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E6" w:rsidRPr="00703CE6" w:rsidRDefault="00703CE6" w:rsidP="00703CE6">
      <w:pPr>
        <w:adjustRightInd w:val="0"/>
        <w:snapToGrid w:val="0"/>
        <w:spacing w:line="300" w:lineRule="auto"/>
        <w:jc w:val="center"/>
        <w:outlineLvl w:val="1"/>
        <w:rPr>
          <w:rFonts w:ascii="Times New Roman" w:eastAsia="黑体" w:hAnsi="Times New Roman" w:cs="Times New Roman"/>
          <w:sz w:val="30"/>
          <w:szCs w:val="30"/>
        </w:rPr>
      </w:pPr>
      <w:bookmarkStart w:id="0" w:name="_Toc464465675"/>
      <w:bookmarkStart w:id="1" w:name="_Toc460922282"/>
      <w:bookmarkStart w:id="2" w:name="_Toc464465671"/>
      <w:bookmarkStart w:id="3" w:name="_Toc460922283"/>
      <w:bookmarkStart w:id="4" w:name="_Toc464465670"/>
      <w:bookmarkStart w:id="5" w:name="_Toc464465673"/>
      <w:bookmarkStart w:id="6" w:name="_Toc460922279"/>
      <w:bookmarkStart w:id="7" w:name="_Toc464465672"/>
      <w:bookmarkStart w:id="8" w:name="_Toc464465674"/>
      <w:bookmarkStart w:id="9" w:name="_Toc460922281"/>
      <w:bookmarkStart w:id="10" w:name="_Toc464465676"/>
      <w:bookmarkStart w:id="11" w:name="_Toc460922284"/>
      <w:bookmarkStart w:id="12" w:name="_Toc464465677"/>
      <w:bookmarkStart w:id="13" w:name="_Toc460922285"/>
      <w:bookmarkStart w:id="14" w:name="_Toc464465679"/>
      <w:bookmarkStart w:id="15" w:name="_Toc460922286"/>
      <w:bookmarkStart w:id="16" w:name="_Toc464465678"/>
      <w:bookmarkStart w:id="17" w:name="_Toc460922287"/>
      <w:bookmarkStart w:id="18" w:name="_Toc204603711"/>
      <w:r w:rsidRPr="00703CE6">
        <w:rPr>
          <w:rFonts w:ascii="Times New Roman" w:eastAsia="黑体" w:hAnsi="Times New Roman" w:cs="Times New Roman"/>
          <w:sz w:val="30"/>
          <w:szCs w:val="30"/>
        </w:rPr>
        <w:t>一、说明</w:t>
      </w:r>
      <w:bookmarkEnd w:id="18"/>
    </w:p>
    <w:p w:rsidR="00703CE6" w:rsidRPr="00703CE6" w:rsidRDefault="00703CE6" w:rsidP="00703CE6">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4603712"/>
      <w:r w:rsidRPr="00703CE6">
        <w:rPr>
          <w:rFonts w:ascii="Times New Roman" w:eastAsia="宋体" w:hAnsi="Times New Roman" w:cs="Times New Roman"/>
          <w:b/>
          <w:bCs/>
          <w:sz w:val="22"/>
        </w:rPr>
        <w:t xml:space="preserve">1 </w:t>
      </w:r>
      <w:r w:rsidRPr="00703CE6">
        <w:rPr>
          <w:rFonts w:ascii="Times New Roman" w:eastAsia="宋体" w:hAnsi="Times New Roman" w:cs="Times New Roman"/>
          <w:b/>
          <w:bCs/>
          <w:sz w:val="22"/>
        </w:rPr>
        <w:t>总则</w:t>
      </w:r>
      <w:bookmarkEnd w:id="19"/>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1.1 </w:t>
      </w:r>
      <w:r w:rsidRPr="00703CE6">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1.2 </w:t>
      </w:r>
      <w:r w:rsidRPr="00703CE6">
        <w:rPr>
          <w:rFonts w:ascii="Times New Roman" w:eastAsia="宋体" w:hAnsi="Times New Roman" w:cs="Times New Roman"/>
          <w:sz w:val="22"/>
        </w:rPr>
        <w:t>投标人提供的服务应当符合招标文件的要求，并且其质量完全符合国家标准、行业标准或地方标准。</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1.3 </w:t>
      </w:r>
      <w:r w:rsidRPr="00703CE6">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sz w:val="22"/>
        </w:rPr>
        <w:t>1.4</w:t>
      </w:r>
      <w:r w:rsidRPr="00703CE6">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703CE6">
        <w:rPr>
          <w:rFonts w:ascii="Times New Roman" w:eastAsia="宋体" w:hAnsi="Times New Roman" w:cs="Times New Roman"/>
          <w:sz w:val="22"/>
        </w:rPr>
        <w:t>10</w:t>
      </w:r>
      <w:r w:rsidRPr="00703CE6">
        <w:rPr>
          <w:rFonts w:ascii="Times New Roman" w:eastAsia="宋体" w:hAnsi="Times New Roman" w:cs="Times New Roman"/>
          <w:sz w:val="22"/>
        </w:rPr>
        <w:t>日内</w:t>
      </w:r>
      <w:r w:rsidRPr="00703CE6">
        <w:rPr>
          <w:rFonts w:ascii="Times New Roman" w:eastAsia="宋体" w:hAnsi="Times New Roman" w:cs="Times New Roman" w:hint="eastAsia"/>
          <w:sz w:val="22"/>
        </w:rPr>
        <w:t>，以书面形式提出，并附相关证据。</w:t>
      </w:r>
      <w:bookmarkEnd w:id="0"/>
      <w:bookmarkEnd w:id="1"/>
      <w:bookmarkEnd w:id="2"/>
      <w:bookmarkEnd w:id="3"/>
      <w:bookmarkEnd w:id="4"/>
      <w:bookmarkEnd w:id="5"/>
      <w:bookmarkEnd w:id="6"/>
      <w:bookmarkEnd w:id="7"/>
      <w:bookmarkEnd w:id="8"/>
      <w:bookmarkEnd w:id="9"/>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1.5 </w:t>
      </w:r>
      <w:r w:rsidRPr="00703CE6">
        <w:rPr>
          <w:rFonts w:ascii="Times New Roman" w:eastAsia="宋体" w:hAnsi="Times New Roman" w:cs="Times New Roman"/>
          <w:sz w:val="22"/>
        </w:rPr>
        <w:t>本项目若涉及保安服务内容，根据《保安服务管理条例》（国务院令第</w:t>
      </w:r>
      <w:r w:rsidRPr="00703CE6">
        <w:rPr>
          <w:rFonts w:ascii="Times New Roman" w:eastAsia="宋体" w:hAnsi="Times New Roman" w:cs="Times New Roman"/>
          <w:sz w:val="22"/>
        </w:rPr>
        <w:t>564</w:t>
      </w:r>
      <w:r w:rsidRPr="00703CE6">
        <w:rPr>
          <w:rFonts w:ascii="Times New Roman" w:eastAsia="宋体" w:hAnsi="Times New Roman" w:cs="Times New Roman"/>
          <w:sz w:val="22"/>
        </w:rPr>
        <w:t>号）第十四条规定，</w:t>
      </w:r>
      <w:r w:rsidRPr="00703CE6">
        <w:rPr>
          <w:rFonts w:ascii="Times New Roman" w:eastAsia="宋体" w:hAnsi="Times New Roman" w:cs="Times New Roman" w:hint="eastAsia"/>
          <w:sz w:val="22"/>
        </w:rPr>
        <w:t>中标人</w:t>
      </w:r>
      <w:r w:rsidRPr="00703CE6">
        <w:rPr>
          <w:rFonts w:ascii="Times New Roman" w:eastAsia="宋体" w:hAnsi="Times New Roman" w:cs="Times New Roman"/>
          <w:sz w:val="22"/>
        </w:rPr>
        <w:t>应当自开始保安服务之日起</w:t>
      </w:r>
      <w:r w:rsidRPr="00703CE6">
        <w:rPr>
          <w:rFonts w:ascii="Times New Roman" w:eastAsia="宋体" w:hAnsi="Times New Roman" w:cs="Times New Roman"/>
          <w:sz w:val="22"/>
        </w:rPr>
        <w:t>30</w:t>
      </w:r>
      <w:r w:rsidRPr="00703CE6">
        <w:rPr>
          <w:rFonts w:ascii="Times New Roman" w:eastAsia="宋体" w:hAnsi="Times New Roman" w:cs="Times New Roman"/>
          <w:sz w:val="22"/>
        </w:rPr>
        <w:t>日内，向所在地设区的市级人民政府公安机关备案。</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1.6  </w:t>
      </w:r>
      <w:r w:rsidRPr="00703CE6">
        <w:rPr>
          <w:rFonts w:ascii="Times New Roman" w:eastAsia="宋体" w:hAnsi="Times New Roman" w:cs="Times New Roman"/>
          <w:sz w:val="22"/>
        </w:rPr>
        <w:t>投标人需在投标文件中承诺，如之前在岗的工作人员经考评符合上岗要求的，原则上应继续留用。</w:t>
      </w:r>
    </w:p>
    <w:p w:rsidR="00703CE6" w:rsidRPr="00703CE6" w:rsidRDefault="00703CE6" w:rsidP="00703CE6">
      <w:pPr>
        <w:snapToGrid w:val="0"/>
        <w:spacing w:line="300" w:lineRule="auto"/>
        <w:ind w:firstLineChars="200" w:firstLine="440"/>
        <w:jc w:val="left"/>
        <w:rPr>
          <w:rFonts w:ascii="Calibri" w:eastAsia="宋体" w:hAnsi="Calibri" w:cs="Times New Roman"/>
          <w:sz w:val="22"/>
        </w:rPr>
      </w:pPr>
      <w:r w:rsidRPr="00703CE6">
        <w:rPr>
          <w:rFonts w:ascii="宋体" w:eastAsia="宋体" w:hAnsi="宋体" w:cs="宋体" w:hint="eastAsia"/>
          <w:sz w:val="22"/>
        </w:rPr>
        <w:t>★</w:t>
      </w:r>
      <w:r w:rsidRPr="00703CE6">
        <w:rPr>
          <w:rFonts w:ascii="Times New Roman" w:eastAsia="宋体" w:hAnsi="Times New Roman" w:cs="Times New Roman"/>
          <w:sz w:val="22"/>
        </w:rPr>
        <w:t>1.</w:t>
      </w:r>
      <w:r w:rsidRPr="00703CE6">
        <w:rPr>
          <w:rFonts w:ascii="Times New Roman" w:eastAsia="宋体" w:hAnsi="Times New Roman" w:cs="Times New Roman" w:hint="eastAsia"/>
          <w:sz w:val="22"/>
        </w:rPr>
        <w:t>7</w:t>
      </w:r>
      <w:r w:rsidRPr="00703CE6">
        <w:rPr>
          <w:rFonts w:ascii="Calibri" w:eastAsia="宋体" w:hAnsi="Calibri" w:cs="Times New Roman" w:hint="eastAsia"/>
          <w:sz w:val="22"/>
        </w:rPr>
        <w:t>投标人提供的服务必须符合国家强制性标准。</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p>
    <w:p w:rsidR="00703CE6" w:rsidRPr="00703CE6" w:rsidRDefault="00703CE6" w:rsidP="00703CE6">
      <w:pPr>
        <w:adjustRightInd w:val="0"/>
        <w:snapToGrid w:val="0"/>
        <w:spacing w:line="300" w:lineRule="auto"/>
        <w:jc w:val="center"/>
        <w:outlineLvl w:val="1"/>
        <w:rPr>
          <w:rFonts w:ascii="Times New Roman" w:eastAsia="黑体" w:hAnsi="Times New Roman" w:cs="Times New Roman"/>
          <w:sz w:val="30"/>
          <w:szCs w:val="30"/>
        </w:rPr>
      </w:pPr>
      <w:bookmarkStart w:id="20" w:name="_Toc204603713"/>
      <w:r w:rsidRPr="00703CE6">
        <w:rPr>
          <w:rFonts w:ascii="Times New Roman" w:eastAsia="黑体" w:hAnsi="Times New Roman" w:cs="Times New Roman"/>
          <w:sz w:val="30"/>
          <w:szCs w:val="30"/>
        </w:rPr>
        <w:t>二、项目概况</w:t>
      </w:r>
      <w:bookmarkEnd w:id="20"/>
    </w:p>
    <w:p w:rsidR="00703CE6" w:rsidRPr="00703CE6" w:rsidRDefault="00703CE6" w:rsidP="00703CE6">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4603714"/>
      <w:r w:rsidRPr="00703CE6">
        <w:rPr>
          <w:rFonts w:ascii="Times New Roman" w:eastAsia="宋体" w:hAnsi="Times New Roman" w:cs="Times New Roman"/>
          <w:b/>
          <w:bCs/>
          <w:sz w:val="22"/>
        </w:rPr>
        <w:t xml:space="preserve">2 </w:t>
      </w:r>
      <w:r w:rsidRPr="00703CE6">
        <w:rPr>
          <w:rFonts w:ascii="Times New Roman" w:eastAsia="宋体" w:hAnsi="Times New Roman" w:cs="Times New Roman"/>
          <w:b/>
          <w:bCs/>
          <w:sz w:val="22"/>
        </w:rPr>
        <w:t>项目名称</w:t>
      </w:r>
      <w:bookmarkEnd w:id="21"/>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bCs/>
          <w:sz w:val="22"/>
        </w:rPr>
      </w:pPr>
      <w:r w:rsidRPr="00703CE6">
        <w:rPr>
          <w:rFonts w:ascii="Times New Roman" w:eastAsia="宋体" w:hAnsi="Times New Roman" w:cs="Times New Roman"/>
          <w:bCs/>
          <w:sz w:val="22"/>
        </w:rPr>
        <w:t>项目名称：</w:t>
      </w:r>
      <w:r w:rsidRPr="00703CE6">
        <w:rPr>
          <w:rFonts w:ascii="Times New Roman" w:eastAsia="宋体" w:hAnsi="Times New Roman" w:cs="Times New Roman" w:hint="eastAsia"/>
          <w:bCs/>
          <w:sz w:val="22"/>
        </w:rPr>
        <w:t>上海市浦东新区听潮幼儿园物业管理项目</w:t>
      </w:r>
    </w:p>
    <w:p w:rsidR="00703CE6" w:rsidRPr="00703CE6" w:rsidRDefault="00703CE6" w:rsidP="00703CE6">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4603715"/>
      <w:r w:rsidRPr="00703CE6">
        <w:rPr>
          <w:rFonts w:ascii="Times New Roman" w:eastAsia="宋体" w:hAnsi="Times New Roman" w:cs="Times New Roman"/>
          <w:b/>
          <w:bCs/>
          <w:sz w:val="22"/>
        </w:rPr>
        <w:t>3</w:t>
      </w:r>
      <w:r w:rsidRPr="00703CE6">
        <w:rPr>
          <w:rFonts w:ascii="Times New Roman" w:eastAsia="宋体" w:hAnsi="Times New Roman" w:cs="Times New Roman"/>
          <w:b/>
          <w:bCs/>
          <w:sz w:val="22"/>
        </w:rPr>
        <w:t>物业基本情况</w:t>
      </w:r>
      <w:bookmarkEnd w:id="22"/>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sz w:val="22"/>
        </w:rPr>
        <w:t>物业类型：</w:t>
      </w:r>
      <w:r w:rsidRPr="00703CE6">
        <w:rPr>
          <w:rFonts w:ascii="Times New Roman" w:eastAsia="宋体" w:hAnsi="Times New Roman" w:cs="Times New Roman" w:hint="eastAsia"/>
          <w:sz w:val="22"/>
        </w:rPr>
        <w:t>校园物业</w:t>
      </w:r>
      <w:r w:rsidRPr="00703CE6">
        <w:rPr>
          <w:rFonts w:ascii="Times New Roman" w:eastAsia="宋体" w:hAnsi="Times New Roman" w:cs="Times New Roman"/>
          <w:sz w:val="22"/>
        </w:rPr>
        <w:t xml:space="preserve">        </w:t>
      </w:r>
    </w:p>
    <w:p w:rsidR="00703CE6" w:rsidRPr="00703CE6" w:rsidRDefault="00703CE6" w:rsidP="00703CE6">
      <w:pPr>
        <w:autoSpaceDN w:val="0"/>
        <w:adjustRightInd w:val="0"/>
        <w:snapToGrid w:val="0"/>
        <w:spacing w:line="300" w:lineRule="auto"/>
        <w:ind w:firstLineChars="200" w:firstLine="440"/>
        <w:textAlignment w:val="baseline"/>
        <w:rPr>
          <w:rFonts w:ascii="Times New Roman" w:eastAsia="宋体" w:hAnsi="Times New Roman" w:cs="Times New Roman"/>
          <w:kern w:val="0"/>
          <w:sz w:val="22"/>
        </w:rPr>
      </w:pPr>
      <w:r w:rsidRPr="00703CE6">
        <w:rPr>
          <w:rFonts w:ascii="Times New Roman" w:eastAsia="宋体" w:hAnsi="Times New Roman" w:cs="Times New Roman" w:hint="eastAsia"/>
          <w:bCs/>
          <w:sz w:val="22"/>
        </w:rPr>
        <w:t>服务</w:t>
      </w:r>
      <w:r w:rsidRPr="00703CE6">
        <w:rPr>
          <w:rFonts w:ascii="Times New Roman" w:eastAsia="宋体" w:hAnsi="Times New Roman" w:cs="Times New Roman"/>
          <w:bCs/>
          <w:sz w:val="22"/>
        </w:rPr>
        <w:t>地址：</w:t>
      </w:r>
      <w:r w:rsidRPr="00703CE6">
        <w:rPr>
          <w:rFonts w:ascii="Times New Roman" w:eastAsia="宋体" w:hAnsi="Times New Roman" w:cs="Times New Roman" w:hint="eastAsia"/>
          <w:sz w:val="22"/>
        </w:rPr>
        <w:t>北园部：</w:t>
      </w:r>
      <w:r w:rsidRPr="00703CE6">
        <w:rPr>
          <w:rFonts w:ascii="Times New Roman" w:eastAsia="宋体" w:hAnsi="Times New Roman" w:cs="Times New Roman" w:hint="eastAsia"/>
          <w:kern w:val="0"/>
          <w:sz w:val="22"/>
        </w:rPr>
        <w:t>上海市浦东新区惠南镇城西路</w:t>
      </w:r>
      <w:r w:rsidRPr="00703CE6">
        <w:rPr>
          <w:rFonts w:ascii="Times New Roman" w:eastAsia="宋体" w:hAnsi="Times New Roman" w:cs="Times New Roman" w:hint="eastAsia"/>
          <w:kern w:val="0"/>
          <w:sz w:val="22"/>
        </w:rPr>
        <w:t>300</w:t>
      </w:r>
      <w:r w:rsidRPr="00703CE6">
        <w:rPr>
          <w:rFonts w:ascii="Times New Roman" w:eastAsia="宋体" w:hAnsi="Times New Roman" w:cs="Times New Roman" w:hint="eastAsia"/>
          <w:kern w:val="0"/>
          <w:sz w:val="22"/>
        </w:rPr>
        <w:t>号</w:t>
      </w:r>
    </w:p>
    <w:p w:rsidR="00703CE6" w:rsidRPr="00703CE6" w:rsidRDefault="00703CE6" w:rsidP="00703CE6">
      <w:pPr>
        <w:autoSpaceDN w:val="0"/>
        <w:adjustRightInd w:val="0"/>
        <w:snapToGrid w:val="0"/>
        <w:spacing w:line="300" w:lineRule="auto"/>
        <w:ind w:left="840" w:firstLineChars="300" w:firstLine="660"/>
        <w:textAlignment w:val="baseline"/>
        <w:rPr>
          <w:rFonts w:ascii="Times New Roman" w:eastAsia="宋体" w:hAnsi="Times New Roman" w:cs="Times New Roman"/>
          <w:kern w:val="0"/>
          <w:sz w:val="22"/>
        </w:rPr>
      </w:pPr>
      <w:r w:rsidRPr="00703CE6">
        <w:rPr>
          <w:rFonts w:ascii="Times New Roman" w:eastAsia="宋体" w:hAnsi="Times New Roman" w:cs="Times New Roman" w:hint="eastAsia"/>
          <w:sz w:val="22"/>
        </w:rPr>
        <w:t>南园部：</w:t>
      </w:r>
      <w:r w:rsidRPr="00703CE6">
        <w:rPr>
          <w:rFonts w:ascii="Times New Roman" w:eastAsia="宋体" w:hAnsi="Times New Roman" w:cs="Times New Roman" w:hint="eastAsia"/>
          <w:kern w:val="0"/>
          <w:sz w:val="22"/>
        </w:rPr>
        <w:t>上海市浦东新区惠南镇城西路</w:t>
      </w:r>
      <w:r w:rsidRPr="00703CE6">
        <w:rPr>
          <w:rFonts w:ascii="Times New Roman" w:eastAsia="宋体" w:hAnsi="Times New Roman" w:cs="Times New Roman" w:hint="eastAsia"/>
          <w:kern w:val="0"/>
          <w:sz w:val="22"/>
        </w:rPr>
        <w:t>185</w:t>
      </w:r>
      <w:r w:rsidRPr="00703CE6">
        <w:rPr>
          <w:rFonts w:ascii="Times New Roman" w:eastAsia="宋体" w:hAnsi="Times New Roman" w:cs="Times New Roman" w:hint="eastAsia"/>
          <w:kern w:val="0"/>
          <w:sz w:val="22"/>
        </w:rPr>
        <w:t>号</w:t>
      </w:r>
    </w:p>
    <w:p w:rsidR="00703CE6" w:rsidRPr="00703CE6" w:rsidRDefault="00703CE6" w:rsidP="00703CE6">
      <w:pPr>
        <w:autoSpaceDN w:val="0"/>
        <w:adjustRightInd w:val="0"/>
        <w:snapToGrid w:val="0"/>
        <w:spacing w:line="300" w:lineRule="auto"/>
        <w:ind w:left="840" w:firstLineChars="300" w:firstLine="660"/>
        <w:textAlignment w:val="baseline"/>
        <w:rPr>
          <w:rFonts w:ascii="Times New Roman" w:eastAsia="宋体" w:hAnsi="Times New Roman" w:cs="Times New Roman"/>
          <w:kern w:val="0"/>
          <w:sz w:val="22"/>
        </w:rPr>
      </w:pPr>
      <w:r w:rsidRPr="00703CE6">
        <w:rPr>
          <w:rFonts w:ascii="Times New Roman" w:eastAsia="宋体" w:hAnsi="Times New Roman" w:cs="Times New Roman" w:hint="eastAsia"/>
          <w:sz w:val="22"/>
        </w:rPr>
        <w:t>香桂部：</w:t>
      </w:r>
      <w:r w:rsidRPr="00703CE6">
        <w:rPr>
          <w:rFonts w:ascii="Times New Roman" w:eastAsia="宋体" w:hAnsi="Times New Roman" w:cs="Times New Roman" w:hint="eastAsia"/>
          <w:kern w:val="0"/>
          <w:sz w:val="22"/>
        </w:rPr>
        <w:t>上海市浦东新区惠南镇康锦路</w:t>
      </w:r>
      <w:r w:rsidRPr="00703CE6">
        <w:rPr>
          <w:rFonts w:ascii="Times New Roman" w:eastAsia="宋体" w:hAnsi="Times New Roman" w:cs="Times New Roman" w:hint="eastAsia"/>
          <w:kern w:val="0"/>
          <w:sz w:val="22"/>
        </w:rPr>
        <w:t>175</w:t>
      </w:r>
      <w:r w:rsidRPr="00703CE6">
        <w:rPr>
          <w:rFonts w:ascii="Times New Roman" w:eastAsia="宋体" w:hAnsi="Times New Roman" w:cs="Times New Roman" w:hint="eastAsia"/>
          <w:kern w:val="0"/>
          <w:sz w:val="22"/>
        </w:rPr>
        <w:t>号</w:t>
      </w:r>
    </w:p>
    <w:p w:rsidR="00703CE6" w:rsidRPr="00703CE6" w:rsidRDefault="00703CE6" w:rsidP="00703CE6">
      <w:pPr>
        <w:autoSpaceDN w:val="0"/>
        <w:adjustRightInd w:val="0"/>
        <w:snapToGrid w:val="0"/>
        <w:spacing w:line="300" w:lineRule="auto"/>
        <w:ind w:left="840" w:firstLineChars="300" w:firstLine="660"/>
        <w:textAlignment w:val="baseline"/>
        <w:rPr>
          <w:rFonts w:ascii="Times New Roman" w:eastAsia="宋体" w:hAnsi="Times New Roman" w:cs="Times New Roman"/>
          <w:kern w:val="0"/>
          <w:sz w:val="22"/>
        </w:rPr>
      </w:pPr>
      <w:r w:rsidRPr="00703CE6">
        <w:rPr>
          <w:rFonts w:ascii="Times New Roman" w:eastAsia="宋体" w:hAnsi="Times New Roman" w:cs="Times New Roman" w:hint="eastAsia"/>
          <w:sz w:val="22"/>
        </w:rPr>
        <w:t>拱亮部：</w:t>
      </w:r>
      <w:r w:rsidRPr="00703CE6">
        <w:rPr>
          <w:rFonts w:ascii="Times New Roman" w:eastAsia="宋体" w:hAnsi="Times New Roman" w:cs="Times New Roman" w:hint="eastAsia"/>
          <w:kern w:val="0"/>
          <w:sz w:val="22"/>
        </w:rPr>
        <w:t>上海市浦东新区惠南镇拱亮路</w:t>
      </w:r>
      <w:r w:rsidRPr="00703CE6">
        <w:rPr>
          <w:rFonts w:ascii="Times New Roman" w:eastAsia="宋体" w:hAnsi="Times New Roman" w:cs="Times New Roman" w:hint="eastAsia"/>
          <w:kern w:val="0"/>
          <w:sz w:val="22"/>
        </w:rPr>
        <w:t>285</w:t>
      </w:r>
      <w:r w:rsidRPr="00703CE6">
        <w:rPr>
          <w:rFonts w:ascii="Times New Roman" w:eastAsia="宋体" w:hAnsi="Times New Roman" w:cs="Times New Roman" w:hint="eastAsia"/>
          <w:kern w:val="0"/>
          <w:sz w:val="22"/>
        </w:rPr>
        <w:t>号</w:t>
      </w:r>
    </w:p>
    <w:p w:rsidR="00703CE6" w:rsidRPr="00703CE6" w:rsidRDefault="00703CE6" w:rsidP="00703CE6">
      <w:pPr>
        <w:autoSpaceDN w:val="0"/>
        <w:adjustRightInd w:val="0"/>
        <w:snapToGrid w:val="0"/>
        <w:spacing w:line="300" w:lineRule="auto"/>
        <w:ind w:left="840" w:firstLineChars="300" w:firstLine="660"/>
        <w:textAlignment w:val="baseline"/>
        <w:rPr>
          <w:rFonts w:ascii="Times New Roman" w:eastAsia="宋体" w:hAnsi="Times New Roman" w:cs="Times New Roman"/>
          <w:bCs/>
          <w:kern w:val="0"/>
          <w:sz w:val="22"/>
        </w:rPr>
      </w:pPr>
      <w:r w:rsidRPr="00703CE6">
        <w:rPr>
          <w:rFonts w:ascii="Times New Roman" w:eastAsia="宋体" w:hAnsi="Times New Roman" w:cs="Times New Roman" w:hint="eastAsia"/>
          <w:sz w:val="22"/>
        </w:rPr>
        <w:t>万祥部：</w:t>
      </w:r>
      <w:r w:rsidRPr="00703CE6">
        <w:rPr>
          <w:rFonts w:ascii="Times New Roman" w:eastAsia="宋体" w:hAnsi="Times New Roman" w:cs="Times New Roman" w:hint="eastAsia"/>
          <w:kern w:val="0"/>
          <w:sz w:val="22"/>
        </w:rPr>
        <w:t>上海市浦东新区万祥镇祥祈路</w:t>
      </w:r>
      <w:r w:rsidRPr="00703CE6">
        <w:rPr>
          <w:rFonts w:ascii="Times New Roman" w:eastAsia="宋体" w:hAnsi="Times New Roman" w:cs="Times New Roman" w:hint="eastAsia"/>
          <w:kern w:val="0"/>
          <w:sz w:val="22"/>
        </w:rPr>
        <w:t>260</w:t>
      </w:r>
      <w:r w:rsidRPr="00703CE6">
        <w:rPr>
          <w:rFonts w:ascii="Times New Roman" w:eastAsia="宋体" w:hAnsi="Times New Roman" w:cs="Times New Roman" w:hint="eastAsia"/>
          <w:kern w:val="0"/>
          <w:sz w:val="22"/>
        </w:rPr>
        <w:t>号</w:t>
      </w:r>
    </w:p>
    <w:p w:rsidR="00703CE6" w:rsidRPr="00703CE6" w:rsidRDefault="00703CE6" w:rsidP="00703CE6">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04603716"/>
      <w:r w:rsidRPr="00703CE6">
        <w:rPr>
          <w:rFonts w:ascii="Times New Roman" w:eastAsia="宋体" w:hAnsi="Times New Roman" w:cs="Times New Roman"/>
          <w:b/>
          <w:sz w:val="22"/>
        </w:rPr>
        <w:t xml:space="preserve">4 </w:t>
      </w:r>
      <w:r w:rsidRPr="00703CE6">
        <w:rPr>
          <w:rFonts w:ascii="Times New Roman" w:eastAsia="宋体" w:hAnsi="Times New Roman" w:cs="Times New Roman"/>
          <w:b/>
          <w:sz w:val="22"/>
        </w:rPr>
        <w:t>招标范围与内容</w:t>
      </w:r>
      <w:bookmarkEnd w:id="23"/>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4.1 </w:t>
      </w:r>
      <w:r w:rsidRPr="00703CE6">
        <w:rPr>
          <w:rFonts w:ascii="Times New Roman" w:eastAsia="宋体" w:hAnsi="Times New Roman" w:cs="Times New Roman"/>
          <w:sz w:val="22"/>
        </w:rPr>
        <w:t>项目背景及现状</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本项目原物业服务即将到期，本次拟重新招标。</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4.2 </w:t>
      </w:r>
      <w:r w:rsidRPr="00703CE6">
        <w:rPr>
          <w:rFonts w:ascii="Times New Roman" w:eastAsia="宋体" w:hAnsi="Times New Roman" w:cs="Times New Roman"/>
          <w:sz w:val="22"/>
        </w:rPr>
        <w:t>项目招标范围及内容</w:t>
      </w:r>
    </w:p>
    <w:p w:rsidR="00703CE6" w:rsidRPr="00703CE6" w:rsidRDefault="00703CE6" w:rsidP="00703CE6">
      <w:pPr>
        <w:autoSpaceDN w:val="0"/>
        <w:adjustRightInd w:val="0"/>
        <w:snapToGrid w:val="0"/>
        <w:spacing w:line="300" w:lineRule="auto"/>
        <w:ind w:firstLineChars="200" w:firstLine="440"/>
        <w:textAlignment w:val="baseline"/>
        <w:rPr>
          <w:rFonts w:ascii="Calibri" w:eastAsia="宋体" w:hAnsi="Calibri" w:cs="Times New Roman"/>
          <w:bCs/>
          <w:sz w:val="22"/>
        </w:rPr>
      </w:pPr>
      <w:r w:rsidRPr="00703CE6">
        <w:rPr>
          <w:rFonts w:ascii="Calibri" w:eastAsia="宋体" w:hAnsi="Calibri" w:cs="Times New Roman" w:hint="eastAsia"/>
          <w:bCs/>
          <w:sz w:val="22"/>
        </w:rPr>
        <w:t>上海市浦东新区听潮幼儿园物业管理项目，主要包括综合管理、保洁服务、安保管理、日常维修和绿化养护等。</w:t>
      </w:r>
    </w:p>
    <w:p w:rsidR="00703CE6" w:rsidRPr="00703CE6" w:rsidRDefault="00703CE6" w:rsidP="00703CE6">
      <w:pPr>
        <w:widowControl/>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1</w:t>
      </w:r>
      <w:r w:rsidRPr="00703CE6">
        <w:rPr>
          <w:rFonts w:ascii="Times New Roman" w:eastAsia="宋体" w:hAnsi="Times New Roman" w:cs="Times New Roman" w:hint="eastAsia"/>
          <w:sz w:val="22"/>
        </w:rPr>
        <w:t>、上海市浦东新区听潮幼儿园（北园部）</w:t>
      </w:r>
    </w:p>
    <w:p w:rsidR="00703CE6" w:rsidRPr="00703CE6" w:rsidRDefault="00703CE6" w:rsidP="00703CE6">
      <w:pPr>
        <w:widowControl/>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地址：上海市浦东新区惠南镇城西路</w:t>
      </w:r>
      <w:r w:rsidRPr="00703CE6">
        <w:rPr>
          <w:rFonts w:ascii="Times New Roman" w:eastAsia="宋体" w:hAnsi="Times New Roman" w:cs="Times New Roman" w:hint="eastAsia"/>
          <w:sz w:val="22"/>
        </w:rPr>
        <w:t>300</w:t>
      </w:r>
      <w:r w:rsidRPr="00703CE6">
        <w:rPr>
          <w:rFonts w:ascii="Times New Roman" w:eastAsia="宋体" w:hAnsi="Times New Roman" w:cs="Times New Roman" w:hint="eastAsia"/>
          <w:sz w:val="22"/>
        </w:rPr>
        <w:t>号</w:t>
      </w:r>
    </w:p>
    <w:p w:rsidR="00703CE6" w:rsidRPr="00703CE6" w:rsidRDefault="00703CE6" w:rsidP="00703CE6">
      <w:pPr>
        <w:widowControl/>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建筑面积：</w:t>
      </w:r>
      <w:r w:rsidRPr="00703CE6">
        <w:rPr>
          <w:rFonts w:ascii="Times New Roman" w:eastAsia="宋体" w:hAnsi="Times New Roman" w:cs="Times New Roman" w:hint="eastAsia"/>
          <w:sz w:val="22"/>
        </w:rPr>
        <w:t>5771.07</w:t>
      </w:r>
      <w:r w:rsidRPr="00703CE6">
        <w:rPr>
          <w:rFonts w:ascii="Times New Roman" w:eastAsia="宋体" w:hAnsi="Times New Roman" w:cs="Times New Roman" w:hint="eastAsia"/>
          <w:sz w:val="22"/>
        </w:rPr>
        <w:t>平方米，绿化面积：</w:t>
      </w:r>
      <w:r w:rsidRPr="00703CE6">
        <w:rPr>
          <w:rFonts w:ascii="Times New Roman" w:eastAsia="宋体" w:hAnsi="Times New Roman" w:cs="Times New Roman" w:hint="eastAsia"/>
          <w:sz w:val="22"/>
        </w:rPr>
        <w:t>1305.36</w:t>
      </w:r>
      <w:r w:rsidRPr="00703CE6">
        <w:rPr>
          <w:rFonts w:ascii="Times New Roman" w:eastAsia="宋体" w:hAnsi="Times New Roman" w:cs="Times New Roman" w:hint="eastAsia"/>
          <w:sz w:val="22"/>
        </w:rPr>
        <w:t>平方米，共有套数</w:t>
      </w:r>
      <w:r w:rsidRPr="00703CE6">
        <w:rPr>
          <w:rFonts w:ascii="Times New Roman" w:eastAsia="宋体" w:hAnsi="Times New Roman" w:cs="Times New Roman" w:hint="eastAsia"/>
          <w:sz w:val="22"/>
        </w:rPr>
        <w:t>3</w:t>
      </w:r>
      <w:r w:rsidRPr="00703CE6">
        <w:rPr>
          <w:rFonts w:ascii="Times New Roman" w:eastAsia="宋体" w:hAnsi="Times New Roman" w:cs="Times New Roman" w:hint="eastAsia"/>
          <w:sz w:val="22"/>
        </w:rPr>
        <w:t>幢，包含：门卫、教学楼、体育仓库，教职工</w:t>
      </w:r>
      <w:r w:rsidRPr="00703CE6">
        <w:rPr>
          <w:rFonts w:ascii="Times New Roman" w:eastAsia="宋体" w:hAnsi="Times New Roman" w:cs="Times New Roman" w:hint="eastAsia"/>
          <w:sz w:val="22"/>
        </w:rPr>
        <w:t>70</w:t>
      </w:r>
      <w:r w:rsidRPr="00703CE6">
        <w:rPr>
          <w:rFonts w:ascii="Times New Roman" w:eastAsia="宋体" w:hAnsi="Times New Roman" w:cs="Times New Roman" w:hint="eastAsia"/>
          <w:sz w:val="22"/>
        </w:rPr>
        <w:t>人，学生</w:t>
      </w:r>
      <w:r w:rsidRPr="00703CE6">
        <w:rPr>
          <w:rFonts w:ascii="Times New Roman" w:eastAsia="宋体" w:hAnsi="Times New Roman" w:cs="Times New Roman" w:hint="eastAsia"/>
          <w:sz w:val="22"/>
        </w:rPr>
        <w:t>342</w:t>
      </w:r>
      <w:r w:rsidRPr="00703CE6">
        <w:rPr>
          <w:rFonts w:ascii="Times New Roman" w:eastAsia="宋体" w:hAnsi="Times New Roman" w:cs="Times New Roman" w:hint="eastAsia"/>
          <w:sz w:val="22"/>
        </w:rPr>
        <w:t>人。</w:t>
      </w:r>
    </w:p>
    <w:p w:rsidR="00703CE6" w:rsidRPr="00703CE6" w:rsidRDefault="00703CE6" w:rsidP="00703CE6">
      <w:pPr>
        <w:widowControl/>
        <w:ind w:firstLineChars="200" w:firstLine="440"/>
        <w:jc w:val="left"/>
        <w:rPr>
          <w:rFonts w:ascii="Times New Roman" w:eastAsia="宋体" w:hAnsi="Times New Roman" w:cs="Times New Roman"/>
          <w:sz w:val="22"/>
        </w:rPr>
      </w:pPr>
    </w:p>
    <w:p w:rsidR="00703CE6" w:rsidRPr="00703CE6" w:rsidRDefault="00703CE6" w:rsidP="00703CE6">
      <w:pPr>
        <w:widowControl/>
        <w:ind w:firstLineChars="200" w:firstLine="440"/>
        <w:jc w:val="left"/>
        <w:rPr>
          <w:rFonts w:ascii="Times New Roman" w:eastAsia="宋体" w:hAnsi="Times New Roman" w:cs="Times New Roman"/>
          <w:sz w:val="22"/>
        </w:rPr>
      </w:pPr>
    </w:p>
    <w:p w:rsidR="00703CE6" w:rsidRPr="00703CE6" w:rsidRDefault="00703CE6" w:rsidP="00703CE6">
      <w:pPr>
        <w:widowControl/>
        <w:ind w:firstLineChars="200" w:firstLine="440"/>
        <w:jc w:val="left"/>
        <w:rPr>
          <w:rFonts w:ascii="Times New Roman" w:eastAsia="宋体" w:hAnsi="Times New Roman" w:cs="Times New Roman"/>
          <w:sz w:val="22"/>
        </w:rPr>
      </w:pPr>
    </w:p>
    <w:p w:rsidR="00703CE6" w:rsidRPr="00703CE6" w:rsidRDefault="00703CE6" w:rsidP="00703CE6">
      <w:pPr>
        <w:widowControl/>
        <w:jc w:val="left"/>
        <w:rPr>
          <w:rFonts w:ascii="Times New Roman" w:eastAsia="宋体" w:hAnsi="Times New Roman" w:cs="Times New Roman"/>
          <w:sz w:val="22"/>
        </w:rPr>
      </w:pPr>
      <w:r w:rsidRPr="00703CE6">
        <w:rPr>
          <w:rFonts w:ascii="Times New Roman" w:eastAsia="宋体" w:hAnsi="Times New Roman" w:cs="Times New Roman" w:hint="eastAsia"/>
          <w:sz w:val="22"/>
        </w:rPr>
        <w:t>北园部大楼情况：</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6"/>
        <w:gridCol w:w="1023"/>
        <w:gridCol w:w="541"/>
        <w:gridCol w:w="4676"/>
        <w:gridCol w:w="1562"/>
      </w:tblGrid>
      <w:tr w:rsidR="00703CE6" w:rsidRPr="00703CE6" w:rsidTr="00683078">
        <w:trPr>
          <w:trHeight w:val="23"/>
          <w:jc w:val="center"/>
        </w:trPr>
        <w:tc>
          <w:tcPr>
            <w:tcW w:w="1134"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大楼名称</w:t>
            </w:r>
          </w:p>
        </w:tc>
        <w:tc>
          <w:tcPr>
            <w:tcW w:w="96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楼幢数</w:t>
            </w:r>
          </w:p>
        </w:tc>
        <w:tc>
          <w:tcPr>
            <w:tcW w:w="1023"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楼层数</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层</w:t>
            </w:r>
          </w:p>
        </w:tc>
        <w:tc>
          <w:tcPr>
            <w:tcW w:w="467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用途</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面积</w:t>
            </w:r>
            <w:r w:rsidRPr="00703CE6">
              <w:rPr>
                <w:rFonts w:ascii="Calibri" w:eastAsia="宋体" w:hAnsi="Calibri" w:cs="Times New Roman" w:hint="eastAsia"/>
              </w:rPr>
              <w:t>(</w:t>
            </w:r>
            <w:r w:rsidRPr="00703CE6">
              <w:rPr>
                <w:rFonts w:ascii="Calibri" w:eastAsia="宋体" w:hAnsi="Calibri" w:cs="Times New Roman" w:hint="eastAsia"/>
              </w:rPr>
              <w:t>平方米</w:t>
            </w:r>
            <w:r w:rsidRPr="00703CE6">
              <w:rPr>
                <w:rFonts w:ascii="Calibri" w:eastAsia="宋体" w:hAnsi="Calibri" w:cs="Times New Roman" w:hint="eastAsia"/>
              </w:rPr>
              <w:t>)</w:t>
            </w:r>
          </w:p>
        </w:tc>
      </w:tr>
      <w:tr w:rsidR="00703CE6" w:rsidRPr="00703CE6" w:rsidTr="00683078">
        <w:trPr>
          <w:trHeight w:val="23"/>
          <w:jc w:val="center"/>
        </w:trPr>
        <w:tc>
          <w:tcPr>
            <w:tcW w:w="1134" w:type="dxa"/>
            <w:vMerge w:val="restart"/>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教学楼</w:t>
            </w:r>
          </w:p>
        </w:tc>
        <w:tc>
          <w:tcPr>
            <w:tcW w:w="966" w:type="dxa"/>
            <w:vMerge w:val="restart"/>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1023" w:type="dxa"/>
            <w:vMerge w:val="restart"/>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7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5</w:t>
            </w:r>
            <w:r w:rsidRPr="00703CE6">
              <w:rPr>
                <w:rFonts w:ascii="Calibri" w:eastAsia="宋体" w:hAnsi="Calibri" w:cs="Times New Roman" w:hint="eastAsia"/>
              </w:rPr>
              <w:t>间教室，</w:t>
            </w:r>
            <w:r w:rsidRPr="00703CE6">
              <w:rPr>
                <w:rFonts w:ascii="Calibri" w:eastAsia="宋体" w:hAnsi="Calibri" w:cs="Times New Roman" w:hint="eastAsia"/>
              </w:rPr>
              <w:t>1</w:t>
            </w:r>
            <w:r w:rsidRPr="00703CE6">
              <w:rPr>
                <w:rFonts w:ascii="Calibri" w:eastAsia="宋体" w:hAnsi="Calibri" w:cs="Times New Roman" w:hint="eastAsia"/>
              </w:rPr>
              <w:t>间保健室，</w:t>
            </w:r>
            <w:r w:rsidRPr="00703CE6">
              <w:rPr>
                <w:rFonts w:ascii="Calibri" w:eastAsia="宋体" w:hAnsi="Calibri" w:cs="Times New Roman" w:hint="eastAsia"/>
              </w:rPr>
              <w:t>1</w:t>
            </w:r>
            <w:r w:rsidRPr="00703CE6">
              <w:rPr>
                <w:rFonts w:ascii="Calibri" w:eastAsia="宋体" w:hAnsi="Calibri" w:cs="Times New Roman" w:hint="eastAsia"/>
              </w:rPr>
              <w:t>间专用活动室，</w:t>
            </w:r>
            <w:r w:rsidRPr="00703CE6">
              <w:rPr>
                <w:rFonts w:ascii="Calibri" w:eastAsia="宋体" w:hAnsi="Calibri" w:cs="Times New Roman" w:hint="eastAsia"/>
              </w:rPr>
              <w:t>1</w:t>
            </w:r>
            <w:r w:rsidRPr="00703CE6">
              <w:rPr>
                <w:rFonts w:ascii="Calibri" w:eastAsia="宋体" w:hAnsi="Calibri" w:cs="Times New Roman" w:hint="eastAsia"/>
              </w:rPr>
              <w:t>间仓库，</w:t>
            </w:r>
            <w:r w:rsidRPr="00703CE6">
              <w:rPr>
                <w:rFonts w:ascii="Calibri" w:eastAsia="宋体" w:hAnsi="Calibri" w:cs="Times New Roman" w:hint="eastAsia"/>
              </w:rPr>
              <w:t>1</w:t>
            </w:r>
            <w:r w:rsidRPr="00703CE6">
              <w:rPr>
                <w:rFonts w:ascii="Calibri" w:eastAsia="宋体" w:hAnsi="Calibri" w:cs="Times New Roman" w:hint="eastAsia"/>
              </w:rPr>
              <w:t>间食堂，</w:t>
            </w:r>
            <w:r w:rsidRPr="00703CE6">
              <w:rPr>
                <w:rFonts w:ascii="Calibri" w:eastAsia="宋体" w:hAnsi="Calibri" w:cs="Times New Roman" w:hint="eastAsia"/>
              </w:rPr>
              <w:t>1</w:t>
            </w:r>
            <w:r w:rsidRPr="00703CE6">
              <w:rPr>
                <w:rFonts w:ascii="Calibri" w:eastAsia="宋体" w:hAnsi="Calibri" w:cs="Times New Roman" w:hint="eastAsia"/>
              </w:rPr>
              <w:t>间教工餐厅，</w:t>
            </w:r>
            <w:r w:rsidRPr="00703CE6">
              <w:rPr>
                <w:rFonts w:ascii="Calibri" w:eastAsia="宋体" w:hAnsi="Calibri" w:cs="Times New Roman" w:hint="eastAsia"/>
              </w:rPr>
              <w:t>1</w:t>
            </w:r>
            <w:r w:rsidRPr="00703CE6">
              <w:rPr>
                <w:rFonts w:ascii="Calibri" w:eastAsia="宋体" w:hAnsi="Calibri" w:cs="Times New Roman" w:hint="eastAsia"/>
              </w:rPr>
              <w:t>间洗消间，</w:t>
            </w:r>
            <w:r w:rsidRPr="00703CE6">
              <w:rPr>
                <w:rFonts w:ascii="Calibri" w:eastAsia="宋体" w:hAnsi="Calibri" w:cs="Times New Roman" w:hint="eastAsia"/>
              </w:rPr>
              <w:t>1</w:t>
            </w:r>
            <w:r w:rsidRPr="00703CE6">
              <w:rPr>
                <w:rFonts w:ascii="Calibri" w:eastAsia="宋体" w:hAnsi="Calibri" w:cs="Times New Roman" w:hint="eastAsia"/>
              </w:rPr>
              <w:t>间保育员操作间，</w:t>
            </w:r>
            <w:r w:rsidRPr="00703CE6">
              <w:rPr>
                <w:rFonts w:ascii="Calibri" w:eastAsia="宋体" w:hAnsi="Calibri" w:cs="Times New Roman" w:hint="eastAsia"/>
              </w:rPr>
              <w:t>1</w:t>
            </w:r>
            <w:r w:rsidRPr="00703CE6">
              <w:rPr>
                <w:rFonts w:ascii="Calibri" w:eastAsia="宋体" w:hAnsi="Calibri" w:cs="Times New Roman" w:hint="eastAsia"/>
              </w:rPr>
              <w:t>间成人卫生间，</w:t>
            </w:r>
            <w:r w:rsidRPr="00703CE6">
              <w:rPr>
                <w:rFonts w:ascii="Calibri" w:eastAsia="宋体" w:hAnsi="Calibri" w:cs="Times New Roman" w:hint="eastAsia"/>
              </w:rPr>
              <w:t>1</w:t>
            </w:r>
            <w:r w:rsidRPr="00703CE6">
              <w:rPr>
                <w:rFonts w:ascii="Calibri" w:eastAsia="宋体" w:hAnsi="Calibri" w:cs="Times New Roman" w:hint="eastAsia"/>
              </w:rPr>
              <w:t>间配电间，</w:t>
            </w:r>
            <w:r w:rsidRPr="00703CE6">
              <w:rPr>
                <w:rFonts w:ascii="Calibri" w:eastAsia="宋体" w:hAnsi="Calibri" w:cs="Times New Roman" w:hint="eastAsia"/>
              </w:rPr>
              <w:t>1</w:t>
            </w:r>
            <w:r w:rsidRPr="00703CE6">
              <w:rPr>
                <w:rFonts w:ascii="Calibri" w:eastAsia="宋体" w:hAnsi="Calibri" w:cs="Times New Roman" w:hint="eastAsia"/>
              </w:rPr>
              <w:t>间消防泵房，</w:t>
            </w:r>
            <w:r w:rsidRPr="00703CE6">
              <w:rPr>
                <w:rFonts w:ascii="Calibri" w:eastAsia="宋体" w:hAnsi="Calibri" w:cs="Times New Roman" w:hint="eastAsia"/>
              </w:rPr>
              <w:t>2</w:t>
            </w:r>
            <w:r w:rsidRPr="00703CE6">
              <w:rPr>
                <w:rFonts w:ascii="Calibri" w:eastAsia="宋体" w:hAnsi="Calibri" w:cs="Times New Roman" w:hint="eastAsia"/>
              </w:rPr>
              <w:t>间隔离消毒间，</w:t>
            </w:r>
            <w:r w:rsidRPr="00703CE6">
              <w:rPr>
                <w:rFonts w:ascii="Calibri" w:eastAsia="宋体" w:hAnsi="Calibri" w:cs="Times New Roman" w:hint="eastAsia"/>
              </w:rPr>
              <w:t>1</w:t>
            </w:r>
            <w:r w:rsidRPr="00703CE6">
              <w:rPr>
                <w:rFonts w:ascii="Calibri" w:eastAsia="宋体" w:hAnsi="Calibri" w:cs="Times New Roman" w:hint="eastAsia"/>
              </w:rPr>
              <w:t>间运动器械室</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1894.94</w:t>
            </w:r>
          </w:p>
        </w:tc>
      </w:tr>
      <w:tr w:rsidR="00703CE6" w:rsidRPr="00703CE6" w:rsidTr="00683078">
        <w:trPr>
          <w:trHeight w:val="23"/>
          <w:jc w:val="center"/>
        </w:trPr>
        <w:tc>
          <w:tcPr>
            <w:tcW w:w="1134"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966"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1023"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2</w:t>
            </w: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5</w:t>
            </w:r>
            <w:r w:rsidRPr="00703CE6">
              <w:rPr>
                <w:rFonts w:ascii="Calibri" w:eastAsia="宋体" w:hAnsi="Calibri" w:cs="Times New Roman" w:hint="eastAsia"/>
              </w:rPr>
              <w:t>间教室，</w:t>
            </w:r>
            <w:r w:rsidRPr="00703CE6">
              <w:rPr>
                <w:rFonts w:ascii="Calibri" w:eastAsia="宋体" w:hAnsi="Calibri" w:cs="Times New Roman" w:hint="eastAsia"/>
              </w:rPr>
              <w:t>2</w:t>
            </w:r>
            <w:r w:rsidRPr="00703CE6">
              <w:rPr>
                <w:rFonts w:ascii="Calibri" w:eastAsia="宋体" w:hAnsi="Calibri" w:cs="Times New Roman" w:hint="eastAsia"/>
              </w:rPr>
              <w:t>间会议室</w:t>
            </w:r>
            <w:r w:rsidRPr="00703CE6">
              <w:rPr>
                <w:rFonts w:ascii="Calibri" w:eastAsia="宋体" w:hAnsi="Calibri" w:cs="Times New Roman" w:hint="eastAsia"/>
              </w:rPr>
              <w:t>,1</w:t>
            </w:r>
            <w:r w:rsidRPr="00703CE6">
              <w:rPr>
                <w:rFonts w:ascii="Calibri" w:eastAsia="宋体" w:hAnsi="Calibri" w:cs="Times New Roman" w:hint="eastAsia"/>
              </w:rPr>
              <w:t>间园长室，</w:t>
            </w:r>
            <w:r w:rsidRPr="00703CE6">
              <w:rPr>
                <w:rFonts w:ascii="Calibri" w:eastAsia="宋体" w:hAnsi="Calibri" w:cs="Times New Roman" w:hint="eastAsia"/>
              </w:rPr>
              <w:t>1</w:t>
            </w:r>
            <w:r w:rsidRPr="00703CE6">
              <w:rPr>
                <w:rFonts w:ascii="Calibri" w:eastAsia="宋体" w:hAnsi="Calibri" w:cs="Times New Roman" w:hint="eastAsia"/>
              </w:rPr>
              <w:t>间财务室，</w:t>
            </w:r>
            <w:r w:rsidRPr="00703CE6">
              <w:rPr>
                <w:rFonts w:ascii="Calibri" w:eastAsia="宋体" w:hAnsi="Calibri" w:cs="Times New Roman" w:hint="eastAsia"/>
              </w:rPr>
              <w:t>1</w:t>
            </w:r>
            <w:r w:rsidRPr="00703CE6">
              <w:rPr>
                <w:rFonts w:ascii="Calibri" w:eastAsia="宋体" w:hAnsi="Calibri" w:cs="Times New Roman" w:hint="eastAsia"/>
              </w:rPr>
              <w:t>间主任室，</w:t>
            </w:r>
            <w:r w:rsidRPr="00703CE6">
              <w:rPr>
                <w:rFonts w:ascii="Calibri" w:eastAsia="宋体" w:hAnsi="Calibri" w:cs="Times New Roman" w:hint="eastAsia"/>
              </w:rPr>
              <w:t>1</w:t>
            </w:r>
            <w:r w:rsidRPr="00703CE6">
              <w:rPr>
                <w:rFonts w:ascii="Calibri" w:eastAsia="宋体" w:hAnsi="Calibri" w:cs="Times New Roman" w:hint="eastAsia"/>
              </w:rPr>
              <w:t>间妈咪屋，</w:t>
            </w:r>
            <w:r w:rsidRPr="00703CE6">
              <w:rPr>
                <w:rFonts w:ascii="Calibri" w:eastAsia="宋体" w:hAnsi="Calibri" w:cs="Times New Roman" w:hint="eastAsia"/>
              </w:rPr>
              <w:t>2</w:t>
            </w:r>
            <w:r w:rsidRPr="00703CE6">
              <w:rPr>
                <w:rFonts w:ascii="Calibri" w:eastAsia="宋体" w:hAnsi="Calibri" w:cs="Times New Roman" w:hint="eastAsia"/>
              </w:rPr>
              <w:t>间专用活动室</w:t>
            </w:r>
            <w:r w:rsidRPr="00703CE6">
              <w:rPr>
                <w:rFonts w:ascii="Calibri" w:eastAsia="宋体" w:hAnsi="Calibri" w:cs="Times New Roman" w:hint="eastAsia"/>
              </w:rPr>
              <w:t>,1</w:t>
            </w:r>
            <w:r w:rsidRPr="00703CE6">
              <w:rPr>
                <w:rFonts w:ascii="Calibri" w:eastAsia="宋体" w:hAnsi="Calibri" w:cs="Times New Roman" w:hint="eastAsia"/>
              </w:rPr>
              <w:t>间档案室，</w:t>
            </w:r>
            <w:r w:rsidRPr="00703CE6">
              <w:rPr>
                <w:rFonts w:ascii="Calibri" w:eastAsia="宋体" w:hAnsi="Calibri" w:cs="Times New Roman" w:hint="eastAsia"/>
              </w:rPr>
              <w:t>2</w:t>
            </w:r>
            <w:r w:rsidRPr="00703CE6">
              <w:rPr>
                <w:rFonts w:ascii="Calibri" w:eastAsia="宋体" w:hAnsi="Calibri" w:cs="Times New Roman" w:hint="eastAsia"/>
              </w:rPr>
              <w:t>间电梯间，</w:t>
            </w:r>
            <w:r w:rsidRPr="00703CE6">
              <w:rPr>
                <w:rFonts w:ascii="Calibri" w:eastAsia="宋体" w:hAnsi="Calibri" w:cs="Times New Roman" w:hint="eastAsia"/>
              </w:rPr>
              <w:t>1</w:t>
            </w:r>
            <w:r w:rsidRPr="00703CE6">
              <w:rPr>
                <w:rFonts w:ascii="Calibri" w:eastAsia="宋体" w:hAnsi="Calibri" w:cs="Times New Roman" w:hint="eastAsia"/>
              </w:rPr>
              <w:t>间成人卫生间</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1893</w:t>
            </w:r>
          </w:p>
        </w:tc>
      </w:tr>
      <w:tr w:rsidR="00703CE6" w:rsidRPr="00703CE6" w:rsidTr="00683078">
        <w:trPr>
          <w:trHeight w:val="23"/>
          <w:jc w:val="center"/>
        </w:trPr>
        <w:tc>
          <w:tcPr>
            <w:tcW w:w="1134"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966"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1023"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w:t>
            </w:r>
          </w:p>
          <w:p w:rsidR="00703CE6" w:rsidRPr="00703CE6" w:rsidRDefault="00703CE6" w:rsidP="00703CE6">
            <w:pPr>
              <w:widowControl/>
              <w:jc w:val="center"/>
              <w:textAlignment w:val="center"/>
              <w:rPr>
                <w:rFonts w:ascii="Calibri" w:eastAsia="宋体" w:hAnsi="Calibri" w:cs="Times New Roman"/>
              </w:rPr>
            </w:pP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5</w:t>
            </w:r>
            <w:r w:rsidRPr="00703CE6">
              <w:rPr>
                <w:rFonts w:ascii="Calibri" w:eastAsia="宋体" w:hAnsi="Calibri" w:cs="Times New Roman" w:hint="eastAsia"/>
              </w:rPr>
              <w:t>间教室，</w:t>
            </w:r>
            <w:r w:rsidRPr="00703CE6">
              <w:rPr>
                <w:rFonts w:ascii="Calibri" w:eastAsia="宋体" w:hAnsi="Calibri" w:cs="Times New Roman" w:hint="eastAsia"/>
              </w:rPr>
              <w:t>2</w:t>
            </w:r>
            <w:r w:rsidRPr="00703CE6">
              <w:rPr>
                <w:rFonts w:ascii="Calibri" w:eastAsia="宋体" w:hAnsi="Calibri" w:cs="Times New Roman" w:hint="eastAsia"/>
              </w:rPr>
              <w:t>间专用活动室</w:t>
            </w:r>
            <w:r w:rsidRPr="00703CE6">
              <w:rPr>
                <w:rFonts w:ascii="Calibri" w:eastAsia="宋体" w:hAnsi="Calibri" w:cs="Times New Roman" w:hint="eastAsia"/>
              </w:rPr>
              <w:t>,2</w:t>
            </w:r>
            <w:r w:rsidRPr="00703CE6">
              <w:rPr>
                <w:rFonts w:ascii="Calibri" w:eastAsia="宋体" w:hAnsi="Calibri" w:cs="Times New Roman" w:hint="eastAsia"/>
              </w:rPr>
              <w:t>间电梯间，</w:t>
            </w:r>
            <w:r w:rsidRPr="00703CE6">
              <w:rPr>
                <w:rFonts w:ascii="Calibri" w:eastAsia="宋体" w:hAnsi="Calibri" w:cs="Times New Roman" w:hint="eastAsia"/>
              </w:rPr>
              <w:t>1</w:t>
            </w:r>
            <w:r w:rsidRPr="00703CE6">
              <w:rPr>
                <w:rFonts w:ascii="Calibri" w:eastAsia="宋体" w:hAnsi="Calibri" w:cs="Times New Roman" w:hint="eastAsia"/>
              </w:rPr>
              <w:t>间成人卫生间，</w:t>
            </w:r>
            <w:r w:rsidRPr="00703CE6">
              <w:rPr>
                <w:rFonts w:ascii="Calibri" w:eastAsia="宋体" w:hAnsi="Calibri" w:cs="Times New Roman" w:hint="eastAsia"/>
              </w:rPr>
              <w:t>1</w:t>
            </w:r>
            <w:r w:rsidRPr="00703CE6">
              <w:rPr>
                <w:rFonts w:ascii="Calibri" w:eastAsia="宋体" w:hAnsi="Calibri" w:cs="Times New Roman" w:hint="eastAsia"/>
              </w:rPr>
              <w:t>间主任室，</w:t>
            </w:r>
            <w:r w:rsidRPr="00703CE6">
              <w:rPr>
                <w:rFonts w:ascii="Calibri" w:eastAsia="宋体" w:hAnsi="Calibri" w:cs="Times New Roman" w:hint="eastAsia"/>
              </w:rPr>
              <w:t>1</w:t>
            </w:r>
            <w:r w:rsidRPr="00703CE6">
              <w:rPr>
                <w:rFonts w:ascii="Calibri" w:eastAsia="宋体" w:hAnsi="Calibri" w:cs="Times New Roman" w:hint="eastAsia"/>
              </w:rPr>
              <w:t>间多功能厅，</w:t>
            </w:r>
            <w:r w:rsidRPr="00703CE6">
              <w:rPr>
                <w:rFonts w:ascii="Calibri" w:eastAsia="宋体" w:hAnsi="Calibri" w:cs="Times New Roman" w:hint="eastAsia"/>
              </w:rPr>
              <w:t>1</w:t>
            </w:r>
            <w:r w:rsidRPr="00703CE6">
              <w:rPr>
                <w:rFonts w:ascii="Calibri" w:eastAsia="宋体" w:hAnsi="Calibri" w:cs="Times New Roman" w:hint="eastAsia"/>
              </w:rPr>
              <w:t>间保育员操作间，</w:t>
            </w:r>
            <w:r w:rsidRPr="00703CE6">
              <w:rPr>
                <w:rFonts w:ascii="Calibri" w:eastAsia="宋体" w:hAnsi="Calibri" w:cs="Times New Roman" w:hint="eastAsia"/>
              </w:rPr>
              <w:t>1</w:t>
            </w:r>
            <w:r w:rsidRPr="00703CE6">
              <w:rPr>
                <w:rFonts w:ascii="Calibri" w:eastAsia="宋体" w:hAnsi="Calibri" w:cs="Times New Roman" w:hint="eastAsia"/>
              </w:rPr>
              <w:t>间弱电房</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1893</w:t>
            </w:r>
          </w:p>
        </w:tc>
      </w:tr>
      <w:tr w:rsidR="00703CE6" w:rsidRPr="00703CE6" w:rsidTr="00683078">
        <w:trPr>
          <w:trHeight w:val="23"/>
          <w:jc w:val="center"/>
        </w:trPr>
        <w:tc>
          <w:tcPr>
            <w:tcW w:w="1134"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器材室</w:t>
            </w:r>
          </w:p>
        </w:tc>
        <w:tc>
          <w:tcPr>
            <w:tcW w:w="96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1023"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r w:rsidRPr="00703CE6">
              <w:rPr>
                <w:rFonts w:ascii="Calibri" w:eastAsia="宋体" w:hAnsi="Calibri" w:cs="Times New Roman" w:hint="eastAsia"/>
              </w:rPr>
              <w:t>间运动器械室</w:t>
            </w:r>
          </w:p>
        </w:tc>
        <w:tc>
          <w:tcPr>
            <w:tcW w:w="1562" w:type="dxa"/>
            <w:shd w:val="clear" w:color="auto" w:fill="auto"/>
            <w:noWrap/>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50.49</w:t>
            </w:r>
          </w:p>
        </w:tc>
      </w:tr>
      <w:tr w:rsidR="00703CE6" w:rsidRPr="00703CE6" w:rsidTr="00683078">
        <w:trPr>
          <w:trHeight w:val="23"/>
          <w:jc w:val="center"/>
        </w:trPr>
        <w:tc>
          <w:tcPr>
            <w:tcW w:w="1134"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bookmarkStart w:id="24" w:name="_Hlk200616572"/>
            <w:r w:rsidRPr="00703CE6">
              <w:rPr>
                <w:rFonts w:ascii="Calibri" w:eastAsia="宋体" w:hAnsi="Calibri" w:cs="Times New Roman" w:hint="eastAsia"/>
              </w:rPr>
              <w:t>门卫</w:t>
            </w:r>
          </w:p>
        </w:tc>
        <w:tc>
          <w:tcPr>
            <w:tcW w:w="96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1023"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2</w:t>
            </w:r>
            <w:r w:rsidRPr="00703CE6">
              <w:rPr>
                <w:rFonts w:ascii="Calibri" w:eastAsia="宋体" w:hAnsi="Calibri" w:cs="Times New Roman" w:hint="eastAsia"/>
              </w:rPr>
              <w:t>间保安室</w:t>
            </w:r>
          </w:p>
        </w:tc>
        <w:tc>
          <w:tcPr>
            <w:tcW w:w="1562" w:type="dxa"/>
            <w:shd w:val="clear" w:color="auto" w:fill="auto"/>
            <w:noWrap/>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39.64</w:t>
            </w:r>
          </w:p>
        </w:tc>
      </w:tr>
    </w:tbl>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2</w:t>
      </w:r>
      <w:r w:rsidRPr="00703CE6">
        <w:rPr>
          <w:rFonts w:ascii="Times New Roman" w:eastAsia="宋体" w:hAnsi="Times New Roman" w:cs="Times New Roman" w:hint="eastAsia"/>
          <w:sz w:val="22"/>
        </w:rPr>
        <w:t>、</w:t>
      </w:r>
      <w:bookmarkEnd w:id="24"/>
      <w:r w:rsidRPr="00703CE6">
        <w:rPr>
          <w:rFonts w:ascii="Times New Roman" w:eastAsia="宋体" w:hAnsi="Times New Roman" w:cs="Times New Roman" w:hint="eastAsia"/>
          <w:sz w:val="22"/>
        </w:rPr>
        <w:t>上海市浦东新区听潮幼儿园（南园部）</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地址：上海市浦东新区惠南镇城西路</w:t>
      </w:r>
      <w:r w:rsidRPr="00703CE6">
        <w:rPr>
          <w:rFonts w:ascii="Times New Roman" w:eastAsia="宋体" w:hAnsi="Times New Roman" w:cs="Times New Roman" w:hint="eastAsia"/>
          <w:sz w:val="22"/>
        </w:rPr>
        <w:t>185</w:t>
      </w:r>
      <w:r w:rsidRPr="00703CE6">
        <w:rPr>
          <w:rFonts w:ascii="Times New Roman" w:eastAsia="宋体" w:hAnsi="Times New Roman" w:cs="Times New Roman" w:hint="eastAsia"/>
          <w:sz w:val="22"/>
        </w:rPr>
        <w:t>号</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建筑面积：</w:t>
      </w:r>
      <w:r w:rsidRPr="00703CE6">
        <w:rPr>
          <w:rFonts w:ascii="Times New Roman" w:eastAsia="宋体" w:hAnsi="Times New Roman" w:cs="Times New Roman" w:hint="eastAsia"/>
          <w:sz w:val="22"/>
        </w:rPr>
        <w:t>3933.9</w:t>
      </w:r>
      <w:r w:rsidRPr="00703CE6">
        <w:rPr>
          <w:rFonts w:ascii="Times New Roman" w:eastAsia="宋体" w:hAnsi="Times New Roman" w:cs="Times New Roman" w:hint="eastAsia"/>
          <w:sz w:val="22"/>
        </w:rPr>
        <w:t>平方米，绿化面积：</w:t>
      </w:r>
      <w:r w:rsidRPr="00703CE6">
        <w:rPr>
          <w:rFonts w:ascii="Times New Roman" w:eastAsia="宋体" w:hAnsi="Times New Roman" w:cs="Times New Roman" w:hint="eastAsia"/>
          <w:sz w:val="22"/>
        </w:rPr>
        <w:t>1327.32</w:t>
      </w:r>
      <w:r w:rsidRPr="00703CE6">
        <w:rPr>
          <w:rFonts w:ascii="Times New Roman" w:eastAsia="宋体" w:hAnsi="Times New Roman" w:cs="Times New Roman" w:hint="eastAsia"/>
          <w:sz w:val="22"/>
        </w:rPr>
        <w:t>平方米，共有套数</w:t>
      </w:r>
      <w:r w:rsidRPr="00703CE6">
        <w:rPr>
          <w:rFonts w:ascii="Times New Roman" w:eastAsia="宋体" w:hAnsi="Times New Roman" w:cs="Times New Roman" w:hint="eastAsia"/>
          <w:sz w:val="22"/>
        </w:rPr>
        <w:t>2</w:t>
      </w:r>
      <w:r w:rsidRPr="00703CE6">
        <w:rPr>
          <w:rFonts w:ascii="Times New Roman" w:eastAsia="宋体" w:hAnsi="Times New Roman" w:cs="Times New Roman" w:hint="eastAsia"/>
          <w:sz w:val="22"/>
        </w:rPr>
        <w:t>幢，包含：教学楼、门卫，教职工</w:t>
      </w:r>
      <w:r w:rsidRPr="00703CE6">
        <w:rPr>
          <w:rFonts w:ascii="Times New Roman" w:eastAsia="宋体" w:hAnsi="Times New Roman" w:cs="Times New Roman" w:hint="eastAsia"/>
          <w:sz w:val="22"/>
        </w:rPr>
        <w:t>39</w:t>
      </w:r>
      <w:r w:rsidRPr="00703CE6">
        <w:rPr>
          <w:rFonts w:ascii="Times New Roman" w:eastAsia="宋体" w:hAnsi="Times New Roman" w:cs="Times New Roman" w:hint="eastAsia"/>
          <w:sz w:val="22"/>
        </w:rPr>
        <w:t>人，学生</w:t>
      </w:r>
      <w:r w:rsidRPr="00703CE6">
        <w:rPr>
          <w:rFonts w:ascii="Times New Roman" w:eastAsia="宋体" w:hAnsi="Times New Roman" w:cs="Times New Roman" w:hint="eastAsia"/>
          <w:sz w:val="22"/>
        </w:rPr>
        <w:t>226</w:t>
      </w:r>
      <w:r w:rsidRPr="00703CE6">
        <w:rPr>
          <w:rFonts w:ascii="Times New Roman" w:eastAsia="宋体" w:hAnsi="Times New Roman" w:cs="Times New Roman" w:hint="eastAsia"/>
          <w:sz w:val="22"/>
        </w:rPr>
        <w:t>人。</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南园部大楼情况：</w:t>
      </w:r>
    </w:p>
    <w:tbl>
      <w:tblPr>
        <w:tblW w:w="9833" w:type="dxa"/>
        <w:jc w:val="center"/>
        <w:tblLayout w:type="fixed"/>
        <w:tblLook w:val="04A0" w:firstRow="1" w:lastRow="0" w:firstColumn="1" w:lastColumn="0" w:noHBand="0" w:noVBand="1"/>
      </w:tblPr>
      <w:tblGrid>
        <w:gridCol w:w="1150"/>
        <w:gridCol w:w="1098"/>
        <w:gridCol w:w="847"/>
        <w:gridCol w:w="534"/>
        <w:gridCol w:w="4683"/>
        <w:gridCol w:w="1521"/>
      </w:tblGrid>
      <w:tr w:rsidR="00703CE6" w:rsidRPr="00703CE6" w:rsidTr="00683078">
        <w:trPr>
          <w:trHeight w:val="363"/>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大楼名称</w:t>
            </w:r>
          </w:p>
        </w:tc>
        <w:tc>
          <w:tcPr>
            <w:tcW w:w="1098" w:type="dxa"/>
            <w:tcBorders>
              <w:top w:val="single" w:sz="4" w:space="0" w:color="000000"/>
              <w:left w:val="single" w:sz="4" w:space="0" w:color="000000"/>
              <w:bottom w:val="nil"/>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楼幢数</w:t>
            </w:r>
          </w:p>
        </w:tc>
        <w:tc>
          <w:tcPr>
            <w:tcW w:w="847" w:type="dxa"/>
            <w:tcBorders>
              <w:top w:val="single" w:sz="4" w:space="0" w:color="000000"/>
              <w:left w:val="single" w:sz="4" w:space="0" w:color="000000"/>
              <w:bottom w:val="nil"/>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楼层数</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层</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用途</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面积</w:t>
            </w:r>
            <w:r w:rsidRPr="00703CE6">
              <w:rPr>
                <w:rFonts w:ascii="Calibri" w:eastAsia="宋体" w:hAnsi="Calibri" w:cs="Times New Roman" w:hint="eastAsia"/>
              </w:rPr>
              <w:t>(</w:t>
            </w:r>
            <w:r w:rsidRPr="00703CE6">
              <w:rPr>
                <w:rFonts w:ascii="Calibri" w:eastAsia="宋体" w:hAnsi="Calibri" w:cs="Times New Roman" w:hint="eastAsia"/>
              </w:rPr>
              <w:t>平方米</w:t>
            </w:r>
            <w:r w:rsidRPr="00703CE6">
              <w:rPr>
                <w:rFonts w:ascii="Calibri" w:eastAsia="宋体" w:hAnsi="Calibri" w:cs="Times New Roman" w:hint="eastAsia"/>
              </w:rPr>
              <w:t>)</w:t>
            </w:r>
          </w:p>
        </w:tc>
      </w:tr>
      <w:tr w:rsidR="00703CE6" w:rsidRPr="00703CE6" w:rsidTr="00683078">
        <w:trPr>
          <w:trHeight w:val="593"/>
          <w:jc w:val="center"/>
        </w:trPr>
        <w:tc>
          <w:tcPr>
            <w:tcW w:w="1150" w:type="dxa"/>
            <w:vMerge w:val="restart"/>
            <w:tcBorders>
              <w:top w:val="single" w:sz="4" w:space="0" w:color="000000"/>
              <w:left w:val="single" w:sz="4" w:space="0" w:color="000000"/>
              <w:bottom w:val="nil"/>
              <w:right w:val="nil"/>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教学楼</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w:t>
            </w:r>
          </w:p>
        </w:tc>
        <w:tc>
          <w:tcPr>
            <w:tcW w:w="534" w:type="dxa"/>
            <w:tcBorders>
              <w:top w:val="single" w:sz="4" w:space="0" w:color="000000"/>
              <w:left w:val="nil"/>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w:t>
            </w:r>
            <w:r w:rsidRPr="00703CE6">
              <w:rPr>
                <w:rFonts w:ascii="Calibri" w:eastAsia="宋体" w:hAnsi="Calibri" w:cs="Times New Roman" w:hint="eastAsia"/>
              </w:rPr>
              <w:t>间教室，</w:t>
            </w:r>
            <w:r w:rsidRPr="00703CE6">
              <w:rPr>
                <w:rFonts w:ascii="Calibri" w:eastAsia="宋体" w:hAnsi="Calibri" w:cs="Times New Roman" w:hint="eastAsia"/>
              </w:rPr>
              <w:t>1</w:t>
            </w:r>
            <w:r w:rsidRPr="00703CE6">
              <w:rPr>
                <w:rFonts w:ascii="Calibri" w:eastAsia="宋体" w:hAnsi="Calibri" w:cs="Times New Roman" w:hint="eastAsia"/>
              </w:rPr>
              <w:t>间教师办公室，</w:t>
            </w:r>
            <w:r w:rsidRPr="00703CE6">
              <w:rPr>
                <w:rFonts w:ascii="Calibri" w:eastAsia="宋体" w:hAnsi="Calibri" w:cs="Times New Roman" w:hint="eastAsia"/>
              </w:rPr>
              <w:t>2</w:t>
            </w:r>
            <w:r w:rsidRPr="00703CE6">
              <w:rPr>
                <w:rFonts w:ascii="Calibri" w:eastAsia="宋体" w:hAnsi="Calibri" w:cs="Times New Roman" w:hint="eastAsia"/>
              </w:rPr>
              <w:t>间专用活动室，</w:t>
            </w:r>
            <w:r w:rsidRPr="00703CE6">
              <w:rPr>
                <w:rFonts w:ascii="Calibri" w:eastAsia="宋体" w:hAnsi="Calibri" w:cs="Times New Roman" w:hint="eastAsia"/>
              </w:rPr>
              <w:t>1</w:t>
            </w:r>
            <w:r w:rsidRPr="00703CE6">
              <w:rPr>
                <w:rFonts w:ascii="Calibri" w:eastAsia="宋体" w:hAnsi="Calibri" w:cs="Times New Roman" w:hint="eastAsia"/>
              </w:rPr>
              <w:t>间仓库，</w:t>
            </w:r>
            <w:r w:rsidRPr="00703CE6">
              <w:rPr>
                <w:rFonts w:ascii="Calibri" w:eastAsia="宋体" w:hAnsi="Calibri" w:cs="Times New Roman" w:hint="eastAsia"/>
              </w:rPr>
              <w:t>1</w:t>
            </w:r>
            <w:r w:rsidRPr="00703CE6">
              <w:rPr>
                <w:rFonts w:ascii="Calibri" w:eastAsia="宋体" w:hAnsi="Calibri" w:cs="Times New Roman" w:hint="eastAsia"/>
              </w:rPr>
              <w:t>间食堂，</w:t>
            </w:r>
            <w:r w:rsidRPr="00703CE6">
              <w:rPr>
                <w:rFonts w:ascii="Calibri" w:eastAsia="宋体" w:hAnsi="Calibri" w:cs="Times New Roman" w:hint="eastAsia"/>
              </w:rPr>
              <w:t>1</w:t>
            </w:r>
            <w:r w:rsidRPr="00703CE6">
              <w:rPr>
                <w:rFonts w:ascii="Calibri" w:eastAsia="宋体" w:hAnsi="Calibri" w:cs="Times New Roman" w:hint="eastAsia"/>
              </w:rPr>
              <w:t>间教工餐厅，</w:t>
            </w:r>
            <w:r w:rsidRPr="00703CE6">
              <w:rPr>
                <w:rFonts w:ascii="Calibri" w:eastAsia="宋体" w:hAnsi="Calibri" w:cs="Times New Roman" w:hint="eastAsia"/>
              </w:rPr>
              <w:t>1</w:t>
            </w:r>
            <w:r w:rsidRPr="00703CE6">
              <w:rPr>
                <w:rFonts w:ascii="Calibri" w:eastAsia="宋体" w:hAnsi="Calibri" w:cs="Times New Roman" w:hint="eastAsia"/>
              </w:rPr>
              <w:t>间洗消间，</w:t>
            </w:r>
            <w:r w:rsidRPr="00703CE6">
              <w:rPr>
                <w:rFonts w:ascii="Calibri" w:eastAsia="宋体" w:hAnsi="Calibri" w:cs="Times New Roman" w:hint="eastAsia"/>
              </w:rPr>
              <w:t>1</w:t>
            </w:r>
            <w:r w:rsidRPr="00703CE6">
              <w:rPr>
                <w:rFonts w:ascii="Calibri" w:eastAsia="宋体" w:hAnsi="Calibri" w:cs="Times New Roman" w:hint="eastAsia"/>
              </w:rPr>
              <w:t>间保育员操作间，</w:t>
            </w:r>
            <w:r w:rsidRPr="00703CE6">
              <w:rPr>
                <w:rFonts w:ascii="Calibri" w:eastAsia="宋体" w:hAnsi="Calibri" w:cs="Times New Roman" w:hint="eastAsia"/>
              </w:rPr>
              <w:t>1</w:t>
            </w:r>
            <w:r w:rsidRPr="00703CE6">
              <w:rPr>
                <w:rFonts w:ascii="Calibri" w:eastAsia="宋体" w:hAnsi="Calibri" w:cs="Times New Roman" w:hint="eastAsia"/>
              </w:rPr>
              <w:t>间成人卫生间，</w:t>
            </w:r>
            <w:r w:rsidRPr="00703CE6">
              <w:rPr>
                <w:rFonts w:ascii="Calibri" w:eastAsia="宋体" w:hAnsi="Calibri" w:cs="Times New Roman" w:hint="eastAsia"/>
              </w:rPr>
              <w:t>2</w:t>
            </w:r>
            <w:r w:rsidRPr="00703CE6">
              <w:rPr>
                <w:rFonts w:ascii="Calibri" w:eastAsia="宋体" w:hAnsi="Calibri" w:cs="Times New Roman" w:hint="eastAsia"/>
              </w:rPr>
              <w:t>间隔离消毒间，</w:t>
            </w:r>
            <w:r w:rsidRPr="00703CE6">
              <w:rPr>
                <w:rFonts w:ascii="Calibri" w:eastAsia="宋体" w:hAnsi="Calibri" w:cs="Times New Roman" w:hint="eastAsia"/>
              </w:rPr>
              <w:t>1</w:t>
            </w:r>
            <w:r w:rsidRPr="00703CE6">
              <w:rPr>
                <w:rFonts w:ascii="Calibri" w:eastAsia="宋体" w:hAnsi="Calibri" w:cs="Times New Roman" w:hint="eastAsia"/>
              </w:rPr>
              <w:t>间运动器械室（包含弱电房）</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1280</w:t>
            </w:r>
          </w:p>
        </w:tc>
      </w:tr>
      <w:tr w:rsidR="00703CE6" w:rsidRPr="00703CE6" w:rsidTr="00683078">
        <w:trPr>
          <w:trHeight w:val="387"/>
          <w:jc w:val="center"/>
        </w:trPr>
        <w:tc>
          <w:tcPr>
            <w:tcW w:w="1150" w:type="dxa"/>
            <w:vMerge/>
            <w:tcBorders>
              <w:top w:val="single" w:sz="4" w:space="0" w:color="000000"/>
              <w:left w:val="single" w:sz="4" w:space="0" w:color="000000"/>
              <w:bottom w:val="nil"/>
              <w:right w:val="nil"/>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534" w:type="dxa"/>
            <w:tcBorders>
              <w:top w:val="single" w:sz="4" w:space="0" w:color="000000"/>
              <w:left w:val="nil"/>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2</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w:t>
            </w:r>
            <w:r w:rsidRPr="00703CE6">
              <w:rPr>
                <w:rFonts w:ascii="Calibri" w:eastAsia="宋体" w:hAnsi="Calibri" w:cs="Times New Roman" w:hint="eastAsia"/>
              </w:rPr>
              <w:t>间教室，</w:t>
            </w:r>
            <w:r w:rsidRPr="00703CE6">
              <w:rPr>
                <w:rFonts w:ascii="Calibri" w:eastAsia="宋体" w:hAnsi="Calibri" w:cs="Times New Roman" w:hint="eastAsia"/>
              </w:rPr>
              <w:t>1</w:t>
            </w:r>
            <w:r w:rsidRPr="00703CE6">
              <w:rPr>
                <w:rFonts w:ascii="Calibri" w:eastAsia="宋体" w:hAnsi="Calibri" w:cs="Times New Roman" w:hint="eastAsia"/>
              </w:rPr>
              <w:t>间教师办公室，</w:t>
            </w:r>
            <w:r w:rsidRPr="00703CE6">
              <w:rPr>
                <w:rFonts w:ascii="Calibri" w:eastAsia="宋体" w:hAnsi="Calibri" w:cs="Times New Roman" w:hint="eastAsia"/>
              </w:rPr>
              <w:t>1</w:t>
            </w:r>
            <w:r w:rsidRPr="00703CE6">
              <w:rPr>
                <w:rFonts w:ascii="Calibri" w:eastAsia="宋体" w:hAnsi="Calibri" w:cs="Times New Roman" w:hint="eastAsia"/>
              </w:rPr>
              <w:t>间会议室</w:t>
            </w:r>
            <w:r w:rsidRPr="00703CE6">
              <w:rPr>
                <w:rFonts w:ascii="Calibri" w:eastAsia="宋体" w:hAnsi="Calibri" w:cs="Times New Roman" w:hint="eastAsia"/>
              </w:rPr>
              <w:t>,1</w:t>
            </w:r>
            <w:r w:rsidRPr="00703CE6">
              <w:rPr>
                <w:rFonts w:ascii="Calibri" w:eastAsia="宋体" w:hAnsi="Calibri" w:cs="Times New Roman" w:hint="eastAsia"/>
              </w:rPr>
              <w:t>间园长室，</w:t>
            </w:r>
            <w:r w:rsidRPr="00703CE6">
              <w:rPr>
                <w:rFonts w:ascii="Calibri" w:eastAsia="宋体" w:hAnsi="Calibri" w:cs="Times New Roman" w:hint="eastAsia"/>
              </w:rPr>
              <w:t>1</w:t>
            </w:r>
            <w:r w:rsidRPr="00703CE6">
              <w:rPr>
                <w:rFonts w:ascii="Calibri" w:eastAsia="宋体" w:hAnsi="Calibri" w:cs="Times New Roman" w:hint="eastAsia"/>
              </w:rPr>
              <w:t>间主任室，</w:t>
            </w:r>
            <w:r w:rsidRPr="00703CE6">
              <w:rPr>
                <w:rFonts w:ascii="Calibri" w:eastAsia="宋体" w:hAnsi="Calibri" w:cs="Times New Roman" w:hint="eastAsia"/>
              </w:rPr>
              <w:t>3</w:t>
            </w:r>
            <w:r w:rsidRPr="00703CE6">
              <w:rPr>
                <w:rFonts w:ascii="Calibri" w:eastAsia="宋体" w:hAnsi="Calibri" w:cs="Times New Roman" w:hint="eastAsia"/>
              </w:rPr>
              <w:t>间专用活动室</w:t>
            </w:r>
            <w:r w:rsidRPr="00703CE6">
              <w:rPr>
                <w:rFonts w:ascii="Calibri" w:eastAsia="宋体" w:hAnsi="Calibri" w:cs="Times New Roman" w:hint="eastAsia"/>
              </w:rPr>
              <w:t>,1</w:t>
            </w:r>
            <w:r w:rsidRPr="00703CE6">
              <w:rPr>
                <w:rFonts w:ascii="Calibri" w:eastAsia="宋体" w:hAnsi="Calibri" w:cs="Times New Roman" w:hint="eastAsia"/>
              </w:rPr>
              <w:t>间电梯间，</w:t>
            </w:r>
            <w:r w:rsidRPr="00703CE6">
              <w:rPr>
                <w:rFonts w:ascii="Calibri" w:eastAsia="宋体" w:hAnsi="Calibri" w:cs="Times New Roman" w:hint="eastAsia"/>
              </w:rPr>
              <w:t>1</w:t>
            </w:r>
            <w:r w:rsidRPr="00703CE6">
              <w:rPr>
                <w:rFonts w:ascii="Calibri" w:eastAsia="宋体" w:hAnsi="Calibri" w:cs="Times New Roman" w:hint="eastAsia"/>
              </w:rPr>
              <w:t>间成人卫生间</w:t>
            </w:r>
            <w:r w:rsidRPr="00703CE6">
              <w:rPr>
                <w:rFonts w:ascii="Calibri" w:eastAsia="宋体" w:hAnsi="Calibri" w:cs="Times New Roman" w:hint="eastAsia"/>
              </w:rPr>
              <w:t>,1</w:t>
            </w:r>
            <w:r w:rsidRPr="00703CE6">
              <w:rPr>
                <w:rFonts w:ascii="Calibri" w:eastAsia="宋体" w:hAnsi="Calibri" w:cs="Times New Roman" w:hint="eastAsia"/>
              </w:rPr>
              <w:t>间保育员操作间</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1280</w:t>
            </w:r>
          </w:p>
        </w:tc>
      </w:tr>
      <w:tr w:rsidR="00703CE6" w:rsidRPr="00703CE6" w:rsidTr="00683078">
        <w:trPr>
          <w:trHeight w:val="387"/>
          <w:jc w:val="center"/>
        </w:trPr>
        <w:tc>
          <w:tcPr>
            <w:tcW w:w="1150" w:type="dxa"/>
            <w:vMerge/>
            <w:tcBorders>
              <w:top w:val="single" w:sz="4" w:space="0" w:color="000000"/>
              <w:left w:val="single" w:sz="4" w:space="0" w:color="000000"/>
              <w:bottom w:val="nil"/>
              <w:right w:val="nil"/>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534" w:type="dxa"/>
            <w:tcBorders>
              <w:top w:val="single" w:sz="4" w:space="0" w:color="000000"/>
              <w:left w:val="nil"/>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w:t>
            </w:r>
            <w:r w:rsidRPr="00703CE6">
              <w:rPr>
                <w:rFonts w:ascii="Calibri" w:eastAsia="宋体" w:hAnsi="Calibri" w:cs="Times New Roman" w:hint="eastAsia"/>
              </w:rPr>
              <w:t>间教室，</w:t>
            </w:r>
            <w:r w:rsidRPr="00703CE6">
              <w:rPr>
                <w:rFonts w:ascii="Calibri" w:eastAsia="宋体" w:hAnsi="Calibri" w:cs="Times New Roman" w:hint="eastAsia"/>
              </w:rPr>
              <w:t>1</w:t>
            </w:r>
            <w:r w:rsidRPr="00703CE6">
              <w:rPr>
                <w:rFonts w:ascii="Calibri" w:eastAsia="宋体" w:hAnsi="Calibri" w:cs="Times New Roman" w:hint="eastAsia"/>
              </w:rPr>
              <w:t>间教师办公室，</w:t>
            </w:r>
            <w:r w:rsidRPr="00703CE6">
              <w:rPr>
                <w:rFonts w:ascii="Calibri" w:eastAsia="宋体" w:hAnsi="Calibri" w:cs="Times New Roman" w:hint="eastAsia"/>
              </w:rPr>
              <w:t>3</w:t>
            </w:r>
            <w:r w:rsidRPr="00703CE6">
              <w:rPr>
                <w:rFonts w:ascii="Calibri" w:eastAsia="宋体" w:hAnsi="Calibri" w:cs="Times New Roman" w:hint="eastAsia"/>
              </w:rPr>
              <w:t>间专用活动室</w:t>
            </w:r>
            <w:r w:rsidRPr="00703CE6">
              <w:rPr>
                <w:rFonts w:ascii="Calibri" w:eastAsia="宋体" w:hAnsi="Calibri" w:cs="Times New Roman" w:hint="eastAsia"/>
              </w:rPr>
              <w:t>,1</w:t>
            </w:r>
            <w:r w:rsidRPr="00703CE6">
              <w:rPr>
                <w:rFonts w:ascii="Calibri" w:eastAsia="宋体" w:hAnsi="Calibri" w:cs="Times New Roman" w:hint="eastAsia"/>
              </w:rPr>
              <w:t>间保育员操作间，</w:t>
            </w:r>
            <w:r w:rsidRPr="00703CE6">
              <w:rPr>
                <w:rFonts w:ascii="Calibri" w:eastAsia="宋体" w:hAnsi="Calibri" w:cs="Times New Roman" w:hint="eastAsia"/>
              </w:rPr>
              <w:t>1</w:t>
            </w:r>
            <w:r w:rsidRPr="00703CE6">
              <w:rPr>
                <w:rFonts w:ascii="Calibri" w:eastAsia="宋体" w:hAnsi="Calibri" w:cs="Times New Roman" w:hint="eastAsia"/>
              </w:rPr>
              <w:t>间电梯间</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1265.86</w:t>
            </w:r>
          </w:p>
        </w:tc>
      </w:tr>
      <w:tr w:rsidR="00703CE6" w:rsidRPr="00703CE6" w:rsidTr="00683078">
        <w:trPr>
          <w:trHeight w:val="465"/>
          <w:jc w:val="center"/>
        </w:trPr>
        <w:tc>
          <w:tcPr>
            <w:tcW w:w="1150" w:type="dxa"/>
            <w:tcBorders>
              <w:top w:val="single" w:sz="4" w:space="0" w:color="000000"/>
              <w:left w:val="single" w:sz="4" w:space="0" w:color="000000"/>
              <w:bottom w:val="single" w:sz="4" w:space="0" w:color="000000"/>
              <w:right w:val="nil"/>
            </w:tcBorders>
            <w:shd w:val="clear" w:color="auto" w:fill="auto"/>
            <w:vAlign w:val="bottom"/>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门卫</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534" w:type="dxa"/>
            <w:tcBorders>
              <w:top w:val="single" w:sz="4" w:space="0" w:color="000000"/>
              <w:left w:val="nil"/>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2</w:t>
            </w:r>
            <w:r w:rsidRPr="00703CE6">
              <w:rPr>
                <w:rFonts w:ascii="Calibri" w:eastAsia="宋体" w:hAnsi="Calibri" w:cs="Times New Roman" w:hint="eastAsia"/>
              </w:rPr>
              <w:t>间保安室，</w:t>
            </w:r>
            <w:r w:rsidRPr="00703CE6">
              <w:rPr>
                <w:rFonts w:ascii="Calibri" w:eastAsia="宋体" w:hAnsi="Calibri" w:cs="Times New Roman" w:hint="eastAsia"/>
              </w:rPr>
              <w:t>1</w:t>
            </w:r>
            <w:r w:rsidRPr="00703CE6">
              <w:rPr>
                <w:rFonts w:ascii="Calibri" w:eastAsia="宋体" w:hAnsi="Calibri" w:cs="Times New Roman" w:hint="eastAsia"/>
              </w:rPr>
              <w:t>间保健室，</w:t>
            </w:r>
            <w:r w:rsidRPr="00703CE6">
              <w:rPr>
                <w:rFonts w:ascii="Calibri" w:eastAsia="宋体" w:hAnsi="Calibri" w:cs="Times New Roman" w:hint="eastAsia"/>
              </w:rPr>
              <w:t>1</w:t>
            </w:r>
            <w:r w:rsidRPr="00703CE6">
              <w:rPr>
                <w:rFonts w:ascii="Calibri" w:eastAsia="宋体" w:hAnsi="Calibri" w:cs="Times New Roman" w:hint="eastAsia"/>
              </w:rPr>
              <w:t>间配电间</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108.04</w:t>
            </w:r>
          </w:p>
        </w:tc>
      </w:tr>
    </w:tbl>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3</w:t>
      </w:r>
      <w:r w:rsidRPr="00703CE6">
        <w:rPr>
          <w:rFonts w:ascii="Times New Roman" w:eastAsia="宋体" w:hAnsi="Times New Roman" w:cs="Times New Roman" w:hint="eastAsia"/>
          <w:sz w:val="22"/>
        </w:rPr>
        <w:t>、上海市浦东新区听潮幼儿园（香桂部）</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地址：上海市浦东新区惠南镇康锦路</w:t>
      </w:r>
      <w:r w:rsidRPr="00703CE6">
        <w:rPr>
          <w:rFonts w:ascii="Times New Roman" w:eastAsia="宋体" w:hAnsi="Times New Roman" w:cs="Times New Roman" w:hint="eastAsia"/>
          <w:sz w:val="22"/>
        </w:rPr>
        <w:t>175</w:t>
      </w:r>
      <w:r w:rsidRPr="00703CE6">
        <w:rPr>
          <w:rFonts w:ascii="Times New Roman" w:eastAsia="宋体" w:hAnsi="Times New Roman" w:cs="Times New Roman" w:hint="eastAsia"/>
          <w:sz w:val="22"/>
        </w:rPr>
        <w:t>号</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建筑面积：</w:t>
      </w:r>
      <w:r w:rsidRPr="00703CE6">
        <w:rPr>
          <w:rFonts w:ascii="Times New Roman" w:eastAsia="宋体" w:hAnsi="Times New Roman" w:cs="Times New Roman" w:hint="eastAsia"/>
          <w:sz w:val="22"/>
        </w:rPr>
        <w:t>5124</w:t>
      </w:r>
      <w:r w:rsidRPr="00703CE6">
        <w:rPr>
          <w:rFonts w:ascii="Times New Roman" w:eastAsia="宋体" w:hAnsi="Times New Roman" w:cs="Times New Roman" w:hint="eastAsia"/>
          <w:sz w:val="22"/>
        </w:rPr>
        <w:t>平方米，绿化面积：</w:t>
      </w:r>
      <w:r w:rsidRPr="00703CE6">
        <w:rPr>
          <w:rFonts w:ascii="Times New Roman" w:eastAsia="宋体" w:hAnsi="Times New Roman" w:cs="Times New Roman" w:hint="eastAsia"/>
          <w:sz w:val="22"/>
        </w:rPr>
        <w:t>1118.7</w:t>
      </w:r>
      <w:r w:rsidRPr="00703CE6">
        <w:rPr>
          <w:rFonts w:ascii="Times New Roman" w:eastAsia="宋体" w:hAnsi="Times New Roman" w:cs="Times New Roman" w:hint="eastAsia"/>
          <w:sz w:val="22"/>
        </w:rPr>
        <w:t>平方米，共有套数</w:t>
      </w:r>
      <w:r w:rsidRPr="00703CE6">
        <w:rPr>
          <w:rFonts w:ascii="Times New Roman" w:eastAsia="宋体" w:hAnsi="Times New Roman" w:cs="Times New Roman" w:hint="eastAsia"/>
          <w:sz w:val="22"/>
        </w:rPr>
        <w:t>3</w:t>
      </w:r>
      <w:r w:rsidRPr="00703CE6">
        <w:rPr>
          <w:rFonts w:ascii="Times New Roman" w:eastAsia="宋体" w:hAnsi="Times New Roman" w:cs="Times New Roman" w:hint="eastAsia"/>
          <w:sz w:val="22"/>
        </w:rPr>
        <w:t>幢，包含：教学楼、门卫、多功能厅，教职工</w:t>
      </w:r>
      <w:r w:rsidRPr="00703CE6">
        <w:rPr>
          <w:rFonts w:ascii="Times New Roman" w:eastAsia="宋体" w:hAnsi="Times New Roman" w:cs="Times New Roman" w:hint="eastAsia"/>
          <w:sz w:val="22"/>
        </w:rPr>
        <w:t>49</w:t>
      </w:r>
      <w:r w:rsidRPr="00703CE6">
        <w:rPr>
          <w:rFonts w:ascii="Times New Roman" w:eastAsia="宋体" w:hAnsi="Times New Roman" w:cs="Times New Roman" w:hint="eastAsia"/>
          <w:sz w:val="22"/>
        </w:rPr>
        <w:t>人，学生</w:t>
      </w:r>
      <w:r w:rsidRPr="00703CE6">
        <w:rPr>
          <w:rFonts w:ascii="Times New Roman" w:eastAsia="宋体" w:hAnsi="Times New Roman" w:cs="Times New Roman" w:hint="eastAsia"/>
          <w:sz w:val="22"/>
        </w:rPr>
        <w:t>255</w:t>
      </w:r>
      <w:r w:rsidRPr="00703CE6">
        <w:rPr>
          <w:rFonts w:ascii="Times New Roman" w:eastAsia="宋体" w:hAnsi="Times New Roman" w:cs="Times New Roman" w:hint="eastAsia"/>
          <w:sz w:val="22"/>
        </w:rPr>
        <w:t>人。</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香桂部大楼情况：</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6"/>
        <w:gridCol w:w="1023"/>
        <w:gridCol w:w="541"/>
        <w:gridCol w:w="4676"/>
        <w:gridCol w:w="1562"/>
      </w:tblGrid>
      <w:tr w:rsidR="00703CE6" w:rsidRPr="00703CE6" w:rsidTr="00683078">
        <w:trPr>
          <w:trHeight w:val="23"/>
          <w:jc w:val="center"/>
        </w:trPr>
        <w:tc>
          <w:tcPr>
            <w:tcW w:w="1134"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大楼名称</w:t>
            </w:r>
          </w:p>
        </w:tc>
        <w:tc>
          <w:tcPr>
            <w:tcW w:w="96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楼幢数</w:t>
            </w:r>
          </w:p>
        </w:tc>
        <w:tc>
          <w:tcPr>
            <w:tcW w:w="1023"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楼层数</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层</w:t>
            </w:r>
          </w:p>
        </w:tc>
        <w:tc>
          <w:tcPr>
            <w:tcW w:w="467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用途</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面积</w:t>
            </w:r>
            <w:r w:rsidRPr="00703CE6">
              <w:rPr>
                <w:rFonts w:ascii="Calibri" w:eastAsia="宋体" w:hAnsi="Calibri" w:cs="Times New Roman" w:hint="eastAsia"/>
              </w:rPr>
              <w:t>(</w:t>
            </w:r>
            <w:r w:rsidRPr="00703CE6">
              <w:rPr>
                <w:rFonts w:ascii="Calibri" w:eastAsia="宋体" w:hAnsi="Calibri" w:cs="Times New Roman" w:hint="eastAsia"/>
              </w:rPr>
              <w:t>平方米</w:t>
            </w:r>
            <w:r w:rsidRPr="00703CE6">
              <w:rPr>
                <w:rFonts w:ascii="Calibri" w:eastAsia="宋体" w:hAnsi="Calibri" w:cs="Times New Roman" w:hint="eastAsia"/>
              </w:rPr>
              <w:t>)</w:t>
            </w:r>
          </w:p>
        </w:tc>
      </w:tr>
      <w:tr w:rsidR="00703CE6" w:rsidRPr="00703CE6" w:rsidTr="00683078">
        <w:trPr>
          <w:trHeight w:val="23"/>
          <w:jc w:val="center"/>
        </w:trPr>
        <w:tc>
          <w:tcPr>
            <w:tcW w:w="1134" w:type="dxa"/>
            <w:vMerge w:val="restart"/>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教学楼</w:t>
            </w:r>
          </w:p>
        </w:tc>
        <w:tc>
          <w:tcPr>
            <w:tcW w:w="966" w:type="dxa"/>
            <w:vMerge w:val="restart"/>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1023" w:type="dxa"/>
            <w:vMerge w:val="restart"/>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7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4</w:t>
            </w:r>
            <w:r w:rsidRPr="00703CE6">
              <w:rPr>
                <w:rFonts w:ascii="Calibri" w:eastAsia="宋体" w:hAnsi="Calibri" w:cs="Times New Roman" w:hint="eastAsia"/>
              </w:rPr>
              <w:t>间教室，</w:t>
            </w:r>
            <w:r w:rsidRPr="00703CE6">
              <w:rPr>
                <w:rFonts w:ascii="Calibri" w:eastAsia="宋体" w:hAnsi="Calibri" w:cs="Times New Roman" w:hint="eastAsia"/>
              </w:rPr>
              <w:t>1</w:t>
            </w:r>
            <w:r w:rsidRPr="00703CE6">
              <w:rPr>
                <w:rFonts w:ascii="Calibri" w:eastAsia="宋体" w:hAnsi="Calibri" w:cs="Times New Roman" w:hint="eastAsia"/>
              </w:rPr>
              <w:t>间教师办公室，</w:t>
            </w:r>
            <w:r w:rsidRPr="00703CE6">
              <w:rPr>
                <w:rFonts w:ascii="Calibri" w:eastAsia="宋体" w:hAnsi="Calibri" w:cs="Times New Roman" w:hint="eastAsia"/>
              </w:rPr>
              <w:t>1</w:t>
            </w:r>
            <w:r w:rsidRPr="00703CE6">
              <w:rPr>
                <w:rFonts w:ascii="Calibri" w:eastAsia="宋体" w:hAnsi="Calibri" w:cs="Times New Roman" w:hint="eastAsia"/>
              </w:rPr>
              <w:t>间仓库，</w:t>
            </w:r>
            <w:r w:rsidRPr="00703CE6">
              <w:rPr>
                <w:rFonts w:ascii="Calibri" w:eastAsia="宋体" w:hAnsi="Calibri" w:cs="Times New Roman" w:hint="eastAsia"/>
              </w:rPr>
              <w:t>1</w:t>
            </w:r>
            <w:r w:rsidRPr="00703CE6">
              <w:rPr>
                <w:rFonts w:ascii="Calibri" w:eastAsia="宋体" w:hAnsi="Calibri" w:cs="Times New Roman" w:hint="eastAsia"/>
              </w:rPr>
              <w:t>间食堂，</w:t>
            </w:r>
            <w:r w:rsidRPr="00703CE6">
              <w:rPr>
                <w:rFonts w:ascii="Calibri" w:eastAsia="宋体" w:hAnsi="Calibri" w:cs="Times New Roman" w:hint="eastAsia"/>
              </w:rPr>
              <w:t>1</w:t>
            </w:r>
            <w:r w:rsidRPr="00703CE6">
              <w:rPr>
                <w:rFonts w:ascii="Calibri" w:eastAsia="宋体" w:hAnsi="Calibri" w:cs="Times New Roman" w:hint="eastAsia"/>
              </w:rPr>
              <w:t>间教工餐厅，</w:t>
            </w:r>
            <w:r w:rsidRPr="00703CE6">
              <w:rPr>
                <w:rFonts w:ascii="Calibri" w:eastAsia="宋体" w:hAnsi="Calibri" w:cs="Times New Roman" w:hint="eastAsia"/>
              </w:rPr>
              <w:t>1</w:t>
            </w:r>
            <w:r w:rsidRPr="00703CE6">
              <w:rPr>
                <w:rFonts w:ascii="Calibri" w:eastAsia="宋体" w:hAnsi="Calibri" w:cs="Times New Roman" w:hint="eastAsia"/>
              </w:rPr>
              <w:t>间洗消间，</w:t>
            </w:r>
            <w:r w:rsidRPr="00703CE6">
              <w:rPr>
                <w:rFonts w:ascii="Calibri" w:eastAsia="宋体" w:hAnsi="Calibri" w:cs="Times New Roman" w:hint="eastAsia"/>
              </w:rPr>
              <w:t>1</w:t>
            </w:r>
            <w:r w:rsidRPr="00703CE6">
              <w:rPr>
                <w:rFonts w:ascii="Calibri" w:eastAsia="宋体" w:hAnsi="Calibri" w:cs="Times New Roman" w:hint="eastAsia"/>
              </w:rPr>
              <w:t>间保育员操作间，</w:t>
            </w:r>
            <w:r w:rsidRPr="00703CE6">
              <w:rPr>
                <w:rFonts w:ascii="Calibri" w:eastAsia="宋体" w:hAnsi="Calibri" w:cs="Times New Roman" w:hint="eastAsia"/>
              </w:rPr>
              <w:t>1</w:t>
            </w:r>
            <w:r w:rsidRPr="00703CE6">
              <w:rPr>
                <w:rFonts w:ascii="Calibri" w:eastAsia="宋体" w:hAnsi="Calibri" w:cs="Times New Roman" w:hint="eastAsia"/>
              </w:rPr>
              <w:t>间成人卫生间，</w:t>
            </w:r>
            <w:r w:rsidRPr="00703CE6">
              <w:rPr>
                <w:rFonts w:ascii="Calibri" w:eastAsia="宋体" w:hAnsi="Calibri" w:cs="Times New Roman" w:hint="eastAsia"/>
              </w:rPr>
              <w:t>2</w:t>
            </w:r>
            <w:r w:rsidRPr="00703CE6">
              <w:rPr>
                <w:rFonts w:ascii="Calibri" w:eastAsia="宋体" w:hAnsi="Calibri" w:cs="Times New Roman" w:hint="eastAsia"/>
              </w:rPr>
              <w:t>间隔离消毒间，</w:t>
            </w:r>
            <w:r w:rsidRPr="00703CE6">
              <w:rPr>
                <w:rFonts w:ascii="Calibri" w:eastAsia="宋体" w:hAnsi="Calibri" w:cs="Times New Roman" w:hint="eastAsia"/>
              </w:rPr>
              <w:t>1</w:t>
            </w:r>
            <w:r w:rsidRPr="00703CE6">
              <w:rPr>
                <w:rFonts w:ascii="Calibri" w:eastAsia="宋体" w:hAnsi="Calibri" w:cs="Times New Roman" w:hint="eastAsia"/>
              </w:rPr>
              <w:t>间运动器械</w:t>
            </w:r>
            <w:r w:rsidRPr="00703CE6">
              <w:rPr>
                <w:rFonts w:ascii="Calibri" w:eastAsia="宋体" w:hAnsi="Calibri" w:cs="Times New Roman" w:hint="eastAsia"/>
              </w:rPr>
              <w:lastRenderedPageBreak/>
              <w:t>室，</w:t>
            </w:r>
            <w:r w:rsidRPr="00703CE6">
              <w:rPr>
                <w:rFonts w:ascii="Calibri" w:eastAsia="宋体" w:hAnsi="Calibri" w:cs="Times New Roman" w:hint="eastAsia"/>
              </w:rPr>
              <w:t>2</w:t>
            </w:r>
            <w:r w:rsidRPr="00703CE6">
              <w:rPr>
                <w:rFonts w:ascii="Calibri" w:eastAsia="宋体" w:hAnsi="Calibri" w:cs="Times New Roman" w:hint="eastAsia"/>
              </w:rPr>
              <w:t>间配电间，</w:t>
            </w:r>
            <w:r w:rsidRPr="00703CE6">
              <w:rPr>
                <w:rFonts w:ascii="Calibri" w:eastAsia="宋体" w:hAnsi="Calibri" w:cs="Times New Roman" w:hint="eastAsia"/>
              </w:rPr>
              <w:t>1</w:t>
            </w:r>
            <w:r w:rsidRPr="00703CE6">
              <w:rPr>
                <w:rFonts w:ascii="Calibri" w:eastAsia="宋体" w:hAnsi="Calibri" w:cs="Times New Roman" w:hint="eastAsia"/>
              </w:rPr>
              <w:t>间保健室</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lastRenderedPageBreak/>
              <w:t>1701.67</w:t>
            </w:r>
          </w:p>
        </w:tc>
      </w:tr>
      <w:tr w:rsidR="00703CE6" w:rsidRPr="00703CE6" w:rsidTr="00683078">
        <w:trPr>
          <w:trHeight w:val="23"/>
          <w:jc w:val="center"/>
        </w:trPr>
        <w:tc>
          <w:tcPr>
            <w:tcW w:w="1134"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966"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1023"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2</w:t>
            </w: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4</w:t>
            </w:r>
            <w:r w:rsidRPr="00703CE6">
              <w:rPr>
                <w:rFonts w:ascii="Calibri" w:eastAsia="宋体" w:hAnsi="Calibri" w:cs="Times New Roman" w:hint="eastAsia"/>
              </w:rPr>
              <w:t>间教室，</w:t>
            </w:r>
            <w:r w:rsidRPr="00703CE6">
              <w:rPr>
                <w:rFonts w:ascii="Calibri" w:eastAsia="宋体" w:hAnsi="Calibri" w:cs="Times New Roman" w:hint="eastAsia"/>
              </w:rPr>
              <w:t>1</w:t>
            </w:r>
            <w:r w:rsidRPr="00703CE6">
              <w:rPr>
                <w:rFonts w:ascii="Calibri" w:eastAsia="宋体" w:hAnsi="Calibri" w:cs="Times New Roman" w:hint="eastAsia"/>
              </w:rPr>
              <w:t>间会议室</w:t>
            </w:r>
            <w:r w:rsidRPr="00703CE6">
              <w:rPr>
                <w:rFonts w:ascii="Calibri" w:eastAsia="宋体" w:hAnsi="Calibri" w:cs="Times New Roman" w:hint="eastAsia"/>
              </w:rPr>
              <w:t>,1</w:t>
            </w:r>
            <w:r w:rsidRPr="00703CE6">
              <w:rPr>
                <w:rFonts w:ascii="Calibri" w:eastAsia="宋体" w:hAnsi="Calibri" w:cs="Times New Roman" w:hint="eastAsia"/>
              </w:rPr>
              <w:t>间园长室，</w:t>
            </w:r>
            <w:r w:rsidRPr="00703CE6">
              <w:rPr>
                <w:rFonts w:ascii="Calibri" w:eastAsia="宋体" w:hAnsi="Calibri" w:cs="Times New Roman" w:hint="eastAsia"/>
              </w:rPr>
              <w:t>1</w:t>
            </w:r>
            <w:r w:rsidRPr="00703CE6">
              <w:rPr>
                <w:rFonts w:ascii="Calibri" w:eastAsia="宋体" w:hAnsi="Calibri" w:cs="Times New Roman" w:hint="eastAsia"/>
              </w:rPr>
              <w:t>间主任室，</w:t>
            </w:r>
            <w:r w:rsidRPr="00703CE6">
              <w:rPr>
                <w:rFonts w:ascii="Calibri" w:eastAsia="宋体" w:hAnsi="Calibri" w:cs="Times New Roman" w:hint="eastAsia"/>
              </w:rPr>
              <w:t>2</w:t>
            </w:r>
            <w:r w:rsidRPr="00703CE6">
              <w:rPr>
                <w:rFonts w:ascii="Calibri" w:eastAsia="宋体" w:hAnsi="Calibri" w:cs="Times New Roman" w:hint="eastAsia"/>
              </w:rPr>
              <w:t>间专用活动室</w:t>
            </w:r>
            <w:r w:rsidRPr="00703CE6">
              <w:rPr>
                <w:rFonts w:ascii="Calibri" w:eastAsia="宋体" w:hAnsi="Calibri" w:cs="Times New Roman" w:hint="eastAsia"/>
              </w:rPr>
              <w:t>,1</w:t>
            </w:r>
            <w:r w:rsidRPr="00703CE6">
              <w:rPr>
                <w:rFonts w:ascii="Calibri" w:eastAsia="宋体" w:hAnsi="Calibri" w:cs="Times New Roman" w:hint="eastAsia"/>
              </w:rPr>
              <w:t>间电梯间，</w:t>
            </w:r>
            <w:r w:rsidRPr="00703CE6">
              <w:rPr>
                <w:rFonts w:ascii="Calibri" w:eastAsia="宋体" w:hAnsi="Calibri" w:cs="Times New Roman" w:hint="eastAsia"/>
              </w:rPr>
              <w:t>1</w:t>
            </w:r>
            <w:r w:rsidRPr="00703CE6">
              <w:rPr>
                <w:rFonts w:ascii="Calibri" w:eastAsia="宋体" w:hAnsi="Calibri" w:cs="Times New Roman" w:hint="eastAsia"/>
              </w:rPr>
              <w:t>间成人卫生间</w:t>
            </w:r>
            <w:r w:rsidRPr="00703CE6">
              <w:rPr>
                <w:rFonts w:ascii="Calibri" w:eastAsia="宋体" w:hAnsi="Calibri" w:cs="Times New Roman" w:hint="eastAsia"/>
              </w:rPr>
              <w:t>,1</w:t>
            </w:r>
            <w:r w:rsidRPr="00703CE6">
              <w:rPr>
                <w:rFonts w:ascii="Calibri" w:eastAsia="宋体" w:hAnsi="Calibri" w:cs="Times New Roman" w:hint="eastAsia"/>
              </w:rPr>
              <w:t>间保育员操作间，</w:t>
            </w:r>
            <w:r w:rsidRPr="00703CE6">
              <w:rPr>
                <w:rFonts w:ascii="Calibri" w:eastAsia="宋体" w:hAnsi="Calibri" w:cs="Times New Roman" w:hint="eastAsia"/>
              </w:rPr>
              <w:t>1</w:t>
            </w:r>
            <w:r w:rsidRPr="00703CE6">
              <w:rPr>
                <w:rFonts w:ascii="Calibri" w:eastAsia="宋体" w:hAnsi="Calibri" w:cs="Times New Roman" w:hint="eastAsia"/>
              </w:rPr>
              <w:t>间配电间</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1701</w:t>
            </w:r>
          </w:p>
        </w:tc>
      </w:tr>
      <w:tr w:rsidR="00703CE6" w:rsidRPr="00703CE6" w:rsidTr="00683078">
        <w:trPr>
          <w:trHeight w:val="23"/>
          <w:jc w:val="center"/>
        </w:trPr>
        <w:tc>
          <w:tcPr>
            <w:tcW w:w="1134"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966"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1023"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w:t>
            </w:r>
          </w:p>
          <w:p w:rsidR="00703CE6" w:rsidRPr="00703CE6" w:rsidRDefault="00703CE6" w:rsidP="00703CE6">
            <w:pPr>
              <w:widowControl/>
              <w:jc w:val="center"/>
              <w:textAlignment w:val="center"/>
              <w:rPr>
                <w:rFonts w:ascii="Calibri" w:eastAsia="宋体" w:hAnsi="Calibri" w:cs="Times New Roman"/>
              </w:rPr>
            </w:pP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4</w:t>
            </w:r>
            <w:r w:rsidRPr="00703CE6">
              <w:rPr>
                <w:rFonts w:ascii="Calibri" w:eastAsia="宋体" w:hAnsi="Calibri" w:cs="Times New Roman" w:hint="eastAsia"/>
              </w:rPr>
              <w:t>间教室，</w:t>
            </w:r>
            <w:r w:rsidRPr="00703CE6">
              <w:rPr>
                <w:rFonts w:ascii="Calibri" w:eastAsia="宋体" w:hAnsi="Calibri" w:cs="Times New Roman" w:hint="eastAsia"/>
              </w:rPr>
              <w:t>2</w:t>
            </w:r>
            <w:r w:rsidRPr="00703CE6">
              <w:rPr>
                <w:rFonts w:ascii="Calibri" w:eastAsia="宋体" w:hAnsi="Calibri" w:cs="Times New Roman" w:hint="eastAsia"/>
              </w:rPr>
              <w:t>间教师办公室，</w:t>
            </w:r>
            <w:r w:rsidRPr="00703CE6">
              <w:rPr>
                <w:rFonts w:ascii="Calibri" w:eastAsia="宋体" w:hAnsi="Calibri" w:cs="Times New Roman" w:hint="eastAsia"/>
              </w:rPr>
              <w:t>3</w:t>
            </w:r>
            <w:r w:rsidRPr="00703CE6">
              <w:rPr>
                <w:rFonts w:ascii="Calibri" w:eastAsia="宋体" w:hAnsi="Calibri" w:cs="Times New Roman" w:hint="eastAsia"/>
              </w:rPr>
              <w:t>间专用活动室</w:t>
            </w:r>
            <w:r w:rsidRPr="00703CE6">
              <w:rPr>
                <w:rFonts w:ascii="Calibri" w:eastAsia="宋体" w:hAnsi="Calibri" w:cs="Times New Roman" w:hint="eastAsia"/>
              </w:rPr>
              <w:t>,1</w:t>
            </w:r>
            <w:r w:rsidRPr="00703CE6">
              <w:rPr>
                <w:rFonts w:ascii="Calibri" w:eastAsia="宋体" w:hAnsi="Calibri" w:cs="Times New Roman" w:hint="eastAsia"/>
              </w:rPr>
              <w:t>间保育员操作间，</w:t>
            </w:r>
            <w:r w:rsidRPr="00703CE6">
              <w:rPr>
                <w:rFonts w:ascii="Calibri" w:eastAsia="宋体" w:hAnsi="Calibri" w:cs="Times New Roman" w:hint="eastAsia"/>
              </w:rPr>
              <w:t>1</w:t>
            </w:r>
            <w:r w:rsidRPr="00703CE6">
              <w:rPr>
                <w:rFonts w:ascii="Calibri" w:eastAsia="宋体" w:hAnsi="Calibri" w:cs="Times New Roman" w:hint="eastAsia"/>
              </w:rPr>
              <w:t>间电梯间，</w:t>
            </w:r>
            <w:r w:rsidRPr="00703CE6">
              <w:rPr>
                <w:rFonts w:ascii="Calibri" w:eastAsia="宋体" w:hAnsi="Calibri" w:cs="Times New Roman" w:hint="eastAsia"/>
              </w:rPr>
              <w:t>1</w:t>
            </w:r>
            <w:r w:rsidRPr="00703CE6">
              <w:rPr>
                <w:rFonts w:ascii="Calibri" w:eastAsia="宋体" w:hAnsi="Calibri" w:cs="Times New Roman" w:hint="eastAsia"/>
              </w:rPr>
              <w:t>间弱电间，</w:t>
            </w:r>
            <w:r w:rsidRPr="00703CE6">
              <w:rPr>
                <w:rFonts w:ascii="Calibri" w:eastAsia="宋体" w:hAnsi="Calibri" w:cs="Times New Roman" w:hint="eastAsia"/>
              </w:rPr>
              <w:t>1</w:t>
            </w:r>
            <w:r w:rsidRPr="00703CE6">
              <w:rPr>
                <w:rFonts w:ascii="Calibri" w:eastAsia="宋体" w:hAnsi="Calibri" w:cs="Times New Roman" w:hint="eastAsia"/>
              </w:rPr>
              <w:t>间配电间</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1701</w:t>
            </w:r>
          </w:p>
        </w:tc>
      </w:tr>
      <w:tr w:rsidR="00703CE6" w:rsidRPr="00703CE6" w:rsidTr="00683078">
        <w:trPr>
          <w:trHeight w:val="23"/>
          <w:jc w:val="center"/>
        </w:trPr>
        <w:tc>
          <w:tcPr>
            <w:tcW w:w="1134"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门卫</w:t>
            </w:r>
          </w:p>
        </w:tc>
        <w:tc>
          <w:tcPr>
            <w:tcW w:w="96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1023"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2</w:t>
            </w:r>
            <w:r w:rsidRPr="00703CE6">
              <w:rPr>
                <w:rFonts w:ascii="Calibri" w:eastAsia="宋体" w:hAnsi="Calibri" w:cs="Times New Roman" w:hint="eastAsia"/>
              </w:rPr>
              <w:t>间保安室，</w:t>
            </w:r>
            <w:r w:rsidRPr="00703CE6">
              <w:rPr>
                <w:rFonts w:ascii="Calibri" w:eastAsia="宋体" w:hAnsi="Calibri" w:cs="Times New Roman" w:hint="eastAsia"/>
              </w:rPr>
              <w:t>1</w:t>
            </w:r>
            <w:r w:rsidRPr="00703CE6">
              <w:rPr>
                <w:rFonts w:ascii="Calibri" w:eastAsia="宋体" w:hAnsi="Calibri" w:cs="Times New Roman" w:hint="eastAsia"/>
              </w:rPr>
              <w:t>间配电间</w:t>
            </w:r>
          </w:p>
        </w:tc>
        <w:tc>
          <w:tcPr>
            <w:tcW w:w="1562" w:type="dxa"/>
            <w:shd w:val="clear" w:color="auto" w:fill="auto"/>
            <w:noWrap/>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20.33</w:t>
            </w:r>
          </w:p>
        </w:tc>
      </w:tr>
      <w:tr w:rsidR="00703CE6" w:rsidRPr="00703CE6" w:rsidTr="00683078">
        <w:trPr>
          <w:trHeight w:val="23"/>
          <w:jc w:val="center"/>
        </w:trPr>
        <w:tc>
          <w:tcPr>
            <w:tcW w:w="1134"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多功能厅</w:t>
            </w:r>
          </w:p>
        </w:tc>
        <w:tc>
          <w:tcPr>
            <w:tcW w:w="96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1023"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r w:rsidRPr="00703CE6">
              <w:rPr>
                <w:rFonts w:ascii="Calibri" w:eastAsia="宋体" w:hAnsi="Calibri" w:cs="Times New Roman" w:hint="eastAsia"/>
              </w:rPr>
              <w:t>间专用活动室</w:t>
            </w:r>
          </w:p>
        </w:tc>
        <w:tc>
          <w:tcPr>
            <w:tcW w:w="1562" w:type="dxa"/>
            <w:shd w:val="clear" w:color="auto" w:fill="auto"/>
            <w:noWrap/>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272</w:t>
            </w:r>
          </w:p>
        </w:tc>
      </w:tr>
    </w:tbl>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4</w:t>
      </w:r>
      <w:r w:rsidRPr="00703CE6">
        <w:rPr>
          <w:rFonts w:ascii="Times New Roman" w:eastAsia="宋体" w:hAnsi="Times New Roman" w:cs="Times New Roman" w:hint="eastAsia"/>
          <w:sz w:val="22"/>
        </w:rPr>
        <w:t>、上海市浦东新区听潮幼儿园（拱亮部）</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地址：上海市浦东新区惠南镇拱亮路</w:t>
      </w:r>
      <w:r w:rsidRPr="00703CE6">
        <w:rPr>
          <w:rFonts w:ascii="Times New Roman" w:eastAsia="宋体" w:hAnsi="Times New Roman" w:cs="Times New Roman" w:hint="eastAsia"/>
          <w:sz w:val="22"/>
        </w:rPr>
        <w:t>285</w:t>
      </w:r>
      <w:r w:rsidRPr="00703CE6">
        <w:rPr>
          <w:rFonts w:ascii="Times New Roman" w:eastAsia="宋体" w:hAnsi="Times New Roman" w:cs="Times New Roman" w:hint="eastAsia"/>
          <w:sz w:val="22"/>
        </w:rPr>
        <w:t>号</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建筑面积：</w:t>
      </w:r>
      <w:r w:rsidRPr="00703CE6">
        <w:rPr>
          <w:rFonts w:ascii="Times New Roman" w:eastAsia="宋体" w:hAnsi="Times New Roman" w:cs="Times New Roman" w:hint="eastAsia"/>
          <w:sz w:val="22"/>
        </w:rPr>
        <w:t>5506.14</w:t>
      </w:r>
      <w:r w:rsidRPr="00703CE6">
        <w:rPr>
          <w:rFonts w:ascii="Times New Roman" w:eastAsia="宋体" w:hAnsi="Times New Roman" w:cs="Times New Roman" w:hint="eastAsia"/>
          <w:sz w:val="22"/>
        </w:rPr>
        <w:t>平方米，绿化面积：</w:t>
      </w:r>
      <w:r w:rsidRPr="00703CE6">
        <w:rPr>
          <w:rFonts w:ascii="Times New Roman" w:eastAsia="宋体" w:hAnsi="Times New Roman" w:cs="Times New Roman" w:hint="eastAsia"/>
          <w:sz w:val="22"/>
        </w:rPr>
        <w:t>2932.83</w:t>
      </w:r>
      <w:r w:rsidRPr="00703CE6">
        <w:rPr>
          <w:rFonts w:ascii="Times New Roman" w:eastAsia="宋体" w:hAnsi="Times New Roman" w:cs="Times New Roman" w:hint="eastAsia"/>
          <w:sz w:val="22"/>
        </w:rPr>
        <w:t>平方米，共有套数</w:t>
      </w:r>
      <w:r w:rsidRPr="00703CE6">
        <w:rPr>
          <w:rFonts w:ascii="Times New Roman" w:eastAsia="宋体" w:hAnsi="Times New Roman" w:cs="Times New Roman" w:hint="eastAsia"/>
          <w:sz w:val="22"/>
        </w:rPr>
        <w:t>3</w:t>
      </w:r>
      <w:r w:rsidRPr="00703CE6">
        <w:rPr>
          <w:rFonts w:ascii="Times New Roman" w:eastAsia="宋体" w:hAnsi="Times New Roman" w:cs="Times New Roman" w:hint="eastAsia"/>
          <w:sz w:val="22"/>
        </w:rPr>
        <w:t>幢，包含：教学楼、门卫，垃圾房，教职工</w:t>
      </w:r>
      <w:r w:rsidRPr="00703CE6">
        <w:rPr>
          <w:rFonts w:ascii="Times New Roman" w:eastAsia="宋体" w:hAnsi="Times New Roman" w:cs="Times New Roman" w:hint="eastAsia"/>
          <w:sz w:val="22"/>
        </w:rPr>
        <w:t>54</w:t>
      </w:r>
      <w:r w:rsidRPr="00703CE6">
        <w:rPr>
          <w:rFonts w:ascii="Times New Roman" w:eastAsia="宋体" w:hAnsi="Times New Roman" w:cs="Times New Roman" w:hint="eastAsia"/>
          <w:sz w:val="22"/>
        </w:rPr>
        <w:t>人，学生</w:t>
      </w:r>
      <w:r w:rsidRPr="00703CE6">
        <w:rPr>
          <w:rFonts w:ascii="Times New Roman" w:eastAsia="宋体" w:hAnsi="Times New Roman" w:cs="Times New Roman" w:hint="eastAsia"/>
          <w:sz w:val="22"/>
        </w:rPr>
        <w:t>337</w:t>
      </w:r>
      <w:r w:rsidRPr="00703CE6">
        <w:rPr>
          <w:rFonts w:ascii="Times New Roman" w:eastAsia="宋体" w:hAnsi="Times New Roman" w:cs="Times New Roman" w:hint="eastAsia"/>
          <w:sz w:val="22"/>
        </w:rPr>
        <w:t>人。</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拱亮部大楼情况：</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6"/>
        <w:gridCol w:w="1023"/>
        <w:gridCol w:w="541"/>
        <w:gridCol w:w="4676"/>
        <w:gridCol w:w="1562"/>
      </w:tblGrid>
      <w:tr w:rsidR="00703CE6" w:rsidRPr="00703CE6" w:rsidTr="00683078">
        <w:trPr>
          <w:trHeight w:val="23"/>
          <w:jc w:val="center"/>
        </w:trPr>
        <w:tc>
          <w:tcPr>
            <w:tcW w:w="1134"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大楼名称</w:t>
            </w:r>
          </w:p>
        </w:tc>
        <w:tc>
          <w:tcPr>
            <w:tcW w:w="96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楼幢数</w:t>
            </w:r>
          </w:p>
        </w:tc>
        <w:tc>
          <w:tcPr>
            <w:tcW w:w="1023"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楼层数</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层</w:t>
            </w:r>
          </w:p>
        </w:tc>
        <w:tc>
          <w:tcPr>
            <w:tcW w:w="467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用途</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面积</w:t>
            </w:r>
            <w:r w:rsidRPr="00703CE6">
              <w:rPr>
                <w:rFonts w:ascii="Calibri" w:eastAsia="宋体" w:hAnsi="Calibri" w:cs="Times New Roman" w:hint="eastAsia"/>
              </w:rPr>
              <w:t>(</w:t>
            </w:r>
            <w:r w:rsidRPr="00703CE6">
              <w:rPr>
                <w:rFonts w:ascii="Calibri" w:eastAsia="宋体" w:hAnsi="Calibri" w:cs="Times New Roman" w:hint="eastAsia"/>
              </w:rPr>
              <w:t>平方米</w:t>
            </w:r>
            <w:r w:rsidRPr="00703CE6">
              <w:rPr>
                <w:rFonts w:ascii="Calibri" w:eastAsia="宋体" w:hAnsi="Calibri" w:cs="Times New Roman" w:hint="eastAsia"/>
              </w:rPr>
              <w:t>)</w:t>
            </w:r>
          </w:p>
        </w:tc>
      </w:tr>
      <w:tr w:rsidR="00703CE6" w:rsidRPr="00703CE6" w:rsidTr="00683078">
        <w:trPr>
          <w:trHeight w:val="23"/>
          <w:jc w:val="center"/>
        </w:trPr>
        <w:tc>
          <w:tcPr>
            <w:tcW w:w="1134" w:type="dxa"/>
            <w:vMerge w:val="restart"/>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教学楼</w:t>
            </w:r>
          </w:p>
        </w:tc>
        <w:tc>
          <w:tcPr>
            <w:tcW w:w="966" w:type="dxa"/>
            <w:vMerge w:val="restart"/>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1023" w:type="dxa"/>
            <w:vMerge w:val="restart"/>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7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4</w:t>
            </w:r>
            <w:r w:rsidRPr="00703CE6">
              <w:rPr>
                <w:rFonts w:ascii="Calibri" w:eastAsia="宋体" w:hAnsi="Calibri" w:cs="Times New Roman" w:hint="eastAsia"/>
              </w:rPr>
              <w:t>间教室，</w:t>
            </w:r>
            <w:r w:rsidRPr="00703CE6">
              <w:rPr>
                <w:rFonts w:ascii="Calibri" w:eastAsia="宋体" w:hAnsi="Calibri" w:cs="Times New Roman" w:hint="eastAsia"/>
              </w:rPr>
              <w:t>1</w:t>
            </w:r>
            <w:r w:rsidRPr="00703CE6">
              <w:rPr>
                <w:rFonts w:ascii="Calibri" w:eastAsia="宋体" w:hAnsi="Calibri" w:cs="Times New Roman" w:hint="eastAsia"/>
              </w:rPr>
              <w:t>间门厅，</w:t>
            </w:r>
            <w:r w:rsidRPr="00703CE6">
              <w:rPr>
                <w:rFonts w:ascii="Calibri" w:eastAsia="宋体" w:hAnsi="Calibri" w:cs="Times New Roman" w:hint="eastAsia"/>
              </w:rPr>
              <w:t>1</w:t>
            </w:r>
            <w:r w:rsidRPr="00703CE6">
              <w:rPr>
                <w:rFonts w:ascii="Calibri" w:eastAsia="宋体" w:hAnsi="Calibri" w:cs="Times New Roman" w:hint="eastAsia"/>
              </w:rPr>
              <w:t>间专用室，</w:t>
            </w:r>
            <w:r w:rsidRPr="00703CE6">
              <w:rPr>
                <w:rFonts w:ascii="Calibri" w:eastAsia="宋体" w:hAnsi="Calibri" w:cs="Times New Roman" w:hint="eastAsia"/>
              </w:rPr>
              <w:t>1</w:t>
            </w:r>
            <w:r w:rsidRPr="00703CE6">
              <w:rPr>
                <w:rFonts w:ascii="Calibri" w:eastAsia="宋体" w:hAnsi="Calibri" w:cs="Times New Roman" w:hint="eastAsia"/>
              </w:rPr>
              <w:t>间仓库，</w:t>
            </w:r>
            <w:r w:rsidRPr="00703CE6">
              <w:rPr>
                <w:rFonts w:ascii="Calibri" w:eastAsia="宋体" w:hAnsi="Calibri" w:cs="Times New Roman" w:hint="eastAsia"/>
              </w:rPr>
              <w:t>1</w:t>
            </w:r>
            <w:r w:rsidRPr="00703CE6">
              <w:rPr>
                <w:rFonts w:ascii="Calibri" w:eastAsia="宋体" w:hAnsi="Calibri" w:cs="Times New Roman" w:hint="eastAsia"/>
              </w:rPr>
              <w:t>间食堂，</w:t>
            </w:r>
            <w:r w:rsidRPr="00703CE6">
              <w:rPr>
                <w:rFonts w:ascii="Calibri" w:eastAsia="宋体" w:hAnsi="Calibri" w:cs="Times New Roman" w:hint="eastAsia"/>
              </w:rPr>
              <w:t>1</w:t>
            </w:r>
            <w:r w:rsidRPr="00703CE6">
              <w:rPr>
                <w:rFonts w:ascii="Calibri" w:eastAsia="宋体" w:hAnsi="Calibri" w:cs="Times New Roman" w:hint="eastAsia"/>
              </w:rPr>
              <w:t>间教工餐厅，</w:t>
            </w:r>
            <w:r w:rsidRPr="00703CE6">
              <w:rPr>
                <w:rFonts w:ascii="Calibri" w:eastAsia="宋体" w:hAnsi="Calibri" w:cs="Times New Roman" w:hint="eastAsia"/>
              </w:rPr>
              <w:t>1</w:t>
            </w:r>
            <w:r w:rsidRPr="00703CE6">
              <w:rPr>
                <w:rFonts w:ascii="Calibri" w:eastAsia="宋体" w:hAnsi="Calibri" w:cs="Times New Roman" w:hint="eastAsia"/>
              </w:rPr>
              <w:t>间保育员操作间，</w:t>
            </w:r>
            <w:r w:rsidRPr="00703CE6">
              <w:rPr>
                <w:rFonts w:ascii="Calibri" w:eastAsia="宋体" w:hAnsi="Calibri" w:cs="Times New Roman" w:hint="eastAsia"/>
              </w:rPr>
              <w:t>1</w:t>
            </w:r>
            <w:r w:rsidRPr="00703CE6">
              <w:rPr>
                <w:rFonts w:ascii="Calibri" w:eastAsia="宋体" w:hAnsi="Calibri" w:cs="Times New Roman" w:hint="eastAsia"/>
              </w:rPr>
              <w:t>间成人卫生间，</w:t>
            </w:r>
            <w:r w:rsidRPr="00703CE6">
              <w:rPr>
                <w:rFonts w:ascii="Calibri" w:eastAsia="宋体" w:hAnsi="Calibri" w:cs="Times New Roman" w:hint="eastAsia"/>
              </w:rPr>
              <w:t>1</w:t>
            </w:r>
            <w:r w:rsidRPr="00703CE6">
              <w:rPr>
                <w:rFonts w:ascii="Calibri" w:eastAsia="宋体" w:hAnsi="Calibri" w:cs="Times New Roman" w:hint="eastAsia"/>
              </w:rPr>
              <w:t>间残疾人厕所间，</w:t>
            </w:r>
            <w:r w:rsidRPr="00703CE6">
              <w:rPr>
                <w:rFonts w:ascii="Calibri" w:eastAsia="宋体" w:hAnsi="Calibri" w:cs="Times New Roman" w:hint="eastAsia"/>
              </w:rPr>
              <w:t>1</w:t>
            </w:r>
            <w:r w:rsidRPr="00703CE6">
              <w:rPr>
                <w:rFonts w:ascii="Calibri" w:eastAsia="宋体" w:hAnsi="Calibri" w:cs="Times New Roman" w:hint="eastAsia"/>
              </w:rPr>
              <w:t>间隔离消毒间，</w:t>
            </w:r>
            <w:r w:rsidRPr="00703CE6">
              <w:rPr>
                <w:rFonts w:ascii="Calibri" w:eastAsia="宋体" w:hAnsi="Calibri" w:cs="Times New Roman" w:hint="eastAsia"/>
              </w:rPr>
              <w:t>1</w:t>
            </w:r>
            <w:r w:rsidRPr="00703CE6">
              <w:rPr>
                <w:rFonts w:ascii="Calibri" w:eastAsia="宋体" w:hAnsi="Calibri" w:cs="Times New Roman" w:hint="eastAsia"/>
              </w:rPr>
              <w:t>间泵房，</w:t>
            </w:r>
            <w:r w:rsidRPr="00703CE6">
              <w:rPr>
                <w:rFonts w:ascii="Calibri" w:eastAsia="宋体" w:hAnsi="Calibri" w:cs="Times New Roman" w:hint="eastAsia"/>
              </w:rPr>
              <w:t>1</w:t>
            </w:r>
            <w:r w:rsidRPr="00703CE6">
              <w:rPr>
                <w:rFonts w:ascii="Calibri" w:eastAsia="宋体" w:hAnsi="Calibri" w:cs="Times New Roman" w:hint="eastAsia"/>
              </w:rPr>
              <w:t>间配电间，</w:t>
            </w:r>
            <w:r w:rsidRPr="00703CE6">
              <w:rPr>
                <w:rFonts w:ascii="Calibri" w:eastAsia="宋体" w:hAnsi="Calibri" w:cs="Times New Roman" w:hint="eastAsia"/>
              </w:rPr>
              <w:t>1</w:t>
            </w:r>
            <w:r w:rsidRPr="00703CE6">
              <w:rPr>
                <w:rFonts w:ascii="Calibri" w:eastAsia="宋体" w:hAnsi="Calibri" w:cs="Times New Roman" w:hint="eastAsia"/>
              </w:rPr>
              <w:t>间保健室，</w:t>
            </w:r>
            <w:r w:rsidRPr="00703CE6">
              <w:rPr>
                <w:rFonts w:ascii="Calibri" w:eastAsia="宋体" w:hAnsi="Calibri" w:cs="Times New Roman" w:hint="eastAsia"/>
              </w:rPr>
              <w:t>1</w:t>
            </w:r>
            <w:r w:rsidRPr="00703CE6">
              <w:rPr>
                <w:rFonts w:ascii="Calibri" w:eastAsia="宋体" w:hAnsi="Calibri" w:cs="Times New Roman" w:hint="eastAsia"/>
              </w:rPr>
              <w:t>间食堂外厕所</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1916.5</w:t>
            </w:r>
          </w:p>
        </w:tc>
      </w:tr>
      <w:tr w:rsidR="00703CE6" w:rsidRPr="00703CE6" w:rsidTr="00683078">
        <w:trPr>
          <w:trHeight w:val="23"/>
          <w:jc w:val="center"/>
        </w:trPr>
        <w:tc>
          <w:tcPr>
            <w:tcW w:w="1134"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966"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1023"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2</w:t>
            </w: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5</w:t>
            </w:r>
            <w:r w:rsidRPr="00703CE6">
              <w:rPr>
                <w:rFonts w:ascii="Calibri" w:eastAsia="宋体" w:hAnsi="Calibri" w:cs="Times New Roman" w:hint="eastAsia"/>
              </w:rPr>
              <w:t>间教室，</w:t>
            </w:r>
            <w:r w:rsidRPr="00703CE6">
              <w:rPr>
                <w:rFonts w:ascii="Calibri" w:eastAsia="宋体" w:hAnsi="Calibri" w:cs="Times New Roman" w:hint="eastAsia"/>
              </w:rPr>
              <w:t>1</w:t>
            </w:r>
            <w:r w:rsidRPr="00703CE6">
              <w:rPr>
                <w:rFonts w:ascii="Calibri" w:eastAsia="宋体" w:hAnsi="Calibri" w:cs="Times New Roman" w:hint="eastAsia"/>
              </w:rPr>
              <w:t>间成人卫生间</w:t>
            </w:r>
            <w:r w:rsidRPr="00703CE6">
              <w:rPr>
                <w:rFonts w:ascii="Calibri" w:eastAsia="宋体" w:hAnsi="Calibri" w:cs="Times New Roman" w:hint="eastAsia"/>
              </w:rPr>
              <w:t>,1</w:t>
            </w:r>
            <w:r w:rsidRPr="00703CE6">
              <w:rPr>
                <w:rFonts w:ascii="Calibri" w:eastAsia="宋体" w:hAnsi="Calibri" w:cs="Times New Roman" w:hint="eastAsia"/>
              </w:rPr>
              <w:t>间保育员操作间，</w:t>
            </w:r>
            <w:r w:rsidRPr="00703CE6">
              <w:rPr>
                <w:rFonts w:ascii="Calibri" w:eastAsia="宋体" w:hAnsi="Calibri" w:cs="Times New Roman" w:hint="eastAsia"/>
              </w:rPr>
              <w:t>5</w:t>
            </w:r>
            <w:r w:rsidRPr="00703CE6">
              <w:rPr>
                <w:rFonts w:ascii="Calibri" w:eastAsia="宋体" w:hAnsi="Calibri" w:cs="Times New Roman" w:hint="eastAsia"/>
              </w:rPr>
              <w:t>间活动室，</w:t>
            </w:r>
            <w:r w:rsidRPr="00703CE6">
              <w:rPr>
                <w:rFonts w:ascii="Calibri" w:eastAsia="宋体" w:hAnsi="Calibri" w:cs="Times New Roman" w:hint="eastAsia"/>
              </w:rPr>
              <w:t>1</w:t>
            </w:r>
            <w:r w:rsidRPr="00703CE6">
              <w:rPr>
                <w:rFonts w:ascii="Calibri" w:eastAsia="宋体" w:hAnsi="Calibri" w:cs="Times New Roman" w:hint="eastAsia"/>
              </w:rPr>
              <w:t>间办公室，</w:t>
            </w:r>
            <w:r w:rsidRPr="00703CE6">
              <w:rPr>
                <w:rFonts w:ascii="Calibri" w:eastAsia="宋体" w:hAnsi="Calibri" w:cs="Times New Roman" w:hint="eastAsia"/>
              </w:rPr>
              <w:t>1</w:t>
            </w:r>
            <w:r w:rsidRPr="00703CE6">
              <w:rPr>
                <w:rFonts w:ascii="Calibri" w:eastAsia="宋体" w:hAnsi="Calibri" w:cs="Times New Roman" w:hint="eastAsia"/>
              </w:rPr>
              <w:t>间电梯间，</w:t>
            </w:r>
            <w:r w:rsidRPr="00703CE6">
              <w:rPr>
                <w:rFonts w:ascii="Calibri" w:eastAsia="宋体" w:hAnsi="Calibri" w:cs="Times New Roman" w:hint="eastAsia"/>
              </w:rPr>
              <w:t>1</w:t>
            </w:r>
            <w:r w:rsidRPr="00703CE6">
              <w:rPr>
                <w:rFonts w:ascii="Calibri" w:eastAsia="宋体" w:hAnsi="Calibri" w:cs="Times New Roman" w:hint="eastAsia"/>
              </w:rPr>
              <w:t>间中控室，</w:t>
            </w:r>
            <w:r w:rsidRPr="00703CE6">
              <w:rPr>
                <w:rFonts w:ascii="Calibri" w:eastAsia="宋体" w:hAnsi="Calibri" w:cs="Times New Roman" w:hint="eastAsia"/>
              </w:rPr>
              <w:t>1</w:t>
            </w:r>
            <w:r w:rsidRPr="00703CE6">
              <w:rPr>
                <w:rFonts w:ascii="Calibri" w:eastAsia="宋体" w:hAnsi="Calibri" w:cs="Times New Roman" w:hint="eastAsia"/>
              </w:rPr>
              <w:t>间隔离消毒间，</w:t>
            </w:r>
            <w:r w:rsidRPr="00703CE6">
              <w:rPr>
                <w:rFonts w:ascii="Calibri" w:eastAsia="宋体" w:hAnsi="Calibri" w:cs="Times New Roman" w:hint="eastAsia"/>
              </w:rPr>
              <w:t>1</w:t>
            </w:r>
            <w:r w:rsidRPr="00703CE6">
              <w:rPr>
                <w:rFonts w:ascii="Calibri" w:eastAsia="宋体" w:hAnsi="Calibri" w:cs="Times New Roman" w:hint="eastAsia"/>
              </w:rPr>
              <w:t>间电信电缆间</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1818.1</w:t>
            </w:r>
          </w:p>
        </w:tc>
      </w:tr>
      <w:tr w:rsidR="00703CE6" w:rsidRPr="00703CE6" w:rsidTr="00683078">
        <w:trPr>
          <w:trHeight w:val="23"/>
          <w:jc w:val="center"/>
        </w:trPr>
        <w:tc>
          <w:tcPr>
            <w:tcW w:w="1134"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966"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1023"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w:t>
            </w:r>
          </w:p>
          <w:p w:rsidR="00703CE6" w:rsidRPr="00703CE6" w:rsidRDefault="00703CE6" w:rsidP="00703CE6">
            <w:pPr>
              <w:widowControl/>
              <w:jc w:val="center"/>
              <w:textAlignment w:val="center"/>
              <w:rPr>
                <w:rFonts w:ascii="Calibri" w:eastAsia="宋体" w:hAnsi="Calibri" w:cs="Times New Roman"/>
              </w:rPr>
            </w:pP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5</w:t>
            </w:r>
            <w:r w:rsidRPr="00703CE6">
              <w:rPr>
                <w:rFonts w:ascii="Calibri" w:eastAsia="宋体" w:hAnsi="Calibri" w:cs="Times New Roman" w:hint="eastAsia"/>
              </w:rPr>
              <w:t>间教室</w:t>
            </w:r>
            <w:r w:rsidRPr="00703CE6">
              <w:rPr>
                <w:rFonts w:ascii="Calibri" w:eastAsia="宋体" w:hAnsi="Calibri" w:cs="Times New Roman" w:hint="eastAsia"/>
              </w:rPr>
              <w:t>,1</w:t>
            </w:r>
            <w:r w:rsidRPr="00703CE6">
              <w:rPr>
                <w:rFonts w:ascii="Calibri" w:eastAsia="宋体" w:hAnsi="Calibri" w:cs="Times New Roman" w:hint="eastAsia"/>
              </w:rPr>
              <w:t>间保育员操作间，</w:t>
            </w:r>
            <w:r w:rsidRPr="00703CE6">
              <w:rPr>
                <w:rFonts w:ascii="Calibri" w:eastAsia="宋体" w:hAnsi="Calibri" w:cs="Times New Roman" w:hint="eastAsia"/>
              </w:rPr>
              <w:t>1</w:t>
            </w:r>
            <w:r w:rsidRPr="00703CE6">
              <w:rPr>
                <w:rFonts w:ascii="Calibri" w:eastAsia="宋体" w:hAnsi="Calibri" w:cs="Times New Roman" w:hint="eastAsia"/>
              </w:rPr>
              <w:t>间卫生间，</w:t>
            </w:r>
            <w:r w:rsidRPr="00703CE6">
              <w:rPr>
                <w:rFonts w:ascii="Calibri" w:eastAsia="宋体" w:hAnsi="Calibri" w:cs="Times New Roman" w:hint="eastAsia"/>
              </w:rPr>
              <w:t>1</w:t>
            </w:r>
            <w:r w:rsidRPr="00703CE6">
              <w:rPr>
                <w:rFonts w:ascii="Calibri" w:eastAsia="宋体" w:hAnsi="Calibri" w:cs="Times New Roman" w:hint="eastAsia"/>
              </w:rPr>
              <w:t>间会议室，</w:t>
            </w:r>
            <w:r w:rsidRPr="00703CE6">
              <w:rPr>
                <w:rFonts w:ascii="Calibri" w:eastAsia="宋体" w:hAnsi="Calibri" w:cs="Times New Roman" w:hint="eastAsia"/>
              </w:rPr>
              <w:t>1</w:t>
            </w:r>
            <w:r w:rsidRPr="00703CE6">
              <w:rPr>
                <w:rFonts w:ascii="Calibri" w:eastAsia="宋体" w:hAnsi="Calibri" w:cs="Times New Roman" w:hint="eastAsia"/>
              </w:rPr>
              <w:t>间教工之家，</w:t>
            </w:r>
            <w:r w:rsidRPr="00703CE6">
              <w:rPr>
                <w:rFonts w:ascii="Calibri" w:eastAsia="宋体" w:hAnsi="Calibri" w:cs="Times New Roman" w:hint="eastAsia"/>
              </w:rPr>
              <w:t>1</w:t>
            </w:r>
            <w:r w:rsidRPr="00703CE6">
              <w:rPr>
                <w:rFonts w:ascii="Calibri" w:eastAsia="宋体" w:hAnsi="Calibri" w:cs="Times New Roman" w:hint="eastAsia"/>
              </w:rPr>
              <w:t>间电梯间，</w:t>
            </w:r>
            <w:r w:rsidRPr="00703CE6">
              <w:rPr>
                <w:rFonts w:ascii="Calibri" w:eastAsia="宋体" w:hAnsi="Calibri" w:cs="Times New Roman" w:hint="eastAsia"/>
              </w:rPr>
              <w:t>1</w:t>
            </w:r>
            <w:r w:rsidRPr="00703CE6">
              <w:rPr>
                <w:rFonts w:ascii="Calibri" w:eastAsia="宋体" w:hAnsi="Calibri" w:cs="Times New Roman" w:hint="eastAsia"/>
              </w:rPr>
              <w:t>间多功能厅，</w:t>
            </w:r>
            <w:r w:rsidRPr="00703CE6">
              <w:rPr>
                <w:rFonts w:ascii="Calibri" w:eastAsia="宋体" w:hAnsi="Calibri" w:cs="Times New Roman" w:hint="eastAsia"/>
              </w:rPr>
              <w:t>1</w:t>
            </w:r>
            <w:r w:rsidRPr="00703CE6">
              <w:rPr>
                <w:rFonts w:ascii="Calibri" w:eastAsia="宋体" w:hAnsi="Calibri" w:cs="Times New Roman" w:hint="eastAsia"/>
              </w:rPr>
              <w:t>间多功能厅控制室，</w:t>
            </w:r>
            <w:r w:rsidRPr="00703CE6">
              <w:rPr>
                <w:rFonts w:ascii="Calibri" w:eastAsia="宋体" w:hAnsi="Calibri" w:cs="Times New Roman" w:hint="eastAsia"/>
              </w:rPr>
              <w:t>1</w:t>
            </w:r>
            <w:r w:rsidRPr="00703CE6">
              <w:rPr>
                <w:rFonts w:ascii="Calibri" w:eastAsia="宋体" w:hAnsi="Calibri" w:cs="Times New Roman" w:hint="eastAsia"/>
              </w:rPr>
              <w:t>间多功能厅杂物间，</w:t>
            </w:r>
            <w:r w:rsidRPr="00703CE6">
              <w:rPr>
                <w:rFonts w:ascii="Calibri" w:eastAsia="宋体" w:hAnsi="Calibri" w:cs="Times New Roman" w:hint="eastAsia"/>
              </w:rPr>
              <w:t>1</w:t>
            </w:r>
            <w:r w:rsidRPr="00703CE6">
              <w:rPr>
                <w:rFonts w:ascii="Calibri" w:eastAsia="宋体" w:hAnsi="Calibri" w:cs="Times New Roman" w:hint="eastAsia"/>
              </w:rPr>
              <w:t>间党群办公室，</w:t>
            </w:r>
            <w:r w:rsidRPr="00703CE6">
              <w:rPr>
                <w:rFonts w:ascii="Calibri" w:eastAsia="宋体" w:hAnsi="Calibri" w:cs="Times New Roman" w:hint="eastAsia"/>
              </w:rPr>
              <w:t>1</w:t>
            </w:r>
            <w:r w:rsidRPr="00703CE6">
              <w:rPr>
                <w:rFonts w:ascii="Calibri" w:eastAsia="宋体" w:hAnsi="Calibri" w:cs="Times New Roman" w:hint="eastAsia"/>
              </w:rPr>
              <w:t>间主任室，</w:t>
            </w:r>
            <w:r w:rsidRPr="00703CE6">
              <w:rPr>
                <w:rFonts w:ascii="Calibri" w:eastAsia="宋体" w:hAnsi="Calibri" w:cs="Times New Roman" w:hint="eastAsia"/>
              </w:rPr>
              <w:t>1</w:t>
            </w:r>
            <w:r w:rsidRPr="00703CE6">
              <w:rPr>
                <w:rFonts w:ascii="Calibri" w:eastAsia="宋体" w:hAnsi="Calibri" w:cs="Times New Roman" w:hint="eastAsia"/>
              </w:rPr>
              <w:t>间家委会办公室，</w:t>
            </w:r>
            <w:r w:rsidRPr="00703CE6">
              <w:rPr>
                <w:rFonts w:ascii="Calibri" w:eastAsia="宋体" w:hAnsi="Calibri" w:cs="Times New Roman" w:hint="eastAsia"/>
              </w:rPr>
              <w:t>1</w:t>
            </w:r>
            <w:r w:rsidRPr="00703CE6">
              <w:rPr>
                <w:rFonts w:ascii="Calibri" w:eastAsia="宋体" w:hAnsi="Calibri" w:cs="Times New Roman" w:hint="eastAsia"/>
              </w:rPr>
              <w:t>间教研室，</w:t>
            </w:r>
            <w:r w:rsidRPr="00703CE6">
              <w:rPr>
                <w:rFonts w:ascii="Calibri" w:eastAsia="宋体" w:hAnsi="Calibri" w:cs="Times New Roman" w:hint="eastAsia"/>
              </w:rPr>
              <w:t>2</w:t>
            </w:r>
            <w:r w:rsidRPr="00703CE6">
              <w:rPr>
                <w:rFonts w:ascii="Calibri" w:eastAsia="宋体" w:hAnsi="Calibri" w:cs="Times New Roman" w:hint="eastAsia"/>
              </w:rPr>
              <w:t>间教师办公室，</w:t>
            </w:r>
            <w:r w:rsidRPr="00703CE6">
              <w:rPr>
                <w:rFonts w:ascii="Calibri" w:eastAsia="宋体" w:hAnsi="Calibri" w:cs="Times New Roman" w:hint="eastAsia"/>
              </w:rPr>
              <w:t>1</w:t>
            </w:r>
            <w:r w:rsidRPr="00703CE6">
              <w:rPr>
                <w:rFonts w:ascii="Calibri" w:eastAsia="宋体" w:hAnsi="Calibri" w:cs="Times New Roman" w:hint="eastAsia"/>
              </w:rPr>
              <w:t>间弱电间，</w:t>
            </w:r>
            <w:r w:rsidRPr="00703CE6">
              <w:rPr>
                <w:rFonts w:ascii="Calibri" w:eastAsia="宋体" w:hAnsi="Calibri" w:cs="Times New Roman" w:hint="eastAsia"/>
              </w:rPr>
              <w:t>1</w:t>
            </w:r>
            <w:r w:rsidRPr="00703CE6">
              <w:rPr>
                <w:rFonts w:ascii="Calibri" w:eastAsia="宋体" w:hAnsi="Calibri" w:cs="Times New Roman" w:hint="eastAsia"/>
              </w:rPr>
              <w:t>间配电间</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1818.1</w:t>
            </w:r>
          </w:p>
        </w:tc>
      </w:tr>
      <w:tr w:rsidR="00703CE6" w:rsidRPr="00703CE6" w:rsidTr="00683078">
        <w:trPr>
          <w:trHeight w:val="23"/>
          <w:jc w:val="center"/>
        </w:trPr>
        <w:tc>
          <w:tcPr>
            <w:tcW w:w="1134"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门卫</w:t>
            </w:r>
          </w:p>
        </w:tc>
        <w:tc>
          <w:tcPr>
            <w:tcW w:w="96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1023"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r w:rsidRPr="00703CE6">
              <w:rPr>
                <w:rFonts w:ascii="Calibri" w:eastAsia="宋体" w:hAnsi="Calibri" w:cs="Times New Roman" w:hint="eastAsia"/>
              </w:rPr>
              <w:t>间保安室</w:t>
            </w:r>
          </w:p>
        </w:tc>
        <w:tc>
          <w:tcPr>
            <w:tcW w:w="1562" w:type="dxa"/>
            <w:shd w:val="clear" w:color="auto" w:fill="auto"/>
            <w:noWrap/>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52.51</w:t>
            </w:r>
          </w:p>
        </w:tc>
      </w:tr>
      <w:tr w:rsidR="00703CE6" w:rsidRPr="00703CE6" w:rsidTr="00683078">
        <w:trPr>
          <w:trHeight w:val="23"/>
          <w:jc w:val="center"/>
        </w:trPr>
        <w:tc>
          <w:tcPr>
            <w:tcW w:w="1134"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垃圾房</w:t>
            </w:r>
          </w:p>
        </w:tc>
        <w:tc>
          <w:tcPr>
            <w:tcW w:w="96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1023"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r w:rsidRPr="00703CE6">
              <w:rPr>
                <w:rFonts w:ascii="Calibri" w:eastAsia="宋体" w:hAnsi="Calibri" w:cs="Times New Roman" w:hint="eastAsia"/>
              </w:rPr>
              <w:t>间垃圾房</w:t>
            </w:r>
          </w:p>
        </w:tc>
        <w:tc>
          <w:tcPr>
            <w:tcW w:w="1562" w:type="dxa"/>
            <w:shd w:val="clear" w:color="auto" w:fill="auto"/>
            <w:noWrap/>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34.81</w:t>
            </w:r>
          </w:p>
        </w:tc>
      </w:tr>
    </w:tbl>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5</w:t>
      </w:r>
      <w:r w:rsidRPr="00703CE6">
        <w:rPr>
          <w:rFonts w:ascii="Times New Roman" w:eastAsia="宋体" w:hAnsi="Times New Roman" w:cs="Times New Roman" w:hint="eastAsia"/>
          <w:sz w:val="22"/>
        </w:rPr>
        <w:t>、上海市浦东新区听潮幼儿园（万祥部）</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地址：上海市浦东新区万祥镇祥祈路</w:t>
      </w:r>
      <w:r w:rsidRPr="00703CE6">
        <w:rPr>
          <w:rFonts w:ascii="Times New Roman" w:eastAsia="宋体" w:hAnsi="Times New Roman" w:cs="Times New Roman" w:hint="eastAsia"/>
          <w:sz w:val="22"/>
        </w:rPr>
        <w:t>260</w:t>
      </w:r>
      <w:r w:rsidRPr="00703CE6">
        <w:rPr>
          <w:rFonts w:ascii="Times New Roman" w:eastAsia="宋体" w:hAnsi="Times New Roman" w:cs="Times New Roman" w:hint="eastAsia"/>
          <w:sz w:val="22"/>
        </w:rPr>
        <w:t>号</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建筑面积：</w:t>
      </w:r>
      <w:r w:rsidRPr="00703CE6">
        <w:rPr>
          <w:rFonts w:ascii="Times New Roman" w:eastAsia="宋体" w:hAnsi="Times New Roman" w:cs="Times New Roman" w:hint="eastAsia"/>
          <w:sz w:val="22"/>
        </w:rPr>
        <w:t>8704.25</w:t>
      </w:r>
      <w:r w:rsidRPr="00703CE6">
        <w:rPr>
          <w:rFonts w:ascii="Times New Roman" w:eastAsia="宋体" w:hAnsi="Times New Roman" w:cs="Times New Roman" w:hint="eastAsia"/>
          <w:sz w:val="22"/>
        </w:rPr>
        <w:t>平方米，绿化面积：</w:t>
      </w:r>
      <w:r w:rsidRPr="00703CE6">
        <w:rPr>
          <w:rFonts w:ascii="Times New Roman" w:eastAsia="宋体" w:hAnsi="Times New Roman" w:cs="Times New Roman" w:hint="eastAsia"/>
          <w:sz w:val="22"/>
        </w:rPr>
        <w:t>2520.46</w:t>
      </w:r>
      <w:r w:rsidRPr="00703CE6">
        <w:rPr>
          <w:rFonts w:ascii="Times New Roman" w:eastAsia="宋体" w:hAnsi="Times New Roman" w:cs="Times New Roman" w:hint="eastAsia"/>
          <w:sz w:val="22"/>
        </w:rPr>
        <w:t>平方米，共有套数</w:t>
      </w:r>
      <w:r w:rsidRPr="00703CE6">
        <w:rPr>
          <w:rFonts w:ascii="Times New Roman" w:eastAsia="宋体" w:hAnsi="Times New Roman" w:cs="Times New Roman" w:hint="eastAsia"/>
          <w:sz w:val="22"/>
        </w:rPr>
        <w:t>3</w:t>
      </w:r>
      <w:r w:rsidRPr="00703CE6">
        <w:rPr>
          <w:rFonts w:ascii="Times New Roman" w:eastAsia="宋体" w:hAnsi="Times New Roman" w:cs="Times New Roman" w:hint="eastAsia"/>
          <w:sz w:val="22"/>
        </w:rPr>
        <w:t>幢，包含：教学楼、门卫，变电站，教职工</w:t>
      </w:r>
      <w:r w:rsidRPr="00703CE6">
        <w:rPr>
          <w:rFonts w:ascii="Times New Roman" w:eastAsia="宋体" w:hAnsi="Times New Roman" w:cs="Times New Roman" w:hint="eastAsia"/>
          <w:sz w:val="22"/>
        </w:rPr>
        <w:t>12</w:t>
      </w:r>
      <w:r w:rsidRPr="00703CE6">
        <w:rPr>
          <w:rFonts w:ascii="Times New Roman" w:eastAsia="宋体" w:hAnsi="Times New Roman" w:cs="Times New Roman" w:hint="eastAsia"/>
          <w:sz w:val="22"/>
        </w:rPr>
        <w:t>人，学生</w:t>
      </w:r>
      <w:r w:rsidRPr="00703CE6">
        <w:rPr>
          <w:rFonts w:ascii="Times New Roman" w:eastAsia="宋体" w:hAnsi="Times New Roman" w:cs="Times New Roman" w:hint="eastAsia"/>
          <w:sz w:val="22"/>
        </w:rPr>
        <w:t>27</w:t>
      </w:r>
      <w:r w:rsidRPr="00703CE6">
        <w:rPr>
          <w:rFonts w:ascii="Times New Roman" w:eastAsia="宋体" w:hAnsi="Times New Roman" w:cs="Times New Roman" w:hint="eastAsia"/>
          <w:sz w:val="22"/>
        </w:rPr>
        <w:t>人。</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万祥部大楼情况：</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6"/>
        <w:gridCol w:w="1023"/>
        <w:gridCol w:w="541"/>
        <w:gridCol w:w="4676"/>
        <w:gridCol w:w="1562"/>
      </w:tblGrid>
      <w:tr w:rsidR="00703CE6" w:rsidRPr="00703CE6" w:rsidTr="00683078">
        <w:trPr>
          <w:trHeight w:val="23"/>
          <w:jc w:val="center"/>
        </w:trPr>
        <w:tc>
          <w:tcPr>
            <w:tcW w:w="1134"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大楼名称</w:t>
            </w:r>
          </w:p>
        </w:tc>
        <w:tc>
          <w:tcPr>
            <w:tcW w:w="96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楼幢数</w:t>
            </w:r>
          </w:p>
        </w:tc>
        <w:tc>
          <w:tcPr>
            <w:tcW w:w="1023"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楼层数</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层</w:t>
            </w:r>
          </w:p>
        </w:tc>
        <w:tc>
          <w:tcPr>
            <w:tcW w:w="467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用途</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面积</w:t>
            </w:r>
            <w:r w:rsidRPr="00703CE6">
              <w:rPr>
                <w:rFonts w:ascii="Calibri" w:eastAsia="宋体" w:hAnsi="Calibri" w:cs="Times New Roman" w:hint="eastAsia"/>
              </w:rPr>
              <w:t>(</w:t>
            </w:r>
            <w:r w:rsidRPr="00703CE6">
              <w:rPr>
                <w:rFonts w:ascii="Calibri" w:eastAsia="宋体" w:hAnsi="Calibri" w:cs="Times New Roman" w:hint="eastAsia"/>
              </w:rPr>
              <w:t>平方米</w:t>
            </w:r>
            <w:r w:rsidRPr="00703CE6">
              <w:rPr>
                <w:rFonts w:ascii="Calibri" w:eastAsia="宋体" w:hAnsi="Calibri" w:cs="Times New Roman" w:hint="eastAsia"/>
              </w:rPr>
              <w:t>)</w:t>
            </w:r>
          </w:p>
        </w:tc>
      </w:tr>
      <w:tr w:rsidR="00703CE6" w:rsidRPr="00703CE6" w:rsidTr="00683078">
        <w:trPr>
          <w:trHeight w:val="23"/>
          <w:jc w:val="center"/>
        </w:trPr>
        <w:tc>
          <w:tcPr>
            <w:tcW w:w="1134" w:type="dxa"/>
            <w:vMerge w:val="restart"/>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教学楼</w:t>
            </w:r>
          </w:p>
        </w:tc>
        <w:tc>
          <w:tcPr>
            <w:tcW w:w="966" w:type="dxa"/>
            <w:vMerge w:val="restart"/>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1023" w:type="dxa"/>
            <w:vMerge w:val="restart"/>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7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5</w:t>
            </w:r>
            <w:r w:rsidRPr="00703CE6">
              <w:rPr>
                <w:rFonts w:ascii="Calibri" w:eastAsia="宋体" w:hAnsi="Calibri" w:cs="Times New Roman" w:hint="eastAsia"/>
              </w:rPr>
              <w:t>间教室，</w:t>
            </w:r>
            <w:r w:rsidRPr="00703CE6">
              <w:rPr>
                <w:rFonts w:ascii="Calibri" w:eastAsia="宋体" w:hAnsi="Calibri" w:cs="Times New Roman" w:hint="eastAsia"/>
              </w:rPr>
              <w:t>1</w:t>
            </w:r>
            <w:r w:rsidRPr="00703CE6">
              <w:rPr>
                <w:rFonts w:ascii="Calibri" w:eastAsia="宋体" w:hAnsi="Calibri" w:cs="Times New Roman" w:hint="eastAsia"/>
              </w:rPr>
              <w:t>间门厅，</w:t>
            </w:r>
            <w:r w:rsidRPr="00703CE6">
              <w:rPr>
                <w:rFonts w:ascii="Calibri" w:eastAsia="宋体" w:hAnsi="Calibri" w:cs="Times New Roman" w:hint="eastAsia"/>
              </w:rPr>
              <w:t>1</w:t>
            </w:r>
            <w:r w:rsidRPr="00703CE6">
              <w:rPr>
                <w:rFonts w:ascii="Calibri" w:eastAsia="宋体" w:hAnsi="Calibri" w:cs="Times New Roman" w:hint="eastAsia"/>
              </w:rPr>
              <w:t>间仓库，</w:t>
            </w:r>
            <w:r w:rsidRPr="00703CE6">
              <w:rPr>
                <w:rFonts w:ascii="Calibri" w:eastAsia="宋体" w:hAnsi="Calibri" w:cs="Times New Roman" w:hint="eastAsia"/>
              </w:rPr>
              <w:t>1</w:t>
            </w:r>
            <w:r w:rsidRPr="00703CE6">
              <w:rPr>
                <w:rFonts w:ascii="Calibri" w:eastAsia="宋体" w:hAnsi="Calibri" w:cs="Times New Roman" w:hint="eastAsia"/>
              </w:rPr>
              <w:t>间食堂，</w:t>
            </w:r>
            <w:r w:rsidRPr="00703CE6">
              <w:rPr>
                <w:rFonts w:ascii="Calibri" w:eastAsia="宋体" w:hAnsi="Calibri" w:cs="Times New Roman" w:hint="eastAsia"/>
              </w:rPr>
              <w:t>1</w:t>
            </w:r>
            <w:r w:rsidRPr="00703CE6">
              <w:rPr>
                <w:rFonts w:ascii="Calibri" w:eastAsia="宋体" w:hAnsi="Calibri" w:cs="Times New Roman" w:hint="eastAsia"/>
              </w:rPr>
              <w:t>间教工餐厅，</w:t>
            </w:r>
            <w:r w:rsidRPr="00703CE6">
              <w:rPr>
                <w:rFonts w:ascii="Calibri" w:eastAsia="宋体" w:hAnsi="Calibri" w:cs="Times New Roman" w:hint="eastAsia"/>
              </w:rPr>
              <w:t>1</w:t>
            </w:r>
            <w:r w:rsidRPr="00703CE6">
              <w:rPr>
                <w:rFonts w:ascii="Calibri" w:eastAsia="宋体" w:hAnsi="Calibri" w:cs="Times New Roman" w:hint="eastAsia"/>
              </w:rPr>
              <w:t>间保育员操作间，</w:t>
            </w:r>
            <w:r w:rsidRPr="00703CE6">
              <w:rPr>
                <w:rFonts w:ascii="Calibri" w:eastAsia="宋体" w:hAnsi="Calibri" w:cs="Times New Roman" w:hint="eastAsia"/>
              </w:rPr>
              <w:t>1</w:t>
            </w:r>
            <w:r w:rsidRPr="00703CE6">
              <w:rPr>
                <w:rFonts w:ascii="Calibri" w:eastAsia="宋体" w:hAnsi="Calibri" w:cs="Times New Roman" w:hint="eastAsia"/>
              </w:rPr>
              <w:t>间成人卫生间，</w:t>
            </w:r>
            <w:r w:rsidRPr="00703CE6">
              <w:rPr>
                <w:rFonts w:ascii="Calibri" w:eastAsia="宋体" w:hAnsi="Calibri" w:cs="Times New Roman" w:hint="eastAsia"/>
              </w:rPr>
              <w:t>1</w:t>
            </w:r>
            <w:r w:rsidRPr="00703CE6">
              <w:rPr>
                <w:rFonts w:ascii="Calibri" w:eastAsia="宋体" w:hAnsi="Calibri" w:cs="Times New Roman" w:hint="eastAsia"/>
              </w:rPr>
              <w:t>间残疾人厕所间，</w:t>
            </w:r>
            <w:r w:rsidRPr="00703CE6">
              <w:rPr>
                <w:rFonts w:ascii="Calibri" w:eastAsia="宋体" w:hAnsi="Calibri" w:cs="Times New Roman" w:hint="eastAsia"/>
              </w:rPr>
              <w:t>1</w:t>
            </w:r>
            <w:r w:rsidRPr="00703CE6">
              <w:rPr>
                <w:rFonts w:ascii="Calibri" w:eastAsia="宋体" w:hAnsi="Calibri" w:cs="Times New Roman" w:hint="eastAsia"/>
              </w:rPr>
              <w:t>间保健室，</w:t>
            </w:r>
            <w:r w:rsidRPr="00703CE6">
              <w:rPr>
                <w:rFonts w:ascii="Calibri" w:eastAsia="宋体" w:hAnsi="Calibri" w:cs="Times New Roman" w:hint="eastAsia"/>
              </w:rPr>
              <w:t>1</w:t>
            </w:r>
            <w:r w:rsidRPr="00703CE6">
              <w:rPr>
                <w:rFonts w:ascii="Calibri" w:eastAsia="宋体" w:hAnsi="Calibri" w:cs="Times New Roman" w:hint="eastAsia"/>
              </w:rPr>
              <w:t>间教师办公室内</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2010.3</w:t>
            </w:r>
          </w:p>
        </w:tc>
      </w:tr>
      <w:tr w:rsidR="00703CE6" w:rsidRPr="00703CE6" w:rsidTr="00683078">
        <w:trPr>
          <w:trHeight w:val="23"/>
          <w:jc w:val="center"/>
        </w:trPr>
        <w:tc>
          <w:tcPr>
            <w:tcW w:w="1134"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966"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1023"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2</w:t>
            </w: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5</w:t>
            </w:r>
            <w:r w:rsidRPr="00703CE6">
              <w:rPr>
                <w:rFonts w:ascii="Calibri" w:eastAsia="宋体" w:hAnsi="Calibri" w:cs="Times New Roman" w:hint="eastAsia"/>
              </w:rPr>
              <w:t>间教室，</w:t>
            </w:r>
            <w:r w:rsidRPr="00703CE6">
              <w:rPr>
                <w:rFonts w:ascii="Calibri" w:eastAsia="宋体" w:hAnsi="Calibri" w:cs="Times New Roman" w:hint="eastAsia"/>
              </w:rPr>
              <w:t>1</w:t>
            </w:r>
            <w:r w:rsidRPr="00703CE6">
              <w:rPr>
                <w:rFonts w:ascii="Calibri" w:eastAsia="宋体" w:hAnsi="Calibri" w:cs="Times New Roman" w:hint="eastAsia"/>
              </w:rPr>
              <w:t>间成人卫生间</w:t>
            </w:r>
            <w:r w:rsidRPr="00703CE6">
              <w:rPr>
                <w:rFonts w:ascii="Calibri" w:eastAsia="宋体" w:hAnsi="Calibri" w:cs="Times New Roman" w:hint="eastAsia"/>
              </w:rPr>
              <w:t>,1</w:t>
            </w:r>
            <w:r w:rsidRPr="00703CE6">
              <w:rPr>
                <w:rFonts w:ascii="Calibri" w:eastAsia="宋体" w:hAnsi="Calibri" w:cs="Times New Roman" w:hint="eastAsia"/>
              </w:rPr>
              <w:t>间保育员操作间，</w:t>
            </w:r>
            <w:r w:rsidRPr="00703CE6">
              <w:rPr>
                <w:rFonts w:ascii="Calibri" w:eastAsia="宋体" w:hAnsi="Calibri" w:cs="Times New Roman" w:hint="eastAsia"/>
              </w:rPr>
              <w:t>3</w:t>
            </w:r>
            <w:r w:rsidRPr="00703CE6">
              <w:rPr>
                <w:rFonts w:ascii="Calibri" w:eastAsia="宋体" w:hAnsi="Calibri" w:cs="Times New Roman" w:hint="eastAsia"/>
              </w:rPr>
              <w:lastRenderedPageBreak/>
              <w:t>间活动室，</w:t>
            </w:r>
            <w:r w:rsidRPr="00703CE6">
              <w:rPr>
                <w:rFonts w:ascii="Calibri" w:eastAsia="宋体" w:hAnsi="Calibri" w:cs="Times New Roman" w:hint="eastAsia"/>
              </w:rPr>
              <w:t>4</w:t>
            </w:r>
            <w:r w:rsidRPr="00703CE6">
              <w:rPr>
                <w:rFonts w:ascii="Calibri" w:eastAsia="宋体" w:hAnsi="Calibri" w:cs="Times New Roman" w:hint="eastAsia"/>
              </w:rPr>
              <w:t>间办公室，</w:t>
            </w:r>
            <w:r w:rsidRPr="00703CE6">
              <w:rPr>
                <w:rFonts w:ascii="Calibri" w:eastAsia="宋体" w:hAnsi="Calibri" w:cs="Times New Roman" w:hint="eastAsia"/>
              </w:rPr>
              <w:t>2</w:t>
            </w:r>
            <w:r w:rsidRPr="00703CE6">
              <w:rPr>
                <w:rFonts w:ascii="Calibri" w:eastAsia="宋体" w:hAnsi="Calibri" w:cs="Times New Roman" w:hint="eastAsia"/>
              </w:rPr>
              <w:t>间会议室，</w:t>
            </w:r>
            <w:r w:rsidRPr="00703CE6">
              <w:rPr>
                <w:rFonts w:ascii="Calibri" w:eastAsia="宋体" w:hAnsi="Calibri" w:cs="Times New Roman" w:hint="eastAsia"/>
              </w:rPr>
              <w:t>1</w:t>
            </w:r>
            <w:r w:rsidRPr="00703CE6">
              <w:rPr>
                <w:rFonts w:ascii="Calibri" w:eastAsia="宋体" w:hAnsi="Calibri" w:cs="Times New Roman" w:hint="eastAsia"/>
              </w:rPr>
              <w:t>间隔离消毒间，</w:t>
            </w:r>
            <w:r w:rsidRPr="00703CE6">
              <w:rPr>
                <w:rFonts w:ascii="Calibri" w:eastAsia="宋体" w:hAnsi="Calibri" w:cs="Times New Roman" w:hint="eastAsia"/>
              </w:rPr>
              <w:t>1</w:t>
            </w:r>
            <w:r w:rsidRPr="00703CE6">
              <w:rPr>
                <w:rFonts w:ascii="Calibri" w:eastAsia="宋体" w:hAnsi="Calibri" w:cs="Times New Roman" w:hint="eastAsia"/>
              </w:rPr>
              <w:t>间电信电缆间</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lastRenderedPageBreak/>
              <w:t>2160.24</w:t>
            </w:r>
          </w:p>
        </w:tc>
      </w:tr>
      <w:tr w:rsidR="00703CE6" w:rsidRPr="00703CE6" w:rsidTr="00683078">
        <w:trPr>
          <w:trHeight w:val="23"/>
          <w:jc w:val="center"/>
        </w:trPr>
        <w:tc>
          <w:tcPr>
            <w:tcW w:w="1134"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966"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1023" w:type="dxa"/>
            <w:vMerge/>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3</w:t>
            </w:r>
          </w:p>
          <w:p w:rsidR="00703CE6" w:rsidRPr="00703CE6" w:rsidRDefault="00703CE6" w:rsidP="00703CE6">
            <w:pPr>
              <w:widowControl/>
              <w:jc w:val="center"/>
              <w:textAlignment w:val="center"/>
              <w:rPr>
                <w:rFonts w:ascii="Calibri" w:eastAsia="宋体" w:hAnsi="Calibri" w:cs="Times New Roman"/>
              </w:rPr>
            </w:pP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6</w:t>
            </w:r>
            <w:r w:rsidRPr="00703CE6">
              <w:rPr>
                <w:rFonts w:ascii="Calibri" w:eastAsia="宋体" w:hAnsi="Calibri" w:cs="Times New Roman" w:hint="eastAsia"/>
              </w:rPr>
              <w:t>间教室</w:t>
            </w:r>
            <w:r w:rsidRPr="00703CE6">
              <w:rPr>
                <w:rFonts w:ascii="Calibri" w:eastAsia="宋体" w:hAnsi="Calibri" w:cs="Times New Roman" w:hint="eastAsia"/>
              </w:rPr>
              <w:t>,1</w:t>
            </w:r>
            <w:r w:rsidRPr="00703CE6">
              <w:rPr>
                <w:rFonts w:ascii="Calibri" w:eastAsia="宋体" w:hAnsi="Calibri" w:cs="Times New Roman" w:hint="eastAsia"/>
              </w:rPr>
              <w:t>间保育员操作间，</w:t>
            </w:r>
            <w:r w:rsidRPr="00703CE6">
              <w:rPr>
                <w:rFonts w:ascii="Calibri" w:eastAsia="宋体" w:hAnsi="Calibri" w:cs="Times New Roman" w:hint="eastAsia"/>
              </w:rPr>
              <w:t>1</w:t>
            </w:r>
            <w:r w:rsidRPr="00703CE6">
              <w:rPr>
                <w:rFonts w:ascii="Calibri" w:eastAsia="宋体" w:hAnsi="Calibri" w:cs="Times New Roman" w:hint="eastAsia"/>
              </w:rPr>
              <w:t>间卫生间，</w:t>
            </w:r>
            <w:r w:rsidRPr="00703CE6">
              <w:rPr>
                <w:rFonts w:ascii="Calibri" w:eastAsia="宋体" w:hAnsi="Calibri" w:cs="Times New Roman" w:hint="eastAsia"/>
              </w:rPr>
              <w:t>1</w:t>
            </w:r>
            <w:r w:rsidRPr="00703CE6">
              <w:rPr>
                <w:rFonts w:ascii="Calibri" w:eastAsia="宋体" w:hAnsi="Calibri" w:cs="Times New Roman" w:hint="eastAsia"/>
              </w:rPr>
              <w:t>间多功能厅，</w:t>
            </w:r>
            <w:r w:rsidRPr="00703CE6">
              <w:rPr>
                <w:rFonts w:ascii="Calibri" w:eastAsia="宋体" w:hAnsi="Calibri" w:cs="Times New Roman" w:hint="eastAsia"/>
              </w:rPr>
              <w:t>1</w:t>
            </w:r>
            <w:r w:rsidRPr="00703CE6">
              <w:rPr>
                <w:rFonts w:ascii="Calibri" w:eastAsia="宋体" w:hAnsi="Calibri" w:cs="Times New Roman" w:hint="eastAsia"/>
              </w:rPr>
              <w:t>间弱电间，</w:t>
            </w:r>
            <w:r w:rsidRPr="00703CE6">
              <w:rPr>
                <w:rFonts w:ascii="Calibri" w:eastAsia="宋体" w:hAnsi="Calibri" w:cs="Times New Roman" w:hint="eastAsia"/>
              </w:rPr>
              <w:t>1</w:t>
            </w:r>
            <w:r w:rsidRPr="00703CE6">
              <w:rPr>
                <w:rFonts w:ascii="Calibri" w:eastAsia="宋体" w:hAnsi="Calibri" w:cs="Times New Roman" w:hint="eastAsia"/>
              </w:rPr>
              <w:t>间教师办公室，</w:t>
            </w:r>
            <w:r w:rsidRPr="00703CE6">
              <w:rPr>
                <w:rFonts w:ascii="Calibri" w:eastAsia="宋体" w:hAnsi="Calibri" w:cs="Times New Roman" w:hint="eastAsia"/>
              </w:rPr>
              <w:t>2</w:t>
            </w:r>
            <w:r w:rsidRPr="00703CE6">
              <w:rPr>
                <w:rFonts w:ascii="Calibri" w:eastAsia="宋体" w:hAnsi="Calibri" w:cs="Times New Roman" w:hint="eastAsia"/>
              </w:rPr>
              <w:t>间活动室</w:t>
            </w:r>
          </w:p>
        </w:tc>
        <w:tc>
          <w:tcPr>
            <w:tcW w:w="1562"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2110.2</w:t>
            </w:r>
          </w:p>
        </w:tc>
      </w:tr>
      <w:tr w:rsidR="00703CE6" w:rsidRPr="00703CE6" w:rsidTr="00683078">
        <w:trPr>
          <w:trHeight w:val="23"/>
          <w:jc w:val="center"/>
        </w:trPr>
        <w:tc>
          <w:tcPr>
            <w:tcW w:w="1134"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门卫</w:t>
            </w:r>
          </w:p>
        </w:tc>
        <w:tc>
          <w:tcPr>
            <w:tcW w:w="96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1023"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r w:rsidRPr="00703CE6">
              <w:rPr>
                <w:rFonts w:ascii="Calibri" w:eastAsia="宋体" w:hAnsi="Calibri" w:cs="Times New Roman" w:hint="eastAsia"/>
              </w:rPr>
              <w:t>间保安室</w:t>
            </w:r>
          </w:p>
        </w:tc>
        <w:tc>
          <w:tcPr>
            <w:tcW w:w="1562" w:type="dxa"/>
            <w:shd w:val="clear" w:color="auto" w:fill="auto"/>
            <w:noWrap/>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49.15</w:t>
            </w:r>
          </w:p>
        </w:tc>
      </w:tr>
      <w:tr w:rsidR="00703CE6" w:rsidRPr="00703CE6" w:rsidTr="00683078">
        <w:trPr>
          <w:trHeight w:val="23"/>
          <w:jc w:val="center"/>
        </w:trPr>
        <w:tc>
          <w:tcPr>
            <w:tcW w:w="1134"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变电站</w:t>
            </w:r>
          </w:p>
        </w:tc>
        <w:tc>
          <w:tcPr>
            <w:tcW w:w="966"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1023"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541" w:type="dxa"/>
            <w:shd w:val="clear" w:color="auto" w:fill="auto"/>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p>
        </w:tc>
        <w:tc>
          <w:tcPr>
            <w:tcW w:w="4676" w:type="dxa"/>
            <w:shd w:val="clear" w:color="auto" w:fill="auto"/>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w:t>
            </w:r>
            <w:r w:rsidRPr="00703CE6">
              <w:rPr>
                <w:rFonts w:ascii="Calibri" w:eastAsia="宋体" w:hAnsi="Calibri" w:cs="Times New Roman" w:hint="eastAsia"/>
              </w:rPr>
              <w:t>间垃圾房</w:t>
            </w:r>
          </w:p>
        </w:tc>
        <w:tc>
          <w:tcPr>
            <w:tcW w:w="1562" w:type="dxa"/>
            <w:shd w:val="clear" w:color="auto" w:fill="auto"/>
            <w:noWrap/>
            <w:vAlign w:val="center"/>
          </w:tcPr>
          <w:p w:rsidR="00703CE6" w:rsidRPr="00703CE6" w:rsidRDefault="00703CE6" w:rsidP="00703CE6">
            <w:pPr>
              <w:widowControl/>
              <w:jc w:val="center"/>
              <w:textAlignment w:val="center"/>
              <w:rPr>
                <w:rFonts w:ascii="Calibri" w:eastAsia="宋体" w:hAnsi="Calibri" w:cs="Times New Roman"/>
              </w:rPr>
            </w:pPr>
            <w:r w:rsidRPr="00703CE6">
              <w:rPr>
                <w:rFonts w:ascii="Calibri" w:eastAsia="宋体" w:hAnsi="Calibri" w:cs="Times New Roman" w:hint="eastAsia"/>
              </w:rPr>
              <w:t>150.11</w:t>
            </w:r>
          </w:p>
        </w:tc>
      </w:tr>
    </w:tbl>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4.3 </w:t>
      </w:r>
      <w:r w:rsidRPr="00703CE6">
        <w:rPr>
          <w:rFonts w:ascii="Times New Roman" w:eastAsia="宋体" w:hAnsi="Times New Roman" w:cs="Times New Roman"/>
          <w:sz w:val="22"/>
        </w:rPr>
        <w:t>本项目服务期限：</w:t>
      </w:r>
      <w:r w:rsidRPr="00703CE6">
        <w:rPr>
          <w:rFonts w:ascii="Times New Roman" w:eastAsia="宋体" w:hAnsi="Times New Roman" w:cs="Times New Roman" w:hint="eastAsia"/>
          <w:kern w:val="0"/>
          <w:sz w:val="22"/>
        </w:rPr>
        <w:t>自合同签订之日起一年，服务期限暂定自</w:t>
      </w:r>
      <w:r w:rsidRPr="00703CE6">
        <w:rPr>
          <w:rFonts w:ascii="Times New Roman" w:eastAsia="宋体" w:hAnsi="Times New Roman" w:cs="Times New Roman" w:hint="eastAsia"/>
          <w:kern w:val="0"/>
          <w:sz w:val="22"/>
        </w:rPr>
        <w:t>2025</w:t>
      </w:r>
      <w:r w:rsidRPr="00703CE6">
        <w:rPr>
          <w:rFonts w:ascii="Times New Roman" w:eastAsia="宋体" w:hAnsi="Times New Roman" w:cs="Times New Roman" w:hint="eastAsia"/>
          <w:kern w:val="0"/>
          <w:sz w:val="22"/>
        </w:rPr>
        <w:t>年</w:t>
      </w:r>
      <w:r w:rsidRPr="00703CE6">
        <w:rPr>
          <w:rFonts w:ascii="Times New Roman" w:eastAsia="宋体" w:hAnsi="Times New Roman" w:cs="Times New Roman" w:hint="eastAsia"/>
          <w:kern w:val="0"/>
          <w:sz w:val="22"/>
        </w:rPr>
        <w:t>10</w:t>
      </w:r>
      <w:r w:rsidRPr="00703CE6">
        <w:rPr>
          <w:rFonts w:ascii="Times New Roman" w:eastAsia="宋体" w:hAnsi="Times New Roman" w:cs="Times New Roman" w:hint="eastAsia"/>
          <w:kern w:val="0"/>
          <w:sz w:val="22"/>
        </w:rPr>
        <w:t>月</w:t>
      </w:r>
      <w:r w:rsidRPr="00703CE6">
        <w:rPr>
          <w:rFonts w:ascii="Times New Roman" w:eastAsia="宋体" w:hAnsi="Times New Roman" w:cs="Times New Roman" w:hint="eastAsia"/>
          <w:kern w:val="0"/>
          <w:sz w:val="22"/>
        </w:rPr>
        <w:t>1</w:t>
      </w:r>
      <w:r w:rsidRPr="00703CE6">
        <w:rPr>
          <w:rFonts w:ascii="Times New Roman" w:eastAsia="宋体" w:hAnsi="Times New Roman" w:cs="Times New Roman" w:hint="eastAsia"/>
          <w:kern w:val="0"/>
          <w:sz w:val="22"/>
        </w:rPr>
        <w:t>日起至</w:t>
      </w:r>
      <w:r w:rsidRPr="00703CE6">
        <w:rPr>
          <w:rFonts w:ascii="Times New Roman" w:eastAsia="宋体" w:hAnsi="Times New Roman" w:cs="Times New Roman" w:hint="eastAsia"/>
          <w:kern w:val="0"/>
          <w:sz w:val="22"/>
        </w:rPr>
        <w:t>2026</w:t>
      </w:r>
      <w:r w:rsidRPr="00703CE6">
        <w:rPr>
          <w:rFonts w:ascii="Times New Roman" w:eastAsia="宋体" w:hAnsi="Times New Roman" w:cs="Times New Roman" w:hint="eastAsia"/>
          <w:kern w:val="0"/>
          <w:sz w:val="22"/>
        </w:rPr>
        <w:t>年</w:t>
      </w:r>
      <w:r w:rsidRPr="00703CE6">
        <w:rPr>
          <w:rFonts w:ascii="Times New Roman" w:eastAsia="宋体" w:hAnsi="Times New Roman" w:cs="Times New Roman" w:hint="eastAsia"/>
          <w:kern w:val="0"/>
          <w:sz w:val="22"/>
        </w:rPr>
        <w:t>9</w:t>
      </w:r>
      <w:r w:rsidRPr="00703CE6">
        <w:rPr>
          <w:rFonts w:ascii="Times New Roman" w:eastAsia="宋体" w:hAnsi="Times New Roman" w:cs="Times New Roman" w:hint="eastAsia"/>
          <w:kern w:val="0"/>
          <w:sz w:val="22"/>
        </w:rPr>
        <w:t>月</w:t>
      </w:r>
      <w:r w:rsidRPr="00703CE6">
        <w:rPr>
          <w:rFonts w:ascii="Times New Roman" w:eastAsia="宋体" w:hAnsi="Times New Roman" w:cs="Times New Roman" w:hint="eastAsia"/>
          <w:kern w:val="0"/>
          <w:sz w:val="22"/>
        </w:rPr>
        <w:t>30</w:t>
      </w:r>
      <w:r w:rsidRPr="00703CE6">
        <w:rPr>
          <w:rFonts w:ascii="Times New Roman" w:eastAsia="宋体" w:hAnsi="Times New Roman" w:cs="Times New Roman" w:hint="eastAsia"/>
          <w:kern w:val="0"/>
          <w:sz w:val="22"/>
        </w:rPr>
        <w:t>日止，具体以合同签订为准。</w:t>
      </w:r>
    </w:p>
    <w:p w:rsidR="00703CE6" w:rsidRPr="00703CE6" w:rsidRDefault="00703CE6" w:rsidP="00703CE6">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04603717"/>
      <w:bookmarkEnd w:id="10"/>
      <w:bookmarkEnd w:id="11"/>
      <w:r w:rsidRPr="00703CE6">
        <w:rPr>
          <w:rFonts w:ascii="Times New Roman" w:eastAsia="宋体" w:hAnsi="Times New Roman" w:cs="Times New Roman"/>
          <w:b/>
          <w:sz w:val="22"/>
        </w:rPr>
        <w:t xml:space="preserve">5 </w:t>
      </w:r>
      <w:r w:rsidRPr="00703CE6">
        <w:rPr>
          <w:rFonts w:ascii="Times New Roman" w:eastAsia="宋体" w:hAnsi="Times New Roman" w:cs="Times New Roman"/>
          <w:b/>
          <w:sz w:val="22"/>
        </w:rPr>
        <w:t>承包方式</w:t>
      </w:r>
      <w:bookmarkEnd w:id="25"/>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5.1 </w:t>
      </w:r>
      <w:r w:rsidRPr="00703CE6">
        <w:rPr>
          <w:rFonts w:ascii="Times New Roman" w:eastAsia="宋体" w:hAnsi="Times New Roman" w:cs="Times New Roman"/>
          <w:sz w:val="22"/>
        </w:rPr>
        <w:t>依照本项目的招标范围和内容，</w:t>
      </w:r>
      <w:r w:rsidRPr="00703CE6">
        <w:rPr>
          <w:rFonts w:ascii="Times New Roman" w:eastAsia="宋体" w:hAnsi="Times New Roman" w:cs="Times New Roman" w:hint="eastAsia"/>
          <w:sz w:val="22"/>
        </w:rPr>
        <w:t>中标人</w:t>
      </w:r>
      <w:r w:rsidRPr="00703CE6">
        <w:rPr>
          <w:rFonts w:ascii="Times New Roman" w:eastAsia="宋体" w:hAnsi="Times New Roman" w:cs="Times New Roman"/>
          <w:sz w:val="22"/>
        </w:rPr>
        <w:t>以</w:t>
      </w:r>
      <w:r w:rsidRPr="00703CE6">
        <w:rPr>
          <w:rFonts w:ascii="Times New Roman" w:eastAsia="宋体" w:hAnsi="Times New Roman" w:cs="Times New Roman"/>
          <w:b/>
          <w:kern w:val="0"/>
          <w:sz w:val="22"/>
          <w:u w:val="single"/>
        </w:rPr>
        <w:t>“</w:t>
      </w:r>
      <w:r w:rsidRPr="00703CE6">
        <w:rPr>
          <w:rFonts w:ascii="Times New Roman" w:eastAsia="宋体" w:hAnsi="Times New Roman" w:cs="Times New Roman"/>
          <w:b/>
          <w:kern w:val="0"/>
          <w:sz w:val="22"/>
          <w:u w:val="single"/>
        </w:rPr>
        <w:t>清包</w:t>
      </w:r>
      <w:r w:rsidRPr="00703CE6">
        <w:rPr>
          <w:rFonts w:ascii="Times New Roman" w:eastAsia="宋体" w:hAnsi="Times New Roman" w:cs="Times New Roman"/>
          <w:b/>
          <w:kern w:val="0"/>
          <w:sz w:val="22"/>
          <w:u w:val="single"/>
        </w:rPr>
        <w:t>”</w:t>
      </w:r>
      <w:r w:rsidRPr="00703CE6">
        <w:rPr>
          <w:rFonts w:ascii="Times New Roman" w:eastAsia="宋体" w:hAnsi="Times New Roman" w:cs="Times New Roman"/>
          <w:sz w:val="22"/>
        </w:rPr>
        <w:t>方式实施服务管理承包。</w:t>
      </w:r>
      <w:r w:rsidRPr="00703CE6">
        <w:rPr>
          <w:rFonts w:ascii="Times New Roman" w:eastAsia="宋体" w:hAnsi="Times New Roman" w:cs="Times New Roman"/>
          <w:sz w:val="22"/>
        </w:rPr>
        <w:t>“</w:t>
      </w:r>
      <w:r w:rsidRPr="00703CE6">
        <w:rPr>
          <w:rFonts w:ascii="Times New Roman" w:eastAsia="宋体" w:hAnsi="Times New Roman" w:cs="Times New Roman"/>
          <w:sz w:val="22"/>
        </w:rPr>
        <w:t>清包</w:t>
      </w:r>
      <w:r w:rsidRPr="00703CE6">
        <w:rPr>
          <w:rFonts w:ascii="Times New Roman" w:eastAsia="宋体" w:hAnsi="Times New Roman" w:cs="Times New Roman"/>
          <w:sz w:val="22"/>
        </w:rPr>
        <w:t>”</w:t>
      </w:r>
      <w:r w:rsidRPr="00703CE6">
        <w:rPr>
          <w:rFonts w:ascii="Times New Roman" w:eastAsia="宋体" w:hAnsi="Times New Roman" w:cs="Times New Roman"/>
          <w:sz w:val="22"/>
        </w:rPr>
        <w:t>的含义指：采购人按双方约定的服务人数，</w:t>
      </w:r>
      <w:r w:rsidRPr="00703CE6">
        <w:rPr>
          <w:rFonts w:ascii="Times New Roman" w:eastAsia="宋体" w:hAnsi="Times New Roman" w:cs="Times New Roman" w:hint="eastAsia"/>
          <w:sz w:val="22"/>
        </w:rPr>
        <w:t>每三个月</w:t>
      </w:r>
      <w:r w:rsidRPr="00703CE6">
        <w:rPr>
          <w:rFonts w:ascii="Times New Roman" w:eastAsia="宋体" w:hAnsi="Times New Roman" w:cs="Times New Roman"/>
          <w:sz w:val="22"/>
        </w:rPr>
        <w:t>向</w:t>
      </w:r>
      <w:r w:rsidRPr="00703CE6">
        <w:rPr>
          <w:rFonts w:ascii="Times New Roman" w:eastAsia="宋体" w:hAnsi="Times New Roman" w:cs="Times New Roman" w:hint="eastAsia"/>
          <w:sz w:val="22"/>
        </w:rPr>
        <w:t>中标人</w:t>
      </w:r>
      <w:r w:rsidRPr="00703CE6">
        <w:rPr>
          <w:rFonts w:ascii="Times New Roman" w:eastAsia="宋体" w:hAnsi="Times New Roman" w:cs="Times New Roman"/>
          <w:sz w:val="22"/>
        </w:rPr>
        <w:t>支付管理服务费。项目过程中所发生的水电气等能耗，设备添置、维修、保养等费用均由采购人承担。</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500"/>
        <w:gridCol w:w="960"/>
        <w:gridCol w:w="960"/>
        <w:gridCol w:w="4926"/>
      </w:tblGrid>
      <w:tr w:rsidR="00703CE6" w:rsidRPr="00703CE6" w:rsidTr="00683078">
        <w:trPr>
          <w:trHeight w:val="23"/>
          <w:jc w:val="center"/>
        </w:trPr>
        <w:tc>
          <w:tcPr>
            <w:tcW w:w="960" w:type="dxa"/>
            <w:vMerge w:val="restart"/>
            <w:noWrap/>
            <w:vAlign w:val="center"/>
          </w:tcPr>
          <w:p w:rsidR="00703CE6" w:rsidRPr="00703CE6" w:rsidRDefault="00703CE6" w:rsidP="00703CE6">
            <w:pPr>
              <w:widowControl/>
              <w:jc w:val="center"/>
              <w:rPr>
                <w:rFonts w:ascii="Times New Roman" w:eastAsia="宋体" w:hAnsi="Times New Roman" w:cs="Times New Roman"/>
                <w:b/>
                <w:kern w:val="0"/>
                <w:sz w:val="22"/>
              </w:rPr>
            </w:pPr>
            <w:r w:rsidRPr="00703CE6">
              <w:rPr>
                <w:rFonts w:ascii="Times New Roman" w:eastAsia="宋体" w:hAnsi="Times New Roman" w:cs="Times New Roman" w:hint="eastAsia"/>
                <w:b/>
                <w:kern w:val="0"/>
                <w:sz w:val="22"/>
              </w:rPr>
              <w:t>序号</w:t>
            </w:r>
          </w:p>
        </w:tc>
        <w:tc>
          <w:tcPr>
            <w:tcW w:w="2500" w:type="dxa"/>
            <w:vMerge w:val="restart"/>
            <w:noWrap/>
            <w:vAlign w:val="center"/>
          </w:tcPr>
          <w:p w:rsidR="00703CE6" w:rsidRPr="00703CE6" w:rsidRDefault="00703CE6" w:rsidP="00703CE6">
            <w:pPr>
              <w:widowControl/>
              <w:jc w:val="center"/>
              <w:rPr>
                <w:rFonts w:ascii="Times New Roman" w:eastAsia="宋体" w:hAnsi="Times New Roman" w:cs="Times New Roman"/>
                <w:b/>
                <w:kern w:val="0"/>
                <w:sz w:val="22"/>
              </w:rPr>
            </w:pPr>
            <w:r w:rsidRPr="00703CE6">
              <w:rPr>
                <w:rFonts w:ascii="Times New Roman" w:eastAsia="宋体" w:hAnsi="Times New Roman" w:cs="Times New Roman" w:hint="eastAsia"/>
                <w:b/>
                <w:kern w:val="0"/>
                <w:sz w:val="22"/>
              </w:rPr>
              <w:t>内容</w:t>
            </w:r>
          </w:p>
        </w:tc>
        <w:tc>
          <w:tcPr>
            <w:tcW w:w="1920" w:type="dxa"/>
            <w:gridSpan w:val="2"/>
            <w:noWrap/>
            <w:vAlign w:val="center"/>
          </w:tcPr>
          <w:p w:rsidR="00703CE6" w:rsidRPr="00703CE6" w:rsidRDefault="00703CE6" w:rsidP="00703CE6">
            <w:pPr>
              <w:widowControl/>
              <w:jc w:val="center"/>
              <w:rPr>
                <w:rFonts w:ascii="Times New Roman" w:eastAsia="宋体" w:hAnsi="Times New Roman" w:cs="Times New Roman"/>
                <w:b/>
                <w:kern w:val="0"/>
                <w:sz w:val="22"/>
              </w:rPr>
            </w:pPr>
            <w:r w:rsidRPr="00703CE6">
              <w:rPr>
                <w:rFonts w:ascii="Times New Roman" w:eastAsia="宋体" w:hAnsi="Times New Roman" w:cs="Times New Roman" w:hint="eastAsia"/>
                <w:b/>
                <w:kern w:val="0"/>
                <w:sz w:val="22"/>
              </w:rPr>
              <w:t>提供方</w:t>
            </w:r>
          </w:p>
        </w:tc>
        <w:tc>
          <w:tcPr>
            <w:tcW w:w="4926" w:type="dxa"/>
            <w:vMerge w:val="restart"/>
            <w:vAlign w:val="center"/>
          </w:tcPr>
          <w:p w:rsidR="00703CE6" w:rsidRPr="00703CE6" w:rsidRDefault="00703CE6" w:rsidP="00703CE6">
            <w:pPr>
              <w:widowControl/>
              <w:jc w:val="center"/>
              <w:rPr>
                <w:rFonts w:ascii="Times New Roman" w:eastAsia="宋体" w:hAnsi="Times New Roman" w:cs="Times New Roman"/>
                <w:b/>
                <w:kern w:val="0"/>
                <w:sz w:val="22"/>
              </w:rPr>
            </w:pPr>
            <w:r w:rsidRPr="00703CE6">
              <w:rPr>
                <w:rFonts w:ascii="Times New Roman" w:eastAsia="宋体" w:hAnsi="Times New Roman" w:cs="Times New Roman" w:hint="eastAsia"/>
                <w:b/>
                <w:kern w:val="0"/>
                <w:sz w:val="22"/>
              </w:rPr>
              <w:t>备注</w:t>
            </w:r>
          </w:p>
        </w:tc>
      </w:tr>
      <w:tr w:rsidR="00703CE6" w:rsidRPr="00703CE6" w:rsidTr="00683078">
        <w:trPr>
          <w:trHeight w:val="23"/>
          <w:jc w:val="center"/>
        </w:trPr>
        <w:tc>
          <w:tcPr>
            <w:tcW w:w="960" w:type="dxa"/>
            <w:vMerge/>
            <w:vAlign w:val="center"/>
          </w:tcPr>
          <w:p w:rsidR="00703CE6" w:rsidRPr="00703CE6" w:rsidRDefault="00703CE6" w:rsidP="00703CE6">
            <w:pPr>
              <w:widowControl/>
              <w:jc w:val="center"/>
              <w:textAlignment w:val="center"/>
              <w:rPr>
                <w:rFonts w:ascii="宋体" w:eastAsia="宋体" w:hAnsi="宋体" w:cs="宋体"/>
                <w:kern w:val="0"/>
                <w:sz w:val="22"/>
                <w:lang w:bidi="ar"/>
              </w:rPr>
            </w:pPr>
          </w:p>
        </w:tc>
        <w:tc>
          <w:tcPr>
            <w:tcW w:w="2500" w:type="dxa"/>
            <w:vMerge/>
            <w:vAlign w:val="center"/>
          </w:tcPr>
          <w:p w:rsidR="00703CE6" w:rsidRPr="00703CE6" w:rsidRDefault="00703CE6" w:rsidP="00703CE6">
            <w:pPr>
              <w:widowControl/>
              <w:jc w:val="center"/>
              <w:textAlignment w:val="center"/>
              <w:rPr>
                <w:rFonts w:ascii="宋体" w:eastAsia="宋体" w:hAnsi="宋体" w:cs="宋体"/>
                <w:kern w:val="0"/>
                <w:sz w:val="22"/>
                <w:lang w:bidi="ar"/>
              </w:rPr>
            </w:pPr>
          </w:p>
        </w:tc>
        <w:tc>
          <w:tcPr>
            <w:tcW w:w="960" w:type="dxa"/>
            <w:noWrap/>
            <w:vAlign w:val="center"/>
          </w:tcPr>
          <w:p w:rsidR="00703CE6" w:rsidRPr="00703CE6" w:rsidRDefault="00703CE6" w:rsidP="00703CE6">
            <w:pPr>
              <w:widowControl/>
              <w:jc w:val="center"/>
              <w:textAlignment w:val="center"/>
              <w:rPr>
                <w:rFonts w:ascii="宋体" w:eastAsia="宋体" w:hAnsi="宋体" w:cs="宋体"/>
                <w:b/>
                <w:bCs/>
                <w:kern w:val="0"/>
                <w:sz w:val="22"/>
                <w:lang w:bidi="ar"/>
              </w:rPr>
            </w:pPr>
            <w:r w:rsidRPr="00703CE6">
              <w:rPr>
                <w:rFonts w:ascii="宋体" w:eastAsia="宋体" w:hAnsi="宋体" w:cs="宋体" w:hint="eastAsia"/>
                <w:b/>
                <w:bCs/>
                <w:kern w:val="0"/>
                <w:sz w:val="22"/>
                <w:lang w:bidi="ar"/>
              </w:rPr>
              <w:t>采购人</w:t>
            </w:r>
          </w:p>
        </w:tc>
        <w:tc>
          <w:tcPr>
            <w:tcW w:w="960" w:type="dxa"/>
            <w:noWrap/>
            <w:vAlign w:val="center"/>
          </w:tcPr>
          <w:p w:rsidR="00703CE6" w:rsidRPr="00703CE6" w:rsidRDefault="00703CE6" w:rsidP="00703CE6">
            <w:pPr>
              <w:widowControl/>
              <w:jc w:val="center"/>
              <w:textAlignment w:val="center"/>
              <w:rPr>
                <w:rFonts w:ascii="宋体" w:eastAsia="宋体" w:hAnsi="宋体" w:cs="宋体"/>
                <w:b/>
                <w:bCs/>
                <w:kern w:val="0"/>
                <w:sz w:val="22"/>
                <w:lang w:bidi="ar"/>
              </w:rPr>
            </w:pPr>
            <w:r w:rsidRPr="00703CE6">
              <w:rPr>
                <w:rFonts w:ascii="宋体" w:eastAsia="宋体" w:hAnsi="宋体" w:cs="宋体" w:hint="eastAsia"/>
                <w:b/>
                <w:bCs/>
                <w:kern w:val="0"/>
                <w:sz w:val="22"/>
                <w:lang w:bidi="ar"/>
              </w:rPr>
              <w:t>供应商</w:t>
            </w:r>
          </w:p>
        </w:tc>
        <w:tc>
          <w:tcPr>
            <w:tcW w:w="4926" w:type="dxa"/>
            <w:vMerge/>
            <w:vAlign w:val="center"/>
          </w:tcPr>
          <w:p w:rsidR="00703CE6" w:rsidRPr="00703CE6" w:rsidRDefault="00703CE6" w:rsidP="00703CE6">
            <w:pPr>
              <w:widowControl/>
              <w:jc w:val="center"/>
              <w:textAlignment w:val="center"/>
              <w:rPr>
                <w:rFonts w:ascii="宋体" w:eastAsia="宋体" w:hAnsi="宋体" w:cs="宋体"/>
                <w:kern w:val="0"/>
                <w:sz w:val="22"/>
                <w:lang w:bidi="ar"/>
              </w:rPr>
            </w:pPr>
          </w:p>
        </w:tc>
      </w:tr>
      <w:tr w:rsidR="00703CE6" w:rsidRPr="00703CE6" w:rsidTr="00683078">
        <w:trPr>
          <w:trHeight w:val="23"/>
          <w:jc w:val="center"/>
        </w:trPr>
        <w:tc>
          <w:tcPr>
            <w:tcW w:w="96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1</w:t>
            </w:r>
          </w:p>
        </w:tc>
        <w:tc>
          <w:tcPr>
            <w:tcW w:w="250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公用水电</w:t>
            </w:r>
          </w:p>
        </w:tc>
        <w:tc>
          <w:tcPr>
            <w:tcW w:w="96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Arial" w:eastAsia="宋体" w:hAnsi="Arial" w:cs="Arial"/>
                <w:kern w:val="0"/>
                <w:sz w:val="22"/>
                <w:lang w:bidi="ar"/>
              </w:rPr>
              <w:t>√</w:t>
            </w:r>
          </w:p>
        </w:tc>
        <w:tc>
          <w:tcPr>
            <w:tcW w:w="96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p>
        </w:tc>
        <w:tc>
          <w:tcPr>
            <w:tcW w:w="4926" w:type="dxa"/>
            <w:vAlign w:val="center"/>
          </w:tcPr>
          <w:p w:rsidR="00703CE6" w:rsidRPr="00703CE6" w:rsidRDefault="00703CE6" w:rsidP="00703CE6">
            <w:pPr>
              <w:widowControl/>
              <w:jc w:val="left"/>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包括空调、清洁卫生、生活等各类用水；服务公司办公等各类用电</w:t>
            </w:r>
          </w:p>
        </w:tc>
      </w:tr>
      <w:tr w:rsidR="00703CE6" w:rsidRPr="00703CE6" w:rsidTr="00683078">
        <w:trPr>
          <w:trHeight w:val="23"/>
          <w:jc w:val="center"/>
        </w:trPr>
        <w:tc>
          <w:tcPr>
            <w:tcW w:w="96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2</w:t>
            </w:r>
          </w:p>
        </w:tc>
        <w:tc>
          <w:tcPr>
            <w:tcW w:w="2500" w:type="dxa"/>
            <w:shd w:val="clear" w:color="auto" w:fill="auto"/>
            <w:noWrap/>
            <w:vAlign w:val="center"/>
          </w:tcPr>
          <w:p w:rsidR="00703CE6" w:rsidRPr="00703CE6" w:rsidRDefault="00703CE6" w:rsidP="00703CE6">
            <w:pPr>
              <w:widowControl/>
              <w:jc w:val="center"/>
              <w:rPr>
                <w:rFonts w:ascii="Times New Roman" w:eastAsia="宋体" w:hAnsi="Times New Roman" w:cs="Times New Roman"/>
                <w:kern w:val="0"/>
                <w:sz w:val="22"/>
              </w:rPr>
            </w:pPr>
            <w:r w:rsidRPr="00703CE6">
              <w:rPr>
                <w:rFonts w:ascii="Times New Roman" w:eastAsia="宋体" w:hAnsi="Times New Roman" w:cs="Times New Roman"/>
                <w:kern w:val="0"/>
                <w:sz w:val="22"/>
              </w:rPr>
              <w:t>各类垃圾桶</w:t>
            </w:r>
          </w:p>
        </w:tc>
        <w:tc>
          <w:tcPr>
            <w:tcW w:w="960" w:type="dxa"/>
            <w:shd w:val="clear" w:color="auto" w:fill="auto"/>
            <w:noWrap/>
            <w:vAlign w:val="center"/>
          </w:tcPr>
          <w:p w:rsidR="00703CE6" w:rsidRPr="00703CE6" w:rsidRDefault="00703CE6" w:rsidP="00703CE6">
            <w:pPr>
              <w:widowControl/>
              <w:jc w:val="center"/>
              <w:rPr>
                <w:rFonts w:ascii="Times New Roman" w:eastAsia="宋体" w:hAnsi="Times New Roman" w:cs="Times New Roman"/>
                <w:kern w:val="0"/>
                <w:sz w:val="22"/>
              </w:rPr>
            </w:pPr>
            <w:r w:rsidRPr="00703CE6">
              <w:rPr>
                <w:rFonts w:ascii="Arial" w:eastAsia="宋体" w:hAnsi="Arial" w:cs="Arial"/>
                <w:kern w:val="0"/>
                <w:sz w:val="22"/>
                <w:lang w:bidi="ar"/>
              </w:rPr>
              <w:t>√</w:t>
            </w:r>
          </w:p>
        </w:tc>
        <w:tc>
          <w:tcPr>
            <w:tcW w:w="960" w:type="dxa"/>
            <w:shd w:val="clear" w:color="auto" w:fill="auto"/>
            <w:noWrap/>
            <w:vAlign w:val="center"/>
          </w:tcPr>
          <w:p w:rsidR="00703CE6" w:rsidRPr="00703CE6" w:rsidRDefault="00703CE6" w:rsidP="00703CE6">
            <w:pPr>
              <w:widowControl/>
              <w:jc w:val="center"/>
              <w:rPr>
                <w:rFonts w:ascii="Times New Roman" w:eastAsia="宋体" w:hAnsi="Times New Roman" w:cs="Times New Roman"/>
                <w:kern w:val="0"/>
                <w:sz w:val="22"/>
              </w:rPr>
            </w:pPr>
          </w:p>
        </w:tc>
        <w:tc>
          <w:tcPr>
            <w:tcW w:w="4926" w:type="dxa"/>
            <w:shd w:val="clear" w:color="auto" w:fill="auto"/>
            <w:vAlign w:val="center"/>
          </w:tcPr>
          <w:p w:rsidR="00703CE6" w:rsidRPr="00703CE6" w:rsidRDefault="00703CE6" w:rsidP="00703CE6">
            <w:pPr>
              <w:widowControl/>
              <w:jc w:val="left"/>
              <w:rPr>
                <w:rFonts w:ascii="Times New Roman" w:eastAsia="宋体" w:hAnsi="Times New Roman" w:cs="Times New Roman"/>
                <w:kern w:val="0"/>
                <w:sz w:val="22"/>
              </w:rPr>
            </w:pPr>
            <w:r w:rsidRPr="00703CE6">
              <w:rPr>
                <w:rFonts w:ascii="Times New Roman" w:eastAsia="宋体" w:hAnsi="Times New Roman" w:cs="Times New Roman"/>
                <w:kern w:val="0"/>
                <w:sz w:val="22"/>
              </w:rPr>
              <w:t>包括生活垃圾、垃圾桶。</w:t>
            </w:r>
          </w:p>
        </w:tc>
      </w:tr>
      <w:tr w:rsidR="00703CE6" w:rsidRPr="00703CE6" w:rsidTr="00683078">
        <w:trPr>
          <w:trHeight w:val="23"/>
          <w:jc w:val="center"/>
        </w:trPr>
        <w:tc>
          <w:tcPr>
            <w:tcW w:w="96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3</w:t>
            </w:r>
          </w:p>
        </w:tc>
        <w:tc>
          <w:tcPr>
            <w:tcW w:w="2500" w:type="dxa"/>
            <w:shd w:val="clear" w:color="auto" w:fill="auto"/>
            <w:noWrap/>
            <w:vAlign w:val="center"/>
          </w:tcPr>
          <w:p w:rsidR="00703CE6" w:rsidRPr="00703CE6" w:rsidRDefault="00703CE6" w:rsidP="00703CE6">
            <w:pPr>
              <w:widowControl/>
              <w:jc w:val="center"/>
              <w:rPr>
                <w:rFonts w:ascii="Times New Roman" w:eastAsia="宋体" w:hAnsi="Times New Roman" w:cs="Times New Roman"/>
                <w:kern w:val="0"/>
                <w:sz w:val="22"/>
              </w:rPr>
            </w:pPr>
            <w:r w:rsidRPr="00703CE6">
              <w:rPr>
                <w:rFonts w:ascii="Times New Roman" w:eastAsia="宋体" w:hAnsi="Times New Roman" w:cs="Times New Roman"/>
                <w:kern w:val="0"/>
                <w:sz w:val="22"/>
              </w:rPr>
              <w:t>垃圾袋</w:t>
            </w:r>
          </w:p>
        </w:tc>
        <w:tc>
          <w:tcPr>
            <w:tcW w:w="960" w:type="dxa"/>
            <w:shd w:val="clear" w:color="auto" w:fill="auto"/>
            <w:noWrap/>
            <w:vAlign w:val="center"/>
          </w:tcPr>
          <w:p w:rsidR="00703CE6" w:rsidRPr="00703CE6" w:rsidRDefault="00703CE6" w:rsidP="00703CE6">
            <w:pPr>
              <w:widowControl/>
              <w:jc w:val="center"/>
              <w:rPr>
                <w:rFonts w:ascii="Times New Roman" w:eastAsia="宋体" w:hAnsi="Times New Roman" w:cs="Times New Roman"/>
                <w:kern w:val="0"/>
                <w:sz w:val="22"/>
              </w:rPr>
            </w:pPr>
            <w:r w:rsidRPr="00703CE6">
              <w:rPr>
                <w:rFonts w:ascii="Arial" w:eastAsia="宋体" w:hAnsi="Arial" w:cs="Arial"/>
                <w:kern w:val="0"/>
                <w:sz w:val="22"/>
                <w:lang w:bidi="ar"/>
              </w:rPr>
              <w:t>√</w:t>
            </w:r>
          </w:p>
        </w:tc>
        <w:tc>
          <w:tcPr>
            <w:tcW w:w="960" w:type="dxa"/>
            <w:shd w:val="clear" w:color="auto" w:fill="auto"/>
            <w:noWrap/>
            <w:vAlign w:val="center"/>
          </w:tcPr>
          <w:p w:rsidR="00703CE6" w:rsidRPr="00703CE6" w:rsidRDefault="00703CE6" w:rsidP="00703CE6">
            <w:pPr>
              <w:widowControl/>
              <w:jc w:val="center"/>
              <w:rPr>
                <w:rFonts w:ascii="Times New Roman" w:eastAsia="宋体" w:hAnsi="Times New Roman" w:cs="Times New Roman"/>
                <w:kern w:val="0"/>
                <w:sz w:val="22"/>
              </w:rPr>
            </w:pPr>
          </w:p>
        </w:tc>
        <w:tc>
          <w:tcPr>
            <w:tcW w:w="4926" w:type="dxa"/>
            <w:shd w:val="clear" w:color="auto" w:fill="auto"/>
            <w:vAlign w:val="center"/>
          </w:tcPr>
          <w:p w:rsidR="00703CE6" w:rsidRPr="00703CE6" w:rsidRDefault="00703CE6" w:rsidP="00703CE6">
            <w:pPr>
              <w:widowControl/>
              <w:jc w:val="left"/>
              <w:rPr>
                <w:rFonts w:ascii="Times New Roman" w:eastAsia="宋体" w:hAnsi="Times New Roman" w:cs="Times New Roman"/>
                <w:kern w:val="0"/>
                <w:sz w:val="22"/>
              </w:rPr>
            </w:pPr>
            <w:r w:rsidRPr="00703CE6">
              <w:rPr>
                <w:rFonts w:ascii="Times New Roman" w:eastAsia="宋体" w:hAnsi="Times New Roman" w:cs="Times New Roman"/>
                <w:kern w:val="0"/>
                <w:sz w:val="22"/>
              </w:rPr>
              <w:t>各类垃圾袋。</w:t>
            </w:r>
          </w:p>
        </w:tc>
      </w:tr>
      <w:tr w:rsidR="00703CE6" w:rsidRPr="00703CE6" w:rsidTr="00683078">
        <w:trPr>
          <w:trHeight w:val="23"/>
          <w:jc w:val="center"/>
        </w:trPr>
        <w:tc>
          <w:tcPr>
            <w:tcW w:w="96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4</w:t>
            </w:r>
          </w:p>
        </w:tc>
        <w:tc>
          <w:tcPr>
            <w:tcW w:w="2500" w:type="dxa"/>
            <w:shd w:val="clear" w:color="auto" w:fill="auto"/>
            <w:noWrap/>
            <w:vAlign w:val="center"/>
          </w:tcPr>
          <w:p w:rsidR="00703CE6" w:rsidRPr="00703CE6" w:rsidRDefault="00703CE6" w:rsidP="00703CE6">
            <w:pPr>
              <w:widowControl/>
              <w:jc w:val="center"/>
              <w:rPr>
                <w:rFonts w:ascii="宋体" w:eastAsia="宋体" w:hAnsi="宋体" w:cs="宋体"/>
                <w:kern w:val="0"/>
                <w:sz w:val="22"/>
                <w:lang w:bidi="ar"/>
              </w:rPr>
            </w:pPr>
            <w:r w:rsidRPr="00703CE6">
              <w:rPr>
                <w:rFonts w:ascii="Times New Roman" w:eastAsia="宋体" w:hAnsi="Times New Roman" w:cs="Times New Roman"/>
                <w:kern w:val="0"/>
                <w:sz w:val="22"/>
              </w:rPr>
              <w:t>人员装备（对讲机）</w:t>
            </w:r>
          </w:p>
        </w:tc>
        <w:tc>
          <w:tcPr>
            <w:tcW w:w="960" w:type="dxa"/>
            <w:shd w:val="clear" w:color="auto" w:fill="auto"/>
            <w:noWrap/>
            <w:vAlign w:val="center"/>
          </w:tcPr>
          <w:p w:rsidR="00703CE6" w:rsidRPr="00703CE6" w:rsidRDefault="00703CE6" w:rsidP="00703CE6">
            <w:pPr>
              <w:widowControl/>
              <w:jc w:val="center"/>
              <w:rPr>
                <w:rFonts w:ascii="宋体" w:eastAsia="宋体" w:hAnsi="宋体" w:cs="宋体"/>
                <w:kern w:val="0"/>
                <w:sz w:val="22"/>
                <w:lang w:bidi="ar"/>
              </w:rPr>
            </w:pPr>
            <w:r w:rsidRPr="00703CE6">
              <w:rPr>
                <w:rFonts w:ascii="Arial" w:eastAsia="宋体" w:hAnsi="Arial" w:cs="Arial"/>
                <w:kern w:val="0"/>
                <w:sz w:val="22"/>
                <w:lang w:bidi="ar"/>
              </w:rPr>
              <w:t>√</w:t>
            </w:r>
          </w:p>
        </w:tc>
        <w:tc>
          <w:tcPr>
            <w:tcW w:w="960" w:type="dxa"/>
            <w:shd w:val="clear" w:color="auto" w:fill="auto"/>
            <w:noWrap/>
            <w:vAlign w:val="center"/>
          </w:tcPr>
          <w:p w:rsidR="00703CE6" w:rsidRPr="00703CE6" w:rsidRDefault="00703CE6" w:rsidP="00703CE6">
            <w:pPr>
              <w:widowControl/>
              <w:jc w:val="center"/>
              <w:rPr>
                <w:rFonts w:ascii="宋体" w:eastAsia="宋体" w:hAnsi="宋体" w:cs="宋体"/>
                <w:kern w:val="0"/>
                <w:sz w:val="22"/>
                <w:lang w:bidi="ar"/>
              </w:rPr>
            </w:pPr>
          </w:p>
        </w:tc>
        <w:tc>
          <w:tcPr>
            <w:tcW w:w="4926" w:type="dxa"/>
            <w:shd w:val="clear" w:color="auto" w:fill="auto"/>
            <w:vAlign w:val="center"/>
          </w:tcPr>
          <w:p w:rsidR="00703CE6" w:rsidRPr="00703CE6" w:rsidRDefault="00703CE6" w:rsidP="00703CE6">
            <w:pPr>
              <w:widowControl/>
              <w:jc w:val="left"/>
              <w:rPr>
                <w:rFonts w:ascii="宋体" w:eastAsia="宋体" w:hAnsi="宋体" w:cs="宋体"/>
                <w:kern w:val="0"/>
                <w:sz w:val="22"/>
                <w:lang w:bidi="ar"/>
              </w:rPr>
            </w:pPr>
            <w:r w:rsidRPr="00703CE6">
              <w:rPr>
                <w:rFonts w:ascii="Times New Roman" w:eastAsia="宋体" w:hAnsi="Times New Roman" w:cs="Times New Roman"/>
                <w:kern w:val="0"/>
                <w:sz w:val="22"/>
              </w:rPr>
              <w:t>包括对讲机公共频道占用费及维修费用等。</w:t>
            </w:r>
          </w:p>
        </w:tc>
      </w:tr>
      <w:tr w:rsidR="00703CE6" w:rsidRPr="00703CE6" w:rsidTr="00683078">
        <w:trPr>
          <w:trHeight w:val="23"/>
          <w:jc w:val="center"/>
        </w:trPr>
        <w:tc>
          <w:tcPr>
            <w:tcW w:w="96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5</w:t>
            </w:r>
          </w:p>
        </w:tc>
        <w:tc>
          <w:tcPr>
            <w:tcW w:w="2500" w:type="dxa"/>
            <w:shd w:val="clear" w:color="auto" w:fill="auto"/>
            <w:noWrap/>
            <w:vAlign w:val="center"/>
          </w:tcPr>
          <w:p w:rsidR="00703CE6" w:rsidRPr="00703CE6" w:rsidRDefault="00703CE6" w:rsidP="00703CE6">
            <w:pPr>
              <w:widowControl/>
              <w:jc w:val="center"/>
              <w:rPr>
                <w:rFonts w:ascii="Times New Roman" w:eastAsia="宋体" w:hAnsi="Times New Roman" w:cs="Times New Roman"/>
                <w:kern w:val="0"/>
                <w:sz w:val="22"/>
              </w:rPr>
            </w:pPr>
            <w:r w:rsidRPr="00703CE6">
              <w:rPr>
                <w:rFonts w:ascii="Times New Roman" w:eastAsia="宋体" w:hAnsi="Times New Roman" w:cs="Times New Roman" w:hint="eastAsia"/>
                <w:kern w:val="0"/>
                <w:sz w:val="22"/>
              </w:rPr>
              <w:t>保安用房</w:t>
            </w: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Arial" w:eastAsia="宋体" w:hAnsi="Arial" w:cs="Arial"/>
                <w:kern w:val="0"/>
                <w:sz w:val="22"/>
                <w:lang w:bidi="ar"/>
              </w:rPr>
              <w:t>√</w:t>
            </w: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703CE6" w:rsidRPr="00703CE6" w:rsidRDefault="00703CE6" w:rsidP="00703CE6">
            <w:pPr>
              <w:widowControl/>
              <w:jc w:val="left"/>
              <w:rPr>
                <w:rFonts w:ascii="Times New Roman" w:eastAsia="宋体" w:hAnsi="Times New Roman" w:cs="Times New Roman"/>
                <w:kern w:val="0"/>
                <w:sz w:val="22"/>
              </w:rPr>
            </w:pPr>
            <w:r w:rsidRPr="00703CE6">
              <w:rPr>
                <w:rFonts w:ascii="Times New Roman" w:eastAsia="宋体" w:hAnsi="Times New Roman" w:cs="Times New Roman" w:hint="eastAsia"/>
                <w:kern w:val="0"/>
                <w:sz w:val="22"/>
              </w:rPr>
              <w:t>门卫室</w:t>
            </w:r>
          </w:p>
        </w:tc>
      </w:tr>
      <w:tr w:rsidR="00703CE6" w:rsidRPr="00703CE6" w:rsidTr="00683078">
        <w:trPr>
          <w:trHeight w:val="23"/>
          <w:jc w:val="center"/>
        </w:trPr>
        <w:tc>
          <w:tcPr>
            <w:tcW w:w="96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6</w:t>
            </w:r>
          </w:p>
        </w:tc>
        <w:tc>
          <w:tcPr>
            <w:tcW w:w="2500" w:type="dxa"/>
            <w:shd w:val="clear" w:color="auto" w:fill="auto"/>
            <w:noWrap/>
            <w:vAlign w:val="center"/>
          </w:tcPr>
          <w:p w:rsidR="00703CE6" w:rsidRPr="00703CE6" w:rsidRDefault="00703CE6" w:rsidP="00703CE6">
            <w:pPr>
              <w:widowControl/>
              <w:jc w:val="center"/>
              <w:rPr>
                <w:rFonts w:ascii="Times New Roman" w:eastAsia="宋体" w:hAnsi="Times New Roman" w:cs="Times New Roman"/>
                <w:kern w:val="0"/>
                <w:sz w:val="22"/>
              </w:rPr>
            </w:pPr>
            <w:r w:rsidRPr="00703CE6">
              <w:rPr>
                <w:rFonts w:ascii="Times New Roman" w:eastAsia="宋体" w:hAnsi="Times New Roman" w:cs="Times New Roman" w:hint="eastAsia"/>
                <w:kern w:val="0"/>
                <w:sz w:val="22"/>
              </w:rPr>
              <w:t>办公设施</w:t>
            </w: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Arial" w:eastAsia="宋体" w:hAnsi="Arial" w:cs="Arial"/>
                <w:kern w:val="0"/>
                <w:sz w:val="22"/>
                <w:lang w:bidi="ar"/>
              </w:rPr>
              <w:t>√</w:t>
            </w: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703CE6" w:rsidRPr="00703CE6" w:rsidRDefault="00703CE6" w:rsidP="00703CE6">
            <w:pPr>
              <w:widowControl/>
              <w:jc w:val="left"/>
              <w:rPr>
                <w:rFonts w:ascii="Times New Roman" w:eastAsia="宋体" w:hAnsi="Times New Roman" w:cs="Times New Roman"/>
                <w:kern w:val="0"/>
                <w:sz w:val="22"/>
              </w:rPr>
            </w:pPr>
            <w:r w:rsidRPr="00703CE6">
              <w:rPr>
                <w:rFonts w:ascii="Times New Roman" w:eastAsia="宋体" w:hAnsi="Times New Roman" w:cs="Times New Roman" w:hint="eastAsia"/>
                <w:kern w:val="0"/>
                <w:sz w:val="22"/>
              </w:rPr>
              <w:t>如办公桌椅等</w:t>
            </w:r>
          </w:p>
        </w:tc>
      </w:tr>
      <w:tr w:rsidR="00703CE6" w:rsidRPr="00703CE6" w:rsidTr="00683078">
        <w:trPr>
          <w:trHeight w:val="23"/>
          <w:jc w:val="center"/>
        </w:trPr>
        <w:tc>
          <w:tcPr>
            <w:tcW w:w="96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7</w:t>
            </w:r>
          </w:p>
        </w:tc>
        <w:tc>
          <w:tcPr>
            <w:tcW w:w="2500" w:type="dxa"/>
            <w:shd w:val="clear" w:color="auto" w:fill="auto"/>
            <w:noWrap/>
            <w:vAlign w:val="center"/>
          </w:tcPr>
          <w:p w:rsidR="00703CE6" w:rsidRPr="00703CE6" w:rsidRDefault="00703CE6" w:rsidP="00703CE6">
            <w:pPr>
              <w:widowControl/>
              <w:jc w:val="center"/>
              <w:rPr>
                <w:rFonts w:ascii="Times New Roman" w:eastAsia="宋体" w:hAnsi="Times New Roman" w:cs="Times New Roman"/>
                <w:kern w:val="0"/>
                <w:sz w:val="22"/>
              </w:rPr>
            </w:pPr>
            <w:r w:rsidRPr="00703CE6">
              <w:rPr>
                <w:rFonts w:ascii="Times New Roman" w:eastAsia="宋体" w:hAnsi="Times New Roman" w:cs="Times New Roman" w:hint="eastAsia"/>
                <w:kern w:val="0"/>
                <w:sz w:val="22"/>
              </w:rPr>
              <w:t>安防设备</w:t>
            </w: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Arial" w:eastAsia="宋体" w:hAnsi="Arial" w:cs="Arial"/>
                <w:kern w:val="0"/>
                <w:sz w:val="22"/>
                <w:lang w:bidi="ar"/>
              </w:rPr>
              <w:t>√</w:t>
            </w: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703CE6" w:rsidRPr="00703CE6" w:rsidRDefault="00703CE6" w:rsidP="00703CE6">
            <w:pPr>
              <w:widowControl/>
              <w:jc w:val="left"/>
              <w:rPr>
                <w:rFonts w:ascii="Times New Roman" w:eastAsia="宋体" w:hAnsi="Times New Roman" w:cs="Times New Roman"/>
                <w:kern w:val="0"/>
                <w:sz w:val="22"/>
              </w:rPr>
            </w:pPr>
            <w:r w:rsidRPr="00703CE6">
              <w:rPr>
                <w:rFonts w:ascii="Times New Roman" w:eastAsia="宋体" w:hAnsi="Times New Roman" w:cs="Times New Roman" w:hint="eastAsia"/>
                <w:kern w:val="0"/>
                <w:sz w:val="22"/>
              </w:rPr>
              <w:t>如消控设备、监控设备等</w:t>
            </w:r>
          </w:p>
        </w:tc>
      </w:tr>
      <w:tr w:rsidR="00703CE6" w:rsidRPr="00703CE6" w:rsidTr="00683078">
        <w:trPr>
          <w:trHeight w:val="23"/>
          <w:jc w:val="center"/>
        </w:trPr>
        <w:tc>
          <w:tcPr>
            <w:tcW w:w="96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8</w:t>
            </w:r>
          </w:p>
        </w:tc>
        <w:tc>
          <w:tcPr>
            <w:tcW w:w="2500" w:type="dxa"/>
            <w:shd w:val="clear" w:color="auto" w:fill="auto"/>
            <w:noWrap/>
            <w:vAlign w:val="center"/>
          </w:tcPr>
          <w:p w:rsidR="00703CE6" w:rsidRPr="00703CE6" w:rsidRDefault="00703CE6" w:rsidP="00703CE6">
            <w:pPr>
              <w:widowControl/>
              <w:jc w:val="center"/>
              <w:rPr>
                <w:rFonts w:ascii="Times New Roman" w:eastAsia="宋体" w:hAnsi="Times New Roman" w:cs="Times New Roman"/>
                <w:kern w:val="0"/>
                <w:sz w:val="22"/>
              </w:rPr>
            </w:pPr>
            <w:r w:rsidRPr="00703CE6">
              <w:rPr>
                <w:rFonts w:ascii="Times New Roman" w:eastAsia="宋体" w:hAnsi="Times New Roman" w:cs="Times New Roman" w:hint="eastAsia"/>
                <w:kern w:val="0"/>
                <w:sz w:val="22"/>
              </w:rPr>
              <w:t>安保设施</w:t>
            </w: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Arial" w:eastAsia="宋体" w:hAnsi="Arial" w:cs="Arial"/>
                <w:kern w:val="0"/>
                <w:sz w:val="22"/>
                <w:lang w:bidi="ar"/>
              </w:rPr>
              <w:t>√</w:t>
            </w: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p>
        </w:tc>
        <w:tc>
          <w:tcPr>
            <w:tcW w:w="4926" w:type="dxa"/>
            <w:shd w:val="clear" w:color="auto" w:fill="auto"/>
            <w:noWrap/>
            <w:vAlign w:val="center"/>
          </w:tcPr>
          <w:p w:rsidR="00703CE6" w:rsidRPr="00703CE6" w:rsidRDefault="00703CE6" w:rsidP="00703CE6">
            <w:pPr>
              <w:widowControl/>
              <w:jc w:val="left"/>
              <w:rPr>
                <w:rFonts w:ascii="Times New Roman" w:eastAsia="宋体" w:hAnsi="Times New Roman" w:cs="Times New Roman"/>
                <w:kern w:val="0"/>
                <w:sz w:val="22"/>
              </w:rPr>
            </w:pPr>
            <w:r w:rsidRPr="00703CE6">
              <w:rPr>
                <w:rFonts w:ascii="Times New Roman" w:eastAsia="宋体" w:hAnsi="Times New Roman" w:cs="Times New Roman" w:hint="eastAsia"/>
                <w:kern w:val="0"/>
                <w:sz w:val="22"/>
              </w:rPr>
              <w:t>如隔离带、警戒线、警示锥等</w:t>
            </w:r>
          </w:p>
        </w:tc>
      </w:tr>
      <w:tr w:rsidR="00703CE6" w:rsidRPr="00703CE6" w:rsidTr="00683078">
        <w:trPr>
          <w:trHeight w:val="23"/>
          <w:jc w:val="center"/>
        </w:trPr>
        <w:tc>
          <w:tcPr>
            <w:tcW w:w="96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9</w:t>
            </w:r>
          </w:p>
        </w:tc>
        <w:tc>
          <w:tcPr>
            <w:tcW w:w="2500" w:type="dxa"/>
            <w:shd w:val="clear" w:color="auto" w:fill="auto"/>
            <w:noWrap/>
            <w:vAlign w:val="center"/>
          </w:tcPr>
          <w:p w:rsidR="00703CE6" w:rsidRPr="00703CE6" w:rsidRDefault="00703CE6" w:rsidP="00703CE6">
            <w:pPr>
              <w:widowControl/>
              <w:jc w:val="center"/>
              <w:rPr>
                <w:rFonts w:ascii="Times New Roman" w:eastAsia="宋体" w:hAnsi="Times New Roman" w:cs="Times New Roman"/>
                <w:kern w:val="0"/>
                <w:sz w:val="22"/>
              </w:rPr>
            </w:pPr>
            <w:r w:rsidRPr="00703CE6">
              <w:rPr>
                <w:rFonts w:ascii="Times New Roman" w:eastAsia="宋体" w:hAnsi="Times New Roman" w:cs="Times New Roman" w:hint="eastAsia"/>
                <w:kern w:val="0"/>
                <w:sz w:val="22"/>
              </w:rPr>
              <w:t>保安员工作装备及用品</w:t>
            </w: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Arial" w:eastAsia="宋体" w:hAnsi="Arial" w:cs="Arial"/>
                <w:kern w:val="0"/>
                <w:sz w:val="22"/>
                <w:lang w:bidi="ar"/>
              </w:rPr>
              <w:t>√</w:t>
            </w:r>
          </w:p>
        </w:tc>
        <w:tc>
          <w:tcPr>
            <w:tcW w:w="4926" w:type="dxa"/>
            <w:shd w:val="clear" w:color="auto" w:fill="auto"/>
            <w:noWrap/>
            <w:vAlign w:val="center"/>
          </w:tcPr>
          <w:p w:rsidR="00703CE6" w:rsidRPr="00703CE6" w:rsidRDefault="00703CE6" w:rsidP="00703CE6">
            <w:pPr>
              <w:widowControl/>
              <w:jc w:val="left"/>
              <w:rPr>
                <w:rFonts w:ascii="Times New Roman" w:eastAsia="宋体" w:hAnsi="Times New Roman" w:cs="Times New Roman"/>
                <w:kern w:val="0"/>
                <w:sz w:val="22"/>
              </w:rPr>
            </w:pPr>
            <w:r w:rsidRPr="00703CE6">
              <w:rPr>
                <w:rFonts w:ascii="Times New Roman" w:eastAsia="宋体" w:hAnsi="Times New Roman" w:cs="Times New Roman" w:hint="eastAsia"/>
                <w:kern w:val="0"/>
                <w:sz w:val="22"/>
              </w:rPr>
              <w:t>如防暴靴、防暴叉等</w:t>
            </w:r>
          </w:p>
        </w:tc>
      </w:tr>
      <w:tr w:rsidR="00703CE6" w:rsidRPr="00703CE6" w:rsidTr="00683078">
        <w:trPr>
          <w:trHeight w:val="23"/>
          <w:jc w:val="center"/>
        </w:trPr>
        <w:tc>
          <w:tcPr>
            <w:tcW w:w="96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10</w:t>
            </w:r>
          </w:p>
        </w:tc>
        <w:tc>
          <w:tcPr>
            <w:tcW w:w="250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绿化材料</w:t>
            </w: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Arial" w:eastAsia="宋体" w:hAnsi="Arial" w:cs="Arial"/>
                <w:kern w:val="0"/>
                <w:sz w:val="22"/>
                <w:lang w:bidi="ar"/>
              </w:rPr>
              <w:t>√</w:t>
            </w: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p>
        </w:tc>
        <w:tc>
          <w:tcPr>
            <w:tcW w:w="4926" w:type="dxa"/>
            <w:shd w:val="clear" w:color="auto" w:fill="auto"/>
            <w:noWrap/>
            <w:vAlign w:val="center"/>
          </w:tcPr>
          <w:p w:rsidR="00703CE6" w:rsidRPr="00703CE6" w:rsidRDefault="00703CE6" w:rsidP="00703CE6">
            <w:pPr>
              <w:widowControl/>
              <w:jc w:val="left"/>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绿化盆景增设、绿化施肥及药水费用、易耗品等</w:t>
            </w:r>
          </w:p>
        </w:tc>
      </w:tr>
      <w:tr w:rsidR="00703CE6" w:rsidRPr="00703CE6" w:rsidTr="00683078">
        <w:trPr>
          <w:trHeight w:val="23"/>
          <w:jc w:val="center"/>
        </w:trPr>
        <w:tc>
          <w:tcPr>
            <w:tcW w:w="960" w:type="dxa"/>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11</w:t>
            </w:r>
          </w:p>
        </w:tc>
        <w:tc>
          <w:tcPr>
            <w:tcW w:w="250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维修材料</w:t>
            </w: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r w:rsidRPr="00703CE6">
              <w:rPr>
                <w:rFonts w:ascii="Arial" w:eastAsia="宋体" w:hAnsi="Arial" w:cs="Arial"/>
                <w:kern w:val="0"/>
                <w:sz w:val="22"/>
                <w:lang w:bidi="ar"/>
              </w:rPr>
              <w:t>√</w:t>
            </w:r>
          </w:p>
        </w:tc>
        <w:tc>
          <w:tcPr>
            <w:tcW w:w="960" w:type="dxa"/>
            <w:shd w:val="clear" w:color="auto" w:fill="auto"/>
            <w:noWrap/>
            <w:vAlign w:val="center"/>
          </w:tcPr>
          <w:p w:rsidR="00703CE6" w:rsidRPr="00703CE6" w:rsidRDefault="00703CE6" w:rsidP="00703CE6">
            <w:pPr>
              <w:widowControl/>
              <w:jc w:val="center"/>
              <w:textAlignment w:val="center"/>
              <w:rPr>
                <w:rFonts w:ascii="宋体" w:eastAsia="宋体" w:hAnsi="宋体" w:cs="宋体"/>
                <w:kern w:val="0"/>
                <w:sz w:val="22"/>
                <w:lang w:bidi="ar"/>
              </w:rPr>
            </w:pPr>
          </w:p>
        </w:tc>
        <w:tc>
          <w:tcPr>
            <w:tcW w:w="4926" w:type="dxa"/>
            <w:shd w:val="clear" w:color="auto" w:fill="auto"/>
            <w:noWrap/>
            <w:vAlign w:val="center"/>
          </w:tcPr>
          <w:p w:rsidR="00703CE6" w:rsidRPr="00703CE6" w:rsidRDefault="00703CE6" w:rsidP="00703CE6">
            <w:pPr>
              <w:widowControl/>
              <w:jc w:val="left"/>
              <w:textAlignment w:val="center"/>
              <w:rPr>
                <w:rFonts w:ascii="宋体" w:eastAsia="宋体" w:hAnsi="宋体" w:cs="宋体"/>
                <w:kern w:val="0"/>
                <w:sz w:val="22"/>
                <w:lang w:bidi="ar"/>
              </w:rPr>
            </w:pPr>
            <w:r w:rsidRPr="00703CE6">
              <w:rPr>
                <w:rFonts w:ascii="宋体" w:eastAsia="宋体" w:hAnsi="宋体" w:cs="宋体" w:hint="eastAsia"/>
                <w:kern w:val="0"/>
                <w:sz w:val="22"/>
                <w:lang w:bidi="ar"/>
              </w:rPr>
              <w:t>各类设施设备维修所需的材料，不包含维修工具。</w:t>
            </w:r>
          </w:p>
        </w:tc>
      </w:tr>
    </w:tbl>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5.2</w:t>
      </w:r>
      <w:r w:rsidRPr="00703CE6">
        <w:rPr>
          <w:rFonts w:ascii="Times New Roman" w:eastAsia="宋体" w:hAnsi="Times New Roman" w:cs="Times New Roman"/>
          <w:sz w:val="22"/>
        </w:rPr>
        <w:t>本项目不允许分包。</w:t>
      </w:r>
    </w:p>
    <w:p w:rsidR="00703CE6" w:rsidRPr="00703CE6" w:rsidRDefault="00703CE6" w:rsidP="00703CE6">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6" w:name="_Toc204603718"/>
      <w:r w:rsidRPr="00703CE6">
        <w:rPr>
          <w:rFonts w:ascii="Times New Roman" w:eastAsia="宋体" w:hAnsi="Times New Roman" w:cs="Times New Roman"/>
          <w:b/>
          <w:sz w:val="22"/>
        </w:rPr>
        <w:t xml:space="preserve">6 </w:t>
      </w:r>
      <w:r w:rsidRPr="00703CE6">
        <w:rPr>
          <w:rFonts w:ascii="Times New Roman" w:eastAsia="宋体" w:hAnsi="Times New Roman" w:cs="Times New Roman"/>
          <w:b/>
          <w:sz w:val="22"/>
        </w:rPr>
        <w:t>合同的签订</w:t>
      </w:r>
      <w:bookmarkEnd w:id="26"/>
    </w:p>
    <w:p w:rsidR="00703CE6" w:rsidRPr="00703CE6" w:rsidRDefault="00703CE6" w:rsidP="00703CE6">
      <w:pPr>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sz w:val="22"/>
        </w:rPr>
        <w:t xml:space="preserve">6.1 </w:t>
      </w:r>
      <w:r w:rsidRPr="00703CE6">
        <w:rPr>
          <w:rFonts w:ascii="Times New Roman" w:eastAsia="宋体" w:hAnsi="Times New Roman" w:cs="Times New Roman"/>
          <w:sz w:val="22"/>
        </w:rPr>
        <w:t>本项目合同的标的、价格、质量及验收标准、考核管理、履约期限等主要条款应当与招标文件和</w:t>
      </w:r>
      <w:r w:rsidRPr="00703CE6">
        <w:rPr>
          <w:rFonts w:ascii="Times New Roman" w:eastAsia="宋体" w:hAnsi="Times New Roman" w:cs="Times New Roman" w:hint="eastAsia"/>
          <w:sz w:val="22"/>
        </w:rPr>
        <w:t>中标人</w:t>
      </w:r>
      <w:r w:rsidRPr="00703CE6">
        <w:rPr>
          <w:rFonts w:ascii="Times New Roman" w:eastAsia="宋体" w:hAnsi="Times New Roman" w:cs="Times New Roman"/>
          <w:sz w:val="22"/>
        </w:rPr>
        <w:t>投标文件的内容一致，并互相补充和解释。</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6.2 </w:t>
      </w:r>
      <w:r w:rsidRPr="00703CE6">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703CE6" w:rsidRPr="00703CE6" w:rsidRDefault="00703CE6" w:rsidP="00703CE6">
      <w:pPr>
        <w:adjustRightInd w:val="0"/>
        <w:snapToGrid w:val="0"/>
        <w:spacing w:line="300" w:lineRule="auto"/>
        <w:ind w:firstLineChars="200" w:firstLine="442"/>
        <w:jc w:val="left"/>
        <w:outlineLvl w:val="2"/>
        <w:rPr>
          <w:rFonts w:ascii="Times New Roman" w:eastAsia="宋体" w:hAnsi="Times New Roman" w:cs="Times New Roman"/>
          <w:sz w:val="22"/>
        </w:rPr>
      </w:pPr>
      <w:bookmarkStart w:id="27" w:name="_Toc204603719"/>
      <w:r w:rsidRPr="00703CE6">
        <w:rPr>
          <w:rFonts w:ascii="Times New Roman" w:eastAsia="宋体" w:hAnsi="Times New Roman" w:cs="Times New Roman"/>
          <w:b/>
          <w:sz w:val="22"/>
        </w:rPr>
        <w:t xml:space="preserve">7 </w:t>
      </w:r>
      <w:r w:rsidRPr="00703CE6">
        <w:rPr>
          <w:rFonts w:ascii="Times New Roman" w:eastAsia="宋体" w:hAnsi="Times New Roman" w:cs="Times New Roman"/>
          <w:b/>
          <w:sz w:val="22"/>
        </w:rPr>
        <w:t>结算原则和支付方式</w:t>
      </w:r>
      <w:bookmarkEnd w:id="27"/>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7.1 </w:t>
      </w:r>
      <w:r w:rsidRPr="00703CE6">
        <w:rPr>
          <w:rFonts w:ascii="Times New Roman" w:eastAsia="宋体" w:hAnsi="Times New Roman" w:cs="Times New Roman"/>
          <w:sz w:val="22"/>
        </w:rPr>
        <w:t>结算原则</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7.1.1</w:t>
      </w:r>
      <w:r w:rsidRPr="00703CE6">
        <w:rPr>
          <w:rFonts w:ascii="Times New Roman" w:eastAsia="宋体" w:hAnsi="Times New Roman" w:cs="Times New Roman"/>
          <w:sz w:val="22"/>
        </w:rPr>
        <w:t>根据考核管理要求，依照考核结果按实结算。</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bCs/>
          <w:kern w:val="0"/>
          <w:sz w:val="22"/>
        </w:rPr>
      </w:pPr>
      <w:r w:rsidRPr="00703CE6">
        <w:rPr>
          <w:rFonts w:ascii="Times New Roman" w:eastAsia="宋体" w:hAnsi="Times New Roman" w:cs="Times New Roman"/>
          <w:sz w:val="22"/>
        </w:rPr>
        <w:t>7.1.2</w:t>
      </w:r>
      <w:r w:rsidRPr="00703CE6">
        <w:rPr>
          <w:rFonts w:ascii="Times New Roman" w:eastAsia="宋体" w:hAnsi="Times New Roman" w:cs="Times New Roman"/>
          <w:bCs/>
          <w:kern w:val="0"/>
          <w:sz w:val="22"/>
        </w:rPr>
        <w:t>合同履约期间，如发生设备中修、大修和应急维修的，则费用按实结算。</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7.2 </w:t>
      </w:r>
      <w:r w:rsidRPr="00703CE6">
        <w:rPr>
          <w:rFonts w:ascii="Times New Roman" w:eastAsia="宋体" w:hAnsi="Times New Roman" w:cs="Times New Roman"/>
          <w:sz w:val="22"/>
        </w:rPr>
        <w:t>支付方式</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7.2.1 </w:t>
      </w:r>
      <w:r w:rsidRPr="00703CE6">
        <w:rPr>
          <w:rFonts w:ascii="Times New Roman" w:eastAsia="宋体" w:hAnsi="Times New Roman" w:cs="Times New Roman"/>
          <w:sz w:val="22"/>
        </w:rPr>
        <w:t>本项目合同金额采用</w:t>
      </w:r>
      <w:r w:rsidRPr="00703CE6">
        <w:rPr>
          <w:rFonts w:ascii="Times New Roman" w:eastAsia="宋体" w:hAnsi="Times New Roman" w:cs="Times New Roman"/>
          <w:sz w:val="22"/>
          <w:u w:val="single"/>
        </w:rPr>
        <w:t>分期付款</w:t>
      </w:r>
      <w:r w:rsidRPr="00703CE6">
        <w:rPr>
          <w:rFonts w:ascii="Times New Roman" w:eastAsia="宋体" w:hAnsi="Times New Roman" w:cs="Times New Roman"/>
          <w:sz w:val="22"/>
        </w:rPr>
        <w:t>方式，</w:t>
      </w:r>
      <w:r w:rsidRPr="00703CE6">
        <w:rPr>
          <w:rFonts w:ascii="Calibri" w:eastAsia="宋体" w:hAnsi="Calibri" w:cs="Times New Roman" w:hint="eastAsia"/>
          <w:bCs/>
          <w:sz w:val="22"/>
        </w:rPr>
        <w:t>分四期平均支付，</w:t>
      </w:r>
      <w:r w:rsidRPr="00703CE6">
        <w:rPr>
          <w:rFonts w:ascii="Times New Roman" w:eastAsia="宋体" w:hAnsi="Times New Roman" w:cs="Times New Roman"/>
          <w:sz w:val="22"/>
        </w:rPr>
        <w:t>在采购人和</w:t>
      </w:r>
      <w:r w:rsidRPr="00703CE6">
        <w:rPr>
          <w:rFonts w:ascii="Times New Roman" w:eastAsia="宋体" w:hAnsi="Times New Roman" w:cs="Times New Roman" w:hint="eastAsia"/>
          <w:sz w:val="22"/>
        </w:rPr>
        <w:t>中标人</w:t>
      </w:r>
      <w:r w:rsidRPr="00703CE6">
        <w:rPr>
          <w:rFonts w:ascii="Times New Roman" w:eastAsia="宋体" w:hAnsi="Times New Roman" w:cs="Times New Roman"/>
          <w:sz w:val="22"/>
        </w:rPr>
        <w:t>合同签订</w:t>
      </w:r>
      <w:r w:rsidRPr="00703CE6">
        <w:rPr>
          <w:rFonts w:ascii="Calibri" w:eastAsia="宋体" w:hAnsi="Calibri" w:cs="Times New Roman" w:hint="eastAsia"/>
          <w:bCs/>
          <w:sz w:val="22"/>
        </w:rPr>
        <w:t>，先服务后付款。分期付款</w:t>
      </w:r>
      <w:r w:rsidRPr="00703CE6">
        <w:rPr>
          <w:rFonts w:ascii="Times New Roman" w:eastAsia="宋体" w:hAnsi="Times New Roman" w:cs="Times New Roman" w:hint="eastAsia"/>
          <w:sz w:val="22"/>
        </w:rPr>
        <w:t>具体支付时间和比例见下表：</w:t>
      </w:r>
    </w:p>
    <w:tbl>
      <w:tblPr>
        <w:tblStyle w:val="af8"/>
        <w:tblW w:w="0" w:type="auto"/>
        <w:jc w:val="center"/>
        <w:tblLook w:val="04A0" w:firstRow="1" w:lastRow="0" w:firstColumn="1" w:lastColumn="0" w:noHBand="0" w:noVBand="1"/>
      </w:tblPr>
      <w:tblGrid>
        <w:gridCol w:w="567"/>
        <w:gridCol w:w="7036"/>
        <w:gridCol w:w="919"/>
      </w:tblGrid>
      <w:tr w:rsidR="00703CE6" w:rsidRPr="00703CE6" w:rsidTr="00683078">
        <w:trPr>
          <w:trHeight w:val="23"/>
          <w:jc w:val="center"/>
        </w:trPr>
        <w:tc>
          <w:tcPr>
            <w:tcW w:w="873" w:type="dxa"/>
            <w:vAlign w:val="center"/>
          </w:tcPr>
          <w:p w:rsidR="00703CE6" w:rsidRPr="00703CE6" w:rsidRDefault="00703CE6" w:rsidP="00703CE6">
            <w:pPr>
              <w:widowControl/>
              <w:jc w:val="center"/>
              <w:textAlignment w:val="center"/>
              <w:rPr>
                <w:rFonts w:ascii="宋体" w:hAnsi="宋体" w:cs="宋体"/>
                <w:b/>
                <w:bCs/>
                <w:szCs w:val="21"/>
                <w:lang w:bidi="ar"/>
              </w:rPr>
            </w:pPr>
            <w:r w:rsidRPr="00703CE6">
              <w:rPr>
                <w:rFonts w:ascii="宋体" w:hAnsi="宋体" w:cs="宋体" w:hint="eastAsia"/>
                <w:b/>
                <w:bCs/>
                <w:szCs w:val="21"/>
                <w:lang w:bidi="ar"/>
              </w:rPr>
              <w:t>序</w:t>
            </w:r>
            <w:r w:rsidRPr="00703CE6">
              <w:rPr>
                <w:rFonts w:ascii="宋体" w:hAnsi="宋体" w:cs="宋体" w:hint="eastAsia"/>
                <w:b/>
                <w:bCs/>
                <w:szCs w:val="21"/>
                <w:lang w:bidi="ar"/>
              </w:rPr>
              <w:lastRenderedPageBreak/>
              <w:t>号</w:t>
            </w:r>
          </w:p>
        </w:tc>
        <w:tc>
          <w:tcPr>
            <w:tcW w:w="5497" w:type="dxa"/>
            <w:vAlign w:val="center"/>
          </w:tcPr>
          <w:p w:rsidR="00703CE6" w:rsidRPr="00703CE6" w:rsidRDefault="00703CE6" w:rsidP="00703CE6">
            <w:pPr>
              <w:widowControl/>
              <w:jc w:val="center"/>
              <w:textAlignment w:val="center"/>
              <w:rPr>
                <w:rFonts w:ascii="宋体" w:hAnsi="宋体" w:cs="宋体"/>
                <w:b/>
                <w:bCs/>
                <w:szCs w:val="21"/>
                <w:lang w:bidi="ar"/>
              </w:rPr>
            </w:pPr>
            <w:r w:rsidRPr="00703CE6">
              <w:rPr>
                <w:rFonts w:ascii="宋体" w:hAnsi="宋体" w:cs="宋体" w:hint="eastAsia"/>
                <w:b/>
                <w:bCs/>
                <w:szCs w:val="21"/>
                <w:lang w:bidi="ar"/>
              </w:rPr>
              <w:lastRenderedPageBreak/>
              <w:t>支付时间</w:t>
            </w:r>
          </w:p>
        </w:tc>
        <w:tc>
          <w:tcPr>
            <w:tcW w:w="1435" w:type="dxa"/>
            <w:vAlign w:val="center"/>
          </w:tcPr>
          <w:p w:rsidR="00703CE6" w:rsidRPr="00703CE6" w:rsidRDefault="00703CE6" w:rsidP="00703CE6">
            <w:pPr>
              <w:widowControl/>
              <w:jc w:val="center"/>
              <w:textAlignment w:val="center"/>
              <w:rPr>
                <w:rFonts w:ascii="宋体" w:hAnsi="宋体" w:cs="宋体"/>
                <w:b/>
                <w:bCs/>
                <w:szCs w:val="21"/>
                <w:lang w:bidi="ar"/>
              </w:rPr>
            </w:pPr>
            <w:r w:rsidRPr="00703CE6">
              <w:rPr>
                <w:rFonts w:ascii="宋体" w:hAnsi="宋体" w:cs="宋体" w:hint="eastAsia"/>
                <w:b/>
                <w:bCs/>
                <w:szCs w:val="21"/>
                <w:lang w:bidi="ar"/>
              </w:rPr>
              <w:t>支付比</w:t>
            </w:r>
            <w:r w:rsidRPr="00703CE6">
              <w:rPr>
                <w:rFonts w:ascii="宋体" w:hAnsi="宋体" w:cs="宋体" w:hint="eastAsia"/>
                <w:b/>
                <w:bCs/>
                <w:szCs w:val="21"/>
                <w:lang w:bidi="ar"/>
              </w:rPr>
              <w:lastRenderedPageBreak/>
              <w:t>例</w:t>
            </w:r>
          </w:p>
        </w:tc>
      </w:tr>
      <w:tr w:rsidR="00703CE6" w:rsidRPr="00703CE6" w:rsidTr="00683078">
        <w:trPr>
          <w:trHeight w:val="334"/>
          <w:jc w:val="center"/>
        </w:trPr>
        <w:tc>
          <w:tcPr>
            <w:tcW w:w="873" w:type="dxa"/>
            <w:vAlign w:val="center"/>
          </w:tcPr>
          <w:p w:rsidR="00703CE6" w:rsidRPr="00703CE6" w:rsidRDefault="00703CE6" w:rsidP="00703CE6">
            <w:pPr>
              <w:widowControl/>
              <w:jc w:val="center"/>
              <w:textAlignment w:val="center"/>
              <w:rPr>
                <w:rFonts w:ascii="宋体" w:hAnsi="宋体" w:cs="宋体"/>
                <w:szCs w:val="21"/>
                <w:lang w:bidi="ar"/>
              </w:rPr>
            </w:pPr>
            <w:r w:rsidRPr="00703CE6">
              <w:rPr>
                <w:rFonts w:ascii="宋体" w:hAnsi="宋体" w:cs="宋体" w:hint="eastAsia"/>
                <w:szCs w:val="21"/>
                <w:lang w:bidi="ar"/>
              </w:rPr>
              <w:lastRenderedPageBreak/>
              <w:t>1</w:t>
            </w:r>
          </w:p>
        </w:tc>
        <w:tc>
          <w:tcPr>
            <w:tcW w:w="5497" w:type="dxa"/>
            <w:vAlign w:val="center"/>
          </w:tcPr>
          <w:p w:rsidR="00703CE6" w:rsidRPr="00703CE6" w:rsidRDefault="00703CE6" w:rsidP="00703CE6">
            <w:pPr>
              <w:widowControl/>
              <w:jc w:val="center"/>
              <w:textAlignment w:val="center"/>
              <w:rPr>
                <w:rFonts w:ascii="宋体" w:hAnsi="宋体" w:cs="宋体"/>
                <w:szCs w:val="21"/>
                <w:lang w:bidi="ar"/>
              </w:rPr>
            </w:pPr>
            <w:r w:rsidRPr="00703CE6">
              <w:rPr>
                <w:rFonts w:ascii="宋体" w:hAnsi="宋体" w:cs="宋体" w:hint="eastAsia"/>
                <w:szCs w:val="21"/>
                <w:lang w:bidi="ar"/>
              </w:rPr>
              <w:t>2025年</w:t>
            </w:r>
            <w:r w:rsidRPr="00703CE6">
              <w:rPr>
                <w:rFonts w:ascii="宋体" w:eastAsia="宋体" w:hAnsi="宋体" w:cs="宋体" w:hint="eastAsia"/>
                <w:szCs w:val="21"/>
                <w:lang w:bidi="ar"/>
              </w:rPr>
              <w:t>12</w:t>
            </w:r>
            <w:r w:rsidRPr="00703CE6">
              <w:rPr>
                <w:rFonts w:ascii="宋体" w:hAnsi="宋体" w:cs="宋体" w:hint="eastAsia"/>
                <w:szCs w:val="21"/>
                <w:lang w:bidi="ar"/>
              </w:rPr>
              <w:t>月5日前支付相应合同金额</w:t>
            </w:r>
          </w:p>
        </w:tc>
        <w:tc>
          <w:tcPr>
            <w:tcW w:w="1435" w:type="dxa"/>
            <w:vAlign w:val="center"/>
          </w:tcPr>
          <w:p w:rsidR="00703CE6" w:rsidRPr="00703CE6" w:rsidRDefault="00703CE6" w:rsidP="00703CE6">
            <w:pPr>
              <w:widowControl/>
              <w:jc w:val="center"/>
              <w:textAlignment w:val="center"/>
              <w:rPr>
                <w:rFonts w:ascii="宋体" w:hAnsi="宋体" w:cs="宋体"/>
                <w:szCs w:val="21"/>
                <w:lang w:bidi="ar"/>
              </w:rPr>
            </w:pPr>
            <w:r w:rsidRPr="00703CE6">
              <w:rPr>
                <w:rFonts w:ascii="宋体" w:eastAsia="宋体" w:hAnsi="宋体" w:cs="宋体" w:hint="eastAsia"/>
                <w:szCs w:val="21"/>
                <w:lang w:bidi="ar"/>
              </w:rPr>
              <w:t>2</w:t>
            </w:r>
            <w:r w:rsidRPr="00703CE6">
              <w:rPr>
                <w:rFonts w:ascii="宋体" w:hAnsi="宋体" w:cs="宋体" w:hint="eastAsia"/>
                <w:szCs w:val="21"/>
                <w:lang w:bidi="ar"/>
              </w:rPr>
              <w:t>5%</w:t>
            </w:r>
          </w:p>
        </w:tc>
      </w:tr>
      <w:tr w:rsidR="00703CE6" w:rsidRPr="00703CE6" w:rsidTr="00683078">
        <w:trPr>
          <w:trHeight w:val="23"/>
          <w:jc w:val="center"/>
        </w:trPr>
        <w:tc>
          <w:tcPr>
            <w:tcW w:w="873" w:type="dxa"/>
            <w:vAlign w:val="center"/>
          </w:tcPr>
          <w:p w:rsidR="00703CE6" w:rsidRPr="00703CE6" w:rsidRDefault="00703CE6" w:rsidP="00703CE6">
            <w:pPr>
              <w:widowControl/>
              <w:jc w:val="center"/>
              <w:textAlignment w:val="center"/>
              <w:rPr>
                <w:rFonts w:ascii="宋体" w:hAnsi="宋体" w:cs="宋体"/>
                <w:szCs w:val="21"/>
                <w:lang w:bidi="ar"/>
              </w:rPr>
            </w:pPr>
            <w:r w:rsidRPr="00703CE6">
              <w:rPr>
                <w:rFonts w:ascii="宋体" w:hAnsi="宋体" w:cs="宋体" w:hint="eastAsia"/>
                <w:szCs w:val="21"/>
                <w:lang w:bidi="ar"/>
              </w:rPr>
              <w:t>2</w:t>
            </w:r>
          </w:p>
        </w:tc>
        <w:tc>
          <w:tcPr>
            <w:tcW w:w="5497" w:type="dxa"/>
            <w:vAlign w:val="center"/>
          </w:tcPr>
          <w:p w:rsidR="00703CE6" w:rsidRPr="00703CE6" w:rsidRDefault="00703CE6" w:rsidP="00703CE6">
            <w:pPr>
              <w:widowControl/>
              <w:jc w:val="center"/>
              <w:textAlignment w:val="center"/>
              <w:rPr>
                <w:rFonts w:ascii="宋体" w:hAnsi="宋体" w:cs="宋体"/>
                <w:szCs w:val="21"/>
                <w:lang w:bidi="ar"/>
              </w:rPr>
            </w:pPr>
            <w:r w:rsidRPr="00703CE6">
              <w:rPr>
                <w:rFonts w:ascii="宋体" w:hAnsi="宋体" w:cs="宋体" w:hint="eastAsia"/>
                <w:szCs w:val="21"/>
                <w:lang w:bidi="ar"/>
              </w:rPr>
              <w:t>2026年3月5日前支付相应合同金额</w:t>
            </w:r>
          </w:p>
        </w:tc>
        <w:tc>
          <w:tcPr>
            <w:tcW w:w="1435" w:type="dxa"/>
            <w:vAlign w:val="center"/>
          </w:tcPr>
          <w:p w:rsidR="00703CE6" w:rsidRPr="00703CE6" w:rsidRDefault="00703CE6" w:rsidP="00703CE6">
            <w:pPr>
              <w:widowControl/>
              <w:jc w:val="center"/>
              <w:textAlignment w:val="center"/>
              <w:rPr>
                <w:rFonts w:ascii="宋体" w:hAnsi="宋体" w:cs="宋体"/>
                <w:szCs w:val="21"/>
                <w:lang w:bidi="ar"/>
              </w:rPr>
            </w:pPr>
            <w:r w:rsidRPr="00703CE6">
              <w:rPr>
                <w:rFonts w:ascii="宋体" w:hAnsi="宋体" w:cs="宋体" w:hint="eastAsia"/>
                <w:szCs w:val="21"/>
                <w:lang w:bidi="ar"/>
              </w:rPr>
              <w:t>25%</w:t>
            </w:r>
          </w:p>
        </w:tc>
      </w:tr>
      <w:tr w:rsidR="00703CE6" w:rsidRPr="00703CE6" w:rsidTr="00683078">
        <w:trPr>
          <w:trHeight w:val="23"/>
          <w:jc w:val="center"/>
        </w:trPr>
        <w:tc>
          <w:tcPr>
            <w:tcW w:w="873" w:type="dxa"/>
            <w:vAlign w:val="center"/>
          </w:tcPr>
          <w:p w:rsidR="00703CE6" w:rsidRPr="00703CE6" w:rsidRDefault="00703CE6" w:rsidP="00703CE6">
            <w:pPr>
              <w:widowControl/>
              <w:jc w:val="center"/>
              <w:textAlignment w:val="center"/>
              <w:rPr>
                <w:rFonts w:ascii="宋体" w:hAnsi="宋体" w:cs="宋体"/>
                <w:szCs w:val="21"/>
                <w:lang w:bidi="ar"/>
              </w:rPr>
            </w:pPr>
            <w:r w:rsidRPr="00703CE6">
              <w:rPr>
                <w:rFonts w:ascii="宋体" w:hAnsi="宋体" w:cs="宋体" w:hint="eastAsia"/>
                <w:szCs w:val="21"/>
                <w:lang w:bidi="ar"/>
              </w:rPr>
              <w:t>3</w:t>
            </w:r>
          </w:p>
        </w:tc>
        <w:tc>
          <w:tcPr>
            <w:tcW w:w="5497" w:type="dxa"/>
            <w:vAlign w:val="center"/>
          </w:tcPr>
          <w:p w:rsidR="00703CE6" w:rsidRPr="00703CE6" w:rsidRDefault="00703CE6" w:rsidP="00703CE6">
            <w:pPr>
              <w:widowControl/>
              <w:jc w:val="center"/>
              <w:textAlignment w:val="center"/>
              <w:rPr>
                <w:rFonts w:ascii="宋体" w:hAnsi="宋体" w:cs="宋体"/>
                <w:szCs w:val="21"/>
                <w:lang w:bidi="ar"/>
              </w:rPr>
            </w:pPr>
            <w:r w:rsidRPr="00703CE6">
              <w:rPr>
                <w:rFonts w:ascii="宋体" w:hAnsi="宋体" w:cs="宋体" w:hint="eastAsia"/>
                <w:szCs w:val="21"/>
                <w:lang w:bidi="ar"/>
              </w:rPr>
              <w:t>2026年</w:t>
            </w:r>
            <w:r w:rsidRPr="00703CE6">
              <w:rPr>
                <w:rFonts w:ascii="宋体" w:eastAsia="宋体" w:hAnsi="宋体" w:cs="宋体" w:hint="eastAsia"/>
                <w:szCs w:val="21"/>
                <w:lang w:bidi="ar"/>
              </w:rPr>
              <w:t>6</w:t>
            </w:r>
            <w:r w:rsidRPr="00703CE6">
              <w:rPr>
                <w:rFonts w:ascii="宋体" w:hAnsi="宋体" w:cs="宋体" w:hint="eastAsia"/>
                <w:szCs w:val="21"/>
                <w:lang w:bidi="ar"/>
              </w:rPr>
              <w:t>月5日前支付相应合同金额</w:t>
            </w:r>
          </w:p>
        </w:tc>
        <w:tc>
          <w:tcPr>
            <w:tcW w:w="1435" w:type="dxa"/>
            <w:vAlign w:val="center"/>
          </w:tcPr>
          <w:p w:rsidR="00703CE6" w:rsidRPr="00703CE6" w:rsidRDefault="00703CE6" w:rsidP="00703CE6">
            <w:pPr>
              <w:widowControl/>
              <w:jc w:val="center"/>
              <w:textAlignment w:val="center"/>
              <w:rPr>
                <w:rFonts w:ascii="宋体" w:hAnsi="宋体" w:cs="宋体"/>
                <w:szCs w:val="21"/>
                <w:lang w:bidi="ar"/>
              </w:rPr>
            </w:pPr>
            <w:r w:rsidRPr="00703CE6">
              <w:rPr>
                <w:rFonts w:ascii="宋体" w:hAnsi="宋体" w:cs="宋体" w:hint="eastAsia"/>
                <w:szCs w:val="21"/>
                <w:lang w:bidi="ar"/>
              </w:rPr>
              <w:t>25%</w:t>
            </w:r>
          </w:p>
        </w:tc>
      </w:tr>
      <w:tr w:rsidR="00703CE6" w:rsidRPr="00703CE6" w:rsidTr="00683078">
        <w:trPr>
          <w:trHeight w:val="23"/>
          <w:jc w:val="center"/>
        </w:trPr>
        <w:tc>
          <w:tcPr>
            <w:tcW w:w="873" w:type="dxa"/>
            <w:vAlign w:val="center"/>
          </w:tcPr>
          <w:p w:rsidR="00703CE6" w:rsidRPr="00703CE6" w:rsidRDefault="00703CE6" w:rsidP="00703CE6">
            <w:pPr>
              <w:widowControl/>
              <w:jc w:val="center"/>
              <w:textAlignment w:val="center"/>
              <w:rPr>
                <w:rFonts w:ascii="宋体" w:hAnsi="宋体" w:cs="宋体"/>
                <w:szCs w:val="21"/>
                <w:lang w:bidi="ar"/>
              </w:rPr>
            </w:pPr>
            <w:r w:rsidRPr="00703CE6">
              <w:rPr>
                <w:rFonts w:ascii="宋体" w:hAnsi="宋体" w:cs="宋体" w:hint="eastAsia"/>
                <w:szCs w:val="21"/>
                <w:lang w:bidi="ar"/>
              </w:rPr>
              <w:t>4</w:t>
            </w:r>
          </w:p>
        </w:tc>
        <w:tc>
          <w:tcPr>
            <w:tcW w:w="5497" w:type="dxa"/>
            <w:vAlign w:val="center"/>
          </w:tcPr>
          <w:p w:rsidR="00703CE6" w:rsidRPr="00703CE6" w:rsidRDefault="00703CE6" w:rsidP="00703CE6">
            <w:pPr>
              <w:widowControl/>
              <w:jc w:val="center"/>
              <w:textAlignment w:val="center"/>
              <w:rPr>
                <w:rFonts w:ascii="宋体" w:hAnsi="宋体" w:cs="宋体"/>
                <w:szCs w:val="21"/>
                <w:lang w:bidi="ar"/>
              </w:rPr>
            </w:pPr>
            <w:r w:rsidRPr="00703CE6">
              <w:rPr>
                <w:rFonts w:ascii="宋体" w:hAnsi="宋体" w:cs="宋体" w:hint="eastAsia"/>
                <w:szCs w:val="21"/>
                <w:lang w:bidi="ar"/>
              </w:rPr>
              <w:t>2026年</w:t>
            </w:r>
            <w:r w:rsidRPr="00703CE6">
              <w:rPr>
                <w:rFonts w:ascii="宋体" w:eastAsia="宋体" w:hAnsi="宋体" w:cs="宋体" w:hint="eastAsia"/>
                <w:szCs w:val="21"/>
                <w:lang w:bidi="ar"/>
              </w:rPr>
              <w:t>9</w:t>
            </w:r>
            <w:r w:rsidRPr="00703CE6">
              <w:rPr>
                <w:rFonts w:ascii="宋体" w:hAnsi="宋体" w:cs="宋体" w:hint="eastAsia"/>
                <w:szCs w:val="21"/>
                <w:lang w:bidi="ar"/>
              </w:rPr>
              <w:t>月5日前，采购人根据考核结果支付相应合同金额，且考核等级结果非“不合格”</w:t>
            </w:r>
          </w:p>
        </w:tc>
        <w:tc>
          <w:tcPr>
            <w:tcW w:w="1435" w:type="dxa"/>
            <w:vAlign w:val="center"/>
          </w:tcPr>
          <w:p w:rsidR="00703CE6" w:rsidRPr="00703CE6" w:rsidRDefault="00703CE6" w:rsidP="00703CE6">
            <w:pPr>
              <w:widowControl/>
              <w:jc w:val="center"/>
              <w:textAlignment w:val="center"/>
              <w:rPr>
                <w:rFonts w:ascii="宋体" w:hAnsi="宋体" w:cs="宋体"/>
                <w:szCs w:val="21"/>
                <w:lang w:bidi="ar"/>
              </w:rPr>
            </w:pPr>
            <w:r w:rsidRPr="00703CE6">
              <w:rPr>
                <w:rFonts w:ascii="宋体" w:hAnsi="宋体" w:cs="宋体" w:hint="eastAsia"/>
                <w:szCs w:val="21"/>
                <w:lang w:bidi="ar"/>
              </w:rPr>
              <w:t>25%</w:t>
            </w:r>
          </w:p>
        </w:tc>
      </w:tr>
    </w:tbl>
    <w:p w:rsidR="00703CE6" w:rsidRPr="00703CE6" w:rsidRDefault="00703CE6" w:rsidP="00703CE6">
      <w:pPr>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7.2.2</w:t>
      </w:r>
      <w:r w:rsidRPr="00703CE6">
        <w:rPr>
          <w:rFonts w:ascii="Times New Roman" w:eastAsia="宋体" w:hAnsi="Times New Roman" w:cs="Times New Roman" w:hint="eastAsia"/>
          <w:sz w:val="22"/>
        </w:rPr>
        <w:t>采购人收到发票后</w:t>
      </w:r>
      <w:r w:rsidRPr="00703CE6">
        <w:rPr>
          <w:rFonts w:ascii="Times New Roman" w:eastAsia="宋体" w:hAnsi="Times New Roman" w:cs="Times New Roman" w:hint="eastAsia"/>
          <w:sz w:val="22"/>
        </w:rPr>
        <w:t>30</w:t>
      </w:r>
      <w:r w:rsidRPr="00703CE6">
        <w:rPr>
          <w:rFonts w:ascii="Times New Roman" w:eastAsia="宋体" w:hAnsi="Times New Roman" w:cs="Times New Roman" w:hint="eastAsia"/>
          <w:sz w:val="22"/>
        </w:rPr>
        <w:t>日内按考核结果支付相应的合同款项。</w:t>
      </w:r>
    </w:p>
    <w:p w:rsidR="00703CE6" w:rsidRPr="00703CE6" w:rsidRDefault="00703CE6" w:rsidP="00703CE6">
      <w:pPr>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7.3</w:t>
      </w:r>
      <w:r w:rsidRPr="00703CE6">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03CE6">
        <w:rPr>
          <w:rFonts w:ascii="Times New Roman" w:eastAsia="宋体" w:hAnsi="Times New Roman" w:cs="Times New Roman"/>
          <w:sz w:val="22"/>
        </w:rPr>
        <w:t>1</w:t>
      </w:r>
      <w:r w:rsidRPr="00703CE6">
        <w:rPr>
          <w:rFonts w:ascii="Times New Roman" w:eastAsia="宋体" w:hAnsi="Times New Roman" w:cs="Times New Roman" w:hint="eastAsia"/>
          <w:sz w:val="22"/>
        </w:rPr>
        <w:t>年期贷款市场报价利率。</w:t>
      </w:r>
    </w:p>
    <w:p w:rsidR="00703CE6" w:rsidRPr="00703CE6" w:rsidRDefault="00703CE6" w:rsidP="00703CE6">
      <w:pPr>
        <w:snapToGrid w:val="0"/>
        <w:spacing w:line="300" w:lineRule="auto"/>
        <w:ind w:firstLineChars="200" w:firstLine="400"/>
        <w:jc w:val="left"/>
        <w:rPr>
          <w:rFonts w:ascii="Times New Roman" w:eastAsia="宋体" w:hAnsi="Times New Roman" w:cs="Times New Roman"/>
          <w:sz w:val="20"/>
          <w:szCs w:val="20"/>
        </w:rPr>
      </w:pPr>
    </w:p>
    <w:p w:rsidR="00703CE6" w:rsidRPr="00703CE6" w:rsidRDefault="00703CE6" w:rsidP="00703CE6">
      <w:pPr>
        <w:adjustRightInd w:val="0"/>
        <w:snapToGrid w:val="0"/>
        <w:spacing w:line="300" w:lineRule="auto"/>
        <w:jc w:val="center"/>
        <w:outlineLvl w:val="1"/>
        <w:rPr>
          <w:rFonts w:ascii="Times New Roman" w:eastAsia="黑体" w:hAnsi="Times New Roman" w:cs="Times New Roman"/>
          <w:sz w:val="30"/>
          <w:szCs w:val="30"/>
        </w:rPr>
      </w:pPr>
      <w:bookmarkStart w:id="28" w:name="_Toc204603720"/>
      <w:r w:rsidRPr="00703CE6">
        <w:rPr>
          <w:rFonts w:ascii="Times New Roman" w:eastAsia="黑体" w:hAnsi="Times New Roman" w:cs="Times New Roman"/>
          <w:sz w:val="30"/>
          <w:szCs w:val="30"/>
        </w:rPr>
        <w:t>三、技术质量要求</w:t>
      </w:r>
      <w:bookmarkEnd w:id="12"/>
      <w:bookmarkEnd w:id="13"/>
      <w:bookmarkEnd w:id="28"/>
    </w:p>
    <w:p w:rsidR="00703CE6" w:rsidRPr="00703CE6" w:rsidRDefault="00703CE6" w:rsidP="00703CE6">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4603721"/>
      <w:bookmarkEnd w:id="14"/>
      <w:bookmarkEnd w:id="15"/>
      <w:bookmarkEnd w:id="16"/>
      <w:bookmarkEnd w:id="17"/>
      <w:r w:rsidRPr="00703CE6">
        <w:rPr>
          <w:rFonts w:ascii="Times New Roman" w:eastAsia="宋体" w:hAnsi="Times New Roman" w:cs="Times New Roman"/>
          <w:b/>
          <w:bCs/>
          <w:sz w:val="22"/>
        </w:rPr>
        <w:t xml:space="preserve">8 </w:t>
      </w:r>
      <w:r w:rsidRPr="00703CE6">
        <w:rPr>
          <w:rFonts w:ascii="Times New Roman" w:eastAsia="宋体" w:hAnsi="Times New Roman" w:cs="Times New Roman"/>
          <w:b/>
          <w:bCs/>
          <w:sz w:val="22"/>
        </w:rPr>
        <w:t>适用技术规范和规范性文件</w:t>
      </w:r>
      <w:bookmarkEnd w:id="29"/>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《学校物业管理服务规范》上海市地方标准</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《物业管理条例》（国务院令第</w:t>
      </w:r>
      <w:r w:rsidRPr="00703CE6">
        <w:rPr>
          <w:rFonts w:ascii="Times New Roman" w:eastAsia="宋体" w:hAnsi="Times New Roman" w:cs="Times New Roman" w:hint="eastAsia"/>
          <w:sz w:val="22"/>
        </w:rPr>
        <w:t>504</w:t>
      </w:r>
      <w:r w:rsidRPr="00703CE6">
        <w:rPr>
          <w:rFonts w:ascii="Times New Roman" w:eastAsia="宋体" w:hAnsi="Times New Roman" w:cs="Times New Roman" w:hint="eastAsia"/>
          <w:sz w:val="22"/>
        </w:rPr>
        <w:t>号），自</w:t>
      </w:r>
      <w:r w:rsidRPr="00703CE6">
        <w:rPr>
          <w:rFonts w:ascii="Times New Roman" w:eastAsia="宋体" w:hAnsi="Times New Roman" w:cs="Times New Roman" w:hint="eastAsia"/>
          <w:sz w:val="22"/>
        </w:rPr>
        <w:t>2007</w:t>
      </w:r>
      <w:r w:rsidRPr="00703CE6">
        <w:rPr>
          <w:rFonts w:ascii="Times New Roman" w:eastAsia="宋体" w:hAnsi="Times New Roman" w:cs="Times New Roman" w:hint="eastAsia"/>
          <w:sz w:val="22"/>
        </w:rPr>
        <w:t>年</w:t>
      </w:r>
      <w:r w:rsidRPr="00703CE6">
        <w:rPr>
          <w:rFonts w:ascii="Times New Roman" w:eastAsia="宋体" w:hAnsi="Times New Roman" w:cs="Times New Roman" w:hint="eastAsia"/>
          <w:sz w:val="22"/>
        </w:rPr>
        <w:t>10</w:t>
      </w:r>
      <w:r w:rsidRPr="00703CE6">
        <w:rPr>
          <w:rFonts w:ascii="Times New Roman" w:eastAsia="宋体" w:hAnsi="Times New Roman" w:cs="Times New Roman" w:hint="eastAsia"/>
          <w:sz w:val="22"/>
        </w:rPr>
        <w:t>月</w:t>
      </w:r>
      <w:r w:rsidRPr="00703CE6">
        <w:rPr>
          <w:rFonts w:ascii="Times New Roman" w:eastAsia="宋体" w:hAnsi="Times New Roman" w:cs="Times New Roman" w:hint="eastAsia"/>
          <w:sz w:val="22"/>
        </w:rPr>
        <w:t>1</w:t>
      </w:r>
      <w:r w:rsidRPr="00703CE6">
        <w:rPr>
          <w:rFonts w:ascii="Times New Roman" w:eastAsia="宋体" w:hAnsi="Times New Roman" w:cs="Times New Roman" w:hint="eastAsia"/>
          <w:sz w:val="22"/>
        </w:rPr>
        <w:t>日起施行</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《保安服务管理条例》（国务院令第</w:t>
      </w:r>
      <w:r w:rsidRPr="00703CE6">
        <w:rPr>
          <w:rFonts w:ascii="Times New Roman" w:eastAsia="宋体" w:hAnsi="Times New Roman" w:cs="Times New Roman" w:hint="eastAsia"/>
          <w:sz w:val="22"/>
        </w:rPr>
        <w:t>564</w:t>
      </w:r>
      <w:r w:rsidRPr="00703CE6">
        <w:rPr>
          <w:rFonts w:ascii="Times New Roman" w:eastAsia="宋体" w:hAnsi="Times New Roman" w:cs="Times New Roman" w:hint="eastAsia"/>
          <w:sz w:val="22"/>
        </w:rPr>
        <w:t>号）</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各投标人应充分注意，凡涉及国家或行业管理部门颁发的相关规范、规程和标准，无论其是否在本招标文件中列明，</w:t>
      </w:r>
      <w:r w:rsidRPr="00703CE6">
        <w:rPr>
          <w:rFonts w:ascii="Times New Roman" w:eastAsia="宋体" w:hAnsi="Times New Roman" w:cs="Times New Roman" w:hint="eastAsia"/>
          <w:sz w:val="22"/>
        </w:rPr>
        <w:t>中标人</w:t>
      </w:r>
      <w:r w:rsidRPr="00703CE6">
        <w:rPr>
          <w:rFonts w:ascii="Times New Roman" w:eastAsia="宋体" w:hAnsi="Times New Roman" w:cs="Times New Roman"/>
          <w:sz w:val="22"/>
        </w:rPr>
        <w:t>应无条件执行。标准、规范等不一致的，以要求高者为准。</w:t>
      </w:r>
    </w:p>
    <w:p w:rsidR="00703CE6" w:rsidRPr="00703CE6" w:rsidRDefault="00703CE6" w:rsidP="00703CE6">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4603722"/>
      <w:r w:rsidRPr="00703CE6">
        <w:rPr>
          <w:rFonts w:ascii="Times New Roman" w:eastAsia="宋体" w:hAnsi="Times New Roman" w:cs="Times New Roman"/>
          <w:b/>
          <w:bCs/>
          <w:sz w:val="22"/>
        </w:rPr>
        <w:t xml:space="preserve">9 </w:t>
      </w:r>
      <w:r w:rsidRPr="00703CE6">
        <w:rPr>
          <w:rFonts w:ascii="Times New Roman" w:eastAsia="宋体" w:hAnsi="Times New Roman" w:cs="Times New Roman"/>
          <w:b/>
          <w:bCs/>
          <w:sz w:val="22"/>
        </w:rPr>
        <w:t>招标内容与质量要求</w:t>
      </w:r>
      <w:bookmarkEnd w:id="30"/>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bCs/>
          <w:sz w:val="22"/>
        </w:rPr>
        <w:t xml:space="preserve">9.1 </w:t>
      </w:r>
      <w:r w:rsidRPr="00703CE6">
        <w:rPr>
          <w:rFonts w:ascii="Times New Roman" w:eastAsia="宋体" w:hAnsi="Times New Roman" w:cs="Times New Roman"/>
          <w:b/>
          <w:kern w:val="0"/>
          <w:sz w:val="22"/>
          <w:u w:val="single"/>
        </w:rPr>
        <w:t>岗位设置一览表</w:t>
      </w:r>
    </w:p>
    <w:p w:rsidR="00703CE6" w:rsidRPr="00703CE6" w:rsidRDefault="00703CE6" w:rsidP="00703CE6">
      <w:pPr>
        <w:adjustRightInd w:val="0"/>
        <w:snapToGrid w:val="0"/>
        <w:spacing w:line="300" w:lineRule="auto"/>
        <w:ind w:firstLine="440"/>
        <w:jc w:val="center"/>
        <w:rPr>
          <w:rFonts w:ascii="宋体" w:eastAsia="宋体" w:hAnsi="宋体" w:cs="宋体"/>
          <w:sz w:val="22"/>
        </w:rPr>
      </w:pPr>
      <w:r w:rsidRPr="00703CE6">
        <w:rPr>
          <w:rFonts w:ascii="宋体" w:eastAsia="宋体" w:hAnsi="宋体" w:cs="宋体" w:hint="eastAsia"/>
        </w:rPr>
        <w:t>北园部岗位设置、南园部岗位设置、香桂部岗位设置、拱亮部岗位设置、万祥部岗位设置</w:t>
      </w:r>
    </w:p>
    <w:tbl>
      <w:tblPr>
        <w:tblStyle w:val="af8"/>
        <w:tblW w:w="10799" w:type="dxa"/>
        <w:jc w:val="center"/>
        <w:tblLayout w:type="fixed"/>
        <w:tblLook w:val="04A0" w:firstRow="1" w:lastRow="0" w:firstColumn="1" w:lastColumn="0" w:noHBand="0" w:noVBand="1"/>
      </w:tblPr>
      <w:tblGrid>
        <w:gridCol w:w="961"/>
        <w:gridCol w:w="904"/>
        <w:gridCol w:w="1267"/>
        <w:gridCol w:w="3402"/>
        <w:gridCol w:w="2724"/>
        <w:gridCol w:w="1541"/>
      </w:tblGrid>
      <w:tr w:rsidR="00703CE6" w:rsidRPr="00703CE6" w:rsidTr="00683078">
        <w:trPr>
          <w:trHeight w:val="90"/>
          <w:jc w:val="center"/>
        </w:trPr>
        <w:tc>
          <w:tcPr>
            <w:tcW w:w="961" w:type="dxa"/>
            <w:vAlign w:val="center"/>
          </w:tcPr>
          <w:p w:rsidR="00703CE6" w:rsidRPr="00703CE6" w:rsidRDefault="00703CE6" w:rsidP="00703CE6">
            <w:pPr>
              <w:jc w:val="center"/>
              <w:rPr>
                <w:rFonts w:ascii="宋体" w:hAnsi="宋体"/>
                <w:szCs w:val="21"/>
              </w:rPr>
            </w:pPr>
            <w:r w:rsidRPr="00703CE6">
              <w:rPr>
                <w:rFonts w:ascii="宋体" w:hAnsi="宋体"/>
                <w:szCs w:val="21"/>
              </w:rPr>
              <w:t>部门</w:t>
            </w:r>
          </w:p>
        </w:tc>
        <w:tc>
          <w:tcPr>
            <w:tcW w:w="904"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岗位数</w:t>
            </w:r>
          </w:p>
        </w:tc>
        <w:tc>
          <w:tcPr>
            <w:tcW w:w="1267" w:type="dxa"/>
            <w:vAlign w:val="center"/>
          </w:tcPr>
          <w:p w:rsidR="00703CE6" w:rsidRPr="00703CE6" w:rsidRDefault="00703CE6" w:rsidP="00703CE6">
            <w:pPr>
              <w:jc w:val="center"/>
              <w:rPr>
                <w:rFonts w:ascii="宋体" w:hAnsi="宋体"/>
                <w:szCs w:val="21"/>
              </w:rPr>
            </w:pPr>
            <w:r w:rsidRPr="00703CE6">
              <w:rPr>
                <w:rFonts w:ascii="宋体" w:hAnsi="宋体"/>
                <w:szCs w:val="21"/>
              </w:rPr>
              <w:t>岗位</w:t>
            </w:r>
          </w:p>
        </w:tc>
        <w:tc>
          <w:tcPr>
            <w:tcW w:w="3402" w:type="dxa"/>
            <w:vAlign w:val="center"/>
          </w:tcPr>
          <w:p w:rsidR="00703CE6" w:rsidRPr="00703CE6" w:rsidRDefault="00703CE6" w:rsidP="00703CE6">
            <w:pPr>
              <w:jc w:val="center"/>
              <w:rPr>
                <w:rFonts w:ascii="宋体" w:hAnsi="宋体"/>
                <w:szCs w:val="21"/>
              </w:rPr>
            </w:pPr>
            <w:r w:rsidRPr="00703CE6">
              <w:rPr>
                <w:rFonts w:ascii="宋体" w:hAnsi="宋体"/>
                <w:szCs w:val="21"/>
              </w:rPr>
              <w:t>职责范围</w:t>
            </w:r>
          </w:p>
        </w:tc>
        <w:tc>
          <w:tcPr>
            <w:tcW w:w="2724" w:type="dxa"/>
            <w:vAlign w:val="center"/>
          </w:tcPr>
          <w:p w:rsidR="00703CE6" w:rsidRPr="00703CE6" w:rsidRDefault="00703CE6" w:rsidP="00703CE6">
            <w:pPr>
              <w:jc w:val="center"/>
              <w:rPr>
                <w:rFonts w:ascii="宋体" w:hAnsi="宋体"/>
                <w:szCs w:val="21"/>
              </w:rPr>
            </w:pPr>
            <w:r w:rsidRPr="00703CE6">
              <w:rPr>
                <w:rFonts w:ascii="宋体" w:hAnsi="宋体"/>
                <w:szCs w:val="21"/>
              </w:rPr>
              <w:t>服务时间</w:t>
            </w:r>
          </w:p>
        </w:tc>
        <w:tc>
          <w:tcPr>
            <w:tcW w:w="1541"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备注</w:t>
            </w:r>
          </w:p>
        </w:tc>
      </w:tr>
      <w:tr w:rsidR="00703CE6" w:rsidRPr="00703CE6" w:rsidTr="00683078">
        <w:trPr>
          <w:trHeight w:val="20"/>
          <w:jc w:val="center"/>
        </w:trPr>
        <w:tc>
          <w:tcPr>
            <w:tcW w:w="961"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管理部</w:t>
            </w:r>
          </w:p>
        </w:tc>
        <w:tc>
          <w:tcPr>
            <w:tcW w:w="904"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1</w:t>
            </w:r>
          </w:p>
        </w:tc>
        <w:tc>
          <w:tcPr>
            <w:tcW w:w="1267"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物业经理/主管</w:t>
            </w:r>
          </w:p>
        </w:tc>
        <w:tc>
          <w:tcPr>
            <w:tcW w:w="3402"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全面负责五个校区安保、保洁、工程部及绿化养护的管理工作</w:t>
            </w:r>
          </w:p>
        </w:tc>
        <w:tc>
          <w:tcPr>
            <w:tcW w:w="2724"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周一～周五</w:t>
            </w:r>
          </w:p>
          <w:p w:rsidR="00703CE6" w:rsidRPr="00703CE6" w:rsidRDefault="00703CE6" w:rsidP="00703CE6">
            <w:pPr>
              <w:jc w:val="center"/>
              <w:rPr>
                <w:rFonts w:ascii="宋体" w:hAnsi="宋体"/>
                <w:szCs w:val="21"/>
              </w:rPr>
            </w:pPr>
            <w:r w:rsidRPr="00703CE6">
              <w:rPr>
                <w:rFonts w:ascii="宋体" w:hAnsi="宋体" w:hint="eastAsia"/>
                <w:szCs w:val="21"/>
              </w:rPr>
              <w:t>7:30-11:30、12:30-16:30</w:t>
            </w:r>
          </w:p>
        </w:tc>
        <w:tc>
          <w:tcPr>
            <w:tcW w:w="1541" w:type="dxa"/>
            <w:vAlign w:val="center"/>
          </w:tcPr>
          <w:p w:rsidR="00703CE6" w:rsidRPr="00703CE6" w:rsidRDefault="00703CE6" w:rsidP="00703CE6">
            <w:pPr>
              <w:jc w:val="center"/>
              <w:rPr>
                <w:rFonts w:ascii="宋体" w:eastAsia="宋体" w:hAnsi="宋体" w:cs="微软雅黑"/>
                <w:szCs w:val="21"/>
              </w:rPr>
            </w:pPr>
            <w:r w:rsidRPr="00703CE6">
              <w:rPr>
                <w:rFonts w:ascii="宋体" w:hAnsi="宋体" w:hint="eastAsia"/>
                <w:szCs w:val="21"/>
              </w:rPr>
              <w:t>允许兼任</w:t>
            </w:r>
          </w:p>
        </w:tc>
      </w:tr>
      <w:tr w:rsidR="00703CE6" w:rsidRPr="00703CE6" w:rsidTr="00683078">
        <w:trPr>
          <w:trHeight w:val="20"/>
          <w:jc w:val="center"/>
        </w:trPr>
        <w:tc>
          <w:tcPr>
            <w:tcW w:w="961"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保洁部</w:t>
            </w:r>
          </w:p>
        </w:tc>
        <w:tc>
          <w:tcPr>
            <w:tcW w:w="904"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2</w:t>
            </w:r>
          </w:p>
        </w:tc>
        <w:tc>
          <w:tcPr>
            <w:tcW w:w="1267"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保洁岗</w:t>
            </w:r>
          </w:p>
        </w:tc>
        <w:tc>
          <w:tcPr>
            <w:tcW w:w="3402"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全面负责五个校区公共部位卫生（走道、楼梯、厕所、外场等）</w:t>
            </w:r>
          </w:p>
        </w:tc>
        <w:tc>
          <w:tcPr>
            <w:tcW w:w="2724"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周一～周五</w:t>
            </w:r>
          </w:p>
          <w:p w:rsidR="00703CE6" w:rsidRPr="00703CE6" w:rsidRDefault="00703CE6" w:rsidP="00703CE6">
            <w:pPr>
              <w:jc w:val="center"/>
              <w:rPr>
                <w:rFonts w:ascii="宋体" w:hAnsi="宋体"/>
                <w:szCs w:val="21"/>
              </w:rPr>
            </w:pPr>
            <w:r w:rsidRPr="00703CE6">
              <w:rPr>
                <w:rFonts w:ascii="宋体" w:hAnsi="宋体" w:hint="eastAsia"/>
                <w:szCs w:val="21"/>
              </w:rPr>
              <w:t>7:30-11:30、12:30-16:30</w:t>
            </w:r>
          </w:p>
        </w:tc>
        <w:tc>
          <w:tcPr>
            <w:tcW w:w="1541" w:type="dxa"/>
            <w:vAlign w:val="center"/>
          </w:tcPr>
          <w:p w:rsidR="00703CE6" w:rsidRPr="00703CE6" w:rsidRDefault="00703CE6" w:rsidP="00703CE6">
            <w:pPr>
              <w:rPr>
                <w:rFonts w:ascii="宋体" w:eastAsia="宋体" w:hAnsi="宋体" w:cs="微软雅黑"/>
                <w:szCs w:val="21"/>
              </w:rPr>
            </w:pPr>
          </w:p>
        </w:tc>
      </w:tr>
      <w:tr w:rsidR="00703CE6" w:rsidRPr="00703CE6" w:rsidTr="00683078">
        <w:trPr>
          <w:trHeight w:val="20"/>
          <w:jc w:val="center"/>
        </w:trPr>
        <w:tc>
          <w:tcPr>
            <w:tcW w:w="961" w:type="dxa"/>
            <w:vMerge w:val="restart"/>
            <w:vAlign w:val="center"/>
          </w:tcPr>
          <w:p w:rsidR="00703CE6" w:rsidRPr="00703CE6" w:rsidRDefault="00703CE6" w:rsidP="00703CE6">
            <w:pPr>
              <w:jc w:val="center"/>
              <w:rPr>
                <w:rFonts w:ascii="宋体" w:hAnsi="宋体"/>
                <w:szCs w:val="21"/>
              </w:rPr>
            </w:pPr>
            <w:r w:rsidRPr="00703CE6">
              <w:rPr>
                <w:rFonts w:ascii="宋体" w:hAnsi="宋体" w:hint="eastAsia"/>
                <w:szCs w:val="21"/>
              </w:rPr>
              <w:t>保安部</w:t>
            </w:r>
          </w:p>
        </w:tc>
        <w:tc>
          <w:tcPr>
            <w:tcW w:w="904"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5</w:t>
            </w:r>
          </w:p>
        </w:tc>
        <w:tc>
          <w:tcPr>
            <w:tcW w:w="1267"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门岗</w:t>
            </w:r>
          </w:p>
        </w:tc>
        <w:tc>
          <w:tcPr>
            <w:tcW w:w="3402"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全面负责学校门口的安全防范，接待外来访客、须持有保安员证</w:t>
            </w:r>
          </w:p>
        </w:tc>
        <w:tc>
          <w:tcPr>
            <w:tcW w:w="2724"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7天24小时制</w:t>
            </w:r>
          </w:p>
        </w:tc>
        <w:tc>
          <w:tcPr>
            <w:tcW w:w="1541" w:type="dxa"/>
            <w:vAlign w:val="center"/>
          </w:tcPr>
          <w:p w:rsidR="00703CE6" w:rsidRPr="00703CE6" w:rsidRDefault="00703CE6" w:rsidP="00703CE6">
            <w:pPr>
              <w:rPr>
                <w:rFonts w:ascii="宋体" w:hAnsi="宋体" w:cs="微软雅黑"/>
                <w:szCs w:val="21"/>
              </w:rPr>
            </w:pPr>
          </w:p>
        </w:tc>
      </w:tr>
      <w:tr w:rsidR="00703CE6" w:rsidRPr="00703CE6" w:rsidTr="00683078">
        <w:trPr>
          <w:trHeight w:val="20"/>
          <w:jc w:val="center"/>
        </w:trPr>
        <w:tc>
          <w:tcPr>
            <w:tcW w:w="961" w:type="dxa"/>
            <w:vMerge/>
            <w:vAlign w:val="center"/>
          </w:tcPr>
          <w:p w:rsidR="00703CE6" w:rsidRPr="00703CE6" w:rsidRDefault="00703CE6" w:rsidP="00703CE6">
            <w:pPr>
              <w:jc w:val="center"/>
              <w:rPr>
                <w:rFonts w:ascii="宋体" w:hAnsi="宋体"/>
                <w:szCs w:val="21"/>
              </w:rPr>
            </w:pPr>
          </w:p>
        </w:tc>
        <w:tc>
          <w:tcPr>
            <w:tcW w:w="904"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5</w:t>
            </w:r>
          </w:p>
        </w:tc>
        <w:tc>
          <w:tcPr>
            <w:tcW w:w="1267"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巡逻工岗</w:t>
            </w:r>
          </w:p>
        </w:tc>
        <w:tc>
          <w:tcPr>
            <w:tcW w:w="3402"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全面负责校园安全防范、定时对全校区开展巡逻工作，及时清除安全隐患、须持有保安员证</w:t>
            </w:r>
          </w:p>
        </w:tc>
        <w:tc>
          <w:tcPr>
            <w:tcW w:w="2724"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7天7:30-17:30</w:t>
            </w:r>
          </w:p>
        </w:tc>
        <w:tc>
          <w:tcPr>
            <w:tcW w:w="1541" w:type="dxa"/>
            <w:vAlign w:val="center"/>
          </w:tcPr>
          <w:p w:rsidR="00703CE6" w:rsidRPr="00703CE6" w:rsidRDefault="00703CE6" w:rsidP="00703CE6">
            <w:pPr>
              <w:rPr>
                <w:rFonts w:ascii="宋体" w:hAnsi="宋体" w:cs="微软雅黑"/>
                <w:szCs w:val="21"/>
              </w:rPr>
            </w:pPr>
          </w:p>
        </w:tc>
      </w:tr>
      <w:tr w:rsidR="00703CE6" w:rsidRPr="00703CE6" w:rsidTr="00683078">
        <w:trPr>
          <w:trHeight w:val="20"/>
          <w:jc w:val="center"/>
        </w:trPr>
        <w:tc>
          <w:tcPr>
            <w:tcW w:w="961" w:type="dxa"/>
            <w:vMerge w:val="restart"/>
            <w:vAlign w:val="center"/>
          </w:tcPr>
          <w:p w:rsidR="00703CE6" w:rsidRPr="00703CE6" w:rsidRDefault="00703CE6" w:rsidP="00703CE6">
            <w:pPr>
              <w:jc w:val="center"/>
              <w:rPr>
                <w:rFonts w:ascii="宋体" w:hAnsi="宋体"/>
                <w:szCs w:val="21"/>
              </w:rPr>
            </w:pPr>
            <w:r w:rsidRPr="00703CE6">
              <w:rPr>
                <w:rFonts w:ascii="宋体" w:hAnsi="宋体" w:hint="eastAsia"/>
                <w:szCs w:val="21"/>
              </w:rPr>
              <w:t>工程部</w:t>
            </w:r>
          </w:p>
        </w:tc>
        <w:tc>
          <w:tcPr>
            <w:tcW w:w="904" w:type="dxa"/>
            <w:vMerge w:val="restart"/>
            <w:vAlign w:val="center"/>
          </w:tcPr>
          <w:p w:rsidR="00703CE6" w:rsidRPr="00703CE6" w:rsidRDefault="00703CE6" w:rsidP="00703CE6">
            <w:pPr>
              <w:jc w:val="center"/>
              <w:rPr>
                <w:rFonts w:ascii="宋体" w:hAnsi="宋体"/>
                <w:szCs w:val="21"/>
              </w:rPr>
            </w:pPr>
          </w:p>
          <w:p w:rsidR="00703CE6" w:rsidRPr="00703CE6" w:rsidRDefault="00703CE6" w:rsidP="00703CE6">
            <w:pPr>
              <w:jc w:val="center"/>
              <w:rPr>
                <w:rFonts w:ascii="宋体" w:hAnsi="宋体"/>
                <w:szCs w:val="21"/>
              </w:rPr>
            </w:pPr>
            <w:r w:rsidRPr="00703CE6">
              <w:rPr>
                <w:rFonts w:ascii="宋体" w:hAnsi="宋体" w:hint="eastAsia"/>
                <w:szCs w:val="21"/>
              </w:rPr>
              <w:t>2</w:t>
            </w:r>
          </w:p>
        </w:tc>
        <w:tc>
          <w:tcPr>
            <w:tcW w:w="1267"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维修工岗1</w:t>
            </w:r>
          </w:p>
        </w:tc>
        <w:tc>
          <w:tcPr>
            <w:tcW w:w="3402"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全面负责五个校区内水、电的零星常规维修、须持有电工操作证</w:t>
            </w:r>
          </w:p>
        </w:tc>
        <w:tc>
          <w:tcPr>
            <w:tcW w:w="2724" w:type="dxa"/>
            <w:vMerge w:val="restart"/>
            <w:vAlign w:val="center"/>
          </w:tcPr>
          <w:p w:rsidR="00703CE6" w:rsidRPr="00703CE6" w:rsidRDefault="00703CE6" w:rsidP="00703CE6">
            <w:pPr>
              <w:jc w:val="center"/>
              <w:rPr>
                <w:rFonts w:ascii="宋体" w:hAnsi="宋体"/>
                <w:szCs w:val="21"/>
              </w:rPr>
            </w:pPr>
            <w:r w:rsidRPr="00703CE6">
              <w:rPr>
                <w:rFonts w:ascii="宋体" w:hAnsi="宋体" w:hint="eastAsia"/>
                <w:szCs w:val="21"/>
              </w:rPr>
              <w:t>周一～周五</w:t>
            </w:r>
          </w:p>
          <w:p w:rsidR="00703CE6" w:rsidRPr="00703CE6" w:rsidRDefault="00703CE6" w:rsidP="00703CE6">
            <w:pPr>
              <w:jc w:val="center"/>
              <w:rPr>
                <w:rFonts w:ascii="宋体" w:hAnsi="宋体"/>
                <w:szCs w:val="21"/>
              </w:rPr>
            </w:pPr>
            <w:r w:rsidRPr="00703CE6">
              <w:rPr>
                <w:rFonts w:ascii="宋体" w:hAnsi="宋体" w:hint="eastAsia"/>
                <w:szCs w:val="21"/>
              </w:rPr>
              <w:t>7:30—11:30、12;30-16:30</w:t>
            </w:r>
          </w:p>
        </w:tc>
        <w:tc>
          <w:tcPr>
            <w:tcW w:w="1541" w:type="dxa"/>
            <w:vAlign w:val="center"/>
          </w:tcPr>
          <w:p w:rsidR="00703CE6" w:rsidRPr="00703CE6" w:rsidRDefault="00703CE6" w:rsidP="00703CE6">
            <w:pPr>
              <w:rPr>
                <w:rFonts w:ascii="宋体" w:hAnsi="宋体" w:cs="微软雅黑"/>
                <w:szCs w:val="21"/>
              </w:rPr>
            </w:pPr>
          </w:p>
        </w:tc>
      </w:tr>
      <w:tr w:rsidR="00703CE6" w:rsidRPr="00703CE6" w:rsidTr="00683078">
        <w:trPr>
          <w:trHeight w:val="20"/>
          <w:jc w:val="center"/>
        </w:trPr>
        <w:tc>
          <w:tcPr>
            <w:tcW w:w="961" w:type="dxa"/>
            <w:vMerge/>
            <w:vAlign w:val="center"/>
          </w:tcPr>
          <w:p w:rsidR="00703CE6" w:rsidRPr="00703CE6" w:rsidRDefault="00703CE6" w:rsidP="00703CE6">
            <w:pPr>
              <w:jc w:val="center"/>
              <w:rPr>
                <w:rFonts w:ascii="宋体" w:hAnsi="宋体"/>
                <w:szCs w:val="21"/>
              </w:rPr>
            </w:pPr>
          </w:p>
        </w:tc>
        <w:tc>
          <w:tcPr>
            <w:tcW w:w="904" w:type="dxa"/>
            <w:vMerge/>
            <w:vAlign w:val="center"/>
          </w:tcPr>
          <w:p w:rsidR="00703CE6" w:rsidRPr="00703CE6" w:rsidRDefault="00703CE6" w:rsidP="00703CE6">
            <w:pPr>
              <w:jc w:val="center"/>
              <w:rPr>
                <w:rFonts w:ascii="宋体" w:hAnsi="宋体"/>
                <w:szCs w:val="21"/>
              </w:rPr>
            </w:pPr>
          </w:p>
        </w:tc>
        <w:tc>
          <w:tcPr>
            <w:tcW w:w="1267"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维修工岗2</w:t>
            </w:r>
          </w:p>
        </w:tc>
        <w:tc>
          <w:tcPr>
            <w:tcW w:w="3402"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全面负责五个校区内水、电的零星常规维修、须持有电工操作证</w:t>
            </w:r>
          </w:p>
        </w:tc>
        <w:tc>
          <w:tcPr>
            <w:tcW w:w="2724" w:type="dxa"/>
            <w:vMerge/>
            <w:vAlign w:val="center"/>
          </w:tcPr>
          <w:p w:rsidR="00703CE6" w:rsidRPr="00703CE6" w:rsidRDefault="00703CE6" w:rsidP="00703CE6">
            <w:pPr>
              <w:jc w:val="center"/>
              <w:rPr>
                <w:rFonts w:ascii="宋体" w:hAnsi="宋体"/>
                <w:szCs w:val="21"/>
              </w:rPr>
            </w:pPr>
          </w:p>
        </w:tc>
        <w:tc>
          <w:tcPr>
            <w:tcW w:w="1541" w:type="dxa"/>
            <w:vAlign w:val="center"/>
          </w:tcPr>
          <w:p w:rsidR="00703CE6" w:rsidRPr="00703CE6" w:rsidRDefault="00703CE6" w:rsidP="00703CE6">
            <w:pPr>
              <w:rPr>
                <w:rFonts w:ascii="宋体" w:hAnsi="宋体" w:cs="微软雅黑"/>
                <w:szCs w:val="21"/>
              </w:rPr>
            </w:pPr>
          </w:p>
        </w:tc>
      </w:tr>
      <w:tr w:rsidR="00703CE6" w:rsidRPr="00703CE6" w:rsidTr="00683078">
        <w:trPr>
          <w:trHeight w:val="20"/>
          <w:jc w:val="center"/>
        </w:trPr>
        <w:tc>
          <w:tcPr>
            <w:tcW w:w="961"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绿化部</w:t>
            </w:r>
          </w:p>
        </w:tc>
        <w:tc>
          <w:tcPr>
            <w:tcW w:w="904"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2</w:t>
            </w:r>
          </w:p>
        </w:tc>
        <w:tc>
          <w:tcPr>
            <w:tcW w:w="1267"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绿化工岗</w:t>
            </w:r>
          </w:p>
        </w:tc>
        <w:tc>
          <w:tcPr>
            <w:tcW w:w="3402"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全面负责五个校区绿化区域的花木浇水，施肥，除草，养护，培土、清理等工作</w:t>
            </w:r>
          </w:p>
        </w:tc>
        <w:tc>
          <w:tcPr>
            <w:tcW w:w="2724"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周一～周五</w:t>
            </w:r>
          </w:p>
          <w:p w:rsidR="00703CE6" w:rsidRPr="00703CE6" w:rsidRDefault="00703CE6" w:rsidP="00703CE6">
            <w:pPr>
              <w:jc w:val="center"/>
              <w:rPr>
                <w:rFonts w:ascii="宋体" w:hAnsi="宋体"/>
                <w:szCs w:val="21"/>
              </w:rPr>
            </w:pPr>
            <w:r w:rsidRPr="00703CE6">
              <w:rPr>
                <w:rFonts w:ascii="宋体" w:hAnsi="宋体" w:hint="eastAsia"/>
                <w:szCs w:val="21"/>
              </w:rPr>
              <w:t>7:30-11:30、12:30-16:30</w:t>
            </w:r>
          </w:p>
        </w:tc>
        <w:tc>
          <w:tcPr>
            <w:tcW w:w="1541" w:type="dxa"/>
            <w:vAlign w:val="center"/>
          </w:tcPr>
          <w:p w:rsidR="00703CE6" w:rsidRPr="00703CE6" w:rsidRDefault="00703CE6" w:rsidP="00703CE6">
            <w:pPr>
              <w:rPr>
                <w:rFonts w:ascii="宋体" w:hAnsi="宋体" w:cs="微软雅黑"/>
                <w:szCs w:val="21"/>
              </w:rPr>
            </w:pPr>
          </w:p>
        </w:tc>
      </w:tr>
      <w:tr w:rsidR="00703CE6" w:rsidRPr="00703CE6" w:rsidTr="00683078">
        <w:trPr>
          <w:trHeight w:val="20"/>
          <w:jc w:val="center"/>
        </w:trPr>
        <w:tc>
          <w:tcPr>
            <w:tcW w:w="961"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lastRenderedPageBreak/>
              <w:t>事务员</w:t>
            </w:r>
          </w:p>
        </w:tc>
        <w:tc>
          <w:tcPr>
            <w:tcW w:w="904"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1</w:t>
            </w:r>
          </w:p>
        </w:tc>
        <w:tc>
          <w:tcPr>
            <w:tcW w:w="1267"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事务工岗</w:t>
            </w:r>
          </w:p>
        </w:tc>
        <w:tc>
          <w:tcPr>
            <w:tcW w:w="3402"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配合学校做好相关的后勤服务、布置活动场所等</w:t>
            </w:r>
          </w:p>
        </w:tc>
        <w:tc>
          <w:tcPr>
            <w:tcW w:w="2724" w:type="dxa"/>
            <w:vAlign w:val="center"/>
          </w:tcPr>
          <w:p w:rsidR="00703CE6" w:rsidRPr="00703CE6" w:rsidRDefault="00703CE6" w:rsidP="00703CE6">
            <w:pPr>
              <w:jc w:val="center"/>
              <w:rPr>
                <w:rFonts w:ascii="宋体" w:hAnsi="宋体"/>
                <w:szCs w:val="21"/>
              </w:rPr>
            </w:pPr>
            <w:r w:rsidRPr="00703CE6">
              <w:rPr>
                <w:rFonts w:ascii="宋体" w:hAnsi="宋体" w:hint="eastAsia"/>
                <w:szCs w:val="21"/>
              </w:rPr>
              <w:t>周一～周五</w:t>
            </w:r>
          </w:p>
          <w:p w:rsidR="00703CE6" w:rsidRPr="00703CE6" w:rsidRDefault="00703CE6" w:rsidP="00703CE6">
            <w:pPr>
              <w:jc w:val="center"/>
              <w:rPr>
                <w:rFonts w:ascii="宋体" w:hAnsi="宋体"/>
                <w:szCs w:val="21"/>
              </w:rPr>
            </w:pPr>
            <w:r w:rsidRPr="00703CE6">
              <w:rPr>
                <w:rFonts w:ascii="宋体" w:hAnsi="宋体" w:hint="eastAsia"/>
                <w:szCs w:val="21"/>
              </w:rPr>
              <w:t>7:30-11:30、12:30-16:30</w:t>
            </w:r>
          </w:p>
        </w:tc>
        <w:tc>
          <w:tcPr>
            <w:tcW w:w="1541" w:type="dxa"/>
            <w:vAlign w:val="center"/>
          </w:tcPr>
          <w:p w:rsidR="00703CE6" w:rsidRPr="00703CE6" w:rsidRDefault="00703CE6" w:rsidP="00703CE6">
            <w:pPr>
              <w:rPr>
                <w:rFonts w:ascii="宋体" w:hAnsi="宋体" w:cs="微软雅黑"/>
                <w:szCs w:val="21"/>
              </w:rPr>
            </w:pPr>
          </w:p>
        </w:tc>
      </w:tr>
      <w:tr w:rsidR="00703CE6" w:rsidRPr="00703CE6" w:rsidTr="00683078">
        <w:trPr>
          <w:trHeight w:val="20"/>
          <w:jc w:val="center"/>
        </w:trPr>
        <w:tc>
          <w:tcPr>
            <w:tcW w:w="961" w:type="dxa"/>
            <w:vAlign w:val="center"/>
          </w:tcPr>
          <w:p w:rsidR="00703CE6" w:rsidRPr="00703CE6" w:rsidRDefault="00703CE6" w:rsidP="00703CE6">
            <w:pPr>
              <w:rPr>
                <w:rFonts w:ascii="宋体" w:hAnsi="宋体"/>
                <w:szCs w:val="21"/>
              </w:rPr>
            </w:pPr>
            <w:r w:rsidRPr="00703CE6">
              <w:rPr>
                <w:rFonts w:ascii="宋体" w:hAnsi="宋体" w:hint="eastAsia"/>
                <w:szCs w:val="21"/>
              </w:rPr>
              <w:t>合计</w:t>
            </w:r>
          </w:p>
        </w:tc>
        <w:tc>
          <w:tcPr>
            <w:tcW w:w="904" w:type="dxa"/>
            <w:vAlign w:val="center"/>
          </w:tcPr>
          <w:p w:rsidR="00703CE6" w:rsidRPr="00703CE6" w:rsidRDefault="00703CE6" w:rsidP="00703CE6">
            <w:pPr>
              <w:jc w:val="center"/>
              <w:rPr>
                <w:rFonts w:ascii="宋体" w:eastAsia="宋体" w:hAnsi="宋体"/>
                <w:szCs w:val="21"/>
              </w:rPr>
            </w:pPr>
            <w:r w:rsidRPr="00703CE6">
              <w:rPr>
                <w:rFonts w:ascii="宋体" w:hAnsi="宋体" w:hint="eastAsia"/>
                <w:szCs w:val="21"/>
              </w:rPr>
              <w:t>1</w:t>
            </w:r>
            <w:r w:rsidRPr="00703CE6">
              <w:rPr>
                <w:rFonts w:ascii="宋体" w:eastAsia="宋体" w:hAnsi="宋体" w:hint="eastAsia"/>
                <w:szCs w:val="21"/>
              </w:rPr>
              <w:t>8</w:t>
            </w:r>
          </w:p>
        </w:tc>
        <w:tc>
          <w:tcPr>
            <w:tcW w:w="1267" w:type="dxa"/>
            <w:vAlign w:val="center"/>
          </w:tcPr>
          <w:p w:rsidR="00703CE6" w:rsidRPr="00703CE6" w:rsidRDefault="00703CE6" w:rsidP="00703CE6">
            <w:pPr>
              <w:rPr>
                <w:rFonts w:ascii="宋体" w:hAnsi="宋体"/>
                <w:szCs w:val="21"/>
              </w:rPr>
            </w:pPr>
          </w:p>
        </w:tc>
        <w:tc>
          <w:tcPr>
            <w:tcW w:w="3402" w:type="dxa"/>
            <w:vAlign w:val="center"/>
          </w:tcPr>
          <w:p w:rsidR="00703CE6" w:rsidRPr="00703CE6" w:rsidRDefault="00703CE6" w:rsidP="00703CE6">
            <w:pPr>
              <w:rPr>
                <w:rFonts w:ascii="宋体" w:hAnsi="宋体"/>
                <w:szCs w:val="21"/>
              </w:rPr>
            </w:pPr>
          </w:p>
        </w:tc>
        <w:tc>
          <w:tcPr>
            <w:tcW w:w="2724" w:type="dxa"/>
            <w:vAlign w:val="center"/>
          </w:tcPr>
          <w:p w:rsidR="00703CE6" w:rsidRPr="00703CE6" w:rsidRDefault="00703CE6" w:rsidP="00703CE6">
            <w:pPr>
              <w:rPr>
                <w:rFonts w:ascii="宋体" w:hAnsi="宋体"/>
                <w:szCs w:val="21"/>
              </w:rPr>
            </w:pPr>
          </w:p>
        </w:tc>
        <w:tc>
          <w:tcPr>
            <w:tcW w:w="1541" w:type="dxa"/>
            <w:vAlign w:val="center"/>
          </w:tcPr>
          <w:p w:rsidR="00703CE6" w:rsidRPr="00703CE6" w:rsidRDefault="00703CE6" w:rsidP="00703CE6">
            <w:pPr>
              <w:rPr>
                <w:rFonts w:ascii="宋体" w:hAnsi="宋体" w:cs="微软雅黑"/>
                <w:szCs w:val="21"/>
              </w:rPr>
            </w:pPr>
          </w:p>
        </w:tc>
      </w:tr>
    </w:tbl>
    <w:p w:rsidR="00703CE6" w:rsidRPr="00703CE6" w:rsidRDefault="00703CE6" w:rsidP="00703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703CE6">
        <w:rPr>
          <w:rFonts w:ascii="Times New Roman" w:eastAsia="宋体" w:hAnsi="Times New Roman" w:cs="Times New Roman"/>
          <w:b/>
          <w:sz w:val="22"/>
        </w:rPr>
        <w:t>说明：</w:t>
      </w:r>
      <w:r w:rsidRPr="00703CE6">
        <w:rPr>
          <w:rFonts w:ascii="Times New Roman" w:eastAsia="宋体" w:hAnsi="Times New Roman" w:cs="Times New Roman" w:hint="eastAsia"/>
          <w:b/>
          <w:sz w:val="22"/>
        </w:rPr>
        <w:t>1.</w:t>
      </w:r>
      <w:r w:rsidRPr="00703CE6">
        <w:rPr>
          <w:rFonts w:ascii="Times New Roman" w:eastAsia="宋体" w:hAnsi="Times New Roman" w:cs="Times New Roman" w:hint="eastAsia"/>
          <w:b/>
          <w:sz w:val="22"/>
        </w:rPr>
        <w:t>投标人的各岗位配置标准应满足招标岗位工作要求。</w:t>
      </w:r>
    </w:p>
    <w:p w:rsidR="00703CE6" w:rsidRPr="00703CE6" w:rsidRDefault="00703CE6" w:rsidP="00703CE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663"/>
        <w:jc w:val="left"/>
        <w:rPr>
          <w:rFonts w:ascii="Times New Roman" w:eastAsia="宋体" w:hAnsi="Times New Roman" w:cs="Times New Roman"/>
          <w:b/>
          <w:sz w:val="22"/>
        </w:rPr>
      </w:pPr>
      <w:r w:rsidRPr="00703CE6">
        <w:rPr>
          <w:rFonts w:ascii="Times New Roman" w:eastAsia="宋体" w:hAnsi="Times New Roman" w:cs="Times New Roman" w:hint="eastAsia"/>
          <w:b/>
          <w:sz w:val="22"/>
        </w:rPr>
        <w:t>中标后人员管理要求：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703CE6">
        <w:rPr>
          <w:rFonts w:ascii="Times New Roman" w:eastAsia="宋体" w:hAnsi="Times New Roman" w:cs="Times New Roman" w:hint="eastAsia"/>
          <w:b/>
          <w:sz w:val="22"/>
        </w:rPr>
        <w:t>1</w:t>
      </w:r>
      <w:r w:rsidRPr="00703CE6">
        <w:rPr>
          <w:rFonts w:ascii="Times New Roman" w:eastAsia="宋体" w:hAnsi="Times New Roman" w:cs="Times New Roman" w:hint="eastAsia"/>
          <w:b/>
          <w:sz w:val="22"/>
        </w:rPr>
        <w:t>周内更换人员。</w:t>
      </w:r>
    </w:p>
    <w:p w:rsidR="00703CE6" w:rsidRPr="00703CE6" w:rsidRDefault="00703CE6" w:rsidP="00703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p>
    <w:p w:rsidR="00703CE6" w:rsidRPr="00703CE6" w:rsidRDefault="00703CE6" w:rsidP="00703CE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03CE6">
        <w:rPr>
          <w:rFonts w:ascii="Times New Roman" w:eastAsia="宋体" w:hAnsi="Times New Roman" w:cs="Times New Roman"/>
          <w:bCs/>
          <w:sz w:val="22"/>
        </w:rPr>
        <w:t xml:space="preserve">9.2 </w:t>
      </w:r>
      <w:r w:rsidRPr="00703CE6">
        <w:rPr>
          <w:rFonts w:ascii="Times New Roman" w:eastAsia="宋体" w:hAnsi="Times New Roman" w:cs="Times New Roman"/>
          <w:bCs/>
          <w:sz w:val="22"/>
        </w:rPr>
        <w:t>组织架构、管理制度及管理团队要求</w:t>
      </w:r>
    </w:p>
    <w:p w:rsidR="00703CE6" w:rsidRPr="00703CE6" w:rsidRDefault="00703CE6" w:rsidP="00703CE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03CE6">
        <w:rPr>
          <w:rFonts w:ascii="Times New Roman" w:eastAsia="宋体" w:hAnsi="Times New Roman" w:cs="Times New Roman"/>
          <w:bCs/>
          <w:sz w:val="22"/>
        </w:rPr>
        <w:t xml:space="preserve">9.2.1 </w:t>
      </w:r>
      <w:r w:rsidRPr="00703CE6">
        <w:rPr>
          <w:rFonts w:ascii="Times New Roman" w:eastAsia="宋体" w:hAnsi="Times New Roman" w:cs="Times New Roman"/>
          <w:bCs/>
          <w:sz w:val="22"/>
        </w:rPr>
        <w:t>组织架构</w:t>
      </w:r>
    </w:p>
    <w:p w:rsidR="00703CE6" w:rsidRPr="00703CE6" w:rsidRDefault="00703CE6" w:rsidP="00703CE6">
      <w:pPr>
        <w:adjustRightInd w:val="0"/>
        <w:snapToGrid w:val="0"/>
        <w:spacing w:line="300" w:lineRule="auto"/>
        <w:ind w:left="44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项目</w:t>
      </w:r>
      <w:r w:rsidRPr="00703CE6">
        <w:rPr>
          <w:rFonts w:ascii="Times New Roman" w:eastAsia="宋体" w:hAnsi="Times New Roman" w:cs="Times New Roman"/>
          <w:sz w:val="22"/>
        </w:rPr>
        <w:t>负责</w:t>
      </w:r>
      <w:r w:rsidRPr="00703CE6">
        <w:rPr>
          <w:rFonts w:ascii="Times New Roman" w:eastAsia="宋体" w:hAnsi="Times New Roman" w:cs="Times New Roman" w:hint="eastAsia"/>
          <w:sz w:val="22"/>
        </w:rPr>
        <w:t>人负责</w:t>
      </w:r>
      <w:r w:rsidRPr="00703CE6">
        <w:rPr>
          <w:rFonts w:ascii="Times New Roman" w:eastAsia="宋体" w:hAnsi="Times New Roman" w:cs="Times New Roman"/>
          <w:sz w:val="22"/>
        </w:rPr>
        <w:t>学校物业服务管理和监督工作。</w:t>
      </w:r>
    </w:p>
    <w:p w:rsidR="00703CE6" w:rsidRPr="00703CE6" w:rsidRDefault="00703CE6" w:rsidP="00703CE6">
      <w:pPr>
        <w:adjustRightInd w:val="0"/>
        <w:snapToGrid w:val="0"/>
        <w:spacing w:line="300" w:lineRule="auto"/>
        <w:ind w:left="440" w:firstLine="440"/>
        <w:jc w:val="left"/>
        <w:rPr>
          <w:rFonts w:ascii="Times New Roman" w:eastAsia="宋体" w:hAnsi="Times New Roman" w:cs="Times New Roman"/>
          <w:sz w:val="22"/>
        </w:rPr>
      </w:pPr>
      <w:r w:rsidRPr="00703CE6">
        <w:rPr>
          <w:rFonts w:ascii="Times New Roman" w:eastAsia="宋体" w:hAnsi="Times New Roman" w:cs="Times New Roman"/>
          <w:sz w:val="22"/>
        </w:rPr>
        <w:t>物业服务包括</w:t>
      </w:r>
      <w:r w:rsidRPr="00703CE6">
        <w:rPr>
          <w:rFonts w:ascii="宋体" w:eastAsia="Times New Roman" w:hAnsi="宋体" w:cs="Times New Roman" w:hint="eastAsia"/>
          <w:szCs w:val="21"/>
        </w:rPr>
        <w:t>管理部</w:t>
      </w:r>
      <w:r w:rsidRPr="00703CE6">
        <w:rPr>
          <w:rFonts w:ascii="宋体" w:eastAsia="宋体" w:hAnsi="宋体" w:cs="Times New Roman" w:hint="eastAsia"/>
          <w:szCs w:val="21"/>
        </w:rPr>
        <w:t>、</w:t>
      </w:r>
      <w:r w:rsidRPr="00703CE6">
        <w:rPr>
          <w:rFonts w:ascii="Calibri" w:eastAsia="宋体" w:hAnsi="Calibri" w:cs="Times New Roman"/>
        </w:rPr>
        <w:t>保洁部</w:t>
      </w:r>
      <w:r w:rsidRPr="00703CE6">
        <w:rPr>
          <w:rFonts w:ascii="Calibri" w:eastAsia="宋体" w:hAnsi="Calibri" w:cs="Times New Roman" w:hint="eastAsia"/>
        </w:rPr>
        <w:t>、</w:t>
      </w:r>
      <w:r w:rsidRPr="00703CE6">
        <w:rPr>
          <w:rFonts w:ascii="Times New Roman" w:eastAsia="宋体" w:hAnsi="Times New Roman" w:cs="Times New Roman"/>
          <w:sz w:val="22"/>
        </w:rPr>
        <w:t>保安部</w:t>
      </w:r>
      <w:r w:rsidRPr="00703CE6">
        <w:rPr>
          <w:rFonts w:ascii="Times New Roman" w:eastAsia="宋体" w:hAnsi="Times New Roman" w:cs="Times New Roman" w:hint="eastAsia"/>
          <w:sz w:val="22"/>
        </w:rPr>
        <w:t>、维修</w:t>
      </w:r>
      <w:r w:rsidRPr="00703CE6">
        <w:rPr>
          <w:rFonts w:ascii="Times New Roman" w:eastAsia="宋体" w:hAnsi="Times New Roman" w:cs="Times New Roman"/>
          <w:sz w:val="22"/>
        </w:rPr>
        <w:t>部和绿化部。</w:t>
      </w:r>
    </w:p>
    <w:p w:rsidR="00703CE6" w:rsidRPr="00703CE6" w:rsidRDefault="00703CE6" w:rsidP="00703CE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03CE6">
        <w:rPr>
          <w:rFonts w:ascii="Times New Roman" w:eastAsia="宋体" w:hAnsi="Times New Roman" w:cs="Times New Roman"/>
          <w:bCs/>
          <w:sz w:val="22"/>
        </w:rPr>
        <w:t xml:space="preserve">9.2.2 </w:t>
      </w:r>
      <w:r w:rsidRPr="00703CE6">
        <w:rPr>
          <w:rFonts w:ascii="Times New Roman" w:eastAsia="宋体" w:hAnsi="Times New Roman" w:cs="Times New Roman"/>
          <w:bCs/>
          <w:sz w:val="22"/>
        </w:rPr>
        <w:t>管理制度</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1</w:t>
      </w:r>
      <w:r w:rsidRPr="00703CE6">
        <w:rPr>
          <w:rFonts w:ascii="Times New Roman" w:eastAsia="宋体" w:hAnsi="Times New Roman" w:cs="Times New Roman" w:hint="eastAsia"/>
          <w:sz w:val="22"/>
        </w:rPr>
        <w:t>、</w:t>
      </w:r>
      <w:r w:rsidRPr="00703CE6">
        <w:rPr>
          <w:rFonts w:ascii="Times New Roman" w:eastAsia="宋体" w:hAnsi="Times New Roman" w:cs="Times New Roman"/>
          <w:sz w:val="22"/>
        </w:rPr>
        <w:t>严格规范招标制度。按招标文件要求，规范服务类项目采购流程。</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2</w:t>
      </w:r>
      <w:r w:rsidRPr="00703CE6">
        <w:rPr>
          <w:rFonts w:ascii="Times New Roman" w:eastAsia="宋体" w:hAnsi="Times New Roman" w:cs="Times New Roman" w:hint="eastAsia"/>
          <w:sz w:val="22"/>
        </w:rPr>
        <w:t>、</w:t>
      </w:r>
      <w:r w:rsidRPr="00703CE6">
        <w:rPr>
          <w:rFonts w:ascii="Times New Roman" w:eastAsia="宋体" w:hAnsi="Times New Roman" w:cs="Times New Roman"/>
          <w:sz w:val="22"/>
        </w:rPr>
        <w:t>完善后勤保障各项制度建设，按制度规范行为。</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3</w:t>
      </w:r>
      <w:r w:rsidRPr="00703CE6">
        <w:rPr>
          <w:rFonts w:ascii="Times New Roman" w:eastAsia="宋体" w:hAnsi="Times New Roman" w:cs="Times New Roman" w:hint="eastAsia"/>
          <w:sz w:val="22"/>
        </w:rPr>
        <w:t>、</w:t>
      </w:r>
      <w:r w:rsidRPr="00703CE6">
        <w:rPr>
          <w:rFonts w:ascii="Times New Roman" w:eastAsia="宋体" w:hAnsi="Times New Roman" w:cs="Times New Roman"/>
          <w:sz w:val="22"/>
        </w:rPr>
        <w:t>加强日常工作监管：</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宋体" w:eastAsia="宋体" w:hAnsi="宋体" w:cs="宋体" w:hint="eastAsia"/>
          <w:sz w:val="22"/>
        </w:rPr>
        <w:t>①</w:t>
      </w:r>
      <w:r w:rsidRPr="00703CE6">
        <w:rPr>
          <w:rFonts w:ascii="Times New Roman" w:eastAsia="宋体" w:hAnsi="Times New Roman" w:cs="Times New Roman"/>
          <w:sz w:val="22"/>
        </w:rPr>
        <w:t>学校物业公司在分管领导、办公事务部的领导、监督下进行工作。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宋体" w:eastAsia="宋体" w:hAnsi="宋体" w:cs="宋体" w:hint="eastAsia"/>
          <w:sz w:val="22"/>
        </w:rPr>
        <w:t>②</w:t>
      </w:r>
      <w:r w:rsidRPr="00703CE6">
        <w:rPr>
          <w:rFonts w:ascii="Times New Roman" w:eastAsia="宋体" w:hAnsi="Times New Roman" w:cs="Times New Roman"/>
          <w:sz w:val="22"/>
        </w:rPr>
        <w:t>每周定期召开例会，总结上周工作，沟通、协调本周工作。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宋体" w:eastAsia="宋体" w:hAnsi="宋体" w:cs="宋体" w:hint="eastAsia"/>
          <w:sz w:val="22"/>
        </w:rPr>
        <w:t>③</w:t>
      </w:r>
      <w:r w:rsidRPr="00703CE6">
        <w:rPr>
          <w:rFonts w:ascii="Times New Roman" w:eastAsia="宋体" w:hAnsi="Times New Roman" w:cs="Times New Roman"/>
          <w:sz w:val="22"/>
        </w:rPr>
        <w:t>不定时召开专项会议，进行专题讨论。</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宋体" w:eastAsia="宋体" w:hAnsi="宋体" w:cs="宋体" w:hint="eastAsia"/>
          <w:sz w:val="22"/>
        </w:rPr>
        <w:t>④</w:t>
      </w:r>
      <w:r w:rsidRPr="00703CE6">
        <w:rPr>
          <w:rFonts w:ascii="Times New Roman" w:eastAsia="宋体" w:hAnsi="Times New Roman" w:cs="Times New Roman"/>
          <w:sz w:val="22"/>
        </w:rPr>
        <w:t>群众监督，每月对各服务公司工作进行监督。</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宋体" w:eastAsia="宋体" w:hAnsi="宋体" w:cs="宋体" w:hint="eastAsia"/>
          <w:sz w:val="22"/>
        </w:rPr>
        <w:t>⑤</w:t>
      </w:r>
      <w:r w:rsidRPr="00703CE6">
        <w:rPr>
          <w:rFonts w:ascii="Times New Roman" w:eastAsia="宋体" w:hAnsi="Times New Roman" w:cs="Times New Roman"/>
          <w:sz w:val="22"/>
        </w:rPr>
        <w:t>每月定期召开办公考核会，对各服务公司进行考核。</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宋体" w:eastAsia="宋体" w:hAnsi="宋体" w:cs="宋体" w:hint="eastAsia"/>
          <w:sz w:val="22"/>
        </w:rPr>
        <w:t>⑥</w:t>
      </w:r>
      <w:r w:rsidRPr="00703CE6">
        <w:rPr>
          <w:rFonts w:ascii="Times New Roman" w:eastAsia="宋体" w:hAnsi="Times New Roman" w:cs="Times New Roman"/>
          <w:sz w:val="22"/>
        </w:rPr>
        <w:t>定期召开联席会议，通过联席会议，分期进行工作总结和工作计划。</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宋体" w:eastAsia="宋体" w:hAnsi="宋体" w:cs="宋体" w:hint="eastAsia"/>
          <w:sz w:val="22"/>
        </w:rPr>
        <w:t>⑦</w:t>
      </w:r>
      <w:r w:rsidRPr="00703CE6">
        <w:rPr>
          <w:rFonts w:ascii="Times New Roman" w:eastAsia="宋体" w:hAnsi="Times New Roman" w:cs="Times New Roman"/>
          <w:sz w:val="22"/>
        </w:rPr>
        <w:t>不定期参加后勤会议，对存在的问题进行现场沟通。</w:t>
      </w:r>
    </w:p>
    <w:p w:rsidR="00703CE6" w:rsidRPr="00703CE6" w:rsidRDefault="00703CE6" w:rsidP="00703CE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03CE6">
        <w:rPr>
          <w:rFonts w:ascii="Times New Roman" w:eastAsia="宋体" w:hAnsi="Times New Roman" w:cs="Times New Roman"/>
          <w:bCs/>
          <w:sz w:val="22"/>
        </w:rPr>
        <w:t xml:space="preserve">9.2.3 </w:t>
      </w:r>
      <w:r w:rsidRPr="00703CE6">
        <w:rPr>
          <w:rFonts w:ascii="Times New Roman" w:eastAsia="宋体" w:hAnsi="Times New Roman" w:cs="Times New Roman"/>
          <w:bCs/>
          <w:sz w:val="22"/>
        </w:rPr>
        <w:t>管理团队要求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1</w:t>
      </w:r>
      <w:r w:rsidRPr="00703CE6">
        <w:rPr>
          <w:rFonts w:ascii="Times New Roman" w:eastAsia="宋体" w:hAnsi="Times New Roman" w:cs="Times New Roman" w:hint="eastAsia"/>
          <w:sz w:val="22"/>
        </w:rPr>
        <w:t>、具有多年</w:t>
      </w:r>
      <w:r w:rsidRPr="00703CE6">
        <w:rPr>
          <w:rFonts w:ascii="Times New Roman" w:eastAsia="宋体" w:hAnsi="Times New Roman" w:cs="Times New Roman"/>
          <w:sz w:val="22"/>
        </w:rPr>
        <w:t>相关工作经验。</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2</w:t>
      </w:r>
      <w:r w:rsidRPr="00703CE6">
        <w:rPr>
          <w:rFonts w:ascii="Times New Roman" w:eastAsia="宋体" w:hAnsi="Times New Roman" w:cs="Times New Roman" w:hint="eastAsia"/>
          <w:sz w:val="22"/>
        </w:rPr>
        <w:t>、</w:t>
      </w:r>
      <w:r w:rsidRPr="00703CE6">
        <w:rPr>
          <w:rFonts w:ascii="Times New Roman" w:eastAsia="宋体" w:hAnsi="Times New Roman" w:cs="Times New Roman"/>
          <w:sz w:val="22"/>
        </w:rPr>
        <w:t>一定的协调和组织能力，了解行业法规和要求。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3</w:t>
      </w:r>
      <w:r w:rsidRPr="00703CE6">
        <w:rPr>
          <w:rFonts w:ascii="Times New Roman" w:eastAsia="宋体" w:hAnsi="Times New Roman" w:cs="Times New Roman" w:hint="eastAsia"/>
          <w:sz w:val="22"/>
        </w:rPr>
        <w:t>、</w:t>
      </w:r>
      <w:r w:rsidRPr="00703CE6">
        <w:rPr>
          <w:rFonts w:ascii="Times New Roman" w:eastAsia="宋体" w:hAnsi="Times New Roman" w:cs="Times New Roman"/>
          <w:sz w:val="22"/>
        </w:rPr>
        <w:t>组织本部门员工的专业技能培训；制定各专项规章制度</w:t>
      </w:r>
      <w:r w:rsidRPr="00703CE6">
        <w:rPr>
          <w:rFonts w:ascii="Times New Roman" w:eastAsia="宋体" w:hAnsi="Times New Roman" w:cs="Times New Roman"/>
          <w:sz w:val="22"/>
        </w:rPr>
        <w:t>,</w:t>
      </w:r>
      <w:r w:rsidRPr="00703CE6">
        <w:rPr>
          <w:rFonts w:ascii="Times New Roman" w:eastAsia="宋体" w:hAnsi="Times New Roman" w:cs="Times New Roman"/>
          <w:sz w:val="22"/>
        </w:rPr>
        <w:t>对本部门员工工作业绩予以评审；负责所属项目的物业管理的日常工作</w:t>
      </w:r>
      <w:r w:rsidRPr="00703CE6">
        <w:rPr>
          <w:rFonts w:ascii="Times New Roman" w:eastAsia="宋体" w:hAnsi="Times New Roman" w:cs="Times New Roman"/>
          <w:sz w:val="22"/>
        </w:rPr>
        <w:t>,</w:t>
      </w:r>
      <w:r w:rsidRPr="00703CE6">
        <w:rPr>
          <w:rFonts w:ascii="Times New Roman" w:eastAsia="宋体" w:hAnsi="Times New Roman" w:cs="Times New Roman"/>
          <w:sz w:val="22"/>
        </w:rPr>
        <w:t>并对部门员工进行业务指导。</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4</w:t>
      </w:r>
      <w:r w:rsidRPr="00703CE6">
        <w:rPr>
          <w:rFonts w:ascii="Times New Roman" w:eastAsia="宋体" w:hAnsi="Times New Roman" w:cs="Times New Roman" w:hint="eastAsia"/>
          <w:sz w:val="22"/>
        </w:rPr>
        <w:t>、</w:t>
      </w:r>
      <w:r w:rsidRPr="00703CE6">
        <w:rPr>
          <w:rFonts w:ascii="Times New Roman" w:eastAsia="宋体" w:hAnsi="Times New Roman" w:cs="Times New Roman"/>
          <w:sz w:val="22"/>
        </w:rPr>
        <w:t>自我监督与质量体系有关的程序操作</w:t>
      </w:r>
      <w:r w:rsidRPr="00703CE6">
        <w:rPr>
          <w:rFonts w:ascii="Times New Roman" w:eastAsia="宋体" w:hAnsi="Times New Roman" w:cs="Times New Roman"/>
          <w:sz w:val="22"/>
        </w:rPr>
        <w:t>,</w:t>
      </w:r>
      <w:r w:rsidRPr="00703CE6">
        <w:rPr>
          <w:rFonts w:ascii="Times New Roman" w:eastAsia="宋体" w:hAnsi="Times New Roman" w:cs="Times New Roman"/>
          <w:sz w:val="22"/>
        </w:rPr>
        <w:t>发现不合格时</w:t>
      </w:r>
      <w:r w:rsidRPr="00703CE6">
        <w:rPr>
          <w:rFonts w:ascii="Times New Roman" w:eastAsia="宋体" w:hAnsi="Times New Roman" w:cs="Times New Roman"/>
          <w:sz w:val="22"/>
        </w:rPr>
        <w:t>,</w:t>
      </w:r>
      <w:r w:rsidRPr="00703CE6">
        <w:rPr>
          <w:rFonts w:ascii="Times New Roman" w:eastAsia="宋体" w:hAnsi="Times New Roman" w:cs="Times New Roman"/>
          <w:sz w:val="22"/>
        </w:rPr>
        <w:t>及时采取纠正措施及适当的预防措。</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5</w:t>
      </w:r>
      <w:r w:rsidRPr="00703CE6">
        <w:rPr>
          <w:rFonts w:ascii="Times New Roman" w:eastAsia="宋体" w:hAnsi="Times New Roman" w:cs="Times New Roman" w:hint="eastAsia"/>
          <w:sz w:val="22"/>
        </w:rPr>
        <w:t>、</w:t>
      </w:r>
      <w:r w:rsidRPr="00703CE6">
        <w:rPr>
          <w:rFonts w:ascii="Times New Roman" w:eastAsia="宋体" w:hAnsi="Times New Roman" w:cs="Times New Roman"/>
          <w:sz w:val="22"/>
        </w:rPr>
        <w:t>检查监督各项业务计划</w:t>
      </w:r>
      <w:r w:rsidRPr="00703CE6">
        <w:rPr>
          <w:rFonts w:ascii="Times New Roman" w:eastAsia="宋体" w:hAnsi="Times New Roman" w:cs="Times New Roman"/>
          <w:sz w:val="22"/>
        </w:rPr>
        <w:t>(</w:t>
      </w:r>
      <w:r w:rsidRPr="00703CE6">
        <w:rPr>
          <w:rFonts w:ascii="Times New Roman" w:eastAsia="宋体" w:hAnsi="Times New Roman" w:cs="Times New Roman"/>
          <w:sz w:val="22"/>
        </w:rPr>
        <w:t>年度、季度、月度等</w:t>
      </w:r>
      <w:r w:rsidRPr="00703CE6">
        <w:rPr>
          <w:rFonts w:ascii="Times New Roman" w:eastAsia="宋体" w:hAnsi="Times New Roman" w:cs="Times New Roman"/>
          <w:sz w:val="22"/>
        </w:rPr>
        <w:t>)</w:t>
      </w:r>
      <w:r w:rsidRPr="00703CE6">
        <w:rPr>
          <w:rFonts w:ascii="Times New Roman" w:eastAsia="宋体" w:hAnsi="Times New Roman" w:cs="Times New Roman"/>
          <w:sz w:val="22"/>
        </w:rPr>
        <w:t>的实施情况并向上级报告，推广新的有效的管理方法</w:t>
      </w:r>
      <w:r w:rsidRPr="00703CE6">
        <w:rPr>
          <w:rFonts w:ascii="Times New Roman" w:eastAsia="宋体" w:hAnsi="Times New Roman" w:cs="Times New Roman"/>
          <w:sz w:val="22"/>
        </w:rPr>
        <w:t>,</w:t>
      </w:r>
      <w:r w:rsidRPr="00703CE6">
        <w:rPr>
          <w:rFonts w:ascii="Times New Roman" w:eastAsia="宋体" w:hAnsi="Times New Roman" w:cs="Times New Roman"/>
          <w:sz w:val="22"/>
        </w:rPr>
        <w:t>并总结分析</w:t>
      </w:r>
      <w:r w:rsidRPr="00703CE6">
        <w:rPr>
          <w:rFonts w:ascii="Times New Roman" w:eastAsia="宋体" w:hAnsi="Times New Roman" w:cs="Times New Roman"/>
          <w:sz w:val="22"/>
        </w:rPr>
        <w:t>,</w:t>
      </w:r>
      <w:r w:rsidRPr="00703CE6">
        <w:rPr>
          <w:rFonts w:ascii="Times New Roman" w:eastAsia="宋体" w:hAnsi="Times New Roman" w:cs="Times New Roman"/>
          <w:sz w:val="22"/>
        </w:rPr>
        <w:t>提出合理的建议。</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bCs/>
          <w:sz w:val="22"/>
        </w:rPr>
        <w:t xml:space="preserve">9.3 </w:t>
      </w:r>
      <w:r w:rsidRPr="00703CE6">
        <w:rPr>
          <w:rFonts w:ascii="Times New Roman" w:eastAsia="宋体" w:hAnsi="Times New Roman" w:cs="Times New Roman"/>
          <w:bCs/>
          <w:sz w:val="22"/>
        </w:rPr>
        <w:t>各岗位具体服务要求</w:t>
      </w:r>
    </w:p>
    <w:p w:rsidR="00703CE6" w:rsidRPr="00703CE6" w:rsidRDefault="00703CE6" w:rsidP="00703CE6">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703CE6">
        <w:rPr>
          <w:rFonts w:ascii="Times New Roman" w:eastAsia="宋体" w:hAnsi="Times New Roman" w:cs="Times New Roman" w:hint="eastAsia"/>
          <w:sz w:val="22"/>
        </w:rPr>
        <w:t xml:space="preserve">9.3.1 </w:t>
      </w:r>
      <w:r w:rsidRPr="00703CE6">
        <w:rPr>
          <w:rFonts w:ascii="Times New Roman" w:eastAsia="宋体" w:hAnsi="Times New Roman" w:cs="Times New Roman" w:hint="eastAsia"/>
          <w:sz w:val="22"/>
        </w:rPr>
        <w:t>物业经理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一、</w:t>
      </w:r>
      <w:r w:rsidRPr="00703CE6">
        <w:rPr>
          <w:rFonts w:ascii="Times New Roman" w:eastAsia="宋体" w:hAnsi="Times New Roman" w:cs="Times New Roman"/>
          <w:sz w:val="22"/>
        </w:rPr>
        <w:t>工作职责</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w:t>
      </w:r>
      <w:r w:rsidRPr="00703CE6">
        <w:rPr>
          <w:rFonts w:ascii="Times New Roman" w:eastAsia="宋体" w:hAnsi="Times New Roman" w:cs="Times New Roman"/>
          <w:sz w:val="22"/>
        </w:rPr>
        <w:t>、全面负责所辖校区的物业管理工作；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2</w:t>
      </w:r>
      <w:r w:rsidRPr="00703CE6">
        <w:rPr>
          <w:rFonts w:ascii="Times New Roman" w:eastAsia="宋体" w:hAnsi="Times New Roman" w:cs="Times New Roman"/>
          <w:sz w:val="22"/>
        </w:rPr>
        <w:t>、根据公司总体规划，制订管理处年度发展计划和经营战略，报公司批准后实施；</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3</w:t>
      </w:r>
      <w:r w:rsidRPr="00703CE6">
        <w:rPr>
          <w:rFonts w:ascii="Times New Roman" w:eastAsia="宋体" w:hAnsi="Times New Roman" w:cs="Times New Roman"/>
          <w:sz w:val="22"/>
        </w:rPr>
        <w:t>、管理处实行单独核算，自计盈亏，在公司规定的开支范围内管理处经理具有最终签字权；</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lastRenderedPageBreak/>
        <w:t>4</w:t>
      </w:r>
      <w:r w:rsidRPr="00703CE6">
        <w:rPr>
          <w:rFonts w:ascii="Times New Roman" w:eastAsia="宋体" w:hAnsi="Times New Roman" w:cs="Times New Roman"/>
          <w:sz w:val="22"/>
        </w:rPr>
        <w:t>、建议管理处各部门主管的招聘、任免和奖惩；审核管理处其他员工的招聘、奖惩、辞退等；</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5</w:t>
      </w:r>
      <w:r w:rsidRPr="00703CE6">
        <w:rPr>
          <w:rFonts w:ascii="Times New Roman" w:eastAsia="宋体" w:hAnsi="Times New Roman" w:cs="Times New Roman"/>
          <w:sz w:val="22"/>
        </w:rPr>
        <w:t>、以身作则、率先垂范、廉洁奉公，团结带领管理处广大员工，全力以赴完成管理处的各项工作和创</w:t>
      </w:r>
      <w:r w:rsidRPr="00703CE6">
        <w:rPr>
          <w:rFonts w:ascii="Times New Roman" w:eastAsia="宋体" w:hAnsi="Times New Roman" w:cs="Times New Roman"/>
          <w:sz w:val="22"/>
        </w:rPr>
        <w:t>“</w:t>
      </w:r>
      <w:r w:rsidRPr="00703CE6">
        <w:rPr>
          <w:rFonts w:ascii="Times New Roman" w:eastAsia="宋体" w:hAnsi="Times New Roman" w:cs="Times New Roman"/>
          <w:sz w:val="22"/>
        </w:rPr>
        <w:t>优</w:t>
      </w:r>
      <w:r w:rsidRPr="00703CE6">
        <w:rPr>
          <w:rFonts w:ascii="Times New Roman" w:eastAsia="宋体" w:hAnsi="Times New Roman" w:cs="Times New Roman"/>
          <w:sz w:val="22"/>
        </w:rPr>
        <w:t>”</w:t>
      </w:r>
      <w:r w:rsidRPr="00703CE6">
        <w:rPr>
          <w:rFonts w:ascii="Times New Roman" w:eastAsia="宋体" w:hAnsi="Times New Roman" w:cs="Times New Roman"/>
          <w:sz w:val="22"/>
        </w:rPr>
        <w:t>任务；</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6</w:t>
      </w:r>
      <w:r w:rsidRPr="00703CE6">
        <w:rPr>
          <w:rFonts w:ascii="Times New Roman" w:eastAsia="宋体" w:hAnsi="Times New Roman" w:cs="Times New Roman"/>
          <w:sz w:val="22"/>
        </w:rPr>
        <w:t>、负责处理校区师生投诉，定期收集师生意见、建议，并反馈至各职能部门，必要时要上报公司总经理或副总经理；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7</w:t>
      </w:r>
      <w:r w:rsidRPr="00703CE6">
        <w:rPr>
          <w:rFonts w:ascii="Times New Roman" w:eastAsia="宋体" w:hAnsi="Times New Roman" w:cs="Times New Roman"/>
          <w:sz w:val="22"/>
        </w:rPr>
        <w:t>、强化日常行政管理，努力提高服务质量和工作效率，减少师生投诉；</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8</w:t>
      </w:r>
      <w:r w:rsidRPr="00703CE6">
        <w:rPr>
          <w:rFonts w:ascii="Times New Roman" w:eastAsia="宋体" w:hAnsi="Times New Roman" w:cs="Times New Roman"/>
          <w:sz w:val="22"/>
        </w:rPr>
        <w:t>、负责员工工作责任心和敬业精神教育，狠抓员工业务技能培训，努力培养和造就一支高素质的员工队伍；</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9</w:t>
      </w:r>
      <w:r w:rsidRPr="00703CE6">
        <w:rPr>
          <w:rFonts w:ascii="Times New Roman" w:eastAsia="宋体" w:hAnsi="Times New Roman" w:cs="Times New Roman"/>
          <w:sz w:val="22"/>
        </w:rPr>
        <w:t>、及时检查、督促下属员工的工作质量和服务质量；</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10</w:t>
      </w:r>
      <w:r w:rsidRPr="00703CE6">
        <w:rPr>
          <w:rFonts w:ascii="Times New Roman" w:eastAsia="宋体" w:hAnsi="Times New Roman" w:cs="Times New Roman"/>
          <w:sz w:val="22"/>
        </w:rPr>
        <w:t>、加强检查、督促校区清洁卫生工作；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11</w:t>
      </w:r>
      <w:r w:rsidRPr="00703CE6">
        <w:rPr>
          <w:rFonts w:ascii="Times New Roman" w:eastAsia="宋体" w:hAnsi="Times New Roman" w:cs="Times New Roman"/>
          <w:sz w:val="22"/>
        </w:rPr>
        <w:t>、广泛联系师生，重视师生的投诉，不断改进工作方法；</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12</w:t>
      </w:r>
      <w:r w:rsidRPr="00703CE6">
        <w:rPr>
          <w:rFonts w:ascii="Times New Roman" w:eastAsia="宋体" w:hAnsi="Times New Roman" w:cs="Times New Roman"/>
          <w:sz w:val="22"/>
        </w:rPr>
        <w:t>、校区出现重大事故或发生异常情况，必须赶赴现场处理；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13</w:t>
      </w:r>
      <w:r w:rsidRPr="00703CE6">
        <w:rPr>
          <w:rFonts w:ascii="Times New Roman" w:eastAsia="宋体" w:hAnsi="Times New Roman" w:cs="Times New Roman"/>
          <w:sz w:val="22"/>
        </w:rPr>
        <w:t>、关心员工的工作、学习、生活及家庭，重视企业文化建设，不断增强企业的凝聚力；</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14</w:t>
      </w:r>
      <w:r w:rsidRPr="00703CE6">
        <w:rPr>
          <w:rFonts w:ascii="Times New Roman" w:eastAsia="宋体" w:hAnsi="Times New Roman" w:cs="Times New Roman"/>
          <w:sz w:val="22"/>
        </w:rPr>
        <w:t>、强调安全，努力防范，保证托管区域治安、刑事案件发生率在控制范围以内；</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15</w:t>
      </w:r>
      <w:r w:rsidRPr="00703CE6">
        <w:rPr>
          <w:rFonts w:ascii="Times New Roman" w:eastAsia="宋体" w:hAnsi="Times New Roman" w:cs="Times New Roman"/>
          <w:sz w:val="22"/>
        </w:rPr>
        <w:t>、严格开支，厉行节约，持续降低管理成本；</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16</w:t>
      </w:r>
      <w:r w:rsidRPr="00703CE6">
        <w:rPr>
          <w:rFonts w:ascii="Times New Roman" w:eastAsia="宋体" w:hAnsi="Times New Roman" w:cs="Times New Roman"/>
          <w:sz w:val="22"/>
        </w:rPr>
        <w:t>、负责管理处质量管理体系的运行和实施；</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17</w:t>
      </w:r>
      <w:r w:rsidRPr="00703CE6">
        <w:rPr>
          <w:rFonts w:ascii="Times New Roman" w:eastAsia="宋体" w:hAnsi="Times New Roman" w:cs="Times New Roman"/>
          <w:sz w:val="22"/>
        </w:rPr>
        <w:t>、负责制订下属员工培训计划，定期进行业务指导与业务技能培训；</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18</w:t>
      </w:r>
      <w:r w:rsidRPr="00703CE6">
        <w:rPr>
          <w:rFonts w:ascii="Times New Roman" w:eastAsia="宋体" w:hAnsi="Times New Roman" w:cs="Times New Roman"/>
          <w:sz w:val="22"/>
        </w:rPr>
        <w:t>、负责组织员工参与校区文化活动。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19</w:t>
      </w:r>
      <w:r w:rsidRPr="00703CE6">
        <w:rPr>
          <w:rFonts w:ascii="Times New Roman" w:eastAsia="宋体" w:hAnsi="Times New Roman" w:cs="Times New Roman"/>
          <w:sz w:val="22"/>
        </w:rPr>
        <w:t>、与属地联动、做好疫情防控指挥。</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二、</w:t>
      </w:r>
      <w:r w:rsidRPr="00703CE6">
        <w:rPr>
          <w:rFonts w:ascii="Times New Roman" w:eastAsia="宋体" w:hAnsi="Times New Roman" w:cs="Times New Roman"/>
          <w:sz w:val="22"/>
        </w:rPr>
        <w:t>总体要求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w:t>
      </w:r>
      <w:r w:rsidRPr="00703CE6">
        <w:rPr>
          <w:rFonts w:ascii="Times New Roman" w:eastAsia="宋体" w:hAnsi="Times New Roman" w:cs="Times New Roman"/>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2</w:t>
      </w:r>
      <w:r w:rsidRPr="00703CE6">
        <w:rPr>
          <w:rFonts w:ascii="Times New Roman" w:eastAsia="宋体" w:hAnsi="Times New Roman" w:cs="Times New Roman"/>
          <w:sz w:val="22"/>
        </w:rPr>
        <w:t>、项目经理应加强与采购人沟通，如协商同意，可决定为采购人提供力所能及的附加服务，费用另结。</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3</w:t>
      </w:r>
      <w:r w:rsidRPr="00703CE6">
        <w:rPr>
          <w:rFonts w:ascii="Times New Roman" w:eastAsia="宋体" w:hAnsi="Times New Roman" w:cs="Times New Roman"/>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4</w:t>
      </w:r>
      <w:r w:rsidRPr="00703CE6">
        <w:rPr>
          <w:rFonts w:ascii="Times New Roman" w:eastAsia="宋体" w:hAnsi="Times New Roman" w:cs="Times New Roman"/>
          <w:sz w:val="22"/>
        </w:rPr>
        <w:t>、各类服务相互协调；人员调派和作业时间安排不得违反劳动法和行政部门的资质规定。在一视同仁，不予歧视和排斥的前提下，兼顾岗位对人员的特殊要求。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5</w:t>
      </w:r>
      <w:r w:rsidRPr="00703CE6">
        <w:rPr>
          <w:rFonts w:ascii="Times New Roman" w:eastAsia="宋体" w:hAnsi="Times New Roman" w:cs="Times New Roman"/>
          <w:sz w:val="22"/>
        </w:rPr>
        <w:t>、对采购人日常业务所需资源和相关设备设施、包括施工和服务安排专人巡视、检查，发现问题，及时处理，将一切可能发生的故障隐患消灭在萌芽中。</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6</w:t>
      </w:r>
      <w:r w:rsidRPr="00703CE6">
        <w:rPr>
          <w:rFonts w:ascii="Times New Roman" w:eastAsia="宋体" w:hAnsi="Times New Roman" w:cs="Times New Roman"/>
          <w:sz w:val="22"/>
        </w:rPr>
        <w:t>、执行重大事项报告制度，遇到险情和重大事故，或对违规行为劝阻无效时，立即向采购人主管部门报告。</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三、</w:t>
      </w:r>
      <w:r w:rsidRPr="00703CE6">
        <w:rPr>
          <w:rFonts w:ascii="Times New Roman" w:eastAsia="宋体" w:hAnsi="Times New Roman" w:cs="Times New Roman"/>
          <w:sz w:val="22"/>
        </w:rPr>
        <w:t>工作时间要求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lastRenderedPageBreak/>
        <w:t>详见岗位设置表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四、</w:t>
      </w:r>
      <w:r w:rsidRPr="00703CE6">
        <w:rPr>
          <w:rFonts w:ascii="Times New Roman" w:eastAsia="宋体" w:hAnsi="Times New Roman" w:cs="Times New Roman"/>
          <w:sz w:val="22"/>
        </w:rPr>
        <w:t>人员自身要求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身体健康，工作勤劳</w:t>
      </w:r>
      <w:r w:rsidRPr="00703CE6">
        <w:rPr>
          <w:rFonts w:ascii="Times New Roman" w:eastAsia="宋体" w:hAnsi="Times New Roman" w:cs="Times New Roman" w:hint="eastAsia"/>
          <w:sz w:val="22"/>
        </w:rPr>
        <w:t>，有相关工作经验</w:t>
      </w:r>
      <w:r w:rsidRPr="00703CE6">
        <w:rPr>
          <w:rFonts w:ascii="Times New Roman" w:eastAsia="宋体" w:hAnsi="Times New Roman" w:cs="Times New Roman"/>
          <w:sz w:val="22"/>
        </w:rPr>
        <w:t>；管理能力：具有较强的管理能力和领导水平，熟悉任职岗位及下属岗位的各项业务及运作流程，能有效协调部门之间运作和处理员工关系，善于处理员工关系，维护劳资双方利益。</w:t>
      </w:r>
    </w:p>
    <w:p w:rsidR="00703CE6" w:rsidRPr="00703CE6" w:rsidRDefault="00703CE6" w:rsidP="00703CE6">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703CE6">
        <w:rPr>
          <w:rFonts w:ascii="Times New Roman" w:eastAsia="宋体" w:hAnsi="Times New Roman" w:cs="Times New Roman" w:hint="eastAsia"/>
          <w:sz w:val="22"/>
        </w:rPr>
        <w:t>9.3.2</w:t>
      </w:r>
      <w:r w:rsidRPr="00703CE6">
        <w:rPr>
          <w:rFonts w:ascii="Times New Roman" w:eastAsia="宋体" w:hAnsi="Times New Roman" w:cs="Times New Roman" w:hint="eastAsia"/>
          <w:sz w:val="22"/>
        </w:rPr>
        <w:t>保洁部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一、服务范围：校内</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二、工作职责</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w:t>
      </w:r>
      <w:r w:rsidRPr="00703CE6">
        <w:rPr>
          <w:rFonts w:ascii="Times New Roman" w:eastAsia="宋体" w:hAnsi="Times New Roman" w:cs="Times New Roman" w:hint="eastAsia"/>
          <w:sz w:val="22"/>
        </w:rPr>
        <w:t>、负责指定区域的清洁、保洁和垃圾清运工作。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2</w:t>
      </w:r>
      <w:r w:rsidRPr="00703CE6">
        <w:rPr>
          <w:rFonts w:ascii="Times New Roman" w:eastAsia="宋体" w:hAnsi="Times New Roman" w:cs="Times New Roman" w:hint="eastAsia"/>
          <w:sz w:val="22"/>
        </w:rPr>
        <w:t>、按照计划卫生要求做好本区域的计划卫生。</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3</w:t>
      </w:r>
      <w:r w:rsidRPr="00703CE6">
        <w:rPr>
          <w:rFonts w:ascii="Times New Roman" w:eastAsia="宋体" w:hAnsi="Times New Roman" w:cs="Times New Roman" w:hint="eastAsia"/>
          <w:sz w:val="22"/>
        </w:rPr>
        <w:t>、根据管理处的工作安排，协助做好本区域的服务工作。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4</w:t>
      </w:r>
      <w:r w:rsidRPr="00703CE6">
        <w:rPr>
          <w:rFonts w:ascii="Times New Roman" w:eastAsia="宋体" w:hAnsi="Times New Roman" w:cs="Times New Roman" w:hint="eastAsia"/>
          <w:sz w:val="22"/>
        </w:rPr>
        <w:t>、负责消杀、灭虫工作。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5</w:t>
      </w:r>
      <w:r w:rsidRPr="00703CE6">
        <w:rPr>
          <w:rFonts w:ascii="Times New Roman" w:eastAsia="宋体" w:hAnsi="Times New Roman" w:cs="Times New Roman" w:hint="eastAsia"/>
          <w:sz w:val="22"/>
        </w:rPr>
        <w:t>、完成上级交办的其他工作。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三、总体要求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w:t>
      </w:r>
      <w:r w:rsidRPr="00703CE6">
        <w:rPr>
          <w:rFonts w:ascii="Times New Roman" w:eastAsia="宋体" w:hAnsi="Times New Roman" w:cs="Times New Roman" w:hint="eastAsia"/>
          <w:sz w:val="22"/>
        </w:rPr>
        <w:t>一</w:t>
      </w:r>
      <w:r w:rsidRPr="00703CE6">
        <w:rPr>
          <w:rFonts w:ascii="Times New Roman" w:eastAsia="宋体" w:hAnsi="Times New Roman" w:cs="Times New Roman"/>
          <w:sz w:val="22"/>
        </w:rPr>
        <w:t>)</w:t>
      </w:r>
      <w:r w:rsidRPr="00703CE6">
        <w:rPr>
          <w:rFonts w:ascii="Times New Roman" w:eastAsia="宋体" w:hAnsi="Times New Roman" w:cs="Times New Roman" w:hint="eastAsia"/>
          <w:sz w:val="22"/>
        </w:rPr>
        <w:t>环境卫生与保洁管理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w:t>
      </w:r>
      <w:r w:rsidRPr="00703CE6">
        <w:rPr>
          <w:rFonts w:ascii="Times New Roman" w:eastAsia="宋体" w:hAnsi="Times New Roman" w:cs="Times New Roman" w:hint="eastAsia"/>
          <w:sz w:val="22"/>
        </w:rPr>
        <w:t>、请专业清洁人员组建公共卫生清洁班，尽可能使用机械化设备用于路面保洁，每天打扫公共部分做到杂物、废弃物立即清理。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2</w:t>
      </w:r>
      <w:r w:rsidRPr="00703CE6">
        <w:rPr>
          <w:rFonts w:ascii="Times New Roman" w:eastAsia="宋体" w:hAnsi="Times New Roman" w:cs="Times New Roman" w:hint="eastAsia"/>
          <w:sz w:val="22"/>
        </w:rPr>
        <w:t>、楼内垃圾实行袋装化，在各楼层公共部位设立公共垃圾箱，在露天公共部位设立杂物箱，由清洁工清运、处理。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3</w:t>
      </w:r>
      <w:r w:rsidRPr="00703CE6">
        <w:rPr>
          <w:rFonts w:ascii="Times New Roman" w:eastAsia="宋体" w:hAnsi="Times New Roman" w:cs="Times New Roman" w:hint="eastAsia"/>
          <w:sz w:val="22"/>
        </w:rPr>
        <w:t>、管理区域垃圾实行分类收集（有机垃圾、无机垃圾、有害垃圾），从而达到更高层次的环保效果。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4</w:t>
      </w:r>
      <w:r w:rsidRPr="00703CE6">
        <w:rPr>
          <w:rFonts w:ascii="Times New Roman" w:eastAsia="宋体" w:hAnsi="Times New Roman" w:cs="Times New Roman" w:hint="eastAsia"/>
          <w:sz w:val="22"/>
        </w:rPr>
        <w:t>、及时清扫大区域地面积水、垃圾、烟头等，使地面保持干净、无杂物、无积水等。</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5</w:t>
      </w:r>
      <w:r w:rsidRPr="00703CE6">
        <w:rPr>
          <w:rFonts w:ascii="Times New Roman" w:eastAsia="宋体" w:hAnsi="Times New Roman" w:cs="Times New Roman" w:hint="eastAsia"/>
          <w:sz w:val="22"/>
        </w:rPr>
        <w:t>、对公共道路上之汽车道闸、垃圾筒等定期清洁或清洗，停车场、地面道路定期高压冲洗。</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6</w:t>
      </w:r>
      <w:r w:rsidRPr="00703CE6">
        <w:rPr>
          <w:rFonts w:ascii="Times New Roman" w:eastAsia="宋体" w:hAnsi="Times New Roman" w:cs="Times New Roman" w:hint="eastAsia"/>
          <w:sz w:val="22"/>
        </w:rPr>
        <w:t>、对设备、设施的表面进行清洁、抹净处理，保持洁净。</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7</w:t>
      </w:r>
      <w:r w:rsidRPr="00703CE6">
        <w:rPr>
          <w:rFonts w:ascii="Times New Roman" w:eastAsia="宋体" w:hAnsi="Times New Roman" w:cs="Times New Roman" w:hint="eastAsia"/>
          <w:sz w:val="22"/>
        </w:rPr>
        <w:t>、定期对设施、设备各类金属表层或表面使用专用保洁剂或防锈处理，保持光亮洁净。</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8</w:t>
      </w:r>
      <w:r w:rsidRPr="00703CE6">
        <w:rPr>
          <w:rFonts w:ascii="Times New Roman" w:eastAsia="宋体" w:hAnsi="Times New Roman" w:cs="Times New Roman" w:hint="eastAsia"/>
          <w:sz w:val="22"/>
        </w:rPr>
        <w:t>、将楼层的垃圾清运、处理，对楼内公共设施进行擦抹保洁。</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9</w:t>
      </w:r>
      <w:r w:rsidRPr="00703CE6">
        <w:rPr>
          <w:rFonts w:ascii="Times New Roman" w:eastAsia="宋体" w:hAnsi="Times New Roman" w:cs="Times New Roman" w:hint="eastAsia"/>
          <w:sz w:val="22"/>
        </w:rPr>
        <w:t>、对人员出入频繁之地，进行不间断的走动保洁。</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10</w:t>
      </w:r>
      <w:r w:rsidRPr="00703CE6">
        <w:rPr>
          <w:rFonts w:ascii="Times New Roman" w:eastAsia="宋体" w:hAnsi="Times New Roman" w:cs="Times New Roman" w:hint="eastAsia"/>
          <w:sz w:val="22"/>
        </w:rPr>
        <w:t>、清扫、拖洗属于公共区域室内外的地面。</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11</w:t>
      </w:r>
      <w:r w:rsidRPr="00703CE6">
        <w:rPr>
          <w:rFonts w:ascii="Times New Roman" w:eastAsia="宋体" w:hAnsi="Times New Roman" w:cs="Times New Roman" w:hint="eastAsia"/>
          <w:sz w:val="22"/>
        </w:rPr>
        <w:t>、擦净、抹净各楼层内公共教室、会议室、接待室、图书馆、休息室等室内的桌、椅台面、文件柜等家具。</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12</w:t>
      </w:r>
      <w:r w:rsidRPr="00703CE6">
        <w:rPr>
          <w:rFonts w:ascii="Times New Roman" w:eastAsia="宋体" w:hAnsi="Times New Roman" w:cs="Times New Roman" w:hint="eastAsia"/>
          <w:sz w:val="22"/>
        </w:rPr>
        <w:t>、定期清扫各楼天台、设备机房等部位。</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13</w:t>
      </w:r>
      <w:r w:rsidRPr="00703CE6">
        <w:rPr>
          <w:rFonts w:ascii="Times New Roman" w:eastAsia="宋体" w:hAnsi="Times New Roman" w:cs="Times New Roman" w:hint="eastAsia"/>
          <w:sz w:val="22"/>
        </w:rPr>
        <w:t>、清洗及保洁各楼层的洗手间、抹净各类洁具等工作。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14</w:t>
      </w:r>
      <w:r w:rsidRPr="00703CE6">
        <w:rPr>
          <w:rFonts w:ascii="Times New Roman" w:eastAsia="宋体" w:hAnsi="Times New Roman" w:cs="Times New Roman" w:hint="eastAsia"/>
          <w:sz w:val="22"/>
        </w:rPr>
        <w:t>、定时收集各楼层内之生活垃圾，并更换垃圾袋，定期清洁垃圾筒等，保持洁净。</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15</w:t>
      </w:r>
      <w:r w:rsidRPr="00703CE6">
        <w:rPr>
          <w:rFonts w:ascii="Times New Roman" w:eastAsia="宋体" w:hAnsi="Times New Roman" w:cs="Times New Roman" w:hint="eastAsia"/>
          <w:sz w:val="22"/>
        </w:rPr>
        <w:t>、定期、定点、定计划使用专业消毒、杀虫害等药剂进行环保消杀工作。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16</w:t>
      </w:r>
      <w:r w:rsidRPr="00703CE6">
        <w:rPr>
          <w:rFonts w:ascii="Times New Roman" w:eastAsia="宋体" w:hAnsi="Times New Roman" w:cs="Times New Roman" w:hint="eastAsia"/>
          <w:sz w:val="22"/>
        </w:rPr>
        <w:t>、按时清运、处理垃圾、定时高压冲洗收集站内外墙壁及地面、定期进行灭虫、消毒。</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lastRenderedPageBreak/>
        <w:t>17</w:t>
      </w:r>
      <w:r w:rsidRPr="00703CE6">
        <w:rPr>
          <w:rFonts w:ascii="Times New Roman" w:eastAsia="宋体" w:hAnsi="Times New Roman" w:cs="Times New Roman" w:hint="eastAsia"/>
          <w:sz w:val="22"/>
        </w:rPr>
        <w:t>、做好预防常见传染病的日常保洁消杀。</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18</w:t>
      </w:r>
      <w:r w:rsidRPr="00703CE6">
        <w:rPr>
          <w:rFonts w:ascii="Times New Roman" w:eastAsia="宋体" w:hAnsi="Times New Roman" w:cs="Times New Roman" w:hint="eastAsia"/>
          <w:sz w:val="22"/>
        </w:rPr>
        <w:t>、指定办公室的保洁。</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19</w:t>
      </w:r>
      <w:r w:rsidRPr="00703CE6">
        <w:rPr>
          <w:rFonts w:ascii="Times New Roman" w:eastAsia="宋体" w:hAnsi="Times New Roman" w:cs="Times New Roman" w:hint="eastAsia"/>
          <w:sz w:val="22"/>
        </w:rPr>
        <w:t>、校区内水域保洁。</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服务标准：建立环境管理制度并认真落实，环卫设施齐备，实行标准化清扫保洁，由专人负责检查监督，要求每天有明确的督查记录，清洁率</w:t>
      </w:r>
      <w:r w:rsidRPr="00703CE6">
        <w:rPr>
          <w:rFonts w:ascii="Times New Roman" w:eastAsia="宋体" w:hAnsi="Times New Roman" w:cs="Times New Roman"/>
          <w:sz w:val="22"/>
        </w:rPr>
        <w:t>100%</w:t>
      </w:r>
      <w:r w:rsidRPr="00703CE6">
        <w:rPr>
          <w:rFonts w:ascii="Times New Roman" w:eastAsia="宋体" w:hAnsi="Times New Roman" w:cs="Times New Roman" w:hint="eastAsia"/>
          <w:sz w:val="22"/>
        </w:rPr>
        <w:t>。具体区域标准要求如下：</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外围及周边道路地面干净无杂物、无积水，无明显污迹、油渍；明沟、窨井内无杂物、无异味；各种标示标牌表面干净无积尘、无水印；路灯表面干净无污渍。</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绿化带及水域内无大件杂物，花台表面干净无污渍，水域内水质清澈，无漂浮物，无青苔等污垢，无异味。</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公共教室、会议室、接待室地面、墙面、干净，无灰尘、污渍；天花板、风口目视无灰尘、污渍；桌椅干净，物品摆放整齐、有序。</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楼梯及楼梯间梯步表面干净无污渍，防滑条</w:t>
      </w:r>
      <w:r w:rsidRPr="00703CE6">
        <w:rPr>
          <w:rFonts w:ascii="Times New Roman" w:eastAsia="宋体" w:hAnsi="Times New Roman" w:cs="Times New Roman"/>
          <w:sz w:val="22"/>
        </w:rPr>
        <w:t>(</w:t>
      </w:r>
      <w:r w:rsidRPr="00703CE6">
        <w:rPr>
          <w:rFonts w:ascii="Times New Roman" w:eastAsia="宋体" w:hAnsi="Times New Roman" w:cs="Times New Roman" w:hint="eastAsia"/>
          <w:sz w:val="22"/>
        </w:rPr>
        <w:t>缝</w:t>
      </w:r>
      <w:r w:rsidRPr="00703CE6">
        <w:rPr>
          <w:rFonts w:ascii="Times New Roman" w:eastAsia="宋体" w:hAnsi="Times New Roman" w:cs="Times New Roman"/>
          <w:sz w:val="22"/>
        </w:rPr>
        <w:t>)</w:t>
      </w:r>
      <w:r w:rsidRPr="00703CE6">
        <w:rPr>
          <w:rFonts w:ascii="Times New Roman" w:eastAsia="宋体" w:hAnsi="Times New Roman" w:cs="Times New Roman" w:hint="eastAsia"/>
          <w:sz w:val="22"/>
        </w:rPr>
        <w:t>干净，扶手栏杆表面干净无灰尘，防火门及闭门器表面干净无污渍，墙面、天花板无积尘、蛛网。</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开水间及清洁间地面干净，无杂物、无积水，地垫摆放整齐干净，天花板干净无蛛网，灯罩表面无积尘、蛛网。</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电器设施灯泡、灯管、灯罩无积尘、无污迹。装饰件无积尘、无污迹；开关、插座、配电箱无积尘、无明显污迹。</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垃圾桶及果皮桶、箱按指定位置摆放，桶身表面干净无污渍无痰迹；烟灰缸内烟头不应超过</w:t>
      </w:r>
      <w:r w:rsidRPr="00703CE6">
        <w:rPr>
          <w:rFonts w:ascii="Times New Roman" w:eastAsia="宋体" w:hAnsi="Times New Roman" w:cs="Times New Roman"/>
          <w:sz w:val="22"/>
        </w:rPr>
        <w:t>3</w:t>
      </w:r>
      <w:r w:rsidRPr="00703CE6">
        <w:rPr>
          <w:rFonts w:ascii="Times New Roman" w:eastAsia="宋体" w:hAnsi="Times New Roman" w:cs="Times New Roman" w:hint="eastAsia"/>
          <w:sz w:val="22"/>
        </w:rPr>
        <w:t>个，垃圾不应超过</w:t>
      </w:r>
      <w:r w:rsidRPr="00703CE6">
        <w:rPr>
          <w:rFonts w:ascii="Times New Roman" w:eastAsia="宋体" w:hAnsi="Times New Roman" w:cs="Times New Roman"/>
          <w:sz w:val="22"/>
        </w:rPr>
        <w:t>2</w:t>
      </w:r>
      <w:r w:rsidRPr="00703CE6">
        <w:rPr>
          <w:rFonts w:ascii="Times New Roman" w:eastAsia="宋体" w:hAnsi="Times New Roman" w:cs="Times New Roman" w:hint="eastAsia"/>
          <w:sz w:val="22"/>
        </w:rPr>
        <w:t>／</w:t>
      </w:r>
      <w:r w:rsidRPr="00703CE6">
        <w:rPr>
          <w:rFonts w:ascii="Times New Roman" w:eastAsia="宋体" w:hAnsi="Times New Roman" w:cs="Times New Roman"/>
          <w:sz w:val="22"/>
        </w:rPr>
        <w:t>3</w:t>
      </w:r>
      <w:r w:rsidRPr="00703CE6">
        <w:rPr>
          <w:rFonts w:ascii="Times New Roman" w:eastAsia="宋体" w:hAnsi="Times New Roman" w:cs="Times New Roman" w:hint="eastAsia"/>
          <w:sz w:val="22"/>
        </w:rPr>
        <w:t>，内胆应定期清洁、消毒。</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垃圾中转房应专人管理定时开放，袋装垃圾摆放整齐，地面无明显垃圾，无污水外溢，房内应无明显异味，垃圾日产日清。</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设备机房、管道，指示牌无卫生死角、无垃圾堆积，无积尘、目视无蜘蛛网、无明显污渍、无水渍；指示牌、广告牌无灰尘、无污迹，金属件表面光亮，无痕迹。</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w:t>
      </w:r>
      <w:r w:rsidRPr="00703CE6">
        <w:rPr>
          <w:rFonts w:ascii="Times New Roman" w:eastAsia="宋体" w:hAnsi="Times New Roman" w:cs="Times New Roman" w:hint="eastAsia"/>
          <w:sz w:val="22"/>
        </w:rPr>
        <w:t>二</w:t>
      </w:r>
      <w:r w:rsidRPr="00703CE6">
        <w:rPr>
          <w:rFonts w:ascii="Times New Roman" w:eastAsia="宋体" w:hAnsi="Times New Roman" w:cs="Times New Roman"/>
          <w:sz w:val="22"/>
        </w:rPr>
        <w:t>)</w:t>
      </w:r>
      <w:r w:rsidRPr="00703CE6">
        <w:rPr>
          <w:rFonts w:ascii="Times New Roman" w:eastAsia="宋体" w:hAnsi="Times New Roman" w:cs="Times New Roman" w:hint="eastAsia"/>
          <w:sz w:val="22"/>
        </w:rPr>
        <w:t>垃圾清运、处理（由采购人与环卫部门签订合同）</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lastRenderedPageBreak/>
        <w:t>1</w:t>
      </w:r>
      <w:r w:rsidRPr="00703CE6">
        <w:rPr>
          <w:rFonts w:ascii="Times New Roman" w:eastAsia="宋体" w:hAnsi="Times New Roman" w:cs="Times New Roman" w:hint="eastAsia"/>
          <w:sz w:val="22"/>
        </w:rPr>
        <w:t>、垃圾清运、处理分为：生活垃圾（有机、无机、有害垃圾）清运处理、督促装修队伍装修垃圾清运处理和废纸及可再生废物的回收。所有垃圾清运处理应符合上海市有关法律、法规规定。</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2</w:t>
      </w:r>
      <w:r w:rsidRPr="00703CE6">
        <w:rPr>
          <w:rFonts w:ascii="Times New Roman" w:eastAsia="宋体" w:hAnsi="Times New Roman" w:cs="Times New Roman" w:hint="eastAsia"/>
          <w:sz w:val="22"/>
        </w:rPr>
        <w:t>、垃圾清运、处理的范围分为：</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w:t>
      </w:r>
      <w:r w:rsidRPr="00703CE6">
        <w:rPr>
          <w:rFonts w:ascii="Times New Roman" w:eastAsia="宋体" w:hAnsi="Times New Roman" w:cs="Times New Roman"/>
          <w:sz w:val="22"/>
        </w:rPr>
        <w:t>1</w:t>
      </w:r>
      <w:r w:rsidRPr="00703CE6">
        <w:rPr>
          <w:rFonts w:ascii="Times New Roman" w:eastAsia="宋体" w:hAnsi="Times New Roman" w:cs="Times New Roman" w:hint="eastAsia"/>
          <w:sz w:val="22"/>
        </w:rPr>
        <w:t>）日常办公垃圾</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w:t>
      </w:r>
      <w:r w:rsidRPr="00703CE6">
        <w:rPr>
          <w:rFonts w:ascii="Times New Roman" w:eastAsia="宋体" w:hAnsi="Times New Roman" w:cs="Times New Roman"/>
          <w:sz w:val="22"/>
        </w:rPr>
        <w:t>2</w:t>
      </w:r>
      <w:r w:rsidRPr="00703CE6">
        <w:rPr>
          <w:rFonts w:ascii="Times New Roman" w:eastAsia="宋体" w:hAnsi="Times New Roman" w:cs="Times New Roman" w:hint="eastAsia"/>
          <w:sz w:val="22"/>
        </w:rPr>
        <w:t>）日常生活垃圾</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3</w:t>
      </w:r>
      <w:r w:rsidRPr="00703CE6">
        <w:rPr>
          <w:rFonts w:ascii="Times New Roman" w:eastAsia="宋体" w:hAnsi="Times New Roman" w:cs="Times New Roman" w:hint="eastAsia"/>
          <w:sz w:val="22"/>
        </w:rPr>
        <w:t>、垃圾清运、处理工作分为：</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w:t>
      </w:r>
      <w:r w:rsidRPr="00703CE6">
        <w:rPr>
          <w:rFonts w:ascii="Times New Roman" w:eastAsia="宋体" w:hAnsi="Times New Roman" w:cs="Times New Roman"/>
          <w:sz w:val="22"/>
        </w:rPr>
        <w:t>1</w:t>
      </w:r>
      <w:r w:rsidRPr="00703CE6">
        <w:rPr>
          <w:rFonts w:ascii="Times New Roman" w:eastAsia="宋体" w:hAnsi="Times New Roman" w:cs="Times New Roman" w:hint="eastAsia"/>
          <w:sz w:val="22"/>
        </w:rPr>
        <w:t>）每天定时清运、处理</w:t>
      </w:r>
      <w:r w:rsidRPr="00703CE6">
        <w:rPr>
          <w:rFonts w:ascii="Times New Roman" w:eastAsia="宋体" w:hAnsi="Times New Roman" w:cs="Times New Roman"/>
          <w:sz w:val="22"/>
        </w:rPr>
        <w:t>2</w:t>
      </w:r>
      <w:r w:rsidRPr="00703CE6">
        <w:rPr>
          <w:rFonts w:ascii="Times New Roman" w:eastAsia="宋体" w:hAnsi="Times New Roman" w:cs="Times New Roman" w:hint="eastAsia"/>
          <w:sz w:val="22"/>
        </w:rPr>
        <w:t>次。</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w:t>
      </w:r>
      <w:r w:rsidRPr="00703CE6">
        <w:rPr>
          <w:rFonts w:ascii="Times New Roman" w:eastAsia="宋体" w:hAnsi="Times New Roman" w:cs="Times New Roman"/>
          <w:sz w:val="22"/>
        </w:rPr>
        <w:t>2</w:t>
      </w:r>
      <w:r w:rsidRPr="00703CE6">
        <w:rPr>
          <w:rFonts w:ascii="Times New Roman" w:eastAsia="宋体" w:hAnsi="Times New Roman" w:cs="Times New Roman" w:hint="eastAsia"/>
          <w:sz w:val="22"/>
        </w:rPr>
        <w:t>）将物业项目内所有桶内垃圾清理干净封好胶袋口。</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w:t>
      </w:r>
      <w:r w:rsidRPr="00703CE6">
        <w:rPr>
          <w:rFonts w:ascii="Times New Roman" w:eastAsia="宋体" w:hAnsi="Times New Roman" w:cs="Times New Roman" w:hint="eastAsia"/>
          <w:sz w:val="22"/>
        </w:rPr>
        <w:t>三</w:t>
      </w:r>
      <w:r w:rsidRPr="00703CE6">
        <w:rPr>
          <w:rFonts w:ascii="Times New Roman" w:eastAsia="宋体" w:hAnsi="Times New Roman" w:cs="Times New Roman"/>
          <w:sz w:val="22"/>
        </w:rPr>
        <w:t>)</w:t>
      </w:r>
      <w:r w:rsidRPr="00703CE6">
        <w:rPr>
          <w:rFonts w:ascii="Times New Roman" w:eastAsia="宋体" w:hAnsi="Times New Roman" w:cs="Times New Roman" w:hint="eastAsia"/>
          <w:sz w:val="22"/>
        </w:rPr>
        <w:t>污水管理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w:t>
      </w:r>
      <w:r w:rsidRPr="00703CE6">
        <w:rPr>
          <w:rFonts w:ascii="Times New Roman" w:eastAsia="宋体" w:hAnsi="Times New Roman" w:cs="Times New Roman" w:hint="eastAsia"/>
          <w:sz w:val="22"/>
        </w:rPr>
        <w:t>、管理区域内生活污水经污水管道集中排放处理。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2</w:t>
      </w:r>
      <w:r w:rsidRPr="00703CE6">
        <w:rPr>
          <w:rFonts w:ascii="Times New Roman" w:eastAsia="宋体" w:hAnsi="Times New Roman" w:cs="Times New Roman" w:hint="eastAsia"/>
          <w:sz w:val="22"/>
        </w:rPr>
        <w:t>、为保持污水管通畅，保洁员每月对排水沟清扫一次。</w:t>
      </w:r>
      <w:r w:rsidRPr="00703CE6">
        <w:rPr>
          <w:rFonts w:ascii="Times New Roman" w:eastAsia="宋体" w:hAnsi="Times New Roman" w:cs="Times New Roman"/>
          <w:sz w:val="22"/>
        </w:rPr>
        <w:t>(</w:t>
      </w:r>
      <w:r w:rsidRPr="00703CE6">
        <w:rPr>
          <w:rFonts w:ascii="Times New Roman" w:eastAsia="宋体" w:hAnsi="Times New Roman" w:cs="Times New Roman" w:hint="eastAsia"/>
          <w:sz w:val="22"/>
        </w:rPr>
        <w:t>明沟每周一次，暗沟每月一次</w:t>
      </w:r>
      <w:r w:rsidRPr="00703CE6">
        <w:rPr>
          <w:rFonts w:ascii="Times New Roman" w:eastAsia="宋体" w:hAnsi="Times New Roman" w:cs="Times New Roman"/>
          <w:sz w:val="22"/>
        </w:rPr>
        <w:t>)</w:t>
      </w:r>
      <w:r w:rsidRPr="00703CE6">
        <w:rPr>
          <w:rFonts w:ascii="Times New Roman" w:eastAsia="宋体" w:hAnsi="Times New Roman" w:cs="Times New Roman" w:hint="eastAsia"/>
          <w:sz w:val="22"/>
        </w:rPr>
        <w:t>。其他排水管道每月检查</w:t>
      </w:r>
      <w:r w:rsidRPr="00703CE6">
        <w:rPr>
          <w:rFonts w:ascii="Times New Roman" w:eastAsia="宋体" w:hAnsi="Times New Roman" w:cs="Times New Roman"/>
          <w:sz w:val="22"/>
        </w:rPr>
        <w:t>2</w:t>
      </w:r>
      <w:r w:rsidRPr="00703CE6">
        <w:rPr>
          <w:rFonts w:ascii="Times New Roman" w:eastAsia="宋体" w:hAnsi="Times New Roman" w:cs="Times New Roman" w:hint="eastAsia"/>
          <w:sz w:val="22"/>
        </w:rPr>
        <w:t>次，如有堵塞应随时处理、疏通、及时采样及分析，保持构筑物进出流、水位正常。判断正常运作采取有力措施。</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703CE6">
        <w:rPr>
          <w:rFonts w:ascii="Times New Roman" w:eastAsia="宋体" w:hAnsi="Times New Roman" w:cs="Times New Roman"/>
          <w:sz w:val="22"/>
        </w:rPr>
        <w:t>1</w:t>
      </w:r>
      <w:r w:rsidRPr="00703CE6">
        <w:rPr>
          <w:rFonts w:ascii="Times New Roman" w:eastAsia="宋体" w:hAnsi="Times New Roman" w:cs="Times New Roman" w:hint="eastAsia"/>
          <w:sz w:val="22"/>
        </w:rPr>
        <w:t>次，每季巡查</w:t>
      </w:r>
      <w:r w:rsidRPr="00703CE6">
        <w:rPr>
          <w:rFonts w:ascii="Times New Roman" w:eastAsia="宋体" w:hAnsi="Times New Roman" w:cs="Times New Roman"/>
          <w:sz w:val="22"/>
        </w:rPr>
        <w:t>1</w:t>
      </w:r>
      <w:r w:rsidRPr="00703CE6">
        <w:rPr>
          <w:rFonts w:ascii="Times New Roman" w:eastAsia="宋体" w:hAnsi="Times New Roman" w:cs="Times New Roman" w:hint="eastAsia"/>
          <w:sz w:val="22"/>
        </w:rPr>
        <w:t>次。出入口畅通，井内无积物浮于面上，池盖无污渍、污物，清理后及时清洁现场；楼面落水管落水口等保持完好。开裂、破损等及时更换，定期检查；每</w:t>
      </w:r>
      <w:r w:rsidRPr="00703CE6">
        <w:rPr>
          <w:rFonts w:ascii="Times New Roman" w:eastAsia="宋体" w:hAnsi="Times New Roman" w:cs="Times New Roman"/>
          <w:sz w:val="22"/>
        </w:rPr>
        <w:t>2</w:t>
      </w:r>
      <w:r w:rsidRPr="00703CE6">
        <w:rPr>
          <w:rFonts w:ascii="Times New Roman" w:eastAsia="宋体" w:hAnsi="Times New Roman" w:cs="Times New Roman" w:hint="eastAsia"/>
          <w:sz w:val="22"/>
        </w:rPr>
        <w:t>个月对地下管井清理</w:t>
      </w:r>
      <w:r w:rsidRPr="00703CE6">
        <w:rPr>
          <w:rFonts w:ascii="Times New Roman" w:eastAsia="宋体" w:hAnsi="Times New Roman" w:cs="Times New Roman"/>
          <w:sz w:val="22"/>
        </w:rPr>
        <w:t>1</w:t>
      </w:r>
      <w:r w:rsidRPr="00703CE6">
        <w:rPr>
          <w:rFonts w:ascii="Times New Roman" w:eastAsia="宋体" w:hAnsi="Times New Roman" w:cs="Times New Roman" w:hint="eastAsia"/>
          <w:sz w:val="22"/>
        </w:rPr>
        <w:t>次，捞起井内泥沙和悬浮物；每季度对地下管并彻底疏通</w:t>
      </w:r>
      <w:r w:rsidRPr="00703CE6">
        <w:rPr>
          <w:rFonts w:ascii="Times New Roman" w:eastAsia="宋体" w:hAnsi="Times New Roman" w:cs="Times New Roman"/>
          <w:sz w:val="22"/>
        </w:rPr>
        <w:t>1</w:t>
      </w:r>
      <w:r w:rsidRPr="00703CE6">
        <w:rPr>
          <w:rFonts w:ascii="Times New Roman" w:eastAsia="宋体" w:hAnsi="Times New Roman" w:cs="Times New Roman" w:hint="eastAsia"/>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w:t>
      </w:r>
      <w:r w:rsidRPr="00703CE6">
        <w:rPr>
          <w:rFonts w:ascii="Times New Roman" w:eastAsia="宋体" w:hAnsi="Times New Roman" w:cs="Times New Roman" w:hint="eastAsia"/>
          <w:sz w:val="22"/>
        </w:rPr>
        <w:t>四</w:t>
      </w:r>
      <w:r w:rsidRPr="00703CE6">
        <w:rPr>
          <w:rFonts w:ascii="Times New Roman" w:eastAsia="宋体" w:hAnsi="Times New Roman" w:cs="Times New Roman"/>
          <w:sz w:val="22"/>
        </w:rPr>
        <w:t>)</w:t>
      </w:r>
      <w:r w:rsidRPr="00703CE6">
        <w:rPr>
          <w:rFonts w:ascii="Times New Roman" w:eastAsia="宋体" w:hAnsi="Times New Roman" w:cs="Times New Roman" w:hint="eastAsia"/>
          <w:sz w:val="22"/>
        </w:rPr>
        <w:t>卫生管理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w:t>
      </w:r>
      <w:r w:rsidRPr="00703CE6">
        <w:rPr>
          <w:rFonts w:ascii="Times New Roman" w:eastAsia="宋体" w:hAnsi="Times New Roman" w:cs="Times New Roman" w:hint="eastAsia"/>
          <w:sz w:val="22"/>
        </w:rPr>
        <w:t>、灭鼠、灭蚊、灭苍蝇、灭蟑螂。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2</w:t>
      </w:r>
      <w:r w:rsidRPr="00703CE6">
        <w:rPr>
          <w:rFonts w:ascii="Times New Roman" w:eastAsia="宋体" w:hAnsi="Times New Roman" w:cs="Times New Roman" w:hint="eastAsia"/>
          <w:sz w:val="22"/>
        </w:rPr>
        <w:t>、科学有效地进行卫生消毒。</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四、工作时间要求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详见岗位设置表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五、人员自身要求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身体健康，工作勤劳，需要健康证。</w:t>
      </w:r>
    </w:p>
    <w:p w:rsidR="00703CE6" w:rsidRPr="00703CE6" w:rsidRDefault="00703CE6" w:rsidP="00703CE6">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703CE6">
        <w:rPr>
          <w:rFonts w:ascii="Times New Roman" w:eastAsia="宋体" w:hAnsi="Times New Roman" w:cs="Times New Roman" w:hint="eastAsia"/>
          <w:bCs/>
          <w:sz w:val="22"/>
        </w:rPr>
        <w:t>9.3.3</w:t>
      </w:r>
      <w:r w:rsidRPr="00703CE6">
        <w:rPr>
          <w:rFonts w:ascii="Times New Roman" w:eastAsia="宋体" w:hAnsi="Times New Roman" w:cs="Times New Roman" w:hint="eastAsia"/>
          <w:sz w:val="22"/>
        </w:rPr>
        <w:t>保安部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一、服务范围</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学校内部及学校围墙周边</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lastRenderedPageBreak/>
        <w:t>二、工作职责</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、保安队员需持证上岗并按规定着装、佩戴标志和巡逻执勤装备上岗、巡逻</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、上岗时必须着统一制服，特别是工作衣裤整洁，帽子端正。</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3</w:t>
      </w:r>
      <w:r w:rsidRPr="00703CE6">
        <w:rPr>
          <w:rFonts w:ascii="Times New Roman" w:eastAsia="宋体" w:hAnsi="Times New Roman" w:cs="Times New Roman" w:hint="eastAsia"/>
          <w:bCs/>
          <w:sz w:val="22"/>
        </w:rPr>
        <w:t>、负责对进出校门的车辆进行管理和疏导，保持大门的整洁和畅通，阻止推销员、商贩等外来无关人员进入校区，并阻止在校园门口</w:t>
      </w:r>
      <w:r w:rsidRPr="00703CE6">
        <w:rPr>
          <w:rFonts w:ascii="Times New Roman" w:eastAsia="宋体" w:hAnsi="Times New Roman" w:cs="Times New Roman" w:hint="eastAsia"/>
          <w:bCs/>
          <w:sz w:val="22"/>
        </w:rPr>
        <w:t>50</w:t>
      </w:r>
      <w:r w:rsidRPr="00703CE6">
        <w:rPr>
          <w:rFonts w:ascii="Times New Roman" w:eastAsia="宋体" w:hAnsi="Times New Roman" w:cs="Times New Roman" w:hint="eastAsia"/>
          <w:bCs/>
          <w:sz w:val="22"/>
        </w:rPr>
        <w:t>米以内设摊；</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4</w:t>
      </w:r>
      <w:r w:rsidRPr="00703CE6">
        <w:rPr>
          <w:rFonts w:ascii="Times New Roman" w:eastAsia="宋体" w:hAnsi="Times New Roman" w:cs="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5</w:t>
      </w:r>
      <w:r w:rsidRPr="00703CE6">
        <w:rPr>
          <w:rFonts w:ascii="Times New Roman" w:eastAsia="宋体" w:hAnsi="Times New Roman" w:cs="Times New Roman" w:hint="eastAsia"/>
          <w:bCs/>
          <w:sz w:val="22"/>
        </w:rPr>
        <w:t>、门卫室当值保安队员必须会熟练操作，并按规定使用和维护门卫设备，发现设备故障必须立即报修；</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6</w:t>
      </w:r>
      <w:r w:rsidRPr="00703CE6">
        <w:rPr>
          <w:rFonts w:ascii="Times New Roman" w:eastAsia="宋体" w:hAnsi="Times New Roman" w:cs="Times New Roman" w:hint="eastAsia"/>
          <w:bCs/>
          <w:sz w:val="22"/>
        </w:rPr>
        <w:t>、非学校教职员工、学生携带大件、贵重物品出入时，要进行询问，做好物品名称和数量的登记；</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7</w:t>
      </w:r>
      <w:r w:rsidRPr="00703CE6">
        <w:rPr>
          <w:rFonts w:ascii="Times New Roman" w:eastAsia="宋体" w:hAnsi="Times New Roman" w:cs="Times New Roman" w:hint="eastAsia"/>
          <w:bCs/>
          <w:sz w:val="22"/>
        </w:rPr>
        <w:t>、熟悉各类报警业务范围以及报警电话的使用，一旦发生紧急情况，迅速处置报警；</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8</w:t>
      </w:r>
      <w:r w:rsidRPr="00703CE6">
        <w:rPr>
          <w:rFonts w:ascii="Times New Roman" w:eastAsia="宋体" w:hAnsi="Times New Roman" w:cs="Times New Roman" w:hint="eastAsia"/>
          <w:bCs/>
          <w:sz w:val="22"/>
        </w:rPr>
        <w:t>、门卫室内严禁出现值班人员脱岗、打瞌睡等现象，严禁从事与学校工作无关的事情；</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9</w:t>
      </w:r>
      <w:r w:rsidRPr="00703CE6">
        <w:rPr>
          <w:rFonts w:ascii="Times New Roman" w:eastAsia="宋体" w:hAnsi="Times New Roman" w:cs="Times New Roman" w:hint="eastAsia"/>
          <w:bCs/>
          <w:sz w:val="22"/>
        </w:rPr>
        <w:t>、保持门卫室内及门卫室外</w:t>
      </w:r>
      <w:r w:rsidRPr="00703CE6">
        <w:rPr>
          <w:rFonts w:ascii="Times New Roman" w:eastAsia="宋体" w:hAnsi="Times New Roman" w:cs="Times New Roman" w:hint="eastAsia"/>
          <w:bCs/>
          <w:sz w:val="22"/>
        </w:rPr>
        <w:t>50</w:t>
      </w:r>
      <w:r w:rsidRPr="00703CE6">
        <w:rPr>
          <w:rFonts w:ascii="Times New Roman" w:eastAsia="宋体" w:hAnsi="Times New Roman" w:cs="Times New Roman" w:hint="eastAsia"/>
          <w:bCs/>
          <w:sz w:val="22"/>
        </w:rPr>
        <w:t>米以内清洁整齐的环境，并做好每日工作情况及交接班记录。</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10</w:t>
      </w:r>
      <w:r w:rsidRPr="00703CE6">
        <w:rPr>
          <w:rFonts w:ascii="Times New Roman" w:eastAsia="宋体" w:hAnsi="Times New Roman" w:cs="Times New Roman" w:hint="eastAsia"/>
          <w:bCs/>
          <w:sz w:val="22"/>
        </w:rPr>
        <w:t>、根据治安情况，采取灵活机动的方式，适时调整巡逻路线、时间，巡逻中要注意提高警惕，做好自身防范；</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11</w:t>
      </w:r>
      <w:r w:rsidRPr="00703CE6">
        <w:rPr>
          <w:rFonts w:ascii="Times New Roman" w:eastAsia="宋体" w:hAnsi="Times New Roman" w:cs="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12</w:t>
      </w:r>
      <w:r w:rsidRPr="00703CE6">
        <w:rPr>
          <w:rFonts w:ascii="Times New Roman" w:eastAsia="宋体" w:hAnsi="Times New Roman" w:cs="Times New Roman" w:hint="eastAsia"/>
          <w:bCs/>
          <w:sz w:val="22"/>
        </w:rPr>
        <w:t>、做好每日工作情况及交接班记录。</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13</w:t>
      </w:r>
      <w:r w:rsidRPr="00703CE6">
        <w:rPr>
          <w:rFonts w:ascii="Times New Roman" w:eastAsia="宋体" w:hAnsi="Times New Roman" w:cs="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14</w:t>
      </w:r>
      <w:r w:rsidRPr="00703CE6">
        <w:rPr>
          <w:rFonts w:ascii="Times New Roman" w:eastAsia="宋体" w:hAnsi="Times New Roman" w:cs="Times New Roman" w:hint="eastAsia"/>
          <w:bCs/>
          <w:sz w:val="22"/>
        </w:rPr>
        <w:t>、完成领导交办的其他工作任务。</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三、总体要求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提供保安服务的单位和从业人员必须符合《保安服务管理条例》相关要求，并在其规定的权限内提供服务。具体内容如下：</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、全天候负责校区大门</w:t>
      </w:r>
      <w:r w:rsidRPr="00703CE6">
        <w:rPr>
          <w:rFonts w:ascii="Times New Roman" w:eastAsia="宋体" w:hAnsi="Times New Roman" w:cs="Times New Roman" w:hint="eastAsia"/>
          <w:bCs/>
          <w:sz w:val="22"/>
        </w:rPr>
        <w:t>24</w:t>
      </w:r>
      <w:r w:rsidRPr="00703CE6">
        <w:rPr>
          <w:rFonts w:ascii="Times New Roman" w:eastAsia="宋体" w:hAnsi="Times New Roman" w:cs="Times New Roman" w:hint="eastAsia"/>
          <w:bCs/>
          <w:sz w:val="22"/>
        </w:rPr>
        <w:t>小时双岗执勤服务，并对通道、围墙、办公楼、教学楼实施</w:t>
      </w:r>
      <w:r w:rsidRPr="00703CE6">
        <w:rPr>
          <w:rFonts w:ascii="Times New Roman" w:eastAsia="宋体" w:hAnsi="Times New Roman" w:cs="Times New Roman" w:hint="eastAsia"/>
          <w:bCs/>
          <w:sz w:val="22"/>
        </w:rPr>
        <w:t>24</w:t>
      </w:r>
      <w:r w:rsidRPr="00703CE6">
        <w:rPr>
          <w:rFonts w:ascii="Times New Roman" w:eastAsia="宋体" w:hAnsi="Times New Roman" w:cs="Times New Roman" w:hint="eastAsia"/>
          <w:bCs/>
          <w:sz w:val="22"/>
        </w:rPr>
        <w:t>小时保安、巡逻、值勤。</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、校区外车辆以及来访人员通报、登记、证件检查等。</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3</w:t>
      </w:r>
      <w:r w:rsidRPr="00703CE6">
        <w:rPr>
          <w:rFonts w:ascii="Times New Roman" w:eastAsia="宋体" w:hAnsi="Times New Roman" w:cs="Times New Roman" w:hint="eastAsia"/>
          <w:bCs/>
          <w:sz w:val="22"/>
        </w:rPr>
        <w:t>、积极配合公安部门工作，完善监控室管理制度。</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4</w:t>
      </w:r>
      <w:r w:rsidRPr="00703CE6">
        <w:rPr>
          <w:rFonts w:ascii="Times New Roman" w:eastAsia="宋体" w:hAnsi="Times New Roman" w:cs="Times New Roman" w:hint="eastAsia"/>
          <w:bCs/>
          <w:sz w:val="22"/>
        </w:rPr>
        <w:t>、贯彻执行公安部门关于保安保卫工作方针、政策和有关条例。</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5</w:t>
      </w:r>
      <w:r w:rsidRPr="00703CE6">
        <w:rPr>
          <w:rFonts w:ascii="Times New Roman" w:eastAsia="宋体" w:hAnsi="Times New Roman" w:cs="Times New Roman" w:hint="eastAsia"/>
          <w:bCs/>
          <w:sz w:val="22"/>
        </w:rPr>
        <w:t>、坚决制止物业管理区域内的不文明及违法行为。</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6</w:t>
      </w:r>
      <w:r w:rsidRPr="00703CE6">
        <w:rPr>
          <w:rFonts w:ascii="Times New Roman" w:eastAsia="宋体" w:hAnsi="Times New Roman" w:cs="Times New Roman" w:hint="eastAsia"/>
          <w:bCs/>
          <w:sz w:val="22"/>
        </w:rPr>
        <w:t>、定期对电气设备、开关、线路和照明灯具等进行检查。积极开展防盗、防火宣传。</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lastRenderedPageBreak/>
        <w:t>7</w:t>
      </w:r>
      <w:r w:rsidRPr="00703CE6">
        <w:rPr>
          <w:rFonts w:ascii="Times New Roman" w:eastAsia="宋体" w:hAnsi="Times New Roman" w:cs="Times New Roman" w:hint="eastAsia"/>
          <w:bCs/>
          <w:sz w:val="22"/>
        </w:rPr>
        <w:t>、保安巡逻范围包括区域的公共道路、绿地带、设备用房和各楼的各楼层。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8</w:t>
      </w:r>
      <w:r w:rsidRPr="00703CE6">
        <w:rPr>
          <w:rFonts w:ascii="Times New Roman" w:eastAsia="宋体" w:hAnsi="Times New Roman" w:cs="Times New Roman" w:hint="eastAsia"/>
          <w:bCs/>
          <w:sz w:val="22"/>
        </w:rPr>
        <w:t>、处理各种突发事件。</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9</w:t>
      </w:r>
      <w:r w:rsidRPr="00703CE6">
        <w:rPr>
          <w:rFonts w:ascii="Times New Roman" w:eastAsia="宋体" w:hAnsi="Times New Roman" w:cs="Times New Roman" w:hint="eastAsia"/>
          <w:bCs/>
          <w:sz w:val="22"/>
        </w:rPr>
        <w:t>、实施三级防火责任制和岗位责任制，建立健全防火制度和安全操作制度。</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10</w:t>
      </w:r>
      <w:r w:rsidRPr="00703CE6">
        <w:rPr>
          <w:rFonts w:ascii="Times New Roman" w:eastAsia="宋体" w:hAnsi="Times New Roman" w:cs="Times New Roman" w:hint="eastAsia"/>
          <w:bCs/>
          <w:sz w:val="22"/>
        </w:rPr>
        <w:t>、定期巡视、试验、维修、更新消防器材和设备，指定有关人员负责保养、维修和管理。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11</w:t>
      </w:r>
      <w:r w:rsidRPr="00703CE6">
        <w:rPr>
          <w:rFonts w:ascii="Times New Roman" w:eastAsia="宋体" w:hAnsi="Times New Roman" w:cs="Times New Roman" w:hint="eastAsia"/>
          <w:bCs/>
          <w:sz w:val="22"/>
        </w:rPr>
        <w:t>、建筑物内严禁焚烧物品。建筑物内的走道、楼梯、出口等部位，保持畅通，严禁堆放物品。</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12</w:t>
      </w:r>
      <w:r w:rsidRPr="00703CE6">
        <w:rPr>
          <w:rFonts w:ascii="Times New Roman" w:eastAsia="宋体" w:hAnsi="Times New Roman" w:cs="Times New Roman" w:hint="eastAsia"/>
          <w:bCs/>
          <w:sz w:val="22"/>
        </w:rPr>
        <w:t>、保安人员上班时着统一的制服，配戴工作证。执勤人员佩带对讲机、警棒、电筒等装备。</w:t>
      </w:r>
      <w:r w:rsidRPr="00703CE6">
        <w:rPr>
          <w:rFonts w:ascii="Times New Roman" w:eastAsia="宋体" w:hAnsi="Times New Roman" w:cs="Times New Roman" w:hint="eastAsia"/>
          <w:bCs/>
          <w:sz w:val="22"/>
        </w:rPr>
        <w:t>13</w:t>
      </w:r>
      <w:r w:rsidRPr="00703CE6">
        <w:rPr>
          <w:rFonts w:ascii="Times New Roman" w:eastAsia="宋体" w:hAnsi="Times New Roman" w:cs="Times New Roman" w:hint="eastAsia"/>
          <w:bCs/>
          <w:sz w:val="22"/>
        </w:rPr>
        <w:t>、每天负责教学楼内教室门开启和关闭，包括检查门、窗、空调、电扇、灯完好以及开、关，检查粉笔配备。</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13</w:t>
      </w:r>
      <w:r w:rsidRPr="00703CE6">
        <w:rPr>
          <w:rFonts w:ascii="Times New Roman" w:eastAsia="宋体" w:hAnsi="Times New Roman" w:cs="Times New Roman" w:hint="eastAsia"/>
          <w:bCs/>
          <w:sz w:val="22"/>
        </w:rPr>
        <w:t>、在学校保卫处的指导下，按要求对管理区域内的消防设备设施进行定期的巡检（设置专人），发现损坏以及遗失的，及时报学校保卫处。</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14</w:t>
      </w:r>
      <w:r w:rsidRPr="00703CE6">
        <w:rPr>
          <w:rFonts w:ascii="Times New Roman" w:eastAsia="宋体" w:hAnsi="Times New Roman" w:cs="Times New Roman" w:hint="eastAsia"/>
          <w:bCs/>
          <w:sz w:val="22"/>
        </w:rPr>
        <w:t>、对整体校园进行</w:t>
      </w:r>
      <w:r w:rsidRPr="00703CE6">
        <w:rPr>
          <w:rFonts w:ascii="Times New Roman" w:eastAsia="宋体" w:hAnsi="Times New Roman" w:cs="Times New Roman" w:hint="eastAsia"/>
          <w:bCs/>
          <w:sz w:val="22"/>
        </w:rPr>
        <w:t>24</w:t>
      </w:r>
      <w:r w:rsidRPr="00703CE6">
        <w:rPr>
          <w:rFonts w:ascii="Times New Roman" w:eastAsia="宋体" w:hAnsi="Times New Roman" w:cs="Times New Roman" w:hint="eastAsia"/>
          <w:bCs/>
          <w:sz w:val="22"/>
        </w:rPr>
        <w:t>小时安全巡视，包括学校在建工地区域。</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15</w:t>
      </w:r>
      <w:r w:rsidRPr="00703CE6">
        <w:rPr>
          <w:rFonts w:ascii="Times New Roman" w:eastAsia="宋体" w:hAnsi="Times New Roman" w:cs="Times New Roman" w:hint="eastAsia"/>
          <w:bCs/>
          <w:sz w:val="22"/>
        </w:rPr>
        <w:t>、负责安防监控室（应急指挥中心）、消防控制中心、微型消防站值班（设置</w:t>
      </w:r>
      <w:r w:rsidRPr="00703CE6">
        <w:rPr>
          <w:rFonts w:ascii="Times New Roman" w:eastAsia="宋体" w:hAnsi="Times New Roman" w:cs="Times New Roman" w:hint="eastAsia"/>
          <w:bCs/>
          <w:sz w:val="22"/>
        </w:rPr>
        <w:t>24</w:t>
      </w:r>
      <w:r w:rsidRPr="00703CE6">
        <w:rPr>
          <w:rFonts w:ascii="Times New Roman" w:eastAsia="宋体" w:hAnsi="Times New Roman" w:cs="Times New Roman" w:hint="eastAsia"/>
          <w:bCs/>
          <w:sz w:val="22"/>
        </w:rPr>
        <w:t>小时值班，每班</w:t>
      </w: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人）</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16</w:t>
      </w:r>
      <w:r w:rsidRPr="00703CE6">
        <w:rPr>
          <w:rFonts w:ascii="Times New Roman" w:eastAsia="宋体" w:hAnsi="Times New Roman" w:cs="Times New Roman" w:hint="eastAsia"/>
          <w:bCs/>
          <w:sz w:val="22"/>
        </w:rPr>
        <w:t>、做好常见传染病预防消杀工作。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703CE6">
        <w:rPr>
          <w:rFonts w:ascii="Times New Roman" w:eastAsia="宋体" w:hAnsi="Times New Roman" w:cs="Times New Roman" w:hint="eastAsia"/>
          <w:bCs/>
          <w:sz w:val="22"/>
        </w:rPr>
        <w:t>24</w:t>
      </w:r>
      <w:r w:rsidRPr="00703CE6">
        <w:rPr>
          <w:rFonts w:ascii="Times New Roman" w:eastAsia="宋体" w:hAnsi="Times New Roman" w:cs="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次，发现违法违章行为应及时制止，做好传染病防控工作。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车辆管理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、制定停车使用条例，停车管理规定。</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、外来车辆进出辖区办理登记手续、记录车牌号码、进出时间。</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3</w:t>
      </w:r>
      <w:r w:rsidRPr="00703CE6">
        <w:rPr>
          <w:rFonts w:ascii="Times New Roman" w:eastAsia="宋体" w:hAnsi="Times New Roman" w:cs="Times New Roman" w:hint="eastAsia"/>
          <w:bCs/>
          <w:sz w:val="22"/>
        </w:rPr>
        <w:t>、进入辖区停放的车辆，必须停放在划定的车位、车棚内。行车通道、消防通道及非停车位禁止停车。</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4</w:t>
      </w:r>
      <w:r w:rsidRPr="00703CE6">
        <w:rPr>
          <w:rFonts w:ascii="Times New Roman" w:eastAsia="宋体" w:hAnsi="Times New Roman" w:cs="Times New Roman" w:hint="eastAsia"/>
          <w:bCs/>
          <w:sz w:val="22"/>
        </w:rPr>
        <w:t>、进入辖区的车辆严禁鸣笛，限速</w:t>
      </w:r>
      <w:r w:rsidRPr="00703CE6">
        <w:rPr>
          <w:rFonts w:ascii="Times New Roman" w:eastAsia="宋体" w:hAnsi="Times New Roman" w:cs="Times New Roman" w:hint="eastAsia"/>
          <w:bCs/>
          <w:sz w:val="22"/>
        </w:rPr>
        <w:t>5</w:t>
      </w:r>
      <w:r w:rsidRPr="00703CE6">
        <w:rPr>
          <w:rFonts w:ascii="Times New Roman" w:eastAsia="宋体" w:hAnsi="Times New Roman" w:cs="Times New Roman" w:hint="eastAsia"/>
          <w:bCs/>
          <w:sz w:val="22"/>
        </w:rPr>
        <w:t>公里／小时行驶。</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5</w:t>
      </w:r>
      <w:r w:rsidRPr="00703CE6">
        <w:rPr>
          <w:rFonts w:ascii="Times New Roman" w:eastAsia="宋体" w:hAnsi="Times New Roman" w:cs="Times New Roman" w:hint="eastAsia"/>
          <w:bCs/>
          <w:sz w:val="22"/>
        </w:rPr>
        <w:t>、保安队员严格执行车辆出入规定。</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6</w:t>
      </w:r>
      <w:r w:rsidRPr="00703CE6">
        <w:rPr>
          <w:rFonts w:ascii="Times New Roman" w:eastAsia="宋体" w:hAnsi="Times New Roman" w:cs="Times New Roman" w:hint="eastAsia"/>
          <w:bCs/>
          <w:sz w:val="22"/>
        </w:rPr>
        <w:t>、保安队员若发现车辆门、窗没关好，速找车主提醒注意。</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服务标准：确保车辆进出有记录、停放进出井然有序、车道通畅。凡装有易燃、易爆、剧毒物品或有污染性物品的车辆及其他来历不明车辆严禁驶入管理区内。</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四、工作时长要求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hint="eastAsia"/>
          <w:sz w:val="22"/>
        </w:rPr>
        <w:t>详见岗位配置表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宋体" w:eastAsia="宋体" w:hAnsi="宋体" w:cs="Times New Roman" w:hint="eastAsia"/>
          <w:bCs/>
          <w:sz w:val="22"/>
        </w:rPr>
        <w:t>五、</w:t>
      </w:r>
      <w:r w:rsidRPr="00703CE6">
        <w:rPr>
          <w:rFonts w:ascii="Times New Roman" w:eastAsia="宋体" w:hAnsi="Times New Roman" w:cs="Times New Roman" w:hint="eastAsia"/>
          <w:bCs/>
          <w:sz w:val="22"/>
        </w:rPr>
        <w:t>人员自身要求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保安参照“上海市保安服务行业协会”沪保协（</w:t>
      </w:r>
      <w:r w:rsidRPr="00703CE6">
        <w:rPr>
          <w:rFonts w:ascii="Times New Roman" w:eastAsia="宋体" w:hAnsi="Times New Roman" w:cs="Times New Roman" w:hint="eastAsia"/>
          <w:bCs/>
          <w:sz w:val="22"/>
        </w:rPr>
        <w:t>2018</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001</w:t>
      </w:r>
      <w:r w:rsidRPr="00703CE6">
        <w:rPr>
          <w:rFonts w:ascii="Times New Roman" w:eastAsia="宋体" w:hAnsi="Times New Roman" w:cs="Times New Roman" w:hint="eastAsia"/>
          <w:bCs/>
          <w:sz w:val="22"/>
        </w:rPr>
        <w:t>号文件，《</w:t>
      </w:r>
      <w:r w:rsidRPr="00703CE6">
        <w:rPr>
          <w:rFonts w:ascii="Times New Roman" w:eastAsia="宋体" w:hAnsi="Times New Roman" w:cs="Times New Roman" w:hint="eastAsia"/>
          <w:bCs/>
          <w:sz w:val="22"/>
        </w:rPr>
        <w:t>2018</w:t>
      </w:r>
      <w:r w:rsidRPr="00703CE6">
        <w:rPr>
          <w:rFonts w:ascii="Times New Roman" w:eastAsia="宋体" w:hAnsi="Times New Roman" w:cs="Times New Roman" w:hint="eastAsia"/>
          <w:bCs/>
          <w:sz w:val="22"/>
        </w:rPr>
        <w:t>年度人力防范最低合同指导价》，并结合教育局实际情况，考虑三年内人力成本增长等因素），配置保安人员必须持证上岗。</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lastRenderedPageBreak/>
        <w:t>保安员年龄的要求按市教委、市公安局相关文件规定执行；健康状况良好；无刑事犯罪以及其他不良记录；无精神病史或影响保安工作的其他疾病。</w:t>
      </w:r>
    </w:p>
    <w:p w:rsidR="00703CE6" w:rsidRPr="00703CE6" w:rsidRDefault="00703CE6" w:rsidP="00703CE6">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703CE6">
        <w:rPr>
          <w:rFonts w:ascii="Times New Roman" w:eastAsia="宋体" w:hAnsi="Times New Roman" w:cs="Times New Roman"/>
          <w:sz w:val="22"/>
        </w:rPr>
        <w:t>9.3.</w:t>
      </w:r>
      <w:r w:rsidRPr="00703CE6">
        <w:rPr>
          <w:rFonts w:ascii="Times New Roman" w:eastAsia="宋体" w:hAnsi="Times New Roman" w:cs="Times New Roman" w:hint="eastAsia"/>
          <w:sz w:val="22"/>
        </w:rPr>
        <w:t>4</w:t>
      </w:r>
      <w:r w:rsidRPr="00703CE6">
        <w:rPr>
          <w:rFonts w:ascii="Times New Roman" w:eastAsia="宋体" w:hAnsi="Times New Roman" w:cs="Times New Roman" w:hint="eastAsia"/>
          <w:sz w:val="22"/>
        </w:rPr>
        <w:t>维修部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一、校园环境</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次</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天巡视校园中的室外电线电路、水道管路。确保照明、广播等正常使用；确保上下水道的畅通。</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次</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周巡视校园内的旗杆、围墙、广告牌、灯箱、空调外机等设施，消除安全隐患。</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次</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周检查学校门卫室门窗、学校大小门。确保学校安全防范。</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二、教学楼行政及综合楼</w:t>
      </w:r>
      <w:r w:rsidRPr="00703CE6">
        <w:rPr>
          <w:rFonts w:ascii="Times New Roman" w:eastAsia="宋体" w:hAnsi="Times New Roman" w:cs="Times New Roman" w:hint="eastAsia"/>
          <w:bCs/>
          <w:sz w:val="22"/>
        </w:rPr>
        <w:tab/>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次</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天巡视各楼楼道、走廊及厕所等的照明、插座、开关、开关箱、消防应急灯等。发现问题及时更换。</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次</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天巡视各楼的用水及上下水设施设备。确保学校的正常用水。杜绝资源浪费。</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3</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次</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周检查图书阅览室、电脑、语音室、会议室等的电源、电路插座等。保证学校工作的正常开展。</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4</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次</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周检查教室内电风扇、日光灯等用电设施安全性；检查教室门窗及门窗玻璃可靠性。确保教学工作的有序进行。</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确保学生与教师的安全使用。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5</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次</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学期检查教室内电风扇、日光灯、黑板等各种吊装设施的牢固度，</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确保学生与教师的安全使用。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三、报修服务</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、学校的一般报修在半小时内必须响应。视实际情况在</w:t>
      </w: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个工作日内做好维修调换工作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、学校的水电等紧急的报修须立即响应。视实际情况在</w:t>
      </w: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小时内做好维修调换工作。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3</w:t>
      </w:r>
      <w:r w:rsidRPr="00703CE6">
        <w:rPr>
          <w:rFonts w:ascii="Times New Roman" w:eastAsia="宋体" w:hAnsi="Times New Roman" w:cs="Times New Roman" w:hint="eastAsia"/>
          <w:bCs/>
          <w:sz w:val="22"/>
        </w:rPr>
        <w:t>、所有维修工作应（除特殊情况外）在不影响学校正常的教学下进行。</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四、工作职责</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、服从上级的工作安排。</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、熟悉和了解管理处和部门的各项规章制度、管理目标以及各项考评标准。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3</w:t>
      </w:r>
      <w:r w:rsidRPr="00703CE6">
        <w:rPr>
          <w:rFonts w:ascii="Times New Roman" w:eastAsia="宋体" w:hAnsi="Times New Roman" w:cs="Times New Roman" w:hint="eastAsia"/>
          <w:bCs/>
          <w:sz w:val="22"/>
        </w:rPr>
        <w:t>、掌握物业管理的有关知识，树立为采购人服务的思想。</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4</w:t>
      </w:r>
      <w:r w:rsidRPr="00703CE6">
        <w:rPr>
          <w:rFonts w:ascii="Times New Roman" w:eastAsia="宋体" w:hAnsi="Times New Roman" w:cs="Times New Roman" w:hint="eastAsia"/>
          <w:bCs/>
          <w:sz w:val="22"/>
        </w:rPr>
        <w:t>、熟悉物业区域各类房屋的结构特点、使用要求以及其维修、养护的方法。</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5</w:t>
      </w:r>
      <w:r w:rsidRPr="00703CE6">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6</w:t>
      </w:r>
      <w:r w:rsidRPr="00703CE6">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7</w:t>
      </w:r>
      <w:r w:rsidRPr="00703CE6">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703CE6">
        <w:rPr>
          <w:rFonts w:ascii="Times New Roman" w:eastAsia="宋体" w:hAnsi="Times New Roman" w:cs="Times New Roman" w:hint="eastAsia"/>
          <w:bCs/>
          <w:sz w:val="22"/>
        </w:rPr>
        <w:t>80%</w:t>
      </w:r>
      <w:r w:rsidRPr="00703CE6">
        <w:rPr>
          <w:rFonts w:ascii="Times New Roman" w:eastAsia="宋体" w:hAnsi="Times New Roman" w:cs="Times New Roman" w:hint="eastAsia"/>
          <w:bCs/>
          <w:sz w:val="22"/>
        </w:rPr>
        <w:t>以上，应及时上报主管，由主管联系有资质的的人员进行清理。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8</w:t>
      </w:r>
      <w:r w:rsidRPr="00703CE6">
        <w:rPr>
          <w:rFonts w:ascii="Times New Roman" w:eastAsia="宋体" w:hAnsi="Times New Roman" w:cs="Times New Roman" w:hint="eastAsia"/>
          <w:bCs/>
          <w:sz w:val="22"/>
        </w:rPr>
        <w:t>、上门维修应做到态度热情，服务周到。</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lastRenderedPageBreak/>
        <w:t>9</w:t>
      </w:r>
      <w:r w:rsidRPr="00703CE6">
        <w:rPr>
          <w:rFonts w:ascii="Times New Roman" w:eastAsia="宋体" w:hAnsi="Times New Roman" w:cs="Times New Roman" w:hint="eastAsia"/>
          <w:bCs/>
          <w:sz w:val="22"/>
        </w:rPr>
        <w:t>、积极参加管理处组织的各项义务活动和物业管理专业知识的培训，努力提高自己的维修技能。</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10</w:t>
      </w:r>
      <w:r w:rsidRPr="00703CE6">
        <w:rPr>
          <w:rFonts w:ascii="Times New Roman" w:eastAsia="宋体" w:hAnsi="Times New Roman" w:cs="Times New Roman" w:hint="eastAsia"/>
          <w:bCs/>
          <w:sz w:val="22"/>
        </w:rPr>
        <w:t>、完成领导交办的其他工作任务。</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五、总体要求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建筑物日常维修、养护、管理（维修材料费由采购人承担）</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房屋地面、墙台面及吊顶、门窗、楼梯、通风道等日常养护维修。</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大修、装修的施工管理配合与相应水电使用管理与安全管理。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703CE6">
        <w:rPr>
          <w:rFonts w:ascii="Times New Roman" w:eastAsia="宋体" w:hAnsi="Times New Roman" w:cs="Times New Roman" w:hint="eastAsia"/>
          <w:bCs/>
          <w:sz w:val="22"/>
        </w:rPr>
        <w:t>24</w:t>
      </w:r>
      <w:r w:rsidRPr="00703CE6">
        <w:rPr>
          <w:rFonts w:ascii="Times New Roman" w:eastAsia="宋体" w:hAnsi="Times New Roman" w:cs="Times New Roman" w:hint="eastAsia"/>
          <w:bCs/>
          <w:sz w:val="22"/>
        </w:rPr>
        <w:t>小时，回访率应为</w:t>
      </w:r>
      <w:r w:rsidRPr="00703CE6">
        <w:rPr>
          <w:rFonts w:ascii="Times New Roman" w:eastAsia="宋体" w:hAnsi="Times New Roman" w:cs="Times New Roman" w:hint="eastAsia"/>
          <w:bCs/>
          <w:sz w:val="22"/>
        </w:rPr>
        <w:t>100%</w:t>
      </w:r>
      <w:r w:rsidRPr="00703CE6">
        <w:rPr>
          <w:rFonts w:ascii="Times New Roman" w:eastAsia="宋体" w:hAnsi="Times New Roman" w:cs="Times New Roman" w:hint="eastAsia"/>
          <w:bCs/>
          <w:sz w:val="22"/>
        </w:rPr>
        <w:t>。对房屋日常维修、养护记录完整。</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公共设备维护、保养（维修材料费由采购人承担）</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给排水、供水系统：</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）节约用水，防止冒、滴、漏，大面积跑水事故的发生；</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3</w:t>
      </w:r>
      <w:r w:rsidRPr="00703CE6">
        <w:rPr>
          <w:rFonts w:ascii="Times New Roman" w:eastAsia="宋体" w:hAnsi="Times New Roman" w:cs="Times New Roman" w:hint="eastAsia"/>
          <w:bCs/>
          <w:sz w:val="22"/>
        </w:rPr>
        <w:t>）保持供水系统的正常运转，定期检查水泵运转情况；</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4</w:t>
      </w:r>
      <w:r w:rsidRPr="00703CE6">
        <w:rPr>
          <w:rFonts w:ascii="Times New Roman" w:eastAsia="宋体" w:hAnsi="Times New Roman" w:cs="Times New Roman" w:hint="eastAsia"/>
          <w:bCs/>
          <w:sz w:val="22"/>
        </w:rPr>
        <w:t>）保持水池、水箱的清洁卫生，防止二次污染（水箱清洗费用由采购人承担）；</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5</w:t>
      </w:r>
      <w:r w:rsidRPr="00703CE6">
        <w:rPr>
          <w:rFonts w:ascii="Times New Roman" w:eastAsia="宋体" w:hAnsi="Times New Roman" w:cs="Times New Roman" w:hint="eastAsia"/>
          <w:bCs/>
          <w:sz w:val="22"/>
        </w:rPr>
        <w:t>）定期检修维护供水系统管路、水泵、水池、水箱、阀门、水表，保证其正常运转；</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6</w:t>
      </w:r>
      <w:r w:rsidRPr="00703CE6">
        <w:rPr>
          <w:rFonts w:ascii="Times New Roman" w:eastAsia="宋体" w:hAnsi="Times New Roman" w:cs="Times New Roman" w:hint="eastAsia"/>
          <w:bCs/>
          <w:sz w:val="22"/>
        </w:rPr>
        <w:t>）保证排水系统的正常运转，防止阻塞；</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7</w:t>
      </w:r>
      <w:r w:rsidRPr="00703CE6">
        <w:rPr>
          <w:rFonts w:ascii="Times New Roman" w:eastAsia="宋体" w:hAnsi="Times New Roman" w:cs="Times New Roman" w:hint="eastAsia"/>
          <w:bCs/>
          <w:sz w:val="22"/>
        </w:rPr>
        <w:t>）停水预先通知采购人及用户，以便做好安排。</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服务标准：每日一次对给水系统进行检查巡视，压力符合要求，仪表指示准确，保证给排水系统</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703CE6">
        <w:rPr>
          <w:rFonts w:ascii="Times New Roman" w:eastAsia="宋体" w:hAnsi="Times New Roman" w:cs="Times New Roman" w:hint="eastAsia"/>
          <w:bCs/>
          <w:sz w:val="22"/>
        </w:rPr>
        <w:t>100</w:t>
      </w:r>
      <w:r w:rsidRPr="00703CE6">
        <w:rPr>
          <w:rFonts w:ascii="Times New Roman" w:eastAsia="宋体" w:hAnsi="Times New Roman" w:cs="Times New Roman" w:hint="eastAsia"/>
          <w:bCs/>
          <w:sz w:val="22"/>
        </w:rPr>
        <w:t>％；给排水系统发生事故时，维修人员在</w:t>
      </w:r>
      <w:r w:rsidRPr="00703CE6">
        <w:rPr>
          <w:rFonts w:ascii="Times New Roman" w:eastAsia="宋体" w:hAnsi="Times New Roman" w:cs="Times New Roman" w:hint="eastAsia"/>
          <w:bCs/>
          <w:sz w:val="22"/>
        </w:rPr>
        <w:t>10</w:t>
      </w:r>
      <w:r w:rsidRPr="00703CE6">
        <w:rPr>
          <w:rFonts w:ascii="Times New Roman" w:eastAsia="宋体" w:hAnsi="Times New Roman" w:cs="Times New Roman" w:hint="eastAsia"/>
          <w:bCs/>
          <w:sz w:val="22"/>
        </w:rPr>
        <w:t>分钟内到达现场抢修，一般事故的抢修做到不过夜；一年内无重大管理责任事故；根据现场情</w:t>
      </w:r>
      <w:r w:rsidRPr="00703CE6">
        <w:rPr>
          <w:rFonts w:ascii="Times New Roman" w:eastAsia="宋体" w:hAnsi="Times New Roman" w:cs="Times New Roman" w:hint="eastAsia"/>
          <w:bCs/>
          <w:sz w:val="22"/>
        </w:rPr>
        <w:lastRenderedPageBreak/>
        <w:t>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机电、照明及自动化系统管理：</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）建立严格的配送电运行制度和电气维修制度。</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3</w:t>
      </w:r>
      <w:r w:rsidRPr="00703CE6">
        <w:rPr>
          <w:rFonts w:ascii="Times New Roman" w:eastAsia="宋体" w:hAnsi="Times New Roman" w:cs="Times New Roman" w:hint="eastAsia"/>
          <w:bCs/>
          <w:sz w:val="22"/>
        </w:rPr>
        <w:t>）供电和维修人员持证上岗。并配主管电气工程师。保证</w:t>
      </w:r>
      <w:r w:rsidRPr="00703CE6">
        <w:rPr>
          <w:rFonts w:ascii="Times New Roman" w:eastAsia="宋体" w:hAnsi="Times New Roman" w:cs="Times New Roman" w:hint="eastAsia"/>
          <w:bCs/>
          <w:sz w:val="22"/>
        </w:rPr>
        <w:t>24</w:t>
      </w:r>
      <w:r w:rsidRPr="00703CE6">
        <w:rPr>
          <w:rFonts w:ascii="Times New Roman" w:eastAsia="宋体" w:hAnsi="Times New Roman" w:cs="Times New Roman" w:hint="eastAsia"/>
          <w:bCs/>
          <w:sz w:val="22"/>
        </w:rPr>
        <w:t>小时有人员值班，做到发现故障、及时排除。</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4</w:t>
      </w:r>
      <w:r w:rsidRPr="00703CE6">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5</w:t>
      </w:r>
      <w:r w:rsidRPr="00703CE6">
        <w:rPr>
          <w:rFonts w:ascii="Times New Roman" w:eastAsia="宋体" w:hAnsi="Times New Roman" w:cs="Times New Roman" w:hint="eastAsia"/>
          <w:bCs/>
          <w:sz w:val="22"/>
        </w:rPr>
        <w:t>）停电限电事先出通知、以免影响正常教学生活秩序。</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6</w:t>
      </w:r>
      <w:r w:rsidRPr="00703CE6">
        <w:rPr>
          <w:rFonts w:ascii="Times New Roman" w:eastAsia="宋体" w:hAnsi="Times New Roman" w:cs="Times New Roman" w:hint="eastAsia"/>
          <w:bCs/>
          <w:sz w:val="22"/>
        </w:rPr>
        <w:t>）对临时施工工程有用电管理措施。</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7</w:t>
      </w:r>
      <w:r w:rsidRPr="00703CE6">
        <w:rPr>
          <w:rFonts w:ascii="Times New Roman" w:eastAsia="宋体" w:hAnsi="Times New Roman" w:cs="Times New Roman" w:hint="eastAsia"/>
          <w:bCs/>
          <w:sz w:val="22"/>
        </w:rPr>
        <w:t>）发生特殊情况，如火灾、地震、水灾时，及时切断电源。</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8</w:t>
      </w:r>
      <w:r w:rsidRPr="00703CE6">
        <w:rPr>
          <w:rFonts w:ascii="Times New Roman" w:eastAsia="宋体" w:hAnsi="Times New Roman" w:cs="Times New Roman" w:hint="eastAsia"/>
          <w:bCs/>
          <w:sz w:val="22"/>
        </w:rPr>
        <w:t>）负责对路灯、庭园灯电源的操作，保证供电正常。</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9</w:t>
      </w:r>
      <w:r w:rsidRPr="00703CE6">
        <w:rPr>
          <w:rFonts w:ascii="Times New Roman" w:eastAsia="宋体" w:hAnsi="Times New Roman" w:cs="Times New Roman" w:hint="eastAsia"/>
          <w:bCs/>
          <w:sz w:val="22"/>
        </w:rPr>
        <w:t>）确保管理区域内所有公共及专用照明灯管灯泡完好，发现损坏，联系相关单位及时更换。</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10</w:t>
      </w:r>
      <w:r w:rsidRPr="00703CE6">
        <w:rPr>
          <w:rFonts w:ascii="Times New Roman" w:eastAsia="宋体" w:hAnsi="Times New Roman" w:cs="Times New Roman" w:hint="eastAsia"/>
          <w:bCs/>
          <w:sz w:val="22"/>
        </w:rPr>
        <w:t>）负责管理区域内楼音源、服务器、喇叭正常使用及维修保养工作。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703CE6">
        <w:rPr>
          <w:rFonts w:ascii="Times New Roman" w:eastAsia="宋体" w:hAnsi="Times New Roman" w:cs="Times New Roman" w:hint="eastAsia"/>
          <w:bCs/>
          <w:sz w:val="22"/>
        </w:rPr>
        <w:t>24</w:t>
      </w:r>
      <w:r w:rsidRPr="00703CE6">
        <w:rPr>
          <w:rFonts w:ascii="Times New Roman" w:eastAsia="宋体" w:hAnsi="Times New Roman" w:cs="Times New Roman" w:hint="eastAsia"/>
          <w:bCs/>
          <w:sz w:val="22"/>
        </w:rPr>
        <w:t>小时运行维修值班制度，及时排除故障，一般故障排除时间不超过</w:t>
      </w: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小时，维修合格率</w:t>
      </w:r>
      <w:r w:rsidRPr="00703CE6">
        <w:rPr>
          <w:rFonts w:ascii="Times New Roman" w:eastAsia="宋体" w:hAnsi="Times New Roman" w:cs="Times New Roman" w:hint="eastAsia"/>
          <w:bCs/>
          <w:sz w:val="22"/>
        </w:rPr>
        <w:t>100</w:t>
      </w:r>
      <w:r w:rsidRPr="00703CE6">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703CE6">
        <w:rPr>
          <w:rFonts w:ascii="Times New Roman" w:eastAsia="宋体" w:hAnsi="Times New Roman" w:cs="Times New Roman" w:hint="eastAsia"/>
          <w:bCs/>
          <w:sz w:val="22"/>
        </w:rPr>
        <w:t>99</w:t>
      </w:r>
      <w:r w:rsidRPr="00703CE6">
        <w:rPr>
          <w:rFonts w:ascii="Times New Roman" w:eastAsia="宋体" w:hAnsi="Times New Roman" w:cs="Times New Roman" w:hint="eastAsia"/>
          <w:bCs/>
          <w:sz w:val="22"/>
        </w:rPr>
        <w:t>％、弱电设备完好率达到</w:t>
      </w:r>
      <w:r w:rsidRPr="00703CE6">
        <w:rPr>
          <w:rFonts w:ascii="Times New Roman" w:eastAsia="宋体" w:hAnsi="Times New Roman" w:cs="Times New Roman" w:hint="eastAsia"/>
          <w:bCs/>
          <w:sz w:val="22"/>
        </w:rPr>
        <w:t>98</w:t>
      </w:r>
      <w:r w:rsidRPr="00703CE6">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箱</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、管道、金属构架物接地良好。一年内无重大管理责任事故。</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3.</w:t>
      </w:r>
      <w:r w:rsidRPr="00703CE6">
        <w:rPr>
          <w:rFonts w:ascii="Times New Roman" w:eastAsia="宋体" w:hAnsi="Times New Roman" w:cs="Times New Roman" w:hint="eastAsia"/>
          <w:bCs/>
          <w:sz w:val="22"/>
        </w:rPr>
        <w:t>消防系统：</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消防系统日常维保由采购人另行委托专业单位负责，中标单位需要做好日常服务监管以及故障报修工作。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lastRenderedPageBreak/>
        <w:t>（</w:t>
      </w: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3</w:t>
      </w:r>
      <w:r w:rsidRPr="00703CE6">
        <w:rPr>
          <w:rFonts w:ascii="Times New Roman" w:eastAsia="宋体" w:hAnsi="Times New Roman" w:cs="Times New Roman" w:hint="eastAsia"/>
          <w:bCs/>
          <w:sz w:val="22"/>
        </w:rPr>
        <w:t>）负责对消防水电设施进行例行保养，定期检查消防栓和消防器械。消防水电设施确保运行良好。</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703CE6">
        <w:rPr>
          <w:rFonts w:ascii="Times New Roman" w:eastAsia="宋体" w:hAnsi="Times New Roman" w:cs="Times New Roman" w:hint="eastAsia"/>
          <w:bCs/>
          <w:sz w:val="22"/>
        </w:rPr>
        <w:t>100</w:t>
      </w:r>
      <w:r w:rsidRPr="00703CE6">
        <w:rPr>
          <w:rFonts w:ascii="Times New Roman" w:eastAsia="宋体" w:hAnsi="Times New Roman" w:cs="Times New Roman" w:hint="eastAsia"/>
          <w:bCs/>
          <w:sz w:val="22"/>
        </w:rPr>
        <w:t>％；安全出口、疏散指示灯在火灾时应维持</w:t>
      </w:r>
      <w:r w:rsidRPr="00703CE6">
        <w:rPr>
          <w:rFonts w:ascii="Times New Roman" w:eastAsia="宋体" w:hAnsi="Times New Roman" w:cs="Times New Roman" w:hint="eastAsia"/>
          <w:bCs/>
          <w:sz w:val="22"/>
        </w:rPr>
        <w:t>90</w:t>
      </w:r>
      <w:r w:rsidRPr="00703CE6">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703CE6">
        <w:rPr>
          <w:rFonts w:ascii="Times New Roman" w:eastAsia="宋体" w:hAnsi="Times New Roman" w:cs="Times New Roman" w:hint="eastAsia"/>
          <w:bCs/>
          <w:sz w:val="22"/>
        </w:rPr>
        <w:t>3</w:t>
      </w:r>
      <w:r w:rsidRPr="00703CE6">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4.</w:t>
      </w:r>
      <w:r w:rsidRPr="00703CE6">
        <w:rPr>
          <w:rFonts w:ascii="Times New Roman" w:eastAsia="宋体" w:hAnsi="Times New Roman" w:cs="Times New Roman" w:hint="eastAsia"/>
          <w:bCs/>
          <w:sz w:val="22"/>
        </w:rPr>
        <w:t>空调系统运行维护</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1</w:t>
      </w:r>
      <w:r w:rsidRPr="00703CE6">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2</w:t>
      </w:r>
      <w:r w:rsidRPr="00703CE6">
        <w:rPr>
          <w:rFonts w:ascii="Times New Roman" w:eastAsia="宋体" w:hAnsi="Times New Roman" w:cs="Times New Roman" w:hint="eastAsia"/>
          <w:bCs/>
          <w:sz w:val="22"/>
        </w:rPr>
        <w:t>）建立空调运行管理制度和安全操作规程，保证空调系统安全运行和正常使用。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3</w:t>
      </w:r>
      <w:r w:rsidRPr="00703CE6">
        <w:rPr>
          <w:rFonts w:ascii="Times New Roman" w:eastAsia="宋体" w:hAnsi="Times New Roman" w:cs="Times New Roman" w:hint="eastAsia"/>
          <w:bCs/>
          <w:sz w:val="22"/>
        </w:rPr>
        <w:t>）根据实际使用情况制订年度总体节能计划。</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除</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如冷却水循环管道、冷冻水循环管道风管、新风系统等的管件、阀门、电气控制、隔热保温等</w:t>
      </w:r>
      <w:r w:rsidRPr="00703CE6">
        <w:rPr>
          <w:rFonts w:ascii="Times New Roman" w:eastAsia="宋体" w:hAnsi="Times New Roman" w:cs="Times New Roman" w:hint="eastAsia"/>
          <w:bCs/>
          <w:sz w:val="22"/>
        </w:rPr>
        <w:t>)</w:t>
      </w:r>
      <w:r w:rsidRPr="00703CE6">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703CE6">
        <w:rPr>
          <w:rFonts w:ascii="Times New Roman" w:eastAsia="宋体" w:hAnsi="Times New Roman" w:cs="Times New Roman" w:hint="eastAsia"/>
          <w:bCs/>
          <w:sz w:val="22"/>
        </w:rPr>
        <w:t>10</w:t>
      </w:r>
      <w:r w:rsidRPr="00703CE6">
        <w:rPr>
          <w:rFonts w:ascii="Times New Roman" w:eastAsia="宋体" w:hAnsi="Times New Roman" w:cs="Times New Roman" w:hint="eastAsia"/>
          <w:bCs/>
          <w:sz w:val="22"/>
        </w:rPr>
        <w:t>分钟内到达现场发现故障原因，并及时联系维保单位实施维修，并做好记录，维</w:t>
      </w:r>
      <w:r w:rsidRPr="00703CE6">
        <w:rPr>
          <w:rFonts w:ascii="Times New Roman" w:eastAsia="宋体" w:hAnsi="Times New Roman" w:cs="Times New Roman" w:hint="eastAsia"/>
          <w:bCs/>
          <w:sz w:val="22"/>
        </w:rPr>
        <w:lastRenderedPageBreak/>
        <w:t>修合格率</w:t>
      </w:r>
      <w:r w:rsidRPr="00703CE6">
        <w:rPr>
          <w:rFonts w:ascii="Times New Roman" w:eastAsia="宋体" w:hAnsi="Times New Roman" w:cs="Times New Roman" w:hint="eastAsia"/>
          <w:bCs/>
          <w:sz w:val="22"/>
        </w:rPr>
        <w:t>100</w:t>
      </w:r>
      <w:r w:rsidRPr="00703CE6">
        <w:rPr>
          <w:rFonts w:ascii="Times New Roman" w:eastAsia="宋体" w:hAnsi="Times New Roman" w:cs="Times New Roman" w:hint="eastAsia"/>
          <w:bCs/>
          <w:sz w:val="22"/>
        </w:rPr>
        <w:t>％。</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设备类总体运行标准详见《全国城市物业管理示范大厦标准及评分细则》</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六、工作时间要求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详见岗位设置表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七、人员自身要求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身体健康，工作勤劳，维修人员持证上岗，确保水电运行正常，确保排水、排污畅通，确保房屋设施得到有效保养和维护，对维保设备做到定期检查、定期保养、定期测试。</w:t>
      </w:r>
    </w:p>
    <w:p w:rsidR="00703CE6" w:rsidRPr="00703CE6" w:rsidRDefault="00703CE6" w:rsidP="00703CE6">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703CE6">
        <w:rPr>
          <w:rFonts w:ascii="Times New Roman" w:eastAsia="宋体" w:hAnsi="Times New Roman" w:cs="Times New Roman"/>
          <w:sz w:val="22"/>
        </w:rPr>
        <w:t>9.3.</w:t>
      </w:r>
      <w:r w:rsidRPr="00703CE6">
        <w:rPr>
          <w:rFonts w:ascii="Times New Roman" w:eastAsia="宋体" w:hAnsi="Times New Roman" w:cs="Times New Roman" w:hint="eastAsia"/>
          <w:sz w:val="22"/>
        </w:rPr>
        <w:t>5</w:t>
      </w:r>
      <w:r w:rsidRPr="00703CE6">
        <w:rPr>
          <w:rFonts w:ascii="Times New Roman" w:eastAsia="宋体" w:hAnsi="Times New Roman" w:cs="Times New Roman" w:hint="eastAsia"/>
          <w:sz w:val="22"/>
        </w:rPr>
        <w:t>绿化部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一、服务范围</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校内</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二、工作职责</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bCs/>
          <w:sz w:val="22"/>
        </w:rPr>
        <w:t>1</w:t>
      </w:r>
      <w:r w:rsidRPr="00703CE6">
        <w:rPr>
          <w:rFonts w:ascii="Times New Roman" w:eastAsia="宋体" w:hAnsi="Times New Roman" w:cs="Times New Roman" w:hint="eastAsia"/>
          <w:bCs/>
          <w:sz w:val="22"/>
        </w:rPr>
        <w:t>、认真学习贯彻《中华人民共和国森林法》，提升熟悉，完成上级下达的绿化任务。</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bCs/>
          <w:sz w:val="22"/>
        </w:rPr>
        <w:t>2</w:t>
      </w:r>
      <w:r w:rsidRPr="00703CE6">
        <w:rPr>
          <w:rFonts w:ascii="Times New Roman" w:eastAsia="宋体" w:hAnsi="Times New Roman" w:cs="Times New Roman" w:hint="eastAsia"/>
          <w:bCs/>
          <w:sz w:val="22"/>
        </w:rPr>
        <w:t>、管理好校园内花房、花卉、树林及花坛的绿化工作，使校园内达到美化、香化、净化。</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bCs/>
          <w:sz w:val="22"/>
        </w:rPr>
        <w:t>3</w:t>
      </w:r>
      <w:r w:rsidRPr="00703CE6">
        <w:rPr>
          <w:rFonts w:ascii="Times New Roman" w:eastAsia="宋体" w:hAnsi="Times New Roman" w:cs="Times New Roman" w:hint="eastAsia"/>
          <w:bCs/>
          <w:sz w:val="22"/>
        </w:rPr>
        <w:t>、绿化员对树林、花草、花坛强化管理，对损坏树木者要奖惩兑现。</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特别是刮风下雨时，应及时巡视校园内所有的树木，对损坏树木做及时的处理。绿化工具、药物、药具妥善保管，保证工作需要，如有丢失照价赔偿。</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4</w:t>
      </w:r>
      <w:r w:rsidRPr="00703CE6">
        <w:rPr>
          <w:rFonts w:ascii="Times New Roman" w:eastAsia="宋体" w:hAnsi="Times New Roman" w:cs="Times New Roman" w:hint="eastAsia"/>
          <w:bCs/>
          <w:sz w:val="22"/>
        </w:rPr>
        <w:t>、林区内不准种农作物，特别是高杆作物，禁止缠基上树，及时防止病虫害。道路两边绿篱每学期应进行两次修剪。</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5</w:t>
      </w:r>
      <w:r w:rsidRPr="00703CE6">
        <w:rPr>
          <w:rFonts w:ascii="Times New Roman" w:eastAsia="宋体" w:hAnsi="Times New Roman" w:cs="Times New Roman" w:hint="eastAsia"/>
          <w:bCs/>
          <w:sz w:val="22"/>
        </w:rPr>
        <w:t>、遵守校内各项规章制度，提升工作效率。听从指挥，服从分工</w:t>
      </w:r>
      <w:r w:rsidRPr="00703CE6">
        <w:rPr>
          <w:rFonts w:ascii="Times New Roman" w:eastAsia="宋体" w:hAnsi="Times New Roman" w:cs="Times New Roman"/>
          <w:bCs/>
          <w:sz w:val="22"/>
        </w:rPr>
        <w:t xml:space="preserve">. </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6</w:t>
      </w:r>
      <w:r w:rsidRPr="00703CE6">
        <w:rPr>
          <w:rFonts w:ascii="Times New Roman" w:eastAsia="宋体" w:hAnsi="Times New Roman" w:cs="Times New Roman" w:hint="eastAsia"/>
          <w:bCs/>
          <w:sz w:val="22"/>
        </w:rPr>
        <w:t>、做好办公楼租摆鲜花及领导办公室换花、评估检查、会议用花、办公楼门前四季换花工作，以及校园巡视工作。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7</w:t>
      </w:r>
      <w:r w:rsidRPr="00703CE6">
        <w:rPr>
          <w:rFonts w:ascii="Times New Roman" w:eastAsia="宋体" w:hAnsi="Times New Roman" w:cs="Times New Roman" w:hint="eastAsia"/>
          <w:bCs/>
          <w:sz w:val="22"/>
        </w:rPr>
        <w:t>、花房内鲜花、盆景不得私自出售，盆景按实际价格扣除，凡未通过经理同意不得私自将花送人。</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8</w:t>
      </w:r>
      <w:r w:rsidRPr="00703CE6">
        <w:rPr>
          <w:rFonts w:ascii="Times New Roman" w:eastAsia="宋体" w:hAnsi="Times New Roman" w:cs="Times New Roman" w:hint="eastAsia"/>
          <w:bCs/>
          <w:sz w:val="22"/>
        </w:rPr>
        <w:t>、完成领导交办的其它工作</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三、总体要求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703CE6">
        <w:rPr>
          <w:rFonts w:ascii="Times New Roman" w:eastAsia="宋体" w:hAnsi="Times New Roman" w:cs="Times New Roman"/>
          <w:bCs/>
          <w:sz w:val="22"/>
        </w:rPr>
        <w:t>;</w:t>
      </w:r>
      <w:r w:rsidRPr="00703CE6">
        <w:rPr>
          <w:rFonts w:ascii="Times New Roman" w:eastAsia="宋体" w:hAnsi="Times New Roman" w:cs="Times New Roman" w:hint="eastAsia"/>
          <w:bCs/>
          <w:sz w:val="22"/>
        </w:rPr>
        <w:t>绿地内要注意防冻浇水。租摆鲜花等确保鲜美存活。爱护、合理使用绿化工具，做好个人防护。</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四、工作时间要求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kern w:val="0"/>
          <w:sz w:val="22"/>
        </w:rPr>
      </w:pPr>
      <w:r w:rsidRPr="00703CE6">
        <w:rPr>
          <w:rFonts w:ascii="Times New Roman" w:eastAsia="宋体" w:hAnsi="Times New Roman" w:cs="Times New Roman" w:hint="eastAsia"/>
          <w:bCs/>
          <w:kern w:val="0"/>
          <w:sz w:val="22"/>
        </w:rPr>
        <w:t>详见岗位设置表</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五、人员自身要求</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身体健康，工作勤劳，需有绿化养护经验。</w:t>
      </w:r>
    </w:p>
    <w:p w:rsidR="00703CE6" w:rsidRPr="00703CE6" w:rsidRDefault="00703CE6" w:rsidP="00703CE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hint="eastAsia"/>
          <w:bCs/>
          <w:sz w:val="22"/>
        </w:rPr>
        <w:t>六、</w:t>
      </w:r>
      <w:r w:rsidRPr="00703CE6">
        <w:rPr>
          <w:rFonts w:ascii="宋体" w:eastAsia="宋体" w:hAnsi="宋体" w:cs="宋体" w:hint="eastAsia"/>
          <w:kern w:val="0"/>
          <w:sz w:val="22"/>
          <w:lang w:bidi="ar"/>
        </w:rPr>
        <w:t>上海市浦东新区听潮幼儿园公共区域的绿化清单</w:t>
      </w:r>
      <w:r w:rsidRPr="00703CE6">
        <w:rPr>
          <w:rFonts w:ascii="Times New Roman" w:eastAsia="宋体" w:hAnsi="Times New Roman" w:cs="Times New Roman" w:hint="eastAsia"/>
          <w:bCs/>
          <w:sz w:val="22"/>
        </w:rPr>
        <w:t>如下：</w:t>
      </w:r>
    </w:p>
    <w:tbl>
      <w:tblPr>
        <w:tblW w:w="7660" w:type="dxa"/>
        <w:jc w:val="center"/>
        <w:tblLayout w:type="fixed"/>
        <w:tblLook w:val="04A0" w:firstRow="1" w:lastRow="0" w:firstColumn="1" w:lastColumn="0" w:noHBand="0" w:noVBand="1"/>
      </w:tblPr>
      <w:tblGrid>
        <w:gridCol w:w="1291"/>
        <w:gridCol w:w="1530"/>
        <w:gridCol w:w="1884"/>
        <w:gridCol w:w="1713"/>
        <w:gridCol w:w="1230"/>
        <w:gridCol w:w="12"/>
      </w:tblGrid>
      <w:tr w:rsidR="00703CE6" w:rsidRPr="00703CE6" w:rsidTr="00683078">
        <w:trPr>
          <w:gridAfter w:val="1"/>
          <w:wAfter w:w="12" w:type="dxa"/>
          <w:trHeight w:val="460"/>
          <w:jc w:val="center"/>
        </w:trPr>
        <w:tc>
          <w:tcPr>
            <w:tcW w:w="7648" w:type="dxa"/>
            <w:gridSpan w:val="5"/>
            <w:tcBorders>
              <w:top w:val="nil"/>
              <w:left w:val="nil"/>
              <w:bottom w:val="single" w:sz="4" w:space="0" w:color="000000"/>
              <w:right w:val="nil"/>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上海浦东新区听潮幼儿园（北园部）公共区域的绿化清单</w:t>
            </w: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植物品种</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规格</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数量</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备注</w:t>
            </w: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香樟</w:t>
            </w:r>
            <w:r w:rsidRPr="00703CE6">
              <w:rPr>
                <w:rFonts w:ascii="Calibri" w:eastAsia="宋体" w:hAnsi="Calibri" w:cs="Times New Roman" w:hint="eastAsia"/>
                <w:lang w:bidi="ar"/>
              </w:rPr>
              <w:t>A</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25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lastRenderedPageBreak/>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香樟</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20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r w:rsidRPr="00703CE6">
              <w:rPr>
                <w:rFonts w:ascii="Calibri" w:eastAsia="宋体" w:hAnsi="Calibri" w:cs="Times New Roman" w:hint="eastAsia"/>
                <w:lang w:bidi="ar"/>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榉树</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9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乐昌含笑</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栾树</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25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女贞</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香泡</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银杏</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广玉兰</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合欢</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白玉兰</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8</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金丝垂柳</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刚竹</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3</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230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lang w:bidi="ar"/>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龙爪槐</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6</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樱花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D6</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8</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红枫</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紫薇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垂丝海棠</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桂花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H250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17</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石楠</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红千层</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H250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腊梅</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棕榈</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H200-300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8</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茶花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H180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紫藤</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D15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红叶李</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D6</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碧桃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r w:rsidRPr="00703CE6">
              <w:rPr>
                <w:rFonts w:ascii="Calibri" w:eastAsia="宋体" w:hAnsi="Calibri" w:cs="Times New Roman" w:hint="eastAsia"/>
                <w:lang w:bidi="ar"/>
              </w:rPr>
              <w:t>28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r w:rsidRPr="00703CE6">
              <w:rPr>
                <w:rFonts w:ascii="Calibri" w:eastAsia="宋体" w:hAnsi="Calibri" w:cs="Times New Roman" w:hint="eastAsia"/>
                <w:lang w:bidi="ar"/>
              </w:rPr>
              <w:t>黄金枫</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r w:rsidRPr="00703CE6">
              <w:rPr>
                <w:rFonts w:ascii="Calibri" w:eastAsia="宋体" w:hAnsi="Calibri" w:cs="Times New Roman" w:hint="eastAsia"/>
                <w:lang w:bidi="ar"/>
              </w:rPr>
              <w:t>H80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r w:rsidRPr="00703CE6">
              <w:rPr>
                <w:rFonts w:ascii="Calibri" w:eastAsia="宋体" w:hAnsi="Calibri" w:cs="Times New Roman" w:hint="eastAsia"/>
                <w:lang w:bidi="ar"/>
              </w:rPr>
              <w:t>29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r w:rsidRPr="00703CE6">
              <w:rPr>
                <w:rFonts w:ascii="Calibri" w:eastAsia="宋体" w:hAnsi="Calibri" w:cs="Times New Roman" w:hint="eastAsia"/>
                <w:lang w:bidi="ar"/>
              </w:rPr>
              <w:t>亮晶女贞</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r w:rsidRPr="00703CE6">
              <w:rPr>
                <w:rFonts w:ascii="Calibri" w:eastAsia="宋体" w:hAnsi="Calibri" w:cs="Times New Roman" w:hint="eastAsia"/>
                <w:lang w:bidi="ar"/>
              </w:rPr>
              <w:t>H120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苏铁</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干高</w:t>
            </w:r>
            <w:r w:rsidRPr="00703CE6">
              <w:rPr>
                <w:rFonts w:ascii="Calibri" w:eastAsia="宋体" w:hAnsi="Calibri" w:cs="Times New Roman" w:hint="eastAsia"/>
                <w:lang w:bidi="ar"/>
              </w:rPr>
              <w:t>50-100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7</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瓜子黄杨球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P120-150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含笑球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P150-160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红花继木球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P100-120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桃叶珊瑚</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H51-60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春鹃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200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金丝梅</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18</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金边黄杨</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40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红花继木</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350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红叶石楠</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48</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龟甲冬青</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茶梅</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粉花绣线菊</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六月雪</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栀子花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H41-50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lastRenderedPageBreak/>
              <w:t>45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凌霄</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H80-100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金森女贞</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62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书带草</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82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红花酢浆草</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92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常绿萱草</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金边阔叶麦冬</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150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鸢尾</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玉簪</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大吴风草</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常春藤</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扶芳藤</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迎春</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麦冬</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134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花叶蔓长春</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珊瑚</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60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地被石竹</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9</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61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马尼拉</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510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r w:rsidRPr="00703CE6">
              <w:rPr>
                <w:rFonts w:ascii="Calibri" w:eastAsia="宋体" w:hAnsi="Calibri" w:cs="Times New Roman" w:hint="eastAsia"/>
                <w:lang w:bidi="ar"/>
              </w:rPr>
              <w:t>62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r w:rsidRPr="00703CE6">
              <w:rPr>
                <w:rFonts w:ascii="Calibri" w:eastAsia="宋体" w:hAnsi="Calibri" w:cs="Times New Roman" w:hint="eastAsia"/>
                <w:lang w:bidi="ar"/>
              </w:rPr>
              <w:t>绣球花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H50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r w:rsidRPr="00703CE6">
              <w:rPr>
                <w:rFonts w:ascii="Calibri" w:eastAsia="宋体" w:hAnsi="Calibri" w:cs="Times New Roman" w:hint="eastAsia"/>
                <w:lang w:bidi="ar"/>
              </w:rPr>
              <w:t>72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r w:rsidRPr="00703CE6">
              <w:rPr>
                <w:rFonts w:ascii="Calibri" w:eastAsia="宋体" w:hAnsi="Calibri" w:cs="Times New Roman" w:hint="eastAsia"/>
                <w:lang w:bidi="ar"/>
              </w:rPr>
              <w:t>63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r w:rsidRPr="00703CE6">
              <w:rPr>
                <w:rFonts w:ascii="Calibri" w:eastAsia="宋体" w:hAnsi="Calibri" w:cs="Times New Roman" w:hint="eastAsia"/>
                <w:lang w:bidi="ar"/>
              </w:rPr>
              <w:t>花镜</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r w:rsidRPr="00703CE6">
              <w:rPr>
                <w:rFonts w:ascii="Calibri" w:eastAsia="宋体" w:hAnsi="Calibri" w:cs="Times New Roman" w:hint="eastAsia"/>
                <w:lang w:bidi="ar"/>
              </w:rPr>
              <w:t>25.2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gridAfter w:val="1"/>
          <w:wAfter w:w="12" w:type="dxa"/>
          <w:trHeight w:val="460"/>
          <w:jc w:val="center"/>
        </w:trPr>
        <w:tc>
          <w:tcPr>
            <w:tcW w:w="7648" w:type="dxa"/>
            <w:gridSpan w:val="5"/>
            <w:tcBorders>
              <w:top w:val="nil"/>
              <w:left w:val="nil"/>
              <w:bottom w:val="single" w:sz="4" w:space="0" w:color="000000"/>
              <w:right w:val="nil"/>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上海浦东新区听潮幼儿园（南园部）公共区域的绿化清单</w:t>
            </w: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植物品种</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规格</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数量</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备注</w:t>
            </w: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梧桐树</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30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7</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香樟</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35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榉树</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20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樱花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7</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樱桃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20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女贞</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香泡</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罗汉松</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21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广玉兰</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红叶李</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7</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白玉兰</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8</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红枫</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龙爪槐</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8</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棕榈树</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8</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凤尾竹</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D6</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紫藤</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紫薇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垂丝海棠</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D6</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黄扬球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9</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石楠</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lastRenderedPageBreak/>
              <w:t>21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桂花树</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9</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女贞</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茶花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H60-70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茶梅</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H180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木瑾</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D11</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珊瑚</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H200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450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紫荆花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苏铁</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D6</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黄金菊</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头径</w:t>
            </w:r>
            <w:r w:rsidRPr="00703CE6">
              <w:rPr>
                <w:rFonts w:ascii="Calibri" w:eastAsia="宋体" w:hAnsi="Calibri" w:cs="Times New Roman" w:hint="eastAsia"/>
                <w:lang w:bidi="ar"/>
              </w:rPr>
              <w:t>50-55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60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斑叶女贞</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干高</w:t>
            </w:r>
            <w:r w:rsidRPr="00703CE6">
              <w:rPr>
                <w:rFonts w:ascii="Calibri" w:eastAsia="宋体" w:hAnsi="Calibri" w:cs="Times New Roman" w:hint="eastAsia"/>
                <w:lang w:bidi="ar"/>
              </w:rPr>
              <w:t>50-100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瓜子黄杨球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H70-80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570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六道木</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H30-40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75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红花继木球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P100-120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桃叶珊瑚</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H51-60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55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春鹃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茶梅</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70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金边黄杨</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红花继木</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112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红叶石楠</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H40-50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158</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龟甲冬青</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麦杆菊</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H50-60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南天竹</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H55-65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135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红花酢浆草</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180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栀子花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H70-80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70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霹雳石竹</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H41-50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金森女贞</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H31-40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角瑾</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75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绣球花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麦冬</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563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马尼拉</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483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鸢尾</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玉簪</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大吴风草</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19</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gridAfter w:val="1"/>
          <w:wAfter w:w="12" w:type="dxa"/>
          <w:trHeight w:val="460"/>
          <w:jc w:val="center"/>
        </w:trPr>
        <w:tc>
          <w:tcPr>
            <w:tcW w:w="7648" w:type="dxa"/>
            <w:gridSpan w:val="5"/>
            <w:tcBorders>
              <w:top w:val="nil"/>
              <w:left w:val="nil"/>
              <w:bottom w:val="single" w:sz="4" w:space="0" w:color="000000"/>
              <w:right w:val="nil"/>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上海浦东新区听潮幼儿园（香桂部）公共区域的绿化清单</w:t>
            </w: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lang w:bidi="ar"/>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植物品种</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规格</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数量</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备注</w:t>
            </w: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香樟</w:t>
            </w:r>
            <w:r w:rsidRPr="00703CE6">
              <w:rPr>
                <w:rFonts w:ascii="Calibri" w:eastAsia="宋体" w:hAnsi="Calibri" w:cs="Times New Roman" w:hint="eastAsia"/>
                <w:lang w:bidi="ar"/>
              </w:rPr>
              <w:t>A</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25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香樟</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鸡爪槭</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六道木</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80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栾树</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20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9</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亮晶女贞</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lastRenderedPageBreak/>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香椿</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银杏</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20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广玉兰</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25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蒲苇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玉兰花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18</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紫荆花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红叶石楠球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3</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花叶曼长春</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6</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184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樱花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头径</w:t>
            </w:r>
            <w:r w:rsidRPr="00703CE6">
              <w:rPr>
                <w:rFonts w:ascii="Calibri" w:eastAsia="宋体" w:hAnsi="Calibri" w:cs="Times New Roman" w:hint="eastAsia"/>
              </w:rPr>
              <w:t>2-3</w:t>
            </w:r>
            <w:r w:rsidRPr="00703CE6">
              <w:rPr>
                <w:rFonts w:ascii="Calibri" w:eastAsia="宋体" w:hAnsi="Calibri" w:cs="Times New Roman" w:hint="eastAsia"/>
              </w:rPr>
              <w:t>米</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红枫</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头径</w:t>
            </w:r>
            <w:r w:rsidRPr="00703CE6">
              <w:rPr>
                <w:rFonts w:ascii="Calibri" w:eastAsia="宋体" w:hAnsi="Calibri" w:cs="Times New Roman" w:hint="eastAsia"/>
              </w:rPr>
              <w:t>1.5-2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7</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紫薇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垂丝海棠</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桂花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H250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红叶石楠</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160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黄金菊</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H250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150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金</w:t>
            </w:r>
            <w:r w:rsidRPr="00703CE6">
              <w:rPr>
                <w:rFonts w:ascii="Calibri" w:eastAsia="宋体" w:hAnsi="Calibri" w:cs="Times New Roman" w:hint="eastAsia"/>
                <w:lang w:bidi="ar"/>
              </w:rPr>
              <w:t>丝梅</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46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红梅</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头径</w:t>
            </w:r>
            <w:r w:rsidRPr="00703CE6">
              <w:rPr>
                <w:rFonts w:ascii="Calibri" w:eastAsia="宋体" w:hAnsi="Calibri" w:cs="Times New Roman" w:hint="eastAsia"/>
                <w:lang w:bidi="ar"/>
              </w:rPr>
              <w:t>150-200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7</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茶花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H180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紫藤</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D15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9</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红叶李</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D6</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女贞球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D5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苏铁</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干高</w:t>
            </w:r>
            <w:r w:rsidRPr="00703CE6">
              <w:rPr>
                <w:rFonts w:ascii="Calibri" w:eastAsia="宋体" w:hAnsi="Calibri" w:cs="Times New Roman" w:hint="eastAsia"/>
                <w:lang w:bidi="ar"/>
              </w:rPr>
              <w:t>50-100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9</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瓜子黄杨球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P120-150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含笑球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P150-160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红花继木球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P100-120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桃叶珊瑚</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H51-60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珊瑚</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382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266"/>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麦冬</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180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马尼拉</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465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gridAfter w:val="1"/>
          <w:wAfter w:w="12" w:type="dxa"/>
          <w:trHeight w:val="460"/>
          <w:jc w:val="center"/>
        </w:trPr>
        <w:tc>
          <w:tcPr>
            <w:tcW w:w="7648" w:type="dxa"/>
            <w:gridSpan w:val="5"/>
            <w:tcBorders>
              <w:top w:val="nil"/>
              <w:left w:val="nil"/>
              <w:bottom w:val="single" w:sz="4" w:space="0" w:color="000000"/>
              <w:right w:val="nil"/>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上海浦东新区听潮幼儿园（拱亮部）公共区域的绿化清单</w:t>
            </w:r>
          </w:p>
          <w:tbl>
            <w:tblPr>
              <w:tblStyle w:val="af8"/>
              <w:tblW w:w="7650" w:type="dxa"/>
              <w:tblLayout w:type="fixed"/>
              <w:tblLook w:val="04A0" w:firstRow="1" w:lastRow="0" w:firstColumn="1" w:lastColumn="0" w:noHBand="0" w:noVBand="1"/>
            </w:tblPr>
            <w:tblGrid>
              <w:gridCol w:w="1260"/>
              <w:gridCol w:w="1626"/>
              <w:gridCol w:w="1839"/>
              <w:gridCol w:w="1695"/>
              <w:gridCol w:w="1230"/>
            </w:tblGrid>
            <w:tr w:rsidR="00703CE6" w:rsidRPr="00703CE6" w:rsidTr="00683078">
              <w:trPr>
                <w:trHeight w:val="486"/>
              </w:trPr>
              <w:tc>
                <w:tcPr>
                  <w:tcW w:w="1260" w:type="dxa"/>
                  <w:vAlign w:val="center"/>
                </w:tcPr>
                <w:p w:rsidR="00703CE6" w:rsidRPr="00703CE6" w:rsidRDefault="00703CE6" w:rsidP="00703CE6">
                  <w:pPr>
                    <w:rPr>
                      <w:rFonts w:ascii="Calibri" w:eastAsia="宋体" w:hAnsi="Calibri"/>
                      <w:lang w:bidi="ar"/>
                    </w:rPr>
                  </w:pPr>
                  <w:r w:rsidRPr="00703CE6">
                    <w:rPr>
                      <w:rFonts w:ascii="Calibri" w:eastAsia="宋体" w:hAnsi="Calibri" w:hint="eastAsia"/>
                      <w:lang w:bidi="ar"/>
                    </w:rPr>
                    <w:t>序号</w:t>
                  </w:r>
                </w:p>
              </w:tc>
              <w:tc>
                <w:tcPr>
                  <w:tcW w:w="1626" w:type="dxa"/>
                  <w:vAlign w:val="center"/>
                </w:tcPr>
                <w:p w:rsidR="00703CE6" w:rsidRPr="00703CE6" w:rsidRDefault="00703CE6" w:rsidP="00703CE6">
                  <w:pPr>
                    <w:rPr>
                      <w:rFonts w:ascii="Calibri" w:eastAsia="宋体" w:hAnsi="Calibri"/>
                      <w:lang w:bidi="ar"/>
                    </w:rPr>
                  </w:pPr>
                  <w:r w:rsidRPr="00703CE6">
                    <w:rPr>
                      <w:rFonts w:ascii="Calibri" w:eastAsia="宋体" w:hAnsi="Calibri" w:hint="eastAsia"/>
                      <w:lang w:bidi="ar"/>
                    </w:rPr>
                    <w:t>植物名称</w:t>
                  </w:r>
                </w:p>
              </w:tc>
              <w:tc>
                <w:tcPr>
                  <w:tcW w:w="1839" w:type="dxa"/>
                  <w:vAlign w:val="center"/>
                </w:tcPr>
                <w:p w:rsidR="00703CE6" w:rsidRPr="00703CE6" w:rsidRDefault="00703CE6" w:rsidP="00703CE6">
                  <w:pPr>
                    <w:rPr>
                      <w:rFonts w:ascii="Calibri" w:eastAsia="宋体" w:hAnsi="Calibri"/>
                      <w:lang w:bidi="ar"/>
                    </w:rPr>
                  </w:pPr>
                  <w:r w:rsidRPr="00703CE6">
                    <w:rPr>
                      <w:rFonts w:ascii="Calibri" w:eastAsia="宋体" w:hAnsi="Calibri" w:hint="eastAsia"/>
                      <w:lang w:bidi="ar"/>
                    </w:rPr>
                    <w:t>规格</w:t>
                  </w:r>
                </w:p>
              </w:tc>
              <w:tc>
                <w:tcPr>
                  <w:tcW w:w="1695" w:type="dxa"/>
                  <w:vAlign w:val="center"/>
                </w:tcPr>
                <w:p w:rsidR="00703CE6" w:rsidRPr="00703CE6" w:rsidRDefault="00703CE6" w:rsidP="00703CE6">
                  <w:pPr>
                    <w:rPr>
                      <w:rFonts w:ascii="Calibri" w:eastAsia="宋体" w:hAnsi="Calibri"/>
                      <w:lang w:bidi="ar"/>
                    </w:rPr>
                  </w:pPr>
                  <w:r w:rsidRPr="00703CE6">
                    <w:rPr>
                      <w:rFonts w:ascii="Calibri" w:eastAsia="宋体" w:hAnsi="Calibri" w:hint="eastAsia"/>
                      <w:lang w:bidi="ar"/>
                    </w:rPr>
                    <w:t>数量</w:t>
                  </w:r>
                </w:p>
              </w:tc>
              <w:tc>
                <w:tcPr>
                  <w:tcW w:w="1230" w:type="dxa"/>
                  <w:vAlign w:val="center"/>
                </w:tcPr>
                <w:p w:rsidR="00703CE6" w:rsidRPr="00703CE6" w:rsidRDefault="00703CE6" w:rsidP="00703CE6">
                  <w:pPr>
                    <w:rPr>
                      <w:rFonts w:ascii="Calibri" w:eastAsia="宋体" w:hAnsi="Calibri"/>
                      <w:lang w:bidi="ar"/>
                    </w:rPr>
                  </w:pPr>
                  <w:r w:rsidRPr="00703CE6">
                    <w:rPr>
                      <w:rFonts w:ascii="Calibri" w:eastAsia="宋体" w:hAnsi="Calibri" w:hint="eastAsia"/>
                      <w:lang w:bidi="ar"/>
                    </w:rPr>
                    <w:t>情况</w:t>
                  </w: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1</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桂花树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H350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2</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草皮</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6</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3</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黄金菊</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120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4</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红叶石楠球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5</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银姬球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6</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女贞</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H80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150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7</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黄杨球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H90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8</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毛娟</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H60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55</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9</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香樟树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H600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10</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红叶石楠球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H120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5</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11</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桂花树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H350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lastRenderedPageBreak/>
                    <w:t>12</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银姬球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13</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海桐球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14</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红花檵木</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H80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180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15</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大麦冬</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25</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16</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草皮</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42</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17</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女贞</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H80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110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18</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珊瑚</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660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19</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黄杨球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H80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20</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毛娟</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120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21</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香樟树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H700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22</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桂花树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H400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23</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朴树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H600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24</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榉树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H600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25</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草皮</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28</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26</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银姬球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H120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5</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27</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红叶石楠球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H120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4</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28</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大麦冬</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14</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29</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毛娟</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H60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80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30</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合欢树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H800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4</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31</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朴树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H700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32</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桂花树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H500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33</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红叶石楠球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H120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34</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银姬球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H120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3</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35</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海桐球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H130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36</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黄杨球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H80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37</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女贞</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H60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130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38</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毛娟</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H40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170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39</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大麦冬</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28</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40</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珊瑚</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75</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41</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红叶石楠</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1350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42</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草皮</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27</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43</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朴树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H700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44</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桂花树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H300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3</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45</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银姬球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H170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9</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46</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红叶石楠球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H170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3</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47</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大麦冬</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31</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48</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毛娟</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120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49</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香樟树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H600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50</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桂花树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H300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51</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黄杨球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H80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52</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红叶石楠球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H80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5</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shd w:val="clear" w:color="auto" w:fill="auto"/>
                  <w:vAlign w:val="center"/>
                </w:tcPr>
                <w:p w:rsidR="00703CE6" w:rsidRPr="00703CE6" w:rsidRDefault="00703CE6" w:rsidP="00703CE6">
                  <w:pPr>
                    <w:rPr>
                      <w:rFonts w:ascii="Calibri" w:eastAsia="宋体" w:hAnsi="Calibri"/>
                    </w:rPr>
                  </w:pPr>
                  <w:r w:rsidRPr="00703CE6">
                    <w:rPr>
                      <w:rFonts w:ascii="Calibri" w:eastAsia="宋体" w:hAnsi="Calibri" w:hint="eastAsia"/>
                      <w:lang w:bidi="ar"/>
                    </w:rPr>
                    <w:t>53</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银姬球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H80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4</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５４</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女贞</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H60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220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lastRenderedPageBreak/>
                    <w:t>５５</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垂丝海棠</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H300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5</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５６</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毛娟</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H60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55</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５７</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草皮</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22</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５８</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珊瑚</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600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５９</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栾树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H700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8</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６０</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爬藤月季</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H230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7</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６１</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中草药区</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30</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６２</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枇杷树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H250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６３</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石榴树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H250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６４</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香樟树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H800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６５</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栾树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H600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６６</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朴树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H600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4</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６７</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桂花树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H400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6</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６８</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金桔树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６９</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垂丝海棠</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H300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７０</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鸡爪槭</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H250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７１</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桃树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H300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７２</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樱桃树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H300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７３</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红叶石楠球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H120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14</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７４</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海桐球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H120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3</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７５</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银姬球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H120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9</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42"/>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７６</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红花檵木</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H60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950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７７</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毛娟</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720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317"/>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７８</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草花</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4.5</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79</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女贞</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H80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1080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80</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金边麦冬</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90"/>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81</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水果篮</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H60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82</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络石</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83</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黄杨球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H80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4</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84</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红花檵木球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H110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85</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草皮</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950</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86</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银姬球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8</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197"/>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87</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红叶石楠球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88</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草皮</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24</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89</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银姬球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H140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6</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57"/>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90</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海桐球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H150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91</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石榴树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H350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7"/>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92</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桂花树</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H400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2</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93</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黄杨球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H70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94</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鸡爪槭</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H350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95</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草皮</w:t>
                  </w:r>
                </w:p>
              </w:tc>
              <w:tc>
                <w:tcPr>
                  <w:tcW w:w="1839" w:type="dxa"/>
                  <w:shd w:val="clear" w:color="auto" w:fill="auto"/>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80</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96</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红花檵木</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430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97</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毛娟</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H50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320</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lastRenderedPageBreak/>
                    <w:t>98</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红花檵木球</w:t>
                  </w:r>
                </w:p>
              </w:tc>
              <w:tc>
                <w:tcPr>
                  <w:tcW w:w="1839"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H90</w:t>
                  </w: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1</w:t>
                  </w:r>
                </w:p>
              </w:tc>
              <w:tc>
                <w:tcPr>
                  <w:tcW w:w="1230" w:type="dxa"/>
                </w:tcPr>
                <w:p w:rsidR="00703CE6" w:rsidRPr="00703CE6" w:rsidRDefault="00703CE6" w:rsidP="00703CE6">
                  <w:pPr>
                    <w:rPr>
                      <w:rFonts w:ascii="Calibri" w:eastAsia="宋体" w:hAnsi="Calibri"/>
                      <w:lang w:bidi="ar"/>
                    </w:rPr>
                  </w:pPr>
                </w:p>
              </w:tc>
            </w:tr>
            <w:tr w:rsidR="00703CE6" w:rsidRPr="00703CE6" w:rsidTr="00683078">
              <w:trPr>
                <w:cantSplit/>
                <w:trHeight w:val="283"/>
              </w:trPr>
              <w:tc>
                <w:tcPr>
                  <w:tcW w:w="1260"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99</w:t>
                  </w:r>
                </w:p>
              </w:tc>
              <w:tc>
                <w:tcPr>
                  <w:tcW w:w="1626" w:type="dxa"/>
                </w:tcPr>
                <w:p w:rsidR="00703CE6" w:rsidRPr="00703CE6" w:rsidRDefault="00703CE6" w:rsidP="00703CE6">
                  <w:pPr>
                    <w:rPr>
                      <w:rFonts w:ascii="Calibri" w:eastAsia="宋体" w:hAnsi="Calibri"/>
                      <w:lang w:bidi="ar"/>
                    </w:rPr>
                  </w:pPr>
                  <w:r w:rsidRPr="00703CE6">
                    <w:rPr>
                      <w:rFonts w:ascii="Calibri" w:eastAsia="宋体" w:hAnsi="Calibri" w:hint="eastAsia"/>
                      <w:lang w:bidi="ar"/>
                    </w:rPr>
                    <w:t>绿植草花</w:t>
                  </w:r>
                </w:p>
              </w:tc>
              <w:tc>
                <w:tcPr>
                  <w:tcW w:w="1839" w:type="dxa"/>
                </w:tcPr>
                <w:p w:rsidR="00703CE6" w:rsidRPr="00703CE6" w:rsidRDefault="00703CE6" w:rsidP="00703CE6">
                  <w:pPr>
                    <w:rPr>
                      <w:rFonts w:ascii="Calibri" w:eastAsia="宋体" w:hAnsi="Calibri"/>
                      <w:lang w:bidi="ar"/>
                    </w:rPr>
                  </w:pPr>
                </w:p>
              </w:tc>
              <w:tc>
                <w:tcPr>
                  <w:tcW w:w="1695" w:type="dxa"/>
                  <w:shd w:val="clear" w:color="auto" w:fill="auto"/>
                </w:tcPr>
                <w:p w:rsidR="00703CE6" w:rsidRPr="00703CE6" w:rsidRDefault="00703CE6" w:rsidP="00703CE6">
                  <w:pPr>
                    <w:rPr>
                      <w:rFonts w:ascii="Calibri" w:eastAsia="宋体" w:hAnsi="Calibri"/>
                      <w:lang w:bidi="ar"/>
                    </w:rPr>
                  </w:pPr>
                  <w:r w:rsidRPr="00703CE6">
                    <w:rPr>
                      <w:rFonts w:ascii="Calibri" w:eastAsia="宋体" w:hAnsi="Calibri" w:hint="eastAsia"/>
                      <w:lang w:bidi="ar"/>
                    </w:rPr>
                    <w:t>3</w:t>
                  </w:r>
                  <w:r w:rsidRPr="00703CE6">
                    <w:rPr>
                      <w:rFonts w:ascii="Calibri" w:eastAsia="宋体" w:hAnsi="Calibri" w:hint="eastAsia"/>
                      <w:lang w:bidi="ar"/>
                    </w:rPr>
                    <w:t>平方</w:t>
                  </w:r>
                </w:p>
              </w:tc>
              <w:tc>
                <w:tcPr>
                  <w:tcW w:w="1230" w:type="dxa"/>
                </w:tcPr>
                <w:p w:rsidR="00703CE6" w:rsidRPr="00703CE6" w:rsidRDefault="00703CE6" w:rsidP="00703CE6">
                  <w:pPr>
                    <w:rPr>
                      <w:rFonts w:ascii="Calibri" w:eastAsia="宋体" w:hAnsi="Calibri"/>
                      <w:lang w:bidi="ar"/>
                    </w:rPr>
                  </w:pPr>
                </w:p>
              </w:tc>
            </w:tr>
          </w:tbl>
          <w:p w:rsidR="00703CE6" w:rsidRPr="00703CE6" w:rsidRDefault="00703CE6" w:rsidP="00703CE6">
            <w:pPr>
              <w:rPr>
                <w:rFonts w:ascii="Calibri" w:eastAsia="宋体" w:hAnsi="Calibri" w:cs="Times New Roman"/>
              </w:rPr>
            </w:pPr>
          </w:p>
        </w:tc>
      </w:tr>
      <w:tr w:rsidR="00703CE6" w:rsidRPr="00703CE6" w:rsidTr="00683078">
        <w:trPr>
          <w:gridAfter w:val="1"/>
          <w:wAfter w:w="12" w:type="dxa"/>
          <w:trHeight w:val="460"/>
          <w:jc w:val="center"/>
        </w:trPr>
        <w:tc>
          <w:tcPr>
            <w:tcW w:w="7648" w:type="dxa"/>
            <w:gridSpan w:val="5"/>
            <w:tcBorders>
              <w:top w:val="nil"/>
              <w:left w:val="nil"/>
              <w:bottom w:val="single" w:sz="4" w:space="0" w:color="000000"/>
              <w:right w:val="nil"/>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lastRenderedPageBreak/>
              <w:t>上海浦东新区听潮幼儿园（万祥部）公共区域的绿化清单</w:t>
            </w: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植物品种</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规格</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数量</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备注</w:t>
            </w: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香樟</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21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银杏</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13</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广玉兰</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榉树</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lang w:bidi="ar"/>
              </w:rPr>
              <w:t>Ф</w:t>
            </w:r>
            <w:r w:rsidRPr="00703CE6">
              <w:rPr>
                <w:rFonts w:ascii="Calibri" w:eastAsia="宋体" w:hAnsi="Calibri" w:cs="Times New Roman" w:hint="eastAsia"/>
                <w:lang w:bidi="ar"/>
              </w:rPr>
              <w:t>12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16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四季桂</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H250P200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枇杷</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D13</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红枫</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D8</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日本早樱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D13</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8</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花石榴</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D8</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碧桃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D13</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紫薇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D8</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11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结香</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H120P100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8</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金禾女贞球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H80P100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无刺构骨球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H100P120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大叶黄杨</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H80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610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海桐</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H35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82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南天竹</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H35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26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金森女贞</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H30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194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19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红花继木</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H30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31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红叶石楠</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H35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155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金边黄杨</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H35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160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茶梅</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H25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89</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小叶栀子</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H25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94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西洋杜鹃</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H25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41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无刺构骨</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H30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78</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大吴风草</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H20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94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银姬小蜡</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H30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37</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28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大花六道木</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H30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55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小叶黄杨</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H30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244</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rPr>
              <w:t>31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紫娇花</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H20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12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细叶沿阶草</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H10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17</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金边阔叶麦冬</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H10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19</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常绿弋尾</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H15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255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266"/>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r w:rsidRPr="00703CE6">
              <w:rPr>
                <w:rFonts w:ascii="Calibri" w:eastAsia="宋体" w:hAnsi="Calibri" w:cs="Times New Roman" w:hint="eastAsia"/>
                <w:lang w:bidi="ar"/>
              </w:rPr>
              <w:t>36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草坪</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jc w:val="center"/>
              <w:rPr>
                <w:rFonts w:ascii="Calibri" w:eastAsia="宋体" w:hAnsi="Calibri" w:cs="Times New Roman"/>
              </w:rPr>
            </w:pPr>
            <w:r w:rsidRPr="00703CE6">
              <w:rPr>
                <w:rFonts w:ascii="Calibri" w:eastAsia="宋体" w:hAnsi="Calibri" w:cs="Times New Roman" w:hint="eastAsia"/>
              </w:rPr>
              <w:t>1397</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r w:rsidR="00703CE6" w:rsidRPr="00703CE6" w:rsidTr="00683078">
        <w:trPr>
          <w:trHeight w:val="30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CE6" w:rsidRPr="00703CE6" w:rsidRDefault="00703CE6" w:rsidP="00703CE6">
            <w:pPr>
              <w:rPr>
                <w:rFonts w:ascii="Calibri" w:eastAsia="宋体" w:hAnsi="Calibri" w:cs="Times New Roman"/>
              </w:rPr>
            </w:pPr>
          </w:p>
        </w:tc>
      </w:tr>
    </w:tbl>
    <w:p w:rsidR="00703CE6" w:rsidRPr="00703CE6" w:rsidRDefault="00703CE6" w:rsidP="00703CE6">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703CE6">
        <w:rPr>
          <w:rFonts w:ascii="Times New Roman" w:eastAsia="宋体" w:hAnsi="Times New Roman" w:cs="Times New Roman" w:hint="eastAsia"/>
          <w:sz w:val="22"/>
        </w:rPr>
        <w:t>9.3.6</w:t>
      </w:r>
      <w:r w:rsidRPr="00703CE6">
        <w:rPr>
          <w:rFonts w:ascii="Times New Roman" w:eastAsia="宋体" w:hAnsi="Times New Roman" w:cs="Times New Roman" w:hint="eastAsia"/>
          <w:sz w:val="22"/>
        </w:rPr>
        <w:t>事务员</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一、服务范围</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校内</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lastRenderedPageBreak/>
        <w:t>二、工作职责</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1.</w:t>
      </w:r>
      <w:r w:rsidRPr="00703CE6">
        <w:rPr>
          <w:rFonts w:ascii="Times New Roman" w:eastAsia="宋体" w:hAnsi="Times New Roman" w:cs="Times New Roman" w:hint="eastAsia"/>
          <w:sz w:val="22"/>
        </w:rPr>
        <w:t>必须留意节约用水、用电。</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2.</w:t>
      </w:r>
      <w:r w:rsidRPr="00703CE6">
        <w:rPr>
          <w:rFonts w:ascii="Times New Roman" w:eastAsia="宋体" w:hAnsi="Times New Roman" w:cs="Times New Roman" w:hint="eastAsia"/>
          <w:sz w:val="22"/>
        </w:rPr>
        <w:t>及时做好各办公室、会议室、多功能室、微机室、校长室、教诲处、老师阅览室的卫生，办公楼走廊、楼梯卫生，并做好各办公室的报刊整理上架工作。</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3.</w:t>
      </w:r>
      <w:r w:rsidRPr="00703CE6">
        <w:rPr>
          <w:rFonts w:ascii="Times New Roman" w:eastAsia="宋体" w:hAnsi="Times New Roman" w:cs="Times New Roman" w:hint="eastAsia"/>
          <w:sz w:val="22"/>
        </w:rPr>
        <w:t>每天负责及时开关老师办公室、广播室门窗，教学楼、办公楼有关铁门。</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4.</w:t>
      </w:r>
      <w:r w:rsidRPr="00703CE6">
        <w:rPr>
          <w:rFonts w:ascii="Times New Roman" w:eastAsia="宋体" w:hAnsi="Times New Roman" w:cs="Times New Roman" w:hint="eastAsia"/>
          <w:sz w:val="22"/>
        </w:rPr>
        <w:t>学校有会议时，要负责供给开水，清洗好杯子，多功能室开放时也要负责供给开水，并及时搞好卫生。</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5.</w:t>
      </w:r>
      <w:r w:rsidRPr="00703CE6">
        <w:rPr>
          <w:rFonts w:ascii="Times New Roman" w:eastAsia="宋体" w:hAnsi="Times New Roman" w:cs="Times New Roman" w:hint="eastAsia"/>
          <w:sz w:val="22"/>
        </w:rPr>
        <w:t>全面负责楼内公共资产和设备设施等日常管理工作，注意教学设施运作情况并保管好教学区域的教学设施。</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6.</w:t>
      </w:r>
      <w:r w:rsidRPr="00703CE6">
        <w:rPr>
          <w:rFonts w:ascii="Times New Roman" w:eastAsia="宋体" w:hAnsi="Times New Roman" w:cs="Times New Roman" w:hint="eastAsia"/>
          <w:sz w:val="22"/>
        </w:rPr>
        <w:t>完成领导交办的其他工作任务。</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三、总体要求</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w:t>
      </w:r>
      <w:r w:rsidRPr="00703CE6">
        <w:rPr>
          <w:rFonts w:ascii="Times New Roman" w:eastAsia="宋体" w:hAnsi="Times New Roman" w:cs="Times New Roman" w:hint="eastAsia"/>
          <w:sz w:val="22"/>
        </w:rPr>
        <w:t>一</w:t>
      </w:r>
      <w:r w:rsidRPr="00703CE6">
        <w:rPr>
          <w:rFonts w:ascii="Times New Roman" w:eastAsia="宋体" w:hAnsi="Times New Roman" w:cs="Times New Roman" w:hint="eastAsia"/>
          <w:sz w:val="22"/>
        </w:rPr>
        <w:t>)</w:t>
      </w:r>
      <w:r w:rsidRPr="00703CE6">
        <w:rPr>
          <w:rFonts w:ascii="Times New Roman" w:eastAsia="宋体" w:hAnsi="Times New Roman" w:cs="Times New Roman" w:hint="eastAsia"/>
          <w:sz w:val="22"/>
        </w:rPr>
        <w:t>会议服务</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为管理区域内举办的各类会议、活动提供服务</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w:t>
      </w:r>
      <w:r w:rsidRPr="00703CE6">
        <w:rPr>
          <w:rFonts w:ascii="Times New Roman" w:eastAsia="宋体" w:hAnsi="Times New Roman" w:cs="Times New Roman" w:hint="eastAsia"/>
          <w:sz w:val="22"/>
        </w:rPr>
        <w:t>1</w:t>
      </w:r>
      <w:r w:rsidRPr="00703CE6">
        <w:rPr>
          <w:rFonts w:ascii="Times New Roman" w:eastAsia="宋体" w:hAnsi="Times New Roman" w:cs="Times New Roman" w:hint="eastAsia"/>
          <w:sz w:val="22"/>
        </w:rPr>
        <w:t>）会场布置、会议材料复印、发放，与会人员登记、会议礼仪接待、引导服务等。</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w:t>
      </w:r>
      <w:r w:rsidRPr="00703CE6">
        <w:rPr>
          <w:rFonts w:ascii="Times New Roman" w:eastAsia="宋体" w:hAnsi="Times New Roman" w:cs="Times New Roman" w:hint="eastAsia"/>
          <w:sz w:val="22"/>
        </w:rPr>
        <w:t>2</w:t>
      </w:r>
      <w:r w:rsidRPr="00703CE6">
        <w:rPr>
          <w:rFonts w:ascii="Times New Roman" w:eastAsia="宋体" w:hAnsi="Times New Roman" w:cs="Times New Roman" w:hint="eastAsia"/>
          <w:sz w:val="22"/>
        </w:rPr>
        <w:t>）视频、音响保障。</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w:t>
      </w:r>
      <w:r w:rsidRPr="00703CE6">
        <w:rPr>
          <w:rFonts w:ascii="Times New Roman" w:eastAsia="宋体" w:hAnsi="Times New Roman" w:cs="Times New Roman" w:hint="eastAsia"/>
          <w:sz w:val="22"/>
        </w:rPr>
        <w:t>3</w:t>
      </w:r>
      <w:r w:rsidRPr="00703CE6">
        <w:rPr>
          <w:rFonts w:ascii="Times New Roman" w:eastAsia="宋体" w:hAnsi="Times New Roman" w:cs="Times New Roman" w:hint="eastAsia"/>
          <w:sz w:val="22"/>
        </w:rPr>
        <w:t>）会议期间开水供应及相关服务</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w:t>
      </w:r>
      <w:r w:rsidRPr="00703CE6">
        <w:rPr>
          <w:rFonts w:ascii="Times New Roman" w:eastAsia="宋体" w:hAnsi="Times New Roman" w:cs="Times New Roman" w:hint="eastAsia"/>
          <w:sz w:val="22"/>
        </w:rPr>
        <w:t>4</w:t>
      </w:r>
      <w:r w:rsidRPr="00703CE6">
        <w:rPr>
          <w:rFonts w:ascii="Times New Roman" w:eastAsia="宋体" w:hAnsi="Times New Roman" w:cs="Times New Roman" w:hint="eastAsia"/>
          <w:sz w:val="22"/>
        </w:rPr>
        <w:t>）会议后会场整理、保洁服务</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w:t>
      </w:r>
      <w:r w:rsidRPr="00703CE6">
        <w:rPr>
          <w:rFonts w:ascii="Times New Roman" w:eastAsia="宋体" w:hAnsi="Times New Roman" w:cs="Times New Roman" w:hint="eastAsia"/>
          <w:sz w:val="22"/>
        </w:rPr>
        <w:t>二</w:t>
      </w:r>
      <w:r w:rsidRPr="00703CE6">
        <w:rPr>
          <w:rFonts w:ascii="Times New Roman" w:eastAsia="宋体" w:hAnsi="Times New Roman" w:cs="Times New Roman" w:hint="eastAsia"/>
          <w:sz w:val="22"/>
        </w:rPr>
        <w:t>)</w:t>
      </w:r>
      <w:r w:rsidRPr="00703CE6">
        <w:rPr>
          <w:rFonts w:ascii="Times New Roman" w:eastAsia="宋体" w:hAnsi="Times New Roman" w:cs="Times New Roman" w:hint="eastAsia"/>
          <w:sz w:val="22"/>
        </w:rPr>
        <w:t>公共关系管理</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1</w:t>
      </w:r>
      <w:r w:rsidRPr="00703CE6">
        <w:rPr>
          <w:rFonts w:ascii="Times New Roman" w:eastAsia="宋体" w:hAnsi="Times New Roman" w:cs="Times New Roman" w:hint="eastAsia"/>
          <w:sz w:val="22"/>
        </w:rPr>
        <w:t>、主动联系管理区域内水、电、气的供应、管理部门和环卫、公安等部门，建立良好关系和应急协调机制。</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2</w:t>
      </w:r>
      <w:r w:rsidRPr="00703CE6">
        <w:rPr>
          <w:rFonts w:ascii="Times New Roman" w:eastAsia="宋体" w:hAnsi="Times New Roman" w:cs="Times New Roman" w:hint="eastAsia"/>
          <w:sz w:val="22"/>
        </w:rPr>
        <w:t>、主动联系管理区域内公共设备制造供应商，了解设备大修、维护情况，建立良好关系和应急协调机制。</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3</w:t>
      </w:r>
      <w:r w:rsidRPr="00703CE6">
        <w:rPr>
          <w:rFonts w:ascii="Times New Roman" w:eastAsia="宋体" w:hAnsi="Times New Roman" w:cs="Times New Roman" w:hint="eastAsia"/>
          <w:sz w:val="22"/>
        </w:rPr>
        <w:t>、制作材质好、外观美的名牌、标牌、告示牌、警示牌等指示牌，与校区整体设计相呼应。</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服务标准：对外与各相关部门建立良好联系，在有事情况下能够获得及时支持与帮助。对内定期了解和满足采购人需求，提高服务管理水准。</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w:t>
      </w:r>
      <w:r w:rsidRPr="00703CE6">
        <w:rPr>
          <w:rFonts w:ascii="Times New Roman" w:eastAsia="宋体" w:hAnsi="Times New Roman" w:cs="Times New Roman" w:hint="eastAsia"/>
          <w:sz w:val="22"/>
        </w:rPr>
        <w:t>三</w:t>
      </w:r>
      <w:r w:rsidRPr="00703CE6">
        <w:rPr>
          <w:rFonts w:ascii="Times New Roman" w:eastAsia="宋体" w:hAnsi="Times New Roman" w:cs="Times New Roman" w:hint="eastAsia"/>
          <w:sz w:val="22"/>
        </w:rPr>
        <w:t>)</w:t>
      </w:r>
      <w:r w:rsidRPr="00703CE6">
        <w:rPr>
          <w:rFonts w:ascii="Times New Roman" w:eastAsia="宋体" w:hAnsi="Times New Roman" w:cs="Times New Roman" w:hint="eastAsia"/>
          <w:sz w:val="22"/>
        </w:rPr>
        <w:t>档案管理</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1</w:t>
      </w:r>
      <w:r w:rsidRPr="00703CE6">
        <w:rPr>
          <w:rFonts w:ascii="Times New Roman" w:eastAsia="宋体" w:hAnsi="Times New Roman" w:cs="Times New Roman" w:hint="eastAsia"/>
          <w:sz w:val="22"/>
        </w:rPr>
        <w:t>、建立管理人员人事档案和各类行政文件、合同的存档工作。</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2</w:t>
      </w:r>
      <w:r w:rsidRPr="00703CE6">
        <w:rPr>
          <w:rFonts w:ascii="Times New Roman" w:eastAsia="宋体" w:hAnsi="Times New Roman" w:cs="Times New Roman" w:hint="eastAsia"/>
          <w:sz w:val="22"/>
        </w:rPr>
        <w:t>、健全所有建筑物、公用设施、设备的图纸资料，及时增加修改资料。</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3</w:t>
      </w:r>
      <w:r w:rsidRPr="00703CE6">
        <w:rPr>
          <w:rFonts w:ascii="Times New Roman" w:eastAsia="宋体" w:hAnsi="Times New Roman" w:cs="Times New Roman" w:hint="eastAsia"/>
          <w:sz w:val="22"/>
        </w:rPr>
        <w:t>、建立设备、设施、保安、保洁、车辆等日常运作管理档案。</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4</w:t>
      </w:r>
      <w:r w:rsidRPr="00703CE6">
        <w:rPr>
          <w:rFonts w:ascii="Times New Roman" w:eastAsia="宋体" w:hAnsi="Times New Roman" w:cs="Times New Roman" w:hint="eastAsia"/>
          <w:sz w:val="22"/>
        </w:rPr>
        <w:t>、所有资料及管理资料分为图、档、卡、册四类，安放于防火、防潮、防蛀之专用档案箱内。</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服务标准：所有有关管理区域管理档案资料，必须保证完整、完好，撤离时全部移交采购人。</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lastRenderedPageBreak/>
        <w:t>(</w:t>
      </w:r>
      <w:r w:rsidRPr="00703CE6">
        <w:rPr>
          <w:rFonts w:ascii="Times New Roman" w:eastAsia="宋体" w:hAnsi="Times New Roman" w:cs="Times New Roman" w:hint="eastAsia"/>
          <w:sz w:val="22"/>
        </w:rPr>
        <w:t>四</w:t>
      </w:r>
      <w:r w:rsidRPr="00703CE6">
        <w:rPr>
          <w:rFonts w:ascii="Times New Roman" w:eastAsia="宋体" w:hAnsi="Times New Roman" w:cs="Times New Roman" w:hint="eastAsia"/>
          <w:sz w:val="22"/>
        </w:rPr>
        <w:t>)</w:t>
      </w:r>
      <w:r w:rsidRPr="00703CE6">
        <w:rPr>
          <w:rFonts w:ascii="Times New Roman" w:eastAsia="宋体" w:hAnsi="Times New Roman" w:cs="Times New Roman" w:hint="eastAsia"/>
          <w:sz w:val="22"/>
        </w:rPr>
        <w:t>勤杂服务</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1</w:t>
      </w:r>
      <w:r w:rsidRPr="00703CE6">
        <w:rPr>
          <w:rFonts w:ascii="Times New Roman" w:eastAsia="宋体" w:hAnsi="Times New Roman" w:cs="Times New Roman" w:hint="eastAsia"/>
          <w:sz w:val="22"/>
        </w:rPr>
        <w:t>、负责学校体育馆管理工作，包括</w:t>
      </w:r>
      <w:r w:rsidRPr="00703CE6">
        <w:rPr>
          <w:rFonts w:ascii="Times New Roman" w:eastAsia="宋体" w:hAnsi="Times New Roman" w:cs="Times New Roman" w:hint="eastAsia"/>
          <w:sz w:val="22"/>
        </w:rPr>
        <w:t>12</w:t>
      </w:r>
      <w:r w:rsidRPr="00703CE6">
        <w:rPr>
          <w:rFonts w:ascii="Times New Roman" w:eastAsia="宋体" w:hAnsi="Times New Roman" w:cs="Times New Roman" w:hint="eastAsia"/>
          <w:sz w:val="22"/>
        </w:rPr>
        <w:t>小时值班，控制人员进出，场馆安全巡视等工作。</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2</w:t>
      </w:r>
      <w:r w:rsidRPr="00703CE6">
        <w:rPr>
          <w:rFonts w:ascii="Times New Roman" w:eastAsia="宋体" w:hAnsi="Times New Roman" w:cs="Times New Roman" w:hint="eastAsia"/>
          <w:sz w:val="22"/>
        </w:rPr>
        <w:t>、负责项目快递收发与重点科室的物资运送。</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四、工作时间要求</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详见岗位设置表</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五、人员自身要求</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身体健康，工作勤劳、仔细，熟悉电脑操作、熟练运用各类办公软件</w:t>
      </w:r>
    </w:p>
    <w:p w:rsidR="00703CE6" w:rsidRPr="00703CE6" w:rsidRDefault="00703CE6" w:rsidP="00703CE6">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703CE6">
        <w:rPr>
          <w:rFonts w:ascii="Times New Roman" w:eastAsia="宋体" w:hAnsi="Times New Roman" w:cs="Times New Roman" w:hint="eastAsia"/>
          <w:sz w:val="22"/>
        </w:rPr>
        <w:t>9.3.7</w:t>
      </w:r>
      <w:r w:rsidRPr="00703CE6">
        <w:rPr>
          <w:rFonts w:ascii="Times New Roman" w:eastAsia="宋体" w:hAnsi="Times New Roman" w:cs="Times New Roman" w:hint="eastAsia"/>
          <w:sz w:val="22"/>
        </w:rPr>
        <w:t>其他要求</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①中标人为本项目配备的所有服务人员都需经过岗前培训合格后才能上岗。</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③投标人应具备建立信息化管理平台的能力，能提供实施信息化管理学校项目运行数据、软件运行界面。</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④中标人需严格按照标准化的操作程序、完善的培训体系和质量控制体系完成本项目，以保证整个后勤系统安全、高效、有序和有计划地运转。</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⑤中标人需严格按照国家规定给所有的员工缴纳各种社会保险（包括养老、医疗、工伤、生育险、失业保险等）和住房公积金。</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⑥中标人需自行负责其招聘员工的一切工资、福利；如发生工伤、疾病乃至死亡的一切责任及费用由服务公司全部负责；服务公司应严格遵守国家有关的法律、法规及行业标准。</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A</w:t>
      </w:r>
      <w:r w:rsidRPr="00703CE6">
        <w:rPr>
          <w:rFonts w:ascii="Times New Roman" w:eastAsia="宋体" w:hAnsi="Times New Roman" w:cs="Times New Roman" w:hint="eastAsia"/>
          <w:sz w:val="22"/>
        </w:rPr>
        <w:t>、全部服务人员的工作时间应严格按国家有关法律、法规要求的标准执行，因工作原因产生的加班（含节假日加班）应严格按国家有关法律、法规要求的标准给付员工加班薪资。</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B</w:t>
      </w:r>
      <w:r w:rsidRPr="00703CE6">
        <w:rPr>
          <w:rFonts w:ascii="Times New Roman" w:eastAsia="宋体" w:hAnsi="Times New Roman" w:cs="Times New Roman" w:hint="eastAsia"/>
          <w:sz w:val="22"/>
        </w:rPr>
        <w:t>、所有服务人员在入校服务时都必须经体检合格后才能上岗。</w:t>
      </w:r>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hint="eastAsia"/>
          <w:sz w:val="22"/>
        </w:rPr>
        <w:t>C</w:t>
      </w:r>
      <w:r w:rsidRPr="00703CE6">
        <w:rPr>
          <w:rFonts w:ascii="Times New Roman" w:eastAsia="宋体" w:hAnsi="Times New Roman" w:cs="Times New Roman" w:hint="eastAsia"/>
          <w:sz w:val="22"/>
        </w:rPr>
        <w:t>、中标人应购买公众责任险和员工的意外保险。</w:t>
      </w:r>
    </w:p>
    <w:p w:rsidR="00703CE6" w:rsidRPr="00703CE6" w:rsidRDefault="00703CE6" w:rsidP="00703CE6">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4603723"/>
      <w:r w:rsidRPr="00703CE6">
        <w:rPr>
          <w:rFonts w:ascii="Times New Roman" w:eastAsia="宋体" w:hAnsi="Times New Roman" w:cs="Times New Roman"/>
          <w:b/>
          <w:bCs/>
          <w:sz w:val="22"/>
        </w:rPr>
        <w:t xml:space="preserve">10 </w:t>
      </w:r>
      <w:r w:rsidRPr="00703CE6">
        <w:rPr>
          <w:rFonts w:ascii="Times New Roman" w:eastAsia="宋体" w:hAnsi="Times New Roman" w:cs="Times New Roman"/>
          <w:b/>
          <w:bCs/>
          <w:sz w:val="22"/>
        </w:rPr>
        <w:t>安全文明作业要求和应急处置要求</w:t>
      </w:r>
      <w:bookmarkEnd w:id="31"/>
    </w:p>
    <w:p w:rsidR="00703CE6" w:rsidRPr="00703CE6" w:rsidRDefault="00703CE6" w:rsidP="00703CE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03CE6">
        <w:rPr>
          <w:rFonts w:ascii="Times New Roman" w:eastAsia="宋体" w:hAnsi="Times New Roman" w:cs="Times New Roman"/>
          <w:bCs/>
          <w:sz w:val="22"/>
        </w:rPr>
        <w:t>（</w:t>
      </w:r>
      <w:r w:rsidRPr="00703CE6">
        <w:rPr>
          <w:rFonts w:ascii="Times New Roman" w:eastAsia="宋体" w:hAnsi="Times New Roman" w:cs="Times New Roman"/>
          <w:bCs/>
          <w:sz w:val="22"/>
        </w:rPr>
        <w:t>1</w:t>
      </w:r>
      <w:r w:rsidRPr="00703CE6">
        <w:rPr>
          <w:rFonts w:ascii="Times New Roman" w:eastAsia="宋体" w:hAnsi="Times New Roman" w:cs="Times New Roman"/>
          <w:bCs/>
          <w:sz w:val="22"/>
        </w:rPr>
        <w:t>）在提供服务期间为确保服务区域及周围环境的整洁和不影响其他活动正常进行，</w:t>
      </w:r>
      <w:r w:rsidRPr="00703CE6">
        <w:rPr>
          <w:rFonts w:ascii="Times New Roman" w:eastAsia="宋体" w:hAnsi="Times New Roman" w:cs="Times New Roman" w:hint="eastAsia"/>
          <w:bCs/>
          <w:sz w:val="22"/>
        </w:rPr>
        <w:t>中标人</w:t>
      </w:r>
      <w:r w:rsidRPr="00703CE6">
        <w:rPr>
          <w:rFonts w:ascii="Times New Roman" w:eastAsia="宋体" w:hAnsi="Times New Roman" w:cs="Times New Roman"/>
          <w:bCs/>
          <w:sz w:val="22"/>
        </w:rPr>
        <w:t>应严格执行国家与上海市有关安全文明施工管理的法律、法规和政策，积极主动加强和落实安全文明施工及环境保护等有关管理工作，并按规定承担相应的费用。</w:t>
      </w:r>
      <w:r w:rsidRPr="00703CE6">
        <w:rPr>
          <w:rFonts w:ascii="Times New Roman" w:eastAsia="宋体" w:hAnsi="Times New Roman" w:cs="Times New Roman" w:hint="eastAsia"/>
          <w:bCs/>
          <w:sz w:val="22"/>
        </w:rPr>
        <w:t>中标人</w:t>
      </w:r>
      <w:r w:rsidRPr="00703CE6">
        <w:rPr>
          <w:rFonts w:ascii="Times New Roman" w:eastAsia="宋体" w:hAnsi="Times New Roman" w:cs="Times New Roman"/>
          <w:bCs/>
          <w:sz w:val="22"/>
        </w:rPr>
        <w:t>若违反规定而造成的一切损失和责任由</w:t>
      </w:r>
      <w:r w:rsidRPr="00703CE6">
        <w:rPr>
          <w:rFonts w:ascii="Times New Roman" w:eastAsia="宋体" w:hAnsi="Times New Roman" w:cs="Times New Roman" w:hint="eastAsia"/>
          <w:bCs/>
          <w:sz w:val="22"/>
        </w:rPr>
        <w:t>中标人</w:t>
      </w:r>
      <w:r w:rsidRPr="00703CE6">
        <w:rPr>
          <w:rFonts w:ascii="Times New Roman" w:eastAsia="宋体" w:hAnsi="Times New Roman" w:cs="Times New Roman"/>
          <w:bCs/>
          <w:sz w:val="22"/>
        </w:rPr>
        <w:t>承担。</w:t>
      </w:r>
    </w:p>
    <w:p w:rsidR="00703CE6" w:rsidRPr="00703CE6" w:rsidRDefault="00703CE6" w:rsidP="00703CE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03CE6">
        <w:rPr>
          <w:rFonts w:ascii="Times New Roman" w:eastAsia="宋体" w:hAnsi="Times New Roman" w:cs="Times New Roman"/>
          <w:bCs/>
          <w:sz w:val="22"/>
        </w:rPr>
        <w:t>（</w:t>
      </w:r>
      <w:r w:rsidRPr="00703CE6">
        <w:rPr>
          <w:rFonts w:ascii="Times New Roman" w:eastAsia="宋体" w:hAnsi="Times New Roman" w:cs="Times New Roman"/>
          <w:bCs/>
          <w:sz w:val="22"/>
        </w:rPr>
        <w:t>2</w:t>
      </w:r>
      <w:r w:rsidRPr="00703CE6">
        <w:rPr>
          <w:rFonts w:ascii="Times New Roman" w:eastAsia="宋体" w:hAnsi="Times New Roman" w:cs="Times New Roman"/>
          <w:bCs/>
          <w:sz w:val="22"/>
        </w:rPr>
        <w:t>）</w:t>
      </w:r>
      <w:r w:rsidRPr="00703CE6">
        <w:rPr>
          <w:rFonts w:ascii="Times New Roman" w:eastAsia="宋体" w:hAnsi="Times New Roman" w:cs="Times New Roman" w:hint="eastAsia"/>
          <w:bCs/>
          <w:sz w:val="22"/>
        </w:rPr>
        <w:t>中标人</w:t>
      </w:r>
      <w:r w:rsidRPr="00703CE6">
        <w:rPr>
          <w:rFonts w:ascii="Times New Roman" w:eastAsia="宋体" w:hAnsi="Times New Roman" w:cs="Times New Roman"/>
          <w:bCs/>
          <w:sz w:val="22"/>
        </w:rPr>
        <w:t>在项目实施期间，必须遵守国家与上海市各项有关安全作业规章、规范与制度，建立动用明火申请批准制度，安全用电等制度，确保杜绝各类事故的发生。</w:t>
      </w:r>
    </w:p>
    <w:p w:rsidR="00703CE6" w:rsidRPr="00703CE6" w:rsidRDefault="00703CE6" w:rsidP="00703CE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03CE6">
        <w:rPr>
          <w:rFonts w:ascii="Times New Roman" w:eastAsia="宋体" w:hAnsi="Times New Roman" w:cs="Times New Roman"/>
          <w:bCs/>
          <w:sz w:val="22"/>
        </w:rPr>
        <w:t>（</w:t>
      </w:r>
      <w:r w:rsidRPr="00703CE6">
        <w:rPr>
          <w:rFonts w:ascii="Times New Roman" w:eastAsia="宋体" w:hAnsi="Times New Roman" w:cs="Times New Roman"/>
          <w:bCs/>
          <w:sz w:val="22"/>
        </w:rPr>
        <w:t>3</w:t>
      </w:r>
      <w:r w:rsidRPr="00703CE6">
        <w:rPr>
          <w:rFonts w:ascii="Times New Roman" w:eastAsia="宋体" w:hAnsi="Times New Roman" w:cs="Times New Roman"/>
          <w:bCs/>
          <w:sz w:val="22"/>
        </w:rPr>
        <w:t>）</w:t>
      </w:r>
      <w:r w:rsidRPr="00703CE6">
        <w:rPr>
          <w:rFonts w:ascii="Times New Roman" w:eastAsia="宋体" w:hAnsi="Times New Roman" w:cs="Times New Roman" w:hint="eastAsia"/>
          <w:bCs/>
          <w:sz w:val="22"/>
        </w:rPr>
        <w:t>中标人</w:t>
      </w:r>
      <w:r w:rsidRPr="00703CE6">
        <w:rPr>
          <w:rFonts w:ascii="Times New Roman" w:eastAsia="宋体" w:hAnsi="Times New Roman" w:cs="Times New Roman"/>
          <w:bCs/>
          <w:sz w:val="22"/>
        </w:rPr>
        <w:t>在提供物业服务时，如岗位涉及维护修理等工作，其负责人应具有专业证书，服务人员必须持证上岗。</w:t>
      </w:r>
      <w:r w:rsidRPr="00703CE6">
        <w:rPr>
          <w:rFonts w:ascii="Times New Roman" w:eastAsia="宋体" w:hAnsi="Times New Roman" w:cs="Times New Roman" w:hint="eastAsia"/>
          <w:bCs/>
          <w:sz w:val="22"/>
        </w:rPr>
        <w:t>中标人</w:t>
      </w:r>
      <w:r w:rsidRPr="00703CE6">
        <w:rPr>
          <w:rFonts w:ascii="Times New Roman" w:eastAsia="宋体" w:hAnsi="Times New Roman" w:cs="Times New Roman"/>
          <w:bCs/>
          <w:sz w:val="22"/>
        </w:rPr>
        <w:t>对其提供服务的人员的人身安全负责，对采购方、第三方的人身安全和财产安全负责。</w:t>
      </w:r>
    </w:p>
    <w:p w:rsidR="00703CE6" w:rsidRPr="00703CE6" w:rsidRDefault="00703CE6" w:rsidP="00703CE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03CE6">
        <w:rPr>
          <w:rFonts w:ascii="Times New Roman" w:eastAsia="宋体" w:hAnsi="Times New Roman" w:cs="Times New Roman"/>
          <w:bCs/>
          <w:sz w:val="22"/>
        </w:rPr>
        <w:t>（</w:t>
      </w:r>
      <w:r w:rsidRPr="00703CE6">
        <w:rPr>
          <w:rFonts w:ascii="Times New Roman" w:eastAsia="宋体" w:hAnsi="Times New Roman" w:cs="Times New Roman"/>
          <w:bCs/>
          <w:sz w:val="22"/>
        </w:rPr>
        <w:t>4</w:t>
      </w:r>
      <w:r w:rsidRPr="00703CE6">
        <w:rPr>
          <w:rFonts w:ascii="Times New Roman" w:eastAsia="宋体" w:hAnsi="Times New Roman" w:cs="Times New Roman"/>
          <w:bCs/>
          <w:sz w:val="22"/>
        </w:rPr>
        <w:t>）</w:t>
      </w:r>
      <w:r w:rsidRPr="00703CE6">
        <w:rPr>
          <w:rFonts w:ascii="Times New Roman" w:eastAsia="宋体" w:hAnsi="Times New Roman" w:cs="Times New Roman" w:hint="eastAsia"/>
          <w:bCs/>
          <w:sz w:val="22"/>
        </w:rPr>
        <w:t>中标人</w:t>
      </w:r>
      <w:r w:rsidRPr="00703CE6">
        <w:rPr>
          <w:rFonts w:ascii="Times New Roman" w:eastAsia="宋体" w:hAnsi="Times New Roman" w:cs="Times New Roman"/>
          <w:bCs/>
          <w:sz w:val="22"/>
        </w:rPr>
        <w:t>在提供物业服务时必须保护好服务区域内的环境和原有建筑、装饰与</w:t>
      </w:r>
      <w:r w:rsidRPr="00703CE6">
        <w:rPr>
          <w:rFonts w:ascii="Times New Roman" w:eastAsia="宋体" w:hAnsi="Times New Roman" w:cs="Times New Roman"/>
          <w:bCs/>
          <w:sz w:val="22"/>
        </w:rPr>
        <w:lastRenderedPageBreak/>
        <w:t>设施，保证环境和原有建筑、装饰与设施完好。</w:t>
      </w:r>
    </w:p>
    <w:p w:rsidR="00703CE6" w:rsidRPr="00703CE6" w:rsidRDefault="00703CE6" w:rsidP="00703CE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03CE6">
        <w:rPr>
          <w:rFonts w:ascii="Times New Roman" w:eastAsia="宋体" w:hAnsi="Times New Roman" w:cs="Times New Roman"/>
          <w:bCs/>
          <w:sz w:val="22"/>
        </w:rPr>
        <w:t>（</w:t>
      </w:r>
      <w:r w:rsidRPr="00703CE6">
        <w:rPr>
          <w:rFonts w:ascii="Times New Roman" w:eastAsia="宋体" w:hAnsi="Times New Roman" w:cs="Times New Roman"/>
          <w:bCs/>
          <w:sz w:val="22"/>
        </w:rPr>
        <w:t>5</w:t>
      </w:r>
      <w:r w:rsidRPr="00703CE6">
        <w:rPr>
          <w:rFonts w:ascii="Times New Roman" w:eastAsia="宋体" w:hAnsi="Times New Roman" w:cs="Times New Roman"/>
          <w:bCs/>
          <w:sz w:val="22"/>
        </w:rPr>
        <w:t>）各</w:t>
      </w:r>
      <w:r w:rsidRPr="00703CE6">
        <w:rPr>
          <w:rFonts w:ascii="Times New Roman" w:eastAsia="宋体" w:hAnsi="Times New Roman" w:cs="Times New Roman" w:hint="eastAsia"/>
          <w:bCs/>
          <w:sz w:val="22"/>
        </w:rPr>
        <w:t>投标人</w:t>
      </w:r>
      <w:r w:rsidRPr="00703CE6">
        <w:rPr>
          <w:rFonts w:ascii="Times New Roman" w:eastAsia="宋体" w:hAnsi="Times New Roman" w:cs="Times New Roman"/>
          <w:bCs/>
          <w:sz w:val="22"/>
        </w:rPr>
        <w:t>在投标文件中要结合本项目的特点和采购人上述的具体要求制定相应的安全文明施工措施。</w:t>
      </w:r>
    </w:p>
    <w:p w:rsidR="00703CE6" w:rsidRPr="00703CE6" w:rsidRDefault="00703CE6" w:rsidP="00703CE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03CE6">
        <w:rPr>
          <w:rFonts w:ascii="Times New Roman" w:eastAsia="宋体" w:hAnsi="Times New Roman" w:cs="Times New Roman"/>
          <w:bCs/>
          <w:sz w:val="22"/>
        </w:rPr>
        <w:t>（</w:t>
      </w:r>
      <w:r w:rsidRPr="00703CE6">
        <w:rPr>
          <w:rFonts w:ascii="Times New Roman" w:eastAsia="宋体" w:hAnsi="Times New Roman" w:cs="Times New Roman"/>
          <w:bCs/>
          <w:sz w:val="22"/>
        </w:rPr>
        <w:t>6</w:t>
      </w:r>
      <w:r w:rsidRPr="00703CE6">
        <w:rPr>
          <w:rFonts w:ascii="Times New Roman" w:eastAsia="宋体" w:hAnsi="Times New Roman" w:cs="Times New Roman"/>
          <w:bCs/>
          <w:sz w:val="22"/>
        </w:rPr>
        <w:t>）建立突发事件应急处置方案，定期开展防灾防火应急疏散演练，并做好相应记录。</w:t>
      </w:r>
    </w:p>
    <w:p w:rsidR="00703CE6" w:rsidRPr="00703CE6" w:rsidRDefault="00703CE6" w:rsidP="00703CE6">
      <w:pPr>
        <w:adjustRightInd w:val="0"/>
        <w:snapToGrid w:val="0"/>
        <w:spacing w:line="300" w:lineRule="auto"/>
        <w:ind w:firstLineChars="200" w:firstLine="442"/>
        <w:outlineLvl w:val="2"/>
        <w:rPr>
          <w:rFonts w:ascii="Times New Roman" w:eastAsia="宋体" w:hAnsi="Times New Roman" w:cs="Times New Roman"/>
          <w:b/>
          <w:bCs/>
          <w:sz w:val="22"/>
        </w:rPr>
      </w:pPr>
      <w:bookmarkStart w:id="32" w:name="_Toc204603724"/>
      <w:r w:rsidRPr="00703CE6">
        <w:rPr>
          <w:rFonts w:ascii="Times New Roman" w:eastAsia="宋体" w:hAnsi="Times New Roman" w:cs="Times New Roman"/>
          <w:b/>
          <w:bCs/>
          <w:sz w:val="22"/>
        </w:rPr>
        <w:t>11</w:t>
      </w:r>
      <w:r w:rsidRPr="00703CE6">
        <w:rPr>
          <w:rFonts w:ascii="Times New Roman" w:eastAsia="宋体" w:hAnsi="Times New Roman" w:cs="Times New Roman"/>
          <w:b/>
          <w:bCs/>
          <w:sz w:val="22"/>
        </w:rPr>
        <w:t>考核管理办法和要求</w:t>
      </w:r>
      <w:bookmarkEnd w:id="32"/>
    </w:p>
    <w:p w:rsidR="00703CE6" w:rsidRPr="00703CE6" w:rsidRDefault="00703CE6" w:rsidP="00703CE6">
      <w:pPr>
        <w:tabs>
          <w:tab w:val="left" w:pos="7200"/>
        </w:tabs>
        <w:adjustRightInd w:val="0"/>
        <w:snapToGrid w:val="0"/>
        <w:spacing w:line="300" w:lineRule="auto"/>
        <w:ind w:firstLineChars="200" w:firstLine="440"/>
        <w:rPr>
          <w:rFonts w:ascii="Calibri" w:eastAsia="宋体" w:hAnsi="Calibri" w:cs="Times New Roman"/>
          <w:sz w:val="22"/>
        </w:rPr>
      </w:pPr>
      <w:r w:rsidRPr="00703CE6">
        <w:rPr>
          <w:rFonts w:ascii="Calibri" w:eastAsia="宋体" w:hAnsi="Calibri" w:cs="Times New Roman" w:hint="eastAsia"/>
          <w:sz w:val="22"/>
        </w:rPr>
        <w:t>（</w:t>
      </w:r>
      <w:r w:rsidRPr="00703CE6">
        <w:rPr>
          <w:rFonts w:ascii="Times New Roman" w:eastAsia="宋体" w:hAnsi="Times New Roman" w:cs="Times New Roman" w:hint="eastAsia"/>
          <w:sz w:val="22"/>
        </w:rPr>
        <w:t>一</w:t>
      </w:r>
      <w:r w:rsidRPr="00703CE6">
        <w:rPr>
          <w:rFonts w:ascii="Calibri" w:eastAsia="宋体" w:hAnsi="Calibri" w:cs="Times New Roman" w:hint="eastAsia"/>
          <w:sz w:val="22"/>
        </w:rPr>
        <w:t>）考核依据</w:t>
      </w:r>
    </w:p>
    <w:p w:rsidR="00703CE6" w:rsidRPr="00703CE6" w:rsidRDefault="00703CE6" w:rsidP="00703CE6">
      <w:pPr>
        <w:tabs>
          <w:tab w:val="left" w:pos="7200"/>
        </w:tabs>
        <w:adjustRightInd w:val="0"/>
        <w:snapToGrid w:val="0"/>
        <w:spacing w:line="300" w:lineRule="auto"/>
        <w:ind w:firstLineChars="200" w:firstLine="440"/>
        <w:rPr>
          <w:rFonts w:ascii="Calibri" w:eastAsia="宋体" w:hAnsi="Calibri" w:cs="Times New Roman"/>
          <w:sz w:val="22"/>
        </w:rPr>
      </w:pPr>
      <w:r w:rsidRPr="00703CE6">
        <w:rPr>
          <w:rFonts w:ascii="Calibri" w:eastAsia="宋体" w:hAnsi="Calibri" w:cs="Times New Roman" w:hint="eastAsia"/>
          <w:sz w:val="22"/>
        </w:rPr>
        <w:t>物业服务合同、招标文件所委托的物业管理服务范围、服务内容、服务要求（标准）和投标文件。</w:t>
      </w:r>
    </w:p>
    <w:p w:rsidR="00703CE6" w:rsidRPr="00703CE6" w:rsidRDefault="00703CE6" w:rsidP="00703CE6">
      <w:pPr>
        <w:tabs>
          <w:tab w:val="left" w:pos="7200"/>
        </w:tabs>
        <w:adjustRightInd w:val="0"/>
        <w:snapToGrid w:val="0"/>
        <w:spacing w:line="300" w:lineRule="auto"/>
        <w:ind w:firstLineChars="200" w:firstLine="440"/>
        <w:rPr>
          <w:rFonts w:ascii="Calibri" w:eastAsia="宋体" w:hAnsi="Calibri" w:cs="Times New Roman"/>
          <w:sz w:val="22"/>
        </w:rPr>
      </w:pPr>
      <w:r w:rsidRPr="00703CE6">
        <w:rPr>
          <w:rFonts w:ascii="Calibri" w:eastAsia="宋体" w:hAnsi="Calibri" w:cs="Times New Roman" w:hint="eastAsia"/>
          <w:sz w:val="22"/>
        </w:rPr>
        <w:t>（二）考核等级</w:t>
      </w:r>
    </w:p>
    <w:p w:rsidR="00703CE6" w:rsidRPr="00703CE6" w:rsidRDefault="00703CE6" w:rsidP="00703CE6">
      <w:pPr>
        <w:tabs>
          <w:tab w:val="left" w:pos="7200"/>
        </w:tabs>
        <w:adjustRightInd w:val="0"/>
        <w:snapToGrid w:val="0"/>
        <w:spacing w:line="300" w:lineRule="auto"/>
        <w:ind w:firstLineChars="200" w:firstLine="440"/>
        <w:rPr>
          <w:rFonts w:ascii="Calibri" w:eastAsia="宋体" w:hAnsi="Calibri" w:cs="Times New Roman"/>
          <w:sz w:val="22"/>
        </w:rPr>
      </w:pPr>
      <w:r w:rsidRPr="00703CE6">
        <w:rPr>
          <w:rFonts w:ascii="Calibri" w:eastAsia="宋体" w:hAnsi="Calibri" w:cs="Times New Roman"/>
          <w:sz w:val="22"/>
        </w:rPr>
        <w:t>1</w:t>
      </w:r>
      <w:r w:rsidRPr="00703CE6">
        <w:rPr>
          <w:rFonts w:ascii="Calibri" w:eastAsia="宋体" w:hAnsi="Calibri" w:cs="Times New Roman" w:hint="eastAsia"/>
          <w:sz w:val="22"/>
        </w:rPr>
        <w:t>、考核分</w:t>
      </w:r>
      <w:r w:rsidRPr="00703CE6">
        <w:rPr>
          <w:rFonts w:ascii="Calibri" w:eastAsia="宋体" w:hAnsi="Calibri" w:cs="Times New Roman"/>
          <w:sz w:val="22"/>
        </w:rPr>
        <w:t>90</w:t>
      </w:r>
      <w:r w:rsidRPr="00703CE6">
        <w:rPr>
          <w:rFonts w:ascii="Calibri" w:eastAsia="宋体" w:hAnsi="Calibri" w:cs="Times New Roman" w:hint="eastAsia"/>
          <w:sz w:val="22"/>
        </w:rPr>
        <w:t>分（含</w:t>
      </w:r>
      <w:r w:rsidRPr="00703CE6">
        <w:rPr>
          <w:rFonts w:ascii="Calibri" w:eastAsia="宋体" w:hAnsi="Calibri" w:cs="Times New Roman"/>
          <w:sz w:val="22"/>
        </w:rPr>
        <w:t>90</w:t>
      </w:r>
      <w:r w:rsidRPr="00703CE6">
        <w:rPr>
          <w:rFonts w:ascii="Calibri" w:eastAsia="宋体" w:hAnsi="Calibri" w:cs="Times New Roman" w:hint="eastAsia"/>
          <w:sz w:val="22"/>
        </w:rPr>
        <w:t>分）以上为优秀。</w:t>
      </w:r>
    </w:p>
    <w:p w:rsidR="00703CE6" w:rsidRPr="00703CE6" w:rsidRDefault="00703CE6" w:rsidP="00703CE6">
      <w:pPr>
        <w:tabs>
          <w:tab w:val="left" w:pos="7200"/>
        </w:tabs>
        <w:adjustRightInd w:val="0"/>
        <w:snapToGrid w:val="0"/>
        <w:spacing w:line="300" w:lineRule="auto"/>
        <w:ind w:firstLineChars="200" w:firstLine="440"/>
        <w:rPr>
          <w:rFonts w:ascii="Calibri" w:eastAsia="宋体" w:hAnsi="Calibri" w:cs="Times New Roman"/>
          <w:sz w:val="22"/>
        </w:rPr>
      </w:pPr>
      <w:r w:rsidRPr="00703CE6">
        <w:rPr>
          <w:rFonts w:ascii="Calibri" w:eastAsia="宋体" w:hAnsi="Calibri" w:cs="Times New Roman"/>
          <w:sz w:val="22"/>
        </w:rPr>
        <w:t>2</w:t>
      </w:r>
      <w:r w:rsidRPr="00703CE6">
        <w:rPr>
          <w:rFonts w:ascii="Calibri" w:eastAsia="宋体" w:hAnsi="Calibri" w:cs="Times New Roman" w:hint="eastAsia"/>
          <w:sz w:val="22"/>
        </w:rPr>
        <w:t>、考核分</w:t>
      </w:r>
      <w:r w:rsidRPr="00703CE6">
        <w:rPr>
          <w:rFonts w:ascii="Calibri" w:eastAsia="宋体" w:hAnsi="Calibri" w:cs="Times New Roman"/>
          <w:sz w:val="22"/>
        </w:rPr>
        <w:t>89</w:t>
      </w:r>
      <w:r w:rsidRPr="00703CE6">
        <w:rPr>
          <w:rFonts w:ascii="Calibri" w:eastAsia="宋体" w:hAnsi="Calibri" w:cs="Times New Roman" w:hint="eastAsia"/>
          <w:sz w:val="22"/>
        </w:rPr>
        <w:t>分～</w:t>
      </w:r>
      <w:r w:rsidRPr="00703CE6">
        <w:rPr>
          <w:rFonts w:ascii="Calibri" w:eastAsia="宋体" w:hAnsi="Calibri" w:cs="Times New Roman"/>
          <w:sz w:val="22"/>
        </w:rPr>
        <w:t>70</w:t>
      </w:r>
      <w:r w:rsidRPr="00703CE6">
        <w:rPr>
          <w:rFonts w:ascii="Calibri" w:eastAsia="宋体" w:hAnsi="Calibri" w:cs="Times New Roman" w:hint="eastAsia"/>
          <w:sz w:val="22"/>
        </w:rPr>
        <w:t>分为合格。</w:t>
      </w:r>
    </w:p>
    <w:p w:rsidR="00703CE6" w:rsidRPr="00703CE6" w:rsidRDefault="00703CE6" w:rsidP="00703CE6">
      <w:pPr>
        <w:tabs>
          <w:tab w:val="left" w:pos="7200"/>
        </w:tabs>
        <w:adjustRightInd w:val="0"/>
        <w:snapToGrid w:val="0"/>
        <w:spacing w:line="300" w:lineRule="auto"/>
        <w:ind w:firstLineChars="200" w:firstLine="440"/>
        <w:rPr>
          <w:rFonts w:ascii="Calibri" w:eastAsia="宋体" w:hAnsi="Calibri" w:cs="Times New Roman"/>
          <w:sz w:val="22"/>
        </w:rPr>
      </w:pPr>
      <w:r w:rsidRPr="00703CE6">
        <w:rPr>
          <w:rFonts w:ascii="Calibri" w:eastAsia="宋体" w:hAnsi="Calibri" w:cs="Times New Roman"/>
          <w:sz w:val="22"/>
        </w:rPr>
        <w:t>3</w:t>
      </w:r>
      <w:r w:rsidRPr="00703CE6">
        <w:rPr>
          <w:rFonts w:ascii="Calibri" w:eastAsia="宋体" w:hAnsi="Calibri" w:cs="Times New Roman" w:hint="eastAsia"/>
          <w:sz w:val="22"/>
        </w:rPr>
        <w:t>、考核分</w:t>
      </w:r>
      <w:r w:rsidRPr="00703CE6">
        <w:rPr>
          <w:rFonts w:ascii="Calibri" w:eastAsia="宋体" w:hAnsi="Calibri" w:cs="Times New Roman"/>
          <w:sz w:val="22"/>
        </w:rPr>
        <w:t>69</w:t>
      </w:r>
      <w:r w:rsidRPr="00703CE6">
        <w:rPr>
          <w:rFonts w:ascii="Calibri" w:eastAsia="宋体" w:hAnsi="Calibri" w:cs="Times New Roman" w:hint="eastAsia"/>
          <w:sz w:val="22"/>
        </w:rPr>
        <w:t>分～</w:t>
      </w:r>
      <w:r w:rsidRPr="00703CE6">
        <w:rPr>
          <w:rFonts w:ascii="Calibri" w:eastAsia="宋体" w:hAnsi="Calibri" w:cs="Times New Roman"/>
          <w:sz w:val="22"/>
        </w:rPr>
        <w:t>60</w:t>
      </w:r>
      <w:r w:rsidRPr="00703CE6">
        <w:rPr>
          <w:rFonts w:ascii="Calibri" w:eastAsia="宋体" w:hAnsi="Calibri" w:cs="Times New Roman" w:hint="eastAsia"/>
          <w:sz w:val="22"/>
        </w:rPr>
        <w:t>分为基本合格。</w:t>
      </w:r>
    </w:p>
    <w:p w:rsidR="00703CE6" w:rsidRPr="00703CE6" w:rsidRDefault="00703CE6" w:rsidP="00703CE6">
      <w:pPr>
        <w:tabs>
          <w:tab w:val="left" w:pos="7200"/>
        </w:tabs>
        <w:adjustRightInd w:val="0"/>
        <w:snapToGrid w:val="0"/>
        <w:spacing w:line="300" w:lineRule="auto"/>
        <w:ind w:firstLineChars="200" w:firstLine="440"/>
        <w:rPr>
          <w:rFonts w:ascii="Calibri" w:eastAsia="宋体" w:hAnsi="Calibri" w:cs="Times New Roman"/>
          <w:sz w:val="22"/>
        </w:rPr>
      </w:pPr>
      <w:r w:rsidRPr="00703CE6">
        <w:rPr>
          <w:rFonts w:ascii="Calibri" w:eastAsia="宋体" w:hAnsi="Calibri" w:cs="Times New Roman"/>
          <w:sz w:val="22"/>
        </w:rPr>
        <w:t>4</w:t>
      </w:r>
      <w:r w:rsidRPr="00703CE6">
        <w:rPr>
          <w:rFonts w:ascii="Calibri" w:eastAsia="宋体" w:hAnsi="Calibri" w:cs="Times New Roman" w:hint="eastAsia"/>
          <w:sz w:val="22"/>
        </w:rPr>
        <w:t>、考核分</w:t>
      </w:r>
      <w:r w:rsidRPr="00703CE6">
        <w:rPr>
          <w:rFonts w:ascii="Calibri" w:eastAsia="宋体" w:hAnsi="Calibri" w:cs="Times New Roman"/>
          <w:sz w:val="22"/>
        </w:rPr>
        <w:t>60</w:t>
      </w:r>
      <w:r w:rsidRPr="00703CE6">
        <w:rPr>
          <w:rFonts w:ascii="Calibri" w:eastAsia="宋体" w:hAnsi="Calibri" w:cs="Times New Roman"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1"/>
        <w:gridCol w:w="2088"/>
        <w:gridCol w:w="2554"/>
      </w:tblGrid>
      <w:tr w:rsidR="00703CE6" w:rsidRPr="00703CE6" w:rsidTr="00683078">
        <w:trPr>
          <w:trHeight w:val="23"/>
          <w:jc w:val="center"/>
        </w:trPr>
        <w:tc>
          <w:tcPr>
            <w:tcW w:w="269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考核单位</w:t>
            </w:r>
          </w:p>
        </w:tc>
        <w:tc>
          <w:tcPr>
            <w:tcW w:w="2088" w:type="dxa"/>
            <w:tcMar>
              <w:top w:w="0" w:type="dxa"/>
              <w:left w:w="108" w:type="dxa"/>
              <w:bottom w:w="0" w:type="dxa"/>
              <w:right w:w="108" w:type="dxa"/>
            </w:tcMar>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考核分</w:t>
            </w:r>
          </w:p>
        </w:tc>
        <w:tc>
          <w:tcPr>
            <w:tcW w:w="2554" w:type="dxa"/>
            <w:tcMar>
              <w:top w:w="0" w:type="dxa"/>
              <w:left w:w="108" w:type="dxa"/>
              <w:bottom w:w="0" w:type="dxa"/>
              <w:right w:w="108" w:type="dxa"/>
            </w:tcMar>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等级</w:t>
            </w:r>
          </w:p>
        </w:tc>
      </w:tr>
      <w:tr w:rsidR="00703CE6" w:rsidRPr="00703CE6" w:rsidTr="00683078">
        <w:trPr>
          <w:trHeight w:val="23"/>
          <w:jc w:val="center"/>
        </w:trPr>
        <w:tc>
          <w:tcPr>
            <w:tcW w:w="2691" w:type="dxa"/>
            <w:vMerge w:val="restart"/>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rPr>
              <w:t>上海市浦东新区听潮幼儿园</w:t>
            </w:r>
          </w:p>
        </w:tc>
        <w:tc>
          <w:tcPr>
            <w:tcW w:w="2088" w:type="dxa"/>
            <w:tcMar>
              <w:top w:w="0" w:type="dxa"/>
              <w:left w:w="108" w:type="dxa"/>
              <w:bottom w:w="0" w:type="dxa"/>
              <w:right w:w="108" w:type="dxa"/>
            </w:tcMar>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90</w:t>
            </w:r>
            <w:r w:rsidRPr="00703CE6">
              <w:rPr>
                <w:rFonts w:ascii="Calibri" w:eastAsia="宋体" w:hAnsi="Calibri" w:cs="Times New Roman" w:hint="eastAsia"/>
                <w:sz w:val="22"/>
              </w:rPr>
              <w:t>分以上</w:t>
            </w:r>
          </w:p>
        </w:tc>
        <w:tc>
          <w:tcPr>
            <w:tcW w:w="2554" w:type="dxa"/>
            <w:tcMar>
              <w:top w:w="0" w:type="dxa"/>
              <w:left w:w="108" w:type="dxa"/>
              <w:bottom w:w="0" w:type="dxa"/>
              <w:right w:w="108" w:type="dxa"/>
            </w:tcMar>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优秀</w:t>
            </w:r>
          </w:p>
        </w:tc>
      </w:tr>
      <w:tr w:rsidR="00703CE6" w:rsidRPr="00703CE6" w:rsidTr="00683078">
        <w:trPr>
          <w:trHeight w:val="23"/>
          <w:jc w:val="center"/>
        </w:trPr>
        <w:tc>
          <w:tcPr>
            <w:tcW w:w="2691"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89</w:t>
            </w:r>
            <w:r w:rsidRPr="00703CE6">
              <w:rPr>
                <w:rFonts w:ascii="Calibri" w:eastAsia="宋体" w:hAnsi="Calibri" w:cs="Times New Roman" w:hint="eastAsia"/>
                <w:sz w:val="22"/>
              </w:rPr>
              <w:t>分～</w:t>
            </w:r>
            <w:r w:rsidRPr="00703CE6">
              <w:rPr>
                <w:rFonts w:ascii="Calibri" w:eastAsia="宋体" w:hAnsi="Calibri" w:cs="Times New Roman" w:hint="eastAsia"/>
                <w:sz w:val="22"/>
              </w:rPr>
              <w:t>70</w:t>
            </w:r>
            <w:r w:rsidRPr="00703CE6">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合格</w:t>
            </w:r>
          </w:p>
        </w:tc>
      </w:tr>
      <w:tr w:rsidR="00703CE6" w:rsidRPr="00703CE6" w:rsidTr="00683078">
        <w:trPr>
          <w:trHeight w:val="23"/>
          <w:jc w:val="center"/>
        </w:trPr>
        <w:tc>
          <w:tcPr>
            <w:tcW w:w="2691"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69</w:t>
            </w:r>
            <w:r w:rsidRPr="00703CE6">
              <w:rPr>
                <w:rFonts w:ascii="Calibri" w:eastAsia="宋体" w:hAnsi="Calibri" w:cs="Times New Roman" w:hint="eastAsia"/>
                <w:sz w:val="22"/>
              </w:rPr>
              <w:t>分～</w:t>
            </w:r>
            <w:r w:rsidRPr="00703CE6">
              <w:rPr>
                <w:rFonts w:ascii="Calibri" w:eastAsia="宋体" w:hAnsi="Calibri" w:cs="Times New Roman" w:hint="eastAsia"/>
                <w:sz w:val="22"/>
              </w:rPr>
              <w:t>60</w:t>
            </w:r>
            <w:r w:rsidRPr="00703CE6">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基本合格</w:t>
            </w:r>
          </w:p>
        </w:tc>
      </w:tr>
      <w:tr w:rsidR="00703CE6" w:rsidRPr="00703CE6" w:rsidTr="00683078">
        <w:trPr>
          <w:trHeight w:val="23"/>
          <w:jc w:val="center"/>
        </w:trPr>
        <w:tc>
          <w:tcPr>
            <w:tcW w:w="2691"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60</w:t>
            </w:r>
            <w:r w:rsidRPr="00703CE6">
              <w:rPr>
                <w:rFonts w:ascii="Calibri" w:eastAsia="宋体" w:hAnsi="Calibri" w:cs="Times New Roman" w:hint="eastAsia"/>
                <w:sz w:val="22"/>
              </w:rPr>
              <w:t>分以下</w:t>
            </w:r>
          </w:p>
        </w:tc>
        <w:tc>
          <w:tcPr>
            <w:tcW w:w="2554" w:type="dxa"/>
            <w:tcMar>
              <w:top w:w="0" w:type="dxa"/>
              <w:left w:w="108" w:type="dxa"/>
              <w:bottom w:w="0" w:type="dxa"/>
              <w:right w:w="108" w:type="dxa"/>
            </w:tcMar>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不合格</w:t>
            </w:r>
          </w:p>
        </w:tc>
      </w:tr>
    </w:tbl>
    <w:p w:rsidR="00703CE6" w:rsidRPr="00703CE6" w:rsidRDefault="00703CE6" w:rsidP="00703CE6">
      <w:pPr>
        <w:widowControl/>
        <w:spacing w:line="300" w:lineRule="auto"/>
        <w:ind w:firstLineChars="200" w:firstLine="440"/>
        <w:jc w:val="left"/>
        <w:rPr>
          <w:rFonts w:ascii="宋体" w:eastAsia="宋体" w:hAnsi="Calibri" w:cs="宋体"/>
          <w:kern w:val="0"/>
          <w:sz w:val="22"/>
        </w:rPr>
      </w:pPr>
      <w:r w:rsidRPr="00703CE6">
        <w:rPr>
          <w:rFonts w:ascii="宋体" w:eastAsia="宋体" w:hAnsi="宋体" w:cs="宋体" w:hint="eastAsia"/>
          <w:kern w:val="0"/>
          <w:sz w:val="22"/>
        </w:rPr>
        <w:t>奖惩措施：考核等级结果是“优秀”、“合格”、“基本合格”的，支付合同费用的</w:t>
      </w:r>
      <w:r w:rsidRPr="00703CE6">
        <w:rPr>
          <w:rFonts w:ascii="宋体" w:eastAsia="宋体" w:hAnsi="宋体" w:cs="宋体"/>
          <w:kern w:val="0"/>
          <w:sz w:val="22"/>
        </w:rPr>
        <w:t>100%</w:t>
      </w:r>
      <w:r w:rsidRPr="00703CE6">
        <w:rPr>
          <w:rFonts w:ascii="宋体" w:eastAsia="宋体" w:hAnsi="宋体" w:cs="宋体" w:hint="eastAsia"/>
          <w:kern w:val="0"/>
          <w:sz w:val="22"/>
        </w:rPr>
        <w:t>；连续三次考核等级结果是“不合格”的，支付合同费用的</w:t>
      </w:r>
      <w:r w:rsidRPr="00703CE6">
        <w:rPr>
          <w:rFonts w:ascii="宋体" w:eastAsia="宋体" w:hAnsi="宋体" w:cs="宋体"/>
          <w:kern w:val="0"/>
          <w:sz w:val="22"/>
        </w:rPr>
        <w:t>80%</w:t>
      </w:r>
      <w:r w:rsidRPr="00703CE6">
        <w:rPr>
          <w:rFonts w:ascii="宋体" w:eastAsia="宋体" w:hAnsi="宋体" w:cs="宋体" w:hint="eastAsia"/>
          <w:kern w:val="0"/>
          <w:sz w:val="22"/>
        </w:rPr>
        <w:t>。</w:t>
      </w:r>
    </w:p>
    <w:p w:rsidR="00703CE6" w:rsidRPr="00703CE6" w:rsidRDefault="00703CE6" w:rsidP="00703CE6">
      <w:pPr>
        <w:tabs>
          <w:tab w:val="left" w:pos="7200"/>
        </w:tabs>
        <w:adjustRightInd w:val="0"/>
        <w:snapToGrid w:val="0"/>
        <w:spacing w:line="300" w:lineRule="auto"/>
        <w:ind w:firstLineChars="200" w:firstLine="440"/>
        <w:rPr>
          <w:rFonts w:ascii="Calibri" w:eastAsia="宋体" w:hAnsi="Calibri" w:cs="Times New Roman"/>
          <w:sz w:val="22"/>
        </w:rPr>
      </w:pPr>
      <w:r w:rsidRPr="00703CE6">
        <w:rPr>
          <w:rFonts w:ascii="Calibri" w:eastAsia="宋体" w:hAnsi="Calibri" w:cs="Times New Roman" w:hint="eastAsia"/>
          <w:sz w:val="22"/>
        </w:rPr>
        <w:t>（三）考核实施</w:t>
      </w:r>
    </w:p>
    <w:p w:rsidR="00703CE6" w:rsidRPr="00703CE6" w:rsidRDefault="00703CE6" w:rsidP="00703CE6">
      <w:pPr>
        <w:tabs>
          <w:tab w:val="left" w:pos="7200"/>
        </w:tabs>
        <w:adjustRightInd w:val="0"/>
        <w:snapToGrid w:val="0"/>
        <w:spacing w:line="300" w:lineRule="auto"/>
        <w:ind w:firstLineChars="200" w:firstLine="440"/>
        <w:rPr>
          <w:rFonts w:ascii="Calibri" w:eastAsia="宋体" w:hAnsi="Calibri" w:cs="Times New Roman"/>
          <w:sz w:val="22"/>
        </w:rPr>
      </w:pPr>
      <w:r w:rsidRPr="00703CE6">
        <w:rPr>
          <w:rFonts w:ascii="Calibri" w:eastAsia="宋体" w:hAnsi="Calibri" w:cs="Times New Roman" w:hint="eastAsia"/>
          <w:sz w:val="22"/>
        </w:rPr>
        <w:t>校方组织相关人员成立考核小组（不少于</w:t>
      </w:r>
      <w:r w:rsidRPr="00703CE6">
        <w:rPr>
          <w:rFonts w:ascii="Calibri" w:eastAsia="宋体" w:hAnsi="Calibri" w:cs="Times New Roman"/>
          <w:sz w:val="22"/>
        </w:rPr>
        <w:t>3</w:t>
      </w:r>
      <w:r w:rsidRPr="00703CE6">
        <w:rPr>
          <w:rFonts w:ascii="Calibri" w:eastAsia="宋体" w:hAnsi="Calibri" w:cs="Times New Roman" w:hint="eastAsia"/>
          <w:sz w:val="22"/>
        </w:rPr>
        <w:t>人），考核组人员查看现场和各类台帐记录，对照物业服务质量考核表（详见下表）逐项打分，各考核人员单独打分取平均值，每月考核一次，每季度汇总（取平均分）。</w:t>
      </w:r>
    </w:p>
    <w:p w:rsidR="00703CE6" w:rsidRPr="00703CE6" w:rsidRDefault="00703CE6" w:rsidP="00703CE6">
      <w:pPr>
        <w:tabs>
          <w:tab w:val="left" w:pos="7200"/>
        </w:tabs>
        <w:adjustRightInd w:val="0"/>
        <w:snapToGrid w:val="0"/>
        <w:spacing w:line="300" w:lineRule="auto"/>
        <w:ind w:firstLineChars="200" w:firstLine="440"/>
        <w:jc w:val="center"/>
        <w:rPr>
          <w:rFonts w:ascii="Calibri" w:eastAsia="宋体" w:hAnsi="Calibri" w:cs="Times New Roman"/>
          <w:sz w:val="22"/>
        </w:rPr>
      </w:pPr>
      <w:r w:rsidRPr="00703CE6">
        <w:rPr>
          <w:rFonts w:ascii="Calibri" w:eastAsia="宋体" w:hAnsi="Calibri" w:cs="Times New Roman" w:hint="eastAsia"/>
          <w:sz w:val="22"/>
        </w:rPr>
        <w:t>物业服务质量考核表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601"/>
        <w:gridCol w:w="993"/>
        <w:gridCol w:w="5790"/>
        <w:gridCol w:w="876"/>
      </w:tblGrid>
      <w:tr w:rsidR="00703CE6" w:rsidRPr="00703CE6" w:rsidTr="00683078">
        <w:trPr>
          <w:trHeight w:val="23"/>
          <w:jc w:val="center"/>
        </w:trPr>
        <w:tc>
          <w:tcPr>
            <w:tcW w:w="1372"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检查类别</w:t>
            </w: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检查项目</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标准分</w:t>
            </w:r>
          </w:p>
        </w:tc>
        <w:tc>
          <w:tcPr>
            <w:tcW w:w="5790"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检查标准</w:t>
            </w:r>
          </w:p>
        </w:tc>
        <w:tc>
          <w:tcPr>
            <w:tcW w:w="876"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得分</w:t>
            </w:r>
          </w:p>
        </w:tc>
      </w:tr>
      <w:tr w:rsidR="00703CE6" w:rsidRPr="00703CE6" w:rsidTr="00683078">
        <w:trPr>
          <w:trHeight w:val="23"/>
          <w:jc w:val="center"/>
        </w:trPr>
        <w:tc>
          <w:tcPr>
            <w:tcW w:w="1372" w:type="dxa"/>
            <w:vMerge w:val="restart"/>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综合管理（</w:t>
            </w:r>
            <w:r w:rsidRPr="00703CE6">
              <w:rPr>
                <w:rFonts w:ascii="Calibri" w:eastAsia="宋体" w:hAnsi="Calibri" w:cs="Times New Roman"/>
                <w:sz w:val="22"/>
              </w:rPr>
              <w:t>1</w:t>
            </w:r>
            <w:r w:rsidRPr="00703CE6">
              <w:rPr>
                <w:rFonts w:ascii="Calibri" w:eastAsia="宋体" w:hAnsi="Calibri" w:cs="Times New Roman" w:hint="eastAsia"/>
                <w:sz w:val="22"/>
              </w:rPr>
              <w:t>5</w:t>
            </w:r>
            <w:r w:rsidRPr="00703CE6">
              <w:rPr>
                <w:rFonts w:ascii="Calibri" w:eastAsia="宋体" w:hAnsi="Calibri" w:cs="Times New Roman" w:hint="eastAsia"/>
                <w:sz w:val="22"/>
              </w:rPr>
              <w:t>分）</w:t>
            </w: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管理制度</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3</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查看项目管理部日常管理、服务制度（含岗位职责、质量控制、安全管理、员工手册等）是否完善。</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资产管理</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3</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查看委托管理的资产是否建立台帐，是否有专门的保管制度，是否完好、有无丢失等。</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培训记录</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3</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查看各类员工培训记录，含岗位培训、技能培训、安全培训、新员工培训等。</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持证上岗</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3</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检查是否持证上岗及各类上岗证的有效期与适用性。</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仪表仪容</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3</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查看工装是否统一整洁干净，员工精神面貌。</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restart"/>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校园环境（</w:t>
            </w:r>
            <w:r w:rsidRPr="00703CE6">
              <w:rPr>
                <w:rFonts w:ascii="Calibri" w:eastAsia="宋体" w:hAnsi="Calibri" w:cs="Times New Roman" w:hint="eastAsia"/>
                <w:sz w:val="22"/>
              </w:rPr>
              <w:t>20</w:t>
            </w:r>
            <w:r w:rsidRPr="00703CE6">
              <w:rPr>
                <w:rFonts w:ascii="Calibri" w:eastAsia="宋体" w:hAnsi="Calibri" w:cs="Times New Roman" w:hint="eastAsia"/>
                <w:sz w:val="22"/>
              </w:rPr>
              <w:t>分）</w:t>
            </w: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道路与附属设施卫生</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6</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停车棚管理</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sz w:val="22"/>
              </w:rPr>
              <w:t>2</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停车棚卫生、电源盒安全状况，结构是否牢固等</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河道管理</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3</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岸边救生圈无缺失，存放箱无破损；水面干净无杂物漂浮；定期清理水生植物；亲水平台防腐木、围栏无破损缺失，功能正常。</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硬质景观</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5</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大理石、透水砖等无松动脱落、无缺失，景观水循环系统功能正常，景观水面干净。</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下水道管理</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4</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定期清理下水道与窨井（查看现场与台帐记录），窨井盖有无破损与缺失，污水格栅井内有无漂浮物等。</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restart"/>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楼宇保洁（</w:t>
            </w:r>
            <w:r w:rsidRPr="00703CE6">
              <w:rPr>
                <w:rFonts w:ascii="Calibri" w:eastAsia="宋体" w:hAnsi="Calibri" w:cs="Times New Roman"/>
                <w:sz w:val="22"/>
              </w:rPr>
              <w:t>2</w:t>
            </w:r>
            <w:r w:rsidRPr="00703CE6">
              <w:rPr>
                <w:rFonts w:ascii="Calibri" w:eastAsia="宋体" w:hAnsi="Calibri" w:cs="Times New Roman" w:hint="eastAsia"/>
                <w:sz w:val="22"/>
              </w:rPr>
              <w:t>5</w:t>
            </w:r>
            <w:r w:rsidRPr="00703CE6">
              <w:rPr>
                <w:rFonts w:ascii="Calibri" w:eastAsia="宋体" w:hAnsi="Calibri" w:cs="Times New Roman" w:hint="eastAsia"/>
                <w:sz w:val="22"/>
              </w:rPr>
              <w:t>分）</w:t>
            </w: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楼宇外部</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sz w:val="22"/>
              </w:rPr>
              <w:t>2</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查看楼宇外围绿地及门前场地有无白色垃圾，天台卫生和天沟有无堵塞。</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楼宇内部</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sz w:val="22"/>
              </w:rPr>
              <w:t>1</w:t>
            </w:r>
            <w:r w:rsidRPr="00703CE6">
              <w:rPr>
                <w:rFonts w:ascii="Calibri" w:eastAsia="宋体" w:hAnsi="Calibri" w:cs="Times New Roman" w:hint="eastAsia"/>
                <w:sz w:val="22"/>
              </w:rPr>
              <w:t>5</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教室、教师休息室</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sz w:val="22"/>
              </w:rPr>
              <w:t>2</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教室地面干净无垃圾，课桌椅无杂物，讲台、黑板无粉笔灰，教室内无瞎灯。教师休息室干净卫生，办公家具摆放整齐、整洁，微波炉、饮水机等设备内外干净、功能正常。</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公共设施</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4</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垃圾桶</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sz w:val="22"/>
              </w:rPr>
              <w:t>2</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摆放四分类垃圾桶，垃圾桶外表干净，无异味、无漏液、无垃圾溢出，定时倾倒分类垃圾。</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restart"/>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安保服务（</w:t>
            </w:r>
            <w:r w:rsidRPr="00703CE6">
              <w:rPr>
                <w:rFonts w:ascii="Calibri" w:eastAsia="宋体" w:hAnsi="Calibri" w:cs="Times New Roman"/>
                <w:sz w:val="22"/>
              </w:rPr>
              <w:t>20</w:t>
            </w:r>
            <w:r w:rsidRPr="00703CE6">
              <w:rPr>
                <w:rFonts w:ascii="Calibri" w:eastAsia="宋体" w:hAnsi="Calibri" w:cs="Times New Roman" w:hint="eastAsia"/>
                <w:sz w:val="22"/>
              </w:rPr>
              <w:t>）</w:t>
            </w: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安全管理</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sz w:val="22"/>
              </w:rPr>
              <w:t>5</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查看安全教育、培训记录；执勤器械、器具配备是否齐全，队员操作是否熟练；是否持证上岗，是否开展专业技能培训和学校规章制度培训；有无安全责任事故等。</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日常管理</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sz w:val="22"/>
              </w:rPr>
              <w:t>5</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队伍是否按要求配齐，队员遵纪守法、遵守工作纪律情况，有无迟到、早退、脱岗现象；队伍稳定，人员变动及时报学校；学校安全规章制度、疫情防控要求、防控流程的执行情况。</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文明服务</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sz w:val="22"/>
              </w:rPr>
              <w:t>5</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工作责任心与主动性</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sz w:val="22"/>
              </w:rPr>
              <w:t>5</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restart"/>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lastRenderedPageBreak/>
              <w:t>维修管理（</w:t>
            </w:r>
            <w:r w:rsidRPr="00703CE6">
              <w:rPr>
                <w:rFonts w:ascii="Calibri" w:eastAsia="宋体" w:hAnsi="Calibri" w:cs="Times New Roman"/>
                <w:sz w:val="22"/>
              </w:rPr>
              <w:t>1</w:t>
            </w:r>
            <w:r w:rsidRPr="00703CE6">
              <w:rPr>
                <w:rFonts w:ascii="Calibri" w:eastAsia="宋体" w:hAnsi="Calibri" w:cs="Times New Roman" w:hint="eastAsia"/>
                <w:sz w:val="22"/>
              </w:rPr>
              <w:t>5</w:t>
            </w:r>
            <w:r w:rsidRPr="00703CE6">
              <w:rPr>
                <w:rFonts w:ascii="Calibri" w:eastAsia="宋体" w:hAnsi="Calibri" w:cs="Times New Roman" w:hint="eastAsia"/>
                <w:sz w:val="22"/>
              </w:rPr>
              <w:t>分）</w:t>
            </w: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维修受理</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sz w:val="22"/>
              </w:rPr>
              <w:t>2</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设立报修电话，主动巡检及时发现，畅通各类报修途径；建立报修记录台帐。</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及时维修</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5</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按招标文件要求、投标文件承诺及时处理各项维修，维修做到落手清。</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项目配合</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3</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根据各楼宇现状，提出楼宇大修、维修计划；配合学校做好各类维修立项工作；有专门工作记录。</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维修质量</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3</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有维修质量自检、自查制度，有专门的记录台帐。</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进校施工监管</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sz w:val="22"/>
              </w:rPr>
              <w:t>2</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负责对进校施工的工程队伍进行现场监管，配合施工队规范取水、取电，及时制止违规操作杜绝安全隐患。</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restart"/>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投诉处理（</w:t>
            </w:r>
            <w:r w:rsidRPr="00703CE6">
              <w:rPr>
                <w:rFonts w:ascii="Calibri" w:eastAsia="宋体" w:hAnsi="Calibri" w:cs="Times New Roman" w:hint="eastAsia"/>
                <w:sz w:val="22"/>
              </w:rPr>
              <w:t>5</w:t>
            </w:r>
            <w:r w:rsidRPr="00703CE6">
              <w:rPr>
                <w:rFonts w:ascii="Calibri" w:eastAsia="宋体" w:hAnsi="Calibri" w:cs="Times New Roman" w:hint="eastAsia"/>
                <w:sz w:val="22"/>
              </w:rPr>
              <w:t>分）</w:t>
            </w: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投诉受理</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2</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设立投诉箱、投诉电话、邮箱，畅通投诉途径；关注家校互动渠道，收集意见建议；定期与师生沟通，了解服务需求。</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投诉处理</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2</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及时回复处理有效投诉，并形成书面记录。</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1372" w:type="dxa"/>
            <w:vMerge/>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hint="eastAsia"/>
                <w:sz w:val="22"/>
              </w:rPr>
              <w:t>反馈提高</w:t>
            </w:r>
          </w:p>
        </w:tc>
        <w:tc>
          <w:tcPr>
            <w:tcW w:w="993" w:type="dxa"/>
            <w:noWrap/>
            <w:vAlign w:val="center"/>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r w:rsidRPr="00703CE6">
              <w:rPr>
                <w:rFonts w:ascii="Calibri" w:eastAsia="宋体" w:hAnsi="Calibri" w:cs="Times New Roman"/>
                <w:sz w:val="22"/>
              </w:rPr>
              <w:t>1</w:t>
            </w:r>
          </w:p>
        </w:tc>
        <w:tc>
          <w:tcPr>
            <w:tcW w:w="5790" w:type="dxa"/>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分析投诉原因，改进服务方法，提高服务质量。</w:t>
            </w:r>
          </w:p>
        </w:tc>
        <w:tc>
          <w:tcPr>
            <w:tcW w:w="876" w:type="dxa"/>
            <w:noWrap/>
          </w:tcPr>
          <w:p w:rsidR="00703CE6" w:rsidRPr="00703CE6" w:rsidRDefault="00703CE6" w:rsidP="00703CE6">
            <w:pPr>
              <w:tabs>
                <w:tab w:val="left" w:pos="7200"/>
              </w:tabs>
              <w:adjustRightInd w:val="0"/>
              <w:snapToGrid w:val="0"/>
              <w:spacing w:line="300" w:lineRule="auto"/>
              <w:jc w:val="center"/>
              <w:rPr>
                <w:rFonts w:ascii="Calibri" w:eastAsia="宋体" w:hAnsi="Calibri" w:cs="Times New Roman"/>
                <w:sz w:val="22"/>
              </w:rPr>
            </w:pPr>
          </w:p>
        </w:tc>
      </w:tr>
      <w:tr w:rsidR="00703CE6" w:rsidRPr="00703CE6" w:rsidTr="00683078">
        <w:trPr>
          <w:trHeight w:val="23"/>
          <w:jc w:val="center"/>
        </w:trPr>
        <w:tc>
          <w:tcPr>
            <w:tcW w:w="2973" w:type="dxa"/>
            <w:gridSpan w:val="2"/>
            <w:vAlign w:val="center"/>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本次得分：</w:t>
            </w:r>
          </w:p>
        </w:tc>
        <w:tc>
          <w:tcPr>
            <w:tcW w:w="7659" w:type="dxa"/>
            <w:gridSpan w:val="3"/>
            <w:noWrap/>
            <w:vAlign w:val="center"/>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整体评价：</w:t>
            </w:r>
          </w:p>
        </w:tc>
      </w:tr>
      <w:tr w:rsidR="00703CE6" w:rsidRPr="00703CE6" w:rsidTr="00683078">
        <w:trPr>
          <w:trHeight w:val="23"/>
          <w:jc w:val="center"/>
        </w:trPr>
        <w:tc>
          <w:tcPr>
            <w:tcW w:w="2973" w:type="dxa"/>
            <w:gridSpan w:val="2"/>
            <w:vAlign w:val="center"/>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考核人：</w:t>
            </w:r>
          </w:p>
        </w:tc>
        <w:tc>
          <w:tcPr>
            <w:tcW w:w="7659" w:type="dxa"/>
            <w:gridSpan w:val="3"/>
            <w:noWrap/>
            <w:vAlign w:val="center"/>
          </w:tcPr>
          <w:p w:rsidR="00703CE6" w:rsidRPr="00703CE6" w:rsidRDefault="00703CE6" w:rsidP="00703CE6">
            <w:pPr>
              <w:tabs>
                <w:tab w:val="left" w:pos="7200"/>
              </w:tabs>
              <w:adjustRightInd w:val="0"/>
              <w:snapToGrid w:val="0"/>
              <w:spacing w:line="300" w:lineRule="auto"/>
              <w:jc w:val="left"/>
              <w:rPr>
                <w:rFonts w:ascii="Calibri" w:eastAsia="宋体" w:hAnsi="Calibri" w:cs="Times New Roman"/>
                <w:sz w:val="22"/>
              </w:rPr>
            </w:pPr>
            <w:r w:rsidRPr="00703CE6">
              <w:rPr>
                <w:rFonts w:ascii="Calibri" w:eastAsia="宋体" w:hAnsi="Calibri" w:cs="Times New Roman" w:hint="eastAsia"/>
                <w:sz w:val="22"/>
              </w:rPr>
              <w:t>考核日期：</w:t>
            </w:r>
          </w:p>
        </w:tc>
      </w:tr>
    </w:tbl>
    <w:p w:rsidR="00703CE6" w:rsidRPr="00703CE6" w:rsidRDefault="00703CE6" w:rsidP="00703CE6">
      <w:pPr>
        <w:rPr>
          <w:rFonts w:ascii="Times New Roman" w:eastAsia="宋体" w:hAnsi="Times New Roman" w:cs="Times New Roman"/>
          <w:b/>
          <w:bCs/>
          <w:sz w:val="22"/>
        </w:rPr>
      </w:pPr>
    </w:p>
    <w:p w:rsidR="00703CE6" w:rsidRPr="00703CE6" w:rsidRDefault="00703CE6" w:rsidP="00703CE6">
      <w:pPr>
        <w:adjustRightInd w:val="0"/>
        <w:snapToGrid w:val="0"/>
        <w:spacing w:line="300" w:lineRule="auto"/>
        <w:jc w:val="center"/>
        <w:outlineLvl w:val="1"/>
        <w:rPr>
          <w:rFonts w:ascii="Times New Roman" w:eastAsia="黑体" w:hAnsi="Times New Roman" w:cs="Times New Roman"/>
          <w:sz w:val="30"/>
          <w:szCs w:val="30"/>
        </w:rPr>
      </w:pPr>
      <w:bookmarkStart w:id="33" w:name="_Toc464465687"/>
      <w:bookmarkStart w:id="34" w:name="_Toc460922295"/>
      <w:bookmarkStart w:id="35" w:name="_Toc204603725"/>
      <w:r w:rsidRPr="00703CE6">
        <w:rPr>
          <w:rFonts w:ascii="Times New Roman" w:eastAsia="黑体" w:hAnsi="Times New Roman" w:cs="Times New Roman"/>
          <w:sz w:val="30"/>
          <w:szCs w:val="30"/>
        </w:rPr>
        <w:t>四、</w:t>
      </w:r>
      <w:bookmarkEnd w:id="33"/>
      <w:bookmarkEnd w:id="34"/>
      <w:r w:rsidRPr="00703CE6">
        <w:rPr>
          <w:rFonts w:ascii="Times New Roman" w:eastAsia="黑体" w:hAnsi="Times New Roman" w:cs="Times New Roman"/>
          <w:sz w:val="30"/>
          <w:szCs w:val="30"/>
        </w:rPr>
        <w:t>投标报价须知</w:t>
      </w:r>
      <w:bookmarkEnd w:id="35"/>
    </w:p>
    <w:p w:rsidR="00703CE6" w:rsidRPr="00703CE6" w:rsidRDefault="00703CE6" w:rsidP="00703CE6">
      <w:pPr>
        <w:adjustRightInd w:val="0"/>
        <w:snapToGrid w:val="0"/>
        <w:spacing w:line="300" w:lineRule="auto"/>
        <w:ind w:firstLineChars="200" w:firstLine="442"/>
        <w:outlineLvl w:val="2"/>
        <w:rPr>
          <w:rFonts w:ascii="Times New Roman" w:eastAsia="宋体" w:hAnsi="Times New Roman" w:cs="Times New Roman"/>
          <w:b/>
          <w:bCs/>
          <w:sz w:val="22"/>
        </w:rPr>
      </w:pPr>
      <w:bookmarkStart w:id="36" w:name="_Toc204603726"/>
      <w:r w:rsidRPr="00703CE6">
        <w:rPr>
          <w:rFonts w:ascii="Times New Roman" w:eastAsia="宋体" w:hAnsi="Times New Roman" w:cs="Times New Roman"/>
          <w:b/>
          <w:bCs/>
          <w:sz w:val="22"/>
        </w:rPr>
        <w:t xml:space="preserve">12 </w:t>
      </w:r>
      <w:r w:rsidRPr="00703CE6">
        <w:rPr>
          <w:rFonts w:ascii="Times New Roman" w:eastAsia="宋体" w:hAnsi="Times New Roman" w:cs="Times New Roman"/>
          <w:b/>
          <w:bCs/>
          <w:sz w:val="22"/>
        </w:rPr>
        <w:t>投标报价依据</w:t>
      </w:r>
      <w:bookmarkEnd w:id="36"/>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12.1 </w:t>
      </w:r>
      <w:r w:rsidRPr="00703CE6">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12.2 </w:t>
      </w:r>
      <w:r w:rsidRPr="00703CE6">
        <w:rPr>
          <w:rFonts w:ascii="Times New Roman" w:eastAsia="宋体" w:hAnsi="Times New Roman" w:cs="Times New Roman"/>
          <w:sz w:val="22"/>
        </w:rPr>
        <w:t>招标文件明确的服务范围、服务内容、服务期限、服务质量要求、</w:t>
      </w:r>
      <w:r w:rsidRPr="00703CE6">
        <w:rPr>
          <w:rFonts w:ascii="Times New Roman" w:eastAsia="宋体" w:hAnsi="Times New Roman" w:cs="Times New Roman" w:hint="eastAsia"/>
          <w:sz w:val="22"/>
        </w:rPr>
        <w:t>售后服务、</w:t>
      </w:r>
      <w:r w:rsidRPr="00703CE6">
        <w:rPr>
          <w:rFonts w:ascii="Times New Roman" w:eastAsia="宋体" w:hAnsi="Times New Roman" w:cs="Times New Roman"/>
          <w:sz w:val="22"/>
        </w:rPr>
        <w:t>管理要求与服务标准及考核要求等。</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12.3 </w:t>
      </w:r>
      <w:r w:rsidRPr="00703CE6">
        <w:rPr>
          <w:rFonts w:ascii="Times New Roman" w:eastAsia="宋体" w:hAnsi="Times New Roman" w:cs="Times New Roman"/>
          <w:sz w:val="22"/>
        </w:rPr>
        <w:t>岗位设置一览表说明</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12.3.1 </w:t>
      </w:r>
      <w:r w:rsidRPr="00703CE6">
        <w:rPr>
          <w:rFonts w:ascii="Times New Roman" w:eastAsia="宋体" w:hAnsi="Times New Roman" w:cs="Times New Roman"/>
          <w:sz w:val="22"/>
        </w:rPr>
        <w:t>岗位设置一览表应与投标人须知、合同条件、项目质量标准和要求等文件结合起来理解或解释。</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12.3.2 </w:t>
      </w:r>
      <w:r w:rsidRPr="00703CE6">
        <w:rPr>
          <w:rFonts w:ascii="Times New Roman" w:eastAsia="宋体" w:hAnsi="Times New Roman" w:cs="Times New Roman"/>
          <w:sz w:val="22"/>
        </w:rPr>
        <w:t>采购人提供的</w:t>
      </w:r>
      <w:r w:rsidRPr="00703CE6">
        <w:rPr>
          <w:rFonts w:ascii="Times New Roman" w:eastAsia="宋体" w:hAnsi="Times New Roman" w:cs="Times New Roman"/>
          <w:b/>
          <w:kern w:val="0"/>
          <w:sz w:val="22"/>
          <w:u w:val="single"/>
        </w:rPr>
        <w:t>岗位设置一览表</w:t>
      </w:r>
      <w:r w:rsidRPr="00703CE6">
        <w:rPr>
          <w:rFonts w:ascii="Times New Roman" w:eastAsia="宋体" w:hAnsi="Times New Roman" w:cs="Times New Roman"/>
          <w:sz w:val="22"/>
        </w:rPr>
        <w:t>是依照采购需求测算出的</w:t>
      </w:r>
      <w:r w:rsidRPr="00703CE6">
        <w:rPr>
          <w:rFonts w:ascii="Times New Roman" w:eastAsia="宋体" w:hAnsi="Times New Roman" w:cs="Times New Roman"/>
          <w:b/>
          <w:kern w:val="0"/>
          <w:sz w:val="22"/>
          <w:u w:val="single"/>
        </w:rPr>
        <w:t>各岗位最低配置要求</w:t>
      </w:r>
      <w:r w:rsidRPr="00703CE6">
        <w:rPr>
          <w:rFonts w:ascii="Times New Roman" w:eastAsia="宋体" w:hAnsi="Times New Roman" w:cs="Times New Roman"/>
          <w:sz w:val="22"/>
        </w:rPr>
        <w:t>，与最终的实际履约可能存在小的出入，各投标人应自行认真踏勘现场，了解招标需求。投标人如发现</w:t>
      </w:r>
      <w:r w:rsidRPr="00703CE6">
        <w:rPr>
          <w:rFonts w:ascii="Times New Roman" w:eastAsia="宋体" w:hAnsi="Times New Roman" w:cs="Times New Roman"/>
          <w:b/>
          <w:kern w:val="0"/>
          <w:sz w:val="22"/>
          <w:u w:val="single"/>
        </w:rPr>
        <w:t>该表</w:t>
      </w:r>
      <w:r w:rsidRPr="00703CE6">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703CE6">
        <w:rPr>
          <w:rFonts w:ascii="Times New Roman" w:eastAsia="宋体" w:hAnsi="Times New Roman" w:cs="Times New Roman"/>
          <w:b/>
          <w:kern w:val="0"/>
          <w:sz w:val="22"/>
          <w:u w:val="single"/>
        </w:rPr>
        <w:t>对岗位设置一览表中的岗位类别和数量进行缩减</w:t>
      </w:r>
      <w:r w:rsidRPr="00703CE6">
        <w:rPr>
          <w:rFonts w:ascii="Times New Roman" w:eastAsia="宋体" w:hAnsi="Times New Roman" w:cs="Times New Roman"/>
          <w:sz w:val="22"/>
        </w:rPr>
        <w:t>。</w:t>
      </w:r>
    </w:p>
    <w:p w:rsidR="00703CE6" w:rsidRPr="00703CE6" w:rsidRDefault="00703CE6" w:rsidP="00703CE6">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204603727"/>
      <w:r w:rsidRPr="00703CE6">
        <w:rPr>
          <w:rFonts w:ascii="Times New Roman" w:eastAsia="宋体" w:hAnsi="Times New Roman" w:cs="Times New Roman"/>
          <w:b/>
          <w:sz w:val="22"/>
        </w:rPr>
        <w:t>13</w:t>
      </w:r>
      <w:r w:rsidRPr="00703CE6">
        <w:rPr>
          <w:rFonts w:ascii="Times New Roman" w:eastAsia="宋体" w:hAnsi="Times New Roman" w:cs="Times New Roman"/>
          <w:b/>
          <w:sz w:val="22"/>
        </w:rPr>
        <w:t>投标报价内容</w:t>
      </w:r>
      <w:bookmarkEnd w:id="37"/>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13.1</w:t>
      </w:r>
      <w:r w:rsidRPr="00703CE6">
        <w:rPr>
          <w:rFonts w:ascii="Times New Roman" w:eastAsia="宋体" w:hAnsi="Times New Roman" w:cs="Times New Roman"/>
          <w:sz w:val="22"/>
        </w:rPr>
        <w:t>依据本项目的招标范围和内容，</w:t>
      </w:r>
      <w:r w:rsidRPr="00703CE6">
        <w:rPr>
          <w:rFonts w:ascii="Times New Roman" w:eastAsia="宋体" w:hAnsi="Times New Roman" w:cs="Times New Roman" w:hint="eastAsia"/>
          <w:sz w:val="22"/>
        </w:rPr>
        <w:t>中标人</w:t>
      </w:r>
      <w:r w:rsidRPr="00703CE6">
        <w:rPr>
          <w:rFonts w:ascii="Times New Roman" w:eastAsia="宋体" w:hAnsi="Times New Roman" w:cs="Times New Roman"/>
          <w:sz w:val="22"/>
        </w:rPr>
        <w:t>提供物业管理服务，其投标报价应包括管理费、人工、</w:t>
      </w:r>
      <w:r w:rsidRPr="00703CE6">
        <w:rPr>
          <w:rFonts w:ascii="Times New Roman" w:eastAsia="宋体" w:hAnsi="Times New Roman" w:cs="Times New Roman" w:hint="eastAsia"/>
          <w:sz w:val="22"/>
        </w:rPr>
        <w:t>保安员工作装备及用品</w:t>
      </w:r>
      <w:r w:rsidRPr="00703CE6">
        <w:rPr>
          <w:rFonts w:ascii="Times New Roman" w:eastAsia="宋体" w:hAnsi="Times New Roman" w:cs="Times New Roman"/>
          <w:sz w:val="22"/>
        </w:rPr>
        <w:t>等</w:t>
      </w:r>
      <w:r w:rsidRPr="00703CE6">
        <w:rPr>
          <w:rFonts w:ascii="Times New Roman" w:eastAsia="宋体" w:hAnsi="Times New Roman" w:cs="Times New Roman" w:hint="eastAsia"/>
          <w:sz w:val="22"/>
        </w:rPr>
        <w:t>费用</w:t>
      </w:r>
      <w:r w:rsidRPr="00703CE6">
        <w:rPr>
          <w:rFonts w:ascii="Times New Roman" w:eastAsia="宋体" w:hAnsi="Times New Roman" w:cs="Times New Roman"/>
          <w:sz w:val="22"/>
        </w:rPr>
        <w:t>。</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13.2</w:t>
      </w:r>
      <w:r w:rsidRPr="00703CE6">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13.3</w:t>
      </w:r>
      <w:r w:rsidRPr="00703CE6">
        <w:rPr>
          <w:rFonts w:ascii="Times New Roman" w:eastAsia="宋体" w:hAnsi="Times New Roman" w:cs="Times New Roman"/>
          <w:sz w:val="22"/>
        </w:rPr>
        <w:t>投标报价应将所有工作内容考虑在内，如有漏项或缺项，均属于投标人的风险。</w:t>
      </w:r>
      <w:r w:rsidRPr="00703CE6">
        <w:rPr>
          <w:rFonts w:ascii="Times New Roman" w:eastAsia="宋体" w:hAnsi="Times New Roman" w:cs="Times New Roman"/>
          <w:sz w:val="22"/>
        </w:rPr>
        <w:lastRenderedPageBreak/>
        <w:t>投标人应逐项计算并填写单价、合计价和总价，投标人没有填写单价和合计价的项目将被认为此项目所涉及的全部费用已包含在其他相关项目及投标总价中。</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投标人只需在《开标一览表》中报出第一年度的投标价格，</w:t>
      </w:r>
      <w:r w:rsidRPr="00703CE6">
        <w:rPr>
          <w:rFonts w:ascii="Times New Roman" w:eastAsia="宋体" w:hAnsi="Times New Roman" w:cs="Times New Roman"/>
          <w:b/>
          <w:kern w:val="0"/>
          <w:sz w:val="22"/>
        </w:rPr>
        <w:t>后几年合同价，按照当年度核定的工作内容，参照实际中标价格确定。</w:t>
      </w:r>
    </w:p>
    <w:p w:rsidR="00703CE6" w:rsidRPr="00703CE6" w:rsidRDefault="00703CE6" w:rsidP="00703CE6">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703CE6">
        <w:rPr>
          <w:rFonts w:ascii="Times New Roman" w:eastAsia="宋体" w:hAnsi="Times New Roman" w:cs="Times New Roman"/>
          <w:sz w:val="22"/>
        </w:rPr>
        <w:t xml:space="preserve">13.6 </w:t>
      </w:r>
      <w:r w:rsidRPr="00703CE6">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22"/>
        <w:gridCol w:w="4710"/>
        <w:gridCol w:w="1200"/>
        <w:gridCol w:w="1258"/>
      </w:tblGrid>
      <w:tr w:rsidR="00703CE6" w:rsidRPr="00703CE6" w:rsidTr="00683078">
        <w:trPr>
          <w:trHeight w:val="567"/>
          <w:tblHeader/>
          <w:jc w:val="center"/>
        </w:trPr>
        <w:tc>
          <w:tcPr>
            <w:tcW w:w="2348" w:type="dxa"/>
            <w:gridSpan w:val="2"/>
            <w:tcBorders>
              <w:bottom w:val="double" w:sz="4" w:space="0" w:color="auto"/>
            </w:tcBorders>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
                <w:bCs/>
                <w:sz w:val="22"/>
              </w:rPr>
            </w:pPr>
            <w:r w:rsidRPr="00703CE6">
              <w:rPr>
                <w:rFonts w:ascii="Times New Roman" w:eastAsia="宋体" w:hAnsi="Times New Roman" w:cs="Times New Roman"/>
                <w:b/>
                <w:bCs/>
                <w:sz w:val="22"/>
              </w:rPr>
              <w:t>项目</w:t>
            </w:r>
          </w:p>
        </w:tc>
        <w:tc>
          <w:tcPr>
            <w:tcW w:w="4710" w:type="dxa"/>
            <w:tcBorders>
              <w:bottom w:val="double" w:sz="4" w:space="0" w:color="auto"/>
            </w:tcBorders>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
                <w:bCs/>
                <w:sz w:val="22"/>
              </w:rPr>
            </w:pPr>
            <w:r w:rsidRPr="00703CE6">
              <w:rPr>
                <w:rFonts w:ascii="Times New Roman" w:eastAsia="宋体" w:hAnsi="Times New Roman" w:cs="Times New Roman"/>
                <w:b/>
                <w:bCs/>
                <w:sz w:val="22"/>
              </w:rPr>
              <w:t>要求</w:t>
            </w:r>
          </w:p>
        </w:tc>
        <w:tc>
          <w:tcPr>
            <w:tcW w:w="1200" w:type="dxa"/>
            <w:tcBorders>
              <w:bottom w:val="double" w:sz="4" w:space="0" w:color="auto"/>
            </w:tcBorders>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
                <w:bCs/>
                <w:sz w:val="22"/>
              </w:rPr>
            </w:pPr>
            <w:r w:rsidRPr="00703CE6">
              <w:rPr>
                <w:rFonts w:ascii="Times New Roman" w:eastAsia="宋体" w:hAnsi="Times New Roman" w:cs="Times New Roman"/>
                <w:b/>
                <w:bCs/>
                <w:sz w:val="22"/>
              </w:rPr>
              <w:t>分项报价</w:t>
            </w:r>
          </w:p>
        </w:tc>
        <w:tc>
          <w:tcPr>
            <w:tcW w:w="1258" w:type="dxa"/>
            <w:tcBorders>
              <w:bottom w:val="double" w:sz="4" w:space="0" w:color="auto"/>
            </w:tcBorders>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
                <w:bCs/>
                <w:sz w:val="22"/>
              </w:rPr>
            </w:pPr>
            <w:r w:rsidRPr="00703CE6">
              <w:rPr>
                <w:rFonts w:ascii="Times New Roman" w:eastAsia="宋体" w:hAnsi="Times New Roman" w:cs="Times New Roman" w:hint="eastAsia"/>
                <w:b/>
                <w:bCs/>
                <w:sz w:val="22"/>
              </w:rPr>
              <w:t>备注</w:t>
            </w:r>
          </w:p>
        </w:tc>
      </w:tr>
      <w:tr w:rsidR="00703CE6" w:rsidRPr="00703CE6" w:rsidTr="00683078">
        <w:trPr>
          <w:trHeight w:val="564"/>
          <w:jc w:val="center"/>
        </w:trPr>
        <w:tc>
          <w:tcPr>
            <w:tcW w:w="426" w:type="dxa"/>
            <w:tcBorders>
              <w:top w:val="double" w:sz="4" w:space="0" w:color="auto"/>
            </w:tcBorders>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bCs/>
                <w:sz w:val="22"/>
              </w:rPr>
              <w:t>1</w:t>
            </w:r>
          </w:p>
        </w:tc>
        <w:tc>
          <w:tcPr>
            <w:tcW w:w="1922" w:type="dxa"/>
            <w:tcBorders>
              <w:top w:val="double" w:sz="4" w:space="0" w:color="auto"/>
            </w:tcBorders>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hint="eastAsia"/>
                <w:bCs/>
                <w:sz w:val="22"/>
              </w:rPr>
              <w:t>人员费用</w:t>
            </w:r>
          </w:p>
        </w:tc>
        <w:tc>
          <w:tcPr>
            <w:tcW w:w="4710" w:type="dxa"/>
            <w:tcBorders>
              <w:top w:val="double" w:sz="4" w:space="0" w:color="auto"/>
            </w:tcBorders>
            <w:vAlign w:val="center"/>
          </w:tcPr>
          <w:p w:rsidR="00703CE6" w:rsidRPr="00703CE6" w:rsidRDefault="00703CE6" w:rsidP="00703CE6">
            <w:pPr>
              <w:tabs>
                <w:tab w:val="left" w:pos="3060"/>
              </w:tabs>
              <w:adjustRightInd w:val="0"/>
              <w:snapToGrid w:val="0"/>
              <w:spacing w:line="300" w:lineRule="auto"/>
              <w:jc w:val="center"/>
              <w:rPr>
                <w:rFonts w:ascii="宋体" w:eastAsia="宋体" w:hAnsi="Times New Roman" w:cs="宋体"/>
                <w:kern w:val="0"/>
                <w:szCs w:val="21"/>
              </w:rPr>
            </w:pPr>
            <w:r w:rsidRPr="00703CE6">
              <w:rPr>
                <w:rFonts w:ascii="Times New Roman" w:eastAsia="宋体" w:hAnsi="Times New Roman" w:cs="Times New Roman" w:hint="eastAsia"/>
                <w:bCs/>
                <w:sz w:val="22"/>
              </w:rPr>
              <w:t>含工资、社会保险和按规定提取的福利费</w:t>
            </w:r>
          </w:p>
        </w:tc>
        <w:tc>
          <w:tcPr>
            <w:tcW w:w="1200" w:type="dxa"/>
            <w:tcBorders>
              <w:top w:val="double" w:sz="4" w:space="0" w:color="auto"/>
            </w:tcBorders>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Borders>
              <w:top w:val="double" w:sz="4" w:space="0" w:color="auto"/>
            </w:tcBorders>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p>
        </w:tc>
      </w:tr>
      <w:tr w:rsidR="00703CE6" w:rsidRPr="00703CE6" w:rsidTr="00683078">
        <w:trPr>
          <w:trHeight w:val="567"/>
          <w:jc w:val="center"/>
        </w:trPr>
        <w:tc>
          <w:tcPr>
            <w:tcW w:w="426"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hint="eastAsia"/>
                <w:bCs/>
                <w:sz w:val="22"/>
              </w:rPr>
              <w:t>2</w:t>
            </w:r>
          </w:p>
        </w:tc>
        <w:tc>
          <w:tcPr>
            <w:tcW w:w="1922"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bCs/>
                <w:sz w:val="22"/>
              </w:rPr>
              <w:t>材料费</w:t>
            </w:r>
          </w:p>
        </w:tc>
        <w:tc>
          <w:tcPr>
            <w:tcW w:w="4710"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bCs/>
                <w:sz w:val="22"/>
              </w:rPr>
              <w:t>包括材料、耗材等费用</w:t>
            </w:r>
          </w:p>
        </w:tc>
        <w:tc>
          <w:tcPr>
            <w:tcW w:w="1200"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p>
        </w:tc>
      </w:tr>
      <w:tr w:rsidR="00703CE6" w:rsidRPr="00703CE6" w:rsidTr="00683078">
        <w:trPr>
          <w:trHeight w:val="567"/>
          <w:jc w:val="center"/>
        </w:trPr>
        <w:tc>
          <w:tcPr>
            <w:tcW w:w="426"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hint="eastAsia"/>
                <w:bCs/>
                <w:sz w:val="22"/>
              </w:rPr>
              <w:t>3</w:t>
            </w:r>
          </w:p>
        </w:tc>
        <w:tc>
          <w:tcPr>
            <w:tcW w:w="1922"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宋体" w:eastAsia="宋体" w:hAnsi="Times New Roman" w:cs="宋体" w:hint="eastAsia"/>
                <w:kern w:val="0"/>
                <w:szCs w:val="21"/>
              </w:rPr>
              <w:t>保险费用（如有）</w:t>
            </w:r>
          </w:p>
        </w:tc>
        <w:tc>
          <w:tcPr>
            <w:tcW w:w="4710" w:type="dxa"/>
            <w:vAlign w:val="center"/>
          </w:tcPr>
          <w:p w:rsidR="00703CE6" w:rsidRPr="00703CE6" w:rsidRDefault="00703CE6" w:rsidP="00703CE6">
            <w:pPr>
              <w:tabs>
                <w:tab w:val="left" w:pos="3060"/>
              </w:tabs>
              <w:adjustRightInd w:val="0"/>
              <w:snapToGrid w:val="0"/>
              <w:spacing w:line="300" w:lineRule="auto"/>
              <w:jc w:val="center"/>
              <w:rPr>
                <w:rFonts w:ascii="宋体" w:eastAsia="宋体" w:hAnsi="Times New Roman" w:cs="宋体"/>
                <w:kern w:val="0"/>
                <w:szCs w:val="21"/>
              </w:rPr>
            </w:pPr>
            <w:r w:rsidRPr="00703CE6">
              <w:rPr>
                <w:rFonts w:ascii="Times New Roman" w:eastAsia="宋体" w:hAnsi="Times New Roman" w:cs="Times New Roman" w:hint="eastAsia"/>
                <w:bCs/>
                <w:sz w:val="22"/>
              </w:rPr>
              <w:t>如雇主责任险、公众责任险等</w:t>
            </w:r>
          </w:p>
        </w:tc>
        <w:tc>
          <w:tcPr>
            <w:tcW w:w="1200"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703CE6" w:rsidRPr="00703CE6" w:rsidRDefault="00703CE6" w:rsidP="00703CE6">
            <w:pPr>
              <w:jc w:val="center"/>
              <w:rPr>
                <w:rFonts w:ascii="Calibri" w:eastAsia="宋体" w:hAnsi="Calibri" w:cs="Times New Roman"/>
              </w:rPr>
            </w:pPr>
          </w:p>
        </w:tc>
      </w:tr>
      <w:tr w:rsidR="00703CE6" w:rsidRPr="00703CE6" w:rsidTr="00683078">
        <w:trPr>
          <w:trHeight w:val="567"/>
          <w:jc w:val="center"/>
        </w:trPr>
        <w:tc>
          <w:tcPr>
            <w:tcW w:w="426"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hint="eastAsia"/>
                <w:bCs/>
                <w:sz w:val="22"/>
              </w:rPr>
              <w:t>4</w:t>
            </w:r>
          </w:p>
        </w:tc>
        <w:tc>
          <w:tcPr>
            <w:tcW w:w="1922"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bCs/>
                <w:sz w:val="22"/>
              </w:rPr>
              <w:t>其他</w:t>
            </w:r>
          </w:p>
        </w:tc>
        <w:tc>
          <w:tcPr>
            <w:tcW w:w="4710" w:type="dxa"/>
            <w:vAlign w:val="center"/>
          </w:tcPr>
          <w:p w:rsidR="00703CE6" w:rsidRPr="00703CE6" w:rsidRDefault="00703CE6" w:rsidP="00703CE6">
            <w:pPr>
              <w:tabs>
                <w:tab w:val="left" w:pos="3060"/>
              </w:tabs>
              <w:adjustRightInd w:val="0"/>
              <w:snapToGrid w:val="0"/>
              <w:spacing w:line="300" w:lineRule="auto"/>
              <w:jc w:val="center"/>
              <w:rPr>
                <w:rFonts w:ascii="宋体" w:eastAsia="宋体" w:hAnsi="Times New Roman" w:cs="宋体"/>
                <w:kern w:val="0"/>
                <w:szCs w:val="21"/>
              </w:rPr>
            </w:pPr>
            <w:r w:rsidRPr="00703CE6">
              <w:rPr>
                <w:rFonts w:ascii="Times New Roman" w:eastAsia="宋体" w:hAnsi="Times New Roman" w:cs="Times New Roman" w:hint="eastAsia"/>
                <w:bCs/>
                <w:sz w:val="22"/>
              </w:rPr>
              <w:t>投标人认为本表中未能包括的其他必要费用</w:t>
            </w:r>
          </w:p>
        </w:tc>
        <w:tc>
          <w:tcPr>
            <w:tcW w:w="1200"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703CE6" w:rsidRPr="00703CE6" w:rsidRDefault="00703CE6" w:rsidP="00703CE6">
            <w:pPr>
              <w:jc w:val="center"/>
              <w:rPr>
                <w:rFonts w:ascii="Calibri" w:eastAsia="宋体" w:hAnsi="Calibri" w:cs="Times New Roman"/>
              </w:rPr>
            </w:pPr>
          </w:p>
        </w:tc>
      </w:tr>
      <w:tr w:rsidR="00703CE6" w:rsidRPr="00703CE6" w:rsidTr="00683078">
        <w:trPr>
          <w:trHeight w:val="567"/>
          <w:jc w:val="center"/>
        </w:trPr>
        <w:tc>
          <w:tcPr>
            <w:tcW w:w="426"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hint="eastAsia"/>
                <w:bCs/>
                <w:sz w:val="22"/>
              </w:rPr>
              <w:t>5</w:t>
            </w:r>
          </w:p>
        </w:tc>
        <w:tc>
          <w:tcPr>
            <w:tcW w:w="1922"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bCs/>
                <w:sz w:val="22"/>
              </w:rPr>
              <w:t>利润</w:t>
            </w:r>
          </w:p>
        </w:tc>
        <w:tc>
          <w:tcPr>
            <w:tcW w:w="4710"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bCs/>
                <w:sz w:val="22"/>
              </w:rPr>
              <w:t>按（</w:t>
            </w:r>
            <w:r w:rsidRPr="00703CE6">
              <w:rPr>
                <w:rFonts w:ascii="Times New Roman" w:eastAsia="宋体" w:hAnsi="Times New Roman" w:cs="Times New Roman"/>
                <w:bCs/>
                <w:sz w:val="22"/>
              </w:rPr>
              <w:t>1+2+3+4</w:t>
            </w:r>
            <w:r w:rsidRPr="00703CE6">
              <w:rPr>
                <w:rFonts w:ascii="Times New Roman" w:eastAsia="宋体" w:hAnsi="Times New Roman" w:cs="Times New Roman"/>
                <w:bCs/>
                <w:sz w:val="22"/>
              </w:rPr>
              <w:t>）的</w:t>
            </w:r>
            <w:r w:rsidRPr="00703CE6">
              <w:rPr>
                <w:rFonts w:ascii="Times New Roman" w:eastAsia="宋体" w:hAnsi="Times New Roman" w:cs="Times New Roman"/>
                <w:bCs/>
                <w:sz w:val="22"/>
              </w:rPr>
              <w:t>%</w:t>
            </w:r>
            <w:r w:rsidRPr="00703CE6">
              <w:rPr>
                <w:rFonts w:ascii="Times New Roman" w:eastAsia="宋体" w:hAnsi="Times New Roman" w:cs="Times New Roman"/>
                <w:bCs/>
                <w:sz w:val="22"/>
              </w:rPr>
              <w:t>计取</w:t>
            </w:r>
          </w:p>
        </w:tc>
        <w:tc>
          <w:tcPr>
            <w:tcW w:w="1200"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p>
        </w:tc>
      </w:tr>
      <w:tr w:rsidR="00703CE6" w:rsidRPr="00703CE6" w:rsidTr="00683078">
        <w:trPr>
          <w:trHeight w:val="567"/>
          <w:jc w:val="center"/>
        </w:trPr>
        <w:tc>
          <w:tcPr>
            <w:tcW w:w="426"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hint="eastAsia"/>
                <w:bCs/>
                <w:sz w:val="22"/>
              </w:rPr>
              <w:t>6</w:t>
            </w:r>
          </w:p>
        </w:tc>
        <w:tc>
          <w:tcPr>
            <w:tcW w:w="1922"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bCs/>
                <w:sz w:val="22"/>
              </w:rPr>
              <w:t>税金</w:t>
            </w:r>
          </w:p>
        </w:tc>
        <w:tc>
          <w:tcPr>
            <w:tcW w:w="4710"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r w:rsidRPr="00703CE6">
              <w:rPr>
                <w:rFonts w:ascii="Times New Roman" w:eastAsia="宋体" w:hAnsi="Times New Roman" w:cs="Times New Roman"/>
                <w:bCs/>
                <w:sz w:val="22"/>
              </w:rPr>
              <w:t>按国家及上海市规定缴纳</w:t>
            </w:r>
          </w:p>
        </w:tc>
        <w:tc>
          <w:tcPr>
            <w:tcW w:w="1200"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p>
        </w:tc>
      </w:tr>
      <w:tr w:rsidR="00703CE6" w:rsidRPr="00703CE6" w:rsidTr="00683078">
        <w:trPr>
          <w:trHeight w:val="567"/>
          <w:jc w:val="center"/>
        </w:trPr>
        <w:tc>
          <w:tcPr>
            <w:tcW w:w="7058" w:type="dxa"/>
            <w:gridSpan w:val="3"/>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
                <w:bCs/>
                <w:sz w:val="22"/>
              </w:rPr>
            </w:pPr>
            <w:r w:rsidRPr="00703CE6">
              <w:rPr>
                <w:rFonts w:ascii="Times New Roman" w:eastAsia="宋体" w:hAnsi="Times New Roman" w:cs="Times New Roman" w:hint="eastAsia"/>
                <w:b/>
                <w:bCs/>
                <w:sz w:val="22"/>
              </w:rPr>
              <w:t>投标总价</w:t>
            </w:r>
          </w:p>
        </w:tc>
        <w:tc>
          <w:tcPr>
            <w:tcW w:w="1200" w:type="dxa"/>
            <w:vAlign w:val="center"/>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703CE6" w:rsidRPr="00703CE6" w:rsidRDefault="00703CE6" w:rsidP="00703CE6">
            <w:pPr>
              <w:tabs>
                <w:tab w:val="left" w:pos="3060"/>
              </w:tabs>
              <w:adjustRightInd w:val="0"/>
              <w:snapToGrid w:val="0"/>
              <w:spacing w:line="300" w:lineRule="auto"/>
              <w:jc w:val="center"/>
              <w:rPr>
                <w:rFonts w:ascii="Times New Roman" w:eastAsia="宋体" w:hAnsi="Times New Roman" w:cs="Times New Roman"/>
                <w:bCs/>
                <w:sz w:val="22"/>
              </w:rPr>
            </w:pPr>
          </w:p>
        </w:tc>
      </w:tr>
    </w:tbl>
    <w:p w:rsidR="00703CE6" w:rsidRPr="00703CE6" w:rsidRDefault="00703CE6" w:rsidP="00703CE6">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703CE6" w:rsidRPr="00703CE6" w:rsidRDefault="00703CE6" w:rsidP="00703CE6">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8" w:name="_Toc204603728"/>
      <w:r w:rsidRPr="00703CE6">
        <w:rPr>
          <w:rFonts w:ascii="Times New Roman" w:eastAsia="宋体" w:hAnsi="Times New Roman" w:cs="Times New Roman"/>
          <w:b/>
          <w:sz w:val="22"/>
        </w:rPr>
        <w:t>14</w:t>
      </w:r>
      <w:r w:rsidRPr="00703CE6">
        <w:rPr>
          <w:rFonts w:ascii="Times New Roman" w:eastAsia="宋体" w:hAnsi="Times New Roman" w:cs="Times New Roman"/>
          <w:b/>
          <w:sz w:val="22"/>
        </w:rPr>
        <w:t>投标报价控制性条款</w:t>
      </w:r>
      <w:bookmarkEnd w:id="38"/>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14.1 </w:t>
      </w:r>
      <w:r w:rsidRPr="00703CE6">
        <w:rPr>
          <w:rFonts w:ascii="Times New Roman" w:eastAsia="宋体" w:hAnsi="Times New Roman" w:cs="Times New Roman"/>
          <w:sz w:val="22"/>
        </w:rPr>
        <w:t>投标报价不得超过公布的预算金额</w:t>
      </w:r>
      <w:r w:rsidRPr="00703CE6">
        <w:rPr>
          <w:rFonts w:ascii="Times New Roman" w:eastAsia="宋体" w:hAnsi="Times New Roman" w:cs="Times New Roman" w:hint="eastAsia"/>
          <w:sz w:val="22"/>
        </w:rPr>
        <w:t>或最高限价</w:t>
      </w:r>
      <w:r w:rsidRPr="00703CE6">
        <w:rPr>
          <w:rFonts w:ascii="Times New Roman" w:eastAsia="宋体" w:hAnsi="Times New Roman" w:cs="Times New Roman"/>
          <w:sz w:val="22"/>
        </w:rPr>
        <w:t>，其中各年度或各分项报价（如有要求）均不得超过对应的预算金额</w:t>
      </w:r>
      <w:r w:rsidRPr="00703CE6">
        <w:rPr>
          <w:rFonts w:ascii="Times New Roman" w:eastAsia="宋体" w:hAnsi="Times New Roman" w:cs="Times New Roman" w:hint="eastAsia"/>
          <w:sz w:val="22"/>
        </w:rPr>
        <w:t>或最高限价</w:t>
      </w:r>
      <w:r w:rsidRPr="00703CE6">
        <w:rPr>
          <w:rFonts w:ascii="Times New Roman" w:eastAsia="宋体" w:hAnsi="Times New Roman" w:cs="Times New Roman"/>
          <w:sz w:val="22"/>
        </w:rPr>
        <w:t>。</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14.2 </w:t>
      </w:r>
      <w:r w:rsidRPr="00703CE6">
        <w:rPr>
          <w:rFonts w:ascii="Times New Roman" w:eastAsia="宋体" w:hAnsi="Times New Roman" w:cs="Times New Roman"/>
          <w:sz w:val="22"/>
        </w:rPr>
        <w:t>本项目只允许有一个报价，任何有选择的报价将不予接受。</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14.3 </w:t>
      </w:r>
      <w:r w:rsidRPr="00703CE6">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703CE6" w:rsidRPr="00703CE6" w:rsidRDefault="00703CE6" w:rsidP="00703CE6">
      <w:pPr>
        <w:adjustRightInd w:val="0"/>
        <w:snapToGrid w:val="0"/>
        <w:spacing w:line="300" w:lineRule="auto"/>
        <w:ind w:firstLineChars="200" w:firstLine="442"/>
        <w:jc w:val="left"/>
        <w:rPr>
          <w:rFonts w:ascii="Times New Roman" w:eastAsia="宋体" w:hAnsi="Times New Roman" w:cs="Times New Roman"/>
          <w:sz w:val="22"/>
        </w:rPr>
      </w:pPr>
      <w:r w:rsidRPr="00703CE6">
        <w:rPr>
          <w:rFonts w:ascii="宋体" w:eastAsia="宋体" w:hAnsi="宋体" w:cs="Times New Roman"/>
          <w:b/>
          <w:bCs/>
          <w:kern w:val="0"/>
          <w:sz w:val="22"/>
        </w:rPr>
        <w:t>★</w:t>
      </w:r>
      <w:r w:rsidRPr="00703CE6">
        <w:rPr>
          <w:rFonts w:ascii="Times New Roman" w:eastAsia="宋体" w:hAnsi="Times New Roman" w:cs="Times New Roman"/>
          <w:sz w:val="22"/>
        </w:rPr>
        <w:t xml:space="preserve">14.4 </w:t>
      </w:r>
      <w:r w:rsidRPr="00703CE6">
        <w:rPr>
          <w:rFonts w:ascii="Times New Roman" w:eastAsia="宋体" w:hAnsi="Times New Roman" w:cs="Times New Roman"/>
          <w:sz w:val="22"/>
        </w:rPr>
        <w:t>经评标委员会审定，投标报价存在下列情形之一的，该投标文件作无效标处理：</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14.4.1 </w:t>
      </w:r>
      <w:r w:rsidRPr="00703CE6">
        <w:rPr>
          <w:rFonts w:ascii="Times New Roman" w:eastAsia="宋体" w:hAnsi="Times New Roman" w:cs="Times New Roman"/>
          <w:sz w:val="22"/>
        </w:rPr>
        <w:t>对岗位设置一览表中的岗位配置数进行缩减的；</w:t>
      </w:r>
    </w:p>
    <w:p w:rsidR="00703CE6" w:rsidRPr="00703CE6" w:rsidRDefault="00703CE6" w:rsidP="00703CE6">
      <w:pPr>
        <w:adjustRightInd w:val="0"/>
        <w:snapToGrid w:val="0"/>
        <w:spacing w:line="300" w:lineRule="auto"/>
        <w:ind w:firstLineChars="200" w:firstLine="440"/>
        <w:jc w:val="left"/>
        <w:rPr>
          <w:rFonts w:ascii="Times New Roman" w:eastAsia="宋体" w:hAnsi="Times New Roman" w:cs="Times New Roman"/>
          <w:sz w:val="22"/>
        </w:rPr>
      </w:pPr>
      <w:r w:rsidRPr="00703CE6">
        <w:rPr>
          <w:rFonts w:ascii="Times New Roman" w:eastAsia="宋体" w:hAnsi="Times New Roman" w:cs="Times New Roman"/>
          <w:sz w:val="22"/>
        </w:rPr>
        <w:t xml:space="preserve">14.4.2 </w:t>
      </w:r>
      <w:r w:rsidRPr="00703CE6">
        <w:rPr>
          <w:rFonts w:ascii="Times New Roman" w:eastAsia="宋体" w:hAnsi="Times New Roman" w:cs="Times New Roman"/>
          <w:sz w:val="22"/>
        </w:rPr>
        <w:t>投标报价和技术方案明显不相符的；</w:t>
      </w:r>
    </w:p>
    <w:p w:rsidR="00703CE6" w:rsidRPr="00703CE6" w:rsidRDefault="00703CE6" w:rsidP="00703CE6">
      <w:pPr>
        <w:adjustRightInd w:val="0"/>
        <w:snapToGrid w:val="0"/>
        <w:spacing w:line="300" w:lineRule="auto"/>
        <w:jc w:val="center"/>
        <w:outlineLvl w:val="1"/>
        <w:rPr>
          <w:rFonts w:ascii="Times New Roman" w:eastAsia="黑体" w:hAnsi="Times New Roman" w:cs="Times New Roman"/>
          <w:sz w:val="30"/>
          <w:szCs w:val="30"/>
        </w:rPr>
      </w:pPr>
      <w:bookmarkStart w:id="39" w:name="_Toc486604818"/>
      <w:bookmarkStart w:id="40" w:name="_Toc481849902"/>
      <w:bookmarkStart w:id="41" w:name="_Toc204603729"/>
      <w:r w:rsidRPr="00703CE6">
        <w:rPr>
          <w:rFonts w:ascii="Times New Roman" w:eastAsia="黑体" w:hAnsi="Times New Roman" w:cs="Times New Roman"/>
          <w:sz w:val="30"/>
          <w:szCs w:val="30"/>
        </w:rPr>
        <w:t>五、政府采购政策</w:t>
      </w:r>
      <w:bookmarkEnd w:id="41"/>
    </w:p>
    <w:p w:rsidR="00703CE6" w:rsidRPr="00703CE6" w:rsidRDefault="00703CE6" w:rsidP="00703CE6">
      <w:pPr>
        <w:adjustRightInd w:val="0"/>
        <w:snapToGrid w:val="0"/>
        <w:spacing w:line="300" w:lineRule="auto"/>
        <w:ind w:firstLineChars="200" w:firstLine="442"/>
        <w:outlineLvl w:val="2"/>
        <w:rPr>
          <w:rFonts w:ascii="Times New Roman" w:eastAsia="宋体" w:hAnsi="Times New Roman" w:cs="Times New Roman"/>
          <w:b/>
          <w:sz w:val="22"/>
        </w:rPr>
      </w:pPr>
      <w:bookmarkStart w:id="42" w:name="_Toc486604821"/>
      <w:bookmarkStart w:id="43" w:name="_Toc481849905"/>
      <w:bookmarkStart w:id="44" w:name="_Toc204603730"/>
      <w:bookmarkEnd w:id="39"/>
      <w:bookmarkEnd w:id="40"/>
      <w:r w:rsidRPr="00703CE6">
        <w:rPr>
          <w:rFonts w:ascii="Times New Roman" w:eastAsia="宋体" w:hAnsi="Times New Roman" w:cs="Times New Roman"/>
          <w:b/>
          <w:sz w:val="22"/>
        </w:rPr>
        <w:t>15</w:t>
      </w:r>
      <w:r w:rsidRPr="00703CE6">
        <w:rPr>
          <w:rFonts w:ascii="Times New Roman" w:eastAsia="宋体" w:hAnsi="宋体" w:cs="Times New Roman"/>
          <w:b/>
          <w:sz w:val="22"/>
        </w:rPr>
        <w:t>促进中小企业发展</w:t>
      </w:r>
      <w:bookmarkEnd w:id="44"/>
    </w:p>
    <w:p w:rsidR="00703CE6" w:rsidRPr="00703CE6" w:rsidRDefault="00703CE6" w:rsidP="00703CE6">
      <w:pPr>
        <w:tabs>
          <w:tab w:val="left" w:pos="3060"/>
        </w:tabs>
        <w:adjustRightInd w:val="0"/>
        <w:snapToGrid w:val="0"/>
        <w:spacing w:line="300" w:lineRule="auto"/>
        <w:ind w:firstLineChars="200" w:firstLine="442"/>
        <w:rPr>
          <w:rFonts w:ascii="Times New Roman" w:eastAsia="宋体" w:hAnsi="Times New Roman" w:cs="Times New Roman"/>
          <w:sz w:val="22"/>
        </w:rPr>
      </w:pPr>
      <w:r w:rsidRPr="00703CE6">
        <w:rPr>
          <w:rFonts w:ascii="宋体" w:eastAsia="宋体" w:hAnsi="宋体" w:cs="Times New Roman"/>
          <w:b/>
          <w:bCs/>
          <w:kern w:val="0"/>
          <w:sz w:val="22"/>
        </w:rPr>
        <w:t>★</w:t>
      </w:r>
      <w:r w:rsidRPr="00703CE6">
        <w:rPr>
          <w:rFonts w:ascii="Times New Roman" w:eastAsia="宋体" w:hAnsi="Times New Roman" w:cs="Times New Roman"/>
          <w:sz w:val="22"/>
        </w:rPr>
        <w:t>15</w:t>
      </w:r>
      <w:r w:rsidRPr="00703CE6">
        <w:rPr>
          <w:rFonts w:ascii="Times New Roman" w:eastAsia="宋体" w:hAnsi="Times New Roman" w:cs="Times New Roman"/>
          <w:bCs/>
          <w:sz w:val="22"/>
        </w:rPr>
        <w:t>.1</w:t>
      </w:r>
      <w:r w:rsidRPr="00703CE6">
        <w:rPr>
          <w:rFonts w:ascii="Times New Roman" w:eastAsia="宋体" w:hAnsi="宋体" w:cs="Times New Roman"/>
          <w:sz w:val="22"/>
        </w:rPr>
        <w:t>中小企业（含中型、小型、微型企业，下同）的划定按照《中小企业划型标准规定》（工信部联企业【</w:t>
      </w:r>
      <w:r w:rsidRPr="00703CE6">
        <w:rPr>
          <w:rFonts w:ascii="Times New Roman" w:eastAsia="宋体" w:hAnsi="Times New Roman" w:cs="Times New Roman"/>
          <w:sz w:val="22"/>
        </w:rPr>
        <w:t>2011</w:t>
      </w:r>
      <w:r w:rsidRPr="00703CE6">
        <w:rPr>
          <w:rFonts w:ascii="Times New Roman" w:eastAsia="宋体" w:hAnsi="宋体" w:cs="Times New Roman"/>
          <w:sz w:val="22"/>
        </w:rPr>
        <w:t>】</w:t>
      </w:r>
      <w:r w:rsidRPr="00703CE6">
        <w:rPr>
          <w:rFonts w:ascii="Times New Roman" w:eastAsia="宋体" w:hAnsi="Times New Roman" w:cs="Times New Roman"/>
          <w:sz w:val="22"/>
        </w:rPr>
        <w:t>300</w:t>
      </w:r>
      <w:r w:rsidRPr="00703CE6">
        <w:rPr>
          <w:rFonts w:ascii="Times New Roman" w:eastAsia="宋体" w:hAnsi="宋体" w:cs="Times New Roman"/>
          <w:sz w:val="22"/>
        </w:rPr>
        <w:t>号）执行，参加投标的中小企业应当提供《中小企业声明函》（具体格式见</w:t>
      </w:r>
      <w:r w:rsidRPr="00703CE6">
        <w:rPr>
          <w:rFonts w:ascii="Times New Roman" w:eastAsia="宋体" w:hAnsi="Times New Roman" w:cs="Times New Roman"/>
          <w:sz w:val="22"/>
        </w:rPr>
        <w:t>“</w:t>
      </w:r>
      <w:r w:rsidRPr="00703CE6">
        <w:rPr>
          <w:rFonts w:ascii="Times New Roman" w:eastAsia="宋体" w:hAnsi="宋体" w:cs="Times New Roman"/>
          <w:sz w:val="22"/>
        </w:rPr>
        <w:t>投标文件格式</w:t>
      </w:r>
      <w:r w:rsidRPr="00703CE6">
        <w:rPr>
          <w:rFonts w:ascii="Times New Roman" w:eastAsia="宋体" w:hAnsi="Times New Roman" w:cs="Times New Roman"/>
          <w:sz w:val="22"/>
        </w:rPr>
        <w:t>”</w:t>
      </w:r>
      <w:r w:rsidRPr="00703CE6">
        <w:rPr>
          <w:rFonts w:ascii="Times New Roman" w:eastAsia="宋体" w:hAnsi="宋体" w:cs="Times New Roman"/>
          <w:sz w:val="22"/>
        </w:rPr>
        <w:t>），反之，视作非中、小微企业，不具备参与投标资格。如项目允许联合体参与竞争的，则联合体中各方均应为中小企业，并按本款要</w:t>
      </w:r>
      <w:r w:rsidRPr="00703CE6">
        <w:rPr>
          <w:rFonts w:ascii="Times New Roman" w:eastAsia="宋体" w:hAnsi="宋体" w:cs="Times New Roman"/>
          <w:sz w:val="22"/>
        </w:rPr>
        <w:lastRenderedPageBreak/>
        <w:t>求提供《中小企业声明函》。</w:t>
      </w:r>
    </w:p>
    <w:p w:rsidR="00703CE6" w:rsidRPr="00703CE6" w:rsidRDefault="00703CE6" w:rsidP="00703CE6">
      <w:pPr>
        <w:adjustRightInd w:val="0"/>
        <w:snapToGrid w:val="0"/>
        <w:spacing w:line="300" w:lineRule="auto"/>
        <w:ind w:firstLineChars="200" w:firstLine="442"/>
        <w:rPr>
          <w:rFonts w:ascii="Times New Roman" w:eastAsia="宋体" w:hAnsi="Times New Roman" w:cs="Times New Roman"/>
          <w:sz w:val="22"/>
        </w:rPr>
      </w:pPr>
      <w:r w:rsidRPr="00703CE6">
        <w:rPr>
          <w:rFonts w:ascii="宋体" w:eastAsia="宋体" w:hAnsi="宋体" w:cs="Times New Roman"/>
          <w:b/>
          <w:bCs/>
          <w:kern w:val="0"/>
          <w:sz w:val="22"/>
        </w:rPr>
        <w:t>★</w:t>
      </w:r>
      <w:r w:rsidRPr="00703CE6">
        <w:rPr>
          <w:rFonts w:ascii="Times New Roman" w:eastAsia="宋体" w:hAnsi="Times New Roman" w:cs="Times New Roman"/>
          <w:sz w:val="22"/>
        </w:rPr>
        <w:t xml:space="preserve">15.2 </w:t>
      </w:r>
      <w:r w:rsidRPr="00703CE6">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03CE6">
        <w:rPr>
          <w:rFonts w:ascii="Times New Roman" w:eastAsia="宋体" w:hAnsi="宋体" w:cs="Times New Roman" w:hint="eastAsia"/>
          <w:sz w:val="22"/>
        </w:rPr>
        <w:t>管理</w:t>
      </w:r>
      <w:r w:rsidRPr="00703CE6">
        <w:rPr>
          <w:rFonts w:ascii="Times New Roman" w:eastAsia="宋体" w:hAnsi="宋体" w:cs="Times New Roman"/>
          <w:sz w:val="22"/>
        </w:rPr>
        <w:t>办法》。</w:t>
      </w:r>
    </w:p>
    <w:p w:rsidR="00703CE6" w:rsidRPr="00703CE6" w:rsidRDefault="00703CE6" w:rsidP="00703CE6">
      <w:pPr>
        <w:adjustRightInd w:val="0"/>
        <w:snapToGrid w:val="0"/>
        <w:spacing w:line="300" w:lineRule="auto"/>
        <w:ind w:firstLineChars="200" w:firstLine="442"/>
        <w:rPr>
          <w:rFonts w:ascii="Times New Roman" w:eastAsia="宋体" w:hAnsi="Times New Roman" w:cs="Times New Roman"/>
          <w:sz w:val="22"/>
        </w:rPr>
      </w:pPr>
      <w:r w:rsidRPr="00703CE6">
        <w:rPr>
          <w:rFonts w:ascii="宋体" w:eastAsia="宋体" w:hAnsi="宋体" w:cs="Times New Roman"/>
          <w:b/>
          <w:bCs/>
          <w:kern w:val="0"/>
          <w:sz w:val="22"/>
        </w:rPr>
        <w:t>★</w:t>
      </w:r>
      <w:r w:rsidRPr="00703CE6">
        <w:rPr>
          <w:rFonts w:ascii="Times New Roman" w:eastAsia="宋体" w:hAnsi="Times New Roman" w:cs="Times New Roman"/>
          <w:sz w:val="22"/>
        </w:rPr>
        <w:t xml:space="preserve">15.3 </w:t>
      </w:r>
      <w:r w:rsidRPr="00703CE6">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703CE6" w:rsidRPr="00703CE6" w:rsidRDefault="00703CE6" w:rsidP="00703CE6">
      <w:pPr>
        <w:adjustRightInd w:val="0"/>
        <w:snapToGrid w:val="0"/>
        <w:spacing w:line="300" w:lineRule="auto"/>
        <w:ind w:firstLineChars="200" w:firstLine="442"/>
        <w:rPr>
          <w:rFonts w:ascii="Times New Roman" w:eastAsia="宋体" w:hAnsi="Times New Roman" w:cs="Times New Roman"/>
          <w:sz w:val="22"/>
        </w:rPr>
      </w:pPr>
      <w:r w:rsidRPr="00703CE6">
        <w:rPr>
          <w:rFonts w:ascii="宋体" w:eastAsia="宋体" w:hAnsi="宋体" w:cs="Times New Roman"/>
          <w:b/>
          <w:bCs/>
          <w:kern w:val="0"/>
          <w:sz w:val="22"/>
        </w:rPr>
        <w:t>★</w:t>
      </w:r>
      <w:r w:rsidRPr="00703CE6">
        <w:rPr>
          <w:rFonts w:ascii="Times New Roman" w:eastAsia="宋体" w:hAnsi="Times New Roman" w:cs="Times New Roman"/>
          <w:sz w:val="22"/>
        </w:rPr>
        <w:t>15.4</w:t>
      </w:r>
      <w:r w:rsidRPr="00703CE6">
        <w:rPr>
          <w:rFonts w:ascii="Times New Roman" w:eastAsia="宋体" w:hAnsi="宋体" w:cs="Times New Roman"/>
          <w:sz w:val="22"/>
        </w:rPr>
        <w:t>供应商如提供虚假材料以谋取成交的，按照《政府采购法》有关条款处理，并记入供应商诚信档案。</w:t>
      </w:r>
    </w:p>
    <w:p w:rsidR="00703CE6" w:rsidRPr="00703CE6" w:rsidRDefault="00703CE6" w:rsidP="00703CE6">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204603731"/>
      <w:bookmarkEnd w:id="42"/>
      <w:bookmarkEnd w:id="43"/>
      <w:r w:rsidRPr="00703CE6">
        <w:rPr>
          <w:rFonts w:ascii="Times New Roman" w:eastAsia="宋体" w:hAnsi="Times New Roman" w:cs="Times New Roman"/>
          <w:b/>
          <w:sz w:val="22"/>
        </w:rPr>
        <w:t xml:space="preserve">16 </w:t>
      </w:r>
      <w:r w:rsidRPr="00703CE6">
        <w:rPr>
          <w:rFonts w:ascii="Times New Roman" w:eastAsia="宋体" w:hAnsi="Times New Roman" w:cs="Times New Roman"/>
          <w:b/>
          <w:sz w:val="22"/>
        </w:rPr>
        <w:t>促进残疾人就业</w:t>
      </w:r>
      <w:r w:rsidRPr="00703CE6">
        <w:rPr>
          <w:rFonts w:ascii="Calibri" w:eastAsia="宋体" w:hAnsi="Calibri" w:cs="Times New Roman" w:hint="eastAsia"/>
          <w:sz w:val="22"/>
        </w:rPr>
        <w:t>（注：仅残疾人福利单位适用）</w:t>
      </w:r>
      <w:bookmarkEnd w:id="45"/>
    </w:p>
    <w:p w:rsidR="00703CE6" w:rsidRPr="00703CE6" w:rsidRDefault="00703CE6" w:rsidP="00703CE6">
      <w:pPr>
        <w:adjustRightInd w:val="0"/>
        <w:snapToGrid w:val="0"/>
        <w:spacing w:line="300" w:lineRule="auto"/>
        <w:ind w:firstLineChars="200" w:firstLine="440"/>
        <w:rPr>
          <w:rFonts w:ascii="Times New Roman" w:eastAsia="宋体" w:hAnsi="Times New Roman" w:cs="Times New Roman"/>
          <w:sz w:val="22"/>
        </w:rPr>
      </w:pPr>
      <w:r w:rsidRPr="00703CE6">
        <w:rPr>
          <w:rFonts w:ascii="Times New Roman" w:eastAsia="宋体" w:hAnsi="Times New Roman" w:cs="Times New Roman"/>
          <w:sz w:val="22"/>
        </w:rPr>
        <w:t xml:space="preserve">16.1 </w:t>
      </w:r>
      <w:bookmarkStart w:id="46" w:name="sendNo"/>
      <w:r w:rsidRPr="00703CE6">
        <w:rPr>
          <w:rFonts w:ascii="Times New Roman" w:eastAsia="宋体" w:hAnsi="Times New Roman" w:cs="Times New Roman"/>
          <w:sz w:val="22"/>
        </w:rPr>
        <w:t>符合财库</w:t>
      </w:r>
      <w:bookmarkEnd w:id="46"/>
      <w:r w:rsidRPr="00703CE6">
        <w:rPr>
          <w:rFonts w:ascii="Times New Roman" w:eastAsia="宋体" w:hAnsi="Times New Roman" w:cs="Times New Roman"/>
          <w:sz w:val="22"/>
        </w:rPr>
        <w:t>【</w:t>
      </w:r>
      <w:r w:rsidRPr="00703CE6">
        <w:rPr>
          <w:rFonts w:ascii="Times New Roman" w:eastAsia="宋体" w:hAnsi="Times New Roman" w:cs="Times New Roman"/>
          <w:sz w:val="22"/>
        </w:rPr>
        <w:t>2017</w:t>
      </w:r>
      <w:r w:rsidRPr="00703CE6">
        <w:rPr>
          <w:rFonts w:ascii="Times New Roman" w:eastAsia="宋体" w:hAnsi="Times New Roman" w:cs="Times New Roman"/>
          <w:sz w:val="22"/>
        </w:rPr>
        <w:t>】</w:t>
      </w:r>
      <w:r w:rsidRPr="00703CE6">
        <w:rPr>
          <w:rFonts w:ascii="Times New Roman" w:eastAsia="宋体" w:hAnsi="Times New Roman" w:cs="Times New Roman"/>
          <w:sz w:val="22"/>
        </w:rPr>
        <w:t>141</w:t>
      </w:r>
      <w:r w:rsidRPr="00703CE6">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A75102" w:rsidRDefault="00703CE6" w:rsidP="00703CE6">
      <w:r w:rsidRPr="00703CE6">
        <w:rPr>
          <w:rFonts w:ascii="Times New Roman" w:eastAsia="宋体" w:hAnsi="Times New Roman" w:cs="Times New Roman"/>
          <w:sz w:val="22"/>
        </w:rPr>
        <w:t>16.2</w:t>
      </w:r>
      <w:r w:rsidRPr="00703CE6">
        <w:rPr>
          <w:rFonts w:ascii="Times New Roman" w:eastAsia="宋体" w:hAnsi="Times New Roman" w:cs="Times New Roman"/>
          <w:sz w:val="22"/>
        </w:rPr>
        <w:t>残疾人福利性单位在参加政府采购活动时，应当按财库【</w:t>
      </w:r>
      <w:r w:rsidRPr="00703CE6">
        <w:rPr>
          <w:rFonts w:ascii="Times New Roman" w:eastAsia="宋体" w:hAnsi="Times New Roman" w:cs="Times New Roman"/>
          <w:sz w:val="22"/>
        </w:rPr>
        <w:t>2017</w:t>
      </w:r>
      <w:r w:rsidRPr="00703CE6">
        <w:rPr>
          <w:rFonts w:ascii="Times New Roman" w:eastAsia="宋体" w:hAnsi="Times New Roman" w:cs="Times New Roman"/>
          <w:sz w:val="22"/>
        </w:rPr>
        <w:t>】</w:t>
      </w:r>
      <w:r w:rsidRPr="00703CE6">
        <w:rPr>
          <w:rFonts w:ascii="Times New Roman" w:eastAsia="宋体" w:hAnsi="Times New Roman" w:cs="Times New Roman"/>
          <w:sz w:val="22"/>
        </w:rPr>
        <w:t>141</w:t>
      </w:r>
      <w:r w:rsidRPr="00703CE6">
        <w:rPr>
          <w:rFonts w:ascii="Times New Roman" w:eastAsia="宋体" w:hAnsi="Times New Roman" w:cs="Times New Roman"/>
          <w:sz w:val="22"/>
        </w:rPr>
        <w:t>号规定的《残疾人福利性单位声明函》（具体格式详见</w:t>
      </w:r>
      <w:r w:rsidRPr="00703CE6">
        <w:rPr>
          <w:rFonts w:ascii="Times New Roman" w:eastAsia="宋体" w:hAnsi="Times New Roman" w:cs="Times New Roman"/>
          <w:sz w:val="22"/>
        </w:rPr>
        <w:t>“</w:t>
      </w:r>
      <w:r w:rsidRPr="00703CE6">
        <w:rPr>
          <w:rFonts w:ascii="Times New Roman" w:eastAsia="宋体" w:hAnsi="Times New Roman" w:cs="Times New Roman"/>
          <w:sz w:val="22"/>
        </w:rPr>
        <w:t>投标文件格式</w:t>
      </w:r>
      <w:r w:rsidRPr="00703CE6">
        <w:rPr>
          <w:rFonts w:ascii="Times New Roman" w:eastAsia="宋体" w:hAnsi="Times New Roman" w:cs="Times New Roman"/>
          <w:sz w:val="22"/>
        </w:rPr>
        <w:t>”</w:t>
      </w:r>
      <w:r w:rsidRPr="00703CE6">
        <w:rPr>
          <w:rFonts w:ascii="Times New Roman" w:eastAsia="宋体" w:hAnsi="Times New Roman" w:cs="Times New Roman"/>
          <w:sz w:val="22"/>
        </w:rPr>
        <w:t>），并对声明的真实性负责。</w:t>
      </w:r>
      <w:bookmarkStart w:id="47" w:name="_GoBack"/>
      <w:bookmarkEnd w:id="47"/>
    </w:p>
    <w:sectPr w:rsidR="00A75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9" w:usb3="00000000" w:csb0="200001F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方正仿宋_GBK">
    <w:charset w:val="86"/>
    <w:family w:val="swiss"/>
    <w:pitch w:val="default"/>
    <w:sig w:usb0="A00002BF" w:usb1="38CF7CFA" w:usb2="00082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E3870EA"/>
    <w:multiLevelType w:val="singleLevel"/>
    <w:tmpl w:val="4E3870EA"/>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E6"/>
    <w:rsid w:val="00703CE6"/>
    <w:rsid w:val="00A7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3CE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3CE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703CE6"/>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703CE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703CE6"/>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703CE6"/>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703CE6"/>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703CE6"/>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703CE6"/>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703CE6"/>
    <w:rPr>
      <w:rFonts w:ascii="Times New Roman" w:eastAsia="宋体" w:hAnsi="Times New Roman" w:cs="Times New Roman"/>
      <w:b/>
      <w:bCs/>
      <w:kern w:val="44"/>
      <w:sz w:val="44"/>
      <w:szCs w:val="44"/>
    </w:rPr>
  </w:style>
  <w:style w:type="character" w:customStyle="1" w:styleId="2Char">
    <w:name w:val="标题 2 Char"/>
    <w:basedOn w:val="a1"/>
    <w:link w:val="2"/>
    <w:qFormat/>
    <w:rsid w:val="00703CE6"/>
    <w:rPr>
      <w:rFonts w:ascii="Arial" w:eastAsia="黑体" w:hAnsi="Arial" w:cs="Times New Roman"/>
      <w:b/>
      <w:bCs/>
      <w:sz w:val="32"/>
      <w:szCs w:val="32"/>
    </w:rPr>
  </w:style>
  <w:style w:type="character" w:customStyle="1" w:styleId="3Char">
    <w:name w:val="标题 3 Char"/>
    <w:basedOn w:val="a1"/>
    <w:link w:val="3"/>
    <w:qFormat/>
    <w:rsid w:val="00703CE6"/>
    <w:rPr>
      <w:rFonts w:ascii="Times New Roman" w:eastAsia="宋体" w:hAnsi="Times New Roman" w:cs="Times New Roman"/>
      <w:b/>
      <w:bCs/>
      <w:szCs w:val="32"/>
    </w:rPr>
  </w:style>
  <w:style w:type="character" w:customStyle="1" w:styleId="4Char">
    <w:name w:val="标题 4 Char"/>
    <w:basedOn w:val="a1"/>
    <w:link w:val="4"/>
    <w:qFormat/>
    <w:rsid w:val="00703CE6"/>
    <w:rPr>
      <w:rFonts w:ascii="Arial" w:eastAsia="黑体" w:hAnsi="Arial" w:cs="Times New Roman"/>
      <w:b/>
      <w:bCs/>
      <w:sz w:val="28"/>
      <w:szCs w:val="28"/>
    </w:rPr>
  </w:style>
  <w:style w:type="character" w:customStyle="1" w:styleId="5Char">
    <w:name w:val="标题 5 Char"/>
    <w:basedOn w:val="a1"/>
    <w:link w:val="5"/>
    <w:qFormat/>
    <w:rsid w:val="00703CE6"/>
    <w:rPr>
      <w:rFonts w:ascii="Times New Roman" w:eastAsia="宋体" w:hAnsi="Times New Roman" w:cs="Times New Roman"/>
      <w:b/>
      <w:sz w:val="28"/>
      <w:szCs w:val="20"/>
    </w:rPr>
  </w:style>
  <w:style w:type="character" w:customStyle="1" w:styleId="6Char">
    <w:name w:val="标题 6 Char"/>
    <w:basedOn w:val="a1"/>
    <w:link w:val="6"/>
    <w:qFormat/>
    <w:rsid w:val="00703CE6"/>
    <w:rPr>
      <w:rFonts w:ascii="Arial" w:eastAsia="黑体" w:hAnsi="Arial" w:cs="Times New Roman"/>
      <w:b/>
      <w:sz w:val="24"/>
      <w:szCs w:val="20"/>
    </w:rPr>
  </w:style>
  <w:style w:type="character" w:customStyle="1" w:styleId="7Char">
    <w:name w:val="标题 7 Char"/>
    <w:basedOn w:val="a1"/>
    <w:link w:val="7"/>
    <w:qFormat/>
    <w:rsid w:val="00703CE6"/>
    <w:rPr>
      <w:rFonts w:ascii="Times New Roman" w:eastAsia="宋体" w:hAnsi="Times New Roman" w:cs="Times New Roman"/>
      <w:b/>
      <w:sz w:val="24"/>
      <w:szCs w:val="20"/>
    </w:rPr>
  </w:style>
  <w:style w:type="character" w:customStyle="1" w:styleId="8Char">
    <w:name w:val="标题 8 Char"/>
    <w:basedOn w:val="a1"/>
    <w:link w:val="8"/>
    <w:qFormat/>
    <w:rsid w:val="00703CE6"/>
    <w:rPr>
      <w:rFonts w:ascii="Arial" w:eastAsia="黑体" w:hAnsi="Arial" w:cs="Times New Roman"/>
      <w:sz w:val="24"/>
      <w:szCs w:val="20"/>
    </w:rPr>
  </w:style>
  <w:style w:type="character" w:customStyle="1" w:styleId="9Char">
    <w:name w:val="标题 9 Char"/>
    <w:basedOn w:val="a1"/>
    <w:link w:val="9"/>
    <w:qFormat/>
    <w:rsid w:val="00703CE6"/>
    <w:rPr>
      <w:rFonts w:ascii="Arial" w:eastAsia="黑体" w:hAnsi="Arial" w:cs="Times New Roman"/>
      <w:szCs w:val="20"/>
    </w:rPr>
  </w:style>
  <w:style w:type="numbering" w:customStyle="1" w:styleId="10">
    <w:name w:val="无列表1"/>
    <w:next w:val="a3"/>
    <w:uiPriority w:val="99"/>
    <w:semiHidden/>
    <w:unhideWhenUsed/>
    <w:rsid w:val="00703CE6"/>
  </w:style>
  <w:style w:type="paragraph" w:styleId="a0">
    <w:name w:val="Normal Indent"/>
    <w:basedOn w:val="a"/>
    <w:link w:val="Char"/>
    <w:qFormat/>
    <w:rsid w:val="00703CE6"/>
    <w:pPr>
      <w:ind w:firstLine="420"/>
    </w:pPr>
    <w:rPr>
      <w:rFonts w:ascii="Calibri" w:eastAsia="宋体" w:hAnsi="Calibri" w:cs="Times New Roman"/>
    </w:rPr>
  </w:style>
  <w:style w:type="paragraph" w:styleId="70">
    <w:name w:val="toc 7"/>
    <w:basedOn w:val="a"/>
    <w:next w:val="a"/>
    <w:uiPriority w:val="39"/>
    <w:qFormat/>
    <w:rsid w:val="00703CE6"/>
    <w:pPr>
      <w:ind w:leftChars="1200" w:left="2520"/>
    </w:pPr>
    <w:rPr>
      <w:rFonts w:ascii="Times New Roman" w:eastAsia="宋体" w:hAnsi="Times New Roman" w:cs="Times New Roman"/>
      <w:szCs w:val="20"/>
    </w:rPr>
  </w:style>
  <w:style w:type="paragraph" w:styleId="a4">
    <w:name w:val="Note Heading"/>
    <w:basedOn w:val="a"/>
    <w:next w:val="a"/>
    <w:link w:val="Char0"/>
    <w:qFormat/>
    <w:rsid w:val="00703CE6"/>
    <w:pPr>
      <w:jc w:val="center"/>
    </w:pPr>
    <w:rPr>
      <w:rFonts w:ascii="Calibri" w:eastAsia="宋体" w:hAnsi="Calibri" w:cs="Times New Roman"/>
    </w:rPr>
  </w:style>
  <w:style w:type="character" w:customStyle="1" w:styleId="Char0">
    <w:name w:val="注释标题 Char"/>
    <w:basedOn w:val="a1"/>
    <w:link w:val="a4"/>
    <w:qFormat/>
    <w:rsid w:val="00703CE6"/>
    <w:rPr>
      <w:rFonts w:ascii="Calibri" w:eastAsia="宋体" w:hAnsi="Calibri" w:cs="Times New Roman"/>
    </w:rPr>
  </w:style>
  <w:style w:type="paragraph" w:styleId="40">
    <w:name w:val="List Bullet 4"/>
    <w:basedOn w:val="a"/>
    <w:qFormat/>
    <w:rsid w:val="00703CE6"/>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703CE6"/>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703CE6"/>
    <w:pPr>
      <w:spacing w:line="480" w:lineRule="auto"/>
    </w:pPr>
    <w:rPr>
      <w:rFonts w:ascii="华文中宋" w:eastAsia="华文中宋" w:hAnsi="华文中宋" w:cs="Times New Roman"/>
      <w:sz w:val="36"/>
      <w:szCs w:val="20"/>
    </w:rPr>
  </w:style>
  <w:style w:type="paragraph" w:styleId="a7">
    <w:name w:val="List Bullet"/>
    <w:basedOn w:val="a"/>
    <w:qFormat/>
    <w:rsid w:val="00703CE6"/>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703CE6"/>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703CE6"/>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703CE6"/>
    <w:pPr>
      <w:jc w:val="left"/>
    </w:pPr>
    <w:rPr>
      <w:rFonts w:ascii="Calibri" w:eastAsia="宋体" w:hAnsi="Calibri" w:cs="Times New Roman"/>
    </w:rPr>
  </w:style>
  <w:style w:type="character" w:customStyle="1" w:styleId="Char2">
    <w:name w:val="批注文字 Char"/>
    <w:basedOn w:val="a1"/>
    <w:link w:val="a9"/>
    <w:uiPriority w:val="99"/>
    <w:qFormat/>
    <w:rsid w:val="00703CE6"/>
    <w:rPr>
      <w:rFonts w:ascii="Calibri" w:eastAsia="宋体" w:hAnsi="Calibri" w:cs="Times New Roman"/>
    </w:rPr>
  </w:style>
  <w:style w:type="paragraph" w:styleId="aa">
    <w:name w:val="Salutation"/>
    <w:basedOn w:val="a"/>
    <w:next w:val="a"/>
    <w:link w:val="Char3"/>
    <w:qFormat/>
    <w:rsid w:val="00703CE6"/>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703CE6"/>
    <w:rPr>
      <w:rFonts w:ascii="Times New Roman" w:eastAsia="宋体" w:hAnsi="Times New Roman" w:cs="Times New Roman"/>
      <w:kern w:val="0"/>
      <w:sz w:val="24"/>
      <w:szCs w:val="24"/>
    </w:rPr>
  </w:style>
  <w:style w:type="paragraph" w:styleId="30">
    <w:name w:val="Body Text 3"/>
    <w:basedOn w:val="a"/>
    <w:link w:val="3Char0"/>
    <w:qFormat/>
    <w:rsid w:val="00703CE6"/>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703CE6"/>
    <w:rPr>
      <w:rFonts w:ascii="Times New Roman" w:eastAsia="宋体" w:hAnsi="Times New Roman" w:cs="Times New Roman"/>
      <w:kern w:val="0"/>
      <w:sz w:val="16"/>
      <w:szCs w:val="20"/>
    </w:rPr>
  </w:style>
  <w:style w:type="paragraph" w:styleId="31">
    <w:name w:val="List Bullet 3"/>
    <w:basedOn w:val="a"/>
    <w:qFormat/>
    <w:rsid w:val="00703CE6"/>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703CE6"/>
    <w:pPr>
      <w:spacing w:after="120"/>
    </w:pPr>
    <w:rPr>
      <w:rFonts w:ascii="Calibri" w:eastAsia="宋体" w:hAnsi="Calibri" w:cs="Times New Roman"/>
    </w:rPr>
  </w:style>
  <w:style w:type="character" w:customStyle="1" w:styleId="Char4">
    <w:name w:val="正文文本 Char"/>
    <w:basedOn w:val="a1"/>
    <w:qFormat/>
    <w:rsid w:val="00703CE6"/>
  </w:style>
  <w:style w:type="paragraph" w:styleId="ac">
    <w:name w:val="Body Text Indent"/>
    <w:basedOn w:val="a"/>
    <w:link w:val="Char5"/>
    <w:qFormat/>
    <w:rsid w:val="00703CE6"/>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703CE6"/>
    <w:rPr>
      <w:rFonts w:ascii="Times New Roman" w:eastAsia="宋体" w:hAnsi="Times New Roman" w:cs="Times New Roman"/>
      <w:b/>
      <w:sz w:val="24"/>
      <w:szCs w:val="20"/>
    </w:rPr>
  </w:style>
  <w:style w:type="paragraph" w:styleId="20">
    <w:name w:val="List Bullet 2"/>
    <w:basedOn w:val="a"/>
    <w:qFormat/>
    <w:rsid w:val="00703CE6"/>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703CE6"/>
    <w:pPr>
      <w:ind w:leftChars="800" w:left="1680"/>
    </w:pPr>
    <w:rPr>
      <w:rFonts w:ascii="Times New Roman" w:eastAsia="宋体" w:hAnsi="Times New Roman" w:cs="Times New Roman"/>
      <w:szCs w:val="20"/>
    </w:rPr>
  </w:style>
  <w:style w:type="paragraph" w:styleId="32">
    <w:name w:val="toc 3"/>
    <w:basedOn w:val="a"/>
    <w:next w:val="a"/>
    <w:uiPriority w:val="39"/>
    <w:qFormat/>
    <w:rsid w:val="00703CE6"/>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703CE6"/>
    <w:rPr>
      <w:rFonts w:ascii="宋体" w:eastAsia="宋体" w:hAnsi="Courier New" w:cs="Times New Roman"/>
      <w:kern w:val="0"/>
      <w:sz w:val="20"/>
      <w:szCs w:val="20"/>
    </w:rPr>
  </w:style>
  <w:style w:type="character" w:customStyle="1" w:styleId="Char6">
    <w:name w:val="纯文本 Char"/>
    <w:basedOn w:val="a1"/>
    <w:link w:val="ad"/>
    <w:qFormat/>
    <w:rsid w:val="00703CE6"/>
    <w:rPr>
      <w:rFonts w:ascii="宋体" w:eastAsia="宋体" w:hAnsi="Courier New" w:cs="Times New Roman"/>
      <w:kern w:val="0"/>
      <w:sz w:val="20"/>
      <w:szCs w:val="20"/>
    </w:rPr>
  </w:style>
  <w:style w:type="paragraph" w:styleId="80">
    <w:name w:val="toc 8"/>
    <w:basedOn w:val="a"/>
    <w:next w:val="a"/>
    <w:uiPriority w:val="39"/>
    <w:qFormat/>
    <w:rsid w:val="00703CE6"/>
    <w:pPr>
      <w:ind w:leftChars="1400" w:left="2940"/>
    </w:pPr>
    <w:rPr>
      <w:rFonts w:ascii="Times New Roman" w:eastAsia="宋体" w:hAnsi="Times New Roman" w:cs="Times New Roman"/>
      <w:szCs w:val="20"/>
    </w:rPr>
  </w:style>
  <w:style w:type="paragraph" w:styleId="ae">
    <w:name w:val="Date"/>
    <w:basedOn w:val="a"/>
    <w:next w:val="a"/>
    <w:link w:val="Char7"/>
    <w:qFormat/>
    <w:rsid w:val="00703CE6"/>
    <w:rPr>
      <w:rFonts w:ascii="Calibri" w:eastAsia="宋体" w:hAnsi="Calibri" w:cs="Times New Roman"/>
    </w:rPr>
  </w:style>
  <w:style w:type="character" w:customStyle="1" w:styleId="Char7">
    <w:name w:val="日期 Char"/>
    <w:basedOn w:val="a1"/>
    <w:link w:val="ae"/>
    <w:qFormat/>
    <w:rsid w:val="00703CE6"/>
    <w:rPr>
      <w:rFonts w:ascii="Calibri" w:eastAsia="宋体" w:hAnsi="Calibri" w:cs="Times New Roman"/>
    </w:rPr>
  </w:style>
  <w:style w:type="paragraph" w:styleId="21">
    <w:name w:val="Body Text Indent 2"/>
    <w:basedOn w:val="a"/>
    <w:link w:val="2Char0"/>
    <w:qFormat/>
    <w:rsid w:val="00703CE6"/>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703CE6"/>
    <w:rPr>
      <w:rFonts w:ascii="宋体" w:eastAsia="宋体" w:hAnsi="宋体" w:cs="Times New Roman"/>
      <w:b/>
      <w:bCs/>
      <w:sz w:val="24"/>
      <w:szCs w:val="20"/>
    </w:rPr>
  </w:style>
  <w:style w:type="paragraph" w:styleId="af">
    <w:name w:val="Balloon Text"/>
    <w:basedOn w:val="a"/>
    <w:link w:val="Char8"/>
    <w:semiHidden/>
    <w:qFormat/>
    <w:rsid w:val="00703CE6"/>
    <w:rPr>
      <w:rFonts w:ascii="Times New Roman" w:eastAsia="宋体" w:hAnsi="Times New Roman" w:cs="Times New Roman"/>
      <w:sz w:val="18"/>
      <w:szCs w:val="18"/>
    </w:rPr>
  </w:style>
  <w:style w:type="character" w:customStyle="1" w:styleId="Char8">
    <w:name w:val="批注框文本 Char"/>
    <w:basedOn w:val="a1"/>
    <w:link w:val="af"/>
    <w:semiHidden/>
    <w:qFormat/>
    <w:rsid w:val="00703CE6"/>
    <w:rPr>
      <w:rFonts w:ascii="Times New Roman" w:eastAsia="宋体" w:hAnsi="Times New Roman" w:cs="Times New Roman"/>
      <w:sz w:val="18"/>
      <w:szCs w:val="18"/>
    </w:rPr>
  </w:style>
  <w:style w:type="paragraph" w:styleId="af0">
    <w:name w:val="footer"/>
    <w:basedOn w:val="a"/>
    <w:link w:val="Char9"/>
    <w:uiPriority w:val="99"/>
    <w:qFormat/>
    <w:rsid w:val="00703CE6"/>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703CE6"/>
    <w:rPr>
      <w:rFonts w:ascii="Times New Roman" w:eastAsia="宋体" w:hAnsi="Times New Roman" w:cs="Times New Roman"/>
      <w:kern w:val="0"/>
      <w:sz w:val="18"/>
      <w:szCs w:val="20"/>
    </w:rPr>
  </w:style>
  <w:style w:type="paragraph" w:styleId="af1">
    <w:name w:val="header"/>
    <w:basedOn w:val="a"/>
    <w:link w:val="Chara"/>
    <w:qFormat/>
    <w:rsid w:val="00703CE6"/>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703CE6"/>
    <w:rPr>
      <w:rFonts w:ascii="Times New Roman" w:eastAsia="宋体" w:hAnsi="Times New Roman" w:cs="Times New Roman"/>
      <w:kern w:val="0"/>
      <w:sz w:val="18"/>
      <w:szCs w:val="20"/>
    </w:rPr>
  </w:style>
  <w:style w:type="paragraph" w:styleId="11">
    <w:name w:val="toc 1"/>
    <w:basedOn w:val="a"/>
    <w:next w:val="a"/>
    <w:uiPriority w:val="39"/>
    <w:qFormat/>
    <w:rsid w:val="00703CE6"/>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703CE6"/>
    <w:pPr>
      <w:ind w:leftChars="600" w:left="1260"/>
    </w:pPr>
    <w:rPr>
      <w:rFonts w:ascii="Times New Roman" w:eastAsia="宋体" w:hAnsi="Times New Roman" w:cs="Times New Roman"/>
      <w:szCs w:val="20"/>
    </w:rPr>
  </w:style>
  <w:style w:type="paragraph" w:styleId="af2">
    <w:name w:val="Subtitle"/>
    <w:basedOn w:val="a"/>
    <w:next w:val="a"/>
    <w:link w:val="Charb"/>
    <w:qFormat/>
    <w:rsid w:val="00703CE6"/>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703CE6"/>
    <w:rPr>
      <w:rFonts w:ascii="Arial" w:eastAsia="方正魏碑简体" w:hAnsi="Arial" w:cs="Times New Roman"/>
      <w:bCs/>
      <w:kern w:val="28"/>
      <w:sz w:val="32"/>
      <w:szCs w:val="32"/>
    </w:rPr>
  </w:style>
  <w:style w:type="paragraph" w:styleId="af3">
    <w:name w:val="footnote text"/>
    <w:basedOn w:val="a"/>
    <w:link w:val="Char11"/>
    <w:unhideWhenUsed/>
    <w:qFormat/>
    <w:rsid w:val="00703CE6"/>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703CE6"/>
    <w:rPr>
      <w:sz w:val="18"/>
      <w:szCs w:val="18"/>
    </w:rPr>
  </w:style>
  <w:style w:type="paragraph" w:styleId="60">
    <w:name w:val="toc 6"/>
    <w:basedOn w:val="a"/>
    <w:next w:val="a"/>
    <w:uiPriority w:val="39"/>
    <w:qFormat/>
    <w:rsid w:val="00703CE6"/>
    <w:pPr>
      <w:ind w:leftChars="1000" w:left="2100"/>
    </w:pPr>
    <w:rPr>
      <w:rFonts w:ascii="Times New Roman" w:eastAsia="宋体" w:hAnsi="Times New Roman" w:cs="Times New Roman"/>
      <w:szCs w:val="20"/>
    </w:rPr>
  </w:style>
  <w:style w:type="paragraph" w:styleId="33">
    <w:name w:val="Body Text Indent 3"/>
    <w:basedOn w:val="a"/>
    <w:link w:val="3Char1"/>
    <w:qFormat/>
    <w:rsid w:val="00703CE6"/>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703CE6"/>
    <w:rPr>
      <w:rFonts w:ascii="Times New Roman" w:eastAsia="宋体" w:hAnsi="Times New Roman" w:cs="Times New Roman"/>
      <w:szCs w:val="21"/>
    </w:rPr>
  </w:style>
  <w:style w:type="paragraph" w:styleId="22">
    <w:name w:val="toc 2"/>
    <w:basedOn w:val="a"/>
    <w:next w:val="a"/>
    <w:uiPriority w:val="39"/>
    <w:qFormat/>
    <w:rsid w:val="00703CE6"/>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703CE6"/>
    <w:pPr>
      <w:ind w:leftChars="1600" w:left="3360"/>
    </w:pPr>
    <w:rPr>
      <w:rFonts w:ascii="Times New Roman" w:eastAsia="宋体" w:hAnsi="Times New Roman" w:cs="Times New Roman"/>
      <w:szCs w:val="20"/>
    </w:rPr>
  </w:style>
  <w:style w:type="paragraph" w:styleId="23">
    <w:name w:val="Body Text 2"/>
    <w:basedOn w:val="a"/>
    <w:link w:val="2Char1"/>
    <w:qFormat/>
    <w:rsid w:val="00703CE6"/>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703CE6"/>
    <w:rPr>
      <w:rFonts w:ascii="Times New Roman" w:eastAsia="宋体" w:hAnsi="Times New Roman" w:cs="Times New Roman"/>
      <w:szCs w:val="20"/>
    </w:rPr>
  </w:style>
  <w:style w:type="paragraph" w:styleId="HTML">
    <w:name w:val="HTML Preformatted"/>
    <w:basedOn w:val="a"/>
    <w:link w:val="HTMLChar"/>
    <w:qFormat/>
    <w:rsid w:val="00703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703CE6"/>
    <w:rPr>
      <w:rFonts w:ascii="宋体" w:eastAsia="宋体" w:hAnsi="宋体" w:cs="宋体"/>
      <w:kern w:val="0"/>
      <w:sz w:val="24"/>
      <w:szCs w:val="24"/>
    </w:rPr>
  </w:style>
  <w:style w:type="paragraph" w:styleId="af4">
    <w:name w:val="Normal (Web)"/>
    <w:basedOn w:val="a"/>
    <w:uiPriority w:val="99"/>
    <w:qFormat/>
    <w:rsid w:val="00703CE6"/>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703CE6"/>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703CE6"/>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703CE6"/>
    <w:rPr>
      <w:rFonts w:ascii="Times New Roman" w:hAnsi="Times New Roman"/>
      <w:b/>
      <w:bCs/>
      <w:kern w:val="0"/>
      <w:sz w:val="20"/>
      <w:szCs w:val="20"/>
    </w:rPr>
  </w:style>
  <w:style w:type="character" w:customStyle="1" w:styleId="Chare">
    <w:name w:val="批注主题 Char"/>
    <w:basedOn w:val="Char2"/>
    <w:link w:val="af6"/>
    <w:uiPriority w:val="99"/>
    <w:qFormat/>
    <w:rsid w:val="00703CE6"/>
    <w:rPr>
      <w:rFonts w:ascii="Times New Roman" w:eastAsia="宋体" w:hAnsi="Times New Roman" w:cs="Times New Roman"/>
      <w:b/>
      <w:bCs/>
      <w:kern w:val="0"/>
      <w:sz w:val="20"/>
      <w:szCs w:val="20"/>
    </w:rPr>
  </w:style>
  <w:style w:type="paragraph" w:styleId="af7">
    <w:name w:val="Body Text First Indent"/>
    <w:basedOn w:val="ab"/>
    <w:link w:val="Charf"/>
    <w:qFormat/>
    <w:rsid w:val="00703CE6"/>
    <w:pPr>
      <w:spacing w:line="300" w:lineRule="auto"/>
      <w:ind w:firstLine="510"/>
    </w:pPr>
    <w:rPr>
      <w:sz w:val="24"/>
    </w:rPr>
  </w:style>
  <w:style w:type="character" w:customStyle="1" w:styleId="Charf">
    <w:name w:val="正文首行缩进 Char"/>
    <w:basedOn w:val="Char4"/>
    <w:link w:val="af7"/>
    <w:qFormat/>
    <w:rsid w:val="00703CE6"/>
    <w:rPr>
      <w:rFonts w:ascii="Calibri" w:eastAsia="宋体" w:hAnsi="Calibri" w:cs="Times New Roman"/>
      <w:sz w:val="24"/>
    </w:rPr>
  </w:style>
  <w:style w:type="table" w:styleId="af8">
    <w:name w:val="Table Grid"/>
    <w:basedOn w:val="a2"/>
    <w:uiPriority w:val="59"/>
    <w:qFormat/>
    <w:rsid w:val="00703CE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703CE6"/>
    <w:rPr>
      <w:b/>
      <w:bCs/>
    </w:rPr>
  </w:style>
  <w:style w:type="character" w:styleId="afa">
    <w:name w:val="page number"/>
    <w:basedOn w:val="a1"/>
    <w:qFormat/>
    <w:rsid w:val="00703CE6"/>
  </w:style>
  <w:style w:type="character" w:styleId="afb">
    <w:name w:val="FollowedHyperlink"/>
    <w:qFormat/>
    <w:rsid w:val="00703CE6"/>
    <w:rPr>
      <w:color w:val="800080"/>
      <w:u w:val="single"/>
    </w:rPr>
  </w:style>
  <w:style w:type="character" w:styleId="afc">
    <w:name w:val="Emphasis"/>
    <w:qFormat/>
    <w:rsid w:val="00703CE6"/>
    <w:rPr>
      <w:i/>
      <w:iCs/>
    </w:rPr>
  </w:style>
  <w:style w:type="character" w:styleId="afd">
    <w:name w:val="Hyperlink"/>
    <w:uiPriority w:val="99"/>
    <w:qFormat/>
    <w:rsid w:val="00703CE6"/>
    <w:rPr>
      <w:color w:val="0000FF"/>
      <w:u w:val="single"/>
    </w:rPr>
  </w:style>
  <w:style w:type="character" w:styleId="afe">
    <w:name w:val="annotation reference"/>
    <w:basedOn w:val="a1"/>
    <w:uiPriority w:val="99"/>
    <w:unhideWhenUsed/>
    <w:qFormat/>
    <w:rsid w:val="00703CE6"/>
    <w:rPr>
      <w:sz w:val="21"/>
      <w:szCs w:val="21"/>
    </w:rPr>
  </w:style>
  <w:style w:type="character" w:customStyle="1" w:styleId="Charf0">
    <w:name w:val="居中 Char"/>
    <w:qFormat/>
    <w:rsid w:val="00703CE6"/>
    <w:rPr>
      <w:kern w:val="2"/>
      <w:sz w:val="24"/>
    </w:rPr>
  </w:style>
  <w:style w:type="character" w:customStyle="1" w:styleId="Char12">
    <w:name w:val="批注文字 Char1"/>
    <w:basedOn w:val="a1"/>
    <w:uiPriority w:val="99"/>
    <w:semiHidden/>
    <w:qFormat/>
    <w:rsid w:val="00703CE6"/>
  </w:style>
  <w:style w:type="character" w:customStyle="1" w:styleId="Char11">
    <w:name w:val="脚注文本 Char1"/>
    <w:basedOn w:val="a1"/>
    <w:link w:val="af3"/>
    <w:qFormat/>
    <w:locked/>
    <w:rsid w:val="00703CE6"/>
    <w:rPr>
      <w:rFonts w:ascii="Times New Roman" w:eastAsia="宋体" w:hAnsi="Times New Roman" w:cs="Times New Roman"/>
      <w:sz w:val="18"/>
      <w:szCs w:val="18"/>
    </w:rPr>
  </w:style>
  <w:style w:type="character" w:customStyle="1" w:styleId="Char10">
    <w:name w:val="正文文本 Char1"/>
    <w:basedOn w:val="a1"/>
    <w:link w:val="ab"/>
    <w:qFormat/>
    <w:rsid w:val="00703CE6"/>
    <w:rPr>
      <w:rFonts w:ascii="Calibri" w:eastAsia="宋体" w:hAnsi="Calibri" w:cs="Times New Roman"/>
    </w:rPr>
  </w:style>
  <w:style w:type="character" w:customStyle="1" w:styleId="Charf1">
    <w:name w:val="标准款样式 Char"/>
    <w:basedOn w:val="a1"/>
    <w:link w:val="aff"/>
    <w:qFormat/>
    <w:rsid w:val="00703CE6"/>
    <w:rPr>
      <w:rFonts w:ascii="黑体" w:eastAsia="宋体" w:hAnsi="宋体" w:cs="Times New Roman"/>
      <w:szCs w:val="20"/>
    </w:rPr>
  </w:style>
  <w:style w:type="paragraph" w:customStyle="1" w:styleId="aff">
    <w:name w:val="标准款样式"/>
    <w:basedOn w:val="a"/>
    <w:link w:val="Charf1"/>
    <w:qFormat/>
    <w:rsid w:val="00703CE6"/>
    <w:rPr>
      <w:rFonts w:ascii="黑体" w:eastAsia="宋体" w:hAnsi="宋体" w:cs="Times New Roman"/>
      <w:szCs w:val="20"/>
    </w:rPr>
  </w:style>
  <w:style w:type="character" w:customStyle="1" w:styleId="solutioncontent1">
    <w:name w:val="solutioncontent1"/>
    <w:qFormat/>
    <w:rsid w:val="00703CE6"/>
    <w:rPr>
      <w:rFonts w:cs="Times New Roman"/>
      <w:color w:val="333333"/>
      <w:sz w:val="15"/>
      <w:szCs w:val="15"/>
    </w:rPr>
  </w:style>
  <w:style w:type="character" w:customStyle="1" w:styleId="SubtitleChar">
    <w:name w:val="Subtitle Char"/>
    <w:qFormat/>
    <w:locked/>
    <w:rsid w:val="00703CE6"/>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703CE6"/>
    <w:rPr>
      <w:sz w:val="18"/>
      <w:szCs w:val="18"/>
    </w:rPr>
  </w:style>
  <w:style w:type="character" w:customStyle="1" w:styleId="Charf2">
    <w:name w:val="明显引用 Char"/>
    <w:basedOn w:val="a1"/>
    <w:qFormat/>
    <w:rsid w:val="00703CE6"/>
    <w:rPr>
      <w:b/>
      <w:bCs/>
      <w:i/>
      <w:iCs/>
      <w:color w:val="4F81BD"/>
      <w:kern w:val="2"/>
      <w:sz w:val="21"/>
    </w:rPr>
  </w:style>
  <w:style w:type="character" w:customStyle="1" w:styleId="CharChar">
    <w:name w:val="+正文 Char Char"/>
    <w:link w:val="CharCharChar"/>
    <w:qFormat/>
    <w:locked/>
    <w:rsid w:val="00703CE6"/>
    <w:rPr>
      <w:rFonts w:ascii="楷体_GB2312" w:eastAsia="楷体_GB2312"/>
      <w:sz w:val="24"/>
    </w:rPr>
  </w:style>
  <w:style w:type="paragraph" w:customStyle="1" w:styleId="CharCharChar">
    <w:name w:val="+正文 Char Char Char"/>
    <w:basedOn w:val="a"/>
    <w:link w:val="CharChar"/>
    <w:qFormat/>
    <w:rsid w:val="00703CE6"/>
    <w:pPr>
      <w:spacing w:line="360" w:lineRule="auto"/>
      <w:ind w:firstLineChars="200" w:firstLine="200"/>
    </w:pPr>
    <w:rPr>
      <w:rFonts w:ascii="楷体_GB2312" w:eastAsia="楷体_GB2312"/>
      <w:sz w:val="24"/>
    </w:rPr>
  </w:style>
  <w:style w:type="character" w:customStyle="1" w:styleId="CharChar4">
    <w:name w:val="Char Char4"/>
    <w:qFormat/>
    <w:rsid w:val="00703CE6"/>
    <w:rPr>
      <w:kern w:val="2"/>
      <w:sz w:val="16"/>
    </w:rPr>
  </w:style>
  <w:style w:type="character" w:customStyle="1" w:styleId="CharChar6">
    <w:name w:val="Char Char6"/>
    <w:qFormat/>
    <w:rsid w:val="00703CE6"/>
    <w:rPr>
      <w:rFonts w:ascii="Arial" w:eastAsia="黑体" w:hAnsi="Arial"/>
      <w:kern w:val="2"/>
      <w:sz w:val="44"/>
    </w:rPr>
  </w:style>
  <w:style w:type="character" w:customStyle="1" w:styleId="Charf3">
    <w:name w:val="引用 Char"/>
    <w:basedOn w:val="a1"/>
    <w:qFormat/>
    <w:rsid w:val="00703CE6"/>
    <w:rPr>
      <w:i/>
      <w:iCs/>
      <w:color w:val="000000"/>
      <w:kern w:val="2"/>
      <w:sz w:val="21"/>
    </w:rPr>
  </w:style>
  <w:style w:type="character" w:customStyle="1" w:styleId="1CharCharCharCharChar">
    <w:name w:val="+列表1 Char Char Char Char Char"/>
    <w:link w:val="1CharCharChar"/>
    <w:qFormat/>
    <w:locked/>
    <w:rsid w:val="00703CE6"/>
    <w:rPr>
      <w:rFonts w:ascii="宋体" w:hAnsi="宋体"/>
    </w:rPr>
  </w:style>
  <w:style w:type="paragraph" w:customStyle="1" w:styleId="1CharCharChar">
    <w:name w:val="+列表1 Char Char Char"/>
    <w:basedOn w:val="a"/>
    <w:link w:val="1CharCharCharCharChar"/>
    <w:qFormat/>
    <w:rsid w:val="00703CE6"/>
    <w:pPr>
      <w:jc w:val="center"/>
    </w:pPr>
    <w:rPr>
      <w:rFonts w:ascii="宋体" w:hAnsi="宋体"/>
    </w:rPr>
  </w:style>
  <w:style w:type="character" w:customStyle="1" w:styleId="3Char10">
    <w:name w:val="正文文本 3 Char1"/>
    <w:basedOn w:val="a1"/>
    <w:uiPriority w:val="99"/>
    <w:semiHidden/>
    <w:qFormat/>
    <w:rsid w:val="00703CE6"/>
    <w:rPr>
      <w:sz w:val="16"/>
      <w:szCs w:val="16"/>
    </w:rPr>
  </w:style>
  <w:style w:type="character" w:customStyle="1" w:styleId="Char14">
    <w:name w:val="日期 Char1"/>
    <w:basedOn w:val="a1"/>
    <w:uiPriority w:val="99"/>
    <w:semiHidden/>
    <w:qFormat/>
    <w:rsid w:val="00703CE6"/>
  </w:style>
  <w:style w:type="character" w:customStyle="1" w:styleId="Charf4">
    <w:name w:val="无间隔 Char"/>
    <w:link w:val="12"/>
    <w:qFormat/>
    <w:locked/>
    <w:rsid w:val="00703CE6"/>
    <w:rPr>
      <w:rFonts w:ascii="Calibri" w:eastAsia="Times New Roman" w:hAnsi="Calibri"/>
      <w:sz w:val="22"/>
      <w:lang w:eastAsia="en-US" w:bidi="en-US"/>
    </w:rPr>
  </w:style>
  <w:style w:type="paragraph" w:customStyle="1" w:styleId="12">
    <w:name w:val="无间隔1"/>
    <w:link w:val="Charf4"/>
    <w:qFormat/>
    <w:rsid w:val="00703CE6"/>
    <w:rPr>
      <w:rFonts w:ascii="Calibri" w:eastAsia="Times New Roman" w:hAnsi="Calibri"/>
      <w:sz w:val="22"/>
      <w:lang w:eastAsia="en-US" w:bidi="en-US"/>
    </w:rPr>
  </w:style>
  <w:style w:type="character" w:customStyle="1" w:styleId="CharChar5">
    <w:name w:val="Char Char5"/>
    <w:qFormat/>
    <w:rsid w:val="00703CE6"/>
    <w:rPr>
      <w:rFonts w:ascii="Arial" w:eastAsia="方正魏碑简体" w:hAnsi="Arial" w:cs="Arial"/>
      <w:bCs/>
      <w:kern w:val="28"/>
      <w:sz w:val="32"/>
      <w:szCs w:val="32"/>
    </w:rPr>
  </w:style>
  <w:style w:type="character" w:customStyle="1" w:styleId="CharChar0">
    <w:name w:val="表文字 Char Char"/>
    <w:link w:val="aff0"/>
    <w:qFormat/>
    <w:locked/>
    <w:rsid w:val="00703CE6"/>
    <w:rPr>
      <w:rFonts w:ascii="楷体_GB2312" w:eastAsia="楷体_GB2312" w:hAnsi="宋体"/>
      <w:spacing w:val="-8"/>
      <w:sz w:val="24"/>
      <w:lang w:val="zh-CN"/>
    </w:rPr>
  </w:style>
  <w:style w:type="paragraph" w:customStyle="1" w:styleId="aff0">
    <w:name w:val="表文字"/>
    <w:basedOn w:val="a"/>
    <w:link w:val="CharChar0"/>
    <w:qFormat/>
    <w:rsid w:val="00703CE6"/>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703CE6"/>
    <w:rPr>
      <w:color w:val="2B579A"/>
      <w:shd w:val="clear" w:color="auto" w:fill="E6E6E6"/>
    </w:rPr>
  </w:style>
  <w:style w:type="character" w:customStyle="1" w:styleId="Char5CharCharCharCharChar">
    <w:name w:val="+正文 Char5 Char Char Char Char Char"/>
    <w:link w:val="Char5CharCharChar"/>
    <w:qFormat/>
    <w:locked/>
    <w:rsid w:val="00703CE6"/>
    <w:rPr>
      <w:rFonts w:ascii="宋体" w:hAnsi="宋体"/>
      <w:sz w:val="24"/>
    </w:rPr>
  </w:style>
  <w:style w:type="paragraph" w:customStyle="1" w:styleId="Char5CharCharChar">
    <w:name w:val="+正文 Char5 Char Char Char"/>
    <w:basedOn w:val="a"/>
    <w:link w:val="Char5CharCharCharCharChar"/>
    <w:qFormat/>
    <w:rsid w:val="00703CE6"/>
    <w:pPr>
      <w:spacing w:line="360" w:lineRule="auto"/>
      <w:ind w:firstLineChars="200" w:firstLine="200"/>
    </w:pPr>
    <w:rPr>
      <w:rFonts w:ascii="宋体" w:hAnsi="宋体"/>
      <w:sz w:val="24"/>
    </w:rPr>
  </w:style>
  <w:style w:type="character" w:customStyle="1" w:styleId="hCharChar">
    <w:name w:val="h Char Char"/>
    <w:qFormat/>
    <w:rsid w:val="00703CE6"/>
    <w:rPr>
      <w:kern w:val="2"/>
      <w:sz w:val="18"/>
    </w:rPr>
  </w:style>
  <w:style w:type="character" w:customStyle="1" w:styleId="Charf5">
    <w:name w:val="段 Char"/>
    <w:basedOn w:val="a1"/>
    <w:link w:val="aff1"/>
    <w:qFormat/>
    <w:rsid w:val="00703CE6"/>
    <w:rPr>
      <w:rFonts w:ascii="宋体"/>
    </w:rPr>
  </w:style>
  <w:style w:type="paragraph" w:customStyle="1" w:styleId="aff1">
    <w:name w:val="段"/>
    <w:link w:val="Charf5"/>
    <w:qFormat/>
    <w:rsid w:val="00703CE6"/>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703CE6"/>
    <w:rPr>
      <w:kern w:val="2"/>
      <w:sz w:val="24"/>
      <w:szCs w:val="24"/>
    </w:rPr>
  </w:style>
  <w:style w:type="character" w:customStyle="1" w:styleId="msoins0">
    <w:name w:val="msoins"/>
    <w:basedOn w:val="a1"/>
    <w:qFormat/>
    <w:rsid w:val="00703CE6"/>
  </w:style>
  <w:style w:type="character" w:customStyle="1" w:styleId="Char15">
    <w:name w:val="纯文本 Char1"/>
    <w:basedOn w:val="a1"/>
    <w:uiPriority w:val="99"/>
    <w:qFormat/>
    <w:rsid w:val="00703CE6"/>
    <w:rPr>
      <w:rFonts w:ascii="宋体" w:eastAsia="宋体" w:hAnsi="Courier New" w:cs="Courier New"/>
      <w:szCs w:val="21"/>
    </w:rPr>
  </w:style>
  <w:style w:type="character" w:customStyle="1" w:styleId="CharChar1">
    <w:name w:val="Char Char1"/>
    <w:semiHidden/>
    <w:qFormat/>
    <w:rsid w:val="00703CE6"/>
    <w:rPr>
      <w:kern w:val="2"/>
      <w:sz w:val="21"/>
    </w:rPr>
  </w:style>
  <w:style w:type="character" w:customStyle="1" w:styleId="Char">
    <w:name w:val="正文缩进 Char"/>
    <w:link w:val="a0"/>
    <w:qFormat/>
    <w:rsid w:val="00703CE6"/>
    <w:rPr>
      <w:rFonts w:ascii="Calibri" w:eastAsia="宋体" w:hAnsi="Calibri" w:cs="Times New Roman"/>
    </w:rPr>
  </w:style>
  <w:style w:type="character" w:customStyle="1" w:styleId="black1">
    <w:name w:val="black1"/>
    <w:qFormat/>
    <w:rsid w:val="00703CE6"/>
    <w:rPr>
      <w:rFonts w:ascii="ˎ̥" w:hAnsi="ˎ̥" w:hint="default"/>
      <w:color w:val="333333"/>
      <w:sz w:val="18"/>
      <w:szCs w:val="18"/>
      <w:u w:val="none"/>
    </w:rPr>
  </w:style>
  <w:style w:type="character" w:customStyle="1" w:styleId="Char16">
    <w:name w:val="引用 Char1"/>
    <w:basedOn w:val="a1"/>
    <w:link w:val="13"/>
    <w:qFormat/>
    <w:locked/>
    <w:rsid w:val="00703CE6"/>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703CE6"/>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703CE6"/>
    <w:rPr>
      <w:rFonts w:ascii="宋体" w:hAnsi="宋体"/>
      <w:sz w:val="24"/>
    </w:rPr>
  </w:style>
  <w:style w:type="paragraph" w:customStyle="1" w:styleId="CharChar3CharChar">
    <w:name w:val="+正文 Char Char3 Char Char"/>
    <w:basedOn w:val="a"/>
    <w:link w:val="CharChar3CharCharCharChar"/>
    <w:qFormat/>
    <w:rsid w:val="00703CE6"/>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703CE6"/>
    <w:rPr>
      <w:sz w:val="18"/>
      <w:szCs w:val="18"/>
    </w:rPr>
  </w:style>
  <w:style w:type="character" w:customStyle="1" w:styleId="Char18">
    <w:name w:val="副标题 Char1"/>
    <w:basedOn w:val="a1"/>
    <w:uiPriority w:val="11"/>
    <w:qFormat/>
    <w:rsid w:val="00703CE6"/>
    <w:rPr>
      <w:rFonts w:ascii="Cambria" w:eastAsia="宋体" w:hAnsi="Cambria" w:cs="Times New Roman"/>
      <w:b/>
      <w:bCs/>
      <w:kern w:val="28"/>
      <w:sz w:val="32"/>
      <w:szCs w:val="32"/>
    </w:rPr>
  </w:style>
  <w:style w:type="character" w:customStyle="1" w:styleId="font12-blue-bold1">
    <w:name w:val="font12-blue-bold1"/>
    <w:qFormat/>
    <w:rsid w:val="00703CE6"/>
    <w:rPr>
      <w:b/>
      <w:bCs/>
      <w:color w:val="0249A5"/>
      <w:sz w:val="18"/>
      <w:szCs w:val="18"/>
      <w:u w:val="none"/>
    </w:rPr>
  </w:style>
  <w:style w:type="character" w:customStyle="1" w:styleId="CharChar5CharCharChar">
    <w:name w:val="+正文 Char Char5 Char Char Char"/>
    <w:link w:val="CharChar5Char"/>
    <w:qFormat/>
    <w:locked/>
    <w:rsid w:val="00703CE6"/>
    <w:rPr>
      <w:rFonts w:ascii="宋体" w:hAnsi="宋体"/>
      <w:sz w:val="24"/>
    </w:rPr>
  </w:style>
  <w:style w:type="paragraph" w:customStyle="1" w:styleId="CharChar5Char">
    <w:name w:val="+正文 Char Char5 Char"/>
    <w:basedOn w:val="a"/>
    <w:link w:val="CharChar5CharCharChar"/>
    <w:qFormat/>
    <w:rsid w:val="00703CE6"/>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703CE6"/>
    <w:rPr>
      <w:b/>
      <w:bCs/>
    </w:rPr>
  </w:style>
  <w:style w:type="character" w:customStyle="1" w:styleId="CharChar3">
    <w:name w:val="Char Char3"/>
    <w:qFormat/>
    <w:rsid w:val="00703CE6"/>
    <w:rPr>
      <w:kern w:val="2"/>
      <w:sz w:val="21"/>
    </w:rPr>
  </w:style>
  <w:style w:type="character" w:customStyle="1" w:styleId="CharChar7">
    <w:name w:val="普通文字 Char Char"/>
    <w:qFormat/>
    <w:rsid w:val="00703CE6"/>
    <w:rPr>
      <w:rFonts w:ascii="宋体" w:hAnsi="Courier New"/>
      <w:kern w:val="2"/>
      <w:sz w:val="21"/>
    </w:rPr>
  </w:style>
  <w:style w:type="character" w:customStyle="1" w:styleId="grame">
    <w:name w:val="grame"/>
    <w:basedOn w:val="a1"/>
    <w:qFormat/>
    <w:rsid w:val="00703CE6"/>
  </w:style>
  <w:style w:type="character" w:customStyle="1" w:styleId="16">
    <w:name w:val="16"/>
    <w:qFormat/>
    <w:rsid w:val="00703CE6"/>
    <w:rPr>
      <w:rFonts w:ascii="Times New Roman" w:hAnsi="Times New Roman" w:cs="Times New Roman" w:hint="default"/>
      <w:color w:val="0000FF"/>
      <w:sz w:val="20"/>
      <w:szCs w:val="20"/>
      <w:u w:val="single"/>
    </w:rPr>
  </w:style>
  <w:style w:type="character" w:customStyle="1" w:styleId="CharChar70">
    <w:name w:val="Char Char7"/>
    <w:qFormat/>
    <w:rsid w:val="00703CE6"/>
    <w:rPr>
      <w:kern w:val="2"/>
      <w:sz w:val="18"/>
    </w:rPr>
  </w:style>
  <w:style w:type="character" w:customStyle="1" w:styleId="15">
    <w:name w:val="15"/>
    <w:qFormat/>
    <w:rsid w:val="00703CE6"/>
    <w:rPr>
      <w:rFonts w:ascii="Calibri" w:hAnsi="Calibri" w:hint="default"/>
    </w:rPr>
  </w:style>
  <w:style w:type="character" w:customStyle="1" w:styleId="1CharCharChar0">
    <w:name w:val="+1. Char Char Char"/>
    <w:link w:val="1Char0"/>
    <w:qFormat/>
    <w:locked/>
    <w:rsid w:val="00703CE6"/>
    <w:rPr>
      <w:rFonts w:ascii="Times New Roman" w:eastAsia="宋体" w:hAnsi="Times New Roman" w:cs="Times New Roman"/>
      <w:szCs w:val="20"/>
    </w:rPr>
  </w:style>
  <w:style w:type="paragraph" w:customStyle="1" w:styleId="1Char0">
    <w:name w:val="+1. Char"/>
    <w:basedOn w:val="a"/>
    <w:link w:val="1CharCharChar0"/>
    <w:qFormat/>
    <w:rsid w:val="00703CE6"/>
    <w:rPr>
      <w:rFonts w:ascii="Times New Roman" w:eastAsia="宋体" w:hAnsi="Times New Roman" w:cs="Times New Roman"/>
      <w:szCs w:val="20"/>
    </w:rPr>
  </w:style>
  <w:style w:type="character" w:customStyle="1" w:styleId="Char1a">
    <w:name w:val="明显引用 Char1"/>
    <w:basedOn w:val="a1"/>
    <w:link w:val="14"/>
    <w:qFormat/>
    <w:locked/>
    <w:rsid w:val="00703CE6"/>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703CE6"/>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703CE6"/>
    <w:rPr>
      <w:kern w:val="2"/>
      <w:sz w:val="21"/>
    </w:rPr>
  </w:style>
  <w:style w:type="character" w:customStyle="1" w:styleId="CharChar9">
    <w:name w:val="Char Char"/>
    <w:semiHidden/>
    <w:qFormat/>
    <w:rsid w:val="00703CE6"/>
    <w:rPr>
      <w:b/>
      <w:bCs/>
      <w:kern w:val="2"/>
      <w:sz w:val="21"/>
    </w:rPr>
  </w:style>
  <w:style w:type="character" w:customStyle="1" w:styleId="Char1b">
    <w:name w:val="表正文 Char1"/>
    <w:qFormat/>
    <w:rsid w:val="00703CE6"/>
    <w:rPr>
      <w:kern w:val="2"/>
      <w:sz w:val="21"/>
    </w:rPr>
  </w:style>
  <w:style w:type="character" w:customStyle="1" w:styleId="Charf6">
    <w:name w:val="表正文 Char"/>
    <w:qFormat/>
    <w:rsid w:val="00703CE6"/>
    <w:rPr>
      <w:rFonts w:eastAsia="宋体"/>
      <w:kern w:val="2"/>
      <w:sz w:val="24"/>
      <w:lang w:val="en-US" w:eastAsia="zh-CN" w:bidi="ar-SA"/>
    </w:rPr>
  </w:style>
  <w:style w:type="character" w:customStyle="1" w:styleId="Char1c">
    <w:name w:val="正文首行缩进 Char1"/>
    <w:basedOn w:val="Char10"/>
    <w:uiPriority w:val="99"/>
    <w:semiHidden/>
    <w:qFormat/>
    <w:rsid w:val="00703CE6"/>
    <w:rPr>
      <w:rFonts w:ascii="Calibri" w:eastAsia="宋体" w:hAnsi="Calibri" w:cs="Times New Roman"/>
    </w:rPr>
  </w:style>
  <w:style w:type="character" w:customStyle="1" w:styleId="Char1d">
    <w:name w:val="标题 Char1"/>
    <w:basedOn w:val="a1"/>
    <w:uiPriority w:val="10"/>
    <w:qFormat/>
    <w:rsid w:val="00703CE6"/>
    <w:rPr>
      <w:rFonts w:ascii="Cambria" w:eastAsia="宋体" w:hAnsi="Cambria" w:cs="Times New Roman"/>
      <w:b/>
      <w:bCs/>
      <w:sz w:val="32"/>
      <w:szCs w:val="32"/>
    </w:rPr>
  </w:style>
  <w:style w:type="character" w:customStyle="1" w:styleId="Char40">
    <w:name w:val="+正文 Char4"/>
    <w:link w:val="aff2"/>
    <w:qFormat/>
    <w:locked/>
    <w:rsid w:val="00703CE6"/>
    <w:rPr>
      <w:rFonts w:ascii="宋体" w:hAnsi="宋体"/>
      <w:sz w:val="24"/>
    </w:rPr>
  </w:style>
  <w:style w:type="paragraph" w:customStyle="1" w:styleId="aff2">
    <w:name w:val="+正文"/>
    <w:basedOn w:val="a"/>
    <w:link w:val="Char40"/>
    <w:qFormat/>
    <w:rsid w:val="00703CE6"/>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703CE6"/>
    <w:rPr>
      <w:rFonts w:ascii="宋体" w:hAnsi="宋体"/>
      <w:sz w:val="24"/>
    </w:rPr>
  </w:style>
  <w:style w:type="paragraph" w:customStyle="1" w:styleId="CharChar2Char">
    <w:name w:val="+正文 Char Char2 Char"/>
    <w:basedOn w:val="a"/>
    <w:link w:val="CharChar2CharCharChar"/>
    <w:qFormat/>
    <w:rsid w:val="00703CE6"/>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703CE6"/>
  </w:style>
  <w:style w:type="character" w:customStyle="1" w:styleId="Char2CharChar">
    <w:name w:val="+正文 Char2 Char Char"/>
    <w:link w:val="Char20"/>
    <w:qFormat/>
    <w:locked/>
    <w:rsid w:val="00703CE6"/>
    <w:rPr>
      <w:rFonts w:ascii="宋体" w:hAnsi="宋体"/>
      <w:sz w:val="24"/>
    </w:rPr>
  </w:style>
  <w:style w:type="paragraph" w:customStyle="1" w:styleId="Char20">
    <w:name w:val="+正文 Char2"/>
    <w:basedOn w:val="a"/>
    <w:link w:val="Char2CharChar"/>
    <w:qFormat/>
    <w:rsid w:val="00703CE6"/>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703CE6"/>
  </w:style>
  <w:style w:type="paragraph" w:customStyle="1" w:styleId="aff3">
    <w:name w:val="标准次分项"/>
    <w:basedOn w:val="a"/>
    <w:qFormat/>
    <w:rsid w:val="00703CE6"/>
    <w:pPr>
      <w:jc w:val="left"/>
    </w:pPr>
    <w:rPr>
      <w:rFonts w:ascii="宋体" w:eastAsia="宋体" w:hAnsi="宋体" w:cs="Times New Roman"/>
      <w:szCs w:val="21"/>
    </w:rPr>
  </w:style>
  <w:style w:type="paragraph" w:customStyle="1" w:styleId="xl34">
    <w:name w:val="xl34"/>
    <w:basedOn w:val="a"/>
    <w:qFormat/>
    <w:rsid w:val="00703CE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703CE6"/>
    <w:pPr>
      <w:widowControl/>
    </w:pPr>
    <w:rPr>
      <w:rFonts w:ascii="Times New Roman" w:eastAsia="宋体" w:hAnsi="Times New Roman" w:cs="Times New Roman"/>
      <w:kern w:val="0"/>
      <w:szCs w:val="21"/>
    </w:rPr>
  </w:style>
  <w:style w:type="paragraph" w:customStyle="1" w:styleId="xl67">
    <w:name w:val="xl67"/>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703CE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703CE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703CE6"/>
    <w:pPr>
      <w:spacing w:line="360" w:lineRule="auto"/>
    </w:pPr>
    <w:rPr>
      <w:rFonts w:ascii="宋体" w:eastAsia="宋体" w:hAnsi="宋体" w:cs="Times New Roman"/>
      <w:bCs/>
      <w:szCs w:val="21"/>
    </w:rPr>
  </w:style>
  <w:style w:type="paragraph" w:customStyle="1" w:styleId="xl44">
    <w:name w:val="xl44"/>
    <w:basedOn w:val="a"/>
    <w:qFormat/>
    <w:rsid w:val="00703CE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703CE6"/>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703CE6"/>
    <w:rPr>
      <w:rFonts w:ascii="宋体" w:eastAsia="宋体" w:hAnsi="宋体" w:cs="Times New Roman"/>
      <w:szCs w:val="24"/>
    </w:rPr>
  </w:style>
  <w:style w:type="paragraph" w:customStyle="1" w:styleId="aff5">
    <w:name w:val="文档编号"/>
    <w:basedOn w:val="a"/>
    <w:next w:val="a"/>
    <w:qFormat/>
    <w:rsid w:val="00703CE6"/>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703CE6"/>
    <w:pPr>
      <w:tabs>
        <w:tab w:val="left" w:pos="360"/>
      </w:tabs>
    </w:pPr>
    <w:rPr>
      <w:rFonts w:ascii="Times New Roman" w:eastAsia="宋体" w:hAnsi="Times New Roman" w:cs="Times New Roman"/>
      <w:sz w:val="24"/>
      <w:szCs w:val="24"/>
    </w:rPr>
  </w:style>
  <w:style w:type="paragraph" w:customStyle="1" w:styleId="xl78">
    <w:name w:val="xl78"/>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703CE6"/>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703CE6"/>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703CE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703CE6"/>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703CE6"/>
    <w:rPr>
      <w:rFonts w:ascii="Tahoma" w:eastAsia="宋体" w:hAnsi="Tahoma" w:cs="Times New Roman"/>
      <w:sz w:val="24"/>
      <w:szCs w:val="20"/>
    </w:rPr>
  </w:style>
  <w:style w:type="paragraph" w:customStyle="1" w:styleId="25">
    <w:name w:val="列出段落2"/>
    <w:basedOn w:val="a"/>
    <w:uiPriority w:val="34"/>
    <w:qFormat/>
    <w:rsid w:val="00703CE6"/>
    <w:pPr>
      <w:ind w:firstLineChars="200" w:firstLine="420"/>
    </w:pPr>
    <w:rPr>
      <w:rFonts w:ascii="Calibri" w:eastAsia="宋体" w:hAnsi="Calibri" w:cs="Times New Roman"/>
    </w:rPr>
  </w:style>
  <w:style w:type="paragraph" w:customStyle="1" w:styleId="220">
    <w:name w:val="22"/>
    <w:basedOn w:val="a"/>
    <w:qFormat/>
    <w:rsid w:val="00703CE6"/>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703CE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703CE6"/>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703CE6"/>
    <w:pPr>
      <w:tabs>
        <w:tab w:val="left" w:pos="360"/>
      </w:tabs>
    </w:pPr>
    <w:rPr>
      <w:rFonts w:ascii="Times New Roman" w:eastAsia="宋体" w:hAnsi="Times New Roman" w:cs="Times New Roman"/>
      <w:sz w:val="24"/>
      <w:szCs w:val="24"/>
    </w:rPr>
  </w:style>
  <w:style w:type="paragraph" w:customStyle="1" w:styleId="font10">
    <w:name w:val="font10"/>
    <w:basedOn w:val="a"/>
    <w:qFormat/>
    <w:rsid w:val="00703CE6"/>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703CE6"/>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703CE6"/>
    <w:pPr>
      <w:widowControl/>
    </w:pPr>
    <w:rPr>
      <w:rFonts w:ascii="Times New Roman" w:eastAsia="宋体" w:hAnsi="Times New Roman" w:cs="Times New Roman"/>
      <w:kern w:val="0"/>
      <w:szCs w:val="21"/>
    </w:rPr>
  </w:style>
  <w:style w:type="paragraph" w:customStyle="1" w:styleId="xl66">
    <w:name w:val="xl66"/>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703CE6"/>
    <w:pPr>
      <w:ind w:firstLineChars="200" w:firstLine="420"/>
    </w:pPr>
    <w:rPr>
      <w:rFonts w:ascii="Calibri" w:eastAsia="宋体" w:hAnsi="Calibri" w:cs="Times New Roman"/>
    </w:rPr>
  </w:style>
  <w:style w:type="paragraph" w:customStyle="1" w:styleId="aff7">
    <w:name w:val="文档正文"/>
    <w:basedOn w:val="a"/>
    <w:qFormat/>
    <w:rsid w:val="00703CE6"/>
    <w:pPr>
      <w:spacing w:line="360" w:lineRule="auto"/>
    </w:pPr>
    <w:rPr>
      <w:rFonts w:ascii="宋体" w:eastAsia="宋体" w:hAnsi="宋体" w:cs="Arial"/>
      <w:b/>
      <w:bCs/>
      <w:szCs w:val="21"/>
    </w:rPr>
  </w:style>
  <w:style w:type="paragraph" w:customStyle="1" w:styleId="font15">
    <w:name w:val="font15"/>
    <w:basedOn w:val="a"/>
    <w:qFormat/>
    <w:rsid w:val="00703CE6"/>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703CE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703CE6"/>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703CE6"/>
    <w:pPr>
      <w:widowControl/>
      <w:snapToGrid w:val="0"/>
    </w:pPr>
    <w:rPr>
      <w:rFonts w:ascii="Times New Roman" w:eastAsia="Arial Unicode MS" w:hAnsi="Times New Roman" w:cs="Times New Roman"/>
      <w:kern w:val="0"/>
      <w:szCs w:val="21"/>
    </w:rPr>
  </w:style>
  <w:style w:type="paragraph" w:customStyle="1" w:styleId="170">
    <w:name w:val="17"/>
    <w:basedOn w:val="a"/>
    <w:qFormat/>
    <w:rsid w:val="00703CE6"/>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703CE6"/>
    <w:pPr>
      <w:ind w:firstLineChars="200" w:firstLine="420"/>
    </w:pPr>
    <w:rPr>
      <w:rFonts w:ascii="Calibri" w:eastAsia="宋体" w:hAnsi="Calibri" w:cs="Times New Roman"/>
    </w:rPr>
  </w:style>
  <w:style w:type="paragraph" w:customStyle="1" w:styleId="Char1f0">
    <w:name w:val="Char1"/>
    <w:basedOn w:val="a"/>
    <w:semiHidden/>
    <w:qFormat/>
    <w:rsid w:val="00703CE6"/>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703CE6"/>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703CE6"/>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703CE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703CE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703CE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703CE6"/>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703CE6"/>
    <w:pPr>
      <w:tabs>
        <w:tab w:val="left" w:pos="360"/>
      </w:tabs>
    </w:pPr>
    <w:rPr>
      <w:rFonts w:ascii="Times New Roman" w:eastAsia="宋体" w:hAnsi="Times New Roman" w:cs="Times New Roman"/>
      <w:sz w:val="24"/>
      <w:szCs w:val="24"/>
    </w:rPr>
  </w:style>
  <w:style w:type="paragraph" w:customStyle="1" w:styleId="xl84">
    <w:name w:val="xl84"/>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703CE6"/>
    <w:pPr>
      <w:jc w:val="center"/>
    </w:pPr>
    <w:rPr>
      <w:rFonts w:ascii="Arial" w:eastAsia="黑体" w:hAnsi="Arial" w:cs="Arial"/>
      <w:bCs/>
      <w:sz w:val="52"/>
      <w:szCs w:val="32"/>
    </w:rPr>
  </w:style>
  <w:style w:type="paragraph" w:customStyle="1" w:styleId="p18">
    <w:name w:val="p18"/>
    <w:basedOn w:val="a"/>
    <w:qFormat/>
    <w:rsid w:val="00703CE6"/>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703CE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703CE6"/>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703CE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703CE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703CE6"/>
    <w:rPr>
      <w:rFonts w:ascii="Tahoma" w:eastAsia="宋体" w:hAnsi="Tahoma" w:cs="Times New Roman"/>
      <w:sz w:val="24"/>
      <w:szCs w:val="20"/>
    </w:rPr>
  </w:style>
  <w:style w:type="paragraph" w:customStyle="1" w:styleId="flType">
    <w:name w:val="flType"/>
    <w:basedOn w:val="a"/>
    <w:qFormat/>
    <w:rsid w:val="00703CE6"/>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703CE6"/>
    <w:rPr>
      <w:rFonts w:ascii="Tahoma" w:eastAsia="宋体" w:hAnsi="Tahoma" w:cs="Times New Roman"/>
      <w:sz w:val="24"/>
      <w:szCs w:val="20"/>
    </w:rPr>
  </w:style>
  <w:style w:type="paragraph" w:customStyle="1" w:styleId="xl52">
    <w:name w:val="xl52"/>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703CE6"/>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703CE6"/>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703CE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703CE6"/>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703CE6"/>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703CE6"/>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703CE6"/>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703CE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703CE6"/>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703CE6"/>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703CE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703CE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703CE6"/>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703CE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703CE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703CE6"/>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703CE6"/>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703CE6"/>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703CE6"/>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703CE6"/>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703CE6"/>
  </w:style>
  <w:style w:type="paragraph" w:customStyle="1" w:styleId="affd">
    <w:name w:val="图例编号"/>
    <w:basedOn w:val="af7"/>
    <w:next w:val="af7"/>
    <w:qFormat/>
    <w:rsid w:val="00703CE6"/>
  </w:style>
  <w:style w:type="paragraph" w:customStyle="1" w:styleId="font14">
    <w:name w:val="font14"/>
    <w:basedOn w:val="a"/>
    <w:qFormat/>
    <w:rsid w:val="00703CE6"/>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703CE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703CE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703CE6"/>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703CE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703CE6"/>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703CE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703CE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703CE6"/>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703CE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703CE6"/>
    <w:pPr>
      <w:spacing w:afterLines="50" w:line="360" w:lineRule="auto"/>
    </w:pPr>
    <w:rPr>
      <w:rFonts w:ascii="仿宋_GB2312" w:eastAsia="仿宋_GB2312" w:hAnsi="宋体" w:cs="Times New Roman"/>
      <w:sz w:val="24"/>
      <w:szCs w:val="24"/>
    </w:rPr>
  </w:style>
  <w:style w:type="paragraph" w:customStyle="1" w:styleId="p15">
    <w:name w:val="p15"/>
    <w:basedOn w:val="a"/>
    <w:qFormat/>
    <w:rsid w:val="00703CE6"/>
    <w:pPr>
      <w:widowControl/>
      <w:ind w:firstLine="420"/>
    </w:pPr>
    <w:rPr>
      <w:rFonts w:ascii="Calibri" w:eastAsia="宋体" w:hAnsi="Calibri" w:cs="宋体"/>
      <w:kern w:val="0"/>
      <w:szCs w:val="21"/>
    </w:rPr>
  </w:style>
  <w:style w:type="paragraph" w:customStyle="1" w:styleId="xl46">
    <w:name w:val="xl46"/>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703CE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703CE6"/>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703CE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703CE6"/>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703CE6"/>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703CE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703CE6"/>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703CE6"/>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703CE6"/>
    <w:pPr>
      <w:spacing w:line="300" w:lineRule="auto"/>
    </w:pPr>
    <w:rPr>
      <w:rFonts w:ascii="Times New Roman" w:eastAsia="宋体" w:hAnsi="Times New Roman" w:cs="Times New Roman"/>
      <w:sz w:val="24"/>
      <w:szCs w:val="24"/>
    </w:rPr>
  </w:style>
  <w:style w:type="paragraph" w:customStyle="1" w:styleId="xl33">
    <w:name w:val="xl33"/>
    <w:basedOn w:val="a"/>
    <w:qFormat/>
    <w:rsid w:val="00703CE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703CE6"/>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703CE6"/>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703CE6"/>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703CE6"/>
  </w:style>
  <w:style w:type="paragraph" w:customStyle="1" w:styleId="Default">
    <w:name w:val="Default"/>
    <w:qFormat/>
    <w:rsid w:val="00703CE6"/>
    <w:pPr>
      <w:widowControl w:val="0"/>
      <w:autoSpaceDE w:val="0"/>
      <w:autoSpaceDN w:val="0"/>
      <w:adjustRightInd w:val="0"/>
    </w:pPr>
    <w:rPr>
      <w:rFonts w:ascii="方正仿宋_GBK" w:eastAsia="方正仿宋_GBK" w:hAnsi="Times New Roman" w:cs="方正仿宋_GBK"/>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3CE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3CE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703CE6"/>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703CE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703CE6"/>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703CE6"/>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703CE6"/>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703CE6"/>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703CE6"/>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703CE6"/>
    <w:rPr>
      <w:rFonts w:ascii="Times New Roman" w:eastAsia="宋体" w:hAnsi="Times New Roman" w:cs="Times New Roman"/>
      <w:b/>
      <w:bCs/>
      <w:kern w:val="44"/>
      <w:sz w:val="44"/>
      <w:szCs w:val="44"/>
    </w:rPr>
  </w:style>
  <w:style w:type="character" w:customStyle="1" w:styleId="2Char">
    <w:name w:val="标题 2 Char"/>
    <w:basedOn w:val="a1"/>
    <w:link w:val="2"/>
    <w:qFormat/>
    <w:rsid w:val="00703CE6"/>
    <w:rPr>
      <w:rFonts w:ascii="Arial" w:eastAsia="黑体" w:hAnsi="Arial" w:cs="Times New Roman"/>
      <w:b/>
      <w:bCs/>
      <w:sz w:val="32"/>
      <w:szCs w:val="32"/>
    </w:rPr>
  </w:style>
  <w:style w:type="character" w:customStyle="1" w:styleId="3Char">
    <w:name w:val="标题 3 Char"/>
    <w:basedOn w:val="a1"/>
    <w:link w:val="3"/>
    <w:qFormat/>
    <w:rsid w:val="00703CE6"/>
    <w:rPr>
      <w:rFonts w:ascii="Times New Roman" w:eastAsia="宋体" w:hAnsi="Times New Roman" w:cs="Times New Roman"/>
      <w:b/>
      <w:bCs/>
      <w:szCs w:val="32"/>
    </w:rPr>
  </w:style>
  <w:style w:type="character" w:customStyle="1" w:styleId="4Char">
    <w:name w:val="标题 4 Char"/>
    <w:basedOn w:val="a1"/>
    <w:link w:val="4"/>
    <w:qFormat/>
    <w:rsid w:val="00703CE6"/>
    <w:rPr>
      <w:rFonts w:ascii="Arial" w:eastAsia="黑体" w:hAnsi="Arial" w:cs="Times New Roman"/>
      <w:b/>
      <w:bCs/>
      <w:sz w:val="28"/>
      <w:szCs w:val="28"/>
    </w:rPr>
  </w:style>
  <w:style w:type="character" w:customStyle="1" w:styleId="5Char">
    <w:name w:val="标题 5 Char"/>
    <w:basedOn w:val="a1"/>
    <w:link w:val="5"/>
    <w:qFormat/>
    <w:rsid w:val="00703CE6"/>
    <w:rPr>
      <w:rFonts w:ascii="Times New Roman" w:eastAsia="宋体" w:hAnsi="Times New Roman" w:cs="Times New Roman"/>
      <w:b/>
      <w:sz w:val="28"/>
      <w:szCs w:val="20"/>
    </w:rPr>
  </w:style>
  <w:style w:type="character" w:customStyle="1" w:styleId="6Char">
    <w:name w:val="标题 6 Char"/>
    <w:basedOn w:val="a1"/>
    <w:link w:val="6"/>
    <w:qFormat/>
    <w:rsid w:val="00703CE6"/>
    <w:rPr>
      <w:rFonts w:ascii="Arial" w:eastAsia="黑体" w:hAnsi="Arial" w:cs="Times New Roman"/>
      <w:b/>
      <w:sz w:val="24"/>
      <w:szCs w:val="20"/>
    </w:rPr>
  </w:style>
  <w:style w:type="character" w:customStyle="1" w:styleId="7Char">
    <w:name w:val="标题 7 Char"/>
    <w:basedOn w:val="a1"/>
    <w:link w:val="7"/>
    <w:qFormat/>
    <w:rsid w:val="00703CE6"/>
    <w:rPr>
      <w:rFonts w:ascii="Times New Roman" w:eastAsia="宋体" w:hAnsi="Times New Roman" w:cs="Times New Roman"/>
      <w:b/>
      <w:sz w:val="24"/>
      <w:szCs w:val="20"/>
    </w:rPr>
  </w:style>
  <w:style w:type="character" w:customStyle="1" w:styleId="8Char">
    <w:name w:val="标题 8 Char"/>
    <w:basedOn w:val="a1"/>
    <w:link w:val="8"/>
    <w:qFormat/>
    <w:rsid w:val="00703CE6"/>
    <w:rPr>
      <w:rFonts w:ascii="Arial" w:eastAsia="黑体" w:hAnsi="Arial" w:cs="Times New Roman"/>
      <w:sz w:val="24"/>
      <w:szCs w:val="20"/>
    </w:rPr>
  </w:style>
  <w:style w:type="character" w:customStyle="1" w:styleId="9Char">
    <w:name w:val="标题 9 Char"/>
    <w:basedOn w:val="a1"/>
    <w:link w:val="9"/>
    <w:qFormat/>
    <w:rsid w:val="00703CE6"/>
    <w:rPr>
      <w:rFonts w:ascii="Arial" w:eastAsia="黑体" w:hAnsi="Arial" w:cs="Times New Roman"/>
      <w:szCs w:val="20"/>
    </w:rPr>
  </w:style>
  <w:style w:type="numbering" w:customStyle="1" w:styleId="10">
    <w:name w:val="无列表1"/>
    <w:next w:val="a3"/>
    <w:uiPriority w:val="99"/>
    <w:semiHidden/>
    <w:unhideWhenUsed/>
    <w:rsid w:val="00703CE6"/>
  </w:style>
  <w:style w:type="paragraph" w:styleId="a0">
    <w:name w:val="Normal Indent"/>
    <w:basedOn w:val="a"/>
    <w:link w:val="Char"/>
    <w:qFormat/>
    <w:rsid w:val="00703CE6"/>
    <w:pPr>
      <w:ind w:firstLine="420"/>
    </w:pPr>
    <w:rPr>
      <w:rFonts w:ascii="Calibri" w:eastAsia="宋体" w:hAnsi="Calibri" w:cs="Times New Roman"/>
    </w:rPr>
  </w:style>
  <w:style w:type="paragraph" w:styleId="70">
    <w:name w:val="toc 7"/>
    <w:basedOn w:val="a"/>
    <w:next w:val="a"/>
    <w:uiPriority w:val="39"/>
    <w:qFormat/>
    <w:rsid w:val="00703CE6"/>
    <w:pPr>
      <w:ind w:leftChars="1200" w:left="2520"/>
    </w:pPr>
    <w:rPr>
      <w:rFonts w:ascii="Times New Roman" w:eastAsia="宋体" w:hAnsi="Times New Roman" w:cs="Times New Roman"/>
      <w:szCs w:val="20"/>
    </w:rPr>
  </w:style>
  <w:style w:type="paragraph" w:styleId="a4">
    <w:name w:val="Note Heading"/>
    <w:basedOn w:val="a"/>
    <w:next w:val="a"/>
    <w:link w:val="Char0"/>
    <w:qFormat/>
    <w:rsid w:val="00703CE6"/>
    <w:pPr>
      <w:jc w:val="center"/>
    </w:pPr>
    <w:rPr>
      <w:rFonts w:ascii="Calibri" w:eastAsia="宋体" w:hAnsi="Calibri" w:cs="Times New Roman"/>
    </w:rPr>
  </w:style>
  <w:style w:type="character" w:customStyle="1" w:styleId="Char0">
    <w:name w:val="注释标题 Char"/>
    <w:basedOn w:val="a1"/>
    <w:link w:val="a4"/>
    <w:qFormat/>
    <w:rsid w:val="00703CE6"/>
    <w:rPr>
      <w:rFonts w:ascii="Calibri" w:eastAsia="宋体" w:hAnsi="Calibri" w:cs="Times New Roman"/>
    </w:rPr>
  </w:style>
  <w:style w:type="paragraph" w:styleId="40">
    <w:name w:val="List Bullet 4"/>
    <w:basedOn w:val="a"/>
    <w:qFormat/>
    <w:rsid w:val="00703CE6"/>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703CE6"/>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703CE6"/>
    <w:pPr>
      <w:spacing w:line="480" w:lineRule="auto"/>
    </w:pPr>
    <w:rPr>
      <w:rFonts w:ascii="华文中宋" w:eastAsia="华文中宋" w:hAnsi="华文中宋" w:cs="Times New Roman"/>
      <w:sz w:val="36"/>
      <w:szCs w:val="20"/>
    </w:rPr>
  </w:style>
  <w:style w:type="paragraph" w:styleId="a7">
    <w:name w:val="List Bullet"/>
    <w:basedOn w:val="a"/>
    <w:qFormat/>
    <w:rsid w:val="00703CE6"/>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703CE6"/>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703CE6"/>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703CE6"/>
    <w:pPr>
      <w:jc w:val="left"/>
    </w:pPr>
    <w:rPr>
      <w:rFonts w:ascii="Calibri" w:eastAsia="宋体" w:hAnsi="Calibri" w:cs="Times New Roman"/>
    </w:rPr>
  </w:style>
  <w:style w:type="character" w:customStyle="1" w:styleId="Char2">
    <w:name w:val="批注文字 Char"/>
    <w:basedOn w:val="a1"/>
    <w:link w:val="a9"/>
    <w:uiPriority w:val="99"/>
    <w:qFormat/>
    <w:rsid w:val="00703CE6"/>
    <w:rPr>
      <w:rFonts w:ascii="Calibri" w:eastAsia="宋体" w:hAnsi="Calibri" w:cs="Times New Roman"/>
    </w:rPr>
  </w:style>
  <w:style w:type="paragraph" w:styleId="aa">
    <w:name w:val="Salutation"/>
    <w:basedOn w:val="a"/>
    <w:next w:val="a"/>
    <w:link w:val="Char3"/>
    <w:qFormat/>
    <w:rsid w:val="00703CE6"/>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703CE6"/>
    <w:rPr>
      <w:rFonts w:ascii="Times New Roman" w:eastAsia="宋体" w:hAnsi="Times New Roman" w:cs="Times New Roman"/>
      <w:kern w:val="0"/>
      <w:sz w:val="24"/>
      <w:szCs w:val="24"/>
    </w:rPr>
  </w:style>
  <w:style w:type="paragraph" w:styleId="30">
    <w:name w:val="Body Text 3"/>
    <w:basedOn w:val="a"/>
    <w:link w:val="3Char0"/>
    <w:qFormat/>
    <w:rsid w:val="00703CE6"/>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703CE6"/>
    <w:rPr>
      <w:rFonts w:ascii="Times New Roman" w:eastAsia="宋体" w:hAnsi="Times New Roman" w:cs="Times New Roman"/>
      <w:kern w:val="0"/>
      <w:sz w:val="16"/>
      <w:szCs w:val="20"/>
    </w:rPr>
  </w:style>
  <w:style w:type="paragraph" w:styleId="31">
    <w:name w:val="List Bullet 3"/>
    <w:basedOn w:val="a"/>
    <w:qFormat/>
    <w:rsid w:val="00703CE6"/>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703CE6"/>
    <w:pPr>
      <w:spacing w:after="120"/>
    </w:pPr>
    <w:rPr>
      <w:rFonts w:ascii="Calibri" w:eastAsia="宋体" w:hAnsi="Calibri" w:cs="Times New Roman"/>
    </w:rPr>
  </w:style>
  <w:style w:type="character" w:customStyle="1" w:styleId="Char4">
    <w:name w:val="正文文本 Char"/>
    <w:basedOn w:val="a1"/>
    <w:qFormat/>
    <w:rsid w:val="00703CE6"/>
  </w:style>
  <w:style w:type="paragraph" w:styleId="ac">
    <w:name w:val="Body Text Indent"/>
    <w:basedOn w:val="a"/>
    <w:link w:val="Char5"/>
    <w:qFormat/>
    <w:rsid w:val="00703CE6"/>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703CE6"/>
    <w:rPr>
      <w:rFonts w:ascii="Times New Roman" w:eastAsia="宋体" w:hAnsi="Times New Roman" w:cs="Times New Roman"/>
      <w:b/>
      <w:sz w:val="24"/>
      <w:szCs w:val="20"/>
    </w:rPr>
  </w:style>
  <w:style w:type="paragraph" w:styleId="20">
    <w:name w:val="List Bullet 2"/>
    <w:basedOn w:val="a"/>
    <w:qFormat/>
    <w:rsid w:val="00703CE6"/>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703CE6"/>
    <w:pPr>
      <w:ind w:leftChars="800" w:left="1680"/>
    </w:pPr>
    <w:rPr>
      <w:rFonts w:ascii="Times New Roman" w:eastAsia="宋体" w:hAnsi="Times New Roman" w:cs="Times New Roman"/>
      <w:szCs w:val="20"/>
    </w:rPr>
  </w:style>
  <w:style w:type="paragraph" w:styleId="32">
    <w:name w:val="toc 3"/>
    <w:basedOn w:val="a"/>
    <w:next w:val="a"/>
    <w:uiPriority w:val="39"/>
    <w:qFormat/>
    <w:rsid w:val="00703CE6"/>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703CE6"/>
    <w:rPr>
      <w:rFonts w:ascii="宋体" w:eastAsia="宋体" w:hAnsi="Courier New" w:cs="Times New Roman"/>
      <w:kern w:val="0"/>
      <w:sz w:val="20"/>
      <w:szCs w:val="20"/>
    </w:rPr>
  </w:style>
  <w:style w:type="character" w:customStyle="1" w:styleId="Char6">
    <w:name w:val="纯文本 Char"/>
    <w:basedOn w:val="a1"/>
    <w:link w:val="ad"/>
    <w:qFormat/>
    <w:rsid w:val="00703CE6"/>
    <w:rPr>
      <w:rFonts w:ascii="宋体" w:eastAsia="宋体" w:hAnsi="Courier New" w:cs="Times New Roman"/>
      <w:kern w:val="0"/>
      <w:sz w:val="20"/>
      <w:szCs w:val="20"/>
    </w:rPr>
  </w:style>
  <w:style w:type="paragraph" w:styleId="80">
    <w:name w:val="toc 8"/>
    <w:basedOn w:val="a"/>
    <w:next w:val="a"/>
    <w:uiPriority w:val="39"/>
    <w:qFormat/>
    <w:rsid w:val="00703CE6"/>
    <w:pPr>
      <w:ind w:leftChars="1400" w:left="2940"/>
    </w:pPr>
    <w:rPr>
      <w:rFonts w:ascii="Times New Roman" w:eastAsia="宋体" w:hAnsi="Times New Roman" w:cs="Times New Roman"/>
      <w:szCs w:val="20"/>
    </w:rPr>
  </w:style>
  <w:style w:type="paragraph" w:styleId="ae">
    <w:name w:val="Date"/>
    <w:basedOn w:val="a"/>
    <w:next w:val="a"/>
    <w:link w:val="Char7"/>
    <w:qFormat/>
    <w:rsid w:val="00703CE6"/>
    <w:rPr>
      <w:rFonts w:ascii="Calibri" w:eastAsia="宋体" w:hAnsi="Calibri" w:cs="Times New Roman"/>
    </w:rPr>
  </w:style>
  <w:style w:type="character" w:customStyle="1" w:styleId="Char7">
    <w:name w:val="日期 Char"/>
    <w:basedOn w:val="a1"/>
    <w:link w:val="ae"/>
    <w:qFormat/>
    <w:rsid w:val="00703CE6"/>
    <w:rPr>
      <w:rFonts w:ascii="Calibri" w:eastAsia="宋体" w:hAnsi="Calibri" w:cs="Times New Roman"/>
    </w:rPr>
  </w:style>
  <w:style w:type="paragraph" w:styleId="21">
    <w:name w:val="Body Text Indent 2"/>
    <w:basedOn w:val="a"/>
    <w:link w:val="2Char0"/>
    <w:qFormat/>
    <w:rsid w:val="00703CE6"/>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703CE6"/>
    <w:rPr>
      <w:rFonts w:ascii="宋体" w:eastAsia="宋体" w:hAnsi="宋体" w:cs="Times New Roman"/>
      <w:b/>
      <w:bCs/>
      <w:sz w:val="24"/>
      <w:szCs w:val="20"/>
    </w:rPr>
  </w:style>
  <w:style w:type="paragraph" w:styleId="af">
    <w:name w:val="Balloon Text"/>
    <w:basedOn w:val="a"/>
    <w:link w:val="Char8"/>
    <w:semiHidden/>
    <w:qFormat/>
    <w:rsid w:val="00703CE6"/>
    <w:rPr>
      <w:rFonts w:ascii="Times New Roman" w:eastAsia="宋体" w:hAnsi="Times New Roman" w:cs="Times New Roman"/>
      <w:sz w:val="18"/>
      <w:szCs w:val="18"/>
    </w:rPr>
  </w:style>
  <w:style w:type="character" w:customStyle="1" w:styleId="Char8">
    <w:name w:val="批注框文本 Char"/>
    <w:basedOn w:val="a1"/>
    <w:link w:val="af"/>
    <w:semiHidden/>
    <w:qFormat/>
    <w:rsid w:val="00703CE6"/>
    <w:rPr>
      <w:rFonts w:ascii="Times New Roman" w:eastAsia="宋体" w:hAnsi="Times New Roman" w:cs="Times New Roman"/>
      <w:sz w:val="18"/>
      <w:szCs w:val="18"/>
    </w:rPr>
  </w:style>
  <w:style w:type="paragraph" w:styleId="af0">
    <w:name w:val="footer"/>
    <w:basedOn w:val="a"/>
    <w:link w:val="Char9"/>
    <w:uiPriority w:val="99"/>
    <w:qFormat/>
    <w:rsid w:val="00703CE6"/>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703CE6"/>
    <w:rPr>
      <w:rFonts w:ascii="Times New Roman" w:eastAsia="宋体" w:hAnsi="Times New Roman" w:cs="Times New Roman"/>
      <w:kern w:val="0"/>
      <w:sz w:val="18"/>
      <w:szCs w:val="20"/>
    </w:rPr>
  </w:style>
  <w:style w:type="paragraph" w:styleId="af1">
    <w:name w:val="header"/>
    <w:basedOn w:val="a"/>
    <w:link w:val="Chara"/>
    <w:qFormat/>
    <w:rsid w:val="00703CE6"/>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703CE6"/>
    <w:rPr>
      <w:rFonts w:ascii="Times New Roman" w:eastAsia="宋体" w:hAnsi="Times New Roman" w:cs="Times New Roman"/>
      <w:kern w:val="0"/>
      <w:sz w:val="18"/>
      <w:szCs w:val="20"/>
    </w:rPr>
  </w:style>
  <w:style w:type="paragraph" w:styleId="11">
    <w:name w:val="toc 1"/>
    <w:basedOn w:val="a"/>
    <w:next w:val="a"/>
    <w:uiPriority w:val="39"/>
    <w:qFormat/>
    <w:rsid w:val="00703CE6"/>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703CE6"/>
    <w:pPr>
      <w:ind w:leftChars="600" w:left="1260"/>
    </w:pPr>
    <w:rPr>
      <w:rFonts w:ascii="Times New Roman" w:eastAsia="宋体" w:hAnsi="Times New Roman" w:cs="Times New Roman"/>
      <w:szCs w:val="20"/>
    </w:rPr>
  </w:style>
  <w:style w:type="paragraph" w:styleId="af2">
    <w:name w:val="Subtitle"/>
    <w:basedOn w:val="a"/>
    <w:next w:val="a"/>
    <w:link w:val="Charb"/>
    <w:qFormat/>
    <w:rsid w:val="00703CE6"/>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703CE6"/>
    <w:rPr>
      <w:rFonts w:ascii="Arial" w:eastAsia="方正魏碑简体" w:hAnsi="Arial" w:cs="Times New Roman"/>
      <w:bCs/>
      <w:kern w:val="28"/>
      <w:sz w:val="32"/>
      <w:szCs w:val="32"/>
    </w:rPr>
  </w:style>
  <w:style w:type="paragraph" w:styleId="af3">
    <w:name w:val="footnote text"/>
    <w:basedOn w:val="a"/>
    <w:link w:val="Char11"/>
    <w:unhideWhenUsed/>
    <w:qFormat/>
    <w:rsid w:val="00703CE6"/>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703CE6"/>
    <w:rPr>
      <w:sz w:val="18"/>
      <w:szCs w:val="18"/>
    </w:rPr>
  </w:style>
  <w:style w:type="paragraph" w:styleId="60">
    <w:name w:val="toc 6"/>
    <w:basedOn w:val="a"/>
    <w:next w:val="a"/>
    <w:uiPriority w:val="39"/>
    <w:qFormat/>
    <w:rsid w:val="00703CE6"/>
    <w:pPr>
      <w:ind w:leftChars="1000" w:left="2100"/>
    </w:pPr>
    <w:rPr>
      <w:rFonts w:ascii="Times New Roman" w:eastAsia="宋体" w:hAnsi="Times New Roman" w:cs="Times New Roman"/>
      <w:szCs w:val="20"/>
    </w:rPr>
  </w:style>
  <w:style w:type="paragraph" w:styleId="33">
    <w:name w:val="Body Text Indent 3"/>
    <w:basedOn w:val="a"/>
    <w:link w:val="3Char1"/>
    <w:qFormat/>
    <w:rsid w:val="00703CE6"/>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703CE6"/>
    <w:rPr>
      <w:rFonts w:ascii="Times New Roman" w:eastAsia="宋体" w:hAnsi="Times New Roman" w:cs="Times New Roman"/>
      <w:szCs w:val="21"/>
    </w:rPr>
  </w:style>
  <w:style w:type="paragraph" w:styleId="22">
    <w:name w:val="toc 2"/>
    <w:basedOn w:val="a"/>
    <w:next w:val="a"/>
    <w:uiPriority w:val="39"/>
    <w:qFormat/>
    <w:rsid w:val="00703CE6"/>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703CE6"/>
    <w:pPr>
      <w:ind w:leftChars="1600" w:left="3360"/>
    </w:pPr>
    <w:rPr>
      <w:rFonts w:ascii="Times New Roman" w:eastAsia="宋体" w:hAnsi="Times New Roman" w:cs="Times New Roman"/>
      <w:szCs w:val="20"/>
    </w:rPr>
  </w:style>
  <w:style w:type="paragraph" w:styleId="23">
    <w:name w:val="Body Text 2"/>
    <w:basedOn w:val="a"/>
    <w:link w:val="2Char1"/>
    <w:qFormat/>
    <w:rsid w:val="00703CE6"/>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703CE6"/>
    <w:rPr>
      <w:rFonts w:ascii="Times New Roman" w:eastAsia="宋体" w:hAnsi="Times New Roman" w:cs="Times New Roman"/>
      <w:szCs w:val="20"/>
    </w:rPr>
  </w:style>
  <w:style w:type="paragraph" w:styleId="HTML">
    <w:name w:val="HTML Preformatted"/>
    <w:basedOn w:val="a"/>
    <w:link w:val="HTMLChar"/>
    <w:qFormat/>
    <w:rsid w:val="00703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703CE6"/>
    <w:rPr>
      <w:rFonts w:ascii="宋体" w:eastAsia="宋体" w:hAnsi="宋体" w:cs="宋体"/>
      <w:kern w:val="0"/>
      <w:sz w:val="24"/>
      <w:szCs w:val="24"/>
    </w:rPr>
  </w:style>
  <w:style w:type="paragraph" w:styleId="af4">
    <w:name w:val="Normal (Web)"/>
    <w:basedOn w:val="a"/>
    <w:uiPriority w:val="99"/>
    <w:qFormat/>
    <w:rsid w:val="00703CE6"/>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703CE6"/>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703CE6"/>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703CE6"/>
    <w:rPr>
      <w:rFonts w:ascii="Times New Roman" w:hAnsi="Times New Roman"/>
      <w:b/>
      <w:bCs/>
      <w:kern w:val="0"/>
      <w:sz w:val="20"/>
      <w:szCs w:val="20"/>
    </w:rPr>
  </w:style>
  <w:style w:type="character" w:customStyle="1" w:styleId="Chare">
    <w:name w:val="批注主题 Char"/>
    <w:basedOn w:val="Char2"/>
    <w:link w:val="af6"/>
    <w:uiPriority w:val="99"/>
    <w:qFormat/>
    <w:rsid w:val="00703CE6"/>
    <w:rPr>
      <w:rFonts w:ascii="Times New Roman" w:eastAsia="宋体" w:hAnsi="Times New Roman" w:cs="Times New Roman"/>
      <w:b/>
      <w:bCs/>
      <w:kern w:val="0"/>
      <w:sz w:val="20"/>
      <w:szCs w:val="20"/>
    </w:rPr>
  </w:style>
  <w:style w:type="paragraph" w:styleId="af7">
    <w:name w:val="Body Text First Indent"/>
    <w:basedOn w:val="ab"/>
    <w:link w:val="Charf"/>
    <w:qFormat/>
    <w:rsid w:val="00703CE6"/>
    <w:pPr>
      <w:spacing w:line="300" w:lineRule="auto"/>
      <w:ind w:firstLine="510"/>
    </w:pPr>
    <w:rPr>
      <w:sz w:val="24"/>
    </w:rPr>
  </w:style>
  <w:style w:type="character" w:customStyle="1" w:styleId="Charf">
    <w:name w:val="正文首行缩进 Char"/>
    <w:basedOn w:val="Char4"/>
    <w:link w:val="af7"/>
    <w:qFormat/>
    <w:rsid w:val="00703CE6"/>
    <w:rPr>
      <w:rFonts w:ascii="Calibri" w:eastAsia="宋体" w:hAnsi="Calibri" w:cs="Times New Roman"/>
      <w:sz w:val="24"/>
    </w:rPr>
  </w:style>
  <w:style w:type="table" w:styleId="af8">
    <w:name w:val="Table Grid"/>
    <w:basedOn w:val="a2"/>
    <w:uiPriority w:val="59"/>
    <w:qFormat/>
    <w:rsid w:val="00703CE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703CE6"/>
    <w:rPr>
      <w:b/>
      <w:bCs/>
    </w:rPr>
  </w:style>
  <w:style w:type="character" w:styleId="afa">
    <w:name w:val="page number"/>
    <w:basedOn w:val="a1"/>
    <w:qFormat/>
    <w:rsid w:val="00703CE6"/>
  </w:style>
  <w:style w:type="character" w:styleId="afb">
    <w:name w:val="FollowedHyperlink"/>
    <w:qFormat/>
    <w:rsid w:val="00703CE6"/>
    <w:rPr>
      <w:color w:val="800080"/>
      <w:u w:val="single"/>
    </w:rPr>
  </w:style>
  <w:style w:type="character" w:styleId="afc">
    <w:name w:val="Emphasis"/>
    <w:qFormat/>
    <w:rsid w:val="00703CE6"/>
    <w:rPr>
      <w:i/>
      <w:iCs/>
    </w:rPr>
  </w:style>
  <w:style w:type="character" w:styleId="afd">
    <w:name w:val="Hyperlink"/>
    <w:uiPriority w:val="99"/>
    <w:qFormat/>
    <w:rsid w:val="00703CE6"/>
    <w:rPr>
      <w:color w:val="0000FF"/>
      <w:u w:val="single"/>
    </w:rPr>
  </w:style>
  <w:style w:type="character" w:styleId="afe">
    <w:name w:val="annotation reference"/>
    <w:basedOn w:val="a1"/>
    <w:uiPriority w:val="99"/>
    <w:unhideWhenUsed/>
    <w:qFormat/>
    <w:rsid w:val="00703CE6"/>
    <w:rPr>
      <w:sz w:val="21"/>
      <w:szCs w:val="21"/>
    </w:rPr>
  </w:style>
  <w:style w:type="character" w:customStyle="1" w:styleId="Charf0">
    <w:name w:val="居中 Char"/>
    <w:qFormat/>
    <w:rsid w:val="00703CE6"/>
    <w:rPr>
      <w:kern w:val="2"/>
      <w:sz w:val="24"/>
    </w:rPr>
  </w:style>
  <w:style w:type="character" w:customStyle="1" w:styleId="Char12">
    <w:name w:val="批注文字 Char1"/>
    <w:basedOn w:val="a1"/>
    <w:uiPriority w:val="99"/>
    <w:semiHidden/>
    <w:qFormat/>
    <w:rsid w:val="00703CE6"/>
  </w:style>
  <w:style w:type="character" w:customStyle="1" w:styleId="Char11">
    <w:name w:val="脚注文本 Char1"/>
    <w:basedOn w:val="a1"/>
    <w:link w:val="af3"/>
    <w:qFormat/>
    <w:locked/>
    <w:rsid w:val="00703CE6"/>
    <w:rPr>
      <w:rFonts w:ascii="Times New Roman" w:eastAsia="宋体" w:hAnsi="Times New Roman" w:cs="Times New Roman"/>
      <w:sz w:val="18"/>
      <w:szCs w:val="18"/>
    </w:rPr>
  </w:style>
  <w:style w:type="character" w:customStyle="1" w:styleId="Char10">
    <w:name w:val="正文文本 Char1"/>
    <w:basedOn w:val="a1"/>
    <w:link w:val="ab"/>
    <w:qFormat/>
    <w:rsid w:val="00703CE6"/>
    <w:rPr>
      <w:rFonts w:ascii="Calibri" w:eastAsia="宋体" w:hAnsi="Calibri" w:cs="Times New Roman"/>
    </w:rPr>
  </w:style>
  <w:style w:type="character" w:customStyle="1" w:styleId="Charf1">
    <w:name w:val="标准款样式 Char"/>
    <w:basedOn w:val="a1"/>
    <w:link w:val="aff"/>
    <w:qFormat/>
    <w:rsid w:val="00703CE6"/>
    <w:rPr>
      <w:rFonts w:ascii="黑体" w:eastAsia="宋体" w:hAnsi="宋体" w:cs="Times New Roman"/>
      <w:szCs w:val="20"/>
    </w:rPr>
  </w:style>
  <w:style w:type="paragraph" w:customStyle="1" w:styleId="aff">
    <w:name w:val="标准款样式"/>
    <w:basedOn w:val="a"/>
    <w:link w:val="Charf1"/>
    <w:qFormat/>
    <w:rsid w:val="00703CE6"/>
    <w:rPr>
      <w:rFonts w:ascii="黑体" w:eastAsia="宋体" w:hAnsi="宋体" w:cs="Times New Roman"/>
      <w:szCs w:val="20"/>
    </w:rPr>
  </w:style>
  <w:style w:type="character" w:customStyle="1" w:styleId="solutioncontent1">
    <w:name w:val="solutioncontent1"/>
    <w:qFormat/>
    <w:rsid w:val="00703CE6"/>
    <w:rPr>
      <w:rFonts w:cs="Times New Roman"/>
      <w:color w:val="333333"/>
      <w:sz w:val="15"/>
      <w:szCs w:val="15"/>
    </w:rPr>
  </w:style>
  <w:style w:type="character" w:customStyle="1" w:styleId="SubtitleChar">
    <w:name w:val="Subtitle Char"/>
    <w:qFormat/>
    <w:locked/>
    <w:rsid w:val="00703CE6"/>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703CE6"/>
    <w:rPr>
      <w:sz w:val="18"/>
      <w:szCs w:val="18"/>
    </w:rPr>
  </w:style>
  <w:style w:type="character" w:customStyle="1" w:styleId="Charf2">
    <w:name w:val="明显引用 Char"/>
    <w:basedOn w:val="a1"/>
    <w:qFormat/>
    <w:rsid w:val="00703CE6"/>
    <w:rPr>
      <w:b/>
      <w:bCs/>
      <w:i/>
      <w:iCs/>
      <w:color w:val="4F81BD"/>
      <w:kern w:val="2"/>
      <w:sz w:val="21"/>
    </w:rPr>
  </w:style>
  <w:style w:type="character" w:customStyle="1" w:styleId="CharChar">
    <w:name w:val="+正文 Char Char"/>
    <w:link w:val="CharCharChar"/>
    <w:qFormat/>
    <w:locked/>
    <w:rsid w:val="00703CE6"/>
    <w:rPr>
      <w:rFonts w:ascii="楷体_GB2312" w:eastAsia="楷体_GB2312"/>
      <w:sz w:val="24"/>
    </w:rPr>
  </w:style>
  <w:style w:type="paragraph" w:customStyle="1" w:styleId="CharCharChar">
    <w:name w:val="+正文 Char Char Char"/>
    <w:basedOn w:val="a"/>
    <w:link w:val="CharChar"/>
    <w:qFormat/>
    <w:rsid w:val="00703CE6"/>
    <w:pPr>
      <w:spacing w:line="360" w:lineRule="auto"/>
      <w:ind w:firstLineChars="200" w:firstLine="200"/>
    </w:pPr>
    <w:rPr>
      <w:rFonts w:ascii="楷体_GB2312" w:eastAsia="楷体_GB2312"/>
      <w:sz w:val="24"/>
    </w:rPr>
  </w:style>
  <w:style w:type="character" w:customStyle="1" w:styleId="CharChar4">
    <w:name w:val="Char Char4"/>
    <w:qFormat/>
    <w:rsid w:val="00703CE6"/>
    <w:rPr>
      <w:kern w:val="2"/>
      <w:sz w:val="16"/>
    </w:rPr>
  </w:style>
  <w:style w:type="character" w:customStyle="1" w:styleId="CharChar6">
    <w:name w:val="Char Char6"/>
    <w:qFormat/>
    <w:rsid w:val="00703CE6"/>
    <w:rPr>
      <w:rFonts w:ascii="Arial" w:eastAsia="黑体" w:hAnsi="Arial"/>
      <w:kern w:val="2"/>
      <w:sz w:val="44"/>
    </w:rPr>
  </w:style>
  <w:style w:type="character" w:customStyle="1" w:styleId="Charf3">
    <w:name w:val="引用 Char"/>
    <w:basedOn w:val="a1"/>
    <w:qFormat/>
    <w:rsid w:val="00703CE6"/>
    <w:rPr>
      <w:i/>
      <w:iCs/>
      <w:color w:val="000000"/>
      <w:kern w:val="2"/>
      <w:sz w:val="21"/>
    </w:rPr>
  </w:style>
  <w:style w:type="character" w:customStyle="1" w:styleId="1CharCharCharCharChar">
    <w:name w:val="+列表1 Char Char Char Char Char"/>
    <w:link w:val="1CharCharChar"/>
    <w:qFormat/>
    <w:locked/>
    <w:rsid w:val="00703CE6"/>
    <w:rPr>
      <w:rFonts w:ascii="宋体" w:hAnsi="宋体"/>
    </w:rPr>
  </w:style>
  <w:style w:type="paragraph" w:customStyle="1" w:styleId="1CharCharChar">
    <w:name w:val="+列表1 Char Char Char"/>
    <w:basedOn w:val="a"/>
    <w:link w:val="1CharCharCharCharChar"/>
    <w:qFormat/>
    <w:rsid w:val="00703CE6"/>
    <w:pPr>
      <w:jc w:val="center"/>
    </w:pPr>
    <w:rPr>
      <w:rFonts w:ascii="宋体" w:hAnsi="宋体"/>
    </w:rPr>
  </w:style>
  <w:style w:type="character" w:customStyle="1" w:styleId="3Char10">
    <w:name w:val="正文文本 3 Char1"/>
    <w:basedOn w:val="a1"/>
    <w:uiPriority w:val="99"/>
    <w:semiHidden/>
    <w:qFormat/>
    <w:rsid w:val="00703CE6"/>
    <w:rPr>
      <w:sz w:val="16"/>
      <w:szCs w:val="16"/>
    </w:rPr>
  </w:style>
  <w:style w:type="character" w:customStyle="1" w:styleId="Char14">
    <w:name w:val="日期 Char1"/>
    <w:basedOn w:val="a1"/>
    <w:uiPriority w:val="99"/>
    <w:semiHidden/>
    <w:qFormat/>
    <w:rsid w:val="00703CE6"/>
  </w:style>
  <w:style w:type="character" w:customStyle="1" w:styleId="Charf4">
    <w:name w:val="无间隔 Char"/>
    <w:link w:val="12"/>
    <w:qFormat/>
    <w:locked/>
    <w:rsid w:val="00703CE6"/>
    <w:rPr>
      <w:rFonts w:ascii="Calibri" w:eastAsia="Times New Roman" w:hAnsi="Calibri"/>
      <w:sz w:val="22"/>
      <w:lang w:eastAsia="en-US" w:bidi="en-US"/>
    </w:rPr>
  </w:style>
  <w:style w:type="paragraph" w:customStyle="1" w:styleId="12">
    <w:name w:val="无间隔1"/>
    <w:link w:val="Charf4"/>
    <w:qFormat/>
    <w:rsid w:val="00703CE6"/>
    <w:rPr>
      <w:rFonts w:ascii="Calibri" w:eastAsia="Times New Roman" w:hAnsi="Calibri"/>
      <w:sz w:val="22"/>
      <w:lang w:eastAsia="en-US" w:bidi="en-US"/>
    </w:rPr>
  </w:style>
  <w:style w:type="character" w:customStyle="1" w:styleId="CharChar5">
    <w:name w:val="Char Char5"/>
    <w:qFormat/>
    <w:rsid w:val="00703CE6"/>
    <w:rPr>
      <w:rFonts w:ascii="Arial" w:eastAsia="方正魏碑简体" w:hAnsi="Arial" w:cs="Arial"/>
      <w:bCs/>
      <w:kern w:val="28"/>
      <w:sz w:val="32"/>
      <w:szCs w:val="32"/>
    </w:rPr>
  </w:style>
  <w:style w:type="character" w:customStyle="1" w:styleId="CharChar0">
    <w:name w:val="表文字 Char Char"/>
    <w:link w:val="aff0"/>
    <w:qFormat/>
    <w:locked/>
    <w:rsid w:val="00703CE6"/>
    <w:rPr>
      <w:rFonts w:ascii="楷体_GB2312" w:eastAsia="楷体_GB2312" w:hAnsi="宋体"/>
      <w:spacing w:val="-8"/>
      <w:sz w:val="24"/>
      <w:lang w:val="zh-CN"/>
    </w:rPr>
  </w:style>
  <w:style w:type="paragraph" w:customStyle="1" w:styleId="aff0">
    <w:name w:val="表文字"/>
    <w:basedOn w:val="a"/>
    <w:link w:val="CharChar0"/>
    <w:qFormat/>
    <w:rsid w:val="00703CE6"/>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703CE6"/>
    <w:rPr>
      <w:color w:val="2B579A"/>
      <w:shd w:val="clear" w:color="auto" w:fill="E6E6E6"/>
    </w:rPr>
  </w:style>
  <w:style w:type="character" w:customStyle="1" w:styleId="Char5CharCharCharCharChar">
    <w:name w:val="+正文 Char5 Char Char Char Char Char"/>
    <w:link w:val="Char5CharCharChar"/>
    <w:qFormat/>
    <w:locked/>
    <w:rsid w:val="00703CE6"/>
    <w:rPr>
      <w:rFonts w:ascii="宋体" w:hAnsi="宋体"/>
      <w:sz w:val="24"/>
    </w:rPr>
  </w:style>
  <w:style w:type="paragraph" w:customStyle="1" w:styleId="Char5CharCharChar">
    <w:name w:val="+正文 Char5 Char Char Char"/>
    <w:basedOn w:val="a"/>
    <w:link w:val="Char5CharCharCharCharChar"/>
    <w:qFormat/>
    <w:rsid w:val="00703CE6"/>
    <w:pPr>
      <w:spacing w:line="360" w:lineRule="auto"/>
      <w:ind w:firstLineChars="200" w:firstLine="200"/>
    </w:pPr>
    <w:rPr>
      <w:rFonts w:ascii="宋体" w:hAnsi="宋体"/>
      <w:sz w:val="24"/>
    </w:rPr>
  </w:style>
  <w:style w:type="character" w:customStyle="1" w:styleId="hCharChar">
    <w:name w:val="h Char Char"/>
    <w:qFormat/>
    <w:rsid w:val="00703CE6"/>
    <w:rPr>
      <w:kern w:val="2"/>
      <w:sz w:val="18"/>
    </w:rPr>
  </w:style>
  <w:style w:type="character" w:customStyle="1" w:styleId="Charf5">
    <w:name w:val="段 Char"/>
    <w:basedOn w:val="a1"/>
    <w:link w:val="aff1"/>
    <w:qFormat/>
    <w:rsid w:val="00703CE6"/>
    <w:rPr>
      <w:rFonts w:ascii="宋体"/>
    </w:rPr>
  </w:style>
  <w:style w:type="paragraph" w:customStyle="1" w:styleId="aff1">
    <w:name w:val="段"/>
    <w:link w:val="Charf5"/>
    <w:qFormat/>
    <w:rsid w:val="00703CE6"/>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703CE6"/>
    <w:rPr>
      <w:kern w:val="2"/>
      <w:sz w:val="24"/>
      <w:szCs w:val="24"/>
    </w:rPr>
  </w:style>
  <w:style w:type="character" w:customStyle="1" w:styleId="msoins0">
    <w:name w:val="msoins"/>
    <w:basedOn w:val="a1"/>
    <w:qFormat/>
    <w:rsid w:val="00703CE6"/>
  </w:style>
  <w:style w:type="character" w:customStyle="1" w:styleId="Char15">
    <w:name w:val="纯文本 Char1"/>
    <w:basedOn w:val="a1"/>
    <w:uiPriority w:val="99"/>
    <w:qFormat/>
    <w:rsid w:val="00703CE6"/>
    <w:rPr>
      <w:rFonts w:ascii="宋体" w:eastAsia="宋体" w:hAnsi="Courier New" w:cs="Courier New"/>
      <w:szCs w:val="21"/>
    </w:rPr>
  </w:style>
  <w:style w:type="character" w:customStyle="1" w:styleId="CharChar1">
    <w:name w:val="Char Char1"/>
    <w:semiHidden/>
    <w:qFormat/>
    <w:rsid w:val="00703CE6"/>
    <w:rPr>
      <w:kern w:val="2"/>
      <w:sz w:val="21"/>
    </w:rPr>
  </w:style>
  <w:style w:type="character" w:customStyle="1" w:styleId="Char">
    <w:name w:val="正文缩进 Char"/>
    <w:link w:val="a0"/>
    <w:qFormat/>
    <w:rsid w:val="00703CE6"/>
    <w:rPr>
      <w:rFonts w:ascii="Calibri" w:eastAsia="宋体" w:hAnsi="Calibri" w:cs="Times New Roman"/>
    </w:rPr>
  </w:style>
  <w:style w:type="character" w:customStyle="1" w:styleId="black1">
    <w:name w:val="black1"/>
    <w:qFormat/>
    <w:rsid w:val="00703CE6"/>
    <w:rPr>
      <w:rFonts w:ascii="ˎ̥" w:hAnsi="ˎ̥" w:hint="default"/>
      <w:color w:val="333333"/>
      <w:sz w:val="18"/>
      <w:szCs w:val="18"/>
      <w:u w:val="none"/>
    </w:rPr>
  </w:style>
  <w:style w:type="character" w:customStyle="1" w:styleId="Char16">
    <w:name w:val="引用 Char1"/>
    <w:basedOn w:val="a1"/>
    <w:link w:val="13"/>
    <w:qFormat/>
    <w:locked/>
    <w:rsid w:val="00703CE6"/>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703CE6"/>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703CE6"/>
    <w:rPr>
      <w:rFonts w:ascii="宋体" w:hAnsi="宋体"/>
      <w:sz w:val="24"/>
    </w:rPr>
  </w:style>
  <w:style w:type="paragraph" w:customStyle="1" w:styleId="CharChar3CharChar">
    <w:name w:val="+正文 Char Char3 Char Char"/>
    <w:basedOn w:val="a"/>
    <w:link w:val="CharChar3CharCharCharChar"/>
    <w:qFormat/>
    <w:rsid w:val="00703CE6"/>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703CE6"/>
    <w:rPr>
      <w:sz w:val="18"/>
      <w:szCs w:val="18"/>
    </w:rPr>
  </w:style>
  <w:style w:type="character" w:customStyle="1" w:styleId="Char18">
    <w:name w:val="副标题 Char1"/>
    <w:basedOn w:val="a1"/>
    <w:uiPriority w:val="11"/>
    <w:qFormat/>
    <w:rsid w:val="00703CE6"/>
    <w:rPr>
      <w:rFonts w:ascii="Cambria" w:eastAsia="宋体" w:hAnsi="Cambria" w:cs="Times New Roman"/>
      <w:b/>
      <w:bCs/>
      <w:kern w:val="28"/>
      <w:sz w:val="32"/>
      <w:szCs w:val="32"/>
    </w:rPr>
  </w:style>
  <w:style w:type="character" w:customStyle="1" w:styleId="font12-blue-bold1">
    <w:name w:val="font12-blue-bold1"/>
    <w:qFormat/>
    <w:rsid w:val="00703CE6"/>
    <w:rPr>
      <w:b/>
      <w:bCs/>
      <w:color w:val="0249A5"/>
      <w:sz w:val="18"/>
      <w:szCs w:val="18"/>
      <w:u w:val="none"/>
    </w:rPr>
  </w:style>
  <w:style w:type="character" w:customStyle="1" w:styleId="CharChar5CharCharChar">
    <w:name w:val="+正文 Char Char5 Char Char Char"/>
    <w:link w:val="CharChar5Char"/>
    <w:qFormat/>
    <w:locked/>
    <w:rsid w:val="00703CE6"/>
    <w:rPr>
      <w:rFonts w:ascii="宋体" w:hAnsi="宋体"/>
      <w:sz w:val="24"/>
    </w:rPr>
  </w:style>
  <w:style w:type="paragraph" w:customStyle="1" w:styleId="CharChar5Char">
    <w:name w:val="+正文 Char Char5 Char"/>
    <w:basedOn w:val="a"/>
    <w:link w:val="CharChar5CharCharChar"/>
    <w:qFormat/>
    <w:rsid w:val="00703CE6"/>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703CE6"/>
    <w:rPr>
      <w:b/>
      <w:bCs/>
    </w:rPr>
  </w:style>
  <w:style w:type="character" w:customStyle="1" w:styleId="CharChar3">
    <w:name w:val="Char Char3"/>
    <w:qFormat/>
    <w:rsid w:val="00703CE6"/>
    <w:rPr>
      <w:kern w:val="2"/>
      <w:sz w:val="21"/>
    </w:rPr>
  </w:style>
  <w:style w:type="character" w:customStyle="1" w:styleId="CharChar7">
    <w:name w:val="普通文字 Char Char"/>
    <w:qFormat/>
    <w:rsid w:val="00703CE6"/>
    <w:rPr>
      <w:rFonts w:ascii="宋体" w:hAnsi="Courier New"/>
      <w:kern w:val="2"/>
      <w:sz w:val="21"/>
    </w:rPr>
  </w:style>
  <w:style w:type="character" w:customStyle="1" w:styleId="grame">
    <w:name w:val="grame"/>
    <w:basedOn w:val="a1"/>
    <w:qFormat/>
    <w:rsid w:val="00703CE6"/>
  </w:style>
  <w:style w:type="character" w:customStyle="1" w:styleId="16">
    <w:name w:val="16"/>
    <w:qFormat/>
    <w:rsid w:val="00703CE6"/>
    <w:rPr>
      <w:rFonts w:ascii="Times New Roman" w:hAnsi="Times New Roman" w:cs="Times New Roman" w:hint="default"/>
      <w:color w:val="0000FF"/>
      <w:sz w:val="20"/>
      <w:szCs w:val="20"/>
      <w:u w:val="single"/>
    </w:rPr>
  </w:style>
  <w:style w:type="character" w:customStyle="1" w:styleId="CharChar70">
    <w:name w:val="Char Char7"/>
    <w:qFormat/>
    <w:rsid w:val="00703CE6"/>
    <w:rPr>
      <w:kern w:val="2"/>
      <w:sz w:val="18"/>
    </w:rPr>
  </w:style>
  <w:style w:type="character" w:customStyle="1" w:styleId="15">
    <w:name w:val="15"/>
    <w:qFormat/>
    <w:rsid w:val="00703CE6"/>
    <w:rPr>
      <w:rFonts w:ascii="Calibri" w:hAnsi="Calibri" w:hint="default"/>
    </w:rPr>
  </w:style>
  <w:style w:type="character" w:customStyle="1" w:styleId="1CharCharChar0">
    <w:name w:val="+1. Char Char Char"/>
    <w:link w:val="1Char0"/>
    <w:qFormat/>
    <w:locked/>
    <w:rsid w:val="00703CE6"/>
    <w:rPr>
      <w:rFonts w:ascii="Times New Roman" w:eastAsia="宋体" w:hAnsi="Times New Roman" w:cs="Times New Roman"/>
      <w:szCs w:val="20"/>
    </w:rPr>
  </w:style>
  <w:style w:type="paragraph" w:customStyle="1" w:styleId="1Char0">
    <w:name w:val="+1. Char"/>
    <w:basedOn w:val="a"/>
    <w:link w:val="1CharCharChar0"/>
    <w:qFormat/>
    <w:rsid w:val="00703CE6"/>
    <w:rPr>
      <w:rFonts w:ascii="Times New Roman" w:eastAsia="宋体" w:hAnsi="Times New Roman" w:cs="Times New Roman"/>
      <w:szCs w:val="20"/>
    </w:rPr>
  </w:style>
  <w:style w:type="character" w:customStyle="1" w:styleId="Char1a">
    <w:name w:val="明显引用 Char1"/>
    <w:basedOn w:val="a1"/>
    <w:link w:val="14"/>
    <w:qFormat/>
    <w:locked/>
    <w:rsid w:val="00703CE6"/>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703CE6"/>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703CE6"/>
    <w:rPr>
      <w:kern w:val="2"/>
      <w:sz w:val="21"/>
    </w:rPr>
  </w:style>
  <w:style w:type="character" w:customStyle="1" w:styleId="CharChar9">
    <w:name w:val="Char Char"/>
    <w:semiHidden/>
    <w:qFormat/>
    <w:rsid w:val="00703CE6"/>
    <w:rPr>
      <w:b/>
      <w:bCs/>
      <w:kern w:val="2"/>
      <w:sz w:val="21"/>
    </w:rPr>
  </w:style>
  <w:style w:type="character" w:customStyle="1" w:styleId="Char1b">
    <w:name w:val="表正文 Char1"/>
    <w:qFormat/>
    <w:rsid w:val="00703CE6"/>
    <w:rPr>
      <w:kern w:val="2"/>
      <w:sz w:val="21"/>
    </w:rPr>
  </w:style>
  <w:style w:type="character" w:customStyle="1" w:styleId="Charf6">
    <w:name w:val="表正文 Char"/>
    <w:qFormat/>
    <w:rsid w:val="00703CE6"/>
    <w:rPr>
      <w:rFonts w:eastAsia="宋体"/>
      <w:kern w:val="2"/>
      <w:sz w:val="24"/>
      <w:lang w:val="en-US" w:eastAsia="zh-CN" w:bidi="ar-SA"/>
    </w:rPr>
  </w:style>
  <w:style w:type="character" w:customStyle="1" w:styleId="Char1c">
    <w:name w:val="正文首行缩进 Char1"/>
    <w:basedOn w:val="Char10"/>
    <w:uiPriority w:val="99"/>
    <w:semiHidden/>
    <w:qFormat/>
    <w:rsid w:val="00703CE6"/>
    <w:rPr>
      <w:rFonts w:ascii="Calibri" w:eastAsia="宋体" w:hAnsi="Calibri" w:cs="Times New Roman"/>
    </w:rPr>
  </w:style>
  <w:style w:type="character" w:customStyle="1" w:styleId="Char1d">
    <w:name w:val="标题 Char1"/>
    <w:basedOn w:val="a1"/>
    <w:uiPriority w:val="10"/>
    <w:qFormat/>
    <w:rsid w:val="00703CE6"/>
    <w:rPr>
      <w:rFonts w:ascii="Cambria" w:eastAsia="宋体" w:hAnsi="Cambria" w:cs="Times New Roman"/>
      <w:b/>
      <w:bCs/>
      <w:sz w:val="32"/>
      <w:szCs w:val="32"/>
    </w:rPr>
  </w:style>
  <w:style w:type="character" w:customStyle="1" w:styleId="Char40">
    <w:name w:val="+正文 Char4"/>
    <w:link w:val="aff2"/>
    <w:qFormat/>
    <w:locked/>
    <w:rsid w:val="00703CE6"/>
    <w:rPr>
      <w:rFonts w:ascii="宋体" w:hAnsi="宋体"/>
      <w:sz w:val="24"/>
    </w:rPr>
  </w:style>
  <w:style w:type="paragraph" w:customStyle="1" w:styleId="aff2">
    <w:name w:val="+正文"/>
    <w:basedOn w:val="a"/>
    <w:link w:val="Char40"/>
    <w:qFormat/>
    <w:rsid w:val="00703CE6"/>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703CE6"/>
    <w:rPr>
      <w:rFonts w:ascii="宋体" w:hAnsi="宋体"/>
      <w:sz w:val="24"/>
    </w:rPr>
  </w:style>
  <w:style w:type="paragraph" w:customStyle="1" w:styleId="CharChar2Char">
    <w:name w:val="+正文 Char Char2 Char"/>
    <w:basedOn w:val="a"/>
    <w:link w:val="CharChar2CharCharChar"/>
    <w:qFormat/>
    <w:rsid w:val="00703CE6"/>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703CE6"/>
  </w:style>
  <w:style w:type="character" w:customStyle="1" w:styleId="Char2CharChar">
    <w:name w:val="+正文 Char2 Char Char"/>
    <w:link w:val="Char20"/>
    <w:qFormat/>
    <w:locked/>
    <w:rsid w:val="00703CE6"/>
    <w:rPr>
      <w:rFonts w:ascii="宋体" w:hAnsi="宋体"/>
      <w:sz w:val="24"/>
    </w:rPr>
  </w:style>
  <w:style w:type="paragraph" w:customStyle="1" w:styleId="Char20">
    <w:name w:val="+正文 Char2"/>
    <w:basedOn w:val="a"/>
    <w:link w:val="Char2CharChar"/>
    <w:qFormat/>
    <w:rsid w:val="00703CE6"/>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703CE6"/>
  </w:style>
  <w:style w:type="paragraph" w:customStyle="1" w:styleId="aff3">
    <w:name w:val="标准次分项"/>
    <w:basedOn w:val="a"/>
    <w:qFormat/>
    <w:rsid w:val="00703CE6"/>
    <w:pPr>
      <w:jc w:val="left"/>
    </w:pPr>
    <w:rPr>
      <w:rFonts w:ascii="宋体" w:eastAsia="宋体" w:hAnsi="宋体" w:cs="Times New Roman"/>
      <w:szCs w:val="21"/>
    </w:rPr>
  </w:style>
  <w:style w:type="paragraph" w:customStyle="1" w:styleId="xl34">
    <w:name w:val="xl34"/>
    <w:basedOn w:val="a"/>
    <w:qFormat/>
    <w:rsid w:val="00703CE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703CE6"/>
    <w:pPr>
      <w:widowControl/>
    </w:pPr>
    <w:rPr>
      <w:rFonts w:ascii="Times New Roman" w:eastAsia="宋体" w:hAnsi="Times New Roman" w:cs="Times New Roman"/>
      <w:kern w:val="0"/>
      <w:szCs w:val="21"/>
    </w:rPr>
  </w:style>
  <w:style w:type="paragraph" w:customStyle="1" w:styleId="xl67">
    <w:name w:val="xl67"/>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703CE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703CE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703CE6"/>
    <w:pPr>
      <w:spacing w:line="360" w:lineRule="auto"/>
    </w:pPr>
    <w:rPr>
      <w:rFonts w:ascii="宋体" w:eastAsia="宋体" w:hAnsi="宋体" w:cs="Times New Roman"/>
      <w:bCs/>
      <w:szCs w:val="21"/>
    </w:rPr>
  </w:style>
  <w:style w:type="paragraph" w:customStyle="1" w:styleId="xl44">
    <w:name w:val="xl44"/>
    <w:basedOn w:val="a"/>
    <w:qFormat/>
    <w:rsid w:val="00703CE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703CE6"/>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703CE6"/>
    <w:rPr>
      <w:rFonts w:ascii="宋体" w:eastAsia="宋体" w:hAnsi="宋体" w:cs="Times New Roman"/>
      <w:szCs w:val="24"/>
    </w:rPr>
  </w:style>
  <w:style w:type="paragraph" w:customStyle="1" w:styleId="aff5">
    <w:name w:val="文档编号"/>
    <w:basedOn w:val="a"/>
    <w:next w:val="a"/>
    <w:qFormat/>
    <w:rsid w:val="00703CE6"/>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703CE6"/>
    <w:pPr>
      <w:tabs>
        <w:tab w:val="left" w:pos="360"/>
      </w:tabs>
    </w:pPr>
    <w:rPr>
      <w:rFonts w:ascii="Times New Roman" w:eastAsia="宋体" w:hAnsi="Times New Roman" w:cs="Times New Roman"/>
      <w:sz w:val="24"/>
      <w:szCs w:val="24"/>
    </w:rPr>
  </w:style>
  <w:style w:type="paragraph" w:customStyle="1" w:styleId="xl78">
    <w:name w:val="xl78"/>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703CE6"/>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703CE6"/>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703CE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703CE6"/>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703CE6"/>
    <w:rPr>
      <w:rFonts w:ascii="Tahoma" w:eastAsia="宋体" w:hAnsi="Tahoma" w:cs="Times New Roman"/>
      <w:sz w:val="24"/>
      <w:szCs w:val="20"/>
    </w:rPr>
  </w:style>
  <w:style w:type="paragraph" w:customStyle="1" w:styleId="25">
    <w:name w:val="列出段落2"/>
    <w:basedOn w:val="a"/>
    <w:uiPriority w:val="34"/>
    <w:qFormat/>
    <w:rsid w:val="00703CE6"/>
    <w:pPr>
      <w:ind w:firstLineChars="200" w:firstLine="420"/>
    </w:pPr>
    <w:rPr>
      <w:rFonts w:ascii="Calibri" w:eastAsia="宋体" w:hAnsi="Calibri" w:cs="Times New Roman"/>
    </w:rPr>
  </w:style>
  <w:style w:type="paragraph" w:customStyle="1" w:styleId="220">
    <w:name w:val="22"/>
    <w:basedOn w:val="a"/>
    <w:qFormat/>
    <w:rsid w:val="00703CE6"/>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703CE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703CE6"/>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703CE6"/>
    <w:pPr>
      <w:tabs>
        <w:tab w:val="left" w:pos="360"/>
      </w:tabs>
    </w:pPr>
    <w:rPr>
      <w:rFonts w:ascii="Times New Roman" w:eastAsia="宋体" w:hAnsi="Times New Roman" w:cs="Times New Roman"/>
      <w:sz w:val="24"/>
      <w:szCs w:val="24"/>
    </w:rPr>
  </w:style>
  <w:style w:type="paragraph" w:customStyle="1" w:styleId="font10">
    <w:name w:val="font10"/>
    <w:basedOn w:val="a"/>
    <w:qFormat/>
    <w:rsid w:val="00703CE6"/>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703CE6"/>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703CE6"/>
    <w:pPr>
      <w:widowControl/>
    </w:pPr>
    <w:rPr>
      <w:rFonts w:ascii="Times New Roman" w:eastAsia="宋体" w:hAnsi="Times New Roman" w:cs="Times New Roman"/>
      <w:kern w:val="0"/>
      <w:szCs w:val="21"/>
    </w:rPr>
  </w:style>
  <w:style w:type="paragraph" w:customStyle="1" w:styleId="xl66">
    <w:name w:val="xl66"/>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703CE6"/>
    <w:pPr>
      <w:ind w:firstLineChars="200" w:firstLine="420"/>
    </w:pPr>
    <w:rPr>
      <w:rFonts w:ascii="Calibri" w:eastAsia="宋体" w:hAnsi="Calibri" w:cs="Times New Roman"/>
    </w:rPr>
  </w:style>
  <w:style w:type="paragraph" w:customStyle="1" w:styleId="aff7">
    <w:name w:val="文档正文"/>
    <w:basedOn w:val="a"/>
    <w:qFormat/>
    <w:rsid w:val="00703CE6"/>
    <w:pPr>
      <w:spacing w:line="360" w:lineRule="auto"/>
    </w:pPr>
    <w:rPr>
      <w:rFonts w:ascii="宋体" w:eastAsia="宋体" w:hAnsi="宋体" w:cs="Arial"/>
      <w:b/>
      <w:bCs/>
      <w:szCs w:val="21"/>
    </w:rPr>
  </w:style>
  <w:style w:type="paragraph" w:customStyle="1" w:styleId="font15">
    <w:name w:val="font15"/>
    <w:basedOn w:val="a"/>
    <w:qFormat/>
    <w:rsid w:val="00703CE6"/>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703CE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703CE6"/>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703CE6"/>
    <w:pPr>
      <w:widowControl/>
      <w:snapToGrid w:val="0"/>
    </w:pPr>
    <w:rPr>
      <w:rFonts w:ascii="Times New Roman" w:eastAsia="Arial Unicode MS" w:hAnsi="Times New Roman" w:cs="Times New Roman"/>
      <w:kern w:val="0"/>
      <w:szCs w:val="21"/>
    </w:rPr>
  </w:style>
  <w:style w:type="paragraph" w:customStyle="1" w:styleId="170">
    <w:name w:val="17"/>
    <w:basedOn w:val="a"/>
    <w:qFormat/>
    <w:rsid w:val="00703CE6"/>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703CE6"/>
    <w:pPr>
      <w:ind w:firstLineChars="200" w:firstLine="420"/>
    </w:pPr>
    <w:rPr>
      <w:rFonts w:ascii="Calibri" w:eastAsia="宋体" w:hAnsi="Calibri" w:cs="Times New Roman"/>
    </w:rPr>
  </w:style>
  <w:style w:type="paragraph" w:customStyle="1" w:styleId="Char1f0">
    <w:name w:val="Char1"/>
    <w:basedOn w:val="a"/>
    <w:semiHidden/>
    <w:qFormat/>
    <w:rsid w:val="00703CE6"/>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703CE6"/>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703CE6"/>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703CE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703CE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703CE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703CE6"/>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703CE6"/>
    <w:pPr>
      <w:tabs>
        <w:tab w:val="left" w:pos="360"/>
      </w:tabs>
    </w:pPr>
    <w:rPr>
      <w:rFonts w:ascii="Times New Roman" w:eastAsia="宋体" w:hAnsi="Times New Roman" w:cs="Times New Roman"/>
      <w:sz w:val="24"/>
      <w:szCs w:val="24"/>
    </w:rPr>
  </w:style>
  <w:style w:type="paragraph" w:customStyle="1" w:styleId="xl84">
    <w:name w:val="xl84"/>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703CE6"/>
    <w:pPr>
      <w:jc w:val="center"/>
    </w:pPr>
    <w:rPr>
      <w:rFonts w:ascii="Arial" w:eastAsia="黑体" w:hAnsi="Arial" w:cs="Arial"/>
      <w:bCs/>
      <w:sz w:val="52"/>
      <w:szCs w:val="32"/>
    </w:rPr>
  </w:style>
  <w:style w:type="paragraph" w:customStyle="1" w:styleId="p18">
    <w:name w:val="p18"/>
    <w:basedOn w:val="a"/>
    <w:qFormat/>
    <w:rsid w:val="00703CE6"/>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703CE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703CE6"/>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703CE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703CE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703CE6"/>
    <w:rPr>
      <w:rFonts w:ascii="Tahoma" w:eastAsia="宋体" w:hAnsi="Tahoma" w:cs="Times New Roman"/>
      <w:sz w:val="24"/>
      <w:szCs w:val="20"/>
    </w:rPr>
  </w:style>
  <w:style w:type="paragraph" w:customStyle="1" w:styleId="flType">
    <w:name w:val="flType"/>
    <w:basedOn w:val="a"/>
    <w:qFormat/>
    <w:rsid w:val="00703CE6"/>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703CE6"/>
    <w:rPr>
      <w:rFonts w:ascii="Tahoma" w:eastAsia="宋体" w:hAnsi="Tahoma" w:cs="Times New Roman"/>
      <w:sz w:val="24"/>
      <w:szCs w:val="20"/>
    </w:rPr>
  </w:style>
  <w:style w:type="paragraph" w:customStyle="1" w:styleId="xl52">
    <w:name w:val="xl52"/>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703CE6"/>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703CE6"/>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703CE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703CE6"/>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703CE6"/>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703CE6"/>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703CE6"/>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703CE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703CE6"/>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703CE6"/>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703CE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703CE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703CE6"/>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703CE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703CE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703CE6"/>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703CE6"/>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703CE6"/>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703CE6"/>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703CE6"/>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703CE6"/>
  </w:style>
  <w:style w:type="paragraph" w:customStyle="1" w:styleId="affd">
    <w:name w:val="图例编号"/>
    <w:basedOn w:val="af7"/>
    <w:next w:val="af7"/>
    <w:qFormat/>
    <w:rsid w:val="00703CE6"/>
  </w:style>
  <w:style w:type="paragraph" w:customStyle="1" w:styleId="font14">
    <w:name w:val="font14"/>
    <w:basedOn w:val="a"/>
    <w:qFormat/>
    <w:rsid w:val="00703CE6"/>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703CE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703CE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703CE6"/>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703CE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703CE6"/>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703CE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703CE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703CE6"/>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703CE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703CE6"/>
    <w:pPr>
      <w:spacing w:afterLines="50" w:line="360" w:lineRule="auto"/>
    </w:pPr>
    <w:rPr>
      <w:rFonts w:ascii="仿宋_GB2312" w:eastAsia="仿宋_GB2312" w:hAnsi="宋体" w:cs="Times New Roman"/>
      <w:sz w:val="24"/>
      <w:szCs w:val="24"/>
    </w:rPr>
  </w:style>
  <w:style w:type="paragraph" w:customStyle="1" w:styleId="p15">
    <w:name w:val="p15"/>
    <w:basedOn w:val="a"/>
    <w:qFormat/>
    <w:rsid w:val="00703CE6"/>
    <w:pPr>
      <w:widowControl/>
      <w:ind w:firstLine="420"/>
    </w:pPr>
    <w:rPr>
      <w:rFonts w:ascii="Calibri" w:eastAsia="宋体" w:hAnsi="Calibri" w:cs="宋体"/>
      <w:kern w:val="0"/>
      <w:szCs w:val="21"/>
    </w:rPr>
  </w:style>
  <w:style w:type="paragraph" w:customStyle="1" w:styleId="xl46">
    <w:name w:val="xl46"/>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703CE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703CE6"/>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703CE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703CE6"/>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703CE6"/>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703CE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703CE6"/>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703CE6"/>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703C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703CE6"/>
    <w:pPr>
      <w:spacing w:line="300" w:lineRule="auto"/>
    </w:pPr>
    <w:rPr>
      <w:rFonts w:ascii="Times New Roman" w:eastAsia="宋体" w:hAnsi="Times New Roman" w:cs="Times New Roman"/>
      <w:sz w:val="24"/>
      <w:szCs w:val="24"/>
    </w:rPr>
  </w:style>
  <w:style w:type="paragraph" w:customStyle="1" w:styleId="xl33">
    <w:name w:val="xl33"/>
    <w:basedOn w:val="a"/>
    <w:qFormat/>
    <w:rsid w:val="00703CE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703CE6"/>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703CE6"/>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703CE6"/>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703CE6"/>
  </w:style>
  <w:style w:type="paragraph" w:customStyle="1" w:styleId="Default">
    <w:name w:val="Default"/>
    <w:qFormat/>
    <w:rsid w:val="00703CE6"/>
    <w:pPr>
      <w:widowControl w:val="0"/>
      <w:autoSpaceDE w:val="0"/>
      <w:autoSpaceDN w:val="0"/>
      <w:adjustRightInd w:val="0"/>
    </w:pPr>
    <w:rPr>
      <w:rFonts w:ascii="方正仿宋_GBK" w:eastAsia="方正仿宋_GBK" w:hAnsi="Times New Roman" w:cs="方正仿宋_GB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4174</Words>
  <Characters>23795</Characters>
  <Application>Microsoft Office Word</Application>
  <DocSecurity>0</DocSecurity>
  <Lines>198</Lines>
  <Paragraphs>55</Paragraphs>
  <ScaleCrop>false</ScaleCrop>
  <Company>Microsoft</Company>
  <LinksUpToDate>false</LinksUpToDate>
  <CharactersWithSpaces>27914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2025-07-28T06:07:00Z</dcterms:created>
  <dcterms:modified xsi:type="dcterms:W3CDTF">2025-07-28T06:13:00Z</dcterms:modified>
</cp:coreProperties>
</file>