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C991" w14:textId="77777777" w:rsidR="00351696" w:rsidRDefault="00351696" w:rsidP="00351696">
      <w:pPr>
        <w:adjustRightInd w:val="0"/>
        <w:snapToGrid w:val="0"/>
        <w:spacing w:line="300" w:lineRule="auto"/>
        <w:jc w:val="center"/>
        <w:outlineLvl w:val="1"/>
        <w:rPr>
          <w:rFonts w:ascii="Times New Roman" w:eastAsia="黑体" w:hAnsi="Times New Roman"/>
          <w:sz w:val="30"/>
          <w:szCs w:val="30"/>
        </w:rPr>
      </w:pPr>
      <w:bookmarkStart w:id="0" w:name="_Toc198897956"/>
      <w:bookmarkStart w:id="1" w:name="_Toc464465675"/>
      <w:bookmarkStart w:id="2" w:name="_Toc460922283"/>
      <w:bookmarkStart w:id="3" w:name="_Toc464465673"/>
      <w:bookmarkStart w:id="4" w:name="_Toc460922281"/>
      <w:bookmarkStart w:id="5" w:name="_Toc464465674"/>
      <w:bookmarkStart w:id="6" w:name="_Toc464465671"/>
      <w:bookmarkStart w:id="7" w:name="_Toc460922282"/>
      <w:bookmarkStart w:id="8" w:name="_Toc464465670"/>
      <w:bookmarkStart w:id="9" w:name="_Toc464465672"/>
      <w:bookmarkStart w:id="10" w:name="_Toc460922279"/>
      <w:bookmarkStart w:id="11" w:name="_Toc464465676"/>
      <w:bookmarkStart w:id="12" w:name="_Toc460922284"/>
      <w:bookmarkStart w:id="13" w:name="_Toc460922285"/>
      <w:bookmarkStart w:id="14" w:name="_Toc464465677"/>
      <w:bookmarkStart w:id="15" w:name="_Toc460922286"/>
      <w:bookmarkStart w:id="16" w:name="_Toc464465678"/>
      <w:bookmarkStart w:id="17" w:name="_Toc464465679"/>
      <w:bookmarkStart w:id="18" w:name="_Toc460922287"/>
      <w:r>
        <w:rPr>
          <w:rFonts w:ascii="Times New Roman" w:eastAsia="黑体" w:hAnsi="Times New Roman"/>
          <w:sz w:val="30"/>
          <w:szCs w:val="30"/>
        </w:rPr>
        <w:t>一、说明</w:t>
      </w:r>
      <w:bookmarkEnd w:id="0"/>
    </w:p>
    <w:p w14:paraId="7BC988A7"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19" w:name="_Toc188457446"/>
      <w:bookmarkEnd w:id="1"/>
      <w:bookmarkEnd w:id="2"/>
      <w:bookmarkEnd w:id="3"/>
      <w:bookmarkEnd w:id="4"/>
      <w:bookmarkEnd w:id="5"/>
      <w:bookmarkEnd w:id="6"/>
      <w:bookmarkEnd w:id="7"/>
      <w:bookmarkEnd w:id="8"/>
      <w:bookmarkEnd w:id="9"/>
      <w:bookmarkEnd w:id="10"/>
      <w:r>
        <w:rPr>
          <w:rFonts w:ascii="Times New Roman" w:hAnsi="Times New Roman"/>
          <w:b/>
          <w:bCs/>
          <w:sz w:val="22"/>
        </w:rPr>
        <w:t xml:space="preserve">1 </w:t>
      </w:r>
      <w:r>
        <w:rPr>
          <w:rFonts w:ascii="Times New Roman" w:hAnsi="Times New Roman"/>
          <w:b/>
          <w:bCs/>
          <w:sz w:val="22"/>
        </w:rPr>
        <w:t>总则</w:t>
      </w:r>
      <w:bookmarkEnd w:id="19"/>
    </w:p>
    <w:p w14:paraId="7D8C6BB8"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0F0D7832"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12C8BD81"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3A1ABF34" w14:textId="77777777" w:rsidR="00351696" w:rsidRDefault="00351696" w:rsidP="0035169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p>
    <w:p w14:paraId="2F25F05A"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5D828AF4"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74199FCF"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1614BAFE"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3456603D" w14:textId="77777777" w:rsidR="00351696" w:rsidRDefault="00351696" w:rsidP="00351696">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70B6E650" w14:textId="77777777" w:rsidR="00351696" w:rsidRDefault="00351696" w:rsidP="00351696">
      <w:pPr>
        <w:snapToGrid w:val="0"/>
        <w:spacing w:line="300" w:lineRule="auto"/>
        <w:ind w:firstLineChars="200" w:firstLine="442"/>
        <w:jc w:val="left"/>
        <w:rPr>
          <w:rFonts w:ascii="Times New Roman" w:hAnsi="Times New Roman"/>
          <w:b/>
          <w:bCs/>
          <w:sz w:val="22"/>
        </w:rPr>
      </w:pPr>
    </w:p>
    <w:p w14:paraId="33AE8951"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p>
    <w:p w14:paraId="49D6C4D0" w14:textId="77777777" w:rsidR="00351696" w:rsidRDefault="00351696" w:rsidP="00351696">
      <w:pPr>
        <w:adjustRightInd w:val="0"/>
        <w:snapToGrid w:val="0"/>
        <w:spacing w:line="300" w:lineRule="auto"/>
        <w:jc w:val="center"/>
        <w:outlineLvl w:val="1"/>
        <w:rPr>
          <w:rFonts w:ascii="Times New Roman" w:eastAsia="黑体" w:hAnsi="Times New Roman"/>
          <w:sz w:val="30"/>
          <w:szCs w:val="30"/>
        </w:rPr>
      </w:pPr>
      <w:bookmarkStart w:id="20" w:name="_Toc198897958"/>
      <w:r>
        <w:rPr>
          <w:rFonts w:ascii="Times New Roman" w:eastAsia="黑体" w:hAnsi="Times New Roman"/>
          <w:sz w:val="30"/>
          <w:szCs w:val="30"/>
        </w:rPr>
        <w:t>二、项目概况</w:t>
      </w:r>
      <w:bookmarkEnd w:id="20"/>
    </w:p>
    <w:p w14:paraId="4F4937FA"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21" w:name="_Toc198897959"/>
      <w:r>
        <w:rPr>
          <w:rFonts w:ascii="Times New Roman" w:hAnsi="Times New Roman"/>
          <w:b/>
          <w:bCs/>
          <w:sz w:val="22"/>
        </w:rPr>
        <w:t xml:space="preserve">2 </w:t>
      </w:r>
      <w:r>
        <w:rPr>
          <w:rFonts w:ascii="Times New Roman" w:hAnsi="Times New Roman"/>
          <w:b/>
          <w:bCs/>
          <w:sz w:val="22"/>
        </w:rPr>
        <w:t>项目名称</w:t>
      </w:r>
      <w:bookmarkEnd w:id="21"/>
    </w:p>
    <w:p w14:paraId="46F5588C" w14:textId="77777777" w:rsidR="00351696" w:rsidRDefault="00351696" w:rsidP="0035169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color w:val="FF0000"/>
          <w:sz w:val="22"/>
        </w:rPr>
        <w:t>上海市浦东新区康桥镇综合行政执法队物业管理服务</w:t>
      </w:r>
    </w:p>
    <w:p w14:paraId="4D52CDD2"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22" w:name="_Toc198897960"/>
      <w:r>
        <w:rPr>
          <w:rFonts w:ascii="Times New Roman" w:hAnsi="Times New Roman"/>
          <w:b/>
          <w:bCs/>
          <w:sz w:val="22"/>
        </w:rPr>
        <w:t>3</w:t>
      </w:r>
      <w:r>
        <w:rPr>
          <w:rFonts w:ascii="Times New Roman" w:hAnsi="Times New Roman"/>
          <w:b/>
          <w:bCs/>
          <w:sz w:val="22"/>
        </w:rPr>
        <w:t>物业基本情况</w:t>
      </w:r>
      <w:bookmarkEnd w:id="22"/>
    </w:p>
    <w:p w14:paraId="7CAEDEC2" w14:textId="77777777" w:rsidR="00351696" w:rsidRDefault="00351696" w:rsidP="00351696">
      <w:pPr>
        <w:adjustRightInd w:val="0"/>
        <w:snapToGrid w:val="0"/>
        <w:spacing w:line="300" w:lineRule="auto"/>
        <w:ind w:firstLineChars="200" w:firstLine="440"/>
        <w:rPr>
          <w:rFonts w:ascii="Times New Roman" w:hAnsi="Times New Roman"/>
          <w:sz w:val="22"/>
        </w:rPr>
      </w:pPr>
      <w:r>
        <w:rPr>
          <w:rFonts w:ascii="Times New Roman" w:hAnsi="Times New Roman"/>
          <w:sz w:val="22"/>
        </w:rPr>
        <w:t>物业类型：</w:t>
      </w:r>
      <w:r>
        <w:rPr>
          <w:rFonts w:ascii="Times New Roman" w:hAnsi="Times New Roman" w:hint="eastAsia"/>
          <w:color w:val="FF0000"/>
          <w:sz w:val="22"/>
        </w:rPr>
        <w:t>政府类物业</w:t>
      </w:r>
      <w:r>
        <w:rPr>
          <w:rFonts w:ascii="Times New Roman" w:hAnsi="Times New Roman"/>
          <w:sz w:val="22"/>
        </w:rPr>
        <w:t xml:space="preserve">       </w:t>
      </w:r>
    </w:p>
    <w:p w14:paraId="5BA4A0C6" w14:textId="77777777" w:rsidR="00351696" w:rsidRDefault="00351696" w:rsidP="00351696">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上海市浦东新区康桥镇综合行政执法队物业管理共涉及点位</w:t>
      </w:r>
      <w:r>
        <w:rPr>
          <w:rFonts w:ascii="Times New Roman" w:hAnsi="Times New Roman" w:hint="eastAsia"/>
          <w:sz w:val="22"/>
        </w:rPr>
        <w:t>4</w:t>
      </w:r>
      <w:r>
        <w:rPr>
          <w:rFonts w:ascii="Times New Roman" w:hAnsi="Times New Roman" w:hint="eastAsia"/>
          <w:sz w:val="22"/>
        </w:rPr>
        <w:t>处，详见下表：</w:t>
      </w:r>
    </w:p>
    <w:tbl>
      <w:tblPr>
        <w:tblStyle w:val="afff0"/>
        <w:tblW w:w="0" w:type="auto"/>
        <w:tblLayout w:type="fixed"/>
        <w:tblLook w:val="04A0" w:firstRow="1" w:lastRow="0" w:firstColumn="1" w:lastColumn="0" w:noHBand="0" w:noVBand="1"/>
      </w:tblPr>
      <w:tblGrid>
        <w:gridCol w:w="562"/>
        <w:gridCol w:w="1134"/>
        <w:gridCol w:w="1389"/>
        <w:gridCol w:w="5387"/>
        <w:gridCol w:w="1156"/>
      </w:tblGrid>
      <w:tr w:rsidR="00351696" w14:paraId="3080FFF8" w14:textId="77777777" w:rsidTr="00530D02">
        <w:tc>
          <w:tcPr>
            <w:tcW w:w="562" w:type="dxa"/>
            <w:vAlign w:val="center"/>
          </w:tcPr>
          <w:p w14:paraId="55B8C623" w14:textId="77777777" w:rsidR="00351696" w:rsidRDefault="00351696" w:rsidP="00530D02">
            <w:pPr>
              <w:adjustRightInd w:val="0"/>
              <w:snapToGrid w:val="0"/>
              <w:spacing w:line="300" w:lineRule="auto"/>
              <w:jc w:val="center"/>
              <w:rPr>
                <w:rFonts w:ascii="宋体" w:hAnsi="宋体" w:cs="宋体"/>
                <w:sz w:val="22"/>
              </w:rPr>
            </w:pPr>
            <w:r>
              <w:rPr>
                <w:rFonts w:ascii="宋体" w:hAnsi="宋体" w:cs="宋体" w:hint="eastAsia"/>
                <w:b/>
                <w:sz w:val="22"/>
              </w:rPr>
              <w:t>序号</w:t>
            </w:r>
          </w:p>
        </w:tc>
        <w:tc>
          <w:tcPr>
            <w:tcW w:w="1134" w:type="dxa"/>
            <w:vAlign w:val="center"/>
          </w:tcPr>
          <w:p w14:paraId="2C96105F" w14:textId="77777777" w:rsidR="00351696" w:rsidRDefault="00351696" w:rsidP="00530D02">
            <w:pPr>
              <w:adjustRightInd w:val="0"/>
              <w:snapToGrid w:val="0"/>
              <w:spacing w:line="300" w:lineRule="auto"/>
              <w:jc w:val="center"/>
              <w:rPr>
                <w:rFonts w:ascii="宋体" w:hAnsi="宋体" w:cs="宋体"/>
                <w:b/>
                <w:sz w:val="22"/>
              </w:rPr>
            </w:pPr>
            <w:r>
              <w:rPr>
                <w:rFonts w:ascii="宋体" w:hAnsi="宋体" w:cs="宋体" w:hint="eastAsia"/>
                <w:b/>
                <w:sz w:val="22"/>
              </w:rPr>
              <w:t>点位名称</w:t>
            </w:r>
          </w:p>
        </w:tc>
        <w:tc>
          <w:tcPr>
            <w:tcW w:w="1389" w:type="dxa"/>
            <w:vAlign w:val="center"/>
          </w:tcPr>
          <w:p w14:paraId="13FED652" w14:textId="77777777" w:rsidR="00351696" w:rsidRDefault="00351696" w:rsidP="00530D02">
            <w:pPr>
              <w:adjustRightInd w:val="0"/>
              <w:snapToGrid w:val="0"/>
              <w:spacing w:line="300" w:lineRule="auto"/>
              <w:jc w:val="center"/>
              <w:rPr>
                <w:rFonts w:ascii="宋体" w:hAnsi="宋体" w:cs="宋体"/>
                <w:sz w:val="22"/>
              </w:rPr>
            </w:pPr>
            <w:r>
              <w:rPr>
                <w:rFonts w:ascii="宋体" w:hAnsi="宋体" w:cs="宋体" w:hint="eastAsia"/>
                <w:b/>
                <w:sz w:val="22"/>
              </w:rPr>
              <w:t>坐落位置</w:t>
            </w:r>
          </w:p>
        </w:tc>
        <w:tc>
          <w:tcPr>
            <w:tcW w:w="5387" w:type="dxa"/>
            <w:vAlign w:val="center"/>
          </w:tcPr>
          <w:p w14:paraId="3270B80B" w14:textId="77777777" w:rsidR="00351696" w:rsidRDefault="00351696" w:rsidP="00530D02">
            <w:pPr>
              <w:adjustRightInd w:val="0"/>
              <w:snapToGrid w:val="0"/>
              <w:spacing w:line="300" w:lineRule="auto"/>
              <w:jc w:val="center"/>
              <w:rPr>
                <w:rFonts w:ascii="宋体" w:hAnsi="宋体" w:cs="宋体"/>
                <w:b/>
                <w:sz w:val="22"/>
              </w:rPr>
            </w:pPr>
            <w:r>
              <w:rPr>
                <w:rFonts w:ascii="宋体" w:hAnsi="宋体" w:cs="宋体" w:hint="eastAsia"/>
                <w:b/>
                <w:sz w:val="22"/>
              </w:rPr>
              <w:t>项目信息</w:t>
            </w:r>
          </w:p>
        </w:tc>
        <w:tc>
          <w:tcPr>
            <w:tcW w:w="1156" w:type="dxa"/>
            <w:vAlign w:val="center"/>
          </w:tcPr>
          <w:p w14:paraId="295156F0" w14:textId="77777777" w:rsidR="00351696" w:rsidRDefault="00351696" w:rsidP="00530D02">
            <w:pPr>
              <w:adjustRightInd w:val="0"/>
              <w:snapToGrid w:val="0"/>
              <w:spacing w:line="300" w:lineRule="auto"/>
              <w:jc w:val="center"/>
              <w:rPr>
                <w:rFonts w:ascii="宋体" w:hAnsi="宋体" w:cs="宋体"/>
                <w:sz w:val="22"/>
              </w:rPr>
            </w:pPr>
            <w:r>
              <w:rPr>
                <w:rFonts w:ascii="宋体" w:hAnsi="宋体" w:cs="宋体" w:hint="eastAsia"/>
                <w:b/>
                <w:sz w:val="22"/>
              </w:rPr>
              <w:t>服务区域</w:t>
            </w:r>
          </w:p>
        </w:tc>
      </w:tr>
      <w:tr w:rsidR="00351696" w14:paraId="7241BAEC" w14:textId="77777777" w:rsidTr="00530D02">
        <w:tc>
          <w:tcPr>
            <w:tcW w:w="562" w:type="dxa"/>
            <w:vAlign w:val="center"/>
          </w:tcPr>
          <w:p w14:paraId="5FE88B35"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1</w:t>
            </w:r>
          </w:p>
        </w:tc>
        <w:tc>
          <w:tcPr>
            <w:tcW w:w="1134" w:type="dxa"/>
            <w:vAlign w:val="center"/>
          </w:tcPr>
          <w:p w14:paraId="77316058"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康桥镇综合行政执法队</w:t>
            </w:r>
          </w:p>
        </w:tc>
        <w:tc>
          <w:tcPr>
            <w:tcW w:w="1389" w:type="dxa"/>
            <w:vAlign w:val="center"/>
          </w:tcPr>
          <w:p w14:paraId="3C4A05FB"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浦东新区苗桥路428号</w:t>
            </w:r>
          </w:p>
        </w:tc>
        <w:tc>
          <w:tcPr>
            <w:tcW w:w="5387" w:type="dxa"/>
            <w:vAlign w:val="center"/>
          </w:tcPr>
          <w:p w14:paraId="7ED44B51"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总建筑面积3500平方米，共有1幢大楼，共4层。现有机关、事业单位约1个部门，办公室26间，受理接待室3间，会议室共计3间，保管室4间，阅览室1间，功能用房20间，文体活动室1间，管理及办公人员约100人。</w:t>
            </w:r>
          </w:p>
        </w:tc>
        <w:tc>
          <w:tcPr>
            <w:tcW w:w="1156" w:type="dxa"/>
            <w:vAlign w:val="center"/>
          </w:tcPr>
          <w:p w14:paraId="315A5A2A"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办公楼1层至4层及外广场区域</w:t>
            </w:r>
          </w:p>
        </w:tc>
      </w:tr>
      <w:tr w:rsidR="00351696" w14:paraId="69FE142E" w14:textId="77777777" w:rsidTr="00530D02">
        <w:tc>
          <w:tcPr>
            <w:tcW w:w="562" w:type="dxa"/>
            <w:vAlign w:val="center"/>
          </w:tcPr>
          <w:p w14:paraId="5EACDC61"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2</w:t>
            </w:r>
          </w:p>
        </w:tc>
        <w:tc>
          <w:tcPr>
            <w:tcW w:w="1134" w:type="dxa"/>
            <w:vAlign w:val="center"/>
          </w:tcPr>
          <w:p w14:paraId="288F5DC4"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环桥路环境执法分</w:t>
            </w:r>
            <w:r>
              <w:rPr>
                <w:rFonts w:ascii="宋体" w:hAnsi="宋体" w:cs="宋体" w:hint="eastAsia"/>
                <w:sz w:val="22"/>
              </w:rPr>
              <w:lastRenderedPageBreak/>
              <w:t>队</w:t>
            </w:r>
          </w:p>
        </w:tc>
        <w:tc>
          <w:tcPr>
            <w:tcW w:w="1389" w:type="dxa"/>
            <w:vAlign w:val="center"/>
          </w:tcPr>
          <w:p w14:paraId="1F0CEA98"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lastRenderedPageBreak/>
              <w:t>浦东新区环桥路555弄</w:t>
            </w:r>
            <w:r>
              <w:rPr>
                <w:rFonts w:ascii="宋体" w:hAnsi="宋体" w:cs="宋体" w:hint="eastAsia"/>
                <w:sz w:val="22"/>
              </w:rPr>
              <w:lastRenderedPageBreak/>
              <w:t>35号</w:t>
            </w:r>
          </w:p>
        </w:tc>
        <w:tc>
          <w:tcPr>
            <w:tcW w:w="5387" w:type="dxa"/>
            <w:vAlign w:val="center"/>
          </w:tcPr>
          <w:p w14:paraId="4D907A25"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lastRenderedPageBreak/>
              <w:t>总建筑面积2732.1平方米，共有1幢大楼，共3层（其中地下1层）。</w:t>
            </w:r>
          </w:p>
          <w:p w14:paraId="3AAACEBC"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lastRenderedPageBreak/>
              <w:t>现有机关、事业单位约1个部门，办公室23间，受理大厅1个，管理及办公人员约80人。每年会务接待人员约4000人次。</w:t>
            </w:r>
          </w:p>
        </w:tc>
        <w:tc>
          <w:tcPr>
            <w:tcW w:w="1156" w:type="dxa"/>
            <w:vAlign w:val="center"/>
          </w:tcPr>
          <w:p w14:paraId="45C9CE59"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lastRenderedPageBreak/>
              <w:t>办公楼1层至3层</w:t>
            </w:r>
          </w:p>
        </w:tc>
      </w:tr>
      <w:tr w:rsidR="00351696" w14:paraId="17AF7F2C" w14:textId="77777777" w:rsidTr="00530D02">
        <w:trPr>
          <w:trHeight w:val="106"/>
        </w:trPr>
        <w:tc>
          <w:tcPr>
            <w:tcW w:w="562" w:type="dxa"/>
            <w:vAlign w:val="center"/>
          </w:tcPr>
          <w:p w14:paraId="53591F79"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3</w:t>
            </w:r>
          </w:p>
        </w:tc>
        <w:tc>
          <w:tcPr>
            <w:tcW w:w="1134" w:type="dxa"/>
            <w:vAlign w:val="center"/>
          </w:tcPr>
          <w:p w14:paraId="1D193AFA"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康桥派出所</w:t>
            </w:r>
          </w:p>
        </w:tc>
        <w:tc>
          <w:tcPr>
            <w:tcW w:w="1389" w:type="dxa"/>
            <w:vAlign w:val="center"/>
          </w:tcPr>
          <w:p w14:paraId="6BF85060"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浦东</w:t>
            </w:r>
            <w:proofErr w:type="gramStart"/>
            <w:r>
              <w:rPr>
                <w:rFonts w:ascii="宋体" w:hAnsi="宋体" w:cs="宋体" w:hint="eastAsia"/>
                <w:sz w:val="22"/>
              </w:rPr>
              <w:t>新区秀浦路</w:t>
            </w:r>
            <w:proofErr w:type="gramEnd"/>
            <w:r>
              <w:rPr>
                <w:rFonts w:ascii="宋体" w:hAnsi="宋体" w:cs="宋体" w:hint="eastAsia"/>
                <w:sz w:val="22"/>
              </w:rPr>
              <w:t>1166号</w:t>
            </w:r>
          </w:p>
        </w:tc>
        <w:tc>
          <w:tcPr>
            <w:tcW w:w="5387" w:type="dxa"/>
            <w:vAlign w:val="center"/>
          </w:tcPr>
          <w:p w14:paraId="30305EA0"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现有机关、事业单位1个部门，受理大厅1个，调解室1间，办案室1间，办公室21间，机房4间，仓库2间，值班室1间，食堂1个，更衣室2间，会议室2间，宿舍19间，浴室2间，活动室1间，健身房1间，档案室1间。每年会务接待人员约5000人次。</w:t>
            </w:r>
          </w:p>
        </w:tc>
        <w:tc>
          <w:tcPr>
            <w:tcW w:w="1156" w:type="dxa"/>
            <w:vAlign w:val="center"/>
          </w:tcPr>
          <w:p w14:paraId="4AAADB65"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办公楼1层至4层及外广场区域</w:t>
            </w:r>
          </w:p>
        </w:tc>
      </w:tr>
      <w:tr w:rsidR="00351696" w14:paraId="269E4F0B" w14:textId="77777777" w:rsidTr="00530D02">
        <w:tc>
          <w:tcPr>
            <w:tcW w:w="562" w:type="dxa"/>
            <w:vAlign w:val="center"/>
          </w:tcPr>
          <w:p w14:paraId="42AE676B"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4</w:t>
            </w:r>
          </w:p>
        </w:tc>
        <w:tc>
          <w:tcPr>
            <w:tcW w:w="1134" w:type="dxa"/>
            <w:vAlign w:val="center"/>
          </w:tcPr>
          <w:p w14:paraId="37C242B2"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横</w:t>
            </w:r>
            <w:proofErr w:type="gramStart"/>
            <w:r>
              <w:rPr>
                <w:rFonts w:ascii="宋体" w:hAnsi="宋体" w:cs="宋体" w:hint="eastAsia"/>
                <w:sz w:val="22"/>
              </w:rPr>
              <w:t>沔</w:t>
            </w:r>
            <w:proofErr w:type="gramEnd"/>
            <w:r>
              <w:rPr>
                <w:rFonts w:ascii="宋体" w:hAnsi="宋体" w:cs="宋体" w:hint="eastAsia"/>
                <w:sz w:val="22"/>
              </w:rPr>
              <w:t>派出所</w:t>
            </w:r>
          </w:p>
        </w:tc>
        <w:tc>
          <w:tcPr>
            <w:tcW w:w="1389" w:type="dxa"/>
            <w:vAlign w:val="center"/>
          </w:tcPr>
          <w:p w14:paraId="328583CD"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浦东</w:t>
            </w:r>
            <w:proofErr w:type="gramStart"/>
            <w:r>
              <w:rPr>
                <w:rFonts w:ascii="宋体" w:hAnsi="宋体" w:cs="宋体" w:hint="eastAsia"/>
                <w:sz w:val="22"/>
              </w:rPr>
              <w:t>新区秀浦路</w:t>
            </w:r>
            <w:proofErr w:type="gramEnd"/>
            <w:r>
              <w:rPr>
                <w:rFonts w:ascii="宋体" w:hAnsi="宋体" w:cs="宋体" w:hint="eastAsia"/>
                <w:sz w:val="22"/>
              </w:rPr>
              <w:t>2599号</w:t>
            </w:r>
          </w:p>
        </w:tc>
        <w:tc>
          <w:tcPr>
            <w:tcW w:w="5387" w:type="dxa"/>
            <w:vAlign w:val="center"/>
          </w:tcPr>
          <w:p w14:paraId="471E20D8"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现有机关、事业单位1个部门，调解室3间，办公室20间，受理大厅1个，监控室1间，仓库2间，办案场所1个，食堂1个，宿舍14间，健身房1间，机房2间，会议室3间，档案室2间，</w:t>
            </w:r>
            <w:proofErr w:type="gramStart"/>
            <w:r>
              <w:rPr>
                <w:rFonts w:ascii="宋体" w:hAnsi="宋体" w:cs="宋体" w:hint="eastAsia"/>
                <w:sz w:val="22"/>
              </w:rPr>
              <w:t>案管室</w:t>
            </w:r>
            <w:proofErr w:type="gramEnd"/>
            <w:r>
              <w:rPr>
                <w:rFonts w:ascii="宋体" w:hAnsi="宋体" w:cs="宋体" w:hint="eastAsia"/>
                <w:sz w:val="22"/>
              </w:rPr>
              <w:t>1间，休息室1间。每年会务接待人员约5000人次。</w:t>
            </w:r>
          </w:p>
        </w:tc>
        <w:tc>
          <w:tcPr>
            <w:tcW w:w="1156" w:type="dxa"/>
            <w:vAlign w:val="center"/>
          </w:tcPr>
          <w:p w14:paraId="69DEE259" w14:textId="77777777" w:rsidR="00351696" w:rsidRDefault="00351696" w:rsidP="00530D02">
            <w:pPr>
              <w:adjustRightInd w:val="0"/>
              <w:snapToGrid w:val="0"/>
              <w:spacing w:line="300" w:lineRule="auto"/>
              <w:jc w:val="left"/>
              <w:rPr>
                <w:rFonts w:ascii="宋体" w:hAnsi="宋体" w:cs="宋体"/>
                <w:sz w:val="22"/>
              </w:rPr>
            </w:pPr>
            <w:r>
              <w:rPr>
                <w:rFonts w:ascii="宋体" w:hAnsi="宋体" w:cs="宋体" w:hint="eastAsia"/>
                <w:sz w:val="22"/>
              </w:rPr>
              <w:t>办公楼1层至4层及外广场区域</w:t>
            </w:r>
          </w:p>
        </w:tc>
      </w:tr>
    </w:tbl>
    <w:p w14:paraId="224B2341" w14:textId="77777777" w:rsidR="00351696" w:rsidRDefault="00351696" w:rsidP="00351696">
      <w:pPr>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31"/>
        <w:gridCol w:w="733"/>
        <w:gridCol w:w="534"/>
        <w:gridCol w:w="3714"/>
        <w:gridCol w:w="1978"/>
      </w:tblGrid>
      <w:tr w:rsidR="00351696" w14:paraId="16815B41" w14:textId="77777777" w:rsidTr="00530D02">
        <w:tc>
          <w:tcPr>
            <w:tcW w:w="1838" w:type="dxa"/>
            <w:shd w:val="clear" w:color="auto" w:fill="auto"/>
            <w:noWrap/>
            <w:vAlign w:val="center"/>
          </w:tcPr>
          <w:p w14:paraId="37942851"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地址</w:t>
            </w:r>
          </w:p>
        </w:tc>
        <w:tc>
          <w:tcPr>
            <w:tcW w:w="831" w:type="dxa"/>
            <w:shd w:val="clear" w:color="auto" w:fill="auto"/>
            <w:noWrap/>
            <w:vAlign w:val="center"/>
          </w:tcPr>
          <w:p w14:paraId="49DB6BA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大楼编号</w:t>
            </w:r>
          </w:p>
        </w:tc>
        <w:tc>
          <w:tcPr>
            <w:tcW w:w="733" w:type="dxa"/>
            <w:shd w:val="clear" w:color="auto" w:fill="auto"/>
            <w:noWrap/>
            <w:vAlign w:val="center"/>
          </w:tcPr>
          <w:p w14:paraId="01BD3F9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楼层数</w:t>
            </w:r>
          </w:p>
        </w:tc>
        <w:tc>
          <w:tcPr>
            <w:tcW w:w="534" w:type="dxa"/>
            <w:shd w:val="clear" w:color="auto" w:fill="auto"/>
            <w:noWrap/>
            <w:vAlign w:val="center"/>
          </w:tcPr>
          <w:p w14:paraId="543DECA8"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层</w:t>
            </w:r>
          </w:p>
        </w:tc>
        <w:tc>
          <w:tcPr>
            <w:tcW w:w="3714" w:type="dxa"/>
            <w:shd w:val="clear" w:color="auto" w:fill="auto"/>
            <w:noWrap/>
            <w:vAlign w:val="center"/>
          </w:tcPr>
          <w:p w14:paraId="66ACD09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用途</w:t>
            </w:r>
          </w:p>
        </w:tc>
        <w:tc>
          <w:tcPr>
            <w:tcW w:w="1978" w:type="dxa"/>
            <w:vAlign w:val="center"/>
          </w:tcPr>
          <w:p w14:paraId="0ECAD60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面积（平方米）</w:t>
            </w:r>
          </w:p>
        </w:tc>
      </w:tr>
      <w:tr w:rsidR="00351696" w14:paraId="722A7A03" w14:textId="77777777" w:rsidTr="00530D02">
        <w:tc>
          <w:tcPr>
            <w:tcW w:w="1838" w:type="dxa"/>
            <w:vMerge w:val="restart"/>
            <w:shd w:val="clear" w:color="auto" w:fill="auto"/>
            <w:noWrap/>
            <w:vAlign w:val="center"/>
          </w:tcPr>
          <w:p w14:paraId="7B96937E"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sz w:val="22"/>
              </w:rPr>
              <w:t>浦东新区苗桥路</w:t>
            </w:r>
            <w:r>
              <w:rPr>
                <w:rFonts w:cs="Calibri"/>
                <w:sz w:val="22"/>
              </w:rPr>
              <w:t>428</w:t>
            </w:r>
            <w:r>
              <w:rPr>
                <w:rFonts w:ascii="宋体" w:hAnsi="宋体" w:cs="宋体" w:hint="eastAsia"/>
                <w:sz w:val="22"/>
              </w:rPr>
              <w:t>号</w:t>
            </w:r>
          </w:p>
        </w:tc>
        <w:tc>
          <w:tcPr>
            <w:tcW w:w="831" w:type="dxa"/>
            <w:vMerge w:val="restart"/>
            <w:shd w:val="clear" w:color="auto" w:fill="auto"/>
            <w:noWrap/>
            <w:vAlign w:val="center"/>
          </w:tcPr>
          <w:p w14:paraId="5AA54288"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733" w:type="dxa"/>
            <w:vMerge w:val="restart"/>
            <w:shd w:val="clear" w:color="auto" w:fill="auto"/>
            <w:noWrap/>
            <w:vAlign w:val="center"/>
          </w:tcPr>
          <w:p w14:paraId="10F63BB1"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534" w:type="dxa"/>
            <w:shd w:val="clear" w:color="auto" w:fill="auto"/>
            <w:noWrap/>
            <w:vAlign w:val="center"/>
          </w:tcPr>
          <w:p w14:paraId="515CB870"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6D1C70EF"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2办公室3受理接待室1会议室</w:t>
            </w:r>
          </w:p>
        </w:tc>
        <w:tc>
          <w:tcPr>
            <w:tcW w:w="1978" w:type="dxa"/>
            <w:vAlign w:val="center"/>
          </w:tcPr>
          <w:p w14:paraId="77256F4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875</w:t>
            </w:r>
          </w:p>
        </w:tc>
      </w:tr>
      <w:tr w:rsidR="00351696" w14:paraId="0820110F" w14:textId="77777777" w:rsidTr="00530D02">
        <w:tc>
          <w:tcPr>
            <w:tcW w:w="1838" w:type="dxa"/>
            <w:vMerge/>
            <w:shd w:val="clear" w:color="auto" w:fill="auto"/>
            <w:noWrap/>
            <w:vAlign w:val="center"/>
          </w:tcPr>
          <w:p w14:paraId="6297BE19"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7264AC68"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1B36FE21"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27C004A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714" w:type="dxa"/>
            <w:shd w:val="clear" w:color="auto" w:fill="auto"/>
            <w:noWrap/>
            <w:vAlign w:val="center"/>
          </w:tcPr>
          <w:p w14:paraId="0C7EDA7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12办公室1会议室4保管室1阅览室</w:t>
            </w:r>
          </w:p>
        </w:tc>
        <w:tc>
          <w:tcPr>
            <w:tcW w:w="1978" w:type="dxa"/>
            <w:vAlign w:val="center"/>
          </w:tcPr>
          <w:p w14:paraId="798F4391"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875</w:t>
            </w:r>
          </w:p>
        </w:tc>
      </w:tr>
      <w:tr w:rsidR="00351696" w14:paraId="29E9A5B6" w14:textId="77777777" w:rsidTr="00530D02">
        <w:tc>
          <w:tcPr>
            <w:tcW w:w="1838" w:type="dxa"/>
            <w:vMerge/>
            <w:shd w:val="clear" w:color="auto" w:fill="auto"/>
            <w:noWrap/>
            <w:vAlign w:val="center"/>
          </w:tcPr>
          <w:p w14:paraId="513B17D5"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630E26BC"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30F0EAC4"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256B2D5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714" w:type="dxa"/>
            <w:shd w:val="clear" w:color="auto" w:fill="auto"/>
            <w:noWrap/>
            <w:vAlign w:val="center"/>
          </w:tcPr>
          <w:p w14:paraId="1BB6DE5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12办公室1会议室3功能用房</w:t>
            </w:r>
          </w:p>
        </w:tc>
        <w:tc>
          <w:tcPr>
            <w:tcW w:w="1978" w:type="dxa"/>
            <w:vAlign w:val="center"/>
          </w:tcPr>
          <w:p w14:paraId="517C558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875</w:t>
            </w:r>
          </w:p>
        </w:tc>
      </w:tr>
      <w:tr w:rsidR="00351696" w14:paraId="6B15F3A1" w14:textId="77777777" w:rsidTr="00530D02">
        <w:tc>
          <w:tcPr>
            <w:tcW w:w="1838" w:type="dxa"/>
            <w:vMerge/>
            <w:shd w:val="clear" w:color="auto" w:fill="auto"/>
            <w:noWrap/>
            <w:vAlign w:val="center"/>
          </w:tcPr>
          <w:p w14:paraId="0386FB28"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6C5DDE4F"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6826600D"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233FCD88"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3714" w:type="dxa"/>
            <w:shd w:val="clear" w:color="auto" w:fill="auto"/>
            <w:noWrap/>
            <w:vAlign w:val="center"/>
          </w:tcPr>
          <w:p w14:paraId="61BCA91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17功能用房1文体活动室</w:t>
            </w:r>
          </w:p>
        </w:tc>
        <w:tc>
          <w:tcPr>
            <w:tcW w:w="1978" w:type="dxa"/>
            <w:vAlign w:val="center"/>
          </w:tcPr>
          <w:p w14:paraId="1DAF59D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875</w:t>
            </w:r>
          </w:p>
        </w:tc>
      </w:tr>
      <w:tr w:rsidR="00351696" w14:paraId="50B4FF82" w14:textId="77777777" w:rsidTr="00530D02">
        <w:tc>
          <w:tcPr>
            <w:tcW w:w="1838" w:type="dxa"/>
            <w:vMerge w:val="restart"/>
            <w:shd w:val="clear" w:color="auto" w:fill="auto"/>
            <w:noWrap/>
            <w:vAlign w:val="center"/>
          </w:tcPr>
          <w:p w14:paraId="44304A9E"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sz w:val="22"/>
              </w:rPr>
              <w:t>浦东新区环桥路</w:t>
            </w:r>
            <w:r>
              <w:rPr>
                <w:rFonts w:ascii="宋体" w:hAnsi="宋体" w:cs="宋体"/>
                <w:sz w:val="22"/>
              </w:rPr>
              <w:t>555</w:t>
            </w:r>
            <w:r>
              <w:rPr>
                <w:rFonts w:ascii="宋体" w:hAnsi="宋体" w:cs="宋体" w:hint="eastAsia"/>
                <w:sz w:val="22"/>
              </w:rPr>
              <w:t>弄35号</w:t>
            </w:r>
          </w:p>
        </w:tc>
        <w:tc>
          <w:tcPr>
            <w:tcW w:w="831" w:type="dxa"/>
            <w:vMerge w:val="restart"/>
            <w:shd w:val="clear" w:color="auto" w:fill="auto"/>
            <w:noWrap/>
            <w:vAlign w:val="center"/>
          </w:tcPr>
          <w:p w14:paraId="0BAB753B"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733" w:type="dxa"/>
            <w:vMerge w:val="restart"/>
            <w:shd w:val="clear" w:color="auto" w:fill="auto"/>
            <w:noWrap/>
            <w:vAlign w:val="center"/>
          </w:tcPr>
          <w:p w14:paraId="4BBD062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534" w:type="dxa"/>
            <w:shd w:val="clear" w:color="auto" w:fill="auto"/>
            <w:noWrap/>
            <w:vAlign w:val="center"/>
          </w:tcPr>
          <w:p w14:paraId="2DA16547"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23B7123C" w14:textId="77777777" w:rsidR="00351696" w:rsidRPr="00C32890" w:rsidRDefault="00351696" w:rsidP="00530D02">
            <w:pPr>
              <w:widowControl/>
              <w:snapToGrid w:val="0"/>
              <w:spacing w:line="300" w:lineRule="auto"/>
              <w:jc w:val="center"/>
              <w:rPr>
                <w:rFonts w:ascii="宋体" w:hAnsi="宋体" w:cs="宋体" w:hint="eastAsia"/>
                <w:color w:val="000000"/>
                <w:kern w:val="0"/>
                <w:sz w:val="22"/>
              </w:rPr>
            </w:pPr>
            <w:r w:rsidRPr="00C32890">
              <w:rPr>
                <w:rFonts w:ascii="宋体" w:eastAsia="Times New Roman" w:hAnsi="宋体" w:cs="宋体" w:hint="eastAsia"/>
                <w:color w:val="000000"/>
                <w:sz w:val="22"/>
              </w:rPr>
              <w:t>地下1层</w:t>
            </w:r>
          </w:p>
        </w:tc>
        <w:tc>
          <w:tcPr>
            <w:tcW w:w="1978" w:type="dxa"/>
            <w:vAlign w:val="center"/>
          </w:tcPr>
          <w:p w14:paraId="41435F8A" w14:textId="77777777" w:rsidR="00351696" w:rsidRPr="00C32890" w:rsidRDefault="00351696" w:rsidP="00530D02">
            <w:pPr>
              <w:widowControl/>
              <w:snapToGrid w:val="0"/>
              <w:spacing w:line="300" w:lineRule="auto"/>
              <w:jc w:val="center"/>
              <w:rPr>
                <w:rFonts w:ascii="宋体" w:hAnsi="宋体" w:cs="宋体" w:hint="eastAsia"/>
                <w:color w:val="000000"/>
                <w:kern w:val="0"/>
                <w:sz w:val="22"/>
              </w:rPr>
            </w:pPr>
            <w:r w:rsidRPr="00C32890">
              <w:rPr>
                <w:rFonts w:ascii="宋体" w:hAnsi="宋体" w:cs="宋体" w:hint="eastAsia"/>
                <w:color w:val="000000"/>
                <w:kern w:val="0"/>
                <w:sz w:val="22"/>
              </w:rPr>
              <w:t>910.7</w:t>
            </w:r>
          </w:p>
        </w:tc>
      </w:tr>
      <w:tr w:rsidR="00351696" w14:paraId="16BF8E1C" w14:textId="77777777" w:rsidTr="00530D02">
        <w:tc>
          <w:tcPr>
            <w:tcW w:w="1838" w:type="dxa"/>
            <w:vMerge/>
            <w:shd w:val="clear" w:color="auto" w:fill="auto"/>
            <w:noWrap/>
            <w:vAlign w:val="center"/>
          </w:tcPr>
          <w:p w14:paraId="4ABAF7EA"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01C5B61C"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18E80B71"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190BBB88"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722613D7"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1受理大厅8办公室</w:t>
            </w:r>
          </w:p>
        </w:tc>
        <w:tc>
          <w:tcPr>
            <w:tcW w:w="1978" w:type="dxa"/>
            <w:vAlign w:val="center"/>
          </w:tcPr>
          <w:p w14:paraId="39D40B3A"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910.7</w:t>
            </w:r>
          </w:p>
        </w:tc>
      </w:tr>
      <w:tr w:rsidR="00351696" w14:paraId="04233838" w14:textId="77777777" w:rsidTr="00530D02">
        <w:tc>
          <w:tcPr>
            <w:tcW w:w="1838" w:type="dxa"/>
            <w:vMerge/>
            <w:shd w:val="clear" w:color="auto" w:fill="auto"/>
            <w:noWrap/>
            <w:vAlign w:val="center"/>
          </w:tcPr>
          <w:p w14:paraId="4DBB7A13"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2C4703B2"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3B658082"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3FFFC19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714" w:type="dxa"/>
            <w:shd w:val="clear" w:color="auto" w:fill="auto"/>
            <w:noWrap/>
            <w:vAlign w:val="center"/>
          </w:tcPr>
          <w:p w14:paraId="51B26079"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15办公室</w:t>
            </w:r>
          </w:p>
        </w:tc>
        <w:tc>
          <w:tcPr>
            <w:tcW w:w="1978" w:type="dxa"/>
            <w:vAlign w:val="center"/>
          </w:tcPr>
          <w:p w14:paraId="432BD8A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910.7</w:t>
            </w:r>
          </w:p>
        </w:tc>
      </w:tr>
      <w:tr w:rsidR="00351696" w14:paraId="4CC26C5D" w14:textId="77777777" w:rsidTr="00530D02">
        <w:tc>
          <w:tcPr>
            <w:tcW w:w="1838" w:type="dxa"/>
            <w:vMerge w:val="restart"/>
            <w:shd w:val="clear" w:color="auto" w:fill="auto"/>
            <w:noWrap/>
            <w:vAlign w:val="center"/>
          </w:tcPr>
          <w:p w14:paraId="56305CA3"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sz w:val="22"/>
              </w:rPr>
              <w:t>浦东</w:t>
            </w:r>
            <w:proofErr w:type="gramStart"/>
            <w:r>
              <w:rPr>
                <w:rFonts w:ascii="宋体" w:hAnsi="宋体" w:cs="宋体" w:hint="eastAsia"/>
                <w:sz w:val="22"/>
              </w:rPr>
              <w:t>新区秀浦路</w:t>
            </w:r>
            <w:proofErr w:type="gramEnd"/>
            <w:r>
              <w:rPr>
                <w:rFonts w:ascii="宋体" w:hAnsi="宋体" w:cs="宋体" w:hint="eastAsia"/>
                <w:sz w:val="22"/>
              </w:rPr>
              <w:t>1166号</w:t>
            </w:r>
          </w:p>
        </w:tc>
        <w:tc>
          <w:tcPr>
            <w:tcW w:w="831" w:type="dxa"/>
            <w:vMerge w:val="restart"/>
            <w:shd w:val="clear" w:color="auto" w:fill="auto"/>
            <w:noWrap/>
            <w:vAlign w:val="center"/>
          </w:tcPr>
          <w:p w14:paraId="185EBE12"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733" w:type="dxa"/>
            <w:vMerge w:val="restart"/>
            <w:shd w:val="clear" w:color="auto" w:fill="auto"/>
            <w:noWrap/>
            <w:vAlign w:val="center"/>
          </w:tcPr>
          <w:p w14:paraId="05AE7EC0"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534" w:type="dxa"/>
            <w:shd w:val="clear" w:color="auto" w:fill="auto"/>
            <w:noWrap/>
            <w:vAlign w:val="center"/>
          </w:tcPr>
          <w:p w14:paraId="124146C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6D45B8AE"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1受理大厅1调解室1办案室1办公室1机房2仓库1值班室</w:t>
            </w:r>
          </w:p>
        </w:tc>
        <w:tc>
          <w:tcPr>
            <w:tcW w:w="1978" w:type="dxa"/>
            <w:vAlign w:val="center"/>
          </w:tcPr>
          <w:p w14:paraId="26CACA5F"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351696" w14:paraId="563BBF17" w14:textId="77777777" w:rsidTr="00530D02">
        <w:tc>
          <w:tcPr>
            <w:tcW w:w="1838" w:type="dxa"/>
            <w:vMerge/>
            <w:shd w:val="clear" w:color="auto" w:fill="auto"/>
            <w:noWrap/>
            <w:vAlign w:val="center"/>
          </w:tcPr>
          <w:p w14:paraId="59C3FB0F"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4E834F08"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1E7BC4EB"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0D3E2B23"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714" w:type="dxa"/>
            <w:shd w:val="clear" w:color="auto" w:fill="auto"/>
            <w:noWrap/>
            <w:vAlign w:val="center"/>
          </w:tcPr>
          <w:p w14:paraId="2509A74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2机房1食堂10办公室2更衣室</w:t>
            </w:r>
          </w:p>
        </w:tc>
        <w:tc>
          <w:tcPr>
            <w:tcW w:w="1978" w:type="dxa"/>
            <w:vAlign w:val="center"/>
          </w:tcPr>
          <w:p w14:paraId="7E63D051"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351696" w14:paraId="4F22F1D9" w14:textId="77777777" w:rsidTr="00530D02">
        <w:tc>
          <w:tcPr>
            <w:tcW w:w="1838" w:type="dxa"/>
            <w:vMerge/>
            <w:shd w:val="clear" w:color="auto" w:fill="auto"/>
            <w:noWrap/>
            <w:vAlign w:val="center"/>
          </w:tcPr>
          <w:p w14:paraId="4D1EC55F"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3086BC8F"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3BFC74C5"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5F187398"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714" w:type="dxa"/>
            <w:shd w:val="clear" w:color="auto" w:fill="auto"/>
            <w:noWrap/>
            <w:vAlign w:val="center"/>
          </w:tcPr>
          <w:p w14:paraId="481779BE"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1会议室10办公室3宿舍1活动室1健身房1档案室</w:t>
            </w:r>
          </w:p>
        </w:tc>
        <w:tc>
          <w:tcPr>
            <w:tcW w:w="1978" w:type="dxa"/>
            <w:vAlign w:val="center"/>
          </w:tcPr>
          <w:p w14:paraId="47A63A9A"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351696" w14:paraId="37732C9A" w14:textId="77777777" w:rsidTr="00530D02">
        <w:tc>
          <w:tcPr>
            <w:tcW w:w="1838" w:type="dxa"/>
            <w:vMerge/>
            <w:shd w:val="clear" w:color="auto" w:fill="auto"/>
            <w:noWrap/>
            <w:vAlign w:val="center"/>
          </w:tcPr>
          <w:p w14:paraId="0AA4EBC0"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73F4D706"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12E9FCD1"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35948650"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3714" w:type="dxa"/>
            <w:shd w:val="clear" w:color="auto" w:fill="auto"/>
            <w:noWrap/>
            <w:vAlign w:val="center"/>
          </w:tcPr>
          <w:p w14:paraId="1DF1813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1会议室16宿舍1机房2浴室</w:t>
            </w:r>
          </w:p>
        </w:tc>
        <w:tc>
          <w:tcPr>
            <w:tcW w:w="1978" w:type="dxa"/>
            <w:vAlign w:val="center"/>
          </w:tcPr>
          <w:p w14:paraId="54F789ED"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2000</w:t>
            </w:r>
          </w:p>
        </w:tc>
      </w:tr>
      <w:tr w:rsidR="00351696" w14:paraId="29103E53" w14:textId="77777777" w:rsidTr="00530D02">
        <w:tc>
          <w:tcPr>
            <w:tcW w:w="1838" w:type="dxa"/>
            <w:vMerge w:val="restart"/>
            <w:shd w:val="clear" w:color="auto" w:fill="auto"/>
            <w:noWrap/>
            <w:vAlign w:val="center"/>
          </w:tcPr>
          <w:p w14:paraId="5882F22D"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sz w:val="22"/>
              </w:rPr>
              <w:t>浦东</w:t>
            </w:r>
            <w:proofErr w:type="gramStart"/>
            <w:r>
              <w:rPr>
                <w:rFonts w:ascii="宋体" w:hAnsi="宋体" w:cs="宋体" w:hint="eastAsia"/>
                <w:sz w:val="22"/>
              </w:rPr>
              <w:t>新区秀浦路</w:t>
            </w:r>
            <w:proofErr w:type="gramEnd"/>
            <w:r>
              <w:rPr>
                <w:rFonts w:ascii="宋体" w:hAnsi="宋体" w:cs="宋体" w:hint="eastAsia"/>
                <w:sz w:val="22"/>
              </w:rPr>
              <w:t>2599号</w:t>
            </w:r>
          </w:p>
        </w:tc>
        <w:tc>
          <w:tcPr>
            <w:tcW w:w="831" w:type="dxa"/>
            <w:vMerge w:val="restart"/>
            <w:shd w:val="clear" w:color="auto" w:fill="auto"/>
            <w:noWrap/>
            <w:vAlign w:val="center"/>
          </w:tcPr>
          <w:p w14:paraId="3291873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733" w:type="dxa"/>
            <w:vMerge w:val="restart"/>
            <w:shd w:val="clear" w:color="auto" w:fill="auto"/>
            <w:noWrap/>
            <w:vAlign w:val="center"/>
          </w:tcPr>
          <w:p w14:paraId="13FCD473"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534" w:type="dxa"/>
            <w:shd w:val="clear" w:color="auto" w:fill="auto"/>
            <w:noWrap/>
            <w:vAlign w:val="center"/>
          </w:tcPr>
          <w:p w14:paraId="656EEB3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6B43441F"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3调解室2办公室1受理大厅1监控室1仓库1办案场所1食堂</w:t>
            </w:r>
          </w:p>
        </w:tc>
        <w:tc>
          <w:tcPr>
            <w:tcW w:w="1978" w:type="dxa"/>
            <w:vAlign w:val="center"/>
          </w:tcPr>
          <w:p w14:paraId="0E99459D"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1500</w:t>
            </w:r>
          </w:p>
        </w:tc>
      </w:tr>
      <w:tr w:rsidR="00351696" w14:paraId="67EDC10D" w14:textId="77777777" w:rsidTr="00530D02">
        <w:tc>
          <w:tcPr>
            <w:tcW w:w="1838" w:type="dxa"/>
            <w:vMerge/>
            <w:shd w:val="clear" w:color="auto" w:fill="auto"/>
            <w:noWrap/>
            <w:vAlign w:val="center"/>
          </w:tcPr>
          <w:p w14:paraId="6F33C905"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30B3C0F9"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7AFEE98B"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2052789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714" w:type="dxa"/>
            <w:shd w:val="clear" w:color="auto" w:fill="auto"/>
            <w:noWrap/>
            <w:vAlign w:val="center"/>
          </w:tcPr>
          <w:p w14:paraId="16E87BA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5办公室4宿舍1健身房2机房</w:t>
            </w:r>
          </w:p>
        </w:tc>
        <w:tc>
          <w:tcPr>
            <w:tcW w:w="1978" w:type="dxa"/>
            <w:vAlign w:val="center"/>
          </w:tcPr>
          <w:p w14:paraId="6FDC0D0E"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1500</w:t>
            </w:r>
          </w:p>
        </w:tc>
      </w:tr>
      <w:tr w:rsidR="00351696" w14:paraId="2AE37B40" w14:textId="77777777" w:rsidTr="00530D02">
        <w:tc>
          <w:tcPr>
            <w:tcW w:w="1838" w:type="dxa"/>
            <w:vMerge/>
            <w:shd w:val="clear" w:color="auto" w:fill="auto"/>
            <w:noWrap/>
            <w:vAlign w:val="center"/>
          </w:tcPr>
          <w:p w14:paraId="27141060"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47C507FE"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6CD0824C"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16239473"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714" w:type="dxa"/>
            <w:shd w:val="clear" w:color="auto" w:fill="auto"/>
            <w:noWrap/>
            <w:vAlign w:val="center"/>
          </w:tcPr>
          <w:p w14:paraId="6E02B68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6办公室2会议室7宿舍</w:t>
            </w:r>
          </w:p>
        </w:tc>
        <w:tc>
          <w:tcPr>
            <w:tcW w:w="1978" w:type="dxa"/>
            <w:vAlign w:val="center"/>
          </w:tcPr>
          <w:p w14:paraId="79221097"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1500</w:t>
            </w:r>
          </w:p>
        </w:tc>
      </w:tr>
      <w:tr w:rsidR="00351696" w14:paraId="423334DA" w14:textId="77777777" w:rsidTr="00530D02">
        <w:tc>
          <w:tcPr>
            <w:tcW w:w="1838" w:type="dxa"/>
            <w:vMerge/>
            <w:shd w:val="clear" w:color="auto" w:fill="auto"/>
            <w:noWrap/>
            <w:vAlign w:val="center"/>
          </w:tcPr>
          <w:p w14:paraId="73FC0C9B"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val="restart"/>
            <w:shd w:val="clear" w:color="auto" w:fill="auto"/>
            <w:noWrap/>
            <w:vAlign w:val="center"/>
          </w:tcPr>
          <w:p w14:paraId="277C85A7"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733" w:type="dxa"/>
            <w:vMerge w:val="restart"/>
            <w:shd w:val="clear" w:color="auto" w:fill="auto"/>
            <w:noWrap/>
            <w:vAlign w:val="center"/>
          </w:tcPr>
          <w:p w14:paraId="6F202E82"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534" w:type="dxa"/>
            <w:shd w:val="clear" w:color="auto" w:fill="auto"/>
            <w:noWrap/>
            <w:vAlign w:val="center"/>
          </w:tcPr>
          <w:p w14:paraId="40A51F12"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19A5DA78"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4办公室1档案室</w:t>
            </w:r>
          </w:p>
        </w:tc>
        <w:tc>
          <w:tcPr>
            <w:tcW w:w="1978" w:type="dxa"/>
            <w:vAlign w:val="center"/>
          </w:tcPr>
          <w:p w14:paraId="0ABAFAC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351696" w14:paraId="6D336566" w14:textId="77777777" w:rsidTr="00530D02">
        <w:tc>
          <w:tcPr>
            <w:tcW w:w="1838" w:type="dxa"/>
            <w:vMerge/>
            <w:shd w:val="clear" w:color="auto" w:fill="auto"/>
            <w:noWrap/>
            <w:vAlign w:val="center"/>
          </w:tcPr>
          <w:p w14:paraId="417F6E81"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50BF2680"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5034DBF5"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16E72F9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714" w:type="dxa"/>
            <w:shd w:val="clear" w:color="auto" w:fill="auto"/>
            <w:noWrap/>
            <w:vAlign w:val="center"/>
          </w:tcPr>
          <w:p w14:paraId="3E1917FC"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1档案室2宿舍</w:t>
            </w:r>
          </w:p>
        </w:tc>
        <w:tc>
          <w:tcPr>
            <w:tcW w:w="1978" w:type="dxa"/>
            <w:vAlign w:val="center"/>
          </w:tcPr>
          <w:p w14:paraId="63B9E281"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351696" w14:paraId="656EA8A0" w14:textId="77777777" w:rsidTr="00530D02">
        <w:tc>
          <w:tcPr>
            <w:tcW w:w="1838" w:type="dxa"/>
            <w:vMerge/>
            <w:shd w:val="clear" w:color="auto" w:fill="auto"/>
            <w:noWrap/>
            <w:vAlign w:val="center"/>
          </w:tcPr>
          <w:p w14:paraId="67C5E187"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2D69F267"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548524A5"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12DBB5DF"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714" w:type="dxa"/>
            <w:shd w:val="clear" w:color="auto" w:fill="auto"/>
            <w:noWrap/>
            <w:vAlign w:val="center"/>
          </w:tcPr>
          <w:p w14:paraId="11DCDD0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1会议室</w:t>
            </w:r>
          </w:p>
        </w:tc>
        <w:tc>
          <w:tcPr>
            <w:tcW w:w="1978" w:type="dxa"/>
            <w:vAlign w:val="center"/>
          </w:tcPr>
          <w:p w14:paraId="6117B459"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351696" w14:paraId="79735105" w14:textId="77777777" w:rsidTr="00530D02">
        <w:tc>
          <w:tcPr>
            <w:tcW w:w="1838" w:type="dxa"/>
            <w:vMerge/>
            <w:shd w:val="clear" w:color="auto" w:fill="auto"/>
            <w:noWrap/>
            <w:vAlign w:val="center"/>
          </w:tcPr>
          <w:p w14:paraId="6147EA59"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val="restart"/>
            <w:shd w:val="clear" w:color="auto" w:fill="auto"/>
            <w:noWrap/>
            <w:vAlign w:val="center"/>
          </w:tcPr>
          <w:p w14:paraId="1EF64B93"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733" w:type="dxa"/>
            <w:vMerge w:val="restart"/>
            <w:shd w:val="clear" w:color="auto" w:fill="auto"/>
            <w:noWrap/>
            <w:vAlign w:val="center"/>
          </w:tcPr>
          <w:p w14:paraId="69BE07D0"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534" w:type="dxa"/>
            <w:shd w:val="clear" w:color="auto" w:fill="auto"/>
            <w:noWrap/>
            <w:vAlign w:val="center"/>
          </w:tcPr>
          <w:p w14:paraId="3A3EA65B"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1080CB33"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2办公室</w:t>
            </w:r>
          </w:p>
        </w:tc>
        <w:tc>
          <w:tcPr>
            <w:tcW w:w="1978" w:type="dxa"/>
            <w:vAlign w:val="center"/>
          </w:tcPr>
          <w:p w14:paraId="38002AB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351696" w14:paraId="5F4B28E1" w14:textId="77777777" w:rsidTr="00530D02">
        <w:tc>
          <w:tcPr>
            <w:tcW w:w="1838" w:type="dxa"/>
            <w:vMerge/>
            <w:shd w:val="clear" w:color="auto" w:fill="auto"/>
            <w:noWrap/>
            <w:vAlign w:val="center"/>
          </w:tcPr>
          <w:p w14:paraId="57F822E7"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655FDBF2"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2985BF90"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0B12B95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w:t>
            </w:r>
          </w:p>
        </w:tc>
        <w:tc>
          <w:tcPr>
            <w:tcW w:w="3714" w:type="dxa"/>
            <w:shd w:val="clear" w:color="auto" w:fill="auto"/>
            <w:noWrap/>
            <w:vAlign w:val="center"/>
          </w:tcPr>
          <w:p w14:paraId="685C7FF7"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roofErr w:type="gramStart"/>
            <w:r>
              <w:rPr>
                <w:rFonts w:ascii="宋体" w:hAnsi="宋体" w:cs="宋体" w:hint="eastAsia"/>
                <w:kern w:val="0"/>
                <w:sz w:val="22"/>
              </w:rPr>
              <w:t>案管室</w:t>
            </w:r>
            <w:proofErr w:type="gramEnd"/>
            <w:r>
              <w:rPr>
                <w:rFonts w:ascii="宋体" w:hAnsi="宋体" w:cs="宋体" w:hint="eastAsia"/>
                <w:kern w:val="0"/>
                <w:sz w:val="22"/>
              </w:rPr>
              <w:t>1办公室</w:t>
            </w:r>
          </w:p>
        </w:tc>
        <w:tc>
          <w:tcPr>
            <w:tcW w:w="1978" w:type="dxa"/>
            <w:vAlign w:val="center"/>
          </w:tcPr>
          <w:p w14:paraId="3FA6064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351696" w14:paraId="224288E2" w14:textId="77777777" w:rsidTr="00530D02">
        <w:tc>
          <w:tcPr>
            <w:tcW w:w="1838" w:type="dxa"/>
            <w:vMerge/>
            <w:shd w:val="clear" w:color="auto" w:fill="auto"/>
            <w:noWrap/>
            <w:vAlign w:val="center"/>
          </w:tcPr>
          <w:p w14:paraId="616C3932"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vMerge/>
            <w:shd w:val="clear" w:color="auto" w:fill="auto"/>
            <w:noWrap/>
            <w:vAlign w:val="center"/>
          </w:tcPr>
          <w:p w14:paraId="0FDB1DDD" w14:textId="77777777" w:rsidR="00351696" w:rsidRDefault="00351696" w:rsidP="00530D02">
            <w:pPr>
              <w:widowControl/>
              <w:snapToGrid w:val="0"/>
              <w:spacing w:line="300" w:lineRule="auto"/>
              <w:jc w:val="center"/>
              <w:rPr>
                <w:rFonts w:ascii="宋体" w:hAnsi="宋体" w:cs="宋体" w:hint="eastAsia"/>
                <w:kern w:val="0"/>
                <w:sz w:val="22"/>
              </w:rPr>
            </w:pPr>
          </w:p>
        </w:tc>
        <w:tc>
          <w:tcPr>
            <w:tcW w:w="733" w:type="dxa"/>
            <w:vMerge/>
            <w:shd w:val="clear" w:color="auto" w:fill="auto"/>
            <w:noWrap/>
            <w:vAlign w:val="center"/>
          </w:tcPr>
          <w:p w14:paraId="641573EF" w14:textId="77777777" w:rsidR="00351696" w:rsidRDefault="00351696" w:rsidP="00530D02">
            <w:pPr>
              <w:widowControl/>
              <w:snapToGrid w:val="0"/>
              <w:spacing w:line="300" w:lineRule="auto"/>
              <w:jc w:val="center"/>
              <w:rPr>
                <w:rFonts w:ascii="宋体" w:hAnsi="宋体" w:cs="宋体" w:hint="eastAsia"/>
                <w:kern w:val="0"/>
                <w:sz w:val="22"/>
              </w:rPr>
            </w:pPr>
          </w:p>
        </w:tc>
        <w:tc>
          <w:tcPr>
            <w:tcW w:w="534" w:type="dxa"/>
            <w:shd w:val="clear" w:color="auto" w:fill="auto"/>
            <w:noWrap/>
            <w:vAlign w:val="center"/>
          </w:tcPr>
          <w:p w14:paraId="260D910F"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3</w:t>
            </w:r>
          </w:p>
        </w:tc>
        <w:tc>
          <w:tcPr>
            <w:tcW w:w="3714" w:type="dxa"/>
            <w:shd w:val="clear" w:color="auto" w:fill="auto"/>
            <w:noWrap/>
            <w:vAlign w:val="center"/>
          </w:tcPr>
          <w:p w14:paraId="7182C23D"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1宿舍2仓库</w:t>
            </w:r>
          </w:p>
        </w:tc>
        <w:tc>
          <w:tcPr>
            <w:tcW w:w="1978" w:type="dxa"/>
            <w:vAlign w:val="center"/>
          </w:tcPr>
          <w:p w14:paraId="40629D8A"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1000</w:t>
            </w:r>
          </w:p>
        </w:tc>
      </w:tr>
      <w:tr w:rsidR="00351696" w14:paraId="6DA6CC81" w14:textId="77777777" w:rsidTr="00530D02">
        <w:tc>
          <w:tcPr>
            <w:tcW w:w="1838" w:type="dxa"/>
            <w:vMerge/>
            <w:shd w:val="clear" w:color="auto" w:fill="auto"/>
            <w:noWrap/>
            <w:vAlign w:val="center"/>
          </w:tcPr>
          <w:p w14:paraId="6D8A0018" w14:textId="77777777" w:rsidR="00351696" w:rsidRDefault="00351696" w:rsidP="00530D02">
            <w:pPr>
              <w:widowControl/>
              <w:snapToGrid w:val="0"/>
              <w:spacing w:line="300" w:lineRule="auto"/>
              <w:jc w:val="center"/>
              <w:rPr>
                <w:rFonts w:ascii="宋体" w:hAnsi="宋体" w:cs="宋体" w:hint="eastAsia"/>
                <w:kern w:val="0"/>
                <w:sz w:val="22"/>
              </w:rPr>
            </w:pPr>
          </w:p>
        </w:tc>
        <w:tc>
          <w:tcPr>
            <w:tcW w:w="831" w:type="dxa"/>
            <w:shd w:val="clear" w:color="auto" w:fill="auto"/>
            <w:noWrap/>
            <w:vAlign w:val="center"/>
          </w:tcPr>
          <w:p w14:paraId="6232892F"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4</w:t>
            </w:r>
          </w:p>
        </w:tc>
        <w:tc>
          <w:tcPr>
            <w:tcW w:w="733" w:type="dxa"/>
            <w:shd w:val="clear" w:color="auto" w:fill="auto"/>
            <w:noWrap/>
            <w:vAlign w:val="center"/>
          </w:tcPr>
          <w:p w14:paraId="47C5C2A4"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534" w:type="dxa"/>
            <w:shd w:val="clear" w:color="auto" w:fill="auto"/>
            <w:noWrap/>
            <w:vAlign w:val="center"/>
          </w:tcPr>
          <w:p w14:paraId="08C8DD01"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w:t>
            </w:r>
          </w:p>
        </w:tc>
        <w:tc>
          <w:tcPr>
            <w:tcW w:w="3714" w:type="dxa"/>
            <w:shd w:val="clear" w:color="auto" w:fill="auto"/>
            <w:noWrap/>
            <w:vAlign w:val="center"/>
          </w:tcPr>
          <w:p w14:paraId="1CD33786"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2办公室1休息室</w:t>
            </w:r>
          </w:p>
        </w:tc>
        <w:tc>
          <w:tcPr>
            <w:tcW w:w="1978" w:type="dxa"/>
            <w:vAlign w:val="center"/>
          </w:tcPr>
          <w:p w14:paraId="6E05C015" w14:textId="77777777" w:rsidR="00351696" w:rsidRDefault="00351696" w:rsidP="00530D02">
            <w:pPr>
              <w:widowControl/>
              <w:snapToGrid w:val="0"/>
              <w:spacing w:line="300" w:lineRule="auto"/>
              <w:jc w:val="center"/>
              <w:rPr>
                <w:rFonts w:ascii="宋体" w:hAnsi="宋体" w:cs="宋体" w:hint="eastAsia"/>
                <w:kern w:val="0"/>
                <w:sz w:val="22"/>
              </w:rPr>
            </w:pPr>
            <w:r>
              <w:rPr>
                <w:rFonts w:ascii="宋体" w:hAnsi="宋体" w:cs="宋体" w:hint="eastAsia"/>
                <w:kern w:val="0"/>
                <w:sz w:val="22"/>
              </w:rPr>
              <w:t>1500</w:t>
            </w:r>
          </w:p>
        </w:tc>
      </w:tr>
    </w:tbl>
    <w:p w14:paraId="330059D7" w14:textId="77777777" w:rsidR="00351696" w:rsidRDefault="00351696" w:rsidP="00351696">
      <w:pPr>
        <w:adjustRightInd w:val="0"/>
        <w:snapToGrid w:val="0"/>
        <w:spacing w:line="300" w:lineRule="auto"/>
        <w:ind w:firstLineChars="200" w:firstLine="440"/>
        <w:rPr>
          <w:rFonts w:ascii="Times New Roman" w:hAnsi="Times New Roman"/>
          <w:color w:val="0000FF"/>
          <w:sz w:val="22"/>
        </w:rPr>
      </w:pPr>
    </w:p>
    <w:p w14:paraId="2F835304" w14:textId="77777777" w:rsidR="00351696" w:rsidRDefault="00351696" w:rsidP="00351696">
      <w:pPr>
        <w:adjustRightInd w:val="0"/>
        <w:snapToGrid w:val="0"/>
        <w:spacing w:line="300" w:lineRule="auto"/>
        <w:ind w:firstLineChars="200" w:firstLine="442"/>
        <w:jc w:val="left"/>
        <w:outlineLvl w:val="2"/>
        <w:rPr>
          <w:rFonts w:ascii="Times New Roman" w:hAnsi="Times New Roman"/>
          <w:b/>
          <w:color w:val="000000"/>
          <w:sz w:val="22"/>
        </w:rPr>
      </w:pPr>
      <w:bookmarkStart w:id="23" w:name="_Toc198897961"/>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5C1485FC"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4.1</w:t>
      </w:r>
      <w:r>
        <w:rPr>
          <w:rFonts w:ascii="Times New Roman" w:hAnsi="Times New Roman"/>
          <w:color w:val="000000"/>
          <w:sz w:val="22"/>
        </w:rPr>
        <w:t>项目招标范围及内容</w:t>
      </w:r>
    </w:p>
    <w:p w14:paraId="1A6503F8"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本项目为</w:t>
      </w:r>
      <w:r>
        <w:rPr>
          <w:rFonts w:ascii="Times New Roman" w:hAnsi="Times New Roman" w:hint="eastAsia"/>
          <w:sz w:val="22"/>
        </w:rPr>
        <w:t>上海市浦东新区康桥镇综合行政执法队的相关物业提供物业管理服务，包含</w:t>
      </w:r>
      <w:r>
        <w:rPr>
          <w:rFonts w:ascii="Times New Roman" w:hAnsi="Times New Roman" w:hint="eastAsia"/>
          <w:sz w:val="22"/>
        </w:rPr>
        <w:t>24</w:t>
      </w:r>
      <w:r>
        <w:rPr>
          <w:rFonts w:ascii="Times New Roman" w:hAnsi="Times New Roman" w:hint="eastAsia"/>
          <w:sz w:val="22"/>
        </w:rPr>
        <w:t>小时全天候安保（人防、技防）服务；</w:t>
      </w:r>
      <w:r>
        <w:rPr>
          <w:rFonts w:ascii="Times New Roman" w:hAnsi="Times New Roman" w:hint="eastAsia"/>
          <w:sz w:val="22"/>
        </w:rPr>
        <w:t xml:space="preserve"> 24</w:t>
      </w:r>
      <w:r>
        <w:rPr>
          <w:rFonts w:ascii="Times New Roman" w:hAnsi="Times New Roman" w:hint="eastAsia"/>
          <w:sz w:val="22"/>
        </w:rPr>
        <w:t>小时全系统设备管理、运行、维护服务；房屋修补、门窗桌椅修理（维修成本（材料费不含人工）</w:t>
      </w:r>
      <w:r>
        <w:rPr>
          <w:rFonts w:ascii="Times New Roman" w:hAnsi="Times New Roman" w:hint="eastAsia"/>
          <w:sz w:val="22"/>
        </w:rPr>
        <w:t>500</w:t>
      </w:r>
      <w:r>
        <w:rPr>
          <w:rFonts w:ascii="Times New Roman" w:hAnsi="Times New Roman" w:hint="eastAsia"/>
          <w:sz w:val="22"/>
        </w:rPr>
        <w:t>元以内的属零星维修）；全空间（公共区域、接待室、会议室、部分办公室、更衣室、其他功能性办公室）保洁、会务接待及餐饮服务。</w:t>
      </w:r>
    </w:p>
    <w:p w14:paraId="3055F864"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4.</w:t>
      </w:r>
      <w:r>
        <w:rPr>
          <w:rFonts w:ascii="Times New Roman" w:hAnsi="Times New Roman" w:hint="eastAsia"/>
          <w:sz w:val="22"/>
        </w:rPr>
        <w:t>2</w:t>
      </w:r>
      <w:r>
        <w:rPr>
          <w:rFonts w:ascii="Times New Roman" w:hAnsi="Times New Roman"/>
          <w:sz w:val="22"/>
        </w:rPr>
        <w:t>本项目服务期限：</w:t>
      </w:r>
      <w:r>
        <w:rPr>
          <w:rFonts w:ascii="Times New Roman" w:hAnsi="Times New Roman" w:hint="eastAsia"/>
          <w:bCs/>
          <w:sz w:val="22"/>
        </w:rPr>
        <w:t>本项目一招三年有效，合同一年一签，经过采购人考核合格后，合同续签一年。具体以合同签订日期为准。</w:t>
      </w:r>
    </w:p>
    <w:p w14:paraId="6D26F01D" w14:textId="77777777" w:rsidR="00351696" w:rsidRDefault="00351696" w:rsidP="00351696">
      <w:pPr>
        <w:adjustRightInd w:val="0"/>
        <w:snapToGrid w:val="0"/>
        <w:spacing w:line="300" w:lineRule="auto"/>
        <w:ind w:firstLineChars="200" w:firstLine="442"/>
        <w:jc w:val="left"/>
        <w:outlineLvl w:val="2"/>
        <w:rPr>
          <w:rFonts w:ascii="Times New Roman" w:hAnsi="Times New Roman"/>
          <w:b/>
          <w:sz w:val="22"/>
        </w:rPr>
      </w:pPr>
      <w:bookmarkStart w:id="24" w:name="_Toc198897962"/>
      <w:bookmarkEnd w:id="11"/>
      <w:bookmarkEnd w:id="12"/>
      <w:r>
        <w:rPr>
          <w:rFonts w:ascii="Times New Roman" w:hAnsi="Times New Roman"/>
          <w:b/>
          <w:sz w:val="22"/>
        </w:rPr>
        <w:t xml:space="preserve">5 </w:t>
      </w:r>
      <w:r>
        <w:rPr>
          <w:rFonts w:ascii="Times New Roman" w:hAnsi="Times New Roman"/>
          <w:b/>
          <w:sz w:val="22"/>
        </w:rPr>
        <w:t>承包方式</w:t>
      </w:r>
      <w:bookmarkEnd w:id="24"/>
    </w:p>
    <w:p w14:paraId="09D675EF" w14:textId="77777777" w:rsidR="00351696" w:rsidRPr="00C32890"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 xml:space="preserve">5.1 </w:t>
      </w:r>
      <w:r>
        <w:rPr>
          <w:rFonts w:ascii="Times New Roman" w:hAnsi="Times New Roman"/>
          <w:sz w:val="22"/>
        </w:rPr>
        <w:t>依照本项目的招标范围和内容，</w:t>
      </w:r>
      <w:r w:rsidRPr="00C32890">
        <w:rPr>
          <w:rFonts w:ascii="Times New Roman" w:hAnsi="Times New Roman"/>
          <w:color w:val="000000"/>
          <w:sz w:val="22"/>
        </w:rPr>
        <w:t>中标人以</w:t>
      </w:r>
      <w:r w:rsidRPr="00C32890">
        <w:rPr>
          <w:rFonts w:ascii="Times New Roman" w:hAnsi="Times New Roman"/>
          <w:b/>
          <w:color w:val="000000"/>
          <w:kern w:val="0"/>
          <w:sz w:val="22"/>
          <w:u w:val="single"/>
        </w:rPr>
        <w:t>“</w:t>
      </w:r>
      <w:r w:rsidRPr="00C32890">
        <w:rPr>
          <w:rFonts w:ascii="Times New Roman" w:hAnsi="Times New Roman"/>
          <w:b/>
          <w:color w:val="000000"/>
          <w:kern w:val="0"/>
          <w:sz w:val="22"/>
          <w:u w:val="single"/>
        </w:rPr>
        <w:t>清包</w:t>
      </w:r>
      <w:r w:rsidRPr="00C32890">
        <w:rPr>
          <w:rFonts w:ascii="Times New Roman" w:hAnsi="Times New Roman"/>
          <w:b/>
          <w:color w:val="000000"/>
          <w:kern w:val="0"/>
          <w:sz w:val="22"/>
          <w:u w:val="single"/>
        </w:rPr>
        <w:t>”</w:t>
      </w:r>
      <w:r w:rsidRPr="00C32890">
        <w:rPr>
          <w:rFonts w:ascii="Times New Roman" w:hAnsi="Times New Roman"/>
          <w:color w:val="000000"/>
          <w:sz w:val="22"/>
        </w:rPr>
        <w:t>方式实施服务管理承包。</w:t>
      </w:r>
      <w:r w:rsidRPr="00C32890">
        <w:rPr>
          <w:rFonts w:ascii="Times New Roman" w:hAnsi="Times New Roman"/>
          <w:color w:val="000000"/>
          <w:sz w:val="22"/>
        </w:rPr>
        <w:t>“</w:t>
      </w:r>
      <w:r w:rsidRPr="00C32890">
        <w:rPr>
          <w:rFonts w:ascii="Times New Roman" w:hAnsi="Times New Roman"/>
          <w:color w:val="000000"/>
          <w:sz w:val="22"/>
        </w:rPr>
        <w:t>清包</w:t>
      </w:r>
      <w:r w:rsidRPr="00C32890">
        <w:rPr>
          <w:rFonts w:ascii="Times New Roman" w:hAnsi="Times New Roman"/>
          <w:color w:val="000000"/>
          <w:sz w:val="22"/>
        </w:rPr>
        <w:t>”</w:t>
      </w:r>
      <w:r w:rsidRPr="00C32890">
        <w:rPr>
          <w:rFonts w:ascii="Times New Roman" w:hAnsi="Times New Roman"/>
          <w:color w:val="000000"/>
          <w:sz w:val="22"/>
        </w:rPr>
        <w:t>的含义指：采购人按双方约定的服务人数，</w:t>
      </w:r>
      <w:r w:rsidRPr="00C32890">
        <w:rPr>
          <w:rFonts w:ascii="Times New Roman" w:hAnsi="Times New Roman" w:hint="eastAsia"/>
          <w:color w:val="000000"/>
          <w:sz w:val="22"/>
        </w:rPr>
        <w:t>每季度向中标人支付管理服务费。项目过程中所发生的水电气等能耗，设备添置、维修、保养、更换零配件等费用均由采购人承担，维修成本（材料费不含人工）</w:t>
      </w:r>
      <w:r w:rsidRPr="00C32890">
        <w:rPr>
          <w:rFonts w:ascii="Times New Roman" w:hAnsi="Times New Roman" w:hint="eastAsia"/>
          <w:color w:val="000000"/>
          <w:sz w:val="22"/>
        </w:rPr>
        <w:t>500</w:t>
      </w:r>
      <w:r w:rsidRPr="00C32890">
        <w:rPr>
          <w:rFonts w:ascii="Times New Roman" w:hAnsi="Times New Roman" w:hint="eastAsia"/>
          <w:color w:val="000000"/>
          <w:sz w:val="22"/>
        </w:rPr>
        <w:t>元以内的属零星维修，</w:t>
      </w:r>
      <w:proofErr w:type="gramStart"/>
      <w:r w:rsidRPr="00C32890">
        <w:rPr>
          <w:rFonts w:ascii="Times New Roman" w:hAnsi="Times New Roman" w:hint="eastAsia"/>
          <w:color w:val="000000"/>
          <w:sz w:val="22"/>
        </w:rPr>
        <w:t>不</w:t>
      </w:r>
      <w:proofErr w:type="gramEnd"/>
      <w:r w:rsidRPr="00C32890">
        <w:rPr>
          <w:rFonts w:ascii="Times New Roman" w:hAnsi="Times New Roman" w:hint="eastAsia"/>
          <w:color w:val="000000"/>
          <w:sz w:val="22"/>
        </w:rPr>
        <w:t>另外支付，超过</w:t>
      </w:r>
      <w:r w:rsidRPr="00C32890">
        <w:rPr>
          <w:rFonts w:ascii="Times New Roman" w:hAnsi="Times New Roman" w:hint="eastAsia"/>
          <w:color w:val="000000"/>
          <w:sz w:val="22"/>
        </w:rPr>
        <w:t>500</w:t>
      </w:r>
      <w:r w:rsidRPr="00C32890">
        <w:rPr>
          <w:rFonts w:ascii="Times New Roman" w:hAnsi="Times New Roman" w:hint="eastAsia"/>
          <w:color w:val="000000"/>
          <w:sz w:val="22"/>
        </w:rPr>
        <w:t>元的另行结算。餐厅的场所，配套设备、设施、厨房用具、用品，餐厅设备、设施、用具、用品的一切软硬件投资，由采购人提供，产权均归采购人所有，餐厅水、电和煤气，食堂工作所需</w:t>
      </w:r>
      <w:proofErr w:type="gramStart"/>
      <w:r w:rsidRPr="00C32890">
        <w:rPr>
          <w:rFonts w:ascii="Times New Roman" w:hAnsi="Times New Roman" w:hint="eastAsia"/>
          <w:color w:val="000000"/>
          <w:sz w:val="22"/>
        </w:rPr>
        <w:t>食材相关</w:t>
      </w:r>
      <w:proofErr w:type="gramEnd"/>
      <w:r w:rsidRPr="00C32890">
        <w:rPr>
          <w:rFonts w:ascii="Times New Roman" w:hAnsi="Times New Roman" w:hint="eastAsia"/>
          <w:color w:val="000000"/>
          <w:sz w:val="22"/>
        </w:rPr>
        <w:t>一切原料与辅料费用等由采购人承担。保安用品费、保洁耗材及工具用由中标人承担。</w:t>
      </w:r>
    </w:p>
    <w:tbl>
      <w:tblPr>
        <w:tblW w:w="9460" w:type="dxa"/>
        <w:tblInd w:w="93" w:type="dxa"/>
        <w:tblLook w:val="04A0" w:firstRow="1" w:lastRow="0" w:firstColumn="1" w:lastColumn="0" w:noHBand="0" w:noVBand="1"/>
      </w:tblPr>
      <w:tblGrid>
        <w:gridCol w:w="960"/>
        <w:gridCol w:w="2500"/>
        <w:gridCol w:w="960"/>
        <w:gridCol w:w="960"/>
        <w:gridCol w:w="4080"/>
      </w:tblGrid>
      <w:tr w:rsidR="00351696" w14:paraId="7695BE75" w14:textId="77777777" w:rsidTr="00530D02">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3770CCC"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09329FB7" w14:textId="77777777" w:rsidR="00351696" w:rsidRDefault="00351696" w:rsidP="00530D02">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7625EC65" w14:textId="77777777" w:rsidR="00351696" w:rsidRDefault="00351696" w:rsidP="00530D02">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27EAD262" w14:textId="77777777" w:rsidR="00351696" w:rsidRDefault="00351696" w:rsidP="00530D02">
            <w:pPr>
              <w:widowControl/>
              <w:ind w:firstLine="440"/>
              <w:jc w:val="center"/>
              <w:rPr>
                <w:rFonts w:ascii="宋体" w:hAnsi="宋体" w:cs="宋体" w:hint="eastAsia"/>
                <w:color w:val="000000"/>
                <w:kern w:val="0"/>
                <w:sz w:val="22"/>
              </w:rPr>
            </w:pPr>
            <w:r>
              <w:rPr>
                <w:rFonts w:ascii="宋体" w:hAnsi="宋体" w:cs="宋体" w:hint="eastAsia"/>
                <w:color w:val="000000"/>
                <w:kern w:val="0"/>
                <w:sz w:val="22"/>
              </w:rPr>
              <w:t>备注</w:t>
            </w:r>
          </w:p>
        </w:tc>
      </w:tr>
      <w:tr w:rsidR="00351696" w14:paraId="508501C5" w14:textId="77777777" w:rsidTr="00530D02">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69B88BEF" w14:textId="77777777" w:rsidR="00351696" w:rsidRDefault="00351696" w:rsidP="00530D02">
            <w:pPr>
              <w:widowControl/>
              <w:ind w:firstLine="440"/>
              <w:jc w:val="center"/>
              <w:rPr>
                <w:rFonts w:ascii="宋体" w:hAnsi="宋体" w:cs="宋体" w:hint="eastAsia"/>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DD2C5C" w14:textId="77777777" w:rsidR="00351696" w:rsidRDefault="00351696" w:rsidP="00530D02">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2AFBABC7"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rPr>
              <w:t>采购人</w:t>
            </w:r>
          </w:p>
        </w:tc>
        <w:tc>
          <w:tcPr>
            <w:tcW w:w="960" w:type="dxa"/>
            <w:tcBorders>
              <w:top w:val="nil"/>
              <w:left w:val="nil"/>
              <w:bottom w:val="single" w:sz="4" w:space="0" w:color="auto"/>
              <w:right w:val="single" w:sz="4" w:space="0" w:color="auto"/>
            </w:tcBorders>
            <w:noWrap/>
            <w:vAlign w:val="center"/>
          </w:tcPr>
          <w:p w14:paraId="13F9A96B"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rPr>
              <w:t>供应商</w:t>
            </w:r>
          </w:p>
        </w:tc>
        <w:tc>
          <w:tcPr>
            <w:tcW w:w="4080" w:type="dxa"/>
            <w:vMerge/>
            <w:tcBorders>
              <w:top w:val="single" w:sz="4" w:space="0" w:color="auto"/>
              <w:left w:val="single" w:sz="4" w:space="0" w:color="auto"/>
              <w:bottom w:val="single" w:sz="4" w:space="0" w:color="auto"/>
              <w:right w:val="single" w:sz="4" w:space="0" w:color="auto"/>
            </w:tcBorders>
            <w:vAlign w:val="center"/>
          </w:tcPr>
          <w:p w14:paraId="6BE52338" w14:textId="77777777" w:rsidR="00351696" w:rsidRDefault="00351696" w:rsidP="00530D02">
            <w:pPr>
              <w:widowControl/>
              <w:ind w:firstLine="440"/>
              <w:jc w:val="left"/>
              <w:rPr>
                <w:rFonts w:ascii="宋体" w:hAnsi="宋体" w:cs="宋体" w:hint="eastAsia"/>
                <w:color w:val="000000"/>
                <w:kern w:val="0"/>
                <w:sz w:val="22"/>
              </w:rPr>
            </w:pPr>
          </w:p>
        </w:tc>
      </w:tr>
      <w:tr w:rsidR="00351696" w14:paraId="61BAF094" w14:textId="77777777" w:rsidTr="00530D02">
        <w:trPr>
          <w:trHeight w:val="765"/>
        </w:trPr>
        <w:tc>
          <w:tcPr>
            <w:tcW w:w="960" w:type="dxa"/>
            <w:tcBorders>
              <w:top w:val="nil"/>
              <w:left w:val="single" w:sz="4" w:space="0" w:color="auto"/>
              <w:bottom w:val="single" w:sz="4" w:space="0" w:color="auto"/>
              <w:right w:val="single" w:sz="4" w:space="0" w:color="auto"/>
            </w:tcBorders>
            <w:noWrap/>
            <w:vAlign w:val="center"/>
          </w:tcPr>
          <w:p w14:paraId="19A1C819"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2500" w:type="dxa"/>
            <w:tcBorders>
              <w:top w:val="nil"/>
              <w:left w:val="nil"/>
              <w:bottom w:val="single" w:sz="4" w:space="0" w:color="auto"/>
              <w:right w:val="single" w:sz="4" w:space="0" w:color="auto"/>
            </w:tcBorders>
            <w:noWrap/>
            <w:vAlign w:val="center"/>
          </w:tcPr>
          <w:p w14:paraId="6E861F47" w14:textId="77777777" w:rsidR="00351696" w:rsidRDefault="00351696" w:rsidP="00530D02">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公用水电</w:t>
            </w:r>
          </w:p>
        </w:tc>
        <w:tc>
          <w:tcPr>
            <w:tcW w:w="960" w:type="dxa"/>
            <w:tcBorders>
              <w:top w:val="nil"/>
              <w:left w:val="nil"/>
              <w:bottom w:val="single" w:sz="4" w:space="0" w:color="auto"/>
              <w:right w:val="single" w:sz="4" w:space="0" w:color="auto"/>
            </w:tcBorders>
            <w:noWrap/>
            <w:vAlign w:val="center"/>
          </w:tcPr>
          <w:p w14:paraId="2A6AC97A" w14:textId="77777777" w:rsidR="00351696" w:rsidRDefault="00351696" w:rsidP="00530D02">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5DC00956" w14:textId="77777777" w:rsidR="00351696" w:rsidRDefault="00351696" w:rsidP="00530D02">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2B33150A"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rPr>
              <w:t>包括空调、清洁卫生、生活等各类用水；服务公司办公等各类用电</w:t>
            </w:r>
          </w:p>
        </w:tc>
      </w:tr>
      <w:tr w:rsidR="00351696" w14:paraId="38C1B9AD" w14:textId="77777777" w:rsidTr="00530D02">
        <w:trPr>
          <w:trHeight w:val="765"/>
        </w:trPr>
        <w:tc>
          <w:tcPr>
            <w:tcW w:w="960" w:type="dxa"/>
            <w:tcBorders>
              <w:top w:val="nil"/>
              <w:left w:val="single" w:sz="4" w:space="0" w:color="auto"/>
              <w:bottom w:val="single" w:sz="4" w:space="0" w:color="auto"/>
              <w:right w:val="single" w:sz="4" w:space="0" w:color="auto"/>
            </w:tcBorders>
            <w:noWrap/>
            <w:vAlign w:val="center"/>
          </w:tcPr>
          <w:p w14:paraId="5BAC56B3"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2500" w:type="dxa"/>
            <w:tcBorders>
              <w:top w:val="nil"/>
              <w:left w:val="nil"/>
              <w:bottom w:val="single" w:sz="4" w:space="0" w:color="auto"/>
              <w:right w:val="single" w:sz="4" w:space="0" w:color="auto"/>
            </w:tcBorders>
            <w:noWrap/>
            <w:vAlign w:val="center"/>
          </w:tcPr>
          <w:p w14:paraId="7D86F14F" w14:textId="77777777" w:rsidR="00351696" w:rsidRDefault="00351696" w:rsidP="00530D02">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维修材料</w:t>
            </w:r>
          </w:p>
        </w:tc>
        <w:tc>
          <w:tcPr>
            <w:tcW w:w="960" w:type="dxa"/>
            <w:tcBorders>
              <w:top w:val="nil"/>
              <w:left w:val="nil"/>
              <w:bottom w:val="single" w:sz="4" w:space="0" w:color="auto"/>
              <w:right w:val="single" w:sz="4" w:space="0" w:color="auto"/>
            </w:tcBorders>
            <w:noWrap/>
            <w:vAlign w:val="center"/>
          </w:tcPr>
          <w:p w14:paraId="3CE44D33" w14:textId="77777777" w:rsidR="00351696" w:rsidRDefault="00351696" w:rsidP="00530D02">
            <w:pPr>
              <w:widowControl/>
              <w:ind w:firstLine="440"/>
              <w:jc w:val="left"/>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1D726DC7" w14:textId="77777777" w:rsidR="00351696" w:rsidRDefault="00351696" w:rsidP="00530D02">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49EA3360"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rPr>
              <w:t>各类设施设备维修所需的材料，不包含维修工具。</w:t>
            </w:r>
          </w:p>
        </w:tc>
      </w:tr>
      <w:tr w:rsidR="00351696" w14:paraId="3E4C5070" w14:textId="77777777" w:rsidTr="00530D02">
        <w:trPr>
          <w:trHeight w:val="765"/>
        </w:trPr>
        <w:tc>
          <w:tcPr>
            <w:tcW w:w="960" w:type="dxa"/>
            <w:tcBorders>
              <w:top w:val="nil"/>
              <w:left w:val="single" w:sz="4" w:space="0" w:color="auto"/>
              <w:bottom w:val="single" w:sz="4" w:space="0" w:color="auto"/>
              <w:right w:val="single" w:sz="4" w:space="0" w:color="auto"/>
            </w:tcBorders>
            <w:noWrap/>
            <w:vAlign w:val="center"/>
          </w:tcPr>
          <w:p w14:paraId="7AFCE67B"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5322E535" w14:textId="77777777" w:rsidR="00351696" w:rsidRDefault="00351696" w:rsidP="00530D02">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餐厅</w:t>
            </w:r>
          </w:p>
        </w:tc>
        <w:tc>
          <w:tcPr>
            <w:tcW w:w="960" w:type="dxa"/>
            <w:tcBorders>
              <w:top w:val="nil"/>
              <w:left w:val="nil"/>
              <w:bottom w:val="single" w:sz="4" w:space="0" w:color="auto"/>
              <w:right w:val="single" w:sz="4" w:space="0" w:color="auto"/>
            </w:tcBorders>
            <w:noWrap/>
            <w:vAlign w:val="center"/>
          </w:tcPr>
          <w:p w14:paraId="7CC00B13" w14:textId="77777777" w:rsidR="00351696" w:rsidRDefault="00351696" w:rsidP="00530D02">
            <w:pPr>
              <w:widowControl/>
              <w:ind w:firstLine="440"/>
              <w:jc w:val="left"/>
              <w:rPr>
                <w:rFonts w:ascii="微软雅黑 Light" w:eastAsia="微软雅黑 Light" w:hAnsi="微软雅黑 Light" w:cs="宋体" w:hint="eastAsia"/>
                <w:color w:val="000000"/>
                <w:kern w:val="0"/>
                <w:sz w:val="22"/>
              </w:rPr>
            </w:pPr>
            <w:r>
              <w:rPr>
                <w:rFonts w:ascii="微软雅黑 Light" w:eastAsia="微软雅黑 Light" w:hAnsi="微软雅黑 Light" w:cs="宋体" w:hint="eastAsia"/>
                <w:color w:val="000000"/>
                <w:kern w:val="0"/>
                <w:sz w:val="22"/>
              </w:rPr>
              <w:t>√</w:t>
            </w:r>
          </w:p>
        </w:tc>
        <w:tc>
          <w:tcPr>
            <w:tcW w:w="960" w:type="dxa"/>
            <w:tcBorders>
              <w:top w:val="nil"/>
              <w:left w:val="nil"/>
              <w:bottom w:val="single" w:sz="4" w:space="0" w:color="auto"/>
              <w:right w:val="single" w:sz="4" w:space="0" w:color="auto"/>
            </w:tcBorders>
            <w:noWrap/>
            <w:vAlign w:val="center"/>
          </w:tcPr>
          <w:p w14:paraId="6E75DC86" w14:textId="77777777" w:rsidR="00351696" w:rsidRDefault="00351696" w:rsidP="00530D02">
            <w:pPr>
              <w:widowControl/>
              <w:ind w:firstLine="440"/>
              <w:jc w:val="left"/>
              <w:rPr>
                <w:rFonts w:ascii="宋体" w:hAnsi="宋体" w:cs="宋体" w:hint="eastAsia"/>
                <w:color w:val="000000"/>
                <w:kern w:val="0"/>
                <w:sz w:val="22"/>
              </w:rPr>
            </w:pPr>
          </w:p>
        </w:tc>
        <w:tc>
          <w:tcPr>
            <w:tcW w:w="4080" w:type="dxa"/>
            <w:tcBorders>
              <w:top w:val="nil"/>
              <w:left w:val="nil"/>
              <w:bottom w:val="single" w:sz="4" w:space="0" w:color="auto"/>
              <w:right w:val="single" w:sz="4" w:space="0" w:color="auto"/>
            </w:tcBorders>
            <w:vAlign w:val="center"/>
          </w:tcPr>
          <w:p w14:paraId="3A99EE00" w14:textId="77777777" w:rsidR="00351696" w:rsidRDefault="00351696" w:rsidP="00530D02">
            <w:pPr>
              <w:widowControl/>
              <w:jc w:val="left"/>
              <w:rPr>
                <w:rFonts w:ascii="宋体" w:hAnsi="宋体" w:cs="宋体" w:hint="eastAsia"/>
                <w:color w:val="000000"/>
                <w:kern w:val="0"/>
                <w:sz w:val="22"/>
              </w:rPr>
            </w:pPr>
            <w:r>
              <w:rPr>
                <w:rFonts w:ascii="Times New Roman" w:hAnsi="Times New Roman" w:hint="eastAsia"/>
                <w:color w:val="FF0000"/>
                <w:sz w:val="22"/>
              </w:rPr>
              <w:t>餐厅相关费用</w:t>
            </w:r>
          </w:p>
        </w:tc>
      </w:tr>
      <w:tr w:rsidR="00351696" w14:paraId="697E85A0" w14:textId="77777777" w:rsidTr="00530D02">
        <w:trPr>
          <w:trHeight w:val="1365"/>
        </w:trPr>
        <w:tc>
          <w:tcPr>
            <w:tcW w:w="960" w:type="dxa"/>
            <w:tcBorders>
              <w:top w:val="nil"/>
              <w:left w:val="single" w:sz="4" w:space="0" w:color="auto"/>
              <w:bottom w:val="single" w:sz="4" w:space="0" w:color="auto"/>
              <w:right w:val="single" w:sz="4" w:space="0" w:color="auto"/>
            </w:tcBorders>
            <w:noWrap/>
            <w:vAlign w:val="center"/>
          </w:tcPr>
          <w:p w14:paraId="10B6BBBF"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2500" w:type="dxa"/>
            <w:tcBorders>
              <w:top w:val="nil"/>
              <w:left w:val="nil"/>
              <w:bottom w:val="single" w:sz="4" w:space="0" w:color="auto"/>
              <w:right w:val="single" w:sz="4" w:space="0" w:color="auto"/>
            </w:tcBorders>
            <w:noWrap/>
            <w:vAlign w:val="center"/>
          </w:tcPr>
          <w:p w14:paraId="4D4D46CF" w14:textId="77777777" w:rsidR="00351696" w:rsidRDefault="00351696" w:rsidP="00530D02">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保洁耗材</w:t>
            </w:r>
          </w:p>
        </w:tc>
        <w:tc>
          <w:tcPr>
            <w:tcW w:w="960" w:type="dxa"/>
            <w:tcBorders>
              <w:top w:val="nil"/>
              <w:left w:val="nil"/>
              <w:bottom w:val="single" w:sz="4" w:space="0" w:color="auto"/>
              <w:right w:val="single" w:sz="4" w:space="0" w:color="auto"/>
            </w:tcBorders>
            <w:noWrap/>
            <w:vAlign w:val="center"/>
          </w:tcPr>
          <w:p w14:paraId="28A2446C" w14:textId="77777777" w:rsidR="00351696" w:rsidRDefault="00351696" w:rsidP="00530D02">
            <w:pPr>
              <w:widowControl/>
              <w:ind w:firstLine="440"/>
              <w:jc w:val="left"/>
              <w:rPr>
                <w:rFonts w:ascii="宋体" w:hAnsi="宋体" w:cs="宋体" w:hint="eastAsia"/>
                <w:color w:val="000000"/>
                <w:kern w:val="0"/>
                <w:sz w:val="22"/>
              </w:rPr>
            </w:pPr>
          </w:p>
        </w:tc>
        <w:tc>
          <w:tcPr>
            <w:tcW w:w="960" w:type="dxa"/>
            <w:tcBorders>
              <w:top w:val="nil"/>
              <w:left w:val="nil"/>
              <w:bottom w:val="single" w:sz="4" w:space="0" w:color="auto"/>
              <w:right w:val="single" w:sz="4" w:space="0" w:color="auto"/>
            </w:tcBorders>
            <w:noWrap/>
            <w:vAlign w:val="center"/>
          </w:tcPr>
          <w:p w14:paraId="7427B92D" w14:textId="77777777" w:rsidR="00351696" w:rsidRDefault="00351696" w:rsidP="00530D02">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nil"/>
              <w:left w:val="nil"/>
              <w:bottom w:val="single" w:sz="4" w:space="0" w:color="auto"/>
              <w:right w:val="single" w:sz="4" w:space="0" w:color="auto"/>
            </w:tcBorders>
            <w:vAlign w:val="center"/>
          </w:tcPr>
          <w:p w14:paraId="32F7DA4D"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351696" w14:paraId="0E768833" w14:textId="77777777" w:rsidTr="00530D0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5D93A2B"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699964CD" w14:textId="77777777" w:rsidR="00351696" w:rsidRDefault="00351696" w:rsidP="00530D02">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3CBCFCDE" w14:textId="77777777" w:rsidR="00351696" w:rsidRDefault="00351696" w:rsidP="00530D02">
            <w:pPr>
              <w:widowControl/>
              <w:ind w:firstLine="440"/>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393D95CF" w14:textId="77777777" w:rsidR="00351696" w:rsidRDefault="00351696" w:rsidP="00530D02">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0AA8F2C8"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rPr>
              <w:t>包括</w:t>
            </w:r>
            <w:proofErr w:type="gramStart"/>
            <w:r>
              <w:rPr>
                <w:rFonts w:ascii="宋体" w:hAnsi="宋体" w:cs="宋体" w:hint="eastAsia"/>
                <w:color w:val="000000"/>
                <w:kern w:val="0"/>
                <w:sz w:val="22"/>
              </w:rPr>
              <w:t>保洁小</w:t>
            </w:r>
            <w:proofErr w:type="gramEnd"/>
            <w:r>
              <w:rPr>
                <w:rFonts w:ascii="宋体" w:hAnsi="宋体" w:cs="宋体" w:hint="eastAsia"/>
                <w:color w:val="000000"/>
                <w:kern w:val="0"/>
                <w:sz w:val="22"/>
              </w:rPr>
              <w:t>工具、</w:t>
            </w:r>
            <w:proofErr w:type="gramStart"/>
            <w:r>
              <w:rPr>
                <w:rFonts w:ascii="宋体" w:hAnsi="宋体" w:cs="宋体" w:hint="eastAsia"/>
                <w:color w:val="000000"/>
                <w:kern w:val="0"/>
                <w:sz w:val="22"/>
              </w:rPr>
              <w:t>尘推等</w:t>
            </w:r>
            <w:proofErr w:type="gramEnd"/>
            <w:r>
              <w:rPr>
                <w:rFonts w:ascii="宋体" w:hAnsi="宋体" w:cs="宋体" w:hint="eastAsia"/>
                <w:color w:val="000000"/>
                <w:kern w:val="0"/>
                <w:sz w:val="22"/>
              </w:rPr>
              <w:t>。</w:t>
            </w:r>
          </w:p>
        </w:tc>
      </w:tr>
      <w:tr w:rsidR="00351696" w14:paraId="1D46050B" w14:textId="77777777" w:rsidTr="00530D02">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7453C013" w14:textId="77777777" w:rsidR="00351696" w:rsidRDefault="00351696" w:rsidP="00530D02">
            <w:pPr>
              <w:widowControl/>
              <w:jc w:val="center"/>
              <w:rPr>
                <w:rFonts w:ascii="宋体" w:hAnsi="宋体" w:cs="宋体" w:hint="eastAsia"/>
                <w:color w:val="000000"/>
                <w:kern w:val="0"/>
                <w:sz w:val="22"/>
              </w:rPr>
            </w:pPr>
            <w:r>
              <w:rPr>
                <w:rFonts w:ascii="宋体" w:hAnsi="宋体" w:cs="宋体" w:hint="eastAsia"/>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4BFC97E8" w14:textId="77777777" w:rsidR="00351696" w:rsidRDefault="00351696" w:rsidP="00530D02">
            <w:pPr>
              <w:widowControl/>
              <w:ind w:firstLine="440"/>
              <w:jc w:val="left"/>
              <w:rPr>
                <w:rFonts w:ascii="宋体" w:hAnsi="宋体" w:cs="宋体" w:hint="eastAsia"/>
                <w:color w:val="000000"/>
                <w:kern w:val="0"/>
                <w:sz w:val="22"/>
              </w:rPr>
            </w:pPr>
            <w:r>
              <w:rPr>
                <w:rFonts w:ascii="宋体" w:hAnsi="宋体" w:cs="宋体" w:hint="eastAsia"/>
                <w:color w:val="000000"/>
                <w:kern w:val="0"/>
                <w:sz w:val="22"/>
              </w:rPr>
              <w:t>保安设施设备</w:t>
            </w:r>
          </w:p>
        </w:tc>
        <w:tc>
          <w:tcPr>
            <w:tcW w:w="960" w:type="dxa"/>
            <w:tcBorders>
              <w:top w:val="single" w:sz="4" w:space="0" w:color="auto"/>
              <w:left w:val="nil"/>
              <w:bottom w:val="single" w:sz="4" w:space="0" w:color="auto"/>
              <w:right w:val="single" w:sz="4" w:space="0" w:color="auto"/>
            </w:tcBorders>
            <w:noWrap/>
            <w:vAlign w:val="center"/>
          </w:tcPr>
          <w:p w14:paraId="345C74A0" w14:textId="77777777" w:rsidR="00351696" w:rsidRDefault="00351696" w:rsidP="00530D02">
            <w:pPr>
              <w:widowControl/>
              <w:jc w:val="left"/>
              <w:rPr>
                <w:rFonts w:ascii="宋体" w:hAnsi="宋体" w:cs="宋体" w:hint="eastAsia"/>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14:paraId="59F2F3B1" w14:textId="77777777" w:rsidR="00351696" w:rsidRDefault="00351696" w:rsidP="00530D02">
            <w:pPr>
              <w:widowControl/>
              <w:jc w:val="center"/>
              <w:rPr>
                <w:rFonts w:ascii="宋体" w:hAnsi="宋体" w:cs="宋体" w:hint="eastAsia"/>
                <w:color w:val="000000"/>
                <w:kern w:val="0"/>
                <w:sz w:val="22"/>
              </w:rPr>
            </w:pPr>
            <w:r>
              <w:rPr>
                <w:rFonts w:ascii="微软雅黑 Light" w:eastAsia="微软雅黑 Light" w:hAnsi="微软雅黑 Light" w:cs="宋体" w:hint="eastAsia"/>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587BB7C6" w14:textId="77777777" w:rsidR="00351696" w:rsidRDefault="00351696" w:rsidP="00530D02">
            <w:pPr>
              <w:widowControl/>
              <w:jc w:val="left"/>
              <w:rPr>
                <w:rFonts w:ascii="宋体" w:hAnsi="宋体" w:cs="宋体" w:hint="eastAsia"/>
                <w:color w:val="000000"/>
                <w:kern w:val="0"/>
                <w:sz w:val="22"/>
              </w:rPr>
            </w:pPr>
            <w:r>
              <w:rPr>
                <w:rFonts w:ascii="宋体" w:hAnsi="宋体" w:cs="宋体" w:hint="eastAsia"/>
                <w:color w:val="000000"/>
                <w:kern w:val="0"/>
                <w:sz w:val="22"/>
                <w:lang w:bidi="ar"/>
              </w:rPr>
              <w:t>包括长警棍、短警棍、盾牌、钢盔、钢叉、反光衣等。详见9.3.3</w:t>
            </w:r>
            <w:r>
              <w:rPr>
                <w:rFonts w:ascii="Times New Roman" w:hAnsi="Times New Roman"/>
                <w:sz w:val="22"/>
              </w:rPr>
              <w:t>保安服务设施设备配备情况</w:t>
            </w:r>
            <w:r>
              <w:rPr>
                <w:rFonts w:ascii="Times New Roman" w:hAnsi="Times New Roman" w:hint="eastAsia"/>
                <w:sz w:val="22"/>
              </w:rPr>
              <w:t>表</w:t>
            </w:r>
          </w:p>
        </w:tc>
      </w:tr>
    </w:tbl>
    <w:p w14:paraId="223C2FDE"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p>
    <w:p w14:paraId="7A052C50"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FF0000"/>
          <w:sz w:val="22"/>
        </w:rPr>
        <w:t>本项目不允许分包。</w:t>
      </w:r>
    </w:p>
    <w:p w14:paraId="33820302" w14:textId="77777777" w:rsidR="00351696" w:rsidRDefault="00351696" w:rsidP="00351696">
      <w:pPr>
        <w:adjustRightInd w:val="0"/>
        <w:snapToGrid w:val="0"/>
        <w:spacing w:line="300" w:lineRule="auto"/>
        <w:ind w:firstLineChars="200" w:firstLine="442"/>
        <w:jc w:val="left"/>
        <w:outlineLvl w:val="2"/>
        <w:rPr>
          <w:rFonts w:ascii="Times New Roman" w:hAnsi="Times New Roman"/>
          <w:b/>
          <w:color w:val="000000"/>
          <w:sz w:val="22"/>
        </w:rPr>
      </w:pPr>
      <w:bookmarkStart w:id="25" w:name="_Toc198897963"/>
      <w:r>
        <w:rPr>
          <w:rFonts w:ascii="Times New Roman" w:hAnsi="Times New Roman"/>
          <w:b/>
          <w:color w:val="000000"/>
          <w:sz w:val="22"/>
        </w:rPr>
        <w:t xml:space="preserve">6 </w:t>
      </w:r>
      <w:r>
        <w:rPr>
          <w:rFonts w:ascii="Times New Roman" w:hAnsi="Times New Roman"/>
          <w:b/>
          <w:color w:val="000000"/>
          <w:sz w:val="22"/>
        </w:rPr>
        <w:t>合同的签订</w:t>
      </w:r>
      <w:bookmarkEnd w:id="25"/>
    </w:p>
    <w:p w14:paraId="1DBA26A4"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09691CED"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20875E2E" w14:textId="77777777" w:rsidR="00351696" w:rsidRPr="00C32890" w:rsidRDefault="00351696" w:rsidP="00351696">
      <w:pPr>
        <w:adjustRightInd w:val="0"/>
        <w:snapToGrid w:val="0"/>
        <w:spacing w:line="300" w:lineRule="auto"/>
        <w:ind w:firstLineChars="200" w:firstLine="442"/>
        <w:jc w:val="left"/>
        <w:rPr>
          <w:rFonts w:ascii="Times New Roman" w:hAnsi="Times New Roman"/>
          <w:color w:val="000000"/>
          <w:sz w:val="22"/>
        </w:rPr>
      </w:pPr>
      <w:r w:rsidRPr="00C32890">
        <w:rPr>
          <w:rFonts w:ascii="Times New Roman" w:hAnsi="Times New Roman"/>
          <w:b/>
          <w:color w:val="000000"/>
          <w:sz w:val="22"/>
        </w:rPr>
        <w:t>6.3</w:t>
      </w:r>
      <w:r w:rsidRPr="00C32890">
        <w:rPr>
          <w:rFonts w:ascii="Times New Roman" w:hAnsi="Times New Roman" w:hint="eastAsia"/>
          <w:b/>
          <w:color w:val="000000"/>
          <w:sz w:val="22"/>
        </w:rPr>
        <w:t xml:space="preserve"> </w:t>
      </w:r>
      <w:r w:rsidRPr="00C32890">
        <w:rPr>
          <w:rFonts w:ascii="Times New Roman" w:hAnsi="Times New Roman"/>
          <w:color w:val="000000"/>
          <w:sz w:val="22"/>
        </w:rPr>
        <w:t>本项目资金由新区财政预算逐年安排，中标后</w:t>
      </w:r>
      <w:r w:rsidRPr="00C32890">
        <w:rPr>
          <w:rFonts w:ascii="Times New Roman" w:hAnsi="Times New Roman" w:hint="eastAsia"/>
          <w:color w:val="000000"/>
          <w:sz w:val="22"/>
        </w:rPr>
        <w:t>三</w:t>
      </w:r>
      <w:r w:rsidRPr="00C32890">
        <w:rPr>
          <w:rFonts w:ascii="Times New Roman" w:hAnsi="Times New Roman"/>
          <w:color w:val="000000"/>
          <w:sz w:val="22"/>
        </w:rPr>
        <w:t>年有效，在承包期限内，项目经费合同需逐年签订。采购人每年度对中标人的工作进行考核，考核通过的，双方续签下一年度合同。如中标人年度考核未通过，双方不再续签下一年度合同。</w:t>
      </w:r>
    </w:p>
    <w:p w14:paraId="0434D964" w14:textId="77777777" w:rsidR="00351696" w:rsidRPr="00C32890" w:rsidRDefault="00351696" w:rsidP="00351696">
      <w:pPr>
        <w:adjustRightInd w:val="0"/>
        <w:snapToGrid w:val="0"/>
        <w:spacing w:line="300" w:lineRule="auto"/>
        <w:ind w:firstLineChars="200" w:firstLine="442"/>
        <w:jc w:val="left"/>
        <w:outlineLvl w:val="2"/>
        <w:rPr>
          <w:rFonts w:ascii="Times New Roman" w:hAnsi="Times New Roman"/>
          <w:color w:val="000000"/>
          <w:sz w:val="22"/>
        </w:rPr>
      </w:pPr>
      <w:bookmarkStart w:id="26" w:name="_Toc198897964"/>
      <w:r w:rsidRPr="00C32890">
        <w:rPr>
          <w:rFonts w:ascii="Times New Roman" w:hAnsi="Times New Roman"/>
          <w:b/>
          <w:color w:val="000000"/>
          <w:sz w:val="22"/>
        </w:rPr>
        <w:t xml:space="preserve">7 </w:t>
      </w:r>
      <w:r w:rsidRPr="00C32890">
        <w:rPr>
          <w:rFonts w:ascii="Times New Roman" w:hAnsi="Times New Roman"/>
          <w:b/>
          <w:color w:val="000000"/>
          <w:sz w:val="22"/>
        </w:rPr>
        <w:t>结算原则和支付方式</w:t>
      </w:r>
      <w:bookmarkEnd w:id="26"/>
    </w:p>
    <w:p w14:paraId="7A847A29" w14:textId="77777777" w:rsidR="00351696" w:rsidRPr="00C32890" w:rsidRDefault="00351696" w:rsidP="00351696">
      <w:pPr>
        <w:adjustRightInd w:val="0"/>
        <w:snapToGrid w:val="0"/>
        <w:spacing w:line="300" w:lineRule="auto"/>
        <w:ind w:firstLineChars="200" w:firstLine="440"/>
        <w:jc w:val="left"/>
        <w:rPr>
          <w:rFonts w:ascii="Times New Roman" w:hAnsi="Times New Roman"/>
          <w:color w:val="000000"/>
          <w:sz w:val="22"/>
        </w:rPr>
      </w:pPr>
      <w:r w:rsidRPr="00C32890">
        <w:rPr>
          <w:rFonts w:ascii="Times New Roman" w:hAnsi="Times New Roman"/>
          <w:color w:val="000000"/>
          <w:sz w:val="22"/>
        </w:rPr>
        <w:t xml:space="preserve">7.1 </w:t>
      </w:r>
      <w:r w:rsidRPr="00C32890">
        <w:rPr>
          <w:rFonts w:ascii="Times New Roman" w:hAnsi="Times New Roman"/>
          <w:color w:val="000000"/>
          <w:sz w:val="22"/>
        </w:rPr>
        <w:t>结算原则</w:t>
      </w:r>
    </w:p>
    <w:p w14:paraId="474F76DF" w14:textId="77777777" w:rsidR="00351696" w:rsidRPr="00C32890" w:rsidRDefault="00351696" w:rsidP="00351696">
      <w:pPr>
        <w:adjustRightInd w:val="0"/>
        <w:snapToGrid w:val="0"/>
        <w:spacing w:line="300" w:lineRule="auto"/>
        <w:ind w:firstLineChars="200" w:firstLine="440"/>
        <w:jc w:val="left"/>
        <w:rPr>
          <w:rFonts w:ascii="Times New Roman" w:hAnsi="Times New Roman"/>
          <w:color w:val="000000"/>
          <w:sz w:val="22"/>
        </w:rPr>
      </w:pPr>
      <w:r w:rsidRPr="00C32890">
        <w:rPr>
          <w:rFonts w:ascii="Times New Roman" w:hAnsi="Times New Roman"/>
          <w:color w:val="000000"/>
          <w:sz w:val="22"/>
        </w:rPr>
        <w:t>7.1.1</w:t>
      </w:r>
      <w:r w:rsidRPr="00C32890">
        <w:rPr>
          <w:rFonts w:ascii="Times New Roman" w:hAnsi="Times New Roman"/>
          <w:color w:val="000000"/>
          <w:sz w:val="22"/>
        </w:rPr>
        <w:t>根据考核管理要求，依照考核结果按实结算。</w:t>
      </w:r>
    </w:p>
    <w:p w14:paraId="4E902C24" w14:textId="77777777" w:rsidR="00351696" w:rsidRPr="00C32890" w:rsidRDefault="00351696" w:rsidP="00351696">
      <w:pPr>
        <w:adjustRightInd w:val="0"/>
        <w:snapToGrid w:val="0"/>
        <w:spacing w:line="300" w:lineRule="auto"/>
        <w:ind w:firstLineChars="200" w:firstLine="440"/>
        <w:jc w:val="left"/>
        <w:rPr>
          <w:rFonts w:ascii="Times New Roman" w:hAnsi="Times New Roman"/>
          <w:color w:val="000000"/>
          <w:sz w:val="22"/>
        </w:rPr>
      </w:pPr>
      <w:r w:rsidRPr="00C32890">
        <w:rPr>
          <w:rFonts w:ascii="Times New Roman" w:hAnsi="Times New Roman"/>
          <w:color w:val="000000"/>
          <w:sz w:val="22"/>
        </w:rPr>
        <w:t>7.1.2</w:t>
      </w:r>
      <w:r w:rsidRPr="00C32890">
        <w:rPr>
          <w:rFonts w:ascii="Times New Roman" w:hAnsi="Times New Roman" w:hint="eastAsia"/>
          <w:color w:val="000000"/>
          <w:kern w:val="0"/>
          <w:sz w:val="22"/>
          <w:u w:val="single"/>
        </w:rPr>
        <w:t>本项目如考核不合格可按考核办法进行处罚并扣除，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维修成本（材料费不含人工）</w:t>
      </w:r>
      <w:r w:rsidRPr="00C32890">
        <w:rPr>
          <w:rFonts w:ascii="Times New Roman" w:hAnsi="Times New Roman" w:hint="eastAsia"/>
          <w:color w:val="000000"/>
          <w:kern w:val="0"/>
          <w:sz w:val="22"/>
          <w:u w:val="single"/>
        </w:rPr>
        <w:t>500</w:t>
      </w:r>
      <w:r w:rsidRPr="00C32890">
        <w:rPr>
          <w:rFonts w:ascii="Times New Roman" w:hAnsi="Times New Roman" w:hint="eastAsia"/>
          <w:color w:val="000000"/>
          <w:kern w:val="0"/>
          <w:sz w:val="22"/>
          <w:u w:val="single"/>
        </w:rPr>
        <w:t>元以内的属零星维修，</w:t>
      </w:r>
      <w:proofErr w:type="gramStart"/>
      <w:r w:rsidRPr="00C32890">
        <w:rPr>
          <w:rFonts w:ascii="Times New Roman" w:hAnsi="Times New Roman" w:hint="eastAsia"/>
          <w:color w:val="000000"/>
          <w:kern w:val="0"/>
          <w:sz w:val="22"/>
          <w:u w:val="single"/>
        </w:rPr>
        <w:t>不</w:t>
      </w:r>
      <w:proofErr w:type="gramEnd"/>
      <w:r w:rsidRPr="00C32890">
        <w:rPr>
          <w:rFonts w:ascii="Times New Roman" w:hAnsi="Times New Roman" w:hint="eastAsia"/>
          <w:color w:val="000000"/>
          <w:kern w:val="0"/>
          <w:sz w:val="22"/>
          <w:u w:val="single"/>
        </w:rPr>
        <w:t>另外支付，超过</w:t>
      </w:r>
      <w:r w:rsidRPr="00C32890">
        <w:rPr>
          <w:rFonts w:ascii="Times New Roman" w:hAnsi="Times New Roman" w:hint="eastAsia"/>
          <w:color w:val="000000"/>
          <w:kern w:val="0"/>
          <w:sz w:val="22"/>
          <w:u w:val="single"/>
        </w:rPr>
        <w:t>500</w:t>
      </w:r>
      <w:r w:rsidRPr="00C32890">
        <w:rPr>
          <w:rFonts w:ascii="Times New Roman" w:hAnsi="Times New Roman" w:hint="eastAsia"/>
          <w:color w:val="000000"/>
          <w:kern w:val="0"/>
          <w:sz w:val="22"/>
          <w:u w:val="single"/>
        </w:rPr>
        <w:t>元的另行结算。</w:t>
      </w:r>
    </w:p>
    <w:p w14:paraId="0BFA46D6" w14:textId="77777777" w:rsidR="00351696" w:rsidRPr="00C32890" w:rsidRDefault="00351696" w:rsidP="00351696">
      <w:pPr>
        <w:adjustRightInd w:val="0"/>
        <w:snapToGrid w:val="0"/>
        <w:spacing w:line="300" w:lineRule="auto"/>
        <w:ind w:firstLineChars="200" w:firstLine="440"/>
        <w:jc w:val="left"/>
        <w:rPr>
          <w:rFonts w:ascii="Times New Roman" w:hAnsi="Times New Roman"/>
          <w:color w:val="000000"/>
          <w:sz w:val="22"/>
        </w:rPr>
      </w:pPr>
      <w:r w:rsidRPr="00C32890">
        <w:rPr>
          <w:rFonts w:ascii="Times New Roman" w:hAnsi="Times New Roman"/>
          <w:color w:val="000000"/>
          <w:sz w:val="22"/>
        </w:rPr>
        <w:t xml:space="preserve">7.2 </w:t>
      </w:r>
      <w:r w:rsidRPr="00C32890">
        <w:rPr>
          <w:rFonts w:ascii="Times New Roman" w:hAnsi="Times New Roman"/>
          <w:color w:val="000000"/>
          <w:sz w:val="22"/>
        </w:rPr>
        <w:t>支付方式</w:t>
      </w:r>
    </w:p>
    <w:p w14:paraId="1B7C267C" w14:textId="77777777" w:rsidR="00351696" w:rsidRPr="00C32890" w:rsidRDefault="00351696" w:rsidP="00351696">
      <w:pPr>
        <w:adjustRightInd w:val="0"/>
        <w:snapToGrid w:val="0"/>
        <w:spacing w:line="300" w:lineRule="auto"/>
        <w:ind w:firstLineChars="200" w:firstLine="440"/>
        <w:jc w:val="left"/>
        <w:rPr>
          <w:rFonts w:ascii="Times New Roman" w:hAnsi="Times New Roman"/>
          <w:color w:val="000000"/>
          <w:sz w:val="22"/>
        </w:rPr>
      </w:pPr>
      <w:r w:rsidRPr="00C32890">
        <w:rPr>
          <w:rFonts w:ascii="Times New Roman" w:hAnsi="Times New Roman"/>
          <w:color w:val="000000"/>
          <w:sz w:val="22"/>
        </w:rPr>
        <w:t xml:space="preserve">7.2.1 </w:t>
      </w:r>
      <w:r w:rsidRPr="00C32890">
        <w:rPr>
          <w:rFonts w:ascii="Times New Roman" w:hAnsi="Times New Roman" w:hint="eastAsia"/>
          <w:color w:val="000000"/>
          <w:sz w:val="22"/>
        </w:rPr>
        <w:t>本项目合同金额采用分期付款方式，在采购人和中标人合同签订后，前三个季度每季度末支付合同款项的</w:t>
      </w:r>
      <w:r w:rsidRPr="00C32890">
        <w:rPr>
          <w:rFonts w:ascii="Times New Roman" w:hAnsi="Times New Roman" w:hint="eastAsia"/>
          <w:color w:val="000000"/>
          <w:sz w:val="22"/>
        </w:rPr>
        <w:t>30%</w:t>
      </w:r>
      <w:r w:rsidRPr="00C32890">
        <w:rPr>
          <w:rFonts w:ascii="Times New Roman" w:hAnsi="Times New Roman" w:hint="eastAsia"/>
          <w:color w:val="000000"/>
          <w:sz w:val="22"/>
        </w:rPr>
        <w:t>，最后一个季度根据考核结果支付剩余款项。</w:t>
      </w:r>
    </w:p>
    <w:p w14:paraId="04DD1301" w14:textId="77777777" w:rsidR="00351696" w:rsidRPr="00C32890" w:rsidRDefault="00351696" w:rsidP="00351696">
      <w:pPr>
        <w:snapToGrid w:val="0"/>
        <w:spacing w:line="300" w:lineRule="auto"/>
        <w:ind w:firstLineChars="200" w:firstLine="440"/>
        <w:jc w:val="left"/>
        <w:rPr>
          <w:rFonts w:ascii="Times New Roman" w:hAnsi="Times New Roman"/>
          <w:b/>
          <w:color w:val="000000"/>
          <w:sz w:val="22"/>
        </w:rPr>
      </w:pPr>
      <w:r w:rsidRPr="00C32890">
        <w:rPr>
          <w:rFonts w:ascii="Times New Roman" w:hAnsi="Times New Roman" w:hint="eastAsia"/>
          <w:color w:val="000000"/>
          <w:sz w:val="22"/>
        </w:rPr>
        <w:t>7.3</w:t>
      </w:r>
      <w:r w:rsidRPr="00C32890">
        <w:rPr>
          <w:rFonts w:ascii="Times New Roman" w:hAnsi="Times New Roman" w:hint="eastAsia"/>
          <w:color w:val="00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32890">
        <w:rPr>
          <w:rFonts w:ascii="Times New Roman" w:hAnsi="Times New Roman"/>
          <w:color w:val="000000"/>
          <w:sz w:val="22"/>
        </w:rPr>
        <w:t>1</w:t>
      </w:r>
      <w:r w:rsidRPr="00C32890">
        <w:rPr>
          <w:rFonts w:ascii="Times New Roman" w:hAnsi="Times New Roman" w:hint="eastAsia"/>
          <w:color w:val="000000"/>
          <w:sz w:val="22"/>
        </w:rPr>
        <w:t>年</w:t>
      </w:r>
      <w:proofErr w:type="gramStart"/>
      <w:r w:rsidRPr="00C32890">
        <w:rPr>
          <w:rFonts w:ascii="Times New Roman" w:hAnsi="Times New Roman" w:hint="eastAsia"/>
          <w:color w:val="000000"/>
          <w:sz w:val="22"/>
        </w:rPr>
        <w:t>期贷款市场</w:t>
      </w:r>
      <w:proofErr w:type="gramEnd"/>
      <w:r w:rsidRPr="00C32890">
        <w:rPr>
          <w:rFonts w:ascii="Times New Roman" w:hAnsi="Times New Roman" w:hint="eastAsia"/>
          <w:color w:val="000000"/>
          <w:sz w:val="22"/>
        </w:rPr>
        <w:t>报价利率。</w:t>
      </w:r>
    </w:p>
    <w:p w14:paraId="302ECA6E" w14:textId="77777777" w:rsidR="00351696" w:rsidRDefault="00351696" w:rsidP="00351696">
      <w:pPr>
        <w:snapToGrid w:val="0"/>
        <w:spacing w:line="300" w:lineRule="auto"/>
        <w:jc w:val="left"/>
        <w:rPr>
          <w:rFonts w:ascii="Times New Roman" w:hAnsi="Times New Roman"/>
          <w:color w:val="000000"/>
          <w:sz w:val="20"/>
          <w:szCs w:val="20"/>
        </w:rPr>
      </w:pPr>
    </w:p>
    <w:p w14:paraId="0E18B93A" w14:textId="77777777" w:rsidR="00351696" w:rsidRDefault="00351696" w:rsidP="00351696">
      <w:pPr>
        <w:adjustRightInd w:val="0"/>
        <w:snapToGrid w:val="0"/>
        <w:spacing w:line="300" w:lineRule="auto"/>
        <w:jc w:val="center"/>
        <w:outlineLvl w:val="1"/>
        <w:rPr>
          <w:rFonts w:ascii="Times New Roman" w:eastAsia="黑体" w:hAnsi="Times New Roman"/>
          <w:sz w:val="30"/>
          <w:szCs w:val="30"/>
        </w:rPr>
      </w:pPr>
      <w:bookmarkStart w:id="27" w:name="_Toc198897965"/>
      <w:r>
        <w:rPr>
          <w:rFonts w:ascii="Times New Roman" w:eastAsia="黑体" w:hAnsi="Times New Roman"/>
          <w:sz w:val="30"/>
          <w:szCs w:val="30"/>
        </w:rPr>
        <w:t>三、技术质量要求</w:t>
      </w:r>
      <w:bookmarkEnd w:id="13"/>
      <w:bookmarkEnd w:id="14"/>
      <w:bookmarkEnd w:id="27"/>
    </w:p>
    <w:p w14:paraId="6586A2AF"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28" w:name="_Toc198897966"/>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791C11C0" w14:textId="77777777" w:rsidR="00351696" w:rsidRDefault="00351696" w:rsidP="0035169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《中华人民共和国劳动法》（中华人民共和国主席令第</w:t>
      </w:r>
      <w:r>
        <w:rPr>
          <w:rFonts w:ascii="Times New Roman" w:hAnsi="Times New Roman" w:hint="eastAsia"/>
          <w:color w:val="0000FF"/>
          <w:sz w:val="22"/>
        </w:rPr>
        <w:t>28</w:t>
      </w:r>
      <w:r>
        <w:rPr>
          <w:rFonts w:ascii="Times New Roman" w:hAnsi="Times New Roman" w:hint="eastAsia"/>
          <w:color w:val="0000FF"/>
          <w:sz w:val="22"/>
        </w:rPr>
        <w:t>号），</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6</w:t>
      </w:r>
      <w:r>
        <w:rPr>
          <w:rFonts w:ascii="Times New Roman" w:hAnsi="Times New Roman" w:hint="eastAsia"/>
          <w:color w:val="0000FF"/>
          <w:sz w:val="22"/>
        </w:rPr>
        <w:t>月</w:t>
      </w:r>
      <w:r>
        <w:rPr>
          <w:rFonts w:ascii="Times New Roman" w:hAnsi="Times New Roman" w:hint="eastAsia"/>
          <w:color w:val="0000FF"/>
          <w:sz w:val="22"/>
        </w:rPr>
        <w:t>29</w:t>
      </w:r>
      <w:r>
        <w:rPr>
          <w:rFonts w:ascii="Times New Roman" w:hAnsi="Times New Roman" w:hint="eastAsia"/>
          <w:color w:val="0000FF"/>
          <w:sz w:val="22"/>
        </w:rPr>
        <w:t>日修订通过，自</w:t>
      </w:r>
      <w:r>
        <w:rPr>
          <w:rFonts w:ascii="Times New Roman" w:hAnsi="Times New Roman" w:hint="eastAsia"/>
          <w:color w:val="0000FF"/>
          <w:sz w:val="22"/>
        </w:rPr>
        <w:t>2008</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44E1EE75" w14:textId="77777777" w:rsidR="00351696" w:rsidRDefault="00351696" w:rsidP="0035169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《物业管理条例》（国务院令第</w:t>
      </w:r>
      <w:r>
        <w:rPr>
          <w:rFonts w:ascii="Times New Roman" w:hAnsi="Times New Roman" w:hint="eastAsia"/>
          <w:color w:val="0000FF"/>
          <w:sz w:val="22"/>
        </w:rPr>
        <w:t>504</w:t>
      </w:r>
      <w:r>
        <w:rPr>
          <w:rFonts w:ascii="Times New Roman" w:hAnsi="Times New Roman" w:hint="eastAsia"/>
          <w:color w:val="0000FF"/>
          <w:sz w:val="22"/>
        </w:rPr>
        <w:t>号），自</w:t>
      </w:r>
      <w:r>
        <w:rPr>
          <w:rFonts w:ascii="Times New Roman" w:hAnsi="Times New Roman" w:hint="eastAsia"/>
          <w:color w:val="0000FF"/>
          <w:sz w:val="22"/>
        </w:rPr>
        <w:t>2007</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2A85D426" w14:textId="77777777" w:rsidR="00351696" w:rsidRDefault="00351696" w:rsidP="00351696">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color w:val="0000FF"/>
          <w:sz w:val="22"/>
        </w:rPr>
        <w:t>《物业服务收费明码标价规定》（</w:t>
      </w:r>
      <w:proofErr w:type="gramStart"/>
      <w:r>
        <w:rPr>
          <w:rFonts w:ascii="Times New Roman" w:hAnsi="Times New Roman" w:hint="eastAsia"/>
          <w:color w:val="0000FF"/>
          <w:sz w:val="22"/>
        </w:rPr>
        <w:t>发改价</w:t>
      </w:r>
      <w:proofErr w:type="gramEnd"/>
      <w:r>
        <w:rPr>
          <w:rFonts w:ascii="Times New Roman" w:hAnsi="Times New Roman" w:hint="eastAsia"/>
          <w:color w:val="0000FF"/>
          <w:sz w:val="22"/>
        </w:rPr>
        <w:t>检</w:t>
      </w:r>
      <w:r>
        <w:rPr>
          <w:rFonts w:ascii="Times New Roman" w:hAnsi="Times New Roman" w:hint="eastAsia"/>
          <w:color w:val="0000FF"/>
          <w:sz w:val="22"/>
        </w:rPr>
        <w:t>[2004]1428</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10</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6B2880E1" w14:textId="77777777" w:rsidR="00351696" w:rsidRDefault="00351696" w:rsidP="00351696">
      <w:pPr>
        <w:adjustRightInd w:val="0"/>
        <w:snapToGrid w:val="0"/>
        <w:spacing w:line="300" w:lineRule="auto"/>
        <w:ind w:firstLineChars="200" w:firstLine="440"/>
        <w:jc w:val="left"/>
        <w:rPr>
          <w:rFonts w:ascii="Times New Roman" w:hAnsi="Times New Roman"/>
          <w:b/>
          <w:bCs/>
          <w:color w:val="0000FF"/>
          <w:sz w:val="22"/>
          <w:u w:val="wavyHeavy"/>
        </w:rPr>
      </w:pPr>
      <w:r>
        <w:rPr>
          <w:rFonts w:ascii="Times New Roman" w:hAnsi="Times New Roman" w:hint="eastAsia"/>
          <w:color w:val="0000FF"/>
          <w:sz w:val="22"/>
        </w:rPr>
        <w:t>《物业服务收费管理办法》（</w:t>
      </w:r>
      <w:proofErr w:type="gramStart"/>
      <w:r>
        <w:rPr>
          <w:rFonts w:ascii="Times New Roman" w:hAnsi="Times New Roman" w:hint="eastAsia"/>
          <w:color w:val="0000FF"/>
          <w:sz w:val="22"/>
        </w:rPr>
        <w:t>发改价</w:t>
      </w:r>
      <w:proofErr w:type="gramEnd"/>
      <w:r>
        <w:rPr>
          <w:rFonts w:ascii="Times New Roman" w:hAnsi="Times New Roman" w:hint="eastAsia"/>
          <w:color w:val="0000FF"/>
          <w:sz w:val="22"/>
        </w:rPr>
        <w:t>[2003]1864</w:t>
      </w:r>
      <w:r>
        <w:rPr>
          <w:rFonts w:ascii="Times New Roman" w:hAnsi="Times New Roman" w:hint="eastAsia"/>
          <w:color w:val="0000FF"/>
          <w:sz w:val="22"/>
        </w:rPr>
        <w:t>号），自</w:t>
      </w:r>
      <w:r>
        <w:rPr>
          <w:rFonts w:ascii="Times New Roman" w:hAnsi="Times New Roman" w:hint="eastAsia"/>
          <w:color w:val="0000FF"/>
          <w:sz w:val="22"/>
        </w:rPr>
        <w:t>2004</w:t>
      </w:r>
      <w:r>
        <w:rPr>
          <w:rFonts w:ascii="Times New Roman" w:hAnsi="Times New Roman" w:hint="eastAsia"/>
          <w:color w:val="0000FF"/>
          <w:sz w:val="22"/>
        </w:rPr>
        <w:t>年</w:t>
      </w:r>
      <w:r>
        <w:rPr>
          <w:rFonts w:ascii="Times New Roman" w:hAnsi="Times New Roman" w:hint="eastAsia"/>
          <w:color w:val="0000FF"/>
          <w:sz w:val="22"/>
        </w:rPr>
        <w:t>1</w:t>
      </w:r>
      <w:r>
        <w:rPr>
          <w:rFonts w:ascii="Times New Roman" w:hAnsi="Times New Roman" w:hint="eastAsia"/>
          <w:color w:val="0000FF"/>
          <w:sz w:val="22"/>
        </w:rPr>
        <w:t>月</w:t>
      </w:r>
      <w:r>
        <w:rPr>
          <w:rFonts w:ascii="Times New Roman" w:hAnsi="Times New Roman" w:hint="eastAsia"/>
          <w:color w:val="0000FF"/>
          <w:sz w:val="22"/>
        </w:rPr>
        <w:t>1</w:t>
      </w:r>
      <w:r>
        <w:rPr>
          <w:rFonts w:ascii="Times New Roman" w:hAnsi="Times New Roman" w:hint="eastAsia"/>
          <w:color w:val="0000FF"/>
          <w:sz w:val="22"/>
        </w:rPr>
        <w:t>日起施行。</w:t>
      </w:r>
    </w:p>
    <w:p w14:paraId="0BE53818"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73A5AA09"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29" w:name="_Toc198897967"/>
      <w:r>
        <w:rPr>
          <w:rFonts w:ascii="Times New Roman" w:hAnsi="Times New Roman"/>
          <w:b/>
          <w:bCs/>
          <w:sz w:val="22"/>
        </w:rPr>
        <w:lastRenderedPageBreak/>
        <w:t xml:space="preserve">9 </w:t>
      </w:r>
      <w:r>
        <w:rPr>
          <w:rFonts w:ascii="Times New Roman" w:hAnsi="Times New Roman"/>
          <w:b/>
          <w:bCs/>
          <w:sz w:val="22"/>
        </w:rPr>
        <w:t>招标内容与质量要求</w:t>
      </w:r>
      <w:bookmarkEnd w:id="29"/>
    </w:p>
    <w:p w14:paraId="357919C0" w14:textId="77777777" w:rsidR="00351696" w:rsidRDefault="00351696" w:rsidP="00351696">
      <w:pPr>
        <w:adjustRightInd w:val="0"/>
        <w:snapToGrid w:val="0"/>
        <w:spacing w:line="300" w:lineRule="auto"/>
        <w:ind w:firstLineChars="200" w:firstLine="440"/>
        <w:jc w:val="left"/>
        <w:rPr>
          <w:rFonts w:ascii="Times New Roman" w:hAnsi="Times New Roman"/>
          <w:b/>
          <w:kern w:val="0"/>
          <w:sz w:val="22"/>
          <w:u w:val="single"/>
        </w:rPr>
      </w:pPr>
      <w:r>
        <w:rPr>
          <w:rFonts w:ascii="Times New Roman" w:hAnsi="Times New Roman"/>
          <w:bCs/>
          <w:sz w:val="22"/>
        </w:rPr>
        <w:t xml:space="preserve">9.1 </w:t>
      </w:r>
      <w:r>
        <w:rPr>
          <w:rFonts w:ascii="Times New Roman" w:hAnsi="Times New Roman"/>
          <w:b/>
          <w:kern w:val="0"/>
          <w:sz w:val="22"/>
          <w:u w:val="single"/>
        </w:rPr>
        <w:t>岗位设置一览表</w:t>
      </w:r>
    </w:p>
    <w:p w14:paraId="01DDA59C" w14:textId="77777777" w:rsidR="00351696" w:rsidRDefault="00351696" w:rsidP="00351696">
      <w:pPr>
        <w:adjustRightInd w:val="0"/>
        <w:snapToGrid w:val="0"/>
        <w:spacing w:line="300" w:lineRule="auto"/>
        <w:jc w:val="center"/>
        <w:rPr>
          <w:rFonts w:ascii="Times New Roman" w:hAnsi="Times New Roman"/>
          <w:b/>
          <w:bCs/>
          <w:color w:val="000000" w:themeColor="text1"/>
          <w:sz w:val="22"/>
        </w:rPr>
      </w:pPr>
      <w:r>
        <w:rPr>
          <w:rFonts w:ascii="Times New Roman" w:hAnsi="Times New Roman" w:hint="eastAsia"/>
          <w:b/>
          <w:bCs/>
          <w:color w:val="000000" w:themeColor="text1"/>
          <w:sz w:val="22"/>
        </w:rPr>
        <w:t>苗桥路</w:t>
      </w:r>
      <w:r>
        <w:rPr>
          <w:rFonts w:ascii="Times New Roman" w:hAnsi="Times New Roman" w:hint="eastAsia"/>
          <w:b/>
          <w:bCs/>
          <w:color w:val="000000" w:themeColor="text1"/>
          <w:sz w:val="22"/>
        </w:rPr>
        <w:t>428</w:t>
      </w:r>
      <w:r>
        <w:rPr>
          <w:rFonts w:ascii="Times New Roman" w:hAnsi="Times New Roman" w:hint="eastAsia"/>
          <w:b/>
          <w:bCs/>
          <w:color w:val="000000" w:themeColor="text1"/>
          <w:sz w:val="22"/>
        </w:rPr>
        <w:t>号岗位设置一览表</w:t>
      </w:r>
    </w:p>
    <w:tbl>
      <w:tblPr>
        <w:tblStyle w:val="TableNormal"/>
        <w:tblW w:w="5098"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2319"/>
        <w:gridCol w:w="711"/>
        <w:gridCol w:w="2994"/>
        <w:gridCol w:w="1729"/>
      </w:tblGrid>
      <w:tr w:rsidR="00351696" w:rsidRPr="00C32890" w14:paraId="6FFB2A17" w14:textId="77777777" w:rsidTr="00530D02">
        <w:trPr>
          <w:trHeight w:val="505"/>
        </w:trPr>
        <w:tc>
          <w:tcPr>
            <w:tcW w:w="417" w:type="pct"/>
            <w:vAlign w:val="center"/>
          </w:tcPr>
          <w:p w14:paraId="2F26F065"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序号</w:t>
            </w:r>
          </w:p>
        </w:tc>
        <w:tc>
          <w:tcPr>
            <w:tcW w:w="1370" w:type="pct"/>
            <w:tcBorders>
              <w:right w:val="single" w:sz="4" w:space="0" w:color="auto"/>
            </w:tcBorders>
            <w:vAlign w:val="center"/>
          </w:tcPr>
          <w:p w14:paraId="03E1184E"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岗位名称</w:t>
            </w:r>
          </w:p>
        </w:tc>
        <w:tc>
          <w:tcPr>
            <w:tcW w:w="420" w:type="pct"/>
            <w:tcBorders>
              <w:top w:val="single" w:sz="4" w:space="0" w:color="auto"/>
              <w:left w:val="single" w:sz="4" w:space="0" w:color="auto"/>
              <w:bottom w:val="single" w:sz="4" w:space="0" w:color="auto"/>
              <w:right w:val="single" w:sz="4" w:space="0" w:color="auto"/>
            </w:tcBorders>
            <w:vAlign w:val="center"/>
          </w:tcPr>
          <w:p w14:paraId="6D6E28FF" w14:textId="77777777" w:rsidR="00351696" w:rsidRPr="00C32890" w:rsidRDefault="00351696" w:rsidP="00530D02">
            <w:pPr>
              <w:jc w:val="center"/>
              <w:rPr>
                <w:rFonts w:ascii="宋体" w:hAnsi="宋体" w:hint="eastAsia"/>
                <w:b/>
                <w:color w:val="000000"/>
              </w:rPr>
            </w:pPr>
            <w:r w:rsidRPr="00C32890">
              <w:rPr>
                <w:rFonts w:ascii="宋体" w:hAnsi="宋体"/>
                <w:b/>
                <w:color w:val="000000"/>
              </w:rPr>
              <w:t>配置岗位数</w:t>
            </w:r>
          </w:p>
        </w:tc>
        <w:tc>
          <w:tcPr>
            <w:tcW w:w="1769" w:type="pct"/>
            <w:vAlign w:val="center"/>
          </w:tcPr>
          <w:p w14:paraId="3627B579" w14:textId="77777777" w:rsidR="00351696" w:rsidRPr="00C32890" w:rsidRDefault="00351696" w:rsidP="00530D02">
            <w:pPr>
              <w:widowControl/>
              <w:jc w:val="center"/>
              <w:rPr>
                <w:rFonts w:ascii="宋体" w:hAnsi="宋体" w:hint="eastAsia"/>
                <w:b/>
                <w:bCs/>
                <w:color w:val="000000"/>
              </w:rPr>
            </w:pPr>
            <w:r w:rsidRPr="00C32890">
              <w:rPr>
                <w:rFonts w:ascii="宋体" w:hAnsi="宋体"/>
                <w:b/>
                <w:bCs/>
                <w:color w:val="000000"/>
              </w:rPr>
              <w:t>工作时间</w:t>
            </w:r>
          </w:p>
        </w:tc>
        <w:tc>
          <w:tcPr>
            <w:tcW w:w="1022" w:type="pct"/>
            <w:vAlign w:val="center"/>
          </w:tcPr>
          <w:p w14:paraId="2C69C018" w14:textId="77777777" w:rsidR="00351696" w:rsidRPr="00C32890" w:rsidRDefault="00351696" w:rsidP="00530D02">
            <w:pPr>
              <w:widowControl/>
              <w:jc w:val="center"/>
              <w:rPr>
                <w:rFonts w:ascii="宋体" w:hAnsi="宋体" w:hint="eastAsia"/>
                <w:b/>
                <w:bCs/>
                <w:color w:val="000000"/>
              </w:rPr>
            </w:pPr>
            <w:r w:rsidRPr="00C32890">
              <w:rPr>
                <w:rFonts w:ascii="宋体" w:hAnsi="宋体" w:hint="eastAsia"/>
                <w:b/>
                <w:bCs/>
                <w:color w:val="000000"/>
              </w:rPr>
              <w:t>服务要求</w:t>
            </w:r>
          </w:p>
        </w:tc>
      </w:tr>
      <w:tr w:rsidR="00351696" w:rsidRPr="00C32890" w14:paraId="1F322E21" w14:textId="77777777" w:rsidTr="00530D02">
        <w:trPr>
          <w:trHeight w:val="414"/>
        </w:trPr>
        <w:tc>
          <w:tcPr>
            <w:tcW w:w="417" w:type="pct"/>
            <w:vMerge w:val="restart"/>
            <w:vAlign w:val="center"/>
          </w:tcPr>
          <w:p w14:paraId="118A983D"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370" w:type="pct"/>
            <w:vMerge w:val="restart"/>
            <w:vAlign w:val="center"/>
          </w:tcPr>
          <w:p w14:paraId="0CFF1496" w14:textId="77777777" w:rsidR="00351696" w:rsidRPr="00C32890" w:rsidRDefault="00351696" w:rsidP="00530D02">
            <w:pPr>
              <w:jc w:val="center"/>
              <w:rPr>
                <w:rFonts w:ascii="宋体" w:hAnsi="宋体" w:hint="eastAsia"/>
                <w:color w:val="000000"/>
                <w:szCs w:val="20"/>
              </w:rPr>
            </w:pPr>
            <w:r w:rsidRPr="00C32890">
              <w:rPr>
                <w:rFonts w:ascii="宋体" w:hAnsi="宋体"/>
                <w:color w:val="000000"/>
                <w:szCs w:val="20"/>
              </w:rPr>
              <w:t>保安</w:t>
            </w:r>
          </w:p>
        </w:tc>
        <w:tc>
          <w:tcPr>
            <w:tcW w:w="420" w:type="pct"/>
            <w:vAlign w:val="center"/>
          </w:tcPr>
          <w:p w14:paraId="30C5695A"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769" w:type="pct"/>
            <w:vAlign w:val="center"/>
          </w:tcPr>
          <w:p w14:paraId="206777A4"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r w:rsidRPr="00C32890">
              <w:rPr>
                <w:rFonts w:ascii="宋体" w:hAnsi="宋体" w:hint="eastAsia"/>
                <w:bCs/>
                <w:color w:val="000000"/>
                <w:szCs w:val="20"/>
              </w:rPr>
              <w:t>-11:30、12:00</w:t>
            </w:r>
            <w:r w:rsidRPr="00C32890">
              <w:rPr>
                <w:rFonts w:ascii="宋体" w:hAnsi="宋体"/>
                <w:bCs/>
                <w:color w:val="000000"/>
                <w:szCs w:val="20"/>
              </w:rPr>
              <w:t>-17:00</w:t>
            </w:r>
          </w:p>
        </w:tc>
        <w:tc>
          <w:tcPr>
            <w:tcW w:w="1022" w:type="pct"/>
          </w:tcPr>
          <w:p w14:paraId="3C658F2B"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color w:val="000000"/>
                <w:szCs w:val="20"/>
              </w:rPr>
              <w:t>领班</w:t>
            </w:r>
          </w:p>
        </w:tc>
      </w:tr>
      <w:tr w:rsidR="00351696" w:rsidRPr="00C32890" w14:paraId="12AA33E2" w14:textId="77777777" w:rsidTr="00530D02">
        <w:trPr>
          <w:trHeight w:val="606"/>
        </w:trPr>
        <w:tc>
          <w:tcPr>
            <w:tcW w:w="417" w:type="pct"/>
            <w:vMerge/>
            <w:vAlign w:val="center"/>
          </w:tcPr>
          <w:p w14:paraId="632062BB" w14:textId="77777777" w:rsidR="00351696" w:rsidRPr="00C32890" w:rsidRDefault="00351696" w:rsidP="00530D02">
            <w:pPr>
              <w:jc w:val="center"/>
              <w:rPr>
                <w:rFonts w:ascii="宋体" w:hAnsi="宋体" w:hint="eastAsia"/>
                <w:color w:val="000000"/>
              </w:rPr>
            </w:pPr>
          </w:p>
        </w:tc>
        <w:tc>
          <w:tcPr>
            <w:tcW w:w="1370" w:type="pct"/>
            <w:vMerge/>
            <w:vAlign w:val="center"/>
          </w:tcPr>
          <w:p w14:paraId="6C78895B" w14:textId="77777777" w:rsidR="00351696" w:rsidRPr="00C32890" w:rsidRDefault="00351696" w:rsidP="00530D02">
            <w:pPr>
              <w:jc w:val="center"/>
              <w:rPr>
                <w:rFonts w:ascii="宋体" w:hAnsi="宋体" w:hint="eastAsia"/>
                <w:color w:val="000000"/>
              </w:rPr>
            </w:pPr>
          </w:p>
        </w:tc>
        <w:tc>
          <w:tcPr>
            <w:tcW w:w="420" w:type="pct"/>
            <w:vAlign w:val="center"/>
          </w:tcPr>
          <w:p w14:paraId="673A57B3"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769" w:type="pct"/>
            <w:vAlign w:val="center"/>
          </w:tcPr>
          <w:p w14:paraId="444360BE"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7*24小时制</w:t>
            </w:r>
          </w:p>
        </w:tc>
        <w:tc>
          <w:tcPr>
            <w:tcW w:w="1022" w:type="pct"/>
          </w:tcPr>
          <w:p w14:paraId="67E33662"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color w:val="000000"/>
                <w:szCs w:val="20"/>
              </w:rPr>
              <w:t>大楼门岗</w:t>
            </w:r>
          </w:p>
        </w:tc>
      </w:tr>
      <w:tr w:rsidR="00351696" w:rsidRPr="00C32890" w14:paraId="17A64BEC" w14:textId="77777777" w:rsidTr="00530D02">
        <w:trPr>
          <w:trHeight w:val="414"/>
        </w:trPr>
        <w:tc>
          <w:tcPr>
            <w:tcW w:w="417" w:type="pct"/>
            <w:vMerge/>
            <w:vAlign w:val="center"/>
          </w:tcPr>
          <w:p w14:paraId="26951642" w14:textId="77777777" w:rsidR="00351696" w:rsidRPr="00C32890" w:rsidRDefault="00351696" w:rsidP="00530D02">
            <w:pPr>
              <w:jc w:val="center"/>
              <w:rPr>
                <w:rFonts w:ascii="宋体" w:hAnsi="宋体" w:hint="eastAsia"/>
                <w:color w:val="000000"/>
              </w:rPr>
            </w:pPr>
          </w:p>
        </w:tc>
        <w:tc>
          <w:tcPr>
            <w:tcW w:w="1370" w:type="pct"/>
            <w:vMerge/>
            <w:vAlign w:val="center"/>
          </w:tcPr>
          <w:p w14:paraId="40839B72" w14:textId="77777777" w:rsidR="00351696" w:rsidRPr="00C32890" w:rsidRDefault="00351696" w:rsidP="00530D02">
            <w:pPr>
              <w:jc w:val="center"/>
              <w:rPr>
                <w:rFonts w:ascii="宋体" w:hAnsi="宋体" w:hint="eastAsia"/>
                <w:color w:val="000000"/>
                <w:szCs w:val="20"/>
              </w:rPr>
            </w:pPr>
          </w:p>
        </w:tc>
        <w:tc>
          <w:tcPr>
            <w:tcW w:w="420" w:type="pct"/>
            <w:vAlign w:val="center"/>
          </w:tcPr>
          <w:p w14:paraId="13EF4A78"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769" w:type="pct"/>
            <w:vAlign w:val="center"/>
          </w:tcPr>
          <w:p w14:paraId="5E08A034"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hint="eastAsia"/>
                <w:bCs/>
                <w:color w:val="000000"/>
                <w:szCs w:val="20"/>
              </w:rPr>
              <w:t>7*24小时制</w:t>
            </w:r>
          </w:p>
        </w:tc>
        <w:tc>
          <w:tcPr>
            <w:tcW w:w="1022" w:type="pct"/>
          </w:tcPr>
          <w:p w14:paraId="0BF6D717"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color w:val="000000"/>
                <w:szCs w:val="20"/>
              </w:rPr>
              <w:t>停车场门岗</w:t>
            </w:r>
          </w:p>
        </w:tc>
      </w:tr>
      <w:tr w:rsidR="00351696" w:rsidRPr="00C32890" w14:paraId="22649AE9" w14:textId="77777777" w:rsidTr="00530D02">
        <w:trPr>
          <w:trHeight w:val="412"/>
        </w:trPr>
        <w:tc>
          <w:tcPr>
            <w:tcW w:w="417" w:type="pct"/>
            <w:vMerge w:val="restart"/>
            <w:vAlign w:val="center"/>
          </w:tcPr>
          <w:p w14:paraId="61BB69E9"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2</w:t>
            </w:r>
          </w:p>
        </w:tc>
        <w:tc>
          <w:tcPr>
            <w:tcW w:w="1370" w:type="pct"/>
            <w:vMerge w:val="restart"/>
            <w:vAlign w:val="center"/>
          </w:tcPr>
          <w:p w14:paraId="6DDAECEE"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保洁</w:t>
            </w:r>
          </w:p>
        </w:tc>
        <w:tc>
          <w:tcPr>
            <w:tcW w:w="420" w:type="pct"/>
            <w:vAlign w:val="center"/>
          </w:tcPr>
          <w:p w14:paraId="02C045C6"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769" w:type="pct"/>
            <w:vAlign w:val="center"/>
          </w:tcPr>
          <w:p w14:paraId="25417235"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022" w:type="pct"/>
          </w:tcPr>
          <w:p w14:paraId="5AC7145A" w14:textId="77777777" w:rsidR="00351696" w:rsidRPr="00C32890" w:rsidRDefault="00351696" w:rsidP="00530D02">
            <w:pPr>
              <w:widowControl/>
              <w:jc w:val="center"/>
              <w:rPr>
                <w:rFonts w:ascii="宋体" w:hAnsi="宋体" w:hint="eastAsia"/>
                <w:bCs/>
                <w:color w:val="000000"/>
                <w:szCs w:val="20"/>
                <w:lang w:eastAsia="zh-CN"/>
              </w:rPr>
            </w:pPr>
            <w:r w:rsidRPr="00C32890">
              <w:rPr>
                <w:rFonts w:ascii="宋体" w:hAnsi="宋体" w:hint="eastAsia"/>
                <w:color w:val="000000"/>
                <w:szCs w:val="20"/>
                <w:lang w:eastAsia="zh-CN"/>
              </w:rPr>
              <w:t>负责一楼、二楼公共区域</w:t>
            </w:r>
            <w:r w:rsidRPr="00C32890">
              <w:rPr>
                <w:rFonts w:ascii="宋体" w:hAnsi="宋体" w:hint="eastAsia"/>
                <w:bCs/>
                <w:color w:val="000000"/>
                <w:szCs w:val="20"/>
                <w:lang w:eastAsia="zh-CN"/>
              </w:rPr>
              <w:t>（走道、楼梯、厕所等）</w:t>
            </w:r>
            <w:r w:rsidRPr="00C32890">
              <w:rPr>
                <w:rFonts w:ascii="宋体" w:hAnsi="宋体" w:hint="eastAsia"/>
                <w:color w:val="000000"/>
                <w:szCs w:val="20"/>
                <w:lang w:eastAsia="zh-CN"/>
              </w:rPr>
              <w:t>保洁</w:t>
            </w:r>
          </w:p>
        </w:tc>
      </w:tr>
      <w:tr w:rsidR="00351696" w:rsidRPr="00C32890" w14:paraId="21CA3066" w14:textId="77777777" w:rsidTr="00530D02">
        <w:trPr>
          <w:trHeight w:val="412"/>
        </w:trPr>
        <w:tc>
          <w:tcPr>
            <w:tcW w:w="417" w:type="pct"/>
            <w:vMerge/>
            <w:vAlign w:val="center"/>
          </w:tcPr>
          <w:p w14:paraId="0897AACC" w14:textId="77777777" w:rsidR="00351696" w:rsidRPr="00C32890" w:rsidRDefault="00351696" w:rsidP="00530D02">
            <w:pPr>
              <w:jc w:val="center"/>
              <w:rPr>
                <w:rFonts w:ascii="宋体" w:hAnsi="宋体" w:hint="eastAsia"/>
                <w:color w:val="000000"/>
                <w:lang w:eastAsia="zh-CN"/>
              </w:rPr>
            </w:pPr>
          </w:p>
        </w:tc>
        <w:tc>
          <w:tcPr>
            <w:tcW w:w="1370" w:type="pct"/>
            <w:vMerge/>
            <w:vAlign w:val="center"/>
          </w:tcPr>
          <w:p w14:paraId="3D8018E5" w14:textId="77777777" w:rsidR="00351696" w:rsidRPr="00C32890" w:rsidRDefault="00351696" w:rsidP="00530D02">
            <w:pPr>
              <w:jc w:val="center"/>
              <w:rPr>
                <w:rFonts w:ascii="宋体" w:hAnsi="宋体" w:hint="eastAsia"/>
                <w:color w:val="000000"/>
                <w:szCs w:val="20"/>
                <w:lang w:eastAsia="zh-CN"/>
              </w:rPr>
            </w:pPr>
          </w:p>
        </w:tc>
        <w:tc>
          <w:tcPr>
            <w:tcW w:w="420" w:type="pct"/>
            <w:vAlign w:val="center"/>
          </w:tcPr>
          <w:p w14:paraId="7647D949"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769" w:type="pct"/>
            <w:vAlign w:val="center"/>
          </w:tcPr>
          <w:p w14:paraId="3D67CC64"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022" w:type="pct"/>
          </w:tcPr>
          <w:p w14:paraId="5218F05E"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color w:val="000000"/>
                <w:szCs w:val="20"/>
                <w:lang w:eastAsia="zh-CN"/>
              </w:rPr>
              <w:t>负责三楼、四楼公共区域</w:t>
            </w:r>
            <w:r w:rsidRPr="00C32890">
              <w:rPr>
                <w:rFonts w:ascii="宋体" w:hAnsi="宋体" w:hint="eastAsia"/>
                <w:bCs/>
                <w:color w:val="000000"/>
                <w:szCs w:val="20"/>
                <w:lang w:eastAsia="zh-CN"/>
              </w:rPr>
              <w:t>（走道、楼梯、厕所等）</w:t>
            </w:r>
            <w:r w:rsidRPr="00C32890">
              <w:rPr>
                <w:rFonts w:ascii="宋体" w:hAnsi="宋体" w:hint="eastAsia"/>
                <w:color w:val="000000"/>
                <w:szCs w:val="20"/>
                <w:lang w:eastAsia="zh-CN"/>
              </w:rPr>
              <w:t>保洁</w:t>
            </w:r>
          </w:p>
        </w:tc>
      </w:tr>
      <w:tr w:rsidR="00351696" w:rsidRPr="00C32890" w14:paraId="7F6A9AE2" w14:textId="77777777" w:rsidTr="00530D02">
        <w:trPr>
          <w:trHeight w:val="392"/>
        </w:trPr>
        <w:tc>
          <w:tcPr>
            <w:tcW w:w="1787" w:type="pct"/>
            <w:gridSpan w:val="2"/>
            <w:vAlign w:val="center"/>
          </w:tcPr>
          <w:p w14:paraId="64AF8242"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合计</w:t>
            </w:r>
          </w:p>
        </w:tc>
        <w:tc>
          <w:tcPr>
            <w:tcW w:w="420" w:type="pct"/>
            <w:vAlign w:val="center"/>
          </w:tcPr>
          <w:p w14:paraId="3C250993"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5</w:t>
            </w:r>
          </w:p>
        </w:tc>
        <w:tc>
          <w:tcPr>
            <w:tcW w:w="1769" w:type="pct"/>
            <w:vAlign w:val="center"/>
          </w:tcPr>
          <w:p w14:paraId="73ED1FF2" w14:textId="77777777" w:rsidR="00351696" w:rsidRPr="00C32890" w:rsidRDefault="00351696" w:rsidP="00530D02">
            <w:pPr>
              <w:widowControl/>
              <w:jc w:val="center"/>
              <w:rPr>
                <w:rFonts w:ascii="宋体" w:hAnsi="宋体" w:hint="eastAsia"/>
                <w:bCs/>
                <w:color w:val="000000"/>
              </w:rPr>
            </w:pPr>
          </w:p>
        </w:tc>
        <w:tc>
          <w:tcPr>
            <w:tcW w:w="1022" w:type="pct"/>
          </w:tcPr>
          <w:p w14:paraId="6AEF750E" w14:textId="77777777" w:rsidR="00351696" w:rsidRPr="00C32890" w:rsidRDefault="00351696" w:rsidP="00530D02">
            <w:pPr>
              <w:widowControl/>
              <w:jc w:val="center"/>
              <w:rPr>
                <w:rFonts w:ascii="宋体" w:hAnsi="宋体" w:hint="eastAsia"/>
                <w:bCs/>
                <w:color w:val="000000"/>
              </w:rPr>
            </w:pPr>
          </w:p>
        </w:tc>
      </w:tr>
    </w:tbl>
    <w:p w14:paraId="37C4D999" w14:textId="77777777" w:rsidR="00351696" w:rsidRDefault="00351696" w:rsidP="00351696"/>
    <w:p w14:paraId="15DC820D" w14:textId="77777777" w:rsidR="00351696" w:rsidRDefault="00351696" w:rsidP="00351696">
      <w:pPr>
        <w:adjustRightInd w:val="0"/>
        <w:snapToGrid w:val="0"/>
        <w:spacing w:line="300" w:lineRule="auto"/>
        <w:jc w:val="center"/>
        <w:rPr>
          <w:rFonts w:ascii="Times New Roman" w:hAnsi="Times New Roman"/>
          <w:b/>
          <w:bCs/>
          <w:color w:val="000000" w:themeColor="text1"/>
          <w:sz w:val="22"/>
        </w:rPr>
      </w:pPr>
      <w:r>
        <w:rPr>
          <w:rFonts w:ascii="Times New Roman" w:hAnsi="Times New Roman" w:hint="eastAsia"/>
          <w:b/>
          <w:bCs/>
          <w:color w:val="000000" w:themeColor="text1"/>
          <w:sz w:val="22"/>
        </w:rPr>
        <w:t>环桥路</w:t>
      </w:r>
      <w:r>
        <w:rPr>
          <w:rFonts w:ascii="Times New Roman" w:hAnsi="Times New Roman" w:hint="eastAsia"/>
          <w:b/>
          <w:bCs/>
          <w:color w:val="000000" w:themeColor="text1"/>
          <w:sz w:val="22"/>
        </w:rPr>
        <w:t>555</w:t>
      </w:r>
      <w:r>
        <w:rPr>
          <w:rFonts w:ascii="Times New Roman" w:hAnsi="Times New Roman" w:hint="eastAsia"/>
          <w:b/>
          <w:bCs/>
          <w:color w:val="000000" w:themeColor="text1"/>
          <w:sz w:val="22"/>
        </w:rPr>
        <w:t>弄</w:t>
      </w:r>
      <w:r>
        <w:rPr>
          <w:rFonts w:ascii="Times New Roman" w:hAnsi="Times New Roman" w:hint="eastAsia"/>
          <w:b/>
          <w:bCs/>
          <w:color w:val="000000" w:themeColor="text1"/>
          <w:sz w:val="22"/>
        </w:rPr>
        <w:t>35</w:t>
      </w:r>
      <w:r>
        <w:rPr>
          <w:rFonts w:ascii="Times New Roman" w:hAnsi="Times New Roman" w:hint="eastAsia"/>
          <w:b/>
          <w:bCs/>
          <w:color w:val="000000" w:themeColor="text1"/>
          <w:sz w:val="22"/>
        </w:rPr>
        <w:t>号岗位设置一览表</w:t>
      </w:r>
    </w:p>
    <w:tbl>
      <w:tblPr>
        <w:tblStyle w:val="TableNormal"/>
        <w:tblW w:w="5133"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1990"/>
        <w:gridCol w:w="705"/>
        <w:gridCol w:w="3226"/>
        <w:gridCol w:w="1892"/>
      </w:tblGrid>
      <w:tr w:rsidR="00351696" w:rsidRPr="00C32890" w14:paraId="2509D86E" w14:textId="77777777" w:rsidTr="00530D02">
        <w:trPr>
          <w:trHeight w:val="505"/>
        </w:trPr>
        <w:tc>
          <w:tcPr>
            <w:tcW w:w="413" w:type="pct"/>
            <w:vAlign w:val="center"/>
          </w:tcPr>
          <w:p w14:paraId="4775DA6E"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序号</w:t>
            </w:r>
          </w:p>
        </w:tc>
        <w:tc>
          <w:tcPr>
            <w:tcW w:w="1167" w:type="pct"/>
            <w:tcBorders>
              <w:right w:val="single" w:sz="4" w:space="0" w:color="auto"/>
            </w:tcBorders>
            <w:vAlign w:val="center"/>
          </w:tcPr>
          <w:p w14:paraId="0F498029"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岗位名称</w:t>
            </w:r>
          </w:p>
        </w:tc>
        <w:tc>
          <w:tcPr>
            <w:tcW w:w="414" w:type="pct"/>
            <w:tcBorders>
              <w:top w:val="single" w:sz="4" w:space="0" w:color="auto"/>
              <w:left w:val="single" w:sz="4" w:space="0" w:color="auto"/>
              <w:bottom w:val="single" w:sz="4" w:space="0" w:color="auto"/>
              <w:right w:val="single" w:sz="4" w:space="0" w:color="auto"/>
            </w:tcBorders>
            <w:vAlign w:val="center"/>
          </w:tcPr>
          <w:p w14:paraId="11C66257" w14:textId="77777777" w:rsidR="00351696" w:rsidRPr="00C32890" w:rsidRDefault="00351696" w:rsidP="00530D02">
            <w:pPr>
              <w:jc w:val="center"/>
              <w:rPr>
                <w:rFonts w:ascii="宋体" w:hAnsi="宋体" w:hint="eastAsia"/>
                <w:b/>
                <w:color w:val="000000"/>
              </w:rPr>
            </w:pPr>
            <w:r w:rsidRPr="00C32890">
              <w:rPr>
                <w:rFonts w:ascii="宋体" w:hAnsi="宋体"/>
                <w:b/>
                <w:color w:val="000000"/>
              </w:rPr>
              <w:t>配置岗位数</w:t>
            </w:r>
          </w:p>
        </w:tc>
        <w:tc>
          <w:tcPr>
            <w:tcW w:w="1893" w:type="pct"/>
            <w:vAlign w:val="center"/>
          </w:tcPr>
          <w:p w14:paraId="02B754FD" w14:textId="77777777" w:rsidR="00351696" w:rsidRPr="00C32890" w:rsidRDefault="00351696" w:rsidP="00530D02">
            <w:pPr>
              <w:widowControl/>
              <w:jc w:val="center"/>
              <w:rPr>
                <w:rFonts w:ascii="宋体" w:hAnsi="宋体" w:hint="eastAsia"/>
                <w:b/>
                <w:bCs/>
                <w:color w:val="000000"/>
              </w:rPr>
            </w:pPr>
            <w:r w:rsidRPr="00C32890">
              <w:rPr>
                <w:rFonts w:ascii="宋体" w:hAnsi="宋体"/>
                <w:b/>
                <w:bCs/>
                <w:color w:val="000000"/>
              </w:rPr>
              <w:t>工作时间</w:t>
            </w:r>
          </w:p>
        </w:tc>
        <w:tc>
          <w:tcPr>
            <w:tcW w:w="1110" w:type="pct"/>
            <w:vAlign w:val="center"/>
          </w:tcPr>
          <w:p w14:paraId="4E4415EC" w14:textId="77777777" w:rsidR="00351696" w:rsidRPr="00C32890" w:rsidRDefault="00351696" w:rsidP="00530D02">
            <w:pPr>
              <w:widowControl/>
              <w:jc w:val="center"/>
              <w:rPr>
                <w:rFonts w:ascii="宋体" w:hAnsi="宋体" w:hint="eastAsia"/>
                <w:b/>
                <w:bCs/>
                <w:color w:val="000000"/>
              </w:rPr>
            </w:pPr>
            <w:r w:rsidRPr="00C32890">
              <w:rPr>
                <w:rFonts w:ascii="宋体" w:hAnsi="宋体" w:hint="eastAsia"/>
                <w:b/>
                <w:bCs/>
                <w:color w:val="000000"/>
              </w:rPr>
              <w:t>服务要求</w:t>
            </w:r>
          </w:p>
        </w:tc>
      </w:tr>
      <w:tr w:rsidR="00351696" w:rsidRPr="00C32890" w14:paraId="4E985A92" w14:textId="77777777" w:rsidTr="00530D02">
        <w:trPr>
          <w:trHeight w:val="438"/>
        </w:trPr>
        <w:tc>
          <w:tcPr>
            <w:tcW w:w="413" w:type="pct"/>
            <w:vAlign w:val="center"/>
          </w:tcPr>
          <w:p w14:paraId="05C0A857" w14:textId="77777777" w:rsidR="00351696" w:rsidRPr="00C32890" w:rsidRDefault="00351696" w:rsidP="00530D02">
            <w:pPr>
              <w:jc w:val="center"/>
              <w:rPr>
                <w:rFonts w:ascii="宋体" w:hAnsi="宋体" w:hint="eastAsia"/>
                <w:color w:val="000000"/>
              </w:rPr>
            </w:pPr>
            <w:r w:rsidRPr="00C32890">
              <w:rPr>
                <w:rFonts w:ascii="宋体" w:hAnsi="宋体"/>
                <w:color w:val="000000"/>
              </w:rPr>
              <w:t>1</w:t>
            </w:r>
          </w:p>
        </w:tc>
        <w:tc>
          <w:tcPr>
            <w:tcW w:w="1167" w:type="pct"/>
            <w:vAlign w:val="center"/>
          </w:tcPr>
          <w:p w14:paraId="4B06C3CF"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szCs w:val="20"/>
              </w:rPr>
              <w:t>管理人员</w:t>
            </w:r>
          </w:p>
        </w:tc>
        <w:tc>
          <w:tcPr>
            <w:tcW w:w="414" w:type="pct"/>
            <w:tcBorders>
              <w:top w:val="single" w:sz="4" w:space="0" w:color="auto"/>
            </w:tcBorders>
            <w:vAlign w:val="center"/>
          </w:tcPr>
          <w:p w14:paraId="5D92AA7F"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893" w:type="pct"/>
            <w:vAlign w:val="center"/>
          </w:tcPr>
          <w:p w14:paraId="5EA3C338"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r w:rsidRPr="00C32890">
              <w:rPr>
                <w:rFonts w:ascii="宋体" w:hAnsi="宋体" w:hint="eastAsia"/>
                <w:bCs/>
                <w:color w:val="000000"/>
                <w:szCs w:val="20"/>
              </w:rPr>
              <w:t>-11:30、12:00</w:t>
            </w:r>
            <w:r w:rsidRPr="00C32890">
              <w:rPr>
                <w:rFonts w:ascii="宋体" w:hAnsi="宋体"/>
                <w:bCs/>
                <w:color w:val="000000"/>
                <w:szCs w:val="20"/>
              </w:rPr>
              <w:t>-17:00</w:t>
            </w:r>
          </w:p>
        </w:tc>
        <w:tc>
          <w:tcPr>
            <w:tcW w:w="1110" w:type="pct"/>
          </w:tcPr>
          <w:p w14:paraId="4B852990" w14:textId="77777777" w:rsidR="00351696" w:rsidRPr="00C32890" w:rsidRDefault="00351696" w:rsidP="00530D02">
            <w:pPr>
              <w:widowControl/>
              <w:jc w:val="center"/>
              <w:rPr>
                <w:rFonts w:ascii="宋体" w:hAnsi="宋体" w:hint="eastAsia"/>
                <w:bCs/>
                <w:color w:val="000000"/>
                <w:lang w:eastAsia="zh-CN"/>
              </w:rPr>
            </w:pPr>
            <w:r w:rsidRPr="00C32890">
              <w:rPr>
                <w:rFonts w:ascii="Times New Roman" w:hAnsi="Times New Roman" w:hint="eastAsia"/>
                <w:color w:val="000000"/>
                <w:sz w:val="22"/>
                <w:lang w:eastAsia="zh-CN"/>
              </w:rPr>
              <w:t>全面负责本项目相关工作，组织实施各项管理工作</w:t>
            </w:r>
            <w:r w:rsidRPr="00C32890">
              <w:rPr>
                <w:rFonts w:ascii="宋体" w:hAnsi="宋体" w:hint="eastAsia"/>
                <w:bCs/>
                <w:color w:val="000000"/>
                <w:lang w:eastAsia="zh-CN"/>
              </w:rPr>
              <w:t xml:space="preserve"> </w:t>
            </w:r>
          </w:p>
        </w:tc>
      </w:tr>
      <w:tr w:rsidR="00351696" w:rsidRPr="00C32890" w14:paraId="6AD2903C" w14:textId="77777777" w:rsidTr="00530D02">
        <w:trPr>
          <w:trHeight w:val="414"/>
        </w:trPr>
        <w:tc>
          <w:tcPr>
            <w:tcW w:w="413" w:type="pct"/>
            <w:vAlign w:val="center"/>
          </w:tcPr>
          <w:p w14:paraId="45D76409"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2</w:t>
            </w:r>
          </w:p>
        </w:tc>
        <w:tc>
          <w:tcPr>
            <w:tcW w:w="1167" w:type="pct"/>
            <w:vAlign w:val="center"/>
          </w:tcPr>
          <w:p w14:paraId="732594AB"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szCs w:val="20"/>
              </w:rPr>
              <w:t>会务</w:t>
            </w:r>
          </w:p>
        </w:tc>
        <w:tc>
          <w:tcPr>
            <w:tcW w:w="414" w:type="pct"/>
            <w:vAlign w:val="center"/>
          </w:tcPr>
          <w:p w14:paraId="03C55771"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893" w:type="pct"/>
            <w:vAlign w:val="center"/>
          </w:tcPr>
          <w:p w14:paraId="44B82C25"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r w:rsidRPr="00C32890">
              <w:rPr>
                <w:rFonts w:ascii="宋体" w:hAnsi="宋体" w:hint="eastAsia"/>
                <w:bCs/>
                <w:color w:val="000000"/>
                <w:szCs w:val="20"/>
              </w:rPr>
              <w:t>-11:30、12:00</w:t>
            </w:r>
            <w:r w:rsidRPr="00C32890">
              <w:rPr>
                <w:rFonts w:ascii="宋体" w:hAnsi="宋体"/>
                <w:bCs/>
                <w:color w:val="000000"/>
                <w:szCs w:val="20"/>
              </w:rPr>
              <w:t>-17:00</w:t>
            </w:r>
          </w:p>
        </w:tc>
        <w:tc>
          <w:tcPr>
            <w:tcW w:w="1110" w:type="pct"/>
          </w:tcPr>
          <w:p w14:paraId="688253B7"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rPr>
              <w:t>负责会务工作</w:t>
            </w:r>
          </w:p>
        </w:tc>
      </w:tr>
      <w:tr w:rsidR="00351696" w:rsidRPr="00C32890" w14:paraId="1F1EF104" w14:textId="77777777" w:rsidTr="00530D02">
        <w:trPr>
          <w:trHeight w:val="414"/>
        </w:trPr>
        <w:tc>
          <w:tcPr>
            <w:tcW w:w="413" w:type="pct"/>
            <w:vAlign w:val="center"/>
          </w:tcPr>
          <w:p w14:paraId="2AF43832"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3</w:t>
            </w:r>
          </w:p>
        </w:tc>
        <w:tc>
          <w:tcPr>
            <w:tcW w:w="1167" w:type="pct"/>
            <w:vAlign w:val="center"/>
          </w:tcPr>
          <w:p w14:paraId="761CAD4D"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保安领班</w:t>
            </w:r>
          </w:p>
        </w:tc>
        <w:tc>
          <w:tcPr>
            <w:tcW w:w="414" w:type="pct"/>
            <w:vAlign w:val="center"/>
          </w:tcPr>
          <w:p w14:paraId="45316CB1"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142396BF"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r w:rsidRPr="00C32890">
              <w:rPr>
                <w:rFonts w:ascii="宋体" w:hAnsi="宋体" w:hint="eastAsia"/>
                <w:bCs/>
                <w:color w:val="000000"/>
                <w:szCs w:val="20"/>
              </w:rPr>
              <w:t>-11:30、12:00</w:t>
            </w:r>
            <w:r w:rsidRPr="00C32890">
              <w:rPr>
                <w:rFonts w:ascii="宋体" w:hAnsi="宋体"/>
                <w:bCs/>
                <w:color w:val="000000"/>
                <w:szCs w:val="20"/>
              </w:rPr>
              <w:t>-17:00</w:t>
            </w:r>
          </w:p>
        </w:tc>
        <w:tc>
          <w:tcPr>
            <w:tcW w:w="1110" w:type="pct"/>
          </w:tcPr>
          <w:p w14:paraId="345AEC10"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lang w:eastAsia="zh-CN"/>
              </w:rPr>
              <w:t>全面负责各岗位责任区的安全保卫工作</w:t>
            </w:r>
          </w:p>
        </w:tc>
      </w:tr>
      <w:tr w:rsidR="00351696" w:rsidRPr="00C32890" w14:paraId="44ED68C9" w14:textId="77777777" w:rsidTr="00530D02">
        <w:trPr>
          <w:trHeight w:val="606"/>
        </w:trPr>
        <w:tc>
          <w:tcPr>
            <w:tcW w:w="413" w:type="pct"/>
            <w:vAlign w:val="center"/>
          </w:tcPr>
          <w:p w14:paraId="0110D9B5"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4</w:t>
            </w:r>
          </w:p>
        </w:tc>
        <w:tc>
          <w:tcPr>
            <w:tcW w:w="1167" w:type="pct"/>
            <w:vAlign w:val="center"/>
          </w:tcPr>
          <w:p w14:paraId="7E7CB184" w14:textId="77777777" w:rsidR="00351696" w:rsidRPr="00C32890" w:rsidRDefault="00351696" w:rsidP="00530D02">
            <w:pPr>
              <w:jc w:val="center"/>
              <w:rPr>
                <w:rFonts w:ascii="宋体" w:hAnsi="宋体" w:hint="eastAsia"/>
                <w:color w:val="000000"/>
              </w:rPr>
            </w:pPr>
            <w:r w:rsidRPr="00C32890">
              <w:rPr>
                <w:rFonts w:ascii="宋体" w:hAnsi="宋体"/>
                <w:color w:val="000000"/>
                <w:szCs w:val="20"/>
              </w:rPr>
              <w:t>保安</w:t>
            </w:r>
            <w:r w:rsidRPr="00C32890">
              <w:rPr>
                <w:rFonts w:ascii="宋体" w:hAnsi="宋体" w:hint="eastAsia"/>
                <w:color w:val="000000"/>
                <w:szCs w:val="20"/>
              </w:rPr>
              <w:t>（大楼门岗）</w:t>
            </w:r>
          </w:p>
        </w:tc>
        <w:tc>
          <w:tcPr>
            <w:tcW w:w="414" w:type="pct"/>
            <w:vAlign w:val="center"/>
          </w:tcPr>
          <w:p w14:paraId="10B32113"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893" w:type="pct"/>
            <w:vAlign w:val="center"/>
          </w:tcPr>
          <w:p w14:paraId="4308882E"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7*24小时制</w:t>
            </w:r>
          </w:p>
        </w:tc>
        <w:tc>
          <w:tcPr>
            <w:tcW w:w="1110" w:type="pct"/>
          </w:tcPr>
          <w:p w14:paraId="395D21FB" w14:textId="77777777" w:rsidR="00351696" w:rsidRPr="00C32890" w:rsidRDefault="00351696" w:rsidP="00530D02">
            <w:pPr>
              <w:widowControl/>
              <w:rPr>
                <w:rFonts w:ascii="宋体" w:hAnsi="宋体" w:hint="eastAsia"/>
                <w:bCs/>
                <w:color w:val="000000"/>
                <w:lang w:eastAsia="zh-CN"/>
              </w:rPr>
            </w:pPr>
            <w:r w:rsidRPr="00C32890">
              <w:rPr>
                <w:rFonts w:ascii="宋体" w:hAnsi="宋体" w:hint="eastAsia"/>
                <w:bCs/>
                <w:color w:val="000000"/>
                <w:lang w:eastAsia="zh-CN"/>
              </w:rPr>
              <w:t>负责大楼立岗定位、疏通人员进出，维护门口秩序</w:t>
            </w:r>
          </w:p>
        </w:tc>
      </w:tr>
      <w:tr w:rsidR="00351696" w:rsidRPr="00C32890" w14:paraId="463DA5AA" w14:textId="77777777" w:rsidTr="00530D02">
        <w:trPr>
          <w:trHeight w:val="412"/>
        </w:trPr>
        <w:tc>
          <w:tcPr>
            <w:tcW w:w="413" w:type="pct"/>
            <w:vMerge w:val="restart"/>
            <w:vAlign w:val="center"/>
          </w:tcPr>
          <w:p w14:paraId="62D9AF40"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5</w:t>
            </w:r>
          </w:p>
        </w:tc>
        <w:tc>
          <w:tcPr>
            <w:tcW w:w="1167" w:type="pct"/>
            <w:vMerge w:val="restart"/>
            <w:vAlign w:val="center"/>
          </w:tcPr>
          <w:p w14:paraId="542507FC"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保洁</w:t>
            </w:r>
          </w:p>
        </w:tc>
        <w:tc>
          <w:tcPr>
            <w:tcW w:w="414" w:type="pct"/>
            <w:vAlign w:val="center"/>
          </w:tcPr>
          <w:p w14:paraId="2BB0314E"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21604040"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048D9299" w14:textId="77777777" w:rsidR="00351696" w:rsidRPr="00C32890" w:rsidRDefault="00351696" w:rsidP="00530D02">
            <w:pPr>
              <w:widowControl/>
              <w:jc w:val="center"/>
              <w:rPr>
                <w:rFonts w:ascii="宋体" w:hAnsi="宋体" w:hint="eastAsia"/>
                <w:bCs/>
                <w:color w:val="000000"/>
                <w:szCs w:val="20"/>
                <w:lang w:eastAsia="zh-CN"/>
              </w:rPr>
            </w:pPr>
            <w:r w:rsidRPr="00C32890">
              <w:rPr>
                <w:rFonts w:ascii="宋体" w:hAnsi="宋体" w:hint="eastAsia"/>
                <w:bCs/>
                <w:color w:val="000000"/>
                <w:szCs w:val="20"/>
                <w:lang w:eastAsia="zh-CN"/>
              </w:rPr>
              <w:t>负责一楼公共区域（走道、楼梯、厕所等）内保洁</w:t>
            </w:r>
          </w:p>
        </w:tc>
      </w:tr>
      <w:tr w:rsidR="00351696" w:rsidRPr="00C32890" w14:paraId="57C9E197" w14:textId="77777777" w:rsidTr="00530D02">
        <w:trPr>
          <w:trHeight w:val="412"/>
        </w:trPr>
        <w:tc>
          <w:tcPr>
            <w:tcW w:w="413" w:type="pct"/>
            <w:vMerge/>
            <w:vAlign w:val="center"/>
          </w:tcPr>
          <w:p w14:paraId="4609396F" w14:textId="77777777" w:rsidR="00351696" w:rsidRPr="00C32890" w:rsidRDefault="00351696" w:rsidP="00530D02">
            <w:pPr>
              <w:jc w:val="center"/>
              <w:rPr>
                <w:rFonts w:ascii="宋体" w:hAnsi="宋体" w:hint="eastAsia"/>
                <w:color w:val="000000"/>
                <w:lang w:eastAsia="zh-CN"/>
              </w:rPr>
            </w:pPr>
          </w:p>
        </w:tc>
        <w:tc>
          <w:tcPr>
            <w:tcW w:w="1167" w:type="pct"/>
            <w:vMerge/>
            <w:vAlign w:val="center"/>
          </w:tcPr>
          <w:p w14:paraId="6AED2685" w14:textId="77777777" w:rsidR="00351696" w:rsidRPr="00C32890" w:rsidRDefault="00351696" w:rsidP="00530D02">
            <w:pPr>
              <w:jc w:val="center"/>
              <w:rPr>
                <w:rFonts w:ascii="宋体" w:hAnsi="宋体" w:hint="eastAsia"/>
                <w:color w:val="000000"/>
                <w:szCs w:val="20"/>
                <w:lang w:eastAsia="zh-CN"/>
              </w:rPr>
            </w:pPr>
          </w:p>
        </w:tc>
        <w:tc>
          <w:tcPr>
            <w:tcW w:w="414" w:type="pct"/>
            <w:vAlign w:val="center"/>
          </w:tcPr>
          <w:p w14:paraId="26EBBC4C"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3CA36C60"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648184A0"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负责二楼公共区域（走道、楼梯、厕所等）内保洁</w:t>
            </w:r>
          </w:p>
        </w:tc>
      </w:tr>
      <w:tr w:rsidR="00351696" w:rsidRPr="00C32890" w14:paraId="595E0435" w14:textId="77777777" w:rsidTr="00530D02">
        <w:trPr>
          <w:trHeight w:val="956"/>
        </w:trPr>
        <w:tc>
          <w:tcPr>
            <w:tcW w:w="413" w:type="pct"/>
            <w:vMerge/>
            <w:vAlign w:val="center"/>
          </w:tcPr>
          <w:p w14:paraId="76E0342B" w14:textId="77777777" w:rsidR="00351696" w:rsidRPr="00C32890" w:rsidRDefault="00351696" w:rsidP="00530D02">
            <w:pPr>
              <w:jc w:val="center"/>
              <w:rPr>
                <w:rFonts w:ascii="宋体" w:hAnsi="宋体" w:hint="eastAsia"/>
                <w:color w:val="000000"/>
                <w:lang w:eastAsia="zh-CN"/>
              </w:rPr>
            </w:pPr>
          </w:p>
        </w:tc>
        <w:tc>
          <w:tcPr>
            <w:tcW w:w="1167" w:type="pct"/>
            <w:vMerge/>
            <w:vAlign w:val="center"/>
          </w:tcPr>
          <w:p w14:paraId="123E5F6B" w14:textId="77777777" w:rsidR="00351696" w:rsidRPr="00C32890" w:rsidRDefault="00351696" w:rsidP="00530D02">
            <w:pPr>
              <w:jc w:val="center"/>
              <w:rPr>
                <w:rFonts w:ascii="宋体" w:hAnsi="宋体" w:hint="eastAsia"/>
                <w:color w:val="000000"/>
                <w:lang w:eastAsia="zh-CN"/>
              </w:rPr>
            </w:pPr>
          </w:p>
        </w:tc>
        <w:tc>
          <w:tcPr>
            <w:tcW w:w="414" w:type="pct"/>
            <w:vAlign w:val="center"/>
          </w:tcPr>
          <w:p w14:paraId="7DDF40D8"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893" w:type="pct"/>
            <w:vAlign w:val="center"/>
          </w:tcPr>
          <w:p w14:paraId="78C7886A"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0</w:t>
            </w:r>
            <w:r w:rsidRPr="00C32890">
              <w:rPr>
                <w:rFonts w:ascii="宋体" w:hAnsi="宋体"/>
                <w:bCs/>
                <w:color w:val="000000"/>
                <w:szCs w:val="20"/>
              </w:rPr>
              <w:t>0</w:t>
            </w:r>
          </w:p>
        </w:tc>
        <w:tc>
          <w:tcPr>
            <w:tcW w:w="1110" w:type="pct"/>
          </w:tcPr>
          <w:p w14:paraId="19C944B8"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负责三楼公共区域（走道、楼梯、厕所等）内保洁</w:t>
            </w:r>
          </w:p>
        </w:tc>
      </w:tr>
      <w:tr w:rsidR="00351696" w:rsidRPr="00C32890" w14:paraId="1CB02ECB" w14:textId="77777777" w:rsidTr="00530D02">
        <w:trPr>
          <w:trHeight w:val="412"/>
        </w:trPr>
        <w:tc>
          <w:tcPr>
            <w:tcW w:w="413" w:type="pct"/>
            <w:vMerge/>
            <w:vAlign w:val="center"/>
          </w:tcPr>
          <w:p w14:paraId="06D45C65" w14:textId="77777777" w:rsidR="00351696" w:rsidRPr="00C32890" w:rsidRDefault="00351696" w:rsidP="00530D02">
            <w:pPr>
              <w:jc w:val="center"/>
              <w:rPr>
                <w:rFonts w:ascii="宋体" w:hAnsi="宋体" w:hint="eastAsia"/>
                <w:color w:val="000000"/>
                <w:lang w:eastAsia="zh-CN"/>
              </w:rPr>
            </w:pPr>
          </w:p>
        </w:tc>
        <w:tc>
          <w:tcPr>
            <w:tcW w:w="1167" w:type="pct"/>
            <w:vMerge/>
            <w:vAlign w:val="center"/>
          </w:tcPr>
          <w:p w14:paraId="1BE93AD4" w14:textId="77777777" w:rsidR="00351696" w:rsidRPr="00C32890" w:rsidRDefault="00351696" w:rsidP="00530D02">
            <w:pPr>
              <w:jc w:val="center"/>
              <w:rPr>
                <w:rFonts w:ascii="宋体" w:hAnsi="宋体" w:hint="eastAsia"/>
                <w:color w:val="000000"/>
                <w:szCs w:val="20"/>
                <w:lang w:eastAsia="zh-CN"/>
              </w:rPr>
            </w:pPr>
          </w:p>
        </w:tc>
        <w:tc>
          <w:tcPr>
            <w:tcW w:w="414" w:type="pct"/>
            <w:vAlign w:val="center"/>
          </w:tcPr>
          <w:p w14:paraId="5D8289F7"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73F3B659"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67A76A91"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负责地下室保洁</w:t>
            </w:r>
          </w:p>
        </w:tc>
      </w:tr>
      <w:tr w:rsidR="00351696" w:rsidRPr="00C32890" w14:paraId="3427AD2E" w14:textId="77777777" w:rsidTr="00530D02">
        <w:trPr>
          <w:trHeight w:val="412"/>
        </w:trPr>
        <w:tc>
          <w:tcPr>
            <w:tcW w:w="413" w:type="pct"/>
            <w:vMerge/>
            <w:vAlign w:val="center"/>
          </w:tcPr>
          <w:p w14:paraId="2DFFEDBA" w14:textId="77777777" w:rsidR="00351696" w:rsidRPr="00C32890" w:rsidRDefault="00351696" w:rsidP="00530D02">
            <w:pPr>
              <w:jc w:val="center"/>
              <w:rPr>
                <w:rFonts w:ascii="宋体" w:hAnsi="宋体" w:hint="eastAsia"/>
                <w:color w:val="000000"/>
              </w:rPr>
            </w:pPr>
          </w:p>
        </w:tc>
        <w:tc>
          <w:tcPr>
            <w:tcW w:w="1167" w:type="pct"/>
            <w:vMerge/>
            <w:vAlign w:val="center"/>
          </w:tcPr>
          <w:p w14:paraId="4E4FB317" w14:textId="77777777" w:rsidR="00351696" w:rsidRPr="00C32890" w:rsidRDefault="00351696" w:rsidP="00530D02">
            <w:pPr>
              <w:jc w:val="center"/>
              <w:rPr>
                <w:rFonts w:ascii="宋体" w:hAnsi="宋体" w:hint="eastAsia"/>
                <w:color w:val="000000"/>
                <w:szCs w:val="20"/>
              </w:rPr>
            </w:pPr>
          </w:p>
        </w:tc>
        <w:tc>
          <w:tcPr>
            <w:tcW w:w="414" w:type="pct"/>
            <w:vAlign w:val="center"/>
          </w:tcPr>
          <w:p w14:paraId="62964DDF"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2</w:t>
            </w:r>
          </w:p>
        </w:tc>
        <w:tc>
          <w:tcPr>
            <w:tcW w:w="1893" w:type="pct"/>
            <w:vAlign w:val="center"/>
          </w:tcPr>
          <w:p w14:paraId="3B366005"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300E6AE5"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color w:val="000000"/>
                <w:szCs w:val="20"/>
              </w:rPr>
              <w:t>负责地下室餐厅保洁</w:t>
            </w:r>
          </w:p>
        </w:tc>
      </w:tr>
      <w:tr w:rsidR="00351696" w:rsidRPr="00C32890" w14:paraId="3EE73E8A" w14:textId="77777777" w:rsidTr="00530D02">
        <w:trPr>
          <w:trHeight w:val="412"/>
        </w:trPr>
        <w:tc>
          <w:tcPr>
            <w:tcW w:w="413" w:type="pct"/>
            <w:vMerge/>
            <w:vAlign w:val="center"/>
          </w:tcPr>
          <w:p w14:paraId="712B9D51" w14:textId="77777777" w:rsidR="00351696" w:rsidRPr="00C32890" w:rsidRDefault="00351696" w:rsidP="00530D02">
            <w:pPr>
              <w:jc w:val="center"/>
              <w:rPr>
                <w:rFonts w:ascii="宋体" w:hAnsi="宋体" w:hint="eastAsia"/>
                <w:color w:val="000000"/>
              </w:rPr>
            </w:pPr>
          </w:p>
        </w:tc>
        <w:tc>
          <w:tcPr>
            <w:tcW w:w="1167" w:type="pct"/>
            <w:vMerge/>
            <w:vAlign w:val="center"/>
          </w:tcPr>
          <w:p w14:paraId="313F23F0" w14:textId="77777777" w:rsidR="00351696" w:rsidRPr="00C32890" w:rsidRDefault="00351696" w:rsidP="00530D02">
            <w:pPr>
              <w:jc w:val="center"/>
              <w:rPr>
                <w:rFonts w:ascii="宋体" w:hAnsi="宋体" w:hint="eastAsia"/>
                <w:color w:val="000000"/>
                <w:szCs w:val="20"/>
              </w:rPr>
            </w:pPr>
          </w:p>
        </w:tc>
        <w:tc>
          <w:tcPr>
            <w:tcW w:w="414" w:type="pct"/>
            <w:vAlign w:val="center"/>
          </w:tcPr>
          <w:p w14:paraId="5E527D3C"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1D9B58D7"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6BABF51D" w14:textId="77777777" w:rsidR="00351696" w:rsidRPr="00C32890" w:rsidRDefault="00351696" w:rsidP="00530D02">
            <w:pPr>
              <w:widowControl/>
              <w:jc w:val="center"/>
              <w:rPr>
                <w:rFonts w:ascii="宋体" w:hAnsi="宋体" w:hint="eastAsia"/>
                <w:color w:val="000000"/>
                <w:szCs w:val="20"/>
              </w:rPr>
            </w:pPr>
            <w:r w:rsidRPr="00C32890">
              <w:rPr>
                <w:rFonts w:ascii="宋体" w:hAnsi="宋体" w:hint="eastAsia"/>
                <w:color w:val="000000"/>
                <w:szCs w:val="20"/>
              </w:rPr>
              <w:t>负责外围保洁</w:t>
            </w:r>
          </w:p>
        </w:tc>
      </w:tr>
      <w:tr w:rsidR="00351696" w:rsidRPr="00C32890" w14:paraId="7E18E3B5" w14:textId="77777777" w:rsidTr="00530D02">
        <w:trPr>
          <w:trHeight w:val="412"/>
        </w:trPr>
        <w:tc>
          <w:tcPr>
            <w:tcW w:w="413" w:type="pct"/>
            <w:vAlign w:val="center"/>
          </w:tcPr>
          <w:p w14:paraId="48570847"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6</w:t>
            </w:r>
          </w:p>
        </w:tc>
        <w:tc>
          <w:tcPr>
            <w:tcW w:w="1167" w:type="pct"/>
            <w:vAlign w:val="center"/>
          </w:tcPr>
          <w:p w14:paraId="4DE564F5"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rPr>
              <w:t>厨师</w:t>
            </w:r>
          </w:p>
        </w:tc>
        <w:tc>
          <w:tcPr>
            <w:tcW w:w="414" w:type="pct"/>
            <w:vAlign w:val="center"/>
          </w:tcPr>
          <w:p w14:paraId="745EEAAF"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3</w:t>
            </w:r>
          </w:p>
        </w:tc>
        <w:tc>
          <w:tcPr>
            <w:tcW w:w="1893" w:type="pct"/>
            <w:vAlign w:val="center"/>
          </w:tcPr>
          <w:p w14:paraId="785E3A0D"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51E5F5F0" w14:textId="77777777" w:rsidR="00351696" w:rsidRPr="00C32890" w:rsidRDefault="00351696" w:rsidP="00530D02">
            <w:pPr>
              <w:tabs>
                <w:tab w:val="left" w:pos="7200"/>
              </w:tabs>
              <w:adjustRightInd w:val="0"/>
              <w:snapToGrid w:val="0"/>
              <w:spacing w:line="300" w:lineRule="auto"/>
              <w:rPr>
                <w:rFonts w:ascii="宋体" w:hAnsi="宋体" w:hint="eastAsia"/>
                <w:bCs/>
                <w:color w:val="000000"/>
                <w:lang w:eastAsia="zh-CN"/>
              </w:rPr>
            </w:pPr>
            <w:r w:rsidRPr="00C32890">
              <w:rPr>
                <w:rFonts w:ascii="Times New Roman" w:hAnsi="Times New Roman" w:hint="eastAsia"/>
                <w:color w:val="000000"/>
                <w:sz w:val="22"/>
                <w:lang w:eastAsia="zh-CN"/>
              </w:rPr>
              <w:t>负责营养配餐、食堂用品等保管和验收工作</w:t>
            </w:r>
          </w:p>
        </w:tc>
      </w:tr>
      <w:tr w:rsidR="00351696" w:rsidRPr="00C32890" w14:paraId="5CEB0E1E" w14:textId="77777777" w:rsidTr="00530D02">
        <w:trPr>
          <w:trHeight w:val="412"/>
        </w:trPr>
        <w:tc>
          <w:tcPr>
            <w:tcW w:w="413" w:type="pct"/>
            <w:vAlign w:val="center"/>
          </w:tcPr>
          <w:p w14:paraId="1BE489B2"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7</w:t>
            </w:r>
          </w:p>
        </w:tc>
        <w:tc>
          <w:tcPr>
            <w:tcW w:w="1167" w:type="pct"/>
            <w:vAlign w:val="center"/>
          </w:tcPr>
          <w:p w14:paraId="29833DB8"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szCs w:val="20"/>
              </w:rPr>
              <w:t>维修</w:t>
            </w:r>
          </w:p>
        </w:tc>
        <w:tc>
          <w:tcPr>
            <w:tcW w:w="414" w:type="pct"/>
            <w:vAlign w:val="center"/>
          </w:tcPr>
          <w:p w14:paraId="2AE37D55"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893" w:type="pct"/>
            <w:vAlign w:val="center"/>
          </w:tcPr>
          <w:p w14:paraId="744BF646"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10" w:type="pct"/>
          </w:tcPr>
          <w:p w14:paraId="2133D7D0"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w:t>
            </w:r>
            <w:r w:rsidRPr="00C32890">
              <w:rPr>
                <w:rFonts w:ascii="宋体" w:hAnsi="宋体" w:hint="eastAsia"/>
                <w:color w:val="000000"/>
                <w:szCs w:val="20"/>
                <w:lang w:eastAsia="zh-CN"/>
              </w:rPr>
              <w:t>设备日常维护保养、定期巡查等工作</w:t>
            </w:r>
          </w:p>
        </w:tc>
      </w:tr>
      <w:tr w:rsidR="00351696" w:rsidRPr="00C32890" w14:paraId="3A5ED330" w14:textId="77777777" w:rsidTr="00530D02">
        <w:trPr>
          <w:trHeight w:val="392"/>
        </w:trPr>
        <w:tc>
          <w:tcPr>
            <w:tcW w:w="1580" w:type="pct"/>
            <w:gridSpan w:val="2"/>
            <w:vAlign w:val="center"/>
          </w:tcPr>
          <w:p w14:paraId="408980A5"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合计</w:t>
            </w:r>
          </w:p>
        </w:tc>
        <w:tc>
          <w:tcPr>
            <w:tcW w:w="414" w:type="pct"/>
            <w:vAlign w:val="center"/>
          </w:tcPr>
          <w:p w14:paraId="76191B6C"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15</w:t>
            </w:r>
          </w:p>
        </w:tc>
        <w:tc>
          <w:tcPr>
            <w:tcW w:w="1893" w:type="pct"/>
            <w:vAlign w:val="center"/>
          </w:tcPr>
          <w:p w14:paraId="3C3DE423" w14:textId="77777777" w:rsidR="00351696" w:rsidRPr="00C32890" w:rsidRDefault="00351696" w:rsidP="00530D02">
            <w:pPr>
              <w:widowControl/>
              <w:jc w:val="center"/>
              <w:rPr>
                <w:rFonts w:ascii="宋体" w:hAnsi="宋体" w:hint="eastAsia"/>
                <w:bCs/>
                <w:color w:val="000000"/>
              </w:rPr>
            </w:pPr>
          </w:p>
        </w:tc>
        <w:tc>
          <w:tcPr>
            <w:tcW w:w="1110" w:type="pct"/>
          </w:tcPr>
          <w:p w14:paraId="2D65EDC1" w14:textId="77777777" w:rsidR="00351696" w:rsidRPr="00C32890" w:rsidRDefault="00351696" w:rsidP="00530D02">
            <w:pPr>
              <w:widowControl/>
              <w:jc w:val="center"/>
              <w:rPr>
                <w:rFonts w:ascii="宋体" w:hAnsi="宋体" w:hint="eastAsia"/>
                <w:bCs/>
                <w:color w:val="000000"/>
              </w:rPr>
            </w:pPr>
          </w:p>
        </w:tc>
      </w:tr>
    </w:tbl>
    <w:p w14:paraId="62D8BC9D" w14:textId="77777777" w:rsidR="00351696" w:rsidRDefault="00351696" w:rsidP="00351696"/>
    <w:p w14:paraId="2FC8CD9F" w14:textId="77777777" w:rsidR="00351696" w:rsidRDefault="00351696" w:rsidP="00351696">
      <w:pPr>
        <w:adjustRightInd w:val="0"/>
        <w:snapToGrid w:val="0"/>
        <w:spacing w:line="300" w:lineRule="auto"/>
        <w:jc w:val="center"/>
        <w:rPr>
          <w:rFonts w:ascii="Times New Roman" w:hAnsi="Times New Roman"/>
          <w:b/>
          <w:bCs/>
          <w:sz w:val="22"/>
        </w:rPr>
      </w:pPr>
      <w:proofErr w:type="gramStart"/>
      <w:r>
        <w:rPr>
          <w:rFonts w:ascii="宋体" w:hAnsi="宋体" w:cs="宋体" w:hint="eastAsia"/>
          <w:b/>
        </w:rPr>
        <w:t>秀浦路</w:t>
      </w:r>
      <w:proofErr w:type="gramEnd"/>
      <w:r>
        <w:rPr>
          <w:rFonts w:ascii="宋体" w:hAnsi="宋体" w:cs="宋体" w:hint="eastAsia"/>
          <w:b/>
        </w:rPr>
        <w:t>1166号</w:t>
      </w:r>
      <w:r>
        <w:rPr>
          <w:rFonts w:ascii="Times New Roman" w:hAnsi="Times New Roman" w:hint="eastAsia"/>
          <w:b/>
          <w:bCs/>
          <w:sz w:val="22"/>
        </w:rPr>
        <w:t>岗位设置一览表</w:t>
      </w:r>
    </w:p>
    <w:tbl>
      <w:tblPr>
        <w:tblStyle w:val="TableNormal"/>
        <w:tblW w:w="5124"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2005"/>
        <w:gridCol w:w="692"/>
        <w:gridCol w:w="3221"/>
        <w:gridCol w:w="1877"/>
      </w:tblGrid>
      <w:tr w:rsidR="00351696" w:rsidRPr="00C32890" w14:paraId="4DADED9E" w14:textId="77777777" w:rsidTr="00530D02">
        <w:trPr>
          <w:trHeight w:val="505"/>
        </w:trPr>
        <w:tc>
          <w:tcPr>
            <w:tcW w:w="415" w:type="pct"/>
            <w:vAlign w:val="center"/>
          </w:tcPr>
          <w:p w14:paraId="45850688"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序号</w:t>
            </w:r>
          </w:p>
        </w:tc>
        <w:tc>
          <w:tcPr>
            <w:tcW w:w="1179" w:type="pct"/>
            <w:tcBorders>
              <w:right w:val="single" w:sz="4" w:space="0" w:color="auto"/>
            </w:tcBorders>
            <w:vAlign w:val="center"/>
          </w:tcPr>
          <w:p w14:paraId="1B586AF9"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岗位名称</w:t>
            </w:r>
          </w:p>
        </w:tc>
        <w:tc>
          <w:tcPr>
            <w:tcW w:w="407" w:type="pct"/>
            <w:tcBorders>
              <w:top w:val="single" w:sz="4" w:space="0" w:color="auto"/>
              <w:left w:val="single" w:sz="4" w:space="0" w:color="auto"/>
              <w:bottom w:val="single" w:sz="4" w:space="0" w:color="auto"/>
              <w:right w:val="single" w:sz="4" w:space="0" w:color="auto"/>
            </w:tcBorders>
            <w:vAlign w:val="center"/>
          </w:tcPr>
          <w:p w14:paraId="2A0C8496" w14:textId="77777777" w:rsidR="00351696" w:rsidRPr="00C32890" w:rsidRDefault="00351696" w:rsidP="00530D02">
            <w:pPr>
              <w:jc w:val="center"/>
              <w:rPr>
                <w:rFonts w:ascii="宋体" w:hAnsi="宋体" w:hint="eastAsia"/>
                <w:b/>
                <w:color w:val="000000"/>
              </w:rPr>
            </w:pPr>
            <w:r w:rsidRPr="00C32890">
              <w:rPr>
                <w:rFonts w:ascii="宋体" w:hAnsi="宋体"/>
                <w:b/>
                <w:color w:val="000000"/>
              </w:rPr>
              <w:t>配置岗位数</w:t>
            </w:r>
          </w:p>
        </w:tc>
        <w:tc>
          <w:tcPr>
            <w:tcW w:w="1893" w:type="pct"/>
            <w:vAlign w:val="center"/>
          </w:tcPr>
          <w:p w14:paraId="3D4735D3" w14:textId="77777777" w:rsidR="00351696" w:rsidRPr="00C32890" w:rsidRDefault="00351696" w:rsidP="00530D02">
            <w:pPr>
              <w:widowControl/>
              <w:jc w:val="center"/>
              <w:rPr>
                <w:rFonts w:ascii="宋体" w:hAnsi="宋体" w:hint="eastAsia"/>
                <w:b/>
                <w:bCs/>
                <w:color w:val="000000"/>
              </w:rPr>
            </w:pPr>
            <w:r w:rsidRPr="00C32890">
              <w:rPr>
                <w:rFonts w:ascii="宋体" w:hAnsi="宋体"/>
                <w:b/>
                <w:bCs/>
                <w:color w:val="000000"/>
              </w:rPr>
              <w:t>工作时间</w:t>
            </w:r>
          </w:p>
        </w:tc>
        <w:tc>
          <w:tcPr>
            <w:tcW w:w="1104" w:type="pct"/>
            <w:vAlign w:val="center"/>
          </w:tcPr>
          <w:p w14:paraId="6FE8B67E" w14:textId="77777777" w:rsidR="00351696" w:rsidRPr="00C32890" w:rsidRDefault="00351696" w:rsidP="00530D02">
            <w:pPr>
              <w:widowControl/>
              <w:jc w:val="center"/>
              <w:rPr>
                <w:rFonts w:ascii="宋体" w:hAnsi="宋体" w:hint="eastAsia"/>
                <w:b/>
                <w:bCs/>
                <w:color w:val="000000"/>
              </w:rPr>
            </w:pPr>
            <w:r w:rsidRPr="00C32890">
              <w:rPr>
                <w:rFonts w:ascii="宋体" w:hAnsi="宋体" w:hint="eastAsia"/>
                <w:b/>
                <w:bCs/>
                <w:color w:val="000000"/>
              </w:rPr>
              <w:t>服务要求</w:t>
            </w:r>
          </w:p>
        </w:tc>
      </w:tr>
      <w:tr w:rsidR="00351696" w:rsidRPr="00C32890" w14:paraId="125D5511" w14:textId="77777777" w:rsidTr="00530D02">
        <w:trPr>
          <w:trHeight w:val="412"/>
        </w:trPr>
        <w:tc>
          <w:tcPr>
            <w:tcW w:w="415" w:type="pct"/>
            <w:vMerge w:val="restart"/>
            <w:vAlign w:val="center"/>
          </w:tcPr>
          <w:p w14:paraId="2481AB54"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p w14:paraId="1D9682B2" w14:textId="77777777" w:rsidR="00351696" w:rsidRPr="00C32890" w:rsidRDefault="00351696" w:rsidP="00530D02">
            <w:pPr>
              <w:rPr>
                <w:rFonts w:ascii="宋体" w:hAnsi="宋体" w:hint="eastAsia"/>
                <w:color w:val="000000"/>
              </w:rPr>
            </w:pPr>
          </w:p>
        </w:tc>
        <w:tc>
          <w:tcPr>
            <w:tcW w:w="1179" w:type="pct"/>
            <w:vMerge w:val="restart"/>
            <w:vAlign w:val="center"/>
          </w:tcPr>
          <w:p w14:paraId="32209D96"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保洁</w:t>
            </w:r>
          </w:p>
        </w:tc>
        <w:tc>
          <w:tcPr>
            <w:tcW w:w="407" w:type="pct"/>
            <w:vAlign w:val="center"/>
          </w:tcPr>
          <w:p w14:paraId="284A62CE"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48BD2E1C"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04" w:type="pct"/>
          </w:tcPr>
          <w:p w14:paraId="1C9EC7A2" w14:textId="77777777" w:rsidR="00351696" w:rsidRPr="00C32890" w:rsidRDefault="00351696" w:rsidP="00530D02">
            <w:pPr>
              <w:widowControl/>
              <w:jc w:val="center"/>
              <w:rPr>
                <w:rFonts w:ascii="宋体" w:hAnsi="宋体" w:hint="eastAsia"/>
                <w:bCs/>
                <w:color w:val="000000"/>
                <w:szCs w:val="20"/>
                <w:lang w:eastAsia="zh-CN"/>
              </w:rPr>
            </w:pPr>
            <w:r w:rsidRPr="00C32890">
              <w:rPr>
                <w:rFonts w:ascii="宋体" w:hAnsi="宋体" w:hint="eastAsia"/>
                <w:bCs/>
                <w:color w:val="000000"/>
                <w:szCs w:val="20"/>
                <w:lang w:eastAsia="zh-CN"/>
              </w:rPr>
              <w:t>负责一楼公共区域保洁</w:t>
            </w:r>
          </w:p>
        </w:tc>
      </w:tr>
      <w:tr w:rsidR="00351696" w:rsidRPr="00C32890" w14:paraId="077981AB" w14:textId="77777777" w:rsidTr="00530D02">
        <w:trPr>
          <w:trHeight w:val="412"/>
        </w:trPr>
        <w:tc>
          <w:tcPr>
            <w:tcW w:w="415" w:type="pct"/>
            <w:vMerge/>
            <w:vAlign w:val="center"/>
          </w:tcPr>
          <w:p w14:paraId="21951E08" w14:textId="77777777" w:rsidR="00351696" w:rsidRPr="00C32890" w:rsidRDefault="00351696" w:rsidP="00530D02">
            <w:pPr>
              <w:jc w:val="center"/>
              <w:rPr>
                <w:rFonts w:ascii="宋体" w:hAnsi="宋体" w:hint="eastAsia"/>
                <w:color w:val="000000"/>
                <w:lang w:eastAsia="zh-CN"/>
              </w:rPr>
            </w:pPr>
          </w:p>
        </w:tc>
        <w:tc>
          <w:tcPr>
            <w:tcW w:w="1179" w:type="pct"/>
            <w:vMerge/>
            <w:vAlign w:val="center"/>
          </w:tcPr>
          <w:p w14:paraId="70ADDCDD" w14:textId="77777777" w:rsidR="00351696" w:rsidRPr="00C32890" w:rsidRDefault="00351696" w:rsidP="00530D02">
            <w:pPr>
              <w:jc w:val="center"/>
              <w:rPr>
                <w:rFonts w:ascii="宋体" w:hAnsi="宋体" w:hint="eastAsia"/>
                <w:color w:val="000000"/>
                <w:szCs w:val="20"/>
                <w:lang w:eastAsia="zh-CN"/>
              </w:rPr>
            </w:pPr>
          </w:p>
        </w:tc>
        <w:tc>
          <w:tcPr>
            <w:tcW w:w="407" w:type="pct"/>
            <w:vAlign w:val="center"/>
          </w:tcPr>
          <w:p w14:paraId="58FF00D2"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49CF5FEA"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04" w:type="pct"/>
          </w:tcPr>
          <w:p w14:paraId="339F75DE"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负责二楼公共区域保洁</w:t>
            </w:r>
          </w:p>
        </w:tc>
      </w:tr>
      <w:tr w:rsidR="00351696" w:rsidRPr="00C32890" w14:paraId="328441C3" w14:textId="77777777" w:rsidTr="00530D02">
        <w:trPr>
          <w:trHeight w:val="412"/>
        </w:trPr>
        <w:tc>
          <w:tcPr>
            <w:tcW w:w="415" w:type="pct"/>
            <w:vMerge/>
            <w:vAlign w:val="center"/>
          </w:tcPr>
          <w:p w14:paraId="5B70438D" w14:textId="77777777" w:rsidR="00351696" w:rsidRPr="00C32890" w:rsidRDefault="00351696" w:rsidP="00530D02">
            <w:pPr>
              <w:jc w:val="center"/>
              <w:rPr>
                <w:rFonts w:ascii="宋体" w:hAnsi="宋体" w:hint="eastAsia"/>
                <w:color w:val="000000"/>
                <w:lang w:eastAsia="zh-CN"/>
              </w:rPr>
            </w:pPr>
          </w:p>
        </w:tc>
        <w:tc>
          <w:tcPr>
            <w:tcW w:w="1179" w:type="pct"/>
            <w:vMerge/>
            <w:vAlign w:val="center"/>
          </w:tcPr>
          <w:p w14:paraId="7CDC6E88" w14:textId="77777777" w:rsidR="00351696" w:rsidRPr="00C32890" w:rsidRDefault="00351696" w:rsidP="00530D02">
            <w:pPr>
              <w:jc w:val="center"/>
              <w:rPr>
                <w:rFonts w:ascii="宋体" w:hAnsi="宋体" w:hint="eastAsia"/>
                <w:color w:val="000000"/>
                <w:lang w:eastAsia="zh-CN"/>
              </w:rPr>
            </w:pPr>
          </w:p>
        </w:tc>
        <w:tc>
          <w:tcPr>
            <w:tcW w:w="407" w:type="pct"/>
            <w:vAlign w:val="center"/>
          </w:tcPr>
          <w:p w14:paraId="2F895058"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893" w:type="pct"/>
            <w:vAlign w:val="center"/>
          </w:tcPr>
          <w:p w14:paraId="41DBFA0A"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30</w:t>
            </w:r>
          </w:p>
        </w:tc>
        <w:tc>
          <w:tcPr>
            <w:tcW w:w="1104" w:type="pct"/>
          </w:tcPr>
          <w:p w14:paraId="2F1422B5"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负责三楼公共区域保洁</w:t>
            </w:r>
          </w:p>
        </w:tc>
      </w:tr>
      <w:tr w:rsidR="00351696" w:rsidRPr="00C32890" w14:paraId="42CA85B3" w14:textId="77777777" w:rsidTr="00530D02">
        <w:trPr>
          <w:trHeight w:val="412"/>
        </w:trPr>
        <w:tc>
          <w:tcPr>
            <w:tcW w:w="415" w:type="pct"/>
            <w:vMerge/>
            <w:vAlign w:val="center"/>
          </w:tcPr>
          <w:p w14:paraId="16DB9EAC" w14:textId="77777777" w:rsidR="00351696" w:rsidRPr="00C32890" w:rsidRDefault="00351696" w:rsidP="00530D02">
            <w:pPr>
              <w:jc w:val="center"/>
              <w:rPr>
                <w:rFonts w:ascii="宋体" w:hAnsi="宋体" w:hint="eastAsia"/>
                <w:color w:val="000000"/>
                <w:lang w:eastAsia="zh-CN"/>
              </w:rPr>
            </w:pPr>
          </w:p>
        </w:tc>
        <w:tc>
          <w:tcPr>
            <w:tcW w:w="1179" w:type="pct"/>
            <w:vMerge/>
            <w:vAlign w:val="center"/>
          </w:tcPr>
          <w:p w14:paraId="0262F53E" w14:textId="77777777" w:rsidR="00351696" w:rsidRPr="00C32890" w:rsidRDefault="00351696" w:rsidP="00530D02">
            <w:pPr>
              <w:jc w:val="center"/>
              <w:rPr>
                <w:rFonts w:ascii="宋体" w:hAnsi="宋体" w:hint="eastAsia"/>
                <w:color w:val="000000"/>
                <w:szCs w:val="20"/>
                <w:lang w:eastAsia="zh-CN"/>
              </w:rPr>
            </w:pPr>
          </w:p>
        </w:tc>
        <w:tc>
          <w:tcPr>
            <w:tcW w:w="407" w:type="pct"/>
            <w:vAlign w:val="center"/>
          </w:tcPr>
          <w:p w14:paraId="29670D50"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71767BF8"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04" w:type="pct"/>
          </w:tcPr>
          <w:p w14:paraId="697EDBFE"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负责四楼公共区域保洁</w:t>
            </w:r>
          </w:p>
        </w:tc>
      </w:tr>
      <w:tr w:rsidR="00351696" w:rsidRPr="00C32890" w14:paraId="04FBD63C" w14:textId="77777777" w:rsidTr="00530D02">
        <w:trPr>
          <w:trHeight w:val="412"/>
        </w:trPr>
        <w:tc>
          <w:tcPr>
            <w:tcW w:w="415" w:type="pct"/>
            <w:vMerge/>
            <w:vAlign w:val="center"/>
          </w:tcPr>
          <w:p w14:paraId="6E78097A" w14:textId="77777777" w:rsidR="00351696" w:rsidRPr="00C32890" w:rsidRDefault="00351696" w:rsidP="00530D02">
            <w:pPr>
              <w:jc w:val="center"/>
              <w:rPr>
                <w:rFonts w:ascii="宋体" w:hAnsi="宋体" w:hint="eastAsia"/>
                <w:color w:val="000000"/>
                <w:lang w:eastAsia="zh-CN"/>
              </w:rPr>
            </w:pPr>
          </w:p>
        </w:tc>
        <w:tc>
          <w:tcPr>
            <w:tcW w:w="1179" w:type="pct"/>
            <w:vMerge/>
            <w:vAlign w:val="center"/>
          </w:tcPr>
          <w:p w14:paraId="0E108B47" w14:textId="77777777" w:rsidR="00351696" w:rsidRPr="00C32890" w:rsidRDefault="00351696" w:rsidP="00530D02">
            <w:pPr>
              <w:jc w:val="center"/>
              <w:rPr>
                <w:rFonts w:ascii="宋体" w:hAnsi="宋体" w:hint="eastAsia"/>
                <w:color w:val="000000"/>
                <w:szCs w:val="20"/>
                <w:lang w:eastAsia="zh-CN"/>
              </w:rPr>
            </w:pPr>
          </w:p>
        </w:tc>
        <w:tc>
          <w:tcPr>
            <w:tcW w:w="407" w:type="pct"/>
            <w:vAlign w:val="center"/>
          </w:tcPr>
          <w:p w14:paraId="2BBBE34F"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2</w:t>
            </w:r>
          </w:p>
        </w:tc>
        <w:tc>
          <w:tcPr>
            <w:tcW w:w="1893" w:type="pct"/>
            <w:vAlign w:val="center"/>
          </w:tcPr>
          <w:p w14:paraId="620C103C"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04" w:type="pct"/>
          </w:tcPr>
          <w:p w14:paraId="03D7B307"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负责食堂保洁</w:t>
            </w:r>
          </w:p>
        </w:tc>
      </w:tr>
      <w:tr w:rsidR="00351696" w:rsidRPr="00C32890" w14:paraId="352AE717" w14:textId="77777777" w:rsidTr="00530D02">
        <w:trPr>
          <w:trHeight w:val="412"/>
        </w:trPr>
        <w:tc>
          <w:tcPr>
            <w:tcW w:w="415" w:type="pct"/>
            <w:vMerge/>
            <w:vAlign w:val="center"/>
          </w:tcPr>
          <w:p w14:paraId="4C56623C" w14:textId="77777777" w:rsidR="00351696" w:rsidRPr="00C32890" w:rsidRDefault="00351696" w:rsidP="00530D02">
            <w:pPr>
              <w:jc w:val="center"/>
              <w:rPr>
                <w:rFonts w:ascii="宋体" w:hAnsi="宋体" w:hint="eastAsia"/>
                <w:color w:val="000000"/>
              </w:rPr>
            </w:pPr>
          </w:p>
        </w:tc>
        <w:tc>
          <w:tcPr>
            <w:tcW w:w="1179" w:type="pct"/>
            <w:vMerge/>
            <w:vAlign w:val="center"/>
          </w:tcPr>
          <w:p w14:paraId="2903789B" w14:textId="77777777" w:rsidR="00351696" w:rsidRPr="00C32890" w:rsidRDefault="00351696" w:rsidP="00530D02">
            <w:pPr>
              <w:jc w:val="center"/>
              <w:rPr>
                <w:rFonts w:ascii="宋体" w:hAnsi="宋体" w:hint="eastAsia"/>
                <w:color w:val="000000"/>
                <w:szCs w:val="20"/>
              </w:rPr>
            </w:pPr>
          </w:p>
        </w:tc>
        <w:tc>
          <w:tcPr>
            <w:tcW w:w="407" w:type="pct"/>
            <w:vAlign w:val="center"/>
          </w:tcPr>
          <w:p w14:paraId="05369FDD"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93" w:type="pct"/>
            <w:vAlign w:val="center"/>
          </w:tcPr>
          <w:p w14:paraId="1B9F94B0"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-12:00、13:00</w:t>
            </w:r>
            <w:r w:rsidRPr="00C32890">
              <w:rPr>
                <w:rFonts w:ascii="宋体" w:hAnsi="宋体"/>
                <w:bCs/>
                <w:color w:val="000000"/>
                <w:szCs w:val="20"/>
              </w:rPr>
              <w:t>-17:</w:t>
            </w:r>
            <w:r w:rsidRPr="00C32890">
              <w:rPr>
                <w:rFonts w:ascii="宋体" w:hAnsi="宋体" w:hint="eastAsia"/>
                <w:bCs/>
                <w:color w:val="000000"/>
                <w:szCs w:val="20"/>
              </w:rPr>
              <w:t>0</w:t>
            </w:r>
            <w:r w:rsidRPr="00C32890">
              <w:rPr>
                <w:rFonts w:ascii="宋体" w:hAnsi="宋体"/>
                <w:bCs/>
                <w:color w:val="000000"/>
                <w:szCs w:val="20"/>
              </w:rPr>
              <w:t>0</w:t>
            </w:r>
          </w:p>
        </w:tc>
        <w:tc>
          <w:tcPr>
            <w:tcW w:w="1104" w:type="pct"/>
          </w:tcPr>
          <w:p w14:paraId="5417EEA4"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负责外围保洁</w:t>
            </w:r>
          </w:p>
        </w:tc>
      </w:tr>
      <w:tr w:rsidR="00351696" w:rsidRPr="00C32890" w14:paraId="2F59F544" w14:textId="77777777" w:rsidTr="00530D02">
        <w:trPr>
          <w:trHeight w:val="412"/>
        </w:trPr>
        <w:tc>
          <w:tcPr>
            <w:tcW w:w="415" w:type="pct"/>
            <w:vMerge w:val="restart"/>
            <w:vAlign w:val="center"/>
          </w:tcPr>
          <w:p w14:paraId="49F02B35"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2</w:t>
            </w:r>
          </w:p>
        </w:tc>
        <w:tc>
          <w:tcPr>
            <w:tcW w:w="1179" w:type="pct"/>
            <w:vMerge w:val="restart"/>
            <w:vAlign w:val="center"/>
          </w:tcPr>
          <w:p w14:paraId="1DB65F88"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维修</w:t>
            </w:r>
          </w:p>
        </w:tc>
        <w:tc>
          <w:tcPr>
            <w:tcW w:w="407" w:type="pct"/>
            <w:vAlign w:val="center"/>
          </w:tcPr>
          <w:p w14:paraId="787B9E9F"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893" w:type="pct"/>
            <w:vAlign w:val="center"/>
          </w:tcPr>
          <w:p w14:paraId="39813F23"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04" w:type="pct"/>
          </w:tcPr>
          <w:p w14:paraId="2E5FE17B"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rPr>
              <w:t>负责高区维修</w:t>
            </w:r>
          </w:p>
        </w:tc>
      </w:tr>
      <w:tr w:rsidR="00351696" w:rsidRPr="00C32890" w14:paraId="422190D1" w14:textId="77777777" w:rsidTr="00530D02">
        <w:trPr>
          <w:trHeight w:val="412"/>
        </w:trPr>
        <w:tc>
          <w:tcPr>
            <w:tcW w:w="415" w:type="pct"/>
            <w:vMerge/>
            <w:vAlign w:val="center"/>
          </w:tcPr>
          <w:p w14:paraId="2922F36B" w14:textId="77777777" w:rsidR="00351696" w:rsidRPr="00C32890" w:rsidRDefault="00351696" w:rsidP="00530D02">
            <w:pPr>
              <w:jc w:val="center"/>
              <w:rPr>
                <w:rFonts w:ascii="宋体" w:hAnsi="宋体" w:hint="eastAsia"/>
                <w:color w:val="000000"/>
              </w:rPr>
            </w:pPr>
          </w:p>
        </w:tc>
        <w:tc>
          <w:tcPr>
            <w:tcW w:w="1179" w:type="pct"/>
            <w:vMerge/>
            <w:vAlign w:val="center"/>
          </w:tcPr>
          <w:p w14:paraId="3CE10ED0" w14:textId="77777777" w:rsidR="00351696" w:rsidRPr="00C32890" w:rsidRDefault="00351696" w:rsidP="00530D02">
            <w:pPr>
              <w:jc w:val="center"/>
              <w:rPr>
                <w:rFonts w:ascii="宋体" w:hAnsi="宋体" w:hint="eastAsia"/>
                <w:color w:val="000000"/>
                <w:szCs w:val="20"/>
              </w:rPr>
            </w:pPr>
          </w:p>
        </w:tc>
        <w:tc>
          <w:tcPr>
            <w:tcW w:w="407" w:type="pct"/>
            <w:vAlign w:val="center"/>
          </w:tcPr>
          <w:p w14:paraId="21020B38"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893" w:type="pct"/>
            <w:vAlign w:val="center"/>
          </w:tcPr>
          <w:p w14:paraId="66752C06"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04" w:type="pct"/>
          </w:tcPr>
          <w:p w14:paraId="3826C35D"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rPr>
              <w:t>负责高区维修</w:t>
            </w:r>
          </w:p>
        </w:tc>
      </w:tr>
      <w:tr w:rsidR="00351696" w:rsidRPr="00C32890" w14:paraId="68EA03DE" w14:textId="77777777" w:rsidTr="00530D02">
        <w:trPr>
          <w:trHeight w:val="392"/>
        </w:trPr>
        <w:tc>
          <w:tcPr>
            <w:tcW w:w="1594" w:type="pct"/>
            <w:gridSpan w:val="2"/>
            <w:vAlign w:val="center"/>
          </w:tcPr>
          <w:p w14:paraId="1CBD6716"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合计</w:t>
            </w:r>
          </w:p>
        </w:tc>
        <w:tc>
          <w:tcPr>
            <w:tcW w:w="407" w:type="pct"/>
            <w:vAlign w:val="center"/>
          </w:tcPr>
          <w:p w14:paraId="29288392"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9</w:t>
            </w:r>
          </w:p>
        </w:tc>
        <w:tc>
          <w:tcPr>
            <w:tcW w:w="1893" w:type="pct"/>
            <w:vAlign w:val="center"/>
          </w:tcPr>
          <w:p w14:paraId="124C43F2" w14:textId="77777777" w:rsidR="00351696" w:rsidRPr="00C32890" w:rsidRDefault="00351696" w:rsidP="00530D02">
            <w:pPr>
              <w:widowControl/>
              <w:jc w:val="center"/>
              <w:rPr>
                <w:rFonts w:ascii="宋体" w:hAnsi="宋体" w:hint="eastAsia"/>
                <w:bCs/>
                <w:color w:val="000000"/>
              </w:rPr>
            </w:pPr>
          </w:p>
        </w:tc>
        <w:tc>
          <w:tcPr>
            <w:tcW w:w="1104" w:type="pct"/>
          </w:tcPr>
          <w:p w14:paraId="12D74E78" w14:textId="77777777" w:rsidR="00351696" w:rsidRPr="00C32890" w:rsidRDefault="00351696" w:rsidP="00530D02">
            <w:pPr>
              <w:widowControl/>
              <w:jc w:val="center"/>
              <w:rPr>
                <w:rFonts w:ascii="宋体" w:hAnsi="宋体" w:hint="eastAsia"/>
                <w:bCs/>
                <w:color w:val="000000"/>
              </w:rPr>
            </w:pPr>
          </w:p>
        </w:tc>
      </w:tr>
    </w:tbl>
    <w:p w14:paraId="74A35747" w14:textId="77777777" w:rsidR="00351696" w:rsidRDefault="00351696" w:rsidP="00351696"/>
    <w:p w14:paraId="395833C2" w14:textId="77777777" w:rsidR="00351696" w:rsidRDefault="00351696" w:rsidP="00351696">
      <w:pPr>
        <w:adjustRightInd w:val="0"/>
        <w:snapToGrid w:val="0"/>
        <w:spacing w:line="300" w:lineRule="auto"/>
        <w:jc w:val="center"/>
        <w:rPr>
          <w:rFonts w:ascii="Times New Roman" w:hAnsi="Times New Roman"/>
          <w:b/>
          <w:bCs/>
          <w:sz w:val="22"/>
        </w:rPr>
      </w:pPr>
      <w:proofErr w:type="gramStart"/>
      <w:r>
        <w:rPr>
          <w:rFonts w:ascii="宋体" w:hAnsi="宋体" w:cs="宋体" w:hint="eastAsia"/>
          <w:b/>
        </w:rPr>
        <w:t>秀浦路</w:t>
      </w:r>
      <w:proofErr w:type="gramEnd"/>
      <w:r>
        <w:rPr>
          <w:rFonts w:ascii="宋体" w:hAnsi="宋体" w:cs="宋体" w:hint="eastAsia"/>
          <w:b/>
        </w:rPr>
        <w:t>2599号</w:t>
      </w:r>
      <w:r>
        <w:rPr>
          <w:rFonts w:ascii="Times New Roman" w:hAnsi="Times New Roman" w:hint="eastAsia"/>
          <w:b/>
          <w:bCs/>
          <w:sz w:val="22"/>
        </w:rPr>
        <w:t>岗位设置一览表</w:t>
      </w:r>
    </w:p>
    <w:tbl>
      <w:tblPr>
        <w:tblStyle w:val="TableNormal"/>
        <w:tblW w:w="512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2024"/>
        <w:gridCol w:w="683"/>
        <w:gridCol w:w="3198"/>
        <w:gridCol w:w="1898"/>
      </w:tblGrid>
      <w:tr w:rsidR="00351696" w:rsidRPr="00C32890" w14:paraId="11590AE4" w14:textId="77777777" w:rsidTr="00530D02">
        <w:trPr>
          <w:trHeight w:val="505"/>
        </w:trPr>
        <w:tc>
          <w:tcPr>
            <w:tcW w:w="415" w:type="pct"/>
            <w:vAlign w:val="center"/>
          </w:tcPr>
          <w:p w14:paraId="07C661C9"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序号</w:t>
            </w:r>
          </w:p>
        </w:tc>
        <w:tc>
          <w:tcPr>
            <w:tcW w:w="1189" w:type="pct"/>
            <w:tcBorders>
              <w:right w:val="single" w:sz="4" w:space="0" w:color="auto"/>
            </w:tcBorders>
            <w:vAlign w:val="center"/>
          </w:tcPr>
          <w:p w14:paraId="60A21A5C" w14:textId="77777777" w:rsidR="00351696" w:rsidRPr="00C32890" w:rsidRDefault="00351696" w:rsidP="00530D02">
            <w:pPr>
              <w:jc w:val="center"/>
              <w:rPr>
                <w:rFonts w:ascii="宋体" w:hAnsi="宋体" w:hint="eastAsia"/>
                <w:b/>
                <w:color w:val="000000"/>
              </w:rPr>
            </w:pPr>
            <w:r w:rsidRPr="00C32890">
              <w:rPr>
                <w:rFonts w:ascii="宋体" w:hAnsi="宋体"/>
                <w:b/>
                <w:color w:val="000000"/>
              </w:rPr>
              <w:t>岗位名称</w:t>
            </w:r>
          </w:p>
        </w:tc>
        <w:tc>
          <w:tcPr>
            <w:tcW w:w="401" w:type="pct"/>
            <w:tcBorders>
              <w:top w:val="single" w:sz="4" w:space="0" w:color="auto"/>
              <w:left w:val="single" w:sz="4" w:space="0" w:color="auto"/>
              <w:bottom w:val="single" w:sz="4" w:space="0" w:color="auto"/>
              <w:right w:val="single" w:sz="4" w:space="0" w:color="auto"/>
            </w:tcBorders>
            <w:vAlign w:val="center"/>
          </w:tcPr>
          <w:p w14:paraId="45DA1A0E" w14:textId="77777777" w:rsidR="00351696" w:rsidRPr="00C32890" w:rsidRDefault="00351696" w:rsidP="00530D02">
            <w:pPr>
              <w:jc w:val="center"/>
              <w:rPr>
                <w:rFonts w:ascii="宋体" w:hAnsi="宋体" w:hint="eastAsia"/>
                <w:b/>
                <w:color w:val="000000"/>
              </w:rPr>
            </w:pPr>
            <w:r w:rsidRPr="00C32890">
              <w:rPr>
                <w:rFonts w:ascii="宋体" w:hAnsi="宋体"/>
                <w:b/>
                <w:color w:val="000000"/>
              </w:rPr>
              <w:t>配置岗位数</w:t>
            </w:r>
          </w:p>
        </w:tc>
        <w:tc>
          <w:tcPr>
            <w:tcW w:w="1878" w:type="pct"/>
            <w:vAlign w:val="center"/>
          </w:tcPr>
          <w:p w14:paraId="5B2674BC" w14:textId="77777777" w:rsidR="00351696" w:rsidRPr="00C32890" w:rsidRDefault="00351696" w:rsidP="00530D02">
            <w:pPr>
              <w:widowControl/>
              <w:jc w:val="center"/>
              <w:rPr>
                <w:rFonts w:ascii="宋体" w:hAnsi="宋体" w:hint="eastAsia"/>
                <w:b/>
                <w:bCs/>
                <w:color w:val="000000"/>
              </w:rPr>
            </w:pPr>
            <w:r w:rsidRPr="00C32890">
              <w:rPr>
                <w:rFonts w:ascii="宋体" w:hAnsi="宋体"/>
                <w:b/>
                <w:bCs/>
                <w:color w:val="000000"/>
              </w:rPr>
              <w:t>工作时间</w:t>
            </w:r>
          </w:p>
        </w:tc>
        <w:tc>
          <w:tcPr>
            <w:tcW w:w="1115" w:type="pct"/>
            <w:vAlign w:val="center"/>
          </w:tcPr>
          <w:p w14:paraId="6D592E7B" w14:textId="77777777" w:rsidR="00351696" w:rsidRPr="00C32890" w:rsidRDefault="00351696" w:rsidP="00530D02">
            <w:pPr>
              <w:widowControl/>
              <w:jc w:val="center"/>
              <w:rPr>
                <w:rFonts w:ascii="宋体" w:hAnsi="宋体" w:hint="eastAsia"/>
                <w:b/>
                <w:bCs/>
                <w:color w:val="000000"/>
              </w:rPr>
            </w:pPr>
            <w:r w:rsidRPr="00C32890">
              <w:rPr>
                <w:rFonts w:ascii="宋体" w:hAnsi="宋体" w:hint="eastAsia"/>
                <w:b/>
                <w:bCs/>
                <w:color w:val="000000"/>
              </w:rPr>
              <w:t>服务要求</w:t>
            </w:r>
          </w:p>
        </w:tc>
      </w:tr>
      <w:tr w:rsidR="00351696" w:rsidRPr="00C32890" w14:paraId="044E9CD3" w14:textId="77777777" w:rsidTr="00530D02">
        <w:trPr>
          <w:trHeight w:val="412"/>
        </w:trPr>
        <w:tc>
          <w:tcPr>
            <w:tcW w:w="415" w:type="pct"/>
            <w:vMerge w:val="restart"/>
            <w:vAlign w:val="center"/>
          </w:tcPr>
          <w:p w14:paraId="20037704"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189" w:type="pct"/>
            <w:vMerge w:val="restart"/>
            <w:vAlign w:val="center"/>
          </w:tcPr>
          <w:p w14:paraId="3FF9920B"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保洁</w:t>
            </w:r>
          </w:p>
        </w:tc>
        <w:tc>
          <w:tcPr>
            <w:tcW w:w="401" w:type="pct"/>
            <w:vAlign w:val="center"/>
          </w:tcPr>
          <w:p w14:paraId="646495AC"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78" w:type="pct"/>
            <w:vAlign w:val="center"/>
          </w:tcPr>
          <w:p w14:paraId="01CED3FC"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5" w:type="pct"/>
          </w:tcPr>
          <w:p w14:paraId="76A71E9E" w14:textId="77777777" w:rsidR="00351696" w:rsidRPr="00C32890" w:rsidRDefault="00351696" w:rsidP="00530D02">
            <w:pPr>
              <w:widowControl/>
              <w:jc w:val="center"/>
              <w:rPr>
                <w:rFonts w:ascii="宋体" w:hAnsi="宋体" w:hint="eastAsia"/>
                <w:bCs/>
                <w:color w:val="000000"/>
                <w:szCs w:val="20"/>
                <w:lang w:eastAsia="zh-CN"/>
              </w:rPr>
            </w:pPr>
            <w:r w:rsidRPr="00C32890">
              <w:rPr>
                <w:rFonts w:ascii="宋体" w:hAnsi="宋体" w:hint="eastAsia"/>
                <w:bCs/>
                <w:color w:val="000000"/>
                <w:szCs w:val="20"/>
                <w:lang w:eastAsia="zh-CN"/>
              </w:rPr>
              <w:t>负责一楼公共区域保洁</w:t>
            </w:r>
          </w:p>
        </w:tc>
      </w:tr>
      <w:tr w:rsidR="00351696" w:rsidRPr="00C32890" w14:paraId="14752436" w14:textId="77777777" w:rsidTr="00530D02">
        <w:trPr>
          <w:trHeight w:val="412"/>
        </w:trPr>
        <w:tc>
          <w:tcPr>
            <w:tcW w:w="415" w:type="pct"/>
            <w:vMerge/>
            <w:vAlign w:val="center"/>
          </w:tcPr>
          <w:p w14:paraId="56E2F3C9" w14:textId="77777777" w:rsidR="00351696" w:rsidRPr="00C32890" w:rsidRDefault="00351696" w:rsidP="00530D02">
            <w:pPr>
              <w:jc w:val="center"/>
              <w:rPr>
                <w:rFonts w:ascii="宋体" w:hAnsi="宋体" w:hint="eastAsia"/>
                <w:color w:val="000000"/>
                <w:lang w:eastAsia="zh-CN"/>
              </w:rPr>
            </w:pPr>
          </w:p>
        </w:tc>
        <w:tc>
          <w:tcPr>
            <w:tcW w:w="1189" w:type="pct"/>
            <w:vMerge/>
            <w:vAlign w:val="center"/>
          </w:tcPr>
          <w:p w14:paraId="5BAF5B81" w14:textId="77777777" w:rsidR="00351696" w:rsidRPr="00C32890" w:rsidRDefault="00351696" w:rsidP="00530D02">
            <w:pPr>
              <w:jc w:val="center"/>
              <w:rPr>
                <w:rFonts w:ascii="宋体" w:hAnsi="宋体" w:hint="eastAsia"/>
                <w:color w:val="000000"/>
                <w:szCs w:val="20"/>
                <w:lang w:eastAsia="zh-CN"/>
              </w:rPr>
            </w:pPr>
          </w:p>
        </w:tc>
        <w:tc>
          <w:tcPr>
            <w:tcW w:w="401" w:type="pct"/>
            <w:vAlign w:val="center"/>
          </w:tcPr>
          <w:p w14:paraId="71565CDF"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78" w:type="pct"/>
            <w:vAlign w:val="center"/>
          </w:tcPr>
          <w:p w14:paraId="1935BE44"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5" w:type="pct"/>
          </w:tcPr>
          <w:p w14:paraId="3DD0F5DE"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负责二楼公共区域保洁</w:t>
            </w:r>
          </w:p>
        </w:tc>
      </w:tr>
      <w:tr w:rsidR="00351696" w:rsidRPr="00C32890" w14:paraId="052B5F3A" w14:textId="77777777" w:rsidTr="00530D02">
        <w:trPr>
          <w:trHeight w:val="412"/>
        </w:trPr>
        <w:tc>
          <w:tcPr>
            <w:tcW w:w="415" w:type="pct"/>
            <w:vMerge/>
            <w:vAlign w:val="center"/>
          </w:tcPr>
          <w:p w14:paraId="6CFAE7EF" w14:textId="77777777" w:rsidR="00351696" w:rsidRPr="00C32890" w:rsidRDefault="00351696" w:rsidP="00530D02">
            <w:pPr>
              <w:jc w:val="center"/>
              <w:rPr>
                <w:rFonts w:ascii="宋体" w:hAnsi="宋体" w:hint="eastAsia"/>
                <w:color w:val="000000"/>
                <w:lang w:eastAsia="zh-CN"/>
              </w:rPr>
            </w:pPr>
          </w:p>
        </w:tc>
        <w:tc>
          <w:tcPr>
            <w:tcW w:w="1189" w:type="pct"/>
            <w:vMerge/>
            <w:vAlign w:val="center"/>
          </w:tcPr>
          <w:p w14:paraId="70A09E21" w14:textId="77777777" w:rsidR="00351696" w:rsidRPr="00C32890" w:rsidRDefault="00351696" w:rsidP="00530D02">
            <w:pPr>
              <w:jc w:val="center"/>
              <w:rPr>
                <w:rFonts w:ascii="宋体" w:hAnsi="宋体" w:hint="eastAsia"/>
                <w:color w:val="000000"/>
                <w:lang w:eastAsia="zh-CN"/>
              </w:rPr>
            </w:pPr>
          </w:p>
        </w:tc>
        <w:tc>
          <w:tcPr>
            <w:tcW w:w="401" w:type="pct"/>
            <w:vAlign w:val="center"/>
          </w:tcPr>
          <w:p w14:paraId="5CDF3DD0" w14:textId="77777777" w:rsidR="00351696" w:rsidRPr="00C32890" w:rsidRDefault="00351696" w:rsidP="00530D02">
            <w:pPr>
              <w:jc w:val="center"/>
              <w:rPr>
                <w:rFonts w:ascii="宋体" w:hAnsi="宋体" w:hint="eastAsia"/>
                <w:color w:val="000000"/>
              </w:rPr>
            </w:pPr>
            <w:r w:rsidRPr="00C32890">
              <w:rPr>
                <w:rFonts w:ascii="Times New Roman" w:hAnsi="Times New Roman" w:hint="eastAsia"/>
                <w:color w:val="000000"/>
                <w:szCs w:val="20"/>
              </w:rPr>
              <w:t>1</w:t>
            </w:r>
          </w:p>
        </w:tc>
        <w:tc>
          <w:tcPr>
            <w:tcW w:w="1878" w:type="pct"/>
            <w:vAlign w:val="center"/>
          </w:tcPr>
          <w:p w14:paraId="7B534F11"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-12:00、13:00</w:t>
            </w:r>
            <w:r w:rsidRPr="00C32890">
              <w:rPr>
                <w:rFonts w:ascii="宋体" w:hAnsi="宋体"/>
                <w:bCs/>
                <w:color w:val="000000"/>
                <w:szCs w:val="20"/>
              </w:rPr>
              <w:t>-17:</w:t>
            </w:r>
            <w:r w:rsidRPr="00C32890">
              <w:rPr>
                <w:rFonts w:ascii="宋体" w:hAnsi="宋体" w:hint="eastAsia"/>
                <w:bCs/>
                <w:color w:val="000000"/>
                <w:szCs w:val="20"/>
              </w:rPr>
              <w:t>0</w:t>
            </w:r>
            <w:r w:rsidRPr="00C32890">
              <w:rPr>
                <w:rFonts w:ascii="宋体" w:hAnsi="宋体"/>
                <w:bCs/>
                <w:color w:val="000000"/>
                <w:szCs w:val="20"/>
              </w:rPr>
              <w:t>0</w:t>
            </w:r>
          </w:p>
        </w:tc>
        <w:tc>
          <w:tcPr>
            <w:tcW w:w="1115" w:type="pct"/>
          </w:tcPr>
          <w:p w14:paraId="460D3EB4"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负责三楼公共区域保洁</w:t>
            </w:r>
          </w:p>
        </w:tc>
      </w:tr>
      <w:tr w:rsidR="00351696" w:rsidRPr="00C32890" w14:paraId="3EFE0B91" w14:textId="77777777" w:rsidTr="00530D02">
        <w:trPr>
          <w:trHeight w:val="412"/>
        </w:trPr>
        <w:tc>
          <w:tcPr>
            <w:tcW w:w="415" w:type="pct"/>
            <w:vMerge/>
            <w:vAlign w:val="center"/>
          </w:tcPr>
          <w:p w14:paraId="6BF0F3C2" w14:textId="77777777" w:rsidR="00351696" w:rsidRPr="00C32890" w:rsidRDefault="00351696" w:rsidP="00530D02">
            <w:pPr>
              <w:jc w:val="center"/>
              <w:rPr>
                <w:rFonts w:ascii="宋体" w:hAnsi="宋体" w:hint="eastAsia"/>
                <w:color w:val="000000"/>
                <w:lang w:eastAsia="zh-CN"/>
              </w:rPr>
            </w:pPr>
          </w:p>
        </w:tc>
        <w:tc>
          <w:tcPr>
            <w:tcW w:w="1189" w:type="pct"/>
            <w:vMerge/>
            <w:vAlign w:val="center"/>
          </w:tcPr>
          <w:p w14:paraId="15C44274" w14:textId="77777777" w:rsidR="00351696" w:rsidRPr="00C32890" w:rsidRDefault="00351696" w:rsidP="00530D02">
            <w:pPr>
              <w:jc w:val="center"/>
              <w:rPr>
                <w:rFonts w:ascii="宋体" w:hAnsi="宋体" w:hint="eastAsia"/>
                <w:color w:val="000000"/>
                <w:szCs w:val="20"/>
                <w:lang w:eastAsia="zh-CN"/>
              </w:rPr>
            </w:pPr>
          </w:p>
        </w:tc>
        <w:tc>
          <w:tcPr>
            <w:tcW w:w="401" w:type="pct"/>
            <w:vAlign w:val="center"/>
          </w:tcPr>
          <w:p w14:paraId="2536220D"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78" w:type="pct"/>
            <w:vAlign w:val="center"/>
          </w:tcPr>
          <w:p w14:paraId="28C51242"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5" w:type="pct"/>
          </w:tcPr>
          <w:p w14:paraId="2B5A3709" w14:textId="77777777" w:rsidR="00351696" w:rsidRPr="00C32890" w:rsidRDefault="00351696" w:rsidP="00530D02">
            <w:pPr>
              <w:widowControl/>
              <w:jc w:val="center"/>
              <w:rPr>
                <w:rFonts w:ascii="宋体" w:hAnsi="宋体" w:hint="eastAsia"/>
                <w:bCs/>
                <w:color w:val="000000"/>
                <w:lang w:eastAsia="zh-CN"/>
              </w:rPr>
            </w:pPr>
            <w:r w:rsidRPr="00C32890">
              <w:rPr>
                <w:rFonts w:ascii="宋体" w:hAnsi="宋体" w:hint="eastAsia"/>
                <w:bCs/>
                <w:color w:val="000000"/>
                <w:szCs w:val="20"/>
                <w:lang w:eastAsia="zh-CN"/>
              </w:rPr>
              <w:t>负责四楼公共区域保洁</w:t>
            </w:r>
          </w:p>
        </w:tc>
      </w:tr>
      <w:tr w:rsidR="00351696" w:rsidRPr="00C32890" w14:paraId="784A41C6" w14:textId="77777777" w:rsidTr="00530D02">
        <w:trPr>
          <w:trHeight w:val="412"/>
        </w:trPr>
        <w:tc>
          <w:tcPr>
            <w:tcW w:w="415" w:type="pct"/>
            <w:vMerge/>
            <w:vAlign w:val="center"/>
          </w:tcPr>
          <w:p w14:paraId="330E9577" w14:textId="77777777" w:rsidR="00351696" w:rsidRPr="00C32890" w:rsidRDefault="00351696" w:rsidP="00530D02">
            <w:pPr>
              <w:jc w:val="center"/>
              <w:rPr>
                <w:rFonts w:ascii="宋体" w:hAnsi="宋体" w:hint="eastAsia"/>
                <w:color w:val="000000"/>
                <w:lang w:eastAsia="zh-CN"/>
              </w:rPr>
            </w:pPr>
          </w:p>
        </w:tc>
        <w:tc>
          <w:tcPr>
            <w:tcW w:w="1189" w:type="pct"/>
            <w:vMerge/>
            <w:vAlign w:val="center"/>
          </w:tcPr>
          <w:p w14:paraId="5188BD43" w14:textId="77777777" w:rsidR="00351696" w:rsidRPr="00C32890" w:rsidRDefault="00351696" w:rsidP="00530D02">
            <w:pPr>
              <w:jc w:val="center"/>
              <w:rPr>
                <w:rFonts w:ascii="宋体" w:hAnsi="宋体" w:hint="eastAsia"/>
                <w:color w:val="000000"/>
                <w:szCs w:val="20"/>
                <w:lang w:eastAsia="zh-CN"/>
              </w:rPr>
            </w:pPr>
          </w:p>
        </w:tc>
        <w:tc>
          <w:tcPr>
            <w:tcW w:w="401" w:type="pct"/>
            <w:vAlign w:val="center"/>
          </w:tcPr>
          <w:p w14:paraId="05D194AD"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2</w:t>
            </w:r>
          </w:p>
        </w:tc>
        <w:tc>
          <w:tcPr>
            <w:tcW w:w="1878" w:type="pct"/>
            <w:vAlign w:val="center"/>
          </w:tcPr>
          <w:p w14:paraId="54416273"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-12:00、13:30</w:t>
            </w:r>
            <w:r w:rsidRPr="00C32890">
              <w:rPr>
                <w:rFonts w:ascii="宋体" w:hAnsi="宋体"/>
                <w:bCs/>
                <w:color w:val="000000"/>
                <w:szCs w:val="20"/>
              </w:rPr>
              <w:t>-17:</w:t>
            </w:r>
            <w:r w:rsidRPr="00C32890">
              <w:rPr>
                <w:rFonts w:ascii="宋体" w:hAnsi="宋体" w:hint="eastAsia"/>
                <w:bCs/>
                <w:color w:val="000000"/>
                <w:szCs w:val="20"/>
              </w:rPr>
              <w:t>3</w:t>
            </w:r>
            <w:r w:rsidRPr="00C32890">
              <w:rPr>
                <w:rFonts w:ascii="宋体" w:hAnsi="宋体"/>
                <w:bCs/>
                <w:color w:val="000000"/>
                <w:szCs w:val="20"/>
              </w:rPr>
              <w:t>0</w:t>
            </w:r>
          </w:p>
        </w:tc>
        <w:tc>
          <w:tcPr>
            <w:tcW w:w="1115" w:type="pct"/>
          </w:tcPr>
          <w:p w14:paraId="6B6AB90E"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负责食堂保洁</w:t>
            </w:r>
          </w:p>
        </w:tc>
      </w:tr>
      <w:tr w:rsidR="00351696" w:rsidRPr="00C32890" w14:paraId="2B3A4B0C" w14:textId="77777777" w:rsidTr="00530D02">
        <w:trPr>
          <w:trHeight w:val="412"/>
        </w:trPr>
        <w:tc>
          <w:tcPr>
            <w:tcW w:w="415" w:type="pct"/>
            <w:vMerge/>
            <w:vAlign w:val="center"/>
          </w:tcPr>
          <w:p w14:paraId="53CA3427" w14:textId="77777777" w:rsidR="00351696" w:rsidRPr="00C32890" w:rsidRDefault="00351696" w:rsidP="00530D02">
            <w:pPr>
              <w:jc w:val="center"/>
              <w:rPr>
                <w:rFonts w:ascii="宋体" w:hAnsi="宋体" w:hint="eastAsia"/>
                <w:color w:val="000000"/>
              </w:rPr>
            </w:pPr>
          </w:p>
        </w:tc>
        <w:tc>
          <w:tcPr>
            <w:tcW w:w="1189" w:type="pct"/>
            <w:vMerge/>
            <w:vAlign w:val="center"/>
          </w:tcPr>
          <w:p w14:paraId="0F3F9350" w14:textId="77777777" w:rsidR="00351696" w:rsidRPr="00C32890" w:rsidRDefault="00351696" w:rsidP="00530D02">
            <w:pPr>
              <w:jc w:val="center"/>
              <w:rPr>
                <w:rFonts w:ascii="宋体" w:hAnsi="宋体" w:hint="eastAsia"/>
                <w:color w:val="000000"/>
                <w:szCs w:val="20"/>
              </w:rPr>
            </w:pPr>
          </w:p>
        </w:tc>
        <w:tc>
          <w:tcPr>
            <w:tcW w:w="401" w:type="pct"/>
            <w:vAlign w:val="center"/>
          </w:tcPr>
          <w:p w14:paraId="1503210F" w14:textId="77777777" w:rsidR="00351696" w:rsidRPr="00C32890" w:rsidRDefault="00351696" w:rsidP="00530D02">
            <w:pPr>
              <w:jc w:val="center"/>
              <w:rPr>
                <w:rFonts w:ascii="Times New Roman" w:hAnsi="Times New Roman"/>
                <w:color w:val="000000"/>
                <w:szCs w:val="20"/>
              </w:rPr>
            </w:pPr>
            <w:r w:rsidRPr="00C32890">
              <w:rPr>
                <w:rFonts w:ascii="Times New Roman" w:hAnsi="Times New Roman" w:hint="eastAsia"/>
                <w:color w:val="000000"/>
                <w:szCs w:val="20"/>
              </w:rPr>
              <w:t>1</w:t>
            </w:r>
          </w:p>
        </w:tc>
        <w:tc>
          <w:tcPr>
            <w:tcW w:w="1878" w:type="pct"/>
            <w:vAlign w:val="center"/>
          </w:tcPr>
          <w:p w14:paraId="3417EA62"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8</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-12:00、13:00</w:t>
            </w:r>
            <w:r w:rsidRPr="00C32890">
              <w:rPr>
                <w:rFonts w:ascii="宋体" w:hAnsi="宋体"/>
                <w:bCs/>
                <w:color w:val="000000"/>
                <w:szCs w:val="20"/>
              </w:rPr>
              <w:t>-17:</w:t>
            </w:r>
            <w:r w:rsidRPr="00C32890">
              <w:rPr>
                <w:rFonts w:ascii="宋体" w:hAnsi="宋体" w:hint="eastAsia"/>
                <w:bCs/>
                <w:color w:val="000000"/>
                <w:szCs w:val="20"/>
              </w:rPr>
              <w:t>0</w:t>
            </w:r>
            <w:r w:rsidRPr="00C32890">
              <w:rPr>
                <w:rFonts w:ascii="宋体" w:hAnsi="宋体"/>
                <w:bCs/>
                <w:color w:val="000000"/>
                <w:szCs w:val="20"/>
              </w:rPr>
              <w:t>0</w:t>
            </w:r>
          </w:p>
        </w:tc>
        <w:tc>
          <w:tcPr>
            <w:tcW w:w="1115" w:type="pct"/>
          </w:tcPr>
          <w:p w14:paraId="14877258" w14:textId="77777777" w:rsidR="00351696" w:rsidRPr="00C32890" w:rsidRDefault="00351696" w:rsidP="00530D02">
            <w:pPr>
              <w:widowControl/>
              <w:jc w:val="center"/>
              <w:rPr>
                <w:rFonts w:ascii="宋体" w:hAnsi="宋体" w:hint="eastAsia"/>
                <w:bCs/>
                <w:color w:val="000000"/>
              </w:rPr>
            </w:pPr>
            <w:r w:rsidRPr="00C32890">
              <w:rPr>
                <w:rFonts w:ascii="宋体" w:hAnsi="宋体" w:hint="eastAsia"/>
                <w:bCs/>
                <w:color w:val="000000"/>
                <w:szCs w:val="20"/>
              </w:rPr>
              <w:t>负责外围保洁</w:t>
            </w:r>
          </w:p>
        </w:tc>
      </w:tr>
      <w:tr w:rsidR="00351696" w:rsidRPr="00C32890" w14:paraId="785F83A3" w14:textId="77777777" w:rsidTr="00530D02">
        <w:trPr>
          <w:trHeight w:val="412"/>
        </w:trPr>
        <w:tc>
          <w:tcPr>
            <w:tcW w:w="415" w:type="pct"/>
            <w:vMerge w:val="restart"/>
            <w:vAlign w:val="center"/>
          </w:tcPr>
          <w:p w14:paraId="765DE439"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2</w:t>
            </w:r>
          </w:p>
        </w:tc>
        <w:tc>
          <w:tcPr>
            <w:tcW w:w="1189" w:type="pct"/>
            <w:vMerge w:val="restart"/>
            <w:vAlign w:val="center"/>
          </w:tcPr>
          <w:p w14:paraId="0B0948E2" w14:textId="77777777" w:rsidR="00351696" w:rsidRPr="00C32890" w:rsidRDefault="00351696" w:rsidP="00530D02">
            <w:pPr>
              <w:jc w:val="center"/>
              <w:rPr>
                <w:rFonts w:ascii="宋体" w:hAnsi="宋体" w:hint="eastAsia"/>
                <w:color w:val="000000"/>
                <w:szCs w:val="20"/>
              </w:rPr>
            </w:pPr>
            <w:r w:rsidRPr="00C32890">
              <w:rPr>
                <w:rFonts w:ascii="宋体" w:hAnsi="宋体" w:hint="eastAsia"/>
                <w:color w:val="000000"/>
                <w:szCs w:val="20"/>
              </w:rPr>
              <w:t>维修</w:t>
            </w:r>
          </w:p>
        </w:tc>
        <w:tc>
          <w:tcPr>
            <w:tcW w:w="401" w:type="pct"/>
            <w:vAlign w:val="center"/>
          </w:tcPr>
          <w:p w14:paraId="7E3DC869"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878" w:type="pct"/>
            <w:vAlign w:val="center"/>
          </w:tcPr>
          <w:p w14:paraId="233E5AD5" w14:textId="77777777" w:rsidR="00351696" w:rsidRPr="00C32890" w:rsidRDefault="00351696" w:rsidP="00530D02">
            <w:pPr>
              <w:widowControl/>
              <w:jc w:val="center"/>
              <w:rPr>
                <w:rFonts w:ascii="宋体" w:hAnsi="宋体" w:hint="eastAsia"/>
                <w:bCs/>
                <w:color w:val="00000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15" w:type="pct"/>
            <w:shd w:val="clear" w:color="auto" w:fill="auto"/>
            <w:vAlign w:val="center"/>
          </w:tcPr>
          <w:p w14:paraId="2A2F6C6E" w14:textId="77777777" w:rsidR="00351696" w:rsidRPr="00C32890" w:rsidRDefault="00351696" w:rsidP="00530D02">
            <w:pPr>
              <w:jc w:val="center"/>
              <w:rPr>
                <w:rFonts w:ascii="宋体" w:hAnsi="宋体" w:hint="eastAsia"/>
                <w:color w:val="000000"/>
                <w:lang w:eastAsia="zh-CN"/>
              </w:rPr>
            </w:pPr>
            <w:r w:rsidRPr="00C32890">
              <w:rPr>
                <w:rFonts w:ascii="宋体" w:hAnsi="宋体" w:hint="eastAsia"/>
                <w:bCs/>
                <w:color w:val="000000"/>
                <w:szCs w:val="20"/>
                <w:lang w:eastAsia="zh-CN"/>
              </w:rPr>
              <w:t>负责</w:t>
            </w:r>
            <w:r w:rsidRPr="00C32890">
              <w:rPr>
                <w:rFonts w:ascii="宋体" w:hAnsi="宋体" w:hint="eastAsia"/>
                <w:color w:val="000000"/>
                <w:szCs w:val="20"/>
                <w:lang w:eastAsia="zh-CN"/>
              </w:rPr>
              <w:t>高</w:t>
            </w:r>
            <w:proofErr w:type="gramStart"/>
            <w:r w:rsidRPr="00C32890">
              <w:rPr>
                <w:rFonts w:ascii="宋体" w:hAnsi="宋体" w:hint="eastAsia"/>
                <w:color w:val="000000"/>
                <w:szCs w:val="20"/>
                <w:lang w:eastAsia="zh-CN"/>
              </w:rPr>
              <w:t>区设备</w:t>
            </w:r>
            <w:proofErr w:type="gramEnd"/>
            <w:r w:rsidRPr="00C32890">
              <w:rPr>
                <w:rFonts w:ascii="宋体" w:hAnsi="宋体" w:hint="eastAsia"/>
                <w:color w:val="000000"/>
                <w:szCs w:val="20"/>
                <w:lang w:eastAsia="zh-CN"/>
              </w:rPr>
              <w:t>日常维护保养、定期巡查等工作</w:t>
            </w:r>
          </w:p>
        </w:tc>
      </w:tr>
      <w:tr w:rsidR="00351696" w:rsidRPr="00C32890" w14:paraId="15DFCBE1" w14:textId="77777777" w:rsidTr="00530D02">
        <w:trPr>
          <w:trHeight w:val="412"/>
        </w:trPr>
        <w:tc>
          <w:tcPr>
            <w:tcW w:w="415" w:type="pct"/>
            <w:vMerge/>
            <w:vAlign w:val="center"/>
          </w:tcPr>
          <w:p w14:paraId="0349EF97" w14:textId="77777777" w:rsidR="00351696" w:rsidRPr="00C32890" w:rsidRDefault="00351696" w:rsidP="00530D02">
            <w:pPr>
              <w:jc w:val="center"/>
              <w:rPr>
                <w:rFonts w:ascii="宋体" w:hAnsi="宋体" w:hint="eastAsia"/>
                <w:color w:val="000000"/>
                <w:lang w:eastAsia="zh-CN"/>
              </w:rPr>
            </w:pPr>
          </w:p>
        </w:tc>
        <w:tc>
          <w:tcPr>
            <w:tcW w:w="1189" w:type="pct"/>
            <w:vMerge/>
            <w:vAlign w:val="center"/>
          </w:tcPr>
          <w:p w14:paraId="46793292" w14:textId="77777777" w:rsidR="00351696" w:rsidRPr="00C32890" w:rsidRDefault="00351696" w:rsidP="00530D02">
            <w:pPr>
              <w:jc w:val="center"/>
              <w:rPr>
                <w:rFonts w:ascii="宋体" w:hAnsi="宋体" w:hint="eastAsia"/>
                <w:color w:val="000000"/>
                <w:szCs w:val="20"/>
                <w:lang w:eastAsia="zh-CN"/>
              </w:rPr>
            </w:pPr>
          </w:p>
        </w:tc>
        <w:tc>
          <w:tcPr>
            <w:tcW w:w="401" w:type="pct"/>
            <w:vAlign w:val="center"/>
          </w:tcPr>
          <w:p w14:paraId="3295E628"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1</w:t>
            </w:r>
          </w:p>
        </w:tc>
        <w:tc>
          <w:tcPr>
            <w:tcW w:w="1878" w:type="pct"/>
            <w:vAlign w:val="center"/>
          </w:tcPr>
          <w:p w14:paraId="3BAB5237" w14:textId="77777777" w:rsidR="00351696" w:rsidRPr="00C32890" w:rsidRDefault="00351696" w:rsidP="00530D02">
            <w:pPr>
              <w:widowControl/>
              <w:jc w:val="center"/>
              <w:rPr>
                <w:rFonts w:ascii="宋体" w:hAnsi="宋体" w:hint="eastAsia"/>
                <w:bCs/>
                <w:color w:val="000000"/>
                <w:szCs w:val="20"/>
              </w:rPr>
            </w:pPr>
            <w:r w:rsidRPr="00C32890">
              <w:rPr>
                <w:rFonts w:ascii="宋体" w:hAnsi="宋体"/>
                <w:bCs/>
                <w:color w:val="000000"/>
                <w:szCs w:val="20"/>
              </w:rPr>
              <w:t>周一至周五</w:t>
            </w:r>
            <w:r w:rsidRPr="00C32890">
              <w:rPr>
                <w:rFonts w:ascii="宋体" w:hAnsi="宋体" w:hint="eastAsia"/>
                <w:bCs/>
                <w:color w:val="000000"/>
                <w:szCs w:val="20"/>
              </w:rPr>
              <w:t>7</w:t>
            </w:r>
            <w:r w:rsidRPr="00C32890">
              <w:rPr>
                <w:rFonts w:ascii="宋体" w:hAnsi="宋体"/>
                <w:bCs/>
                <w:color w:val="000000"/>
                <w:szCs w:val="20"/>
              </w:rPr>
              <w:t>:</w:t>
            </w:r>
            <w:r w:rsidRPr="00C32890">
              <w:rPr>
                <w:rFonts w:ascii="宋体" w:hAnsi="宋体" w:hint="eastAsia"/>
                <w:bCs/>
                <w:color w:val="000000"/>
                <w:szCs w:val="20"/>
              </w:rPr>
              <w:t>0</w:t>
            </w:r>
            <w:r w:rsidRPr="00C32890">
              <w:rPr>
                <w:rFonts w:ascii="宋体" w:hAnsi="宋体"/>
                <w:bCs/>
                <w:color w:val="000000"/>
                <w:szCs w:val="20"/>
              </w:rPr>
              <w:t>0</w:t>
            </w:r>
            <w:r w:rsidRPr="00C32890">
              <w:rPr>
                <w:rFonts w:ascii="宋体" w:hAnsi="宋体" w:hint="eastAsia"/>
                <w:bCs/>
                <w:color w:val="000000"/>
                <w:szCs w:val="20"/>
              </w:rPr>
              <w:t>-12:00、12:30</w:t>
            </w:r>
            <w:r w:rsidRPr="00C32890">
              <w:rPr>
                <w:rFonts w:ascii="宋体" w:hAnsi="宋体"/>
                <w:bCs/>
                <w:color w:val="000000"/>
                <w:szCs w:val="20"/>
              </w:rPr>
              <w:t>-1</w:t>
            </w:r>
            <w:r w:rsidRPr="00C32890">
              <w:rPr>
                <w:rFonts w:ascii="宋体" w:hAnsi="宋体" w:hint="eastAsia"/>
                <w:bCs/>
                <w:color w:val="000000"/>
                <w:szCs w:val="20"/>
              </w:rPr>
              <w:t>5</w:t>
            </w:r>
            <w:r w:rsidRPr="00C32890">
              <w:rPr>
                <w:rFonts w:ascii="宋体" w:hAnsi="宋体"/>
                <w:bCs/>
                <w:color w:val="000000"/>
                <w:szCs w:val="20"/>
              </w:rPr>
              <w:t>:</w:t>
            </w:r>
            <w:r w:rsidRPr="00C32890">
              <w:rPr>
                <w:rFonts w:ascii="宋体" w:hAnsi="宋体" w:hint="eastAsia"/>
                <w:bCs/>
                <w:color w:val="000000"/>
                <w:szCs w:val="20"/>
              </w:rPr>
              <w:t>3</w:t>
            </w:r>
            <w:r w:rsidRPr="00C32890">
              <w:rPr>
                <w:rFonts w:ascii="宋体" w:hAnsi="宋体"/>
                <w:bCs/>
                <w:color w:val="000000"/>
                <w:szCs w:val="20"/>
              </w:rPr>
              <w:t>0</w:t>
            </w:r>
          </w:p>
        </w:tc>
        <w:tc>
          <w:tcPr>
            <w:tcW w:w="1115" w:type="pct"/>
            <w:shd w:val="clear" w:color="auto" w:fill="auto"/>
            <w:vAlign w:val="center"/>
          </w:tcPr>
          <w:p w14:paraId="367DDEF9" w14:textId="77777777" w:rsidR="00351696" w:rsidRPr="00C32890" w:rsidRDefault="00351696" w:rsidP="00530D02">
            <w:pPr>
              <w:jc w:val="center"/>
              <w:rPr>
                <w:rFonts w:ascii="宋体" w:hAnsi="宋体" w:hint="eastAsia"/>
                <w:color w:val="000000"/>
                <w:szCs w:val="20"/>
                <w:lang w:eastAsia="zh-CN"/>
              </w:rPr>
            </w:pPr>
            <w:r w:rsidRPr="00C32890">
              <w:rPr>
                <w:rFonts w:ascii="宋体" w:hAnsi="宋体" w:hint="eastAsia"/>
                <w:bCs/>
                <w:color w:val="000000"/>
                <w:szCs w:val="20"/>
                <w:lang w:eastAsia="zh-CN"/>
              </w:rPr>
              <w:t>负责</w:t>
            </w:r>
            <w:r w:rsidRPr="00C32890">
              <w:rPr>
                <w:rFonts w:ascii="宋体" w:hAnsi="宋体" w:hint="eastAsia"/>
                <w:color w:val="000000"/>
                <w:szCs w:val="20"/>
                <w:lang w:eastAsia="zh-CN"/>
              </w:rPr>
              <w:t>低</w:t>
            </w:r>
            <w:proofErr w:type="gramStart"/>
            <w:r w:rsidRPr="00C32890">
              <w:rPr>
                <w:rFonts w:ascii="宋体" w:hAnsi="宋体" w:hint="eastAsia"/>
                <w:color w:val="000000"/>
                <w:szCs w:val="20"/>
                <w:lang w:eastAsia="zh-CN"/>
              </w:rPr>
              <w:t>区设备</w:t>
            </w:r>
            <w:proofErr w:type="gramEnd"/>
            <w:r w:rsidRPr="00C32890">
              <w:rPr>
                <w:rFonts w:ascii="宋体" w:hAnsi="宋体" w:hint="eastAsia"/>
                <w:color w:val="000000"/>
                <w:szCs w:val="20"/>
                <w:lang w:eastAsia="zh-CN"/>
              </w:rPr>
              <w:t>日常维护保养、定期巡查等工作</w:t>
            </w:r>
          </w:p>
        </w:tc>
      </w:tr>
      <w:tr w:rsidR="00351696" w:rsidRPr="00C32890" w14:paraId="2A9E2FE3" w14:textId="77777777" w:rsidTr="00530D02">
        <w:trPr>
          <w:trHeight w:val="392"/>
        </w:trPr>
        <w:tc>
          <w:tcPr>
            <w:tcW w:w="1604" w:type="pct"/>
            <w:gridSpan w:val="2"/>
            <w:vAlign w:val="center"/>
          </w:tcPr>
          <w:p w14:paraId="459D2CE9"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合计</w:t>
            </w:r>
          </w:p>
        </w:tc>
        <w:tc>
          <w:tcPr>
            <w:tcW w:w="401" w:type="pct"/>
            <w:vAlign w:val="center"/>
          </w:tcPr>
          <w:p w14:paraId="39D0CCFF" w14:textId="77777777" w:rsidR="00351696" w:rsidRPr="00C32890" w:rsidRDefault="00351696" w:rsidP="00530D02">
            <w:pPr>
              <w:jc w:val="center"/>
              <w:rPr>
                <w:rFonts w:ascii="宋体" w:hAnsi="宋体" w:hint="eastAsia"/>
                <w:color w:val="000000"/>
              </w:rPr>
            </w:pPr>
            <w:r w:rsidRPr="00C32890">
              <w:rPr>
                <w:rFonts w:ascii="宋体" w:hAnsi="宋体" w:hint="eastAsia"/>
                <w:color w:val="000000"/>
              </w:rPr>
              <w:t>9</w:t>
            </w:r>
          </w:p>
        </w:tc>
        <w:tc>
          <w:tcPr>
            <w:tcW w:w="1878" w:type="pct"/>
            <w:vAlign w:val="center"/>
          </w:tcPr>
          <w:p w14:paraId="1A553120" w14:textId="77777777" w:rsidR="00351696" w:rsidRPr="00C32890" w:rsidRDefault="00351696" w:rsidP="00530D02">
            <w:pPr>
              <w:widowControl/>
              <w:jc w:val="center"/>
              <w:rPr>
                <w:rFonts w:ascii="宋体" w:hAnsi="宋体" w:hint="eastAsia"/>
                <w:bCs/>
                <w:color w:val="000000"/>
              </w:rPr>
            </w:pPr>
          </w:p>
        </w:tc>
        <w:tc>
          <w:tcPr>
            <w:tcW w:w="1115" w:type="pct"/>
          </w:tcPr>
          <w:p w14:paraId="514A4DF9" w14:textId="77777777" w:rsidR="00351696" w:rsidRPr="00C32890" w:rsidRDefault="00351696" w:rsidP="00530D02">
            <w:pPr>
              <w:widowControl/>
              <w:jc w:val="center"/>
              <w:rPr>
                <w:rFonts w:ascii="宋体" w:hAnsi="宋体" w:hint="eastAsia"/>
                <w:bCs/>
                <w:color w:val="000000"/>
              </w:rPr>
            </w:pPr>
          </w:p>
        </w:tc>
      </w:tr>
    </w:tbl>
    <w:p w14:paraId="119FD68F" w14:textId="77777777" w:rsidR="00351696" w:rsidRDefault="00351696" w:rsidP="00351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56"/>
        <w:ind w:firstLineChars="196" w:firstLine="413"/>
        <w:jc w:val="left"/>
        <w:rPr>
          <w:rFonts w:ascii="宋体" w:hAnsi="宋体" w:cs="宋体" w:hint="eastAsia"/>
          <w:b/>
          <w:szCs w:val="21"/>
        </w:rPr>
      </w:pPr>
      <w:r>
        <w:rPr>
          <w:rFonts w:ascii="宋体" w:hAnsi="宋体" w:cs="宋体" w:hint="eastAsia"/>
          <w:b/>
          <w:szCs w:val="21"/>
        </w:rPr>
        <w:t>说明：投标人的各岗位配置标准不得低于表内岗位配置数要求。</w:t>
      </w:r>
    </w:p>
    <w:p w14:paraId="3BF6DD2D" w14:textId="77777777" w:rsidR="00351696" w:rsidRDefault="00351696" w:rsidP="00351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496" w:firstLine="1095"/>
        <w:jc w:val="left"/>
        <w:rPr>
          <w:rFonts w:ascii="Times New Roman" w:hAnsi="Times New Roman"/>
          <w:b/>
          <w:sz w:val="22"/>
        </w:rPr>
      </w:pPr>
    </w:p>
    <w:p w14:paraId="088FEE27"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b/>
          <w:sz w:val="22"/>
        </w:rPr>
        <w:t xml:space="preserve">9.2 </w:t>
      </w:r>
      <w:r>
        <w:rPr>
          <w:rFonts w:ascii="Times New Roman" w:hAnsi="Times New Roman"/>
          <w:b/>
          <w:sz w:val="22"/>
        </w:rPr>
        <w:t>组织架构、管理制度及管理团队要求</w:t>
      </w:r>
    </w:p>
    <w:p w14:paraId="14B009BD"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40725AA5" w14:textId="77777777" w:rsidR="00351696" w:rsidRDefault="00351696" w:rsidP="00351696">
      <w:pPr>
        <w:tabs>
          <w:tab w:val="left" w:pos="7200"/>
        </w:tabs>
        <w:adjustRightInd w:val="0"/>
        <w:snapToGrid w:val="0"/>
        <w:spacing w:line="300" w:lineRule="auto"/>
        <w:ind w:firstLineChars="200" w:firstLine="420"/>
        <w:rPr>
          <w:rFonts w:ascii="Times New Roman" w:hAnsi="Times New Roman"/>
          <w:bCs/>
          <w:sz w:val="22"/>
        </w:rPr>
      </w:pPr>
      <w:r>
        <w:rPr>
          <w:noProof/>
          <w:szCs w:val="21"/>
        </w:rPr>
        <w:drawing>
          <wp:inline distT="0" distB="0" distL="0" distR="0" wp14:anchorId="35B15A39" wp14:editId="6FDEFEDE">
            <wp:extent cx="5570220" cy="939165"/>
            <wp:effectExtent l="0" t="0" r="0" b="1333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E0C549D"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3A1701B9"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1FA9E542"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hint="eastAsia"/>
          <w:bCs/>
          <w:sz w:val="22"/>
        </w:rPr>
        <w:t>建立物业档案；建立完备的物</w:t>
      </w:r>
      <w:proofErr w:type="gramStart"/>
      <w:r>
        <w:rPr>
          <w:rFonts w:ascii="Times New Roman" w:hAnsi="Times New Roman" w:hint="eastAsia"/>
          <w:bCs/>
          <w:sz w:val="22"/>
        </w:rPr>
        <w:t>管相关</w:t>
      </w:r>
      <w:proofErr w:type="gramEnd"/>
      <w:r>
        <w:rPr>
          <w:rFonts w:ascii="Times New Roman" w:hAnsi="Times New Roman" w:hint="eastAsia"/>
          <w:bCs/>
          <w:sz w:val="22"/>
        </w:rPr>
        <w:t>资料及设备维修保养资料；协调各方面社会关系：应与派出所、街道居委会、供水、供电、电信、市政沟通，以便出现情况可与相关部门配合尽快解决。</w:t>
      </w:r>
    </w:p>
    <w:p w14:paraId="53CCE0A7"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b/>
          <w:bCs/>
          <w:sz w:val="22"/>
        </w:rPr>
        <w:t>管理团队要求</w:t>
      </w:r>
    </w:p>
    <w:p w14:paraId="75D3520A"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树立正确的物业管理观念，以</w:t>
      </w:r>
      <w:r>
        <w:rPr>
          <w:rFonts w:ascii="Times New Roman" w:hAnsi="Times New Roman"/>
          <w:sz w:val="22"/>
        </w:rPr>
        <w:t>“</w:t>
      </w:r>
      <w:r>
        <w:rPr>
          <w:rFonts w:ascii="Times New Roman" w:hAnsi="Times New Roman"/>
          <w:sz w:val="22"/>
        </w:rPr>
        <w:t>服务至上，客户第一</w:t>
      </w:r>
      <w:r>
        <w:rPr>
          <w:rFonts w:ascii="Times New Roman" w:hAnsi="Times New Roman"/>
          <w:sz w:val="22"/>
        </w:rPr>
        <w:t>”</w:t>
      </w:r>
      <w:r>
        <w:rPr>
          <w:rFonts w:ascii="Times New Roman" w:hAnsi="Times New Roman"/>
          <w:sz w:val="22"/>
        </w:rPr>
        <w:t>为管理宗旨，不断提高良好信誉、不断加强科学管理，做好服务工作。</w:t>
      </w:r>
    </w:p>
    <w:p w14:paraId="46FF2EA3"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加强服务保障，提高服务质量，无人为差错事故。</w:t>
      </w:r>
    </w:p>
    <w:p w14:paraId="46ACF75C"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优质服务，规范服务，提供方便、及时和舒适的人性化服务。</w:t>
      </w:r>
    </w:p>
    <w:p w14:paraId="749A5D95"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b/>
          <w:bCs/>
          <w:sz w:val="22"/>
        </w:rPr>
        <w:t>各岗位具体服务要求</w:t>
      </w:r>
    </w:p>
    <w:p w14:paraId="6105232D"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9.3.1</w:t>
      </w:r>
      <w:r>
        <w:rPr>
          <w:rFonts w:ascii="Times New Roman" w:hAnsi="Times New Roman" w:hint="eastAsia"/>
          <w:b/>
          <w:bCs/>
          <w:sz w:val="22"/>
        </w:rPr>
        <w:t>管理人员</w:t>
      </w:r>
    </w:p>
    <w:p w14:paraId="1D234D8A"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）全面负责本项目相关工作，组织实施各项管理工作；履行服务合同的约定及采购人的决定，完成管理工作目标；负责各部门岗位及工作的调配，以及各项规章制度的修订和定岗、定责、定员工作。</w:t>
      </w:r>
    </w:p>
    <w:p w14:paraId="6E6278F4"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w:t>
      </w:r>
      <w:r>
        <w:rPr>
          <w:rFonts w:ascii="Times New Roman" w:hAnsi="Times New Roman" w:hint="eastAsia"/>
          <w:sz w:val="22"/>
        </w:rPr>
        <w:t>2</w:t>
      </w:r>
      <w:r>
        <w:rPr>
          <w:rFonts w:ascii="Times New Roman" w:hAnsi="Times New Roman" w:hint="eastAsia"/>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52C70FF7"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）负责接听电话，及时分配报修等任务；完成采购人交办的各项工作；定期向采购人汇报工作近况，及时反馈重大事件等，跟进业主方各类活动，协调管理处各部门完成现场各项工作。</w:t>
      </w:r>
    </w:p>
    <w:p w14:paraId="39BC6327"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）工作时间：详见“</w:t>
      </w:r>
      <w:r>
        <w:rPr>
          <w:rFonts w:ascii="Times New Roman" w:hAnsi="Times New Roman" w:hint="eastAsia"/>
          <w:sz w:val="22"/>
        </w:rPr>
        <w:t>9.1.</w:t>
      </w:r>
      <w:r>
        <w:rPr>
          <w:rFonts w:ascii="Times New Roman" w:hAnsi="Times New Roman" w:hint="eastAsia"/>
          <w:sz w:val="22"/>
        </w:rPr>
        <w:t>岗位设置一览表”</w:t>
      </w:r>
    </w:p>
    <w:p w14:paraId="0B34A2A4"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）为中标单位在职员工。</w:t>
      </w:r>
    </w:p>
    <w:p w14:paraId="7D502E63"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 xml:space="preserve">9.3.2 </w:t>
      </w:r>
      <w:r>
        <w:rPr>
          <w:rFonts w:ascii="Times New Roman" w:hAnsi="Times New Roman" w:hint="eastAsia"/>
          <w:b/>
          <w:bCs/>
          <w:sz w:val="22"/>
        </w:rPr>
        <w:t>会务</w:t>
      </w:r>
    </w:p>
    <w:p w14:paraId="081090BE" w14:textId="77777777" w:rsidR="00351696" w:rsidRDefault="00351696" w:rsidP="00351696">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7E8D7767" w14:textId="77777777" w:rsidR="00351696" w:rsidRDefault="00351696" w:rsidP="00351696">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）人员自身要求：女性，容貌体形端正、身心健康，无违法犯罪记录；有相关会务、礼仪接待工作经验；年龄不超过</w:t>
      </w:r>
      <w:r>
        <w:rPr>
          <w:rFonts w:ascii="Times New Roman" w:hAnsi="Times New Roman" w:hint="eastAsia"/>
          <w:bCs/>
          <w:sz w:val="22"/>
        </w:rPr>
        <w:t>50</w:t>
      </w:r>
      <w:r>
        <w:rPr>
          <w:rFonts w:ascii="Times New Roman" w:hAnsi="Times New Roman" w:hint="eastAsia"/>
          <w:bCs/>
          <w:sz w:val="22"/>
        </w:rPr>
        <w:t>岁。</w:t>
      </w:r>
    </w:p>
    <w:p w14:paraId="142A94F8" w14:textId="77777777" w:rsidR="00351696" w:rsidRDefault="00351696" w:rsidP="00351696">
      <w:pPr>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40A1ACF5"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）工作时间：详见“</w:t>
      </w:r>
      <w:r>
        <w:rPr>
          <w:rFonts w:ascii="Times New Roman" w:hAnsi="Times New Roman" w:hint="eastAsia"/>
          <w:sz w:val="22"/>
        </w:rPr>
        <w:t>9.1.</w:t>
      </w:r>
      <w:r>
        <w:rPr>
          <w:rFonts w:ascii="Times New Roman" w:hAnsi="Times New Roman" w:hint="eastAsia"/>
          <w:sz w:val="22"/>
        </w:rPr>
        <w:t>岗位设置一览表”</w:t>
      </w:r>
    </w:p>
    <w:p w14:paraId="15751C0E"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p>
    <w:p w14:paraId="48C211E3"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9.3.3 </w:t>
      </w:r>
      <w:r>
        <w:rPr>
          <w:rFonts w:ascii="Times New Roman" w:hAnsi="Times New Roman" w:hint="eastAsia"/>
          <w:b/>
          <w:bCs/>
          <w:sz w:val="22"/>
        </w:rPr>
        <w:t>保安</w:t>
      </w:r>
    </w:p>
    <w:p w14:paraId="58351245" w14:textId="77777777" w:rsidR="00351696" w:rsidRDefault="00351696" w:rsidP="0035169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）保安员要求政治可靠、身体健康、责任心强，具有一定的治安防范能力。保安员必须经过培训后上岗，按照岗位责任制，负责治安巡逻和“四防”工作（防火、防盗、防破坏、防治安灾害事</w:t>
      </w:r>
      <w:r>
        <w:rPr>
          <w:rFonts w:ascii="Times New Roman" w:hAnsi="Times New Roman" w:hint="eastAsia"/>
          <w:color w:val="000000" w:themeColor="text1"/>
          <w:sz w:val="22"/>
        </w:rPr>
        <w:t>故），在办公大楼范围内</w:t>
      </w:r>
      <w:r>
        <w:rPr>
          <w:rFonts w:ascii="Times New Roman" w:hAnsi="Times New Roman" w:hint="eastAsia"/>
          <w:color w:val="000000" w:themeColor="text1"/>
          <w:sz w:val="22"/>
        </w:rPr>
        <w:t>24</w:t>
      </w:r>
      <w:r>
        <w:rPr>
          <w:rFonts w:ascii="Times New Roman" w:hAnsi="Times New Roman" w:hint="eastAsia"/>
          <w:color w:val="000000" w:themeColor="text1"/>
          <w:sz w:val="22"/>
        </w:rPr>
        <w:t>小时轮流值班、巡逻。</w:t>
      </w:r>
    </w:p>
    <w:p w14:paraId="070AD4FC" w14:textId="77777777" w:rsidR="00351696" w:rsidRDefault="00351696" w:rsidP="0035169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）对院内、门前车辆停放进行管理，实行外来车辆登记制度。严格执行交接班制度、上岗执勤制度和定岗制度，对应急事件进行处理，并做好登记、记录工作，确保大楼安全。</w:t>
      </w:r>
    </w:p>
    <w:p w14:paraId="45997AF3" w14:textId="77777777" w:rsidR="00351696" w:rsidRDefault="00351696" w:rsidP="0035169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）具体工作要求：</w:t>
      </w:r>
    </w:p>
    <w:p w14:paraId="2C0E86FB"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sz w:val="22"/>
        </w:rPr>
        <w:lastRenderedPageBreak/>
        <w:t>1</w:t>
      </w:r>
      <w:r>
        <w:rPr>
          <w:rFonts w:ascii="Times New Roman" w:hAnsi="Times New Roman"/>
          <w:sz w:val="22"/>
        </w:rPr>
        <w:t>）</w:t>
      </w:r>
      <w:r>
        <w:rPr>
          <w:rFonts w:ascii="Times New Roman" w:hAnsi="Times New Roman" w:hint="eastAsia"/>
          <w:sz w:val="22"/>
        </w:rPr>
        <w:t>保安领班</w:t>
      </w:r>
    </w:p>
    <w:p w14:paraId="445D28B2"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当班期间全面负责各岗位责任区的安全保卫工作，重点是防火、防盗、防破坏、防打架斗殴。</w:t>
      </w:r>
    </w:p>
    <w:p w14:paraId="44EF0284"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上岗时提前</w:t>
      </w:r>
      <w:r>
        <w:rPr>
          <w:rFonts w:ascii="Times New Roman" w:hAnsi="Times New Roman" w:hint="eastAsia"/>
          <w:sz w:val="22"/>
        </w:rPr>
        <w:t>10</w:t>
      </w:r>
      <w:r>
        <w:rPr>
          <w:rFonts w:ascii="Times New Roman" w:hAnsi="Times New Roman" w:hint="eastAsia"/>
          <w:sz w:val="22"/>
        </w:rPr>
        <w:t>分钟与前一班队员了解、交接工作情况，向下一岗队员交待清楚值班情况、并在值班记录上签字，监督队员的着装统一。</w:t>
      </w:r>
    </w:p>
    <w:p w14:paraId="2040513B"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随时掌握各岗位情况，哪个岗位有问题就出现在哪里，遇突发事件要沉着冷静、防止事态升级，自己不能处理的立即报告上级，重大险情可直接向公司总经理报告。</w:t>
      </w:r>
    </w:p>
    <w:p w14:paraId="5E78FEA7"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文明上岗、礼貌用语、及时纠正班员</w:t>
      </w:r>
      <w:proofErr w:type="gramStart"/>
      <w:r>
        <w:rPr>
          <w:rFonts w:ascii="Times New Roman" w:hAnsi="Times New Roman" w:hint="eastAsia"/>
          <w:sz w:val="22"/>
        </w:rPr>
        <w:t>不</w:t>
      </w:r>
      <w:proofErr w:type="gramEnd"/>
      <w:r>
        <w:rPr>
          <w:rFonts w:ascii="Times New Roman" w:hAnsi="Times New Roman" w:hint="eastAsia"/>
          <w:sz w:val="22"/>
        </w:rPr>
        <w:t>标准动作、不在状态行为、不良倾向及违章违纪现象。</w:t>
      </w:r>
    </w:p>
    <w:p w14:paraId="62CE2BAD"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熟悉本班各班员基本情况、经济状况、日常表现、主要社会关系、经常交往人员情况。</w:t>
      </w:r>
    </w:p>
    <w:p w14:paraId="1A6E71FA"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带领班员不断学习、具备</w:t>
      </w:r>
      <w:proofErr w:type="gramStart"/>
      <w:r>
        <w:rPr>
          <w:rFonts w:ascii="Times New Roman" w:hAnsi="Times New Roman" w:hint="eastAsia"/>
          <w:sz w:val="22"/>
        </w:rPr>
        <w:t>操作大楼</w:t>
      </w:r>
      <w:proofErr w:type="gramEnd"/>
      <w:r>
        <w:rPr>
          <w:rFonts w:ascii="Times New Roman" w:hAnsi="Times New Roman" w:hint="eastAsia"/>
          <w:sz w:val="22"/>
        </w:rPr>
        <w:t>内各种消防安全设备的能力，会使用紧急求助电话（报警电话</w:t>
      </w:r>
      <w:r>
        <w:rPr>
          <w:rFonts w:ascii="Times New Roman" w:hAnsi="Times New Roman" w:hint="eastAsia"/>
          <w:sz w:val="22"/>
        </w:rPr>
        <w:t>110</w:t>
      </w:r>
      <w:r>
        <w:rPr>
          <w:rFonts w:ascii="Times New Roman" w:hAnsi="Times New Roman" w:hint="eastAsia"/>
          <w:sz w:val="22"/>
        </w:rPr>
        <w:t>，火警</w:t>
      </w:r>
      <w:r>
        <w:rPr>
          <w:rFonts w:ascii="Times New Roman" w:hAnsi="Times New Roman" w:hint="eastAsia"/>
          <w:sz w:val="22"/>
        </w:rPr>
        <w:t>119</w:t>
      </w:r>
      <w:r>
        <w:rPr>
          <w:rFonts w:ascii="Times New Roman" w:hAnsi="Times New Roman" w:hint="eastAsia"/>
          <w:sz w:val="22"/>
        </w:rPr>
        <w:t>，急救</w:t>
      </w:r>
      <w:r>
        <w:rPr>
          <w:rFonts w:ascii="Times New Roman" w:hAnsi="Times New Roman" w:hint="eastAsia"/>
          <w:sz w:val="22"/>
        </w:rPr>
        <w:t>120</w:t>
      </w:r>
      <w:r>
        <w:rPr>
          <w:rFonts w:ascii="Times New Roman" w:hAnsi="Times New Roman" w:hint="eastAsia"/>
          <w:sz w:val="22"/>
        </w:rPr>
        <w:t>，交通事故</w:t>
      </w:r>
      <w:r>
        <w:rPr>
          <w:rFonts w:ascii="Times New Roman" w:hAnsi="Times New Roman" w:hint="eastAsia"/>
          <w:sz w:val="22"/>
        </w:rPr>
        <w:t>122</w:t>
      </w:r>
      <w:r>
        <w:rPr>
          <w:rFonts w:ascii="Times New Roman" w:hAnsi="Times New Roman" w:hint="eastAsia"/>
          <w:sz w:val="22"/>
        </w:rPr>
        <w:t>）。</w:t>
      </w:r>
    </w:p>
    <w:p w14:paraId="1A174D67"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组织体能训练、礼仪姿势训练。定期召开班会。</w:t>
      </w:r>
    </w:p>
    <w:p w14:paraId="0B012A22"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坚决完成上级交给的其它各项任务。</w:t>
      </w:r>
    </w:p>
    <w:p w14:paraId="46BA194B"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做好大楼内外消防安全巡查</w:t>
      </w:r>
      <w:r>
        <w:rPr>
          <w:rFonts w:ascii="Times New Roman" w:hAnsi="Times New Roman" w:hint="eastAsia"/>
          <w:sz w:val="22"/>
        </w:rPr>
        <w:t>(</w:t>
      </w:r>
      <w:r>
        <w:rPr>
          <w:rFonts w:ascii="Times New Roman" w:hAnsi="Times New Roman" w:hint="eastAsia"/>
          <w:sz w:val="22"/>
        </w:rPr>
        <w:t>特别注意死角及盲点</w:t>
      </w:r>
      <w:r>
        <w:rPr>
          <w:rFonts w:ascii="Times New Roman" w:hAnsi="Times New Roman" w:hint="eastAsia"/>
          <w:sz w:val="22"/>
        </w:rPr>
        <w:t>)</w:t>
      </w:r>
      <w:r>
        <w:rPr>
          <w:rFonts w:ascii="Times New Roman" w:hAnsi="Times New Roman" w:hint="eastAsia"/>
          <w:sz w:val="22"/>
        </w:rPr>
        <w:t>。与消防监控中心密切配合、有异常情况立即奔赴现场处理，自己不能处理的立即报告上级。</w:t>
      </w:r>
    </w:p>
    <w:p w14:paraId="6C691BE6" w14:textId="77777777" w:rsidR="00351696" w:rsidRDefault="00351696" w:rsidP="00351696">
      <w:pPr>
        <w:snapToGrid w:val="0"/>
        <w:spacing w:line="300" w:lineRule="auto"/>
        <w:ind w:firstLineChars="200" w:firstLine="440"/>
        <w:rPr>
          <w:sz w:val="22"/>
        </w:rPr>
      </w:pPr>
      <w:r>
        <w:rPr>
          <w:rFonts w:hint="eastAsia"/>
          <w:sz w:val="22"/>
        </w:rPr>
        <w:t>2</w:t>
      </w:r>
      <w:r>
        <w:rPr>
          <w:rFonts w:hint="eastAsia"/>
          <w:sz w:val="22"/>
        </w:rPr>
        <w:t>）门岗保安岗位</w:t>
      </w:r>
      <w:r>
        <w:rPr>
          <w:rFonts w:hint="eastAsia"/>
          <w:color w:val="FF0000"/>
          <w:sz w:val="22"/>
        </w:rPr>
        <w:t>（</w:t>
      </w:r>
      <w:r>
        <w:rPr>
          <w:rFonts w:hint="eastAsia"/>
          <w:color w:val="FF0000"/>
          <w:sz w:val="22"/>
        </w:rPr>
        <w:t>24</w:t>
      </w:r>
      <w:r>
        <w:rPr>
          <w:rFonts w:hint="eastAsia"/>
          <w:color w:val="FF0000"/>
          <w:sz w:val="22"/>
        </w:rPr>
        <w:t>小时工作制）</w:t>
      </w:r>
    </w:p>
    <w:p w14:paraId="1760359A" w14:textId="77777777" w:rsidR="00351696" w:rsidRDefault="00351696" w:rsidP="00351696">
      <w:pPr>
        <w:snapToGrid w:val="0"/>
        <w:spacing w:line="300" w:lineRule="auto"/>
        <w:ind w:firstLineChars="200" w:firstLine="440"/>
        <w:rPr>
          <w:sz w:val="22"/>
        </w:rPr>
      </w:pPr>
      <w:r>
        <w:rPr>
          <w:rFonts w:hint="eastAsia"/>
          <w:sz w:val="22"/>
        </w:rPr>
        <w:t>立岗定位、疏通人员进出，维护门口秩序，保证行人安全，使门前畅通无阻。</w:t>
      </w:r>
    </w:p>
    <w:p w14:paraId="60F50FEA" w14:textId="77777777" w:rsidR="00351696" w:rsidRDefault="00351696" w:rsidP="00351696">
      <w:pPr>
        <w:snapToGrid w:val="0"/>
        <w:spacing w:line="300" w:lineRule="auto"/>
        <w:ind w:firstLineChars="200" w:firstLine="440"/>
        <w:rPr>
          <w:sz w:val="22"/>
        </w:rPr>
      </w:pPr>
      <w:r>
        <w:rPr>
          <w:rFonts w:hint="eastAsia"/>
          <w:sz w:val="22"/>
        </w:rPr>
        <w:t>严禁机动车辆进入广场。</w:t>
      </w:r>
    </w:p>
    <w:p w14:paraId="34705BFA" w14:textId="77777777" w:rsidR="00351696" w:rsidRDefault="00351696" w:rsidP="00351696">
      <w:pPr>
        <w:snapToGrid w:val="0"/>
        <w:spacing w:line="300" w:lineRule="auto"/>
        <w:ind w:firstLineChars="200" w:firstLine="440"/>
        <w:rPr>
          <w:sz w:val="22"/>
        </w:rPr>
      </w:pPr>
      <w:r>
        <w:rPr>
          <w:rFonts w:hint="eastAsia"/>
          <w:sz w:val="22"/>
        </w:rPr>
        <w:t>严格制止闲杂人员、小商版、推销人员等进入辖区。</w:t>
      </w:r>
    </w:p>
    <w:p w14:paraId="558542BC" w14:textId="77777777" w:rsidR="00351696" w:rsidRDefault="00351696" w:rsidP="00351696">
      <w:pPr>
        <w:snapToGrid w:val="0"/>
        <w:spacing w:line="300" w:lineRule="auto"/>
        <w:ind w:firstLineChars="200" w:firstLine="440"/>
        <w:rPr>
          <w:sz w:val="22"/>
        </w:rPr>
      </w:pPr>
      <w:r>
        <w:rPr>
          <w:rFonts w:hint="eastAsia"/>
          <w:sz w:val="22"/>
        </w:rPr>
        <w:t>提高警惕，发现可疑人员和事情后应及时处理并迅速报告领导。</w:t>
      </w:r>
    </w:p>
    <w:p w14:paraId="745E19FC" w14:textId="77777777" w:rsidR="00351696" w:rsidRDefault="00351696" w:rsidP="00351696">
      <w:pPr>
        <w:snapToGrid w:val="0"/>
        <w:spacing w:line="300" w:lineRule="auto"/>
        <w:ind w:firstLineChars="200" w:firstLine="440"/>
        <w:rPr>
          <w:sz w:val="22"/>
        </w:rPr>
      </w:pPr>
      <w:r>
        <w:rPr>
          <w:rFonts w:hint="eastAsia"/>
          <w:sz w:val="22"/>
        </w:rPr>
        <w:t>认真履行值班登记制度，详细记录值班中所发生、处理的各种情况。</w:t>
      </w:r>
    </w:p>
    <w:p w14:paraId="5917C3C5" w14:textId="77777777" w:rsidR="00351696" w:rsidRDefault="00351696" w:rsidP="00351696">
      <w:pPr>
        <w:snapToGrid w:val="0"/>
        <w:spacing w:line="300" w:lineRule="auto"/>
        <w:ind w:firstLineChars="200" w:firstLine="440"/>
        <w:rPr>
          <w:sz w:val="22"/>
        </w:rPr>
      </w:pPr>
      <w:r>
        <w:rPr>
          <w:rFonts w:hint="eastAsia"/>
          <w:sz w:val="22"/>
        </w:rPr>
        <w:t>坚持执行用户大宗及贵重物品凭证出入制度，确保用户财产安全。</w:t>
      </w:r>
    </w:p>
    <w:p w14:paraId="7FBE33B4" w14:textId="77777777" w:rsidR="00351696" w:rsidRDefault="00351696" w:rsidP="00351696">
      <w:pPr>
        <w:snapToGrid w:val="0"/>
        <w:spacing w:line="300" w:lineRule="auto"/>
        <w:ind w:firstLineChars="200" w:firstLine="440"/>
        <w:rPr>
          <w:sz w:val="22"/>
        </w:rPr>
      </w:pPr>
      <w:r>
        <w:rPr>
          <w:rFonts w:hint="eastAsia"/>
          <w:sz w:val="22"/>
        </w:rPr>
        <w:t>积极配合其它保安员，做好各项安全防范工作，把好辖区的大门关。</w:t>
      </w:r>
    </w:p>
    <w:p w14:paraId="3ED28A1C" w14:textId="77777777" w:rsidR="00351696" w:rsidRDefault="00351696" w:rsidP="00351696">
      <w:pPr>
        <w:snapToGrid w:val="0"/>
        <w:spacing w:line="300" w:lineRule="auto"/>
        <w:ind w:firstLineChars="200" w:firstLine="440"/>
        <w:rPr>
          <w:sz w:val="22"/>
        </w:rPr>
      </w:pPr>
      <w:r>
        <w:rPr>
          <w:rFonts w:hint="eastAsia"/>
          <w:sz w:val="22"/>
        </w:rPr>
        <w:t>为用户及客人提供物业引导服务，包括物业的方向位置等。</w:t>
      </w:r>
    </w:p>
    <w:p w14:paraId="2E09289E" w14:textId="77777777" w:rsidR="00351696" w:rsidRDefault="00351696" w:rsidP="00351696">
      <w:pPr>
        <w:snapToGrid w:val="0"/>
        <w:spacing w:line="300" w:lineRule="auto"/>
        <w:ind w:firstLineChars="200" w:firstLine="440"/>
        <w:rPr>
          <w:sz w:val="22"/>
        </w:rPr>
      </w:pPr>
      <w:r>
        <w:rPr>
          <w:rFonts w:hint="eastAsia"/>
          <w:sz w:val="22"/>
        </w:rPr>
        <w:t>当用户及客人携带较多物品时，为其提供必要的帮助。</w:t>
      </w:r>
    </w:p>
    <w:p w14:paraId="30680413" w14:textId="77777777" w:rsidR="00351696" w:rsidRDefault="00351696" w:rsidP="00351696">
      <w:pPr>
        <w:snapToGrid w:val="0"/>
        <w:spacing w:line="300" w:lineRule="auto"/>
        <w:ind w:firstLineChars="200" w:firstLine="440"/>
        <w:rPr>
          <w:sz w:val="22"/>
        </w:rPr>
      </w:pPr>
      <w:r>
        <w:rPr>
          <w:rFonts w:hint="eastAsia"/>
          <w:sz w:val="22"/>
        </w:rPr>
        <w:t>为老、弱、病、</w:t>
      </w:r>
      <w:proofErr w:type="gramStart"/>
      <w:r>
        <w:rPr>
          <w:rFonts w:hint="eastAsia"/>
          <w:sz w:val="22"/>
        </w:rPr>
        <w:t>残及其</w:t>
      </w:r>
      <w:proofErr w:type="gramEnd"/>
      <w:r>
        <w:rPr>
          <w:rFonts w:hint="eastAsia"/>
          <w:sz w:val="22"/>
        </w:rPr>
        <w:t>它需要帮助的用户及客人提供必要的可行的服务。</w:t>
      </w:r>
    </w:p>
    <w:p w14:paraId="21711C1B" w14:textId="77777777" w:rsidR="00351696" w:rsidRDefault="00351696" w:rsidP="00351696">
      <w:pPr>
        <w:snapToGrid w:val="0"/>
        <w:spacing w:line="300" w:lineRule="auto"/>
        <w:ind w:firstLineChars="200" w:firstLine="440"/>
        <w:rPr>
          <w:sz w:val="22"/>
        </w:rPr>
      </w:pPr>
      <w:r>
        <w:rPr>
          <w:rFonts w:hint="eastAsia"/>
          <w:sz w:val="22"/>
        </w:rPr>
        <w:t>完成领导交办的其他工作。</w:t>
      </w:r>
    </w:p>
    <w:p w14:paraId="0B4FEB10"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w:t>
      </w:r>
      <w:r>
        <w:rPr>
          <w:rFonts w:ascii="宋体" w:hAnsi="宋体" w:cstheme="minorBidi" w:hint="eastAsia"/>
        </w:rPr>
        <w:t>停车场门岗岗位</w:t>
      </w:r>
      <w:r>
        <w:rPr>
          <w:rFonts w:hint="eastAsia"/>
          <w:color w:val="FF0000"/>
          <w:sz w:val="22"/>
        </w:rPr>
        <w:t>（</w:t>
      </w:r>
      <w:r>
        <w:rPr>
          <w:rFonts w:hint="eastAsia"/>
          <w:color w:val="FF0000"/>
          <w:sz w:val="22"/>
        </w:rPr>
        <w:t>24</w:t>
      </w:r>
      <w:r>
        <w:rPr>
          <w:rFonts w:hint="eastAsia"/>
          <w:color w:val="FF0000"/>
          <w:sz w:val="22"/>
        </w:rPr>
        <w:t>小时工作制）</w:t>
      </w:r>
    </w:p>
    <w:p w14:paraId="13F98195"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礼貌待人、热情服务，保持良好的服务形象。</w:t>
      </w:r>
    </w:p>
    <w:p w14:paraId="65ECF084"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认真执行停车场管理规定，维护车辆良好的停放及行驶秩序。</w:t>
      </w:r>
    </w:p>
    <w:p w14:paraId="4DD3EB6B"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指挥车辆的进出和停放在指定位置上。</w:t>
      </w:r>
    </w:p>
    <w:p w14:paraId="55FB3E30"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认真检查车型、车牌号，避免出现差错。</w:t>
      </w:r>
    </w:p>
    <w:p w14:paraId="228D9ADF"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掌握不同车主的车型、车牌号和车主基本情况，提高服务水平。</w:t>
      </w:r>
    </w:p>
    <w:p w14:paraId="2D7B11EA"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认真检查停放车辆，发现漏水、漏油等现象，尽快设法通知车主。</w:t>
      </w:r>
    </w:p>
    <w:p w14:paraId="656AFA9F"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对违章车辆，及时制止并加以纠正。</w:t>
      </w:r>
    </w:p>
    <w:p w14:paraId="541DA3F1"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提高警惕，发现可疑人员应立即上报，并密切注意事态发展。</w:t>
      </w:r>
    </w:p>
    <w:p w14:paraId="102729E6"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领导交办的其他工作。</w:t>
      </w:r>
    </w:p>
    <w:p w14:paraId="497F0BC2" w14:textId="77777777" w:rsidR="00351696" w:rsidRDefault="00351696" w:rsidP="0035169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lastRenderedPageBreak/>
        <w:t>（</w:t>
      </w:r>
      <w:r>
        <w:rPr>
          <w:rFonts w:ascii="Times New Roman" w:hAnsi="Times New Roman" w:hint="eastAsia"/>
          <w:color w:val="000000" w:themeColor="text1"/>
          <w:sz w:val="22"/>
        </w:rPr>
        <w:t>4</w:t>
      </w:r>
      <w:r>
        <w:rPr>
          <w:rFonts w:ascii="Times New Roman" w:hAnsi="Times New Roman" w:hint="eastAsia"/>
          <w:color w:val="000000" w:themeColor="text1"/>
          <w:sz w:val="22"/>
        </w:rPr>
        <w:t>）</w:t>
      </w:r>
      <w:r>
        <w:rPr>
          <w:rFonts w:ascii="Times New Roman" w:hAnsi="Times New Roman"/>
          <w:color w:val="000000" w:themeColor="text1"/>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351696" w14:paraId="066EC6BF" w14:textId="77777777" w:rsidTr="00530D02">
        <w:trPr>
          <w:trHeight w:val="425"/>
          <w:jc w:val="center"/>
        </w:trPr>
        <w:tc>
          <w:tcPr>
            <w:tcW w:w="595" w:type="dxa"/>
            <w:vMerge w:val="restart"/>
            <w:vAlign w:val="center"/>
          </w:tcPr>
          <w:p w14:paraId="29F2FBF4"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序号</w:t>
            </w:r>
          </w:p>
        </w:tc>
        <w:tc>
          <w:tcPr>
            <w:tcW w:w="2788" w:type="dxa"/>
            <w:vMerge w:val="restart"/>
            <w:vAlign w:val="center"/>
          </w:tcPr>
          <w:p w14:paraId="69B87763"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设施设备名称</w:t>
            </w:r>
          </w:p>
        </w:tc>
        <w:tc>
          <w:tcPr>
            <w:tcW w:w="3828" w:type="dxa"/>
            <w:gridSpan w:val="2"/>
            <w:vAlign w:val="center"/>
          </w:tcPr>
          <w:p w14:paraId="64C8F032"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配备要求</w:t>
            </w:r>
          </w:p>
        </w:tc>
        <w:tc>
          <w:tcPr>
            <w:tcW w:w="1528" w:type="dxa"/>
            <w:vMerge w:val="restart"/>
            <w:vAlign w:val="center"/>
          </w:tcPr>
          <w:p w14:paraId="0BB3A933"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备注</w:t>
            </w:r>
          </w:p>
        </w:tc>
      </w:tr>
      <w:tr w:rsidR="00351696" w14:paraId="4445C14B" w14:textId="77777777" w:rsidTr="00530D02">
        <w:trPr>
          <w:trHeight w:val="425"/>
          <w:jc w:val="center"/>
        </w:trPr>
        <w:tc>
          <w:tcPr>
            <w:tcW w:w="595" w:type="dxa"/>
            <w:vMerge/>
            <w:vAlign w:val="center"/>
          </w:tcPr>
          <w:p w14:paraId="62CB5039"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14:paraId="2CD17572"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14:paraId="7A936EFA"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由采购人提供</w:t>
            </w:r>
          </w:p>
        </w:tc>
        <w:tc>
          <w:tcPr>
            <w:tcW w:w="2057" w:type="dxa"/>
            <w:vAlign w:val="center"/>
          </w:tcPr>
          <w:p w14:paraId="0515617D"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由投标人提供</w:t>
            </w:r>
          </w:p>
        </w:tc>
        <w:tc>
          <w:tcPr>
            <w:tcW w:w="1528" w:type="dxa"/>
            <w:vMerge/>
          </w:tcPr>
          <w:p w14:paraId="2049A4D8" w14:textId="77777777" w:rsidR="00351696" w:rsidRDefault="00351696" w:rsidP="00530D02">
            <w:pPr>
              <w:tabs>
                <w:tab w:val="left" w:pos="7200"/>
              </w:tabs>
              <w:adjustRightInd w:val="0"/>
              <w:snapToGrid w:val="0"/>
              <w:spacing w:line="300" w:lineRule="auto"/>
              <w:rPr>
                <w:rFonts w:ascii="Times New Roman" w:eastAsia="Times New Roman" w:hAnsi="Times New Roman"/>
                <w:bCs/>
                <w:kern w:val="0"/>
                <w:sz w:val="22"/>
              </w:rPr>
            </w:pPr>
          </w:p>
        </w:tc>
      </w:tr>
      <w:tr w:rsidR="00351696" w14:paraId="78C4D541" w14:textId="77777777" w:rsidTr="00530D02">
        <w:trPr>
          <w:trHeight w:val="425"/>
          <w:jc w:val="center"/>
        </w:trPr>
        <w:tc>
          <w:tcPr>
            <w:tcW w:w="595" w:type="dxa"/>
            <w:vAlign w:val="center"/>
          </w:tcPr>
          <w:p w14:paraId="43153762"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1</w:t>
            </w:r>
          </w:p>
        </w:tc>
        <w:tc>
          <w:tcPr>
            <w:tcW w:w="2788" w:type="dxa"/>
            <w:vAlign w:val="center"/>
          </w:tcPr>
          <w:p w14:paraId="1FFA7BFA"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保安室用房</w:t>
            </w:r>
          </w:p>
        </w:tc>
        <w:tc>
          <w:tcPr>
            <w:tcW w:w="1771" w:type="dxa"/>
            <w:vAlign w:val="center"/>
          </w:tcPr>
          <w:p w14:paraId="6772E356"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3D8838F4"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2DFDB2E5" w14:textId="77777777" w:rsidR="00351696" w:rsidRDefault="00351696" w:rsidP="00530D02">
            <w:pPr>
              <w:tabs>
                <w:tab w:val="left" w:pos="7200"/>
              </w:tabs>
              <w:adjustRightInd w:val="0"/>
              <w:snapToGrid w:val="0"/>
              <w:spacing w:line="300" w:lineRule="auto"/>
              <w:rPr>
                <w:rFonts w:ascii="Times New Roman" w:eastAsia="Times New Roman" w:hAnsi="Times New Roman"/>
                <w:bCs/>
                <w:kern w:val="0"/>
                <w:sz w:val="22"/>
              </w:rPr>
            </w:pPr>
          </w:p>
        </w:tc>
      </w:tr>
      <w:tr w:rsidR="00351696" w14:paraId="692C4DBA" w14:textId="77777777" w:rsidTr="00530D02">
        <w:trPr>
          <w:trHeight w:val="425"/>
          <w:jc w:val="center"/>
        </w:trPr>
        <w:tc>
          <w:tcPr>
            <w:tcW w:w="595" w:type="dxa"/>
            <w:vAlign w:val="center"/>
          </w:tcPr>
          <w:p w14:paraId="32360531"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2</w:t>
            </w:r>
          </w:p>
        </w:tc>
        <w:tc>
          <w:tcPr>
            <w:tcW w:w="2788" w:type="dxa"/>
            <w:vAlign w:val="center"/>
          </w:tcPr>
          <w:p w14:paraId="5D71F5E7"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办公设施设备</w:t>
            </w:r>
          </w:p>
        </w:tc>
        <w:tc>
          <w:tcPr>
            <w:tcW w:w="1771" w:type="dxa"/>
            <w:vAlign w:val="center"/>
          </w:tcPr>
          <w:p w14:paraId="77F3753B"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51E5623A"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67F62668" w14:textId="77777777" w:rsidR="00351696" w:rsidRDefault="00351696" w:rsidP="00530D02">
            <w:pPr>
              <w:tabs>
                <w:tab w:val="left" w:pos="7200"/>
              </w:tabs>
              <w:adjustRightInd w:val="0"/>
              <w:snapToGrid w:val="0"/>
              <w:spacing w:line="300" w:lineRule="auto"/>
              <w:rPr>
                <w:rFonts w:ascii="Times New Roman" w:eastAsia="Times New Roman" w:hAnsi="Times New Roman"/>
                <w:bCs/>
                <w:kern w:val="0"/>
                <w:sz w:val="22"/>
              </w:rPr>
            </w:pPr>
          </w:p>
        </w:tc>
      </w:tr>
      <w:tr w:rsidR="00351696" w14:paraId="79445DB8" w14:textId="77777777" w:rsidTr="00530D02">
        <w:trPr>
          <w:trHeight w:val="425"/>
          <w:jc w:val="center"/>
        </w:trPr>
        <w:tc>
          <w:tcPr>
            <w:tcW w:w="595" w:type="dxa"/>
            <w:vAlign w:val="center"/>
          </w:tcPr>
          <w:p w14:paraId="63AED2A0"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3</w:t>
            </w:r>
          </w:p>
        </w:tc>
        <w:tc>
          <w:tcPr>
            <w:tcW w:w="2788" w:type="dxa"/>
            <w:vAlign w:val="center"/>
          </w:tcPr>
          <w:p w14:paraId="44D34035"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技防设备</w:t>
            </w:r>
          </w:p>
        </w:tc>
        <w:tc>
          <w:tcPr>
            <w:tcW w:w="1771" w:type="dxa"/>
            <w:vAlign w:val="center"/>
          </w:tcPr>
          <w:p w14:paraId="7753034C"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46B276D7"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4785F63D" w14:textId="77777777" w:rsidR="00351696" w:rsidRDefault="00351696" w:rsidP="00530D02">
            <w:pPr>
              <w:tabs>
                <w:tab w:val="left" w:pos="7200"/>
              </w:tabs>
              <w:adjustRightInd w:val="0"/>
              <w:snapToGrid w:val="0"/>
              <w:spacing w:line="300" w:lineRule="auto"/>
              <w:rPr>
                <w:rFonts w:ascii="Times New Roman" w:eastAsia="Times New Roman" w:hAnsi="Times New Roman"/>
                <w:bCs/>
                <w:kern w:val="0"/>
                <w:sz w:val="22"/>
              </w:rPr>
            </w:pPr>
          </w:p>
        </w:tc>
      </w:tr>
      <w:tr w:rsidR="00351696" w14:paraId="6FBE1F2A" w14:textId="77777777" w:rsidTr="00530D02">
        <w:trPr>
          <w:trHeight w:val="425"/>
          <w:jc w:val="center"/>
        </w:trPr>
        <w:tc>
          <w:tcPr>
            <w:tcW w:w="595" w:type="dxa"/>
            <w:vAlign w:val="center"/>
          </w:tcPr>
          <w:p w14:paraId="4ECC5AB2"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4</w:t>
            </w:r>
          </w:p>
        </w:tc>
        <w:tc>
          <w:tcPr>
            <w:tcW w:w="2788" w:type="dxa"/>
            <w:vAlign w:val="center"/>
          </w:tcPr>
          <w:p w14:paraId="10C04C70"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保安员个人安防用品</w:t>
            </w:r>
          </w:p>
        </w:tc>
        <w:tc>
          <w:tcPr>
            <w:tcW w:w="1771" w:type="dxa"/>
            <w:vAlign w:val="center"/>
          </w:tcPr>
          <w:p w14:paraId="3C411C23"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2057" w:type="dxa"/>
            <w:vAlign w:val="center"/>
          </w:tcPr>
          <w:p w14:paraId="28E12E14"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1528" w:type="dxa"/>
          </w:tcPr>
          <w:p w14:paraId="61B1740E" w14:textId="77777777" w:rsidR="00351696" w:rsidRDefault="00351696" w:rsidP="00530D02">
            <w:pPr>
              <w:tabs>
                <w:tab w:val="left" w:pos="7200"/>
              </w:tabs>
              <w:adjustRightInd w:val="0"/>
              <w:snapToGrid w:val="0"/>
              <w:spacing w:line="300" w:lineRule="auto"/>
              <w:rPr>
                <w:rFonts w:ascii="Times New Roman" w:eastAsia="Times New Roman" w:hAnsi="Times New Roman"/>
                <w:bCs/>
                <w:kern w:val="0"/>
                <w:sz w:val="22"/>
              </w:rPr>
            </w:pPr>
          </w:p>
        </w:tc>
      </w:tr>
      <w:tr w:rsidR="00351696" w14:paraId="33617653" w14:textId="77777777" w:rsidTr="00530D02">
        <w:trPr>
          <w:trHeight w:val="425"/>
          <w:jc w:val="center"/>
        </w:trPr>
        <w:tc>
          <w:tcPr>
            <w:tcW w:w="595" w:type="dxa"/>
            <w:vAlign w:val="center"/>
          </w:tcPr>
          <w:p w14:paraId="6BBE858B"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14:paraId="071605EF"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保安耗材</w:t>
            </w:r>
          </w:p>
        </w:tc>
        <w:tc>
          <w:tcPr>
            <w:tcW w:w="1771" w:type="dxa"/>
            <w:vAlign w:val="center"/>
          </w:tcPr>
          <w:p w14:paraId="72EE4C9B"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3AFDCBA6" w14:textId="77777777" w:rsidR="00351696" w:rsidRDefault="00351696" w:rsidP="00530D02">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357A642A" w14:textId="77777777" w:rsidR="00351696" w:rsidRDefault="00351696" w:rsidP="00530D02">
            <w:pPr>
              <w:tabs>
                <w:tab w:val="left" w:pos="7200"/>
              </w:tabs>
              <w:adjustRightInd w:val="0"/>
              <w:snapToGrid w:val="0"/>
              <w:spacing w:line="300" w:lineRule="auto"/>
              <w:rPr>
                <w:rFonts w:ascii="Times New Roman" w:eastAsia="Times New Roman" w:hAnsi="Times New Roman"/>
                <w:bCs/>
                <w:kern w:val="0"/>
                <w:sz w:val="22"/>
              </w:rPr>
            </w:pPr>
          </w:p>
        </w:tc>
      </w:tr>
    </w:tbl>
    <w:p w14:paraId="3D052A8A" w14:textId="77777777" w:rsidR="00351696" w:rsidRDefault="00351696" w:rsidP="00351696">
      <w:pPr>
        <w:snapToGrid w:val="0"/>
        <w:spacing w:line="300" w:lineRule="auto"/>
        <w:ind w:firstLineChars="200" w:firstLine="440"/>
        <w:rPr>
          <w:rFonts w:ascii="Times New Roman" w:hAnsi="Times New Roman"/>
          <w:sz w:val="22"/>
          <w:u w:val="single"/>
        </w:rPr>
      </w:pPr>
    </w:p>
    <w:p w14:paraId="0A3DC88D" w14:textId="77777777" w:rsidR="00351696" w:rsidRDefault="00351696" w:rsidP="00351696">
      <w:pPr>
        <w:snapToGrid w:val="0"/>
        <w:spacing w:line="300" w:lineRule="auto"/>
        <w:rPr>
          <w:rFonts w:ascii="Times New Roman" w:hAnsi="Times New Roman"/>
          <w:sz w:val="22"/>
          <w:u w:val="single"/>
        </w:rPr>
      </w:pPr>
      <w:r>
        <w:rPr>
          <w:rFonts w:ascii="Times New Roman" w:hAnsi="Times New Roman" w:hint="eastAsia"/>
          <w:sz w:val="22"/>
        </w:rPr>
        <w:t>保安用品清单</w:t>
      </w:r>
    </w:p>
    <w:tbl>
      <w:tblPr>
        <w:tblStyle w:val="afff0"/>
        <w:tblW w:w="5000" w:type="pct"/>
        <w:tblLook w:val="04A0" w:firstRow="1" w:lastRow="0" w:firstColumn="1" w:lastColumn="0" w:noHBand="0" w:noVBand="1"/>
      </w:tblPr>
      <w:tblGrid>
        <w:gridCol w:w="1954"/>
        <w:gridCol w:w="2386"/>
        <w:gridCol w:w="1978"/>
        <w:gridCol w:w="1978"/>
      </w:tblGrid>
      <w:tr w:rsidR="00351696" w14:paraId="3616A916" w14:textId="77777777" w:rsidTr="00530D02">
        <w:tc>
          <w:tcPr>
            <w:tcW w:w="1178" w:type="pct"/>
            <w:vAlign w:val="center"/>
          </w:tcPr>
          <w:p w14:paraId="7F438995"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bCs/>
                <w:sz w:val="22"/>
              </w:rPr>
              <w:t>设施设备名称</w:t>
            </w:r>
          </w:p>
        </w:tc>
        <w:tc>
          <w:tcPr>
            <w:tcW w:w="1438" w:type="pct"/>
            <w:vAlign w:val="center"/>
          </w:tcPr>
          <w:p w14:paraId="5D021A74"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名称</w:t>
            </w:r>
          </w:p>
        </w:tc>
        <w:tc>
          <w:tcPr>
            <w:tcW w:w="1192" w:type="pct"/>
          </w:tcPr>
          <w:p w14:paraId="34BDC1C3" w14:textId="77777777" w:rsidR="00351696" w:rsidRDefault="00351696" w:rsidP="00530D02">
            <w:pPr>
              <w:snapToGrid w:val="0"/>
              <w:spacing w:line="300" w:lineRule="auto"/>
              <w:jc w:val="center"/>
              <w:rPr>
                <w:rFonts w:ascii="宋体" w:hAnsi="宋体" w:cs="宋体"/>
                <w:sz w:val="22"/>
              </w:rPr>
            </w:pPr>
            <w:r>
              <w:rPr>
                <w:rFonts w:ascii="宋体" w:hAnsi="宋体" w:cs="宋体" w:hint="eastAsia"/>
                <w:sz w:val="22"/>
              </w:rPr>
              <w:t>单位</w:t>
            </w:r>
          </w:p>
        </w:tc>
        <w:tc>
          <w:tcPr>
            <w:tcW w:w="1192" w:type="pct"/>
            <w:vAlign w:val="center"/>
          </w:tcPr>
          <w:p w14:paraId="6EBF25B6"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数量</w:t>
            </w:r>
          </w:p>
        </w:tc>
      </w:tr>
      <w:tr w:rsidR="00351696" w14:paraId="557B1310" w14:textId="77777777" w:rsidTr="00530D02">
        <w:tc>
          <w:tcPr>
            <w:tcW w:w="1178" w:type="pct"/>
            <w:vAlign w:val="center"/>
          </w:tcPr>
          <w:p w14:paraId="1E616F1C"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办公室设施设备</w:t>
            </w:r>
          </w:p>
        </w:tc>
        <w:tc>
          <w:tcPr>
            <w:tcW w:w="1438" w:type="pct"/>
            <w:vAlign w:val="center"/>
          </w:tcPr>
          <w:p w14:paraId="1AF04EE7"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对讲机</w:t>
            </w:r>
          </w:p>
        </w:tc>
        <w:tc>
          <w:tcPr>
            <w:tcW w:w="1192" w:type="pct"/>
          </w:tcPr>
          <w:p w14:paraId="100FC392"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只</w:t>
            </w:r>
          </w:p>
        </w:tc>
        <w:tc>
          <w:tcPr>
            <w:tcW w:w="1192" w:type="pct"/>
            <w:vAlign w:val="center"/>
          </w:tcPr>
          <w:p w14:paraId="47CE6EBD" w14:textId="77777777" w:rsidR="00351696" w:rsidRDefault="00351696" w:rsidP="00530D02">
            <w:pPr>
              <w:snapToGrid w:val="0"/>
              <w:spacing w:line="300" w:lineRule="auto"/>
              <w:jc w:val="center"/>
              <w:rPr>
                <w:rFonts w:ascii="Times New Roman" w:hAnsi="Times New Roman"/>
                <w:sz w:val="22"/>
              </w:rPr>
            </w:pPr>
            <w:r>
              <w:rPr>
                <w:rFonts w:ascii="Times New Roman" w:hAnsi="Times New Roman" w:hint="eastAsia"/>
                <w:sz w:val="22"/>
              </w:rPr>
              <w:t>10</w:t>
            </w:r>
          </w:p>
        </w:tc>
      </w:tr>
      <w:tr w:rsidR="00351696" w14:paraId="0CAD78D2" w14:textId="77777777" w:rsidTr="00530D02">
        <w:tc>
          <w:tcPr>
            <w:tcW w:w="1178" w:type="pct"/>
            <w:vMerge w:val="restart"/>
            <w:vAlign w:val="center"/>
          </w:tcPr>
          <w:p w14:paraId="6D9734CF"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个人安防用品</w:t>
            </w:r>
          </w:p>
        </w:tc>
        <w:tc>
          <w:tcPr>
            <w:tcW w:w="1438" w:type="pct"/>
            <w:vAlign w:val="center"/>
          </w:tcPr>
          <w:p w14:paraId="5CD1EDE5" w14:textId="77777777" w:rsidR="00351696" w:rsidRDefault="00351696" w:rsidP="00530D02">
            <w:pPr>
              <w:snapToGrid w:val="0"/>
              <w:spacing w:line="300" w:lineRule="auto"/>
              <w:jc w:val="center"/>
              <w:rPr>
                <w:rFonts w:ascii="Times New Roman" w:hAnsi="Times New Roman"/>
                <w:sz w:val="22"/>
              </w:rPr>
            </w:pPr>
            <w:r>
              <w:rPr>
                <w:rFonts w:ascii="宋体" w:hAnsi="宋体" w:cs="宋体" w:hint="eastAsia"/>
                <w:sz w:val="22"/>
              </w:rPr>
              <w:t>保安服</w:t>
            </w:r>
            <w:r>
              <w:rPr>
                <w:rFonts w:ascii="Times New Roman" w:hAnsi="Times New Roman" w:hint="eastAsia"/>
                <w:sz w:val="22"/>
              </w:rPr>
              <w:t>(</w:t>
            </w:r>
            <w:r>
              <w:rPr>
                <w:rFonts w:ascii="宋体" w:hAnsi="宋体" w:cs="宋体" w:hint="eastAsia"/>
                <w:sz w:val="22"/>
              </w:rPr>
              <w:t>长袖外套</w:t>
            </w:r>
            <w:r>
              <w:rPr>
                <w:rFonts w:ascii="Times New Roman" w:hAnsi="Times New Roman" w:hint="eastAsia"/>
                <w:sz w:val="22"/>
              </w:rPr>
              <w:t>)</w:t>
            </w:r>
          </w:p>
        </w:tc>
        <w:tc>
          <w:tcPr>
            <w:tcW w:w="1192" w:type="pct"/>
          </w:tcPr>
          <w:p w14:paraId="7CA05E67" w14:textId="77777777" w:rsidR="00351696" w:rsidRDefault="00351696" w:rsidP="00530D02">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件</w:t>
            </w:r>
          </w:p>
        </w:tc>
        <w:tc>
          <w:tcPr>
            <w:tcW w:w="1192" w:type="pct"/>
            <w:vAlign w:val="center"/>
          </w:tcPr>
          <w:p w14:paraId="2F528B0F" w14:textId="77777777" w:rsidR="00351696" w:rsidRDefault="00351696" w:rsidP="00530D02">
            <w:pPr>
              <w:snapToGrid w:val="0"/>
              <w:spacing w:line="300" w:lineRule="auto"/>
              <w:jc w:val="center"/>
              <w:rPr>
                <w:rFonts w:ascii="Times New Roman" w:hAnsi="Times New Roman"/>
                <w:sz w:val="22"/>
              </w:rPr>
            </w:pPr>
            <w:r>
              <w:rPr>
                <w:rFonts w:ascii="Times New Roman" w:eastAsiaTheme="minorEastAsia" w:hAnsi="Times New Roman" w:hint="eastAsia"/>
                <w:sz w:val="22"/>
              </w:rPr>
              <w:t>14</w:t>
            </w:r>
          </w:p>
        </w:tc>
      </w:tr>
      <w:tr w:rsidR="00351696" w14:paraId="08B4EEB4" w14:textId="77777777" w:rsidTr="00530D02">
        <w:trPr>
          <w:trHeight w:val="90"/>
        </w:trPr>
        <w:tc>
          <w:tcPr>
            <w:tcW w:w="1178" w:type="pct"/>
            <w:vMerge/>
            <w:vAlign w:val="center"/>
          </w:tcPr>
          <w:p w14:paraId="7600D6DE" w14:textId="77777777" w:rsidR="00351696" w:rsidRDefault="00351696" w:rsidP="00530D02">
            <w:pPr>
              <w:snapToGrid w:val="0"/>
              <w:spacing w:line="300" w:lineRule="auto"/>
              <w:jc w:val="center"/>
              <w:rPr>
                <w:rFonts w:ascii="宋体" w:hAnsi="宋体" w:cs="宋体"/>
                <w:sz w:val="22"/>
              </w:rPr>
            </w:pPr>
          </w:p>
        </w:tc>
        <w:tc>
          <w:tcPr>
            <w:tcW w:w="1438" w:type="pct"/>
            <w:vAlign w:val="center"/>
          </w:tcPr>
          <w:p w14:paraId="194006E6" w14:textId="77777777" w:rsidR="00351696" w:rsidRDefault="00351696" w:rsidP="00530D02">
            <w:pPr>
              <w:snapToGrid w:val="0"/>
              <w:spacing w:line="300" w:lineRule="auto"/>
              <w:jc w:val="center"/>
              <w:rPr>
                <w:rFonts w:ascii="宋体" w:hAnsi="宋体" w:cs="宋体"/>
                <w:sz w:val="22"/>
              </w:rPr>
            </w:pPr>
            <w:r>
              <w:rPr>
                <w:rFonts w:ascii="宋体" w:hAnsi="宋体" w:cs="宋体" w:hint="eastAsia"/>
                <w:sz w:val="22"/>
              </w:rPr>
              <w:t>保安服</w:t>
            </w:r>
            <w:r>
              <w:rPr>
                <w:rFonts w:ascii="宋体" w:hAnsi="宋体" w:cs="宋体"/>
                <w:sz w:val="22"/>
              </w:rPr>
              <w:t>(</w:t>
            </w:r>
            <w:r>
              <w:rPr>
                <w:rFonts w:ascii="宋体" w:hAnsi="宋体" w:cs="宋体" w:hint="eastAsia"/>
                <w:sz w:val="22"/>
              </w:rPr>
              <w:t>短袖衬衫</w:t>
            </w:r>
            <w:r>
              <w:rPr>
                <w:rFonts w:ascii="宋体" w:hAnsi="宋体" w:cs="宋体"/>
                <w:sz w:val="22"/>
              </w:rPr>
              <w:t>)</w:t>
            </w:r>
          </w:p>
        </w:tc>
        <w:tc>
          <w:tcPr>
            <w:tcW w:w="1192" w:type="pct"/>
          </w:tcPr>
          <w:p w14:paraId="48556FF5" w14:textId="77777777" w:rsidR="00351696" w:rsidRDefault="00351696" w:rsidP="00530D02">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件</w:t>
            </w:r>
          </w:p>
        </w:tc>
        <w:tc>
          <w:tcPr>
            <w:tcW w:w="1192" w:type="pct"/>
          </w:tcPr>
          <w:p w14:paraId="10B4F202" w14:textId="77777777" w:rsidR="00351696" w:rsidRDefault="00351696" w:rsidP="00530D02">
            <w:pPr>
              <w:snapToGrid w:val="0"/>
              <w:spacing w:line="300" w:lineRule="auto"/>
              <w:jc w:val="center"/>
              <w:rPr>
                <w:rFonts w:ascii="Times New Roman" w:hAnsi="Times New Roman"/>
                <w:sz w:val="22"/>
              </w:rPr>
            </w:pPr>
            <w:r>
              <w:rPr>
                <w:rFonts w:ascii="Times New Roman" w:eastAsiaTheme="minorEastAsia" w:hAnsi="Times New Roman" w:hint="eastAsia"/>
                <w:sz w:val="22"/>
              </w:rPr>
              <w:t>14</w:t>
            </w:r>
          </w:p>
        </w:tc>
      </w:tr>
      <w:tr w:rsidR="00351696" w14:paraId="2426A589" w14:textId="77777777" w:rsidTr="00530D02">
        <w:tc>
          <w:tcPr>
            <w:tcW w:w="1178" w:type="pct"/>
            <w:vMerge/>
            <w:vAlign w:val="center"/>
          </w:tcPr>
          <w:p w14:paraId="203616CE" w14:textId="77777777" w:rsidR="00351696" w:rsidRDefault="00351696" w:rsidP="00530D02">
            <w:pPr>
              <w:snapToGrid w:val="0"/>
              <w:spacing w:line="300" w:lineRule="auto"/>
              <w:jc w:val="center"/>
              <w:rPr>
                <w:rFonts w:ascii="宋体" w:hAnsi="宋体" w:cs="宋体"/>
                <w:sz w:val="22"/>
              </w:rPr>
            </w:pPr>
          </w:p>
        </w:tc>
        <w:tc>
          <w:tcPr>
            <w:tcW w:w="1438" w:type="pct"/>
            <w:vAlign w:val="center"/>
          </w:tcPr>
          <w:p w14:paraId="5615A524" w14:textId="77777777" w:rsidR="00351696" w:rsidRDefault="00351696" w:rsidP="00530D02">
            <w:pPr>
              <w:snapToGrid w:val="0"/>
              <w:spacing w:line="300" w:lineRule="auto"/>
              <w:jc w:val="center"/>
              <w:rPr>
                <w:rFonts w:ascii="宋体" w:hAnsi="宋体" w:cs="宋体"/>
                <w:sz w:val="22"/>
              </w:rPr>
            </w:pPr>
            <w:r>
              <w:rPr>
                <w:rFonts w:ascii="宋体" w:hAnsi="宋体" w:cs="宋体" w:hint="eastAsia"/>
                <w:sz w:val="22"/>
              </w:rPr>
              <w:t>保安服(大衣)</w:t>
            </w:r>
          </w:p>
        </w:tc>
        <w:tc>
          <w:tcPr>
            <w:tcW w:w="1192" w:type="pct"/>
          </w:tcPr>
          <w:p w14:paraId="176D3AC9" w14:textId="77777777" w:rsidR="00351696" w:rsidRDefault="00351696" w:rsidP="00530D02">
            <w:pPr>
              <w:snapToGrid w:val="0"/>
              <w:spacing w:line="300" w:lineRule="auto"/>
              <w:jc w:val="center"/>
              <w:rPr>
                <w:rFonts w:ascii="Times New Roman" w:eastAsiaTheme="minorEastAsia" w:hAnsi="Times New Roman"/>
                <w:sz w:val="22"/>
              </w:rPr>
            </w:pPr>
            <w:r>
              <w:rPr>
                <w:rFonts w:ascii="Times New Roman" w:eastAsiaTheme="minorEastAsia" w:hAnsi="Times New Roman" w:hint="eastAsia"/>
                <w:sz w:val="22"/>
              </w:rPr>
              <w:t>件</w:t>
            </w:r>
          </w:p>
        </w:tc>
        <w:tc>
          <w:tcPr>
            <w:tcW w:w="1192" w:type="pct"/>
          </w:tcPr>
          <w:p w14:paraId="5474E94A" w14:textId="77777777" w:rsidR="00351696" w:rsidRDefault="00351696" w:rsidP="00530D02">
            <w:pPr>
              <w:snapToGrid w:val="0"/>
              <w:spacing w:line="300" w:lineRule="auto"/>
              <w:jc w:val="center"/>
              <w:rPr>
                <w:rFonts w:ascii="Times New Roman" w:hAnsi="Times New Roman"/>
                <w:sz w:val="22"/>
              </w:rPr>
            </w:pPr>
            <w:r>
              <w:rPr>
                <w:rFonts w:ascii="Times New Roman" w:eastAsiaTheme="minorEastAsia" w:hAnsi="Times New Roman" w:hint="eastAsia"/>
                <w:sz w:val="22"/>
              </w:rPr>
              <w:t>14</w:t>
            </w:r>
          </w:p>
        </w:tc>
      </w:tr>
    </w:tbl>
    <w:p w14:paraId="79A93097" w14:textId="77777777" w:rsidR="00351696" w:rsidRDefault="00351696" w:rsidP="00351696">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5</w:t>
      </w:r>
      <w:r>
        <w:rPr>
          <w:rFonts w:ascii="Times New Roman" w:hAnsi="Times New Roman" w:hint="eastAsia"/>
          <w:color w:val="000000" w:themeColor="text1"/>
          <w:sz w:val="22"/>
        </w:rPr>
        <w:t>）男性不超过</w:t>
      </w:r>
      <w:r>
        <w:rPr>
          <w:rFonts w:ascii="Times New Roman" w:hAnsi="Times New Roman" w:hint="eastAsia"/>
          <w:color w:val="000000" w:themeColor="text1"/>
          <w:sz w:val="22"/>
        </w:rPr>
        <w:t>60</w:t>
      </w:r>
      <w:r>
        <w:rPr>
          <w:rFonts w:ascii="Times New Roman" w:hAnsi="Times New Roman" w:hint="eastAsia"/>
          <w:color w:val="000000" w:themeColor="text1"/>
          <w:sz w:val="22"/>
        </w:rPr>
        <w:t>岁，持保安员上岗证，以承诺书形式提供。</w:t>
      </w:r>
    </w:p>
    <w:p w14:paraId="6AB9F70E"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p>
    <w:p w14:paraId="7B47CAFE"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9.3.4</w:t>
      </w:r>
      <w:r>
        <w:rPr>
          <w:rFonts w:ascii="Times New Roman" w:hAnsi="Times New Roman" w:hint="eastAsia"/>
          <w:b/>
          <w:bCs/>
          <w:sz w:val="22"/>
        </w:rPr>
        <w:t>保洁服务</w:t>
      </w:r>
    </w:p>
    <w:p w14:paraId="0C437C98"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）性别不限、年龄不超过</w:t>
      </w:r>
      <w:r>
        <w:rPr>
          <w:rFonts w:ascii="Times New Roman" w:hAnsi="Times New Roman" w:hint="eastAsia"/>
          <w:sz w:val="22"/>
        </w:rPr>
        <w:t>60</w:t>
      </w:r>
      <w:r>
        <w:rPr>
          <w:rFonts w:ascii="Times New Roman" w:hAnsi="Times New Roman" w:hint="eastAsia"/>
          <w:sz w:val="22"/>
        </w:rPr>
        <w:t>岁。</w:t>
      </w:r>
    </w:p>
    <w:p w14:paraId="140F92B0"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）负责该址公共区域、接待室、会议室、部分办公室、更衣室、其他功能性办公室的卫生保洁及清洗工作。</w:t>
      </w:r>
    </w:p>
    <w:p w14:paraId="347B17A5"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负责各楼层地面、走廊、洗手间、楼宇平台、楼梯及扶手的卫生保洁工作，按招标方的要求做到全日保洁。</w:t>
      </w:r>
    </w:p>
    <w:p w14:paraId="7146E723"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负责办公楼门前、地下车库、广场及院内路面干净，下水道畅通。保证公共设施完好无损，整洁美观，确保无污渍。对上述设施不得任意改变外观，并按要求进行管理。</w:t>
      </w:r>
    </w:p>
    <w:p w14:paraId="481E0D85"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43F97F0F"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各作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w:t>
      </w:r>
      <w:r>
        <w:rPr>
          <w:rFonts w:ascii="Times New Roman" w:hAnsi="Times New Roman" w:hint="eastAsia"/>
          <w:sz w:val="22"/>
        </w:rPr>
        <w:lastRenderedPageBreak/>
        <w:t>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558C30D3" w14:textId="77777777" w:rsidR="00351696" w:rsidRDefault="00351696" w:rsidP="00351696">
      <w:pPr>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）其它要求：如遇节假日、双休日业主有特殊需求，须根据实际情况照常提供服务，且服务标准不得降低。</w:t>
      </w:r>
    </w:p>
    <w:p w14:paraId="7E39E857" w14:textId="77777777" w:rsidR="00351696" w:rsidRDefault="00351696" w:rsidP="0035169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）工作时间：详见“</w:t>
      </w:r>
      <w:r>
        <w:rPr>
          <w:rFonts w:ascii="Times New Roman" w:hAnsi="Times New Roman" w:hint="eastAsia"/>
          <w:sz w:val="22"/>
        </w:rPr>
        <w:t>9.1.</w:t>
      </w:r>
      <w:r>
        <w:rPr>
          <w:rFonts w:ascii="Times New Roman" w:hAnsi="Times New Roman" w:hint="eastAsia"/>
          <w:sz w:val="22"/>
        </w:rPr>
        <w:t>岗位设置一览表”</w:t>
      </w:r>
    </w:p>
    <w:p w14:paraId="0E933BB5" w14:textId="77777777" w:rsidR="00351696" w:rsidRDefault="00351696" w:rsidP="00351696">
      <w:pPr>
        <w:tabs>
          <w:tab w:val="left" w:pos="7200"/>
        </w:tabs>
        <w:adjustRightInd w:val="0"/>
        <w:snapToGrid w:val="0"/>
        <w:spacing w:line="300" w:lineRule="auto"/>
        <w:ind w:firstLineChars="200" w:firstLine="440"/>
        <w:rPr>
          <w:rFonts w:ascii="Times New Roman" w:hAnsi="Times New Roman"/>
          <w:sz w:val="22"/>
        </w:rPr>
      </w:pPr>
    </w:p>
    <w:p w14:paraId="41664A06"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9.3.5</w:t>
      </w:r>
      <w:r>
        <w:rPr>
          <w:rFonts w:ascii="Times New Roman" w:hAnsi="Times New Roman" w:hint="eastAsia"/>
          <w:b/>
          <w:bCs/>
          <w:sz w:val="22"/>
        </w:rPr>
        <w:t>维修</w:t>
      </w:r>
    </w:p>
    <w:p w14:paraId="0C3295A9"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设施维护与维修</w:t>
      </w:r>
    </w:p>
    <w:p w14:paraId="0BA420D5" w14:textId="77777777" w:rsidR="00351696" w:rsidRDefault="00351696" w:rsidP="00351696">
      <w:pPr>
        <w:tabs>
          <w:tab w:val="left" w:pos="7200"/>
        </w:tabs>
        <w:adjustRightInd w:val="0"/>
        <w:snapToGrid w:val="0"/>
        <w:spacing w:line="300" w:lineRule="auto"/>
        <w:ind w:firstLineChars="200" w:firstLine="440"/>
        <w:rPr>
          <w:rFonts w:ascii="宋体" w:hAnsi="宋体" w:hint="eastAsia"/>
          <w:bCs/>
          <w:color w:val="000000" w:themeColor="text1"/>
          <w:sz w:val="22"/>
        </w:rPr>
      </w:pPr>
      <w:r>
        <w:rPr>
          <w:rFonts w:ascii="宋体" w:hAnsi="宋体" w:hint="eastAsia"/>
          <w:bCs/>
          <w:color w:val="000000" w:themeColor="text1"/>
          <w:sz w:val="22"/>
        </w:rPr>
        <w:t>（1）</w:t>
      </w:r>
      <w:r>
        <w:rPr>
          <w:rFonts w:ascii="宋体" w:hAnsi="宋体"/>
          <w:bCs/>
          <w:color w:val="000000" w:themeColor="text1"/>
          <w:sz w:val="22"/>
        </w:rPr>
        <w:t>工作内容</w:t>
      </w:r>
    </w:p>
    <w:p w14:paraId="328C33D7" w14:textId="77777777" w:rsidR="00351696" w:rsidRDefault="00351696" w:rsidP="00351696">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负责对供水、供电等设备运行进行日常维护保养，对专业性维保设备进行定期巡查以及对维保单</w:t>
      </w:r>
      <w:proofErr w:type="gramStart"/>
      <w:r>
        <w:rPr>
          <w:rFonts w:ascii="宋体" w:hAnsi="宋体" w:hint="eastAsia"/>
          <w:bCs/>
          <w:sz w:val="22"/>
        </w:rPr>
        <w:t>位做好</w:t>
      </w:r>
      <w:proofErr w:type="gramEnd"/>
      <w:r>
        <w:rPr>
          <w:rFonts w:ascii="宋体" w:hAnsi="宋体" w:hint="eastAsia"/>
          <w:bCs/>
          <w:sz w:val="22"/>
        </w:rPr>
        <w:t>监督工作，确保所有系统和设备处于良好的运行状态，延长设备的使用寿命。</w:t>
      </w:r>
    </w:p>
    <w:p w14:paraId="47AD9C3E" w14:textId="77777777" w:rsidR="00351696" w:rsidRDefault="00351696" w:rsidP="00351696">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负责各类临时小修、急修项目，如柜橱、门锁、窗帘、灯、水电等的维修，下水管道的疏通，楼内装潢破损等，及时处理各类小修、急修工作。零星维修范围：卫生间马桶小便池漏水、水龙头、灯管、门锁、电源插座、电话机、电源开关、办公桌椅。零星维修定义：维修成本（材料费不含人工）500元以内的维修。维修的材料费由采购人承担。</w:t>
      </w:r>
    </w:p>
    <w:p w14:paraId="6A4FC7E5" w14:textId="77777777" w:rsidR="00351696" w:rsidRDefault="00351696" w:rsidP="00351696">
      <w:pPr>
        <w:numPr>
          <w:ilvl w:val="0"/>
          <w:numId w:val="2"/>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性别不限。</w:t>
      </w:r>
    </w:p>
    <w:p w14:paraId="11B48013" w14:textId="77777777" w:rsidR="00351696" w:rsidRDefault="00351696" w:rsidP="00351696">
      <w:pPr>
        <w:pStyle w:val="a9"/>
        <w:numPr>
          <w:ilvl w:val="0"/>
          <w:numId w:val="2"/>
        </w:numPr>
        <w:suppressAutoHyphens/>
        <w:snapToGrid w:val="0"/>
        <w:spacing w:line="300" w:lineRule="auto"/>
        <w:ind w:left="0" w:firstLine="420"/>
        <w:contextualSpacing w:val="0"/>
        <w:rPr>
          <w:sz w:val="22"/>
        </w:rPr>
      </w:pPr>
      <w:r>
        <w:rPr>
          <w:sz w:val="22"/>
        </w:rPr>
        <w:t>工作时间：</w:t>
      </w:r>
      <w:r>
        <w:rPr>
          <w:rFonts w:hint="eastAsia"/>
          <w:sz w:val="22"/>
        </w:rPr>
        <w:t>详见“</w:t>
      </w:r>
      <w:r>
        <w:rPr>
          <w:rFonts w:hint="eastAsia"/>
          <w:sz w:val="22"/>
        </w:rPr>
        <w:t>9.1.</w:t>
      </w:r>
      <w:r>
        <w:rPr>
          <w:rFonts w:hint="eastAsia"/>
          <w:sz w:val="22"/>
        </w:rPr>
        <w:t>岗位设置一览表”</w:t>
      </w:r>
    </w:p>
    <w:p w14:paraId="54A2113F" w14:textId="77777777" w:rsidR="00351696" w:rsidRDefault="00351696" w:rsidP="00351696">
      <w:pPr>
        <w:numPr>
          <w:ilvl w:val="0"/>
          <w:numId w:val="2"/>
        </w:numPr>
        <w:tabs>
          <w:tab w:val="left" w:pos="7200"/>
        </w:tabs>
        <w:adjustRightInd w:val="0"/>
        <w:snapToGrid w:val="0"/>
        <w:spacing w:line="300" w:lineRule="auto"/>
        <w:ind w:firstLineChars="200" w:firstLine="440"/>
        <w:rPr>
          <w:rFonts w:ascii="Times New Roman" w:hAnsi="Times New Roman"/>
          <w:bCs/>
          <w:color w:val="000000" w:themeColor="text1"/>
          <w:sz w:val="22"/>
          <w:u w:val="single"/>
        </w:rPr>
      </w:pPr>
      <w:r>
        <w:rPr>
          <w:rFonts w:ascii="Times New Roman" w:hAnsi="Times New Roman"/>
          <w:color w:val="000000" w:themeColor="text1"/>
          <w:sz w:val="22"/>
        </w:rPr>
        <w:t>须进行巡检的公共设施设备清单</w:t>
      </w:r>
    </w:p>
    <w:tbl>
      <w:tblPr>
        <w:tblStyle w:val="afff0"/>
        <w:tblW w:w="4998" w:type="pct"/>
        <w:jc w:val="center"/>
        <w:tblLook w:val="04A0" w:firstRow="1" w:lastRow="0" w:firstColumn="1" w:lastColumn="0" w:noHBand="0" w:noVBand="1"/>
      </w:tblPr>
      <w:tblGrid>
        <w:gridCol w:w="641"/>
        <w:gridCol w:w="1884"/>
        <w:gridCol w:w="1380"/>
        <w:gridCol w:w="1249"/>
        <w:gridCol w:w="1035"/>
        <w:gridCol w:w="663"/>
        <w:gridCol w:w="1441"/>
      </w:tblGrid>
      <w:tr w:rsidR="00351696" w14:paraId="0CFC282E" w14:textId="77777777" w:rsidTr="00530D02">
        <w:trPr>
          <w:tblHeader/>
          <w:jc w:val="center"/>
        </w:trPr>
        <w:tc>
          <w:tcPr>
            <w:tcW w:w="386" w:type="pct"/>
            <w:vAlign w:val="center"/>
          </w:tcPr>
          <w:p w14:paraId="687C8E80"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序号</w:t>
            </w:r>
          </w:p>
        </w:tc>
        <w:tc>
          <w:tcPr>
            <w:tcW w:w="1135" w:type="pct"/>
            <w:vAlign w:val="center"/>
          </w:tcPr>
          <w:p w14:paraId="0D73C4EE"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设备名称</w:t>
            </w:r>
          </w:p>
        </w:tc>
        <w:tc>
          <w:tcPr>
            <w:tcW w:w="831" w:type="pct"/>
            <w:vAlign w:val="center"/>
          </w:tcPr>
          <w:p w14:paraId="2D569EAD"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规格型号</w:t>
            </w:r>
          </w:p>
        </w:tc>
        <w:tc>
          <w:tcPr>
            <w:tcW w:w="752" w:type="pct"/>
            <w:vAlign w:val="center"/>
          </w:tcPr>
          <w:p w14:paraId="6F121FDF"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制造厂商</w:t>
            </w:r>
          </w:p>
        </w:tc>
        <w:tc>
          <w:tcPr>
            <w:tcW w:w="624" w:type="pct"/>
            <w:vAlign w:val="center"/>
          </w:tcPr>
          <w:p w14:paraId="255DA3BA"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安装地点</w:t>
            </w:r>
          </w:p>
        </w:tc>
        <w:tc>
          <w:tcPr>
            <w:tcW w:w="400" w:type="pct"/>
            <w:vAlign w:val="center"/>
          </w:tcPr>
          <w:p w14:paraId="145ED7D6"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数量</w:t>
            </w:r>
          </w:p>
        </w:tc>
        <w:tc>
          <w:tcPr>
            <w:tcW w:w="868" w:type="pct"/>
            <w:vAlign w:val="center"/>
          </w:tcPr>
          <w:p w14:paraId="158AE83D" w14:textId="77777777" w:rsidR="00351696" w:rsidRDefault="00351696" w:rsidP="00530D0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工作内容</w:t>
            </w:r>
          </w:p>
        </w:tc>
      </w:tr>
      <w:tr w:rsidR="00351696" w14:paraId="69558709" w14:textId="77777777" w:rsidTr="00530D02">
        <w:trPr>
          <w:jc w:val="center"/>
        </w:trPr>
        <w:tc>
          <w:tcPr>
            <w:tcW w:w="386" w:type="pct"/>
            <w:vAlign w:val="center"/>
          </w:tcPr>
          <w:p w14:paraId="409E332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sz w:val="22"/>
              </w:rPr>
              <w:t>1</w:t>
            </w:r>
          </w:p>
        </w:tc>
        <w:tc>
          <w:tcPr>
            <w:tcW w:w="1135" w:type="pct"/>
            <w:vAlign w:val="center"/>
          </w:tcPr>
          <w:p w14:paraId="101CE26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电能计量柜</w:t>
            </w:r>
          </w:p>
        </w:tc>
        <w:tc>
          <w:tcPr>
            <w:tcW w:w="831" w:type="pct"/>
            <w:vAlign w:val="center"/>
          </w:tcPr>
          <w:p w14:paraId="3F25E8E6"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PJ1-D1-1</w:t>
            </w:r>
          </w:p>
        </w:tc>
        <w:tc>
          <w:tcPr>
            <w:tcW w:w="752" w:type="pct"/>
            <w:vAlign w:val="center"/>
          </w:tcPr>
          <w:p w14:paraId="2C649FD7"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上海东南</w:t>
            </w:r>
          </w:p>
        </w:tc>
        <w:tc>
          <w:tcPr>
            <w:tcW w:w="624" w:type="pct"/>
            <w:vAlign w:val="center"/>
          </w:tcPr>
          <w:p w14:paraId="2B54BE3E"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6D1320C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868" w:type="pct"/>
            <w:vAlign w:val="center"/>
          </w:tcPr>
          <w:p w14:paraId="11DD140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351696" w14:paraId="03FB3CCB" w14:textId="77777777" w:rsidTr="00530D02">
        <w:trPr>
          <w:jc w:val="center"/>
        </w:trPr>
        <w:tc>
          <w:tcPr>
            <w:tcW w:w="386" w:type="pct"/>
            <w:vAlign w:val="center"/>
          </w:tcPr>
          <w:p w14:paraId="112A5D3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sz w:val="22"/>
              </w:rPr>
              <w:t>2</w:t>
            </w:r>
          </w:p>
        </w:tc>
        <w:tc>
          <w:tcPr>
            <w:tcW w:w="1135" w:type="pct"/>
            <w:vAlign w:val="center"/>
          </w:tcPr>
          <w:p w14:paraId="2146742D"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交流低压配电柜</w:t>
            </w:r>
          </w:p>
        </w:tc>
        <w:tc>
          <w:tcPr>
            <w:tcW w:w="831" w:type="pct"/>
            <w:vAlign w:val="center"/>
          </w:tcPr>
          <w:p w14:paraId="26E3A57C"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GGD</w:t>
            </w:r>
          </w:p>
        </w:tc>
        <w:tc>
          <w:tcPr>
            <w:tcW w:w="752" w:type="pct"/>
            <w:vAlign w:val="center"/>
          </w:tcPr>
          <w:p w14:paraId="0650564D" w14:textId="77777777" w:rsidR="00351696" w:rsidRDefault="00351696" w:rsidP="00530D02">
            <w:pPr>
              <w:tabs>
                <w:tab w:val="left" w:pos="7200"/>
              </w:tabs>
              <w:adjustRightInd w:val="0"/>
              <w:snapToGrid w:val="0"/>
              <w:spacing w:line="300" w:lineRule="auto"/>
              <w:jc w:val="center"/>
              <w:rPr>
                <w:rFonts w:ascii="宋体" w:hAnsi="宋体"/>
                <w:sz w:val="22"/>
              </w:rPr>
            </w:pPr>
            <w:proofErr w:type="gramStart"/>
            <w:r>
              <w:rPr>
                <w:rFonts w:ascii="宋体" w:hAnsi="宋体" w:hint="eastAsia"/>
                <w:sz w:val="22"/>
              </w:rPr>
              <w:t>上海帛锦</w:t>
            </w:r>
            <w:proofErr w:type="gramEnd"/>
          </w:p>
        </w:tc>
        <w:tc>
          <w:tcPr>
            <w:tcW w:w="624" w:type="pct"/>
            <w:vAlign w:val="center"/>
          </w:tcPr>
          <w:p w14:paraId="530B69B1"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77E27B19"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868" w:type="pct"/>
            <w:vAlign w:val="center"/>
          </w:tcPr>
          <w:p w14:paraId="4699591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351696" w14:paraId="54B8CBFB" w14:textId="77777777" w:rsidTr="00530D02">
        <w:trPr>
          <w:jc w:val="center"/>
        </w:trPr>
        <w:tc>
          <w:tcPr>
            <w:tcW w:w="386" w:type="pct"/>
            <w:vAlign w:val="center"/>
          </w:tcPr>
          <w:p w14:paraId="5857FA22"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sz w:val="22"/>
              </w:rPr>
              <w:t>3</w:t>
            </w:r>
          </w:p>
        </w:tc>
        <w:tc>
          <w:tcPr>
            <w:tcW w:w="1135" w:type="pct"/>
            <w:vAlign w:val="center"/>
          </w:tcPr>
          <w:p w14:paraId="4223C1A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立式多级离心泵</w:t>
            </w:r>
          </w:p>
        </w:tc>
        <w:tc>
          <w:tcPr>
            <w:tcW w:w="831" w:type="pct"/>
            <w:vAlign w:val="center"/>
          </w:tcPr>
          <w:p w14:paraId="70C8A1DE"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ZHLF12-3FS</w:t>
            </w:r>
          </w:p>
        </w:tc>
        <w:tc>
          <w:tcPr>
            <w:tcW w:w="752" w:type="pct"/>
            <w:vAlign w:val="center"/>
          </w:tcPr>
          <w:p w14:paraId="5BF6B410"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浙江泽</w:t>
            </w:r>
            <w:proofErr w:type="gramStart"/>
            <w:r>
              <w:rPr>
                <w:rFonts w:ascii="宋体" w:hAnsi="宋体" w:hint="eastAsia"/>
                <w:sz w:val="22"/>
              </w:rPr>
              <w:t>浩</w:t>
            </w:r>
            <w:proofErr w:type="gramEnd"/>
          </w:p>
        </w:tc>
        <w:tc>
          <w:tcPr>
            <w:tcW w:w="624" w:type="pct"/>
            <w:vAlign w:val="center"/>
          </w:tcPr>
          <w:p w14:paraId="2266B1BD"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58BD7706"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868" w:type="pct"/>
            <w:vAlign w:val="center"/>
          </w:tcPr>
          <w:p w14:paraId="778C1970"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351696" w14:paraId="33102723" w14:textId="77777777" w:rsidTr="00530D02">
        <w:trPr>
          <w:jc w:val="center"/>
        </w:trPr>
        <w:tc>
          <w:tcPr>
            <w:tcW w:w="386" w:type="pct"/>
            <w:vAlign w:val="center"/>
          </w:tcPr>
          <w:p w14:paraId="50764468"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sz w:val="22"/>
              </w:rPr>
              <w:t>4</w:t>
            </w:r>
          </w:p>
        </w:tc>
        <w:tc>
          <w:tcPr>
            <w:tcW w:w="1135" w:type="pct"/>
            <w:vAlign w:val="center"/>
          </w:tcPr>
          <w:p w14:paraId="642B3D0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手动报警按钮</w:t>
            </w:r>
          </w:p>
        </w:tc>
        <w:tc>
          <w:tcPr>
            <w:tcW w:w="831" w:type="pct"/>
            <w:vAlign w:val="center"/>
          </w:tcPr>
          <w:p w14:paraId="69D0D097" w14:textId="77777777" w:rsidR="00351696" w:rsidRDefault="00351696" w:rsidP="00530D02">
            <w:pPr>
              <w:tabs>
                <w:tab w:val="left" w:pos="7200"/>
              </w:tabs>
              <w:adjustRightInd w:val="0"/>
              <w:snapToGrid w:val="0"/>
              <w:spacing w:line="300" w:lineRule="auto"/>
              <w:jc w:val="center"/>
              <w:rPr>
                <w:rFonts w:ascii="宋体" w:hAnsi="宋体"/>
                <w:sz w:val="22"/>
              </w:rPr>
            </w:pPr>
          </w:p>
        </w:tc>
        <w:tc>
          <w:tcPr>
            <w:tcW w:w="752" w:type="pct"/>
            <w:vAlign w:val="center"/>
          </w:tcPr>
          <w:p w14:paraId="0ADF20A7"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浙江乐达</w:t>
            </w:r>
          </w:p>
        </w:tc>
        <w:tc>
          <w:tcPr>
            <w:tcW w:w="624" w:type="pct"/>
            <w:vAlign w:val="center"/>
          </w:tcPr>
          <w:p w14:paraId="2CF45A72"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353E8E99"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4</w:t>
            </w:r>
          </w:p>
        </w:tc>
        <w:tc>
          <w:tcPr>
            <w:tcW w:w="868" w:type="pct"/>
            <w:vAlign w:val="center"/>
          </w:tcPr>
          <w:p w14:paraId="3BF14C7D"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351696" w14:paraId="3B0A8F0B" w14:textId="77777777" w:rsidTr="00530D02">
        <w:trPr>
          <w:trHeight w:val="330"/>
          <w:jc w:val="center"/>
        </w:trPr>
        <w:tc>
          <w:tcPr>
            <w:tcW w:w="386" w:type="pct"/>
            <w:vAlign w:val="center"/>
          </w:tcPr>
          <w:p w14:paraId="0DBA2762"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5</w:t>
            </w:r>
          </w:p>
        </w:tc>
        <w:tc>
          <w:tcPr>
            <w:tcW w:w="1135" w:type="pct"/>
            <w:vAlign w:val="center"/>
          </w:tcPr>
          <w:p w14:paraId="3985A0E3"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消防泵</w:t>
            </w:r>
          </w:p>
        </w:tc>
        <w:tc>
          <w:tcPr>
            <w:tcW w:w="831" w:type="pct"/>
            <w:vAlign w:val="center"/>
          </w:tcPr>
          <w:p w14:paraId="5679E67A" w14:textId="77777777" w:rsidR="00351696" w:rsidRDefault="00351696" w:rsidP="00530D02">
            <w:pPr>
              <w:tabs>
                <w:tab w:val="left" w:pos="7200"/>
              </w:tabs>
              <w:adjustRightInd w:val="0"/>
              <w:snapToGrid w:val="0"/>
              <w:spacing w:line="300" w:lineRule="auto"/>
              <w:jc w:val="center"/>
              <w:rPr>
                <w:rFonts w:ascii="宋体" w:hAnsi="宋体"/>
                <w:sz w:val="22"/>
              </w:rPr>
            </w:pPr>
          </w:p>
        </w:tc>
        <w:tc>
          <w:tcPr>
            <w:tcW w:w="752" w:type="pct"/>
            <w:vAlign w:val="center"/>
          </w:tcPr>
          <w:p w14:paraId="1D8BB123" w14:textId="77777777" w:rsidR="00351696" w:rsidRDefault="00351696" w:rsidP="00530D02">
            <w:pPr>
              <w:tabs>
                <w:tab w:val="left" w:pos="7200"/>
              </w:tabs>
              <w:adjustRightInd w:val="0"/>
              <w:snapToGrid w:val="0"/>
              <w:spacing w:line="300" w:lineRule="auto"/>
              <w:jc w:val="center"/>
              <w:rPr>
                <w:rFonts w:ascii="宋体" w:hAnsi="宋体"/>
                <w:sz w:val="22"/>
              </w:rPr>
            </w:pPr>
          </w:p>
        </w:tc>
        <w:tc>
          <w:tcPr>
            <w:tcW w:w="624" w:type="pct"/>
            <w:vAlign w:val="center"/>
          </w:tcPr>
          <w:p w14:paraId="131744E3" w14:textId="77777777" w:rsidR="00351696" w:rsidRDefault="00351696" w:rsidP="00530D02">
            <w:pPr>
              <w:tabs>
                <w:tab w:val="left" w:pos="7200"/>
              </w:tabs>
              <w:adjustRightInd w:val="0"/>
              <w:snapToGrid w:val="0"/>
              <w:spacing w:line="300" w:lineRule="auto"/>
              <w:jc w:val="center"/>
              <w:rPr>
                <w:rFonts w:ascii="宋体" w:hAnsi="宋体"/>
                <w:sz w:val="22"/>
              </w:rPr>
            </w:pPr>
          </w:p>
        </w:tc>
        <w:tc>
          <w:tcPr>
            <w:tcW w:w="400" w:type="pct"/>
            <w:vAlign w:val="center"/>
          </w:tcPr>
          <w:p w14:paraId="7EBA82A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868" w:type="pct"/>
            <w:vAlign w:val="center"/>
          </w:tcPr>
          <w:p w14:paraId="5432C709"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351696" w14:paraId="350F20F4" w14:textId="77777777" w:rsidTr="00530D02">
        <w:trPr>
          <w:jc w:val="center"/>
        </w:trPr>
        <w:tc>
          <w:tcPr>
            <w:tcW w:w="386" w:type="pct"/>
            <w:vAlign w:val="center"/>
          </w:tcPr>
          <w:p w14:paraId="1F1E6C9E"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6</w:t>
            </w:r>
          </w:p>
        </w:tc>
        <w:tc>
          <w:tcPr>
            <w:tcW w:w="1135" w:type="pct"/>
            <w:vAlign w:val="center"/>
          </w:tcPr>
          <w:p w14:paraId="6D39B82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软密封闸阀</w:t>
            </w:r>
          </w:p>
        </w:tc>
        <w:tc>
          <w:tcPr>
            <w:tcW w:w="831" w:type="pct"/>
            <w:vAlign w:val="center"/>
          </w:tcPr>
          <w:p w14:paraId="5A5A5FF9"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Z41X</w:t>
            </w:r>
          </w:p>
        </w:tc>
        <w:tc>
          <w:tcPr>
            <w:tcW w:w="752" w:type="pct"/>
            <w:vAlign w:val="center"/>
          </w:tcPr>
          <w:p w14:paraId="5820A919" w14:textId="77777777" w:rsidR="00351696" w:rsidRDefault="00351696" w:rsidP="00530D02">
            <w:pPr>
              <w:tabs>
                <w:tab w:val="left" w:pos="7200"/>
              </w:tabs>
              <w:adjustRightInd w:val="0"/>
              <w:snapToGrid w:val="0"/>
              <w:spacing w:line="300" w:lineRule="auto"/>
              <w:jc w:val="center"/>
              <w:rPr>
                <w:rFonts w:ascii="宋体" w:hAnsi="宋体"/>
                <w:sz w:val="22"/>
              </w:rPr>
            </w:pPr>
            <w:proofErr w:type="gramStart"/>
            <w:r>
              <w:rPr>
                <w:rFonts w:ascii="宋体" w:hAnsi="宋体" w:hint="eastAsia"/>
                <w:sz w:val="22"/>
              </w:rPr>
              <w:t>上海享瑞</w:t>
            </w:r>
            <w:proofErr w:type="gramEnd"/>
          </w:p>
        </w:tc>
        <w:tc>
          <w:tcPr>
            <w:tcW w:w="624" w:type="pct"/>
            <w:vAlign w:val="center"/>
          </w:tcPr>
          <w:p w14:paraId="7804158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4FBA8FAB"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4</w:t>
            </w:r>
          </w:p>
        </w:tc>
        <w:tc>
          <w:tcPr>
            <w:tcW w:w="868" w:type="pct"/>
            <w:vAlign w:val="center"/>
          </w:tcPr>
          <w:p w14:paraId="432672CE" w14:textId="77777777" w:rsidR="00351696" w:rsidRDefault="00351696" w:rsidP="00530D02">
            <w:pPr>
              <w:adjustRightInd w:val="0"/>
              <w:snapToGrid w:val="0"/>
              <w:spacing w:line="300" w:lineRule="auto"/>
              <w:jc w:val="center"/>
              <w:rPr>
                <w:rFonts w:ascii="宋体" w:hAnsi="宋体"/>
                <w:sz w:val="22"/>
              </w:rPr>
            </w:pPr>
            <w:r>
              <w:rPr>
                <w:rFonts w:ascii="宋体" w:hAnsi="宋体" w:hint="eastAsia"/>
                <w:sz w:val="22"/>
              </w:rPr>
              <w:t>巡检、清洁</w:t>
            </w:r>
          </w:p>
        </w:tc>
      </w:tr>
      <w:tr w:rsidR="00351696" w14:paraId="57221420" w14:textId="77777777" w:rsidTr="00530D02">
        <w:trPr>
          <w:jc w:val="center"/>
        </w:trPr>
        <w:tc>
          <w:tcPr>
            <w:tcW w:w="386" w:type="pct"/>
            <w:vAlign w:val="center"/>
          </w:tcPr>
          <w:p w14:paraId="206FFB7F"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7</w:t>
            </w:r>
          </w:p>
        </w:tc>
        <w:tc>
          <w:tcPr>
            <w:tcW w:w="1135" w:type="pct"/>
            <w:vAlign w:val="center"/>
          </w:tcPr>
          <w:p w14:paraId="030FFC3A"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消防电气控制装置</w:t>
            </w:r>
          </w:p>
        </w:tc>
        <w:tc>
          <w:tcPr>
            <w:tcW w:w="831" w:type="pct"/>
            <w:vAlign w:val="center"/>
          </w:tcPr>
          <w:p w14:paraId="174BDC51"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SLK-15</w:t>
            </w:r>
          </w:p>
        </w:tc>
        <w:tc>
          <w:tcPr>
            <w:tcW w:w="752" w:type="pct"/>
            <w:vAlign w:val="center"/>
          </w:tcPr>
          <w:p w14:paraId="544FDF73"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上海丽乐</w:t>
            </w:r>
          </w:p>
        </w:tc>
        <w:tc>
          <w:tcPr>
            <w:tcW w:w="624" w:type="pct"/>
            <w:vAlign w:val="center"/>
          </w:tcPr>
          <w:p w14:paraId="173C2F53"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7AF02FE2"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868" w:type="pct"/>
            <w:vAlign w:val="center"/>
          </w:tcPr>
          <w:p w14:paraId="6B69DBCC" w14:textId="77777777" w:rsidR="00351696" w:rsidRDefault="00351696" w:rsidP="00530D02">
            <w:pPr>
              <w:adjustRightInd w:val="0"/>
              <w:snapToGrid w:val="0"/>
              <w:spacing w:line="300" w:lineRule="auto"/>
              <w:jc w:val="center"/>
              <w:rPr>
                <w:rFonts w:ascii="宋体" w:hAnsi="宋体"/>
                <w:sz w:val="22"/>
              </w:rPr>
            </w:pPr>
            <w:r>
              <w:rPr>
                <w:rFonts w:ascii="宋体" w:hAnsi="宋体" w:hint="eastAsia"/>
                <w:sz w:val="22"/>
              </w:rPr>
              <w:t>巡检、清洁</w:t>
            </w:r>
          </w:p>
        </w:tc>
      </w:tr>
      <w:tr w:rsidR="00351696" w14:paraId="569EE83E" w14:textId="77777777" w:rsidTr="00530D02">
        <w:trPr>
          <w:jc w:val="center"/>
        </w:trPr>
        <w:tc>
          <w:tcPr>
            <w:tcW w:w="386" w:type="pct"/>
            <w:vAlign w:val="center"/>
          </w:tcPr>
          <w:p w14:paraId="516AE292"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8</w:t>
            </w:r>
          </w:p>
        </w:tc>
        <w:tc>
          <w:tcPr>
            <w:tcW w:w="1135" w:type="pct"/>
            <w:vAlign w:val="center"/>
          </w:tcPr>
          <w:p w14:paraId="0C82D7CE"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双电源柜</w:t>
            </w:r>
          </w:p>
        </w:tc>
        <w:tc>
          <w:tcPr>
            <w:tcW w:w="831" w:type="pct"/>
            <w:vAlign w:val="center"/>
          </w:tcPr>
          <w:p w14:paraId="129DA85F"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SLK-2D</w:t>
            </w:r>
          </w:p>
        </w:tc>
        <w:tc>
          <w:tcPr>
            <w:tcW w:w="752" w:type="pct"/>
            <w:vAlign w:val="center"/>
          </w:tcPr>
          <w:p w14:paraId="4550F045"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上海丽乐</w:t>
            </w:r>
          </w:p>
        </w:tc>
        <w:tc>
          <w:tcPr>
            <w:tcW w:w="624" w:type="pct"/>
            <w:vAlign w:val="center"/>
          </w:tcPr>
          <w:p w14:paraId="4D1E63E7"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21EB70C8"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868" w:type="pct"/>
            <w:vAlign w:val="center"/>
          </w:tcPr>
          <w:p w14:paraId="605276A8" w14:textId="77777777" w:rsidR="00351696" w:rsidRDefault="00351696" w:rsidP="00530D02">
            <w:pPr>
              <w:adjustRightInd w:val="0"/>
              <w:snapToGrid w:val="0"/>
              <w:spacing w:line="300" w:lineRule="auto"/>
              <w:jc w:val="center"/>
              <w:rPr>
                <w:rFonts w:ascii="宋体" w:hAnsi="宋体"/>
                <w:sz w:val="22"/>
              </w:rPr>
            </w:pPr>
            <w:r>
              <w:rPr>
                <w:rFonts w:ascii="宋体" w:hAnsi="宋体" w:hint="eastAsia"/>
                <w:sz w:val="22"/>
              </w:rPr>
              <w:t>巡检、清洁</w:t>
            </w:r>
          </w:p>
        </w:tc>
      </w:tr>
      <w:tr w:rsidR="00351696" w14:paraId="53F041A6" w14:textId="77777777" w:rsidTr="00530D02">
        <w:trPr>
          <w:jc w:val="center"/>
        </w:trPr>
        <w:tc>
          <w:tcPr>
            <w:tcW w:w="386" w:type="pct"/>
            <w:vAlign w:val="center"/>
          </w:tcPr>
          <w:p w14:paraId="29406ADE"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9</w:t>
            </w:r>
          </w:p>
        </w:tc>
        <w:tc>
          <w:tcPr>
            <w:tcW w:w="1135" w:type="pct"/>
            <w:vAlign w:val="center"/>
          </w:tcPr>
          <w:p w14:paraId="2750800C"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消防电气控制柜</w:t>
            </w:r>
          </w:p>
        </w:tc>
        <w:tc>
          <w:tcPr>
            <w:tcW w:w="831" w:type="pct"/>
            <w:vAlign w:val="center"/>
          </w:tcPr>
          <w:p w14:paraId="564D051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SLK-XF-7.5</w:t>
            </w:r>
          </w:p>
        </w:tc>
        <w:tc>
          <w:tcPr>
            <w:tcW w:w="752" w:type="pct"/>
            <w:vAlign w:val="center"/>
          </w:tcPr>
          <w:p w14:paraId="63C8BD5C"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上海丽乐</w:t>
            </w:r>
          </w:p>
        </w:tc>
        <w:tc>
          <w:tcPr>
            <w:tcW w:w="624" w:type="pct"/>
            <w:vAlign w:val="center"/>
          </w:tcPr>
          <w:p w14:paraId="27155E3F"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79CD58F8"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868" w:type="pct"/>
            <w:vAlign w:val="center"/>
          </w:tcPr>
          <w:p w14:paraId="55DB2A3D" w14:textId="77777777" w:rsidR="00351696" w:rsidRDefault="00351696" w:rsidP="00530D02">
            <w:pPr>
              <w:adjustRightInd w:val="0"/>
              <w:snapToGrid w:val="0"/>
              <w:spacing w:line="300" w:lineRule="auto"/>
              <w:jc w:val="center"/>
              <w:rPr>
                <w:rFonts w:ascii="宋体" w:hAnsi="宋体"/>
                <w:sz w:val="22"/>
              </w:rPr>
            </w:pPr>
            <w:r>
              <w:rPr>
                <w:rFonts w:ascii="宋体" w:hAnsi="宋体" w:hint="eastAsia"/>
                <w:sz w:val="22"/>
              </w:rPr>
              <w:t>巡检、清洁</w:t>
            </w:r>
          </w:p>
        </w:tc>
      </w:tr>
      <w:tr w:rsidR="00351696" w14:paraId="461EC3FA" w14:textId="77777777" w:rsidTr="00530D02">
        <w:trPr>
          <w:jc w:val="center"/>
        </w:trPr>
        <w:tc>
          <w:tcPr>
            <w:tcW w:w="386" w:type="pct"/>
            <w:vAlign w:val="center"/>
          </w:tcPr>
          <w:p w14:paraId="43134ED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10</w:t>
            </w:r>
          </w:p>
        </w:tc>
        <w:tc>
          <w:tcPr>
            <w:tcW w:w="1135" w:type="pct"/>
            <w:vAlign w:val="center"/>
          </w:tcPr>
          <w:p w14:paraId="56C3E678"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灭火器箱</w:t>
            </w:r>
          </w:p>
        </w:tc>
        <w:tc>
          <w:tcPr>
            <w:tcW w:w="831" w:type="pct"/>
            <w:vAlign w:val="center"/>
          </w:tcPr>
          <w:p w14:paraId="346D6010"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XM</w:t>
            </w:r>
          </w:p>
        </w:tc>
        <w:tc>
          <w:tcPr>
            <w:tcW w:w="752" w:type="pct"/>
            <w:vAlign w:val="center"/>
          </w:tcPr>
          <w:p w14:paraId="630B10D0"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上海信和</w:t>
            </w:r>
          </w:p>
        </w:tc>
        <w:tc>
          <w:tcPr>
            <w:tcW w:w="624" w:type="pct"/>
            <w:vAlign w:val="center"/>
          </w:tcPr>
          <w:p w14:paraId="3A90F4F2"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6611CBA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16</w:t>
            </w:r>
          </w:p>
        </w:tc>
        <w:tc>
          <w:tcPr>
            <w:tcW w:w="868" w:type="pct"/>
            <w:vAlign w:val="center"/>
          </w:tcPr>
          <w:p w14:paraId="53BE49B7" w14:textId="77777777" w:rsidR="00351696" w:rsidRDefault="00351696" w:rsidP="00530D02">
            <w:pPr>
              <w:adjustRightInd w:val="0"/>
              <w:snapToGrid w:val="0"/>
              <w:spacing w:line="300" w:lineRule="auto"/>
              <w:jc w:val="center"/>
              <w:rPr>
                <w:rFonts w:ascii="宋体" w:hAnsi="宋体"/>
                <w:sz w:val="22"/>
              </w:rPr>
            </w:pPr>
            <w:r>
              <w:rPr>
                <w:rFonts w:ascii="宋体" w:hAnsi="宋体" w:hint="eastAsia"/>
                <w:sz w:val="22"/>
              </w:rPr>
              <w:t>巡检、清洁</w:t>
            </w:r>
          </w:p>
        </w:tc>
      </w:tr>
      <w:tr w:rsidR="00351696" w14:paraId="3E7A94E7" w14:textId="77777777" w:rsidTr="00530D02">
        <w:trPr>
          <w:jc w:val="center"/>
        </w:trPr>
        <w:tc>
          <w:tcPr>
            <w:tcW w:w="386" w:type="pct"/>
            <w:vAlign w:val="center"/>
          </w:tcPr>
          <w:p w14:paraId="25512723"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11</w:t>
            </w:r>
          </w:p>
        </w:tc>
        <w:tc>
          <w:tcPr>
            <w:tcW w:w="1135" w:type="pct"/>
            <w:vAlign w:val="center"/>
          </w:tcPr>
          <w:p w14:paraId="355730F9"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灭火器</w:t>
            </w:r>
          </w:p>
        </w:tc>
        <w:tc>
          <w:tcPr>
            <w:tcW w:w="831" w:type="pct"/>
            <w:vAlign w:val="center"/>
          </w:tcPr>
          <w:p w14:paraId="6CFE905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手提式干粉</w:t>
            </w:r>
          </w:p>
        </w:tc>
        <w:tc>
          <w:tcPr>
            <w:tcW w:w="752" w:type="pct"/>
            <w:vAlign w:val="center"/>
          </w:tcPr>
          <w:p w14:paraId="7CF3D87A"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邳州淮海</w:t>
            </w:r>
          </w:p>
        </w:tc>
        <w:tc>
          <w:tcPr>
            <w:tcW w:w="624" w:type="pct"/>
            <w:vAlign w:val="center"/>
          </w:tcPr>
          <w:p w14:paraId="31C4CB2A"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65B2D40F"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32</w:t>
            </w:r>
          </w:p>
        </w:tc>
        <w:tc>
          <w:tcPr>
            <w:tcW w:w="868" w:type="pct"/>
            <w:vAlign w:val="center"/>
          </w:tcPr>
          <w:p w14:paraId="187E406F"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351696" w14:paraId="3979470D" w14:textId="77777777" w:rsidTr="00530D02">
        <w:trPr>
          <w:jc w:val="center"/>
        </w:trPr>
        <w:tc>
          <w:tcPr>
            <w:tcW w:w="386" w:type="pct"/>
            <w:vAlign w:val="center"/>
          </w:tcPr>
          <w:p w14:paraId="7FAF2CB1"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12</w:t>
            </w:r>
          </w:p>
        </w:tc>
        <w:tc>
          <w:tcPr>
            <w:tcW w:w="1135" w:type="pct"/>
            <w:vAlign w:val="center"/>
          </w:tcPr>
          <w:p w14:paraId="7E528D24"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消防应急照明灯具</w:t>
            </w:r>
          </w:p>
        </w:tc>
        <w:tc>
          <w:tcPr>
            <w:tcW w:w="831" w:type="pct"/>
            <w:vAlign w:val="center"/>
          </w:tcPr>
          <w:p w14:paraId="3FFD8E3F"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GB17945</w:t>
            </w:r>
          </w:p>
        </w:tc>
        <w:tc>
          <w:tcPr>
            <w:tcW w:w="752" w:type="pct"/>
            <w:vAlign w:val="center"/>
          </w:tcPr>
          <w:p w14:paraId="7D46DD93" w14:textId="77777777" w:rsidR="00351696" w:rsidRDefault="00351696" w:rsidP="00530D02">
            <w:pPr>
              <w:tabs>
                <w:tab w:val="left" w:pos="7200"/>
              </w:tabs>
              <w:adjustRightInd w:val="0"/>
              <w:snapToGrid w:val="0"/>
              <w:spacing w:line="300" w:lineRule="auto"/>
              <w:jc w:val="center"/>
              <w:rPr>
                <w:rFonts w:ascii="宋体" w:hAnsi="宋体"/>
                <w:sz w:val="22"/>
              </w:rPr>
            </w:pPr>
            <w:proofErr w:type="gramStart"/>
            <w:r>
              <w:rPr>
                <w:rFonts w:ascii="宋体" w:hAnsi="宋体" w:hint="eastAsia"/>
                <w:sz w:val="22"/>
              </w:rPr>
              <w:t>索辉照明</w:t>
            </w:r>
            <w:proofErr w:type="gramEnd"/>
          </w:p>
        </w:tc>
        <w:tc>
          <w:tcPr>
            <w:tcW w:w="624" w:type="pct"/>
            <w:vAlign w:val="center"/>
          </w:tcPr>
          <w:p w14:paraId="22AF56AD"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400" w:type="pct"/>
            <w:vAlign w:val="center"/>
          </w:tcPr>
          <w:p w14:paraId="3B9CF181"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11</w:t>
            </w:r>
          </w:p>
        </w:tc>
        <w:tc>
          <w:tcPr>
            <w:tcW w:w="868" w:type="pct"/>
            <w:vAlign w:val="center"/>
          </w:tcPr>
          <w:p w14:paraId="0EE9C6B8" w14:textId="77777777" w:rsidR="00351696" w:rsidRDefault="00351696" w:rsidP="00530D0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bl>
    <w:p w14:paraId="7CA79F20"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 xml:space="preserve">9.3.6 </w:t>
      </w:r>
      <w:r>
        <w:rPr>
          <w:rFonts w:ascii="Times New Roman" w:hAnsi="Times New Roman" w:hint="eastAsia"/>
          <w:b/>
          <w:bCs/>
          <w:color w:val="000000" w:themeColor="text1"/>
          <w:sz w:val="22"/>
        </w:rPr>
        <w:t>厨师岗位职责</w:t>
      </w:r>
    </w:p>
    <w:p w14:paraId="459093EC"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lastRenderedPageBreak/>
        <w:t>（</w:t>
      </w:r>
      <w:r>
        <w:rPr>
          <w:rFonts w:ascii="Times New Roman" w:hAnsi="Times New Roman" w:hint="eastAsia"/>
          <w:color w:val="000000" w:themeColor="text1"/>
          <w:sz w:val="22"/>
        </w:rPr>
        <w:t>1</w:t>
      </w:r>
      <w:r>
        <w:rPr>
          <w:rFonts w:ascii="Times New Roman" w:hAnsi="Times New Roman" w:hint="eastAsia"/>
          <w:color w:val="000000" w:themeColor="text1"/>
          <w:sz w:val="22"/>
        </w:rPr>
        <w:t>）</w:t>
      </w:r>
      <w:r>
        <w:t>采购人提供餐厅的场所，配套设备、设施、厨房用具、用品，餐厅设备、设施、用具、用品的一切软硬件投资</w:t>
      </w:r>
      <w:r>
        <w:rPr>
          <w:rFonts w:hint="eastAsia"/>
        </w:rPr>
        <w:t>由采购人提供</w:t>
      </w:r>
      <w:r>
        <w:t>，产权均归采购人所有，并承担餐厅水、电和煤气</w:t>
      </w:r>
      <w:r>
        <w:rPr>
          <w:rFonts w:hint="eastAsia"/>
        </w:rPr>
        <w:t>，</w:t>
      </w:r>
      <w:r>
        <w:t>食堂工作所需</w:t>
      </w:r>
      <w:proofErr w:type="gramStart"/>
      <w:r>
        <w:t>食材相关</w:t>
      </w:r>
      <w:proofErr w:type="gramEnd"/>
      <w:r>
        <w:t>一切原料与辅料</w:t>
      </w:r>
      <w:r>
        <w:rPr>
          <w:rFonts w:hint="eastAsia"/>
        </w:rPr>
        <w:t>费用</w:t>
      </w:r>
      <w:r>
        <w:t>等。</w:t>
      </w:r>
    </w:p>
    <w:p w14:paraId="5687A3F8"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color w:val="000000" w:themeColor="text1"/>
          <w:sz w:val="22"/>
        </w:rPr>
        <w:t>2</w:t>
      </w:r>
      <w:r>
        <w:rPr>
          <w:rFonts w:ascii="Times New Roman" w:hAnsi="Times New Roman" w:hint="eastAsia"/>
          <w:color w:val="000000" w:themeColor="text1"/>
          <w:sz w:val="22"/>
        </w:rPr>
        <w:t>）食堂只供应午饭，开放时间：</w:t>
      </w:r>
      <w:r>
        <w:rPr>
          <w:rFonts w:ascii="Times New Roman" w:hAnsi="Times New Roman" w:hint="eastAsia"/>
          <w:color w:val="000000" w:themeColor="text1"/>
          <w:sz w:val="22"/>
        </w:rPr>
        <w:t>11</w:t>
      </w:r>
      <w:r>
        <w:rPr>
          <w:rFonts w:ascii="Times New Roman" w:hAnsi="Times New Roman" w:hint="eastAsia"/>
          <w:color w:val="000000" w:themeColor="text1"/>
          <w:sz w:val="22"/>
        </w:rPr>
        <w:t>：</w:t>
      </w:r>
      <w:r>
        <w:rPr>
          <w:rFonts w:ascii="Times New Roman" w:hAnsi="Times New Roman" w:hint="eastAsia"/>
          <w:color w:val="000000" w:themeColor="text1"/>
          <w:sz w:val="22"/>
        </w:rPr>
        <w:t>00-12:30</w:t>
      </w:r>
      <w:r>
        <w:rPr>
          <w:rFonts w:ascii="Times New Roman" w:hAnsi="Times New Roman" w:hint="eastAsia"/>
          <w:color w:val="000000" w:themeColor="text1"/>
          <w:sz w:val="22"/>
        </w:rPr>
        <w:t>，就餐人数约</w:t>
      </w:r>
      <w:r>
        <w:rPr>
          <w:rFonts w:ascii="Times New Roman" w:hAnsi="Times New Roman" w:hint="eastAsia"/>
          <w:color w:val="000000" w:themeColor="text1"/>
          <w:sz w:val="22"/>
        </w:rPr>
        <w:t>100</w:t>
      </w:r>
      <w:r>
        <w:rPr>
          <w:rFonts w:ascii="Times New Roman" w:hAnsi="Times New Roman" w:hint="eastAsia"/>
          <w:color w:val="000000" w:themeColor="text1"/>
          <w:sz w:val="22"/>
        </w:rPr>
        <w:t>人。餐标：一大荤、一小荤、</w:t>
      </w:r>
      <w:proofErr w:type="gramStart"/>
      <w:r>
        <w:rPr>
          <w:rFonts w:ascii="Times New Roman" w:hAnsi="Times New Roman" w:hint="eastAsia"/>
          <w:color w:val="000000" w:themeColor="text1"/>
          <w:sz w:val="22"/>
        </w:rPr>
        <w:t>一</w:t>
      </w:r>
      <w:proofErr w:type="gramEnd"/>
      <w:r>
        <w:rPr>
          <w:rFonts w:ascii="Times New Roman" w:hAnsi="Times New Roman" w:hint="eastAsia"/>
          <w:color w:val="000000" w:themeColor="text1"/>
          <w:sz w:val="22"/>
        </w:rPr>
        <w:t>蔬菜、一汤。</w:t>
      </w:r>
    </w:p>
    <w:p w14:paraId="2CAA35C4"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）负责食堂主副食、调料、餐具用品等的保管和验收工作</w:t>
      </w:r>
      <w:r>
        <w:rPr>
          <w:rFonts w:ascii="Times New Roman" w:hAnsi="Times New Roman" w:hint="eastAsia"/>
          <w:color w:val="000000" w:themeColor="text1"/>
          <w:sz w:val="22"/>
        </w:rPr>
        <w:t>,</w:t>
      </w:r>
      <w:r>
        <w:rPr>
          <w:rFonts w:ascii="Times New Roman" w:hAnsi="Times New Roman" w:hint="eastAsia"/>
          <w:color w:val="000000" w:themeColor="text1"/>
          <w:sz w:val="22"/>
        </w:rPr>
        <w:t>保证食品</w:t>
      </w:r>
      <w:proofErr w:type="gramStart"/>
      <w:r>
        <w:rPr>
          <w:rFonts w:ascii="Times New Roman" w:hAnsi="Times New Roman" w:hint="eastAsia"/>
          <w:color w:val="000000" w:themeColor="text1"/>
          <w:sz w:val="22"/>
        </w:rPr>
        <w:t>不</w:t>
      </w:r>
      <w:proofErr w:type="gramEnd"/>
      <w:r>
        <w:rPr>
          <w:rFonts w:ascii="Times New Roman" w:hAnsi="Times New Roman" w:hint="eastAsia"/>
          <w:color w:val="000000" w:themeColor="text1"/>
          <w:sz w:val="22"/>
        </w:rPr>
        <w:t>变质、</w:t>
      </w:r>
      <w:proofErr w:type="gramStart"/>
      <w:r>
        <w:rPr>
          <w:rFonts w:ascii="Times New Roman" w:hAnsi="Times New Roman" w:hint="eastAsia"/>
          <w:color w:val="000000" w:themeColor="text1"/>
          <w:sz w:val="22"/>
        </w:rPr>
        <w:t>不</w:t>
      </w:r>
      <w:proofErr w:type="gramEnd"/>
      <w:r>
        <w:rPr>
          <w:rFonts w:ascii="Times New Roman" w:hAnsi="Times New Roman" w:hint="eastAsia"/>
          <w:color w:val="000000" w:themeColor="text1"/>
          <w:sz w:val="22"/>
        </w:rPr>
        <w:t>霉烂、不损坏、不丢失，发现问题及时汇报。</w:t>
      </w:r>
    </w:p>
    <w:p w14:paraId="18DD5D6C"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4</w:t>
      </w:r>
      <w:r>
        <w:rPr>
          <w:rFonts w:ascii="Times New Roman" w:hAnsi="Times New Roman" w:hint="eastAsia"/>
          <w:color w:val="000000" w:themeColor="text1"/>
          <w:sz w:val="22"/>
        </w:rPr>
        <w:t>）充分利用食堂食材，做好饭菜安全操作</w:t>
      </w:r>
      <w:r>
        <w:rPr>
          <w:rFonts w:ascii="Times New Roman" w:hAnsi="Times New Roman" w:hint="eastAsia"/>
          <w:color w:val="000000" w:themeColor="text1"/>
          <w:sz w:val="22"/>
        </w:rPr>
        <w:t>,</w:t>
      </w:r>
      <w:r>
        <w:rPr>
          <w:rFonts w:ascii="Times New Roman" w:hAnsi="Times New Roman" w:hint="eastAsia"/>
          <w:color w:val="000000" w:themeColor="text1"/>
          <w:sz w:val="22"/>
        </w:rPr>
        <w:t>预防事故和食物中毒，搞好每日三餐的营养配餐。</w:t>
      </w:r>
    </w:p>
    <w:p w14:paraId="7F55BB11"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5</w:t>
      </w:r>
      <w:r>
        <w:rPr>
          <w:rFonts w:ascii="Times New Roman" w:hAnsi="Times New Roman" w:hint="eastAsia"/>
          <w:color w:val="000000" w:themeColor="text1"/>
          <w:sz w:val="22"/>
        </w:rPr>
        <w:t>）主动平衡库存食物</w:t>
      </w:r>
      <w:r>
        <w:rPr>
          <w:rFonts w:ascii="Times New Roman" w:hAnsi="Times New Roman" w:hint="eastAsia"/>
          <w:color w:val="000000" w:themeColor="text1"/>
          <w:sz w:val="22"/>
        </w:rPr>
        <w:t>,</w:t>
      </w:r>
      <w:r>
        <w:rPr>
          <w:rFonts w:ascii="Times New Roman" w:hAnsi="Times New Roman" w:hint="eastAsia"/>
          <w:color w:val="000000" w:themeColor="text1"/>
          <w:sz w:val="22"/>
        </w:rPr>
        <w:t>及时向食堂管理员提供采购物品的需求信息</w:t>
      </w:r>
      <w:r>
        <w:rPr>
          <w:rFonts w:ascii="Times New Roman" w:hAnsi="Times New Roman" w:hint="eastAsia"/>
          <w:color w:val="000000" w:themeColor="text1"/>
          <w:sz w:val="22"/>
        </w:rPr>
        <w:t>,</w:t>
      </w:r>
      <w:r>
        <w:rPr>
          <w:rFonts w:ascii="Times New Roman" w:hAnsi="Times New Roman" w:hint="eastAsia"/>
          <w:color w:val="000000" w:themeColor="text1"/>
          <w:sz w:val="22"/>
        </w:rPr>
        <w:t>防止缺食</w:t>
      </w:r>
      <w:proofErr w:type="gramStart"/>
      <w:r>
        <w:rPr>
          <w:rFonts w:ascii="Times New Roman" w:hAnsi="Times New Roman" w:hint="eastAsia"/>
          <w:color w:val="000000" w:themeColor="text1"/>
          <w:sz w:val="22"/>
        </w:rPr>
        <w:t>材影响</w:t>
      </w:r>
      <w:proofErr w:type="gramEnd"/>
      <w:r>
        <w:rPr>
          <w:rFonts w:ascii="Times New Roman" w:hAnsi="Times New Roman" w:hint="eastAsia"/>
          <w:color w:val="000000" w:themeColor="text1"/>
          <w:sz w:val="22"/>
        </w:rPr>
        <w:t>伙食质量。</w:t>
      </w:r>
    </w:p>
    <w:p w14:paraId="16F67C48"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6</w:t>
      </w:r>
      <w:r>
        <w:rPr>
          <w:rFonts w:ascii="Times New Roman" w:hAnsi="Times New Roman" w:hint="eastAsia"/>
          <w:color w:val="000000" w:themeColor="text1"/>
          <w:sz w:val="22"/>
        </w:rPr>
        <w:t>）负责食堂的日常管理工作，食堂食品及餐具等物品不得外借，非工作人员不得要求随便进入</w:t>
      </w:r>
      <w:r>
        <w:rPr>
          <w:rFonts w:ascii="Times New Roman" w:hAnsi="Times New Roman" w:hint="eastAsia"/>
          <w:color w:val="000000" w:themeColor="text1"/>
          <w:sz w:val="22"/>
        </w:rPr>
        <w:t>,</w:t>
      </w:r>
      <w:r>
        <w:rPr>
          <w:rFonts w:ascii="Times New Roman" w:hAnsi="Times New Roman" w:hint="eastAsia"/>
          <w:color w:val="000000" w:themeColor="text1"/>
          <w:sz w:val="22"/>
        </w:rPr>
        <w:t>下班要加锁</w:t>
      </w:r>
      <w:r>
        <w:rPr>
          <w:rFonts w:ascii="Times New Roman" w:hAnsi="Times New Roman" w:hint="eastAsia"/>
          <w:color w:val="000000" w:themeColor="text1"/>
          <w:sz w:val="22"/>
        </w:rPr>
        <w:t>,</w:t>
      </w:r>
      <w:r>
        <w:rPr>
          <w:rFonts w:ascii="Times New Roman" w:hAnsi="Times New Roman" w:hint="eastAsia"/>
          <w:color w:val="000000" w:themeColor="text1"/>
          <w:sz w:val="22"/>
        </w:rPr>
        <w:t>做好防盗、防火、防潮、防鼠工作。</w:t>
      </w:r>
    </w:p>
    <w:p w14:paraId="090A8870"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7</w:t>
      </w:r>
      <w:r>
        <w:rPr>
          <w:rFonts w:ascii="Times New Roman" w:hAnsi="Times New Roman" w:hint="eastAsia"/>
          <w:color w:val="000000" w:themeColor="text1"/>
          <w:sz w:val="22"/>
        </w:rPr>
        <w:t>）与食堂帮厨人员共同承担食堂卫生保洁工作</w:t>
      </w:r>
      <w:r>
        <w:rPr>
          <w:rFonts w:ascii="Times New Roman" w:hAnsi="Times New Roman" w:hint="eastAsia"/>
          <w:color w:val="000000" w:themeColor="text1"/>
          <w:sz w:val="22"/>
        </w:rPr>
        <w:t>,</w:t>
      </w:r>
      <w:r>
        <w:rPr>
          <w:rFonts w:ascii="Times New Roman" w:hAnsi="Times New Roman" w:hint="eastAsia"/>
          <w:color w:val="000000" w:themeColor="text1"/>
          <w:sz w:val="22"/>
        </w:rPr>
        <w:t>认真执行《食品卫生法》</w:t>
      </w:r>
      <w:r>
        <w:rPr>
          <w:rFonts w:ascii="Times New Roman" w:hAnsi="Times New Roman" w:hint="eastAsia"/>
          <w:color w:val="000000" w:themeColor="text1"/>
          <w:sz w:val="22"/>
        </w:rPr>
        <w:t>,</w:t>
      </w:r>
      <w:r>
        <w:rPr>
          <w:rFonts w:ascii="Times New Roman" w:hAnsi="Times New Roman" w:hint="eastAsia"/>
          <w:color w:val="000000" w:themeColor="text1"/>
          <w:sz w:val="22"/>
        </w:rPr>
        <w:t>做到食堂窗明几净</w:t>
      </w:r>
      <w:r>
        <w:rPr>
          <w:rFonts w:ascii="Times New Roman" w:hAnsi="Times New Roman" w:hint="eastAsia"/>
          <w:color w:val="000000" w:themeColor="text1"/>
          <w:sz w:val="22"/>
        </w:rPr>
        <w:t>,</w:t>
      </w:r>
      <w:r>
        <w:rPr>
          <w:rFonts w:ascii="Times New Roman" w:hAnsi="Times New Roman" w:hint="eastAsia"/>
          <w:color w:val="000000" w:themeColor="text1"/>
          <w:sz w:val="22"/>
        </w:rPr>
        <w:t>一尘不染</w:t>
      </w:r>
      <w:r>
        <w:rPr>
          <w:rFonts w:ascii="Times New Roman" w:hAnsi="Times New Roman" w:hint="eastAsia"/>
          <w:color w:val="000000" w:themeColor="text1"/>
          <w:sz w:val="22"/>
        </w:rPr>
        <w:t>,</w:t>
      </w:r>
      <w:r>
        <w:rPr>
          <w:rFonts w:ascii="Times New Roman" w:hAnsi="Times New Roman" w:hint="eastAsia"/>
          <w:color w:val="000000" w:themeColor="text1"/>
          <w:sz w:val="22"/>
        </w:rPr>
        <w:t>餐具清洁</w:t>
      </w:r>
      <w:r>
        <w:rPr>
          <w:rFonts w:ascii="Times New Roman" w:hAnsi="Times New Roman" w:hint="eastAsia"/>
          <w:color w:val="000000" w:themeColor="text1"/>
          <w:sz w:val="22"/>
        </w:rPr>
        <w:t>,</w:t>
      </w:r>
      <w:r>
        <w:rPr>
          <w:rFonts w:ascii="Times New Roman" w:hAnsi="Times New Roman" w:hint="eastAsia"/>
          <w:color w:val="000000" w:themeColor="text1"/>
          <w:sz w:val="22"/>
        </w:rPr>
        <w:t>按期消毒</w:t>
      </w:r>
      <w:r>
        <w:rPr>
          <w:rFonts w:ascii="Times New Roman" w:hAnsi="Times New Roman" w:hint="eastAsia"/>
          <w:color w:val="000000" w:themeColor="text1"/>
          <w:sz w:val="22"/>
        </w:rPr>
        <w:t>,</w:t>
      </w:r>
      <w:r>
        <w:rPr>
          <w:rFonts w:ascii="Times New Roman" w:hAnsi="Times New Roman" w:hint="eastAsia"/>
          <w:color w:val="000000" w:themeColor="text1"/>
          <w:sz w:val="22"/>
        </w:rPr>
        <w:t>生熟分开</w:t>
      </w:r>
      <w:r>
        <w:rPr>
          <w:rFonts w:ascii="Times New Roman" w:hAnsi="Times New Roman" w:hint="eastAsia"/>
          <w:color w:val="000000" w:themeColor="text1"/>
          <w:sz w:val="22"/>
        </w:rPr>
        <w:t>,</w:t>
      </w:r>
      <w:r>
        <w:rPr>
          <w:rFonts w:ascii="Times New Roman" w:hAnsi="Times New Roman" w:hint="eastAsia"/>
          <w:color w:val="000000" w:themeColor="text1"/>
          <w:sz w:val="22"/>
        </w:rPr>
        <w:t>放置整齐</w:t>
      </w:r>
      <w:r>
        <w:rPr>
          <w:rFonts w:ascii="Times New Roman" w:hAnsi="Times New Roman" w:hint="eastAsia"/>
          <w:color w:val="000000" w:themeColor="text1"/>
          <w:sz w:val="22"/>
        </w:rPr>
        <w:t>,</w:t>
      </w:r>
      <w:r>
        <w:rPr>
          <w:rFonts w:ascii="Times New Roman" w:hAnsi="Times New Roman" w:hint="eastAsia"/>
          <w:color w:val="000000" w:themeColor="text1"/>
          <w:sz w:val="22"/>
        </w:rPr>
        <w:t>厨具无油污</w:t>
      </w:r>
      <w:r>
        <w:rPr>
          <w:rFonts w:ascii="Times New Roman" w:hAnsi="Times New Roman" w:hint="eastAsia"/>
          <w:color w:val="000000" w:themeColor="text1"/>
          <w:sz w:val="22"/>
        </w:rPr>
        <w:t>,</w:t>
      </w:r>
      <w:r>
        <w:rPr>
          <w:rFonts w:ascii="Times New Roman" w:hAnsi="Times New Roman" w:hint="eastAsia"/>
          <w:color w:val="000000" w:themeColor="text1"/>
          <w:sz w:val="22"/>
        </w:rPr>
        <w:t>个人讲究卫生。</w:t>
      </w:r>
    </w:p>
    <w:p w14:paraId="7420DF97"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8</w:t>
      </w:r>
      <w:r>
        <w:rPr>
          <w:rFonts w:ascii="Times New Roman" w:hAnsi="Times New Roman" w:hint="eastAsia"/>
          <w:color w:val="000000" w:themeColor="text1"/>
          <w:sz w:val="22"/>
        </w:rPr>
        <w:t>）语言文明，不与顾客及同事之间争吵。</w:t>
      </w:r>
    </w:p>
    <w:p w14:paraId="2C2E98D2" w14:textId="77777777" w:rsidR="00351696" w:rsidRDefault="00351696" w:rsidP="00351696">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9</w:t>
      </w:r>
      <w:r>
        <w:rPr>
          <w:rFonts w:ascii="Times New Roman" w:hAnsi="Times New Roman" w:hint="eastAsia"/>
          <w:color w:val="000000" w:themeColor="text1"/>
          <w:sz w:val="22"/>
        </w:rPr>
        <w:t>）完成领导交办的临时性工作。</w:t>
      </w:r>
    </w:p>
    <w:p w14:paraId="12A97899"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kern w:val="0"/>
        </w:rPr>
      </w:pPr>
      <w:r>
        <w:rPr>
          <w:rFonts w:ascii="Times New Roman" w:hAnsi="Times New Roman"/>
          <w:sz w:val="22"/>
        </w:rPr>
        <w:t>（</w:t>
      </w:r>
      <w:r>
        <w:rPr>
          <w:rFonts w:ascii="Times New Roman" w:hAnsi="Times New Roman" w:hint="eastAsia"/>
          <w:sz w:val="22"/>
        </w:rPr>
        <w:t>10</w:t>
      </w:r>
      <w:r>
        <w:rPr>
          <w:rFonts w:ascii="Times New Roman" w:hAnsi="Times New Roman"/>
          <w:sz w:val="22"/>
        </w:rPr>
        <w:t>）工作时间：</w:t>
      </w:r>
      <w:r>
        <w:rPr>
          <w:rFonts w:ascii="Times New Roman" w:hAnsi="Times New Roman" w:hint="eastAsia"/>
          <w:sz w:val="22"/>
        </w:rPr>
        <w:t>详见“</w:t>
      </w:r>
      <w:r>
        <w:rPr>
          <w:rFonts w:ascii="Times New Roman" w:hAnsi="Times New Roman" w:hint="eastAsia"/>
          <w:sz w:val="22"/>
        </w:rPr>
        <w:t>9.1.</w:t>
      </w:r>
      <w:r>
        <w:rPr>
          <w:rFonts w:ascii="Times New Roman" w:hAnsi="Times New Roman" w:hint="eastAsia"/>
          <w:sz w:val="22"/>
        </w:rPr>
        <w:t>岗位设置一览表”</w:t>
      </w:r>
    </w:p>
    <w:p w14:paraId="0A8443ED" w14:textId="77777777" w:rsidR="00351696" w:rsidRDefault="00351696" w:rsidP="00351696">
      <w:pPr>
        <w:tabs>
          <w:tab w:val="left" w:pos="7200"/>
        </w:tabs>
        <w:adjustRightInd w:val="0"/>
        <w:snapToGrid w:val="0"/>
        <w:spacing w:line="300" w:lineRule="auto"/>
        <w:ind w:firstLineChars="200" w:firstLine="420"/>
        <w:rPr>
          <w:rFonts w:ascii="Times New Roman" w:hAnsi="Times New Roman"/>
          <w:bCs/>
          <w:kern w:val="0"/>
        </w:rPr>
      </w:pPr>
      <w:r>
        <w:rPr>
          <w:rFonts w:ascii="Times New Roman" w:hAnsi="Times New Roman"/>
          <w:bCs/>
          <w:kern w:val="0"/>
        </w:rPr>
        <w:t>（</w:t>
      </w:r>
      <w:r>
        <w:rPr>
          <w:rFonts w:ascii="Times New Roman" w:hAnsi="Times New Roman"/>
          <w:bCs/>
          <w:kern w:val="0"/>
        </w:rPr>
        <w:t>1</w:t>
      </w:r>
      <w:r>
        <w:rPr>
          <w:rFonts w:ascii="Times New Roman" w:hAnsi="Times New Roman" w:hint="eastAsia"/>
          <w:bCs/>
          <w:kern w:val="0"/>
        </w:rPr>
        <w:t>1</w:t>
      </w:r>
      <w:r>
        <w:rPr>
          <w:rFonts w:ascii="Times New Roman" w:hAnsi="Times New Roman"/>
          <w:bCs/>
          <w:kern w:val="0"/>
        </w:rPr>
        <w:t>）</w:t>
      </w:r>
      <w:r>
        <w:rPr>
          <w:rFonts w:ascii="Times New Roman" w:hAnsi="Times New Roman" w:hint="eastAsia"/>
          <w:bCs/>
          <w:kern w:val="0"/>
        </w:rPr>
        <w:t>持健康证。</w:t>
      </w:r>
    </w:p>
    <w:p w14:paraId="0F2E935F"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9.3.</w:t>
      </w:r>
      <w:r>
        <w:rPr>
          <w:rFonts w:ascii="Times New Roman" w:hAnsi="Times New Roman" w:hint="eastAsia"/>
          <w:b/>
          <w:bCs/>
          <w:sz w:val="22"/>
        </w:rPr>
        <w:t xml:space="preserve">7 </w:t>
      </w:r>
      <w:r>
        <w:rPr>
          <w:rFonts w:ascii="Times New Roman" w:hAnsi="Times New Roman" w:hint="eastAsia"/>
          <w:b/>
          <w:bCs/>
          <w:sz w:val="22"/>
        </w:rPr>
        <w:t>委托管理的其他事项</w:t>
      </w:r>
    </w:p>
    <w:p w14:paraId="08D866CD"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）包括报纸、信件、快递的收发以及根据采购人要求的延伸服务；收集、整理与物业管理相关的水电等工程资料。</w:t>
      </w:r>
    </w:p>
    <w:p w14:paraId="70EC7E4B" w14:textId="77777777" w:rsidR="00351696" w:rsidRDefault="00351696" w:rsidP="0035169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hint="eastAsia"/>
          <w:sz w:val="22"/>
        </w:rPr>
        <w:t>除按时保质完成采购人交办的重大会议、活动等其它突击性清洁保洁任务，如有临时增派任务所增加的工作量和人员增加</w:t>
      </w:r>
      <w:proofErr w:type="gramStart"/>
      <w:r>
        <w:rPr>
          <w:rFonts w:ascii="Times New Roman" w:hAnsi="Times New Roman" w:hint="eastAsia"/>
          <w:sz w:val="22"/>
        </w:rPr>
        <w:t>不</w:t>
      </w:r>
      <w:proofErr w:type="gramEnd"/>
      <w:r>
        <w:rPr>
          <w:rFonts w:ascii="Times New Roman" w:hAnsi="Times New Roman" w:hint="eastAsia"/>
          <w:sz w:val="22"/>
        </w:rPr>
        <w:t>另外计算费用。</w:t>
      </w:r>
    </w:p>
    <w:p w14:paraId="3BB5E973" w14:textId="77777777" w:rsidR="00351696" w:rsidRDefault="00351696" w:rsidP="00351696">
      <w:pPr>
        <w:tabs>
          <w:tab w:val="left" w:pos="7200"/>
        </w:tabs>
        <w:adjustRightInd w:val="0"/>
        <w:snapToGrid w:val="0"/>
        <w:spacing w:line="300" w:lineRule="auto"/>
        <w:ind w:firstLineChars="200" w:firstLine="440"/>
        <w:rPr>
          <w:rFonts w:ascii="Times New Roman" w:hAnsi="Times New Roman"/>
          <w:sz w:val="22"/>
        </w:rPr>
      </w:pPr>
    </w:p>
    <w:p w14:paraId="4CC9B153"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30" w:name="_Toc198897968"/>
      <w:r>
        <w:rPr>
          <w:rFonts w:ascii="Times New Roman" w:hAnsi="Times New Roman"/>
          <w:b/>
          <w:bCs/>
          <w:sz w:val="22"/>
        </w:rPr>
        <w:t xml:space="preserve">10 </w:t>
      </w:r>
      <w:r>
        <w:rPr>
          <w:rFonts w:ascii="Times New Roman" w:hAnsi="Times New Roman"/>
          <w:b/>
          <w:bCs/>
          <w:sz w:val="22"/>
        </w:rPr>
        <w:t>安全文明作业要求和应急处置要求</w:t>
      </w:r>
      <w:bookmarkEnd w:id="30"/>
    </w:p>
    <w:p w14:paraId="70A4A11B" w14:textId="77777777" w:rsidR="00351696" w:rsidRDefault="00351696" w:rsidP="00351696">
      <w:pPr>
        <w:tabs>
          <w:tab w:val="left" w:pos="7200"/>
        </w:tabs>
        <w:adjustRightInd w:val="0"/>
        <w:snapToGrid w:val="0"/>
        <w:spacing w:line="300" w:lineRule="auto"/>
        <w:ind w:firstLineChars="200" w:firstLine="440"/>
        <w:rPr>
          <w:rFonts w:ascii="宋体" w:hAnsi="宋体" w:cs="宋体" w:hint="eastAsia"/>
          <w:bCs/>
          <w:sz w:val="22"/>
        </w:rPr>
      </w:pPr>
      <w:r>
        <w:rPr>
          <w:rFonts w:ascii="宋体" w:hAnsi="宋体" w:cs="宋体" w:hint="eastAsia"/>
          <w:bCs/>
          <w:sz w:val="22"/>
        </w:rPr>
        <w:t>10.1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6C56E7C" w14:textId="77777777" w:rsidR="00351696" w:rsidRDefault="00351696" w:rsidP="00351696">
      <w:pPr>
        <w:tabs>
          <w:tab w:val="left" w:pos="7200"/>
        </w:tabs>
        <w:adjustRightInd w:val="0"/>
        <w:snapToGrid w:val="0"/>
        <w:spacing w:line="300" w:lineRule="auto"/>
        <w:ind w:firstLineChars="200" w:firstLine="440"/>
        <w:rPr>
          <w:rFonts w:ascii="宋体" w:hAnsi="宋体" w:cs="宋体" w:hint="eastAsia"/>
          <w:bCs/>
          <w:sz w:val="22"/>
        </w:rPr>
      </w:pPr>
      <w:r>
        <w:rPr>
          <w:rFonts w:ascii="宋体" w:hAnsi="宋体" w:cs="宋体" w:hint="eastAsia"/>
          <w:bCs/>
          <w:sz w:val="22"/>
        </w:rPr>
        <w:t>10.2中标人在项目实施期间，必须遵守国家与上海市各项有关安全作业规章、规范与制度，建立动用明火申请批准制度，安全用电等制度，确保杜绝各类事故的发生。</w:t>
      </w:r>
    </w:p>
    <w:p w14:paraId="0F2C779F" w14:textId="77777777" w:rsidR="00351696" w:rsidRDefault="00351696" w:rsidP="00351696">
      <w:pPr>
        <w:tabs>
          <w:tab w:val="left" w:pos="7200"/>
        </w:tabs>
        <w:adjustRightInd w:val="0"/>
        <w:snapToGrid w:val="0"/>
        <w:spacing w:line="300" w:lineRule="auto"/>
        <w:ind w:firstLineChars="200" w:firstLine="440"/>
        <w:rPr>
          <w:rFonts w:ascii="宋体" w:hAnsi="宋体" w:cs="宋体" w:hint="eastAsia"/>
          <w:bCs/>
          <w:sz w:val="22"/>
        </w:rPr>
      </w:pPr>
      <w:r>
        <w:rPr>
          <w:rFonts w:ascii="宋体" w:hAnsi="宋体" w:cs="宋体" w:hint="eastAsia"/>
          <w:bCs/>
          <w:sz w:val="22"/>
        </w:rPr>
        <w:t>10.3中标人在提供物业服务时，如岗位涉及维护修理等工作，其负责人应具有专业证书，服务人员必须持证上岗。中标人对其提供服务的人员的人身安全负责，对采购方、第三方的人身安全和财产安全负责。</w:t>
      </w:r>
    </w:p>
    <w:p w14:paraId="37F5C9E2" w14:textId="77777777" w:rsidR="00351696" w:rsidRDefault="00351696" w:rsidP="00351696">
      <w:pPr>
        <w:tabs>
          <w:tab w:val="left" w:pos="7200"/>
        </w:tabs>
        <w:adjustRightInd w:val="0"/>
        <w:snapToGrid w:val="0"/>
        <w:spacing w:line="300" w:lineRule="auto"/>
        <w:ind w:firstLineChars="200" w:firstLine="440"/>
        <w:rPr>
          <w:rFonts w:ascii="宋体" w:hAnsi="宋体" w:cs="宋体" w:hint="eastAsia"/>
          <w:bCs/>
          <w:sz w:val="22"/>
        </w:rPr>
      </w:pPr>
      <w:r>
        <w:rPr>
          <w:rFonts w:ascii="宋体" w:hAnsi="宋体" w:cs="宋体" w:hint="eastAsia"/>
          <w:bCs/>
          <w:sz w:val="22"/>
        </w:rPr>
        <w:t>10.4中标人在提供物业服务时必须保护好服务区域内的环境和原有建筑、装饰与设施，保证环境和原有建筑、装饰与设施完好。</w:t>
      </w:r>
    </w:p>
    <w:p w14:paraId="6B4EA2A3" w14:textId="77777777" w:rsidR="00351696" w:rsidRDefault="00351696" w:rsidP="00351696">
      <w:pPr>
        <w:tabs>
          <w:tab w:val="left" w:pos="7200"/>
        </w:tabs>
        <w:adjustRightInd w:val="0"/>
        <w:snapToGrid w:val="0"/>
        <w:spacing w:line="300" w:lineRule="auto"/>
        <w:ind w:firstLineChars="200" w:firstLine="440"/>
        <w:rPr>
          <w:rFonts w:ascii="宋体" w:hAnsi="宋体" w:cs="宋体" w:hint="eastAsia"/>
          <w:bCs/>
          <w:sz w:val="22"/>
        </w:rPr>
      </w:pPr>
      <w:r>
        <w:rPr>
          <w:rFonts w:ascii="宋体" w:hAnsi="宋体" w:cs="宋体" w:hint="eastAsia"/>
          <w:bCs/>
          <w:sz w:val="22"/>
        </w:rPr>
        <w:t>10.5</w:t>
      </w:r>
      <w:proofErr w:type="gramStart"/>
      <w:r>
        <w:rPr>
          <w:rFonts w:ascii="宋体" w:hAnsi="宋体" w:cs="宋体" w:hint="eastAsia"/>
          <w:bCs/>
          <w:sz w:val="22"/>
        </w:rPr>
        <w:t>各</w:t>
      </w:r>
      <w:proofErr w:type="gramEnd"/>
      <w:r>
        <w:rPr>
          <w:rFonts w:ascii="宋体" w:hAnsi="宋体" w:cs="宋体" w:hint="eastAsia"/>
          <w:bCs/>
          <w:sz w:val="22"/>
        </w:rPr>
        <w:t>投标人在投标文件中要结合本项目的特点和采购</w:t>
      </w:r>
      <w:proofErr w:type="gramStart"/>
      <w:r>
        <w:rPr>
          <w:rFonts w:ascii="宋体" w:hAnsi="宋体" w:cs="宋体" w:hint="eastAsia"/>
          <w:bCs/>
          <w:sz w:val="22"/>
        </w:rPr>
        <w:t>人上述</w:t>
      </w:r>
      <w:proofErr w:type="gramEnd"/>
      <w:r>
        <w:rPr>
          <w:rFonts w:ascii="宋体" w:hAnsi="宋体" w:cs="宋体" w:hint="eastAsia"/>
          <w:bCs/>
          <w:sz w:val="22"/>
        </w:rPr>
        <w:t>的具体要求制定相应的安全文明施工措施。</w:t>
      </w:r>
    </w:p>
    <w:p w14:paraId="42C2489E"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lastRenderedPageBreak/>
        <w:t>10.6建立突发事件应急处置方案，定期开展防灾防火应</w:t>
      </w:r>
      <w:r>
        <w:rPr>
          <w:rFonts w:ascii="Times New Roman" w:hAnsi="Times New Roman"/>
          <w:bCs/>
          <w:sz w:val="22"/>
        </w:rPr>
        <w:t>急疏散演练，并做好相应记录。</w:t>
      </w:r>
    </w:p>
    <w:p w14:paraId="3268A38D"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p>
    <w:p w14:paraId="73571D01"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31" w:name="_Toc198897969"/>
      <w:r>
        <w:rPr>
          <w:rFonts w:ascii="Times New Roman" w:hAnsi="Times New Roman"/>
          <w:b/>
          <w:bCs/>
          <w:sz w:val="22"/>
        </w:rPr>
        <w:t>11</w:t>
      </w:r>
      <w:r>
        <w:rPr>
          <w:rFonts w:ascii="Times New Roman" w:hAnsi="Times New Roman"/>
          <w:b/>
          <w:bCs/>
          <w:sz w:val="22"/>
        </w:rPr>
        <w:t>考核管理办法和要求</w:t>
      </w:r>
      <w:bookmarkEnd w:id="31"/>
    </w:p>
    <w:p w14:paraId="7000A5D3" w14:textId="77777777" w:rsidR="00351696" w:rsidRDefault="00351696" w:rsidP="0035169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由采购人每</w:t>
      </w:r>
      <w:r>
        <w:rPr>
          <w:rFonts w:ascii="Times New Roman" w:hAnsi="Times New Roman" w:hint="eastAsia"/>
          <w:bCs/>
          <w:sz w:val="22"/>
        </w:rPr>
        <w:t>季度</w:t>
      </w:r>
      <w:r>
        <w:rPr>
          <w:rFonts w:ascii="Times New Roman" w:hAnsi="Times New Roman"/>
          <w:bCs/>
          <w:sz w:val="22"/>
        </w:rPr>
        <w:t>巡检考核</w:t>
      </w:r>
    </w:p>
    <w:p w14:paraId="63E6703C" w14:textId="77777777" w:rsidR="00351696" w:rsidRDefault="00351696" w:rsidP="0035169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11.1</w:t>
      </w:r>
      <w:r>
        <w:rPr>
          <w:rFonts w:ascii="Times New Roman" w:hAnsi="Times New Roman"/>
          <w:b/>
          <w:bCs/>
          <w:sz w:val="22"/>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2847"/>
        <w:gridCol w:w="3697"/>
        <w:gridCol w:w="525"/>
      </w:tblGrid>
      <w:tr w:rsidR="00351696" w14:paraId="71FF21D8" w14:textId="77777777" w:rsidTr="00530D02">
        <w:trPr>
          <w:trHeight w:val="570"/>
        </w:trPr>
        <w:tc>
          <w:tcPr>
            <w:tcW w:w="766" w:type="dxa"/>
            <w:vAlign w:val="center"/>
          </w:tcPr>
          <w:p w14:paraId="1A6C8CE2" w14:textId="77777777" w:rsidR="00351696" w:rsidRDefault="00351696" w:rsidP="00530D02">
            <w:pPr>
              <w:jc w:val="center"/>
              <w:rPr>
                <w:rFonts w:ascii="宋体" w:hAnsi="宋体" w:cs="宋体" w:hint="eastAsia"/>
                <w:b/>
                <w:color w:val="000000" w:themeColor="text1"/>
                <w:sz w:val="22"/>
              </w:rPr>
            </w:pPr>
            <w:r>
              <w:rPr>
                <w:rFonts w:ascii="宋体" w:hAnsi="宋体" w:cs="宋体" w:hint="eastAsia"/>
                <w:b/>
                <w:color w:val="000000" w:themeColor="text1"/>
                <w:sz w:val="22"/>
              </w:rPr>
              <w:t>项目</w:t>
            </w:r>
          </w:p>
        </w:tc>
        <w:tc>
          <w:tcPr>
            <w:tcW w:w="1769" w:type="dxa"/>
            <w:vAlign w:val="center"/>
          </w:tcPr>
          <w:p w14:paraId="516580D5" w14:textId="77777777" w:rsidR="00351696" w:rsidRDefault="00351696" w:rsidP="00530D02">
            <w:pPr>
              <w:jc w:val="center"/>
              <w:rPr>
                <w:rFonts w:ascii="宋体" w:hAnsi="宋体" w:cs="宋体" w:hint="eastAsia"/>
                <w:b/>
                <w:color w:val="000000" w:themeColor="text1"/>
                <w:sz w:val="22"/>
              </w:rPr>
            </w:pPr>
            <w:r>
              <w:rPr>
                <w:rFonts w:ascii="宋体" w:hAnsi="宋体" w:cs="宋体" w:hint="eastAsia"/>
                <w:b/>
                <w:color w:val="000000" w:themeColor="text1"/>
                <w:sz w:val="22"/>
              </w:rPr>
              <w:t>评分大项</w:t>
            </w:r>
          </w:p>
        </w:tc>
        <w:tc>
          <w:tcPr>
            <w:tcW w:w="2847" w:type="dxa"/>
            <w:vAlign w:val="center"/>
          </w:tcPr>
          <w:p w14:paraId="3E0C5733" w14:textId="77777777" w:rsidR="00351696" w:rsidRDefault="00351696" w:rsidP="00530D02">
            <w:pPr>
              <w:jc w:val="center"/>
              <w:rPr>
                <w:rFonts w:ascii="宋体" w:hAnsi="宋体" w:cs="宋体" w:hint="eastAsia"/>
                <w:b/>
                <w:color w:val="000000" w:themeColor="text1"/>
                <w:sz w:val="22"/>
              </w:rPr>
            </w:pPr>
            <w:r>
              <w:rPr>
                <w:rFonts w:ascii="宋体" w:hAnsi="宋体" w:cs="宋体" w:hint="eastAsia"/>
                <w:b/>
                <w:color w:val="000000" w:themeColor="text1"/>
                <w:sz w:val="22"/>
              </w:rPr>
              <w:t>考核内容及标准</w:t>
            </w:r>
          </w:p>
        </w:tc>
        <w:tc>
          <w:tcPr>
            <w:tcW w:w="3697" w:type="dxa"/>
            <w:vAlign w:val="center"/>
          </w:tcPr>
          <w:p w14:paraId="7A7A27F9" w14:textId="77777777" w:rsidR="00351696" w:rsidRDefault="00351696" w:rsidP="00530D02">
            <w:pPr>
              <w:jc w:val="center"/>
              <w:rPr>
                <w:rFonts w:ascii="宋体" w:hAnsi="宋体" w:cs="宋体" w:hint="eastAsia"/>
                <w:b/>
                <w:color w:val="000000" w:themeColor="text1"/>
                <w:sz w:val="22"/>
              </w:rPr>
            </w:pPr>
            <w:r>
              <w:rPr>
                <w:rFonts w:ascii="宋体" w:hAnsi="宋体" w:cs="宋体" w:hint="eastAsia"/>
                <w:b/>
                <w:color w:val="000000" w:themeColor="text1"/>
                <w:sz w:val="22"/>
              </w:rPr>
              <w:t>评分标准</w:t>
            </w:r>
          </w:p>
        </w:tc>
        <w:tc>
          <w:tcPr>
            <w:tcW w:w="525" w:type="dxa"/>
            <w:vAlign w:val="center"/>
          </w:tcPr>
          <w:p w14:paraId="3B5C839A" w14:textId="77777777" w:rsidR="00351696" w:rsidRDefault="00351696" w:rsidP="00530D02">
            <w:pPr>
              <w:jc w:val="center"/>
              <w:rPr>
                <w:rFonts w:ascii="宋体" w:hAnsi="宋体" w:cs="宋体" w:hint="eastAsia"/>
                <w:b/>
                <w:color w:val="000000" w:themeColor="text1"/>
                <w:sz w:val="22"/>
              </w:rPr>
            </w:pPr>
            <w:r>
              <w:rPr>
                <w:rFonts w:ascii="宋体" w:hAnsi="宋体" w:cs="宋体" w:hint="eastAsia"/>
                <w:b/>
                <w:color w:val="000000" w:themeColor="text1"/>
                <w:sz w:val="22"/>
              </w:rPr>
              <w:t>得</w:t>
            </w:r>
          </w:p>
          <w:p w14:paraId="6731866E" w14:textId="77777777" w:rsidR="00351696" w:rsidRDefault="00351696" w:rsidP="00530D02">
            <w:pPr>
              <w:jc w:val="center"/>
              <w:rPr>
                <w:rFonts w:ascii="宋体" w:hAnsi="宋体" w:cs="宋体" w:hint="eastAsia"/>
                <w:b/>
                <w:color w:val="000000" w:themeColor="text1"/>
                <w:sz w:val="22"/>
              </w:rPr>
            </w:pPr>
            <w:r>
              <w:rPr>
                <w:rFonts w:ascii="宋体" w:hAnsi="宋体" w:cs="宋体" w:hint="eastAsia"/>
                <w:b/>
                <w:color w:val="000000" w:themeColor="text1"/>
                <w:sz w:val="22"/>
              </w:rPr>
              <w:t>分</w:t>
            </w:r>
          </w:p>
        </w:tc>
      </w:tr>
      <w:tr w:rsidR="00351696" w14:paraId="147ED570" w14:textId="77777777" w:rsidTr="00530D02">
        <w:trPr>
          <w:trHeight w:val="634"/>
        </w:trPr>
        <w:tc>
          <w:tcPr>
            <w:tcW w:w="766" w:type="dxa"/>
            <w:vMerge w:val="restart"/>
            <w:vAlign w:val="center"/>
          </w:tcPr>
          <w:p w14:paraId="63C24D48"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综合管理</w:t>
            </w:r>
          </w:p>
          <w:p w14:paraId="301BC010"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（30分）</w:t>
            </w:r>
          </w:p>
        </w:tc>
        <w:tc>
          <w:tcPr>
            <w:tcW w:w="1769" w:type="dxa"/>
            <w:vAlign w:val="center"/>
          </w:tcPr>
          <w:p w14:paraId="33A3F7C9"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安全事故发生率</w:t>
            </w:r>
          </w:p>
          <w:p w14:paraId="3465A8EC"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（10 分）</w:t>
            </w:r>
          </w:p>
        </w:tc>
        <w:tc>
          <w:tcPr>
            <w:tcW w:w="2847" w:type="dxa"/>
            <w:vAlign w:val="center"/>
          </w:tcPr>
          <w:p w14:paraId="3B0E237A"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有无安全事故发生（10 分）</w:t>
            </w:r>
          </w:p>
        </w:tc>
        <w:tc>
          <w:tcPr>
            <w:tcW w:w="3697" w:type="dxa"/>
            <w:vAlign w:val="center"/>
          </w:tcPr>
          <w:p w14:paraId="2873CC93"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是否有安全事故发生（10 分）</w:t>
            </w:r>
          </w:p>
        </w:tc>
        <w:tc>
          <w:tcPr>
            <w:tcW w:w="525" w:type="dxa"/>
          </w:tcPr>
          <w:p w14:paraId="7D7BE14A" w14:textId="77777777" w:rsidR="00351696" w:rsidRDefault="00351696" w:rsidP="00530D02">
            <w:pPr>
              <w:rPr>
                <w:rFonts w:ascii="宋体" w:hAnsi="宋体" w:cs="宋体" w:hint="eastAsia"/>
                <w:color w:val="000000" w:themeColor="text1"/>
                <w:sz w:val="22"/>
              </w:rPr>
            </w:pPr>
          </w:p>
        </w:tc>
      </w:tr>
      <w:tr w:rsidR="00351696" w14:paraId="024B55EE" w14:textId="77777777" w:rsidTr="00530D02">
        <w:trPr>
          <w:trHeight w:val="854"/>
        </w:trPr>
        <w:tc>
          <w:tcPr>
            <w:tcW w:w="766" w:type="dxa"/>
            <w:vMerge/>
            <w:vAlign w:val="center"/>
          </w:tcPr>
          <w:p w14:paraId="60CEDF69" w14:textId="77777777" w:rsidR="00351696" w:rsidRDefault="00351696" w:rsidP="00530D02">
            <w:pPr>
              <w:rPr>
                <w:rFonts w:ascii="宋体" w:hAnsi="宋体" w:cs="宋体" w:hint="eastAsia"/>
                <w:color w:val="000000" w:themeColor="text1"/>
                <w:sz w:val="22"/>
              </w:rPr>
            </w:pPr>
          </w:p>
        </w:tc>
        <w:tc>
          <w:tcPr>
            <w:tcW w:w="1769" w:type="dxa"/>
            <w:vAlign w:val="center"/>
          </w:tcPr>
          <w:p w14:paraId="7B5DA20C"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突发事件处理</w:t>
            </w:r>
          </w:p>
          <w:p w14:paraId="521E9D9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7B8FC393"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突发情况处理，及时处理并报告甲方（5 分）</w:t>
            </w:r>
          </w:p>
        </w:tc>
        <w:tc>
          <w:tcPr>
            <w:tcW w:w="3697" w:type="dxa"/>
            <w:vAlign w:val="center"/>
          </w:tcPr>
          <w:p w14:paraId="554EE0E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紧急事件发生是否10 分钟内向甲方报告并及时更新处置进展，并做好书面记录（5 分）</w:t>
            </w:r>
          </w:p>
        </w:tc>
        <w:tc>
          <w:tcPr>
            <w:tcW w:w="525" w:type="dxa"/>
          </w:tcPr>
          <w:p w14:paraId="4E17CE1F" w14:textId="77777777" w:rsidR="00351696" w:rsidRDefault="00351696" w:rsidP="00530D02">
            <w:pPr>
              <w:rPr>
                <w:rFonts w:ascii="宋体" w:hAnsi="宋体" w:cs="宋体" w:hint="eastAsia"/>
                <w:color w:val="000000" w:themeColor="text1"/>
                <w:sz w:val="22"/>
              </w:rPr>
            </w:pPr>
          </w:p>
        </w:tc>
      </w:tr>
      <w:tr w:rsidR="00351696" w14:paraId="17250492" w14:textId="77777777" w:rsidTr="00530D02">
        <w:trPr>
          <w:trHeight w:val="1142"/>
        </w:trPr>
        <w:tc>
          <w:tcPr>
            <w:tcW w:w="766" w:type="dxa"/>
            <w:vMerge/>
            <w:vAlign w:val="center"/>
          </w:tcPr>
          <w:p w14:paraId="1F2C36B2" w14:textId="77777777" w:rsidR="00351696" w:rsidRDefault="00351696" w:rsidP="00530D02">
            <w:pPr>
              <w:rPr>
                <w:rFonts w:ascii="宋体" w:hAnsi="宋体" w:cs="宋体" w:hint="eastAsia"/>
                <w:color w:val="000000" w:themeColor="text1"/>
                <w:sz w:val="22"/>
              </w:rPr>
            </w:pPr>
          </w:p>
        </w:tc>
        <w:tc>
          <w:tcPr>
            <w:tcW w:w="1769" w:type="dxa"/>
            <w:vAlign w:val="center"/>
          </w:tcPr>
          <w:p w14:paraId="7E3B1D16"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人员配置及稳定性</w:t>
            </w:r>
          </w:p>
          <w:p w14:paraId="3CD7BE58"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3BADF86E"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派驻现场的人员是否符合合同要求（5 分）</w:t>
            </w:r>
          </w:p>
        </w:tc>
        <w:tc>
          <w:tcPr>
            <w:tcW w:w="3697" w:type="dxa"/>
            <w:vAlign w:val="center"/>
          </w:tcPr>
          <w:p w14:paraId="1C207239"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1、按合同约定设置岗位100%（2 分）</w:t>
            </w:r>
          </w:p>
          <w:p w14:paraId="23CABB8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2、现场管理人员及人员素质是否符合合同约定（3 分）</w:t>
            </w:r>
          </w:p>
        </w:tc>
        <w:tc>
          <w:tcPr>
            <w:tcW w:w="525" w:type="dxa"/>
          </w:tcPr>
          <w:p w14:paraId="33888362" w14:textId="77777777" w:rsidR="00351696" w:rsidRDefault="00351696" w:rsidP="00530D02">
            <w:pPr>
              <w:rPr>
                <w:rFonts w:ascii="宋体" w:hAnsi="宋体" w:cs="宋体" w:hint="eastAsia"/>
                <w:color w:val="000000" w:themeColor="text1"/>
                <w:sz w:val="22"/>
              </w:rPr>
            </w:pPr>
          </w:p>
        </w:tc>
      </w:tr>
      <w:tr w:rsidR="00351696" w14:paraId="4605F551" w14:textId="77777777" w:rsidTr="00530D02">
        <w:trPr>
          <w:trHeight w:val="1065"/>
        </w:trPr>
        <w:tc>
          <w:tcPr>
            <w:tcW w:w="766" w:type="dxa"/>
            <w:vMerge/>
            <w:vAlign w:val="center"/>
          </w:tcPr>
          <w:p w14:paraId="022D10D6" w14:textId="77777777" w:rsidR="00351696" w:rsidRDefault="00351696" w:rsidP="00530D02">
            <w:pPr>
              <w:rPr>
                <w:rFonts w:ascii="宋体" w:hAnsi="宋体" w:cs="宋体" w:hint="eastAsia"/>
                <w:color w:val="000000" w:themeColor="text1"/>
                <w:sz w:val="22"/>
              </w:rPr>
            </w:pPr>
          </w:p>
        </w:tc>
        <w:tc>
          <w:tcPr>
            <w:tcW w:w="1769" w:type="dxa"/>
            <w:vAlign w:val="center"/>
          </w:tcPr>
          <w:p w14:paraId="15EB9346" w14:textId="77777777" w:rsidR="00351696" w:rsidRDefault="00351696" w:rsidP="00530D02">
            <w:pPr>
              <w:rPr>
                <w:rFonts w:ascii="宋体" w:hAnsi="宋体" w:cs="宋体" w:hint="eastAsia"/>
                <w:color w:val="000000" w:themeColor="text1"/>
                <w:sz w:val="22"/>
              </w:rPr>
            </w:pPr>
          </w:p>
          <w:p w14:paraId="097D9A6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计划与执行</w:t>
            </w:r>
          </w:p>
          <w:p w14:paraId="329863B1"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1B3538B9" w14:textId="77777777" w:rsidR="00351696" w:rsidRDefault="00351696" w:rsidP="00530D02">
            <w:pPr>
              <w:rPr>
                <w:rFonts w:ascii="宋体" w:hAnsi="宋体" w:cs="宋体" w:hint="eastAsia"/>
                <w:color w:val="000000" w:themeColor="text1"/>
                <w:sz w:val="22"/>
              </w:rPr>
            </w:pPr>
          </w:p>
          <w:p w14:paraId="63CDC641"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各项工作、培训均有年度、月度计划并完成（5 分）</w:t>
            </w:r>
          </w:p>
        </w:tc>
        <w:tc>
          <w:tcPr>
            <w:tcW w:w="3697" w:type="dxa"/>
            <w:vAlign w:val="center"/>
          </w:tcPr>
          <w:p w14:paraId="683B9C87"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1、是否均有年度、月度计划（3 分）</w:t>
            </w:r>
          </w:p>
          <w:p w14:paraId="51F0DCFB"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2、年度计划无贯彻、无理由扣分（2 分）</w:t>
            </w:r>
          </w:p>
        </w:tc>
        <w:tc>
          <w:tcPr>
            <w:tcW w:w="525" w:type="dxa"/>
          </w:tcPr>
          <w:p w14:paraId="205A5F47" w14:textId="77777777" w:rsidR="00351696" w:rsidRDefault="00351696" w:rsidP="00530D02">
            <w:pPr>
              <w:rPr>
                <w:rFonts w:ascii="宋体" w:hAnsi="宋体" w:cs="宋体" w:hint="eastAsia"/>
                <w:color w:val="000000" w:themeColor="text1"/>
                <w:sz w:val="22"/>
              </w:rPr>
            </w:pPr>
          </w:p>
        </w:tc>
      </w:tr>
      <w:tr w:rsidR="00351696" w14:paraId="10ACD4A7" w14:textId="77777777" w:rsidTr="00530D02">
        <w:trPr>
          <w:trHeight w:val="1729"/>
        </w:trPr>
        <w:tc>
          <w:tcPr>
            <w:tcW w:w="766" w:type="dxa"/>
            <w:vMerge/>
            <w:vAlign w:val="center"/>
          </w:tcPr>
          <w:p w14:paraId="6DA10C0D" w14:textId="77777777" w:rsidR="00351696" w:rsidRDefault="00351696" w:rsidP="00530D02">
            <w:pPr>
              <w:rPr>
                <w:rFonts w:ascii="宋体" w:hAnsi="宋体" w:cs="宋体" w:hint="eastAsia"/>
                <w:color w:val="000000" w:themeColor="text1"/>
                <w:sz w:val="22"/>
              </w:rPr>
            </w:pPr>
          </w:p>
        </w:tc>
        <w:tc>
          <w:tcPr>
            <w:tcW w:w="1769" w:type="dxa"/>
            <w:vAlign w:val="center"/>
          </w:tcPr>
          <w:p w14:paraId="5658309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着装仪容仪表</w:t>
            </w:r>
          </w:p>
          <w:p w14:paraId="104C804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61E2B7FA"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工作人员均按规定穿着制服、佩戴齐全、正确、装备佩戴正确，保持良好的形象和精神状态，注意仪容仪表，礼貌礼节，服务意识强，周到热情（5 分）</w:t>
            </w:r>
          </w:p>
        </w:tc>
        <w:tc>
          <w:tcPr>
            <w:tcW w:w="3697" w:type="dxa"/>
            <w:vAlign w:val="center"/>
          </w:tcPr>
          <w:p w14:paraId="51B8DFE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1、是否统一制服（工作服）（2 分）</w:t>
            </w:r>
          </w:p>
          <w:p w14:paraId="3C720126"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2、保持良好的形象和精神状态，注意仪容仪表，礼貌礼节，服务意识强，周到热情（3 分）</w:t>
            </w:r>
          </w:p>
        </w:tc>
        <w:tc>
          <w:tcPr>
            <w:tcW w:w="525" w:type="dxa"/>
          </w:tcPr>
          <w:p w14:paraId="7CA2E80A" w14:textId="77777777" w:rsidR="00351696" w:rsidRDefault="00351696" w:rsidP="00530D02">
            <w:pPr>
              <w:rPr>
                <w:rFonts w:ascii="宋体" w:hAnsi="宋体" w:cs="宋体" w:hint="eastAsia"/>
                <w:color w:val="000000" w:themeColor="text1"/>
                <w:sz w:val="22"/>
              </w:rPr>
            </w:pPr>
          </w:p>
        </w:tc>
      </w:tr>
      <w:tr w:rsidR="00351696" w14:paraId="10C073C0" w14:textId="77777777" w:rsidTr="00530D02">
        <w:trPr>
          <w:trHeight w:val="1427"/>
        </w:trPr>
        <w:tc>
          <w:tcPr>
            <w:tcW w:w="766" w:type="dxa"/>
            <w:vMerge w:val="restart"/>
            <w:vAlign w:val="center"/>
          </w:tcPr>
          <w:p w14:paraId="5166B873"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环境管理（25分）</w:t>
            </w:r>
          </w:p>
        </w:tc>
        <w:tc>
          <w:tcPr>
            <w:tcW w:w="1769" w:type="dxa"/>
            <w:vMerge w:val="restart"/>
            <w:vAlign w:val="center"/>
          </w:tcPr>
          <w:p w14:paraId="6CBEECF1"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环境卫生</w:t>
            </w:r>
          </w:p>
          <w:p w14:paraId="7394B93B"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（25 分）</w:t>
            </w:r>
          </w:p>
        </w:tc>
        <w:tc>
          <w:tcPr>
            <w:tcW w:w="2847" w:type="dxa"/>
            <w:vAlign w:val="center"/>
          </w:tcPr>
          <w:p w14:paraId="2B930AF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公共区域保持清洁，无烟头，纸屑、无占用和堆放杂物现象，无乱贴、乱画，按时消杀</w:t>
            </w:r>
          </w:p>
          <w:p w14:paraId="43195DCF"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（10 分）</w:t>
            </w:r>
          </w:p>
        </w:tc>
        <w:tc>
          <w:tcPr>
            <w:tcW w:w="3697" w:type="dxa"/>
            <w:vAlign w:val="center"/>
          </w:tcPr>
          <w:p w14:paraId="3F309621"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1、现场判定</w:t>
            </w:r>
          </w:p>
          <w:p w14:paraId="45FC5837"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2、公共区域是否保持清洁、无烟头，纸屑、无占用和堆放杂物现象、无乱贴、乱画（5 分）</w:t>
            </w:r>
          </w:p>
          <w:p w14:paraId="7CD102DA"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3、按时消杀，无蚊蝇、鼠害（5 分）</w:t>
            </w:r>
          </w:p>
        </w:tc>
        <w:tc>
          <w:tcPr>
            <w:tcW w:w="525" w:type="dxa"/>
          </w:tcPr>
          <w:p w14:paraId="79677355" w14:textId="77777777" w:rsidR="00351696" w:rsidRDefault="00351696" w:rsidP="00530D02">
            <w:pPr>
              <w:rPr>
                <w:rFonts w:ascii="宋体" w:hAnsi="宋体" w:cs="宋体" w:hint="eastAsia"/>
                <w:color w:val="000000" w:themeColor="text1"/>
                <w:sz w:val="22"/>
              </w:rPr>
            </w:pPr>
          </w:p>
        </w:tc>
      </w:tr>
      <w:tr w:rsidR="00351696" w14:paraId="23631117" w14:textId="77777777" w:rsidTr="00530D02">
        <w:trPr>
          <w:trHeight w:val="1245"/>
        </w:trPr>
        <w:tc>
          <w:tcPr>
            <w:tcW w:w="766" w:type="dxa"/>
            <w:vMerge/>
            <w:vAlign w:val="center"/>
          </w:tcPr>
          <w:p w14:paraId="42254792" w14:textId="77777777" w:rsidR="00351696" w:rsidRDefault="00351696" w:rsidP="00530D02">
            <w:pPr>
              <w:rPr>
                <w:rFonts w:ascii="宋体" w:hAnsi="宋体" w:cs="宋体" w:hint="eastAsia"/>
                <w:color w:val="000000" w:themeColor="text1"/>
                <w:sz w:val="22"/>
              </w:rPr>
            </w:pPr>
          </w:p>
        </w:tc>
        <w:tc>
          <w:tcPr>
            <w:tcW w:w="1769" w:type="dxa"/>
            <w:vMerge/>
            <w:vAlign w:val="center"/>
          </w:tcPr>
          <w:p w14:paraId="2B377612" w14:textId="77777777" w:rsidR="00351696" w:rsidRDefault="00351696" w:rsidP="00530D02">
            <w:pPr>
              <w:rPr>
                <w:rFonts w:ascii="宋体" w:hAnsi="宋体" w:cs="宋体" w:hint="eastAsia"/>
                <w:color w:val="000000" w:themeColor="text1"/>
                <w:sz w:val="22"/>
              </w:rPr>
            </w:pPr>
          </w:p>
        </w:tc>
        <w:tc>
          <w:tcPr>
            <w:tcW w:w="2847" w:type="dxa"/>
            <w:vAlign w:val="center"/>
          </w:tcPr>
          <w:p w14:paraId="09B955B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办公区域清洁，办公桌椅，沙发，茶几，地面无污渍，灰尘</w:t>
            </w:r>
          </w:p>
          <w:p w14:paraId="2619809B"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（4 分）</w:t>
            </w:r>
          </w:p>
        </w:tc>
        <w:tc>
          <w:tcPr>
            <w:tcW w:w="3697" w:type="dxa"/>
            <w:vAlign w:val="center"/>
          </w:tcPr>
          <w:p w14:paraId="3B678636"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1、现场判定</w:t>
            </w:r>
          </w:p>
          <w:p w14:paraId="0D949F89"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2、办公区域清洁、办公桌椅、沙发、茶几、地面无明显污渍、无明显灰尘</w:t>
            </w:r>
          </w:p>
          <w:p w14:paraId="19B8FD0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（4 分)</w:t>
            </w:r>
          </w:p>
        </w:tc>
        <w:tc>
          <w:tcPr>
            <w:tcW w:w="525" w:type="dxa"/>
          </w:tcPr>
          <w:p w14:paraId="68D08AA0" w14:textId="77777777" w:rsidR="00351696" w:rsidRDefault="00351696" w:rsidP="00530D02">
            <w:pPr>
              <w:rPr>
                <w:rFonts w:ascii="宋体" w:hAnsi="宋体" w:cs="宋体" w:hint="eastAsia"/>
                <w:color w:val="000000" w:themeColor="text1"/>
                <w:sz w:val="22"/>
              </w:rPr>
            </w:pPr>
          </w:p>
        </w:tc>
      </w:tr>
      <w:tr w:rsidR="00351696" w14:paraId="0038BA3E" w14:textId="77777777" w:rsidTr="00530D02">
        <w:trPr>
          <w:trHeight w:val="1019"/>
        </w:trPr>
        <w:tc>
          <w:tcPr>
            <w:tcW w:w="766" w:type="dxa"/>
            <w:vMerge/>
            <w:vAlign w:val="center"/>
          </w:tcPr>
          <w:p w14:paraId="2A936797" w14:textId="77777777" w:rsidR="00351696" w:rsidRDefault="00351696" w:rsidP="00530D02">
            <w:pPr>
              <w:rPr>
                <w:rFonts w:ascii="宋体" w:hAnsi="宋体" w:cs="宋体" w:hint="eastAsia"/>
                <w:color w:val="000000" w:themeColor="text1"/>
                <w:sz w:val="22"/>
              </w:rPr>
            </w:pPr>
          </w:p>
        </w:tc>
        <w:tc>
          <w:tcPr>
            <w:tcW w:w="1769" w:type="dxa"/>
            <w:vMerge/>
            <w:vAlign w:val="center"/>
          </w:tcPr>
          <w:p w14:paraId="73F9C33A" w14:textId="77777777" w:rsidR="00351696" w:rsidRDefault="00351696" w:rsidP="00530D02">
            <w:pPr>
              <w:rPr>
                <w:rFonts w:ascii="宋体" w:hAnsi="宋体" w:cs="宋体" w:hint="eastAsia"/>
                <w:color w:val="000000" w:themeColor="text1"/>
                <w:sz w:val="22"/>
              </w:rPr>
            </w:pPr>
          </w:p>
        </w:tc>
        <w:tc>
          <w:tcPr>
            <w:tcW w:w="2847" w:type="dxa"/>
            <w:vAlign w:val="center"/>
          </w:tcPr>
          <w:p w14:paraId="4FC36AD3"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卫生间清洁，无污渍，无水渍，无异味（6 分）</w:t>
            </w:r>
          </w:p>
        </w:tc>
        <w:tc>
          <w:tcPr>
            <w:tcW w:w="3697" w:type="dxa"/>
            <w:vAlign w:val="center"/>
          </w:tcPr>
          <w:p w14:paraId="16E60A1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1、现场判定</w:t>
            </w:r>
          </w:p>
          <w:p w14:paraId="121D6A8C"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2、卫生间清洁、无污渍、无水渍、无异味（6 分）</w:t>
            </w:r>
          </w:p>
        </w:tc>
        <w:tc>
          <w:tcPr>
            <w:tcW w:w="525" w:type="dxa"/>
          </w:tcPr>
          <w:p w14:paraId="0D8D4911" w14:textId="77777777" w:rsidR="00351696" w:rsidRDefault="00351696" w:rsidP="00530D02">
            <w:pPr>
              <w:rPr>
                <w:rFonts w:ascii="宋体" w:hAnsi="宋体" w:cs="宋体" w:hint="eastAsia"/>
                <w:color w:val="000000" w:themeColor="text1"/>
                <w:sz w:val="22"/>
              </w:rPr>
            </w:pPr>
          </w:p>
        </w:tc>
      </w:tr>
      <w:tr w:rsidR="00351696" w14:paraId="34E0BE04" w14:textId="77777777" w:rsidTr="00530D02">
        <w:trPr>
          <w:trHeight w:val="642"/>
        </w:trPr>
        <w:tc>
          <w:tcPr>
            <w:tcW w:w="766" w:type="dxa"/>
            <w:vMerge/>
            <w:vAlign w:val="center"/>
          </w:tcPr>
          <w:p w14:paraId="1B4D7E52" w14:textId="77777777" w:rsidR="00351696" w:rsidRDefault="00351696" w:rsidP="00530D02">
            <w:pPr>
              <w:rPr>
                <w:rFonts w:ascii="宋体" w:hAnsi="宋体" w:cs="宋体" w:hint="eastAsia"/>
                <w:color w:val="000000" w:themeColor="text1"/>
                <w:sz w:val="22"/>
              </w:rPr>
            </w:pPr>
          </w:p>
        </w:tc>
        <w:tc>
          <w:tcPr>
            <w:tcW w:w="1769" w:type="dxa"/>
            <w:vMerge/>
            <w:vAlign w:val="center"/>
          </w:tcPr>
          <w:p w14:paraId="06F3C033" w14:textId="77777777" w:rsidR="00351696" w:rsidRDefault="00351696" w:rsidP="00530D02">
            <w:pPr>
              <w:rPr>
                <w:rFonts w:ascii="宋体" w:hAnsi="宋体" w:cs="宋体" w:hint="eastAsia"/>
                <w:color w:val="000000" w:themeColor="text1"/>
                <w:sz w:val="22"/>
              </w:rPr>
            </w:pPr>
          </w:p>
        </w:tc>
        <w:tc>
          <w:tcPr>
            <w:tcW w:w="2847" w:type="dxa"/>
            <w:vAlign w:val="center"/>
          </w:tcPr>
          <w:p w14:paraId="50210D10"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生活垃圾（5 分）</w:t>
            </w:r>
          </w:p>
        </w:tc>
        <w:tc>
          <w:tcPr>
            <w:tcW w:w="3697" w:type="dxa"/>
            <w:vAlign w:val="center"/>
          </w:tcPr>
          <w:p w14:paraId="1EFF02EB"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生活垃圾有投入点、垃圾桶（箱）周围定期清洁（5 分）</w:t>
            </w:r>
          </w:p>
        </w:tc>
        <w:tc>
          <w:tcPr>
            <w:tcW w:w="525" w:type="dxa"/>
          </w:tcPr>
          <w:p w14:paraId="381FBE9F" w14:textId="77777777" w:rsidR="00351696" w:rsidRDefault="00351696" w:rsidP="00530D02">
            <w:pPr>
              <w:rPr>
                <w:rFonts w:ascii="宋体" w:hAnsi="宋体" w:cs="宋体" w:hint="eastAsia"/>
                <w:color w:val="000000" w:themeColor="text1"/>
                <w:sz w:val="22"/>
              </w:rPr>
            </w:pPr>
          </w:p>
        </w:tc>
      </w:tr>
      <w:tr w:rsidR="00351696" w14:paraId="0CBF7879" w14:textId="77777777" w:rsidTr="00530D02">
        <w:trPr>
          <w:trHeight w:val="1351"/>
        </w:trPr>
        <w:tc>
          <w:tcPr>
            <w:tcW w:w="766" w:type="dxa"/>
            <w:vMerge w:val="restart"/>
            <w:vAlign w:val="center"/>
          </w:tcPr>
          <w:p w14:paraId="2CE67AA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lastRenderedPageBreak/>
              <w:t>工程维护（15分）</w:t>
            </w:r>
          </w:p>
        </w:tc>
        <w:tc>
          <w:tcPr>
            <w:tcW w:w="1769" w:type="dxa"/>
            <w:vAlign w:val="center"/>
          </w:tcPr>
          <w:p w14:paraId="20FBC198"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报修及响应</w:t>
            </w:r>
          </w:p>
          <w:p w14:paraId="753E99CA"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7D9ED5B6"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实行急修报修半小时内到达现场，预约维修报修按双方约定时间到达现场；维修质量及完成情况（5 分）</w:t>
            </w:r>
          </w:p>
        </w:tc>
        <w:tc>
          <w:tcPr>
            <w:tcW w:w="3697" w:type="dxa"/>
            <w:vAlign w:val="center"/>
          </w:tcPr>
          <w:p w14:paraId="5179A6B8"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1、报修响应是否及时（2 分）</w:t>
            </w:r>
          </w:p>
          <w:p w14:paraId="42FDC79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2、维修质量是否合格（3 分）</w:t>
            </w:r>
          </w:p>
        </w:tc>
        <w:tc>
          <w:tcPr>
            <w:tcW w:w="525" w:type="dxa"/>
          </w:tcPr>
          <w:p w14:paraId="1CDE0701" w14:textId="77777777" w:rsidR="00351696" w:rsidRDefault="00351696" w:rsidP="00530D02">
            <w:pPr>
              <w:rPr>
                <w:rFonts w:ascii="宋体" w:hAnsi="宋体" w:cs="宋体" w:hint="eastAsia"/>
                <w:color w:val="000000" w:themeColor="text1"/>
                <w:sz w:val="22"/>
              </w:rPr>
            </w:pPr>
          </w:p>
        </w:tc>
      </w:tr>
      <w:tr w:rsidR="00351696" w14:paraId="05500171" w14:textId="77777777" w:rsidTr="00530D02">
        <w:trPr>
          <w:trHeight w:val="1141"/>
        </w:trPr>
        <w:tc>
          <w:tcPr>
            <w:tcW w:w="766" w:type="dxa"/>
            <w:vMerge/>
            <w:vAlign w:val="center"/>
          </w:tcPr>
          <w:p w14:paraId="287D7BE5" w14:textId="77777777" w:rsidR="00351696" w:rsidRDefault="00351696" w:rsidP="00530D02">
            <w:pPr>
              <w:rPr>
                <w:rFonts w:ascii="宋体" w:hAnsi="宋体" w:cs="宋体" w:hint="eastAsia"/>
                <w:color w:val="000000" w:themeColor="text1"/>
                <w:sz w:val="22"/>
              </w:rPr>
            </w:pPr>
          </w:p>
        </w:tc>
        <w:tc>
          <w:tcPr>
            <w:tcW w:w="1769" w:type="dxa"/>
            <w:vAlign w:val="center"/>
          </w:tcPr>
          <w:p w14:paraId="7106D409"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设施设备巡检及养护</w:t>
            </w:r>
          </w:p>
          <w:p w14:paraId="2E0140E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01248E0E"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按时巡检，各项巡检及台</w:t>
            </w:r>
            <w:proofErr w:type="gramStart"/>
            <w:r>
              <w:rPr>
                <w:rFonts w:ascii="宋体" w:hAnsi="宋体" w:cs="宋体" w:hint="eastAsia"/>
                <w:color w:val="000000" w:themeColor="text1"/>
                <w:sz w:val="22"/>
              </w:rPr>
              <w:t>账记录</w:t>
            </w:r>
            <w:proofErr w:type="gramEnd"/>
            <w:r>
              <w:rPr>
                <w:rFonts w:ascii="宋体" w:hAnsi="宋体" w:cs="宋体" w:hint="eastAsia"/>
                <w:color w:val="000000" w:themeColor="text1"/>
                <w:sz w:val="22"/>
              </w:rPr>
              <w:t>是否完整；协助配合及监管专业单位做好设备运行、测试、维保；（5 分）</w:t>
            </w:r>
          </w:p>
        </w:tc>
        <w:tc>
          <w:tcPr>
            <w:tcW w:w="3697" w:type="dxa"/>
            <w:vAlign w:val="center"/>
          </w:tcPr>
          <w:p w14:paraId="726A6D46"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1、是否按计划做好对设备运行、进行巡检、测试、维保（3 分）</w:t>
            </w:r>
          </w:p>
          <w:p w14:paraId="77EF0D7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2、各项巡检及台</w:t>
            </w:r>
            <w:proofErr w:type="gramStart"/>
            <w:r>
              <w:rPr>
                <w:rFonts w:ascii="宋体" w:hAnsi="宋体" w:cs="宋体" w:hint="eastAsia"/>
                <w:color w:val="000000" w:themeColor="text1"/>
                <w:sz w:val="22"/>
              </w:rPr>
              <w:t>账记录</w:t>
            </w:r>
            <w:proofErr w:type="gramEnd"/>
            <w:r>
              <w:rPr>
                <w:rFonts w:ascii="宋体" w:hAnsi="宋体" w:cs="宋体" w:hint="eastAsia"/>
                <w:color w:val="000000" w:themeColor="text1"/>
                <w:sz w:val="22"/>
              </w:rPr>
              <w:t>是否完整清晰（2 分）</w:t>
            </w:r>
          </w:p>
        </w:tc>
        <w:tc>
          <w:tcPr>
            <w:tcW w:w="525" w:type="dxa"/>
          </w:tcPr>
          <w:p w14:paraId="28E571EB" w14:textId="77777777" w:rsidR="00351696" w:rsidRDefault="00351696" w:rsidP="00530D02">
            <w:pPr>
              <w:rPr>
                <w:rFonts w:ascii="宋体" w:hAnsi="宋体" w:cs="宋体" w:hint="eastAsia"/>
                <w:color w:val="000000" w:themeColor="text1"/>
                <w:sz w:val="22"/>
              </w:rPr>
            </w:pPr>
          </w:p>
        </w:tc>
      </w:tr>
      <w:tr w:rsidR="00351696" w14:paraId="094C6E7D" w14:textId="77777777" w:rsidTr="00530D02">
        <w:trPr>
          <w:trHeight w:val="1139"/>
        </w:trPr>
        <w:tc>
          <w:tcPr>
            <w:tcW w:w="766" w:type="dxa"/>
            <w:vMerge/>
            <w:vAlign w:val="center"/>
          </w:tcPr>
          <w:p w14:paraId="695400F3" w14:textId="77777777" w:rsidR="00351696" w:rsidRDefault="00351696" w:rsidP="00530D02">
            <w:pPr>
              <w:rPr>
                <w:rFonts w:ascii="宋体" w:hAnsi="宋体" w:cs="宋体" w:hint="eastAsia"/>
                <w:color w:val="000000" w:themeColor="text1"/>
                <w:sz w:val="22"/>
              </w:rPr>
            </w:pPr>
          </w:p>
        </w:tc>
        <w:tc>
          <w:tcPr>
            <w:tcW w:w="1769" w:type="dxa"/>
            <w:vAlign w:val="center"/>
          </w:tcPr>
          <w:p w14:paraId="56B54D4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安全巡查</w:t>
            </w:r>
          </w:p>
          <w:p w14:paraId="0461B4CC"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3361A517"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按时进行巡逻检查，发现异常情况及时处理和上报（5 分)</w:t>
            </w:r>
          </w:p>
        </w:tc>
        <w:tc>
          <w:tcPr>
            <w:tcW w:w="3697" w:type="dxa"/>
            <w:vAlign w:val="center"/>
          </w:tcPr>
          <w:p w14:paraId="440738EC"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1、是否按时进行安全巡逻（1 分）</w:t>
            </w:r>
          </w:p>
          <w:p w14:paraId="641FA035"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2、保障正常工作环境（2 分）</w:t>
            </w:r>
          </w:p>
          <w:p w14:paraId="2C51EF5E"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3、发现异常情况是否及时处理和上报（2 分）</w:t>
            </w:r>
          </w:p>
        </w:tc>
        <w:tc>
          <w:tcPr>
            <w:tcW w:w="525" w:type="dxa"/>
          </w:tcPr>
          <w:p w14:paraId="5E58A204" w14:textId="77777777" w:rsidR="00351696" w:rsidRDefault="00351696" w:rsidP="00530D02">
            <w:pPr>
              <w:rPr>
                <w:rFonts w:ascii="宋体" w:hAnsi="宋体" w:cs="宋体" w:hint="eastAsia"/>
                <w:color w:val="000000" w:themeColor="text1"/>
                <w:sz w:val="22"/>
              </w:rPr>
            </w:pPr>
          </w:p>
        </w:tc>
      </w:tr>
      <w:tr w:rsidR="00351696" w14:paraId="6CC4F579" w14:textId="77777777" w:rsidTr="00530D02">
        <w:trPr>
          <w:trHeight w:val="1142"/>
        </w:trPr>
        <w:tc>
          <w:tcPr>
            <w:tcW w:w="766" w:type="dxa"/>
            <w:vMerge w:val="restart"/>
            <w:vAlign w:val="center"/>
          </w:tcPr>
          <w:p w14:paraId="54376EA0"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会务接待</w:t>
            </w:r>
          </w:p>
          <w:p w14:paraId="6D9BD95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（15分）</w:t>
            </w:r>
          </w:p>
        </w:tc>
        <w:tc>
          <w:tcPr>
            <w:tcW w:w="1769" w:type="dxa"/>
            <w:vAlign w:val="center"/>
          </w:tcPr>
          <w:p w14:paraId="0EED1FE5"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会务登记</w:t>
            </w:r>
          </w:p>
          <w:p w14:paraId="39ED4678"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（5 分)</w:t>
            </w:r>
          </w:p>
        </w:tc>
        <w:tc>
          <w:tcPr>
            <w:tcW w:w="2847" w:type="dxa"/>
            <w:vAlign w:val="center"/>
          </w:tcPr>
          <w:p w14:paraId="5EB53EDC"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按甲方需求做好提前预约登记（5 分）</w:t>
            </w:r>
          </w:p>
        </w:tc>
        <w:tc>
          <w:tcPr>
            <w:tcW w:w="3697" w:type="dxa"/>
            <w:vAlign w:val="center"/>
          </w:tcPr>
          <w:p w14:paraId="6A3972E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1、按预约单、做好甲方要求会务安排（2 分）</w:t>
            </w:r>
          </w:p>
          <w:p w14:paraId="38F936B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2、应急突发新增会议的接待、5-10</w:t>
            </w:r>
          </w:p>
          <w:p w14:paraId="4BB42866"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分钟内到场的（3 分）</w:t>
            </w:r>
          </w:p>
        </w:tc>
        <w:tc>
          <w:tcPr>
            <w:tcW w:w="525" w:type="dxa"/>
          </w:tcPr>
          <w:p w14:paraId="597EB3CF" w14:textId="77777777" w:rsidR="00351696" w:rsidRDefault="00351696" w:rsidP="00530D02">
            <w:pPr>
              <w:rPr>
                <w:rFonts w:ascii="宋体" w:hAnsi="宋体" w:cs="宋体" w:hint="eastAsia"/>
                <w:color w:val="000000" w:themeColor="text1"/>
                <w:sz w:val="22"/>
              </w:rPr>
            </w:pPr>
          </w:p>
        </w:tc>
      </w:tr>
      <w:tr w:rsidR="00351696" w14:paraId="31A5217F" w14:textId="77777777" w:rsidTr="00530D02">
        <w:trPr>
          <w:trHeight w:val="1605"/>
        </w:trPr>
        <w:tc>
          <w:tcPr>
            <w:tcW w:w="766" w:type="dxa"/>
            <w:vMerge/>
            <w:vAlign w:val="center"/>
          </w:tcPr>
          <w:p w14:paraId="5B0A04AA" w14:textId="77777777" w:rsidR="00351696" w:rsidRDefault="00351696" w:rsidP="00530D02">
            <w:pPr>
              <w:rPr>
                <w:rFonts w:ascii="宋体" w:hAnsi="宋体" w:cs="宋体" w:hint="eastAsia"/>
                <w:color w:val="000000" w:themeColor="text1"/>
                <w:sz w:val="22"/>
              </w:rPr>
            </w:pPr>
          </w:p>
        </w:tc>
        <w:tc>
          <w:tcPr>
            <w:tcW w:w="1769" w:type="dxa"/>
            <w:vAlign w:val="center"/>
          </w:tcPr>
          <w:p w14:paraId="2A61C23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会务布置</w:t>
            </w:r>
          </w:p>
          <w:p w14:paraId="03641392"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（10 分)</w:t>
            </w:r>
          </w:p>
        </w:tc>
        <w:tc>
          <w:tcPr>
            <w:tcW w:w="2847" w:type="dxa"/>
            <w:vAlign w:val="center"/>
          </w:tcPr>
          <w:p w14:paraId="314F70E0"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根据甲方需求，做好会务准备、接待与清洁（10 分）</w:t>
            </w:r>
          </w:p>
        </w:tc>
        <w:tc>
          <w:tcPr>
            <w:tcW w:w="3697" w:type="dxa"/>
            <w:vAlign w:val="center"/>
          </w:tcPr>
          <w:p w14:paraId="4FAA1AFD"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1、提前 30 分钟开启会议所需的设施、设备，提前 10 至 15 分钟准备好茶水（4 分）</w:t>
            </w:r>
          </w:p>
          <w:p w14:paraId="4BDA3F0A"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2、会中按时间要求标准接待（4 分）</w:t>
            </w:r>
          </w:p>
          <w:p w14:paraId="0EB14864"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3、现场复原及时（2 分）</w:t>
            </w:r>
          </w:p>
        </w:tc>
        <w:tc>
          <w:tcPr>
            <w:tcW w:w="525" w:type="dxa"/>
          </w:tcPr>
          <w:p w14:paraId="4232CB11" w14:textId="77777777" w:rsidR="00351696" w:rsidRDefault="00351696" w:rsidP="00530D02">
            <w:pPr>
              <w:rPr>
                <w:rFonts w:ascii="宋体" w:hAnsi="宋体" w:cs="宋体" w:hint="eastAsia"/>
                <w:color w:val="000000" w:themeColor="text1"/>
                <w:sz w:val="22"/>
              </w:rPr>
            </w:pPr>
          </w:p>
        </w:tc>
      </w:tr>
      <w:tr w:rsidR="00351696" w14:paraId="4107B380" w14:textId="77777777" w:rsidTr="00530D02">
        <w:trPr>
          <w:trHeight w:val="659"/>
        </w:trPr>
        <w:tc>
          <w:tcPr>
            <w:tcW w:w="766" w:type="dxa"/>
            <w:vMerge w:val="restart"/>
            <w:vAlign w:val="center"/>
          </w:tcPr>
          <w:p w14:paraId="2702C235"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沟通与配合</w:t>
            </w:r>
          </w:p>
          <w:p w14:paraId="2FE12028"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（15分）</w:t>
            </w:r>
          </w:p>
        </w:tc>
        <w:tc>
          <w:tcPr>
            <w:tcW w:w="1769" w:type="dxa"/>
            <w:vMerge w:val="restart"/>
            <w:vAlign w:val="center"/>
          </w:tcPr>
          <w:p w14:paraId="6A9B5B25"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与甲方的沟通及配合（15 分)</w:t>
            </w:r>
          </w:p>
        </w:tc>
        <w:tc>
          <w:tcPr>
            <w:tcW w:w="2847" w:type="dxa"/>
            <w:vAlign w:val="center"/>
          </w:tcPr>
          <w:p w14:paraId="6504989E"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项目现场问题整改及时性（5 分）</w:t>
            </w:r>
          </w:p>
        </w:tc>
        <w:tc>
          <w:tcPr>
            <w:tcW w:w="3697" w:type="dxa"/>
            <w:vAlign w:val="center"/>
          </w:tcPr>
          <w:p w14:paraId="7C5FE11A"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根据发现问题及时落实整改的情况评定（ 5 分）</w:t>
            </w:r>
          </w:p>
        </w:tc>
        <w:tc>
          <w:tcPr>
            <w:tcW w:w="525" w:type="dxa"/>
          </w:tcPr>
          <w:p w14:paraId="054B9E61" w14:textId="77777777" w:rsidR="00351696" w:rsidRDefault="00351696" w:rsidP="00530D02">
            <w:pPr>
              <w:rPr>
                <w:rFonts w:ascii="宋体" w:hAnsi="宋体" w:cs="宋体" w:hint="eastAsia"/>
                <w:color w:val="000000" w:themeColor="text1"/>
                <w:sz w:val="22"/>
              </w:rPr>
            </w:pPr>
          </w:p>
        </w:tc>
      </w:tr>
      <w:tr w:rsidR="00351696" w14:paraId="4901BEDD" w14:textId="77777777" w:rsidTr="00530D02">
        <w:trPr>
          <w:trHeight w:val="1324"/>
        </w:trPr>
        <w:tc>
          <w:tcPr>
            <w:tcW w:w="766" w:type="dxa"/>
            <w:vMerge/>
            <w:vAlign w:val="center"/>
          </w:tcPr>
          <w:p w14:paraId="5F7DFB2F" w14:textId="77777777" w:rsidR="00351696" w:rsidRDefault="00351696" w:rsidP="00530D02">
            <w:pPr>
              <w:rPr>
                <w:rFonts w:ascii="宋体" w:hAnsi="宋体" w:cs="宋体" w:hint="eastAsia"/>
                <w:color w:val="000000" w:themeColor="text1"/>
                <w:sz w:val="22"/>
              </w:rPr>
            </w:pPr>
          </w:p>
        </w:tc>
        <w:tc>
          <w:tcPr>
            <w:tcW w:w="1769" w:type="dxa"/>
            <w:vMerge/>
            <w:vAlign w:val="center"/>
          </w:tcPr>
          <w:p w14:paraId="7F1A1110" w14:textId="77777777" w:rsidR="00351696" w:rsidRDefault="00351696" w:rsidP="00530D02">
            <w:pPr>
              <w:rPr>
                <w:rFonts w:ascii="宋体" w:hAnsi="宋体" w:cs="宋体" w:hint="eastAsia"/>
                <w:color w:val="000000" w:themeColor="text1"/>
                <w:sz w:val="22"/>
              </w:rPr>
            </w:pPr>
          </w:p>
        </w:tc>
        <w:tc>
          <w:tcPr>
            <w:tcW w:w="2847" w:type="dxa"/>
            <w:vAlign w:val="center"/>
          </w:tcPr>
          <w:p w14:paraId="260D8E99"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相关事宜配合、定期走访，保持良好沟通（10 分）</w:t>
            </w:r>
          </w:p>
        </w:tc>
        <w:tc>
          <w:tcPr>
            <w:tcW w:w="3697" w:type="dxa"/>
            <w:vAlign w:val="center"/>
          </w:tcPr>
          <w:p w14:paraId="712439C1"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乙方项目负责人是否配合工作，定期就现场的服务情况与甲方做好沟通（10 分）</w:t>
            </w:r>
          </w:p>
        </w:tc>
        <w:tc>
          <w:tcPr>
            <w:tcW w:w="525" w:type="dxa"/>
          </w:tcPr>
          <w:p w14:paraId="15C88778" w14:textId="77777777" w:rsidR="00351696" w:rsidRDefault="00351696" w:rsidP="00530D02">
            <w:pPr>
              <w:rPr>
                <w:rFonts w:ascii="宋体" w:hAnsi="宋体" w:cs="宋体" w:hint="eastAsia"/>
                <w:color w:val="000000" w:themeColor="text1"/>
                <w:sz w:val="22"/>
              </w:rPr>
            </w:pPr>
          </w:p>
        </w:tc>
      </w:tr>
      <w:tr w:rsidR="00351696" w14:paraId="247DFAEE" w14:textId="77777777" w:rsidTr="00530D02">
        <w:trPr>
          <w:trHeight w:val="510"/>
        </w:trPr>
        <w:tc>
          <w:tcPr>
            <w:tcW w:w="9079" w:type="dxa"/>
            <w:gridSpan w:val="4"/>
          </w:tcPr>
          <w:p w14:paraId="63040DEF" w14:textId="77777777" w:rsidR="00351696" w:rsidRDefault="00351696" w:rsidP="00530D02">
            <w:pPr>
              <w:rPr>
                <w:rFonts w:ascii="宋体" w:hAnsi="宋体" w:cs="宋体" w:hint="eastAsia"/>
                <w:color w:val="000000" w:themeColor="text1"/>
                <w:sz w:val="22"/>
              </w:rPr>
            </w:pPr>
            <w:r>
              <w:rPr>
                <w:rFonts w:ascii="宋体" w:hAnsi="宋体" w:cs="宋体" w:hint="eastAsia"/>
                <w:color w:val="000000" w:themeColor="text1"/>
                <w:sz w:val="22"/>
              </w:rPr>
              <w:t>总得分</w:t>
            </w:r>
          </w:p>
        </w:tc>
        <w:tc>
          <w:tcPr>
            <w:tcW w:w="525" w:type="dxa"/>
          </w:tcPr>
          <w:p w14:paraId="2D976803" w14:textId="77777777" w:rsidR="00351696" w:rsidRDefault="00351696" w:rsidP="00530D02">
            <w:pPr>
              <w:rPr>
                <w:rFonts w:ascii="宋体" w:hAnsi="宋体" w:cs="宋体" w:hint="eastAsia"/>
                <w:color w:val="000000" w:themeColor="text1"/>
                <w:sz w:val="22"/>
              </w:rPr>
            </w:pPr>
          </w:p>
        </w:tc>
      </w:tr>
    </w:tbl>
    <w:p w14:paraId="10104D03" w14:textId="77777777" w:rsidR="00351696" w:rsidRDefault="00351696" w:rsidP="00351696">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11.2</w:t>
      </w:r>
      <w:r>
        <w:rPr>
          <w:rFonts w:ascii="Times New Roman" w:hAnsi="Times New Roman"/>
          <w:b/>
          <w:sz w:val="22"/>
        </w:rPr>
        <w:t>考核形式：</w:t>
      </w:r>
    </w:p>
    <w:p w14:paraId="5C6729AE"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由采购人每</w:t>
      </w:r>
      <w:r>
        <w:rPr>
          <w:rFonts w:ascii="Times New Roman" w:hAnsi="Times New Roman" w:hint="eastAsia"/>
          <w:sz w:val="22"/>
        </w:rPr>
        <w:t>季度</w:t>
      </w:r>
      <w:r>
        <w:rPr>
          <w:rFonts w:ascii="Times New Roman" w:hAnsi="Times New Roman"/>
          <w:sz w:val="22"/>
        </w:rPr>
        <w:t>一次进行</w:t>
      </w:r>
      <w:r>
        <w:rPr>
          <w:rFonts w:ascii="Times New Roman" w:hAnsi="Times New Roman" w:hint="eastAsia"/>
          <w:sz w:val="22"/>
        </w:rPr>
        <w:t>季</w:t>
      </w:r>
      <w:r>
        <w:rPr>
          <w:rFonts w:ascii="Times New Roman" w:hAnsi="Times New Roman"/>
          <w:sz w:val="22"/>
        </w:rPr>
        <w:t>度考核。</w:t>
      </w:r>
    </w:p>
    <w:p w14:paraId="7CB6DDE3" w14:textId="77777777" w:rsidR="00351696" w:rsidRDefault="00351696" w:rsidP="00351696">
      <w:pPr>
        <w:adjustRightInd w:val="0"/>
        <w:snapToGrid w:val="0"/>
        <w:spacing w:line="300" w:lineRule="auto"/>
        <w:ind w:firstLineChars="200" w:firstLine="440"/>
        <w:jc w:val="left"/>
        <w:rPr>
          <w:rFonts w:ascii="Times New Roman" w:hAnsi="Times New Roman"/>
          <w:sz w:val="22"/>
        </w:rPr>
      </w:pPr>
    </w:p>
    <w:p w14:paraId="0E6B39F7" w14:textId="77777777" w:rsidR="00351696" w:rsidRDefault="00351696" w:rsidP="00351696">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11.3</w:t>
      </w:r>
      <w:r>
        <w:rPr>
          <w:rFonts w:ascii="Times New Roman" w:hAnsi="Times New Roman"/>
          <w:b/>
          <w:sz w:val="22"/>
        </w:rPr>
        <w:t>考核标准</w:t>
      </w:r>
    </w:p>
    <w:p w14:paraId="429B6CCE"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583"/>
        <w:gridCol w:w="5533"/>
        <w:gridCol w:w="858"/>
      </w:tblGrid>
      <w:tr w:rsidR="00351696" w14:paraId="6EEE2552" w14:textId="77777777" w:rsidTr="00530D02">
        <w:trPr>
          <w:trHeight w:val="764"/>
          <w:jc w:val="center"/>
        </w:trPr>
        <w:tc>
          <w:tcPr>
            <w:tcW w:w="1406" w:type="dxa"/>
            <w:shd w:val="clear" w:color="auto" w:fill="auto"/>
            <w:vAlign w:val="center"/>
          </w:tcPr>
          <w:p w14:paraId="5FA9FDE4" w14:textId="77777777" w:rsidR="00351696" w:rsidRDefault="00351696" w:rsidP="00530D02">
            <w:pPr>
              <w:pStyle w:val="TableParagraph"/>
              <w:ind w:left="261"/>
              <w:rPr>
                <w:rFonts w:ascii="Times New Roman" w:hAnsi="Times New Roman" w:cs="Times New Roman"/>
              </w:rPr>
            </w:pPr>
            <w:r>
              <w:rPr>
                <w:rFonts w:ascii="Times New Roman" w:hAnsi="Times New Roman" w:cs="Times New Roman"/>
              </w:rPr>
              <w:t>考核单位</w:t>
            </w:r>
          </w:p>
        </w:tc>
        <w:tc>
          <w:tcPr>
            <w:tcW w:w="1583" w:type="dxa"/>
            <w:shd w:val="clear" w:color="auto" w:fill="auto"/>
            <w:vAlign w:val="center"/>
          </w:tcPr>
          <w:p w14:paraId="177DF29D" w14:textId="77777777" w:rsidR="00351696" w:rsidRDefault="00351696" w:rsidP="00530D02">
            <w:pPr>
              <w:pStyle w:val="TableParagraph"/>
              <w:rPr>
                <w:rFonts w:ascii="Times New Roman" w:hAnsi="Times New Roman" w:cs="Times New Roman"/>
              </w:rPr>
            </w:pPr>
            <w:r>
              <w:rPr>
                <w:rFonts w:ascii="Times New Roman" w:hAnsi="Times New Roman" w:cs="Times New Roman"/>
              </w:rPr>
              <w:t>考核分</w:t>
            </w:r>
          </w:p>
        </w:tc>
        <w:tc>
          <w:tcPr>
            <w:tcW w:w="5533" w:type="dxa"/>
            <w:shd w:val="clear" w:color="auto" w:fill="auto"/>
            <w:vAlign w:val="center"/>
          </w:tcPr>
          <w:p w14:paraId="55D14242" w14:textId="77777777" w:rsidR="00351696" w:rsidRDefault="00351696" w:rsidP="00530D02">
            <w:pPr>
              <w:pStyle w:val="TableParagraph"/>
              <w:ind w:left="2109" w:right="2097"/>
              <w:rPr>
                <w:rFonts w:ascii="Times New Roman" w:hAnsi="Times New Roman" w:cs="Times New Roman"/>
              </w:rPr>
            </w:pPr>
            <w:r>
              <w:rPr>
                <w:rFonts w:ascii="Times New Roman" w:hAnsi="Times New Roman" w:cs="Times New Roman"/>
              </w:rPr>
              <w:t>评分依据</w:t>
            </w:r>
          </w:p>
        </w:tc>
        <w:tc>
          <w:tcPr>
            <w:tcW w:w="858" w:type="dxa"/>
            <w:shd w:val="clear" w:color="auto" w:fill="auto"/>
            <w:vAlign w:val="center"/>
          </w:tcPr>
          <w:p w14:paraId="57E7B3EB" w14:textId="77777777" w:rsidR="00351696" w:rsidRDefault="00351696" w:rsidP="00530D02">
            <w:pPr>
              <w:pStyle w:val="TableParagraph"/>
              <w:ind w:left="210"/>
              <w:rPr>
                <w:rFonts w:ascii="Times New Roman" w:hAnsi="Times New Roman" w:cs="Times New Roman"/>
              </w:rPr>
            </w:pPr>
            <w:r>
              <w:rPr>
                <w:rFonts w:ascii="Times New Roman" w:hAnsi="Times New Roman" w:cs="Times New Roman"/>
              </w:rPr>
              <w:t>等级</w:t>
            </w:r>
          </w:p>
        </w:tc>
      </w:tr>
      <w:tr w:rsidR="00351696" w14:paraId="157813D4" w14:textId="77777777" w:rsidTr="00530D02">
        <w:trPr>
          <w:trHeight w:val="469"/>
          <w:jc w:val="center"/>
        </w:trPr>
        <w:tc>
          <w:tcPr>
            <w:tcW w:w="1406" w:type="dxa"/>
            <w:vMerge w:val="restart"/>
            <w:shd w:val="clear" w:color="auto" w:fill="auto"/>
            <w:vAlign w:val="center"/>
          </w:tcPr>
          <w:p w14:paraId="411AAAA8" w14:textId="77777777" w:rsidR="00351696" w:rsidRPr="00C32890" w:rsidRDefault="00351696" w:rsidP="00530D02">
            <w:pPr>
              <w:pStyle w:val="TableParagraph"/>
              <w:rPr>
                <w:rFonts w:ascii="Times New Roman" w:hAnsi="Times New Roman" w:cs="Times New Roman"/>
                <w:color w:val="000000"/>
              </w:rPr>
            </w:pPr>
            <w:r w:rsidRPr="00C32890">
              <w:rPr>
                <w:rFonts w:ascii="Times New Roman" w:hAnsi="Times New Roman" w:hint="eastAsia"/>
                <w:bCs/>
                <w:color w:val="000000"/>
              </w:rPr>
              <w:t>上海市浦东新区康桥镇综合行政执法队</w:t>
            </w:r>
          </w:p>
        </w:tc>
        <w:tc>
          <w:tcPr>
            <w:tcW w:w="1583" w:type="dxa"/>
            <w:shd w:val="clear" w:color="auto" w:fill="auto"/>
            <w:vAlign w:val="center"/>
          </w:tcPr>
          <w:p w14:paraId="3711D037" w14:textId="77777777" w:rsidR="00351696" w:rsidRPr="00C32890" w:rsidRDefault="00351696" w:rsidP="00530D02">
            <w:pPr>
              <w:pStyle w:val="TableParagraph"/>
              <w:ind w:left="363" w:right="358"/>
              <w:rPr>
                <w:rFonts w:ascii="Times New Roman" w:hAnsi="Times New Roman" w:cs="Times New Roman"/>
                <w:color w:val="000000"/>
              </w:rPr>
            </w:pPr>
            <w:r w:rsidRPr="00C32890">
              <w:rPr>
                <w:rFonts w:ascii="Times New Roman" w:hAnsi="Times New Roman" w:cs="Times New Roman"/>
                <w:color w:val="000000"/>
              </w:rPr>
              <w:t>90</w:t>
            </w:r>
            <w:r w:rsidRPr="00C32890">
              <w:rPr>
                <w:rFonts w:ascii="Times New Roman" w:hAnsi="Times New Roman" w:cs="Times New Roman"/>
                <w:color w:val="000000"/>
                <w:spacing w:val="-14"/>
              </w:rPr>
              <w:t>分以上</w:t>
            </w:r>
          </w:p>
        </w:tc>
        <w:tc>
          <w:tcPr>
            <w:tcW w:w="5533" w:type="dxa"/>
            <w:shd w:val="clear" w:color="auto" w:fill="auto"/>
            <w:vAlign w:val="center"/>
          </w:tcPr>
          <w:p w14:paraId="416D9803" w14:textId="77777777" w:rsidR="00351696" w:rsidRDefault="00351696" w:rsidP="00530D02">
            <w:pPr>
              <w:pStyle w:val="TableParagraph"/>
              <w:spacing w:line="364" w:lineRule="auto"/>
              <w:ind w:left="108" w:right="9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全年无安全事故；</w:t>
            </w:r>
            <w:r>
              <w:rPr>
                <w:rFonts w:ascii="Times New Roman" w:hAnsi="Times New Roman" w:cs="Times New Roman"/>
              </w:rPr>
              <w:t>2.</w:t>
            </w:r>
            <w:r>
              <w:rPr>
                <w:rFonts w:ascii="Times New Roman" w:hAnsi="Times New Roman" w:cs="Times New Roman"/>
              </w:rPr>
              <w:t>环境卫生按照规定要求定时</w:t>
            </w:r>
            <w:r>
              <w:rPr>
                <w:rFonts w:ascii="Times New Roman" w:hAnsi="Times New Roman" w:cs="Times New Roman"/>
                <w:spacing w:val="-1"/>
              </w:rPr>
              <w:t>定点定人，各规定场所时刻保持清洁干净；</w:t>
            </w:r>
            <w:r>
              <w:rPr>
                <w:rFonts w:ascii="Times New Roman" w:hAnsi="Times New Roman" w:cs="Times New Roman"/>
              </w:rPr>
              <w:t>3.</w:t>
            </w:r>
            <w:r>
              <w:rPr>
                <w:rFonts w:ascii="Times New Roman" w:hAnsi="Times New Roman" w:cs="Times New Roman"/>
                <w:spacing w:val="-10"/>
              </w:rPr>
              <w:t>设施</w:t>
            </w:r>
            <w:r>
              <w:rPr>
                <w:rFonts w:ascii="Times New Roman" w:hAnsi="Times New Roman" w:cs="Times New Roman"/>
              </w:rPr>
              <w:t>设备常年保持良好运行，无责任事故；</w:t>
            </w:r>
            <w:r>
              <w:rPr>
                <w:rFonts w:ascii="Times New Roman" w:hAnsi="Times New Roman" w:cs="Times New Roman"/>
              </w:rPr>
              <w:t>4.</w:t>
            </w:r>
            <w:r>
              <w:rPr>
                <w:rFonts w:ascii="Times New Roman" w:hAnsi="Times New Roman" w:cs="Times New Roman"/>
              </w:rPr>
              <w:t>服务达到管理服务承诺及质量保证措施；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≥90% </w:t>
            </w:r>
            <w:r>
              <w:rPr>
                <w:rFonts w:ascii="Times New Roman" w:hAnsi="Times New Roman" w:cs="Times New Roman"/>
              </w:rPr>
              <w:t>以上。</w:t>
            </w:r>
          </w:p>
        </w:tc>
        <w:tc>
          <w:tcPr>
            <w:tcW w:w="858" w:type="dxa"/>
            <w:shd w:val="clear" w:color="auto" w:fill="auto"/>
            <w:vAlign w:val="center"/>
          </w:tcPr>
          <w:p w14:paraId="246D7040" w14:textId="77777777" w:rsidR="00351696" w:rsidRDefault="00351696" w:rsidP="00530D02">
            <w:pPr>
              <w:pStyle w:val="TableParagraph"/>
              <w:ind w:left="14"/>
              <w:rPr>
                <w:rFonts w:ascii="Times New Roman" w:hAnsi="Times New Roman" w:cs="Times New Roman"/>
              </w:rPr>
            </w:pPr>
            <w:r>
              <w:rPr>
                <w:rFonts w:ascii="Times New Roman" w:hAnsi="Times New Roman" w:cs="Times New Roman"/>
              </w:rPr>
              <w:t>好</w:t>
            </w:r>
          </w:p>
        </w:tc>
      </w:tr>
      <w:tr w:rsidR="00351696" w14:paraId="3BCD38DC" w14:textId="77777777" w:rsidTr="00530D02">
        <w:trPr>
          <w:trHeight w:val="2140"/>
          <w:jc w:val="center"/>
        </w:trPr>
        <w:tc>
          <w:tcPr>
            <w:tcW w:w="1406" w:type="dxa"/>
            <w:vMerge/>
            <w:tcBorders>
              <w:top w:val="nil"/>
            </w:tcBorders>
            <w:shd w:val="clear" w:color="auto" w:fill="auto"/>
            <w:vAlign w:val="center"/>
          </w:tcPr>
          <w:p w14:paraId="3A9D77EB" w14:textId="77777777" w:rsidR="00351696" w:rsidRPr="00C32890" w:rsidRDefault="00351696" w:rsidP="00530D02">
            <w:pPr>
              <w:jc w:val="center"/>
              <w:rPr>
                <w:rFonts w:ascii="Times New Roman" w:hAnsi="Times New Roman"/>
                <w:color w:val="000000"/>
                <w:sz w:val="22"/>
              </w:rPr>
            </w:pPr>
          </w:p>
        </w:tc>
        <w:tc>
          <w:tcPr>
            <w:tcW w:w="1583" w:type="dxa"/>
            <w:shd w:val="clear" w:color="auto" w:fill="auto"/>
            <w:vAlign w:val="center"/>
          </w:tcPr>
          <w:p w14:paraId="460E4C49" w14:textId="77777777" w:rsidR="00351696" w:rsidRPr="00C32890" w:rsidRDefault="00351696" w:rsidP="00530D02">
            <w:pPr>
              <w:pStyle w:val="TableParagraph"/>
              <w:ind w:left="364" w:right="358"/>
              <w:rPr>
                <w:rFonts w:ascii="Times New Roman" w:hAnsi="Times New Roman" w:cs="Times New Roman"/>
                <w:color w:val="000000"/>
              </w:rPr>
            </w:pPr>
            <w:r w:rsidRPr="00C32890">
              <w:rPr>
                <w:rFonts w:ascii="Times New Roman" w:hAnsi="Times New Roman" w:cs="Times New Roman"/>
                <w:color w:val="000000"/>
              </w:rPr>
              <w:t>80</w:t>
            </w:r>
            <w:r w:rsidRPr="00C32890">
              <w:rPr>
                <w:rFonts w:ascii="Times New Roman" w:hAnsi="Times New Roman" w:cs="Times New Roman"/>
                <w:color w:val="000000"/>
                <w:spacing w:val="-27"/>
              </w:rPr>
              <w:t>分</w:t>
            </w:r>
            <w:r w:rsidRPr="00C32890">
              <w:rPr>
                <w:rFonts w:ascii="Times New Roman" w:hAnsi="Times New Roman" w:cs="Times New Roman"/>
                <w:color w:val="000000"/>
              </w:rPr>
              <w:t>～</w:t>
            </w:r>
            <w:r w:rsidRPr="00C32890">
              <w:rPr>
                <w:rFonts w:ascii="Times New Roman" w:hAnsi="Times New Roman" w:cs="Times New Roman"/>
                <w:color w:val="000000"/>
              </w:rPr>
              <w:t>89</w:t>
            </w:r>
            <w:r w:rsidRPr="00C32890">
              <w:rPr>
                <w:rFonts w:ascii="Times New Roman" w:hAnsi="Times New Roman" w:cs="Times New Roman"/>
                <w:color w:val="000000"/>
                <w:spacing w:val="-29"/>
              </w:rPr>
              <w:t>分</w:t>
            </w:r>
          </w:p>
        </w:tc>
        <w:tc>
          <w:tcPr>
            <w:tcW w:w="5533" w:type="dxa"/>
            <w:shd w:val="clear" w:color="auto" w:fill="auto"/>
            <w:vAlign w:val="center"/>
          </w:tcPr>
          <w:p w14:paraId="2D916529" w14:textId="77777777" w:rsidR="00351696" w:rsidRDefault="00351696" w:rsidP="00530D02">
            <w:pPr>
              <w:pStyle w:val="TableParagraph"/>
              <w:spacing w:line="364" w:lineRule="auto"/>
              <w:ind w:left="108" w:right="106"/>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全年无责任安全事故；</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环境卫生按照规定要</w:t>
            </w:r>
            <w:r>
              <w:rPr>
                <w:rFonts w:ascii="Times New Roman" w:hAnsi="Times New Roman" w:cs="Times New Roman"/>
                <w:spacing w:val="-2"/>
              </w:rPr>
              <w:t>求定时定点定人，各规定场所保持清洁干净；</w:t>
            </w:r>
            <w:r>
              <w:rPr>
                <w:rFonts w:ascii="Times New Roman" w:hAnsi="Times New Roman" w:cs="Times New Roman"/>
                <w:spacing w:val="-2"/>
              </w:rPr>
              <w:t>3</w:t>
            </w:r>
            <w:r>
              <w:rPr>
                <w:rFonts w:ascii="Times New Roman" w:hAnsi="Times New Roman" w:cs="Times New Roman" w:hint="eastAsia"/>
                <w:spacing w:val="-2"/>
              </w:rPr>
              <w:t>.</w:t>
            </w:r>
            <w:r>
              <w:rPr>
                <w:rFonts w:ascii="Times New Roman" w:hAnsi="Times New Roman" w:cs="Times New Roman"/>
                <w:spacing w:val="-2"/>
              </w:rPr>
              <w:t>设</w:t>
            </w:r>
            <w:r>
              <w:rPr>
                <w:rFonts w:ascii="Times New Roman" w:hAnsi="Times New Roman" w:cs="Times New Roman"/>
              </w:rPr>
              <w:t>施设备常年保持良好运行，无大的责任事故；</w:t>
            </w:r>
            <w:r>
              <w:rPr>
                <w:rFonts w:ascii="Times New Roman" w:hAnsi="Times New Roman" w:cs="Times New Roman"/>
              </w:rPr>
              <w:t>4.</w:t>
            </w:r>
            <w:r>
              <w:rPr>
                <w:rFonts w:ascii="Times New Roman" w:hAnsi="Times New Roman" w:cs="Times New Roman"/>
              </w:rPr>
              <w:t>服务基本达到管理服务承诺及质量保证措施；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≥85% </w:t>
            </w:r>
            <w:r>
              <w:rPr>
                <w:rFonts w:ascii="Times New Roman" w:hAnsi="Times New Roman" w:cs="Times New Roman"/>
              </w:rPr>
              <w:t>以上。</w:t>
            </w:r>
          </w:p>
        </w:tc>
        <w:tc>
          <w:tcPr>
            <w:tcW w:w="858" w:type="dxa"/>
            <w:shd w:val="clear" w:color="auto" w:fill="auto"/>
            <w:vAlign w:val="center"/>
          </w:tcPr>
          <w:p w14:paraId="3DE2AB2A" w14:textId="77777777" w:rsidR="00351696" w:rsidRDefault="00351696" w:rsidP="00530D02">
            <w:pPr>
              <w:pStyle w:val="TableParagraph"/>
              <w:ind w:left="191" w:right="177"/>
              <w:rPr>
                <w:rFonts w:ascii="Times New Roman" w:hAnsi="Times New Roman" w:cs="Times New Roman"/>
              </w:rPr>
            </w:pPr>
            <w:r>
              <w:rPr>
                <w:rFonts w:ascii="Times New Roman" w:hAnsi="Times New Roman" w:cs="Times New Roman"/>
              </w:rPr>
              <w:t>较好</w:t>
            </w:r>
          </w:p>
        </w:tc>
      </w:tr>
      <w:tr w:rsidR="00351696" w14:paraId="2E79282F" w14:textId="77777777" w:rsidTr="00530D02">
        <w:trPr>
          <w:trHeight w:val="2137"/>
          <w:jc w:val="center"/>
        </w:trPr>
        <w:tc>
          <w:tcPr>
            <w:tcW w:w="1406" w:type="dxa"/>
            <w:vMerge/>
            <w:tcBorders>
              <w:top w:val="nil"/>
            </w:tcBorders>
            <w:shd w:val="clear" w:color="auto" w:fill="auto"/>
            <w:vAlign w:val="center"/>
          </w:tcPr>
          <w:p w14:paraId="4B0B1827" w14:textId="77777777" w:rsidR="00351696" w:rsidRPr="00C32890" w:rsidRDefault="00351696" w:rsidP="00530D02">
            <w:pPr>
              <w:jc w:val="center"/>
              <w:rPr>
                <w:rFonts w:ascii="Times New Roman" w:hAnsi="Times New Roman"/>
                <w:color w:val="000000"/>
                <w:sz w:val="22"/>
              </w:rPr>
            </w:pPr>
          </w:p>
        </w:tc>
        <w:tc>
          <w:tcPr>
            <w:tcW w:w="1583" w:type="dxa"/>
            <w:shd w:val="clear" w:color="auto" w:fill="auto"/>
            <w:vAlign w:val="center"/>
          </w:tcPr>
          <w:p w14:paraId="03AA6DE8" w14:textId="77777777" w:rsidR="00351696" w:rsidRPr="00C32890" w:rsidRDefault="00351696" w:rsidP="00530D02">
            <w:pPr>
              <w:pStyle w:val="TableParagraph"/>
              <w:ind w:left="364" w:right="358"/>
              <w:rPr>
                <w:rFonts w:ascii="Times New Roman" w:hAnsi="Times New Roman" w:cs="Times New Roman"/>
                <w:color w:val="000000"/>
              </w:rPr>
            </w:pPr>
            <w:r w:rsidRPr="00C32890">
              <w:rPr>
                <w:rFonts w:ascii="Times New Roman" w:hAnsi="Times New Roman" w:cs="Times New Roman"/>
                <w:color w:val="000000"/>
              </w:rPr>
              <w:t>70</w:t>
            </w:r>
            <w:r w:rsidRPr="00C32890">
              <w:rPr>
                <w:rFonts w:ascii="Times New Roman" w:hAnsi="Times New Roman" w:cs="Times New Roman"/>
                <w:color w:val="000000"/>
                <w:spacing w:val="-27"/>
              </w:rPr>
              <w:t>分</w:t>
            </w:r>
            <w:r w:rsidRPr="00C32890">
              <w:rPr>
                <w:rFonts w:ascii="Times New Roman" w:hAnsi="Times New Roman" w:cs="Times New Roman"/>
                <w:color w:val="000000"/>
              </w:rPr>
              <w:t>～</w:t>
            </w:r>
            <w:r w:rsidRPr="00C32890">
              <w:rPr>
                <w:rFonts w:ascii="Times New Roman" w:hAnsi="Times New Roman" w:cs="Times New Roman"/>
                <w:color w:val="000000"/>
              </w:rPr>
              <w:t>79</w:t>
            </w:r>
            <w:r w:rsidRPr="00C32890">
              <w:rPr>
                <w:rFonts w:ascii="Times New Roman" w:hAnsi="Times New Roman" w:cs="Times New Roman"/>
                <w:color w:val="000000"/>
                <w:spacing w:val="-29"/>
              </w:rPr>
              <w:t>分</w:t>
            </w:r>
          </w:p>
        </w:tc>
        <w:tc>
          <w:tcPr>
            <w:tcW w:w="5533" w:type="dxa"/>
            <w:shd w:val="clear" w:color="auto" w:fill="auto"/>
            <w:vAlign w:val="center"/>
          </w:tcPr>
          <w:p w14:paraId="3C4719AD" w14:textId="77777777" w:rsidR="00351696" w:rsidRDefault="00351696" w:rsidP="00530D02">
            <w:pPr>
              <w:pStyle w:val="TableParagraph"/>
              <w:spacing w:line="364" w:lineRule="auto"/>
              <w:ind w:left="108" w:right="106"/>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全年无较大安全事故；</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环境卫生按照规定要</w:t>
            </w:r>
            <w:r>
              <w:rPr>
                <w:rFonts w:ascii="Times New Roman" w:hAnsi="Times New Roman" w:cs="Times New Roman"/>
                <w:spacing w:val="-2"/>
              </w:rPr>
              <w:t>求定时定点清扫，各规定场所基本清洁干净；</w:t>
            </w:r>
            <w:r>
              <w:rPr>
                <w:rFonts w:ascii="Times New Roman" w:hAnsi="Times New Roman" w:cs="Times New Roman"/>
                <w:spacing w:val="-2"/>
              </w:rPr>
              <w:t>3</w:t>
            </w:r>
            <w:r>
              <w:rPr>
                <w:rFonts w:ascii="Times New Roman" w:hAnsi="Times New Roman" w:cs="Times New Roman" w:hint="eastAsia"/>
                <w:spacing w:val="-2"/>
              </w:rPr>
              <w:t>.</w:t>
            </w:r>
            <w:r>
              <w:rPr>
                <w:rFonts w:ascii="Times New Roman" w:hAnsi="Times New Roman" w:cs="Times New Roman"/>
                <w:spacing w:val="-2"/>
              </w:rPr>
              <w:t>设</w:t>
            </w:r>
            <w:r>
              <w:rPr>
                <w:rFonts w:ascii="Times New Roman" w:hAnsi="Times New Roman" w:cs="Times New Roman"/>
                <w:spacing w:val="-4"/>
              </w:rPr>
              <w:t>施设备常年保持较好运行，无重大责任事故</w:t>
            </w:r>
            <w:r>
              <w:rPr>
                <w:rFonts w:ascii="Times New Roman" w:hAnsi="Times New Roman" w:cs="Times New Roman"/>
              </w:rPr>
              <w:t>4.</w:t>
            </w:r>
            <w:r>
              <w:rPr>
                <w:rFonts w:ascii="Times New Roman" w:hAnsi="Times New Roman" w:cs="Times New Roman"/>
              </w:rPr>
              <w:t>服务部分达到管理服务承诺及质量保证措施；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≥75% </w:t>
            </w:r>
            <w:r>
              <w:rPr>
                <w:rFonts w:ascii="Times New Roman" w:hAnsi="Times New Roman" w:cs="Times New Roman"/>
              </w:rPr>
              <w:t>以上。</w:t>
            </w:r>
          </w:p>
        </w:tc>
        <w:tc>
          <w:tcPr>
            <w:tcW w:w="858" w:type="dxa"/>
            <w:shd w:val="clear" w:color="auto" w:fill="auto"/>
            <w:vAlign w:val="center"/>
          </w:tcPr>
          <w:p w14:paraId="0EB0C4C3" w14:textId="77777777" w:rsidR="00351696" w:rsidRDefault="00351696" w:rsidP="00530D02">
            <w:pPr>
              <w:pStyle w:val="TableParagraph"/>
              <w:ind w:left="191" w:right="177"/>
              <w:rPr>
                <w:rFonts w:ascii="Times New Roman" w:hAnsi="Times New Roman" w:cs="Times New Roman"/>
              </w:rPr>
            </w:pPr>
            <w:r>
              <w:rPr>
                <w:rFonts w:ascii="Times New Roman" w:hAnsi="Times New Roman" w:cs="Times New Roman"/>
              </w:rPr>
              <w:t>及格</w:t>
            </w:r>
          </w:p>
        </w:tc>
      </w:tr>
      <w:tr w:rsidR="00351696" w14:paraId="6DC6A0F3" w14:textId="77777777" w:rsidTr="00530D02">
        <w:trPr>
          <w:trHeight w:val="2140"/>
          <w:jc w:val="center"/>
        </w:trPr>
        <w:tc>
          <w:tcPr>
            <w:tcW w:w="1406" w:type="dxa"/>
            <w:vMerge/>
            <w:tcBorders>
              <w:top w:val="nil"/>
            </w:tcBorders>
            <w:shd w:val="clear" w:color="auto" w:fill="auto"/>
            <w:vAlign w:val="center"/>
          </w:tcPr>
          <w:p w14:paraId="79076784" w14:textId="77777777" w:rsidR="00351696" w:rsidRDefault="00351696" w:rsidP="00530D02">
            <w:pPr>
              <w:jc w:val="center"/>
              <w:rPr>
                <w:rFonts w:ascii="Times New Roman" w:hAnsi="Times New Roman"/>
                <w:sz w:val="22"/>
              </w:rPr>
            </w:pPr>
          </w:p>
        </w:tc>
        <w:tc>
          <w:tcPr>
            <w:tcW w:w="1583" w:type="dxa"/>
            <w:shd w:val="clear" w:color="auto" w:fill="auto"/>
            <w:vAlign w:val="center"/>
          </w:tcPr>
          <w:p w14:paraId="2C1B27FE" w14:textId="77777777" w:rsidR="00351696" w:rsidRDefault="00351696" w:rsidP="00530D02">
            <w:pPr>
              <w:pStyle w:val="TableParagraph"/>
              <w:ind w:left="363" w:right="358"/>
              <w:rPr>
                <w:rFonts w:ascii="Times New Roman" w:hAnsi="Times New Roman" w:cs="Times New Roman"/>
              </w:rPr>
            </w:pPr>
            <w:r>
              <w:rPr>
                <w:rFonts w:ascii="Times New Roman" w:hAnsi="Times New Roman" w:cs="Times New Roman"/>
              </w:rPr>
              <w:t>70</w:t>
            </w:r>
            <w:r>
              <w:rPr>
                <w:rFonts w:ascii="Times New Roman" w:hAnsi="Times New Roman" w:cs="Times New Roman"/>
                <w:spacing w:val="-14"/>
              </w:rPr>
              <w:t>分以下</w:t>
            </w:r>
          </w:p>
        </w:tc>
        <w:tc>
          <w:tcPr>
            <w:tcW w:w="5533" w:type="dxa"/>
            <w:shd w:val="clear" w:color="auto" w:fill="auto"/>
            <w:vAlign w:val="center"/>
          </w:tcPr>
          <w:p w14:paraId="28DA0AA0" w14:textId="77777777" w:rsidR="00351696" w:rsidRDefault="00351696" w:rsidP="00530D02">
            <w:pPr>
              <w:pStyle w:val="TableParagraph"/>
              <w:spacing w:before="3" w:line="364" w:lineRule="auto"/>
              <w:ind w:left="108" w:right="171"/>
              <w:jc w:val="both"/>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w:t>
            </w:r>
            <w:r>
              <w:rPr>
                <w:rFonts w:ascii="Times New Roman" w:hAnsi="Times New Roman" w:cs="Times New Roman"/>
              </w:rPr>
              <w:t>全年发生一起以上重大事故；</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环境卫生未按照规定要求定时定点清扫，各规定场所经常有卫生</w:t>
            </w:r>
            <w:r>
              <w:rPr>
                <w:rFonts w:ascii="Times New Roman" w:hAnsi="Times New Roman" w:cs="Times New Roman"/>
                <w:spacing w:val="-20"/>
              </w:rPr>
              <w:t>死角</w:t>
            </w:r>
            <w:r>
              <w:rPr>
                <w:rFonts w:ascii="Times New Roman" w:hAnsi="Times New Roman" w:cs="Times New Roman" w:hint="eastAsia"/>
                <w:spacing w:val="-20"/>
              </w:rPr>
              <w:t>；</w:t>
            </w:r>
            <w:r>
              <w:rPr>
                <w:rFonts w:ascii="Times New Roman" w:hAnsi="Times New Roman" w:cs="Times New Roman"/>
                <w:spacing w:val="-1"/>
              </w:rPr>
              <w:t>3</w:t>
            </w:r>
            <w:r>
              <w:rPr>
                <w:rFonts w:ascii="Times New Roman" w:hAnsi="Times New Roman" w:cs="Times New Roman" w:hint="eastAsia"/>
                <w:spacing w:val="-4"/>
              </w:rPr>
              <w:t>.</w:t>
            </w:r>
            <w:r>
              <w:rPr>
                <w:rFonts w:ascii="Times New Roman" w:hAnsi="Times New Roman" w:cs="Times New Roman"/>
                <w:spacing w:val="-4"/>
              </w:rPr>
              <w:t>设施设备经常出现故障，出现责任事故</w:t>
            </w:r>
            <w:r>
              <w:rPr>
                <w:rFonts w:ascii="Times New Roman" w:hAnsi="Times New Roman" w:cs="Times New Roman"/>
              </w:rPr>
              <w:t>4.</w:t>
            </w:r>
            <w:r>
              <w:rPr>
                <w:rFonts w:ascii="Times New Roman" w:hAnsi="Times New Roman" w:cs="Times New Roman"/>
              </w:rPr>
              <w:t>服务未达到管理服务承诺及质量保证措施；</w:t>
            </w:r>
            <w:r>
              <w:rPr>
                <w:rFonts w:ascii="Times New Roman" w:hAnsi="Times New Roman" w:cs="Times New Roman"/>
              </w:rPr>
              <w:t>5.</w:t>
            </w:r>
            <w:r>
              <w:rPr>
                <w:rFonts w:ascii="Times New Roman" w:hAnsi="Times New Roman" w:cs="Times New Roman"/>
              </w:rPr>
              <w:t>客户满意度达到</w:t>
            </w:r>
            <w:r>
              <w:rPr>
                <w:rFonts w:ascii="Times New Roman" w:hAnsi="Times New Roman" w:cs="Times New Roman"/>
              </w:rPr>
              <w:t xml:space="preserve">≥70% </w:t>
            </w:r>
            <w:r>
              <w:rPr>
                <w:rFonts w:ascii="Times New Roman" w:hAnsi="Times New Roman" w:cs="Times New Roman"/>
              </w:rPr>
              <w:t>以下。</w:t>
            </w:r>
          </w:p>
        </w:tc>
        <w:tc>
          <w:tcPr>
            <w:tcW w:w="858" w:type="dxa"/>
            <w:shd w:val="clear" w:color="auto" w:fill="auto"/>
            <w:vAlign w:val="center"/>
          </w:tcPr>
          <w:p w14:paraId="4FD65D50" w14:textId="77777777" w:rsidR="00351696" w:rsidRDefault="00351696" w:rsidP="00530D02">
            <w:pPr>
              <w:pStyle w:val="TableParagraph"/>
              <w:ind w:left="14"/>
              <w:rPr>
                <w:rFonts w:ascii="Times New Roman" w:hAnsi="Times New Roman" w:cs="Times New Roman"/>
              </w:rPr>
            </w:pPr>
            <w:r>
              <w:rPr>
                <w:rFonts w:ascii="Times New Roman" w:hAnsi="Times New Roman" w:cs="Times New Roman"/>
              </w:rPr>
              <w:t>差</w:t>
            </w:r>
          </w:p>
        </w:tc>
      </w:tr>
    </w:tbl>
    <w:p w14:paraId="781970C7" w14:textId="77777777" w:rsidR="00351696" w:rsidRDefault="00351696" w:rsidP="00351696">
      <w:pPr>
        <w:adjustRightInd w:val="0"/>
        <w:snapToGrid w:val="0"/>
        <w:spacing w:line="300" w:lineRule="auto"/>
        <w:ind w:firstLineChars="200" w:firstLine="440"/>
        <w:jc w:val="left"/>
        <w:rPr>
          <w:rFonts w:ascii="Times New Roman" w:hAnsi="Times New Roman"/>
          <w:sz w:val="22"/>
        </w:rPr>
      </w:pPr>
    </w:p>
    <w:p w14:paraId="03086EB8" w14:textId="77777777" w:rsidR="00351696" w:rsidRDefault="00351696" w:rsidP="00351696">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11.4</w:t>
      </w:r>
      <w:r>
        <w:rPr>
          <w:rFonts w:ascii="Times New Roman" w:hAnsi="Times New Roman"/>
          <w:b/>
          <w:sz w:val="22"/>
        </w:rPr>
        <w:t>奖惩措施</w:t>
      </w:r>
    </w:p>
    <w:p w14:paraId="758C3606"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A</w:t>
      </w:r>
      <w:r>
        <w:rPr>
          <w:rFonts w:ascii="Times New Roman" w:hAnsi="Times New Roman"/>
          <w:sz w:val="22"/>
        </w:rPr>
        <w:t>、考核等级结果是</w:t>
      </w:r>
      <w:r>
        <w:rPr>
          <w:rFonts w:ascii="Times New Roman" w:hAnsi="Times New Roman"/>
          <w:sz w:val="22"/>
        </w:rPr>
        <w:t>“</w:t>
      </w:r>
      <w:r>
        <w:rPr>
          <w:rFonts w:ascii="Times New Roman" w:hAnsi="Times New Roman"/>
          <w:sz w:val="22"/>
        </w:rPr>
        <w:t>好</w:t>
      </w:r>
      <w:r>
        <w:rPr>
          <w:rFonts w:ascii="Times New Roman" w:hAnsi="Times New Roman"/>
          <w:sz w:val="22"/>
        </w:rPr>
        <w:t>”</w:t>
      </w:r>
      <w:r>
        <w:rPr>
          <w:rFonts w:ascii="Times New Roman" w:hAnsi="Times New Roman"/>
          <w:sz w:val="22"/>
        </w:rPr>
        <w:t>的，支付合同费用的</w:t>
      </w:r>
      <w:r>
        <w:rPr>
          <w:rFonts w:ascii="Times New Roman" w:hAnsi="Times New Roman"/>
          <w:sz w:val="22"/>
        </w:rPr>
        <w:t>100%</w:t>
      </w:r>
      <w:r>
        <w:rPr>
          <w:rFonts w:ascii="Times New Roman" w:hAnsi="Times New Roman"/>
          <w:sz w:val="22"/>
        </w:rPr>
        <w:t>。</w:t>
      </w:r>
    </w:p>
    <w:p w14:paraId="1F017254"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B</w:t>
      </w:r>
      <w:r>
        <w:rPr>
          <w:rFonts w:ascii="Times New Roman" w:hAnsi="Times New Roman"/>
          <w:sz w:val="22"/>
        </w:rPr>
        <w:t>、考核等级结果是</w:t>
      </w:r>
      <w:r>
        <w:rPr>
          <w:rFonts w:ascii="Times New Roman" w:hAnsi="Times New Roman"/>
          <w:sz w:val="22"/>
        </w:rPr>
        <w:t>“</w:t>
      </w:r>
      <w:r>
        <w:rPr>
          <w:rFonts w:ascii="Times New Roman" w:hAnsi="Times New Roman"/>
          <w:sz w:val="22"/>
        </w:rPr>
        <w:t>较好</w:t>
      </w:r>
      <w:r>
        <w:rPr>
          <w:rFonts w:ascii="Times New Roman" w:hAnsi="Times New Roman"/>
          <w:sz w:val="22"/>
        </w:rPr>
        <w:t>”</w:t>
      </w:r>
      <w:r>
        <w:rPr>
          <w:rFonts w:ascii="Times New Roman" w:hAnsi="Times New Roman"/>
          <w:sz w:val="22"/>
        </w:rPr>
        <w:t>的，支付合同费用的</w:t>
      </w:r>
      <w:r>
        <w:rPr>
          <w:rFonts w:ascii="Times New Roman" w:hAnsi="Times New Roman"/>
          <w:sz w:val="22"/>
        </w:rPr>
        <w:t>98%</w:t>
      </w:r>
      <w:r>
        <w:rPr>
          <w:rFonts w:ascii="Times New Roman" w:hAnsi="Times New Roman"/>
          <w:sz w:val="22"/>
        </w:rPr>
        <w:t>。</w:t>
      </w:r>
    </w:p>
    <w:p w14:paraId="158BCB86" w14:textId="77777777" w:rsidR="00351696" w:rsidRDefault="00351696" w:rsidP="0035169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C</w:t>
      </w:r>
      <w:r>
        <w:rPr>
          <w:rFonts w:ascii="Times New Roman" w:hAnsi="Times New Roman"/>
          <w:sz w:val="22"/>
        </w:rPr>
        <w:t>、考核等级结果是</w:t>
      </w:r>
      <w:r>
        <w:rPr>
          <w:rFonts w:ascii="Times New Roman" w:hAnsi="Times New Roman"/>
          <w:sz w:val="22"/>
        </w:rPr>
        <w:t>“</w:t>
      </w:r>
      <w:r>
        <w:rPr>
          <w:rFonts w:ascii="Times New Roman" w:hAnsi="Times New Roman"/>
          <w:sz w:val="22"/>
        </w:rPr>
        <w:t>及格</w:t>
      </w:r>
      <w:r>
        <w:rPr>
          <w:rFonts w:ascii="Times New Roman" w:hAnsi="Times New Roman"/>
          <w:sz w:val="22"/>
        </w:rPr>
        <w:t>”</w:t>
      </w:r>
      <w:r>
        <w:rPr>
          <w:rFonts w:ascii="Times New Roman" w:hAnsi="Times New Roman"/>
          <w:sz w:val="22"/>
        </w:rPr>
        <w:t>的，支付合同费用的</w:t>
      </w:r>
      <w:r>
        <w:rPr>
          <w:rFonts w:ascii="Times New Roman" w:hAnsi="Times New Roman"/>
          <w:sz w:val="22"/>
        </w:rPr>
        <w:t>90%</w:t>
      </w:r>
      <w:r>
        <w:rPr>
          <w:rFonts w:ascii="Times New Roman" w:hAnsi="Times New Roman"/>
          <w:sz w:val="22"/>
        </w:rPr>
        <w:t>。</w:t>
      </w:r>
    </w:p>
    <w:p w14:paraId="2F0B8057" w14:textId="77777777" w:rsidR="00351696" w:rsidRDefault="00351696" w:rsidP="0035169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D</w:t>
      </w:r>
      <w:r>
        <w:rPr>
          <w:rFonts w:ascii="Times New Roman" w:hAnsi="Times New Roman"/>
          <w:sz w:val="22"/>
        </w:rPr>
        <w:t>、连续二个季度考核周期，经考核为</w:t>
      </w:r>
      <w:r>
        <w:rPr>
          <w:rFonts w:ascii="Times New Roman" w:hAnsi="Times New Roman"/>
          <w:sz w:val="22"/>
        </w:rPr>
        <w:t>“</w:t>
      </w:r>
      <w:r>
        <w:rPr>
          <w:rFonts w:ascii="Times New Roman" w:hAnsi="Times New Roman"/>
          <w:sz w:val="22"/>
        </w:rPr>
        <w:t>差</w:t>
      </w:r>
      <w:r>
        <w:rPr>
          <w:rFonts w:ascii="Times New Roman" w:hAnsi="Times New Roman"/>
          <w:sz w:val="22"/>
        </w:rPr>
        <w:t>”</w:t>
      </w:r>
      <w:r>
        <w:rPr>
          <w:rFonts w:ascii="Times New Roman" w:hAnsi="Times New Roman"/>
          <w:sz w:val="22"/>
        </w:rPr>
        <w:t>的管理单位，自行终止服务合同，由此产生的一切法律后果及所有相关费用由中标单位承担。</w:t>
      </w:r>
    </w:p>
    <w:p w14:paraId="674746F8" w14:textId="77777777" w:rsidR="00351696" w:rsidRDefault="00351696" w:rsidP="00351696">
      <w:pPr>
        <w:tabs>
          <w:tab w:val="left" w:pos="7200"/>
        </w:tabs>
        <w:adjustRightInd w:val="0"/>
        <w:snapToGrid w:val="0"/>
        <w:spacing w:line="300" w:lineRule="auto"/>
        <w:ind w:firstLineChars="200" w:firstLine="440"/>
        <w:rPr>
          <w:rFonts w:ascii="Times New Roman" w:hAnsi="Times New Roman"/>
          <w:sz w:val="22"/>
        </w:rPr>
      </w:pPr>
    </w:p>
    <w:p w14:paraId="347A8F3B" w14:textId="77777777" w:rsidR="00351696" w:rsidRDefault="00351696" w:rsidP="00351696">
      <w:pPr>
        <w:adjustRightInd w:val="0"/>
        <w:snapToGrid w:val="0"/>
        <w:spacing w:line="300" w:lineRule="auto"/>
        <w:jc w:val="center"/>
        <w:outlineLvl w:val="1"/>
        <w:rPr>
          <w:rFonts w:ascii="Times New Roman" w:eastAsia="黑体" w:hAnsi="Times New Roman"/>
          <w:sz w:val="30"/>
          <w:szCs w:val="30"/>
        </w:rPr>
      </w:pPr>
      <w:bookmarkStart w:id="32" w:name="_Toc464465687"/>
      <w:bookmarkStart w:id="33" w:name="_Toc460922295"/>
      <w:bookmarkStart w:id="34" w:name="_Toc198897970"/>
      <w:r>
        <w:rPr>
          <w:rFonts w:ascii="Times New Roman" w:eastAsia="黑体" w:hAnsi="Times New Roman"/>
          <w:sz w:val="30"/>
          <w:szCs w:val="30"/>
        </w:rPr>
        <w:t>四、</w:t>
      </w:r>
      <w:bookmarkEnd w:id="32"/>
      <w:bookmarkEnd w:id="33"/>
      <w:r>
        <w:rPr>
          <w:rFonts w:ascii="Times New Roman" w:eastAsia="黑体" w:hAnsi="Times New Roman"/>
          <w:sz w:val="30"/>
          <w:szCs w:val="30"/>
        </w:rPr>
        <w:t>投标报价须知</w:t>
      </w:r>
      <w:bookmarkEnd w:id="34"/>
    </w:p>
    <w:p w14:paraId="5CD59CEE" w14:textId="77777777" w:rsidR="00351696" w:rsidRDefault="00351696" w:rsidP="00351696">
      <w:pPr>
        <w:adjustRightInd w:val="0"/>
        <w:snapToGrid w:val="0"/>
        <w:spacing w:line="300" w:lineRule="auto"/>
        <w:ind w:firstLineChars="200" w:firstLine="442"/>
        <w:outlineLvl w:val="2"/>
        <w:rPr>
          <w:rFonts w:ascii="Times New Roman" w:hAnsi="Times New Roman"/>
          <w:b/>
          <w:bCs/>
          <w:sz w:val="22"/>
        </w:rPr>
      </w:pPr>
      <w:bookmarkStart w:id="35" w:name="_Toc198897971"/>
      <w:r>
        <w:rPr>
          <w:rFonts w:ascii="Times New Roman" w:hAnsi="Times New Roman"/>
          <w:b/>
          <w:bCs/>
          <w:sz w:val="22"/>
        </w:rPr>
        <w:t xml:space="preserve">12 </w:t>
      </w:r>
      <w:r>
        <w:rPr>
          <w:rFonts w:ascii="Times New Roman" w:hAnsi="Times New Roman"/>
          <w:b/>
          <w:bCs/>
          <w:sz w:val="22"/>
        </w:rPr>
        <w:t>投标报价依据</w:t>
      </w:r>
      <w:bookmarkEnd w:id="35"/>
    </w:p>
    <w:p w14:paraId="09F22FC7"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B1FAC8D"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792B6D18"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120523B0"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6A36D50D"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w:t>
      </w:r>
      <w:r>
        <w:rPr>
          <w:rFonts w:ascii="Times New Roman" w:hAnsi="Times New Roman"/>
          <w:b/>
          <w:color w:val="FF0000"/>
          <w:kern w:val="0"/>
          <w:sz w:val="22"/>
          <w:u w:val="single"/>
        </w:rPr>
        <w:lastRenderedPageBreak/>
        <w:t>表中的岗位类别和数量进行缩减</w:t>
      </w:r>
      <w:r>
        <w:rPr>
          <w:rFonts w:ascii="Times New Roman" w:hAnsi="Times New Roman"/>
          <w:color w:val="000000"/>
          <w:sz w:val="22"/>
        </w:rPr>
        <w:t>。</w:t>
      </w:r>
    </w:p>
    <w:p w14:paraId="549843D0" w14:textId="77777777" w:rsidR="00351696" w:rsidRDefault="00351696" w:rsidP="00351696">
      <w:pPr>
        <w:adjustRightInd w:val="0"/>
        <w:snapToGrid w:val="0"/>
        <w:spacing w:line="300" w:lineRule="auto"/>
        <w:ind w:firstLineChars="200" w:firstLine="442"/>
        <w:jc w:val="left"/>
        <w:outlineLvl w:val="2"/>
        <w:rPr>
          <w:rFonts w:ascii="Times New Roman" w:hAnsi="Times New Roman"/>
          <w:b/>
          <w:color w:val="000000"/>
          <w:sz w:val="22"/>
        </w:rPr>
      </w:pPr>
      <w:bookmarkStart w:id="36" w:name="_Toc198897972"/>
      <w:r>
        <w:rPr>
          <w:rFonts w:ascii="Times New Roman" w:hAnsi="Times New Roman"/>
          <w:b/>
          <w:color w:val="000000"/>
          <w:sz w:val="22"/>
        </w:rPr>
        <w:t>13</w:t>
      </w:r>
      <w:r>
        <w:rPr>
          <w:rFonts w:ascii="Times New Roman" w:hAnsi="Times New Roman"/>
          <w:b/>
          <w:color w:val="000000"/>
          <w:sz w:val="22"/>
        </w:rPr>
        <w:t>投标报价内容</w:t>
      </w:r>
      <w:bookmarkEnd w:id="36"/>
    </w:p>
    <w:p w14:paraId="706E7892"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59147C76"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1F7ABCA"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5860D99" w14:textId="77777777" w:rsidR="00351696" w:rsidRDefault="00351696" w:rsidP="00351696">
      <w:pPr>
        <w:adjustRightInd w:val="0"/>
        <w:snapToGrid w:val="0"/>
        <w:spacing w:line="300" w:lineRule="auto"/>
        <w:ind w:firstLineChars="200" w:firstLine="440"/>
        <w:jc w:val="left"/>
        <w:rPr>
          <w:rFonts w:ascii="Times New Roman" w:hAnsi="Times New Roman"/>
          <w:color w:val="0000FF"/>
          <w:kern w:val="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2C45650" w14:textId="77777777" w:rsidR="00351696" w:rsidRPr="00C32890" w:rsidRDefault="00351696" w:rsidP="00351696">
      <w:pPr>
        <w:adjustRightInd w:val="0"/>
        <w:snapToGrid w:val="0"/>
        <w:spacing w:line="300" w:lineRule="auto"/>
        <w:ind w:firstLineChars="200" w:firstLine="440"/>
        <w:jc w:val="left"/>
        <w:rPr>
          <w:rFonts w:ascii="Times New Roman" w:hAnsi="Times New Roman"/>
          <w:b/>
          <w:bCs/>
          <w:color w:val="000000"/>
          <w:sz w:val="22"/>
          <w:u w:val="wavyHeavy"/>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w:t>
      </w:r>
      <w:r w:rsidRPr="00C32890">
        <w:rPr>
          <w:rFonts w:ascii="Times New Roman" w:hAnsi="Times New Roman"/>
          <w:color w:val="000000"/>
          <w:sz w:val="22"/>
        </w:rPr>
        <w:t>其拟提供服务的内容、数量、价格构成等。</w:t>
      </w:r>
    </w:p>
    <w:p w14:paraId="51302097"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sidRPr="00C32890">
        <w:rPr>
          <w:rFonts w:ascii="Times New Roman" w:hAnsi="Times New Roman"/>
          <w:color w:val="000000"/>
          <w:sz w:val="22"/>
        </w:rPr>
        <w:t>投标人只需在《开标一览表》中报出第一年度的投标价格，</w:t>
      </w:r>
      <w:r w:rsidRPr="00C32890">
        <w:rPr>
          <w:rFonts w:ascii="Times New Roman" w:hAnsi="Times New Roman"/>
          <w:b/>
          <w:color w:val="000000"/>
          <w:kern w:val="0"/>
          <w:sz w:val="22"/>
        </w:rPr>
        <w:t>后几年合同价，按照当年度核定的工作内容，参照实际中标价格确定。</w:t>
      </w:r>
    </w:p>
    <w:p w14:paraId="3E5F1F6A" w14:textId="77777777" w:rsidR="00351696" w:rsidRDefault="00351696" w:rsidP="00351696">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351696" w14:paraId="1B28DAE7" w14:textId="77777777" w:rsidTr="00530D02">
        <w:trPr>
          <w:trHeight w:val="567"/>
          <w:tblHeader/>
          <w:jc w:val="center"/>
        </w:trPr>
        <w:tc>
          <w:tcPr>
            <w:tcW w:w="2021" w:type="dxa"/>
            <w:gridSpan w:val="2"/>
            <w:tcBorders>
              <w:bottom w:val="double" w:sz="4" w:space="0" w:color="auto"/>
            </w:tcBorders>
            <w:vAlign w:val="center"/>
          </w:tcPr>
          <w:p w14:paraId="62450830" w14:textId="77777777" w:rsidR="00351696" w:rsidRDefault="00351696" w:rsidP="00530D0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0D57FBBF" w14:textId="77777777" w:rsidR="00351696" w:rsidRDefault="00351696" w:rsidP="00530D0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03618DDB" w14:textId="77777777" w:rsidR="00351696" w:rsidRDefault="00351696" w:rsidP="00530D0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508BB844" w14:textId="77777777" w:rsidR="00351696" w:rsidRDefault="00351696" w:rsidP="00530D0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351696" w14:paraId="76D48810" w14:textId="77777777" w:rsidTr="00530D02">
        <w:trPr>
          <w:trHeight w:val="564"/>
          <w:jc w:val="center"/>
        </w:trPr>
        <w:tc>
          <w:tcPr>
            <w:tcW w:w="426" w:type="dxa"/>
            <w:tcBorders>
              <w:top w:val="double" w:sz="4" w:space="0" w:color="auto"/>
            </w:tcBorders>
            <w:vAlign w:val="center"/>
          </w:tcPr>
          <w:p w14:paraId="09628D5D"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24D5DA2A"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3B1F4BA2" w14:textId="77777777" w:rsidR="00351696" w:rsidRDefault="00351696" w:rsidP="00530D0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3AA55F8B"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754F1B3A"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r>
      <w:tr w:rsidR="00351696" w14:paraId="2AA2794C" w14:textId="77777777" w:rsidTr="00530D02">
        <w:trPr>
          <w:trHeight w:val="567"/>
          <w:jc w:val="center"/>
        </w:trPr>
        <w:tc>
          <w:tcPr>
            <w:tcW w:w="426" w:type="dxa"/>
            <w:vAlign w:val="center"/>
          </w:tcPr>
          <w:p w14:paraId="5274C1BA"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6438D668"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73864BD0"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1275" w:type="dxa"/>
            <w:vAlign w:val="center"/>
          </w:tcPr>
          <w:p w14:paraId="02176A52"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75673BA"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r>
      <w:tr w:rsidR="00351696" w14:paraId="6682D01A" w14:textId="77777777" w:rsidTr="00530D02">
        <w:trPr>
          <w:trHeight w:val="567"/>
          <w:jc w:val="center"/>
        </w:trPr>
        <w:tc>
          <w:tcPr>
            <w:tcW w:w="426" w:type="dxa"/>
            <w:vAlign w:val="center"/>
          </w:tcPr>
          <w:p w14:paraId="3614111B"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3AE11100"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6755FED2"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691DA59D"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1676462"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r>
      <w:tr w:rsidR="00351696" w14:paraId="05CDDCCB" w14:textId="77777777" w:rsidTr="00530D02">
        <w:trPr>
          <w:trHeight w:val="567"/>
          <w:jc w:val="center"/>
        </w:trPr>
        <w:tc>
          <w:tcPr>
            <w:tcW w:w="426" w:type="dxa"/>
            <w:vAlign w:val="center"/>
          </w:tcPr>
          <w:p w14:paraId="437660BE"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2F6A370F"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18CF12B8" w14:textId="77777777" w:rsidR="00351696" w:rsidRDefault="00351696" w:rsidP="00530D0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5B0DCF45"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BD56D46" w14:textId="77777777" w:rsidR="00351696" w:rsidRDefault="00351696" w:rsidP="00530D02">
            <w:pPr>
              <w:jc w:val="center"/>
            </w:pPr>
          </w:p>
        </w:tc>
      </w:tr>
      <w:tr w:rsidR="00351696" w14:paraId="5EED66D3" w14:textId="77777777" w:rsidTr="00530D02">
        <w:trPr>
          <w:trHeight w:val="567"/>
          <w:jc w:val="center"/>
        </w:trPr>
        <w:tc>
          <w:tcPr>
            <w:tcW w:w="426" w:type="dxa"/>
            <w:vAlign w:val="center"/>
          </w:tcPr>
          <w:p w14:paraId="459BFA5D"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0BE0987B"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4246603B"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20E67E18"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tcPr>
          <w:p w14:paraId="45801D35"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r>
      <w:tr w:rsidR="00351696" w14:paraId="249C38FD" w14:textId="77777777" w:rsidTr="00530D02">
        <w:trPr>
          <w:trHeight w:val="567"/>
          <w:jc w:val="center"/>
        </w:trPr>
        <w:tc>
          <w:tcPr>
            <w:tcW w:w="426" w:type="dxa"/>
            <w:vAlign w:val="center"/>
          </w:tcPr>
          <w:p w14:paraId="548E8E0F"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7BECB461"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42D0F2C3"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64FDF0B0"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tcPr>
          <w:p w14:paraId="7D078592"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r>
      <w:tr w:rsidR="00351696" w14:paraId="6AA84CBA" w14:textId="77777777" w:rsidTr="00530D02">
        <w:trPr>
          <w:trHeight w:val="567"/>
          <w:jc w:val="center"/>
        </w:trPr>
        <w:tc>
          <w:tcPr>
            <w:tcW w:w="6699" w:type="dxa"/>
            <w:gridSpan w:val="3"/>
            <w:vAlign w:val="center"/>
          </w:tcPr>
          <w:p w14:paraId="1842FAA2" w14:textId="77777777" w:rsidR="00351696" w:rsidRDefault="00351696" w:rsidP="00530D0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5C95DF95"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c>
          <w:tcPr>
            <w:tcW w:w="1542" w:type="dxa"/>
          </w:tcPr>
          <w:p w14:paraId="7CAF42F3" w14:textId="77777777" w:rsidR="00351696" w:rsidRDefault="00351696" w:rsidP="00530D02">
            <w:pPr>
              <w:tabs>
                <w:tab w:val="left" w:pos="3060"/>
              </w:tabs>
              <w:adjustRightInd w:val="0"/>
              <w:snapToGrid w:val="0"/>
              <w:spacing w:line="300" w:lineRule="auto"/>
              <w:jc w:val="center"/>
              <w:rPr>
                <w:rFonts w:ascii="Times New Roman" w:hAnsi="Times New Roman"/>
                <w:bCs/>
                <w:sz w:val="22"/>
              </w:rPr>
            </w:pPr>
          </w:p>
        </w:tc>
      </w:tr>
    </w:tbl>
    <w:p w14:paraId="55945D80" w14:textId="77777777" w:rsidR="00351696" w:rsidRDefault="00351696" w:rsidP="00351696">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7D3E0DA" w14:textId="77777777" w:rsidR="00351696" w:rsidRDefault="00351696" w:rsidP="00351696">
      <w:pPr>
        <w:adjustRightInd w:val="0"/>
        <w:snapToGrid w:val="0"/>
        <w:spacing w:line="300" w:lineRule="auto"/>
        <w:ind w:firstLineChars="200" w:firstLine="442"/>
        <w:jc w:val="left"/>
        <w:outlineLvl w:val="2"/>
        <w:rPr>
          <w:rFonts w:ascii="Times New Roman" w:hAnsi="Times New Roman"/>
          <w:b/>
          <w:color w:val="000000"/>
          <w:sz w:val="22"/>
        </w:rPr>
      </w:pPr>
      <w:bookmarkStart w:id="37" w:name="_Toc198897973"/>
      <w:r>
        <w:rPr>
          <w:rFonts w:ascii="Times New Roman" w:hAnsi="Times New Roman"/>
          <w:b/>
          <w:color w:val="000000"/>
          <w:sz w:val="22"/>
        </w:rPr>
        <w:t>14</w:t>
      </w:r>
      <w:r>
        <w:rPr>
          <w:rFonts w:ascii="Times New Roman" w:hAnsi="Times New Roman"/>
          <w:b/>
          <w:color w:val="000000"/>
          <w:sz w:val="22"/>
        </w:rPr>
        <w:t>投标报价控制性条款</w:t>
      </w:r>
      <w:bookmarkEnd w:id="37"/>
    </w:p>
    <w:p w14:paraId="5665CD81" w14:textId="77777777" w:rsidR="00351696" w:rsidRDefault="00351696" w:rsidP="00351696">
      <w:pPr>
        <w:adjustRightInd w:val="0"/>
        <w:snapToGrid w:val="0"/>
        <w:spacing w:line="300" w:lineRule="auto"/>
        <w:ind w:firstLineChars="200" w:firstLine="440"/>
        <w:jc w:val="left"/>
        <w:rPr>
          <w:rFonts w:ascii="Times New Roman" w:hAnsi="Times New Roman"/>
          <w:color w:val="FF0000"/>
          <w:sz w:val="22"/>
        </w:rPr>
      </w:pPr>
      <w:r w:rsidRPr="00351696">
        <w:rPr>
          <w:rFonts w:ascii="Times New Roman" w:hAnsi="Times New Roman"/>
          <w:sz w:val="22"/>
        </w:rPr>
        <w:t>14.1</w:t>
      </w:r>
      <w:r>
        <w:rPr>
          <w:rFonts w:ascii="Times New Roman" w:hAnsi="Times New Roman"/>
          <w:color w:val="FF0000"/>
          <w:sz w:val="22"/>
        </w:rPr>
        <w:t xml:space="preserve">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1A89C48D"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32462446"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w:t>
      </w:r>
      <w:r>
        <w:rPr>
          <w:rFonts w:ascii="Times New Roman" w:hAnsi="Times New Roman"/>
          <w:color w:val="000000"/>
          <w:sz w:val="22"/>
        </w:rPr>
        <w:lastRenderedPageBreak/>
        <w:t>合同约定的服务内容和质量等要求。不得违反法规标准规定或合同约定，不得通过降低服务质量、减少服务内容等手段进行恶性低价竞争，扰乱正常市场秩序。</w:t>
      </w:r>
    </w:p>
    <w:p w14:paraId="47EA5D1B"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0502C02F"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559389B7"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181705A1" w14:textId="77777777" w:rsidR="00351696" w:rsidRDefault="00351696" w:rsidP="00351696">
      <w:pPr>
        <w:adjustRightInd w:val="0"/>
        <w:snapToGrid w:val="0"/>
        <w:spacing w:line="300" w:lineRule="auto"/>
        <w:ind w:firstLineChars="200" w:firstLine="440"/>
        <w:jc w:val="left"/>
        <w:rPr>
          <w:rFonts w:ascii="Times New Roman" w:hAnsi="Times New Roman"/>
          <w:color w:val="000000"/>
          <w:sz w:val="22"/>
        </w:rPr>
      </w:pPr>
    </w:p>
    <w:p w14:paraId="463FA44A" w14:textId="77777777" w:rsidR="00351696" w:rsidRDefault="00351696" w:rsidP="00351696">
      <w:pPr>
        <w:adjustRightInd w:val="0"/>
        <w:snapToGrid w:val="0"/>
        <w:spacing w:line="300" w:lineRule="auto"/>
        <w:jc w:val="center"/>
        <w:outlineLvl w:val="1"/>
        <w:rPr>
          <w:rFonts w:ascii="Times New Roman" w:eastAsia="黑体" w:hAnsi="Times New Roman"/>
          <w:sz w:val="30"/>
          <w:szCs w:val="30"/>
        </w:rPr>
      </w:pPr>
      <w:bookmarkStart w:id="38" w:name="_Toc198897974"/>
      <w:bookmarkStart w:id="39" w:name="_Toc486604818"/>
      <w:bookmarkStart w:id="40" w:name="_Toc481849902"/>
      <w:r>
        <w:rPr>
          <w:rFonts w:ascii="Times New Roman" w:eastAsia="黑体" w:hAnsi="Times New Roman"/>
          <w:sz w:val="30"/>
          <w:szCs w:val="30"/>
        </w:rPr>
        <w:t>五、政府采购政策</w:t>
      </w:r>
      <w:bookmarkEnd w:id="38"/>
    </w:p>
    <w:p w14:paraId="128E8A92" w14:textId="77777777" w:rsidR="00351696" w:rsidRPr="00351696" w:rsidRDefault="00351696" w:rsidP="00351696">
      <w:pPr>
        <w:adjustRightInd w:val="0"/>
        <w:snapToGrid w:val="0"/>
        <w:spacing w:line="300" w:lineRule="auto"/>
        <w:ind w:firstLineChars="200" w:firstLine="442"/>
        <w:outlineLvl w:val="2"/>
        <w:rPr>
          <w:rFonts w:ascii="Times New Roman" w:hAnsi="Times New Roman"/>
          <w:b/>
          <w:sz w:val="22"/>
        </w:rPr>
      </w:pPr>
      <w:bookmarkStart w:id="41" w:name="_Toc198897975"/>
      <w:bookmarkStart w:id="42" w:name="_Toc486604821"/>
      <w:bookmarkStart w:id="43" w:name="_Toc481849905"/>
      <w:bookmarkEnd w:id="39"/>
      <w:bookmarkEnd w:id="40"/>
      <w:r w:rsidRPr="00351696">
        <w:rPr>
          <w:rFonts w:ascii="Times New Roman" w:hAnsi="Times New Roman"/>
          <w:b/>
          <w:sz w:val="22"/>
        </w:rPr>
        <w:t>15</w:t>
      </w:r>
      <w:r w:rsidRPr="00351696">
        <w:rPr>
          <w:rFonts w:ascii="Times New Roman" w:hAnsi="Times New Roman"/>
          <w:b/>
          <w:sz w:val="22"/>
        </w:rPr>
        <w:t>促进中小企业发展</w:t>
      </w:r>
      <w:bookmarkEnd w:id="41"/>
    </w:p>
    <w:bookmarkEnd w:id="42"/>
    <w:bookmarkEnd w:id="43"/>
    <w:p w14:paraId="0166B4CC" w14:textId="77777777" w:rsidR="00351696" w:rsidRPr="00351696" w:rsidRDefault="00351696" w:rsidP="00351696">
      <w:pPr>
        <w:tabs>
          <w:tab w:val="left" w:pos="3060"/>
        </w:tabs>
        <w:adjustRightInd w:val="0"/>
        <w:snapToGrid w:val="0"/>
        <w:spacing w:line="300" w:lineRule="auto"/>
        <w:ind w:firstLineChars="200" w:firstLine="442"/>
        <w:rPr>
          <w:rFonts w:ascii="Times New Roman" w:hAnsi="Times New Roman"/>
          <w:sz w:val="22"/>
        </w:rPr>
      </w:pPr>
      <w:r w:rsidRPr="00351696">
        <w:rPr>
          <w:rFonts w:ascii="Segoe UI Symbol" w:hAnsi="Segoe UI Symbol" w:cs="Segoe UI Symbol"/>
          <w:b/>
          <w:bCs/>
          <w:kern w:val="0"/>
          <w:sz w:val="22"/>
        </w:rPr>
        <w:t>★</w:t>
      </w:r>
      <w:r w:rsidRPr="00351696">
        <w:rPr>
          <w:rFonts w:ascii="Times New Roman" w:hAnsi="Times New Roman"/>
          <w:sz w:val="22"/>
        </w:rPr>
        <w:t>15</w:t>
      </w:r>
      <w:r w:rsidRPr="00351696">
        <w:rPr>
          <w:rFonts w:ascii="Times New Roman" w:hAnsi="Times New Roman"/>
          <w:bCs/>
          <w:sz w:val="22"/>
        </w:rPr>
        <w:t>.1</w:t>
      </w:r>
      <w:r w:rsidRPr="00351696">
        <w:rPr>
          <w:rFonts w:ascii="Times New Roman" w:hAnsi="Times New Roman"/>
          <w:sz w:val="22"/>
        </w:rPr>
        <w:t>中小企业（含中型、小型、微型企业，下同）的划定按照《中小企业划型标准规定》（工信部联企业【</w:t>
      </w:r>
      <w:r w:rsidRPr="00351696">
        <w:rPr>
          <w:rFonts w:ascii="Times New Roman" w:hAnsi="Times New Roman"/>
          <w:sz w:val="22"/>
        </w:rPr>
        <w:t>2011</w:t>
      </w:r>
      <w:r w:rsidRPr="00351696">
        <w:rPr>
          <w:rFonts w:ascii="Times New Roman" w:hAnsi="Times New Roman"/>
          <w:sz w:val="22"/>
        </w:rPr>
        <w:t>】</w:t>
      </w:r>
      <w:r w:rsidRPr="00351696">
        <w:rPr>
          <w:rFonts w:ascii="Times New Roman" w:hAnsi="Times New Roman"/>
          <w:sz w:val="22"/>
        </w:rPr>
        <w:t>300</w:t>
      </w:r>
      <w:r w:rsidRPr="00351696">
        <w:rPr>
          <w:rFonts w:ascii="Times New Roman" w:hAnsi="Times New Roman"/>
          <w:sz w:val="22"/>
        </w:rPr>
        <w:t>号）执行，参加投标的中小企业应当提供《中小企业声明函》（具体格式见</w:t>
      </w:r>
      <w:r w:rsidRPr="00351696">
        <w:rPr>
          <w:rFonts w:ascii="Times New Roman" w:hAnsi="Times New Roman"/>
          <w:sz w:val="22"/>
        </w:rPr>
        <w:t>“</w:t>
      </w:r>
      <w:r w:rsidRPr="00351696">
        <w:rPr>
          <w:rFonts w:ascii="Times New Roman" w:hAnsi="Times New Roman"/>
          <w:sz w:val="22"/>
        </w:rPr>
        <w:t>投标文件格式</w:t>
      </w:r>
      <w:r w:rsidRPr="00351696">
        <w:rPr>
          <w:rFonts w:ascii="Times New Roman" w:hAnsi="Times New Roman"/>
          <w:sz w:val="22"/>
        </w:rPr>
        <w:t>”</w:t>
      </w:r>
      <w:r w:rsidRPr="00351696">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5C329A99" w14:textId="77777777" w:rsidR="00351696" w:rsidRPr="00351696" w:rsidRDefault="00351696" w:rsidP="00351696">
      <w:pPr>
        <w:adjustRightInd w:val="0"/>
        <w:snapToGrid w:val="0"/>
        <w:spacing w:line="300" w:lineRule="auto"/>
        <w:ind w:firstLineChars="200" w:firstLine="442"/>
        <w:rPr>
          <w:rFonts w:ascii="Times New Roman" w:hAnsi="Times New Roman"/>
          <w:sz w:val="22"/>
        </w:rPr>
      </w:pPr>
      <w:r w:rsidRPr="00351696">
        <w:rPr>
          <w:rFonts w:ascii="Segoe UI Symbol" w:hAnsi="Segoe UI Symbol" w:cs="Segoe UI Symbol"/>
          <w:b/>
          <w:bCs/>
          <w:kern w:val="0"/>
          <w:sz w:val="22"/>
        </w:rPr>
        <w:t>★</w:t>
      </w:r>
      <w:r w:rsidRPr="00351696">
        <w:rPr>
          <w:rFonts w:ascii="Times New Roman" w:hAnsi="Times New Roman"/>
          <w:sz w:val="22"/>
        </w:rPr>
        <w:t xml:space="preserve">15.2 </w:t>
      </w:r>
      <w:r w:rsidRPr="00351696">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C61CB08" w14:textId="77777777" w:rsidR="00351696" w:rsidRPr="00351696" w:rsidRDefault="00351696" w:rsidP="00351696">
      <w:pPr>
        <w:adjustRightInd w:val="0"/>
        <w:snapToGrid w:val="0"/>
        <w:spacing w:line="300" w:lineRule="auto"/>
        <w:ind w:firstLineChars="200" w:firstLine="442"/>
        <w:rPr>
          <w:rFonts w:ascii="Times New Roman" w:hAnsi="Times New Roman"/>
          <w:sz w:val="22"/>
        </w:rPr>
      </w:pPr>
      <w:r w:rsidRPr="00351696">
        <w:rPr>
          <w:rFonts w:ascii="Segoe UI Symbol" w:hAnsi="Segoe UI Symbol" w:cs="Segoe UI Symbol"/>
          <w:b/>
          <w:bCs/>
          <w:kern w:val="0"/>
          <w:sz w:val="22"/>
        </w:rPr>
        <w:t>★</w:t>
      </w:r>
      <w:r w:rsidRPr="00351696">
        <w:rPr>
          <w:rFonts w:ascii="Times New Roman" w:hAnsi="Times New Roman"/>
          <w:sz w:val="22"/>
        </w:rPr>
        <w:t xml:space="preserve">15.3 </w:t>
      </w:r>
      <w:r w:rsidRPr="00351696">
        <w:rPr>
          <w:rFonts w:ascii="Times New Roman" w:hAnsi="Times New Roman"/>
          <w:sz w:val="22"/>
        </w:rPr>
        <w:t>如项目允许联合体参与竞争的，组成联合体的中型企业和其他自然人、法人或者其他组织，与小型、微型企业之间不得存在投资关系。</w:t>
      </w:r>
    </w:p>
    <w:p w14:paraId="6EB6C2FA" w14:textId="77777777" w:rsidR="00351696" w:rsidRPr="00351696" w:rsidRDefault="00351696" w:rsidP="00351696">
      <w:pPr>
        <w:adjustRightInd w:val="0"/>
        <w:snapToGrid w:val="0"/>
        <w:spacing w:line="300" w:lineRule="auto"/>
        <w:ind w:firstLineChars="200" w:firstLine="442"/>
        <w:rPr>
          <w:rFonts w:ascii="Times New Roman" w:hAnsi="Times New Roman"/>
          <w:sz w:val="22"/>
        </w:rPr>
      </w:pPr>
      <w:r w:rsidRPr="00351696">
        <w:rPr>
          <w:rFonts w:ascii="Segoe UI Symbol" w:hAnsi="Segoe UI Symbol" w:cs="Segoe UI Symbol"/>
          <w:b/>
          <w:bCs/>
          <w:kern w:val="0"/>
          <w:sz w:val="22"/>
        </w:rPr>
        <w:t>★</w:t>
      </w:r>
      <w:r w:rsidRPr="00351696">
        <w:rPr>
          <w:rFonts w:ascii="Times New Roman" w:hAnsi="Times New Roman"/>
          <w:sz w:val="22"/>
        </w:rPr>
        <w:t>15.4</w:t>
      </w:r>
      <w:r w:rsidRPr="00351696">
        <w:rPr>
          <w:rFonts w:ascii="Times New Roman" w:hAnsi="Times New Roman"/>
          <w:sz w:val="22"/>
        </w:rPr>
        <w:t>供应商如提供虚假材料以谋取成交的，按照《政府采购法》有关条款处理，并记入供应商诚信档案。</w:t>
      </w:r>
    </w:p>
    <w:p w14:paraId="7462DF30" w14:textId="77777777" w:rsidR="00351696" w:rsidRDefault="00351696" w:rsidP="00351696">
      <w:pPr>
        <w:adjustRightInd w:val="0"/>
        <w:snapToGrid w:val="0"/>
        <w:spacing w:line="300" w:lineRule="auto"/>
        <w:ind w:firstLineChars="200" w:firstLine="442"/>
        <w:outlineLvl w:val="2"/>
        <w:rPr>
          <w:rFonts w:ascii="Times New Roman" w:hAnsi="Times New Roman"/>
          <w:b/>
          <w:sz w:val="22"/>
        </w:rPr>
      </w:pPr>
      <w:bookmarkStart w:id="44" w:name="_Toc198897976"/>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4"/>
    </w:p>
    <w:p w14:paraId="101923B6" w14:textId="77777777" w:rsidR="00351696" w:rsidRDefault="00351696" w:rsidP="0035169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5" w:name="sendNo"/>
      <w:r>
        <w:rPr>
          <w:rFonts w:ascii="Times New Roman" w:hAnsi="Times New Roman"/>
          <w:sz w:val="22"/>
        </w:rPr>
        <w:t>符合财库</w:t>
      </w:r>
      <w:bookmarkEnd w:id="45"/>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0480E18" w14:textId="2F7BA68E" w:rsidR="00142F66" w:rsidRDefault="00351696" w:rsidP="00351696">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4E3C" w14:textId="77777777" w:rsidR="00550843" w:rsidRDefault="00550843" w:rsidP="00351696">
      <w:pPr>
        <w:rPr>
          <w:rFonts w:hint="eastAsia"/>
        </w:rPr>
      </w:pPr>
      <w:r>
        <w:separator/>
      </w:r>
    </w:p>
  </w:endnote>
  <w:endnote w:type="continuationSeparator" w:id="0">
    <w:p w14:paraId="2497FD65" w14:textId="77777777" w:rsidR="00550843" w:rsidRDefault="00550843" w:rsidP="0035169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1413" w14:textId="77777777" w:rsidR="00550843" w:rsidRDefault="00550843" w:rsidP="00351696">
      <w:pPr>
        <w:rPr>
          <w:rFonts w:hint="eastAsia"/>
        </w:rPr>
      </w:pPr>
      <w:r>
        <w:separator/>
      </w:r>
    </w:p>
  </w:footnote>
  <w:footnote w:type="continuationSeparator" w:id="0">
    <w:p w14:paraId="654F9B21" w14:textId="77777777" w:rsidR="00550843" w:rsidRDefault="00550843" w:rsidP="0035169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357CFF"/>
    <w:multiLevelType w:val="singleLevel"/>
    <w:tmpl w:val="BE357CFF"/>
    <w:lvl w:ilvl="0">
      <w:start w:val="2"/>
      <w:numFmt w:val="decimal"/>
      <w:suff w:val="nothing"/>
      <w:lvlText w:val="（%1）"/>
      <w:lvlJc w:val="left"/>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09100341">
    <w:abstractNumId w:val="1"/>
  </w:num>
  <w:num w:numId="2" w16cid:durableId="118548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61"/>
    <w:rsid w:val="00142F66"/>
    <w:rsid w:val="00351696"/>
    <w:rsid w:val="00504861"/>
    <w:rsid w:val="00550843"/>
    <w:rsid w:val="007E4FB9"/>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ED900A0-BC03-437C-8784-7297C346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696"/>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5048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048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048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5048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504861"/>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504861"/>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504861"/>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504861"/>
    <w:pPr>
      <w:keepNext/>
      <w:keepLines/>
      <w:outlineLvl w:val="7"/>
    </w:pPr>
    <w:rPr>
      <w:rFonts w:cstheme="majorBidi"/>
      <w:color w:val="595959" w:themeColor="text1" w:themeTint="A6"/>
    </w:rPr>
  </w:style>
  <w:style w:type="paragraph" w:styleId="9">
    <w:name w:val="heading 9"/>
    <w:basedOn w:val="a"/>
    <w:next w:val="a"/>
    <w:link w:val="90"/>
    <w:unhideWhenUsed/>
    <w:qFormat/>
    <w:rsid w:val="0050486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048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5048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5048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504861"/>
    <w:rPr>
      <w:rFonts w:cstheme="majorBidi"/>
      <w:color w:val="2F5496" w:themeColor="accent1" w:themeShade="BF"/>
      <w:sz w:val="28"/>
      <w:szCs w:val="28"/>
    </w:rPr>
  </w:style>
  <w:style w:type="character" w:customStyle="1" w:styleId="50">
    <w:name w:val="标题 5 字符"/>
    <w:basedOn w:val="a0"/>
    <w:link w:val="5"/>
    <w:qFormat/>
    <w:rsid w:val="00504861"/>
    <w:rPr>
      <w:rFonts w:cstheme="majorBidi"/>
      <w:color w:val="2F5496" w:themeColor="accent1" w:themeShade="BF"/>
      <w:sz w:val="24"/>
    </w:rPr>
  </w:style>
  <w:style w:type="character" w:customStyle="1" w:styleId="60">
    <w:name w:val="标题 6 字符"/>
    <w:basedOn w:val="a0"/>
    <w:link w:val="6"/>
    <w:qFormat/>
    <w:rsid w:val="00504861"/>
    <w:rPr>
      <w:rFonts w:cstheme="majorBidi"/>
      <w:b/>
      <w:bCs/>
      <w:color w:val="2F5496" w:themeColor="accent1" w:themeShade="BF"/>
    </w:rPr>
  </w:style>
  <w:style w:type="character" w:customStyle="1" w:styleId="70">
    <w:name w:val="标题 7 字符"/>
    <w:basedOn w:val="a0"/>
    <w:link w:val="7"/>
    <w:qFormat/>
    <w:rsid w:val="00504861"/>
    <w:rPr>
      <w:rFonts w:cstheme="majorBidi"/>
      <w:b/>
      <w:bCs/>
      <w:color w:val="595959" w:themeColor="text1" w:themeTint="A6"/>
    </w:rPr>
  </w:style>
  <w:style w:type="character" w:customStyle="1" w:styleId="80">
    <w:name w:val="标题 8 字符"/>
    <w:basedOn w:val="a0"/>
    <w:link w:val="8"/>
    <w:qFormat/>
    <w:rsid w:val="00504861"/>
    <w:rPr>
      <w:rFonts w:cstheme="majorBidi"/>
      <w:color w:val="595959" w:themeColor="text1" w:themeTint="A6"/>
    </w:rPr>
  </w:style>
  <w:style w:type="character" w:customStyle="1" w:styleId="90">
    <w:name w:val="标题 9 字符"/>
    <w:basedOn w:val="a0"/>
    <w:link w:val="9"/>
    <w:qFormat/>
    <w:rsid w:val="00504861"/>
    <w:rPr>
      <w:rFonts w:eastAsiaTheme="majorEastAsia" w:cstheme="majorBidi"/>
      <w:color w:val="595959" w:themeColor="text1" w:themeTint="A6"/>
    </w:rPr>
  </w:style>
  <w:style w:type="paragraph" w:styleId="a3">
    <w:name w:val="Title"/>
    <w:basedOn w:val="a"/>
    <w:next w:val="a"/>
    <w:link w:val="a4"/>
    <w:qFormat/>
    <w:rsid w:val="005048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04861"/>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04861"/>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048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861"/>
    <w:pPr>
      <w:spacing w:before="160" w:after="160"/>
      <w:jc w:val="center"/>
    </w:pPr>
    <w:rPr>
      <w:i/>
      <w:iCs/>
      <w:color w:val="404040" w:themeColor="text1" w:themeTint="BF"/>
    </w:rPr>
  </w:style>
  <w:style w:type="character" w:customStyle="1" w:styleId="a8">
    <w:name w:val="引用 字符"/>
    <w:basedOn w:val="a0"/>
    <w:link w:val="a7"/>
    <w:uiPriority w:val="29"/>
    <w:rsid w:val="00504861"/>
    <w:rPr>
      <w:i/>
      <w:iCs/>
      <w:color w:val="404040" w:themeColor="text1" w:themeTint="BF"/>
    </w:rPr>
  </w:style>
  <w:style w:type="paragraph" w:styleId="a9">
    <w:name w:val="List Paragraph"/>
    <w:basedOn w:val="a"/>
    <w:uiPriority w:val="34"/>
    <w:qFormat/>
    <w:rsid w:val="00504861"/>
    <w:pPr>
      <w:ind w:left="720"/>
      <w:contextualSpacing/>
    </w:pPr>
  </w:style>
  <w:style w:type="character" w:styleId="aa">
    <w:name w:val="Intense Emphasis"/>
    <w:basedOn w:val="a0"/>
    <w:uiPriority w:val="21"/>
    <w:qFormat/>
    <w:rsid w:val="00504861"/>
    <w:rPr>
      <w:i/>
      <w:iCs/>
      <w:color w:val="2F5496" w:themeColor="accent1" w:themeShade="BF"/>
    </w:rPr>
  </w:style>
  <w:style w:type="paragraph" w:styleId="ab">
    <w:name w:val="Intense Quote"/>
    <w:basedOn w:val="a"/>
    <w:next w:val="a"/>
    <w:link w:val="ac"/>
    <w:uiPriority w:val="30"/>
    <w:qFormat/>
    <w:rsid w:val="00504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861"/>
    <w:rPr>
      <w:i/>
      <w:iCs/>
      <w:color w:val="2F5496" w:themeColor="accent1" w:themeShade="BF"/>
    </w:rPr>
  </w:style>
  <w:style w:type="character" w:styleId="ad">
    <w:name w:val="Intense Reference"/>
    <w:basedOn w:val="a0"/>
    <w:uiPriority w:val="32"/>
    <w:qFormat/>
    <w:rsid w:val="00504861"/>
    <w:rPr>
      <w:b/>
      <w:bCs/>
      <w:smallCaps/>
      <w:color w:val="2F5496" w:themeColor="accent1" w:themeShade="BF"/>
      <w:spacing w:val="5"/>
    </w:rPr>
  </w:style>
  <w:style w:type="paragraph" w:styleId="ae">
    <w:name w:val="header"/>
    <w:basedOn w:val="a"/>
    <w:link w:val="af"/>
    <w:unhideWhenUsed/>
    <w:qFormat/>
    <w:rsid w:val="00351696"/>
    <w:pPr>
      <w:tabs>
        <w:tab w:val="center" w:pos="4153"/>
        <w:tab w:val="right" w:pos="8306"/>
      </w:tabs>
      <w:snapToGrid w:val="0"/>
      <w:jc w:val="center"/>
    </w:pPr>
    <w:rPr>
      <w:sz w:val="18"/>
      <w:szCs w:val="18"/>
    </w:rPr>
  </w:style>
  <w:style w:type="character" w:customStyle="1" w:styleId="af">
    <w:name w:val="页眉 字符"/>
    <w:basedOn w:val="a0"/>
    <w:link w:val="ae"/>
    <w:qFormat/>
    <w:rsid w:val="00351696"/>
    <w:rPr>
      <w:sz w:val="18"/>
      <w:szCs w:val="18"/>
    </w:rPr>
  </w:style>
  <w:style w:type="paragraph" w:styleId="af0">
    <w:name w:val="footer"/>
    <w:basedOn w:val="a"/>
    <w:link w:val="af1"/>
    <w:uiPriority w:val="99"/>
    <w:unhideWhenUsed/>
    <w:qFormat/>
    <w:rsid w:val="00351696"/>
    <w:pPr>
      <w:tabs>
        <w:tab w:val="center" w:pos="4153"/>
        <w:tab w:val="right" w:pos="8306"/>
      </w:tabs>
      <w:snapToGrid w:val="0"/>
    </w:pPr>
    <w:rPr>
      <w:sz w:val="18"/>
      <w:szCs w:val="18"/>
    </w:rPr>
  </w:style>
  <w:style w:type="character" w:customStyle="1" w:styleId="af1">
    <w:name w:val="页脚 字符"/>
    <w:basedOn w:val="a0"/>
    <w:link w:val="af0"/>
    <w:uiPriority w:val="99"/>
    <w:qFormat/>
    <w:rsid w:val="00351696"/>
    <w:rPr>
      <w:sz w:val="18"/>
      <w:szCs w:val="18"/>
    </w:rPr>
  </w:style>
  <w:style w:type="paragraph" w:styleId="af2">
    <w:name w:val="Normal Indent"/>
    <w:basedOn w:val="a"/>
    <w:link w:val="af3"/>
    <w:qFormat/>
    <w:rsid w:val="00351696"/>
    <w:pPr>
      <w:ind w:firstLine="420"/>
    </w:pPr>
  </w:style>
  <w:style w:type="paragraph" w:styleId="TOC7">
    <w:name w:val="toc 7"/>
    <w:basedOn w:val="a"/>
    <w:next w:val="a"/>
    <w:uiPriority w:val="39"/>
    <w:qFormat/>
    <w:rsid w:val="00351696"/>
    <w:pPr>
      <w:ind w:leftChars="1200" w:left="2520"/>
    </w:pPr>
    <w:rPr>
      <w:rFonts w:ascii="Times New Roman" w:hAnsi="Times New Roman"/>
      <w:szCs w:val="20"/>
    </w:rPr>
  </w:style>
  <w:style w:type="paragraph" w:styleId="af4">
    <w:name w:val="Note Heading"/>
    <w:basedOn w:val="a"/>
    <w:next w:val="a"/>
    <w:link w:val="af5"/>
    <w:qFormat/>
    <w:rsid w:val="00351696"/>
    <w:pPr>
      <w:jc w:val="center"/>
    </w:pPr>
  </w:style>
  <w:style w:type="character" w:customStyle="1" w:styleId="af5">
    <w:name w:val="注释标题 字符"/>
    <w:basedOn w:val="a0"/>
    <w:link w:val="af4"/>
    <w:qFormat/>
    <w:rsid w:val="00351696"/>
    <w:rPr>
      <w:rFonts w:ascii="Calibri" w:eastAsia="宋体" w:hAnsi="Calibri" w:cs="Times New Roman"/>
      <w:sz w:val="21"/>
      <w:szCs w:val="22"/>
      <w14:ligatures w14:val="none"/>
    </w:rPr>
  </w:style>
  <w:style w:type="paragraph" w:styleId="41">
    <w:name w:val="List Bullet 4"/>
    <w:basedOn w:val="a"/>
    <w:qFormat/>
    <w:rsid w:val="0035169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351696"/>
    <w:pPr>
      <w:tabs>
        <w:tab w:val="left" w:pos="560"/>
      </w:tabs>
      <w:ind w:left="900" w:hanging="340"/>
    </w:pPr>
    <w:rPr>
      <w:rFonts w:ascii="Times New Roman" w:hAnsi="Times New Roman"/>
      <w:szCs w:val="20"/>
    </w:rPr>
  </w:style>
  <w:style w:type="paragraph" w:styleId="af7">
    <w:name w:val="caption"/>
    <w:basedOn w:val="a"/>
    <w:next w:val="a"/>
    <w:qFormat/>
    <w:rsid w:val="00351696"/>
    <w:pPr>
      <w:spacing w:line="480" w:lineRule="auto"/>
    </w:pPr>
    <w:rPr>
      <w:rFonts w:ascii="华文中宋" w:eastAsia="华文中宋" w:hAnsi="华文中宋"/>
      <w:sz w:val="36"/>
      <w:szCs w:val="20"/>
    </w:rPr>
  </w:style>
  <w:style w:type="paragraph" w:styleId="af8">
    <w:name w:val="List Bullet"/>
    <w:basedOn w:val="a"/>
    <w:qFormat/>
    <w:rsid w:val="00351696"/>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351696"/>
    <w:pPr>
      <w:shd w:val="clear" w:color="auto" w:fill="000080"/>
    </w:pPr>
    <w:rPr>
      <w:rFonts w:ascii="Times New Roman" w:hAnsi="Times New Roman"/>
      <w:szCs w:val="20"/>
    </w:rPr>
  </w:style>
  <w:style w:type="character" w:customStyle="1" w:styleId="afa">
    <w:name w:val="文档结构图 字符"/>
    <w:basedOn w:val="a0"/>
    <w:link w:val="af9"/>
    <w:semiHidden/>
    <w:qFormat/>
    <w:rsid w:val="00351696"/>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351696"/>
    <w:pPr>
      <w:jc w:val="left"/>
    </w:pPr>
  </w:style>
  <w:style w:type="character" w:customStyle="1" w:styleId="afc">
    <w:name w:val="批注文字 字符"/>
    <w:basedOn w:val="a0"/>
    <w:link w:val="afb"/>
    <w:uiPriority w:val="99"/>
    <w:qFormat/>
    <w:rsid w:val="00351696"/>
    <w:rPr>
      <w:rFonts w:ascii="Calibri" w:eastAsia="宋体" w:hAnsi="Calibri" w:cs="Times New Roman"/>
      <w:sz w:val="21"/>
      <w:szCs w:val="22"/>
      <w14:ligatures w14:val="none"/>
    </w:rPr>
  </w:style>
  <w:style w:type="paragraph" w:styleId="afd">
    <w:name w:val="Salutation"/>
    <w:basedOn w:val="a"/>
    <w:next w:val="a"/>
    <w:link w:val="afe"/>
    <w:qFormat/>
    <w:rsid w:val="00351696"/>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351696"/>
    <w:rPr>
      <w:rFonts w:ascii="Times New Roman" w:eastAsia="宋体" w:hAnsi="Times New Roman" w:cs="Times New Roman"/>
      <w:kern w:val="0"/>
      <w:sz w:val="24"/>
      <w14:ligatures w14:val="none"/>
    </w:rPr>
  </w:style>
  <w:style w:type="paragraph" w:styleId="31">
    <w:name w:val="Body Text 3"/>
    <w:basedOn w:val="a"/>
    <w:link w:val="32"/>
    <w:qFormat/>
    <w:rsid w:val="00351696"/>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351696"/>
    <w:rPr>
      <w:rFonts w:ascii="Times New Roman" w:eastAsia="宋体" w:hAnsi="Times New Roman" w:cs="Times New Roman"/>
      <w:kern w:val="0"/>
      <w:sz w:val="16"/>
      <w:szCs w:val="20"/>
      <w14:ligatures w14:val="none"/>
    </w:rPr>
  </w:style>
  <w:style w:type="paragraph" w:styleId="33">
    <w:name w:val="List Bullet 3"/>
    <w:basedOn w:val="a"/>
    <w:qFormat/>
    <w:rsid w:val="0035169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351696"/>
    <w:pPr>
      <w:spacing w:after="120"/>
    </w:pPr>
  </w:style>
  <w:style w:type="character" w:customStyle="1" w:styleId="aff0">
    <w:name w:val="正文文本 字符"/>
    <w:basedOn w:val="a0"/>
    <w:link w:val="aff"/>
    <w:qFormat/>
    <w:rsid w:val="00351696"/>
    <w:rPr>
      <w:rFonts w:ascii="Calibri" w:eastAsia="宋体" w:hAnsi="Calibri" w:cs="Times New Roman"/>
      <w:sz w:val="21"/>
      <w:szCs w:val="22"/>
      <w14:ligatures w14:val="none"/>
    </w:rPr>
  </w:style>
  <w:style w:type="paragraph" w:styleId="aff1">
    <w:name w:val="Body Text Indent"/>
    <w:basedOn w:val="a"/>
    <w:link w:val="aff2"/>
    <w:qFormat/>
    <w:rsid w:val="00351696"/>
    <w:pPr>
      <w:ind w:firstLine="444"/>
    </w:pPr>
    <w:rPr>
      <w:rFonts w:ascii="Times New Roman" w:hAnsi="Times New Roman"/>
      <w:b/>
      <w:sz w:val="24"/>
      <w:szCs w:val="20"/>
    </w:rPr>
  </w:style>
  <w:style w:type="character" w:customStyle="1" w:styleId="aff2">
    <w:name w:val="正文文本缩进 字符"/>
    <w:basedOn w:val="a0"/>
    <w:link w:val="aff1"/>
    <w:qFormat/>
    <w:rsid w:val="00351696"/>
    <w:rPr>
      <w:rFonts w:ascii="Times New Roman" w:eastAsia="宋体" w:hAnsi="Times New Roman" w:cs="Times New Roman"/>
      <w:b/>
      <w:sz w:val="24"/>
      <w:szCs w:val="20"/>
      <w14:ligatures w14:val="none"/>
    </w:rPr>
  </w:style>
  <w:style w:type="paragraph" w:styleId="21">
    <w:name w:val="List Bullet 2"/>
    <w:basedOn w:val="a"/>
    <w:qFormat/>
    <w:rsid w:val="00351696"/>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351696"/>
    <w:pPr>
      <w:ind w:leftChars="800" w:left="1680"/>
    </w:pPr>
    <w:rPr>
      <w:rFonts w:ascii="Times New Roman" w:hAnsi="Times New Roman"/>
      <w:szCs w:val="20"/>
    </w:rPr>
  </w:style>
  <w:style w:type="paragraph" w:styleId="TOC3">
    <w:name w:val="toc 3"/>
    <w:basedOn w:val="a"/>
    <w:next w:val="a"/>
    <w:uiPriority w:val="39"/>
    <w:qFormat/>
    <w:rsid w:val="00351696"/>
    <w:pPr>
      <w:tabs>
        <w:tab w:val="right" w:leader="dot" w:pos="9231"/>
      </w:tabs>
      <w:ind w:leftChars="400" w:left="840"/>
    </w:pPr>
    <w:rPr>
      <w:rFonts w:ascii="Times New Roman" w:hAnsi="Times New Roman"/>
      <w:szCs w:val="24"/>
    </w:rPr>
  </w:style>
  <w:style w:type="paragraph" w:styleId="aff3">
    <w:name w:val="Plain Text"/>
    <w:basedOn w:val="a"/>
    <w:link w:val="aff4"/>
    <w:qFormat/>
    <w:rsid w:val="00351696"/>
    <w:rPr>
      <w:rFonts w:ascii="宋体" w:hAnsi="Courier New"/>
      <w:kern w:val="0"/>
      <w:sz w:val="20"/>
      <w:szCs w:val="20"/>
    </w:rPr>
  </w:style>
  <w:style w:type="character" w:customStyle="1" w:styleId="aff4">
    <w:name w:val="纯文本 字符"/>
    <w:basedOn w:val="a0"/>
    <w:link w:val="aff3"/>
    <w:qFormat/>
    <w:rsid w:val="00351696"/>
    <w:rPr>
      <w:rFonts w:ascii="宋体" w:eastAsia="宋体" w:hAnsi="Courier New" w:cs="Times New Roman"/>
      <w:kern w:val="0"/>
      <w:sz w:val="20"/>
      <w:szCs w:val="20"/>
      <w14:ligatures w14:val="none"/>
    </w:rPr>
  </w:style>
  <w:style w:type="paragraph" w:styleId="TOC8">
    <w:name w:val="toc 8"/>
    <w:basedOn w:val="a"/>
    <w:next w:val="a"/>
    <w:uiPriority w:val="39"/>
    <w:qFormat/>
    <w:rsid w:val="00351696"/>
    <w:pPr>
      <w:ind w:leftChars="1400" w:left="2940"/>
    </w:pPr>
    <w:rPr>
      <w:rFonts w:ascii="Times New Roman" w:hAnsi="Times New Roman"/>
      <w:szCs w:val="20"/>
    </w:rPr>
  </w:style>
  <w:style w:type="paragraph" w:styleId="aff5">
    <w:name w:val="Date"/>
    <w:basedOn w:val="a"/>
    <w:next w:val="a"/>
    <w:link w:val="aff6"/>
    <w:qFormat/>
    <w:rsid w:val="00351696"/>
  </w:style>
  <w:style w:type="character" w:customStyle="1" w:styleId="aff6">
    <w:name w:val="日期 字符"/>
    <w:basedOn w:val="a0"/>
    <w:link w:val="aff5"/>
    <w:qFormat/>
    <w:rsid w:val="00351696"/>
    <w:rPr>
      <w:rFonts w:ascii="Calibri" w:eastAsia="宋体" w:hAnsi="Calibri" w:cs="Times New Roman"/>
      <w:sz w:val="21"/>
      <w:szCs w:val="22"/>
      <w14:ligatures w14:val="none"/>
    </w:rPr>
  </w:style>
  <w:style w:type="paragraph" w:styleId="22">
    <w:name w:val="Body Text Indent 2"/>
    <w:basedOn w:val="a"/>
    <w:link w:val="23"/>
    <w:qFormat/>
    <w:rsid w:val="0035169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351696"/>
    <w:rPr>
      <w:rFonts w:ascii="宋体" w:eastAsia="宋体" w:hAnsi="宋体" w:cs="Times New Roman"/>
      <w:b/>
      <w:bCs/>
      <w:sz w:val="24"/>
      <w:szCs w:val="20"/>
      <w14:ligatures w14:val="none"/>
    </w:rPr>
  </w:style>
  <w:style w:type="paragraph" w:styleId="aff7">
    <w:name w:val="Balloon Text"/>
    <w:basedOn w:val="a"/>
    <w:link w:val="aff8"/>
    <w:semiHidden/>
    <w:qFormat/>
    <w:rsid w:val="00351696"/>
    <w:rPr>
      <w:rFonts w:ascii="Times New Roman" w:hAnsi="Times New Roman"/>
      <w:sz w:val="18"/>
      <w:szCs w:val="18"/>
    </w:rPr>
  </w:style>
  <w:style w:type="character" w:customStyle="1" w:styleId="aff8">
    <w:name w:val="批注框文本 字符"/>
    <w:basedOn w:val="a0"/>
    <w:link w:val="aff7"/>
    <w:semiHidden/>
    <w:qFormat/>
    <w:rsid w:val="00351696"/>
    <w:rPr>
      <w:rFonts w:ascii="Times New Roman" w:eastAsia="宋体" w:hAnsi="Times New Roman" w:cs="Times New Roman"/>
      <w:sz w:val="18"/>
      <w:szCs w:val="18"/>
      <w14:ligatures w14:val="none"/>
    </w:rPr>
  </w:style>
  <w:style w:type="paragraph" w:styleId="TOC1">
    <w:name w:val="toc 1"/>
    <w:basedOn w:val="a"/>
    <w:next w:val="a"/>
    <w:uiPriority w:val="39"/>
    <w:qFormat/>
    <w:rsid w:val="00351696"/>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351696"/>
    <w:pPr>
      <w:ind w:leftChars="600" w:left="1260"/>
    </w:pPr>
    <w:rPr>
      <w:rFonts w:ascii="Times New Roman" w:hAnsi="Times New Roman"/>
      <w:szCs w:val="20"/>
    </w:rPr>
  </w:style>
  <w:style w:type="paragraph" w:styleId="aff9">
    <w:name w:val="footnote text"/>
    <w:basedOn w:val="a"/>
    <w:link w:val="affa"/>
    <w:unhideWhenUsed/>
    <w:qFormat/>
    <w:rsid w:val="00351696"/>
    <w:pPr>
      <w:snapToGrid w:val="0"/>
      <w:jc w:val="left"/>
    </w:pPr>
    <w:rPr>
      <w:rFonts w:ascii="Times New Roman" w:hAnsi="Times New Roman"/>
      <w:sz w:val="18"/>
      <w:szCs w:val="18"/>
    </w:rPr>
  </w:style>
  <w:style w:type="character" w:customStyle="1" w:styleId="affa">
    <w:name w:val="脚注文本 字符"/>
    <w:basedOn w:val="a0"/>
    <w:link w:val="aff9"/>
    <w:qFormat/>
    <w:rsid w:val="00351696"/>
    <w:rPr>
      <w:rFonts w:ascii="Times New Roman" w:eastAsia="宋体" w:hAnsi="Times New Roman" w:cs="Times New Roman"/>
      <w:sz w:val="18"/>
      <w:szCs w:val="18"/>
      <w14:ligatures w14:val="none"/>
    </w:rPr>
  </w:style>
  <w:style w:type="paragraph" w:styleId="TOC6">
    <w:name w:val="toc 6"/>
    <w:basedOn w:val="a"/>
    <w:next w:val="a"/>
    <w:uiPriority w:val="39"/>
    <w:qFormat/>
    <w:rsid w:val="00351696"/>
    <w:pPr>
      <w:ind w:leftChars="1000" w:left="2100"/>
    </w:pPr>
    <w:rPr>
      <w:rFonts w:ascii="Times New Roman" w:hAnsi="Times New Roman"/>
      <w:szCs w:val="20"/>
    </w:rPr>
  </w:style>
  <w:style w:type="paragraph" w:styleId="34">
    <w:name w:val="Body Text Indent 3"/>
    <w:basedOn w:val="a"/>
    <w:link w:val="35"/>
    <w:qFormat/>
    <w:rsid w:val="00351696"/>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351696"/>
    <w:rPr>
      <w:rFonts w:ascii="Times New Roman" w:eastAsia="宋体" w:hAnsi="Times New Roman" w:cs="Times New Roman"/>
      <w:sz w:val="21"/>
      <w:szCs w:val="21"/>
      <w14:ligatures w14:val="none"/>
    </w:rPr>
  </w:style>
  <w:style w:type="paragraph" w:styleId="TOC2">
    <w:name w:val="toc 2"/>
    <w:basedOn w:val="a"/>
    <w:next w:val="a"/>
    <w:uiPriority w:val="39"/>
    <w:qFormat/>
    <w:rsid w:val="00351696"/>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351696"/>
    <w:pPr>
      <w:ind w:leftChars="1600" w:left="3360"/>
    </w:pPr>
    <w:rPr>
      <w:rFonts w:ascii="Times New Roman" w:hAnsi="Times New Roman"/>
      <w:szCs w:val="20"/>
    </w:rPr>
  </w:style>
  <w:style w:type="paragraph" w:styleId="24">
    <w:name w:val="Body Text 2"/>
    <w:basedOn w:val="a"/>
    <w:link w:val="25"/>
    <w:qFormat/>
    <w:rsid w:val="00351696"/>
    <w:pPr>
      <w:spacing w:after="120" w:line="480" w:lineRule="auto"/>
    </w:pPr>
    <w:rPr>
      <w:rFonts w:ascii="Times New Roman" w:hAnsi="Times New Roman"/>
      <w:szCs w:val="20"/>
    </w:rPr>
  </w:style>
  <w:style w:type="character" w:customStyle="1" w:styleId="25">
    <w:name w:val="正文文本 2 字符"/>
    <w:basedOn w:val="a0"/>
    <w:link w:val="24"/>
    <w:qFormat/>
    <w:rsid w:val="00351696"/>
    <w:rPr>
      <w:rFonts w:ascii="Times New Roman" w:eastAsia="宋体" w:hAnsi="Times New Roman" w:cs="Times New Roman"/>
      <w:sz w:val="21"/>
      <w:szCs w:val="20"/>
      <w14:ligatures w14:val="none"/>
    </w:rPr>
  </w:style>
  <w:style w:type="paragraph" w:styleId="HTML">
    <w:name w:val="HTML Preformatted"/>
    <w:basedOn w:val="a"/>
    <w:link w:val="HTML0"/>
    <w:qFormat/>
    <w:rsid w:val="003516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351696"/>
    <w:rPr>
      <w:rFonts w:ascii="宋体" w:eastAsia="宋体" w:hAnsi="宋体" w:cs="宋体"/>
      <w:kern w:val="0"/>
      <w:sz w:val="24"/>
      <w14:ligatures w14:val="none"/>
    </w:rPr>
  </w:style>
  <w:style w:type="paragraph" w:styleId="affb">
    <w:name w:val="Normal (Web)"/>
    <w:basedOn w:val="a"/>
    <w:uiPriority w:val="99"/>
    <w:qFormat/>
    <w:rsid w:val="00351696"/>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351696"/>
    <w:rPr>
      <w:rFonts w:ascii="Times New Roman" w:hAnsi="Times New Roman"/>
      <w:b/>
      <w:bCs/>
      <w:kern w:val="0"/>
      <w:sz w:val="20"/>
      <w:szCs w:val="20"/>
    </w:rPr>
  </w:style>
  <w:style w:type="character" w:customStyle="1" w:styleId="affd">
    <w:name w:val="批注主题 字符"/>
    <w:basedOn w:val="afc"/>
    <w:link w:val="affc"/>
    <w:uiPriority w:val="99"/>
    <w:qFormat/>
    <w:rsid w:val="00351696"/>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351696"/>
    <w:pPr>
      <w:spacing w:line="300" w:lineRule="auto"/>
      <w:ind w:firstLine="510"/>
    </w:pPr>
    <w:rPr>
      <w:sz w:val="24"/>
    </w:rPr>
  </w:style>
  <w:style w:type="character" w:customStyle="1" w:styleId="afff">
    <w:name w:val="正文文本首行缩进 字符"/>
    <w:basedOn w:val="aff0"/>
    <w:link w:val="affe"/>
    <w:qFormat/>
    <w:rsid w:val="00351696"/>
    <w:rPr>
      <w:rFonts w:ascii="Calibri" w:eastAsia="宋体" w:hAnsi="Calibri" w:cs="Times New Roman"/>
      <w:sz w:val="24"/>
      <w:szCs w:val="22"/>
      <w14:ligatures w14:val="none"/>
    </w:rPr>
  </w:style>
  <w:style w:type="table" w:styleId="afff0">
    <w:name w:val="Table Grid"/>
    <w:basedOn w:val="a1"/>
    <w:uiPriority w:val="59"/>
    <w:qFormat/>
    <w:rsid w:val="00351696"/>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351696"/>
    <w:rPr>
      <w:b/>
      <w:bCs/>
    </w:rPr>
  </w:style>
  <w:style w:type="character" w:styleId="afff2">
    <w:name w:val="page number"/>
    <w:basedOn w:val="a0"/>
    <w:qFormat/>
    <w:rsid w:val="00351696"/>
  </w:style>
  <w:style w:type="character" w:styleId="afff3">
    <w:name w:val="FollowedHyperlink"/>
    <w:qFormat/>
    <w:rsid w:val="00351696"/>
    <w:rPr>
      <w:color w:val="800080"/>
      <w:u w:val="single"/>
    </w:rPr>
  </w:style>
  <w:style w:type="character" w:styleId="afff4">
    <w:name w:val="Emphasis"/>
    <w:qFormat/>
    <w:rsid w:val="00351696"/>
    <w:rPr>
      <w:i/>
      <w:iCs/>
    </w:rPr>
  </w:style>
  <w:style w:type="character" w:styleId="afff5">
    <w:name w:val="Hyperlink"/>
    <w:uiPriority w:val="99"/>
    <w:qFormat/>
    <w:rsid w:val="00351696"/>
    <w:rPr>
      <w:color w:val="0000FF"/>
      <w:u w:val="single"/>
    </w:rPr>
  </w:style>
  <w:style w:type="character" w:styleId="afff6">
    <w:name w:val="annotation reference"/>
    <w:uiPriority w:val="99"/>
    <w:unhideWhenUsed/>
    <w:qFormat/>
    <w:rsid w:val="00351696"/>
    <w:rPr>
      <w:sz w:val="21"/>
      <w:szCs w:val="21"/>
    </w:rPr>
  </w:style>
  <w:style w:type="character" w:customStyle="1" w:styleId="Char">
    <w:name w:val="居中 Char"/>
    <w:qFormat/>
    <w:rsid w:val="00351696"/>
    <w:rPr>
      <w:kern w:val="2"/>
      <w:sz w:val="24"/>
    </w:rPr>
  </w:style>
  <w:style w:type="character" w:customStyle="1" w:styleId="Char1">
    <w:name w:val="批注文字 Char1"/>
    <w:basedOn w:val="a0"/>
    <w:uiPriority w:val="99"/>
    <w:semiHidden/>
    <w:qFormat/>
    <w:rsid w:val="00351696"/>
  </w:style>
  <w:style w:type="character" w:customStyle="1" w:styleId="Char0">
    <w:name w:val="标准款样式 Char"/>
    <w:basedOn w:val="a0"/>
    <w:link w:val="afff7"/>
    <w:qFormat/>
    <w:rsid w:val="00351696"/>
    <w:rPr>
      <w:rFonts w:ascii="黑体" w:eastAsia="宋体" w:hAnsi="宋体" w:cs="Times New Roman"/>
      <w:szCs w:val="20"/>
    </w:rPr>
  </w:style>
  <w:style w:type="paragraph" w:customStyle="1" w:styleId="afff7">
    <w:name w:val="标准款样式"/>
    <w:basedOn w:val="a"/>
    <w:link w:val="Char0"/>
    <w:qFormat/>
    <w:rsid w:val="00351696"/>
    <w:rPr>
      <w:rFonts w:ascii="黑体" w:hAnsi="宋体"/>
      <w:sz w:val="22"/>
      <w:szCs w:val="20"/>
      <w14:ligatures w14:val="standardContextual"/>
    </w:rPr>
  </w:style>
  <w:style w:type="character" w:customStyle="1" w:styleId="Char2">
    <w:name w:val="脚注文本 Char"/>
    <w:basedOn w:val="a0"/>
    <w:semiHidden/>
    <w:qFormat/>
    <w:rsid w:val="00351696"/>
    <w:rPr>
      <w:sz w:val="18"/>
      <w:szCs w:val="18"/>
    </w:rPr>
  </w:style>
  <w:style w:type="character" w:customStyle="1" w:styleId="solutioncontent1">
    <w:name w:val="solutioncontent1"/>
    <w:qFormat/>
    <w:rsid w:val="00351696"/>
    <w:rPr>
      <w:rFonts w:cs="Times New Roman"/>
      <w:color w:val="333333"/>
      <w:sz w:val="15"/>
      <w:szCs w:val="15"/>
    </w:rPr>
  </w:style>
  <w:style w:type="character" w:customStyle="1" w:styleId="SubtitleChar">
    <w:name w:val="Subtitle Char"/>
    <w:qFormat/>
    <w:locked/>
    <w:rsid w:val="00351696"/>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351696"/>
    <w:rPr>
      <w:sz w:val="18"/>
      <w:szCs w:val="18"/>
    </w:rPr>
  </w:style>
  <w:style w:type="character" w:customStyle="1" w:styleId="Char3">
    <w:name w:val="明显引用 Char"/>
    <w:basedOn w:val="a0"/>
    <w:qFormat/>
    <w:rsid w:val="00351696"/>
    <w:rPr>
      <w:b/>
      <w:bCs/>
      <w:i/>
      <w:iCs/>
      <w:color w:val="4F81BD"/>
      <w:kern w:val="2"/>
      <w:sz w:val="21"/>
    </w:rPr>
  </w:style>
  <w:style w:type="character" w:customStyle="1" w:styleId="CharChar">
    <w:name w:val="+正文 Char Char"/>
    <w:link w:val="CharCharChar"/>
    <w:qFormat/>
    <w:locked/>
    <w:rsid w:val="00351696"/>
    <w:rPr>
      <w:rFonts w:ascii="楷体_GB2312" w:eastAsia="楷体_GB2312"/>
      <w:sz w:val="24"/>
    </w:rPr>
  </w:style>
  <w:style w:type="paragraph" w:customStyle="1" w:styleId="CharCharChar">
    <w:name w:val="+正文 Char Char Char"/>
    <w:basedOn w:val="a"/>
    <w:link w:val="CharChar"/>
    <w:qFormat/>
    <w:rsid w:val="00351696"/>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qFormat/>
    <w:rsid w:val="00351696"/>
    <w:rPr>
      <w:kern w:val="2"/>
      <w:sz w:val="16"/>
    </w:rPr>
  </w:style>
  <w:style w:type="character" w:customStyle="1" w:styleId="CharChar6">
    <w:name w:val="Char Char6"/>
    <w:qFormat/>
    <w:rsid w:val="00351696"/>
    <w:rPr>
      <w:rFonts w:ascii="Arial" w:eastAsia="黑体" w:hAnsi="Arial"/>
      <w:kern w:val="2"/>
      <w:sz w:val="44"/>
    </w:rPr>
  </w:style>
  <w:style w:type="character" w:customStyle="1" w:styleId="Char4">
    <w:name w:val="引用 Char"/>
    <w:basedOn w:val="a0"/>
    <w:qFormat/>
    <w:rsid w:val="00351696"/>
    <w:rPr>
      <w:i/>
      <w:iCs/>
      <w:color w:val="000000"/>
      <w:kern w:val="2"/>
      <w:sz w:val="21"/>
    </w:rPr>
  </w:style>
  <w:style w:type="character" w:customStyle="1" w:styleId="1CharCharCharCharChar">
    <w:name w:val="+列表1 Char Char Char Char Char"/>
    <w:link w:val="1CharCharChar"/>
    <w:qFormat/>
    <w:locked/>
    <w:rsid w:val="00351696"/>
    <w:rPr>
      <w:rFonts w:ascii="宋体" w:hAnsi="宋体"/>
    </w:rPr>
  </w:style>
  <w:style w:type="paragraph" w:customStyle="1" w:styleId="1CharCharChar">
    <w:name w:val="+列表1 Char Char Char"/>
    <w:basedOn w:val="a"/>
    <w:link w:val="1CharCharCharCharChar"/>
    <w:qFormat/>
    <w:rsid w:val="00351696"/>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uiPriority w:val="99"/>
    <w:semiHidden/>
    <w:qFormat/>
    <w:rsid w:val="00351696"/>
    <w:rPr>
      <w:sz w:val="16"/>
      <w:szCs w:val="16"/>
    </w:rPr>
  </w:style>
  <w:style w:type="character" w:customStyle="1" w:styleId="Char11">
    <w:name w:val="日期 Char1"/>
    <w:basedOn w:val="a0"/>
    <w:uiPriority w:val="99"/>
    <w:semiHidden/>
    <w:qFormat/>
    <w:rsid w:val="00351696"/>
  </w:style>
  <w:style w:type="character" w:customStyle="1" w:styleId="Char5">
    <w:name w:val="无间隔 Char"/>
    <w:link w:val="11"/>
    <w:qFormat/>
    <w:locked/>
    <w:rsid w:val="00351696"/>
    <w:rPr>
      <w:rFonts w:ascii="Calibri" w:eastAsia="Times New Roman" w:hAnsi="Calibri"/>
      <w:szCs w:val="22"/>
      <w:lang w:eastAsia="en-US" w:bidi="en-US"/>
    </w:rPr>
  </w:style>
  <w:style w:type="paragraph" w:customStyle="1" w:styleId="11">
    <w:name w:val="无间隔1"/>
    <w:link w:val="Char5"/>
    <w:qFormat/>
    <w:rsid w:val="00351696"/>
    <w:pPr>
      <w:ind w:left="0" w:right="0"/>
    </w:pPr>
    <w:rPr>
      <w:rFonts w:ascii="Calibri" w:eastAsia="Times New Roman" w:hAnsi="Calibri"/>
      <w:szCs w:val="22"/>
      <w:lang w:eastAsia="en-US" w:bidi="en-US"/>
    </w:rPr>
  </w:style>
  <w:style w:type="character" w:customStyle="1" w:styleId="CharChar5">
    <w:name w:val="Char Char5"/>
    <w:qFormat/>
    <w:rsid w:val="00351696"/>
    <w:rPr>
      <w:rFonts w:ascii="Arial" w:eastAsia="方正魏碑简体" w:hAnsi="Arial" w:cs="Arial"/>
      <w:bCs/>
      <w:kern w:val="28"/>
      <w:sz w:val="32"/>
      <w:szCs w:val="32"/>
    </w:rPr>
  </w:style>
  <w:style w:type="character" w:customStyle="1" w:styleId="CharChar0">
    <w:name w:val="表文字 Char Char"/>
    <w:link w:val="afff8"/>
    <w:qFormat/>
    <w:locked/>
    <w:rsid w:val="00351696"/>
    <w:rPr>
      <w:rFonts w:ascii="楷体_GB2312" w:eastAsia="楷体_GB2312" w:hAnsi="宋体"/>
      <w:spacing w:val="-8"/>
      <w:sz w:val="24"/>
      <w:lang w:val="zh-CN"/>
    </w:rPr>
  </w:style>
  <w:style w:type="paragraph" w:customStyle="1" w:styleId="afff8">
    <w:name w:val="表文字"/>
    <w:basedOn w:val="a"/>
    <w:link w:val="CharChar0"/>
    <w:qFormat/>
    <w:rsid w:val="00351696"/>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uiPriority w:val="99"/>
    <w:unhideWhenUsed/>
    <w:qFormat/>
    <w:rsid w:val="00351696"/>
    <w:rPr>
      <w:color w:val="2B579A"/>
      <w:shd w:val="clear" w:color="auto" w:fill="E6E6E6"/>
    </w:rPr>
  </w:style>
  <w:style w:type="character" w:customStyle="1" w:styleId="Char5CharCharCharCharChar">
    <w:name w:val="+正文 Char5 Char Char Char Char Char"/>
    <w:link w:val="Char5CharCharChar"/>
    <w:qFormat/>
    <w:locked/>
    <w:rsid w:val="00351696"/>
    <w:rPr>
      <w:rFonts w:ascii="宋体" w:hAnsi="宋体"/>
      <w:sz w:val="24"/>
    </w:rPr>
  </w:style>
  <w:style w:type="paragraph" w:customStyle="1" w:styleId="Char5CharCharChar">
    <w:name w:val="+正文 Char5 Char Char Char"/>
    <w:basedOn w:val="a"/>
    <w:link w:val="Char5CharCharCharCharChar"/>
    <w:qFormat/>
    <w:rsid w:val="0035169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qFormat/>
    <w:rsid w:val="00351696"/>
    <w:rPr>
      <w:kern w:val="2"/>
      <w:sz w:val="18"/>
    </w:rPr>
  </w:style>
  <w:style w:type="character" w:customStyle="1" w:styleId="Char6">
    <w:name w:val="段 Char"/>
    <w:basedOn w:val="a0"/>
    <w:link w:val="afff9"/>
    <w:qFormat/>
    <w:rsid w:val="00351696"/>
    <w:rPr>
      <w:rFonts w:ascii="宋体"/>
      <w:sz w:val="21"/>
    </w:rPr>
  </w:style>
  <w:style w:type="paragraph" w:customStyle="1" w:styleId="afff9">
    <w:name w:val="段"/>
    <w:link w:val="Char6"/>
    <w:qFormat/>
    <w:rsid w:val="00351696"/>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qFormat/>
    <w:rsid w:val="00351696"/>
    <w:rPr>
      <w:kern w:val="2"/>
      <w:sz w:val="24"/>
      <w:szCs w:val="24"/>
    </w:rPr>
  </w:style>
  <w:style w:type="character" w:customStyle="1" w:styleId="msoins0">
    <w:name w:val="msoins"/>
    <w:basedOn w:val="a0"/>
    <w:qFormat/>
    <w:rsid w:val="00351696"/>
  </w:style>
  <w:style w:type="character" w:customStyle="1" w:styleId="Char12">
    <w:name w:val="纯文本 Char1"/>
    <w:basedOn w:val="a0"/>
    <w:uiPriority w:val="99"/>
    <w:qFormat/>
    <w:rsid w:val="00351696"/>
    <w:rPr>
      <w:rFonts w:ascii="宋体" w:eastAsia="宋体" w:hAnsi="Courier New" w:cs="Courier New"/>
      <w:szCs w:val="21"/>
    </w:rPr>
  </w:style>
  <w:style w:type="character" w:customStyle="1" w:styleId="CharChar1">
    <w:name w:val="Char Char1"/>
    <w:semiHidden/>
    <w:qFormat/>
    <w:rsid w:val="00351696"/>
    <w:rPr>
      <w:kern w:val="2"/>
      <w:sz w:val="21"/>
    </w:rPr>
  </w:style>
  <w:style w:type="character" w:customStyle="1" w:styleId="af3">
    <w:name w:val="正文缩进 字符"/>
    <w:link w:val="af2"/>
    <w:qFormat/>
    <w:rsid w:val="00351696"/>
    <w:rPr>
      <w:rFonts w:ascii="Calibri" w:eastAsia="宋体" w:hAnsi="Calibri" w:cs="Times New Roman"/>
      <w:sz w:val="21"/>
      <w:szCs w:val="22"/>
      <w14:ligatures w14:val="none"/>
    </w:rPr>
  </w:style>
  <w:style w:type="character" w:customStyle="1" w:styleId="black1">
    <w:name w:val="black1"/>
    <w:qFormat/>
    <w:rsid w:val="00351696"/>
    <w:rPr>
      <w:rFonts w:ascii="ˎ̥" w:hAnsi="ˎ̥" w:hint="default"/>
      <w:color w:val="333333"/>
      <w:sz w:val="18"/>
      <w:szCs w:val="18"/>
      <w:u w:val="none"/>
    </w:rPr>
  </w:style>
  <w:style w:type="character" w:customStyle="1" w:styleId="Char13">
    <w:name w:val="引用 Char1"/>
    <w:basedOn w:val="a0"/>
    <w:link w:val="13"/>
    <w:qFormat/>
    <w:locked/>
    <w:rsid w:val="00351696"/>
    <w:rPr>
      <w:rFonts w:ascii="Calibri" w:eastAsia="宋体" w:hAnsi="Calibri" w:cs="Times New Roman"/>
      <w:i/>
      <w:iCs/>
      <w:color w:val="000000"/>
      <w:kern w:val="0"/>
      <w:lang w:eastAsia="en-US" w:bidi="en-US"/>
    </w:rPr>
  </w:style>
  <w:style w:type="paragraph" w:customStyle="1" w:styleId="13">
    <w:name w:val="引用1"/>
    <w:basedOn w:val="a"/>
    <w:next w:val="a"/>
    <w:link w:val="Char13"/>
    <w:qFormat/>
    <w:rsid w:val="00351696"/>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qFormat/>
    <w:locked/>
    <w:rsid w:val="00351696"/>
    <w:rPr>
      <w:rFonts w:ascii="宋体" w:hAnsi="宋体"/>
      <w:sz w:val="24"/>
    </w:rPr>
  </w:style>
  <w:style w:type="paragraph" w:customStyle="1" w:styleId="CharChar3CharChar">
    <w:name w:val="+正文 Char Char3 Char Char"/>
    <w:basedOn w:val="a"/>
    <w:link w:val="CharChar3CharCharCharChar"/>
    <w:qFormat/>
    <w:rsid w:val="0035169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uiPriority w:val="99"/>
    <w:semiHidden/>
    <w:qFormat/>
    <w:rsid w:val="00351696"/>
    <w:rPr>
      <w:sz w:val="18"/>
      <w:szCs w:val="18"/>
    </w:rPr>
  </w:style>
  <w:style w:type="character" w:customStyle="1" w:styleId="Char15">
    <w:name w:val="副标题 Char1"/>
    <w:basedOn w:val="a0"/>
    <w:uiPriority w:val="11"/>
    <w:qFormat/>
    <w:rsid w:val="00351696"/>
    <w:rPr>
      <w:rFonts w:ascii="Cambria" w:eastAsia="宋体" w:hAnsi="Cambria" w:cs="Times New Roman"/>
      <w:b/>
      <w:bCs/>
      <w:kern w:val="28"/>
      <w:sz w:val="32"/>
      <w:szCs w:val="32"/>
    </w:rPr>
  </w:style>
  <w:style w:type="character" w:customStyle="1" w:styleId="font12-blue-bold1">
    <w:name w:val="font12-blue-bold1"/>
    <w:qFormat/>
    <w:rsid w:val="00351696"/>
    <w:rPr>
      <w:b/>
      <w:bCs/>
      <w:color w:val="0249A5"/>
      <w:sz w:val="18"/>
      <w:szCs w:val="18"/>
      <w:u w:val="none"/>
    </w:rPr>
  </w:style>
  <w:style w:type="character" w:customStyle="1" w:styleId="CharChar5CharCharChar">
    <w:name w:val="+正文 Char Char5 Char Char Char"/>
    <w:link w:val="CharChar5Char"/>
    <w:qFormat/>
    <w:locked/>
    <w:rsid w:val="00351696"/>
    <w:rPr>
      <w:rFonts w:ascii="宋体" w:hAnsi="宋体"/>
      <w:sz w:val="24"/>
    </w:rPr>
  </w:style>
  <w:style w:type="paragraph" w:customStyle="1" w:styleId="CharChar5Char">
    <w:name w:val="+正文 Char Char5 Char"/>
    <w:basedOn w:val="a"/>
    <w:link w:val="CharChar5CharCharChar"/>
    <w:qFormat/>
    <w:rsid w:val="0035169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uiPriority w:val="99"/>
    <w:semiHidden/>
    <w:qFormat/>
    <w:rsid w:val="00351696"/>
    <w:rPr>
      <w:b/>
      <w:bCs/>
    </w:rPr>
  </w:style>
  <w:style w:type="character" w:customStyle="1" w:styleId="CharChar3">
    <w:name w:val="Char Char3"/>
    <w:qFormat/>
    <w:rsid w:val="00351696"/>
    <w:rPr>
      <w:kern w:val="2"/>
      <w:sz w:val="21"/>
    </w:rPr>
  </w:style>
  <w:style w:type="character" w:customStyle="1" w:styleId="Char7">
    <w:name w:val="正文文本 Char"/>
    <w:qFormat/>
    <w:rsid w:val="00351696"/>
    <w:rPr>
      <w:kern w:val="2"/>
      <w:sz w:val="24"/>
    </w:rPr>
  </w:style>
  <w:style w:type="character" w:customStyle="1" w:styleId="CharChar7">
    <w:name w:val="普通文字 Char Char"/>
    <w:qFormat/>
    <w:rsid w:val="00351696"/>
    <w:rPr>
      <w:rFonts w:ascii="宋体" w:hAnsi="Courier New"/>
      <w:kern w:val="2"/>
      <w:sz w:val="21"/>
    </w:rPr>
  </w:style>
  <w:style w:type="character" w:customStyle="1" w:styleId="grame">
    <w:name w:val="grame"/>
    <w:basedOn w:val="a0"/>
    <w:qFormat/>
    <w:rsid w:val="00351696"/>
  </w:style>
  <w:style w:type="character" w:customStyle="1" w:styleId="16">
    <w:name w:val="16"/>
    <w:qFormat/>
    <w:rsid w:val="00351696"/>
    <w:rPr>
      <w:rFonts w:ascii="Times New Roman" w:hAnsi="Times New Roman" w:cs="Times New Roman" w:hint="default"/>
      <w:color w:val="0000FF"/>
      <w:sz w:val="20"/>
      <w:szCs w:val="20"/>
      <w:u w:val="single"/>
    </w:rPr>
  </w:style>
  <w:style w:type="character" w:customStyle="1" w:styleId="CharChar70">
    <w:name w:val="Char Char7"/>
    <w:qFormat/>
    <w:rsid w:val="00351696"/>
    <w:rPr>
      <w:kern w:val="2"/>
      <w:sz w:val="18"/>
    </w:rPr>
  </w:style>
  <w:style w:type="character" w:customStyle="1" w:styleId="15">
    <w:name w:val="15"/>
    <w:qFormat/>
    <w:rsid w:val="00351696"/>
    <w:rPr>
      <w:rFonts w:ascii="Calibri" w:hAnsi="Calibri" w:hint="default"/>
    </w:rPr>
  </w:style>
  <w:style w:type="character" w:customStyle="1" w:styleId="1CharCharChar0">
    <w:name w:val="+1. Char Char Char"/>
    <w:link w:val="1Char"/>
    <w:qFormat/>
    <w:locked/>
    <w:rsid w:val="00351696"/>
    <w:rPr>
      <w:rFonts w:ascii="Times New Roman" w:eastAsia="宋体" w:hAnsi="Times New Roman" w:cs="Times New Roman"/>
      <w:szCs w:val="20"/>
    </w:rPr>
  </w:style>
  <w:style w:type="paragraph" w:customStyle="1" w:styleId="1Char">
    <w:name w:val="+1. Char"/>
    <w:basedOn w:val="a"/>
    <w:link w:val="1CharCharChar0"/>
    <w:qFormat/>
    <w:rsid w:val="00351696"/>
    <w:rPr>
      <w:rFonts w:ascii="Times New Roman" w:hAnsi="Times New Roman"/>
      <w:sz w:val="22"/>
      <w:szCs w:val="20"/>
      <w14:ligatures w14:val="standardContextual"/>
    </w:rPr>
  </w:style>
  <w:style w:type="character" w:customStyle="1" w:styleId="Char17">
    <w:name w:val="明显引用 Char1"/>
    <w:basedOn w:val="a0"/>
    <w:link w:val="14"/>
    <w:qFormat/>
    <w:locked/>
    <w:rsid w:val="00351696"/>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qFormat/>
    <w:rsid w:val="00351696"/>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qFormat/>
    <w:rsid w:val="00351696"/>
    <w:rPr>
      <w:kern w:val="2"/>
      <w:sz w:val="21"/>
    </w:rPr>
  </w:style>
  <w:style w:type="character" w:customStyle="1" w:styleId="CharChar9">
    <w:name w:val="Char Char"/>
    <w:semiHidden/>
    <w:qFormat/>
    <w:rsid w:val="00351696"/>
    <w:rPr>
      <w:b/>
      <w:bCs/>
      <w:kern w:val="2"/>
      <w:sz w:val="21"/>
    </w:rPr>
  </w:style>
  <w:style w:type="character" w:customStyle="1" w:styleId="Char18">
    <w:name w:val="表正文 Char1"/>
    <w:qFormat/>
    <w:rsid w:val="00351696"/>
    <w:rPr>
      <w:kern w:val="2"/>
      <w:sz w:val="21"/>
    </w:rPr>
  </w:style>
  <w:style w:type="character" w:customStyle="1" w:styleId="Char8">
    <w:name w:val="表正文 Char"/>
    <w:qFormat/>
    <w:rsid w:val="00351696"/>
    <w:rPr>
      <w:rFonts w:eastAsia="宋体"/>
      <w:kern w:val="2"/>
      <w:sz w:val="24"/>
      <w:lang w:val="en-US" w:eastAsia="zh-CN" w:bidi="ar-SA"/>
    </w:rPr>
  </w:style>
  <w:style w:type="character" w:customStyle="1" w:styleId="Char19">
    <w:name w:val="正文首行缩进 Char1"/>
    <w:basedOn w:val="aff0"/>
    <w:uiPriority w:val="99"/>
    <w:semiHidden/>
    <w:qFormat/>
    <w:rsid w:val="00351696"/>
    <w:rPr>
      <w:rFonts w:ascii="Calibri" w:eastAsia="宋体" w:hAnsi="Calibri" w:cs="Times New Roman"/>
      <w:sz w:val="21"/>
      <w:szCs w:val="22"/>
      <w14:ligatures w14:val="none"/>
    </w:rPr>
  </w:style>
  <w:style w:type="character" w:customStyle="1" w:styleId="Char1a">
    <w:name w:val="标题 Char1"/>
    <w:basedOn w:val="a0"/>
    <w:uiPriority w:val="10"/>
    <w:qFormat/>
    <w:rsid w:val="00351696"/>
    <w:rPr>
      <w:rFonts w:ascii="Cambria" w:eastAsia="宋体" w:hAnsi="Cambria" w:cs="Times New Roman"/>
      <w:b/>
      <w:bCs/>
      <w:sz w:val="32"/>
      <w:szCs w:val="32"/>
    </w:rPr>
  </w:style>
  <w:style w:type="character" w:customStyle="1" w:styleId="Char40">
    <w:name w:val="+正文 Char4"/>
    <w:link w:val="afffa"/>
    <w:qFormat/>
    <w:locked/>
    <w:rsid w:val="00351696"/>
    <w:rPr>
      <w:rFonts w:ascii="宋体" w:hAnsi="宋体"/>
      <w:sz w:val="24"/>
    </w:rPr>
  </w:style>
  <w:style w:type="paragraph" w:customStyle="1" w:styleId="afffa">
    <w:name w:val="+正文"/>
    <w:basedOn w:val="a9"/>
    <w:link w:val="Char40"/>
    <w:qFormat/>
    <w:rsid w:val="00351696"/>
    <w:pPr>
      <w:suppressAutoHyphens/>
      <w:spacing w:line="360" w:lineRule="auto"/>
      <w:ind w:left="0" w:firstLineChars="200" w:firstLine="200"/>
      <w:contextualSpacing w:val="0"/>
    </w:pPr>
    <w:rPr>
      <w:rFonts w:ascii="宋体" w:hAnsi="宋体"/>
      <w:sz w:val="24"/>
    </w:rPr>
  </w:style>
  <w:style w:type="character" w:customStyle="1" w:styleId="CharChar2CharCharChar">
    <w:name w:val="+正文 Char Char2 Char Char Char"/>
    <w:link w:val="CharChar2Char"/>
    <w:qFormat/>
    <w:locked/>
    <w:rsid w:val="00351696"/>
    <w:rPr>
      <w:rFonts w:ascii="宋体" w:hAnsi="宋体"/>
      <w:sz w:val="24"/>
    </w:rPr>
  </w:style>
  <w:style w:type="paragraph" w:customStyle="1" w:styleId="CharChar2Char">
    <w:name w:val="+正文 Char Char2 Char"/>
    <w:basedOn w:val="a"/>
    <w:link w:val="CharChar2CharCharChar"/>
    <w:qFormat/>
    <w:rsid w:val="0035169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uiPriority w:val="99"/>
    <w:semiHidden/>
    <w:qFormat/>
    <w:rsid w:val="00351696"/>
  </w:style>
  <w:style w:type="character" w:customStyle="1" w:styleId="Char2CharChar">
    <w:name w:val="+正文 Char2 Char Char"/>
    <w:link w:val="Char20"/>
    <w:qFormat/>
    <w:locked/>
    <w:rsid w:val="00351696"/>
    <w:rPr>
      <w:rFonts w:ascii="宋体" w:hAnsi="宋体"/>
      <w:sz w:val="24"/>
    </w:rPr>
  </w:style>
  <w:style w:type="paragraph" w:customStyle="1" w:styleId="Char20">
    <w:name w:val="+正文 Char2"/>
    <w:basedOn w:val="a"/>
    <w:link w:val="Char2CharChar"/>
    <w:qFormat/>
    <w:rsid w:val="00351696"/>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uiPriority w:val="99"/>
    <w:semiHidden/>
    <w:qFormat/>
    <w:rsid w:val="00351696"/>
  </w:style>
  <w:style w:type="paragraph" w:customStyle="1" w:styleId="afffb">
    <w:name w:val="标准次分项"/>
    <w:basedOn w:val="a"/>
    <w:qFormat/>
    <w:rsid w:val="00351696"/>
    <w:pPr>
      <w:jc w:val="left"/>
    </w:pPr>
    <w:rPr>
      <w:rFonts w:ascii="宋体" w:hAnsi="宋体"/>
      <w:szCs w:val="21"/>
    </w:rPr>
  </w:style>
  <w:style w:type="paragraph" w:customStyle="1" w:styleId="xl34">
    <w:name w:val="xl34"/>
    <w:basedOn w:val="a"/>
    <w:qFormat/>
    <w:rsid w:val="0035169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351696"/>
    <w:pPr>
      <w:widowControl/>
    </w:pPr>
    <w:rPr>
      <w:rFonts w:ascii="Times New Roman" w:hAnsi="Times New Roman"/>
      <w:kern w:val="0"/>
      <w:szCs w:val="21"/>
    </w:rPr>
  </w:style>
  <w:style w:type="paragraph" w:customStyle="1" w:styleId="xl67">
    <w:name w:val="xl67"/>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35169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35169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351696"/>
    <w:pPr>
      <w:spacing w:line="360" w:lineRule="auto"/>
    </w:pPr>
    <w:rPr>
      <w:rFonts w:ascii="宋体" w:hAnsi="宋体"/>
      <w:bCs/>
      <w:szCs w:val="21"/>
    </w:rPr>
  </w:style>
  <w:style w:type="paragraph" w:customStyle="1" w:styleId="xl44">
    <w:name w:val="xl44"/>
    <w:basedOn w:val="a"/>
    <w:qFormat/>
    <w:rsid w:val="0035169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351696"/>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351696"/>
    <w:rPr>
      <w:rFonts w:ascii="宋体" w:hAnsi="宋体"/>
      <w:szCs w:val="24"/>
    </w:rPr>
  </w:style>
  <w:style w:type="paragraph" w:customStyle="1" w:styleId="afffd">
    <w:name w:val="文档编号"/>
    <w:basedOn w:val="a"/>
    <w:next w:val="a"/>
    <w:qFormat/>
    <w:rsid w:val="0035169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351696"/>
    <w:pPr>
      <w:tabs>
        <w:tab w:val="left" w:pos="360"/>
      </w:tabs>
    </w:pPr>
    <w:rPr>
      <w:rFonts w:ascii="Times New Roman" w:hAnsi="Times New Roman"/>
      <w:sz w:val="24"/>
      <w:szCs w:val="24"/>
    </w:rPr>
  </w:style>
  <w:style w:type="paragraph" w:customStyle="1" w:styleId="xl78">
    <w:name w:val="xl78"/>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35169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351696"/>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351696"/>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35169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351696"/>
    <w:rPr>
      <w:rFonts w:ascii="Tahoma" w:hAnsi="Tahoma"/>
      <w:sz w:val="24"/>
      <w:szCs w:val="20"/>
    </w:rPr>
  </w:style>
  <w:style w:type="paragraph" w:customStyle="1" w:styleId="27">
    <w:name w:val="列出段落2"/>
    <w:basedOn w:val="a"/>
    <w:uiPriority w:val="34"/>
    <w:qFormat/>
    <w:rsid w:val="00351696"/>
    <w:pPr>
      <w:ind w:firstLineChars="200" w:firstLine="420"/>
    </w:pPr>
  </w:style>
  <w:style w:type="paragraph" w:customStyle="1" w:styleId="220">
    <w:name w:val="22"/>
    <w:basedOn w:val="a"/>
    <w:qFormat/>
    <w:rsid w:val="0035169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35169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35169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351696"/>
    <w:pPr>
      <w:tabs>
        <w:tab w:val="left" w:pos="360"/>
      </w:tabs>
    </w:pPr>
    <w:rPr>
      <w:rFonts w:ascii="Times New Roman" w:hAnsi="Times New Roman"/>
      <w:sz w:val="24"/>
      <w:szCs w:val="24"/>
    </w:rPr>
  </w:style>
  <w:style w:type="paragraph" w:customStyle="1" w:styleId="font10">
    <w:name w:val="font10"/>
    <w:basedOn w:val="a"/>
    <w:qFormat/>
    <w:rsid w:val="00351696"/>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351696"/>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351696"/>
    <w:pPr>
      <w:widowControl/>
    </w:pPr>
    <w:rPr>
      <w:rFonts w:ascii="Times New Roman" w:hAnsi="Times New Roman"/>
      <w:kern w:val="0"/>
      <w:szCs w:val="21"/>
    </w:rPr>
  </w:style>
  <w:style w:type="paragraph" w:customStyle="1" w:styleId="xl66">
    <w:name w:val="xl66"/>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351696"/>
    <w:pPr>
      <w:ind w:firstLineChars="200" w:firstLine="420"/>
    </w:pPr>
  </w:style>
  <w:style w:type="paragraph" w:customStyle="1" w:styleId="affff">
    <w:name w:val="文档正文"/>
    <w:basedOn w:val="a"/>
    <w:qFormat/>
    <w:rsid w:val="00351696"/>
    <w:pPr>
      <w:spacing w:line="360" w:lineRule="auto"/>
    </w:pPr>
    <w:rPr>
      <w:rFonts w:ascii="宋体" w:hAnsi="宋体" w:cs="Arial"/>
      <w:b/>
      <w:bCs/>
      <w:szCs w:val="21"/>
    </w:rPr>
  </w:style>
  <w:style w:type="paragraph" w:customStyle="1" w:styleId="font15">
    <w:name w:val="font15"/>
    <w:basedOn w:val="a"/>
    <w:qFormat/>
    <w:rsid w:val="0035169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35169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35169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351696"/>
    <w:pPr>
      <w:widowControl/>
      <w:snapToGrid w:val="0"/>
    </w:pPr>
    <w:rPr>
      <w:rFonts w:ascii="Times New Roman" w:eastAsia="Arial Unicode MS" w:hAnsi="Times New Roman"/>
      <w:kern w:val="0"/>
      <w:szCs w:val="21"/>
    </w:rPr>
  </w:style>
  <w:style w:type="paragraph" w:customStyle="1" w:styleId="170">
    <w:name w:val="17"/>
    <w:basedOn w:val="a"/>
    <w:qFormat/>
    <w:rsid w:val="0035169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351696"/>
    <w:pPr>
      <w:ind w:firstLineChars="200" w:firstLine="420"/>
    </w:pPr>
  </w:style>
  <w:style w:type="paragraph" w:customStyle="1" w:styleId="Char1d">
    <w:name w:val="Char1"/>
    <w:basedOn w:val="a"/>
    <w:semiHidden/>
    <w:qFormat/>
    <w:rsid w:val="0035169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351696"/>
    <w:pPr>
      <w:adjustRightInd w:val="0"/>
      <w:spacing w:line="360" w:lineRule="auto"/>
    </w:pPr>
    <w:rPr>
      <w:rFonts w:ascii="Times New Roman" w:hAnsi="Times New Roman"/>
      <w:kern w:val="0"/>
      <w:sz w:val="24"/>
      <w:szCs w:val="20"/>
    </w:rPr>
  </w:style>
  <w:style w:type="paragraph" w:customStyle="1" w:styleId="font11">
    <w:name w:val="font11"/>
    <w:basedOn w:val="a"/>
    <w:qFormat/>
    <w:rsid w:val="0035169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35169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35169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35169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351696"/>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qFormat/>
    <w:rsid w:val="00351696"/>
    <w:pPr>
      <w:tabs>
        <w:tab w:val="left" w:pos="360"/>
      </w:tabs>
    </w:pPr>
    <w:rPr>
      <w:rFonts w:ascii="Times New Roman" w:hAnsi="Times New Roman"/>
      <w:sz w:val="24"/>
      <w:szCs w:val="24"/>
    </w:rPr>
  </w:style>
  <w:style w:type="paragraph" w:customStyle="1" w:styleId="xl84">
    <w:name w:val="xl84"/>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351696"/>
    <w:pPr>
      <w:ind w:left="0" w:right="0"/>
      <w:jc w:val="center"/>
    </w:pPr>
    <w:rPr>
      <w:rFonts w:ascii="Arial" w:eastAsia="黑体" w:hAnsi="Arial" w:cs="Arial"/>
      <w:bCs/>
      <w:sz w:val="52"/>
      <w:szCs w:val="32"/>
      <w14:ligatures w14:val="none"/>
    </w:rPr>
  </w:style>
  <w:style w:type="paragraph" w:customStyle="1" w:styleId="p18">
    <w:name w:val="p18"/>
    <w:basedOn w:val="a"/>
    <w:qFormat/>
    <w:rsid w:val="0035169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35169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35169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35169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35169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351696"/>
    <w:rPr>
      <w:rFonts w:ascii="Tahoma" w:hAnsi="Tahoma"/>
      <w:sz w:val="24"/>
      <w:szCs w:val="20"/>
    </w:rPr>
  </w:style>
  <w:style w:type="paragraph" w:customStyle="1" w:styleId="flType">
    <w:name w:val="flType"/>
    <w:basedOn w:val="a"/>
    <w:qFormat/>
    <w:rsid w:val="0035169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351696"/>
    <w:rPr>
      <w:rFonts w:ascii="Tahoma" w:hAnsi="Tahoma"/>
      <w:sz w:val="24"/>
      <w:szCs w:val="20"/>
    </w:rPr>
  </w:style>
  <w:style w:type="paragraph" w:customStyle="1" w:styleId="xl52">
    <w:name w:val="xl52"/>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35169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35169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35169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35169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35169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35169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35169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35169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35169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35169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35169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35169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35169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35169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35169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35169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35169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35169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351696"/>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351696"/>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351696"/>
  </w:style>
  <w:style w:type="paragraph" w:customStyle="1" w:styleId="affff5">
    <w:name w:val="图例编号"/>
    <w:basedOn w:val="affe"/>
    <w:next w:val="affe"/>
    <w:qFormat/>
    <w:rsid w:val="00351696"/>
  </w:style>
  <w:style w:type="paragraph" w:customStyle="1" w:styleId="font14">
    <w:name w:val="font14"/>
    <w:basedOn w:val="a"/>
    <w:qFormat/>
    <w:rsid w:val="0035169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35169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35169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35169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35169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35169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35169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35169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351696"/>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qFormat/>
    <w:rsid w:val="0035169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351696"/>
    <w:pPr>
      <w:spacing w:afterLines="50" w:line="360" w:lineRule="auto"/>
    </w:pPr>
    <w:rPr>
      <w:rFonts w:ascii="仿宋_GB2312" w:eastAsia="仿宋_GB2312" w:hAnsi="宋体"/>
      <w:sz w:val="24"/>
      <w:szCs w:val="24"/>
    </w:rPr>
  </w:style>
  <w:style w:type="paragraph" w:customStyle="1" w:styleId="p15">
    <w:name w:val="p15"/>
    <w:basedOn w:val="a"/>
    <w:qFormat/>
    <w:rsid w:val="00351696"/>
    <w:pPr>
      <w:widowControl/>
      <w:ind w:firstLine="420"/>
    </w:pPr>
    <w:rPr>
      <w:rFonts w:cs="宋体"/>
      <w:kern w:val="0"/>
      <w:szCs w:val="21"/>
    </w:rPr>
  </w:style>
  <w:style w:type="paragraph" w:customStyle="1" w:styleId="xl46">
    <w:name w:val="xl46"/>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35169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35169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35169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35169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35169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35169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35169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35169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35169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351696"/>
    <w:pPr>
      <w:spacing w:line="300" w:lineRule="auto"/>
    </w:pPr>
    <w:rPr>
      <w:rFonts w:ascii="Times New Roman" w:hAnsi="Times New Roman"/>
      <w:sz w:val="24"/>
      <w:szCs w:val="24"/>
    </w:rPr>
  </w:style>
  <w:style w:type="paragraph" w:customStyle="1" w:styleId="xl33">
    <w:name w:val="xl33"/>
    <w:basedOn w:val="a"/>
    <w:qFormat/>
    <w:rsid w:val="0035169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35169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35169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351696"/>
  </w:style>
  <w:style w:type="paragraph" w:customStyle="1" w:styleId="Default">
    <w:name w:val="Default"/>
    <w:qFormat/>
    <w:rsid w:val="00351696"/>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table" w:customStyle="1" w:styleId="TableNormal">
    <w:name w:val="Table Normal"/>
    <w:uiPriority w:val="2"/>
    <w:semiHidden/>
    <w:unhideWhenUsed/>
    <w:qFormat/>
    <w:rsid w:val="00351696"/>
    <w:pPr>
      <w:widowControl w:val="0"/>
      <w:autoSpaceDE w:val="0"/>
      <w:autoSpaceDN w:val="0"/>
      <w:ind w:left="0" w:right="0"/>
    </w:pPr>
    <w:rPr>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uiPriority w:val="1"/>
    <w:qFormat/>
    <w:rsid w:val="00351696"/>
    <w:pPr>
      <w:autoSpaceDE w:val="0"/>
      <w:autoSpaceDN w:val="0"/>
      <w:jc w:val="center"/>
    </w:pPr>
    <w:rPr>
      <w:rFonts w:ascii="宋体" w:hAnsi="宋体" w:cs="宋体"/>
      <w:kern w:val="0"/>
      <w:sz w:val="22"/>
    </w:rPr>
  </w:style>
  <w:style w:type="paragraph" w:customStyle="1" w:styleId="1c">
    <w:name w:val="修订1"/>
    <w:hidden/>
    <w:uiPriority w:val="99"/>
    <w:unhideWhenUsed/>
    <w:qFormat/>
    <w:rsid w:val="00351696"/>
    <w:pPr>
      <w:ind w:left="0" w:right="0"/>
    </w:pPr>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DF68ADC6-1868-4A31-B89D-6896C626BC1A}">
      <dgm:prSet/>
      <dgm:spPr/>
      <dgm:t>
        <a:bodyPr/>
        <a:lstStyle/>
        <a:p>
          <a:endParaRPr lang="zh-CN" altLang="en-US"/>
        </a:p>
      </dgm:t>
    </dgm:pt>
    <dgm:pt modelId="{C237D8A3-F5CD-49CB-8DBB-214472977808}" type="sibTrans" cxnId="{DF68ADC6-1868-4A31-B89D-6896C626BC1A}">
      <dgm:prSet/>
      <dgm:spPr/>
      <dgm:t>
        <a:bodyPr/>
        <a:lstStyle/>
        <a:p>
          <a:endParaRPr lang="zh-CN" altLang="en-US"/>
        </a:p>
      </dgm:t>
    </dgm:pt>
    <dgm:pt modelId="{96A30CB4-E80D-432C-A6B6-3AEF08BAAF16}">
      <dgm:prSet phldrT="[文本]" phldr="0" custT="1"/>
      <dgm:spPr/>
      <dgm:t>
        <a:bodyPr vert="horz" wrap="square"/>
        <a:lstStyle/>
        <a:p>
          <a:pPr>
            <a:lnSpc>
              <a:spcPct val="100000"/>
            </a:lnSpc>
            <a:spcBef>
              <a:spcPct val="0"/>
            </a:spcBef>
            <a:spcAft>
              <a:spcPct val="35000"/>
            </a:spcAft>
          </a:pPr>
          <a:r>
            <a:rPr lang="zh-CN" altLang="en-US" sz="1100"/>
            <a:t>保安服务</a:t>
          </a:r>
          <a:endParaRPr sz="1200"/>
        </a:p>
      </dgm:t>
    </dgm:pt>
    <dgm:pt modelId="{04981417-8DB4-4740-94FB-748084AF7E97}" type="parTrans" cxnId="{78FE5304-B06C-412F-BA6D-E75A17B8D328}">
      <dgm:prSet/>
      <dgm:spPr/>
      <dgm:t>
        <a:bodyPr/>
        <a:lstStyle/>
        <a:p>
          <a:endParaRPr lang="zh-CN" altLang="en-US"/>
        </a:p>
      </dgm:t>
    </dgm:pt>
    <dgm:pt modelId="{09F2593F-A2B3-46AF-8F97-93869F8E7F74}" type="sibTrans" cxnId="{78FE5304-B06C-412F-BA6D-E75A17B8D328}">
      <dgm:prSet/>
      <dgm:spPr/>
      <dgm:t>
        <a:bodyPr/>
        <a:lstStyle/>
        <a:p>
          <a:endParaRPr lang="zh-CN" altLang="en-US"/>
        </a:p>
      </dgm:t>
    </dgm:pt>
    <dgm:pt modelId="{7E89D84D-EC5C-4951-A6BF-1D18614DFA44}">
      <dgm:prSet phldrT="[文本]" phldr="0" custT="1"/>
      <dgm:spPr/>
      <dgm:t>
        <a:bodyPr vert="horz" wrap="square"/>
        <a:lstStyle/>
        <a:p>
          <a:pPr>
            <a:lnSpc>
              <a:spcPct val="100000"/>
            </a:lnSpc>
            <a:spcBef>
              <a:spcPct val="0"/>
            </a:spcBef>
            <a:spcAft>
              <a:spcPct val="35000"/>
            </a:spcAft>
          </a:pPr>
          <a:r>
            <a:rPr lang="zh-CN" altLang="en-US" sz="1100"/>
            <a:t>会务服务</a:t>
          </a:r>
          <a:endParaRPr sz="1200"/>
        </a:p>
      </dgm:t>
    </dgm:pt>
    <dgm:pt modelId="{6310039C-D4FD-4323-BF34-CE5153A72C52}" type="parTrans" cxnId="{0CAE2A45-084A-4D12-9235-91CACCB02937}">
      <dgm:prSet/>
      <dgm:spPr/>
      <dgm:t>
        <a:bodyPr/>
        <a:lstStyle/>
        <a:p>
          <a:endParaRPr lang="zh-CN" altLang="en-US"/>
        </a:p>
      </dgm:t>
    </dgm:pt>
    <dgm:pt modelId="{945DE71C-7880-436B-B651-1382C27E16BD}" type="sibTrans" cxnId="{0CAE2A45-084A-4D12-9235-91CACCB02937}">
      <dgm:prSet/>
      <dgm:spPr/>
      <dgm:t>
        <a:bodyPr/>
        <a:lstStyle/>
        <a:p>
          <a:endParaRPr lang="zh-CN" altLang="en-US"/>
        </a:p>
      </dgm:t>
    </dgm:pt>
    <dgm:pt modelId="{02EDF03A-AD4F-4402-ABC8-B318E535134E}">
      <dgm:prSet phldrT="[文本]" phldr="0" custT="1"/>
      <dgm:spPr/>
      <dgm:t>
        <a:bodyPr vert="horz" wrap="square"/>
        <a:lstStyle/>
        <a:p>
          <a:pPr>
            <a:lnSpc>
              <a:spcPct val="100000"/>
            </a:lnSpc>
            <a:spcBef>
              <a:spcPct val="0"/>
            </a:spcBef>
            <a:spcAft>
              <a:spcPct val="35000"/>
            </a:spcAft>
          </a:pPr>
          <a:r>
            <a:rPr lang="zh-CN" altLang="en-US" sz="1100"/>
            <a:t>保洁服务</a:t>
          </a:r>
          <a:endParaRPr sz="1600"/>
        </a:p>
      </dgm:t>
    </dgm:pt>
    <dgm:pt modelId="{33F02A1B-D87B-4CE7-91F8-35072C9B64B2}" type="parTrans" cxnId="{7490B725-D564-4E50-89CC-B579B2ED0794}">
      <dgm:prSet/>
      <dgm:spPr/>
      <dgm:t>
        <a:bodyPr/>
        <a:lstStyle/>
        <a:p>
          <a:endParaRPr lang="zh-CN" altLang="en-US"/>
        </a:p>
      </dgm:t>
    </dgm:pt>
    <dgm:pt modelId="{C2E3DF50-5C02-4D2F-B20A-A64D968C92F1}" type="sibTrans" cxnId="{7490B725-D564-4E50-89CC-B579B2ED0794}">
      <dgm:prSet/>
      <dgm:spPr/>
      <dgm:t>
        <a:bodyPr/>
        <a:lstStyle/>
        <a:p>
          <a:endParaRPr lang="zh-CN" altLang="en-US"/>
        </a:p>
      </dgm:t>
    </dgm:pt>
    <dgm:pt modelId="{A37EF6B1-E0B4-4EBE-9E55-81B3AF36735A}">
      <dgm:prSet phldr="0" custT="1"/>
      <dgm:spPr/>
      <dgm:t>
        <a:bodyPr vert="horz" wrap="square"/>
        <a:lstStyle/>
        <a:p>
          <a:pPr>
            <a:lnSpc>
              <a:spcPct val="100000"/>
            </a:lnSpc>
            <a:spcBef>
              <a:spcPct val="0"/>
            </a:spcBef>
            <a:spcAft>
              <a:spcPct val="35000"/>
            </a:spcAft>
          </a:pPr>
          <a:r>
            <a:rPr lang="zh-CN" altLang="en-US" sz="1100"/>
            <a:t>维修服务</a:t>
          </a:r>
          <a:endParaRPr lang="zh-CN" altLang="en-US" sz="1200"/>
        </a:p>
      </dgm:t>
    </dgm:pt>
    <dgm:pt modelId="{FFB098FD-7DC5-4E80-91F2-FB6E36800A19}" type="parTrans" cxnId="{86BD8EBA-1A5C-41A9-A25D-1EA52B7B7CFB}">
      <dgm:prSet/>
      <dgm:spPr/>
      <dgm:t>
        <a:bodyPr/>
        <a:lstStyle/>
        <a:p>
          <a:endParaRPr lang="zh-CN" altLang="en-US"/>
        </a:p>
      </dgm:t>
    </dgm:pt>
    <dgm:pt modelId="{3BAB5912-2F05-45AC-9CF0-107AEE86AA8B}" type="sibTrans" cxnId="{86BD8EBA-1A5C-41A9-A25D-1EA52B7B7CFB}">
      <dgm:prSet/>
      <dgm:spPr/>
      <dgm:t>
        <a:bodyPr/>
        <a:lstStyle/>
        <a:p>
          <a:endParaRPr lang="zh-CN" altLang="en-US"/>
        </a:p>
      </dgm:t>
    </dgm:pt>
    <dgm:pt modelId="{9709F702-3C6A-4830-98F1-836F71370FB1}">
      <dgm:prSet phldr="0" custT="1"/>
      <dgm:spPr/>
      <dgm:t>
        <a:bodyPr vert="horz" wrap="square"/>
        <a:lstStyle/>
        <a:p>
          <a:pPr>
            <a:lnSpc>
              <a:spcPct val="100000"/>
            </a:lnSpc>
            <a:spcBef>
              <a:spcPct val="0"/>
            </a:spcBef>
            <a:spcAft>
              <a:spcPct val="35000"/>
            </a:spcAft>
          </a:pPr>
          <a:r>
            <a:rPr lang="zh-CN" sz="1100"/>
            <a:t>餐饮服务</a:t>
          </a:r>
          <a:endParaRPr lang="zh-CN" altLang="en-US" sz="1100"/>
        </a:p>
      </dgm:t>
    </dgm:pt>
    <dgm:pt modelId="{9E8C13A9-F47B-4DCF-BBA1-E2DE0D9FC7F9}" type="parTrans" cxnId="{9B7B1A0B-F893-44D7-AA6F-1DF35AF45703}">
      <dgm:prSet/>
      <dgm:spPr/>
    </dgm:pt>
    <dgm:pt modelId="{530AF402-6A7E-4250-ACDB-FEACE192EA37}" type="sibTrans" cxnId="{9B7B1A0B-F893-44D7-AA6F-1DF35AF45703}">
      <dgm:prSet/>
      <dgm:spPr/>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5"/>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pt>
    <dgm:pt modelId="{1341414F-8FE7-4CE9-A9F2-1312552D637B}" type="pres">
      <dgm:prSet presAssocID="{7E89D84D-EC5C-4951-A6BF-1D18614DFA44}" presName="rootConnector" presStyleLbl="node2" presStyleIdx="1" presStyleCnt="5"/>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pt>
    <dgm:pt modelId="{25114182-EEE6-4778-B582-27D3902D54F4}" type="pres">
      <dgm:prSet presAssocID="{02EDF03A-AD4F-4402-ABC8-B318E535134E}" presName="rootConnector" presStyleLbl="node2" presStyleIdx="2" presStyleCnt="5"/>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5"/>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5">
        <dgm:presLayoutVars>
          <dgm:chPref val="3"/>
        </dgm:presLayoutVars>
      </dgm:prSet>
      <dgm:spPr/>
    </dgm:pt>
    <dgm:pt modelId="{5B99E7A8-C60F-4B74-9A4B-C6F54BC7BE43}" type="pres">
      <dgm:prSet presAssocID="{A37EF6B1-E0B4-4EBE-9E55-81B3AF36735A}" presName="rootConnector" presStyleLbl="node2" presStyleIdx="3" presStyleCnt="5"/>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37874889-4501-463C-A352-4BFC9BBE9763}" type="pres">
      <dgm:prSet presAssocID="{9E8C13A9-F47B-4DCF-BBA1-E2DE0D9FC7F9}" presName="Name37" presStyleLbl="parChTrans1D2" presStyleIdx="4" presStyleCnt="5"/>
      <dgm:spPr/>
    </dgm:pt>
    <dgm:pt modelId="{7283BF0A-DF94-4829-A337-340C3D39C378}" type="pres">
      <dgm:prSet presAssocID="{9709F702-3C6A-4830-98F1-836F71370FB1}" presName="hierRoot2" presStyleCnt="0">
        <dgm:presLayoutVars>
          <dgm:hierBranch val="init"/>
        </dgm:presLayoutVars>
      </dgm:prSet>
      <dgm:spPr/>
    </dgm:pt>
    <dgm:pt modelId="{D139DE36-BAA3-4C0F-905D-B5D34AD1BC22}" type="pres">
      <dgm:prSet presAssocID="{9709F702-3C6A-4830-98F1-836F71370FB1}" presName="rootComposite" presStyleCnt="0"/>
      <dgm:spPr/>
    </dgm:pt>
    <dgm:pt modelId="{AAE40B8A-D013-4D37-927A-6C5540385379}" type="pres">
      <dgm:prSet presAssocID="{9709F702-3C6A-4830-98F1-836F71370FB1}" presName="rootText" presStyleLbl="node2" presStyleIdx="4" presStyleCnt="5">
        <dgm:presLayoutVars>
          <dgm:chPref val="3"/>
        </dgm:presLayoutVars>
      </dgm:prSet>
      <dgm:spPr/>
    </dgm:pt>
    <dgm:pt modelId="{A12614D4-9821-4E82-8309-0242414C26E3}" type="pres">
      <dgm:prSet presAssocID="{9709F702-3C6A-4830-98F1-836F71370FB1}" presName="rootConnector" presStyleLbl="node2" presStyleIdx="4" presStyleCnt="5"/>
      <dgm:spPr/>
    </dgm:pt>
    <dgm:pt modelId="{0E939F45-9240-4D8B-9012-140CC26D2282}" type="pres">
      <dgm:prSet presAssocID="{9709F702-3C6A-4830-98F1-836F71370FB1}" presName="hierChild4" presStyleCnt="0"/>
      <dgm:spPr/>
    </dgm:pt>
    <dgm:pt modelId="{46DDEC1A-E995-4DD0-9592-AF80A781C623}" type="pres">
      <dgm:prSet presAssocID="{9709F702-3C6A-4830-98F1-836F71370FB1}" presName="hierChild5" presStyleCnt="0"/>
      <dgm:spPr/>
    </dgm:pt>
    <dgm:pt modelId="{02422E14-04ED-4F3E-8E80-0BB86984AC05}" type="pres">
      <dgm:prSet presAssocID="{B840A962-5012-4F94-AD9D-F5CDF0FDBD86}" presName="hierChild3" presStyleCnt="0"/>
      <dgm:spPr/>
    </dgm:pt>
  </dgm:ptLst>
  <dgm:cxnLst>
    <dgm:cxn modelId="{78FE5304-B06C-412F-BA6D-E75A17B8D328}" srcId="{B840A962-5012-4F94-AD9D-F5CDF0FDBD86}" destId="{96A30CB4-E80D-432C-A6B6-3AEF08BAAF16}" srcOrd="0" destOrd="0" parTransId="{04981417-8DB4-4740-94FB-748084AF7E97}" sibTransId="{09F2593F-A2B3-46AF-8F97-93869F8E7F74}"/>
    <dgm:cxn modelId="{DFD7DF04-1C0C-4171-BC6C-A09B03F4295B}" type="presOf" srcId="{7E89D84D-EC5C-4951-A6BF-1D18614DFA44}" destId="{1341414F-8FE7-4CE9-A9F2-1312552D637B}" srcOrd="2" destOrd="0" presId="urn:microsoft.com/office/officeart/2005/8/layout/orgChart1#1"/>
    <dgm:cxn modelId="{40440305-4589-45F1-B7D8-16CF976F5FEF}" type="presOf" srcId="{A37EF6B1-E0B4-4EBE-9E55-81B3AF36735A}" destId="{192B6A13-D56B-4D74-BDAE-4FB83215E948}" srcOrd="1" destOrd="0" presId="urn:microsoft.com/office/officeart/2005/8/layout/orgChart1#1"/>
    <dgm:cxn modelId="{9B7B1A0B-F893-44D7-AA6F-1DF35AF45703}" srcId="{B840A962-5012-4F94-AD9D-F5CDF0FDBD86}" destId="{9709F702-3C6A-4830-98F1-836F71370FB1}" srcOrd="4" destOrd="0" parTransId="{9E8C13A9-F47B-4DCF-BBA1-E2DE0D9FC7F9}" sibTransId="{530AF402-6A7E-4250-ACDB-FEACE192EA37}"/>
    <dgm:cxn modelId="{34B4AA0F-1E91-4BF6-8026-FAA726623854}" type="presOf" srcId="{02EDF03A-AD4F-4402-ABC8-B318E535134E}" destId="{25114182-EEE6-4778-B582-27D3902D54F4}" srcOrd="2" destOrd="0" presId="urn:microsoft.com/office/officeart/2005/8/layout/orgChart1#1"/>
    <dgm:cxn modelId="{7490B725-D564-4E50-89CC-B579B2ED0794}" srcId="{B840A962-5012-4F94-AD9D-F5CDF0FDBD86}" destId="{02EDF03A-AD4F-4402-ABC8-B318E535134E}" srcOrd="2" destOrd="0" parTransId="{33F02A1B-D87B-4CE7-91F8-35072C9B64B2}" sibTransId="{C2E3DF50-5C02-4D2F-B20A-A64D968C92F1}"/>
    <dgm:cxn modelId="{6E814727-0BE5-4386-99C3-90E51A1DEFBA}" type="presOf" srcId="{B840A962-5012-4F94-AD9D-F5CDF0FDBD86}" destId="{F694EF6D-B952-47D2-BDB7-9F4BF1AC7446}" srcOrd="0" destOrd="0" presId="urn:microsoft.com/office/officeart/2005/8/layout/orgChart1#1"/>
    <dgm:cxn modelId="{A4A80534-0C17-4B83-9FD1-4D309FDE54D8}" type="presOf" srcId="{7E89D84D-EC5C-4951-A6BF-1D18614DFA44}" destId="{CE4F89AA-C34D-434E-978C-49C6BD20845B}" srcOrd="0" destOrd="0" presId="urn:microsoft.com/office/officeart/2005/8/layout/orgChart1#1"/>
    <dgm:cxn modelId="{6136973A-6D30-41D3-8A4F-4A325BA2BCC4}" type="presOf" srcId="{FFB098FD-7DC5-4E80-91F2-FB6E36800A19}" destId="{7E7F2C38-39F1-40C0-8D15-AF033DD1F33F}" srcOrd="0" destOrd="0" presId="urn:microsoft.com/office/officeart/2005/8/layout/orgChart1#1"/>
    <dgm:cxn modelId="{7AC3355F-70BB-4B8C-99F1-E460E86D366D}" type="presOf" srcId="{9709F702-3C6A-4830-98F1-836F71370FB1}" destId="{AAE40B8A-D013-4D37-927A-6C5540385379}" srcOrd="1" destOrd="0" presId="urn:microsoft.com/office/officeart/2005/8/layout/orgChart1#1"/>
    <dgm:cxn modelId="{0CAE2A45-084A-4D12-9235-91CACCB02937}" srcId="{B840A962-5012-4F94-AD9D-F5CDF0FDBD86}" destId="{7E89D84D-EC5C-4951-A6BF-1D18614DFA44}" srcOrd="1" destOrd="0" parTransId="{6310039C-D4FD-4323-BF34-CE5153A72C52}" sibTransId="{945DE71C-7880-436B-B651-1382C27E16BD}"/>
    <dgm:cxn modelId="{7AFD4648-2B49-4C83-9583-8AB4DA2A02EF}" type="presOf" srcId="{9E8C13A9-F47B-4DCF-BBA1-E2DE0D9FC7F9}" destId="{37874889-4501-463C-A352-4BFC9BBE9763}" srcOrd="0" destOrd="0" presId="urn:microsoft.com/office/officeart/2005/8/layout/orgChart1#1"/>
    <dgm:cxn modelId="{2CB2D555-8A62-47D5-9FCA-2D86C11F71D1}" type="presOf" srcId="{A37EF6B1-E0B4-4EBE-9E55-81B3AF36735A}" destId="{5B99E7A8-C60F-4B74-9A4B-C6F54BC7BE43}" srcOrd="2" destOrd="0" presId="urn:microsoft.com/office/officeart/2005/8/layout/orgChart1#1"/>
    <dgm:cxn modelId="{D3CC1759-52B2-45EC-A813-3D5A4A7CC0EC}" type="presOf" srcId="{B840A962-5012-4F94-AD9D-F5CDF0FDBD86}" destId="{0B2DFC5E-4548-429C-9263-AC4CE1901280}" srcOrd="2" destOrd="0" presId="urn:microsoft.com/office/officeart/2005/8/layout/orgChart1#1"/>
    <dgm:cxn modelId="{E9CC6B7E-5DD2-49B3-8A73-050E2AD11D24}" type="presOf" srcId="{B840A962-5012-4F94-AD9D-F5CDF0FDBD86}" destId="{D9439AC5-C575-435C-BED0-6DA595024AF8}" srcOrd="1" destOrd="0" presId="urn:microsoft.com/office/officeart/2005/8/layout/orgChart1#1"/>
    <dgm:cxn modelId="{A86B8183-A051-49A3-88E9-BE04A6D008D5}" type="presOf" srcId="{02EDF03A-AD4F-4402-ABC8-B318E535134E}" destId="{CCB52A0C-7724-45BE-B107-09D123208F4E}" srcOrd="1" destOrd="0" presId="urn:microsoft.com/office/officeart/2005/8/layout/orgChart1#1"/>
    <dgm:cxn modelId="{D2281788-4F66-4E0E-A278-DB035297150E}" type="presOf" srcId="{6310039C-D4FD-4323-BF34-CE5153A72C52}" destId="{B20BB92E-EBF5-4EA9-8D97-DEEB8E595CE9}" srcOrd="0" destOrd="0" presId="urn:microsoft.com/office/officeart/2005/8/layout/orgChart1#1"/>
    <dgm:cxn modelId="{76CB7DA1-FEBA-427E-B83F-BE29BFBDFFDC}" type="presOf" srcId="{96A30CB4-E80D-432C-A6B6-3AEF08BAAF16}" destId="{135DA06C-8FA4-4B7A-B221-EEB442A1FD5E}" srcOrd="2" destOrd="0" presId="urn:microsoft.com/office/officeart/2005/8/layout/orgChart1#1"/>
    <dgm:cxn modelId="{9A9763AC-8E63-47B1-8500-8FD2128A7184}" type="presOf" srcId="{7E89D84D-EC5C-4951-A6BF-1D18614DFA44}" destId="{72824BE7-6A15-416A-AA2D-7C51F752D546}" srcOrd="1" destOrd="0" presId="urn:microsoft.com/office/officeart/2005/8/layout/orgChart1#1"/>
    <dgm:cxn modelId="{86BD8EBA-1A5C-41A9-A25D-1EA52B7B7CFB}" srcId="{B840A962-5012-4F94-AD9D-F5CDF0FDBD86}" destId="{A37EF6B1-E0B4-4EBE-9E55-81B3AF36735A}" srcOrd="3" destOrd="0" parTransId="{FFB098FD-7DC5-4E80-91F2-FB6E36800A19}" sibTransId="{3BAB5912-2F05-45AC-9CF0-107AEE86AA8B}"/>
    <dgm:cxn modelId="{F53F91C2-EAF3-4404-9E7C-EEE82A5604ED}" type="presOf" srcId="{33F02A1B-D87B-4CE7-91F8-35072C9B64B2}" destId="{B519E269-3574-4214-8277-0B3894E0A002}" srcOrd="0" destOrd="0" presId="urn:microsoft.com/office/officeart/2005/8/layout/orgChart1#1"/>
    <dgm:cxn modelId="{DF68ADC6-1868-4A31-B89D-6896C626BC1A}" srcId="{17FEB0BA-DBB6-4FC3-9D25-0B9DA7D90FC9}" destId="{B840A962-5012-4F94-AD9D-F5CDF0FDBD86}" srcOrd="0" destOrd="0" parTransId="{962696B2-D4B3-402F-B8B0-0CD72685011D}" sibTransId="{C237D8A3-F5CD-49CB-8DBB-214472977808}"/>
    <dgm:cxn modelId="{E2922FC7-66BC-4E0E-937D-6A321B974E5C}" type="presOf" srcId="{9709F702-3C6A-4830-98F1-836F71370FB1}" destId="{A12614D4-9821-4E82-8309-0242414C26E3}" srcOrd="2" destOrd="0" presId="urn:microsoft.com/office/officeart/2005/8/layout/orgChart1#1"/>
    <dgm:cxn modelId="{58F2AAD1-A7A1-49B9-BC6E-1BD58CA94C81}" type="presOf" srcId="{9709F702-3C6A-4830-98F1-836F71370FB1}" destId="{D139DE36-BAA3-4C0F-905D-B5D34AD1BC22}" srcOrd="0" destOrd="0" presId="urn:microsoft.com/office/officeart/2005/8/layout/orgChart1#1"/>
    <dgm:cxn modelId="{F71B97D5-A912-4C25-9895-CEB716510BAA}" type="presOf" srcId="{96A30CB4-E80D-432C-A6B6-3AEF08BAAF16}" destId="{D4FEFFC0-3B42-4B50-9A5B-36C0BD4DCA55}" srcOrd="1" destOrd="0" presId="urn:microsoft.com/office/officeart/2005/8/layout/orgChart1#1"/>
    <dgm:cxn modelId="{5744EEE0-B19A-4DEC-A74B-34129E587885}" type="presOf" srcId="{17FEB0BA-DBB6-4FC3-9D25-0B9DA7D90FC9}" destId="{B7E9DE68-E2C9-49BF-8D37-4A2E6E337669}" srcOrd="0" destOrd="0" presId="urn:microsoft.com/office/officeart/2005/8/layout/orgChart1#1"/>
    <dgm:cxn modelId="{BE07A8F2-DEAB-411A-8609-21F560E0ADC1}" type="presOf" srcId="{04981417-8DB4-4740-94FB-748084AF7E97}" destId="{CD851252-2375-4C6D-84C1-A51D08799276}" srcOrd="0" destOrd="0" presId="urn:microsoft.com/office/officeart/2005/8/layout/orgChart1#1"/>
    <dgm:cxn modelId="{FE43C6F5-4458-4A39-8948-461E2B3919BA}" type="presOf" srcId="{96A30CB4-E80D-432C-A6B6-3AEF08BAAF16}" destId="{D0A7EC1A-F28F-4E70-9AEC-8B21D307751A}" srcOrd="0" destOrd="0" presId="urn:microsoft.com/office/officeart/2005/8/layout/orgChart1#1"/>
    <dgm:cxn modelId="{279056F8-C080-4C6F-B2FA-D0AD37E55954}" type="presOf" srcId="{A37EF6B1-E0B4-4EBE-9E55-81B3AF36735A}" destId="{C3CC0FB9-A007-4061-9FDC-397F3EE3CD12}" srcOrd="0" destOrd="0" presId="urn:microsoft.com/office/officeart/2005/8/layout/orgChart1#1"/>
    <dgm:cxn modelId="{702F6DF9-7EF7-463C-857E-20542EAB186D}" type="presOf" srcId="{02EDF03A-AD4F-4402-ABC8-B318E535134E}" destId="{0EEBA481-F51E-47B4-997E-D2678546A681}" srcOrd="0" destOrd="0" presId="urn:microsoft.com/office/officeart/2005/8/layout/orgChart1#1"/>
    <dgm:cxn modelId="{C923787B-623A-400B-B0B1-2E811D077647}" type="presParOf" srcId="{B7E9DE68-E2C9-49BF-8D37-4A2E6E337669}" destId="{C137C003-08E0-4EE0-8C2A-5B9740C6E895}" srcOrd="0" destOrd="0" presId="urn:microsoft.com/office/officeart/2005/8/layout/orgChart1#1"/>
    <dgm:cxn modelId="{5F9C089F-AEEF-407C-9ADA-52BBF4E3443D}" type="presParOf" srcId="{C137C003-08E0-4EE0-8C2A-5B9740C6E895}" destId="{F694EF6D-B952-47D2-BDB7-9F4BF1AC7446}" srcOrd="0" destOrd="0" presId="urn:microsoft.com/office/officeart/2005/8/layout/orgChart1#1"/>
    <dgm:cxn modelId="{9A597C55-7A0E-4D9C-A589-5374E2FBE235}" type="presParOf" srcId="{F694EF6D-B952-47D2-BDB7-9F4BF1AC7446}" destId="{D9439AC5-C575-435C-BED0-6DA595024AF8}" srcOrd="0" destOrd="0" presId="urn:microsoft.com/office/officeart/2005/8/layout/orgChart1#1"/>
    <dgm:cxn modelId="{3D0F5A22-6EAC-48E2-85AB-19E631C49779}" type="presParOf" srcId="{F694EF6D-B952-47D2-BDB7-9F4BF1AC7446}" destId="{0B2DFC5E-4548-429C-9263-AC4CE1901280}" srcOrd="1" destOrd="0" presId="urn:microsoft.com/office/officeart/2005/8/layout/orgChart1#1"/>
    <dgm:cxn modelId="{6F2EBBC3-7AAC-4BB1-B48D-906AFCF1D03F}" type="presParOf" srcId="{C137C003-08E0-4EE0-8C2A-5B9740C6E895}" destId="{F1315D0B-18C1-4815-B3B1-CCB69B5B02E4}" srcOrd="1" destOrd="0" presId="urn:microsoft.com/office/officeart/2005/8/layout/orgChart1#1"/>
    <dgm:cxn modelId="{D0C87512-55AC-4B13-B643-97EB2E227335}" type="presParOf" srcId="{F1315D0B-18C1-4815-B3B1-CCB69B5B02E4}" destId="{CD851252-2375-4C6D-84C1-A51D08799276}" srcOrd="0" destOrd="0" presId="urn:microsoft.com/office/officeart/2005/8/layout/orgChart1#1"/>
    <dgm:cxn modelId="{C57EB938-0FEB-4A5C-8896-7164AEA1635E}" type="presParOf" srcId="{F1315D0B-18C1-4815-B3B1-CCB69B5B02E4}" destId="{2455181E-9838-4BA1-B153-DA8368632D14}" srcOrd="1" destOrd="0" presId="urn:microsoft.com/office/officeart/2005/8/layout/orgChart1#1"/>
    <dgm:cxn modelId="{3DE2C02A-3C94-4BF2-A957-A75C547515BA}" type="presParOf" srcId="{2455181E-9838-4BA1-B153-DA8368632D14}" destId="{D0A7EC1A-F28F-4E70-9AEC-8B21D307751A}" srcOrd="0" destOrd="0" presId="urn:microsoft.com/office/officeart/2005/8/layout/orgChart1#1"/>
    <dgm:cxn modelId="{53CC469C-1A06-4551-859B-5295EFED8FE1}" type="presParOf" srcId="{D0A7EC1A-F28F-4E70-9AEC-8B21D307751A}" destId="{D4FEFFC0-3B42-4B50-9A5B-36C0BD4DCA55}" srcOrd="0" destOrd="0" presId="urn:microsoft.com/office/officeart/2005/8/layout/orgChart1#1"/>
    <dgm:cxn modelId="{90AC6296-0B59-4F71-B20E-808CAE9F954F}" type="presParOf" srcId="{D0A7EC1A-F28F-4E70-9AEC-8B21D307751A}" destId="{135DA06C-8FA4-4B7A-B221-EEB442A1FD5E}" srcOrd="1" destOrd="0" presId="urn:microsoft.com/office/officeart/2005/8/layout/orgChart1#1"/>
    <dgm:cxn modelId="{369FDB20-CF64-458D-A687-A20627F725BE}" type="presParOf" srcId="{2455181E-9838-4BA1-B153-DA8368632D14}" destId="{2D4C7D98-4824-42BD-8818-806C665095C6}" srcOrd="1" destOrd="0" presId="urn:microsoft.com/office/officeart/2005/8/layout/orgChart1#1"/>
    <dgm:cxn modelId="{2529DBF0-7F4B-47C5-AE5F-1413702C39BA}" type="presParOf" srcId="{2455181E-9838-4BA1-B153-DA8368632D14}" destId="{3C27C3EC-B3C4-4BAA-BF3E-8816EC093319}" srcOrd="2" destOrd="0" presId="urn:microsoft.com/office/officeart/2005/8/layout/orgChart1#1"/>
    <dgm:cxn modelId="{700D5A91-E840-40CC-8E04-52B9ABE9A494}" type="presParOf" srcId="{F1315D0B-18C1-4815-B3B1-CCB69B5B02E4}" destId="{B20BB92E-EBF5-4EA9-8D97-DEEB8E595CE9}" srcOrd="2" destOrd="0" presId="urn:microsoft.com/office/officeart/2005/8/layout/orgChart1#1"/>
    <dgm:cxn modelId="{D8039802-1C34-4BD6-88DD-B05B0E6D869F}" type="presParOf" srcId="{F1315D0B-18C1-4815-B3B1-CCB69B5B02E4}" destId="{C834B0E1-96AE-4AA7-B8CE-57DF0C96C908}" srcOrd="3" destOrd="0" presId="urn:microsoft.com/office/officeart/2005/8/layout/orgChart1#1"/>
    <dgm:cxn modelId="{B326D906-1ACA-4712-886D-BF51436A0249}" type="presParOf" srcId="{C834B0E1-96AE-4AA7-B8CE-57DF0C96C908}" destId="{CE4F89AA-C34D-434E-978C-49C6BD20845B}" srcOrd="0" destOrd="0" presId="urn:microsoft.com/office/officeart/2005/8/layout/orgChart1#1"/>
    <dgm:cxn modelId="{93D84F12-E160-4598-B74A-F3117285E819}" type="presParOf" srcId="{CE4F89AA-C34D-434E-978C-49C6BD20845B}" destId="{72824BE7-6A15-416A-AA2D-7C51F752D546}" srcOrd="0" destOrd="0" presId="urn:microsoft.com/office/officeart/2005/8/layout/orgChart1#1"/>
    <dgm:cxn modelId="{DAEE3B01-6B31-45E3-94EC-C82126DCF364}" type="presParOf" srcId="{CE4F89AA-C34D-434E-978C-49C6BD20845B}" destId="{1341414F-8FE7-4CE9-A9F2-1312552D637B}" srcOrd="1" destOrd="0" presId="urn:microsoft.com/office/officeart/2005/8/layout/orgChart1#1"/>
    <dgm:cxn modelId="{EEADB663-AAD3-4201-84AD-A64908B7B4B5}" type="presParOf" srcId="{C834B0E1-96AE-4AA7-B8CE-57DF0C96C908}" destId="{C75743EC-1561-4D95-A407-4DA0F35AB557}" srcOrd="1" destOrd="0" presId="urn:microsoft.com/office/officeart/2005/8/layout/orgChart1#1"/>
    <dgm:cxn modelId="{43015CFF-9DD3-4ED4-BE5C-6683FB24F258}" type="presParOf" srcId="{C834B0E1-96AE-4AA7-B8CE-57DF0C96C908}" destId="{8C7793B2-8DD0-43B8-BEEB-56569A22EDC5}" srcOrd="2" destOrd="0" presId="urn:microsoft.com/office/officeart/2005/8/layout/orgChart1#1"/>
    <dgm:cxn modelId="{C319F2FF-2B99-4658-AAA2-79CA519984A0}" type="presParOf" srcId="{F1315D0B-18C1-4815-B3B1-CCB69B5B02E4}" destId="{B519E269-3574-4214-8277-0B3894E0A002}" srcOrd="4" destOrd="0" presId="urn:microsoft.com/office/officeart/2005/8/layout/orgChart1#1"/>
    <dgm:cxn modelId="{57F1389A-9C49-4CD1-A890-137D44B1B19A}" type="presParOf" srcId="{F1315D0B-18C1-4815-B3B1-CCB69B5B02E4}" destId="{622CAC43-F0EB-41C1-B209-D0A3E1472057}" srcOrd="5" destOrd="0" presId="urn:microsoft.com/office/officeart/2005/8/layout/orgChart1#1"/>
    <dgm:cxn modelId="{E188917F-9059-4861-A022-89E8662B047C}" type="presParOf" srcId="{622CAC43-F0EB-41C1-B209-D0A3E1472057}" destId="{0EEBA481-F51E-47B4-997E-D2678546A681}" srcOrd="0" destOrd="0" presId="urn:microsoft.com/office/officeart/2005/8/layout/orgChart1#1"/>
    <dgm:cxn modelId="{40E43E82-5E00-400A-A6F1-80FAE151C7B0}" type="presParOf" srcId="{0EEBA481-F51E-47B4-997E-D2678546A681}" destId="{CCB52A0C-7724-45BE-B107-09D123208F4E}" srcOrd="0" destOrd="0" presId="urn:microsoft.com/office/officeart/2005/8/layout/orgChart1#1"/>
    <dgm:cxn modelId="{D075FB5B-AD15-4077-8082-003916F03F73}" type="presParOf" srcId="{0EEBA481-F51E-47B4-997E-D2678546A681}" destId="{25114182-EEE6-4778-B582-27D3902D54F4}" srcOrd="1" destOrd="0" presId="urn:microsoft.com/office/officeart/2005/8/layout/orgChart1#1"/>
    <dgm:cxn modelId="{06F473B3-A56D-44A5-856A-19364908C204}" type="presParOf" srcId="{622CAC43-F0EB-41C1-B209-D0A3E1472057}" destId="{9FD3D13E-66D8-44A9-AFFE-BF3D31BD570D}" srcOrd="1" destOrd="0" presId="urn:microsoft.com/office/officeart/2005/8/layout/orgChart1#1"/>
    <dgm:cxn modelId="{A190D54E-0065-4223-BFBF-201786832B00}" type="presParOf" srcId="{622CAC43-F0EB-41C1-B209-D0A3E1472057}" destId="{C0CBE9D9-1B09-4821-9574-3A7A7DD82779}" srcOrd="2" destOrd="0" presId="urn:microsoft.com/office/officeart/2005/8/layout/orgChart1#1"/>
    <dgm:cxn modelId="{24F2F817-21B0-4B5A-B869-56F486141B62}" type="presParOf" srcId="{F1315D0B-18C1-4815-B3B1-CCB69B5B02E4}" destId="{7E7F2C38-39F1-40C0-8D15-AF033DD1F33F}" srcOrd="6" destOrd="0" presId="urn:microsoft.com/office/officeart/2005/8/layout/orgChart1#1"/>
    <dgm:cxn modelId="{6DB44776-094A-471D-A048-C6A24FFC2DA4}" type="presParOf" srcId="{F1315D0B-18C1-4815-B3B1-CCB69B5B02E4}" destId="{DBEA86B2-6E3B-44B1-BC30-07070C170EBA}" srcOrd="7" destOrd="0" presId="urn:microsoft.com/office/officeart/2005/8/layout/orgChart1#1"/>
    <dgm:cxn modelId="{8389EB21-8ECA-4642-A591-A87E5B63ACD4}" type="presParOf" srcId="{DBEA86B2-6E3B-44B1-BC30-07070C170EBA}" destId="{C3CC0FB9-A007-4061-9FDC-397F3EE3CD12}" srcOrd="0" destOrd="0" presId="urn:microsoft.com/office/officeart/2005/8/layout/orgChart1#1"/>
    <dgm:cxn modelId="{AAF86438-E555-43BA-A029-E4D24A9650C3}" type="presParOf" srcId="{C3CC0FB9-A007-4061-9FDC-397F3EE3CD12}" destId="{192B6A13-D56B-4D74-BDAE-4FB83215E948}" srcOrd="0" destOrd="0" presId="urn:microsoft.com/office/officeart/2005/8/layout/orgChart1#1"/>
    <dgm:cxn modelId="{02F865E6-B407-4B35-8CAE-70666D026E4E}" type="presParOf" srcId="{C3CC0FB9-A007-4061-9FDC-397F3EE3CD12}" destId="{5B99E7A8-C60F-4B74-9A4B-C6F54BC7BE43}" srcOrd="1" destOrd="0" presId="urn:microsoft.com/office/officeart/2005/8/layout/orgChart1#1"/>
    <dgm:cxn modelId="{3EE655BF-7B44-4DE9-9D56-AA78F9580B12}" type="presParOf" srcId="{DBEA86B2-6E3B-44B1-BC30-07070C170EBA}" destId="{90F2BF4C-97B2-4213-98B6-F37DF1BB6231}" srcOrd="1" destOrd="0" presId="urn:microsoft.com/office/officeart/2005/8/layout/orgChart1#1"/>
    <dgm:cxn modelId="{26A3BA6D-F99E-4308-B1B8-F67204BB3276}" type="presParOf" srcId="{DBEA86B2-6E3B-44B1-BC30-07070C170EBA}" destId="{0908827D-0A1C-4392-80BE-F995A0F8CDFC}" srcOrd="2" destOrd="0" presId="urn:microsoft.com/office/officeart/2005/8/layout/orgChart1#1"/>
    <dgm:cxn modelId="{3A53295F-5690-41F0-8ED8-9A9A024C2FE8}" type="presParOf" srcId="{F1315D0B-18C1-4815-B3B1-CCB69B5B02E4}" destId="{37874889-4501-463C-A352-4BFC9BBE9763}" srcOrd="8" destOrd="0" presId="urn:microsoft.com/office/officeart/2005/8/layout/orgChart1#1"/>
    <dgm:cxn modelId="{7A9CCDA0-D191-401A-869D-6987FD6D9060}" type="presParOf" srcId="{F1315D0B-18C1-4815-B3B1-CCB69B5B02E4}" destId="{7283BF0A-DF94-4829-A337-340C3D39C378}" srcOrd="9" destOrd="0" presId="urn:microsoft.com/office/officeart/2005/8/layout/orgChart1#1"/>
    <dgm:cxn modelId="{22A60D4B-415A-46EF-804A-43833447258D}" type="presParOf" srcId="{7283BF0A-DF94-4829-A337-340C3D39C378}" destId="{D139DE36-BAA3-4C0F-905D-B5D34AD1BC22}" srcOrd="0" destOrd="0" presId="urn:microsoft.com/office/officeart/2005/8/layout/orgChart1#1"/>
    <dgm:cxn modelId="{3C1E41CA-D23F-4C1D-92D7-DF357D78ED58}" type="presParOf" srcId="{D139DE36-BAA3-4C0F-905D-B5D34AD1BC22}" destId="{AAE40B8A-D013-4D37-927A-6C5540385379}" srcOrd="0" destOrd="0" presId="urn:microsoft.com/office/officeart/2005/8/layout/orgChart1#1"/>
    <dgm:cxn modelId="{83C3D66D-B28F-455D-B77D-0E678E3B521F}" type="presParOf" srcId="{D139DE36-BAA3-4C0F-905D-B5D34AD1BC22}" destId="{A12614D4-9821-4E82-8309-0242414C26E3}" srcOrd="1" destOrd="0" presId="urn:microsoft.com/office/officeart/2005/8/layout/orgChart1#1"/>
    <dgm:cxn modelId="{EAEF919C-B5D4-4716-8C62-7DD484A28B48}" type="presParOf" srcId="{7283BF0A-DF94-4829-A337-340C3D39C378}" destId="{0E939F45-9240-4D8B-9012-140CC26D2282}" srcOrd="1" destOrd="0" presId="urn:microsoft.com/office/officeart/2005/8/layout/orgChart1#1"/>
    <dgm:cxn modelId="{BD605DC6-BBF6-4C01-97B8-A663F80C08B1}" type="presParOf" srcId="{7283BF0A-DF94-4829-A337-340C3D39C378}" destId="{46DDEC1A-E995-4DD0-9592-AF80A781C623}" srcOrd="2" destOrd="0" presId="urn:microsoft.com/office/officeart/2005/8/layout/orgChart1#1"/>
    <dgm:cxn modelId="{399A1FCC-A3A7-41B3-991E-B75A11332F40}"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874889-4501-463C-A352-4BFC9BBE9763}">
      <dsp:nvSpPr>
        <dsp:cNvPr id="0" name=""/>
        <dsp:cNvSpPr/>
      </dsp:nvSpPr>
      <dsp:spPr>
        <a:xfrm>
          <a:off x="2785110" y="388102"/>
          <a:ext cx="1877926" cy="162960"/>
        </a:xfrm>
        <a:custGeom>
          <a:avLst/>
          <a:gdLst/>
          <a:ahLst/>
          <a:cxnLst/>
          <a:rect l="0" t="0" r="0" b="0"/>
          <a:pathLst>
            <a:path>
              <a:moveTo>
                <a:pt x="0" y="0"/>
              </a:moveTo>
              <a:lnTo>
                <a:pt x="0" y="81480"/>
              </a:lnTo>
              <a:lnTo>
                <a:pt x="1877926" y="81480"/>
              </a:lnTo>
              <a:lnTo>
                <a:pt x="1877926"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2785110" y="388102"/>
          <a:ext cx="938963" cy="162960"/>
        </a:xfrm>
        <a:custGeom>
          <a:avLst/>
          <a:gdLst/>
          <a:ahLst/>
          <a:cxnLst/>
          <a:rect l="0" t="0" r="0" b="0"/>
          <a:pathLst>
            <a:path>
              <a:moveTo>
                <a:pt x="0" y="0"/>
              </a:moveTo>
              <a:lnTo>
                <a:pt x="0" y="81480"/>
              </a:lnTo>
              <a:lnTo>
                <a:pt x="938963" y="81480"/>
              </a:lnTo>
              <a:lnTo>
                <a:pt x="938963"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739390" y="388102"/>
          <a:ext cx="91440" cy="162960"/>
        </a:xfrm>
        <a:custGeom>
          <a:avLst/>
          <a:gdLst/>
          <a:ahLst/>
          <a:cxnLst/>
          <a:rect l="0" t="0" r="0" b="0"/>
          <a:pathLst>
            <a:path>
              <a:moveTo>
                <a:pt x="45720" y="0"/>
              </a:moveTo>
              <a:lnTo>
                <a:pt x="45720"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846146" y="388102"/>
          <a:ext cx="938963" cy="162960"/>
        </a:xfrm>
        <a:custGeom>
          <a:avLst/>
          <a:gdLst/>
          <a:ahLst/>
          <a:cxnLst/>
          <a:rect l="0" t="0" r="0" b="0"/>
          <a:pathLst>
            <a:path>
              <a:moveTo>
                <a:pt x="938963" y="0"/>
              </a:moveTo>
              <a:lnTo>
                <a:pt x="938963" y="81480"/>
              </a:lnTo>
              <a:lnTo>
                <a:pt x="0" y="81480"/>
              </a:lnTo>
              <a:lnTo>
                <a:pt x="0" y="1629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905328" y="388102"/>
          <a:ext cx="1879781" cy="163061"/>
        </a:xfrm>
        <a:custGeom>
          <a:avLst/>
          <a:gdLst/>
          <a:ahLst/>
          <a:cxnLst/>
          <a:rect l="0" t="0" r="0" b="0"/>
          <a:pathLst>
            <a:path>
              <a:moveTo>
                <a:pt x="1879781" y="0"/>
              </a:moveTo>
              <a:lnTo>
                <a:pt x="1879781" y="81581"/>
              </a:lnTo>
              <a:lnTo>
                <a:pt x="0" y="81581"/>
              </a:lnTo>
              <a:lnTo>
                <a:pt x="0" y="163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397108" y="100"/>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管理人员</a:t>
          </a:r>
        </a:p>
      </dsp:txBody>
      <dsp:txXfrm>
        <a:off x="2397108" y="100"/>
        <a:ext cx="776002" cy="388001"/>
      </dsp:txXfrm>
    </dsp:sp>
    <dsp:sp modelId="{D4FEFFC0-3B42-4B50-9A5B-36C0BD4DCA55}">
      <dsp:nvSpPr>
        <dsp:cNvPr id="0" name=""/>
        <dsp:cNvSpPr/>
      </dsp:nvSpPr>
      <dsp:spPr>
        <a:xfrm>
          <a:off x="517327" y="551163"/>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保安服务</a:t>
          </a:r>
          <a:endParaRPr sz="1200" kern="1200"/>
        </a:p>
      </dsp:txBody>
      <dsp:txXfrm>
        <a:off x="517327" y="551163"/>
        <a:ext cx="776002" cy="388001"/>
      </dsp:txXfrm>
    </dsp:sp>
    <dsp:sp modelId="{72824BE7-6A15-416A-AA2D-7C51F752D546}">
      <dsp:nvSpPr>
        <dsp:cNvPr id="0" name=""/>
        <dsp:cNvSpPr/>
      </dsp:nvSpPr>
      <dsp:spPr>
        <a:xfrm>
          <a:off x="1458145"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会务服务</a:t>
          </a:r>
          <a:endParaRPr sz="1200" kern="1200"/>
        </a:p>
      </dsp:txBody>
      <dsp:txXfrm>
        <a:off x="1458145" y="551062"/>
        <a:ext cx="776002" cy="388001"/>
      </dsp:txXfrm>
    </dsp:sp>
    <dsp:sp modelId="{CCB52A0C-7724-45BE-B107-09D123208F4E}">
      <dsp:nvSpPr>
        <dsp:cNvPr id="0" name=""/>
        <dsp:cNvSpPr/>
      </dsp:nvSpPr>
      <dsp:spPr>
        <a:xfrm>
          <a:off x="2397108"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保洁服务</a:t>
          </a:r>
          <a:endParaRPr sz="1600" kern="1200"/>
        </a:p>
      </dsp:txBody>
      <dsp:txXfrm>
        <a:off x="2397108" y="551062"/>
        <a:ext cx="776002" cy="388001"/>
      </dsp:txXfrm>
    </dsp:sp>
    <dsp:sp modelId="{192B6A13-D56B-4D74-BDAE-4FB83215E948}">
      <dsp:nvSpPr>
        <dsp:cNvPr id="0" name=""/>
        <dsp:cNvSpPr/>
      </dsp:nvSpPr>
      <dsp:spPr>
        <a:xfrm>
          <a:off x="3336071"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altLang="en-US" sz="1100" kern="1200"/>
            <a:t>维修服务</a:t>
          </a:r>
          <a:endParaRPr lang="zh-CN" altLang="en-US" sz="1200" kern="1200"/>
        </a:p>
      </dsp:txBody>
      <dsp:txXfrm>
        <a:off x="3336071" y="551062"/>
        <a:ext cx="776002" cy="388001"/>
      </dsp:txXfrm>
    </dsp:sp>
    <dsp:sp modelId="{AAE40B8A-D013-4D37-927A-6C5540385379}">
      <dsp:nvSpPr>
        <dsp:cNvPr id="0" name=""/>
        <dsp:cNvSpPr/>
      </dsp:nvSpPr>
      <dsp:spPr>
        <a:xfrm>
          <a:off x="4275035" y="551062"/>
          <a:ext cx="776002" cy="38800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sz="1100" kern="1200"/>
            <a:t>餐饮服务</a:t>
          </a:r>
          <a:endParaRPr lang="zh-CN" altLang="en-US" sz="1100" kern="1200"/>
        </a:p>
      </dsp:txBody>
      <dsp:txXfrm>
        <a:off x="4275035" y="551062"/>
        <a:ext cx="776002" cy="388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7570</Words>
  <Characters>7798</Characters>
  <Application>Microsoft Office Word</Application>
  <DocSecurity>0</DocSecurity>
  <Lines>324</Lines>
  <Paragraphs>349</Paragraphs>
  <ScaleCrop>false</ScaleCrop>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2025-06-05T09:03:00Z</dcterms:created>
  <dcterms:modified xsi:type="dcterms:W3CDTF">2025-06-05T09:03:00Z</dcterms:modified>
</cp:coreProperties>
</file>