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D896" w14:textId="77777777" w:rsidR="00E33634" w:rsidRPr="00E33634" w:rsidRDefault="00E33634" w:rsidP="00E33634">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186201288"/>
      <w:r w:rsidRPr="00E33634">
        <w:rPr>
          <w:rFonts w:ascii="Times New Roman" w:eastAsia="黑体" w:hAnsi="Times New Roman" w:cs="Times New Roman"/>
          <w:b/>
          <w:color w:val="000000"/>
          <w:sz w:val="30"/>
          <w:szCs w:val="30"/>
          <w14:ligatures w14:val="none"/>
        </w:rPr>
        <w:t>一、说明</w:t>
      </w:r>
      <w:bookmarkEnd w:id="0"/>
    </w:p>
    <w:p w14:paraId="7487B939" w14:textId="77777777" w:rsidR="00E33634" w:rsidRPr="00E33634" w:rsidRDefault="00E33634" w:rsidP="00E33634">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186201289"/>
      <w:r w:rsidRPr="00E33634">
        <w:rPr>
          <w:rFonts w:ascii="Times New Roman" w:eastAsia="宋体" w:hAnsi="Times New Roman" w:cs="Times New Roman"/>
          <w:b/>
          <w:color w:val="000000"/>
          <w:szCs w:val="22"/>
          <w14:ligatures w14:val="none"/>
        </w:rPr>
        <w:t xml:space="preserve">1 </w:t>
      </w:r>
      <w:r w:rsidRPr="00E33634">
        <w:rPr>
          <w:rFonts w:ascii="Times New Roman" w:eastAsia="宋体" w:hAnsi="Times New Roman" w:cs="Times New Roman"/>
          <w:b/>
          <w:color w:val="000000"/>
          <w:szCs w:val="22"/>
          <w14:ligatures w14:val="none"/>
        </w:rPr>
        <w:t>总则</w:t>
      </w:r>
      <w:bookmarkEnd w:id="1"/>
    </w:p>
    <w:p w14:paraId="15D9B6FF" w14:textId="77777777" w:rsidR="00E33634" w:rsidRPr="00E33634" w:rsidRDefault="00E33634" w:rsidP="00E3363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1.1 </w:t>
      </w:r>
      <w:r w:rsidRPr="00E33634">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5C4E0EB4" w14:textId="77777777" w:rsidR="00E33634" w:rsidRPr="00E33634" w:rsidRDefault="00E33634" w:rsidP="00E3363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1.2 </w:t>
      </w:r>
      <w:r w:rsidRPr="00E33634">
        <w:rPr>
          <w:rFonts w:ascii="Times New Roman" w:eastAsia="宋体" w:hAnsi="Times New Roman" w:cs="Times New Roman"/>
          <w:color w:val="000000"/>
          <w:szCs w:val="22"/>
          <w14:ligatures w14:val="none"/>
        </w:rPr>
        <w:t>投标人对所提供的服务应当享有合法的所有权，没有侵犯任何第三方的知识产权、技术秘密等权利，</w:t>
      </w:r>
      <w:r w:rsidRPr="00E33634">
        <w:rPr>
          <w:rFonts w:ascii="Times New Roman" w:eastAsia="宋体" w:hAnsi="Times New Roman" w:cs="Times New Roman"/>
          <w:color w:val="0000FF"/>
          <w:szCs w:val="22"/>
          <w14:ligatures w14:val="none"/>
        </w:rPr>
        <w:t>而且不存在任何抵押、留置、查封等产权瑕疵</w:t>
      </w:r>
      <w:r w:rsidRPr="00E33634">
        <w:rPr>
          <w:rFonts w:ascii="Times New Roman" w:eastAsia="宋体" w:hAnsi="Times New Roman" w:cs="Times New Roman"/>
          <w:color w:val="000000"/>
          <w:szCs w:val="22"/>
          <w14:ligatures w14:val="none"/>
        </w:rPr>
        <w:t>。</w:t>
      </w:r>
      <w:r w:rsidRPr="00E33634">
        <w:rPr>
          <w:rFonts w:ascii="Times New Roman" w:eastAsia="宋体" w:hAnsi="Times New Roman" w:cs="Times New Roman"/>
          <w:color w:val="000000"/>
          <w:szCs w:val="22"/>
          <w14:ligatures w14:val="none"/>
        </w:rPr>
        <w:t xml:space="preserve"> </w:t>
      </w:r>
    </w:p>
    <w:p w14:paraId="399706D4" w14:textId="77777777" w:rsidR="00E33634" w:rsidRPr="00E33634" w:rsidRDefault="00E33634" w:rsidP="00E3363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1.3 </w:t>
      </w:r>
      <w:r w:rsidRPr="00E33634">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71EDBB05" w14:textId="77777777" w:rsidR="00E33634" w:rsidRPr="00E33634" w:rsidRDefault="00E33634" w:rsidP="00E3363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1.4 </w:t>
      </w:r>
      <w:r w:rsidRPr="00E33634">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482C9E03" w14:textId="77777777" w:rsidR="00E33634" w:rsidRPr="00E33634" w:rsidRDefault="00E33634" w:rsidP="00E33634">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E33634">
        <w:rPr>
          <w:rFonts w:ascii="Times New Roman" w:eastAsia="宋体" w:hAnsi="Times New Roman" w:cs="Times New Roman"/>
          <w:color w:val="000000"/>
          <w:szCs w:val="22"/>
          <w14:ligatures w14:val="none"/>
        </w:rPr>
        <w:t>1.5</w:t>
      </w:r>
      <w:r w:rsidRPr="00E33634">
        <w:rPr>
          <w:rFonts w:ascii="Times New Roman" w:eastAsia="宋体" w:hAnsi="Times New Roman" w:cs="Times New Roman" w:hint="eastAsia"/>
          <w:szCs w:val="20"/>
          <w14:ligatures w14:val="none"/>
        </w:rPr>
        <w:t>投标人认为招标文件（包括招标补充文件）存在排他性或歧视性条款，自收到招标文件之日或者招标文件公告期限</w:t>
      </w:r>
      <w:r w:rsidRPr="00E33634">
        <w:rPr>
          <w:rFonts w:ascii="Times New Roman" w:eastAsia="宋体" w:hAnsi="Times New Roman" w:cs="Times New Roman" w:hint="eastAsia"/>
          <w:color w:val="000000"/>
          <w:szCs w:val="22"/>
          <w14:ligatures w14:val="none"/>
        </w:rPr>
        <w:t>届满之日起</w:t>
      </w:r>
      <w:r w:rsidRPr="00E33634">
        <w:rPr>
          <w:rFonts w:ascii="Times New Roman" w:eastAsia="宋体" w:hAnsi="Times New Roman" w:cs="Times New Roman"/>
          <w:color w:val="000000"/>
          <w:szCs w:val="22"/>
          <w14:ligatures w14:val="none"/>
        </w:rPr>
        <w:t>10</w:t>
      </w:r>
      <w:r w:rsidRPr="00E33634">
        <w:rPr>
          <w:rFonts w:ascii="Times New Roman" w:eastAsia="宋体" w:hAnsi="Times New Roman" w:cs="Times New Roman"/>
          <w:color w:val="000000"/>
          <w:szCs w:val="22"/>
          <w14:ligatures w14:val="none"/>
        </w:rPr>
        <w:t>日内</w:t>
      </w:r>
      <w:r w:rsidRPr="00E33634">
        <w:rPr>
          <w:rFonts w:ascii="Times New Roman" w:eastAsia="宋体" w:hAnsi="Times New Roman" w:cs="Times New Roman" w:hint="eastAsia"/>
          <w:color w:val="000000"/>
          <w:szCs w:val="22"/>
          <w14:ligatures w14:val="none"/>
        </w:rPr>
        <w:t>，以书面形式提出，并</w:t>
      </w:r>
      <w:r w:rsidRPr="00E33634">
        <w:rPr>
          <w:rFonts w:ascii="Times New Roman" w:eastAsia="宋体" w:hAnsi="Times New Roman" w:cs="Times New Roman" w:hint="eastAsia"/>
          <w:szCs w:val="20"/>
          <w14:ligatures w14:val="none"/>
        </w:rPr>
        <w:t>附相关证据。</w:t>
      </w:r>
    </w:p>
    <w:p w14:paraId="72B6A1D8"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b/>
          <w:bCs/>
          <w:szCs w:val="20"/>
          <w14:ligatures w14:val="none"/>
        </w:rPr>
      </w:pPr>
      <w:r w:rsidRPr="00E33634">
        <w:rPr>
          <w:rFonts w:ascii="宋体" w:eastAsia="宋体" w:hAnsi="宋体" w:cs="宋体" w:hint="eastAsia"/>
          <w:color w:val="FF0000"/>
          <w:szCs w:val="20"/>
          <w14:ligatures w14:val="none"/>
        </w:rPr>
        <w:t>★</w:t>
      </w:r>
      <w:r w:rsidRPr="00E33634">
        <w:rPr>
          <w:rFonts w:ascii="Times New Roman" w:eastAsia="宋体" w:hAnsi="Times New Roman" w:cs="Times New Roman"/>
          <w:color w:val="FF0000"/>
          <w:szCs w:val="20"/>
          <w14:ligatures w14:val="none"/>
        </w:rPr>
        <w:t>1.</w:t>
      </w:r>
      <w:r w:rsidRPr="00E33634">
        <w:rPr>
          <w:rFonts w:ascii="Times New Roman" w:eastAsia="宋体" w:hAnsi="Times New Roman" w:cs="Times New Roman" w:hint="eastAsia"/>
          <w:color w:val="FF0000"/>
          <w:szCs w:val="20"/>
          <w14:ligatures w14:val="none"/>
        </w:rPr>
        <w:t>6</w:t>
      </w:r>
      <w:r w:rsidRPr="00E33634">
        <w:rPr>
          <w:rFonts w:ascii="Times New Roman" w:eastAsia="宋体" w:hAnsi="Times New Roman" w:cs="Times New Roman" w:hint="eastAsia"/>
          <w:color w:val="FF0000"/>
          <w:szCs w:val="20"/>
          <w14:ligatures w14:val="none"/>
        </w:rPr>
        <w:t>投标人提供的服务必须符合国家强制性标准。</w:t>
      </w:r>
    </w:p>
    <w:p w14:paraId="636BC39E" w14:textId="77777777" w:rsidR="00E33634" w:rsidRPr="00E33634" w:rsidRDefault="00E33634" w:rsidP="00E33634">
      <w:pPr>
        <w:spacing w:after="0" w:line="300" w:lineRule="auto"/>
        <w:jc w:val="both"/>
        <w:rPr>
          <w:rFonts w:ascii="Times New Roman" w:eastAsia="宋体" w:hAnsi="Times New Roman" w:cs="Times New Roman"/>
          <w:b/>
          <w:bCs/>
          <w:szCs w:val="22"/>
          <w14:ligatures w14:val="none"/>
        </w:rPr>
      </w:pPr>
    </w:p>
    <w:p w14:paraId="383C70D2" w14:textId="77777777" w:rsidR="00E33634" w:rsidRPr="00E33634" w:rsidRDefault="00E33634" w:rsidP="00E33634">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460922279"/>
      <w:bookmarkStart w:id="3" w:name="_Toc463690192"/>
      <w:bookmarkStart w:id="4" w:name="_Toc49019224"/>
      <w:bookmarkStart w:id="5" w:name="_Toc447895535"/>
      <w:bookmarkStart w:id="6" w:name="_Toc68072830"/>
      <w:bookmarkStart w:id="7" w:name="_Toc47418928"/>
      <w:bookmarkStart w:id="8" w:name="_Toc68072828"/>
      <w:bookmarkStart w:id="9" w:name="_Toc67110498"/>
      <w:bookmarkStart w:id="10" w:name="_Toc67110068"/>
      <w:bookmarkStart w:id="11" w:name="_Toc413614158"/>
      <w:bookmarkStart w:id="12" w:name="_Toc47261680"/>
      <w:bookmarkStart w:id="13" w:name="_Toc67110070"/>
      <w:bookmarkStart w:id="14" w:name="_Toc48791225"/>
      <w:bookmarkStart w:id="15" w:name="_Toc47261875"/>
      <w:bookmarkStart w:id="16" w:name="_Toc47415931"/>
      <w:bookmarkStart w:id="17" w:name="_Toc68590754"/>
      <w:bookmarkStart w:id="18" w:name="_Toc47418721"/>
      <w:bookmarkStart w:id="19" w:name="_Toc47416185"/>
      <w:bookmarkStart w:id="20" w:name="_Toc49019487"/>
      <w:bookmarkStart w:id="21" w:name="_Toc47418245"/>
      <w:bookmarkStart w:id="22" w:name="_Toc67110500"/>
      <w:bookmarkStart w:id="23" w:name="_Toc49019226"/>
      <w:bookmarkStart w:id="24" w:name="_Toc68590756"/>
      <w:bookmarkStart w:id="25" w:name="_Toc49019485"/>
      <w:bookmarkStart w:id="26" w:name="_Toc48995841"/>
      <w:bookmarkStart w:id="27" w:name="_Toc47262059"/>
      <w:bookmarkStart w:id="28" w:name="_Toc413614157"/>
      <w:bookmarkStart w:id="29" w:name="_Toc186201290"/>
      <w:r w:rsidRPr="00E33634">
        <w:rPr>
          <w:rFonts w:ascii="Times New Roman" w:eastAsia="黑体" w:hAnsi="Times New Roman" w:cs="Times New Roman"/>
          <w:b/>
          <w:color w:val="000000"/>
          <w:sz w:val="30"/>
          <w:szCs w:val="30"/>
          <w14:ligatures w14:val="none"/>
        </w:rPr>
        <w:t>二、项目概况</w:t>
      </w:r>
      <w:bookmarkEnd w:id="29"/>
    </w:p>
    <w:p w14:paraId="01C0FBC3" w14:textId="77777777" w:rsidR="00E33634" w:rsidRPr="00E33634" w:rsidRDefault="00E33634" w:rsidP="00E33634">
      <w:pPr>
        <w:spacing w:after="0" w:line="300" w:lineRule="auto"/>
        <w:jc w:val="both"/>
        <w:rPr>
          <w:rFonts w:ascii="Times New Roman" w:eastAsia="宋体" w:hAnsi="Times New Roman" w:cs="Times New Roman"/>
          <w:b/>
          <w:bCs/>
          <w:szCs w:val="22"/>
          <w14:ligatures w14:val="none"/>
        </w:rPr>
      </w:pPr>
      <w:bookmarkStart w:id="30" w:name="_Toc463690194"/>
      <w:bookmarkStart w:id="31" w:name="_Toc460922281"/>
      <w:bookmarkEnd w:id="2"/>
      <w:bookmarkEnd w:id="3"/>
    </w:p>
    <w:p w14:paraId="638728A7" w14:textId="77777777" w:rsidR="00E33634" w:rsidRPr="00E33634" w:rsidRDefault="00E33634" w:rsidP="00E33634">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32" w:name="_Toc186201291"/>
      <w:r w:rsidRPr="00E33634">
        <w:rPr>
          <w:rFonts w:ascii="Times New Roman" w:eastAsia="宋体" w:hAnsi="Times New Roman" w:cs="Times New Roman"/>
          <w:b/>
          <w:bCs/>
          <w:szCs w:val="22"/>
          <w14:ligatures w14:val="none"/>
        </w:rPr>
        <w:t xml:space="preserve">2 </w:t>
      </w:r>
      <w:r w:rsidRPr="00E33634">
        <w:rPr>
          <w:rFonts w:ascii="Times New Roman" w:eastAsia="宋体" w:hAnsi="Times New Roman" w:cs="Times New Roman"/>
          <w:b/>
          <w:bCs/>
          <w:szCs w:val="22"/>
          <w14:ligatures w14:val="none"/>
        </w:rPr>
        <w:t>项目名称</w:t>
      </w:r>
      <w:bookmarkEnd w:id="32"/>
    </w:p>
    <w:p w14:paraId="532F6D14" w14:textId="77777777" w:rsidR="00E33634" w:rsidRPr="00E33634" w:rsidRDefault="00E33634" w:rsidP="00E33634">
      <w:pPr>
        <w:spacing w:after="0" w:line="300" w:lineRule="auto"/>
        <w:ind w:firstLineChars="200" w:firstLine="440"/>
        <w:jc w:val="both"/>
        <w:rPr>
          <w:rFonts w:ascii="Times New Roman" w:eastAsia="宋体" w:hAnsi="Times New Roman" w:cs="Times New Roman"/>
          <w:bCs/>
          <w:szCs w:val="22"/>
          <w14:ligatures w14:val="none"/>
        </w:rPr>
      </w:pPr>
      <w:r w:rsidRPr="00E33634">
        <w:rPr>
          <w:rFonts w:ascii="Times New Roman" w:eastAsia="宋体" w:hAnsi="Times New Roman" w:cs="Times New Roman"/>
          <w:bCs/>
          <w:szCs w:val="22"/>
          <w14:ligatures w14:val="none"/>
        </w:rPr>
        <w:t>项目名称：</w:t>
      </w:r>
      <w:r w:rsidRPr="00E33634">
        <w:rPr>
          <w:rFonts w:ascii="宋体" w:eastAsia="宋体" w:hAnsi="宋体" w:cs="Times New Roman" w:hint="eastAsia"/>
          <w:bCs/>
          <w:szCs w:val="22"/>
          <w14:ligatures w14:val="none"/>
        </w:rPr>
        <w:t>2025年度雨污水设施综合养护项目</w:t>
      </w:r>
    </w:p>
    <w:p w14:paraId="5D788403" w14:textId="77777777" w:rsidR="00E33634" w:rsidRPr="00E33634" w:rsidRDefault="00E33634" w:rsidP="00E33634">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33" w:name="_Toc186201292"/>
      <w:r w:rsidRPr="00E33634">
        <w:rPr>
          <w:rFonts w:ascii="Times New Roman" w:eastAsia="宋体" w:hAnsi="Times New Roman" w:cs="Times New Roman"/>
          <w:b/>
          <w:bCs/>
          <w:szCs w:val="22"/>
          <w14:ligatures w14:val="none"/>
        </w:rPr>
        <w:t xml:space="preserve">3 </w:t>
      </w:r>
      <w:r w:rsidRPr="00E33634">
        <w:rPr>
          <w:rFonts w:ascii="Times New Roman" w:eastAsia="宋体" w:hAnsi="Times New Roman" w:cs="Times New Roman"/>
          <w:b/>
          <w:bCs/>
          <w:szCs w:val="22"/>
          <w14:ligatures w14:val="none"/>
        </w:rPr>
        <w:t>项目地点</w:t>
      </w:r>
      <w:bookmarkEnd w:id="33"/>
    </w:p>
    <w:p w14:paraId="736D4892" w14:textId="77777777" w:rsidR="00E33634" w:rsidRPr="00E33634" w:rsidRDefault="00E33634" w:rsidP="00E33634">
      <w:pPr>
        <w:spacing w:after="0" w:line="300" w:lineRule="auto"/>
        <w:ind w:firstLineChars="200" w:firstLine="440"/>
        <w:jc w:val="both"/>
        <w:rPr>
          <w:rFonts w:ascii="Times New Roman" w:eastAsia="宋体" w:hAnsi="Times New Roman" w:cs="Times New Roman"/>
          <w:bCs/>
          <w:szCs w:val="22"/>
          <w14:ligatures w14:val="none"/>
        </w:rPr>
      </w:pPr>
      <w:r w:rsidRPr="00E33634">
        <w:rPr>
          <w:rFonts w:ascii="Times New Roman" w:eastAsia="宋体" w:hAnsi="Times New Roman" w:cs="Times New Roman"/>
          <w:bCs/>
          <w:szCs w:val="22"/>
          <w14:ligatures w14:val="none"/>
        </w:rPr>
        <w:t>项目地点：</w:t>
      </w:r>
      <w:r w:rsidRPr="00E33634">
        <w:rPr>
          <w:rFonts w:ascii="Times New Roman" w:eastAsia="宋体" w:hAnsi="Times New Roman" w:cs="Times New Roman" w:hint="eastAsia"/>
          <w:bCs/>
          <w:szCs w:val="22"/>
          <w14:ligatures w14:val="none"/>
        </w:rPr>
        <w:t>上海市浦东新区老港镇镇域范围内</w:t>
      </w:r>
    </w:p>
    <w:p w14:paraId="4285EEF1"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4" w:name="_Toc186201293"/>
      <w:bookmarkEnd w:id="30"/>
      <w:bookmarkEnd w:id="31"/>
      <w:r w:rsidRPr="00E33634">
        <w:rPr>
          <w:rFonts w:ascii="Times New Roman" w:eastAsia="宋体" w:hAnsi="Times New Roman" w:cs="Times New Roman"/>
          <w:b/>
          <w:color w:val="000000"/>
          <w:szCs w:val="22"/>
          <w14:ligatures w14:val="none"/>
        </w:rPr>
        <w:t xml:space="preserve">4 </w:t>
      </w:r>
      <w:r w:rsidRPr="00E33634">
        <w:rPr>
          <w:rFonts w:ascii="Times New Roman" w:eastAsia="宋体" w:hAnsi="Times New Roman" w:cs="Times New Roman"/>
          <w:b/>
          <w:color w:val="000000"/>
          <w:szCs w:val="22"/>
          <w14:ligatures w14:val="none"/>
        </w:rPr>
        <w:t>招标范围与内容</w:t>
      </w:r>
      <w:bookmarkEnd w:id="34"/>
    </w:p>
    <w:p w14:paraId="272C6E97"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 w:val="21"/>
          <w:szCs w:val="21"/>
          <w14:ligatures w14:val="none"/>
        </w:rPr>
      </w:pPr>
      <w:r w:rsidRPr="00E33634">
        <w:rPr>
          <w:rFonts w:ascii="Times New Roman" w:eastAsia="宋体" w:hAnsi="Times New Roman" w:cs="Times New Roman"/>
          <w:color w:val="000000"/>
          <w:szCs w:val="22"/>
          <w14:ligatures w14:val="none"/>
        </w:rPr>
        <w:t xml:space="preserve">4.1 </w:t>
      </w:r>
      <w:r w:rsidRPr="00E33634">
        <w:rPr>
          <w:rFonts w:ascii="Times New Roman" w:eastAsia="宋体" w:hAnsi="Times New Roman" w:cs="Times New Roman"/>
          <w:color w:val="000000"/>
          <w:szCs w:val="22"/>
          <w14:ligatures w14:val="none"/>
        </w:rPr>
        <w:t>项目背景及现状</w:t>
      </w:r>
    </w:p>
    <w:p w14:paraId="6E9B64E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为保障老港镇现有雨污水管道排水流畅，设施设备正常运行，提升镇域范围内水质，改善老港人居环境，实施老港镇雨污水设施综合养护项目，该项目含老港镇域雨污水养护项目和农村生活污水设施养护项目，通过整合达到管护主体清晰，养护责任明确，从而提升养护服务效率。</w:t>
      </w:r>
    </w:p>
    <w:p w14:paraId="5A7BE2A4"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4.2 </w:t>
      </w:r>
      <w:r w:rsidRPr="00E33634">
        <w:rPr>
          <w:rFonts w:ascii="Times New Roman" w:eastAsia="宋体" w:hAnsi="Times New Roman" w:cs="Times New Roman"/>
          <w:color w:val="000000"/>
          <w:szCs w:val="22"/>
          <w14:ligatures w14:val="none"/>
        </w:rPr>
        <w:t>项目招标范围及内容</w:t>
      </w:r>
    </w:p>
    <w:p w14:paraId="5DB281DF" w14:textId="77777777" w:rsidR="00E33634" w:rsidRPr="00E33634" w:rsidRDefault="00E33634" w:rsidP="00E33634">
      <w:pPr>
        <w:spacing w:after="0" w:line="300" w:lineRule="auto"/>
        <w:ind w:firstLineChars="200" w:firstLine="440"/>
        <w:jc w:val="both"/>
        <w:rPr>
          <w:rFonts w:ascii="Times New Roman" w:eastAsia="宋体" w:hAnsi="Times New Roman" w:cs="Times New Roman"/>
          <w:color w:val="000000"/>
          <w:szCs w:val="22"/>
          <w14:ligatures w14:val="none"/>
        </w:rPr>
      </w:pPr>
      <w:r w:rsidRPr="00E33634">
        <w:rPr>
          <w:rFonts w:ascii="Times New Roman" w:eastAsia="宋体" w:hAnsi="Times New Roman" w:cs="Times New Roman" w:hint="eastAsia"/>
          <w:color w:val="000000"/>
          <w:szCs w:val="22"/>
          <w14:ligatures w14:val="none"/>
        </w:rPr>
        <w:t>本项目包括但不仅限于老港镇域雨污水养护和农村生活污水设施养护。</w:t>
      </w:r>
      <w:r w:rsidRPr="00E33634">
        <w:rPr>
          <w:rFonts w:ascii="Times New Roman" w:eastAsia="宋体" w:hAnsi="Times New Roman" w:cs="Times New Roman" w:hint="eastAsia"/>
          <w:b/>
          <w:bCs/>
          <w:color w:val="000000"/>
          <w:szCs w:val="22"/>
          <w14:ligatures w14:val="none"/>
        </w:rPr>
        <w:t>老港镇域雨污水养护</w:t>
      </w:r>
      <w:r w:rsidRPr="00E33634">
        <w:rPr>
          <w:rFonts w:ascii="Times New Roman" w:eastAsia="宋体" w:hAnsi="Times New Roman" w:cs="Times New Roman" w:hint="eastAsia"/>
          <w:color w:val="000000"/>
          <w:szCs w:val="22"/>
          <w14:ligatures w14:val="none"/>
        </w:rPr>
        <w:t>包括老港镇镇区（南港公路、建中路、鑫盛路、鑫旺路、建东路及建西路沿线，联盛苑小区、教委新村、花园新村及农民新村等）、宏港苑和丽港苑周边区域（建中路两侧往南至沙中东四路、港怡路及派出所东侧道路）、滨海地区（建设村、创业村通源东路两侧农民新村，东至规划河道，西至南滨公路、滨海一村通源东路北侧及滨海居委北侧）及工业园区（同发路、良乐路、同创路、良通路、良泰路及良欣路两侧）的雨水管、连管、雨水口、污水管、检查井、泵站、隔油池、沉砂池和排放口经常性养护、修补其损坏部分的作业以及设备运行的相关费用等。</w:t>
      </w:r>
      <w:r w:rsidRPr="00E33634">
        <w:rPr>
          <w:rFonts w:ascii="Times New Roman" w:eastAsia="宋体" w:hAnsi="Times New Roman" w:cs="Times New Roman" w:hint="eastAsia"/>
          <w:b/>
          <w:bCs/>
          <w:color w:val="000000"/>
          <w:szCs w:val="22"/>
          <w14:ligatures w14:val="none"/>
        </w:rPr>
        <w:t>农村生活污水设施养护</w:t>
      </w:r>
      <w:r w:rsidRPr="00E33634">
        <w:rPr>
          <w:rFonts w:ascii="Times New Roman" w:eastAsia="宋体" w:hAnsi="Times New Roman" w:cs="Times New Roman" w:hint="eastAsia"/>
          <w:color w:val="000000"/>
          <w:szCs w:val="22"/>
          <w14:ligatures w14:val="none"/>
        </w:rPr>
        <w:t>包括老港镇各村内农村污水管、窨井、水封井、化粪池、隔油池、格栅井、提升泵站、一体化就地处理装置（含调节池）及排水口等疏通排堵、设施设备养护、工单完成、日常巡查维护、部分修补以及设备运行相关的费用等。（详见设施量清单）</w:t>
      </w:r>
    </w:p>
    <w:p w14:paraId="242D2F1D"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4.3 </w:t>
      </w:r>
      <w:r w:rsidRPr="00E33634">
        <w:rPr>
          <w:rFonts w:ascii="Times New Roman" w:eastAsia="宋体" w:hAnsi="Times New Roman" w:cs="Times New Roman"/>
          <w:color w:val="000000"/>
          <w:szCs w:val="22"/>
          <w14:ligatures w14:val="none"/>
        </w:rPr>
        <w:t>本项目服务期限为</w:t>
      </w:r>
      <w:r w:rsidRPr="00E33634">
        <w:rPr>
          <w:rFonts w:ascii="Times New Roman" w:eastAsia="宋体" w:hAnsi="Times New Roman" w:cs="Times New Roman" w:hint="eastAsia"/>
          <w:szCs w:val="20"/>
          <w14:ligatures w14:val="none"/>
        </w:rPr>
        <w:t>2025</w:t>
      </w:r>
      <w:r w:rsidRPr="00E33634">
        <w:rPr>
          <w:rFonts w:ascii="Times New Roman" w:eastAsia="宋体" w:hAnsi="Times New Roman" w:cs="Times New Roman" w:hint="eastAsia"/>
          <w:szCs w:val="20"/>
          <w14:ligatures w14:val="none"/>
        </w:rPr>
        <w:t>年</w:t>
      </w:r>
      <w:r w:rsidRPr="00E33634">
        <w:rPr>
          <w:rFonts w:ascii="Times New Roman" w:eastAsia="宋体" w:hAnsi="Times New Roman" w:cs="Times New Roman" w:hint="eastAsia"/>
          <w:szCs w:val="20"/>
          <w14:ligatures w14:val="none"/>
        </w:rPr>
        <w:t>03</w:t>
      </w:r>
      <w:r w:rsidRPr="00E33634">
        <w:rPr>
          <w:rFonts w:ascii="Times New Roman" w:eastAsia="宋体" w:hAnsi="Times New Roman" w:cs="Times New Roman" w:hint="eastAsia"/>
          <w:szCs w:val="20"/>
          <w14:ligatures w14:val="none"/>
        </w:rPr>
        <w:t>月</w:t>
      </w:r>
      <w:r w:rsidRPr="00E33634">
        <w:rPr>
          <w:rFonts w:ascii="Times New Roman" w:eastAsia="宋体" w:hAnsi="Times New Roman" w:cs="Times New Roman" w:hint="eastAsia"/>
          <w:szCs w:val="20"/>
          <w14:ligatures w14:val="none"/>
        </w:rPr>
        <w:t>15</w:t>
      </w:r>
      <w:r w:rsidRPr="00E33634">
        <w:rPr>
          <w:rFonts w:ascii="Times New Roman" w:eastAsia="宋体" w:hAnsi="Times New Roman" w:cs="Times New Roman" w:hint="eastAsia"/>
          <w:szCs w:val="20"/>
          <w14:ligatures w14:val="none"/>
        </w:rPr>
        <w:t>日至</w:t>
      </w:r>
      <w:r w:rsidRPr="00E33634">
        <w:rPr>
          <w:rFonts w:ascii="Times New Roman" w:eastAsia="宋体" w:hAnsi="Times New Roman" w:cs="Times New Roman" w:hint="eastAsia"/>
          <w:szCs w:val="20"/>
          <w14:ligatures w14:val="none"/>
        </w:rPr>
        <w:t>2026</w:t>
      </w:r>
      <w:r w:rsidRPr="00E33634">
        <w:rPr>
          <w:rFonts w:ascii="Times New Roman" w:eastAsia="宋体" w:hAnsi="Times New Roman" w:cs="Times New Roman" w:hint="eastAsia"/>
          <w:szCs w:val="20"/>
          <w14:ligatures w14:val="none"/>
        </w:rPr>
        <w:t>年</w:t>
      </w:r>
      <w:r w:rsidRPr="00E33634">
        <w:rPr>
          <w:rFonts w:ascii="Times New Roman" w:eastAsia="宋体" w:hAnsi="Times New Roman" w:cs="Times New Roman" w:hint="eastAsia"/>
          <w:szCs w:val="20"/>
          <w14:ligatures w14:val="none"/>
        </w:rPr>
        <w:t>03</w:t>
      </w:r>
      <w:r w:rsidRPr="00E33634">
        <w:rPr>
          <w:rFonts w:ascii="Times New Roman" w:eastAsia="宋体" w:hAnsi="Times New Roman" w:cs="Times New Roman" w:hint="eastAsia"/>
          <w:szCs w:val="20"/>
          <w14:ligatures w14:val="none"/>
        </w:rPr>
        <w:t>月</w:t>
      </w:r>
      <w:r w:rsidRPr="00E33634">
        <w:rPr>
          <w:rFonts w:ascii="Times New Roman" w:eastAsia="宋体" w:hAnsi="Times New Roman" w:cs="Times New Roman" w:hint="eastAsia"/>
          <w:szCs w:val="20"/>
          <w14:ligatures w14:val="none"/>
        </w:rPr>
        <w:t>14</w:t>
      </w:r>
      <w:r w:rsidRPr="00E33634">
        <w:rPr>
          <w:rFonts w:ascii="Times New Roman" w:eastAsia="宋体" w:hAnsi="Times New Roman" w:cs="Times New Roman" w:hint="eastAsia"/>
          <w:szCs w:val="20"/>
          <w14:ligatures w14:val="none"/>
        </w:rPr>
        <w:t>日</w:t>
      </w:r>
      <w:r w:rsidRPr="00E33634">
        <w:rPr>
          <w:rFonts w:ascii="Times New Roman" w:eastAsia="宋体" w:hAnsi="Times New Roman" w:cs="Times New Roman"/>
          <w:color w:val="000000"/>
          <w:szCs w:val="22"/>
          <w14:ligatures w14:val="none"/>
        </w:rPr>
        <w:t>。</w:t>
      </w:r>
    </w:p>
    <w:p w14:paraId="747542F9" w14:textId="77777777" w:rsidR="00E33634" w:rsidRPr="00E33634" w:rsidRDefault="00E33634" w:rsidP="00E33634">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35" w:name="_Toc186201294"/>
      <w:r w:rsidRPr="00E33634">
        <w:rPr>
          <w:rFonts w:ascii="Times New Roman" w:eastAsia="宋体" w:hAnsi="Times New Roman" w:cs="Times New Roman"/>
          <w:b/>
          <w:color w:val="000000"/>
          <w:szCs w:val="22"/>
          <w14:ligatures w14:val="none"/>
        </w:rPr>
        <w:t xml:space="preserve">5 </w:t>
      </w:r>
      <w:r w:rsidRPr="00E33634">
        <w:rPr>
          <w:rFonts w:ascii="Times New Roman" w:eastAsia="宋体" w:hAnsi="Times New Roman" w:cs="Times New Roman"/>
          <w:b/>
          <w:color w:val="000000"/>
          <w:szCs w:val="22"/>
          <w14:ligatures w14:val="none"/>
        </w:rPr>
        <w:t>承包方式</w:t>
      </w:r>
      <w:bookmarkEnd w:id="35"/>
    </w:p>
    <w:p w14:paraId="519749AF"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5.1 </w:t>
      </w:r>
      <w:r w:rsidRPr="00E33634">
        <w:rPr>
          <w:rFonts w:ascii="Times New Roman" w:eastAsia="宋体" w:hAnsi="Times New Roman" w:cs="Times New Roman"/>
          <w:color w:val="000000"/>
          <w:szCs w:val="22"/>
          <w14:ligatures w14:val="none"/>
        </w:rPr>
        <w:t>依据本项目的招标范围和内容，中标人以</w:t>
      </w:r>
      <w:r w:rsidRPr="00E33634">
        <w:rPr>
          <w:rFonts w:ascii="Times New Roman" w:eastAsia="宋体" w:hAnsi="Times New Roman" w:cs="Times New Roman"/>
          <w:color w:val="000000"/>
          <w:szCs w:val="22"/>
          <w:u w:val="single"/>
          <w14:ligatures w14:val="none"/>
        </w:rPr>
        <w:t>包工、包料、包施工、包质量、包安全、包进度</w:t>
      </w:r>
      <w:r w:rsidRPr="00E33634">
        <w:rPr>
          <w:rFonts w:ascii="Times New Roman" w:eastAsia="宋体" w:hAnsi="Times New Roman" w:cs="Times New Roman"/>
          <w:color w:val="000000"/>
          <w:szCs w:val="22"/>
          <w14:ligatures w14:val="none"/>
        </w:rPr>
        <w:t>的方式实施总承包。</w:t>
      </w:r>
    </w:p>
    <w:p w14:paraId="33F2A8E6"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0"/>
          <w14:ligatures w14:val="none"/>
        </w:rPr>
        <w:lastRenderedPageBreak/>
        <w:t xml:space="preserve">5.2 </w:t>
      </w:r>
      <w:r w:rsidRPr="00E33634">
        <w:rPr>
          <w:rFonts w:ascii="Times New Roman" w:eastAsia="宋体" w:hAnsi="Times New Roman" w:cs="Times New Roman"/>
          <w:color w:val="0000FF"/>
          <w:szCs w:val="20"/>
          <w14:ligatures w14:val="none"/>
        </w:rPr>
        <w:t>本项目不允许分包。</w:t>
      </w:r>
    </w:p>
    <w:p w14:paraId="7F464FB9" w14:textId="77777777" w:rsidR="00E33634" w:rsidRPr="00E33634" w:rsidRDefault="00E33634" w:rsidP="00E33634">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36" w:name="_Toc186201295"/>
      <w:r w:rsidRPr="00E33634">
        <w:rPr>
          <w:rFonts w:ascii="Times New Roman" w:eastAsia="宋体" w:hAnsi="Times New Roman" w:cs="Times New Roman"/>
          <w:b/>
          <w:color w:val="000000"/>
          <w:szCs w:val="22"/>
          <w14:ligatures w14:val="none"/>
        </w:rPr>
        <w:t xml:space="preserve">6 </w:t>
      </w:r>
      <w:r w:rsidRPr="00E33634">
        <w:rPr>
          <w:rFonts w:ascii="Times New Roman" w:eastAsia="宋体" w:hAnsi="Times New Roman" w:cs="Times New Roman"/>
          <w:b/>
          <w:color w:val="000000"/>
          <w:szCs w:val="22"/>
          <w14:ligatures w14:val="none"/>
        </w:rPr>
        <w:t>合同的签订</w:t>
      </w:r>
      <w:bookmarkEnd w:id="36"/>
    </w:p>
    <w:p w14:paraId="476D7A0C"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6.1 </w:t>
      </w:r>
      <w:r w:rsidRPr="00E33634">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4DEFF25A" w14:textId="77777777" w:rsidR="00E33634" w:rsidRPr="00E33634" w:rsidRDefault="00E33634" w:rsidP="00E33634">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37" w:name="_Toc490730072"/>
      <w:bookmarkStart w:id="38" w:name="_Toc186201296"/>
      <w:r w:rsidRPr="00E33634">
        <w:rPr>
          <w:rFonts w:ascii="Times New Roman" w:eastAsia="宋体" w:hAnsi="Times New Roman" w:cs="Times New Roman"/>
          <w:b/>
          <w:color w:val="000000"/>
          <w:szCs w:val="22"/>
          <w14:ligatures w14:val="none"/>
        </w:rPr>
        <w:t xml:space="preserve">7 </w:t>
      </w:r>
      <w:r w:rsidRPr="00E33634">
        <w:rPr>
          <w:rFonts w:ascii="Times New Roman" w:eastAsia="宋体" w:hAnsi="Times New Roman" w:cs="Times New Roman"/>
          <w:b/>
          <w:color w:val="000000"/>
          <w:szCs w:val="22"/>
          <w14:ligatures w14:val="none"/>
        </w:rPr>
        <w:t>结算原则和支付方式</w:t>
      </w:r>
      <w:bookmarkEnd w:id="37"/>
      <w:bookmarkEnd w:id="38"/>
    </w:p>
    <w:p w14:paraId="0931584A"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 xml:space="preserve">7.1 </w:t>
      </w:r>
      <w:r w:rsidRPr="00E33634">
        <w:rPr>
          <w:rFonts w:ascii="Times New Roman" w:eastAsia="宋体" w:hAnsi="Times New Roman" w:cs="Times New Roman"/>
          <w:color w:val="000000"/>
          <w:szCs w:val="22"/>
          <w14:ligatures w14:val="none"/>
        </w:rPr>
        <w:t>结算原则</w:t>
      </w:r>
    </w:p>
    <w:p w14:paraId="4514D072"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本项目的结算与支付应以主管部门最终核定的、实际完成的设施量</w:t>
      </w:r>
      <w:r w:rsidRPr="00E33634">
        <w:rPr>
          <w:rFonts w:ascii="Times New Roman" w:eastAsia="宋体" w:hAnsi="Times New Roman" w:cs="Times New Roman" w:hint="eastAsia"/>
          <w:color w:val="000000"/>
          <w:szCs w:val="22"/>
          <w14:ligatures w14:val="none"/>
        </w:rPr>
        <w:t>、考核结果及扣款情况</w:t>
      </w:r>
      <w:r w:rsidRPr="00E33634">
        <w:rPr>
          <w:rFonts w:ascii="Times New Roman" w:eastAsia="宋体" w:hAnsi="Times New Roman" w:cs="Times New Roman"/>
          <w:color w:val="000000"/>
          <w:szCs w:val="22"/>
          <w14:ligatures w14:val="none"/>
        </w:rPr>
        <w:t>为准，中标人的中标单价和结算下浮率（如果有）在合同履约期内不变（合同约定除外）。</w:t>
      </w:r>
    </w:p>
    <w:p w14:paraId="4A8D7CC8"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hint="eastAsia"/>
          <w:color w:val="000000"/>
          <w:szCs w:val="22"/>
          <w14:ligatures w14:val="none"/>
        </w:rPr>
      </w:pPr>
      <w:r w:rsidRPr="00E33634">
        <w:rPr>
          <w:rFonts w:ascii="Times New Roman" w:eastAsia="宋体" w:hAnsi="Times New Roman" w:cs="Times New Roman"/>
          <w:color w:val="000000"/>
          <w:szCs w:val="22"/>
          <w14:ligatures w14:val="none"/>
        </w:rPr>
        <w:t xml:space="preserve">7.2 </w:t>
      </w:r>
      <w:r w:rsidRPr="00E33634">
        <w:rPr>
          <w:rFonts w:ascii="Times New Roman" w:eastAsia="宋体" w:hAnsi="Times New Roman" w:cs="Times New Roman"/>
          <w:color w:val="000000"/>
          <w:szCs w:val="22"/>
          <w14:ligatures w14:val="none"/>
        </w:rPr>
        <w:t>支付方式</w:t>
      </w:r>
    </w:p>
    <w:p w14:paraId="30F8D68E"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color w:val="000000"/>
          <w:szCs w:val="22"/>
          <w14:ligatures w14:val="none"/>
        </w:rPr>
      </w:pPr>
      <w:bookmarkStart w:id="39" w:name="_Toc463690198"/>
      <w:bookmarkStart w:id="40" w:name="_Toc460922285"/>
      <w:r w:rsidRPr="00E33634">
        <w:rPr>
          <w:rFonts w:ascii="Times New Roman" w:eastAsia="宋体" w:hAnsi="Times New Roman" w:cs="Times New Roman" w:hint="eastAsia"/>
          <w:color w:val="000000"/>
          <w:szCs w:val="22"/>
          <w14:ligatures w14:val="none"/>
        </w:rPr>
        <w:t>本项目合同金额采用分次付款方式，具体如下：</w:t>
      </w:r>
    </w:p>
    <w:p w14:paraId="554BCD84"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hint="eastAsia"/>
          <w:color w:val="000000"/>
          <w:szCs w:val="22"/>
          <w14:ligatures w14:val="none"/>
        </w:rPr>
      </w:pPr>
      <w:r w:rsidRPr="00E33634">
        <w:rPr>
          <w:rFonts w:ascii="Times New Roman" w:eastAsia="宋体" w:hAnsi="Times New Roman" w:cs="Times New Roman" w:hint="eastAsia"/>
          <w:color w:val="000000"/>
          <w:szCs w:val="22"/>
          <w14:ligatures w14:val="none"/>
        </w:rPr>
        <w:t>在合同签订且财政资金到位后，支付合同金额</w:t>
      </w:r>
      <w:r w:rsidRPr="00E33634">
        <w:rPr>
          <w:rFonts w:ascii="Times New Roman" w:eastAsia="宋体" w:hAnsi="Times New Roman" w:cs="Times New Roman" w:hint="eastAsia"/>
          <w:color w:val="000000"/>
          <w:szCs w:val="22"/>
          <w14:ligatures w14:val="none"/>
        </w:rPr>
        <w:t>20%</w:t>
      </w:r>
      <w:r w:rsidRPr="00E33634">
        <w:rPr>
          <w:rFonts w:ascii="Times New Roman" w:eastAsia="宋体" w:hAnsi="Times New Roman" w:cs="Times New Roman" w:hint="eastAsia"/>
          <w:color w:val="000000"/>
          <w:szCs w:val="22"/>
          <w14:ligatures w14:val="none"/>
        </w:rPr>
        <w:t>的服务费；</w:t>
      </w:r>
    </w:p>
    <w:p w14:paraId="5818292D"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hint="eastAsia"/>
          <w:color w:val="000000"/>
          <w:szCs w:val="22"/>
          <w14:ligatures w14:val="none"/>
        </w:rPr>
      </w:pPr>
      <w:r w:rsidRPr="00E33634">
        <w:rPr>
          <w:rFonts w:ascii="Times New Roman" w:eastAsia="宋体" w:hAnsi="Times New Roman" w:cs="Times New Roman" w:hint="eastAsia"/>
          <w:color w:val="000000"/>
          <w:szCs w:val="22"/>
          <w14:ligatures w14:val="none"/>
        </w:rPr>
        <w:t>财政资金到位后，结合每月考核结果及扣款情况，支付剩余服务费，最高不超过</w:t>
      </w:r>
      <w:r w:rsidRPr="00E33634">
        <w:rPr>
          <w:rFonts w:ascii="Times New Roman" w:eastAsia="宋体" w:hAnsi="Times New Roman" w:cs="Times New Roman" w:hint="eastAsia"/>
          <w:color w:val="000000"/>
          <w:szCs w:val="22"/>
          <w14:ligatures w14:val="none"/>
        </w:rPr>
        <w:t>80%</w:t>
      </w:r>
      <w:r w:rsidRPr="00E33634">
        <w:rPr>
          <w:rFonts w:ascii="Times New Roman" w:eastAsia="宋体" w:hAnsi="Times New Roman" w:cs="Times New Roman" w:hint="eastAsia"/>
          <w:color w:val="000000"/>
          <w:szCs w:val="22"/>
          <w14:ligatures w14:val="none"/>
        </w:rPr>
        <w:t>；</w:t>
      </w:r>
    </w:p>
    <w:p w14:paraId="31F09697" w14:textId="77777777" w:rsidR="00E33634" w:rsidRPr="00E33634" w:rsidRDefault="00E33634" w:rsidP="00E33634">
      <w:pPr>
        <w:snapToGrid w:val="0"/>
        <w:spacing w:after="0" w:line="300" w:lineRule="auto"/>
        <w:ind w:firstLineChars="250" w:firstLine="550"/>
        <w:rPr>
          <w:rFonts w:ascii="Times New Roman" w:eastAsia="宋体" w:hAnsi="Times New Roman" w:cs="Times New Roman" w:hint="eastAsia"/>
          <w:color w:val="000000"/>
          <w:szCs w:val="22"/>
          <w14:ligatures w14:val="none"/>
        </w:rPr>
      </w:pPr>
      <w:r w:rsidRPr="00E33634">
        <w:rPr>
          <w:rFonts w:ascii="Times New Roman" w:eastAsia="宋体" w:hAnsi="Times New Roman" w:cs="Times New Roman" w:hint="eastAsia"/>
          <w:color w:val="000000"/>
          <w:szCs w:val="22"/>
          <w14:ligatures w14:val="none"/>
        </w:rPr>
        <w:t>剩余</w:t>
      </w:r>
      <w:r w:rsidRPr="00E33634">
        <w:rPr>
          <w:rFonts w:ascii="Times New Roman" w:eastAsia="宋体" w:hAnsi="Times New Roman" w:cs="Times New Roman" w:hint="eastAsia"/>
          <w:color w:val="000000"/>
          <w:szCs w:val="22"/>
          <w14:ligatures w14:val="none"/>
        </w:rPr>
        <w:t>20%</w:t>
      </w:r>
      <w:r w:rsidRPr="00E33634">
        <w:rPr>
          <w:rFonts w:ascii="Times New Roman" w:eastAsia="宋体" w:hAnsi="Times New Roman" w:cs="Times New Roman" w:hint="eastAsia"/>
          <w:color w:val="000000"/>
          <w:szCs w:val="22"/>
          <w14:ligatures w14:val="none"/>
        </w:rPr>
        <w:t>的服务费，在服务期结束，通过采购人验收，结合考核结果及扣款情况且经项目审计后，根据审计结果支付剩余款项。</w:t>
      </w:r>
    </w:p>
    <w:p w14:paraId="75CDE044"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7.3</w:t>
      </w:r>
      <w:r w:rsidRPr="00E33634">
        <w:rPr>
          <w:rFonts w:ascii="Times New Roman" w:eastAsia="宋体" w:hAnsi="Times New Roman" w:cs="Times New Roman" w:hint="eastAsia"/>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低于合同订立时</w:t>
      </w:r>
      <w:r w:rsidRPr="00E33634">
        <w:rPr>
          <w:rFonts w:ascii="Times New Roman" w:eastAsia="宋体" w:hAnsi="Times New Roman" w:cs="Times New Roman"/>
          <w:szCs w:val="20"/>
          <w14:ligatures w14:val="none"/>
        </w:rPr>
        <w:t>1</w:t>
      </w:r>
      <w:r w:rsidRPr="00E33634">
        <w:rPr>
          <w:rFonts w:ascii="Times New Roman" w:eastAsia="宋体" w:hAnsi="Times New Roman" w:cs="Times New Roman" w:hint="eastAsia"/>
          <w:szCs w:val="20"/>
          <w14:ligatures w14:val="none"/>
        </w:rPr>
        <w:t>年期贷款市场报价利率。</w:t>
      </w:r>
    </w:p>
    <w:p w14:paraId="7621807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color w:val="FF0000"/>
          <w:szCs w:val="20"/>
          <w14:ligatures w14:val="none"/>
        </w:rPr>
      </w:pPr>
    </w:p>
    <w:p w14:paraId="7E4B6246" w14:textId="77777777" w:rsidR="00E33634" w:rsidRPr="00E33634" w:rsidRDefault="00E33634" w:rsidP="00E33634">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41" w:name="_Toc186201297"/>
      <w:r w:rsidRPr="00E33634">
        <w:rPr>
          <w:rFonts w:ascii="Times New Roman" w:eastAsia="黑体" w:hAnsi="Times New Roman" w:cs="Times New Roman"/>
          <w:b/>
          <w:color w:val="000000"/>
          <w:sz w:val="30"/>
          <w:szCs w:val="30"/>
          <w14:ligatures w14:val="none"/>
        </w:rPr>
        <w:t>三、</w:t>
      </w:r>
      <w:bookmarkEnd w:id="39"/>
      <w:bookmarkEnd w:id="40"/>
      <w:r w:rsidRPr="00E33634">
        <w:rPr>
          <w:rFonts w:ascii="Times New Roman" w:eastAsia="黑体" w:hAnsi="Times New Roman" w:cs="Times New Roman"/>
          <w:b/>
          <w:color w:val="000000"/>
          <w:sz w:val="30"/>
          <w:szCs w:val="30"/>
          <w14:ligatures w14:val="none"/>
        </w:rPr>
        <w:t>技术质量要求</w:t>
      </w:r>
      <w:bookmarkEnd w:id="41"/>
    </w:p>
    <w:p w14:paraId="2D06050D"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2" w:name="_Toc186201298"/>
      <w:r w:rsidRPr="00E33634">
        <w:rPr>
          <w:rFonts w:ascii="Times New Roman" w:eastAsia="宋体" w:hAnsi="Times New Roman" w:cs="Times New Roman"/>
          <w:b/>
          <w:color w:val="000000"/>
          <w:szCs w:val="22"/>
          <w14:ligatures w14:val="none"/>
        </w:rPr>
        <w:t xml:space="preserve">8 </w:t>
      </w:r>
      <w:r w:rsidRPr="00E33634">
        <w:rPr>
          <w:rFonts w:ascii="Times New Roman" w:eastAsia="宋体" w:hAnsi="Times New Roman" w:cs="Times New Roman"/>
          <w:b/>
          <w:color w:val="000000"/>
          <w:szCs w:val="22"/>
          <w14:ligatures w14:val="none"/>
        </w:rPr>
        <w:t>技术规范和规范性文件</w:t>
      </w:r>
      <w:bookmarkEnd w:id="42"/>
    </w:p>
    <w:p w14:paraId="5AFC93AB"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bCs/>
          <w:szCs w:val="22"/>
          <w14:ligatures w14:val="none"/>
        </w:rPr>
      </w:pPr>
      <w:r w:rsidRPr="00E33634">
        <w:rPr>
          <w:rFonts w:ascii="Times New Roman" w:eastAsia="宋体" w:hAnsi="Times New Roman" w:cs="Times New Roman"/>
          <w:bCs/>
          <w:szCs w:val="22"/>
          <w14:ligatures w14:val="none"/>
        </w:rPr>
        <w:t>本项目的养护质量检查评定、养护维修技术标准及养护施工安全文明要求适用国家现行法律、规范、规程、标准以及上海市现行规范标准，具体包括：</w:t>
      </w:r>
    </w:p>
    <w:p w14:paraId="26BA000F"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1</w:t>
      </w:r>
      <w:r w:rsidRPr="00E33634">
        <w:rPr>
          <w:rFonts w:ascii="Times New Roman" w:eastAsia="宋体" w:hAnsi="Times New Roman" w:cs="Times New Roman" w:hint="eastAsia"/>
          <w:bCs/>
          <w:szCs w:val="22"/>
          <w14:ligatures w14:val="none"/>
        </w:rPr>
        <w:t>）《城镇排水与污水处理条例》（</w:t>
      </w:r>
      <w:r w:rsidRPr="00E33634">
        <w:rPr>
          <w:rFonts w:ascii="Times New Roman" w:eastAsia="宋体" w:hAnsi="Times New Roman" w:cs="Times New Roman" w:hint="eastAsia"/>
          <w:bCs/>
          <w:szCs w:val="22"/>
          <w14:ligatures w14:val="none"/>
        </w:rPr>
        <w:t>2014</w:t>
      </w:r>
      <w:r w:rsidRPr="00E33634">
        <w:rPr>
          <w:rFonts w:ascii="Times New Roman" w:eastAsia="宋体" w:hAnsi="Times New Roman" w:cs="Times New Roman" w:hint="eastAsia"/>
          <w:bCs/>
          <w:szCs w:val="22"/>
          <w14:ligatures w14:val="none"/>
        </w:rPr>
        <w:t>）</w:t>
      </w:r>
    </w:p>
    <w:p w14:paraId="48A0F95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2</w:t>
      </w:r>
      <w:r w:rsidRPr="00E33634">
        <w:rPr>
          <w:rFonts w:ascii="Times New Roman" w:eastAsia="宋体" w:hAnsi="Times New Roman" w:cs="Times New Roman" w:hint="eastAsia"/>
          <w:bCs/>
          <w:szCs w:val="22"/>
          <w14:ligatures w14:val="none"/>
        </w:rPr>
        <w:t>）《上海市防汛条例》（</w:t>
      </w:r>
      <w:r w:rsidRPr="00E33634">
        <w:rPr>
          <w:rFonts w:ascii="Times New Roman" w:eastAsia="宋体" w:hAnsi="Times New Roman" w:cs="Times New Roman" w:hint="eastAsia"/>
          <w:bCs/>
          <w:szCs w:val="22"/>
          <w14:ligatures w14:val="none"/>
        </w:rPr>
        <w:t>2010</w:t>
      </w:r>
      <w:r w:rsidRPr="00E33634">
        <w:rPr>
          <w:rFonts w:ascii="Times New Roman" w:eastAsia="宋体" w:hAnsi="Times New Roman" w:cs="Times New Roman" w:hint="eastAsia"/>
          <w:bCs/>
          <w:szCs w:val="22"/>
          <w14:ligatures w14:val="none"/>
        </w:rPr>
        <w:t>年修正）</w:t>
      </w:r>
    </w:p>
    <w:p w14:paraId="628B74A5"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3</w:t>
      </w:r>
      <w:r w:rsidRPr="00E33634">
        <w:rPr>
          <w:rFonts w:ascii="Times New Roman" w:eastAsia="宋体" w:hAnsi="Times New Roman" w:cs="Times New Roman" w:hint="eastAsia"/>
          <w:bCs/>
          <w:szCs w:val="22"/>
          <w14:ligatures w14:val="none"/>
        </w:rPr>
        <w:t>）《上海市排水与污水管理条例》（</w:t>
      </w:r>
      <w:r w:rsidRPr="00E33634">
        <w:rPr>
          <w:rFonts w:ascii="Times New Roman" w:eastAsia="宋体" w:hAnsi="Times New Roman" w:cs="Times New Roman" w:hint="eastAsia"/>
          <w:bCs/>
          <w:szCs w:val="22"/>
          <w14:ligatures w14:val="none"/>
        </w:rPr>
        <w:t>2020</w:t>
      </w:r>
      <w:r w:rsidRPr="00E33634">
        <w:rPr>
          <w:rFonts w:ascii="Times New Roman" w:eastAsia="宋体" w:hAnsi="Times New Roman" w:cs="Times New Roman" w:hint="eastAsia"/>
          <w:bCs/>
          <w:szCs w:val="22"/>
          <w14:ligatures w14:val="none"/>
        </w:rPr>
        <w:t>年修正）</w:t>
      </w:r>
    </w:p>
    <w:p w14:paraId="1B06D48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4</w:t>
      </w:r>
      <w:r w:rsidRPr="00E33634">
        <w:rPr>
          <w:rFonts w:ascii="Times New Roman" w:eastAsia="宋体" w:hAnsi="Times New Roman" w:cs="Times New Roman" w:hint="eastAsia"/>
          <w:bCs/>
          <w:szCs w:val="22"/>
          <w14:ligatures w14:val="none"/>
        </w:rPr>
        <w:t>）《农村生活污水处理设施水污染物排放标准》（</w:t>
      </w:r>
      <w:r w:rsidRPr="00E33634">
        <w:rPr>
          <w:rFonts w:ascii="Times New Roman" w:eastAsia="宋体" w:hAnsi="Times New Roman" w:cs="Times New Roman" w:hint="eastAsia"/>
          <w:bCs/>
          <w:szCs w:val="22"/>
          <w14:ligatures w14:val="none"/>
        </w:rPr>
        <w:t>DB31/T 1163-2019</w:t>
      </w:r>
      <w:r w:rsidRPr="00E33634">
        <w:rPr>
          <w:rFonts w:ascii="Times New Roman" w:eastAsia="宋体" w:hAnsi="Times New Roman" w:cs="Times New Roman" w:hint="eastAsia"/>
          <w:bCs/>
          <w:szCs w:val="22"/>
          <w14:ligatures w14:val="none"/>
        </w:rPr>
        <w:t>）</w:t>
      </w:r>
    </w:p>
    <w:p w14:paraId="701513AA"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5</w:t>
      </w:r>
      <w:r w:rsidRPr="00E33634">
        <w:rPr>
          <w:rFonts w:ascii="Times New Roman" w:eastAsia="宋体" w:hAnsi="Times New Roman" w:cs="Times New Roman" w:hint="eastAsia"/>
          <w:bCs/>
          <w:szCs w:val="22"/>
          <w14:ligatures w14:val="none"/>
        </w:rPr>
        <w:t>）《城镇排水管渠与泵站维护技术规程》（</w:t>
      </w:r>
      <w:r w:rsidRPr="00E33634">
        <w:rPr>
          <w:rFonts w:ascii="Times New Roman" w:eastAsia="宋体" w:hAnsi="Times New Roman" w:cs="Times New Roman" w:hint="eastAsia"/>
          <w:bCs/>
          <w:szCs w:val="22"/>
          <w14:ligatures w14:val="none"/>
        </w:rPr>
        <w:t>CJJ68-2007</w:t>
      </w:r>
      <w:r w:rsidRPr="00E33634">
        <w:rPr>
          <w:rFonts w:ascii="Times New Roman" w:eastAsia="宋体" w:hAnsi="Times New Roman" w:cs="Times New Roman" w:hint="eastAsia"/>
          <w:bCs/>
          <w:szCs w:val="22"/>
          <w14:ligatures w14:val="none"/>
        </w:rPr>
        <w:t>）</w:t>
      </w:r>
    </w:p>
    <w:p w14:paraId="73A056EB"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6</w:t>
      </w:r>
      <w:r w:rsidRPr="00E33634">
        <w:rPr>
          <w:rFonts w:ascii="Times New Roman" w:eastAsia="宋体" w:hAnsi="Times New Roman" w:cs="Times New Roman" w:hint="eastAsia"/>
          <w:bCs/>
          <w:szCs w:val="22"/>
          <w14:ligatures w14:val="none"/>
        </w:rPr>
        <w:t>）《城镇排水管道维护安全技术规程》（</w:t>
      </w:r>
      <w:r w:rsidRPr="00E33634">
        <w:rPr>
          <w:rFonts w:ascii="Times New Roman" w:eastAsia="宋体" w:hAnsi="Times New Roman" w:cs="Times New Roman" w:hint="eastAsia"/>
          <w:bCs/>
          <w:szCs w:val="22"/>
          <w14:ligatures w14:val="none"/>
        </w:rPr>
        <w:t>CJJ6-2009</w:t>
      </w:r>
      <w:r w:rsidRPr="00E33634">
        <w:rPr>
          <w:rFonts w:ascii="Times New Roman" w:eastAsia="宋体" w:hAnsi="Times New Roman" w:cs="Times New Roman" w:hint="eastAsia"/>
          <w:bCs/>
          <w:szCs w:val="22"/>
          <w14:ligatures w14:val="none"/>
        </w:rPr>
        <w:t>）</w:t>
      </w:r>
    </w:p>
    <w:p w14:paraId="69336071"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7</w:t>
      </w:r>
      <w:r w:rsidRPr="00E33634">
        <w:rPr>
          <w:rFonts w:ascii="Times New Roman" w:eastAsia="宋体" w:hAnsi="Times New Roman" w:cs="Times New Roman" w:hint="eastAsia"/>
          <w:bCs/>
          <w:szCs w:val="22"/>
          <w14:ligatures w14:val="none"/>
        </w:rPr>
        <w:t>）《中华人民共和国水污染防治法》（</w:t>
      </w:r>
      <w:r w:rsidRPr="00E33634">
        <w:rPr>
          <w:rFonts w:ascii="Times New Roman" w:eastAsia="宋体" w:hAnsi="Times New Roman" w:cs="Times New Roman" w:hint="eastAsia"/>
          <w:bCs/>
          <w:szCs w:val="22"/>
          <w14:ligatures w14:val="none"/>
        </w:rPr>
        <w:t>2008</w:t>
      </w:r>
      <w:r w:rsidRPr="00E33634">
        <w:rPr>
          <w:rFonts w:ascii="Times New Roman" w:eastAsia="宋体" w:hAnsi="Times New Roman" w:cs="Times New Roman" w:hint="eastAsia"/>
          <w:bCs/>
          <w:szCs w:val="22"/>
          <w14:ligatures w14:val="none"/>
        </w:rPr>
        <w:t>）</w:t>
      </w:r>
    </w:p>
    <w:p w14:paraId="7307BE9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8</w:t>
      </w:r>
      <w:r w:rsidRPr="00E33634">
        <w:rPr>
          <w:rFonts w:ascii="Times New Roman" w:eastAsia="宋体" w:hAnsi="Times New Roman" w:cs="Times New Roman" w:hint="eastAsia"/>
          <w:bCs/>
          <w:szCs w:val="22"/>
          <w14:ligatures w14:val="none"/>
        </w:rPr>
        <w:t>）《中华人民共和国安全生产法》（</w:t>
      </w:r>
      <w:r w:rsidRPr="00E33634">
        <w:rPr>
          <w:rFonts w:ascii="Times New Roman" w:eastAsia="宋体" w:hAnsi="Times New Roman" w:cs="Times New Roman" w:hint="eastAsia"/>
          <w:bCs/>
          <w:szCs w:val="22"/>
          <w14:ligatures w14:val="none"/>
        </w:rPr>
        <w:t>2002</w:t>
      </w:r>
      <w:r w:rsidRPr="00E33634">
        <w:rPr>
          <w:rFonts w:ascii="Times New Roman" w:eastAsia="宋体" w:hAnsi="Times New Roman" w:cs="Times New Roman" w:hint="eastAsia"/>
          <w:bCs/>
          <w:szCs w:val="22"/>
          <w14:ligatures w14:val="none"/>
        </w:rPr>
        <w:t>年</w:t>
      </w:r>
      <w:r w:rsidRPr="00E33634">
        <w:rPr>
          <w:rFonts w:ascii="Times New Roman" w:eastAsia="宋体" w:hAnsi="Times New Roman" w:cs="Times New Roman" w:hint="eastAsia"/>
          <w:bCs/>
          <w:szCs w:val="22"/>
          <w14:ligatures w14:val="none"/>
        </w:rPr>
        <w:t>6</w:t>
      </w:r>
      <w:r w:rsidRPr="00E33634">
        <w:rPr>
          <w:rFonts w:ascii="Times New Roman" w:eastAsia="宋体" w:hAnsi="Times New Roman" w:cs="Times New Roman" w:hint="eastAsia"/>
          <w:bCs/>
          <w:szCs w:val="22"/>
          <w14:ligatures w14:val="none"/>
        </w:rPr>
        <w:t>月</w:t>
      </w:r>
      <w:r w:rsidRPr="00E33634">
        <w:rPr>
          <w:rFonts w:ascii="Times New Roman" w:eastAsia="宋体" w:hAnsi="Times New Roman" w:cs="Times New Roman" w:hint="eastAsia"/>
          <w:bCs/>
          <w:szCs w:val="22"/>
          <w14:ligatures w14:val="none"/>
        </w:rPr>
        <w:t>29</w:t>
      </w:r>
      <w:r w:rsidRPr="00E33634">
        <w:rPr>
          <w:rFonts w:ascii="Times New Roman" w:eastAsia="宋体" w:hAnsi="Times New Roman" w:cs="Times New Roman" w:hint="eastAsia"/>
          <w:bCs/>
          <w:szCs w:val="22"/>
          <w14:ligatures w14:val="none"/>
        </w:rPr>
        <w:t>日第九届全国人大常委会第</w:t>
      </w:r>
      <w:r w:rsidRPr="00E33634">
        <w:rPr>
          <w:rFonts w:ascii="Times New Roman" w:eastAsia="宋体" w:hAnsi="Times New Roman" w:cs="Times New Roman" w:hint="eastAsia"/>
          <w:bCs/>
          <w:szCs w:val="22"/>
          <w14:ligatures w14:val="none"/>
        </w:rPr>
        <w:t>28</w:t>
      </w:r>
      <w:r w:rsidRPr="00E33634">
        <w:rPr>
          <w:rFonts w:ascii="Times New Roman" w:eastAsia="宋体" w:hAnsi="Times New Roman" w:cs="Times New Roman" w:hint="eastAsia"/>
          <w:bCs/>
          <w:szCs w:val="22"/>
          <w14:ligatures w14:val="none"/>
        </w:rPr>
        <w:t>次会议通过）</w:t>
      </w:r>
    </w:p>
    <w:p w14:paraId="0B289F00"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9</w:t>
      </w:r>
      <w:r w:rsidRPr="00E33634">
        <w:rPr>
          <w:rFonts w:ascii="Times New Roman" w:eastAsia="宋体" w:hAnsi="Times New Roman" w:cs="Times New Roman" w:hint="eastAsia"/>
          <w:bCs/>
          <w:szCs w:val="22"/>
          <w14:ligatures w14:val="none"/>
        </w:rPr>
        <w:t>）《国务院关于进一步加强企业安全生产工作的通知》（国发〔</w:t>
      </w:r>
      <w:r w:rsidRPr="00E33634">
        <w:rPr>
          <w:rFonts w:ascii="Times New Roman" w:eastAsia="宋体" w:hAnsi="Times New Roman" w:cs="Times New Roman" w:hint="eastAsia"/>
          <w:bCs/>
          <w:szCs w:val="22"/>
          <w14:ligatures w14:val="none"/>
        </w:rPr>
        <w:t>2010</w:t>
      </w: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23</w:t>
      </w:r>
      <w:r w:rsidRPr="00E33634">
        <w:rPr>
          <w:rFonts w:ascii="Times New Roman" w:eastAsia="宋体" w:hAnsi="Times New Roman" w:cs="Times New Roman" w:hint="eastAsia"/>
          <w:bCs/>
          <w:szCs w:val="22"/>
          <w14:ligatures w14:val="none"/>
        </w:rPr>
        <w:t>号）</w:t>
      </w:r>
    </w:p>
    <w:p w14:paraId="3068702F"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10</w:t>
      </w:r>
      <w:r w:rsidRPr="00E33634">
        <w:rPr>
          <w:rFonts w:ascii="Times New Roman" w:eastAsia="宋体" w:hAnsi="Times New Roman" w:cs="Times New Roman" w:hint="eastAsia"/>
          <w:bCs/>
          <w:szCs w:val="22"/>
          <w14:ligatures w14:val="none"/>
        </w:rPr>
        <w:t>）《公路水运工程“平安工地”建设活动实施方案》（交质监发〔</w:t>
      </w:r>
      <w:r w:rsidRPr="00E33634">
        <w:rPr>
          <w:rFonts w:ascii="Times New Roman" w:eastAsia="宋体" w:hAnsi="Times New Roman" w:cs="Times New Roman" w:hint="eastAsia"/>
          <w:bCs/>
          <w:szCs w:val="22"/>
          <w14:ligatures w14:val="none"/>
        </w:rPr>
        <w:t>2010</w:t>
      </w: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132</w:t>
      </w:r>
      <w:r w:rsidRPr="00E33634">
        <w:rPr>
          <w:rFonts w:ascii="Times New Roman" w:eastAsia="宋体" w:hAnsi="Times New Roman" w:cs="Times New Roman" w:hint="eastAsia"/>
          <w:bCs/>
          <w:szCs w:val="22"/>
          <w14:ligatures w14:val="none"/>
        </w:rPr>
        <w:t>号）</w:t>
      </w:r>
    </w:p>
    <w:p w14:paraId="31A482DB"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11</w:t>
      </w:r>
      <w:r w:rsidRPr="00E33634">
        <w:rPr>
          <w:rFonts w:ascii="Times New Roman" w:eastAsia="宋体" w:hAnsi="Times New Roman" w:cs="Times New Roman" w:hint="eastAsia"/>
          <w:bCs/>
          <w:szCs w:val="22"/>
          <w14:ligatures w14:val="none"/>
        </w:rPr>
        <w:t>）《上海市安全生产条例》（</w:t>
      </w:r>
      <w:r w:rsidRPr="00E33634">
        <w:rPr>
          <w:rFonts w:ascii="Times New Roman" w:eastAsia="宋体" w:hAnsi="Times New Roman" w:cs="Times New Roman" w:hint="eastAsia"/>
          <w:bCs/>
          <w:szCs w:val="22"/>
          <w14:ligatures w14:val="none"/>
        </w:rPr>
        <w:t>2011</w:t>
      </w:r>
      <w:r w:rsidRPr="00E33634">
        <w:rPr>
          <w:rFonts w:ascii="Times New Roman" w:eastAsia="宋体" w:hAnsi="Times New Roman" w:cs="Times New Roman" w:hint="eastAsia"/>
          <w:bCs/>
          <w:szCs w:val="22"/>
          <w14:ligatures w14:val="none"/>
        </w:rPr>
        <w:t>年</w:t>
      </w:r>
      <w:r w:rsidRPr="00E33634">
        <w:rPr>
          <w:rFonts w:ascii="Times New Roman" w:eastAsia="宋体" w:hAnsi="Times New Roman" w:cs="Times New Roman" w:hint="eastAsia"/>
          <w:bCs/>
          <w:szCs w:val="22"/>
          <w14:ligatures w14:val="none"/>
        </w:rPr>
        <w:t>9</w:t>
      </w:r>
      <w:r w:rsidRPr="00E33634">
        <w:rPr>
          <w:rFonts w:ascii="Times New Roman" w:eastAsia="宋体" w:hAnsi="Times New Roman" w:cs="Times New Roman" w:hint="eastAsia"/>
          <w:bCs/>
          <w:szCs w:val="22"/>
          <w14:ligatures w14:val="none"/>
        </w:rPr>
        <w:t>月</w:t>
      </w:r>
      <w:r w:rsidRPr="00E33634">
        <w:rPr>
          <w:rFonts w:ascii="Times New Roman" w:eastAsia="宋体" w:hAnsi="Times New Roman" w:cs="Times New Roman" w:hint="eastAsia"/>
          <w:bCs/>
          <w:szCs w:val="22"/>
          <w14:ligatures w14:val="none"/>
        </w:rPr>
        <w:t>22</w:t>
      </w:r>
      <w:r w:rsidRPr="00E33634">
        <w:rPr>
          <w:rFonts w:ascii="Times New Roman" w:eastAsia="宋体" w:hAnsi="Times New Roman" w:cs="Times New Roman" w:hint="eastAsia"/>
          <w:bCs/>
          <w:szCs w:val="22"/>
          <w14:ligatures w14:val="none"/>
        </w:rPr>
        <w:t>日上海市第</w:t>
      </w:r>
      <w:r w:rsidRPr="00E33634">
        <w:rPr>
          <w:rFonts w:ascii="Times New Roman" w:eastAsia="宋体" w:hAnsi="Times New Roman" w:cs="Times New Roman" w:hint="eastAsia"/>
          <w:bCs/>
          <w:szCs w:val="22"/>
          <w14:ligatures w14:val="none"/>
        </w:rPr>
        <w:t>12</w:t>
      </w:r>
      <w:r w:rsidRPr="00E33634">
        <w:rPr>
          <w:rFonts w:ascii="Times New Roman" w:eastAsia="宋体" w:hAnsi="Times New Roman" w:cs="Times New Roman" w:hint="eastAsia"/>
          <w:bCs/>
          <w:szCs w:val="22"/>
          <w14:ligatures w14:val="none"/>
        </w:rPr>
        <w:t>届人大常委会第</w:t>
      </w:r>
      <w:r w:rsidRPr="00E33634">
        <w:rPr>
          <w:rFonts w:ascii="Times New Roman" w:eastAsia="宋体" w:hAnsi="Times New Roman" w:cs="Times New Roman" w:hint="eastAsia"/>
          <w:bCs/>
          <w:szCs w:val="22"/>
          <w14:ligatures w14:val="none"/>
        </w:rPr>
        <w:t>29</w:t>
      </w:r>
      <w:r w:rsidRPr="00E33634">
        <w:rPr>
          <w:rFonts w:ascii="Times New Roman" w:eastAsia="宋体" w:hAnsi="Times New Roman" w:cs="Times New Roman" w:hint="eastAsia"/>
          <w:bCs/>
          <w:szCs w:val="22"/>
          <w14:ligatures w14:val="none"/>
        </w:rPr>
        <w:t>次会议通过）</w:t>
      </w:r>
    </w:p>
    <w:p w14:paraId="0F3CE5DA"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12</w:t>
      </w:r>
      <w:r w:rsidRPr="00E33634">
        <w:rPr>
          <w:rFonts w:ascii="Times New Roman" w:eastAsia="宋体" w:hAnsi="Times New Roman" w:cs="Times New Roman" w:hint="eastAsia"/>
          <w:bCs/>
          <w:szCs w:val="22"/>
          <w14:ligatures w14:val="none"/>
        </w:rPr>
        <w:t>）《上海市建设工程文明施工管理规定》（</w:t>
      </w:r>
      <w:r w:rsidRPr="00E33634">
        <w:rPr>
          <w:rFonts w:ascii="Times New Roman" w:eastAsia="宋体" w:hAnsi="Times New Roman" w:cs="Times New Roman" w:hint="eastAsia"/>
          <w:bCs/>
          <w:szCs w:val="22"/>
          <w14:ligatures w14:val="none"/>
        </w:rPr>
        <w:t>2010</w:t>
      </w:r>
      <w:r w:rsidRPr="00E33634">
        <w:rPr>
          <w:rFonts w:ascii="Times New Roman" w:eastAsia="宋体" w:hAnsi="Times New Roman" w:cs="Times New Roman" w:hint="eastAsia"/>
          <w:bCs/>
          <w:szCs w:val="22"/>
          <w14:ligatures w14:val="none"/>
        </w:rPr>
        <w:t>年</w:t>
      </w:r>
      <w:r w:rsidRPr="00E33634">
        <w:rPr>
          <w:rFonts w:ascii="Times New Roman" w:eastAsia="宋体" w:hAnsi="Times New Roman" w:cs="Times New Roman" w:hint="eastAsia"/>
          <w:bCs/>
          <w:szCs w:val="22"/>
          <w14:ligatures w14:val="none"/>
        </w:rPr>
        <w:t>10</w:t>
      </w:r>
      <w:r w:rsidRPr="00E33634">
        <w:rPr>
          <w:rFonts w:ascii="Times New Roman" w:eastAsia="宋体" w:hAnsi="Times New Roman" w:cs="Times New Roman" w:hint="eastAsia"/>
          <w:bCs/>
          <w:szCs w:val="22"/>
          <w14:ligatures w14:val="none"/>
        </w:rPr>
        <w:t>月</w:t>
      </w:r>
      <w:r w:rsidRPr="00E33634">
        <w:rPr>
          <w:rFonts w:ascii="Times New Roman" w:eastAsia="宋体" w:hAnsi="Times New Roman" w:cs="Times New Roman" w:hint="eastAsia"/>
          <w:bCs/>
          <w:szCs w:val="22"/>
          <w14:ligatures w14:val="none"/>
        </w:rPr>
        <w:t>30</w:t>
      </w:r>
      <w:r w:rsidRPr="00E33634">
        <w:rPr>
          <w:rFonts w:ascii="Times New Roman" w:eastAsia="宋体" w:hAnsi="Times New Roman" w:cs="Times New Roman" w:hint="eastAsia"/>
          <w:bCs/>
          <w:szCs w:val="22"/>
          <w14:ligatures w14:val="none"/>
        </w:rPr>
        <w:t>日上海市人民政府令第</w:t>
      </w:r>
      <w:r w:rsidRPr="00E33634">
        <w:rPr>
          <w:rFonts w:ascii="Times New Roman" w:eastAsia="宋体" w:hAnsi="Times New Roman" w:cs="Times New Roman" w:hint="eastAsia"/>
          <w:bCs/>
          <w:szCs w:val="22"/>
          <w14:ligatures w14:val="none"/>
        </w:rPr>
        <w:t>48</w:t>
      </w:r>
      <w:r w:rsidRPr="00E33634">
        <w:rPr>
          <w:rFonts w:ascii="Times New Roman" w:eastAsia="宋体" w:hAnsi="Times New Roman" w:cs="Times New Roman" w:hint="eastAsia"/>
          <w:bCs/>
          <w:szCs w:val="22"/>
          <w14:ligatures w14:val="none"/>
        </w:rPr>
        <w:t>号）</w:t>
      </w:r>
    </w:p>
    <w:p w14:paraId="2E4A8AF4"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13</w:t>
      </w:r>
      <w:r w:rsidRPr="00E33634">
        <w:rPr>
          <w:rFonts w:ascii="Times New Roman" w:eastAsia="宋体" w:hAnsi="Times New Roman" w:cs="Times New Roman" w:hint="eastAsia"/>
          <w:bCs/>
          <w:szCs w:val="22"/>
          <w14:ligatures w14:val="none"/>
        </w:rPr>
        <w:t>）《关于进一步规范本市建筑市场加强建设工程质量安全管理的若干意见》（沪府发〔</w:t>
      </w:r>
      <w:r w:rsidRPr="00E33634">
        <w:rPr>
          <w:rFonts w:ascii="Times New Roman" w:eastAsia="宋体" w:hAnsi="Times New Roman" w:cs="Times New Roman" w:hint="eastAsia"/>
          <w:bCs/>
          <w:szCs w:val="22"/>
          <w14:ligatures w14:val="none"/>
        </w:rPr>
        <w:t>2011</w:t>
      </w: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1</w:t>
      </w:r>
      <w:r w:rsidRPr="00E33634">
        <w:rPr>
          <w:rFonts w:ascii="Times New Roman" w:eastAsia="宋体" w:hAnsi="Times New Roman" w:cs="Times New Roman" w:hint="eastAsia"/>
          <w:bCs/>
          <w:szCs w:val="22"/>
          <w14:ligatures w14:val="none"/>
        </w:rPr>
        <w:t>号）</w:t>
      </w:r>
    </w:p>
    <w:p w14:paraId="7CC1734D"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14</w:t>
      </w:r>
      <w:r w:rsidRPr="00E33634">
        <w:rPr>
          <w:rFonts w:ascii="Times New Roman" w:eastAsia="宋体" w:hAnsi="Times New Roman" w:cs="Times New Roman" w:hint="eastAsia"/>
          <w:bCs/>
          <w:szCs w:val="22"/>
          <w14:ligatures w14:val="none"/>
        </w:rPr>
        <w:t>）国家、交通部、上海市以及市公路主管部门和公路管理机构颁布的其他相关规范和技术标准。</w:t>
      </w:r>
    </w:p>
    <w:p w14:paraId="247147D0"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2"/>
          <w14:ligatures w14:val="none"/>
        </w:rPr>
      </w:pPr>
      <w:r w:rsidRPr="00E33634">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28DCAD56"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3" w:name="_Toc186201299"/>
      <w:r w:rsidRPr="00E33634">
        <w:rPr>
          <w:rFonts w:ascii="Times New Roman" w:eastAsia="宋体" w:hAnsi="Times New Roman" w:cs="Times New Roman"/>
          <w:b/>
          <w:color w:val="000000"/>
          <w:szCs w:val="22"/>
          <w14:ligatures w14:val="none"/>
        </w:rPr>
        <w:t xml:space="preserve">9 </w:t>
      </w:r>
      <w:r w:rsidRPr="00E33634">
        <w:rPr>
          <w:rFonts w:ascii="Times New Roman" w:eastAsia="宋体" w:hAnsi="Times New Roman" w:cs="Times New Roman"/>
          <w:b/>
          <w:color w:val="000000"/>
          <w:szCs w:val="22"/>
          <w14:ligatures w14:val="none"/>
        </w:rPr>
        <w:t>招标内容与质量要求</w:t>
      </w:r>
      <w:bookmarkEnd w:id="43"/>
    </w:p>
    <w:p w14:paraId="34F28D9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bCs/>
          <w:szCs w:val="22"/>
          <w14:ligatures w14:val="none"/>
        </w:rPr>
      </w:pPr>
      <w:r w:rsidRPr="00E33634">
        <w:rPr>
          <w:rFonts w:ascii="Times New Roman" w:eastAsia="宋体" w:hAnsi="Times New Roman" w:cs="Times New Roman"/>
          <w:bCs/>
          <w:szCs w:val="22"/>
          <w14:ligatures w14:val="none"/>
        </w:rPr>
        <w:lastRenderedPageBreak/>
        <w:t xml:space="preserve">9.1 </w:t>
      </w:r>
      <w:r w:rsidRPr="00E33634">
        <w:rPr>
          <w:rFonts w:ascii="Times New Roman" w:eastAsia="宋体" w:hAnsi="Times New Roman" w:cs="Times New Roman"/>
          <w:bCs/>
          <w:szCs w:val="22"/>
          <w14:ligatures w14:val="none"/>
        </w:rPr>
        <w:t>设施量清单</w:t>
      </w:r>
    </w:p>
    <w:p w14:paraId="582FA3EA"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p>
    <w:tbl>
      <w:tblPr>
        <w:tblW w:w="9229" w:type="dxa"/>
        <w:jc w:val="center"/>
        <w:tblLook w:val="0000" w:firstRow="0" w:lastRow="0" w:firstColumn="0" w:lastColumn="0" w:noHBand="0" w:noVBand="0"/>
      </w:tblPr>
      <w:tblGrid>
        <w:gridCol w:w="733"/>
        <w:gridCol w:w="3626"/>
        <w:gridCol w:w="1067"/>
        <w:gridCol w:w="1067"/>
        <w:gridCol w:w="2736"/>
      </w:tblGrid>
      <w:tr w:rsidR="00E33634" w:rsidRPr="00E33634" w14:paraId="53BBA3D1" w14:textId="77777777" w:rsidTr="00CF1BA8">
        <w:trPr>
          <w:trHeight w:val="440"/>
          <w:tblHeader/>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36B026B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序号</w:t>
            </w:r>
          </w:p>
        </w:tc>
        <w:tc>
          <w:tcPr>
            <w:tcW w:w="3626" w:type="dxa"/>
            <w:tcBorders>
              <w:top w:val="single" w:sz="4" w:space="0" w:color="000000"/>
              <w:left w:val="single" w:sz="4" w:space="0" w:color="000000"/>
              <w:bottom w:val="single" w:sz="4" w:space="0" w:color="000000"/>
              <w:right w:val="single" w:sz="4" w:space="0" w:color="000000"/>
            </w:tcBorders>
            <w:vAlign w:val="center"/>
          </w:tcPr>
          <w:p w14:paraId="1ECA2B1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项目</w:t>
            </w:r>
          </w:p>
        </w:tc>
        <w:tc>
          <w:tcPr>
            <w:tcW w:w="1067" w:type="dxa"/>
            <w:tcBorders>
              <w:top w:val="single" w:sz="4" w:space="0" w:color="000000"/>
              <w:left w:val="single" w:sz="4" w:space="0" w:color="000000"/>
              <w:bottom w:val="single" w:sz="4" w:space="0" w:color="000000"/>
              <w:right w:val="single" w:sz="4" w:space="0" w:color="000000"/>
            </w:tcBorders>
            <w:vAlign w:val="center"/>
          </w:tcPr>
          <w:p w14:paraId="4CE43825"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单位</w:t>
            </w:r>
          </w:p>
        </w:tc>
        <w:tc>
          <w:tcPr>
            <w:tcW w:w="1067" w:type="dxa"/>
            <w:tcBorders>
              <w:top w:val="single" w:sz="4" w:space="0" w:color="000000"/>
              <w:left w:val="single" w:sz="4" w:space="0" w:color="000000"/>
              <w:bottom w:val="single" w:sz="4" w:space="0" w:color="000000"/>
              <w:right w:val="single" w:sz="4" w:space="0" w:color="000000"/>
            </w:tcBorders>
            <w:vAlign w:val="center"/>
          </w:tcPr>
          <w:p w14:paraId="6A4ACA04"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数量</w:t>
            </w:r>
          </w:p>
        </w:tc>
        <w:tc>
          <w:tcPr>
            <w:tcW w:w="2736" w:type="dxa"/>
            <w:tcBorders>
              <w:top w:val="single" w:sz="4" w:space="0" w:color="000000"/>
              <w:left w:val="single" w:sz="4" w:space="0" w:color="000000"/>
              <w:bottom w:val="single" w:sz="4" w:space="0" w:color="000000"/>
              <w:right w:val="single" w:sz="4" w:space="0" w:color="000000"/>
            </w:tcBorders>
            <w:vAlign w:val="center"/>
          </w:tcPr>
          <w:p w14:paraId="5234EED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备注</w:t>
            </w:r>
          </w:p>
        </w:tc>
      </w:tr>
      <w:tr w:rsidR="00E33634" w:rsidRPr="00E33634" w14:paraId="6D4FD335" w14:textId="77777777" w:rsidTr="00CF1BA8">
        <w:trPr>
          <w:trHeight w:val="389"/>
          <w:jc w:val="center"/>
        </w:trPr>
        <w:tc>
          <w:tcPr>
            <w:tcW w:w="9229" w:type="dxa"/>
            <w:gridSpan w:val="5"/>
            <w:tcBorders>
              <w:top w:val="single" w:sz="4" w:space="0" w:color="000000"/>
              <w:left w:val="single" w:sz="4" w:space="0" w:color="000000"/>
              <w:bottom w:val="single" w:sz="4" w:space="0" w:color="000000"/>
              <w:right w:val="single" w:sz="4" w:space="0" w:color="000000"/>
            </w:tcBorders>
            <w:vAlign w:val="center"/>
          </w:tcPr>
          <w:p w14:paraId="6088707A" w14:textId="77777777" w:rsidR="00E33634" w:rsidRPr="00E33634" w:rsidRDefault="00E33634" w:rsidP="00E33634">
            <w:pPr>
              <w:widowControl/>
              <w:spacing w:after="0" w:line="240" w:lineRule="auto"/>
              <w:jc w:val="center"/>
              <w:textAlignment w:val="center"/>
              <w:rPr>
                <w:rFonts w:ascii="宋体" w:eastAsia="宋体" w:hAnsi="宋体" w:cs="宋体"/>
                <w:b/>
                <w:bCs/>
                <w:color w:val="000000"/>
                <w:sz w:val="28"/>
                <w:szCs w:val="28"/>
                <w14:ligatures w14:val="none"/>
              </w:rPr>
            </w:pPr>
            <w:r w:rsidRPr="00E33634">
              <w:rPr>
                <w:rFonts w:ascii="宋体" w:eastAsia="宋体" w:hAnsi="宋体" w:cs="宋体" w:hint="eastAsia"/>
                <w:b/>
                <w:bCs/>
                <w:color w:val="000000"/>
                <w:kern w:val="0"/>
                <w:sz w:val="28"/>
                <w:szCs w:val="28"/>
                <w:lang w:bidi="ar"/>
                <w14:ligatures w14:val="none"/>
              </w:rPr>
              <w:t>一、老港镇域雨污水养护设施量清单</w:t>
            </w:r>
          </w:p>
        </w:tc>
      </w:tr>
      <w:tr w:rsidR="00E33634" w:rsidRPr="00E33634" w14:paraId="0A792857" w14:textId="77777777" w:rsidTr="00CF1BA8">
        <w:trPr>
          <w:trHeight w:val="48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2A667EC2"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21"/>
                <w:szCs w:val="21"/>
                <w14:ligatures w14:val="none"/>
              </w:rPr>
            </w:pPr>
            <w:r w:rsidRPr="00E33634">
              <w:rPr>
                <w:rFonts w:ascii="宋体" w:eastAsia="宋体" w:hAnsi="宋体" w:cs="宋体" w:hint="eastAsia"/>
                <w:b/>
                <w:bCs/>
                <w:color w:val="000000"/>
                <w:kern w:val="0"/>
                <w:sz w:val="21"/>
                <w:szCs w:val="21"/>
                <w:lang w:bidi="ar"/>
                <w14:ligatures w14:val="none"/>
              </w:rPr>
              <w:t>一</w:t>
            </w:r>
          </w:p>
        </w:tc>
        <w:tc>
          <w:tcPr>
            <w:tcW w:w="5760" w:type="dxa"/>
            <w:gridSpan w:val="3"/>
            <w:tcBorders>
              <w:top w:val="single" w:sz="4" w:space="0" w:color="000000"/>
              <w:left w:val="single" w:sz="4" w:space="0" w:color="000000"/>
              <w:bottom w:val="single" w:sz="4" w:space="0" w:color="000000"/>
              <w:right w:val="single" w:sz="4" w:space="0" w:color="000000"/>
            </w:tcBorders>
            <w:vAlign w:val="center"/>
          </w:tcPr>
          <w:p w14:paraId="39199E89"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21"/>
                <w:szCs w:val="21"/>
                <w14:ligatures w14:val="none"/>
              </w:rPr>
            </w:pPr>
            <w:r w:rsidRPr="00E33634">
              <w:rPr>
                <w:rFonts w:ascii="宋体" w:eastAsia="宋体" w:hAnsi="宋体" w:cs="宋体" w:hint="eastAsia"/>
                <w:b/>
                <w:bCs/>
                <w:color w:val="000000"/>
                <w:kern w:val="0"/>
                <w:sz w:val="21"/>
                <w:szCs w:val="21"/>
                <w:lang w:bidi="ar"/>
                <w14:ligatures w14:val="none"/>
              </w:rPr>
              <w:t>老港镇区污水治理（一期）项目管道养护</w:t>
            </w:r>
          </w:p>
        </w:tc>
        <w:tc>
          <w:tcPr>
            <w:tcW w:w="2736" w:type="dxa"/>
            <w:tcBorders>
              <w:top w:val="single" w:sz="4" w:space="0" w:color="000000"/>
              <w:left w:val="single" w:sz="4" w:space="0" w:color="000000"/>
              <w:bottom w:val="single" w:sz="4" w:space="0" w:color="000000"/>
              <w:right w:val="single" w:sz="4" w:space="0" w:color="000000"/>
            </w:tcBorders>
            <w:vAlign w:val="center"/>
          </w:tcPr>
          <w:p w14:paraId="26E3C13E" w14:textId="77777777" w:rsidR="00E33634" w:rsidRPr="00E33634" w:rsidRDefault="00E33634" w:rsidP="00E33634">
            <w:pPr>
              <w:spacing w:after="0" w:line="240" w:lineRule="auto"/>
              <w:jc w:val="center"/>
              <w:rPr>
                <w:rFonts w:ascii="宋体" w:eastAsia="宋体" w:hAnsi="宋体" w:cs="宋体" w:hint="eastAsia"/>
                <w:b/>
                <w:bCs/>
                <w:color w:val="000000"/>
                <w:sz w:val="21"/>
                <w:szCs w:val="21"/>
                <w14:ligatures w14:val="none"/>
              </w:rPr>
            </w:pPr>
          </w:p>
        </w:tc>
      </w:tr>
      <w:tr w:rsidR="00E33634" w:rsidRPr="00E33634" w14:paraId="330446BD"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650D49A6"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w:t>
            </w:r>
          </w:p>
        </w:tc>
        <w:tc>
          <w:tcPr>
            <w:tcW w:w="3626" w:type="dxa"/>
            <w:tcBorders>
              <w:top w:val="single" w:sz="4" w:space="0" w:color="000000"/>
              <w:left w:val="single" w:sz="4" w:space="0" w:color="000000"/>
              <w:bottom w:val="single" w:sz="4" w:space="0" w:color="000000"/>
              <w:right w:val="single" w:sz="4" w:space="0" w:color="000000"/>
            </w:tcBorders>
            <w:vAlign w:val="center"/>
          </w:tcPr>
          <w:p w14:paraId="49CF606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雨水管小型（φ&lt;600）</w:t>
            </w:r>
          </w:p>
        </w:tc>
        <w:tc>
          <w:tcPr>
            <w:tcW w:w="1067" w:type="dxa"/>
            <w:tcBorders>
              <w:top w:val="single" w:sz="4" w:space="0" w:color="000000"/>
              <w:left w:val="single" w:sz="4" w:space="0" w:color="000000"/>
              <w:bottom w:val="single" w:sz="4" w:space="0" w:color="000000"/>
              <w:right w:val="single" w:sz="4" w:space="0" w:color="000000"/>
            </w:tcBorders>
            <w:vAlign w:val="center"/>
          </w:tcPr>
          <w:p w14:paraId="33B286B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62E6196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29.98</w:t>
            </w:r>
          </w:p>
        </w:tc>
        <w:tc>
          <w:tcPr>
            <w:tcW w:w="2736" w:type="dxa"/>
            <w:vMerge w:val="restart"/>
            <w:tcBorders>
              <w:top w:val="single" w:sz="4" w:space="0" w:color="000000"/>
              <w:left w:val="single" w:sz="4" w:space="0" w:color="000000"/>
              <w:bottom w:val="single" w:sz="4" w:space="0" w:color="000000"/>
              <w:right w:val="single" w:sz="4" w:space="0" w:color="000000"/>
            </w:tcBorders>
            <w:vAlign w:val="center"/>
          </w:tcPr>
          <w:p w14:paraId="3068795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（南港公路、建中路、鑫盛路、鑫旺路、建东路及建西路沿线，包含联盛苑小区、教委新村、花园新村及农民新村等）</w:t>
            </w:r>
          </w:p>
        </w:tc>
      </w:tr>
      <w:tr w:rsidR="00E33634" w:rsidRPr="00E33634" w14:paraId="499AAEBD"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461AA0B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w:t>
            </w:r>
          </w:p>
        </w:tc>
        <w:tc>
          <w:tcPr>
            <w:tcW w:w="3626" w:type="dxa"/>
            <w:tcBorders>
              <w:top w:val="single" w:sz="4" w:space="0" w:color="000000"/>
              <w:left w:val="single" w:sz="4" w:space="0" w:color="000000"/>
              <w:bottom w:val="single" w:sz="4" w:space="0" w:color="000000"/>
              <w:right w:val="single" w:sz="4" w:space="0" w:color="000000"/>
            </w:tcBorders>
            <w:vAlign w:val="center"/>
          </w:tcPr>
          <w:p w14:paraId="0694877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接户管、连管</w:t>
            </w:r>
          </w:p>
        </w:tc>
        <w:tc>
          <w:tcPr>
            <w:tcW w:w="1067" w:type="dxa"/>
            <w:tcBorders>
              <w:top w:val="single" w:sz="4" w:space="0" w:color="000000"/>
              <w:left w:val="single" w:sz="4" w:space="0" w:color="000000"/>
              <w:bottom w:val="single" w:sz="4" w:space="0" w:color="000000"/>
              <w:right w:val="single" w:sz="4" w:space="0" w:color="000000"/>
            </w:tcBorders>
            <w:vAlign w:val="center"/>
          </w:tcPr>
          <w:p w14:paraId="0B1CB04D"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66A440ED"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42.84</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465BC4D3"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79F8C52E"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4E2E6B9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3</w:t>
            </w:r>
          </w:p>
        </w:tc>
        <w:tc>
          <w:tcPr>
            <w:tcW w:w="3626" w:type="dxa"/>
            <w:tcBorders>
              <w:top w:val="single" w:sz="4" w:space="0" w:color="000000"/>
              <w:left w:val="single" w:sz="4" w:space="0" w:color="000000"/>
              <w:bottom w:val="single" w:sz="4" w:space="0" w:color="000000"/>
              <w:right w:val="single" w:sz="4" w:space="0" w:color="000000"/>
            </w:tcBorders>
            <w:vAlign w:val="center"/>
          </w:tcPr>
          <w:p w14:paraId="65E16A85"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雨水口</w:t>
            </w:r>
          </w:p>
        </w:tc>
        <w:tc>
          <w:tcPr>
            <w:tcW w:w="1067" w:type="dxa"/>
            <w:tcBorders>
              <w:top w:val="single" w:sz="4" w:space="0" w:color="000000"/>
              <w:left w:val="single" w:sz="4" w:space="0" w:color="000000"/>
              <w:bottom w:val="single" w:sz="4" w:space="0" w:color="000000"/>
              <w:right w:val="single" w:sz="4" w:space="0" w:color="000000"/>
            </w:tcBorders>
            <w:vAlign w:val="center"/>
          </w:tcPr>
          <w:p w14:paraId="13C07026"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589B10A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1.49</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4FDA04D8"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4654CDD9"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57B1796F"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4</w:t>
            </w:r>
          </w:p>
        </w:tc>
        <w:tc>
          <w:tcPr>
            <w:tcW w:w="3626" w:type="dxa"/>
            <w:tcBorders>
              <w:top w:val="single" w:sz="4" w:space="0" w:color="000000"/>
              <w:left w:val="single" w:sz="4" w:space="0" w:color="000000"/>
              <w:bottom w:val="single" w:sz="4" w:space="0" w:color="000000"/>
              <w:right w:val="single" w:sz="4" w:space="0" w:color="000000"/>
            </w:tcBorders>
            <w:vAlign w:val="center"/>
          </w:tcPr>
          <w:p w14:paraId="4E8C7DC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污水管</w:t>
            </w:r>
          </w:p>
        </w:tc>
        <w:tc>
          <w:tcPr>
            <w:tcW w:w="1067" w:type="dxa"/>
            <w:tcBorders>
              <w:top w:val="single" w:sz="4" w:space="0" w:color="000000"/>
              <w:left w:val="single" w:sz="4" w:space="0" w:color="000000"/>
              <w:bottom w:val="single" w:sz="4" w:space="0" w:color="000000"/>
              <w:right w:val="single" w:sz="4" w:space="0" w:color="000000"/>
            </w:tcBorders>
            <w:vAlign w:val="center"/>
          </w:tcPr>
          <w:p w14:paraId="7EC1143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5030E67B"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211.68</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7F06E38E"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0DA112E9"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3E69E31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5</w:t>
            </w:r>
          </w:p>
        </w:tc>
        <w:tc>
          <w:tcPr>
            <w:tcW w:w="3626" w:type="dxa"/>
            <w:tcBorders>
              <w:top w:val="single" w:sz="4" w:space="0" w:color="000000"/>
              <w:left w:val="single" w:sz="4" w:space="0" w:color="000000"/>
              <w:bottom w:val="single" w:sz="4" w:space="0" w:color="000000"/>
              <w:right w:val="single" w:sz="4" w:space="0" w:color="000000"/>
            </w:tcBorders>
            <w:vAlign w:val="center"/>
          </w:tcPr>
          <w:p w14:paraId="7F389F7F"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检查井</w:t>
            </w:r>
          </w:p>
        </w:tc>
        <w:tc>
          <w:tcPr>
            <w:tcW w:w="1067" w:type="dxa"/>
            <w:tcBorders>
              <w:top w:val="single" w:sz="4" w:space="0" w:color="000000"/>
              <w:left w:val="single" w:sz="4" w:space="0" w:color="000000"/>
              <w:bottom w:val="single" w:sz="4" w:space="0" w:color="000000"/>
              <w:right w:val="single" w:sz="4" w:space="0" w:color="000000"/>
            </w:tcBorders>
            <w:vAlign w:val="center"/>
          </w:tcPr>
          <w:p w14:paraId="3A4BBE4D"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06D070D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24.08</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05865615"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7F1D816F"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775F3FB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6</w:t>
            </w:r>
          </w:p>
        </w:tc>
        <w:tc>
          <w:tcPr>
            <w:tcW w:w="3626" w:type="dxa"/>
            <w:tcBorders>
              <w:top w:val="single" w:sz="4" w:space="0" w:color="000000"/>
              <w:left w:val="single" w:sz="4" w:space="0" w:color="000000"/>
              <w:bottom w:val="single" w:sz="4" w:space="0" w:color="000000"/>
              <w:right w:val="single" w:sz="4" w:space="0" w:color="000000"/>
            </w:tcBorders>
            <w:vAlign w:val="center"/>
          </w:tcPr>
          <w:p w14:paraId="1C1C763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污水泵站排水量（m3/s）≤0.10</w:t>
            </w:r>
          </w:p>
        </w:tc>
        <w:tc>
          <w:tcPr>
            <w:tcW w:w="1067" w:type="dxa"/>
            <w:tcBorders>
              <w:top w:val="single" w:sz="4" w:space="0" w:color="000000"/>
              <w:left w:val="single" w:sz="4" w:space="0" w:color="000000"/>
              <w:bottom w:val="single" w:sz="4" w:space="0" w:color="000000"/>
              <w:right w:val="single" w:sz="4" w:space="0" w:color="000000"/>
            </w:tcBorders>
            <w:vAlign w:val="center"/>
          </w:tcPr>
          <w:p w14:paraId="0AEF3BD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16D7CBF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26</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6FB7F421"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1D2CF56E"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29FB6B7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7</w:t>
            </w:r>
          </w:p>
        </w:tc>
        <w:tc>
          <w:tcPr>
            <w:tcW w:w="3626" w:type="dxa"/>
            <w:tcBorders>
              <w:top w:val="single" w:sz="4" w:space="0" w:color="000000"/>
              <w:left w:val="single" w:sz="4" w:space="0" w:color="000000"/>
              <w:bottom w:val="single" w:sz="4" w:space="0" w:color="000000"/>
              <w:right w:val="single" w:sz="4" w:space="0" w:color="000000"/>
            </w:tcBorders>
            <w:vAlign w:val="center"/>
          </w:tcPr>
          <w:p w14:paraId="2D55D27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隔油池</w:t>
            </w:r>
          </w:p>
        </w:tc>
        <w:tc>
          <w:tcPr>
            <w:tcW w:w="1067" w:type="dxa"/>
            <w:tcBorders>
              <w:top w:val="single" w:sz="4" w:space="0" w:color="000000"/>
              <w:left w:val="single" w:sz="4" w:space="0" w:color="000000"/>
              <w:bottom w:val="single" w:sz="4" w:space="0" w:color="000000"/>
              <w:right w:val="single" w:sz="4" w:space="0" w:color="000000"/>
            </w:tcBorders>
            <w:vAlign w:val="center"/>
          </w:tcPr>
          <w:p w14:paraId="50775E0B"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处</w:t>
            </w:r>
          </w:p>
        </w:tc>
        <w:tc>
          <w:tcPr>
            <w:tcW w:w="1067" w:type="dxa"/>
            <w:tcBorders>
              <w:top w:val="single" w:sz="4" w:space="0" w:color="000000"/>
              <w:left w:val="single" w:sz="4" w:space="0" w:color="000000"/>
              <w:bottom w:val="single" w:sz="4" w:space="0" w:color="000000"/>
              <w:right w:val="single" w:sz="4" w:space="0" w:color="000000"/>
            </w:tcBorders>
            <w:vAlign w:val="center"/>
          </w:tcPr>
          <w:p w14:paraId="0E5FA4C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84</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0641963A"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68701A4D"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60D045F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8</w:t>
            </w:r>
          </w:p>
        </w:tc>
        <w:tc>
          <w:tcPr>
            <w:tcW w:w="3626" w:type="dxa"/>
            <w:tcBorders>
              <w:top w:val="single" w:sz="4" w:space="0" w:color="000000"/>
              <w:left w:val="single" w:sz="4" w:space="0" w:color="000000"/>
              <w:bottom w:val="single" w:sz="4" w:space="0" w:color="000000"/>
              <w:right w:val="single" w:sz="4" w:space="0" w:color="000000"/>
            </w:tcBorders>
            <w:vAlign w:val="center"/>
          </w:tcPr>
          <w:p w14:paraId="3118053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沉砂池</w:t>
            </w:r>
          </w:p>
        </w:tc>
        <w:tc>
          <w:tcPr>
            <w:tcW w:w="1067" w:type="dxa"/>
            <w:tcBorders>
              <w:top w:val="single" w:sz="4" w:space="0" w:color="000000"/>
              <w:left w:val="single" w:sz="4" w:space="0" w:color="000000"/>
              <w:bottom w:val="single" w:sz="4" w:space="0" w:color="000000"/>
              <w:right w:val="single" w:sz="4" w:space="0" w:color="000000"/>
            </w:tcBorders>
            <w:vAlign w:val="center"/>
          </w:tcPr>
          <w:p w14:paraId="018DFB7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处</w:t>
            </w:r>
          </w:p>
        </w:tc>
        <w:tc>
          <w:tcPr>
            <w:tcW w:w="1067" w:type="dxa"/>
            <w:tcBorders>
              <w:top w:val="single" w:sz="4" w:space="0" w:color="000000"/>
              <w:left w:val="single" w:sz="4" w:space="0" w:color="000000"/>
              <w:bottom w:val="single" w:sz="4" w:space="0" w:color="000000"/>
              <w:right w:val="single" w:sz="4" w:space="0" w:color="000000"/>
            </w:tcBorders>
            <w:vAlign w:val="center"/>
          </w:tcPr>
          <w:p w14:paraId="3EF397FB"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29</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221A5D0A"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12E36F44" w14:textId="77777777" w:rsidTr="00CF1BA8">
        <w:trPr>
          <w:trHeight w:val="68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2FADFBBA"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21"/>
                <w:szCs w:val="21"/>
                <w14:ligatures w14:val="none"/>
              </w:rPr>
            </w:pPr>
            <w:r w:rsidRPr="00E33634">
              <w:rPr>
                <w:rFonts w:ascii="宋体" w:eastAsia="宋体" w:hAnsi="宋体" w:cs="宋体" w:hint="eastAsia"/>
                <w:b/>
                <w:bCs/>
                <w:color w:val="000000"/>
                <w:kern w:val="0"/>
                <w:sz w:val="21"/>
                <w:szCs w:val="21"/>
                <w:lang w:bidi="ar"/>
                <w14:ligatures w14:val="none"/>
              </w:rPr>
              <w:t>二</w:t>
            </w:r>
          </w:p>
        </w:tc>
        <w:tc>
          <w:tcPr>
            <w:tcW w:w="5760" w:type="dxa"/>
            <w:gridSpan w:val="3"/>
            <w:tcBorders>
              <w:top w:val="single" w:sz="4" w:space="0" w:color="000000"/>
              <w:left w:val="single" w:sz="4" w:space="0" w:color="000000"/>
              <w:bottom w:val="single" w:sz="4" w:space="0" w:color="000000"/>
              <w:right w:val="single" w:sz="4" w:space="0" w:color="000000"/>
            </w:tcBorders>
            <w:vAlign w:val="center"/>
          </w:tcPr>
          <w:p w14:paraId="409EDCCC"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21"/>
                <w:szCs w:val="21"/>
                <w14:ligatures w14:val="none"/>
              </w:rPr>
            </w:pPr>
            <w:r w:rsidRPr="00E33634">
              <w:rPr>
                <w:rFonts w:ascii="宋体" w:eastAsia="宋体" w:hAnsi="宋体" w:cs="宋体" w:hint="eastAsia"/>
                <w:b/>
                <w:bCs/>
                <w:color w:val="000000"/>
                <w:kern w:val="0"/>
                <w:sz w:val="21"/>
                <w:szCs w:val="21"/>
                <w:lang w:bidi="ar"/>
                <w14:ligatures w14:val="none"/>
              </w:rPr>
              <w:t>老港镇积水点改造项目管道养护</w:t>
            </w:r>
          </w:p>
        </w:tc>
        <w:tc>
          <w:tcPr>
            <w:tcW w:w="2736" w:type="dxa"/>
            <w:tcBorders>
              <w:top w:val="single" w:sz="4" w:space="0" w:color="000000"/>
              <w:left w:val="single" w:sz="4" w:space="0" w:color="000000"/>
              <w:bottom w:val="single" w:sz="4" w:space="0" w:color="000000"/>
              <w:right w:val="single" w:sz="4" w:space="0" w:color="000000"/>
            </w:tcBorders>
            <w:vAlign w:val="center"/>
          </w:tcPr>
          <w:p w14:paraId="298949DD" w14:textId="77777777" w:rsidR="00E33634" w:rsidRPr="00E33634" w:rsidRDefault="00E33634" w:rsidP="00E33634">
            <w:pPr>
              <w:spacing w:after="0" w:line="240" w:lineRule="auto"/>
              <w:jc w:val="center"/>
              <w:rPr>
                <w:rFonts w:ascii="宋体" w:eastAsia="宋体" w:hAnsi="宋体" w:cs="宋体" w:hint="eastAsia"/>
                <w:b/>
                <w:bCs/>
                <w:color w:val="000000"/>
                <w:sz w:val="21"/>
                <w:szCs w:val="21"/>
                <w14:ligatures w14:val="none"/>
              </w:rPr>
            </w:pPr>
          </w:p>
        </w:tc>
      </w:tr>
      <w:tr w:rsidR="00E33634" w:rsidRPr="00E33634" w14:paraId="695563DE"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3A303E3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w:t>
            </w:r>
          </w:p>
        </w:tc>
        <w:tc>
          <w:tcPr>
            <w:tcW w:w="3626" w:type="dxa"/>
            <w:tcBorders>
              <w:top w:val="single" w:sz="4" w:space="0" w:color="000000"/>
              <w:left w:val="single" w:sz="4" w:space="0" w:color="000000"/>
              <w:bottom w:val="single" w:sz="4" w:space="0" w:color="000000"/>
              <w:right w:val="single" w:sz="4" w:space="0" w:color="000000"/>
            </w:tcBorders>
            <w:vAlign w:val="center"/>
          </w:tcPr>
          <w:p w14:paraId="67CFE53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雨水管小型（φ&lt;600）</w:t>
            </w:r>
          </w:p>
        </w:tc>
        <w:tc>
          <w:tcPr>
            <w:tcW w:w="1067" w:type="dxa"/>
            <w:tcBorders>
              <w:top w:val="single" w:sz="4" w:space="0" w:color="000000"/>
              <w:left w:val="single" w:sz="4" w:space="0" w:color="000000"/>
              <w:bottom w:val="single" w:sz="4" w:space="0" w:color="000000"/>
              <w:right w:val="single" w:sz="4" w:space="0" w:color="000000"/>
            </w:tcBorders>
            <w:vAlign w:val="center"/>
          </w:tcPr>
          <w:p w14:paraId="2D99B7B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7D29B28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17.834</w:t>
            </w:r>
          </w:p>
        </w:tc>
        <w:tc>
          <w:tcPr>
            <w:tcW w:w="2736" w:type="dxa"/>
            <w:vMerge w:val="restart"/>
            <w:tcBorders>
              <w:top w:val="single" w:sz="4" w:space="0" w:color="000000"/>
              <w:left w:val="single" w:sz="4" w:space="0" w:color="000000"/>
              <w:bottom w:val="single" w:sz="4" w:space="0" w:color="000000"/>
              <w:right w:val="single" w:sz="4" w:space="0" w:color="000000"/>
            </w:tcBorders>
            <w:vAlign w:val="center"/>
          </w:tcPr>
          <w:p w14:paraId="43B3F1F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（南港公路、建中路、鑫盛路、鑫旺路、建东路及建西路沿线，包含联盛苑小区、教委新村、花园新村及农民新村等）</w:t>
            </w:r>
          </w:p>
        </w:tc>
      </w:tr>
      <w:tr w:rsidR="00E33634" w:rsidRPr="00E33634" w14:paraId="1C1426A2"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0BE53A2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w:t>
            </w:r>
          </w:p>
        </w:tc>
        <w:tc>
          <w:tcPr>
            <w:tcW w:w="3626" w:type="dxa"/>
            <w:tcBorders>
              <w:top w:val="single" w:sz="4" w:space="0" w:color="000000"/>
              <w:left w:val="single" w:sz="4" w:space="0" w:color="000000"/>
              <w:bottom w:val="single" w:sz="4" w:space="0" w:color="000000"/>
              <w:right w:val="single" w:sz="4" w:space="0" w:color="000000"/>
            </w:tcBorders>
            <w:vAlign w:val="center"/>
          </w:tcPr>
          <w:p w14:paraId="73F3CED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雨水管中型（600≤φ≤1000）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6B52F98D"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693C825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7.94</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51614801"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04CB31D3"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4C1AC74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3</w:t>
            </w:r>
          </w:p>
        </w:tc>
        <w:tc>
          <w:tcPr>
            <w:tcW w:w="3626" w:type="dxa"/>
            <w:tcBorders>
              <w:top w:val="single" w:sz="4" w:space="0" w:color="000000"/>
              <w:left w:val="single" w:sz="4" w:space="0" w:color="000000"/>
              <w:bottom w:val="single" w:sz="4" w:space="0" w:color="000000"/>
              <w:right w:val="single" w:sz="4" w:space="0" w:color="000000"/>
            </w:tcBorders>
            <w:vAlign w:val="center"/>
          </w:tcPr>
          <w:p w14:paraId="3A5BD20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雨水管大型（1000&lt;φ≤1500）</w:t>
            </w:r>
          </w:p>
        </w:tc>
        <w:tc>
          <w:tcPr>
            <w:tcW w:w="1067" w:type="dxa"/>
            <w:tcBorders>
              <w:top w:val="single" w:sz="4" w:space="0" w:color="000000"/>
              <w:left w:val="single" w:sz="4" w:space="0" w:color="000000"/>
              <w:bottom w:val="single" w:sz="4" w:space="0" w:color="000000"/>
              <w:right w:val="single" w:sz="4" w:space="0" w:color="000000"/>
            </w:tcBorders>
            <w:vAlign w:val="center"/>
          </w:tcPr>
          <w:p w14:paraId="6F94105B"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1E44626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1.52</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407FE043"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52900733"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02432A1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4</w:t>
            </w:r>
          </w:p>
        </w:tc>
        <w:tc>
          <w:tcPr>
            <w:tcW w:w="3626" w:type="dxa"/>
            <w:tcBorders>
              <w:top w:val="single" w:sz="4" w:space="0" w:color="000000"/>
              <w:left w:val="single" w:sz="4" w:space="0" w:color="000000"/>
              <w:bottom w:val="single" w:sz="4" w:space="0" w:color="000000"/>
              <w:right w:val="single" w:sz="4" w:space="0" w:color="000000"/>
            </w:tcBorders>
            <w:vAlign w:val="center"/>
          </w:tcPr>
          <w:p w14:paraId="65B1B3C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雨水口</w:t>
            </w:r>
          </w:p>
        </w:tc>
        <w:tc>
          <w:tcPr>
            <w:tcW w:w="1067" w:type="dxa"/>
            <w:tcBorders>
              <w:top w:val="single" w:sz="4" w:space="0" w:color="000000"/>
              <w:left w:val="single" w:sz="4" w:space="0" w:color="000000"/>
              <w:bottom w:val="single" w:sz="4" w:space="0" w:color="000000"/>
              <w:right w:val="single" w:sz="4" w:space="0" w:color="000000"/>
            </w:tcBorders>
            <w:vAlign w:val="center"/>
          </w:tcPr>
          <w:p w14:paraId="6D4ABED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678773D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1.32</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52744BE2"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66EA77B4"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7A71112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5</w:t>
            </w:r>
          </w:p>
        </w:tc>
        <w:tc>
          <w:tcPr>
            <w:tcW w:w="3626" w:type="dxa"/>
            <w:tcBorders>
              <w:top w:val="single" w:sz="4" w:space="0" w:color="000000"/>
              <w:left w:val="single" w:sz="4" w:space="0" w:color="000000"/>
              <w:bottom w:val="single" w:sz="4" w:space="0" w:color="000000"/>
              <w:right w:val="single" w:sz="4" w:space="0" w:color="000000"/>
            </w:tcBorders>
            <w:vAlign w:val="center"/>
          </w:tcPr>
          <w:p w14:paraId="5EAC1F5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检查井</w:t>
            </w:r>
          </w:p>
        </w:tc>
        <w:tc>
          <w:tcPr>
            <w:tcW w:w="1067" w:type="dxa"/>
            <w:tcBorders>
              <w:top w:val="single" w:sz="4" w:space="0" w:color="000000"/>
              <w:left w:val="single" w:sz="4" w:space="0" w:color="000000"/>
              <w:bottom w:val="single" w:sz="4" w:space="0" w:color="000000"/>
              <w:right w:val="single" w:sz="4" w:space="0" w:color="000000"/>
            </w:tcBorders>
            <w:vAlign w:val="center"/>
          </w:tcPr>
          <w:p w14:paraId="0C3C5276"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01342F45"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0.98</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4A061899"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4321E692"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4BFF1CB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6</w:t>
            </w:r>
          </w:p>
        </w:tc>
        <w:tc>
          <w:tcPr>
            <w:tcW w:w="3626" w:type="dxa"/>
            <w:tcBorders>
              <w:top w:val="single" w:sz="4" w:space="0" w:color="000000"/>
              <w:left w:val="single" w:sz="4" w:space="0" w:color="000000"/>
              <w:bottom w:val="single" w:sz="4" w:space="0" w:color="000000"/>
              <w:right w:val="single" w:sz="4" w:space="0" w:color="000000"/>
            </w:tcBorders>
            <w:vAlign w:val="center"/>
          </w:tcPr>
          <w:p w14:paraId="14FC8626"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合流泵站排水量（m3/s）≤1.00</w:t>
            </w:r>
          </w:p>
        </w:tc>
        <w:tc>
          <w:tcPr>
            <w:tcW w:w="1067" w:type="dxa"/>
            <w:tcBorders>
              <w:top w:val="single" w:sz="4" w:space="0" w:color="000000"/>
              <w:left w:val="single" w:sz="4" w:space="0" w:color="000000"/>
              <w:bottom w:val="single" w:sz="4" w:space="0" w:color="000000"/>
              <w:right w:val="single" w:sz="4" w:space="0" w:color="000000"/>
            </w:tcBorders>
            <w:vAlign w:val="center"/>
          </w:tcPr>
          <w:p w14:paraId="36B31D1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107011E4"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366B0815"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2E99773D" w14:textId="77777777" w:rsidTr="00CF1BA8">
        <w:trPr>
          <w:trHeight w:val="7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069739D2"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21"/>
                <w:szCs w:val="21"/>
                <w14:ligatures w14:val="none"/>
              </w:rPr>
            </w:pPr>
            <w:r w:rsidRPr="00E33634">
              <w:rPr>
                <w:rFonts w:ascii="宋体" w:eastAsia="宋体" w:hAnsi="宋体" w:cs="宋体" w:hint="eastAsia"/>
                <w:b/>
                <w:bCs/>
                <w:color w:val="000000"/>
                <w:kern w:val="0"/>
                <w:sz w:val="21"/>
                <w:szCs w:val="21"/>
                <w:lang w:bidi="ar"/>
                <w14:ligatures w14:val="none"/>
              </w:rPr>
              <w:t>三</w:t>
            </w:r>
          </w:p>
        </w:tc>
        <w:tc>
          <w:tcPr>
            <w:tcW w:w="5760" w:type="dxa"/>
            <w:gridSpan w:val="3"/>
            <w:tcBorders>
              <w:top w:val="single" w:sz="4" w:space="0" w:color="000000"/>
              <w:left w:val="single" w:sz="4" w:space="0" w:color="000000"/>
              <w:bottom w:val="single" w:sz="4" w:space="0" w:color="000000"/>
              <w:right w:val="single" w:sz="4" w:space="0" w:color="000000"/>
            </w:tcBorders>
            <w:vAlign w:val="center"/>
          </w:tcPr>
          <w:p w14:paraId="7291EB67"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21"/>
                <w:szCs w:val="21"/>
                <w14:ligatures w14:val="none"/>
              </w:rPr>
            </w:pPr>
            <w:r w:rsidRPr="00E33634">
              <w:rPr>
                <w:rFonts w:ascii="宋体" w:eastAsia="宋体" w:hAnsi="宋体" w:cs="宋体" w:hint="eastAsia"/>
                <w:b/>
                <w:bCs/>
                <w:color w:val="000000"/>
                <w:kern w:val="0"/>
                <w:sz w:val="21"/>
                <w:szCs w:val="21"/>
                <w:lang w:bidi="ar"/>
                <w14:ligatures w14:val="none"/>
              </w:rPr>
              <w:t>宏港苑、丽港苑周边区域（建中路两侧）管道养护</w:t>
            </w:r>
          </w:p>
        </w:tc>
        <w:tc>
          <w:tcPr>
            <w:tcW w:w="2736" w:type="dxa"/>
            <w:tcBorders>
              <w:top w:val="single" w:sz="4" w:space="0" w:color="000000"/>
              <w:left w:val="single" w:sz="4" w:space="0" w:color="000000"/>
              <w:bottom w:val="single" w:sz="4" w:space="0" w:color="000000"/>
              <w:right w:val="single" w:sz="4" w:space="0" w:color="000000"/>
            </w:tcBorders>
            <w:vAlign w:val="center"/>
          </w:tcPr>
          <w:p w14:paraId="6300BE82" w14:textId="77777777" w:rsidR="00E33634" w:rsidRPr="00E33634" w:rsidRDefault="00E33634" w:rsidP="00E33634">
            <w:pPr>
              <w:spacing w:after="0" w:line="240" w:lineRule="auto"/>
              <w:jc w:val="center"/>
              <w:rPr>
                <w:rFonts w:ascii="宋体" w:eastAsia="宋体" w:hAnsi="宋体" w:cs="宋体" w:hint="eastAsia"/>
                <w:b/>
                <w:bCs/>
                <w:color w:val="000000"/>
                <w:sz w:val="21"/>
                <w:szCs w:val="21"/>
                <w14:ligatures w14:val="none"/>
              </w:rPr>
            </w:pPr>
          </w:p>
        </w:tc>
      </w:tr>
      <w:tr w:rsidR="00E33634" w:rsidRPr="00E33634" w14:paraId="7519F6FB"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50803C3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w:t>
            </w:r>
          </w:p>
        </w:tc>
        <w:tc>
          <w:tcPr>
            <w:tcW w:w="3626" w:type="dxa"/>
            <w:tcBorders>
              <w:top w:val="single" w:sz="4" w:space="0" w:color="000000"/>
              <w:left w:val="single" w:sz="4" w:space="0" w:color="000000"/>
              <w:bottom w:val="single" w:sz="4" w:space="0" w:color="000000"/>
              <w:right w:val="single" w:sz="4" w:space="0" w:color="000000"/>
            </w:tcBorders>
            <w:vAlign w:val="center"/>
          </w:tcPr>
          <w:p w14:paraId="6293211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雨水管中型（600≤φ≤1000）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416A172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1E07D15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5.4</w:t>
            </w:r>
          </w:p>
        </w:tc>
        <w:tc>
          <w:tcPr>
            <w:tcW w:w="2736" w:type="dxa"/>
            <w:vMerge w:val="restart"/>
            <w:tcBorders>
              <w:top w:val="single" w:sz="4" w:space="0" w:color="000000"/>
              <w:left w:val="single" w:sz="4" w:space="0" w:color="000000"/>
              <w:bottom w:val="single" w:sz="4" w:space="0" w:color="000000"/>
              <w:right w:val="single" w:sz="4" w:space="0" w:color="000000"/>
            </w:tcBorders>
            <w:vAlign w:val="center"/>
          </w:tcPr>
          <w:p w14:paraId="2CF6049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建中路两侧往南至沙中东四路、港怡路及派出所东侧道路</w:t>
            </w:r>
          </w:p>
        </w:tc>
      </w:tr>
      <w:tr w:rsidR="00E33634" w:rsidRPr="00E33634" w14:paraId="12B4E401"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0024DFE4"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w:t>
            </w:r>
          </w:p>
        </w:tc>
        <w:tc>
          <w:tcPr>
            <w:tcW w:w="3626" w:type="dxa"/>
            <w:tcBorders>
              <w:top w:val="single" w:sz="4" w:space="0" w:color="000000"/>
              <w:left w:val="single" w:sz="4" w:space="0" w:color="000000"/>
              <w:bottom w:val="single" w:sz="4" w:space="0" w:color="000000"/>
              <w:right w:val="single" w:sz="4" w:space="0" w:color="000000"/>
            </w:tcBorders>
          </w:tcPr>
          <w:p w14:paraId="21ADE61A"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雨水管大型（1000&lt;φ≤1500）</w:t>
            </w:r>
          </w:p>
        </w:tc>
        <w:tc>
          <w:tcPr>
            <w:tcW w:w="1067" w:type="dxa"/>
            <w:tcBorders>
              <w:top w:val="single" w:sz="4" w:space="0" w:color="000000"/>
              <w:left w:val="single" w:sz="4" w:space="0" w:color="000000"/>
              <w:bottom w:val="single" w:sz="4" w:space="0" w:color="000000"/>
              <w:right w:val="single" w:sz="4" w:space="0" w:color="000000"/>
            </w:tcBorders>
          </w:tcPr>
          <w:p w14:paraId="276136BC"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tcPr>
          <w:p w14:paraId="577D9081"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20.79</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071D8646"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54A73759"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409BB329"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3</w:t>
            </w:r>
          </w:p>
        </w:tc>
        <w:tc>
          <w:tcPr>
            <w:tcW w:w="3626" w:type="dxa"/>
            <w:tcBorders>
              <w:top w:val="single" w:sz="4" w:space="0" w:color="000000"/>
              <w:left w:val="single" w:sz="4" w:space="0" w:color="000000"/>
              <w:bottom w:val="single" w:sz="4" w:space="0" w:color="000000"/>
              <w:right w:val="single" w:sz="4" w:space="0" w:color="000000"/>
            </w:tcBorders>
          </w:tcPr>
          <w:p w14:paraId="3034F999"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检查井</w:t>
            </w:r>
          </w:p>
        </w:tc>
        <w:tc>
          <w:tcPr>
            <w:tcW w:w="1067" w:type="dxa"/>
            <w:tcBorders>
              <w:top w:val="single" w:sz="4" w:space="0" w:color="000000"/>
              <w:left w:val="single" w:sz="4" w:space="0" w:color="000000"/>
              <w:bottom w:val="single" w:sz="4" w:space="0" w:color="000000"/>
              <w:right w:val="single" w:sz="4" w:space="0" w:color="000000"/>
            </w:tcBorders>
          </w:tcPr>
          <w:p w14:paraId="7B5823EB"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tcPr>
          <w:p w14:paraId="7F66D731"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0.73</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275A7780"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3A1A3307"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2E0346F9"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4</w:t>
            </w:r>
          </w:p>
        </w:tc>
        <w:tc>
          <w:tcPr>
            <w:tcW w:w="3626" w:type="dxa"/>
            <w:tcBorders>
              <w:top w:val="single" w:sz="4" w:space="0" w:color="000000"/>
              <w:left w:val="single" w:sz="4" w:space="0" w:color="000000"/>
              <w:bottom w:val="single" w:sz="4" w:space="0" w:color="000000"/>
              <w:right w:val="single" w:sz="4" w:space="0" w:color="000000"/>
            </w:tcBorders>
          </w:tcPr>
          <w:p w14:paraId="4EC678AD"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污水管</w:t>
            </w:r>
          </w:p>
        </w:tc>
        <w:tc>
          <w:tcPr>
            <w:tcW w:w="1067" w:type="dxa"/>
            <w:tcBorders>
              <w:top w:val="single" w:sz="4" w:space="0" w:color="000000"/>
              <w:left w:val="single" w:sz="4" w:space="0" w:color="000000"/>
              <w:bottom w:val="single" w:sz="4" w:space="0" w:color="000000"/>
              <w:right w:val="single" w:sz="4" w:space="0" w:color="000000"/>
            </w:tcBorders>
          </w:tcPr>
          <w:p w14:paraId="2F1063DC"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tcPr>
          <w:p w14:paraId="22D3AEB0"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22.7</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2DE15F85"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51232D6A"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1A2478D9"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5</w:t>
            </w:r>
          </w:p>
        </w:tc>
        <w:tc>
          <w:tcPr>
            <w:tcW w:w="3626" w:type="dxa"/>
            <w:tcBorders>
              <w:top w:val="single" w:sz="4" w:space="0" w:color="000000"/>
              <w:left w:val="single" w:sz="4" w:space="0" w:color="000000"/>
              <w:bottom w:val="single" w:sz="4" w:space="0" w:color="000000"/>
              <w:right w:val="single" w:sz="4" w:space="0" w:color="000000"/>
            </w:tcBorders>
          </w:tcPr>
          <w:p w14:paraId="043CE67E"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合流泵站排水量（m3/s）≤1.00</w:t>
            </w:r>
          </w:p>
        </w:tc>
        <w:tc>
          <w:tcPr>
            <w:tcW w:w="1067" w:type="dxa"/>
            <w:tcBorders>
              <w:top w:val="single" w:sz="4" w:space="0" w:color="000000"/>
              <w:left w:val="single" w:sz="4" w:space="0" w:color="000000"/>
              <w:bottom w:val="single" w:sz="4" w:space="0" w:color="000000"/>
              <w:right w:val="single" w:sz="4" w:space="0" w:color="000000"/>
            </w:tcBorders>
          </w:tcPr>
          <w:p w14:paraId="2F631218"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座</w:t>
            </w:r>
          </w:p>
        </w:tc>
        <w:tc>
          <w:tcPr>
            <w:tcW w:w="1067" w:type="dxa"/>
            <w:tcBorders>
              <w:top w:val="single" w:sz="4" w:space="0" w:color="000000"/>
              <w:left w:val="single" w:sz="4" w:space="0" w:color="000000"/>
              <w:bottom w:val="single" w:sz="4" w:space="0" w:color="000000"/>
              <w:right w:val="single" w:sz="4" w:space="0" w:color="000000"/>
            </w:tcBorders>
          </w:tcPr>
          <w:p w14:paraId="06B9DD8B"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2374C12A"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0FED2245" w14:textId="77777777" w:rsidTr="00CF1BA8">
        <w:trPr>
          <w:trHeight w:val="5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4D922E7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四</w:t>
            </w:r>
          </w:p>
        </w:tc>
        <w:tc>
          <w:tcPr>
            <w:tcW w:w="5760" w:type="dxa"/>
            <w:gridSpan w:val="3"/>
            <w:tcBorders>
              <w:top w:val="single" w:sz="4" w:space="0" w:color="000000"/>
              <w:left w:val="single" w:sz="4" w:space="0" w:color="000000"/>
              <w:bottom w:val="single" w:sz="4" w:space="0" w:color="000000"/>
              <w:right w:val="single" w:sz="4" w:space="0" w:color="000000"/>
            </w:tcBorders>
            <w:vAlign w:val="center"/>
          </w:tcPr>
          <w:p w14:paraId="7C0CBDAD"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21"/>
                <w:szCs w:val="21"/>
                <w14:ligatures w14:val="none"/>
              </w:rPr>
            </w:pPr>
            <w:r w:rsidRPr="00E33634">
              <w:rPr>
                <w:rFonts w:ascii="宋体" w:eastAsia="宋体" w:hAnsi="宋体" w:cs="宋体" w:hint="eastAsia"/>
                <w:b/>
                <w:bCs/>
                <w:color w:val="000000"/>
                <w:kern w:val="0"/>
                <w:sz w:val="21"/>
                <w:szCs w:val="21"/>
                <w:lang w:bidi="ar"/>
                <w14:ligatures w14:val="none"/>
              </w:rPr>
              <w:t>滨海地区建设村、创业村雨污水改造项目管道养护</w:t>
            </w:r>
          </w:p>
        </w:tc>
        <w:tc>
          <w:tcPr>
            <w:tcW w:w="2736" w:type="dxa"/>
            <w:tcBorders>
              <w:top w:val="single" w:sz="4" w:space="0" w:color="000000"/>
              <w:left w:val="single" w:sz="4" w:space="0" w:color="000000"/>
              <w:bottom w:val="single" w:sz="4" w:space="0" w:color="000000"/>
              <w:right w:val="single" w:sz="4" w:space="0" w:color="000000"/>
            </w:tcBorders>
            <w:vAlign w:val="center"/>
          </w:tcPr>
          <w:p w14:paraId="0FD59621" w14:textId="77777777" w:rsidR="00E33634" w:rsidRPr="00E33634" w:rsidRDefault="00E33634" w:rsidP="00E33634">
            <w:pPr>
              <w:spacing w:after="0" w:line="240" w:lineRule="auto"/>
              <w:jc w:val="center"/>
              <w:rPr>
                <w:rFonts w:ascii="宋体" w:eastAsia="宋体" w:hAnsi="宋体" w:cs="宋体" w:hint="eastAsia"/>
                <w:b/>
                <w:bCs/>
                <w:color w:val="000000"/>
                <w:sz w:val="21"/>
                <w:szCs w:val="21"/>
                <w14:ligatures w14:val="none"/>
              </w:rPr>
            </w:pPr>
          </w:p>
        </w:tc>
      </w:tr>
      <w:tr w:rsidR="00E33634" w:rsidRPr="00E33634" w14:paraId="76532C8B"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17485FF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w:t>
            </w:r>
          </w:p>
        </w:tc>
        <w:tc>
          <w:tcPr>
            <w:tcW w:w="3626" w:type="dxa"/>
            <w:tcBorders>
              <w:top w:val="single" w:sz="4" w:space="0" w:color="000000"/>
              <w:left w:val="single" w:sz="4" w:space="0" w:color="000000"/>
              <w:bottom w:val="single" w:sz="4" w:space="0" w:color="000000"/>
              <w:right w:val="single" w:sz="4" w:space="0" w:color="000000"/>
            </w:tcBorders>
            <w:vAlign w:val="center"/>
          </w:tcPr>
          <w:p w14:paraId="4E96A20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雨水管小型（φ&lt;600）</w:t>
            </w:r>
          </w:p>
        </w:tc>
        <w:tc>
          <w:tcPr>
            <w:tcW w:w="1067" w:type="dxa"/>
            <w:tcBorders>
              <w:top w:val="single" w:sz="4" w:space="0" w:color="000000"/>
              <w:left w:val="single" w:sz="4" w:space="0" w:color="000000"/>
              <w:bottom w:val="single" w:sz="4" w:space="0" w:color="000000"/>
              <w:right w:val="single" w:sz="4" w:space="0" w:color="000000"/>
            </w:tcBorders>
            <w:vAlign w:val="center"/>
          </w:tcPr>
          <w:p w14:paraId="03D3E1AF"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7285ADF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24.4</w:t>
            </w:r>
          </w:p>
        </w:tc>
        <w:tc>
          <w:tcPr>
            <w:tcW w:w="2736" w:type="dxa"/>
            <w:vMerge w:val="restart"/>
            <w:tcBorders>
              <w:top w:val="single" w:sz="4" w:space="0" w:color="000000"/>
              <w:left w:val="single" w:sz="4" w:space="0" w:color="000000"/>
              <w:bottom w:val="single" w:sz="4" w:space="0" w:color="000000"/>
              <w:right w:val="single" w:sz="4" w:space="0" w:color="000000"/>
            </w:tcBorders>
            <w:vAlign w:val="center"/>
          </w:tcPr>
          <w:p w14:paraId="0D6EFFA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建设村、创业村通源东路两侧农民新村东至规划河道西至南滨公路、滨海一村通源东路北侧及滨海居委北侧</w:t>
            </w:r>
          </w:p>
        </w:tc>
      </w:tr>
      <w:tr w:rsidR="00E33634" w:rsidRPr="00E33634" w14:paraId="66B0DB56"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6FE0C023"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w:t>
            </w:r>
          </w:p>
        </w:tc>
        <w:tc>
          <w:tcPr>
            <w:tcW w:w="3626" w:type="dxa"/>
            <w:tcBorders>
              <w:top w:val="single" w:sz="4" w:space="0" w:color="000000"/>
              <w:left w:val="single" w:sz="4" w:space="0" w:color="000000"/>
              <w:bottom w:val="single" w:sz="4" w:space="0" w:color="000000"/>
              <w:right w:val="single" w:sz="4" w:space="0" w:color="000000"/>
            </w:tcBorders>
          </w:tcPr>
          <w:p w14:paraId="1C37F16F"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雨水口</w:t>
            </w:r>
          </w:p>
        </w:tc>
        <w:tc>
          <w:tcPr>
            <w:tcW w:w="1067" w:type="dxa"/>
            <w:tcBorders>
              <w:top w:val="single" w:sz="4" w:space="0" w:color="000000"/>
              <w:left w:val="single" w:sz="4" w:space="0" w:color="000000"/>
              <w:bottom w:val="single" w:sz="4" w:space="0" w:color="000000"/>
              <w:right w:val="single" w:sz="4" w:space="0" w:color="000000"/>
            </w:tcBorders>
          </w:tcPr>
          <w:p w14:paraId="2935E666"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tcPr>
          <w:p w14:paraId="13D49DF1"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0.4</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5EBBD395"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02DD2199"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29DB54C6"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3</w:t>
            </w:r>
          </w:p>
        </w:tc>
        <w:tc>
          <w:tcPr>
            <w:tcW w:w="3626" w:type="dxa"/>
            <w:tcBorders>
              <w:top w:val="single" w:sz="4" w:space="0" w:color="000000"/>
              <w:left w:val="single" w:sz="4" w:space="0" w:color="000000"/>
              <w:bottom w:val="single" w:sz="4" w:space="0" w:color="000000"/>
              <w:right w:val="single" w:sz="4" w:space="0" w:color="000000"/>
            </w:tcBorders>
          </w:tcPr>
          <w:p w14:paraId="5E50044C"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检查井</w:t>
            </w:r>
          </w:p>
        </w:tc>
        <w:tc>
          <w:tcPr>
            <w:tcW w:w="1067" w:type="dxa"/>
            <w:tcBorders>
              <w:top w:val="single" w:sz="4" w:space="0" w:color="000000"/>
              <w:left w:val="single" w:sz="4" w:space="0" w:color="000000"/>
              <w:bottom w:val="single" w:sz="4" w:space="0" w:color="000000"/>
              <w:right w:val="single" w:sz="4" w:space="0" w:color="000000"/>
            </w:tcBorders>
          </w:tcPr>
          <w:p w14:paraId="3EC1C5AE"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tcPr>
          <w:p w14:paraId="2AC97788"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0.67</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0DFB75A6"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6EE168A3"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785E9836"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4</w:t>
            </w:r>
          </w:p>
        </w:tc>
        <w:tc>
          <w:tcPr>
            <w:tcW w:w="3626" w:type="dxa"/>
            <w:tcBorders>
              <w:top w:val="single" w:sz="4" w:space="0" w:color="000000"/>
              <w:left w:val="single" w:sz="4" w:space="0" w:color="000000"/>
              <w:bottom w:val="single" w:sz="4" w:space="0" w:color="000000"/>
              <w:right w:val="single" w:sz="4" w:space="0" w:color="000000"/>
            </w:tcBorders>
          </w:tcPr>
          <w:p w14:paraId="60024136"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排放口</w:t>
            </w:r>
          </w:p>
        </w:tc>
        <w:tc>
          <w:tcPr>
            <w:tcW w:w="1067" w:type="dxa"/>
            <w:tcBorders>
              <w:top w:val="single" w:sz="4" w:space="0" w:color="000000"/>
              <w:left w:val="single" w:sz="4" w:space="0" w:color="000000"/>
              <w:bottom w:val="single" w:sz="4" w:space="0" w:color="000000"/>
              <w:right w:val="single" w:sz="4" w:space="0" w:color="000000"/>
            </w:tcBorders>
          </w:tcPr>
          <w:p w14:paraId="518C8D42"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处</w:t>
            </w:r>
          </w:p>
        </w:tc>
        <w:tc>
          <w:tcPr>
            <w:tcW w:w="1067" w:type="dxa"/>
            <w:tcBorders>
              <w:top w:val="single" w:sz="4" w:space="0" w:color="000000"/>
              <w:left w:val="single" w:sz="4" w:space="0" w:color="000000"/>
              <w:bottom w:val="single" w:sz="4" w:space="0" w:color="000000"/>
              <w:right w:val="single" w:sz="4" w:space="0" w:color="000000"/>
            </w:tcBorders>
          </w:tcPr>
          <w:p w14:paraId="1813F23F"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3</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5041297C"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41006B91"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58783950"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5</w:t>
            </w:r>
          </w:p>
        </w:tc>
        <w:tc>
          <w:tcPr>
            <w:tcW w:w="3626" w:type="dxa"/>
            <w:tcBorders>
              <w:top w:val="single" w:sz="4" w:space="0" w:color="000000"/>
              <w:left w:val="single" w:sz="4" w:space="0" w:color="000000"/>
              <w:bottom w:val="single" w:sz="4" w:space="0" w:color="000000"/>
              <w:right w:val="single" w:sz="4" w:space="0" w:color="000000"/>
            </w:tcBorders>
          </w:tcPr>
          <w:p w14:paraId="173B94E5"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污水管</w:t>
            </w:r>
          </w:p>
        </w:tc>
        <w:tc>
          <w:tcPr>
            <w:tcW w:w="1067" w:type="dxa"/>
            <w:tcBorders>
              <w:top w:val="single" w:sz="4" w:space="0" w:color="000000"/>
              <w:left w:val="single" w:sz="4" w:space="0" w:color="000000"/>
              <w:bottom w:val="single" w:sz="4" w:space="0" w:color="000000"/>
              <w:right w:val="single" w:sz="4" w:space="0" w:color="000000"/>
            </w:tcBorders>
          </w:tcPr>
          <w:p w14:paraId="63CBDF12"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tcPr>
          <w:p w14:paraId="1F399320"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29</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7ECE0771"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447BED3A"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482B7AB5"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6</w:t>
            </w:r>
          </w:p>
        </w:tc>
        <w:tc>
          <w:tcPr>
            <w:tcW w:w="3626" w:type="dxa"/>
            <w:tcBorders>
              <w:top w:val="single" w:sz="4" w:space="0" w:color="000000"/>
              <w:left w:val="single" w:sz="4" w:space="0" w:color="000000"/>
              <w:bottom w:val="single" w:sz="4" w:space="0" w:color="000000"/>
              <w:right w:val="single" w:sz="4" w:space="0" w:color="000000"/>
            </w:tcBorders>
          </w:tcPr>
          <w:p w14:paraId="470F5436"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检查井</w:t>
            </w:r>
          </w:p>
        </w:tc>
        <w:tc>
          <w:tcPr>
            <w:tcW w:w="1067" w:type="dxa"/>
            <w:tcBorders>
              <w:top w:val="single" w:sz="4" w:space="0" w:color="000000"/>
              <w:left w:val="single" w:sz="4" w:space="0" w:color="000000"/>
              <w:bottom w:val="single" w:sz="4" w:space="0" w:color="000000"/>
              <w:right w:val="single" w:sz="4" w:space="0" w:color="000000"/>
            </w:tcBorders>
          </w:tcPr>
          <w:p w14:paraId="321E6905"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tcPr>
          <w:p w14:paraId="53AFB0A5"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2.51</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16187CE4"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2CFB8FE3"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61489EF6"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7</w:t>
            </w:r>
          </w:p>
        </w:tc>
        <w:tc>
          <w:tcPr>
            <w:tcW w:w="3626" w:type="dxa"/>
            <w:tcBorders>
              <w:top w:val="single" w:sz="4" w:space="0" w:color="000000"/>
              <w:left w:val="single" w:sz="4" w:space="0" w:color="000000"/>
              <w:bottom w:val="single" w:sz="4" w:space="0" w:color="000000"/>
              <w:right w:val="single" w:sz="4" w:space="0" w:color="000000"/>
            </w:tcBorders>
          </w:tcPr>
          <w:p w14:paraId="3A073BDA"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污水泵站排水量（m3/s）≤0.10</w:t>
            </w:r>
          </w:p>
        </w:tc>
        <w:tc>
          <w:tcPr>
            <w:tcW w:w="1067" w:type="dxa"/>
            <w:tcBorders>
              <w:top w:val="single" w:sz="4" w:space="0" w:color="000000"/>
              <w:left w:val="single" w:sz="4" w:space="0" w:color="000000"/>
              <w:bottom w:val="single" w:sz="4" w:space="0" w:color="000000"/>
              <w:right w:val="single" w:sz="4" w:space="0" w:color="000000"/>
            </w:tcBorders>
          </w:tcPr>
          <w:p w14:paraId="428FF708"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座</w:t>
            </w:r>
          </w:p>
        </w:tc>
        <w:tc>
          <w:tcPr>
            <w:tcW w:w="1067" w:type="dxa"/>
            <w:tcBorders>
              <w:top w:val="single" w:sz="4" w:space="0" w:color="000000"/>
              <w:left w:val="single" w:sz="4" w:space="0" w:color="000000"/>
              <w:bottom w:val="single" w:sz="4" w:space="0" w:color="000000"/>
              <w:right w:val="single" w:sz="4" w:space="0" w:color="000000"/>
            </w:tcBorders>
          </w:tcPr>
          <w:p w14:paraId="2804C9C5"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8</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5ABD5891"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6C00FE11" w14:textId="77777777" w:rsidTr="00CF1BA8">
        <w:trPr>
          <w:trHeight w:val="48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49CBCFC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五</w:t>
            </w:r>
          </w:p>
        </w:tc>
        <w:tc>
          <w:tcPr>
            <w:tcW w:w="5760" w:type="dxa"/>
            <w:gridSpan w:val="3"/>
            <w:tcBorders>
              <w:top w:val="single" w:sz="4" w:space="0" w:color="000000"/>
              <w:left w:val="single" w:sz="4" w:space="0" w:color="000000"/>
              <w:bottom w:val="single" w:sz="4" w:space="0" w:color="000000"/>
              <w:right w:val="single" w:sz="4" w:space="0" w:color="000000"/>
            </w:tcBorders>
            <w:vAlign w:val="center"/>
          </w:tcPr>
          <w:p w14:paraId="2AEFF199"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21"/>
                <w:szCs w:val="21"/>
                <w14:ligatures w14:val="none"/>
              </w:rPr>
            </w:pPr>
            <w:r w:rsidRPr="00E33634">
              <w:rPr>
                <w:rFonts w:ascii="宋体" w:eastAsia="宋体" w:hAnsi="宋体" w:cs="宋体" w:hint="eastAsia"/>
                <w:b/>
                <w:bCs/>
                <w:color w:val="000000"/>
                <w:kern w:val="0"/>
                <w:sz w:val="21"/>
                <w:szCs w:val="21"/>
                <w:lang w:bidi="ar"/>
                <w14:ligatures w14:val="none"/>
              </w:rPr>
              <w:t>工业园区雨污水管网管道养护</w:t>
            </w:r>
          </w:p>
        </w:tc>
        <w:tc>
          <w:tcPr>
            <w:tcW w:w="2736" w:type="dxa"/>
            <w:tcBorders>
              <w:top w:val="single" w:sz="4" w:space="0" w:color="000000"/>
              <w:left w:val="single" w:sz="4" w:space="0" w:color="000000"/>
              <w:bottom w:val="single" w:sz="4" w:space="0" w:color="000000"/>
              <w:right w:val="single" w:sz="4" w:space="0" w:color="000000"/>
            </w:tcBorders>
            <w:vAlign w:val="center"/>
          </w:tcPr>
          <w:p w14:paraId="5214334D" w14:textId="77777777" w:rsidR="00E33634" w:rsidRPr="00E33634" w:rsidRDefault="00E33634" w:rsidP="00E33634">
            <w:pPr>
              <w:spacing w:after="0" w:line="240" w:lineRule="auto"/>
              <w:jc w:val="center"/>
              <w:rPr>
                <w:rFonts w:ascii="宋体" w:eastAsia="宋体" w:hAnsi="宋体" w:cs="宋体" w:hint="eastAsia"/>
                <w:b/>
                <w:bCs/>
                <w:color w:val="000000"/>
                <w:sz w:val="21"/>
                <w:szCs w:val="21"/>
                <w14:ligatures w14:val="none"/>
              </w:rPr>
            </w:pPr>
          </w:p>
        </w:tc>
      </w:tr>
      <w:tr w:rsidR="00E33634" w:rsidRPr="00E33634" w14:paraId="4E8505D4"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7D1FBDFF"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w:t>
            </w:r>
          </w:p>
        </w:tc>
        <w:tc>
          <w:tcPr>
            <w:tcW w:w="3626" w:type="dxa"/>
            <w:tcBorders>
              <w:top w:val="single" w:sz="4" w:space="0" w:color="000000"/>
              <w:left w:val="single" w:sz="4" w:space="0" w:color="000000"/>
              <w:bottom w:val="single" w:sz="4" w:space="0" w:color="000000"/>
              <w:right w:val="single" w:sz="4" w:space="0" w:color="000000"/>
            </w:tcBorders>
            <w:vAlign w:val="center"/>
          </w:tcPr>
          <w:p w14:paraId="45C8C82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雨水管小型（φ&lt;600）</w:t>
            </w:r>
          </w:p>
        </w:tc>
        <w:tc>
          <w:tcPr>
            <w:tcW w:w="1067" w:type="dxa"/>
            <w:tcBorders>
              <w:top w:val="single" w:sz="4" w:space="0" w:color="000000"/>
              <w:left w:val="single" w:sz="4" w:space="0" w:color="000000"/>
              <w:bottom w:val="single" w:sz="4" w:space="0" w:color="000000"/>
              <w:right w:val="single" w:sz="4" w:space="0" w:color="000000"/>
            </w:tcBorders>
            <w:vAlign w:val="center"/>
          </w:tcPr>
          <w:p w14:paraId="42B3B5B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034F321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69.596</w:t>
            </w:r>
          </w:p>
        </w:tc>
        <w:tc>
          <w:tcPr>
            <w:tcW w:w="2736" w:type="dxa"/>
            <w:vMerge w:val="restart"/>
            <w:tcBorders>
              <w:top w:val="single" w:sz="4" w:space="0" w:color="000000"/>
              <w:left w:val="single" w:sz="4" w:space="0" w:color="000000"/>
              <w:bottom w:val="single" w:sz="4" w:space="0" w:color="000000"/>
              <w:right w:val="single" w:sz="4" w:space="0" w:color="000000"/>
            </w:tcBorders>
            <w:vAlign w:val="center"/>
          </w:tcPr>
          <w:p w14:paraId="1041FC9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同发路、良乐路、同创路、良通路、良泰路及良欣路两侧</w:t>
            </w:r>
          </w:p>
        </w:tc>
      </w:tr>
      <w:tr w:rsidR="00E33634" w:rsidRPr="00E33634" w14:paraId="544739B4"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603D6AFC"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lastRenderedPageBreak/>
              <w:t>2</w:t>
            </w:r>
          </w:p>
        </w:tc>
        <w:tc>
          <w:tcPr>
            <w:tcW w:w="3626" w:type="dxa"/>
            <w:tcBorders>
              <w:top w:val="single" w:sz="4" w:space="0" w:color="000000"/>
              <w:left w:val="single" w:sz="4" w:space="0" w:color="000000"/>
              <w:bottom w:val="single" w:sz="4" w:space="0" w:color="000000"/>
              <w:right w:val="single" w:sz="4" w:space="0" w:color="000000"/>
            </w:tcBorders>
          </w:tcPr>
          <w:p w14:paraId="2F3E1EA3"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雨水管中型（600≤φ≤1000）</w:t>
            </w:r>
          </w:p>
        </w:tc>
        <w:tc>
          <w:tcPr>
            <w:tcW w:w="1067" w:type="dxa"/>
            <w:tcBorders>
              <w:top w:val="single" w:sz="4" w:space="0" w:color="000000"/>
              <w:left w:val="single" w:sz="4" w:space="0" w:color="000000"/>
              <w:bottom w:val="single" w:sz="4" w:space="0" w:color="000000"/>
              <w:right w:val="single" w:sz="4" w:space="0" w:color="000000"/>
            </w:tcBorders>
          </w:tcPr>
          <w:p w14:paraId="7D2A2BED"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tcPr>
          <w:p w14:paraId="55E425B2"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11.555</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2C870E95"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5FBF564D"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4B7D847C"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3</w:t>
            </w:r>
          </w:p>
        </w:tc>
        <w:tc>
          <w:tcPr>
            <w:tcW w:w="3626" w:type="dxa"/>
            <w:tcBorders>
              <w:top w:val="single" w:sz="4" w:space="0" w:color="000000"/>
              <w:left w:val="single" w:sz="4" w:space="0" w:color="000000"/>
              <w:bottom w:val="single" w:sz="4" w:space="0" w:color="000000"/>
              <w:right w:val="single" w:sz="4" w:space="0" w:color="000000"/>
            </w:tcBorders>
          </w:tcPr>
          <w:p w14:paraId="29505793"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接户管、连管</w:t>
            </w:r>
          </w:p>
        </w:tc>
        <w:tc>
          <w:tcPr>
            <w:tcW w:w="1067" w:type="dxa"/>
            <w:tcBorders>
              <w:top w:val="single" w:sz="4" w:space="0" w:color="000000"/>
              <w:left w:val="single" w:sz="4" w:space="0" w:color="000000"/>
              <w:bottom w:val="single" w:sz="4" w:space="0" w:color="000000"/>
              <w:right w:val="single" w:sz="4" w:space="0" w:color="000000"/>
            </w:tcBorders>
          </w:tcPr>
          <w:p w14:paraId="0A3C63AB"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tcPr>
          <w:p w14:paraId="49C8529D"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30.886</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2516336B"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78F7D303"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4A5EBE49"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4</w:t>
            </w:r>
          </w:p>
        </w:tc>
        <w:tc>
          <w:tcPr>
            <w:tcW w:w="3626" w:type="dxa"/>
            <w:tcBorders>
              <w:top w:val="single" w:sz="4" w:space="0" w:color="000000"/>
              <w:left w:val="single" w:sz="4" w:space="0" w:color="000000"/>
              <w:bottom w:val="single" w:sz="4" w:space="0" w:color="000000"/>
              <w:right w:val="single" w:sz="4" w:space="0" w:color="000000"/>
            </w:tcBorders>
          </w:tcPr>
          <w:p w14:paraId="2FB6C918"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雨水口</w:t>
            </w:r>
          </w:p>
        </w:tc>
        <w:tc>
          <w:tcPr>
            <w:tcW w:w="1067" w:type="dxa"/>
            <w:tcBorders>
              <w:top w:val="single" w:sz="4" w:space="0" w:color="000000"/>
              <w:left w:val="single" w:sz="4" w:space="0" w:color="000000"/>
              <w:bottom w:val="single" w:sz="4" w:space="0" w:color="000000"/>
              <w:right w:val="single" w:sz="4" w:space="0" w:color="000000"/>
            </w:tcBorders>
          </w:tcPr>
          <w:p w14:paraId="124D57A4"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 座</w:t>
            </w:r>
          </w:p>
        </w:tc>
        <w:tc>
          <w:tcPr>
            <w:tcW w:w="1067" w:type="dxa"/>
            <w:tcBorders>
              <w:top w:val="single" w:sz="4" w:space="0" w:color="000000"/>
              <w:left w:val="single" w:sz="4" w:space="0" w:color="000000"/>
              <w:bottom w:val="single" w:sz="4" w:space="0" w:color="000000"/>
              <w:right w:val="single" w:sz="4" w:space="0" w:color="000000"/>
            </w:tcBorders>
          </w:tcPr>
          <w:p w14:paraId="3C27F1B7"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4.92</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6370C9BA"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1D32327F" w14:textId="77777777" w:rsidTr="00CF1BA8">
        <w:trPr>
          <w:trHeight w:val="360"/>
          <w:jc w:val="center"/>
        </w:trPr>
        <w:tc>
          <w:tcPr>
            <w:tcW w:w="733" w:type="dxa"/>
            <w:tcBorders>
              <w:top w:val="single" w:sz="4" w:space="0" w:color="000000"/>
              <w:left w:val="single" w:sz="4" w:space="0" w:color="000000"/>
              <w:bottom w:val="single" w:sz="4" w:space="0" w:color="000000"/>
              <w:right w:val="single" w:sz="4" w:space="0" w:color="000000"/>
            </w:tcBorders>
          </w:tcPr>
          <w:p w14:paraId="56671040"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5</w:t>
            </w:r>
          </w:p>
        </w:tc>
        <w:tc>
          <w:tcPr>
            <w:tcW w:w="3626" w:type="dxa"/>
            <w:tcBorders>
              <w:top w:val="single" w:sz="4" w:space="0" w:color="000000"/>
              <w:left w:val="single" w:sz="4" w:space="0" w:color="000000"/>
              <w:bottom w:val="single" w:sz="4" w:space="0" w:color="000000"/>
              <w:right w:val="single" w:sz="4" w:space="0" w:color="000000"/>
            </w:tcBorders>
          </w:tcPr>
          <w:p w14:paraId="4AE75252"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污水管</w:t>
            </w:r>
          </w:p>
        </w:tc>
        <w:tc>
          <w:tcPr>
            <w:tcW w:w="1067" w:type="dxa"/>
            <w:tcBorders>
              <w:top w:val="single" w:sz="4" w:space="0" w:color="000000"/>
              <w:left w:val="single" w:sz="4" w:space="0" w:color="000000"/>
              <w:bottom w:val="single" w:sz="4" w:space="0" w:color="000000"/>
              <w:right w:val="single" w:sz="4" w:space="0" w:color="000000"/>
            </w:tcBorders>
          </w:tcPr>
          <w:p w14:paraId="274E0349"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tcPr>
          <w:p w14:paraId="76E0C5C8"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33.424</w:t>
            </w:r>
          </w:p>
        </w:tc>
        <w:tc>
          <w:tcPr>
            <w:tcW w:w="2736" w:type="dxa"/>
            <w:vMerge/>
            <w:tcBorders>
              <w:top w:val="single" w:sz="4" w:space="0" w:color="000000"/>
              <w:left w:val="single" w:sz="4" w:space="0" w:color="000000"/>
              <w:bottom w:val="single" w:sz="4" w:space="0" w:color="000000"/>
              <w:right w:val="single" w:sz="4" w:space="0" w:color="000000"/>
            </w:tcBorders>
            <w:vAlign w:val="center"/>
          </w:tcPr>
          <w:p w14:paraId="281087B0"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5D3949FE" w14:textId="77777777" w:rsidTr="00CF1BA8">
        <w:trPr>
          <w:trHeight w:val="360"/>
          <w:jc w:val="center"/>
        </w:trPr>
        <w:tc>
          <w:tcPr>
            <w:tcW w:w="733" w:type="dxa"/>
            <w:tcBorders>
              <w:top w:val="single" w:sz="4" w:space="0" w:color="000000"/>
              <w:left w:val="single" w:sz="4" w:space="0" w:color="000000"/>
              <w:bottom w:val="single" w:sz="4" w:space="0" w:color="auto"/>
              <w:right w:val="single" w:sz="4" w:space="0" w:color="000000"/>
            </w:tcBorders>
          </w:tcPr>
          <w:p w14:paraId="29C7F786"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6</w:t>
            </w:r>
          </w:p>
        </w:tc>
        <w:tc>
          <w:tcPr>
            <w:tcW w:w="3626" w:type="dxa"/>
            <w:tcBorders>
              <w:top w:val="single" w:sz="4" w:space="0" w:color="000000"/>
              <w:left w:val="single" w:sz="4" w:space="0" w:color="000000"/>
              <w:bottom w:val="single" w:sz="4" w:space="0" w:color="auto"/>
              <w:right w:val="single" w:sz="4" w:space="0" w:color="000000"/>
            </w:tcBorders>
          </w:tcPr>
          <w:p w14:paraId="776F8ACC"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检查井</w:t>
            </w:r>
          </w:p>
        </w:tc>
        <w:tc>
          <w:tcPr>
            <w:tcW w:w="1067" w:type="dxa"/>
            <w:tcBorders>
              <w:top w:val="single" w:sz="4" w:space="0" w:color="000000"/>
              <w:left w:val="single" w:sz="4" w:space="0" w:color="000000"/>
              <w:bottom w:val="single" w:sz="4" w:space="0" w:color="auto"/>
              <w:right w:val="single" w:sz="4" w:space="0" w:color="000000"/>
            </w:tcBorders>
          </w:tcPr>
          <w:p w14:paraId="0D2C9A04"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100 座</w:t>
            </w:r>
          </w:p>
        </w:tc>
        <w:tc>
          <w:tcPr>
            <w:tcW w:w="1067" w:type="dxa"/>
            <w:tcBorders>
              <w:top w:val="single" w:sz="4" w:space="0" w:color="000000"/>
              <w:left w:val="single" w:sz="4" w:space="0" w:color="000000"/>
              <w:bottom w:val="single" w:sz="4" w:space="0" w:color="auto"/>
              <w:right w:val="single" w:sz="4" w:space="0" w:color="000000"/>
            </w:tcBorders>
          </w:tcPr>
          <w:p w14:paraId="031D4022" w14:textId="77777777" w:rsidR="00E33634" w:rsidRPr="00E33634" w:rsidRDefault="00E33634" w:rsidP="00E33634">
            <w:pPr>
              <w:widowControl/>
              <w:spacing w:after="0" w:line="240" w:lineRule="auto"/>
              <w:jc w:val="center"/>
              <w:textAlignment w:val="top"/>
              <w:rPr>
                <w:rFonts w:ascii="宋体" w:eastAsia="宋体" w:hAnsi="宋体" w:cs="宋体" w:hint="eastAsia"/>
                <w:color w:val="000000"/>
                <w:sz w:val="21"/>
                <w:szCs w:val="21"/>
                <w14:ligatures w14:val="none"/>
              </w:rPr>
            </w:pPr>
            <w:r w:rsidRPr="00E33634">
              <w:rPr>
                <w:rFonts w:ascii="宋体" w:eastAsia="宋体" w:hAnsi="宋体" w:cs="宋体" w:hint="eastAsia"/>
                <w:color w:val="000000"/>
                <w:kern w:val="0"/>
                <w:sz w:val="21"/>
                <w:szCs w:val="21"/>
                <w:lang w:bidi="ar"/>
                <w14:ligatures w14:val="none"/>
              </w:rPr>
              <w:t>4.61</w:t>
            </w:r>
          </w:p>
        </w:tc>
        <w:tc>
          <w:tcPr>
            <w:tcW w:w="2736" w:type="dxa"/>
            <w:vMerge/>
            <w:tcBorders>
              <w:top w:val="single" w:sz="4" w:space="0" w:color="000000"/>
              <w:left w:val="single" w:sz="4" w:space="0" w:color="000000"/>
              <w:bottom w:val="single" w:sz="4" w:space="0" w:color="auto"/>
              <w:right w:val="single" w:sz="4" w:space="0" w:color="000000"/>
            </w:tcBorders>
            <w:vAlign w:val="center"/>
          </w:tcPr>
          <w:p w14:paraId="14320011" w14:textId="77777777" w:rsidR="00E33634" w:rsidRPr="00E33634" w:rsidRDefault="00E33634" w:rsidP="00E33634">
            <w:pPr>
              <w:widowControl/>
              <w:spacing w:after="0" w:line="240" w:lineRule="auto"/>
              <w:rPr>
                <w:rFonts w:ascii="宋体" w:eastAsia="宋体" w:hAnsi="宋体" w:cs="宋体"/>
                <w:color w:val="000000"/>
                <w:sz w:val="21"/>
                <w:szCs w:val="21"/>
                <w14:ligatures w14:val="none"/>
              </w:rPr>
            </w:pPr>
          </w:p>
        </w:tc>
      </w:tr>
      <w:tr w:rsidR="00E33634" w:rsidRPr="00E33634" w14:paraId="01C65F35" w14:textId="77777777" w:rsidTr="00CF1BA8">
        <w:trPr>
          <w:trHeight w:val="540"/>
          <w:jc w:val="center"/>
        </w:trPr>
        <w:tc>
          <w:tcPr>
            <w:tcW w:w="9229" w:type="dxa"/>
            <w:gridSpan w:val="5"/>
            <w:tcBorders>
              <w:top w:val="single" w:sz="4" w:space="0" w:color="auto"/>
              <w:left w:val="single" w:sz="4" w:space="0" w:color="auto"/>
              <w:bottom w:val="single" w:sz="4" w:space="0" w:color="auto"/>
              <w:right w:val="single" w:sz="4" w:space="0" w:color="auto"/>
            </w:tcBorders>
            <w:noWrap/>
            <w:vAlign w:val="center"/>
          </w:tcPr>
          <w:p w14:paraId="79D8807E"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 w:val="36"/>
                <w:szCs w:val="36"/>
                <w14:ligatures w14:val="none"/>
              </w:rPr>
            </w:pPr>
            <w:r w:rsidRPr="00E33634">
              <w:rPr>
                <w:rFonts w:ascii="宋体" w:eastAsia="宋体" w:hAnsi="宋体" w:cs="宋体" w:hint="eastAsia"/>
                <w:b/>
                <w:bCs/>
                <w:color w:val="000000"/>
                <w:kern w:val="0"/>
                <w:sz w:val="28"/>
                <w:szCs w:val="28"/>
                <w:lang w:bidi="ar"/>
                <w14:ligatures w14:val="none"/>
              </w:rPr>
              <w:t>二、老港镇农村生活污水设施养护设施量清单</w:t>
            </w:r>
          </w:p>
        </w:tc>
      </w:tr>
      <w:tr w:rsidR="00E33634" w:rsidRPr="00E33634" w14:paraId="25C1D9DA" w14:textId="77777777" w:rsidTr="00CF1BA8">
        <w:trPr>
          <w:trHeight w:val="44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323F2A6E" w14:textId="77777777" w:rsidR="00E33634" w:rsidRPr="00E33634" w:rsidRDefault="00E33634" w:rsidP="00E33634">
            <w:pPr>
              <w:widowControl/>
              <w:spacing w:after="0" w:line="240" w:lineRule="auto"/>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一</w:t>
            </w:r>
          </w:p>
        </w:tc>
        <w:tc>
          <w:tcPr>
            <w:tcW w:w="0" w:type="auto"/>
            <w:gridSpan w:val="3"/>
            <w:tcBorders>
              <w:top w:val="single" w:sz="4" w:space="0" w:color="auto"/>
              <w:left w:val="single" w:sz="4" w:space="0" w:color="auto"/>
              <w:bottom w:val="single" w:sz="4" w:space="0" w:color="auto"/>
              <w:right w:val="single" w:sz="4" w:space="0" w:color="auto"/>
            </w:tcBorders>
            <w:noWrap/>
            <w:vAlign w:val="center"/>
          </w:tcPr>
          <w:p w14:paraId="3C4B7DF4"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成日村</w:t>
            </w:r>
          </w:p>
        </w:tc>
        <w:tc>
          <w:tcPr>
            <w:tcW w:w="2736" w:type="dxa"/>
            <w:tcBorders>
              <w:top w:val="single" w:sz="4" w:space="0" w:color="auto"/>
              <w:left w:val="single" w:sz="4" w:space="0" w:color="auto"/>
              <w:bottom w:val="single" w:sz="4" w:space="0" w:color="auto"/>
              <w:right w:val="single" w:sz="4" w:space="0" w:color="auto"/>
            </w:tcBorders>
            <w:vAlign w:val="center"/>
          </w:tcPr>
          <w:p w14:paraId="372BC8C4"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6989E37D" w14:textId="77777777" w:rsidTr="00CF1BA8">
        <w:trPr>
          <w:trHeight w:val="360"/>
          <w:jc w:val="center"/>
        </w:trPr>
        <w:tc>
          <w:tcPr>
            <w:tcW w:w="0" w:type="auto"/>
            <w:tcBorders>
              <w:top w:val="single" w:sz="4" w:space="0" w:color="auto"/>
              <w:left w:val="single" w:sz="4" w:space="0" w:color="000000"/>
              <w:bottom w:val="single" w:sz="4" w:space="0" w:color="000000"/>
              <w:right w:val="single" w:sz="4" w:space="0" w:color="000000"/>
            </w:tcBorders>
            <w:noWrap/>
            <w:vAlign w:val="center"/>
          </w:tcPr>
          <w:p w14:paraId="18CF411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auto"/>
              <w:left w:val="single" w:sz="4" w:space="0" w:color="000000"/>
              <w:bottom w:val="single" w:sz="4" w:space="0" w:color="000000"/>
              <w:right w:val="single" w:sz="4" w:space="0" w:color="auto"/>
            </w:tcBorders>
            <w:noWrap/>
            <w:vAlign w:val="center"/>
          </w:tcPr>
          <w:p w14:paraId="6200A80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DN150PVC-U管养护</w:t>
            </w:r>
          </w:p>
        </w:tc>
        <w:tc>
          <w:tcPr>
            <w:tcW w:w="0" w:type="auto"/>
            <w:tcBorders>
              <w:top w:val="single" w:sz="4" w:space="0" w:color="auto"/>
              <w:left w:val="single" w:sz="4" w:space="0" w:color="auto"/>
              <w:bottom w:val="single" w:sz="4" w:space="0" w:color="auto"/>
              <w:right w:val="single" w:sz="4" w:space="0" w:color="auto"/>
            </w:tcBorders>
            <w:noWrap/>
            <w:vAlign w:val="center"/>
          </w:tcPr>
          <w:p w14:paraId="4E3A255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auto"/>
              <w:left w:val="single" w:sz="4" w:space="0" w:color="auto"/>
              <w:bottom w:val="single" w:sz="4" w:space="0" w:color="auto"/>
              <w:right w:val="single" w:sz="4" w:space="0" w:color="auto"/>
            </w:tcBorders>
            <w:noWrap/>
            <w:vAlign w:val="center"/>
          </w:tcPr>
          <w:p w14:paraId="27B7B24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104.51</w:t>
            </w:r>
          </w:p>
        </w:tc>
        <w:tc>
          <w:tcPr>
            <w:tcW w:w="2736" w:type="dxa"/>
            <w:tcBorders>
              <w:top w:val="single" w:sz="4" w:space="0" w:color="auto"/>
              <w:left w:val="single" w:sz="4" w:space="0" w:color="auto"/>
              <w:bottom w:val="single" w:sz="4" w:space="0" w:color="auto"/>
              <w:right w:val="single" w:sz="4" w:space="0" w:color="auto"/>
            </w:tcBorders>
            <w:vAlign w:val="center"/>
          </w:tcPr>
          <w:p w14:paraId="4D3E492B"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678CEB0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9E92FB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auto"/>
            </w:tcBorders>
            <w:noWrap/>
            <w:vAlign w:val="center"/>
          </w:tcPr>
          <w:p w14:paraId="31D767C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φ315*160塑料井</w:t>
            </w:r>
          </w:p>
        </w:tc>
        <w:tc>
          <w:tcPr>
            <w:tcW w:w="0" w:type="auto"/>
            <w:tcBorders>
              <w:top w:val="single" w:sz="4" w:space="0" w:color="auto"/>
              <w:left w:val="single" w:sz="4" w:space="0" w:color="auto"/>
              <w:bottom w:val="single" w:sz="4" w:space="0" w:color="auto"/>
              <w:right w:val="single" w:sz="4" w:space="0" w:color="auto"/>
            </w:tcBorders>
            <w:noWrap/>
            <w:vAlign w:val="center"/>
          </w:tcPr>
          <w:p w14:paraId="2FB4116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auto"/>
              <w:left w:val="single" w:sz="4" w:space="0" w:color="auto"/>
              <w:bottom w:val="single" w:sz="4" w:space="0" w:color="auto"/>
              <w:right w:val="single" w:sz="4" w:space="0" w:color="auto"/>
            </w:tcBorders>
            <w:noWrap/>
            <w:vAlign w:val="center"/>
          </w:tcPr>
          <w:p w14:paraId="2A0CA8C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5.28</w:t>
            </w:r>
          </w:p>
        </w:tc>
        <w:tc>
          <w:tcPr>
            <w:tcW w:w="2736" w:type="dxa"/>
            <w:tcBorders>
              <w:top w:val="single" w:sz="4" w:space="0" w:color="auto"/>
              <w:left w:val="single" w:sz="4" w:space="0" w:color="auto"/>
              <w:bottom w:val="single" w:sz="4" w:space="0" w:color="auto"/>
              <w:right w:val="single" w:sz="4" w:space="0" w:color="auto"/>
            </w:tcBorders>
            <w:vAlign w:val="center"/>
          </w:tcPr>
          <w:p w14:paraId="42B2FC7C"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232FD7D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420438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auto"/>
            </w:tcBorders>
            <w:noWrap/>
            <w:vAlign w:val="center"/>
          </w:tcPr>
          <w:p w14:paraId="04CC6F4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auto"/>
              <w:left w:val="single" w:sz="4" w:space="0" w:color="auto"/>
              <w:bottom w:val="single" w:sz="4" w:space="0" w:color="auto"/>
              <w:right w:val="single" w:sz="4" w:space="0" w:color="auto"/>
            </w:tcBorders>
            <w:noWrap/>
            <w:vAlign w:val="center"/>
          </w:tcPr>
          <w:p w14:paraId="31D60F0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auto"/>
              <w:left w:val="single" w:sz="4" w:space="0" w:color="auto"/>
              <w:bottom w:val="single" w:sz="4" w:space="0" w:color="auto"/>
              <w:right w:val="single" w:sz="4" w:space="0" w:color="auto"/>
            </w:tcBorders>
            <w:noWrap/>
            <w:vAlign w:val="center"/>
          </w:tcPr>
          <w:p w14:paraId="7C0C1CC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1101</w:t>
            </w:r>
          </w:p>
        </w:tc>
        <w:tc>
          <w:tcPr>
            <w:tcW w:w="2736" w:type="dxa"/>
            <w:tcBorders>
              <w:top w:val="single" w:sz="4" w:space="0" w:color="auto"/>
              <w:left w:val="single" w:sz="4" w:space="0" w:color="auto"/>
              <w:bottom w:val="single" w:sz="4" w:space="0" w:color="auto"/>
              <w:right w:val="single" w:sz="4" w:space="0" w:color="auto"/>
            </w:tcBorders>
            <w:vAlign w:val="center"/>
          </w:tcPr>
          <w:p w14:paraId="77B984FD"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6D381F7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775B2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auto"/>
            </w:tcBorders>
            <w:noWrap/>
            <w:vAlign w:val="center"/>
          </w:tcPr>
          <w:p w14:paraId="66F07BB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隔油池</w:t>
            </w:r>
          </w:p>
        </w:tc>
        <w:tc>
          <w:tcPr>
            <w:tcW w:w="0" w:type="auto"/>
            <w:tcBorders>
              <w:top w:val="single" w:sz="4" w:space="0" w:color="auto"/>
              <w:left w:val="single" w:sz="4" w:space="0" w:color="auto"/>
              <w:bottom w:val="single" w:sz="4" w:space="0" w:color="auto"/>
              <w:right w:val="single" w:sz="4" w:space="0" w:color="auto"/>
            </w:tcBorders>
            <w:noWrap/>
            <w:vAlign w:val="center"/>
          </w:tcPr>
          <w:p w14:paraId="32C653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auto"/>
              <w:left w:val="single" w:sz="4" w:space="0" w:color="auto"/>
              <w:bottom w:val="single" w:sz="4" w:space="0" w:color="auto"/>
              <w:right w:val="single" w:sz="4" w:space="0" w:color="auto"/>
            </w:tcBorders>
            <w:noWrap/>
            <w:vAlign w:val="center"/>
          </w:tcPr>
          <w:p w14:paraId="7D71B45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772</w:t>
            </w:r>
          </w:p>
        </w:tc>
        <w:tc>
          <w:tcPr>
            <w:tcW w:w="2736" w:type="dxa"/>
            <w:tcBorders>
              <w:top w:val="single" w:sz="4" w:space="0" w:color="auto"/>
              <w:left w:val="single" w:sz="4" w:space="0" w:color="auto"/>
              <w:bottom w:val="single" w:sz="4" w:space="0" w:color="auto"/>
              <w:right w:val="single" w:sz="4" w:space="0" w:color="auto"/>
            </w:tcBorders>
            <w:vAlign w:val="center"/>
          </w:tcPr>
          <w:p w14:paraId="0E1F98DD"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1E97ECD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1CEA0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auto"/>
            </w:tcBorders>
            <w:noWrap/>
            <w:vAlign w:val="center"/>
          </w:tcPr>
          <w:p w14:paraId="794A224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水封井</w:t>
            </w:r>
          </w:p>
        </w:tc>
        <w:tc>
          <w:tcPr>
            <w:tcW w:w="0" w:type="auto"/>
            <w:tcBorders>
              <w:top w:val="single" w:sz="4" w:space="0" w:color="auto"/>
              <w:left w:val="single" w:sz="4" w:space="0" w:color="auto"/>
              <w:bottom w:val="single" w:sz="4" w:space="0" w:color="auto"/>
              <w:right w:val="single" w:sz="4" w:space="0" w:color="auto"/>
            </w:tcBorders>
            <w:noWrap/>
            <w:vAlign w:val="center"/>
          </w:tcPr>
          <w:p w14:paraId="2C119F3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auto"/>
              <w:left w:val="single" w:sz="4" w:space="0" w:color="auto"/>
              <w:bottom w:val="single" w:sz="4" w:space="0" w:color="auto"/>
              <w:right w:val="single" w:sz="4" w:space="0" w:color="auto"/>
            </w:tcBorders>
            <w:noWrap/>
            <w:vAlign w:val="center"/>
          </w:tcPr>
          <w:p w14:paraId="3B15B50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9.87</w:t>
            </w:r>
          </w:p>
        </w:tc>
        <w:tc>
          <w:tcPr>
            <w:tcW w:w="2736" w:type="dxa"/>
            <w:tcBorders>
              <w:top w:val="single" w:sz="4" w:space="0" w:color="auto"/>
              <w:left w:val="single" w:sz="4" w:space="0" w:color="auto"/>
              <w:bottom w:val="single" w:sz="4" w:space="0" w:color="auto"/>
              <w:right w:val="single" w:sz="4" w:space="0" w:color="auto"/>
            </w:tcBorders>
            <w:vAlign w:val="center"/>
          </w:tcPr>
          <w:p w14:paraId="4ACFBD24"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1188286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66AB8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CE702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DN250HDPE双壁缠绕管</w:t>
            </w:r>
          </w:p>
        </w:tc>
        <w:tc>
          <w:tcPr>
            <w:tcW w:w="0" w:type="auto"/>
            <w:tcBorders>
              <w:top w:val="single" w:sz="4" w:space="0" w:color="auto"/>
              <w:left w:val="single" w:sz="4" w:space="0" w:color="000000"/>
              <w:bottom w:val="single" w:sz="4" w:space="0" w:color="000000"/>
              <w:right w:val="single" w:sz="4" w:space="0" w:color="000000"/>
            </w:tcBorders>
            <w:noWrap/>
            <w:vAlign w:val="center"/>
          </w:tcPr>
          <w:p w14:paraId="20B2089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auto"/>
              <w:left w:val="single" w:sz="4" w:space="0" w:color="000000"/>
              <w:bottom w:val="single" w:sz="4" w:space="0" w:color="000000"/>
              <w:right w:val="single" w:sz="4" w:space="0" w:color="000000"/>
            </w:tcBorders>
            <w:noWrap/>
            <w:vAlign w:val="center"/>
          </w:tcPr>
          <w:p w14:paraId="68FFB8E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275.28</w:t>
            </w:r>
          </w:p>
        </w:tc>
        <w:tc>
          <w:tcPr>
            <w:tcW w:w="2736" w:type="dxa"/>
            <w:tcBorders>
              <w:top w:val="single" w:sz="4" w:space="0" w:color="auto"/>
              <w:left w:val="single" w:sz="4" w:space="0" w:color="000000"/>
              <w:bottom w:val="single" w:sz="4" w:space="0" w:color="000000"/>
              <w:right w:val="single" w:sz="4" w:space="0" w:color="000000"/>
            </w:tcBorders>
            <w:vAlign w:val="center"/>
          </w:tcPr>
          <w:p w14:paraId="35657D64"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0226F47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824D9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E825E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01D1C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DA6DA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45.87</w:t>
            </w:r>
          </w:p>
        </w:tc>
        <w:tc>
          <w:tcPr>
            <w:tcW w:w="2736" w:type="dxa"/>
            <w:tcBorders>
              <w:top w:val="single" w:sz="4" w:space="0" w:color="000000"/>
              <w:left w:val="single" w:sz="4" w:space="0" w:color="000000"/>
              <w:bottom w:val="single" w:sz="4" w:space="0" w:color="000000"/>
              <w:right w:val="single" w:sz="4" w:space="0" w:color="000000"/>
            </w:tcBorders>
            <w:vAlign w:val="center"/>
          </w:tcPr>
          <w:p w14:paraId="07AC9042"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4990ABB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B7E485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A8E3E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CFB2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7BCAE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63.95</w:t>
            </w:r>
          </w:p>
        </w:tc>
        <w:tc>
          <w:tcPr>
            <w:tcW w:w="2736" w:type="dxa"/>
            <w:tcBorders>
              <w:top w:val="single" w:sz="4" w:space="0" w:color="000000"/>
              <w:left w:val="single" w:sz="4" w:space="0" w:color="000000"/>
              <w:bottom w:val="single" w:sz="4" w:space="0" w:color="000000"/>
              <w:right w:val="single" w:sz="4" w:space="0" w:color="000000"/>
            </w:tcBorders>
            <w:vAlign w:val="center"/>
          </w:tcPr>
          <w:p w14:paraId="2623E18D"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7E2B647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17C4D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E6A17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CDA27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DE33E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0.34</w:t>
            </w:r>
          </w:p>
        </w:tc>
        <w:tc>
          <w:tcPr>
            <w:tcW w:w="2736" w:type="dxa"/>
            <w:tcBorders>
              <w:top w:val="single" w:sz="4" w:space="0" w:color="000000"/>
              <w:left w:val="single" w:sz="4" w:space="0" w:color="000000"/>
              <w:bottom w:val="single" w:sz="4" w:space="0" w:color="000000"/>
              <w:right w:val="single" w:sz="4" w:space="0" w:color="000000"/>
            </w:tcBorders>
            <w:vAlign w:val="center"/>
          </w:tcPr>
          <w:p w14:paraId="407907C2"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490296D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1BA409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4C910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64D83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C8916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33.94</w:t>
            </w:r>
          </w:p>
        </w:tc>
        <w:tc>
          <w:tcPr>
            <w:tcW w:w="2736" w:type="dxa"/>
            <w:tcBorders>
              <w:top w:val="single" w:sz="4" w:space="0" w:color="000000"/>
              <w:left w:val="single" w:sz="4" w:space="0" w:color="000000"/>
              <w:bottom w:val="single" w:sz="4" w:space="0" w:color="000000"/>
              <w:right w:val="single" w:sz="4" w:space="0" w:color="000000"/>
            </w:tcBorders>
            <w:vAlign w:val="center"/>
          </w:tcPr>
          <w:p w14:paraId="1D7FC057"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6E7D846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6233D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6A8DB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φ450*250塑料井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CCDAC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F146C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6.09</w:t>
            </w:r>
          </w:p>
        </w:tc>
        <w:tc>
          <w:tcPr>
            <w:tcW w:w="2736" w:type="dxa"/>
            <w:tcBorders>
              <w:top w:val="single" w:sz="4" w:space="0" w:color="000000"/>
              <w:left w:val="single" w:sz="4" w:space="0" w:color="000000"/>
              <w:bottom w:val="single" w:sz="4" w:space="0" w:color="000000"/>
              <w:right w:val="single" w:sz="4" w:space="0" w:color="000000"/>
            </w:tcBorders>
            <w:vAlign w:val="center"/>
          </w:tcPr>
          <w:p w14:paraId="6B351542"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4B68027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4E48C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49D10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E4ED3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6DDBA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5.54</w:t>
            </w:r>
          </w:p>
        </w:tc>
        <w:tc>
          <w:tcPr>
            <w:tcW w:w="2736" w:type="dxa"/>
            <w:tcBorders>
              <w:top w:val="single" w:sz="4" w:space="0" w:color="000000"/>
              <w:left w:val="single" w:sz="4" w:space="0" w:color="000000"/>
              <w:bottom w:val="single" w:sz="4" w:space="0" w:color="000000"/>
              <w:right w:val="single" w:sz="4" w:space="0" w:color="000000"/>
            </w:tcBorders>
            <w:vAlign w:val="center"/>
          </w:tcPr>
          <w:p w14:paraId="3E909319"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6A9A5B9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338E0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DBC97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750*750砖砌井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CC42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13ACC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6.72</w:t>
            </w:r>
          </w:p>
        </w:tc>
        <w:tc>
          <w:tcPr>
            <w:tcW w:w="2736" w:type="dxa"/>
            <w:tcBorders>
              <w:top w:val="single" w:sz="4" w:space="0" w:color="000000"/>
              <w:left w:val="single" w:sz="4" w:space="0" w:color="000000"/>
              <w:bottom w:val="single" w:sz="4" w:space="0" w:color="000000"/>
              <w:right w:val="single" w:sz="4" w:space="0" w:color="000000"/>
            </w:tcBorders>
            <w:vAlign w:val="center"/>
          </w:tcPr>
          <w:p w14:paraId="76D87F58"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5FCF3BB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B7823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0C8A0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格栅池沙井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18BC0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F3732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2736" w:type="dxa"/>
            <w:tcBorders>
              <w:top w:val="single" w:sz="4" w:space="0" w:color="000000"/>
              <w:left w:val="single" w:sz="4" w:space="0" w:color="000000"/>
              <w:bottom w:val="single" w:sz="4" w:space="0" w:color="000000"/>
              <w:right w:val="single" w:sz="4" w:space="0" w:color="000000"/>
            </w:tcBorders>
            <w:vAlign w:val="center"/>
          </w:tcPr>
          <w:p w14:paraId="4A9561A1"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706FF88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C33FB8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46696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污水泵站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456C3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54E90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w:t>
            </w:r>
          </w:p>
        </w:tc>
        <w:tc>
          <w:tcPr>
            <w:tcW w:w="2736" w:type="dxa"/>
            <w:tcBorders>
              <w:top w:val="single" w:sz="4" w:space="0" w:color="000000"/>
              <w:left w:val="single" w:sz="4" w:space="0" w:color="000000"/>
              <w:bottom w:val="single" w:sz="4" w:space="0" w:color="000000"/>
              <w:right w:val="single" w:sz="4" w:space="0" w:color="000000"/>
            </w:tcBorders>
            <w:vAlign w:val="center"/>
          </w:tcPr>
          <w:p w14:paraId="5B7D4940"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30F55CF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29F7DC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A8666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DN110PVC-U埋地管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6D389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21A58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16.78</w:t>
            </w:r>
          </w:p>
        </w:tc>
        <w:tc>
          <w:tcPr>
            <w:tcW w:w="2736" w:type="dxa"/>
            <w:tcBorders>
              <w:top w:val="single" w:sz="4" w:space="0" w:color="000000"/>
              <w:left w:val="single" w:sz="4" w:space="0" w:color="000000"/>
              <w:bottom w:val="single" w:sz="4" w:space="0" w:color="000000"/>
              <w:right w:val="single" w:sz="4" w:space="0" w:color="000000"/>
            </w:tcBorders>
            <w:vAlign w:val="center"/>
          </w:tcPr>
          <w:p w14:paraId="20D89C6A"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667D719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FC03A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25506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DN250球墨管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892E8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CA6E4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0.3</w:t>
            </w:r>
          </w:p>
        </w:tc>
        <w:tc>
          <w:tcPr>
            <w:tcW w:w="2736" w:type="dxa"/>
            <w:tcBorders>
              <w:top w:val="single" w:sz="4" w:space="0" w:color="000000"/>
              <w:left w:val="single" w:sz="4" w:space="0" w:color="000000"/>
              <w:bottom w:val="single" w:sz="4" w:space="0" w:color="000000"/>
              <w:right w:val="single" w:sz="4" w:space="0" w:color="000000"/>
            </w:tcBorders>
            <w:vAlign w:val="center"/>
          </w:tcPr>
          <w:p w14:paraId="71F5319E"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28F7F21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7C473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C4BEC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DN300球墨管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D7C25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46781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w:t>
            </w:r>
          </w:p>
        </w:tc>
        <w:tc>
          <w:tcPr>
            <w:tcW w:w="2736" w:type="dxa"/>
            <w:tcBorders>
              <w:top w:val="single" w:sz="4" w:space="0" w:color="000000"/>
              <w:left w:val="single" w:sz="4" w:space="0" w:color="000000"/>
              <w:bottom w:val="single" w:sz="4" w:space="0" w:color="000000"/>
              <w:right w:val="single" w:sz="4" w:space="0" w:color="000000"/>
            </w:tcBorders>
            <w:vAlign w:val="center"/>
          </w:tcPr>
          <w:p w14:paraId="4779DBF4"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1CE84FB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B0E222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414A4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DN110压力管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CB2E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D42FA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0.04</w:t>
            </w:r>
          </w:p>
        </w:tc>
        <w:tc>
          <w:tcPr>
            <w:tcW w:w="2736" w:type="dxa"/>
            <w:tcBorders>
              <w:top w:val="single" w:sz="4" w:space="0" w:color="000000"/>
              <w:left w:val="single" w:sz="4" w:space="0" w:color="000000"/>
              <w:bottom w:val="single" w:sz="4" w:space="0" w:color="000000"/>
              <w:right w:val="single" w:sz="4" w:space="0" w:color="000000"/>
            </w:tcBorders>
            <w:vAlign w:val="center"/>
          </w:tcPr>
          <w:p w14:paraId="33354016"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20019C7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747743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41BC5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DN160拖拉管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E434F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CFF6B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1.58</w:t>
            </w:r>
          </w:p>
        </w:tc>
        <w:tc>
          <w:tcPr>
            <w:tcW w:w="2736" w:type="dxa"/>
            <w:tcBorders>
              <w:top w:val="single" w:sz="4" w:space="0" w:color="000000"/>
              <w:left w:val="single" w:sz="4" w:space="0" w:color="000000"/>
              <w:bottom w:val="single" w:sz="4" w:space="0" w:color="000000"/>
              <w:right w:val="single" w:sz="4" w:space="0" w:color="000000"/>
            </w:tcBorders>
            <w:vAlign w:val="center"/>
          </w:tcPr>
          <w:p w14:paraId="29398DCC"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2417C28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DCFE8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1EB90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DN500拖拉管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ACE57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EAAD6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0.12</w:t>
            </w:r>
          </w:p>
        </w:tc>
        <w:tc>
          <w:tcPr>
            <w:tcW w:w="2736" w:type="dxa"/>
            <w:tcBorders>
              <w:top w:val="single" w:sz="4" w:space="0" w:color="000000"/>
              <w:left w:val="single" w:sz="4" w:space="0" w:color="000000"/>
              <w:bottom w:val="single" w:sz="4" w:space="0" w:color="000000"/>
              <w:right w:val="single" w:sz="4" w:space="0" w:color="000000"/>
            </w:tcBorders>
            <w:vAlign w:val="center"/>
          </w:tcPr>
          <w:p w14:paraId="0F0A958C"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01B4372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8E5E0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BA1A1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洗涤池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87E59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8051E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71</w:t>
            </w:r>
          </w:p>
        </w:tc>
        <w:tc>
          <w:tcPr>
            <w:tcW w:w="2736" w:type="dxa"/>
            <w:tcBorders>
              <w:top w:val="single" w:sz="4" w:space="0" w:color="000000"/>
              <w:left w:val="single" w:sz="4" w:space="0" w:color="000000"/>
              <w:bottom w:val="single" w:sz="4" w:space="0" w:color="000000"/>
              <w:right w:val="single" w:sz="4" w:space="0" w:color="000000"/>
            </w:tcBorders>
            <w:vAlign w:val="center"/>
          </w:tcPr>
          <w:p w14:paraId="29D23E7E"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11BF831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B387C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6E117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压力井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A0664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80BB9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0.07</w:t>
            </w:r>
          </w:p>
        </w:tc>
        <w:tc>
          <w:tcPr>
            <w:tcW w:w="2736" w:type="dxa"/>
            <w:tcBorders>
              <w:top w:val="single" w:sz="4" w:space="0" w:color="000000"/>
              <w:left w:val="single" w:sz="4" w:space="0" w:color="000000"/>
              <w:bottom w:val="single" w:sz="4" w:space="0" w:color="000000"/>
              <w:right w:val="single" w:sz="4" w:space="0" w:color="000000"/>
            </w:tcBorders>
            <w:vAlign w:val="center"/>
          </w:tcPr>
          <w:p w14:paraId="6DA944C1"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24F070D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B15079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D1C7F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消能井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F1DFF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2AFE3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0.01</w:t>
            </w:r>
          </w:p>
        </w:tc>
        <w:tc>
          <w:tcPr>
            <w:tcW w:w="2736" w:type="dxa"/>
            <w:tcBorders>
              <w:top w:val="single" w:sz="4" w:space="0" w:color="000000"/>
              <w:left w:val="single" w:sz="4" w:space="0" w:color="000000"/>
              <w:bottom w:val="single" w:sz="4" w:space="0" w:color="000000"/>
              <w:right w:val="single" w:sz="4" w:space="0" w:color="000000"/>
            </w:tcBorders>
            <w:vAlign w:val="center"/>
          </w:tcPr>
          <w:p w14:paraId="4866A5B8"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481585E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26B32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B3324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沉泥井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9CFBE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79920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0.01</w:t>
            </w:r>
          </w:p>
        </w:tc>
        <w:tc>
          <w:tcPr>
            <w:tcW w:w="2736" w:type="dxa"/>
            <w:tcBorders>
              <w:top w:val="single" w:sz="4" w:space="0" w:color="000000"/>
              <w:left w:val="single" w:sz="4" w:space="0" w:color="000000"/>
              <w:bottom w:val="single" w:sz="4" w:space="0" w:color="000000"/>
              <w:right w:val="single" w:sz="4" w:space="0" w:color="000000"/>
            </w:tcBorders>
            <w:vAlign w:val="center"/>
          </w:tcPr>
          <w:p w14:paraId="16E41C11"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68D041D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CBDCA1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FE23B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释压井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AD74E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6AB60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0.01</w:t>
            </w:r>
          </w:p>
        </w:tc>
        <w:tc>
          <w:tcPr>
            <w:tcW w:w="2736" w:type="dxa"/>
            <w:tcBorders>
              <w:top w:val="single" w:sz="4" w:space="0" w:color="000000"/>
              <w:left w:val="single" w:sz="4" w:space="0" w:color="000000"/>
              <w:bottom w:val="single" w:sz="4" w:space="0" w:color="000000"/>
              <w:right w:val="single" w:sz="4" w:space="0" w:color="000000"/>
            </w:tcBorders>
            <w:vAlign w:val="center"/>
          </w:tcPr>
          <w:p w14:paraId="50D725C1"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48537C8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879CD9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CFD09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简易提升泵站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825BC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07546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2736" w:type="dxa"/>
            <w:tcBorders>
              <w:top w:val="single" w:sz="4" w:space="0" w:color="000000"/>
              <w:left w:val="single" w:sz="4" w:space="0" w:color="000000"/>
              <w:bottom w:val="single" w:sz="4" w:space="0" w:color="000000"/>
              <w:right w:val="single" w:sz="4" w:space="0" w:color="000000"/>
            </w:tcBorders>
            <w:vAlign w:val="center"/>
          </w:tcPr>
          <w:p w14:paraId="1E3DEA55"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5930382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DDCD2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13C67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毛细管渗滤沟(FDC-1) (lm3/d)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12AF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C9B2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vAlign w:val="center"/>
          </w:tcPr>
          <w:p w14:paraId="65C53286" w14:textId="77777777" w:rsidR="00E33634" w:rsidRPr="00E33634" w:rsidRDefault="00E33634" w:rsidP="00E33634">
            <w:pPr>
              <w:spacing w:after="0" w:line="240" w:lineRule="auto"/>
              <w:jc w:val="center"/>
              <w:rPr>
                <w:rFonts w:ascii="宋体" w:eastAsia="宋体" w:hAnsi="宋体" w:cs="宋体" w:hint="eastAsia"/>
                <w:color w:val="000000"/>
                <w:sz w:val="21"/>
                <w:szCs w:val="21"/>
                <w14:ligatures w14:val="none"/>
              </w:rPr>
            </w:pPr>
          </w:p>
        </w:tc>
      </w:tr>
      <w:tr w:rsidR="00E33634" w:rsidRPr="00E33634" w14:paraId="02B8DC00" w14:textId="77777777" w:rsidTr="00CF1BA8">
        <w:trPr>
          <w:trHeight w:val="9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E6816A" w14:textId="77777777" w:rsidR="00E33634" w:rsidRPr="00E33634" w:rsidRDefault="00E33634" w:rsidP="00E33634">
            <w:pPr>
              <w:widowControl/>
              <w:spacing w:after="0" w:line="240" w:lineRule="auto"/>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二</w:t>
            </w:r>
          </w:p>
        </w:tc>
        <w:tc>
          <w:tcPr>
            <w:tcW w:w="0" w:type="auto"/>
            <w:gridSpan w:val="3"/>
            <w:tcBorders>
              <w:top w:val="single" w:sz="4" w:space="0" w:color="000000"/>
              <w:left w:val="single" w:sz="4" w:space="0" w:color="000000"/>
              <w:bottom w:val="single" w:sz="4" w:space="0" w:color="000000"/>
              <w:right w:val="nil"/>
            </w:tcBorders>
            <w:noWrap/>
            <w:vAlign w:val="center"/>
          </w:tcPr>
          <w:p w14:paraId="0AFF8C2A"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牛肚村</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8B0D3C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B25326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DC9EA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BF3E6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DN150PVC-U管养护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CA5FD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CC531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49BE17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6ABB75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D0A63C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A3313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φ315*160塑料井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A32BD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D4FD4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9.28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D0512B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8734C2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A676A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lastRenderedPageBreak/>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23A97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29BD5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51443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804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4B2BFC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F37F08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3DED8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CE411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隔油池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A2E7A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9E515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774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7A2E50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BFB286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13B92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B39B2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水封井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53528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90C89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11.88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06C761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9CB7AE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D4994F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E3B63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D265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9CF7F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206.44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6E0669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D74156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35D80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ADCA5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38CCE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1A0E4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52.33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8A217B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4D472C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66E9E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287E6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8587A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B152C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98.12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EC2737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C4A293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43E7E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2457D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49D10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4ED2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D6AFBC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C352F8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1BB24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92B6A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75868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B781F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22.68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E011FF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D9993B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6C7F1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539E4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φ450*250塑料井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EC8B6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AC8DF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8.53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1CF025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00027F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C440E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FA8F9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φ600*250塑料井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63A47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A958F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0.29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5C6358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F5CECB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09800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82465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D16CB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44A50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17B399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816897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F1C50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207F4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750*750砖砌井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BE8EB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75115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3.04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42705C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785C9C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A3E3E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6B210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污水泵站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DF235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5CC9D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EB7AD7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DFC69A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299B4B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B60AB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DN110PVC-U埋地管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C630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4FC62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21.81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8714F4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5B06D6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76F2C3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FF814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DN250球墨管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0EADE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33149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BAAE21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B845EC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61517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80498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DN300球墨管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90C7E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52EF3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0.34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1B0178D"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D6381B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33E67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1DEAC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DN110压力管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C3C17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E0989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0.26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349B2F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21B9FD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D7487C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8A9C0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DN160拖拉管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90F9E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D1188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8.05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6A77AB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AFC97B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CEC68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A30C5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DN500拖拉管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1C997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38C88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6.18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672538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A18113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54868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B963A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洗涤池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30AE2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95AF4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272684C"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111D8C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592A2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B2AC0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压力井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7D5EA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A61B8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0.22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77A7CC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D2AE6E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B709A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F991E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消能井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5EFCA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101D5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54257B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2525AA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E9565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A1821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沉泥井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07D72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D62C0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063737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E7D8DA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C6D77A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9399C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释压井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7FE8C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1235C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AA59CC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67B27E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1B06B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2953A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简易提升泵站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7A8DD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9FA9E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446AD8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177CB3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B75E7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AF5A3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提升泵站（提标设备）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23B94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88C55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306A86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D0BE35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BBCD01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8879B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毛细管渗滤沟（FDC-1） （lm3/d）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B16C1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8BB0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DF28CA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68E707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C1DBC0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C230B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格栅池井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D3480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7EF7D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0F65E5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C0CA8D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7D9A4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93E10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流量计井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2D41A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3BA72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887C7E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75A47F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CB5CAE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35930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DN225管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56334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FB274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65.7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A1EB6D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1FF626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D87254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AE9D4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D5013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9C730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17.22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BF5711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4D20F9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6E0ED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3BFB4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2424A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9F855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5CB56E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4C1E73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AD2A3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3A2ED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 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23CF4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D413E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6.37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50CBD2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958EC8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CF5B6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F364E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71BE0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9374B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3F1ABC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972A35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375F59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5A9A5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1000* 1000砖砌井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DEB26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6FBE6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4E7BE0D"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2DDB70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F1C17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9798D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CE78A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F823C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181FD4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7C02DE7"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C255A9" w14:textId="77777777" w:rsidR="00E33634" w:rsidRPr="00E33634" w:rsidRDefault="00E33634" w:rsidP="00E33634">
            <w:pPr>
              <w:widowControl/>
              <w:spacing w:after="0" w:line="240" w:lineRule="auto"/>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三</w:t>
            </w:r>
          </w:p>
        </w:tc>
        <w:tc>
          <w:tcPr>
            <w:tcW w:w="0" w:type="auto"/>
            <w:gridSpan w:val="3"/>
            <w:tcBorders>
              <w:top w:val="single" w:sz="4" w:space="0" w:color="000000"/>
              <w:left w:val="single" w:sz="4" w:space="0" w:color="000000"/>
              <w:bottom w:val="single" w:sz="4" w:space="0" w:color="000000"/>
              <w:right w:val="nil"/>
            </w:tcBorders>
            <w:noWrap/>
            <w:vAlign w:val="center"/>
          </w:tcPr>
          <w:p w14:paraId="005D2C5C"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中港村</w:t>
            </w:r>
          </w:p>
        </w:tc>
        <w:tc>
          <w:tcPr>
            <w:tcW w:w="2736" w:type="dxa"/>
            <w:tcBorders>
              <w:top w:val="single" w:sz="4" w:space="0" w:color="000000"/>
              <w:left w:val="nil"/>
              <w:bottom w:val="single" w:sz="4" w:space="0" w:color="000000"/>
              <w:right w:val="single" w:sz="4" w:space="0" w:color="000000"/>
            </w:tcBorders>
            <w:noWrap/>
            <w:vAlign w:val="center"/>
          </w:tcPr>
          <w:p w14:paraId="117B718F" w14:textId="77777777" w:rsidR="00E33634" w:rsidRPr="00E33634" w:rsidRDefault="00E33634" w:rsidP="00E33634">
            <w:pPr>
              <w:spacing w:after="0" w:line="240" w:lineRule="auto"/>
              <w:jc w:val="center"/>
              <w:rPr>
                <w:rFonts w:ascii="宋体" w:eastAsia="宋体" w:hAnsi="宋体" w:cs="宋体" w:hint="eastAsia"/>
                <w:b/>
                <w:bCs/>
                <w:color w:val="000000"/>
                <w:szCs w:val="22"/>
                <w14:ligatures w14:val="none"/>
              </w:rPr>
            </w:pPr>
          </w:p>
        </w:tc>
      </w:tr>
      <w:tr w:rsidR="00E33634" w:rsidRPr="00E33634" w14:paraId="2CA0B2F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ADCC8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8CC37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DN150PVC-U 管养护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32A2D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9CDA7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5.15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4758CA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10DED8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BFE633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319C6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 160塑料井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4B2B8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D1FF1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034B4E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327BD5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5EDA9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lastRenderedPageBreak/>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F4BEA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43DB4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40D48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B269B7D"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0A40C1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98600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A955D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隔油池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50179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A6C68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11A7FC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8A9166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70CDA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8E97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水封井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4A577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0A457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0.86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317872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B9C95B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CD0D1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7CE50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A3E8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EE128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47.83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A4A333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0E03F0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2825D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40379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A091B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01E8E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14.07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94FAE5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49F01D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DFFB2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B3567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0A10B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2F25E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3.41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3CCD89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942CA9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17344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3E76F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65D6E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F1AC6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670323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9E1EA5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6394B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4D2CB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B9224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63CCE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4.93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CB7FFEC"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DDD710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E6AFE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F78E5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φ450*250塑料井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1C230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79913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6C4257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CF9A41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46526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D3A44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527C2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72CD9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0.55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3472F9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0A9C45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1930A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6CE50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750*750砖砌井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9A9C9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75903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0.93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82B500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6ACA0D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BDDB5A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8F0AD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污水泵站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A0542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C8C81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7B0DA2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880924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A3402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E20A0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DN110PVC-U 埋地管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A7051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7BCBD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6.43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8484B6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65CBB9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78263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5F4BA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E5EB3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7D2A2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0.62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4C78C4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2FB635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961E4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142BA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DN160拖拉管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DBD02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CC64B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B41B64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2EE4DB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1DEED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1AFB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洗涤池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9DC22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2D925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45383A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A12518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27901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CE8CF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压力井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024FF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C3BE1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15FFA4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C610E2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BCECE6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D068B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DN225管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4EB3B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50340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40.19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6E939F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0B17EF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69813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8F86C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32720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4D92C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5.73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6045EB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631351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5FF12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B3BDA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7EF25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23C6C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98D8B9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63D451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8CF6CC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8D06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4F9CE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41EAA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DD3179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06C6C0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913F0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2BD30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4C559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7C60B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B9724D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9413BD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79F2F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6A034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1000* 1000砖砌井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0D407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6F83E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924864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1C87C9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6A1C1A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9025D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08D69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1C3F4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7B3A4DC"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D616F7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361741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四</w:t>
            </w:r>
          </w:p>
        </w:tc>
        <w:tc>
          <w:tcPr>
            <w:tcW w:w="0" w:type="auto"/>
            <w:gridSpan w:val="3"/>
            <w:tcBorders>
              <w:top w:val="single" w:sz="4" w:space="0" w:color="000000"/>
              <w:left w:val="single" w:sz="4" w:space="0" w:color="000000"/>
              <w:bottom w:val="single" w:sz="4" w:space="0" w:color="000000"/>
              <w:right w:val="nil"/>
            </w:tcBorders>
            <w:noWrap/>
            <w:vAlign w:val="center"/>
          </w:tcPr>
          <w:p w14:paraId="0CAE92A3"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建港村</w:t>
            </w:r>
          </w:p>
        </w:tc>
        <w:tc>
          <w:tcPr>
            <w:tcW w:w="2736" w:type="dxa"/>
            <w:tcBorders>
              <w:top w:val="single" w:sz="4" w:space="0" w:color="000000"/>
              <w:left w:val="nil"/>
              <w:bottom w:val="single" w:sz="4" w:space="0" w:color="000000"/>
              <w:right w:val="single" w:sz="4" w:space="0" w:color="000000"/>
            </w:tcBorders>
            <w:noWrap/>
            <w:vAlign w:val="center"/>
          </w:tcPr>
          <w:p w14:paraId="203C1E41" w14:textId="77777777" w:rsidR="00E33634" w:rsidRPr="00E33634" w:rsidRDefault="00E33634" w:rsidP="00E33634">
            <w:pPr>
              <w:spacing w:after="0" w:line="240" w:lineRule="auto"/>
              <w:jc w:val="center"/>
              <w:rPr>
                <w:rFonts w:ascii="宋体" w:eastAsia="宋体" w:hAnsi="宋体" w:cs="宋体" w:hint="eastAsia"/>
                <w:b/>
                <w:bCs/>
                <w:color w:val="000000"/>
                <w:szCs w:val="22"/>
                <w14:ligatures w14:val="none"/>
              </w:rPr>
            </w:pPr>
          </w:p>
        </w:tc>
      </w:tr>
      <w:tr w:rsidR="00E33634" w:rsidRPr="00E33634" w14:paraId="15622BB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FD14F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1B576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DN150PVC-U 管养护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F4B8F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68146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133.2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EE369E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94B4E1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32F34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CAE2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φ315*160塑料井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A3196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12D74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FD92AC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665D95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009A5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2E7D8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91C60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6163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2332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36F0D8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63E79E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4ECEE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63F25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隔油池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54FA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2B319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1523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A1A190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D5E859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D78FB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B283C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水封井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75563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7919F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8.87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0E5724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BB62FC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38E2D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632BA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8E351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98105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326.27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8B6E68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17C5D2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54506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9DF24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63C2A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2EE06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26.99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56291B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9E61597"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B0EE5A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C355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DN400HDPE双壁缠绕管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E835D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6703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30.67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3F1AF7C"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612100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D7312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84685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A4025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FB701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60.45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D07248C"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33142D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DFE08C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A4910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5C198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4CFA8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9350C9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0C03F7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3DD21B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6368D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BA91A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732D8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26.71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6A771A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F2E05A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50187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C8663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φ450*250塑料井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596D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7931B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D75118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F6229D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39B34C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43916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φ600*250塑料并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2CF1B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42755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29B6AE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B3D4F4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3EB0C5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45688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C7034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D6135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8B0A1D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9CE9A9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16598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lastRenderedPageBreak/>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74DBD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750*750砖砌井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21C9F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4E489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3.02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144DC9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D39252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60D6CB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0FBA6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污水泵站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6F2E8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57D4F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A91FA3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BEAA6D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53888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A9C65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毛细管渗滤沟(FDC-1) (lm3/d)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29BD0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45D12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87642B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375A36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0EAA8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B171A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DN110PVC-U 埋地管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63229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32B06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16.44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8A7410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5CDAEE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0B3AD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DCB3A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DN250球墨管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E3EE7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3F65C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0.62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7305F8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29AECB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BB031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71A3C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DN160拖拉管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A3F14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6B827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2.99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879C58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4ED1DA7"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C78C05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778D7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DN400拖拉管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7BE3F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E5D96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11.72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3D2B16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0C5ABC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9769F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C8B12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洗涤池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3FD94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7FBC5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769CC0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42F011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5C76D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49009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压力井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A931F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EED40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1480D3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9DEB0C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4AC07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C5F2D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消能井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01EDB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091D2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6B070A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C3ECD5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F31855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D4039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沉泥井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99795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CFCF4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E4F88C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534D36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57C86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AF52A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简易提升泵站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01F46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0B092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36B44A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A5FDAE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69F7E2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B830B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提升泵站(提标设备)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1579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FADC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DFA677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A6971D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5DC33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179D2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一体化就地处理装置30m3/D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F5B30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E1A15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CF6FD8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E3F626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42509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1A0C1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毛细管渗滤沟(FDC-2) (7m3/d)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4DBAE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07D16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6F98A6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4FE987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AF63E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98AE9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格栅池井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6EEBF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5F338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C47AE8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D93E18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62C712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FE20D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流量计井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3F988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CA34A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752C67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004DCC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D3FB0E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72D5A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DN225管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7C319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86CB8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24.56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43B3FA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15999E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97921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CC729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550AA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87B0C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3.02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D953D3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F35E787"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5712A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6BC73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C6F5D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D1A63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2E2BB3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3A1883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00141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1086D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2761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495E3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3.08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1AF782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B05E2A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6F2D50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E473B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3745F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82CC9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6EFDD3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AB51EC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BD483C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五</w:t>
            </w:r>
          </w:p>
        </w:tc>
        <w:tc>
          <w:tcPr>
            <w:tcW w:w="0" w:type="auto"/>
            <w:gridSpan w:val="3"/>
            <w:tcBorders>
              <w:top w:val="single" w:sz="4" w:space="0" w:color="000000"/>
              <w:left w:val="single" w:sz="4" w:space="0" w:color="000000"/>
              <w:bottom w:val="single" w:sz="4" w:space="0" w:color="000000"/>
              <w:right w:val="nil"/>
            </w:tcBorders>
            <w:noWrap/>
            <w:vAlign w:val="center"/>
          </w:tcPr>
          <w:p w14:paraId="72CF0BE1"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欣河村</w:t>
            </w:r>
          </w:p>
        </w:tc>
        <w:tc>
          <w:tcPr>
            <w:tcW w:w="2736" w:type="dxa"/>
            <w:tcBorders>
              <w:top w:val="single" w:sz="4" w:space="0" w:color="000000"/>
              <w:left w:val="nil"/>
              <w:bottom w:val="single" w:sz="4" w:space="0" w:color="000000"/>
              <w:right w:val="single" w:sz="4" w:space="0" w:color="000000"/>
            </w:tcBorders>
            <w:noWrap/>
            <w:vAlign w:val="center"/>
          </w:tcPr>
          <w:p w14:paraId="0C079A3F" w14:textId="77777777" w:rsidR="00E33634" w:rsidRPr="00E33634" w:rsidRDefault="00E33634" w:rsidP="00E33634">
            <w:pPr>
              <w:spacing w:after="0" w:line="240" w:lineRule="auto"/>
              <w:jc w:val="center"/>
              <w:rPr>
                <w:rFonts w:ascii="宋体" w:eastAsia="宋体" w:hAnsi="宋体" w:cs="宋体" w:hint="eastAsia"/>
                <w:b/>
                <w:bCs/>
                <w:color w:val="000000"/>
                <w:szCs w:val="22"/>
                <w14:ligatures w14:val="none"/>
              </w:rPr>
            </w:pPr>
          </w:p>
        </w:tc>
      </w:tr>
      <w:tr w:rsidR="00E33634" w:rsidRPr="00E33634" w14:paraId="7D12D8A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169B0F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B718A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DN150PVC-U 管养护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396A2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A934F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83.13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0613AA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66991D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0D5D6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C5D64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φ315*160塑料井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B9ED5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D2AEA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4.55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683B95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780787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B0E075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3D04E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F1D96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2E02F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883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0354AB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36EBD8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9B591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B5564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隔油池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BB4E2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B2647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728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1C526D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244101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698DD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73CBA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水封井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59596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C7AF0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10.84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092FEC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56D7B4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297A3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41D37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59528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BF823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236.69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0F295E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182D07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4206EF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4E33C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2533A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3B904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151.4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01A718D"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223444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843F7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82D4F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2F9CA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9AA07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58.8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40AEC9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C727C1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FE64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72C6D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4311E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13998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0.85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FF671A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03DB30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0E69C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CA35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13860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0A1F6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21.35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462756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F7AE91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08D9A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92763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φ450*250塑料井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CD1B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98845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10.62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6199BC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4E2192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94D7E4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F2895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φ600*250塑料井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8AB74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A4EF6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D807A5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27FE03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EA98F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FB52B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A0EA4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47AD3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4.82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ECDA6A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DD9812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CA502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712F9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750*750砖砌井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3BD51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6B1C1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521698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CC6129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3DC39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843CD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污水泵站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1EA93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4DB9A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BD746D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00CEC8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C39B7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3127F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毛细管渗滤沟(FDC-1) (lm3/d)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D7C80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20F04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BAEE82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8ABF6A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DA87A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lastRenderedPageBreak/>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93DE2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DN110PVC-U 埋地管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BD492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ABC9E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25.32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86DD5B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2D34F3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21B76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861C1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DN250球墨管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EFD21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5B268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0.86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DE2DA0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F283C4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91EAB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E60EC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DN300球墨管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D1A6C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8333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8D2197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961C5C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59C68C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6C41A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DN160压力管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1EA53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B40B4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12.13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020E79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45ADCA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EC498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CE177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DN110压力管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66EC0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797A1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4.47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44CE0D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363A4F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CCF6A6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32B22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DN160拖拉管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EAA61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F1B0B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4.42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E1554D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C9BA56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BCD68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7DB18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流量计井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0FAD3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75900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923C72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4E8E8E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25BE9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0D234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洗涤池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0E7F9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4234F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5F7223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32DE51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3AE97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B390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压力井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756E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7D868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0.28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D9FB6A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BCE6D0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2B9F8A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84BD9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消能井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6B218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2FF2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0.28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334633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62F8D4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3A572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2F2FD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简易提升泵站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4A2FE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1D907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93CA26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CDBBA0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4BD5C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5600B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DN225管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669E9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DEB11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28.75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83D907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1E11A1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47DBE5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FB26C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0B9C1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6F617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8.13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FF9EC0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78A3D8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3B3CCB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C042F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D6056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9AFE9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724BD9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7C219E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D67E8B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57B1E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51140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7A4F5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3.66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141E38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787CDF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C69137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1D17B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1000*1000砖砌井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22E28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5A21B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ACCA2A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CFC0EB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F5172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871E3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9E3FE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055AC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4794FEC"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415759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CC5CB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六</w:t>
            </w:r>
          </w:p>
        </w:tc>
        <w:tc>
          <w:tcPr>
            <w:tcW w:w="0" w:type="auto"/>
            <w:gridSpan w:val="3"/>
            <w:tcBorders>
              <w:top w:val="single" w:sz="4" w:space="0" w:color="000000"/>
              <w:left w:val="single" w:sz="4" w:space="0" w:color="000000"/>
              <w:bottom w:val="single" w:sz="4" w:space="0" w:color="000000"/>
              <w:right w:val="nil"/>
            </w:tcBorders>
            <w:noWrap/>
            <w:vAlign w:val="center"/>
          </w:tcPr>
          <w:p w14:paraId="170EA098"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大河村</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733AA3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722730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4C0C0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752B0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DN150PVC-U 管养护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015D6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68FD9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52.97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9D4E35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F7AB00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A36EA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D9668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φ315*160塑料井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3ED25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17F4C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11721D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6E5C9D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C0558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9E43C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9C2A4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0EA39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636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9A76BF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1448E4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7CC7D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0A9C2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隔油池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156E7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3CA7F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474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F03D66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892D05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11F18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6AF44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水封井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29F86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2C1CA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8.23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F541AB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784347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4EF02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6090B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9D8AC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E3139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252.54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9748E4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79C4CB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DE2D1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75E15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51BF5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270B9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76.03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3F420D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960D49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237F14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311B9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FC836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4976C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51.86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05DCBD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CE1E78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C8592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1252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拖拉管井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CA356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6FCF7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0.39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777E03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127820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7C642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1A65B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DC10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A2FA5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23.81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C69C7EC"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F93F78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B4F3F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00B40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φ450*250塑料井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086F0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992A2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5.71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AF1F6C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133AF8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8B860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A0A24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φ600*250塑料井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7EC72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A9F31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2DF726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DF69257"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6E2BCE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755CA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706D1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650A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F20876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68151E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59085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A1F1C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750*750砖砌井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C663F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F51B4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F24168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2F362A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2FAD0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0D185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监测井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CA4B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F6EC4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8D3085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B469C8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1B3B0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B3C65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污水泵站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CD102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F1C7D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38C5FDD"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E8CED8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EF052B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A1342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毛细管渗滤沟(FDC- l) (lm3/d)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5BA76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32A47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BDD297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6A092B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F8184C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D072C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DN110PVC-U 埋地管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CF3E7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9D1C3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16.53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850963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FD452D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28D67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B93DC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DN250球墨管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82950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9C738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407F1C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D4F8154"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F7BB8C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6BC77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DN110压力管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CFE3A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5DDCE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6EF81B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1B44D5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E212A1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578AA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DN160拖拉管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EA5D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DC46E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14.73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E97D43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DD2C19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06FD6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lastRenderedPageBreak/>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33741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洗涤池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F967E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12EE3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048A44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A5BBC4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95A4FA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AE3BD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毛细管渗滤沟(FDC-2) (3m3/d)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3A8B3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FB63D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E331FE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2EEE84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51F39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F9AF0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压力井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BBB57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2CA87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0.22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B478CBC"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644EE1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51DFC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02DC6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消能井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CDAEE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BBFEA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A26317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C0A311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D6F8B6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42CE9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简易提升泵站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FC8C9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A9470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C15D14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E6BB5B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09FDE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5F13F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提升泵站(提标设备)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8E8EC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0929A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C90146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A8F0A0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2728E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586C8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流量计井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48254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CACB0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5DC2BF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F316CB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C7FA47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七</w:t>
            </w:r>
          </w:p>
        </w:tc>
        <w:tc>
          <w:tcPr>
            <w:tcW w:w="0" w:type="auto"/>
            <w:gridSpan w:val="3"/>
            <w:tcBorders>
              <w:top w:val="single" w:sz="4" w:space="0" w:color="000000"/>
              <w:left w:val="single" w:sz="4" w:space="0" w:color="000000"/>
              <w:bottom w:val="single" w:sz="4" w:space="0" w:color="000000"/>
              <w:right w:val="nil"/>
            </w:tcBorders>
            <w:noWrap/>
            <w:vAlign w:val="center"/>
          </w:tcPr>
          <w:p w14:paraId="37D4B2AF"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东河村</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5D7B46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F2ABB8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623E45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FCE62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DN150PVC-U 管养护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16579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122BD5A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9.46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6B0940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0075F6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685F9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27026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DN250HDPE双壁缠绕管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93591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1067" w:type="dxa"/>
            <w:tcBorders>
              <w:top w:val="single" w:sz="4" w:space="0" w:color="000000"/>
              <w:left w:val="single" w:sz="4" w:space="0" w:color="000000"/>
              <w:bottom w:val="single" w:sz="4" w:space="0" w:color="000000"/>
              <w:right w:val="single" w:sz="4" w:space="0" w:color="000000"/>
            </w:tcBorders>
            <w:vAlign w:val="center"/>
          </w:tcPr>
          <w:p w14:paraId="56CDD25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11.12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10B780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BCE304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E3F69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77E89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φ600*250塑料井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225AE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3506CB7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0.75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0B7F21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4F05FA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1DB1F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40F26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9F15B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2E1097E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D9F579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601769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923FB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A241C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750*750砖砌井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C2D01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6CB5661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61B07A8"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3D93EC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2F98C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0427C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毛细管渗滤沟(FDC-1) (lm3/d)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76432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1FFAE47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71AA28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FCDBE4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04B15C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8ECB2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流量计井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13A36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1067" w:type="dxa"/>
            <w:tcBorders>
              <w:top w:val="single" w:sz="4" w:space="0" w:color="000000"/>
              <w:left w:val="single" w:sz="4" w:space="0" w:color="000000"/>
              <w:bottom w:val="single" w:sz="4" w:space="0" w:color="000000"/>
              <w:right w:val="single" w:sz="4" w:space="0" w:color="000000"/>
            </w:tcBorders>
            <w:vAlign w:val="center"/>
          </w:tcPr>
          <w:p w14:paraId="6C708E5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5119D5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25ACE6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309F2C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八</w:t>
            </w:r>
          </w:p>
        </w:tc>
        <w:tc>
          <w:tcPr>
            <w:tcW w:w="0" w:type="auto"/>
            <w:gridSpan w:val="3"/>
            <w:tcBorders>
              <w:top w:val="single" w:sz="4" w:space="0" w:color="000000"/>
              <w:left w:val="single" w:sz="4" w:space="0" w:color="000000"/>
              <w:bottom w:val="single" w:sz="4" w:space="0" w:color="000000"/>
              <w:right w:val="nil"/>
            </w:tcBorders>
            <w:noWrap/>
            <w:vAlign w:val="center"/>
          </w:tcPr>
          <w:p w14:paraId="7FB28FE1"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滨海村</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046ACA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D30228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ACF45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25F12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DN225管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A0B58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604EB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1B87A1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2597C2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AACB3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432C8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0740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3F74A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3.13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C6BE5B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A2C28E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DFC744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05A3A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φ315*250塑料井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64320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E03A1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0.13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322693D"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0F9BF72"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2A9E7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0DB53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EEAA9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457D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0.01</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37B019E"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D15873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32695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九</w:t>
            </w:r>
          </w:p>
        </w:tc>
        <w:tc>
          <w:tcPr>
            <w:tcW w:w="0" w:type="auto"/>
            <w:gridSpan w:val="3"/>
            <w:tcBorders>
              <w:top w:val="single" w:sz="4" w:space="0" w:color="000000"/>
              <w:left w:val="single" w:sz="4" w:space="0" w:color="000000"/>
              <w:bottom w:val="single" w:sz="4" w:space="0" w:color="000000"/>
              <w:right w:val="nil"/>
            </w:tcBorders>
            <w:noWrap/>
            <w:vAlign w:val="center"/>
          </w:tcPr>
          <w:p w14:paraId="00FFB188"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新农村</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C4A651A"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B6C588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F1163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EB9C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DN225管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594FF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5EC18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15.9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433345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E8D4D68"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8C37B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421BB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480*480砖砌井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2DB96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2DBB2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D714C6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31CB2A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DDF72E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473BB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CABFC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2D4A5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C8A5CF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5D051403"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FEFC3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十</w:t>
            </w:r>
          </w:p>
        </w:tc>
        <w:tc>
          <w:tcPr>
            <w:tcW w:w="0" w:type="auto"/>
            <w:gridSpan w:val="3"/>
            <w:tcBorders>
              <w:top w:val="single" w:sz="4" w:space="0" w:color="000000"/>
              <w:left w:val="single" w:sz="4" w:space="0" w:color="000000"/>
              <w:bottom w:val="single" w:sz="4" w:space="0" w:color="000000"/>
              <w:right w:val="nil"/>
            </w:tcBorders>
            <w:noWrap/>
            <w:vAlign w:val="center"/>
          </w:tcPr>
          <w:p w14:paraId="771FEA94"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中港河</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E772CF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6265FF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DDA2D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BCCD3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DN110管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19E99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3E0B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118.55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5707432"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28A3A9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3CF46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78F38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DN160管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2443C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494E8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40</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655BEEB"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0C8232D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BF6074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80E0A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DN225管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37D65C"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272E5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80.28</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A2870F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27E32C5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E4E85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B194E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AAAA0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4A94C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22.97</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E3A913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A8AC75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29C16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EE640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化粪池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80AD9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918C5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365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2C2E9A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EE6C377"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90F4C3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EBEFD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隔油池</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5CC95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A6194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390</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123A10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B85DFC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E5B8B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EC5AD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水封井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66990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09FCC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733711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15612A5"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E7F65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E2686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塑料检查井DN225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CC40D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E0308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6.73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3B27C4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98C23C9"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162AE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785CB2"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塑料检査井DN300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88F9C5"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E2E3F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B51508D"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A93EA0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45CBE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AB6C4D"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480*480砖砌井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669F9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0520A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7.9</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2EC15984"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9074BBE"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86F16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E7DFD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600*600砖砌井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83631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7D72D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6ABD49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FDA9E9A"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F19C47"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052AF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750*750砖砌井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4EBB3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70491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79B13F69"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878A94D"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032C6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CA1BB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750*1500砖砌井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962834"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911BD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1E710B5"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A57DBAC"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03B5A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5BDD5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提升泵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475C7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B3703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6E3C05F"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68243F5F"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93233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lastRenderedPageBreak/>
              <w:t>十一</w:t>
            </w:r>
          </w:p>
        </w:tc>
        <w:tc>
          <w:tcPr>
            <w:tcW w:w="0" w:type="auto"/>
            <w:gridSpan w:val="3"/>
            <w:tcBorders>
              <w:top w:val="single" w:sz="4" w:space="0" w:color="000000"/>
              <w:left w:val="single" w:sz="4" w:space="0" w:color="000000"/>
              <w:bottom w:val="single" w:sz="4" w:space="0" w:color="000000"/>
              <w:right w:val="nil"/>
            </w:tcBorders>
            <w:noWrap/>
            <w:vAlign w:val="center"/>
          </w:tcPr>
          <w:p w14:paraId="52B9A9C6" w14:textId="77777777" w:rsidR="00E33634" w:rsidRPr="00E33634" w:rsidRDefault="00E33634" w:rsidP="00E33634">
            <w:pPr>
              <w:widowControl/>
              <w:spacing w:after="0" w:line="240" w:lineRule="auto"/>
              <w:jc w:val="center"/>
              <w:textAlignment w:val="center"/>
              <w:rPr>
                <w:rFonts w:ascii="宋体" w:eastAsia="宋体" w:hAnsi="宋体" w:cs="宋体" w:hint="eastAsia"/>
                <w:b/>
                <w:bCs/>
                <w:color w:val="000000"/>
                <w:szCs w:val="22"/>
                <w14:ligatures w14:val="none"/>
              </w:rPr>
            </w:pPr>
            <w:r w:rsidRPr="00E33634">
              <w:rPr>
                <w:rFonts w:ascii="宋体" w:eastAsia="宋体" w:hAnsi="宋体" w:cs="宋体" w:hint="eastAsia"/>
                <w:b/>
                <w:bCs/>
                <w:color w:val="000000"/>
                <w:kern w:val="0"/>
                <w:szCs w:val="22"/>
                <w:lang w:bidi="ar"/>
                <w14:ligatures w14:val="none"/>
              </w:rPr>
              <w:t>白龙港</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37B2F9C1"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5D51301"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A00CA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13620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DN225管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A37E5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323EA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18.06</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179B2487"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109D5917"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46DD8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ADB83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DN300管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821CCE"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97F576"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1.85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4B075A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7847B6C0"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F6F724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805DCB"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塑料检查井DN225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9B179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E452B9"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6.73</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E464166"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4020930B"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3AD5A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22D203"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塑料检査井DN300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DFAA6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995881"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1.75</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68E54F50"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r w:rsidR="00E33634" w:rsidRPr="00E33634" w14:paraId="3FF2C2A6" w14:textId="77777777" w:rsidTr="00CF1BA8">
        <w:trPr>
          <w:trHeight w:val="36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B5E4D0"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17D4E8"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750*1500砖砌井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4F9DDA"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67784F" w14:textId="77777777" w:rsidR="00E33634" w:rsidRPr="00E33634" w:rsidRDefault="00E33634" w:rsidP="00E33634">
            <w:pPr>
              <w:widowControl/>
              <w:spacing w:after="0" w:line="240" w:lineRule="auto"/>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0.02</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037F2673" w14:textId="77777777" w:rsidR="00E33634" w:rsidRPr="00E33634" w:rsidRDefault="00E33634" w:rsidP="00E33634">
            <w:pPr>
              <w:spacing w:after="0" w:line="240" w:lineRule="auto"/>
              <w:rPr>
                <w:rFonts w:ascii="宋体" w:eastAsia="宋体" w:hAnsi="宋体" w:cs="宋体" w:hint="eastAsia"/>
                <w:color w:val="000000"/>
                <w:szCs w:val="22"/>
                <w14:ligatures w14:val="none"/>
              </w:rPr>
            </w:pPr>
          </w:p>
        </w:tc>
      </w:tr>
    </w:tbl>
    <w:p w14:paraId="5F222EF9"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p>
    <w:p w14:paraId="3D70EA0A" w14:textId="77777777" w:rsidR="00E33634" w:rsidRPr="00E33634" w:rsidRDefault="00E33634" w:rsidP="00E33634">
      <w:pPr>
        <w:spacing w:after="0" w:line="300" w:lineRule="auto"/>
        <w:ind w:firstLineChars="100" w:firstLine="220"/>
        <w:rPr>
          <w:rFonts w:ascii="Times New Roman" w:eastAsia="宋体" w:hAnsi="Times New Roman" w:cs="Times New Roman"/>
          <w:bCs/>
          <w:szCs w:val="22"/>
          <w14:ligatures w14:val="none"/>
        </w:rPr>
      </w:pPr>
      <w:r w:rsidRPr="00E33634">
        <w:rPr>
          <w:rFonts w:ascii="Times New Roman" w:eastAsia="宋体" w:hAnsi="Times New Roman" w:cs="Times New Roman"/>
          <w:bCs/>
          <w:szCs w:val="22"/>
          <w14:ligatures w14:val="none"/>
        </w:rPr>
        <w:t>说明：</w:t>
      </w:r>
      <w:r w:rsidRPr="00E33634">
        <w:rPr>
          <w:rFonts w:ascii="Times New Roman" w:eastAsia="宋体" w:hAnsi="Times New Roman" w:cs="Times New Roman"/>
          <w:b/>
          <w:color w:val="0000FF"/>
          <w:szCs w:val="20"/>
          <w14:ligatures w14:val="none"/>
        </w:rPr>
        <w:t>投标人不得对表内工作量进行缩减。</w:t>
      </w:r>
    </w:p>
    <w:p w14:paraId="2FCF4478" w14:textId="77777777" w:rsidR="00E33634" w:rsidRPr="00E33634" w:rsidRDefault="00E33634" w:rsidP="00E33634">
      <w:pPr>
        <w:snapToGrid w:val="0"/>
        <w:spacing w:after="0" w:line="300" w:lineRule="auto"/>
        <w:ind w:firstLineChars="200" w:firstLine="442"/>
        <w:rPr>
          <w:rFonts w:ascii="Times New Roman" w:eastAsia="宋体" w:hAnsi="Times New Roman" w:cs="Times New Roman"/>
          <w:b/>
          <w:szCs w:val="22"/>
          <w14:ligatures w14:val="none"/>
        </w:rPr>
      </w:pPr>
      <w:r w:rsidRPr="00E33634">
        <w:rPr>
          <w:rFonts w:ascii="Times New Roman" w:eastAsia="宋体" w:hAnsi="Times New Roman" w:cs="Times New Roman"/>
          <w:b/>
          <w:szCs w:val="22"/>
          <w14:ligatures w14:val="none"/>
        </w:rPr>
        <w:t xml:space="preserve">9.2 </w:t>
      </w:r>
      <w:r w:rsidRPr="00E33634">
        <w:rPr>
          <w:rFonts w:ascii="Times New Roman" w:eastAsia="宋体" w:hAnsi="Times New Roman" w:cs="Times New Roman"/>
          <w:b/>
          <w:szCs w:val="22"/>
          <w14:ligatures w14:val="none"/>
        </w:rPr>
        <w:t>养护工作基本要求</w:t>
      </w:r>
    </w:p>
    <w:p w14:paraId="3D828A55"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1</w:t>
      </w:r>
      <w:r w:rsidRPr="00E33634">
        <w:rPr>
          <w:rFonts w:ascii="Times New Roman" w:eastAsia="宋体" w:hAnsi="Times New Roman" w:cs="Times New Roman" w:hint="eastAsia"/>
          <w:bCs/>
          <w:szCs w:val="22"/>
          <w14:ligatures w14:val="none"/>
        </w:rPr>
        <w:t>、投标人应保证按照巡查、养护频次要求对项目区域内的雨污水设施进行全覆盖巡视检查及养护，并及时记录，定期存档，提出处理意见。</w:t>
      </w:r>
    </w:p>
    <w:p w14:paraId="5401B771"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2</w:t>
      </w:r>
      <w:r w:rsidRPr="00E33634">
        <w:rPr>
          <w:rFonts w:ascii="Times New Roman" w:eastAsia="宋体" w:hAnsi="Times New Roman" w:cs="Times New Roman" w:hint="eastAsia"/>
          <w:bCs/>
          <w:szCs w:val="22"/>
          <w14:ligatures w14:val="none"/>
        </w:rPr>
        <w:t>、投标人应对巡查过程中发现设施明显损坏，影响管道正常排水功能，应及时采取相应养护措施，并立即上报，特殊情况可设专人看护。小修养护及修复符合质量要求，每月完成指令性小修及重点养护项目，完成率</w:t>
      </w:r>
      <w:r w:rsidRPr="00E33634">
        <w:rPr>
          <w:rFonts w:ascii="Times New Roman" w:eastAsia="宋体" w:hAnsi="Times New Roman" w:cs="Times New Roman" w:hint="eastAsia"/>
          <w:bCs/>
          <w:szCs w:val="22"/>
          <w14:ligatures w14:val="none"/>
        </w:rPr>
        <w:t>100%</w:t>
      </w:r>
      <w:r w:rsidRPr="00E33634">
        <w:rPr>
          <w:rFonts w:ascii="Times New Roman" w:eastAsia="宋体" w:hAnsi="Times New Roman" w:cs="Times New Roman" w:hint="eastAsia"/>
          <w:bCs/>
          <w:szCs w:val="22"/>
          <w14:ligatures w14:val="none"/>
        </w:rPr>
        <w:t>。</w:t>
      </w:r>
    </w:p>
    <w:p w14:paraId="60E75EB6"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3</w:t>
      </w:r>
      <w:r w:rsidRPr="00E33634">
        <w:rPr>
          <w:rFonts w:ascii="Times New Roman" w:eastAsia="宋体" w:hAnsi="Times New Roman" w:cs="Times New Roman" w:hint="eastAsia"/>
          <w:bCs/>
          <w:szCs w:val="22"/>
          <w14:ligatures w14:val="none"/>
        </w:rPr>
        <w:t>、投标人应根据巡视情况进行管网等设施疏通，保持雨污水管网设施养护管道应保持畅通，无淤泥，符合原设计要求。</w:t>
      </w:r>
    </w:p>
    <w:p w14:paraId="27296534"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4</w:t>
      </w:r>
      <w:r w:rsidRPr="00E33634">
        <w:rPr>
          <w:rFonts w:ascii="Times New Roman" w:eastAsia="宋体" w:hAnsi="Times New Roman" w:cs="Times New Roman" w:hint="eastAsia"/>
          <w:bCs/>
          <w:szCs w:val="22"/>
          <w14:ligatures w14:val="none"/>
        </w:rPr>
        <w:t>、投标人应加强汛期等重要时期的管网疏通频次，保证管网通水要求，提高汛期养护质量。</w:t>
      </w:r>
    </w:p>
    <w:p w14:paraId="7A1C43B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5</w:t>
      </w:r>
      <w:r w:rsidRPr="00E33634">
        <w:rPr>
          <w:rFonts w:ascii="Times New Roman" w:eastAsia="宋体" w:hAnsi="Times New Roman" w:cs="Times New Roman" w:hint="eastAsia"/>
          <w:bCs/>
          <w:szCs w:val="22"/>
          <w14:ligatures w14:val="none"/>
        </w:rPr>
        <w:t>、投标人应对雨污水管网设施（管道、窨井、提升泵、泵站及一体化处理装置等）进行巡查检修，保证设施电缆绝缘良好，接地可靠，连接牢固，无漏电，无接头过热现象，定期进行绝缘测试。有重大活动、节假日及异常天气、灾害时，应加强对重点区域及周边道路巡查检修频次。</w:t>
      </w:r>
    </w:p>
    <w:p w14:paraId="295FD7A5"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6</w:t>
      </w:r>
      <w:r w:rsidRPr="00E33634">
        <w:rPr>
          <w:rFonts w:ascii="Times New Roman" w:eastAsia="宋体" w:hAnsi="Times New Roman" w:cs="Times New Roman" w:hint="eastAsia"/>
          <w:bCs/>
          <w:szCs w:val="22"/>
          <w14:ligatures w14:val="none"/>
        </w:rPr>
        <w:t>、投标人应坚持巡查、保养、维修相结合，对雨污水管网设施进行分级养护管理，保证良好运行，做好巡查、保养、维护记录。</w:t>
      </w:r>
    </w:p>
    <w:p w14:paraId="5CE0A616"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7</w:t>
      </w:r>
      <w:r w:rsidRPr="00E33634">
        <w:rPr>
          <w:rFonts w:ascii="Times New Roman" w:eastAsia="宋体" w:hAnsi="Times New Roman" w:cs="Times New Roman" w:hint="eastAsia"/>
          <w:bCs/>
          <w:szCs w:val="22"/>
          <w14:ligatures w14:val="none"/>
        </w:rPr>
        <w:t>、投标人应保证每月人工巡查产生工单数至少达到每公里</w:t>
      </w:r>
      <w:r w:rsidRPr="00E33634">
        <w:rPr>
          <w:rFonts w:ascii="Times New Roman" w:eastAsia="宋体" w:hAnsi="Times New Roman" w:cs="Times New Roman" w:hint="eastAsia"/>
          <w:bCs/>
          <w:szCs w:val="22"/>
          <w14:ligatures w14:val="none"/>
        </w:rPr>
        <w:t>1</w:t>
      </w:r>
      <w:r w:rsidRPr="00E33634">
        <w:rPr>
          <w:rFonts w:ascii="Times New Roman" w:eastAsia="宋体" w:hAnsi="Times New Roman" w:cs="Times New Roman" w:hint="eastAsia"/>
          <w:bCs/>
          <w:szCs w:val="22"/>
          <w14:ligatures w14:val="none"/>
        </w:rPr>
        <w:t>件，或最少不低于</w:t>
      </w:r>
      <w:r w:rsidRPr="00E33634">
        <w:rPr>
          <w:rFonts w:ascii="Times New Roman" w:eastAsia="宋体" w:hAnsi="Times New Roman" w:cs="Times New Roman" w:hint="eastAsia"/>
          <w:bCs/>
          <w:szCs w:val="22"/>
          <w14:ligatures w14:val="none"/>
        </w:rPr>
        <w:t>30</w:t>
      </w:r>
      <w:r w:rsidRPr="00E33634">
        <w:rPr>
          <w:rFonts w:ascii="Times New Roman" w:eastAsia="宋体" w:hAnsi="Times New Roman" w:cs="Times New Roman" w:hint="eastAsia"/>
          <w:bCs/>
          <w:szCs w:val="22"/>
          <w14:ligatures w14:val="none"/>
        </w:rPr>
        <w:t>件人工巡查工单、农污综合监管平台上处理装置及泵站设备报警工单应</w:t>
      </w:r>
      <w:r w:rsidRPr="00E33634">
        <w:rPr>
          <w:rFonts w:ascii="Times New Roman" w:eastAsia="宋体" w:hAnsi="Times New Roman" w:cs="Times New Roman" w:hint="eastAsia"/>
          <w:bCs/>
          <w:szCs w:val="22"/>
          <w14:ligatures w14:val="none"/>
        </w:rPr>
        <w:t>72</w:t>
      </w:r>
      <w:r w:rsidRPr="00E33634">
        <w:rPr>
          <w:rFonts w:ascii="Times New Roman" w:eastAsia="宋体" w:hAnsi="Times New Roman" w:cs="Times New Roman" w:hint="eastAsia"/>
          <w:bCs/>
          <w:szCs w:val="22"/>
          <w14:ligatures w14:val="none"/>
        </w:rPr>
        <w:t>小时内解决。</w:t>
      </w:r>
    </w:p>
    <w:p w14:paraId="31508F55"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8</w:t>
      </w:r>
      <w:r w:rsidRPr="00E33634">
        <w:rPr>
          <w:rFonts w:ascii="Times New Roman" w:eastAsia="宋体" w:hAnsi="Times New Roman" w:cs="Times New Roman" w:hint="eastAsia"/>
          <w:bCs/>
          <w:szCs w:val="22"/>
          <w14:ligatures w14:val="none"/>
        </w:rPr>
        <w:t>、投标人应保证自发现管道堵塞或接到报修后</w:t>
      </w:r>
      <w:r w:rsidRPr="00E33634">
        <w:rPr>
          <w:rFonts w:ascii="Times New Roman" w:eastAsia="宋体" w:hAnsi="Times New Roman" w:cs="Times New Roman" w:hint="eastAsia"/>
          <w:bCs/>
          <w:szCs w:val="22"/>
          <w14:ligatures w14:val="none"/>
        </w:rPr>
        <w:t>48</w:t>
      </w:r>
      <w:r w:rsidRPr="00E33634">
        <w:rPr>
          <w:rFonts w:ascii="Times New Roman" w:eastAsia="宋体" w:hAnsi="Times New Roman" w:cs="Times New Roman" w:hint="eastAsia"/>
          <w:bCs/>
          <w:szCs w:val="22"/>
          <w14:ligatures w14:val="none"/>
        </w:rPr>
        <w:t>小时内，完成对养护设施的应急措施。</w:t>
      </w:r>
    </w:p>
    <w:p w14:paraId="7A977496"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9</w:t>
      </w:r>
      <w:r w:rsidRPr="00E33634">
        <w:rPr>
          <w:rFonts w:ascii="Times New Roman" w:eastAsia="宋体" w:hAnsi="Times New Roman" w:cs="Times New Roman" w:hint="eastAsia"/>
          <w:bCs/>
          <w:szCs w:val="22"/>
          <w14:ligatures w14:val="none"/>
        </w:rPr>
        <w:t>、投标人应保证雨污水设施内配电柜</w:t>
      </w: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箱</w:t>
      </w: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保持平整稳固，无电器外露金属部分现象，必要的防护措施，标志明显、齐全，连接良好，工作正常。</w:t>
      </w:r>
    </w:p>
    <w:p w14:paraId="1F608DFD"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10</w:t>
      </w:r>
      <w:r w:rsidRPr="00E33634">
        <w:rPr>
          <w:rFonts w:ascii="Times New Roman" w:eastAsia="宋体" w:hAnsi="Times New Roman" w:cs="Times New Roman" w:hint="eastAsia"/>
          <w:bCs/>
          <w:szCs w:val="22"/>
          <w14:ligatures w14:val="none"/>
        </w:rPr>
        <w:t>、投标人保证所有池体、管网的检查孔及其他附属井口盖板是否密封和牢固，防止人畜跌入。</w:t>
      </w:r>
    </w:p>
    <w:p w14:paraId="5633E12D" w14:textId="77777777" w:rsidR="00E33634" w:rsidRPr="00E33634" w:rsidRDefault="00E33634" w:rsidP="00E33634">
      <w:pPr>
        <w:snapToGrid w:val="0"/>
        <w:spacing w:after="0" w:line="300" w:lineRule="auto"/>
        <w:ind w:firstLineChars="200" w:firstLine="442"/>
        <w:rPr>
          <w:rFonts w:ascii="Times New Roman" w:eastAsia="宋体" w:hAnsi="Times New Roman" w:cs="Times New Roman" w:hint="eastAsia"/>
          <w:b/>
          <w:szCs w:val="22"/>
          <w14:ligatures w14:val="none"/>
        </w:rPr>
      </w:pPr>
    </w:p>
    <w:p w14:paraId="1F525304" w14:textId="77777777" w:rsidR="00E33634" w:rsidRPr="00E33634" w:rsidRDefault="00E33634" w:rsidP="00E33634">
      <w:pPr>
        <w:snapToGrid w:val="0"/>
        <w:spacing w:after="0" w:line="300" w:lineRule="auto"/>
        <w:ind w:firstLineChars="200" w:firstLine="442"/>
        <w:rPr>
          <w:rFonts w:ascii="Times New Roman" w:eastAsia="宋体" w:hAnsi="Times New Roman" w:cs="Times New Roman" w:hint="eastAsia"/>
          <w:b/>
          <w:szCs w:val="22"/>
          <w14:ligatures w14:val="none"/>
        </w:rPr>
      </w:pPr>
      <w:r w:rsidRPr="00E33634">
        <w:rPr>
          <w:rFonts w:ascii="Times New Roman" w:eastAsia="宋体" w:hAnsi="Times New Roman" w:cs="Times New Roman" w:hint="eastAsia"/>
          <w:b/>
          <w:szCs w:val="22"/>
          <w14:ligatures w14:val="none"/>
        </w:rPr>
        <w:t xml:space="preserve">9.3 </w:t>
      </w:r>
      <w:r w:rsidRPr="00E33634">
        <w:rPr>
          <w:rFonts w:ascii="Times New Roman" w:eastAsia="宋体" w:hAnsi="Times New Roman" w:cs="Times New Roman" w:hint="eastAsia"/>
          <w:b/>
          <w:szCs w:val="22"/>
          <w14:ligatures w14:val="none"/>
        </w:rPr>
        <w:t>巡查、养护频次</w:t>
      </w:r>
    </w:p>
    <w:p w14:paraId="344787DC" w14:textId="77777777" w:rsidR="00E33634" w:rsidRPr="00E33634" w:rsidRDefault="00E33634" w:rsidP="00E33634">
      <w:pPr>
        <w:snapToGrid w:val="0"/>
        <w:spacing w:after="0" w:line="300" w:lineRule="auto"/>
        <w:ind w:firstLineChars="200" w:firstLine="442"/>
        <w:jc w:val="center"/>
        <w:rPr>
          <w:rFonts w:ascii="仿宋" w:eastAsia="仿宋" w:hAnsi="仿宋" w:cs="Times New Roman"/>
          <w:sz w:val="30"/>
          <w:szCs w:val="30"/>
          <w14:ligatures w14:val="none"/>
        </w:rPr>
      </w:pPr>
      <w:r w:rsidRPr="00E33634">
        <w:rPr>
          <w:rFonts w:ascii="Times New Roman" w:eastAsia="宋体" w:hAnsi="Times New Roman" w:cs="Times New Roman" w:hint="eastAsia"/>
          <w:b/>
          <w:bCs/>
          <w:color w:val="000000"/>
          <w:szCs w:val="22"/>
          <w14:ligatures w14:val="none"/>
        </w:rPr>
        <w:t>老港镇域雨污水巡查、养护频次</w:t>
      </w:r>
    </w:p>
    <w:tbl>
      <w:tblPr>
        <w:tblW w:w="9088" w:type="dxa"/>
        <w:jc w:val="center"/>
        <w:tblLayout w:type="fixed"/>
        <w:tblCellMar>
          <w:top w:w="15" w:type="dxa"/>
          <w:bottom w:w="15" w:type="dxa"/>
        </w:tblCellMar>
        <w:tblLook w:val="0000" w:firstRow="0" w:lastRow="0" w:firstColumn="0" w:lastColumn="0" w:noHBand="0" w:noVBand="0"/>
      </w:tblPr>
      <w:tblGrid>
        <w:gridCol w:w="956"/>
        <w:gridCol w:w="3167"/>
        <w:gridCol w:w="2580"/>
        <w:gridCol w:w="2385"/>
      </w:tblGrid>
      <w:tr w:rsidR="00E33634" w:rsidRPr="00E33634" w14:paraId="362E7E28" w14:textId="77777777" w:rsidTr="00CF1BA8">
        <w:trPr>
          <w:trHeight w:val="375"/>
          <w:jc w:val="center"/>
        </w:trPr>
        <w:tc>
          <w:tcPr>
            <w:tcW w:w="956" w:type="dxa"/>
            <w:tcBorders>
              <w:top w:val="single" w:sz="4" w:space="0" w:color="auto"/>
              <w:left w:val="single" w:sz="4" w:space="0" w:color="auto"/>
              <w:bottom w:val="single" w:sz="4" w:space="0" w:color="auto"/>
              <w:right w:val="single" w:sz="4" w:space="0" w:color="000000"/>
            </w:tcBorders>
            <w:vAlign w:val="center"/>
          </w:tcPr>
          <w:p w14:paraId="3733E0BC" w14:textId="77777777" w:rsidR="00E33634" w:rsidRPr="00E33634" w:rsidRDefault="00E33634" w:rsidP="00E33634">
            <w:pPr>
              <w:snapToGrid w:val="0"/>
              <w:spacing w:after="0" w:line="260" w:lineRule="exact"/>
              <w:jc w:val="center"/>
              <w:rPr>
                <w:rFonts w:ascii="Times New Roman" w:eastAsia="宋体" w:hAnsi="Times New Roman" w:cs="Times New Roman" w:hint="eastAsia"/>
                <w:b/>
                <w:bCs/>
                <w:color w:val="000000"/>
                <w:szCs w:val="22"/>
                <w14:ligatures w14:val="none"/>
              </w:rPr>
            </w:pPr>
            <w:r w:rsidRPr="00E33634">
              <w:rPr>
                <w:rFonts w:ascii="Times New Roman" w:eastAsia="宋体" w:hAnsi="Times New Roman" w:cs="Times New Roman" w:hint="eastAsia"/>
                <w:b/>
                <w:bCs/>
                <w:color w:val="000000"/>
                <w:szCs w:val="22"/>
                <w14:ligatures w14:val="none"/>
              </w:rPr>
              <w:t>序号</w:t>
            </w:r>
          </w:p>
        </w:tc>
        <w:tc>
          <w:tcPr>
            <w:tcW w:w="3167" w:type="dxa"/>
            <w:tcBorders>
              <w:top w:val="single" w:sz="4" w:space="0" w:color="auto"/>
              <w:left w:val="single" w:sz="4" w:space="0" w:color="auto"/>
              <w:bottom w:val="single" w:sz="4" w:space="0" w:color="auto"/>
              <w:right w:val="single" w:sz="4" w:space="0" w:color="000000"/>
            </w:tcBorders>
            <w:vAlign w:val="center"/>
          </w:tcPr>
          <w:p w14:paraId="5C414FA8" w14:textId="77777777" w:rsidR="00E33634" w:rsidRPr="00E33634" w:rsidRDefault="00E33634" w:rsidP="00E33634">
            <w:pPr>
              <w:snapToGrid w:val="0"/>
              <w:spacing w:after="0" w:line="260" w:lineRule="exact"/>
              <w:jc w:val="center"/>
              <w:rPr>
                <w:rFonts w:ascii="Times New Roman" w:eastAsia="宋体" w:hAnsi="Times New Roman" w:cs="Times New Roman"/>
                <w:b/>
                <w:bCs/>
                <w:color w:val="000000"/>
                <w:szCs w:val="22"/>
                <w14:ligatures w14:val="none"/>
              </w:rPr>
            </w:pPr>
            <w:r w:rsidRPr="00E33634">
              <w:rPr>
                <w:rFonts w:ascii="Times New Roman" w:eastAsia="宋体" w:hAnsi="Times New Roman" w:cs="Times New Roman" w:hint="eastAsia"/>
                <w:b/>
                <w:bCs/>
                <w:color w:val="000000"/>
                <w:szCs w:val="22"/>
                <w14:ligatures w14:val="none"/>
              </w:rPr>
              <w:t>巡查、养护内容</w:t>
            </w:r>
          </w:p>
        </w:tc>
        <w:tc>
          <w:tcPr>
            <w:tcW w:w="4965" w:type="dxa"/>
            <w:gridSpan w:val="2"/>
            <w:tcBorders>
              <w:top w:val="single" w:sz="4" w:space="0" w:color="000000"/>
              <w:left w:val="single" w:sz="4" w:space="0" w:color="000000"/>
              <w:right w:val="single" w:sz="4" w:space="0" w:color="000000"/>
            </w:tcBorders>
            <w:vAlign w:val="center"/>
          </w:tcPr>
          <w:p w14:paraId="5099C52F" w14:textId="77777777" w:rsidR="00E33634" w:rsidRPr="00E33634" w:rsidRDefault="00E33634" w:rsidP="00E33634">
            <w:pPr>
              <w:snapToGrid w:val="0"/>
              <w:spacing w:after="0" w:line="260" w:lineRule="exact"/>
              <w:jc w:val="center"/>
              <w:rPr>
                <w:rFonts w:ascii="Times New Roman" w:eastAsia="宋体" w:hAnsi="Times New Roman" w:cs="Times New Roman"/>
                <w:b/>
                <w:bCs/>
                <w:color w:val="000000"/>
                <w:szCs w:val="22"/>
                <w14:ligatures w14:val="none"/>
              </w:rPr>
            </w:pPr>
            <w:r w:rsidRPr="00E33634">
              <w:rPr>
                <w:rFonts w:ascii="Times New Roman" w:eastAsia="宋体" w:hAnsi="Times New Roman" w:cs="Times New Roman" w:hint="eastAsia"/>
                <w:b/>
                <w:bCs/>
                <w:color w:val="000000"/>
                <w:szCs w:val="22"/>
                <w14:ligatures w14:val="none"/>
              </w:rPr>
              <w:t>巡查、养护频次及标准</w:t>
            </w:r>
          </w:p>
        </w:tc>
      </w:tr>
      <w:tr w:rsidR="00E33634" w:rsidRPr="00E33634" w14:paraId="09104355" w14:textId="77777777" w:rsidTr="00CF1BA8">
        <w:trPr>
          <w:trHeight w:val="278"/>
          <w:jc w:val="center"/>
        </w:trPr>
        <w:tc>
          <w:tcPr>
            <w:tcW w:w="956" w:type="dxa"/>
            <w:tcBorders>
              <w:top w:val="single" w:sz="4" w:space="0" w:color="auto"/>
              <w:left w:val="single" w:sz="4" w:space="0" w:color="000000"/>
              <w:bottom w:val="single" w:sz="4" w:space="0" w:color="000000"/>
              <w:right w:val="single" w:sz="4" w:space="0" w:color="000000"/>
            </w:tcBorders>
          </w:tcPr>
          <w:p w14:paraId="30AA9574"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一</w:t>
            </w:r>
          </w:p>
        </w:tc>
        <w:tc>
          <w:tcPr>
            <w:tcW w:w="3167" w:type="dxa"/>
            <w:tcBorders>
              <w:top w:val="single" w:sz="4" w:space="0" w:color="000000"/>
              <w:left w:val="single" w:sz="4" w:space="0" w:color="000000"/>
              <w:bottom w:val="single" w:sz="4" w:space="0" w:color="000000"/>
              <w:right w:val="single" w:sz="4" w:space="0" w:color="000000"/>
            </w:tcBorders>
            <w:vAlign w:val="center"/>
          </w:tcPr>
          <w:p w14:paraId="1B346393"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管渠巡视（频率）</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14:paraId="43DCCF7A"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p>
        </w:tc>
      </w:tr>
      <w:tr w:rsidR="00E33634" w:rsidRPr="00E33634" w14:paraId="01051A5B" w14:textId="77777777" w:rsidTr="00CF1BA8">
        <w:trPr>
          <w:trHeight w:val="260"/>
          <w:jc w:val="center"/>
        </w:trPr>
        <w:tc>
          <w:tcPr>
            <w:tcW w:w="956" w:type="dxa"/>
            <w:tcBorders>
              <w:top w:val="single" w:sz="4" w:space="0" w:color="000000"/>
              <w:left w:val="single" w:sz="4" w:space="0" w:color="000000"/>
              <w:bottom w:val="single" w:sz="4" w:space="0" w:color="000000"/>
              <w:right w:val="single" w:sz="4" w:space="0" w:color="000000"/>
            </w:tcBorders>
          </w:tcPr>
          <w:p w14:paraId="4FF3B658"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1.1</w:t>
            </w:r>
          </w:p>
        </w:tc>
        <w:tc>
          <w:tcPr>
            <w:tcW w:w="3167" w:type="dxa"/>
            <w:tcBorders>
              <w:top w:val="single" w:sz="4" w:space="0" w:color="000000"/>
              <w:left w:val="single" w:sz="4" w:space="0" w:color="000000"/>
              <w:bottom w:val="single" w:sz="4" w:space="0" w:color="000000"/>
              <w:right w:val="single" w:sz="4" w:space="0" w:color="000000"/>
            </w:tcBorders>
            <w:vAlign w:val="center"/>
          </w:tcPr>
          <w:p w14:paraId="53A73D16"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管渠</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14:paraId="51DF5D24"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1次/7天</w:t>
            </w:r>
          </w:p>
        </w:tc>
      </w:tr>
      <w:tr w:rsidR="00E33634" w:rsidRPr="00E33634" w14:paraId="56C6138A" w14:textId="77777777" w:rsidTr="00CF1BA8">
        <w:trPr>
          <w:trHeight w:val="283"/>
          <w:jc w:val="center"/>
        </w:trPr>
        <w:tc>
          <w:tcPr>
            <w:tcW w:w="956" w:type="dxa"/>
            <w:tcBorders>
              <w:top w:val="single" w:sz="4" w:space="0" w:color="000000"/>
              <w:left w:val="single" w:sz="4" w:space="0" w:color="000000"/>
              <w:bottom w:val="single" w:sz="4" w:space="0" w:color="000000"/>
              <w:right w:val="single" w:sz="4" w:space="0" w:color="000000"/>
            </w:tcBorders>
          </w:tcPr>
          <w:p w14:paraId="3BD0B43B"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1.2</w:t>
            </w:r>
          </w:p>
        </w:tc>
        <w:tc>
          <w:tcPr>
            <w:tcW w:w="3167" w:type="dxa"/>
            <w:tcBorders>
              <w:top w:val="single" w:sz="4" w:space="0" w:color="000000"/>
              <w:left w:val="single" w:sz="4" w:space="0" w:color="000000"/>
              <w:bottom w:val="single" w:sz="4" w:space="0" w:color="000000"/>
              <w:right w:val="single" w:sz="4" w:space="0" w:color="000000"/>
            </w:tcBorders>
            <w:vAlign w:val="center"/>
          </w:tcPr>
          <w:p w14:paraId="509F047D"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检查井外部</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14:paraId="7F7C1888"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1次/7天</w:t>
            </w:r>
          </w:p>
        </w:tc>
      </w:tr>
      <w:tr w:rsidR="00E33634" w:rsidRPr="00E33634" w14:paraId="3B9176A6" w14:textId="77777777" w:rsidTr="00CF1BA8">
        <w:trPr>
          <w:trHeight w:val="249"/>
          <w:jc w:val="center"/>
        </w:trPr>
        <w:tc>
          <w:tcPr>
            <w:tcW w:w="956" w:type="dxa"/>
            <w:tcBorders>
              <w:top w:val="single" w:sz="4" w:space="0" w:color="000000"/>
              <w:left w:val="single" w:sz="4" w:space="0" w:color="000000"/>
              <w:bottom w:val="single" w:sz="4" w:space="0" w:color="000000"/>
              <w:right w:val="single" w:sz="4" w:space="0" w:color="000000"/>
            </w:tcBorders>
          </w:tcPr>
          <w:p w14:paraId="07E871F9"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1.3</w:t>
            </w:r>
          </w:p>
        </w:tc>
        <w:tc>
          <w:tcPr>
            <w:tcW w:w="3167" w:type="dxa"/>
            <w:tcBorders>
              <w:top w:val="single" w:sz="4" w:space="0" w:color="000000"/>
              <w:left w:val="single" w:sz="4" w:space="0" w:color="000000"/>
              <w:bottom w:val="single" w:sz="4" w:space="0" w:color="000000"/>
              <w:right w:val="single" w:sz="4" w:space="0" w:color="000000"/>
            </w:tcBorders>
            <w:vAlign w:val="center"/>
          </w:tcPr>
          <w:p w14:paraId="7B6912F4"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检查井内部</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14:paraId="09090F02"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4次/1年</w:t>
            </w:r>
          </w:p>
        </w:tc>
      </w:tr>
      <w:tr w:rsidR="00E33634" w:rsidRPr="00E33634" w14:paraId="58D3FB20" w14:textId="77777777" w:rsidTr="00CF1BA8">
        <w:trPr>
          <w:trHeight w:val="215"/>
          <w:jc w:val="center"/>
        </w:trPr>
        <w:tc>
          <w:tcPr>
            <w:tcW w:w="956" w:type="dxa"/>
            <w:tcBorders>
              <w:top w:val="single" w:sz="4" w:space="0" w:color="000000"/>
              <w:left w:val="single" w:sz="4" w:space="0" w:color="000000"/>
              <w:bottom w:val="single" w:sz="4" w:space="0" w:color="000000"/>
              <w:right w:val="single" w:sz="4" w:space="0" w:color="000000"/>
            </w:tcBorders>
          </w:tcPr>
          <w:p w14:paraId="56819D9D"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二</w:t>
            </w:r>
          </w:p>
        </w:tc>
        <w:tc>
          <w:tcPr>
            <w:tcW w:w="3167" w:type="dxa"/>
            <w:tcBorders>
              <w:top w:val="single" w:sz="4" w:space="0" w:color="000000"/>
              <w:left w:val="single" w:sz="4" w:space="0" w:color="000000"/>
              <w:bottom w:val="single" w:sz="4" w:space="0" w:color="000000"/>
              <w:right w:val="single" w:sz="4" w:space="0" w:color="000000"/>
            </w:tcBorders>
            <w:vAlign w:val="center"/>
          </w:tcPr>
          <w:p w14:paraId="45886BAC"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管渠、检查井养护（标准）</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14:paraId="1D9784F2"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p>
        </w:tc>
      </w:tr>
      <w:tr w:rsidR="00E33634" w:rsidRPr="00E33634" w14:paraId="577D62D4" w14:textId="77777777" w:rsidTr="00CF1BA8">
        <w:trPr>
          <w:trHeight w:val="378"/>
          <w:jc w:val="center"/>
        </w:trPr>
        <w:tc>
          <w:tcPr>
            <w:tcW w:w="956" w:type="dxa"/>
            <w:tcBorders>
              <w:top w:val="single" w:sz="4" w:space="0" w:color="000000"/>
              <w:left w:val="single" w:sz="4" w:space="0" w:color="000000"/>
              <w:bottom w:val="single" w:sz="4" w:space="0" w:color="000000"/>
              <w:right w:val="single" w:sz="4" w:space="0" w:color="000000"/>
            </w:tcBorders>
          </w:tcPr>
          <w:p w14:paraId="5755D1D7"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2.1</w:t>
            </w:r>
          </w:p>
        </w:tc>
        <w:tc>
          <w:tcPr>
            <w:tcW w:w="3167" w:type="dxa"/>
            <w:tcBorders>
              <w:top w:val="single" w:sz="4" w:space="0" w:color="000000"/>
              <w:left w:val="single" w:sz="4" w:space="0" w:color="000000"/>
              <w:bottom w:val="single" w:sz="4" w:space="0" w:color="000000"/>
              <w:right w:val="single" w:sz="4" w:space="0" w:color="000000"/>
            </w:tcBorders>
            <w:vAlign w:val="center"/>
          </w:tcPr>
          <w:p w14:paraId="12600F6F"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管渠允许积泥深度</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14:paraId="0A3CBF23" w14:textId="77777777" w:rsidR="00E33634" w:rsidRPr="00E33634" w:rsidRDefault="00E33634" w:rsidP="00E33634">
            <w:pPr>
              <w:snapToGrid w:val="0"/>
              <w:spacing w:after="0" w:line="260" w:lineRule="exact"/>
              <w:rPr>
                <w:rFonts w:ascii="宋体" w:eastAsia="宋体" w:hAnsi="宋体" w:cs="宋体"/>
                <w:sz w:val="20"/>
                <w:szCs w:val="20"/>
                <w14:ligatures w14:val="none"/>
              </w:rPr>
            </w:pPr>
            <w:r w:rsidRPr="00E33634">
              <w:rPr>
                <w:rFonts w:ascii="宋体" w:eastAsia="宋体" w:hAnsi="宋体" w:cs="宋体" w:hint="eastAsia"/>
                <w:sz w:val="20"/>
                <w:szCs w:val="20"/>
                <w14:ligatures w14:val="none"/>
              </w:rPr>
              <w:t>管内径高度的1/10</w:t>
            </w:r>
          </w:p>
        </w:tc>
      </w:tr>
      <w:tr w:rsidR="00E33634" w:rsidRPr="00E33634" w14:paraId="07E6BE40" w14:textId="77777777" w:rsidTr="00CF1BA8">
        <w:trPr>
          <w:trHeight w:val="315"/>
          <w:jc w:val="center"/>
        </w:trPr>
        <w:tc>
          <w:tcPr>
            <w:tcW w:w="956" w:type="dxa"/>
            <w:tcBorders>
              <w:top w:val="single" w:sz="4" w:space="0" w:color="000000"/>
              <w:left w:val="single" w:sz="4" w:space="0" w:color="000000"/>
              <w:bottom w:val="single" w:sz="4" w:space="0" w:color="000000"/>
              <w:right w:val="single" w:sz="4" w:space="0" w:color="000000"/>
            </w:tcBorders>
          </w:tcPr>
          <w:p w14:paraId="004532F1"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2.2</w:t>
            </w:r>
          </w:p>
        </w:tc>
        <w:tc>
          <w:tcPr>
            <w:tcW w:w="3167" w:type="dxa"/>
            <w:tcBorders>
              <w:top w:val="single" w:sz="4" w:space="0" w:color="000000"/>
              <w:left w:val="single" w:sz="4" w:space="0" w:color="000000"/>
              <w:bottom w:val="single" w:sz="4" w:space="0" w:color="000000"/>
              <w:right w:val="single" w:sz="4" w:space="0" w:color="000000"/>
            </w:tcBorders>
            <w:vAlign w:val="center"/>
          </w:tcPr>
          <w:p w14:paraId="79BFE572"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检查井允许积泥深度（无沉泥槽）</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14:paraId="51D23276"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管内径高度的1/10</w:t>
            </w:r>
          </w:p>
        </w:tc>
      </w:tr>
      <w:tr w:rsidR="00E33634" w:rsidRPr="00E33634" w14:paraId="12B6923E" w14:textId="77777777" w:rsidTr="00CF1BA8">
        <w:trPr>
          <w:trHeight w:val="243"/>
          <w:jc w:val="center"/>
        </w:trPr>
        <w:tc>
          <w:tcPr>
            <w:tcW w:w="956" w:type="dxa"/>
            <w:tcBorders>
              <w:top w:val="single" w:sz="4" w:space="0" w:color="000000"/>
              <w:left w:val="single" w:sz="4" w:space="0" w:color="000000"/>
              <w:bottom w:val="single" w:sz="4" w:space="0" w:color="000000"/>
              <w:right w:val="single" w:sz="4" w:space="0" w:color="000000"/>
            </w:tcBorders>
          </w:tcPr>
          <w:p w14:paraId="3A1D4783"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lastRenderedPageBreak/>
              <w:t>2.3</w:t>
            </w:r>
          </w:p>
        </w:tc>
        <w:tc>
          <w:tcPr>
            <w:tcW w:w="3167" w:type="dxa"/>
            <w:tcBorders>
              <w:top w:val="single" w:sz="4" w:space="0" w:color="000000"/>
              <w:left w:val="single" w:sz="4" w:space="0" w:color="000000"/>
              <w:bottom w:val="single" w:sz="4" w:space="0" w:color="000000"/>
              <w:right w:val="single" w:sz="4" w:space="0" w:color="000000"/>
            </w:tcBorders>
            <w:vAlign w:val="center"/>
          </w:tcPr>
          <w:p w14:paraId="104D3127"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管渠养护方式及频率</w:t>
            </w:r>
          </w:p>
        </w:tc>
        <w:tc>
          <w:tcPr>
            <w:tcW w:w="2580" w:type="dxa"/>
            <w:tcBorders>
              <w:top w:val="single" w:sz="4" w:space="0" w:color="000000"/>
              <w:left w:val="single" w:sz="4" w:space="0" w:color="000000"/>
              <w:bottom w:val="single" w:sz="4" w:space="0" w:color="000000"/>
              <w:right w:val="single" w:sz="4" w:space="0" w:color="000000"/>
            </w:tcBorders>
            <w:vAlign w:val="center"/>
          </w:tcPr>
          <w:p w14:paraId="7C63605C"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方式（不低于）</w:t>
            </w:r>
          </w:p>
        </w:tc>
        <w:tc>
          <w:tcPr>
            <w:tcW w:w="2385" w:type="dxa"/>
            <w:tcBorders>
              <w:top w:val="single" w:sz="4" w:space="0" w:color="000000"/>
              <w:left w:val="single" w:sz="4" w:space="0" w:color="000000"/>
              <w:bottom w:val="single" w:sz="4" w:space="0" w:color="000000"/>
              <w:right w:val="single" w:sz="4" w:space="0" w:color="000000"/>
            </w:tcBorders>
            <w:vAlign w:val="center"/>
          </w:tcPr>
          <w:p w14:paraId="0B74964C"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频率(不低于）</w:t>
            </w:r>
          </w:p>
        </w:tc>
      </w:tr>
      <w:tr w:rsidR="00E33634" w:rsidRPr="00E33634" w14:paraId="735F701C" w14:textId="77777777" w:rsidTr="00CF1BA8">
        <w:trPr>
          <w:trHeight w:val="322"/>
          <w:jc w:val="center"/>
        </w:trPr>
        <w:tc>
          <w:tcPr>
            <w:tcW w:w="956" w:type="dxa"/>
            <w:tcBorders>
              <w:top w:val="single" w:sz="4" w:space="0" w:color="000000"/>
              <w:left w:val="single" w:sz="4" w:space="0" w:color="000000"/>
              <w:bottom w:val="single" w:sz="4" w:space="0" w:color="000000"/>
              <w:right w:val="single" w:sz="4" w:space="0" w:color="000000"/>
            </w:tcBorders>
          </w:tcPr>
          <w:p w14:paraId="01150395"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p>
        </w:tc>
        <w:tc>
          <w:tcPr>
            <w:tcW w:w="3167" w:type="dxa"/>
            <w:tcBorders>
              <w:top w:val="single" w:sz="4" w:space="0" w:color="000000"/>
              <w:left w:val="single" w:sz="4" w:space="0" w:color="000000"/>
              <w:bottom w:val="single" w:sz="4" w:space="0" w:color="000000"/>
              <w:right w:val="single" w:sz="4" w:space="0" w:color="000000"/>
            </w:tcBorders>
            <w:vAlign w:val="center"/>
          </w:tcPr>
          <w:p w14:paraId="1E37214E"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小型（〈DN600）</w:t>
            </w:r>
          </w:p>
        </w:tc>
        <w:tc>
          <w:tcPr>
            <w:tcW w:w="2580" w:type="dxa"/>
            <w:tcBorders>
              <w:top w:val="single" w:sz="4" w:space="0" w:color="000000"/>
              <w:left w:val="single" w:sz="4" w:space="0" w:color="000000"/>
              <w:bottom w:val="single" w:sz="4" w:space="0" w:color="000000"/>
              <w:right w:val="single" w:sz="4" w:space="0" w:color="000000"/>
            </w:tcBorders>
            <w:vAlign w:val="center"/>
          </w:tcPr>
          <w:p w14:paraId="44056D53"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45%射水疏通55%绞车疏通</w:t>
            </w:r>
          </w:p>
        </w:tc>
        <w:tc>
          <w:tcPr>
            <w:tcW w:w="2385" w:type="dxa"/>
            <w:tcBorders>
              <w:top w:val="single" w:sz="4" w:space="0" w:color="000000"/>
              <w:left w:val="single" w:sz="4" w:space="0" w:color="000000"/>
              <w:bottom w:val="single" w:sz="4" w:space="0" w:color="000000"/>
              <w:right w:val="single" w:sz="4" w:space="0" w:color="000000"/>
            </w:tcBorders>
            <w:vAlign w:val="center"/>
          </w:tcPr>
          <w:p w14:paraId="1F3FF324"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2次/1年</w:t>
            </w:r>
          </w:p>
        </w:tc>
      </w:tr>
      <w:tr w:rsidR="00E33634" w:rsidRPr="00E33634" w14:paraId="3AEBC5FE" w14:textId="77777777" w:rsidTr="00CF1BA8">
        <w:trPr>
          <w:trHeight w:val="284"/>
          <w:jc w:val="center"/>
        </w:trPr>
        <w:tc>
          <w:tcPr>
            <w:tcW w:w="956" w:type="dxa"/>
            <w:tcBorders>
              <w:top w:val="single" w:sz="4" w:space="0" w:color="000000"/>
              <w:left w:val="single" w:sz="4" w:space="0" w:color="000000"/>
              <w:bottom w:val="single" w:sz="4" w:space="0" w:color="000000"/>
              <w:right w:val="single" w:sz="4" w:space="0" w:color="000000"/>
            </w:tcBorders>
          </w:tcPr>
          <w:p w14:paraId="2F5CDFAE"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p>
        </w:tc>
        <w:tc>
          <w:tcPr>
            <w:tcW w:w="3167" w:type="dxa"/>
            <w:tcBorders>
              <w:top w:val="single" w:sz="4" w:space="0" w:color="000000"/>
              <w:left w:val="single" w:sz="4" w:space="0" w:color="000000"/>
              <w:bottom w:val="single" w:sz="4" w:space="0" w:color="000000"/>
              <w:right w:val="single" w:sz="4" w:space="0" w:color="000000"/>
            </w:tcBorders>
            <w:vAlign w:val="center"/>
          </w:tcPr>
          <w:p w14:paraId="18FDD348"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中型（≥DN600，≤DN1000）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C9F260E"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70%射水疏通30%绞车疏通</w:t>
            </w:r>
          </w:p>
        </w:tc>
        <w:tc>
          <w:tcPr>
            <w:tcW w:w="2385" w:type="dxa"/>
            <w:tcBorders>
              <w:top w:val="single" w:sz="4" w:space="0" w:color="000000"/>
              <w:left w:val="single" w:sz="4" w:space="0" w:color="000000"/>
              <w:bottom w:val="single" w:sz="4" w:space="0" w:color="000000"/>
              <w:right w:val="single" w:sz="4" w:space="0" w:color="000000"/>
            </w:tcBorders>
            <w:vAlign w:val="center"/>
          </w:tcPr>
          <w:p w14:paraId="6083CA11"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1次/1年</w:t>
            </w:r>
          </w:p>
        </w:tc>
      </w:tr>
      <w:tr w:rsidR="00E33634" w:rsidRPr="00E33634" w14:paraId="67E87A87" w14:textId="77777777" w:rsidTr="00CF1BA8">
        <w:trPr>
          <w:trHeight w:val="298"/>
          <w:jc w:val="center"/>
        </w:trPr>
        <w:tc>
          <w:tcPr>
            <w:tcW w:w="956" w:type="dxa"/>
            <w:tcBorders>
              <w:top w:val="single" w:sz="4" w:space="0" w:color="000000"/>
              <w:left w:val="single" w:sz="4" w:space="0" w:color="000000"/>
              <w:bottom w:val="single" w:sz="4" w:space="0" w:color="000000"/>
              <w:right w:val="single" w:sz="4" w:space="0" w:color="000000"/>
            </w:tcBorders>
          </w:tcPr>
          <w:p w14:paraId="0217769F"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p>
        </w:tc>
        <w:tc>
          <w:tcPr>
            <w:tcW w:w="3167" w:type="dxa"/>
            <w:tcBorders>
              <w:top w:val="single" w:sz="4" w:space="0" w:color="000000"/>
              <w:left w:val="single" w:sz="4" w:space="0" w:color="000000"/>
              <w:bottom w:val="single" w:sz="4" w:space="0" w:color="000000"/>
              <w:right w:val="single" w:sz="4" w:space="0" w:color="000000"/>
            </w:tcBorders>
            <w:vAlign w:val="center"/>
          </w:tcPr>
          <w:p w14:paraId="592E60F7"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大型（＞DN1000，＜DN1500）</w:t>
            </w:r>
          </w:p>
        </w:tc>
        <w:tc>
          <w:tcPr>
            <w:tcW w:w="2580" w:type="dxa"/>
            <w:tcBorders>
              <w:top w:val="single" w:sz="4" w:space="0" w:color="000000"/>
              <w:left w:val="single" w:sz="4" w:space="0" w:color="000000"/>
              <w:bottom w:val="single" w:sz="4" w:space="0" w:color="000000"/>
              <w:right w:val="single" w:sz="4" w:space="0" w:color="000000"/>
            </w:tcBorders>
            <w:vAlign w:val="center"/>
          </w:tcPr>
          <w:p w14:paraId="634ACE34"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80%射水疏通20%绞车疏通</w:t>
            </w:r>
          </w:p>
        </w:tc>
        <w:tc>
          <w:tcPr>
            <w:tcW w:w="2385" w:type="dxa"/>
            <w:tcBorders>
              <w:top w:val="single" w:sz="4" w:space="0" w:color="000000"/>
              <w:left w:val="single" w:sz="4" w:space="0" w:color="000000"/>
              <w:bottom w:val="single" w:sz="4" w:space="0" w:color="000000"/>
              <w:right w:val="single" w:sz="4" w:space="0" w:color="000000"/>
            </w:tcBorders>
            <w:vAlign w:val="center"/>
          </w:tcPr>
          <w:p w14:paraId="47D59601"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0.5次/1年</w:t>
            </w:r>
          </w:p>
        </w:tc>
      </w:tr>
      <w:tr w:rsidR="00E33634" w:rsidRPr="00E33634" w14:paraId="6C0C2CBA" w14:textId="77777777" w:rsidTr="00CF1BA8">
        <w:trPr>
          <w:trHeight w:val="247"/>
          <w:jc w:val="center"/>
        </w:trPr>
        <w:tc>
          <w:tcPr>
            <w:tcW w:w="956" w:type="dxa"/>
            <w:tcBorders>
              <w:top w:val="single" w:sz="4" w:space="0" w:color="000000"/>
              <w:left w:val="single" w:sz="4" w:space="0" w:color="000000"/>
              <w:bottom w:val="single" w:sz="4" w:space="0" w:color="000000"/>
              <w:right w:val="single" w:sz="4" w:space="0" w:color="000000"/>
            </w:tcBorders>
          </w:tcPr>
          <w:p w14:paraId="5CB188E6"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p>
        </w:tc>
        <w:tc>
          <w:tcPr>
            <w:tcW w:w="3167" w:type="dxa"/>
            <w:tcBorders>
              <w:top w:val="single" w:sz="4" w:space="0" w:color="000000"/>
              <w:left w:val="single" w:sz="4" w:space="0" w:color="000000"/>
              <w:bottom w:val="single" w:sz="4" w:space="0" w:color="000000"/>
              <w:right w:val="single" w:sz="4" w:space="0" w:color="000000"/>
            </w:tcBorders>
            <w:vAlign w:val="center"/>
          </w:tcPr>
          <w:p w14:paraId="21DDC310"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特大型（＞DN1500）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390F8AE"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80%水力疏通20%射水疏通</w:t>
            </w:r>
          </w:p>
        </w:tc>
        <w:tc>
          <w:tcPr>
            <w:tcW w:w="2385" w:type="dxa"/>
            <w:tcBorders>
              <w:top w:val="single" w:sz="4" w:space="0" w:color="000000"/>
              <w:left w:val="single" w:sz="4" w:space="0" w:color="000000"/>
              <w:bottom w:val="single" w:sz="4" w:space="0" w:color="000000"/>
              <w:right w:val="single" w:sz="4" w:space="0" w:color="000000"/>
            </w:tcBorders>
            <w:vAlign w:val="center"/>
          </w:tcPr>
          <w:p w14:paraId="7BA10A11"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0.2次/1年</w:t>
            </w:r>
          </w:p>
        </w:tc>
      </w:tr>
      <w:tr w:rsidR="00E33634" w:rsidRPr="00E33634" w14:paraId="4EC3886F" w14:textId="77777777" w:rsidTr="00CF1BA8">
        <w:trPr>
          <w:trHeight w:val="297"/>
          <w:jc w:val="center"/>
        </w:trPr>
        <w:tc>
          <w:tcPr>
            <w:tcW w:w="956" w:type="dxa"/>
            <w:tcBorders>
              <w:top w:val="single" w:sz="4" w:space="0" w:color="000000"/>
              <w:left w:val="single" w:sz="4" w:space="0" w:color="000000"/>
              <w:bottom w:val="single" w:sz="4" w:space="0" w:color="000000"/>
              <w:right w:val="single" w:sz="4" w:space="0" w:color="000000"/>
            </w:tcBorders>
          </w:tcPr>
          <w:p w14:paraId="2A1CD3D5"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2.4</w:t>
            </w:r>
          </w:p>
        </w:tc>
        <w:tc>
          <w:tcPr>
            <w:tcW w:w="3167" w:type="dxa"/>
            <w:tcBorders>
              <w:top w:val="single" w:sz="4" w:space="0" w:color="000000"/>
              <w:left w:val="single" w:sz="4" w:space="0" w:color="000000"/>
              <w:bottom w:val="single" w:sz="4" w:space="0" w:color="000000"/>
              <w:right w:val="single" w:sz="4" w:space="0" w:color="000000"/>
            </w:tcBorders>
            <w:vAlign w:val="center"/>
          </w:tcPr>
          <w:p w14:paraId="2EF75A63"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检查井养护方式及频率</w:t>
            </w:r>
          </w:p>
        </w:tc>
        <w:tc>
          <w:tcPr>
            <w:tcW w:w="2580" w:type="dxa"/>
            <w:tcBorders>
              <w:top w:val="single" w:sz="4" w:space="0" w:color="000000"/>
              <w:left w:val="single" w:sz="4" w:space="0" w:color="000000"/>
              <w:bottom w:val="single" w:sz="4" w:space="0" w:color="000000"/>
              <w:right w:val="single" w:sz="4" w:space="0" w:color="000000"/>
            </w:tcBorders>
            <w:vAlign w:val="center"/>
          </w:tcPr>
          <w:p w14:paraId="625350CB"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人工清捞或抓泥设备</w:t>
            </w:r>
          </w:p>
        </w:tc>
        <w:tc>
          <w:tcPr>
            <w:tcW w:w="2385" w:type="dxa"/>
            <w:tcBorders>
              <w:top w:val="single" w:sz="4" w:space="0" w:color="000000"/>
              <w:left w:val="single" w:sz="4" w:space="0" w:color="000000"/>
              <w:bottom w:val="single" w:sz="4" w:space="0" w:color="000000"/>
              <w:right w:val="single" w:sz="4" w:space="0" w:color="000000"/>
            </w:tcBorders>
            <w:vAlign w:val="center"/>
          </w:tcPr>
          <w:p w14:paraId="314F6ADE"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4次/1年</w:t>
            </w:r>
          </w:p>
        </w:tc>
      </w:tr>
      <w:tr w:rsidR="00E33634" w:rsidRPr="00E33634" w14:paraId="5A0E924D" w14:textId="77777777" w:rsidTr="00CF1BA8">
        <w:trPr>
          <w:trHeight w:val="250"/>
          <w:jc w:val="center"/>
        </w:trPr>
        <w:tc>
          <w:tcPr>
            <w:tcW w:w="956" w:type="dxa"/>
            <w:tcBorders>
              <w:top w:val="single" w:sz="4" w:space="0" w:color="000000"/>
              <w:left w:val="single" w:sz="4" w:space="0" w:color="000000"/>
              <w:bottom w:val="single" w:sz="4" w:space="0" w:color="000000"/>
              <w:right w:val="single" w:sz="4" w:space="0" w:color="000000"/>
            </w:tcBorders>
          </w:tcPr>
          <w:p w14:paraId="3E55F699"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2.5</w:t>
            </w:r>
          </w:p>
        </w:tc>
        <w:tc>
          <w:tcPr>
            <w:tcW w:w="3167" w:type="dxa"/>
            <w:tcBorders>
              <w:top w:val="single" w:sz="4" w:space="0" w:color="000000"/>
              <w:left w:val="single" w:sz="4" w:space="0" w:color="000000"/>
              <w:bottom w:val="single" w:sz="4" w:space="0" w:color="000000"/>
              <w:right w:val="single" w:sz="4" w:space="0" w:color="000000"/>
            </w:tcBorders>
            <w:vAlign w:val="center"/>
          </w:tcPr>
          <w:p w14:paraId="02E2111F"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检查井井盖损坏或丢失处置时间</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14:paraId="35B774F4" w14:textId="77777777" w:rsidR="00E33634" w:rsidRPr="00E33634" w:rsidRDefault="00E33634" w:rsidP="00E33634">
            <w:pPr>
              <w:snapToGrid w:val="0"/>
              <w:spacing w:after="0" w:line="260" w:lineRule="exact"/>
              <w:rPr>
                <w:rFonts w:ascii="宋体" w:eastAsia="宋体" w:hAnsi="宋体" w:cs="宋体" w:hint="eastAsia"/>
                <w:sz w:val="20"/>
                <w:szCs w:val="20"/>
                <w14:ligatures w14:val="none"/>
              </w:rPr>
            </w:pPr>
            <w:r w:rsidRPr="00E33634">
              <w:rPr>
                <w:rFonts w:ascii="宋体" w:eastAsia="宋体" w:hAnsi="宋体" w:cs="宋体" w:hint="eastAsia"/>
                <w:sz w:val="20"/>
                <w:szCs w:val="20"/>
                <w14:ligatures w14:val="none"/>
              </w:rPr>
              <w:t>6小时完成修补</w:t>
            </w:r>
          </w:p>
        </w:tc>
      </w:tr>
    </w:tbl>
    <w:p w14:paraId="7C0F86C2" w14:textId="77777777" w:rsidR="00E33634" w:rsidRPr="00E33634" w:rsidRDefault="00E33634" w:rsidP="00E33634">
      <w:pPr>
        <w:snapToGrid w:val="0"/>
        <w:spacing w:after="0" w:line="300" w:lineRule="auto"/>
        <w:ind w:firstLineChars="200" w:firstLine="442"/>
        <w:jc w:val="center"/>
        <w:rPr>
          <w:rFonts w:ascii="Times New Roman" w:eastAsia="宋体" w:hAnsi="Times New Roman" w:cs="Times New Roman" w:hint="eastAsia"/>
          <w:b/>
          <w:bCs/>
          <w:color w:val="000000"/>
          <w:szCs w:val="22"/>
          <w14:ligatures w14:val="none"/>
        </w:rPr>
      </w:pPr>
    </w:p>
    <w:p w14:paraId="7AB1CB2A" w14:textId="77777777" w:rsidR="00E33634" w:rsidRPr="00E33634" w:rsidRDefault="00E33634" w:rsidP="00E33634">
      <w:pPr>
        <w:snapToGrid w:val="0"/>
        <w:spacing w:after="0" w:line="300" w:lineRule="auto"/>
        <w:ind w:firstLineChars="200" w:firstLine="442"/>
        <w:jc w:val="center"/>
        <w:rPr>
          <w:rFonts w:ascii="Times New Roman" w:eastAsia="宋体" w:hAnsi="Times New Roman" w:cs="Times New Roman" w:hint="eastAsia"/>
          <w:b/>
          <w:bCs/>
          <w:color w:val="000000"/>
          <w:szCs w:val="22"/>
          <w14:ligatures w14:val="none"/>
        </w:rPr>
      </w:pPr>
      <w:r w:rsidRPr="00E33634">
        <w:rPr>
          <w:rFonts w:ascii="Times New Roman" w:eastAsia="宋体" w:hAnsi="Times New Roman" w:cs="Times New Roman" w:hint="eastAsia"/>
          <w:b/>
          <w:bCs/>
          <w:color w:val="000000"/>
          <w:szCs w:val="22"/>
          <w14:ligatures w14:val="none"/>
        </w:rPr>
        <w:t>农村生活污水设施巡查、养护频次</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825"/>
        <w:gridCol w:w="913"/>
        <w:gridCol w:w="3950"/>
        <w:gridCol w:w="2425"/>
      </w:tblGrid>
      <w:tr w:rsidR="00E33634" w:rsidRPr="00E33634" w14:paraId="74826922" w14:textId="77777777" w:rsidTr="00CF1BA8">
        <w:trPr>
          <w:trHeight w:val="90"/>
        </w:trPr>
        <w:tc>
          <w:tcPr>
            <w:tcW w:w="1000" w:type="dxa"/>
            <w:vAlign w:val="center"/>
          </w:tcPr>
          <w:p w14:paraId="11CC12DB" w14:textId="77777777" w:rsidR="00E33634" w:rsidRPr="00E33634" w:rsidRDefault="00E33634" w:rsidP="00E33634">
            <w:pPr>
              <w:snapToGrid w:val="0"/>
              <w:spacing w:after="0" w:line="260" w:lineRule="exact"/>
              <w:jc w:val="center"/>
              <w:rPr>
                <w:rFonts w:ascii="Times New Roman" w:eastAsia="Times New Roman" w:hAnsi="Times New Roman" w:cs="Times New Roman"/>
                <w:b/>
                <w:bCs/>
                <w:sz w:val="20"/>
                <w:szCs w:val="20"/>
                <w14:ligatures w14:val="none"/>
              </w:rPr>
            </w:pPr>
            <w:r w:rsidRPr="00E33634">
              <w:rPr>
                <w:rFonts w:ascii="宋体" w:eastAsia="宋体" w:hAnsi="宋体" w:cs="宋体" w:hint="eastAsia"/>
                <w:b/>
                <w:bCs/>
                <w:sz w:val="20"/>
                <w:szCs w:val="20"/>
                <w14:ligatures w14:val="none"/>
              </w:rPr>
              <w:t>类型</w:t>
            </w:r>
          </w:p>
        </w:tc>
        <w:tc>
          <w:tcPr>
            <w:tcW w:w="825" w:type="dxa"/>
            <w:vAlign w:val="center"/>
          </w:tcPr>
          <w:p w14:paraId="5CFC1421" w14:textId="77777777" w:rsidR="00E33634" w:rsidRPr="00E33634" w:rsidRDefault="00E33634" w:rsidP="00E33634">
            <w:pPr>
              <w:snapToGrid w:val="0"/>
              <w:spacing w:after="0" w:line="260" w:lineRule="exact"/>
              <w:jc w:val="center"/>
              <w:rPr>
                <w:rFonts w:ascii="Times New Roman" w:eastAsia="Times New Roman" w:hAnsi="Times New Roman" w:cs="Times New Roman"/>
                <w:b/>
                <w:bCs/>
                <w:sz w:val="20"/>
                <w:szCs w:val="20"/>
                <w14:ligatures w14:val="none"/>
              </w:rPr>
            </w:pPr>
            <w:r w:rsidRPr="00E33634">
              <w:rPr>
                <w:rFonts w:ascii="宋体" w:eastAsia="宋体" w:hAnsi="宋体" w:cs="宋体" w:hint="eastAsia"/>
                <w:b/>
                <w:bCs/>
                <w:sz w:val="20"/>
                <w:szCs w:val="20"/>
                <w14:ligatures w14:val="none"/>
              </w:rPr>
              <w:t>部件</w:t>
            </w:r>
          </w:p>
        </w:tc>
        <w:tc>
          <w:tcPr>
            <w:tcW w:w="913" w:type="dxa"/>
            <w:vAlign w:val="center"/>
          </w:tcPr>
          <w:p w14:paraId="4D9D1526" w14:textId="77777777" w:rsidR="00E33634" w:rsidRPr="00E33634" w:rsidRDefault="00E33634" w:rsidP="00E33634">
            <w:pPr>
              <w:snapToGrid w:val="0"/>
              <w:spacing w:after="0" w:line="260" w:lineRule="exact"/>
              <w:jc w:val="center"/>
              <w:rPr>
                <w:rFonts w:ascii="Times New Roman" w:eastAsia="Times New Roman" w:hAnsi="Times New Roman" w:cs="Times New Roman"/>
                <w:b/>
                <w:bCs/>
                <w:sz w:val="20"/>
                <w:szCs w:val="20"/>
                <w14:ligatures w14:val="none"/>
              </w:rPr>
            </w:pPr>
            <w:r w:rsidRPr="00E33634">
              <w:rPr>
                <w:rFonts w:ascii="宋体" w:eastAsia="宋体" w:hAnsi="宋体" w:cs="宋体" w:hint="eastAsia"/>
                <w:b/>
                <w:bCs/>
                <w:sz w:val="20"/>
                <w:szCs w:val="20"/>
                <w14:ligatures w14:val="none"/>
              </w:rPr>
              <w:t>频次</w:t>
            </w:r>
          </w:p>
        </w:tc>
        <w:tc>
          <w:tcPr>
            <w:tcW w:w="3950" w:type="dxa"/>
            <w:vAlign w:val="center"/>
          </w:tcPr>
          <w:p w14:paraId="1E412082" w14:textId="77777777" w:rsidR="00E33634" w:rsidRPr="00E33634" w:rsidRDefault="00E33634" w:rsidP="00E33634">
            <w:pPr>
              <w:snapToGrid w:val="0"/>
              <w:spacing w:after="0" w:line="260" w:lineRule="exact"/>
              <w:jc w:val="center"/>
              <w:rPr>
                <w:rFonts w:ascii="Times New Roman" w:eastAsia="Times New Roman" w:hAnsi="Times New Roman" w:cs="Times New Roman"/>
                <w:b/>
                <w:bCs/>
                <w:sz w:val="20"/>
                <w:szCs w:val="20"/>
                <w14:ligatures w14:val="none"/>
              </w:rPr>
            </w:pPr>
            <w:r w:rsidRPr="00E33634">
              <w:rPr>
                <w:rFonts w:ascii="Times New Roman" w:eastAsia="宋体" w:hAnsi="Times New Roman" w:cs="Times New Roman" w:hint="eastAsia"/>
                <w:b/>
                <w:bCs/>
                <w:sz w:val="20"/>
                <w:szCs w:val="20"/>
                <w14:ligatures w14:val="none"/>
              </w:rPr>
              <w:t>巡查、养护</w:t>
            </w:r>
            <w:r w:rsidRPr="00E33634">
              <w:rPr>
                <w:rFonts w:ascii="宋体" w:eastAsia="宋体" w:hAnsi="宋体" w:cs="宋体" w:hint="eastAsia"/>
                <w:b/>
                <w:bCs/>
                <w:sz w:val="20"/>
                <w:szCs w:val="20"/>
                <w14:ligatures w14:val="none"/>
              </w:rPr>
              <w:t>内容</w:t>
            </w:r>
          </w:p>
        </w:tc>
        <w:tc>
          <w:tcPr>
            <w:tcW w:w="2425" w:type="dxa"/>
            <w:vAlign w:val="center"/>
          </w:tcPr>
          <w:p w14:paraId="4388DC90" w14:textId="77777777" w:rsidR="00E33634" w:rsidRPr="00E33634" w:rsidRDefault="00E33634" w:rsidP="00E33634">
            <w:pPr>
              <w:snapToGrid w:val="0"/>
              <w:spacing w:after="0" w:line="260" w:lineRule="exact"/>
              <w:jc w:val="center"/>
              <w:rPr>
                <w:rFonts w:ascii="Times New Roman" w:eastAsia="Times New Roman" w:hAnsi="Times New Roman" w:cs="Times New Roman"/>
                <w:b/>
                <w:bCs/>
                <w:sz w:val="20"/>
                <w:szCs w:val="20"/>
                <w14:ligatures w14:val="none"/>
              </w:rPr>
            </w:pPr>
            <w:r w:rsidRPr="00E33634">
              <w:rPr>
                <w:rFonts w:ascii="宋体" w:eastAsia="宋体" w:hAnsi="宋体" w:cs="宋体" w:hint="eastAsia"/>
                <w:b/>
                <w:bCs/>
                <w:sz w:val="20"/>
                <w:szCs w:val="20"/>
                <w14:ligatures w14:val="none"/>
              </w:rPr>
              <w:t>措施</w:t>
            </w:r>
          </w:p>
        </w:tc>
      </w:tr>
      <w:tr w:rsidR="00E33634" w:rsidRPr="00E33634" w14:paraId="158853B0" w14:textId="77777777" w:rsidTr="00CF1BA8">
        <w:tc>
          <w:tcPr>
            <w:tcW w:w="1000" w:type="dxa"/>
            <w:vMerge w:val="restart"/>
            <w:vAlign w:val="center"/>
          </w:tcPr>
          <w:p w14:paraId="4A0841F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巡查</w:t>
            </w:r>
          </w:p>
        </w:tc>
        <w:tc>
          <w:tcPr>
            <w:tcW w:w="825" w:type="dxa"/>
            <w:vMerge w:val="restart"/>
            <w:vAlign w:val="center"/>
          </w:tcPr>
          <w:p w14:paraId="39D7DAC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窨井</w:t>
            </w:r>
          </w:p>
        </w:tc>
        <w:tc>
          <w:tcPr>
            <w:tcW w:w="913" w:type="dxa"/>
            <w:vMerge w:val="restart"/>
            <w:vAlign w:val="center"/>
          </w:tcPr>
          <w:p w14:paraId="28F0DEA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Times New Roman" w:eastAsia="宋体" w:hAnsi="Times New Roman" w:cs="Times New Roman"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宋体" w:eastAsia="宋体" w:hAnsi="宋体" w:cs="宋体" w:hint="eastAsia"/>
                <w:sz w:val="20"/>
                <w:szCs w:val="20"/>
                <w14:ligatures w14:val="none"/>
              </w:rPr>
              <w:t>周</w:t>
            </w:r>
          </w:p>
        </w:tc>
        <w:tc>
          <w:tcPr>
            <w:tcW w:w="3950" w:type="dxa"/>
            <w:vMerge w:val="restart"/>
            <w:tcBorders>
              <w:top w:val="single" w:sz="4" w:space="0" w:color="000000"/>
              <w:left w:val="single" w:sz="4" w:space="0" w:color="000000"/>
              <w:right w:val="single" w:sz="4" w:space="0" w:color="000000"/>
            </w:tcBorders>
            <w:vAlign w:val="center"/>
          </w:tcPr>
          <w:p w14:paraId="3B9AAF1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是否结构缺损</w:t>
            </w:r>
          </w:p>
        </w:tc>
        <w:tc>
          <w:tcPr>
            <w:tcW w:w="2425" w:type="dxa"/>
            <w:tcBorders>
              <w:top w:val="single" w:sz="4" w:space="0" w:color="000000"/>
              <w:left w:val="single" w:sz="4" w:space="0" w:color="000000"/>
              <w:bottom w:val="single" w:sz="4" w:space="0" w:color="000000"/>
              <w:right w:val="single" w:sz="4" w:space="0" w:color="000000"/>
            </w:tcBorders>
            <w:vAlign w:val="center"/>
          </w:tcPr>
          <w:p w14:paraId="383CF4C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更换窨井盖</w:t>
            </w:r>
          </w:p>
        </w:tc>
      </w:tr>
      <w:tr w:rsidR="00E33634" w:rsidRPr="00E33634" w14:paraId="6197929B" w14:textId="77777777" w:rsidTr="00CF1BA8">
        <w:tc>
          <w:tcPr>
            <w:tcW w:w="1000" w:type="dxa"/>
            <w:vMerge/>
            <w:vAlign w:val="center"/>
          </w:tcPr>
          <w:p w14:paraId="29FF3A0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3F6266D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D0F9AA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1AAC9EA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6B4F706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修理窨井盖</w:t>
            </w:r>
          </w:p>
        </w:tc>
      </w:tr>
      <w:tr w:rsidR="00E33634" w:rsidRPr="00E33634" w14:paraId="60D3EF10" w14:textId="77777777" w:rsidTr="00CF1BA8">
        <w:tc>
          <w:tcPr>
            <w:tcW w:w="1000" w:type="dxa"/>
            <w:vMerge/>
            <w:vAlign w:val="center"/>
          </w:tcPr>
          <w:p w14:paraId="0EE01BE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469B2D5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A27DDF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767C1C4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是否污水冒溢</w:t>
            </w:r>
          </w:p>
        </w:tc>
        <w:tc>
          <w:tcPr>
            <w:tcW w:w="2425" w:type="dxa"/>
            <w:tcBorders>
              <w:top w:val="single" w:sz="4" w:space="0" w:color="000000"/>
              <w:left w:val="single" w:sz="4" w:space="0" w:color="000000"/>
              <w:bottom w:val="single" w:sz="4" w:space="0" w:color="000000"/>
              <w:right w:val="single" w:sz="4" w:space="0" w:color="000000"/>
            </w:tcBorders>
            <w:vAlign w:val="center"/>
          </w:tcPr>
          <w:p w14:paraId="1254F8A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79C3597A" w14:textId="77777777" w:rsidTr="00CF1BA8">
        <w:tc>
          <w:tcPr>
            <w:tcW w:w="1000" w:type="dxa"/>
            <w:vMerge/>
            <w:vAlign w:val="center"/>
          </w:tcPr>
          <w:p w14:paraId="3D87353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071086B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200D2C9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4747E5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741F8F2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055C4407" w14:textId="77777777" w:rsidTr="00CF1BA8">
        <w:tc>
          <w:tcPr>
            <w:tcW w:w="1000" w:type="dxa"/>
            <w:vMerge/>
            <w:vAlign w:val="center"/>
          </w:tcPr>
          <w:p w14:paraId="564C91D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283839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1A5C820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69F4897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是否有堵塞</w:t>
            </w:r>
          </w:p>
        </w:tc>
        <w:tc>
          <w:tcPr>
            <w:tcW w:w="2425" w:type="dxa"/>
            <w:tcBorders>
              <w:top w:val="single" w:sz="4" w:space="0" w:color="000000"/>
              <w:left w:val="single" w:sz="4" w:space="0" w:color="000000"/>
              <w:bottom w:val="single" w:sz="4" w:space="0" w:color="000000"/>
              <w:right w:val="single" w:sz="4" w:space="0" w:color="000000"/>
            </w:tcBorders>
            <w:vAlign w:val="center"/>
          </w:tcPr>
          <w:p w14:paraId="654AE5B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59C0F53B" w14:textId="77777777" w:rsidTr="00CF1BA8">
        <w:tc>
          <w:tcPr>
            <w:tcW w:w="1000" w:type="dxa"/>
            <w:vMerge/>
            <w:vAlign w:val="center"/>
          </w:tcPr>
          <w:p w14:paraId="3FAA752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095CD38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92C8A2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4CBD1AB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0DB7A851"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疏通</w:t>
            </w:r>
          </w:p>
        </w:tc>
      </w:tr>
      <w:tr w:rsidR="00E33634" w:rsidRPr="00E33634" w14:paraId="4CEF2AD5" w14:textId="77777777" w:rsidTr="00CF1BA8">
        <w:tc>
          <w:tcPr>
            <w:tcW w:w="1000" w:type="dxa"/>
            <w:vMerge/>
            <w:vAlign w:val="center"/>
          </w:tcPr>
          <w:p w14:paraId="5A8CAF0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62245EA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28506A8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013EE4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井底是否有沉积物</w:t>
            </w:r>
          </w:p>
        </w:tc>
        <w:tc>
          <w:tcPr>
            <w:tcW w:w="2425" w:type="dxa"/>
            <w:tcBorders>
              <w:top w:val="single" w:sz="4" w:space="0" w:color="000000"/>
              <w:left w:val="single" w:sz="4" w:space="0" w:color="000000"/>
              <w:bottom w:val="single" w:sz="4" w:space="0" w:color="000000"/>
              <w:right w:val="single" w:sz="4" w:space="0" w:color="000000"/>
            </w:tcBorders>
            <w:vAlign w:val="center"/>
          </w:tcPr>
          <w:p w14:paraId="07A7D6F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7B5EE0B1" w14:textId="77777777" w:rsidTr="00CF1BA8">
        <w:tc>
          <w:tcPr>
            <w:tcW w:w="1000" w:type="dxa"/>
            <w:vMerge/>
            <w:vAlign w:val="center"/>
          </w:tcPr>
          <w:p w14:paraId="0E4B0A7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6FDC5B7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73AD592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C41986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是否完好无渗漏</w:t>
            </w:r>
          </w:p>
        </w:tc>
        <w:tc>
          <w:tcPr>
            <w:tcW w:w="2425" w:type="dxa"/>
            <w:tcBorders>
              <w:top w:val="single" w:sz="4" w:space="0" w:color="000000"/>
              <w:left w:val="single" w:sz="4" w:space="0" w:color="000000"/>
              <w:bottom w:val="single" w:sz="4" w:space="0" w:color="000000"/>
              <w:right w:val="single" w:sz="4" w:space="0" w:color="000000"/>
            </w:tcBorders>
            <w:vAlign w:val="center"/>
          </w:tcPr>
          <w:p w14:paraId="5B80E85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修理窨井</w:t>
            </w:r>
          </w:p>
        </w:tc>
      </w:tr>
      <w:tr w:rsidR="00E33634" w:rsidRPr="00E33634" w14:paraId="6FB16FCF" w14:textId="77777777" w:rsidTr="00CF1BA8">
        <w:tc>
          <w:tcPr>
            <w:tcW w:w="1000" w:type="dxa"/>
            <w:vMerge/>
            <w:vAlign w:val="center"/>
          </w:tcPr>
          <w:p w14:paraId="01DEED4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604068F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2207DF3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230A374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防坠隔板是否完好</w:t>
            </w:r>
          </w:p>
        </w:tc>
        <w:tc>
          <w:tcPr>
            <w:tcW w:w="2425" w:type="dxa"/>
            <w:tcBorders>
              <w:top w:val="single" w:sz="4" w:space="0" w:color="000000"/>
              <w:left w:val="single" w:sz="4" w:space="0" w:color="000000"/>
              <w:bottom w:val="single" w:sz="4" w:space="0" w:color="000000"/>
              <w:right w:val="single" w:sz="4" w:space="0" w:color="000000"/>
            </w:tcBorders>
            <w:vAlign w:val="center"/>
          </w:tcPr>
          <w:p w14:paraId="59F6E4B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更换隔板</w:t>
            </w:r>
          </w:p>
        </w:tc>
      </w:tr>
      <w:tr w:rsidR="00E33634" w:rsidRPr="00E33634" w14:paraId="183881DC" w14:textId="77777777" w:rsidTr="00CF1BA8">
        <w:tc>
          <w:tcPr>
            <w:tcW w:w="1000" w:type="dxa"/>
            <w:vMerge/>
            <w:vAlign w:val="center"/>
          </w:tcPr>
          <w:p w14:paraId="051B59E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0554B69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1DED266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2DE81B8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3C760F5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修理隔板</w:t>
            </w:r>
          </w:p>
        </w:tc>
      </w:tr>
      <w:tr w:rsidR="00E33634" w:rsidRPr="00E33634" w14:paraId="78988296" w14:textId="77777777" w:rsidTr="00CF1BA8">
        <w:trPr>
          <w:trHeight w:val="90"/>
        </w:trPr>
        <w:tc>
          <w:tcPr>
            <w:tcW w:w="1000" w:type="dxa"/>
            <w:vMerge/>
            <w:vAlign w:val="center"/>
          </w:tcPr>
          <w:p w14:paraId="4ADAA04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4044797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1DF4E61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72B8646"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其他</w:t>
            </w:r>
          </w:p>
        </w:tc>
        <w:tc>
          <w:tcPr>
            <w:tcW w:w="2425" w:type="dxa"/>
            <w:tcBorders>
              <w:top w:val="single" w:sz="4" w:space="0" w:color="000000"/>
              <w:left w:val="single" w:sz="4" w:space="0" w:color="000000"/>
              <w:bottom w:val="single" w:sz="4" w:space="0" w:color="000000"/>
              <w:right w:val="single" w:sz="4" w:space="0" w:color="000000"/>
            </w:tcBorders>
            <w:vAlign w:val="center"/>
          </w:tcPr>
          <w:p w14:paraId="3BCB12A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703AA415" w14:textId="77777777" w:rsidTr="00CF1BA8">
        <w:tc>
          <w:tcPr>
            <w:tcW w:w="1000" w:type="dxa"/>
            <w:vMerge/>
            <w:vAlign w:val="center"/>
          </w:tcPr>
          <w:p w14:paraId="0DD6AB7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restart"/>
            <w:tcBorders>
              <w:top w:val="nil"/>
              <w:left w:val="single" w:sz="4" w:space="0" w:color="000000"/>
              <w:right w:val="single" w:sz="4" w:space="0" w:color="000000"/>
            </w:tcBorders>
            <w:vAlign w:val="center"/>
          </w:tcPr>
          <w:p w14:paraId="7F7D523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水封井</w:t>
            </w:r>
          </w:p>
        </w:tc>
        <w:tc>
          <w:tcPr>
            <w:tcW w:w="913" w:type="dxa"/>
            <w:vMerge w:val="restart"/>
            <w:tcBorders>
              <w:top w:val="nil"/>
              <w:left w:val="single" w:sz="4" w:space="0" w:color="000000"/>
              <w:right w:val="single" w:sz="4" w:space="0" w:color="000000"/>
            </w:tcBorders>
            <w:vAlign w:val="center"/>
          </w:tcPr>
          <w:p w14:paraId="05C8F61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宋体" w:eastAsia="宋体" w:hAnsi="宋体" w:cs="宋体"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宋体" w:eastAsia="宋体" w:hAnsi="宋体" w:cs="宋体" w:hint="eastAsia"/>
                <w:sz w:val="20"/>
                <w:szCs w:val="20"/>
                <w14:ligatures w14:val="none"/>
              </w:rPr>
              <w:t>周</w:t>
            </w:r>
          </w:p>
        </w:tc>
        <w:tc>
          <w:tcPr>
            <w:tcW w:w="3950" w:type="dxa"/>
            <w:vMerge w:val="restart"/>
            <w:tcBorders>
              <w:top w:val="nil"/>
              <w:left w:val="single" w:sz="4" w:space="0" w:color="000000"/>
              <w:right w:val="single" w:sz="4" w:space="0" w:color="000000"/>
            </w:tcBorders>
            <w:vAlign w:val="center"/>
          </w:tcPr>
          <w:p w14:paraId="09954A4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是否结构缺损</w:t>
            </w:r>
          </w:p>
        </w:tc>
        <w:tc>
          <w:tcPr>
            <w:tcW w:w="2425" w:type="dxa"/>
            <w:tcBorders>
              <w:top w:val="nil"/>
              <w:left w:val="single" w:sz="4" w:space="0" w:color="000000"/>
              <w:bottom w:val="single" w:sz="4" w:space="0" w:color="000000"/>
              <w:right w:val="single" w:sz="4" w:space="0" w:color="000000"/>
            </w:tcBorders>
            <w:vAlign w:val="center"/>
          </w:tcPr>
          <w:p w14:paraId="3F4FB76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更换水封井盖</w:t>
            </w:r>
          </w:p>
        </w:tc>
      </w:tr>
      <w:tr w:rsidR="00E33634" w:rsidRPr="00E33634" w14:paraId="25AA00A7" w14:textId="77777777" w:rsidTr="00CF1BA8">
        <w:tc>
          <w:tcPr>
            <w:tcW w:w="1000" w:type="dxa"/>
            <w:vMerge/>
            <w:vAlign w:val="center"/>
          </w:tcPr>
          <w:p w14:paraId="14B59B0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left w:val="single" w:sz="4" w:space="0" w:color="000000"/>
              <w:right w:val="single" w:sz="4" w:space="0" w:color="000000"/>
            </w:tcBorders>
            <w:vAlign w:val="center"/>
          </w:tcPr>
          <w:p w14:paraId="1609873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0694B50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11F2816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nil"/>
              <w:left w:val="single" w:sz="4" w:space="0" w:color="000000"/>
              <w:bottom w:val="single" w:sz="4" w:space="0" w:color="000000"/>
              <w:right w:val="single" w:sz="4" w:space="0" w:color="000000"/>
            </w:tcBorders>
            <w:vAlign w:val="center"/>
          </w:tcPr>
          <w:p w14:paraId="1F5BF3F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修理水封井盖</w:t>
            </w:r>
          </w:p>
        </w:tc>
      </w:tr>
      <w:tr w:rsidR="00E33634" w:rsidRPr="00E33634" w14:paraId="1B4DE0BE" w14:textId="77777777" w:rsidTr="00CF1BA8">
        <w:tc>
          <w:tcPr>
            <w:tcW w:w="1000" w:type="dxa"/>
            <w:vMerge/>
            <w:vAlign w:val="center"/>
          </w:tcPr>
          <w:p w14:paraId="05E7BE9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left w:val="single" w:sz="4" w:space="0" w:color="000000"/>
              <w:right w:val="single" w:sz="4" w:space="0" w:color="000000"/>
            </w:tcBorders>
            <w:vAlign w:val="center"/>
          </w:tcPr>
          <w:p w14:paraId="2686877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12086C7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6836424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是否污水冒溢</w:t>
            </w:r>
          </w:p>
        </w:tc>
        <w:tc>
          <w:tcPr>
            <w:tcW w:w="2425" w:type="dxa"/>
            <w:tcBorders>
              <w:top w:val="single" w:sz="4" w:space="0" w:color="000000"/>
              <w:left w:val="single" w:sz="4" w:space="0" w:color="000000"/>
              <w:bottom w:val="single" w:sz="4" w:space="0" w:color="000000"/>
              <w:right w:val="single" w:sz="4" w:space="0" w:color="000000"/>
            </w:tcBorders>
            <w:vAlign w:val="center"/>
          </w:tcPr>
          <w:p w14:paraId="0499CCA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23F4874A" w14:textId="77777777" w:rsidTr="00CF1BA8">
        <w:tc>
          <w:tcPr>
            <w:tcW w:w="1000" w:type="dxa"/>
            <w:vMerge/>
            <w:vAlign w:val="center"/>
          </w:tcPr>
          <w:p w14:paraId="15B38EF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left w:val="single" w:sz="4" w:space="0" w:color="000000"/>
              <w:right w:val="single" w:sz="4" w:space="0" w:color="000000"/>
            </w:tcBorders>
            <w:vAlign w:val="center"/>
          </w:tcPr>
          <w:p w14:paraId="2480B7E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791C03C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2C950C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402D467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2692148B" w14:textId="77777777" w:rsidTr="00CF1BA8">
        <w:tc>
          <w:tcPr>
            <w:tcW w:w="1000" w:type="dxa"/>
            <w:vMerge/>
            <w:vAlign w:val="center"/>
          </w:tcPr>
          <w:p w14:paraId="76F6EFB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left w:val="single" w:sz="4" w:space="0" w:color="000000"/>
              <w:right w:val="single" w:sz="4" w:space="0" w:color="000000"/>
            </w:tcBorders>
            <w:vAlign w:val="center"/>
          </w:tcPr>
          <w:p w14:paraId="7A57CE9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159C97C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33774D9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是否有堵塞</w:t>
            </w:r>
          </w:p>
        </w:tc>
        <w:tc>
          <w:tcPr>
            <w:tcW w:w="2425" w:type="dxa"/>
            <w:tcBorders>
              <w:top w:val="single" w:sz="4" w:space="0" w:color="000000"/>
              <w:left w:val="single" w:sz="4" w:space="0" w:color="000000"/>
              <w:bottom w:val="single" w:sz="4" w:space="0" w:color="000000"/>
              <w:right w:val="single" w:sz="4" w:space="0" w:color="000000"/>
            </w:tcBorders>
            <w:vAlign w:val="center"/>
          </w:tcPr>
          <w:p w14:paraId="02E8585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0984BC40" w14:textId="77777777" w:rsidTr="00CF1BA8">
        <w:tc>
          <w:tcPr>
            <w:tcW w:w="1000" w:type="dxa"/>
            <w:vMerge/>
            <w:vAlign w:val="center"/>
          </w:tcPr>
          <w:p w14:paraId="4D2AD38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left w:val="single" w:sz="4" w:space="0" w:color="000000"/>
              <w:right w:val="single" w:sz="4" w:space="0" w:color="000000"/>
            </w:tcBorders>
            <w:vAlign w:val="center"/>
          </w:tcPr>
          <w:p w14:paraId="7F024B1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1606C7A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1D25607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3DF20A5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疏通</w:t>
            </w:r>
          </w:p>
        </w:tc>
      </w:tr>
      <w:tr w:rsidR="00E33634" w:rsidRPr="00E33634" w14:paraId="6E8B3110" w14:textId="77777777" w:rsidTr="00CF1BA8">
        <w:tc>
          <w:tcPr>
            <w:tcW w:w="1000" w:type="dxa"/>
            <w:vMerge/>
            <w:vAlign w:val="center"/>
          </w:tcPr>
          <w:p w14:paraId="44369FA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left w:val="single" w:sz="4" w:space="0" w:color="000000"/>
              <w:right w:val="single" w:sz="4" w:space="0" w:color="000000"/>
            </w:tcBorders>
            <w:vAlign w:val="center"/>
          </w:tcPr>
          <w:p w14:paraId="7E973FD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0B796FE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CC6C55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是否完好无渗漏</w:t>
            </w:r>
          </w:p>
        </w:tc>
        <w:tc>
          <w:tcPr>
            <w:tcW w:w="2425" w:type="dxa"/>
            <w:tcBorders>
              <w:top w:val="single" w:sz="4" w:space="0" w:color="000000"/>
              <w:left w:val="single" w:sz="4" w:space="0" w:color="000000"/>
              <w:bottom w:val="single" w:sz="4" w:space="0" w:color="000000"/>
              <w:right w:val="single" w:sz="4" w:space="0" w:color="000000"/>
            </w:tcBorders>
            <w:vAlign w:val="center"/>
          </w:tcPr>
          <w:p w14:paraId="008E4F7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修理水封井</w:t>
            </w:r>
          </w:p>
        </w:tc>
      </w:tr>
      <w:tr w:rsidR="00E33634" w:rsidRPr="00E33634" w14:paraId="13833605" w14:textId="77777777" w:rsidTr="00CF1BA8">
        <w:tc>
          <w:tcPr>
            <w:tcW w:w="1000" w:type="dxa"/>
            <w:vMerge/>
            <w:vAlign w:val="center"/>
          </w:tcPr>
          <w:p w14:paraId="6CE632C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left w:val="single" w:sz="4" w:space="0" w:color="000000"/>
              <w:bottom w:val="single" w:sz="4" w:space="0" w:color="000000"/>
              <w:right w:val="single" w:sz="4" w:space="0" w:color="000000"/>
            </w:tcBorders>
            <w:vAlign w:val="center"/>
          </w:tcPr>
          <w:p w14:paraId="56375E0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bottom w:val="single" w:sz="4" w:space="0" w:color="000000"/>
              <w:right w:val="single" w:sz="4" w:space="0" w:color="000000"/>
            </w:tcBorders>
            <w:vAlign w:val="center"/>
          </w:tcPr>
          <w:p w14:paraId="251FFD8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74CFD1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其他</w:t>
            </w:r>
          </w:p>
        </w:tc>
        <w:tc>
          <w:tcPr>
            <w:tcW w:w="2425" w:type="dxa"/>
            <w:tcBorders>
              <w:top w:val="single" w:sz="4" w:space="0" w:color="000000"/>
              <w:left w:val="single" w:sz="4" w:space="0" w:color="000000"/>
              <w:bottom w:val="single" w:sz="4" w:space="0" w:color="000000"/>
              <w:right w:val="single" w:sz="4" w:space="0" w:color="000000"/>
            </w:tcBorders>
            <w:vAlign w:val="center"/>
          </w:tcPr>
          <w:p w14:paraId="3F96B3F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2247E266" w14:textId="77777777" w:rsidTr="00CF1BA8">
        <w:tc>
          <w:tcPr>
            <w:tcW w:w="1000" w:type="dxa"/>
            <w:vMerge/>
            <w:vAlign w:val="center"/>
          </w:tcPr>
          <w:p w14:paraId="2BBC1A2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restart"/>
            <w:tcBorders>
              <w:top w:val="nil"/>
              <w:left w:val="single" w:sz="4" w:space="0" w:color="000000"/>
              <w:right w:val="single" w:sz="4" w:space="0" w:color="000000"/>
            </w:tcBorders>
            <w:vAlign w:val="center"/>
          </w:tcPr>
          <w:p w14:paraId="6A436CA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化粪池</w:t>
            </w:r>
          </w:p>
        </w:tc>
        <w:tc>
          <w:tcPr>
            <w:tcW w:w="913" w:type="dxa"/>
            <w:vMerge w:val="restart"/>
            <w:tcBorders>
              <w:top w:val="nil"/>
              <w:left w:val="single" w:sz="4" w:space="0" w:color="000000"/>
              <w:right w:val="single" w:sz="4" w:space="0" w:color="000000"/>
            </w:tcBorders>
            <w:vAlign w:val="center"/>
          </w:tcPr>
          <w:p w14:paraId="37AC4ED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Times New Roman" w:eastAsia="宋体" w:hAnsi="Times New Roman" w:cs="Times New Roman"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Times New Roman" w:eastAsia="宋体" w:hAnsi="Times New Roman" w:cs="Times New Roman" w:hint="eastAsia"/>
                <w:sz w:val="20"/>
                <w:szCs w:val="20"/>
                <w14:ligatures w14:val="none"/>
              </w:rPr>
              <w:t>周</w:t>
            </w:r>
          </w:p>
        </w:tc>
        <w:tc>
          <w:tcPr>
            <w:tcW w:w="3950" w:type="dxa"/>
            <w:vMerge w:val="restart"/>
            <w:tcBorders>
              <w:top w:val="single" w:sz="4" w:space="0" w:color="000000"/>
              <w:left w:val="single" w:sz="4" w:space="0" w:color="000000"/>
              <w:right w:val="single" w:sz="4" w:space="0" w:color="000000"/>
            </w:tcBorders>
            <w:vAlign w:val="center"/>
          </w:tcPr>
          <w:p w14:paraId="685A21F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是否结构缺损</w:t>
            </w:r>
          </w:p>
        </w:tc>
        <w:tc>
          <w:tcPr>
            <w:tcW w:w="2425" w:type="dxa"/>
            <w:tcBorders>
              <w:top w:val="nil"/>
              <w:left w:val="single" w:sz="4" w:space="0" w:color="000000"/>
              <w:bottom w:val="single" w:sz="4" w:space="0" w:color="000000"/>
              <w:right w:val="single" w:sz="4" w:space="0" w:color="000000"/>
            </w:tcBorders>
            <w:vAlign w:val="center"/>
          </w:tcPr>
          <w:p w14:paraId="64D6DF7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更换化粪池井盖</w:t>
            </w:r>
          </w:p>
        </w:tc>
      </w:tr>
      <w:tr w:rsidR="00E33634" w:rsidRPr="00E33634" w14:paraId="3C242FA1" w14:textId="77777777" w:rsidTr="00CF1BA8">
        <w:tc>
          <w:tcPr>
            <w:tcW w:w="1000" w:type="dxa"/>
            <w:vMerge/>
            <w:vAlign w:val="center"/>
          </w:tcPr>
          <w:p w14:paraId="3AC53AC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right w:val="single" w:sz="4" w:space="0" w:color="000000"/>
            </w:tcBorders>
            <w:vAlign w:val="center"/>
          </w:tcPr>
          <w:p w14:paraId="3B6D727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70CDD8B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24008E66"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nil"/>
              <w:left w:val="single" w:sz="4" w:space="0" w:color="000000"/>
              <w:bottom w:val="single" w:sz="4" w:space="0" w:color="000000"/>
              <w:right w:val="single" w:sz="4" w:space="0" w:color="000000"/>
            </w:tcBorders>
            <w:vAlign w:val="center"/>
          </w:tcPr>
          <w:p w14:paraId="44639A5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修理化粪池井盖</w:t>
            </w:r>
          </w:p>
        </w:tc>
      </w:tr>
      <w:tr w:rsidR="00E33634" w:rsidRPr="00E33634" w14:paraId="28F7D475" w14:textId="77777777" w:rsidTr="00CF1BA8">
        <w:tc>
          <w:tcPr>
            <w:tcW w:w="1000" w:type="dxa"/>
            <w:vMerge/>
            <w:vAlign w:val="center"/>
          </w:tcPr>
          <w:p w14:paraId="5344064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right w:val="single" w:sz="4" w:space="0" w:color="000000"/>
            </w:tcBorders>
            <w:vAlign w:val="center"/>
          </w:tcPr>
          <w:p w14:paraId="73B1ED5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0BEB261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721AB41"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是否污水冒溢</w:t>
            </w:r>
          </w:p>
        </w:tc>
        <w:tc>
          <w:tcPr>
            <w:tcW w:w="2425" w:type="dxa"/>
            <w:tcBorders>
              <w:top w:val="single" w:sz="4" w:space="0" w:color="000000"/>
              <w:left w:val="single" w:sz="4" w:space="0" w:color="000000"/>
              <w:bottom w:val="single" w:sz="4" w:space="0" w:color="000000"/>
              <w:right w:val="single" w:sz="4" w:space="0" w:color="000000"/>
            </w:tcBorders>
            <w:vAlign w:val="center"/>
          </w:tcPr>
          <w:p w14:paraId="41B3C776"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0FE24678" w14:textId="77777777" w:rsidTr="00CF1BA8">
        <w:tc>
          <w:tcPr>
            <w:tcW w:w="1000" w:type="dxa"/>
            <w:vMerge/>
            <w:vAlign w:val="center"/>
          </w:tcPr>
          <w:p w14:paraId="469E572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right w:val="single" w:sz="4" w:space="0" w:color="000000"/>
            </w:tcBorders>
            <w:vAlign w:val="center"/>
          </w:tcPr>
          <w:p w14:paraId="438189E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5B93E82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43E622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78487CA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740F4DF9" w14:textId="77777777" w:rsidTr="00CF1BA8">
        <w:tc>
          <w:tcPr>
            <w:tcW w:w="1000" w:type="dxa"/>
            <w:vMerge/>
            <w:vAlign w:val="center"/>
          </w:tcPr>
          <w:p w14:paraId="76B6278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right w:val="single" w:sz="4" w:space="0" w:color="000000"/>
            </w:tcBorders>
            <w:vAlign w:val="center"/>
          </w:tcPr>
          <w:p w14:paraId="45187B1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573792D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0A09791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是否有堵塞</w:t>
            </w:r>
          </w:p>
        </w:tc>
        <w:tc>
          <w:tcPr>
            <w:tcW w:w="2425" w:type="dxa"/>
            <w:tcBorders>
              <w:top w:val="single" w:sz="4" w:space="0" w:color="000000"/>
              <w:left w:val="single" w:sz="4" w:space="0" w:color="000000"/>
              <w:bottom w:val="single" w:sz="4" w:space="0" w:color="000000"/>
              <w:right w:val="single" w:sz="4" w:space="0" w:color="000000"/>
            </w:tcBorders>
            <w:vAlign w:val="center"/>
          </w:tcPr>
          <w:p w14:paraId="2876E3D6"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442C25B1" w14:textId="77777777" w:rsidTr="00CF1BA8">
        <w:tc>
          <w:tcPr>
            <w:tcW w:w="1000" w:type="dxa"/>
            <w:vMerge/>
            <w:vAlign w:val="center"/>
          </w:tcPr>
          <w:p w14:paraId="0A2F435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right w:val="single" w:sz="4" w:space="0" w:color="000000"/>
            </w:tcBorders>
            <w:vAlign w:val="center"/>
          </w:tcPr>
          <w:p w14:paraId="5238350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5156489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762CCCC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2FB815E1"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疏通</w:t>
            </w:r>
          </w:p>
        </w:tc>
      </w:tr>
      <w:tr w:rsidR="00E33634" w:rsidRPr="00E33634" w14:paraId="457B6E56" w14:textId="77777777" w:rsidTr="00CF1BA8">
        <w:tc>
          <w:tcPr>
            <w:tcW w:w="1000" w:type="dxa"/>
            <w:vMerge/>
            <w:vAlign w:val="center"/>
          </w:tcPr>
          <w:p w14:paraId="6CAEBFA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right w:val="single" w:sz="4" w:space="0" w:color="000000"/>
            </w:tcBorders>
            <w:vAlign w:val="center"/>
          </w:tcPr>
          <w:p w14:paraId="06FC61E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1B43F5B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193551E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是否完好无渗漏</w:t>
            </w:r>
          </w:p>
        </w:tc>
        <w:tc>
          <w:tcPr>
            <w:tcW w:w="2425" w:type="dxa"/>
            <w:tcBorders>
              <w:top w:val="single" w:sz="4" w:space="0" w:color="000000"/>
              <w:left w:val="single" w:sz="4" w:space="0" w:color="000000"/>
              <w:bottom w:val="single" w:sz="4" w:space="0" w:color="000000"/>
              <w:right w:val="single" w:sz="4" w:space="0" w:color="000000"/>
            </w:tcBorders>
            <w:vAlign w:val="center"/>
          </w:tcPr>
          <w:p w14:paraId="2D94EE01"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修理化粪池</w:t>
            </w:r>
          </w:p>
        </w:tc>
      </w:tr>
      <w:tr w:rsidR="00E33634" w:rsidRPr="00E33634" w14:paraId="226D031C" w14:textId="77777777" w:rsidTr="00CF1BA8">
        <w:tc>
          <w:tcPr>
            <w:tcW w:w="1000" w:type="dxa"/>
            <w:vMerge/>
            <w:vAlign w:val="center"/>
          </w:tcPr>
          <w:p w14:paraId="2B44A82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tcBorders>
              <w:right w:val="single" w:sz="4" w:space="0" w:color="000000"/>
            </w:tcBorders>
            <w:vAlign w:val="center"/>
          </w:tcPr>
          <w:p w14:paraId="03F3513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tcBorders>
              <w:left w:val="single" w:sz="4" w:space="0" w:color="000000"/>
              <w:right w:val="single" w:sz="4" w:space="0" w:color="000000"/>
            </w:tcBorders>
            <w:vAlign w:val="center"/>
          </w:tcPr>
          <w:p w14:paraId="287E455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0F36656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其他</w:t>
            </w:r>
          </w:p>
        </w:tc>
        <w:tc>
          <w:tcPr>
            <w:tcW w:w="2425" w:type="dxa"/>
            <w:vAlign w:val="center"/>
          </w:tcPr>
          <w:p w14:paraId="34DD21F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7ABF1410" w14:textId="77777777" w:rsidTr="00CF1BA8">
        <w:tc>
          <w:tcPr>
            <w:tcW w:w="1000" w:type="dxa"/>
            <w:vMerge/>
            <w:vAlign w:val="center"/>
          </w:tcPr>
          <w:p w14:paraId="4B1CFEB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restart"/>
            <w:vAlign w:val="center"/>
          </w:tcPr>
          <w:p w14:paraId="3265BA5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隔油池</w:t>
            </w:r>
          </w:p>
        </w:tc>
        <w:tc>
          <w:tcPr>
            <w:tcW w:w="913" w:type="dxa"/>
            <w:vMerge w:val="restart"/>
            <w:vAlign w:val="center"/>
          </w:tcPr>
          <w:p w14:paraId="03AB0E2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Times New Roman" w:eastAsia="宋体" w:hAnsi="Times New Roman" w:cs="Times New Roman"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Times New Roman" w:eastAsia="宋体" w:hAnsi="Times New Roman" w:cs="Times New Roman" w:hint="eastAsia"/>
                <w:sz w:val="20"/>
                <w:szCs w:val="20"/>
                <w14:ligatures w14:val="none"/>
              </w:rPr>
              <w:t>周</w:t>
            </w:r>
          </w:p>
        </w:tc>
        <w:tc>
          <w:tcPr>
            <w:tcW w:w="3950" w:type="dxa"/>
            <w:vMerge w:val="restart"/>
            <w:tcBorders>
              <w:top w:val="single" w:sz="4" w:space="0" w:color="000000"/>
              <w:left w:val="single" w:sz="4" w:space="0" w:color="000000"/>
              <w:right w:val="single" w:sz="4" w:space="0" w:color="000000"/>
            </w:tcBorders>
            <w:vAlign w:val="center"/>
          </w:tcPr>
          <w:p w14:paraId="544AA08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是否结构缺损</w:t>
            </w:r>
          </w:p>
        </w:tc>
        <w:tc>
          <w:tcPr>
            <w:tcW w:w="2425" w:type="dxa"/>
            <w:tcBorders>
              <w:top w:val="nil"/>
              <w:left w:val="single" w:sz="4" w:space="0" w:color="000000"/>
              <w:bottom w:val="single" w:sz="4" w:space="0" w:color="000000"/>
              <w:right w:val="single" w:sz="4" w:space="0" w:color="000000"/>
            </w:tcBorders>
            <w:vAlign w:val="center"/>
          </w:tcPr>
          <w:p w14:paraId="4DFCEA8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更换隔油池井盖</w:t>
            </w:r>
          </w:p>
        </w:tc>
      </w:tr>
      <w:tr w:rsidR="00E33634" w:rsidRPr="00E33634" w14:paraId="2FEA0599" w14:textId="77777777" w:rsidTr="00CF1BA8">
        <w:tc>
          <w:tcPr>
            <w:tcW w:w="1000" w:type="dxa"/>
            <w:vMerge/>
            <w:vAlign w:val="center"/>
          </w:tcPr>
          <w:p w14:paraId="0F7198C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3FF0AF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A53BB0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393B08E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nil"/>
              <w:left w:val="single" w:sz="4" w:space="0" w:color="000000"/>
              <w:bottom w:val="single" w:sz="4" w:space="0" w:color="000000"/>
              <w:right w:val="single" w:sz="4" w:space="0" w:color="000000"/>
            </w:tcBorders>
            <w:vAlign w:val="center"/>
          </w:tcPr>
          <w:p w14:paraId="28D2894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修理隔油池井盖</w:t>
            </w:r>
          </w:p>
        </w:tc>
      </w:tr>
      <w:tr w:rsidR="00E33634" w:rsidRPr="00E33634" w14:paraId="16D13BF7" w14:textId="77777777" w:rsidTr="00CF1BA8">
        <w:tc>
          <w:tcPr>
            <w:tcW w:w="1000" w:type="dxa"/>
            <w:vMerge/>
            <w:vAlign w:val="center"/>
          </w:tcPr>
          <w:p w14:paraId="3FE5820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62B9BF9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0AF7485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B9FE91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是否污水冒溢</w:t>
            </w:r>
          </w:p>
        </w:tc>
        <w:tc>
          <w:tcPr>
            <w:tcW w:w="2425" w:type="dxa"/>
            <w:tcBorders>
              <w:top w:val="single" w:sz="4" w:space="0" w:color="000000"/>
              <w:left w:val="single" w:sz="4" w:space="0" w:color="000000"/>
              <w:bottom w:val="single" w:sz="4" w:space="0" w:color="000000"/>
              <w:right w:val="single" w:sz="4" w:space="0" w:color="000000"/>
            </w:tcBorders>
            <w:vAlign w:val="center"/>
          </w:tcPr>
          <w:p w14:paraId="50BDA78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7C0EB54C" w14:textId="77777777" w:rsidTr="00CF1BA8">
        <w:tc>
          <w:tcPr>
            <w:tcW w:w="1000" w:type="dxa"/>
            <w:vMerge/>
            <w:vAlign w:val="center"/>
          </w:tcPr>
          <w:p w14:paraId="73F63C9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48800A4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73165AD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BA8EF2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5AEAC83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74A055B7" w14:textId="77777777" w:rsidTr="00CF1BA8">
        <w:tc>
          <w:tcPr>
            <w:tcW w:w="1000" w:type="dxa"/>
            <w:vMerge/>
            <w:vAlign w:val="center"/>
          </w:tcPr>
          <w:p w14:paraId="5B4E18F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E20E5B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2F1A895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28135D8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是否有堵塞</w:t>
            </w:r>
          </w:p>
        </w:tc>
        <w:tc>
          <w:tcPr>
            <w:tcW w:w="2425" w:type="dxa"/>
            <w:tcBorders>
              <w:top w:val="single" w:sz="4" w:space="0" w:color="000000"/>
              <w:left w:val="single" w:sz="4" w:space="0" w:color="000000"/>
              <w:bottom w:val="single" w:sz="4" w:space="0" w:color="000000"/>
              <w:right w:val="single" w:sz="4" w:space="0" w:color="000000"/>
            </w:tcBorders>
            <w:vAlign w:val="center"/>
          </w:tcPr>
          <w:p w14:paraId="09F7706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6B483E4A" w14:textId="77777777" w:rsidTr="00CF1BA8">
        <w:tc>
          <w:tcPr>
            <w:tcW w:w="1000" w:type="dxa"/>
            <w:vMerge/>
            <w:vAlign w:val="center"/>
          </w:tcPr>
          <w:p w14:paraId="46054B0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41D68C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0749441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20C680E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7A4CB1A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疏通</w:t>
            </w:r>
          </w:p>
        </w:tc>
      </w:tr>
      <w:tr w:rsidR="00E33634" w:rsidRPr="00E33634" w14:paraId="089256D2" w14:textId="77777777" w:rsidTr="00CF1BA8">
        <w:tc>
          <w:tcPr>
            <w:tcW w:w="1000" w:type="dxa"/>
            <w:vMerge/>
            <w:vAlign w:val="center"/>
          </w:tcPr>
          <w:p w14:paraId="4D8A890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6B6C96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D59265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01FF09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是否完好无渗漏</w:t>
            </w:r>
          </w:p>
        </w:tc>
        <w:tc>
          <w:tcPr>
            <w:tcW w:w="2425" w:type="dxa"/>
            <w:tcBorders>
              <w:top w:val="single" w:sz="4" w:space="0" w:color="000000"/>
              <w:left w:val="single" w:sz="4" w:space="0" w:color="000000"/>
              <w:bottom w:val="single" w:sz="4" w:space="0" w:color="000000"/>
              <w:right w:val="single" w:sz="4" w:space="0" w:color="000000"/>
            </w:tcBorders>
            <w:vAlign w:val="center"/>
          </w:tcPr>
          <w:p w14:paraId="045D40F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修理化粪池</w:t>
            </w:r>
          </w:p>
        </w:tc>
      </w:tr>
      <w:tr w:rsidR="00E33634" w:rsidRPr="00E33634" w14:paraId="3278BB9A" w14:textId="77777777" w:rsidTr="00CF1BA8">
        <w:tc>
          <w:tcPr>
            <w:tcW w:w="1000" w:type="dxa"/>
            <w:vMerge/>
            <w:vAlign w:val="center"/>
          </w:tcPr>
          <w:p w14:paraId="711958E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747492F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7373A7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CC9CEC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其他</w:t>
            </w:r>
          </w:p>
        </w:tc>
        <w:tc>
          <w:tcPr>
            <w:tcW w:w="2425" w:type="dxa"/>
            <w:tcBorders>
              <w:top w:val="single" w:sz="4" w:space="0" w:color="000000"/>
              <w:left w:val="single" w:sz="4" w:space="0" w:color="000000"/>
              <w:bottom w:val="single" w:sz="4" w:space="0" w:color="000000"/>
              <w:right w:val="single" w:sz="4" w:space="0" w:color="000000"/>
            </w:tcBorders>
            <w:vAlign w:val="center"/>
          </w:tcPr>
          <w:p w14:paraId="450D837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64286291" w14:textId="77777777" w:rsidTr="00CF1BA8">
        <w:tc>
          <w:tcPr>
            <w:tcW w:w="1000" w:type="dxa"/>
            <w:vMerge/>
            <w:vAlign w:val="center"/>
          </w:tcPr>
          <w:p w14:paraId="5CC1E13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restart"/>
            <w:vAlign w:val="center"/>
          </w:tcPr>
          <w:p w14:paraId="14E9751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格栅井</w:t>
            </w:r>
          </w:p>
        </w:tc>
        <w:tc>
          <w:tcPr>
            <w:tcW w:w="913" w:type="dxa"/>
            <w:vMerge w:val="restart"/>
            <w:vAlign w:val="center"/>
          </w:tcPr>
          <w:p w14:paraId="5B3CB33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Times New Roman" w:eastAsia="宋体" w:hAnsi="Times New Roman" w:cs="Times New Roman"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Times New Roman" w:eastAsia="宋体" w:hAnsi="Times New Roman" w:cs="Times New Roman" w:hint="eastAsia"/>
                <w:sz w:val="20"/>
                <w:szCs w:val="20"/>
                <w14:ligatures w14:val="none"/>
              </w:rPr>
              <w:t>周</w:t>
            </w:r>
          </w:p>
        </w:tc>
        <w:tc>
          <w:tcPr>
            <w:tcW w:w="3950" w:type="dxa"/>
            <w:vMerge w:val="restart"/>
            <w:tcBorders>
              <w:top w:val="single" w:sz="4" w:space="0" w:color="000000"/>
              <w:left w:val="single" w:sz="4" w:space="0" w:color="000000"/>
              <w:right w:val="single" w:sz="4" w:space="0" w:color="000000"/>
            </w:tcBorders>
            <w:vAlign w:val="center"/>
          </w:tcPr>
          <w:p w14:paraId="42B50F7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是否结构缺损</w:t>
            </w:r>
          </w:p>
        </w:tc>
        <w:tc>
          <w:tcPr>
            <w:tcW w:w="2425" w:type="dxa"/>
            <w:tcBorders>
              <w:top w:val="nil"/>
              <w:left w:val="single" w:sz="4" w:space="0" w:color="000000"/>
              <w:bottom w:val="single" w:sz="4" w:space="0" w:color="000000"/>
              <w:right w:val="single" w:sz="4" w:space="0" w:color="000000"/>
            </w:tcBorders>
            <w:vAlign w:val="center"/>
          </w:tcPr>
          <w:p w14:paraId="37201091"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更换格栅井盖</w:t>
            </w:r>
          </w:p>
        </w:tc>
      </w:tr>
      <w:tr w:rsidR="00E33634" w:rsidRPr="00E33634" w14:paraId="3134E553" w14:textId="77777777" w:rsidTr="00CF1BA8">
        <w:tc>
          <w:tcPr>
            <w:tcW w:w="1000" w:type="dxa"/>
            <w:vMerge/>
            <w:vAlign w:val="center"/>
          </w:tcPr>
          <w:p w14:paraId="7C5A30F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B162B5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0C8A2CF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2BEC7AB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nil"/>
              <w:left w:val="single" w:sz="4" w:space="0" w:color="000000"/>
              <w:bottom w:val="single" w:sz="4" w:space="0" w:color="000000"/>
              <w:right w:val="single" w:sz="4" w:space="0" w:color="000000"/>
            </w:tcBorders>
            <w:vAlign w:val="center"/>
          </w:tcPr>
          <w:p w14:paraId="2A2D918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修理格栅井盖</w:t>
            </w:r>
          </w:p>
        </w:tc>
      </w:tr>
      <w:tr w:rsidR="00E33634" w:rsidRPr="00E33634" w14:paraId="1342ABE1" w14:textId="77777777" w:rsidTr="00CF1BA8">
        <w:tc>
          <w:tcPr>
            <w:tcW w:w="1000" w:type="dxa"/>
            <w:vMerge/>
            <w:vAlign w:val="center"/>
          </w:tcPr>
          <w:p w14:paraId="554E6F9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3D1C479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00F3C4E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2D673B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是否污水冒溢</w:t>
            </w:r>
          </w:p>
        </w:tc>
        <w:tc>
          <w:tcPr>
            <w:tcW w:w="2425" w:type="dxa"/>
            <w:tcBorders>
              <w:top w:val="single" w:sz="4" w:space="0" w:color="000000"/>
              <w:left w:val="single" w:sz="4" w:space="0" w:color="000000"/>
              <w:bottom w:val="single" w:sz="4" w:space="0" w:color="000000"/>
              <w:right w:val="single" w:sz="4" w:space="0" w:color="000000"/>
            </w:tcBorders>
            <w:vAlign w:val="center"/>
          </w:tcPr>
          <w:p w14:paraId="182309F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62E8ABA5" w14:textId="77777777" w:rsidTr="00CF1BA8">
        <w:tc>
          <w:tcPr>
            <w:tcW w:w="1000" w:type="dxa"/>
            <w:vMerge/>
            <w:vAlign w:val="center"/>
          </w:tcPr>
          <w:p w14:paraId="7FC88FB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4C3E782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1394141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2D25D8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4B5A512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10DE916F" w14:textId="77777777" w:rsidTr="00CF1BA8">
        <w:tc>
          <w:tcPr>
            <w:tcW w:w="1000" w:type="dxa"/>
            <w:vMerge/>
            <w:vAlign w:val="center"/>
          </w:tcPr>
          <w:p w14:paraId="130DCEA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3BDC43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721D733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6EDA84E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格栅是否完好</w:t>
            </w:r>
          </w:p>
        </w:tc>
        <w:tc>
          <w:tcPr>
            <w:tcW w:w="2425" w:type="dxa"/>
            <w:tcBorders>
              <w:top w:val="single" w:sz="4" w:space="0" w:color="000000"/>
              <w:left w:val="single" w:sz="4" w:space="0" w:color="000000"/>
              <w:bottom w:val="single" w:sz="4" w:space="0" w:color="000000"/>
              <w:right w:val="single" w:sz="4" w:space="0" w:color="000000"/>
            </w:tcBorders>
            <w:vAlign w:val="center"/>
          </w:tcPr>
          <w:p w14:paraId="502AB13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更换格栅</w:t>
            </w:r>
          </w:p>
        </w:tc>
      </w:tr>
      <w:tr w:rsidR="00E33634" w:rsidRPr="00E33634" w14:paraId="55A9EC6F" w14:textId="77777777" w:rsidTr="00CF1BA8">
        <w:tc>
          <w:tcPr>
            <w:tcW w:w="1000" w:type="dxa"/>
            <w:vMerge/>
            <w:vAlign w:val="center"/>
          </w:tcPr>
          <w:p w14:paraId="457E171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149411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253313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0C93588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0BB9101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修理格栅</w:t>
            </w:r>
          </w:p>
        </w:tc>
      </w:tr>
      <w:tr w:rsidR="00E33634" w:rsidRPr="00E33634" w14:paraId="771CC729" w14:textId="77777777" w:rsidTr="00CF1BA8">
        <w:tc>
          <w:tcPr>
            <w:tcW w:w="1000" w:type="dxa"/>
            <w:vMerge/>
            <w:vAlign w:val="center"/>
          </w:tcPr>
          <w:p w14:paraId="72E0481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13BB96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0B43C2A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18EBF7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是否有堵塞</w:t>
            </w:r>
          </w:p>
        </w:tc>
        <w:tc>
          <w:tcPr>
            <w:tcW w:w="2425" w:type="dxa"/>
            <w:tcBorders>
              <w:top w:val="single" w:sz="4" w:space="0" w:color="000000"/>
              <w:left w:val="single" w:sz="4" w:space="0" w:color="000000"/>
              <w:bottom w:val="single" w:sz="4" w:space="0" w:color="000000"/>
              <w:right w:val="single" w:sz="4" w:space="0" w:color="000000"/>
            </w:tcBorders>
            <w:vAlign w:val="center"/>
          </w:tcPr>
          <w:p w14:paraId="1C54AA7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76087423" w14:textId="77777777" w:rsidTr="00CF1BA8">
        <w:tc>
          <w:tcPr>
            <w:tcW w:w="1000" w:type="dxa"/>
            <w:vMerge/>
            <w:vAlign w:val="center"/>
          </w:tcPr>
          <w:p w14:paraId="26115C9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031AE27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96E59C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977E94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井底有无沉积物</w:t>
            </w:r>
          </w:p>
        </w:tc>
        <w:tc>
          <w:tcPr>
            <w:tcW w:w="2425" w:type="dxa"/>
            <w:tcBorders>
              <w:top w:val="single" w:sz="4" w:space="0" w:color="000000"/>
              <w:left w:val="single" w:sz="4" w:space="0" w:color="000000"/>
              <w:bottom w:val="single" w:sz="4" w:space="0" w:color="000000"/>
              <w:right w:val="single" w:sz="4" w:space="0" w:color="000000"/>
            </w:tcBorders>
            <w:vAlign w:val="center"/>
          </w:tcPr>
          <w:p w14:paraId="683C8D5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7C4B4B3E" w14:textId="77777777" w:rsidTr="00CF1BA8">
        <w:tc>
          <w:tcPr>
            <w:tcW w:w="1000" w:type="dxa"/>
            <w:vMerge/>
            <w:vAlign w:val="center"/>
          </w:tcPr>
          <w:p w14:paraId="3D5C61D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C2364E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14E3CBC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020DC93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是否完好无渗漏</w:t>
            </w:r>
          </w:p>
        </w:tc>
        <w:tc>
          <w:tcPr>
            <w:tcW w:w="2425" w:type="dxa"/>
            <w:tcBorders>
              <w:top w:val="single" w:sz="4" w:space="0" w:color="000000"/>
              <w:left w:val="single" w:sz="4" w:space="0" w:color="000000"/>
              <w:bottom w:val="single" w:sz="4" w:space="0" w:color="000000"/>
              <w:right w:val="single" w:sz="4" w:space="0" w:color="000000"/>
            </w:tcBorders>
            <w:vAlign w:val="center"/>
          </w:tcPr>
          <w:p w14:paraId="65EE269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修理格栅井</w:t>
            </w:r>
          </w:p>
        </w:tc>
      </w:tr>
      <w:tr w:rsidR="00E33634" w:rsidRPr="00E33634" w14:paraId="4C08AABB" w14:textId="77777777" w:rsidTr="00CF1BA8">
        <w:tc>
          <w:tcPr>
            <w:tcW w:w="1000" w:type="dxa"/>
            <w:vMerge/>
            <w:vAlign w:val="center"/>
          </w:tcPr>
          <w:p w14:paraId="6F9278F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6136934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05BD3A5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774589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其他</w:t>
            </w:r>
          </w:p>
        </w:tc>
        <w:tc>
          <w:tcPr>
            <w:tcW w:w="2425" w:type="dxa"/>
            <w:tcBorders>
              <w:top w:val="single" w:sz="4" w:space="0" w:color="000000"/>
              <w:left w:val="single" w:sz="4" w:space="0" w:color="000000"/>
              <w:bottom w:val="single" w:sz="4" w:space="0" w:color="000000"/>
              <w:right w:val="single" w:sz="4" w:space="0" w:color="000000"/>
            </w:tcBorders>
            <w:vAlign w:val="center"/>
          </w:tcPr>
          <w:p w14:paraId="5576DCF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2E10518A" w14:textId="77777777" w:rsidTr="00CF1BA8">
        <w:tc>
          <w:tcPr>
            <w:tcW w:w="1000" w:type="dxa"/>
            <w:vMerge/>
            <w:vAlign w:val="center"/>
          </w:tcPr>
          <w:p w14:paraId="038A931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restart"/>
            <w:vAlign w:val="center"/>
          </w:tcPr>
          <w:p w14:paraId="763993F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管段</w:t>
            </w:r>
          </w:p>
        </w:tc>
        <w:tc>
          <w:tcPr>
            <w:tcW w:w="913" w:type="dxa"/>
            <w:vMerge w:val="restart"/>
            <w:vAlign w:val="center"/>
          </w:tcPr>
          <w:p w14:paraId="19EDACC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Times New Roman" w:eastAsia="宋体" w:hAnsi="Times New Roman" w:cs="Times New Roman"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Times New Roman" w:eastAsia="宋体" w:hAnsi="Times New Roman" w:cs="Times New Roman" w:hint="eastAsia"/>
                <w:sz w:val="20"/>
                <w:szCs w:val="20"/>
                <w14:ligatures w14:val="none"/>
              </w:rPr>
              <w:t>周</w:t>
            </w:r>
          </w:p>
        </w:tc>
        <w:tc>
          <w:tcPr>
            <w:tcW w:w="3950" w:type="dxa"/>
            <w:tcBorders>
              <w:top w:val="single" w:sz="4" w:space="0" w:color="000000"/>
              <w:left w:val="single" w:sz="4" w:space="0" w:color="000000"/>
              <w:bottom w:val="single" w:sz="4" w:space="0" w:color="000000"/>
              <w:right w:val="single" w:sz="4" w:space="0" w:color="000000"/>
            </w:tcBorders>
            <w:vAlign w:val="center"/>
          </w:tcPr>
          <w:p w14:paraId="4E09ACC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路面是否出现沉降、开裂</w:t>
            </w:r>
          </w:p>
        </w:tc>
        <w:tc>
          <w:tcPr>
            <w:tcW w:w="2425" w:type="dxa"/>
            <w:tcBorders>
              <w:top w:val="single" w:sz="4" w:space="0" w:color="000000"/>
              <w:left w:val="single" w:sz="4" w:space="0" w:color="000000"/>
              <w:bottom w:val="single" w:sz="4" w:space="0" w:color="000000"/>
              <w:right w:val="single" w:sz="4" w:space="0" w:color="000000"/>
            </w:tcBorders>
            <w:vAlign w:val="center"/>
          </w:tcPr>
          <w:p w14:paraId="643706E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00D20A75" w14:textId="77777777" w:rsidTr="00CF1BA8">
        <w:tc>
          <w:tcPr>
            <w:tcW w:w="1000" w:type="dxa"/>
            <w:vMerge/>
            <w:vAlign w:val="center"/>
          </w:tcPr>
          <w:p w14:paraId="4314E68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3DBFF1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79D5E47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1DAB155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475E1ED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7DC8EC37" w14:textId="77777777" w:rsidTr="00CF1BA8">
        <w:tc>
          <w:tcPr>
            <w:tcW w:w="1000" w:type="dxa"/>
            <w:vMerge/>
            <w:vAlign w:val="center"/>
          </w:tcPr>
          <w:p w14:paraId="14E7D0A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C3C0EE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71390E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4AB218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是否有沉积物</w:t>
            </w:r>
          </w:p>
        </w:tc>
        <w:tc>
          <w:tcPr>
            <w:tcW w:w="2425" w:type="dxa"/>
            <w:tcBorders>
              <w:top w:val="single" w:sz="4" w:space="0" w:color="000000"/>
              <w:left w:val="single" w:sz="4" w:space="0" w:color="000000"/>
              <w:bottom w:val="single" w:sz="4" w:space="0" w:color="000000"/>
              <w:right w:val="single" w:sz="4" w:space="0" w:color="000000"/>
            </w:tcBorders>
            <w:vAlign w:val="center"/>
          </w:tcPr>
          <w:p w14:paraId="4433441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5FD213AB" w14:textId="77777777" w:rsidTr="00CF1BA8">
        <w:tc>
          <w:tcPr>
            <w:tcW w:w="1000" w:type="dxa"/>
            <w:vMerge/>
            <w:vAlign w:val="center"/>
          </w:tcPr>
          <w:p w14:paraId="201AF87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45BA91B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21752B4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70AA1D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是否完好无渗漏</w:t>
            </w:r>
          </w:p>
        </w:tc>
        <w:tc>
          <w:tcPr>
            <w:tcW w:w="2425" w:type="dxa"/>
            <w:tcBorders>
              <w:top w:val="single" w:sz="4" w:space="0" w:color="000000"/>
              <w:left w:val="single" w:sz="4" w:space="0" w:color="000000"/>
              <w:bottom w:val="single" w:sz="4" w:space="0" w:color="000000"/>
              <w:right w:val="single" w:sz="4" w:space="0" w:color="000000"/>
            </w:tcBorders>
            <w:vAlign w:val="center"/>
          </w:tcPr>
          <w:p w14:paraId="5DF01E9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修理管道</w:t>
            </w:r>
          </w:p>
        </w:tc>
      </w:tr>
      <w:tr w:rsidR="00E33634" w:rsidRPr="00E33634" w14:paraId="4B157AD9" w14:textId="77777777" w:rsidTr="00CF1BA8">
        <w:tc>
          <w:tcPr>
            <w:tcW w:w="1000" w:type="dxa"/>
            <w:vMerge/>
            <w:vAlign w:val="center"/>
          </w:tcPr>
          <w:p w14:paraId="1949634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F72AB0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5D181EA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015C06B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其他</w:t>
            </w:r>
          </w:p>
        </w:tc>
        <w:tc>
          <w:tcPr>
            <w:tcW w:w="2425" w:type="dxa"/>
            <w:tcBorders>
              <w:top w:val="single" w:sz="4" w:space="0" w:color="000000"/>
              <w:left w:val="single" w:sz="4" w:space="0" w:color="000000"/>
              <w:bottom w:val="single" w:sz="4" w:space="0" w:color="000000"/>
              <w:right w:val="single" w:sz="4" w:space="0" w:color="000000"/>
            </w:tcBorders>
            <w:vAlign w:val="center"/>
          </w:tcPr>
          <w:p w14:paraId="427985F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76374E6C" w14:textId="77777777" w:rsidTr="00CF1BA8">
        <w:tc>
          <w:tcPr>
            <w:tcW w:w="1000" w:type="dxa"/>
            <w:vMerge/>
            <w:vAlign w:val="center"/>
          </w:tcPr>
          <w:p w14:paraId="1216B08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restart"/>
            <w:vAlign w:val="center"/>
          </w:tcPr>
          <w:p w14:paraId="0B7EC86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排水口</w:t>
            </w:r>
          </w:p>
        </w:tc>
        <w:tc>
          <w:tcPr>
            <w:tcW w:w="913" w:type="dxa"/>
            <w:vMerge w:val="restart"/>
            <w:vAlign w:val="center"/>
          </w:tcPr>
          <w:p w14:paraId="19DB6C2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Times New Roman" w:eastAsia="宋体" w:hAnsi="Times New Roman" w:cs="Times New Roman"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Times New Roman" w:eastAsia="宋体" w:hAnsi="Times New Roman" w:cs="Times New Roman" w:hint="eastAsia"/>
                <w:sz w:val="20"/>
                <w:szCs w:val="20"/>
                <w14:ligatures w14:val="none"/>
              </w:rPr>
              <w:t>周</w:t>
            </w:r>
          </w:p>
        </w:tc>
        <w:tc>
          <w:tcPr>
            <w:tcW w:w="3950" w:type="dxa"/>
            <w:tcBorders>
              <w:top w:val="single" w:sz="4" w:space="0" w:color="000000"/>
              <w:left w:val="single" w:sz="4" w:space="0" w:color="000000"/>
              <w:bottom w:val="single" w:sz="4" w:space="0" w:color="000000"/>
              <w:right w:val="single" w:sz="4" w:space="0" w:color="000000"/>
            </w:tcBorders>
            <w:vAlign w:val="center"/>
          </w:tcPr>
          <w:p w14:paraId="11D06E8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是否结构破损</w:t>
            </w:r>
          </w:p>
        </w:tc>
        <w:tc>
          <w:tcPr>
            <w:tcW w:w="2425" w:type="dxa"/>
            <w:tcBorders>
              <w:top w:val="single" w:sz="4" w:space="0" w:color="000000"/>
              <w:left w:val="single" w:sz="4" w:space="0" w:color="000000"/>
              <w:bottom w:val="single" w:sz="4" w:space="0" w:color="000000"/>
              <w:right w:val="single" w:sz="4" w:space="0" w:color="000000"/>
            </w:tcBorders>
            <w:vAlign w:val="center"/>
          </w:tcPr>
          <w:p w14:paraId="042E106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修理排水口</w:t>
            </w:r>
          </w:p>
        </w:tc>
      </w:tr>
      <w:tr w:rsidR="00E33634" w:rsidRPr="00E33634" w14:paraId="0D522BF1" w14:textId="77777777" w:rsidTr="00CF1BA8">
        <w:tc>
          <w:tcPr>
            <w:tcW w:w="1000" w:type="dxa"/>
            <w:vMerge/>
            <w:vAlign w:val="center"/>
          </w:tcPr>
          <w:p w14:paraId="42C888B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23265B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027614E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070B899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是否有污水排出</w:t>
            </w:r>
          </w:p>
        </w:tc>
        <w:tc>
          <w:tcPr>
            <w:tcW w:w="2425" w:type="dxa"/>
            <w:tcBorders>
              <w:top w:val="single" w:sz="4" w:space="0" w:color="000000"/>
              <w:left w:val="single" w:sz="4" w:space="0" w:color="000000"/>
              <w:bottom w:val="single" w:sz="4" w:space="0" w:color="000000"/>
              <w:right w:val="single" w:sz="4" w:space="0" w:color="000000"/>
            </w:tcBorders>
            <w:vAlign w:val="center"/>
          </w:tcPr>
          <w:p w14:paraId="60AAA39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42CEA7DB" w14:textId="77777777" w:rsidTr="00CF1BA8">
        <w:tc>
          <w:tcPr>
            <w:tcW w:w="1000" w:type="dxa"/>
            <w:vMerge/>
            <w:vAlign w:val="center"/>
          </w:tcPr>
          <w:p w14:paraId="246C762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6FFE439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0874986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7C07946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标识标牌是否完好</w:t>
            </w:r>
          </w:p>
        </w:tc>
        <w:tc>
          <w:tcPr>
            <w:tcW w:w="2425" w:type="dxa"/>
            <w:tcBorders>
              <w:top w:val="single" w:sz="4" w:space="0" w:color="000000"/>
              <w:left w:val="single" w:sz="4" w:space="0" w:color="000000"/>
              <w:bottom w:val="single" w:sz="4" w:space="0" w:color="000000"/>
              <w:right w:val="single" w:sz="4" w:space="0" w:color="000000"/>
            </w:tcBorders>
            <w:vAlign w:val="center"/>
          </w:tcPr>
          <w:p w14:paraId="49D6718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04D40B7D" w14:textId="77777777" w:rsidTr="00CF1BA8">
        <w:tc>
          <w:tcPr>
            <w:tcW w:w="1000" w:type="dxa"/>
            <w:vMerge/>
            <w:vAlign w:val="center"/>
          </w:tcPr>
          <w:p w14:paraId="0D0A458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E1A95D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CF29F9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2E01DF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2AEA97F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192BC9B6" w14:textId="77777777" w:rsidTr="00CF1BA8">
        <w:tc>
          <w:tcPr>
            <w:tcW w:w="1000" w:type="dxa"/>
            <w:vMerge/>
            <w:vAlign w:val="center"/>
          </w:tcPr>
          <w:p w14:paraId="55C9757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CABC21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5441320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642A5D8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是否有堵塞</w:t>
            </w:r>
          </w:p>
        </w:tc>
        <w:tc>
          <w:tcPr>
            <w:tcW w:w="2425" w:type="dxa"/>
            <w:tcBorders>
              <w:top w:val="single" w:sz="4" w:space="0" w:color="000000"/>
              <w:left w:val="single" w:sz="4" w:space="0" w:color="000000"/>
              <w:bottom w:val="single" w:sz="4" w:space="0" w:color="000000"/>
              <w:right w:val="single" w:sz="4" w:space="0" w:color="000000"/>
            </w:tcBorders>
            <w:vAlign w:val="center"/>
          </w:tcPr>
          <w:p w14:paraId="4852524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3F21B35B" w14:textId="77777777" w:rsidTr="00CF1BA8">
        <w:trPr>
          <w:trHeight w:val="90"/>
        </w:trPr>
        <w:tc>
          <w:tcPr>
            <w:tcW w:w="1000" w:type="dxa"/>
            <w:vMerge/>
            <w:vAlign w:val="center"/>
          </w:tcPr>
          <w:p w14:paraId="3FE6030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760E774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240211C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7E70708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3A99F39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疏通</w:t>
            </w:r>
          </w:p>
        </w:tc>
      </w:tr>
      <w:tr w:rsidR="00E33634" w:rsidRPr="00E33634" w14:paraId="609E657F" w14:textId="77777777" w:rsidTr="00CF1BA8">
        <w:tc>
          <w:tcPr>
            <w:tcW w:w="1000" w:type="dxa"/>
            <w:vMerge/>
            <w:vAlign w:val="center"/>
          </w:tcPr>
          <w:p w14:paraId="0AEA6DF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E88A61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B59B87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7C07B3AE" w14:textId="77777777" w:rsidR="00E33634" w:rsidRPr="00E33634" w:rsidRDefault="00E33634" w:rsidP="00E33634">
            <w:pPr>
              <w:snapToGrid w:val="0"/>
              <w:spacing w:after="0" w:line="260" w:lineRule="exact"/>
              <w:rPr>
                <w:rFonts w:ascii="Times New Roman" w:eastAsia="宋体" w:hAnsi="Times New Roman" w:cs="Times New Roman" w:hint="eastAsia"/>
                <w:sz w:val="20"/>
                <w:szCs w:val="20"/>
                <w14:ligatures w14:val="none"/>
              </w:rPr>
            </w:pPr>
            <w:r w:rsidRPr="00E33634">
              <w:rPr>
                <w:rFonts w:ascii="宋体" w:eastAsia="宋体" w:hAnsi="宋体" w:cs="宋体" w:hint="eastAsia"/>
                <w:sz w:val="20"/>
                <w:szCs w:val="20"/>
                <w14:ligatures w14:val="none"/>
              </w:rPr>
              <w:t>其他</w:t>
            </w:r>
          </w:p>
        </w:tc>
        <w:tc>
          <w:tcPr>
            <w:tcW w:w="2425" w:type="dxa"/>
            <w:tcBorders>
              <w:top w:val="single" w:sz="4" w:space="0" w:color="000000"/>
              <w:left w:val="single" w:sz="4" w:space="0" w:color="000000"/>
              <w:bottom w:val="single" w:sz="4" w:space="0" w:color="000000"/>
              <w:right w:val="single" w:sz="4" w:space="0" w:color="000000"/>
            </w:tcBorders>
            <w:vAlign w:val="center"/>
          </w:tcPr>
          <w:p w14:paraId="4E85085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5969C3F1" w14:textId="77777777" w:rsidTr="00CF1BA8">
        <w:tc>
          <w:tcPr>
            <w:tcW w:w="1000" w:type="dxa"/>
            <w:vMerge/>
            <w:vAlign w:val="center"/>
          </w:tcPr>
          <w:p w14:paraId="37A89C3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restart"/>
            <w:vAlign w:val="center"/>
          </w:tcPr>
          <w:p w14:paraId="5A7CE29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提升泵站</w:t>
            </w:r>
          </w:p>
        </w:tc>
        <w:tc>
          <w:tcPr>
            <w:tcW w:w="913" w:type="dxa"/>
            <w:vMerge w:val="restart"/>
            <w:vAlign w:val="center"/>
          </w:tcPr>
          <w:p w14:paraId="040D65B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Times New Roman" w:eastAsia="宋体" w:hAnsi="Times New Roman" w:cs="Times New Roman"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Times New Roman" w:eastAsia="宋体" w:hAnsi="Times New Roman" w:cs="Times New Roman" w:hint="eastAsia"/>
                <w:sz w:val="20"/>
                <w:szCs w:val="20"/>
                <w14:ligatures w14:val="none"/>
              </w:rPr>
              <w:t>天</w:t>
            </w:r>
          </w:p>
        </w:tc>
        <w:tc>
          <w:tcPr>
            <w:tcW w:w="3950" w:type="dxa"/>
            <w:vMerge w:val="restart"/>
            <w:tcBorders>
              <w:top w:val="single" w:sz="4" w:space="0" w:color="000000"/>
              <w:left w:val="single" w:sz="4" w:space="0" w:color="000000"/>
              <w:right w:val="single" w:sz="4" w:space="0" w:color="000000"/>
            </w:tcBorders>
            <w:vAlign w:val="center"/>
          </w:tcPr>
          <w:p w14:paraId="1103F36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水泵是否运行良好</w:t>
            </w:r>
          </w:p>
        </w:tc>
        <w:tc>
          <w:tcPr>
            <w:tcW w:w="2425" w:type="dxa"/>
            <w:tcBorders>
              <w:top w:val="single" w:sz="4" w:space="0" w:color="000000"/>
              <w:left w:val="single" w:sz="4" w:space="0" w:color="000000"/>
              <w:bottom w:val="single" w:sz="4" w:space="0" w:color="000000"/>
              <w:right w:val="single" w:sz="4" w:space="0" w:color="000000"/>
            </w:tcBorders>
            <w:vAlign w:val="center"/>
          </w:tcPr>
          <w:p w14:paraId="5F9E5D2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修理水泵</w:t>
            </w:r>
          </w:p>
        </w:tc>
      </w:tr>
      <w:tr w:rsidR="00E33634" w:rsidRPr="00E33634" w14:paraId="70D9D181" w14:textId="77777777" w:rsidTr="00CF1BA8">
        <w:tc>
          <w:tcPr>
            <w:tcW w:w="1000" w:type="dxa"/>
            <w:vMerge/>
            <w:vAlign w:val="center"/>
          </w:tcPr>
          <w:p w14:paraId="498ED5A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07A7777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E9E8CC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638BC73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0466A52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更换水泵</w:t>
            </w:r>
          </w:p>
        </w:tc>
      </w:tr>
      <w:tr w:rsidR="00E33634" w:rsidRPr="00E33634" w14:paraId="6793E284" w14:textId="77777777" w:rsidTr="00CF1BA8">
        <w:tc>
          <w:tcPr>
            <w:tcW w:w="1000" w:type="dxa"/>
            <w:vMerge/>
            <w:vAlign w:val="center"/>
          </w:tcPr>
          <w:p w14:paraId="6F473EF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B487D4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6FBC38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388A94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路面是否出现沉降、开裂</w:t>
            </w:r>
          </w:p>
        </w:tc>
        <w:tc>
          <w:tcPr>
            <w:tcW w:w="2425" w:type="dxa"/>
            <w:tcBorders>
              <w:top w:val="single" w:sz="4" w:space="0" w:color="000000"/>
              <w:left w:val="single" w:sz="4" w:space="0" w:color="000000"/>
              <w:bottom w:val="single" w:sz="4" w:space="0" w:color="000000"/>
              <w:right w:val="single" w:sz="4" w:space="0" w:color="000000"/>
            </w:tcBorders>
            <w:vAlign w:val="center"/>
          </w:tcPr>
          <w:p w14:paraId="6CD2A1B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216C352E" w14:textId="77777777" w:rsidTr="00CF1BA8">
        <w:tc>
          <w:tcPr>
            <w:tcW w:w="1000" w:type="dxa"/>
            <w:vMerge/>
            <w:vAlign w:val="center"/>
          </w:tcPr>
          <w:p w14:paraId="2F65E2C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72B8E92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AD5F56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D34681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是否漏水、漏电、跳闸</w:t>
            </w:r>
          </w:p>
        </w:tc>
        <w:tc>
          <w:tcPr>
            <w:tcW w:w="2425" w:type="dxa"/>
            <w:tcBorders>
              <w:top w:val="single" w:sz="4" w:space="0" w:color="000000"/>
              <w:left w:val="single" w:sz="4" w:space="0" w:color="000000"/>
              <w:bottom w:val="single" w:sz="4" w:space="0" w:color="000000"/>
              <w:right w:val="single" w:sz="4" w:space="0" w:color="000000"/>
            </w:tcBorders>
            <w:vAlign w:val="center"/>
          </w:tcPr>
          <w:p w14:paraId="1E89A42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39F46B78" w14:textId="77777777" w:rsidTr="00CF1BA8">
        <w:tc>
          <w:tcPr>
            <w:tcW w:w="1000" w:type="dxa"/>
            <w:vMerge/>
            <w:vAlign w:val="center"/>
          </w:tcPr>
          <w:p w14:paraId="4F40EF9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0934517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72530D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8D0A62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提篮格栅内是否有垃圾</w:t>
            </w:r>
          </w:p>
        </w:tc>
        <w:tc>
          <w:tcPr>
            <w:tcW w:w="2425" w:type="dxa"/>
            <w:tcBorders>
              <w:top w:val="single" w:sz="4" w:space="0" w:color="000000"/>
              <w:left w:val="single" w:sz="4" w:space="0" w:color="000000"/>
              <w:bottom w:val="single" w:sz="4" w:space="0" w:color="000000"/>
              <w:right w:val="single" w:sz="4" w:space="0" w:color="000000"/>
            </w:tcBorders>
            <w:vAlign w:val="center"/>
          </w:tcPr>
          <w:p w14:paraId="67837A3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清涝垃圾</w:t>
            </w:r>
          </w:p>
        </w:tc>
      </w:tr>
      <w:tr w:rsidR="00E33634" w:rsidRPr="00E33634" w14:paraId="53DAD15A" w14:textId="77777777" w:rsidTr="00CF1BA8">
        <w:tc>
          <w:tcPr>
            <w:tcW w:w="1000" w:type="dxa"/>
            <w:vMerge/>
            <w:vAlign w:val="center"/>
          </w:tcPr>
          <w:p w14:paraId="70CBAC1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096C65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344413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C87932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泵站液面上是否有大量漂浮物</w:t>
            </w:r>
          </w:p>
        </w:tc>
        <w:tc>
          <w:tcPr>
            <w:tcW w:w="2425" w:type="dxa"/>
            <w:tcBorders>
              <w:top w:val="single" w:sz="4" w:space="0" w:color="000000"/>
              <w:left w:val="single" w:sz="4" w:space="0" w:color="000000"/>
              <w:bottom w:val="single" w:sz="4" w:space="0" w:color="000000"/>
              <w:right w:val="single" w:sz="4" w:space="0" w:color="000000"/>
            </w:tcBorders>
            <w:vAlign w:val="center"/>
          </w:tcPr>
          <w:p w14:paraId="68244E4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清理</w:t>
            </w:r>
          </w:p>
        </w:tc>
      </w:tr>
      <w:tr w:rsidR="00E33634" w:rsidRPr="00E33634" w14:paraId="3F00FEA7" w14:textId="77777777" w:rsidTr="00CF1BA8">
        <w:tc>
          <w:tcPr>
            <w:tcW w:w="1000" w:type="dxa"/>
            <w:vMerge/>
            <w:vAlign w:val="center"/>
          </w:tcPr>
          <w:p w14:paraId="0C9E5D5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326E83F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54C902D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E7E5B0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围挡是否被破坏</w:t>
            </w:r>
          </w:p>
        </w:tc>
        <w:tc>
          <w:tcPr>
            <w:tcW w:w="2425" w:type="dxa"/>
            <w:tcBorders>
              <w:top w:val="single" w:sz="4" w:space="0" w:color="000000"/>
              <w:left w:val="single" w:sz="4" w:space="0" w:color="000000"/>
              <w:bottom w:val="single" w:sz="4" w:space="0" w:color="000000"/>
              <w:right w:val="single" w:sz="4" w:space="0" w:color="000000"/>
            </w:tcBorders>
            <w:vAlign w:val="center"/>
          </w:tcPr>
          <w:p w14:paraId="1076F77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维修围挡</w:t>
            </w:r>
          </w:p>
        </w:tc>
      </w:tr>
      <w:tr w:rsidR="00E33634" w:rsidRPr="00E33634" w14:paraId="0222764C" w14:textId="77777777" w:rsidTr="00CF1BA8">
        <w:tc>
          <w:tcPr>
            <w:tcW w:w="1000" w:type="dxa"/>
            <w:vMerge/>
            <w:vAlign w:val="center"/>
          </w:tcPr>
          <w:p w14:paraId="243625C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4C535C3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504A00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0D7C6A1D"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警示标识是否完好、齐全</w:t>
            </w:r>
          </w:p>
        </w:tc>
        <w:tc>
          <w:tcPr>
            <w:tcW w:w="2425" w:type="dxa"/>
            <w:tcBorders>
              <w:top w:val="single" w:sz="4" w:space="0" w:color="000000"/>
              <w:left w:val="single" w:sz="4" w:space="0" w:color="000000"/>
              <w:bottom w:val="single" w:sz="4" w:space="0" w:color="000000"/>
              <w:right w:val="single" w:sz="4" w:space="0" w:color="000000"/>
            </w:tcBorders>
            <w:vAlign w:val="center"/>
          </w:tcPr>
          <w:p w14:paraId="78FFA32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修补</w:t>
            </w:r>
          </w:p>
        </w:tc>
      </w:tr>
      <w:tr w:rsidR="00E33634" w:rsidRPr="00E33634" w14:paraId="474EBB6B" w14:textId="77777777" w:rsidTr="00CF1BA8">
        <w:tc>
          <w:tcPr>
            <w:tcW w:w="1000" w:type="dxa"/>
            <w:vMerge/>
            <w:vAlign w:val="center"/>
          </w:tcPr>
          <w:p w14:paraId="7F20E96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CA6B2D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1227C94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1B61AD9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读数是否异常</w:t>
            </w:r>
          </w:p>
        </w:tc>
        <w:tc>
          <w:tcPr>
            <w:tcW w:w="2425" w:type="dxa"/>
            <w:tcBorders>
              <w:top w:val="single" w:sz="4" w:space="0" w:color="000000"/>
              <w:left w:val="single" w:sz="4" w:space="0" w:color="000000"/>
              <w:bottom w:val="single" w:sz="4" w:space="0" w:color="000000"/>
              <w:right w:val="single" w:sz="4" w:space="0" w:color="000000"/>
            </w:tcBorders>
            <w:vAlign w:val="center"/>
          </w:tcPr>
          <w:p w14:paraId="0D4C686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7CD6F676" w14:textId="77777777" w:rsidTr="00CF1BA8">
        <w:tc>
          <w:tcPr>
            <w:tcW w:w="1000" w:type="dxa"/>
            <w:vMerge/>
            <w:vAlign w:val="center"/>
          </w:tcPr>
          <w:p w14:paraId="3278DCF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61C1316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B909E5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0618829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是否报警</w:t>
            </w:r>
          </w:p>
        </w:tc>
        <w:tc>
          <w:tcPr>
            <w:tcW w:w="2425" w:type="dxa"/>
            <w:tcBorders>
              <w:top w:val="single" w:sz="4" w:space="0" w:color="000000"/>
              <w:left w:val="single" w:sz="4" w:space="0" w:color="000000"/>
              <w:bottom w:val="single" w:sz="4" w:space="0" w:color="000000"/>
              <w:right w:val="single" w:sz="4" w:space="0" w:color="000000"/>
            </w:tcBorders>
            <w:vAlign w:val="center"/>
          </w:tcPr>
          <w:p w14:paraId="7555EFA1"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7A66419D" w14:textId="77777777" w:rsidTr="00CF1BA8">
        <w:tc>
          <w:tcPr>
            <w:tcW w:w="1000" w:type="dxa"/>
            <w:vMerge/>
            <w:vAlign w:val="center"/>
          </w:tcPr>
          <w:p w14:paraId="5DB9FA3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42BFDDE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55AFBD6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520303B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配电设施是否有缺损、异常</w:t>
            </w:r>
          </w:p>
        </w:tc>
        <w:tc>
          <w:tcPr>
            <w:tcW w:w="2425" w:type="dxa"/>
            <w:tcBorders>
              <w:top w:val="single" w:sz="4" w:space="0" w:color="000000"/>
              <w:left w:val="single" w:sz="4" w:space="0" w:color="000000"/>
              <w:bottom w:val="single" w:sz="4" w:space="0" w:color="000000"/>
              <w:right w:val="single" w:sz="4" w:space="0" w:color="000000"/>
            </w:tcBorders>
            <w:vAlign w:val="center"/>
          </w:tcPr>
          <w:p w14:paraId="58B3879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维修配电设施</w:t>
            </w:r>
          </w:p>
        </w:tc>
      </w:tr>
      <w:tr w:rsidR="00E33634" w:rsidRPr="00E33634" w14:paraId="22F0BCAE" w14:textId="77777777" w:rsidTr="00CF1BA8">
        <w:tc>
          <w:tcPr>
            <w:tcW w:w="1000" w:type="dxa"/>
            <w:vMerge/>
            <w:vAlign w:val="center"/>
          </w:tcPr>
          <w:p w14:paraId="3FF00AF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76E2559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63F9645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718BD86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1CF94C4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更换配电设施</w:t>
            </w:r>
          </w:p>
        </w:tc>
      </w:tr>
      <w:tr w:rsidR="00E33634" w:rsidRPr="00E33634" w14:paraId="43A4792A" w14:textId="77777777" w:rsidTr="00CF1BA8">
        <w:tc>
          <w:tcPr>
            <w:tcW w:w="1000" w:type="dxa"/>
            <w:vMerge/>
            <w:vAlign w:val="center"/>
          </w:tcPr>
          <w:p w14:paraId="0883141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7A7592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5A1404F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D100CE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是否违章搭建、占压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7BCB5C6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0EE26278" w14:textId="77777777" w:rsidTr="00CF1BA8">
        <w:tc>
          <w:tcPr>
            <w:tcW w:w="1000" w:type="dxa"/>
            <w:vMerge/>
            <w:vAlign w:val="center"/>
          </w:tcPr>
          <w:p w14:paraId="17C91E7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9A1BB4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6C997D2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76371D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其他</w:t>
            </w:r>
          </w:p>
        </w:tc>
        <w:tc>
          <w:tcPr>
            <w:tcW w:w="2425" w:type="dxa"/>
            <w:tcBorders>
              <w:top w:val="single" w:sz="4" w:space="0" w:color="000000"/>
              <w:left w:val="single" w:sz="4" w:space="0" w:color="000000"/>
              <w:bottom w:val="single" w:sz="4" w:space="0" w:color="000000"/>
              <w:right w:val="single" w:sz="4" w:space="0" w:color="000000"/>
            </w:tcBorders>
            <w:vAlign w:val="center"/>
          </w:tcPr>
          <w:p w14:paraId="1D1377A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r>
      <w:tr w:rsidR="00E33634" w:rsidRPr="00E33634" w14:paraId="74D49419" w14:textId="77777777" w:rsidTr="00CF1BA8">
        <w:trPr>
          <w:trHeight w:val="90"/>
        </w:trPr>
        <w:tc>
          <w:tcPr>
            <w:tcW w:w="1000" w:type="dxa"/>
            <w:vMerge/>
            <w:vAlign w:val="center"/>
          </w:tcPr>
          <w:p w14:paraId="1DE8416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restart"/>
            <w:vAlign w:val="center"/>
          </w:tcPr>
          <w:p w14:paraId="7222D66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一体化处理站</w:t>
            </w:r>
          </w:p>
        </w:tc>
        <w:tc>
          <w:tcPr>
            <w:tcW w:w="913" w:type="dxa"/>
            <w:vMerge w:val="restart"/>
            <w:vAlign w:val="center"/>
          </w:tcPr>
          <w:p w14:paraId="3D88052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r w:rsidRPr="00E33634">
              <w:rPr>
                <w:rFonts w:ascii="Times New Roman" w:eastAsia="Times New Roman" w:hAnsi="Times New Roman" w:cs="Times New Roman" w:hint="eastAsia"/>
                <w:sz w:val="20"/>
                <w:szCs w:val="20"/>
                <w14:ligatures w14:val="none"/>
              </w:rPr>
              <w:t>1</w:t>
            </w:r>
            <w:r w:rsidRPr="00E33634">
              <w:rPr>
                <w:rFonts w:ascii="Times New Roman" w:eastAsia="宋体" w:hAnsi="Times New Roman" w:cs="Times New Roman" w:hint="eastAsia"/>
                <w:sz w:val="20"/>
                <w:szCs w:val="20"/>
                <w14:ligatures w14:val="none"/>
              </w:rPr>
              <w:t>次</w:t>
            </w:r>
            <w:r w:rsidRPr="00E33634">
              <w:rPr>
                <w:rFonts w:ascii="Times New Roman" w:eastAsia="Times New Roman" w:hAnsi="Times New Roman" w:cs="Times New Roman" w:hint="eastAsia"/>
                <w:sz w:val="20"/>
                <w:szCs w:val="20"/>
                <w14:ligatures w14:val="none"/>
              </w:rPr>
              <w:t>/</w:t>
            </w:r>
            <w:r w:rsidRPr="00E33634">
              <w:rPr>
                <w:rFonts w:ascii="Times New Roman" w:eastAsia="宋体" w:hAnsi="Times New Roman" w:cs="Times New Roman" w:hint="eastAsia"/>
                <w:sz w:val="20"/>
                <w:szCs w:val="20"/>
                <w14:ligatures w14:val="none"/>
              </w:rPr>
              <w:t>天</w:t>
            </w:r>
          </w:p>
        </w:tc>
        <w:tc>
          <w:tcPr>
            <w:tcW w:w="3950" w:type="dxa"/>
            <w:tcBorders>
              <w:top w:val="single" w:sz="4" w:space="0" w:color="000000"/>
              <w:left w:val="single" w:sz="4" w:space="0" w:color="000000"/>
              <w:bottom w:val="single" w:sz="4" w:space="0" w:color="000000"/>
              <w:right w:val="single" w:sz="4" w:space="0" w:color="000000"/>
            </w:tcBorders>
            <w:vAlign w:val="center"/>
          </w:tcPr>
          <w:p w14:paraId="263AC45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活性污泥状态是否良好</w:t>
            </w:r>
          </w:p>
        </w:tc>
        <w:tc>
          <w:tcPr>
            <w:tcW w:w="2425" w:type="dxa"/>
            <w:tcBorders>
              <w:top w:val="single" w:sz="4" w:space="0" w:color="000000"/>
              <w:left w:val="single" w:sz="4" w:space="0" w:color="000000"/>
              <w:bottom w:val="single" w:sz="4" w:space="0" w:color="000000"/>
              <w:right w:val="single" w:sz="4" w:space="0" w:color="000000"/>
            </w:tcBorders>
            <w:vAlign w:val="center"/>
          </w:tcPr>
          <w:p w14:paraId="378B44A1"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1D819864" w14:textId="77777777" w:rsidTr="00CF1BA8">
        <w:tc>
          <w:tcPr>
            <w:tcW w:w="1000" w:type="dxa"/>
            <w:vMerge/>
            <w:vAlign w:val="center"/>
          </w:tcPr>
          <w:p w14:paraId="1A428B7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05ECAB1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636C9C4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8B3FA2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膜状态是否良好</w:t>
            </w:r>
          </w:p>
        </w:tc>
        <w:tc>
          <w:tcPr>
            <w:tcW w:w="2425" w:type="dxa"/>
            <w:tcBorders>
              <w:top w:val="single" w:sz="4" w:space="0" w:color="000000"/>
              <w:left w:val="single" w:sz="4" w:space="0" w:color="000000"/>
              <w:bottom w:val="single" w:sz="4" w:space="0" w:color="000000"/>
              <w:right w:val="single" w:sz="4" w:space="0" w:color="000000"/>
            </w:tcBorders>
            <w:vAlign w:val="center"/>
          </w:tcPr>
          <w:p w14:paraId="0B8F8F85"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7BBD675A" w14:textId="77777777" w:rsidTr="00CF1BA8">
        <w:tc>
          <w:tcPr>
            <w:tcW w:w="1000" w:type="dxa"/>
            <w:vMerge/>
            <w:vAlign w:val="center"/>
          </w:tcPr>
          <w:p w14:paraId="0FBFFB3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3151A0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6B93C54C"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1F04D72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是否出现沉降、开裂</w:t>
            </w:r>
          </w:p>
        </w:tc>
        <w:tc>
          <w:tcPr>
            <w:tcW w:w="2425" w:type="dxa"/>
            <w:tcBorders>
              <w:top w:val="single" w:sz="4" w:space="0" w:color="000000"/>
              <w:left w:val="single" w:sz="4" w:space="0" w:color="000000"/>
              <w:bottom w:val="single" w:sz="4" w:space="0" w:color="000000"/>
              <w:right w:val="single" w:sz="4" w:space="0" w:color="000000"/>
            </w:tcBorders>
            <w:vAlign w:val="center"/>
          </w:tcPr>
          <w:p w14:paraId="17BE5486"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0D08278A" w14:textId="77777777" w:rsidTr="00CF1BA8">
        <w:tc>
          <w:tcPr>
            <w:tcW w:w="1000" w:type="dxa"/>
            <w:vMerge/>
            <w:vAlign w:val="center"/>
          </w:tcPr>
          <w:p w14:paraId="2C32DD4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365F06A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768F91D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7CDB603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是否漏水、漏电、跳闸</w:t>
            </w:r>
          </w:p>
        </w:tc>
        <w:tc>
          <w:tcPr>
            <w:tcW w:w="2425" w:type="dxa"/>
            <w:tcBorders>
              <w:top w:val="single" w:sz="4" w:space="0" w:color="000000"/>
              <w:left w:val="single" w:sz="4" w:space="0" w:color="000000"/>
              <w:bottom w:val="single" w:sz="4" w:space="0" w:color="000000"/>
              <w:right w:val="single" w:sz="4" w:space="0" w:color="000000"/>
            </w:tcBorders>
            <w:vAlign w:val="center"/>
          </w:tcPr>
          <w:p w14:paraId="0706055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47EE147F" w14:textId="77777777" w:rsidTr="00CF1BA8">
        <w:tc>
          <w:tcPr>
            <w:tcW w:w="1000" w:type="dxa"/>
            <w:vMerge/>
            <w:vAlign w:val="center"/>
          </w:tcPr>
          <w:p w14:paraId="0CE1847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42A2BC7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78240946"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1984B48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围挡是否被破坏</w:t>
            </w:r>
          </w:p>
        </w:tc>
        <w:tc>
          <w:tcPr>
            <w:tcW w:w="2425" w:type="dxa"/>
            <w:tcBorders>
              <w:top w:val="single" w:sz="4" w:space="0" w:color="000000"/>
              <w:left w:val="single" w:sz="4" w:space="0" w:color="000000"/>
              <w:bottom w:val="single" w:sz="4" w:space="0" w:color="000000"/>
              <w:right w:val="single" w:sz="4" w:space="0" w:color="000000"/>
            </w:tcBorders>
            <w:vAlign w:val="center"/>
          </w:tcPr>
          <w:p w14:paraId="130F2AE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2DEAC73D" w14:textId="77777777" w:rsidTr="00CF1BA8">
        <w:tc>
          <w:tcPr>
            <w:tcW w:w="1000" w:type="dxa"/>
            <w:vMerge/>
            <w:vAlign w:val="center"/>
          </w:tcPr>
          <w:p w14:paraId="13951C8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5A7489C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3D6D1F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340CFF0"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警示标识是否完好、齐全</w:t>
            </w:r>
          </w:p>
        </w:tc>
        <w:tc>
          <w:tcPr>
            <w:tcW w:w="2425" w:type="dxa"/>
            <w:tcBorders>
              <w:top w:val="single" w:sz="4" w:space="0" w:color="000000"/>
              <w:left w:val="single" w:sz="4" w:space="0" w:color="000000"/>
              <w:bottom w:val="single" w:sz="4" w:space="0" w:color="000000"/>
              <w:right w:val="single" w:sz="4" w:space="0" w:color="000000"/>
            </w:tcBorders>
            <w:vAlign w:val="center"/>
          </w:tcPr>
          <w:p w14:paraId="0875E54F"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6241B895" w14:textId="77777777" w:rsidTr="00CF1BA8">
        <w:tc>
          <w:tcPr>
            <w:tcW w:w="1000" w:type="dxa"/>
            <w:vMerge/>
            <w:vAlign w:val="center"/>
          </w:tcPr>
          <w:p w14:paraId="22EA4A3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12D549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13137C2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6D8DABD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读数是否异常或报警</w:t>
            </w:r>
          </w:p>
        </w:tc>
        <w:tc>
          <w:tcPr>
            <w:tcW w:w="2425" w:type="dxa"/>
            <w:tcBorders>
              <w:top w:val="single" w:sz="4" w:space="0" w:color="000000"/>
              <w:left w:val="single" w:sz="4" w:space="0" w:color="000000"/>
              <w:bottom w:val="single" w:sz="4" w:space="0" w:color="000000"/>
              <w:right w:val="single" w:sz="4" w:space="0" w:color="000000"/>
            </w:tcBorders>
            <w:vAlign w:val="center"/>
          </w:tcPr>
          <w:p w14:paraId="6F065D9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1D86787E" w14:textId="77777777" w:rsidTr="00CF1BA8">
        <w:tc>
          <w:tcPr>
            <w:tcW w:w="1000" w:type="dxa"/>
            <w:vMerge/>
            <w:vAlign w:val="center"/>
          </w:tcPr>
          <w:p w14:paraId="0E530BAA"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2F342F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695BC448"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0085E8D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排水口是否堵塞</w:t>
            </w:r>
          </w:p>
        </w:tc>
        <w:tc>
          <w:tcPr>
            <w:tcW w:w="2425" w:type="dxa"/>
            <w:tcBorders>
              <w:top w:val="single" w:sz="4" w:space="0" w:color="000000"/>
              <w:left w:val="single" w:sz="4" w:space="0" w:color="000000"/>
              <w:bottom w:val="single" w:sz="4" w:space="0" w:color="000000"/>
              <w:right w:val="single" w:sz="4" w:space="0" w:color="000000"/>
            </w:tcBorders>
            <w:vAlign w:val="center"/>
          </w:tcPr>
          <w:p w14:paraId="2C42E636"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3A719237" w14:textId="77777777" w:rsidTr="00CF1BA8">
        <w:tc>
          <w:tcPr>
            <w:tcW w:w="1000" w:type="dxa"/>
            <w:vMerge/>
            <w:vAlign w:val="center"/>
          </w:tcPr>
          <w:p w14:paraId="4AC934B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3F7C50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734F7C3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B5CDA1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配电设施是否有缺损、异常</w:t>
            </w:r>
          </w:p>
        </w:tc>
        <w:tc>
          <w:tcPr>
            <w:tcW w:w="2425" w:type="dxa"/>
            <w:tcBorders>
              <w:top w:val="single" w:sz="4" w:space="0" w:color="000000"/>
              <w:left w:val="single" w:sz="4" w:space="0" w:color="000000"/>
              <w:bottom w:val="single" w:sz="4" w:space="0" w:color="000000"/>
              <w:right w:val="single" w:sz="4" w:space="0" w:color="000000"/>
            </w:tcBorders>
            <w:vAlign w:val="center"/>
          </w:tcPr>
          <w:p w14:paraId="4427804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71DB9F18" w14:textId="77777777" w:rsidTr="00CF1BA8">
        <w:tc>
          <w:tcPr>
            <w:tcW w:w="1000" w:type="dxa"/>
            <w:vMerge/>
            <w:vAlign w:val="center"/>
          </w:tcPr>
          <w:p w14:paraId="3203211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3D18884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713001D9"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59C3D2A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是否违章搭建、占压</w:t>
            </w:r>
          </w:p>
        </w:tc>
        <w:tc>
          <w:tcPr>
            <w:tcW w:w="2425" w:type="dxa"/>
            <w:tcBorders>
              <w:top w:val="single" w:sz="4" w:space="0" w:color="000000"/>
              <w:left w:val="single" w:sz="4" w:space="0" w:color="000000"/>
              <w:bottom w:val="single" w:sz="4" w:space="0" w:color="000000"/>
              <w:right w:val="single" w:sz="4" w:space="0" w:color="000000"/>
            </w:tcBorders>
            <w:vAlign w:val="center"/>
          </w:tcPr>
          <w:p w14:paraId="4875FF9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拆除</w:t>
            </w:r>
          </w:p>
        </w:tc>
      </w:tr>
      <w:tr w:rsidR="00E33634" w:rsidRPr="00E33634" w14:paraId="6F70B0BE" w14:textId="77777777" w:rsidTr="00CF1BA8">
        <w:tc>
          <w:tcPr>
            <w:tcW w:w="1000" w:type="dxa"/>
            <w:vMerge/>
            <w:vAlign w:val="center"/>
          </w:tcPr>
          <w:p w14:paraId="117347F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0E9DA0E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5031CE2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1BD7B2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进水及过滤是否顺畅</w:t>
            </w:r>
          </w:p>
        </w:tc>
        <w:tc>
          <w:tcPr>
            <w:tcW w:w="2425" w:type="dxa"/>
            <w:tcBorders>
              <w:top w:val="single" w:sz="4" w:space="0" w:color="000000"/>
              <w:left w:val="single" w:sz="4" w:space="0" w:color="000000"/>
              <w:bottom w:val="single" w:sz="4" w:space="0" w:color="000000"/>
              <w:right w:val="single" w:sz="4" w:space="0" w:color="000000"/>
            </w:tcBorders>
            <w:vAlign w:val="center"/>
          </w:tcPr>
          <w:p w14:paraId="7D2AD66B"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疏通</w:t>
            </w:r>
          </w:p>
        </w:tc>
      </w:tr>
      <w:tr w:rsidR="00E33634" w:rsidRPr="00E33634" w14:paraId="49545559" w14:textId="77777777" w:rsidTr="00CF1BA8">
        <w:tc>
          <w:tcPr>
            <w:tcW w:w="1000" w:type="dxa"/>
            <w:vMerge/>
            <w:vAlign w:val="center"/>
          </w:tcPr>
          <w:p w14:paraId="51395C3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0927E5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2F04E44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69B78057"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是否漫溢或堵塞</w:t>
            </w:r>
          </w:p>
        </w:tc>
        <w:tc>
          <w:tcPr>
            <w:tcW w:w="2425" w:type="dxa"/>
            <w:tcBorders>
              <w:top w:val="single" w:sz="4" w:space="0" w:color="000000"/>
              <w:left w:val="single" w:sz="4" w:space="0" w:color="000000"/>
              <w:bottom w:val="single" w:sz="4" w:space="0" w:color="000000"/>
              <w:right w:val="single" w:sz="4" w:space="0" w:color="000000"/>
            </w:tcBorders>
            <w:vAlign w:val="center"/>
          </w:tcPr>
          <w:p w14:paraId="3FC37B0C"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37F14A89" w14:textId="77777777" w:rsidTr="00CF1BA8">
        <w:tc>
          <w:tcPr>
            <w:tcW w:w="1000" w:type="dxa"/>
            <w:vMerge/>
            <w:vAlign w:val="center"/>
          </w:tcPr>
          <w:p w14:paraId="435B16F1"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88BECB3"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4B045E0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01971114"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格栅内是否需要清淤</w:t>
            </w:r>
          </w:p>
        </w:tc>
        <w:tc>
          <w:tcPr>
            <w:tcW w:w="2425" w:type="dxa"/>
            <w:tcBorders>
              <w:top w:val="single" w:sz="4" w:space="0" w:color="000000"/>
              <w:left w:val="single" w:sz="4" w:space="0" w:color="000000"/>
              <w:bottom w:val="single" w:sz="4" w:space="0" w:color="000000"/>
              <w:right w:val="single" w:sz="4" w:space="0" w:color="000000"/>
            </w:tcBorders>
            <w:vAlign w:val="center"/>
          </w:tcPr>
          <w:p w14:paraId="1B76CF0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清涝污泥</w:t>
            </w:r>
          </w:p>
        </w:tc>
      </w:tr>
      <w:tr w:rsidR="00E33634" w:rsidRPr="00E33634" w14:paraId="1A153A99" w14:textId="77777777" w:rsidTr="00CF1BA8">
        <w:tc>
          <w:tcPr>
            <w:tcW w:w="1000" w:type="dxa"/>
            <w:vMerge/>
            <w:vAlign w:val="center"/>
          </w:tcPr>
          <w:p w14:paraId="3EC54CF0"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32256935"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6041DDC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val="restart"/>
            <w:tcBorders>
              <w:top w:val="single" w:sz="4" w:space="0" w:color="000000"/>
              <w:left w:val="single" w:sz="4" w:space="0" w:color="000000"/>
              <w:right w:val="single" w:sz="4" w:space="0" w:color="000000"/>
            </w:tcBorders>
            <w:vAlign w:val="center"/>
          </w:tcPr>
          <w:p w14:paraId="59E739F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布水管道是否破损</w:t>
            </w:r>
          </w:p>
        </w:tc>
        <w:tc>
          <w:tcPr>
            <w:tcW w:w="2425" w:type="dxa"/>
            <w:tcBorders>
              <w:top w:val="single" w:sz="4" w:space="0" w:color="000000"/>
              <w:left w:val="single" w:sz="4" w:space="0" w:color="000000"/>
              <w:bottom w:val="single" w:sz="4" w:space="0" w:color="000000"/>
              <w:right w:val="single" w:sz="4" w:space="0" w:color="000000"/>
            </w:tcBorders>
            <w:vAlign w:val="center"/>
          </w:tcPr>
          <w:p w14:paraId="16A6DA66"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更换管道</w:t>
            </w:r>
          </w:p>
        </w:tc>
      </w:tr>
      <w:tr w:rsidR="00E33634" w:rsidRPr="00E33634" w14:paraId="6267EC78" w14:textId="77777777" w:rsidTr="00CF1BA8">
        <w:tc>
          <w:tcPr>
            <w:tcW w:w="1000" w:type="dxa"/>
            <w:vMerge/>
            <w:vAlign w:val="center"/>
          </w:tcPr>
          <w:p w14:paraId="3B75B44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2D91160E"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207D4E7"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Merge/>
            <w:tcBorders>
              <w:left w:val="single" w:sz="4" w:space="0" w:color="000000"/>
              <w:bottom w:val="single" w:sz="4" w:space="0" w:color="000000"/>
              <w:right w:val="single" w:sz="4" w:space="0" w:color="000000"/>
            </w:tcBorders>
            <w:vAlign w:val="center"/>
          </w:tcPr>
          <w:p w14:paraId="717F7622"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1E3FCD9"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维修管道</w:t>
            </w:r>
          </w:p>
        </w:tc>
      </w:tr>
      <w:tr w:rsidR="00E33634" w:rsidRPr="00E33634" w14:paraId="3BF2B6C0" w14:textId="77777777" w:rsidTr="00CF1BA8">
        <w:trPr>
          <w:trHeight w:val="523"/>
        </w:trPr>
        <w:tc>
          <w:tcPr>
            <w:tcW w:w="1000" w:type="dxa"/>
            <w:vMerge/>
            <w:vAlign w:val="center"/>
          </w:tcPr>
          <w:p w14:paraId="47E7970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1A9AB74D"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3C76B5D4"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12A49FA"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是否占绿、毁绿、表面堆肥、种植有损坏处理效果作物</w:t>
            </w:r>
          </w:p>
        </w:tc>
        <w:tc>
          <w:tcPr>
            <w:tcW w:w="2425" w:type="dxa"/>
            <w:tcBorders>
              <w:top w:val="single" w:sz="4" w:space="0" w:color="000000"/>
              <w:left w:val="single" w:sz="4" w:space="0" w:color="000000"/>
              <w:bottom w:val="single" w:sz="4" w:space="0" w:color="000000"/>
              <w:right w:val="single" w:sz="4" w:space="0" w:color="000000"/>
            </w:tcBorders>
            <w:vAlign w:val="center"/>
          </w:tcPr>
          <w:p w14:paraId="3E64CBFE"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清除</w:t>
            </w:r>
          </w:p>
        </w:tc>
      </w:tr>
      <w:tr w:rsidR="00E33634" w:rsidRPr="00E33634" w14:paraId="28BEB831" w14:textId="77777777" w:rsidTr="00CF1BA8">
        <w:tc>
          <w:tcPr>
            <w:tcW w:w="1000" w:type="dxa"/>
            <w:vMerge/>
            <w:vAlign w:val="center"/>
          </w:tcPr>
          <w:p w14:paraId="6959B7AB"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825" w:type="dxa"/>
            <w:vMerge/>
            <w:vAlign w:val="center"/>
          </w:tcPr>
          <w:p w14:paraId="31E805BF"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913" w:type="dxa"/>
            <w:vMerge/>
            <w:vAlign w:val="center"/>
          </w:tcPr>
          <w:p w14:paraId="2D313612" w14:textId="77777777" w:rsidR="00E33634" w:rsidRPr="00E33634" w:rsidRDefault="00E33634" w:rsidP="00E33634">
            <w:pPr>
              <w:snapToGrid w:val="0"/>
              <w:spacing w:after="0" w:line="260" w:lineRule="exact"/>
              <w:jc w:val="center"/>
              <w:rPr>
                <w:rFonts w:ascii="Times New Roman" w:eastAsia="Times New Roman" w:hAnsi="Times New Roman" w:cs="Times New Roman"/>
                <w:sz w:val="20"/>
                <w:szCs w:val="20"/>
                <w14:ligatures w14:val="none"/>
              </w:rPr>
            </w:pPr>
          </w:p>
        </w:tc>
        <w:tc>
          <w:tcPr>
            <w:tcW w:w="3950" w:type="dxa"/>
            <w:vAlign w:val="center"/>
          </w:tcPr>
          <w:p w14:paraId="53F42788"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r w:rsidRPr="00E33634">
              <w:rPr>
                <w:rFonts w:ascii="宋体" w:eastAsia="宋体" w:hAnsi="宋体" w:cs="宋体" w:hint="eastAsia"/>
                <w:sz w:val="20"/>
                <w:szCs w:val="20"/>
                <w14:ligatures w14:val="none"/>
              </w:rPr>
              <w:t>其他</w:t>
            </w:r>
          </w:p>
        </w:tc>
        <w:tc>
          <w:tcPr>
            <w:tcW w:w="2425" w:type="dxa"/>
            <w:vAlign w:val="center"/>
          </w:tcPr>
          <w:p w14:paraId="589D61D3" w14:textId="77777777" w:rsidR="00E33634" w:rsidRPr="00E33634" w:rsidRDefault="00E33634" w:rsidP="00E33634">
            <w:pPr>
              <w:snapToGrid w:val="0"/>
              <w:spacing w:after="0" w:line="260" w:lineRule="exact"/>
              <w:rPr>
                <w:rFonts w:ascii="Times New Roman" w:eastAsia="Times New Roman" w:hAnsi="Times New Roman" w:cs="Times New Roman"/>
                <w:sz w:val="20"/>
                <w:szCs w:val="20"/>
                <w14:ligatures w14:val="none"/>
              </w:rPr>
            </w:pPr>
          </w:p>
        </w:tc>
      </w:tr>
      <w:tr w:rsidR="00E33634" w:rsidRPr="00E33634" w14:paraId="1D036339"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14:paraId="37ACEFCA"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养护</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077F6DF"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窨井</w:t>
            </w:r>
          </w:p>
        </w:tc>
        <w:tc>
          <w:tcPr>
            <w:tcW w:w="913" w:type="dxa"/>
            <w:tcBorders>
              <w:top w:val="single" w:sz="4" w:space="0" w:color="000000"/>
              <w:left w:val="single" w:sz="4" w:space="0" w:color="000000"/>
              <w:bottom w:val="single" w:sz="4" w:space="0" w:color="000000"/>
              <w:right w:val="single" w:sz="4" w:space="0" w:color="000000"/>
            </w:tcBorders>
            <w:noWrap/>
            <w:vAlign w:val="center"/>
          </w:tcPr>
          <w:p w14:paraId="15467E5D"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4次/年</w:t>
            </w:r>
          </w:p>
        </w:tc>
        <w:tc>
          <w:tcPr>
            <w:tcW w:w="3950" w:type="dxa"/>
            <w:tcBorders>
              <w:top w:val="single" w:sz="4" w:space="0" w:color="000000"/>
              <w:left w:val="single" w:sz="4" w:space="0" w:color="000000"/>
              <w:bottom w:val="single" w:sz="4" w:space="0" w:color="000000"/>
              <w:right w:val="single" w:sz="4" w:space="0" w:color="000000"/>
            </w:tcBorders>
            <w:vAlign w:val="center"/>
          </w:tcPr>
          <w:p w14:paraId="4C6A75D9"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清渣清淤</w:t>
            </w:r>
          </w:p>
        </w:tc>
        <w:tc>
          <w:tcPr>
            <w:tcW w:w="2425" w:type="dxa"/>
            <w:tcBorders>
              <w:top w:val="single" w:sz="4" w:space="0" w:color="000000"/>
              <w:left w:val="single" w:sz="4" w:space="0" w:color="000000"/>
              <w:bottom w:val="single" w:sz="4" w:space="0" w:color="000000"/>
              <w:right w:val="single" w:sz="4" w:space="0" w:color="000000"/>
            </w:tcBorders>
            <w:vAlign w:val="center"/>
          </w:tcPr>
          <w:p w14:paraId="2B37F6CA" w14:textId="77777777" w:rsidR="00E33634" w:rsidRPr="00E33634" w:rsidRDefault="00E33634" w:rsidP="00E33634">
            <w:pPr>
              <w:spacing w:after="0" w:line="240" w:lineRule="auto"/>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清涝污泥</w:t>
            </w:r>
          </w:p>
        </w:tc>
      </w:tr>
      <w:tr w:rsidR="00E33634" w:rsidRPr="00E33634" w14:paraId="7C651D36"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1000" w:type="dxa"/>
            <w:vMerge/>
            <w:tcBorders>
              <w:top w:val="single" w:sz="4" w:space="0" w:color="000000"/>
              <w:left w:val="single" w:sz="4" w:space="0" w:color="000000"/>
              <w:bottom w:val="single" w:sz="4" w:space="0" w:color="000000"/>
              <w:right w:val="single" w:sz="4" w:space="0" w:color="000000"/>
            </w:tcBorders>
            <w:vAlign w:val="center"/>
          </w:tcPr>
          <w:p w14:paraId="26025242"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421A6B91"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水封井</w:t>
            </w:r>
          </w:p>
        </w:tc>
        <w:tc>
          <w:tcPr>
            <w:tcW w:w="913" w:type="dxa"/>
            <w:tcBorders>
              <w:top w:val="single" w:sz="4" w:space="0" w:color="000000"/>
              <w:left w:val="single" w:sz="4" w:space="0" w:color="000000"/>
              <w:bottom w:val="single" w:sz="4" w:space="0" w:color="000000"/>
              <w:right w:val="single" w:sz="4" w:space="0" w:color="000000"/>
            </w:tcBorders>
            <w:noWrap/>
            <w:vAlign w:val="center"/>
          </w:tcPr>
          <w:p w14:paraId="0A9D7F5B"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4次/年</w:t>
            </w:r>
          </w:p>
        </w:tc>
        <w:tc>
          <w:tcPr>
            <w:tcW w:w="3950" w:type="dxa"/>
            <w:tcBorders>
              <w:top w:val="single" w:sz="4" w:space="0" w:color="000000"/>
              <w:left w:val="single" w:sz="4" w:space="0" w:color="000000"/>
              <w:bottom w:val="single" w:sz="4" w:space="0" w:color="000000"/>
              <w:right w:val="single" w:sz="4" w:space="0" w:color="000000"/>
            </w:tcBorders>
            <w:vAlign w:val="center"/>
          </w:tcPr>
          <w:p w14:paraId="572B8C31"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清渣清淤</w:t>
            </w:r>
          </w:p>
        </w:tc>
        <w:tc>
          <w:tcPr>
            <w:tcW w:w="2425" w:type="dxa"/>
            <w:tcBorders>
              <w:top w:val="single" w:sz="4" w:space="0" w:color="000000"/>
              <w:left w:val="single" w:sz="4" w:space="0" w:color="000000"/>
              <w:bottom w:val="single" w:sz="4" w:space="0" w:color="000000"/>
              <w:right w:val="single" w:sz="4" w:space="0" w:color="000000"/>
            </w:tcBorders>
            <w:vAlign w:val="center"/>
          </w:tcPr>
          <w:p w14:paraId="3CAE0E3D" w14:textId="77777777" w:rsidR="00E33634" w:rsidRPr="00E33634" w:rsidRDefault="00E33634" w:rsidP="00E33634">
            <w:pPr>
              <w:spacing w:after="0" w:line="240" w:lineRule="auto"/>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清涝污泥</w:t>
            </w:r>
          </w:p>
        </w:tc>
      </w:tr>
      <w:tr w:rsidR="00E33634" w:rsidRPr="00E33634" w14:paraId="7F8B26C2"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000" w:type="dxa"/>
            <w:vMerge/>
            <w:tcBorders>
              <w:top w:val="single" w:sz="4" w:space="0" w:color="000000"/>
              <w:left w:val="single" w:sz="4" w:space="0" w:color="000000"/>
              <w:bottom w:val="single" w:sz="4" w:space="0" w:color="000000"/>
              <w:right w:val="single" w:sz="4" w:space="0" w:color="000000"/>
            </w:tcBorders>
            <w:vAlign w:val="center"/>
          </w:tcPr>
          <w:p w14:paraId="4E1EA5C4"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8CA2181"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化粪池</w:t>
            </w:r>
          </w:p>
        </w:tc>
        <w:tc>
          <w:tcPr>
            <w:tcW w:w="913" w:type="dxa"/>
            <w:tcBorders>
              <w:top w:val="single" w:sz="4" w:space="0" w:color="000000"/>
              <w:left w:val="single" w:sz="4" w:space="0" w:color="000000"/>
              <w:bottom w:val="single" w:sz="4" w:space="0" w:color="000000"/>
              <w:right w:val="single" w:sz="4" w:space="0" w:color="000000"/>
            </w:tcBorders>
            <w:noWrap/>
            <w:vAlign w:val="center"/>
          </w:tcPr>
          <w:p w14:paraId="4D740869"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4次/年</w:t>
            </w:r>
          </w:p>
        </w:tc>
        <w:tc>
          <w:tcPr>
            <w:tcW w:w="3950" w:type="dxa"/>
            <w:tcBorders>
              <w:top w:val="single" w:sz="4" w:space="0" w:color="000000"/>
              <w:left w:val="single" w:sz="4" w:space="0" w:color="000000"/>
              <w:bottom w:val="single" w:sz="4" w:space="0" w:color="000000"/>
              <w:right w:val="single" w:sz="4" w:space="0" w:color="000000"/>
            </w:tcBorders>
            <w:vAlign w:val="center"/>
          </w:tcPr>
          <w:p w14:paraId="777386F9"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清渣清淤</w:t>
            </w:r>
          </w:p>
        </w:tc>
        <w:tc>
          <w:tcPr>
            <w:tcW w:w="2425" w:type="dxa"/>
            <w:tcBorders>
              <w:top w:val="single" w:sz="4" w:space="0" w:color="000000"/>
              <w:left w:val="single" w:sz="4" w:space="0" w:color="000000"/>
              <w:bottom w:val="single" w:sz="4" w:space="0" w:color="000000"/>
              <w:right w:val="single" w:sz="4" w:space="0" w:color="000000"/>
            </w:tcBorders>
            <w:vAlign w:val="center"/>
          </w:tcPr>
          <w:p w14:paraId="260DEEB4" w14:textId="77777777" w:rsidR="00E33634" w:rsidRPr="00E33634" w:rsidRDefault="00E33634" w:rsidP="00E33634">
            <w:pPr>
              <w:spacing w:after="0" w:line="240" w:lineRule="auto"/>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清涝污泥</w:t>
            </w:r>
          </w:p>
        </w:tc>
      </w:tr>
      <w:tr w:rsidR="00E33634" w:rsidRPr="00E33634" w14:paraId="1C195A7B"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000" w:type="dxa"/>
            <w:vMerge/>
            <w:tcBorders>
              <w:top w:val="single" w:sz="4" w:space="0" w:color="000000"/>
              <w:left w:val="single" w:sz="4" w:space="0" w:color="000000"/>
              <w:bottom w:val="single" w:sz="4" w:space="0" w:color="000000"/>
              <w:right w:val="single" w:sz="4" w:space="0" w:color="000000"/>
            </w:tcBorders>
            <w:vAlign w:val="center"/>
          </w:tcPr>
          <w:p w14:paraId="185AE999"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2C055A4"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隔油池</w:t>
            </w:r>
          </w:p>
        </w:tc>
        <w:tc>
          <w:tcPr>
            <w:tcW w:w="913" w:type="dxa"/>
            <w:tcBorders>
              <w:top w:val="single" w:sz="4" w:space="0" w:color="000000"/>
              <w:left w:val="single" w:sz="4" w:space="0" w:color="000000"/>
              <w:bottom w:val="single" w:sz="4" w:space="0" w:color="000000"/>
              <w:right w:val="single" w:sz="4" w:space="0" w:color="000000"/>
            </w:tcBorders>
            <w:noWrap/>
            <w:vAlign w:val="center"/>
          </w:tcPr>
          <w:p w14:paraId="57A26438"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4次/年</w:t>
            </w:r>
          </w:p>
        </w:tc>
        <w:tc>
          <w:tcPr>
            <w:tcW w:w="3950" w:type="dxa"/>
            <w:tcBorders>
              <w:top w:val="single" w:sz="4" w:space="0" w:color="000000"/>
              <w:left w:val="single" w:sz="4" w:space="0" w:color="000000"/>
              <w:bottom w:val="single" w:sz="4" w:space="0" w:color="000000"/>
              <w:right w:val="single" w:sz="4" w:space="0" w:color="000000"/>
            </w:tcBorders>
            <w:vAlign w:val="center"/>
          </w:tcPr>
          <w:p w14:paraId="0BEBAB10"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清渣清淤</w:t>
            </w:r>
          </w:p>
        </w:tc>
        <w:tc>
          <w:tcPr>
            <w:tcW w:w="2425" w:type="dxa"/>
            <w:tcBorders>
              <w:top w:val="single" w:sz="4" w:space="0" w:color="000000"/>
              <w:left w:val="single" w:sz="4" w:space="0" w:color="000000"/>
              <w:bottom w:val="single" w:sz="4" w:space="0" w:color="000000"/>
              <w:right w:val="single" w:sz="4" w:space="0" w:color="000000"/>
            </w:tcBorders>
            <w:vAlign w:val="center"/>
          </w:tcPr>
          <w:p w14:paraId="6B0E3BCF" w14:textId="77777777" w:rsidR="00E33634" w:rsidRPr="00E33634" w:rsidRDefault="00E33634" w:rsidP="00E33634">
            <w:pPr>
              <w:spacing w:after="0" w:line="240" w:lineRule="auto"/>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清涝污泥</w:t>
            </w:r>
          </w:p>
        </w:tc>
      </w:tr>
      <w:tr w:rsidR="00E33634" w:rsidRPr="00E33634" w14:paraId="1679B1F4"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000" w:type="dxa"/>
            <w:vMerge/>
            <w:tcBorders>
              <w:top w:val="single" w:sz="4" w:space="0" w:color="000000"/>
              <w:left w:val="single" w:sz="4" w:space="0" w:color="000000"/>
              <w:bottom w:val="single" w:sz="4" w:space="0" w:color="000000"/>
              <w:right w:val="single" w:sz="4" w:space="0" w:color="000000"/>
            </w:tcBorders>
            <w:vAlign w:val="center"/>
          </w:tcPr>
          <w:p w14:paraId="13B0D1EA"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171BE73"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格栅井</w:t>
            </w:r>
          </w:p>
        </w:tc>
        <w:tc>
          <w:tcPr>
            <w:tcW w:w="913" w:type="dxa"/>
            <w:tcBorders>
              <w:top w:val="single" w:sz="4" w:space="0" w:color="000000"/>
              <w:left w:val="single" w:sz="4" w:space="0" w:color="000000"/>
              <w:bottom w:val="single" w:sz="4" w:space="0" w:color="000000"/>
              <w:right w:val="single" w:sz="4" w:space="0" w:color="000000"/>
            </w:tcBorders>
            <w:noWrap/>
            <w:vAlign w:val="center"/>
          </w:tcPr>
          <w:p w14:paraId="03A3FD59"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4次/年</w:t>
            </w:r>
          </w:p>
        </w:tc>
        <w:tc>
          <w:tcPr>
            <w:tcW w:w="3950" w:type="dxa"/>
            <w:tcBorders>
              <w:top w:val="single" w:sz="4" w:space="0" w:color="000000"/>
              <w:left w:val="single" w:sz="4" w:space="0" w:color="000000"/>
              <w:bottom w:val="single" w:sz="4" w:space="0" w:color="000000"/>
              <w:right w:val="single" w:sz="4" w:space="0" w:color="000000"/>
            </w:tcBorders>
            <w:vAlign w:val="center"/>
          </w:tcPr>
          <w:p w14:paraId="453B0252"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清渣清淤</w:t>
            </w:r>
          </w:p>
        </w:tc>
        <w:tc>
          <w:tcPr>
            <w:tcW w:w="2425" w:type="dxa"/>
            <w:tcBorders>
              <w:top w:val="single" w:sz="4" w:space="0" w:color="000000"/>
              <w:left w:val="single" w:sz="4" w:space="0" w:color="000000"/>
              <w:bottom w:val="single" w:sz="4" w:space="0" w:color="000000"/>
              <w:right w:val="single" w:sz="4" w:space="0" w:color="000000"/>
            </w:tcBorders>
            <w:vAlign w:val="center"/>
          </w:tcPr>
          <w:p w14:paraId="03D4D19A" w14:textId="77777777" w:rsidR="00E33634" w:rsidRPr="00E33634" w:rsidRDefault="00E33634" w:rsidP="00E33634">
            <w:pPr>
              <w:spacing w:after="0" w:line="240" w:lineRule="auto"/>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清涝污泥</w:t>
            </w:r>
          </w:p>
        </w:tc>
      </w:tr>
      <w:tr w:rsidR="00E33634" w:rsidRPr="00E33634" w14:paraId="2EBCA1C6"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000" w:type="dxa"/>
            <w:vMerge/>
            <w:tcBorders>
              <w:top w:val="single" w:sz="4" w:space="0" w:color="000000"/>
              <w:left w:val="single" w:sz="4" w:space="0" w:color="000000"/>
              <w:bottom w:val="single" w:sz="4" w:space="0" w:color="000000"/>
              <w:right w:val="single" w:sz="4" w:space="0" w:color="000000"/>
            </w:tcBorders>
            <w:vAlign w:val="center"/>
          </w:tcPr>
          <w:p w14:paraId="55AC892C"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57174B47"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管段</w:t>
            </w:r>
          </w:p>
        </w:tc>
        <w:tc>
          <w:tcPr>
            <w:tcW w:w="913" w:type="dxa"/>
            <w:tcBorders>
              <w:top w:val="single" w:sz="4" w:space="0" w:color="000000"/>
              <w:left w:val="single" w:sz="4" w:space="0" w:color="000000"/>
              <w:bottom w:val="single" w:sz="4" w:space="0" w:color="000000"/>
              <w:right w:val="single" w:sz="4" w:space="0" w:color="000000"/>
            </w:tcBorders>
            <w:noWrap/>
            <w:vAlign w:val="center"/>
          </w:tcPr>
          <w:p w14:paraId="33AFCB05"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2次/年</w:t>
            </w:r>
          </w:p>
        </w:tc>
        <w:tc>
          <w:tcPr>
            <w:tcW w:w="3950" w:type="dxa"/>
            <w:tcBorders>
              <w:top w:val="single" w:sz="4" w:space="0" w:color="000000"/>
              <w:left w:val="single" w:sz="4" w:space="0" w:color="000000"/>
              <w:bottom w:val="single" w:sz="4" w:space="0" w:color="000000"/>
              <w:right w:val="single" w:sz="4" w:space="0" w:color="000000"/>
            </w:tcBorders>
            <w:vAlign w:val="center"/>
          </w:tcPr>
          <w:p w14:paraId="7A0C4BB1"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疏通管道</w:t>
            </w:r>
          </w:p>
        </w:tc>
        <w:tc>
          <w:tcPr>
            <w:tcW w:w="2425" w:type="dxa"/>
            <w:tcBorders>
              <w:top w:val="single" w:sz="4" w:space="0" w:color="000000"/>
              <w:left w:val="single" w:sz="4" w:space="0" w:color="000000"/>
              <w:bottom w:val="single" w:sz="4" w:space="0" w:color="000000"/>
              <w:right w:val="single" w:sz="4" w:space="0" w:color="000000"/>
            </w:tcBorders>
            <w:vAlign w:val="center"/>
          </w:tcPr>
          <w:p w14:paraId="44C0AD14" w14:textId="77777777" w:rsidR="00E33634" w:rsidRPr="00E33634" w:rsidRDefault="00E33634" w:rsidP="00E33634">
            <w:pPr>
              <w:spacing w:after="0" w:line="240" w:lineRule="auto"/>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疏通污水管</w:t>
            </w:r>
          </w:p>
        </w:tc>
      </w:tr>
      <w:tr w:rsidR="00E33634" w:rsidRPr="00E33634" w14:paraId="49549B15"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1000" w:type="dxa"/>
            <w:vMerge/>
            <w:tcBorders>
              <w:top w:val="single" w:sz="4" w:space="0" w:color="000000"/>
              <w:left w:val="single" w:sz="4" w:space="0" w:color="000000"/>
              <w:bottom w:val="single" w:sz="4" w:space="0" w:color="000000"/>
              <w:right w:val="single" w:sz="4" w:space="0" w:color="000000"/>
            </w:tcBorders>
            <w:vAlign w:val="center"/>
          </w:tcPr>
          <w:p w14:paraId="1596E3AD"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val="restart"/>
            <w:tcBorders>
              <w:top w:val="single" w:sz="4" w:space="0" w:color="000000"/>
              <w:left w:val="single" w:sz="4" w:space="0" w:color="000000"/>
              <w:bottom w:val="single" w:sz="4" w:space="0" w:color="000000"/>
              <w:right w:val="single" w:sz="4" w:space="0" w:color="000000"/>
            </w:tcBorders>
            <w:noWrap/>
            <w:vAlign w:val="center"/>
          </w:tcPr>
          <w:p w14:paraId="58A926E8"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排水口</w:t>
            </w:r>
          </w:p>
        </w:tc>
        <w:tc>
          <w:tcPr>
            <w:tcW w:w="913" w:type="dxa"/>
            <w:vMerge w:val="restart"/>
            <w:tcBorders>
              <w:top w:val="single" w:sz="4" w:space="0" w:color="000000"/>
              <w:left w:val="single" w:sz="4" w:space="0" w:color="000000"/>
              <w:bottom w:val="single" w:sz="4" w:space="0" w:color="000000"/>
              <w:right w:val="single" w:sz="4" w:space="0" w:color="000000"/>
            </w:tcBorders>
            <w:noWrap/>
            <w:vAlign w:val="center"/>
          </w:tcPr>
          <w:p w14:paraId="6C4681EC"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2次/年</w:t>
            </w:r>
          </w:p>
        </w:tc>
        <w:tc>
          <w:tcPr>
            <w:tcW w:w="3950" w:type="dxa"/>
            <w:tcBorders>
              <w:top w:val="single" w:sz="4" w:space="0" w:color="000000"/>
              <w:left w:val="single" w:sz="4" w:space="0" w:color="000000"/>
              <w:bottom w:val="single" w:sz="4" w:space="0" w:color="000000"/>
              <w:right w:val="single" w:sz="4" w:space="0" w:color="000000"/>
            </w:tcBorders>
            <w:vAlign w:val="center"/>
          </w:tcPr>
          <w:p w14:paraId="67F32D4C"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疏通排水口</w:t>
            </w:r>
          </w:p>
        </w:tc>
        <w:tc>
          <w:tcPr>
            <w:tcW w:w="2425" w:type="dxa"/>
            <w:tcBorders>
              <w:top w:val="single" w:sz="4" w:space="0" w:color="000000"/>
              <w:left w:val="single" w:sz="4" w:space="0" w:color="000000"/>
              <w:bottom w:val="single" w:sz="4" w:space="0" w:color="000000"/>
              <w:right w:val="single" w:sz="4" w:space="0" w:color="000000"/>
            </w:tcBorders>
            <w:vAlign w:val="center"/>
          </w:tcPr>
          <w:p w14:paraId="771DB278" w14:textId="77777777" w:rsidR="00E33634" w:rsidRPr="00E33634" w:rsidRDefault="00E33634" w:rsidP="00E33634">
            <w:pPr>
              <w:spacing w:after="0" w:line="240" w:lineRule="auto"/>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疏通排水口</w:t>
            </w:r>
          </w:p>
        </w:tc>
      </w:tr>
      <w:tr w:rsidR="00E33634" w:rsidRPr="00E33634" w14:paraId="7C780CF8"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000" w:type="dxa"/>
            <w:vMerge/>
            <w:tcBorders>
              <w:top w:val="single" w:sz="4" w:space="0" w:color="000000"/>
              <w:left w:val="single" w:sz="4" w:space="0" w:color="000000"/>
              <w:bottom w:val="single" w:sz="4" w:space="0" w:color="000000"/>
              <w:right w:val="single" w:sz="4" w:space="0" w:color="000000"/>
            </w:tcBorders>
            <w:vAlign w:val="center"/>
          </w:tcPr>
          <w:p w14:paraId="4DCE4746"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7D912FAD"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45DF0B97"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18CC708E"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排水口清淤</w:t>
            </w:r>
          </w:p>
        </w:tc>
        <w:tc>
          <w:tcPr>
            <w:tcW w:w="2425" w:type="dxa"/>
            <w:tcBorders>
              <w:top w:val="single" w:sz="4" w:space="0" w:color="000000"/>
              <w:left w:val="single" w:sz="4" w:space="0" w:color="000000"/>
              <w:bottom w:val="single" w:sz="4" w:space="0" w:color="000000"/>
              <w:right w:val="single" w:sz="4" w:space="0" w:color="000000"/>
            </w:tcBorders>
            <w:vAlign w:val="center"/>
          </w:tcPr>
          <w:p w14:paraId="7606C31C" w14:textId="77777777" w:rsidR="00E33634" w:rsidRPr="00E33634" w:rsidRDefault="00E33634" w:rsidP="00E33634">
            <w:pPr>
              <w:spacing w:after="0" w:line="240" w:lineRule="auto"/>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清涝污泥</w:t>
            </w:r>
          </w:p>
        </w:tc>
      </w:tr>
      <w:tr w:rsidR="00E33634" w:rsidRPr="00E33634" w14:paraId="1CF51450"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000" w:type="dxa"/>
            <w:vMerge/>
            <w:tcBorders>
              <w:top w:val="single" w:sz="4" w:space="0" w:color="000000"/>
              <w:left w:val="single" w:sz="4" w:space="0" w:color="000000"/>
              <w:bottom w:val="single" w:sz="4" w:space="0" w:color="000000"/>
              <w:right w:val="single" w:sz="4" w:space="0" w:color="000000"/>
            </w:tcBorders>
            <w:vAlign w:val="center"/>
          </w:tcPr>
          <w:p w14:paraId="2496736B"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val="restart"/>
            <w:tcBorders>
              <w:top w:val="single" w:sz="4" w:space="0" w:color="000000"/>
              <w:left w:val="single" w:sz="4" w:space="0" w:color="000000"/>
              <w:bottom w:val="single" w:sz="4" w:space="0" w:color="000000"/>
              <w:right w:val="single" w:sz="4" w:space="0" w:color="000000"/>
            </w:tcBorders>
            <w:noWrap/>
            <w:vAlign w:val="center"/>
          </w:tcPr>
          <w:p w14:paraId="3AD683F2"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提升泵站</w:t>
            </w:r>
          </w:p>
        </w:tc>
        <w:tc>
          <w:tcPr>
            <w:tcW w:w="913" w:type="dxa"/>
            <w:vMerge w:val="restart"/>
            <w:tcBorders>
              <w:top w:val="single" w:sz="4" w:space="0" w:color="000000"/>
              <w:left w:val="single" w:sz="4" w:space="0" w:color="000000"/>
              <w:bottom w:val="single" w:sz="4" w:space="0" w:color="000000"/>
              <w:right w:val="single" w:sz="4" w:space="0" w:color="000000"/>
            </w:tcBorders>
            <w:noWrap/>
            <w:vAlign w:val="center"/>
          </w:tcPr>
          <w:p w14:paraId="5290BDF8"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1次/年</w:t>
            </w:r>
          </w:p>
        </w:tc>
        <w:tc>
          <w:tcPr>
            <w:tcW w:w="3950" w:type="dxa"/>
            <w:tcBorders>
              <w:top w:val="single" w:sz="4" w:space="0" w:color="000000"/>
              <w:left w:val="single" w:sz="4" w:space="0" w:color="000000"/>
              <w:bottom w:val="nil"/>
              <w:right w:val="single" w:sz="4" w:space="0" w:color="000000"/>
            </w:tcBorders>
            <w:vAlign w:val="center"/>
          </w:tcPr>
          <w:p w14:paraId="15D4B1E2"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水泵、电气设备、格栅、阀门等主要设备及部件整体外观检查、维修保养</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1BB8D5F7"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5AD4B6A9"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1000" w:type="dxa"/>
            <w:vMerge/>
            <w:tcBorders>
              <w:top w:val="single" w:sz="4" w:space="0" w:color="000000"/>
              <w:left w:val="single" w:sz="4" w:space="0" w:color="000000"/>
              <w:bottom w:val="single" w:sz="4" w:space="0" w:color="000000"/>
              <w:right w:val="single" w:sz="4" w:space="0" w:color="000000"/>
            </w:tcBorders>
            <w:vAlign w:val="center"/>
          </w:tcPr>
          <w:p w14:paraId="011901A8"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37612D2C"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260ED218"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19EB13F"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提篮格栅，根据进水水质的实际情况，进行提升和清理</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60027F26"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01E376E4"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1000" w:type="dxa"/>
            <w:vMerge/>
            <w:tcBorders>
              <w:top w:val="single" w:sz="4" w:space="0" w:color="000000"/>
              <w:left w:val="single" w:sz="4" w:space="0" w:color="000000"/>
              <w:bottom w:val="single" w:sz="4" w:space="0" w:color="000000"/>
              <w:right w:val="single" w:sz="4" w:space="0" w:color="000000"/>
            </w:tcBorders>
            <w:vAlign w:val="center"/>
          </w:tcPr>
          <w:p w14:paraId="2D7053C7"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494ABFBA"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53AA1285"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E954AE3"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更换电机、气泵等主要设备的润滑油，并进行易损件及备品备件的更换</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0066C6C0"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1ED019D7"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000" w:type="dxa"/>
            <w:vMerge/>
            <w:tcBorders>
              <w:top w:val="single" w:sz="4" w:space="0" w:color="000000"/>
              <w:left w:val="single" w:sz="4" w:space="0" w:color="000000"/>
              <w:bottom w:val="single" w:sz="4" w:space="0" w:color="000000"/>
              <w:right w:val="single" w:sz="4" w:space="0" w:color="000000"/>
            </w:tcBorders>
            <w:vAlign w:val="center"/>
          </w:tcPr>
          <w:p w14:paraId="0E54B2B8"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6258ECEF"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08867E4F"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AA840AB"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泵站进行大修</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13C59ACB"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65125893"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1000" w:type="dxa"/>
            <w:vMerge/>
            <w:tcBorders>
              <w:top w:val="single" w:sz="4" w:space="0" w:color="000000"/>
              <w:left w:val="single" w:sz="4" w:space="0" w:color="000000"/>
              <w:bottom w:val="single" w:sz="4" w:space="0" w:color="000000"/>
              <w:right w:val="single" w:sz="4" w:space="0" w:color="000000"/>
            </w:tcBorders>
            <w:vAlign w:val="center"/>
          </w:tcPr>
          <w:p w14:paraId="307C1A82"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val="restart"/>
            <w:tcBorders>
              <w:top w:val="single" w:sz="4" w:space="0" w:color="000000"/>
              <w:left w:val="single" w:sz="4" w:space="0" w:color="000000"/>
              <w:bottom w:val="single" w:sz="4" w:space="0" w:color="000000"/>
              <w:right w:val="single" w:sz="4" w:space="0" w:color="000000"/>
            </w:tcBorders>
            <w:noWrap/>
            <w:vAlign w:val="center"/>
          </w:tcPr>
          <w:p w14:paraId="2411B90E"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一体化处理站</w:t>
            </w:r>
          </w:p>
        </w:tc>
        <w:tc>
          <w:tcPr>
            <w:tcW w:w="913" w:type="dxa"/>
            <w:vMerge w:val="restart"/>
            <w:tcBorders>
              <w:top w:val="single" w:sz="4" w:space="0" w:color="000000"/>
              <w:left w:val="single" w:sz="4" w:space="0" w:color="000000"/>
              <w:bottom w:val="single" w:sz="4" w:space="0" w:color="000000"/>
              <w:right w:val="single" w:sz="4" w:space="0" w:color="000000"/>
            </w:tcBorders>
            <w:noWrap/>
            <w:vAlign w:val="center"/>
          </w:tcPr>
          <w:p w14:paraId="56F52108" w14:textId="77777777" w:rsidR="00E33634" w:rsidRPr="00E33634" w:rsidRDefault="00E33634" w:rsidP="00E33634">
            <w:pPr>
              <w:spacing w:after="0" w:line="240" w:lineRule="auto"/>
              <w:jc w:val="center"/>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1次/年</w:t>
            </w:r>
          </w:p>
        </w:tc>
        <w:tc>
          <w:tcPr>
            <w:tcW w:w="3950" w:type="dxa"/>
            <w:tcBorders>
              <w:top w:val="single" w:sz="4" w:space="0" w:color="000000"/>
              <w:left w:val="single" w:sz="4" w:space="0" w:color="000000"/>
              <w:bottom w:val="single" w:sz="4" w:space="0" w:color="000000"/>
              <w:right w:val="single" w:sz="4" w:space="0" w:color="000000"/>
            </w:tcBorders>
            <w:vAlign w:val="center"/>
          </w:tcPr>
          <w:p w14:paraId="15010CAC"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水泵、浮球、流量计、阀门、管道、风机、控制箱和污水处理装置本体等主要设备进行外观检查</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644FD103"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3E790FA9"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5"/>
        </w:trPr>
        <w:tc>
          <w:tcPr>
            <w:tcW w:w="1000" w:type="dxa"/>
            <w:vMerge/>
            <w:tcBorders>
              <w:top w:val="single" w:sz="4" w:space="0" w:color="000000"/>
              <w:left w:val="single" w:sz="4" w:space="0" w:color="000000"/>
              <w:bottom w:val="single" w:sz="4" w:space="0" w:color="000000"/>
              <w:right w:val="single" w:sz="4" w:space="0" w:color="000000"/>
            </w:tcBorders>
            <w:vAlign w:val="center"/>
          </w:tcPr>
          <w:p w14:paraId="0BDCDC3E"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32F9EC06"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38E0702E"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153C71ED"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设备的进水提升系统、曝气系统、排污系统、加药系统和控制箱的控制系统进行功能检查</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4AEB4313"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10ACA801"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6"/>
        </w:trPr>
        <w:tc>
          <w:tcPr>
            <w:tcW w:w="1000" w:type="dxa"/>
            <w:vMerge/>
            <w:tcBorders>
              <w:top w:val="single" w:sz="4" w:space="0" w:color="000000"/>
              <w:left w:val="single" w:sz="4" w:space="0" w:color="000000"/>
              <w:bottom w:val="single" w:sz="4" w:space="0" w:color="000000"/>
              <w:right w:val="single" w:sz="4" w:space="0" w:color="000000"/>
            </w:tcBorders>
            <w:vAlign w:val="center"/>
          </w:tcPr>
          <w:p w14:paraId="455AA57B"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418B266B"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124D9C55"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46732AF7"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水池如调节池、污泥池、清水池等，需根据进水水质和排污情况，进行清理</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4B442783"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4BC26C3B"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1000" w:type="dxa"/>
            <w:vMerge/>
            <w:tcBorders>
              <w:top w:val="single" w:sz="4" w:space="0" w:color="000000"/>
              <w:left w:val="single" w:sz="4" w:space="0" w:color="000000"/>
              <w:bottom w:val="single" w:sz="4" w:space="0" w:color="000000"/>
              <w:right w:val="single" w:sz="4" w:space="0" w:color="000000"/>
            </w:tcBorders>
            <w:vAlign w:val="center"/>
          </w:tcPr>
          <w:p w14:paraId="4AB5F8EB"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421B1EF2"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257F0002"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14301B41"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进行备品备件的更换（如：继电器、熔断器、电机保护断路器等）</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14924DE1"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597AD224"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1000" w:type="dxa"/>
            <w:vMerge/>
            <w:tcBorders>
              <w:top w:val="single" w:sz="4" w:space="0" w:color="000000"/>
              <w:left w:val="single" w:sz="4" w:space="0" w:color="000000"/>
              <w:bottom w:val="single" w:sz="4" w:space="0" w:color="000000"/>
              <w:right w:val="single" w:sz="4" w:space="0" w:color="000000"/>
            </w:tcBorders>
            <w:vAlign w:val="center"/>
          </w:tcPr>
          <w:p w14:paraId="7CBEF5D0"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44E9195C"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3D7EAE5F"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3FF44515"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进行污水处理装置的小修，比如进行表面油漆修补</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190B16EA"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r w:rsidR="00E33634" w:rsidRPr="00E33634" w14:paraId="7D31A6A2" w14:textId="77777777" w:rsidTr="00CF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000" w:type="dxa"/>
            <w:vMerge/>
            <w:tcBorders>
              <w:top w:val="single" w:sz="4" w:space="0" w:color="000000"/>
              <w:left w:val="single" w:sz="4" w:space="0" w:color="000000"/>
              <w:bottom w:val="single" w:sz="4" w:space="0" w:color="000000"/>
              <w:right w:val="single" w:sz="4" w:space="0" w:color="000000"/>
            </w:tcBorders>
            <w:vAlign w:val="center"/>
          </w:tcPr>
          <w:p w14:paraId="57DCA5B0"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14:paraId="46CD3F62"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14:paraId="4B056266" w14:textId="77777777" w:rsidR="00E33634" w:rsidRPr="00E33634" w:rsidRDefault="00E33634" w:rsidP="00E33634">
            <w:pPr>
              <w:widowControl/>
              <w:spacing w:after="0" w:line="240" w:lineRule="auto"/>
              <w:rPr>
                <w:rFonts w:ascii="宋体" w:eastAsia="宋体" w:hAnsi="宋体" w:cs="宋体"/>
                <w:sz w:val="20"/>
                <w:szCs w:val="20"/>
                <w14:ligatures w14:val="none"/>
              </w:rPr>
            </w:pPr>
          </w:p>
        </w:tc>
        <w:tc>
          <w:tcPr>
            <w:tcW w:w="3950" w:type="dxa"/>
            <w:tcBorders>
              <w:top w:val="single" w:sz="4" w:space="0" w:color="000000"/>
              <w:left w:val="single" w:sz="4" w:space="0" w:color="000000"/>
              <w:bottom w:val="single" w:sz="4" w:space="0" w:color="000000"/>
              <w:right w:val="single" w:sz="4" w:space="0" w:color="000000"/>
            </w:tcBorders>
            <w:vAlign w:val="center"/>
          </w:tcPr>
          <w:p w14:paraId="289CCE0E" w14:textId="77777777" w:rsidR="00E33634" w:rsidRPr="00E33634" w:rsidRDefault="00E33634" w:rsidP="00E33634">
            <w:pPr>
              <w:spacing w:after="0" w:line="240" w:lineRule="auto"/>
              <w:jc w:val="both"/>
              <w:textAlignment w:val="center"/>
              <w:rPr>
                <w:rFonts w:ascii="宋体" w:eastAsia="宋体" w:hAnsi="宋体" w:cs="宋体" w:hint="eastAsia"/>
                <w:sz w:val="20"/>
                <w:szCs w:val="20"/>
                <w14:ligatures w14:val="none"/>
              </w:rPr>
            </w:pPr>
            <w:r w:rsidRPr="00E33634">
              <w:rPr>
                <w:rFonts w:ascii="宋体" w:eastAsia="宋体" w:hAnsi="宋体" w:cs="宋体" w:hint="eastAsia"/>
                <w:snapToGrid w:val="0"/>
                <w:color w:val="000000"/>
                <w:kern w:val="0"/>
                <w:sz w:val="20"/>
                <w:szCs w:val="20"/>
                <w:lang w:bidi="ar"/>
                <w14:ligatures w14:val="none"/>
              </w:rPr>
              <w:t>进行污水处理设备的大修</w:t>
            </w:r>
          </w:p>
        </w:tc>
        <w:tc>
          <w:tcPr>
            <w:tcW w:w="2425" w:type="dxa"/>
            <w:tcBorders>
              <w:top w:val="single" w:sz="4" w:space="0" w:color="000000"/>
              <w:left w:val="single" w:sz="4" w:space="0" w:color="000000"/>
              <w:bottom w:val="single" w:sz="4" w:space="0" w:color="000000"/>
              <w:right w:val="single" w:sz="4" w:space="0" w:color="000000"/>
            </w:tcBorders>
            <w:noWrap/>
            <w:vAlign w:val="center"/>
          </w:tcPr>
          <w:p w14:paraId="2299B140" w14:textId="77777777" w:rsidR="00E33634" w:rsidRPr="00E33634" w:rsidRDefault="00E33634" w:rsidP="00E33634">
            <w:pPr>
              <w:spacing w:after="0" w:line="240" w:lineRule="auto"/>
              <w:jc w:val="both"/>
              <w:rPr>
                <w:rFonts w:ascii="宋体" w:eastAsia="宋体" w:hAnsi="宋体" w:cs="宋体" w:hint="eastAsia"/>
                <w:sz w:val="20"/>
                <w:szCs w:val="20"/>
                <w14:ligatures w14:val="none"/>
              </w:rPr>
            </w:pPr>
          </w:p>
        </w:tc>
      </w:tr>
    </w:tbl>
    <w:p w14:paraId="74D29281"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bCs/>
          <w:szCs w:val="22"/>
          <w14:ligatures w14:val="none"/>
        </w:rPr>
      </w:pPr>
    </w:p>
    <w:p w14:paraId="4D4B503B" w14:textId="77777777" w:rsidR="00E33634" w:rsidRPr="00E33634" w:rsidRDefault="00E33634" w:rsidP="00E33634">
      <w:pPr>
        <w:snapToGrid w:val="0"/>
        <w:spacing w:after="0" w:line="300" w:lineRule="auto"/>
        <w:ind w:firstLineChars="200" w:firstLine="442"/>
        <w:rPr>
          <w:rFonts w:ascii="Times New Roman" w:eastAsia="宋体" w:hAnsi="Times New Roman" w:cs="Times New Roman"/>
          <w:b/>
          <w:color w:val="000000"/>
          <w:szCs w:val="22"/>
          <w14:ligatures w14:val="none"/>
        </w:rPr>
      </w:pPr>
      <w:r w:rsidRPr="00E33634">
        <w:rPr>
          <w:rFonts w:ascii="Times New Roman" w:eastAsia="宋体" w:hAnsi="Times New Roman" w:cs="Times New Roman" w:hint="eastAsia"/>
          <w:b/>
          <w:color w:val="000000"/>
          <w:szCs w:val="22"/>
          <w14:ligatures w14:val="none"/>
        </w:rPr>
        <w:t>9.4</w:t>
      </w:r>
      <w:r w:rsidRPr="00E33634">
        <w:rPr>
          <w:rFonts w:ascii="Times New Roman" w:eastAsia="宋体" w:hAnsi="Times New Roman" w:cs="Times New Roman" w:hint="eastAsia"/>
          <w:b/>
          <w:color w:val="000000"/>
          <w:szCs w:val="22"/>
          <w14:ligatures w14:val="none"/>
        </w:rPr>
        <w:t>养护</w:t>
      </w:r>
      <w:r w:rsidRPr="00E33634">
        <w:rPr>
          <w:rFonts w:ascii="Times New Roman" w:eastAsia="宋体" w:hAnsi="Times New Roman" w:cs="Times New Roman"/>
          <w:b/>
          <w:color w:val="000000"/>
          <w:szCs w:val="22"/>
          <w14:ligatures w14:val="none"/>
        </w:rPr>
        <w:t>质量要求</w:t>
      </w:r>
    </w:p>
    <w:p w14:paraId="5D51BA87"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1</w:t>
      </w:r>
      <w:r w:rsidRPr="00E33634">
        <w:rPr>
          <w:rFonts w:ascii="Times New Roman" w:eastAsia="宋体" w:hAnsi="Times New Roman" w:cs="Times New Roman" w:hint="eastAsia"/>
          <w:bCs/>
          <w:szCs w:val="22"/>
          <w14:ligatures w14:val="none"/>
        </w:rPr>
        <w:t>、投标人应保证管道积泥不超过管径的</w:t>
      </w:r>
      <w:r w:rsidRPr="00E33634">
        <w:rPr>
          <w:rFonts w:ascii="Times New Roman" w:eastAsia="宋体" w:hAnsi="Times New Roman" w:cs="Times New Roman" w:hint="eastAsia"/>
          <w:bCs/>
          <w:szCs w:val="22"/>
          <w14:ligatures w14:val="none"/>
        </w:rPr>
        <w:t>10%</w:t>
      </w:r>
      <w:r w:rsidRPr="00E33634">
        <w:rPr>
          <w:rFonts w:ascii="Times New Roman" w:eastAsia="宋体" w:hAnsi="Times New Roman" w:cs="Times New Roman" w:hint="eastAsia"/>
          <w:bCs/>
          <w:szCs w:val="22"/>
          <w14:ligatures w14:val="none"/>
        </w:rPr>
        <w:t>。</w:t>
      </w:r>
    </w:p>
    <w:p w14:paraId="236DB7B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2</w:t>
      </w:r>
      <w:r w:rsidRPr="00E33634">
        <w:rPr>
          <w:rFonts w:ascii="Times New Roman" w:eastAsia="宋体" w:hAnsi="Times New Roman" w:cs="Times New Roman" w:hint="eastAsia"/>
          <w:bCs/>
          <w:szCs w:val="22"/>
          <w14:ligatures w14:val="none"/>
        </w:rPr>
        <w:t>、投标人应保证无管道出现损坏</w:t>
      </w: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破裂、错位、坍塌、变形</w:t>
      </w: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hint="eastAsia"/>
          <w:bCs/>
          <w:szCs w:val="22"/>
          <w14:ligatures w14:val="none"/>
        </w:rPr>
        <w:t>三级及以上现象。</w:t>
      </w:r>
    </w:p>
    <w:p w14:paraId="432EC0AD"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3</w:t>
      </w:r>
      <w:r w:rsidRPr="00E33634">
        <w:rPr>
          <w:rFonts w:ascii="Times New Roman" w:eastAsia="宋体" w:hAnsi="Times New Roman" w:cs="Times New Roman" w:hint="eastAsia"/>
          <w:bCs/>
          <w:szCs w:val="22"/>
          <w14:ligatures w14:val="none"/>
        </w:rPr>
        <w:t>、投标人应保证无雨污混接或截污挂篮内垃圾超标现象。</w:t>
      </w:r>
    </w:p>
    <w:p w14:paraId="73A27FB7"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4</w:t>
      </w:r>
      <w:r w:rsidRPr="00E33634">
        <w:rPr>
          <w:rFonts w:ascii="Times New Roman" w:eastAsia="宋体" w:hAnsi="Times New Roman" w:cs="Times New Roman" w:hint="eastAsia"/>
          <w:bCs/>
          <w:szCs w:val="22"/>
          <w14:ligatures w14:val="none"/>
        </w:rPr>
        <w:t>、投标人应保证通沟污泥应</w:t>
      </w:r>
      <w:r w:rsidRPr="00E33634">
        <w:rPr>
          <w:rFonts w:ascii="Times New Roman" w:eastAsia="宋体" w:hAnsi="Times New Roman" w:cs="Times New Roman" w:hint="eastAsia"/>
          <w:bCs/>
          <w:szCs w:val="22"/>
          <w14:ligatures w14:val="none"/>
        </w:rPr>
        <w:t>100%</w:t>
      </w:r>
      <w:r w:rsidRPr="00E33634">
        <w:rPr>
          <w:rFonts w:ascii="Times New Roman" w:eastAsia="宋体" w:hAnsi="Times New Roman" w:cs="Times New Roman" w:hint="eastAsia"/>
          <w:bCs/>
          <w:szCs w:val="22"/>
          <w14:ligatures w14:val="none"/>
        </w:rPr>
        <w:t>进入周浦通沟污泥处置站处置，农污就地处理装置处理的废弃物应进行规范化末端处置。</w:t>
      </w:r>
    </w:p>
    <w:p w14:paraId="3C0A8BA3"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5</w:t>
      </w:r>
      <w:r w:rsidRPr="00E33634">
        <w:rPr>
          <w:rFonts w:ascii="Times New Roman" w:eastAsia="宋体" w:hAnsi="Times New Roman" w:cs="Times New Roman" w:hint="eastAsia"/>
          <w:bCs/>
          <w:szCs w:val="22"/>
          <w14:ligatures w14:val="none"/>
        </w:rPr>
        <w:t>、投标人应保证巡视检查发现问题形成问题清单并完成整改，整改率不低于</w:t>
      </w:r>
      <w:r w:rsidRPr="00E33634">
        <w:rPr>
          <w:rFonts w:ascii="Times New Roman" w:eastAsia="宋体" w:hAnsi="Times New Roman" w:cs="Times New Roman" w:hint="eastAsia"/>
          <w:bCs/>
          <w:szCs w:val="22"/>
          <w14:ligatures w14:val="none"/>
        </w:rPr>
        <w:t>95%</w:t>
      </w:r>
      <w:r w:rsidRPr="00E33634">
        <w:rPr>
          <w:rFonts w:ascii="Times New Roman" w:eastAsia="宋体" w:hAnsi="Times New Roman" w:cs="Times New Roman" w:hint="eastAsia"/>
          <w:bCs/>
          <w:szCs w:val="22"/>
          <w14:ligatures w14:val="none"/>
        </w:rPr>
        <w:t>。</w:t>
      </w:r>
    </w:p>
    <w:p w14:paraId="7B9BC54D"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6</w:t>
      </w:r>
      <w:r w:rsidRPr="00E33634">
        <w:rPr>
          <w:rFonts w:ascii="Times New Roman" w:eastAsia="宋体" w:hAnsi="Times New Roman" w:cs="Times New Roman" w:hint="eastAsia"/>
          <w:bCs/>
          <w:szCs w:val="22"/>
          <w14:ligatures w14:val="none"/>
        </w:rPr>
        <w:t>、投标人应保证定期更换一体化处理装置过滤材料，以符合出水水质的标准和要求。</w:t>
      </w:r>
    </w:p>
    <w:p w14:paraId="21ED1A0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7</w:t>
      </w:r>
      <w:r w:rsidRPr="00E33634">
        <w:rPr>
          <w:rFonts w:ascii="Times New Roman" w:eastAsia="宋体" w:hAnsi="Times New Roman" w:cs="Times New Roman" w:hint="eastAsia"/>
          <w:bCs/>
          <w:szCs w:val="22"/>
          <w14:ligatures w14:val="none"/>
        </w:rPr>
        <w:t>、投标人应保证不得擅自改变、移动、拆除雨污水管网设施，以保障出水标准符合上海市《农村生活污水处理设施水污染物排放标准》</w:t>
      </w:r>
      <w:r w:rsidRPr="00E33634">
        <w:rPr>
          <w:rFonts w:ascii="Times New Roman" w:eastAsia="宋体" w:hAnsi="Times New Roman" w:cs="Times New Roman" w:hint="eastAsia"/>
          <w:bCs/>
          <w:szCs w:val="22"/>
          <w14:ligatures w14:val="none"/>
        </w:rPr>
        <w:t>(DB31/T 1163-2019)</w:t>
      </w:r>
      <w:r w:rsidRPr="00E33634">
        <w:rPr>
          <w:rFonts w:ascii="Times New Roman" w:eastAsia="宋体" w:hAnsi="Times New Roman" w:cs="Times New Roman" w:hint="eastAsia"/>
          <w:bCs/>
          <w:szCs w:val="22"/>
          <w14:ligatures w14:val="none"/>
        </w:rPr>
        <w:t>一级</w:t>
      </w:r>
      <w:r w:rsidRPr="00E33634">
        <w:rPr>
          <w:rFonts w:ascii="Times New Roman" w:eastAsia="宋体" w:hAnsi="Times New Roman" w:cs="Times New Roman" w:hint="eastAsia"/>
          <w:bCs/>
          <w:szCs w:val="22"/>
          <w14:ligatures w14:val="none"/>
        </w:rPr>
        <w:t>A</w:t>
      </w:r>
      <w:r w:rsidRPr="00E33634">
        <w:rPr>
          <w:rFonts w:ascii="Times New Roman" w:eastAsia="宋体" w:hAnsi="Times New Roman" w:cs="Times New Roman" w:hint="eastAsia"/>
          <w:bCs/>
          <w:szCs w:val="22"/>
          <w14:ligatures w14:val="none"/>
        </w:rPr>
        <w:t>标准。</w:t>
      </w:r>
    </w:p>
    <w:p w14:paraId="200D40F6"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p>
    <w:p w14:paraId="3781E7D9"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4" w:name="_Toc460922290"/>
      <w:bookmarkStart w:id="45" w:name="_Toc463690203"/>
      <w:bookmarkStart w:id="46" w:name="_Toc186201300"/>
      <w:r w:rsidRPr="00E33634">
        <w:rPr>
          <w:rFonts w:ascii="Times New Roman" w:eastAsia="宋体" w:hAnsi="Times New Roman" w:cs="Times New Roman"/>
          <w:b/>
          <w:color w:val="000000"/>
          <w:szCs w:val="22"/>
          <w14:ligatures w14:val="none"/>
        </w:rPr>
        <w:t xml:space="preserve">10 </w:t>
      </w:r>
      <w:r w:rsidRPr="00E33634">
        <w:rPr>
          <w:rFonts w:ascii="Times New Roman" w:eastAsia="宋体" w:hAnsi="Times New Roman" w:cs="Times New Roman"/>
          <w:b/>
          <w:color w:val="000000"/>
          <w:szCs w:val="22"/>
          <w14:ligatures w14:val="none"/>
        </w:rPr>
        <w:t>人员及设备要求</w:t>
      </w:r>
      <w:bookmarkEnd w:id="46"/>
    </w:p>
    <w:bookmarkEnd w:id="44"/>
    <w:bookmarkEnd w:id="45"/>
    <w:p w14:paraId="0DA83871" w14:textId="77777777" w:rsidR="00E33634" w:rsidRPr="00E33634" w:rsidRDefault="00E33634" w:rsidP="00E33634">
      <w:pPr>
        <w:snapToGrid w:val="0"/>
        <w:spacing w:after="0" w:line="300" w:lineRule="auto"/>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szCs w:val="22"/>
          <w14:ligatures w14:val="none"/>
        </w:rPr>
        <w:t xml:space="preserve">10.1 </w:t>
      </w:r>
      <w:r w:rsidRPr="00E33634">
        <w:rPr>
          <w:rFonts w:ascii="Times New Roman" w:eastAsia="宋体" w:hAnsi="Times New Roman" w:cs="Times New Roman"/>
          <w:szCs w:val="22"/>
          <w14:ligatures w14:val="none"/>
        </w:rPr>
        <w:t>人员要求</w:t>
      </w:r>
    </w:p>
    <w:p w14:paraId="0989FAE8" w14:textId="77777777" w:rsidR="00E33634" w:rsidRPr="00E33634" w:rsidRDefault="00E33634" w:rsidP="00E33634">
      <w:pPr>
        <w:snapToGrid w:val="0"/>
        <w:spacing w:after="0" w:line="300" w:lineRule="auto"/>
        <w:ind w:firstLineChars="200" w:firstLine="440"/>
        <w:jc w:val="both"/>
        <w:rPr>
          <w:rFonts w:ascii="Times New Roman" w:eastAsia="宋体" w:hAnsi="Times New Roman" w:cs="Times New Roman" w:hint="eastAsia"/>
          <w:b/>
          <w:bCs/>
          <w:color w:val="FF0000"/>
          <w:szCs w:val="22"/>
          <w14:ligatures w14:val="none"/>
        </w:rPr>
      </w:pPr>
      <w:r w:rsidRPr="00E33634">
        <w:rPr>
          <w:rFonts w:ascii="Times New Roman" w:eastAsia="宋体" w:hAnsi="Times New Roman" w:cs="Times New Roman"/>
          <w:bCs/>
          <w:szCs w:val="22"/>
          <w14:ligatures w14:val="none"/>
        </w:rPr>
        <w:t xml:space="preserve">10.1.1 </w:t>
      </w:r>
      <w:r w:rsidRPr="00E33634">
        <w:rPr>
          <w:rFonts w:ascii="Times New Roman" w:eastAsia="宋体" w:hAnsi="Times New Roman" w:cs="Times New Roman"/>
          <w:bCs/>
          <w:szCs w:val="22"/>
          <w14:ligatures w14:val="none"/>
        </w:rPr>
        <w:t>投标人拟派的项目经理</w:t>
      </w:r>
      <w:r w:rsidRPr="00E33634">
        <w:rPr>
          <w:rFonts w:ascii="Times New Roman" w:eastAsia="宋体" w:hAnsi="Times New Roman" w:cs="Times New Roman" w:hint="eastAsia"/>
          <w:bCs/>
          <w:szCs w:val="22"/>
          <w14:ligatures w14:val="none"/>
        </w:rPr>
        <w:t>、</w:t>
      </w:r>
      <w:r w:rsidRPr="00E33634">
        <w:rPr>
          <w:rFonts w:ascii="Times New Roman" w:eastAsia="宋体" w:hAnsi="Times New Roman" w:cs="Times New Roman"/>
          <w:bCs/>
          <w:szCs w:val="22"/>
          <w14:ligatures w14:val="none"/>
        </w:rPr>
        <w:t>管理人员</w:t>
      </w:r>
      <w:r w:rsidRPr="00E33634">
        <w:rPr>
          <w:rFonts w:ascii="Times New Roman" w:eastAsia="宋体" w:hAnsi="Times New Roman" w:cs="Times New Roman" w:hint="eastAsia"/>
          <w:bCs/>
          <w:szCs w:val="22"/>
          <w14:ligatures w14:val="none"/>
        </w:rPr>
        <w:t>和</w:t>
      </w:r>
      <w:r w:rsidRPr="00E33634">
        <w:rPr>
          <w:rFonts w:ascii="Times New Roman" w:eastAsia="宋体" w:hAnsi="Times New Roman" w:cs="Times New Roman"/>
          <w:bCs/>
          <w:szCs w:val="22"/>
          <w14:ligatures w14:val="none"/>
        </w:rPr>
        <w:t>专业技术</w:t>
      </w:r>
      <w:r w:rsidRPr="00E33634">
        <w:rPr>
          <w:rFonts w:ascii="Times New Roman" w:eastAsia="宋体" w:hAnsi="Times New Roman" w:cs="Times New Roman" w:hint="eastAsia"/>
          <w:bCs/>
          <w:szCs w:val="22"/>
          <w14:ligatures w14:val="none"/>
        </w:rPr>
        <w:t>人员，</w:t>
      </w:r>
      <w:r w:rsidRPr="00E33634">
        <w:rPr>
          <w:rFonts w:ascii="Times New Roman" w:eastAsia="宋体" w:hAnsi="Times New Roman" w:cs="Times New Roman"/>
          <w:bCs/>
          <w:szCs w:val="22"/>
          <w14:ligatures w14:val="none"/>
        </w:rPr>
        <w:t>实际以养护专业要求为准，且必须是本单位职工，且为该项目施工现场的实际操作者，并应常驻项目现场。未经采购人同意，中标人不得调换或撤离上述人员，如采购人认为有必要，可要求中标人对上述人员中的部分人员</w:t>
      </w:r>
      <w:r w:rsidRPr="00E33634">
        <w:rPr>
          <w:rFonts w:ascii="Times New Roman" w:eastAsia="宋体" w:hAnsi="Times New Roman" w:cs="Times New Roman" w:hint="eastAsia"/>
          <w:bCs/>
          <w:szCs w:val="22"/>
          <w14:ligatures w14:val="none"/>
        </w:rPr>
        <w:t>做出</w:t>
      </w:r>
      <w:r w:rsidRPr="00E33634">
        <w:rPr>
          <w:rFonts w:ascii="Times New Roman" w:eastAsia="宋体" w:hAnsi="Times New Roman" w:cs="Times New Roman"/>
          <w:bCs/>
          <w:szCs w:val="22"/>
          <w14:ligatures w14:val="none"/>
        </w:rPr>
        <w:t>更好的调整。</w:t>
      </w:r>
    </w:p>
    <w:p w14:paraId="0D6B3E12" w14:textId="77777777" w:rsidR="00E33634" w:rsidRPr="00E33634" w:rsidRDefault="00E33634" w:rsidP="00E33634">
      <w:pPr>
        <w:spacing w:after="0" w:line="300" w:lineRule="auto"/>
        <w:ind w:firstLineChars="192" w:firstLine="422"/>
        <w:jc w:val="both"/>
        <w:rPr>
          <w:rFonts w:ascii="Times New Roman" w:eastAsia="宋体" w:hAnsi="Times New Roman" w:cs="Times New Roman"/>
          <w:szCs w:val="20"/>
          <w14:ligatures w14:val="none"/>
        </w:rPr>
      </w:pPr>
      <w:r w:rsidRPr="00E33634">
        <w:rPr>
          <w:rFonts w:ascii="Times New Roman" w:eastAsia="宋体" w:hAnsi="Times New Roman" w:cs="Times New Roman"/>
          <w:bCs/>
          <w:szCs w:val="22"/>
          <w14:ligatures w14:val="none"/>
        </w:rPr>
        <w:t xml:space="preserve">10.1.2 </w:t>
      </w:r>
      <w:r w:rsidRPr="00E33634">
        <w:rPr>
          <w:rFonts w:ascii="Times New Roman" w:eastAsia="宋体" w:hAnsi="Times New Roman" w:cs="Times New Roman"/>
          <w:szCs w:val="20"/>
          <w14:ligatures w14:val="none"/>
        </w:rPr>
        <w:t>本项目中人员岗位要求（但不仅限于）详见下表。</w:t>
      </w:r>
    </w:p>
    <w:p w14:paraId="6638FD52" w14:textId="77777777" w:rsidR="00E33634" w:rsidRPr="00E33634" w:rsidRDefault="00E33634" w:rsidP="00E33634">
      <w:pPr>
        <w:spacing w:after="0" w:line="240"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b/>
          <w:szCs w:val="20"/>
          <w14:ligatures w14:val="none"/>
        </w:rPr>
        <w:t>人员配备一览表</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1086"/>
        <w:gridCol w:w="1692"/>
        <w:gridCol w:w="1399"/>
        <w:gridCol w:w="1659"/>
        <w:gridCol w:w="905"/>
        <w:gridCol w:w="1504"/>
      </w:tblGrid>
      <w:tr w:rsidR="00E33634" w:rsidRPr="00E33634" w14:paraId="57CF2330" w14:textId="77777777" w:rsidTr="00CF1BA8">
        <w:trPr>
          <w:trHeight w:val="506"/>
        </w:trPr>
        <w:tc>
          <w:tcPr>
            <w:tcW w:w="1382" w:type="dxa"/>
            <w:vAlign w:val="center"/>
          </w:tcPr>
          <w:p w14:paraId="335B2940" w14:textId="77777777" w:rsidR="00E33634" w:rsidRPr="00E33634" w:rsidRDefault="00E33634" w:rsidP="00E33634">
            <w:pPr>
              <w:spacing w:after="0" w:line="360" w:lineRule="exact"/>
              <w:jc w:val="center"/>
              <w:rPr>
                <w:rFonts w:ascii="宋体" w:eastAsia="宋体" w:hAnsi="宋体" w:cs="仿宋"/>
                <w:b/>
                <w:bCs/>
                <w:kern w:val="0"/>
                <w:szCs w:val="20"/>
                <w:lang w:bidi="ar"/>
                <w14:ligatures w14:val="none"/>
              </w:rPr>
            </w:pPr>
            <w:r w:rsidRPr="00E33634">
              <w:rPr>
                <w:rFonts w:ascii="宋体" w:eastAsia="宋体" w:hAnsi="宋体" w:cs="仿宋" w:hint="eastAsia"/>
                <w:b/>
                <w:bCs/>
                <w:kern w:val="0"/>
                <w:szCs w:val="20"/>
                <w:lang w:bidi="ar"/>
                <w14:ligatures w14:val="none"/>
              </w:rPr>
              <w:t>岗位</w:t>
            </w:r>
          </w:p>
        </w:tc>
        <w:tc>
          <w:tcPr>
            <w:tcW w:w="1086" w:type="dxa"/>
            <w:vAlign w:val="center"/>
          </w:tcPr>
          <w:p w14:paraId="4B4A5CC2" w14:textId="77777777" w:rsidR="00E33634" w:rsidRPr="00E33634" w:rsidRDefault="00E33634" w:rsidP="00E33634">
            <w:pPr>
              <w:spacing w:after="0" w:line="360" w:lineRule="exact"/>
              <w:jc w:val="center"/>
              <w:rPr>
                <w:rFonts w:ascii="宋体" w:eastAsia="宋体" w:hAnsi="宋体" w:cs="仿宋"/>
                <w:b/>
                <w:bCs/>
                <w:kern w:val="0"/>
                <w:szCs w:val="20"/>
                <w:lang w:bidi="ar"/>
                <w14:ligatures w14:val="none"/>
              </w:rPr>
            </w:pPr>
            <w:r w:rsidRPr="00E33634">
              <w:rPr>
                <w:rFonts w:ascii="宋体" w:eastAsia="宋体" w:hAnsi="宋体" w:cs="仿宋" w:hint="eastAsia"/>
                <w:b/>
                <w:bCs/>
                <w:kern w:val="0"/>
                <w:szCs w:val="20"/>
                <w:lang w:bidi="ar"/>
                <w14:ligatures w14:val="none"/>
              </w:rPr>
              <w:t>年龄要求</w:t>
            </w:r>
          </w:p>
        </w:tc>
        <w:tc>
          <w:tcPr>
            <w:tcW w:w="1692" w:type="dxa"/>
            <w:vAlign w:val="center"/>
          </w:tcPr>
          <w:p w14:paraId="7ED55684" w14:textId="77777777" w:rsidR="00E33634" w:rsidRPr="00E33634" w:rsidRDefault="00E33634" w:rsidP="00E33634">
            <w:pPr>
              <w:spacing w:after="0" w:line="360" w:lineRule="exact"/>
              <w:jc w:val="center"/>
              <w:rPr>
                <w:rFonts w:ascii="宋体" w:eastAsia="宋体" w:hAnsi="宋体" w:cs="仿宋"/>
                <w:b/>
                <w:bCs/>
                <w:kern w:val="0"/>
                <w:szCs w:val="20"/>
                <w:lang w:bidi="ar"/>
                <w14:ligatures w14:val="none"/>
              </w:rPr>
            </w:pPr>
            <w:r w:rsidRPr="00E33634">
              <w:rPr>
                <w:rFonts w:ascii="宋体" w:eastAsia="宋体" w:hAnsi="宋体" w:cs="仿宋" w:hint="eastAsia"/>
                <w:b/>
                <w:bCs/>
                <w:kern w:val="0"/>
                <w:szCs w:val="20"/>
                <w:lang w:bidi="ar"/>
                <w14:ligatures w14:val="none"/>
              </w:rPr>
              <w:t>专业要求</w:t>
            </w:r>
          </w:p>
        </w:tc>
        <w:tc>
          <w:tcPr>
            <w:tcW w:w="1399" w:type="dxa"/>
            <w:vAlign w:val="center"/>
          </w:tcPr>
          <w:p w14:paraId="5964F033" w14:textId="77777777" w:rsidR="00E33634" w:rsidRPr="00E33634" w:rsidRDefault="00E33634" w:rsidP="00E33634">
            <w:pPr>
              <w:spacing w:after="0" w:line="360" w:lineRule="exact"/>
              <w:jc w:val="center"/>
              <w:rPr>
                <w:rFonts w:ascii="宋体" w:eastAsia="宋体" w:hAnsi="宋体" w:cs="仿宋"/>
                <w:b/>
                <w:bCs/>
                <w:kern w:val="0"/>
                <w:szCs w:val="20"/>
                <w:lang w:bidi="ar"/>
                <w14:ligatures w14:val="none"/>
              </w:rPr>
            </w:pPr>
            <w:r w:rsidRPr="00E33634">
              <w:rPr>
                <w:rFonts w:ascii="宋体" w:eastAsia="宋体" w:hAnsi="宋体" w:cs="仿宋" w:hint="eastAsia"/>
                <w:b/>
                <w:bCs/>
                <w:kern w:val="0"/>
                <w:szCs w:val="20"/>
                <w:lang w:bidi="ar"/>
                <w14:ligatures w14:val="none"/>
              </w:rPr>
              <w:t>本专业工作年限要求</w:t>
            </w:r>
          </w:p>
        </w:tc>
        <w:tc>
          <w:tcPr>
            <w:tcW w:w="1659" w:type="dxa"/>
            <w:vAlign w:val="center"/>
          </w:tcPr>
          <w:p w14:paraId="105FC440" w14:textId="77777777" w:rsidR="00E33634" w:rsidRPr="00E33634" w:rsidRDefault="00E33634" w:rsidP="00E33634">
            <w:pPr>
              <w:spacing w:after="0" w:line="360" w:lineRule="exact"/>
              <w:jc w:val="center"/>
              <w:rPr>
                <w:rFonts w:ascii="宋体" w:eastAsia="宋体" w:hAnsi="宋体" w:cs="仿宋"/>
                <w:b/>
                <w:bCs/>
                <w:kern w:val="0"/>
                <w:szCs w:val="20"/>
                <w:lang w:bidi="ar"/>
                <w14:ligatures w14:val="none"/>
              </w:rPr>
            </w:pPr>
            <w:r w:rsidRPr="00E33634">
              <w:rPr>
                <w:rFonts w:ascii="宋体" w:eastAsia="宋体" w:hAnsi="宋体" w:cs="仿宋" w:hint="eastAsia"/>
                <w:b/>
                <w:bCs/>
                <w:kern w:val="0"/>
                <w:szCs w:val="20"/>
                <w:lang w:bidi="ar"/>
                <w14:ligatures w14:val="none"/>
              </w:rPr>
              <w:t>职称或资格</w:t>
            </w:r>
          </w:p>
          <w:p w14:paraId="44F8780F" w14:textId="77777777" w:rsidR="00E33634" w:rsidRPr="00E33634" w:rsidRDefault="00E33634" w:rsidP="00E33634">
            <w:pPr>
              <w:spacing w:after="0" w:line="360" w:lineRule="exact"/>
              <w:jc w:val="center"/>
              <w:rPr>
                <w:rFonts w:ascii="宋体" w:eastAsia="宋体" w:hAnsi="宋体" w:cs="仿宋"/>
                <w:b/>
                <w:bCs/>
                <w:kern w:val="0"/>
                <w:szCs w:val="20"/>
                <w:lang w:bidi="ar"/>
                <w14:ligatures w14:val="none"/>
              </w:rPr>
            </w:pPr>
            <w:r w:rsidRPr="00E33634">
              <w:rPr>
                <w:rFonts w:ascii="宋体" w:eastAsia="宋体" w:hAnsi="宋体" w:cs="仿宋" w:hint="eastAsia"/>
                <w:b/>
                <w:bCs/>
                <w:kern w:val="0"/>
                <w:szCs w:val="20"/>
                <w:lang w:bidi="ar"/>
                <w14:ligatures w14:val="none"/>
              </w:rPr>
              <w:t>要求</w:t>
            </w:r>
          </w:p>
        </w:tc>
        <w:tc>
          <w:tcPr>
            <w:tcW w:w="905" w:type="dxa"/>
          </w:tcPr>
          <w:p w14:paraId="0B22A2C1" w14:textId="77777777" w:rsidR="00E33634" w:rsidRPr="00E33634" w:rsidRDefault="00E33634" w:rsidP="00E33634">
            <w:pPr>
              <w:spacing w:after="0" w:line="360" w:lineRule="exact"/>
              <w:jc w:val="center"/>
              <w:rPr>
                <w:rFonts w:ascii="宋体" w:eastAsia="宋体" w:hAnsi="宋体" w:cs="仿宋"/>
                <w:b/>
                <w:bCs/>
                <w:kern w:val="0"/>
                <w:szCs w:val="20"/>
                <w:lang w:bidi="ar"/>
                <w14:ligatures w14:val="none"/>
              </w:rPr>
            </w:pPr>
            <w:r w:rsidRPr="00E33634">
              <w:rPr>
                <w:rFonts w:ascii="宋体" w:eastAsia="宋体" w:hAnsi="宋体" w:cs="仿宋" w:hint="eastAsia"/>
                <w:b/>
                <w:bCs/>
                <w:kern w:val="0"/>
                <w:szCs w:val="20"/>
                <w:lang w:bidi="ar"/>
                <w14:ligatures w14:val="none"/>
              </w:rPr>
              <w:t>数量配置要求</w:t>
            </w:r>
          </w:p>
        </w:tc>
        <w:tc>
          <w:tcPr>
            <w:tcW w:w="1504" w:type="dxa"/>
            <w:vAlign w:val="center"/>
          </w:tcPr>
          <w:p w14:paraId="4ACA8EA5" w14:textId="77777777" w:rsidR="00E33634" w:rsidRPr="00E33634" w:rsidRDefault="00E33634" w:rsidP="00E33634">
            <w:pPr>
              <w:spacing w:after="0" w:line="360" w:lineRule="exact"/>
              <w:jc w:val="center"/>
              <w:rPr>
                <w:rFonts w:ascii="宋体" w:eastAsia="宋体" w:hAnsi="宋体" w:cs="仿宋"/>
                <w:b/>
                <w:bCs/>
                <w:kern w:val="0"/>
                <w:szCs w:val="20"/>
                <w:lang w:bidi="ar"/>
                <w14:ligatures w14:val="none"/>
              </w:rPr>
            </w:pPr>
            <w:r w:rsidRPr="00E33634">
              <w:rPr>
                <w:rFonts w:ascii="宋体" w:eastAsia="宋体" w:hAnsi="宋体" w:cs="仿宋" w:hint="eastAsia"/>
                <w:b/>
                <w:bCs/>
                <w:kern w:val="0"/>
                <w:szCs w:val="20"/>
                <w:lang w:bidi="ar"/>
                <w14:ligatures w14:val="none"/>
              </w:rPr>
              <w:t>备注</w:t>
            </w:r>
          </w:p>
        </w:tc>
      </w:tr>
      <w:tr w:rsidR="00E33634" w:rsidRPr="00E33634" w14:paraId="512DCCFF" w14:textId="77777777" w:rsidTr="00CF1BA8">
        <w:trPr>
          <w:trHeight w:val="567"/>
        </w:trPr>
        <w:tc>
          <w:tcPr>
            <w:tcW w:w="1382" w:type="dxa"/>
            <w:vAlign w:val="center"/>
          </w:tcPr>
          <w:p w14:paraId="4085BAB6"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项目经理</w:t>
            </w:r>
          </w:p>
        </w:tc>
        <w:tc>
          <w:tcPr>
            <w:tcW w:w="1086" w:type="dxa"/>
            <w:vAlign w:val="center"/>
          </w:tcPr>
          <w:p w14:paraId="65589C86"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w:t>
            </w:r>
          </w:p>
        </w:tc>
        <w:tc>
          <w:tcPr>
            <w:tcW w:w="1692" w:type="dxa"/>
            <w:vAlign w:val="center"/>
          </w:tcPr>
          <w:p w14:paraId="1379BAAA"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市政相关</w:t>
            </w:r>
          </w:p>
        </w:tc>
        <w:tc>
          <w:tcPr>
            <w:tcW w:w="1399" w:type="dxa"/>
            <w:vAlign w:val="center"/>
          </w:tcPr>
          <w:p w14:paraId="3FFADA82"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5年以上</w:t>
            </w:r>
          </w:p>
        </w:tc>
        <w:tc>
          <w:tcPr>
            <w:tcW w:w="1659" w:type="dxa"/>
            <w:vAlign w:val="center"/>
          </w:tcPr>
          <w:p w14:paraId="159D8366"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Times New Roman" w:eastAsia="宋体" w:hAnsi="Times New Roman" w:cs="Times New Roman"/>
                <w:bCs/>
                <w:szCs w:val="22"/>
                <w14:ligatures w14:val="none"/>
              </w:rPr>
              <w:t>相关职称</w:t>
            </w:r>
          </w:p>
        </w:tc>
        <w:tc>
          <w:tcPr>
            <w:tcW w:w="905" w:type="dxa"/>
            <w:vAlign w:val="center"/>
          </w:tcPr>
          <w:p w14:paraId="56C68F2F"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1</w:t>
            </w:r>
          </w:p>
        </w:tc>
        <w:tc>
          <w:tcPr>
            <w:tcW w:w="1504" w:type="dxa"/>
            <w:vAlign w:val="center"/>
          </w:tcPr>
          <w:p w14:paraId="1A6FE195" w14:textId="77777777" w:rsidR="00E33634" w:rsidRPr="00E33634" w:rsidRDefault="00E33634" w:rsidP="00E33634">
            <w:pPr>
              <w:spacing w:after="0" w:line="360" w:lineRule="exact"/>
              <w:jc w:val="center"/>
              <w:rPr>
                <w:rFonts w:ascii="宋体" w:eastAsia="宋体" w:hAnsi="宋体" w:cs="仿宋" w:hint="eastAsia"/>
                <w:kern w:val="0"/>
                <w:szCs w:val="20"/>
                <w:lang w:bidi="ar"/>
                <w14:ligatures w14:val="none"/>
              </w:rPr>
            </w:pPr>
            <w:r w:rsidRPr="00E33634">
              <w:rPr>
                <w:rFonts w:ascii="宋体" w:eastAsia="宋体" w:hAnsi="宋体" w:cs="仿宋" w:hint="eastAsia"/>
                <w:kern w:val="0"/>
                <w:szCs w:val="20"/>
                <w:lang w:bidi="ar"/>
                <w14:ligatures w14:val="none"/>
              </w:rPr>
              <w:t>专职</w:t>
            </w:r>
          </w:p>
        </w:tc>
      </w:tr>
      <w:tr w:rsidR="00E33634" w:rsidRPr="00E33634" w14:paraId="648A0B76" w14:textId="77777777" w:rsidTr="00CF1BA8">
        <w:trPr>
          <w:trHeight w:val="567"/>
        </w:trPr>
        <w:tc>
          <w:tcPr>
            <w:tcW w:w="1382" w:type="dxa"/>
            <w:vAlign w:val="center"/>
          </w:tcPr>
          <w:p w14:paraId="651E317E"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技术人员</w:t>
            </w:r>
          </w:p>
        </w:tc>
        <w:tc>
          <w:tcPr>
            <w:tcW w:w="1086" w:type="dxa"/>
            <w:vAlign w:val="center"/>
          </w:tcPr>
          <w:p w14:paraId="525DAD54"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w:t>
            </w:r>
          </w:p>
        </w:tc>
        <w:tc>
          <w:tcPr>
            <w:tcW w:w="1692" w:type="dxa"/>
            <w:vAlign w:val="center"/>
          </w:tcPr>
          <w:p w14:paraId="6ECF4156"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市政相关</w:t>
            </w:r>
          </w:p>
        </w:tc>
        <w:tc>
          <w:tcPr>
            <w:tcW w:w="1399" w:type="dxa"/>
            <w:vAlign w:val="center"/>
          </w:tcPr>
          <w:p w14:paraId="200A6792"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5年以上</w:t>
            </w:r>
          </w:p>
        </w:tc>
        <w:tc>
          <w:tcPr>
            <w:tcW w:w="1659" w:type="dxa"/>
            <w:vAlign w:val="center"/>
          </w:tcPr>
          <w:p w14:paraId="4A341219"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Times New Roman" w:eastAsia="宋体" w:hAnsi="Times New Roman" w:cs="Times New Roman"/>
                <w:bCs/>
                <w:szCs w:val="22"/>
                <w14:ligatures w14:val="none"/>
              </w:rPr>
              <w:t>相关职称</w:t>
            </w:r>
          </w:p>
        </w:tc>
        <w:tc>
          <w:tcPr>
            <w:tcW w:w="905" w:type="dxa"/>
            <w:vAlign w:val="center"/>
          </w:tcPr>
          <w:p w14:paraId="4AA71C8D"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2</w:t>
            </w:r>
          </w:p>
        </w:tc>
        <w:tc>
          <w:tcPr>
            <w:tcW w:w="1504" w:type="dxa"/>
            <w:vAlign w:val="center"/>
          </w:tcPr>
          <w:p w14:paraId="07FF3467"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专职</w:t>
            </w:r>
          </w:p>
        </w:tc>
      </w:tr>
      <w:tr w:rsidR="00E33634" w:rsidRPr="00E33634" w14:paraId="0D6A141D" w14:textId="77777777" w:rsidTr="00CF1BA8">
        <w:trPr>
          <w:trHeight w:val="567"/>
        </w:trPr>
        <w:tc>
          <w:tcPr>
            <w:tcW w:w="1382" w:type="dxa"/>
            <w:vAlign w:val="center"/>
          </w:tcPr>
          <w:p w14:paraId="1EE6A8FA"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bookmarkStart w:id="47" w:name="OLE_LINK2" w:colFirst="1" w:colLast="1"/>
            <w:r w:rsidRPr="00E33634">
              <w:rPr>
                <w:rFonts w:ascii="宋体" w:eastAsia="宋体" w:hAnsi="宋体" w:cs="仿宋" w:hint="eastAsia"/>
                <w:kern w:val="0"/>
                <w:szCs w:val="20"/>
                <w:lang w:bidi="ar"/>
                <w14:ligatures w14:val="none"/>
              </w:rPr>
              <w:lastRenderedPageBreak/>
              <w:t>其他管理人员</w:t>
            </w:r>
          </w:p>
        </w:tc>
        <w:tc>
          <w:tcPr>
            <w:tcW w:w="1086" w:type="dxa"/>
            <w:vAlign w:val="center"/>
          </w:tcPr>
          <w:p w14:paraId="11ED4302"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w:t>
            </w:r>
          </w:p>
        </w:tc>
        <w:tc>
          <w:tcPr>
            <w:tcW w:w="1692" w:type="dxa"/>
            <w:vAlign w:val="center"/>
          </w:tcPr>
          <w:p w14:paraId="56306271"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w:t>
            </w:r>
          </w:p>
        </w:tc>
        <w:tc>
          <w:tcPr>
            <w:tcW w:w="1399" w:type="dxa"/>
            <w:vAlign w:val="center"/>
          </w:tcPr>
          <w:p w14:paraId="193D642B"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w:t>
            </w:r>
          </w:p>
        </w:tc>
        <w:tc>
          <w:tcPr>
            <w:tcW w:w="1659" w:type="dxa"/>
            <w:vAlign w:val="center"/>
          </w:tcPr>
          <w:p w14:paraId="6338744D"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相关资格（若有请提供）</w:t>
            </w:r>
          </w:p>
        </w:tc>
        <w:tc>
          <w:tcPr>
            <w:tcW w:w="905" w:type="dxa"/>
            <w:vAlign w:val="center"/>
          </w:tcPr>
          <w:p w14:paraId="07D28E09" w14:textId="77777777" w:rsidR="00E33634" w:rsidRPr="00E33634" w:rsidRDefault="00E33634" w:rsidP="00E33634">
            <w:pPr>
              <w:spacing w:after="0" w:line="360" w:lineRule="exact"/>
              <w:jc w:val="center"/>
              <w:rPr>
                <w:rFonts w:ascii="宋体" w:eastAsia="宋体" w:hAnsi="宋体" w:cs="仿宋" w:hint="eastAsia"/>
                <w:kern w:val="0"/>
                <w:szCs w:val="20"/>
                <w:lang w:bidi="ar"/>
                <w14:ligatures w14:val="none"/>
              </w:rPr>
            </w:pPr>
            <w:r w:rsidRPr="00E33634">
              <w:rPr>
                <w:rFonts w:ascii="宋体" w:eastAsia="宋体" w:hAnsi="宋体" w:cs="仿宋" w:hint="eastAsia"/>
                <w:kern w:val="0"/>
                <w:szCs w:val="20"/>
                <w:lang w:bidi="ar"/>
                <w14:ligatures w14:val="none"/>
              </w:rPr>
              <w:t>5</w:t>
            </w:r>
          </w:p>
        </w:tc>
        <w:tc>
          <w:tcPr>
            <w:tcW w:w="1504" w:type="dxa"/>
            <w:vAlign w:val="center"/>
          </w:tcPr>
          <w:p w14:paraId="339F9D80"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专职</w:t>
            </w:r>
          </w:p>
        </w:tc>
      </w:tr>
      <w:tr w:rsidR="00E33634" w:rsidRPr="00E33634" w14:paraId="720D4AA8" w14:textId="77777777" w:rsidTr="00CF1BA8">
        <w:trPr>
          <w:trHeight w:val="90"/>
        </w:trPr>
        <w:tc>
          <w:tcPr>
            <w:tcW w:w="1382" w:type="dxa"/>
            <w:vAlign w:val="center"/>
          </w:tcPr>
          <w:p w14:paraId="3992637E"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一线养护人员</w:t>
            </w:r>
          </w:p>
        </w:tc>
        <w:tc>
          <w:tcPr>
            <w:tcW w:w="1086" w:type="dxa"/>
            <w:vAlign w:val="center"/>
          </w:tcPr>
          <w:p w14:paraId="3FFFB323"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w:t>
            </w:r>
          </w:p>
        </w:tc>
        <w:tc>
          <w:tcPr>
            <w:tcW w:w="1692" w:type="dxa"/>
            <w:vAlign w:val="center"/>
          </w:tcPr>
          <w:p w14:paraId="4F8821CD"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w:t>
            </w:r>
          </w:p>
        </w:tc>
        <w:tc>
          <w:tcPr>
            <w:tcW w:w="1399" w:type="dxa"/>
            <w:vAlign w:val="center"/>
          </w:tcPr>
          <w:p w14:paraId="34859861"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w:t>
            </w:r>
          </w:p>
        </w:tc>
        <w:tc>
          <w:tcPr>
            <w:tcW w:w="1659" w:type="dxa"/>
            <w:vAlign w:val="center"/>
          </w:tcPr>
          <w:p w14:paraId="04339217"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负压电操作人员需持证上岗</w:t>
            </w:r>
          </w:p>
        </w:tc>
        <w:tc>
          <w:tcPr>
            <w:tcW w:w="905" w:type="dxa"/>
            <w:vAlign w:val="center"/>
          </w:tcPr>
          <w:p w14:paraId="49782F75"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30</w:t>
            </w:r>
          </w:p>
        </w:tc>
        <w:tc>
          <w:tcPr>
            <w:tcW w:w="1504" w:type="dxa"/>
            <w:vAlign w:val="center"/>
          </w:tcPr>
          <w:p w14:paraId="22C170B3" w14:textId="77777777" w:rsidR="00E33634" w:rsidRPr="00E33634" w:rsidRDefault="00E33634" w:rsidP="00E33634">
            <w:pPr>
              <w:spacing w:after="0" w:line="360" w:lineRule="exact"/>
              <w:jc w:val="center"/>
              <w:rPr>
                <w:rFonts w:ascii="宋体" w:eastAsia="宋体" w:hAnsi="宋体" w:cs="仿宋"/>
                <w:kern w:val="0"/>
                <w:szCs w:val="20"/>
                <w:lang w:bidi="ar"/>
                <w14:ligatures w14:val="none"/>
              </w:rPr>
            </w:pPr>
            <w:r w:rsidRPr="00E33634">
              <w:rPr>
                <w:rFonts w:ascii="宋体" w:eastAsia="宋体" w:hAnsi="宋体" w:cs="仿宋" w:hint="eastAsia"/>
                <w:kern w:val="0"/>
                <w:szCs w:val="20"/>
                <w:lang w:bidi="ar"/>
                <w14:ligatures w14:val="none"/>
              </w:rPr>
              <w:t>专职或兼职</w:t>
            </w:r>
          </w:p>
        </w:tc>
      </w:tr>
    </w:tbl>
    <w:bookmarkEnd w:id="47"/>
    <w:p w14:paraId="02F601C0"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bCs/>
          <w:szCs w:val="22"/>
          <w14:ligatures w14:val="none"/>
        </w:rPr>
      </w:pPr>
      <w:r w:rsidRPr="00E33634">
        <w:rPr>
          <w:rFonts w:ascii="Times New Roman" w:eastAsia="宋体" w:hAnsi="Times New Roman" w:cs="Times New Roman" w:hint="eastAsia"/>
          <w:bCs/>
          <w:szCs w:val="22"/>
          <w14:ligatures w14:val="none"/>
        </w:rPr>
        <w:t>备注：</w:t>
      </w:r>
    </w:p>
    <w:p w14:paraId="32ADD9D3"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1</w:t>
      </w:r>
      <w:r w:rsidRPr="00E33634">
        <w:rPr>
          <w:rFonts w:ascii="Times New Roman" w:eastAsia="宋体" w:hAnsi="Times New Roman" w:cs="Times New Roman" w:hint="eastAsia"/>
          <w:bCs/>
          <w:szCs w:val="22"/>
          <w14:ligatures w14:val="none"/>
        </w:rPr>
        <w:t>、项目经理、技术人员、其他管理人员提供在职证明材料，格式自拟。</w:t>
      </w:r>
    </w:p>
    <w:p w14:paraId="528A3A89"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2</w:t>
      </w:r>
      <w:r w:rsidRPr="00E33634">
        <w:rPr>
          <w:rFonts w:ascii="Times New Roman" w:eastAsia="宋体" w:hAnsi="Times New Roman" w:cs="Times New Roman" w:hint="eastAsia"/>
          <w:bCs/>
          <w:szCs w:val="22"/>
          <w14:ligatures w14:val="none"/>
        </w:rPr>
        <w:t>、人员技术等级证书或资格证书，高等级可用于低等级，但不能重复使用。</w:t>
      </w:r>
    </w:p>
    <w:p w14:paraId="1BF4842C"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3</w:t>
      </w:r>
      <w:r w:rsidRPr="00E33634">
        <w:rPr>
          <w:rFonts w:ascii="Times New Roman" w:eastAsia="宋体" w:hAnsi="Times New Roman" w:cs="Times New Roman" w:hint="eastAsia"/>
          <w:bCs/>
          <w:szCs w:val="22"/>
          <w14:ligatures w14:val="none"/>
        </w:rPr>
        <w:t>、凡涉及特种作业工作的，无论上表是否列明，其操作人员均必须持证上岗。</w:t>
      </w:r>
    </w:p>
    <w:p w14:paraId="0E7F3CC4"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bCs/>
          <w:szCs w:val="22"/>
          <w14:ligatures w14:val="none"/>
        </w:rPr>
      </w:pPr>
      <w:r w:rsidRPr="00E33634">
        <w:rPr>
          <w:rFonts w:ascii="Times New Roman" w:eastAsia="宋体" w:hAnsi="Times New Roman" w:cs="Times New Roman" w:hint="eastAsia"/>
          <w:bCs/>
          <w:szCs w:val="22"/>
          <w14:ligatures w14:val="none"/>
        </w:rPr>
        <w:t>4</w:t>
      </w:r>
      <w:r w:rsidRPr="00E33634">
        <w:rPr>
          <w:rFonts w:ascii="Times New Roman" w:eastAsia="宋体" w:hAnsi="Times New Roman" w:cs="Times New Roman" w:hint="eastAsia"/>
          <w:bCs/>
          <w:szCs w:val="22"/>
          <w14:ligatures w14:val="none"/>
        </w:rPr>
        <w:t>、一线养护作业人员由投标人承诺在中标后</w:t>
      </w:r>
      <w:r w:rsidRPr="00E33634">
        <w:rPr>
          <w:rFonts w:ascii="Times New Roman" w:eastAsia="宋体" w:hAnsi="Times New Roman" w:cs="Times New Roman" w:hint="eastAsia"/>
          <w:bCs/>
          <w:szCs w:val="22"/>
          <w14:ligatures w14:val="none"/>
        </w:rPr>
        <w:t>1</w:t>
      </w:r>
      <w:r w:rsidRPr="00E33634">
        <w:rPr>
          <w:rFonts w:ascii="Times New Roman" w:eastAsia="宋体" w:hAnsi="Times New Roman" w:cs="Times New Roman" w:hint="eastAsia"/>
          <w:bCs/>
          <w:szCs w:val="22"/>
          <w14:ligatures w14:val="none"/>
        </w:rPr>
        <w:t>个月内配置到位。</w:t>
      </w:r>
    </w:p>
    <w:p w14:paraId="424AE832" w14:textId="77777777" w:rsidR="00E33634" w:rsidRPr="00E33634" w:rsidRDefault="00E33634" w:rsidP="00E33634">
      <w:pPr>
        <w:snapToGrid w:val="0"/>
        <w:spacing w:after="0" w:line="300" w:lineRule="auto"/>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szCs w:val="22"/>
          <w14:ligatures w14:val="none"/>
        </w:rPr>
        <w:t xml:space="preserve">10.2 </w:t>
      </w:r>
      <w:r w:rsidRPr="00E33634">
        <w:rPr>
          <w:rFonts w:ascii="Times New Roman" w:eastAsia="宋体" w:hAnsi="Times New Roman" w:cs="Times New Roman"/>
          <w:szCs w:val="22"/>
          <w14:ligatures w14:val="none"/>
        </w:rPr>
        <w:t>设备要求</w:t>
      </w:r>
    </w:p>
    <w:p w14:paraId="4EBA9A75"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hint="eastAsia"/>
          <w:bCs/>
          <w:szCs w:val="22"/>
          <w14:ligatures w14:val="none"/>
        </w:rPr>
        <w:t>本项目所有材料、设备由中标人自行解决，相关费用包含在报价中，但本养护维修项目所用材料、制品、设备均需符合相关的养护（运行）技术规程、规范要求。</w:t>
      </w:r>
    </w:p>
    <w:p w14:paraId="67C4619A"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hint="eastAsia"/>
          <w:bCs/>
          <w:szCs w:val="22"/>
          <w14:ligatures w14:val="none"/>
        </w:rPr>
      </w:pPr>
      <w:r w:rsidRPr="00E33634">
        <w:rPr>
          <w:rFonts w:ascii="Times New Roman" w:eastAsia="宋体" w:hAnsi="Times New Roman" w:cs="Times New Roman"/>
          <w:szCs w:val="20"/>
          <w14:ligatures w14:val="none"/>
        </w:rPr>
        <w:t>本项目中设备材料要求（但不仅限于）详见下表。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2086"/>
        <w:gridCol w:w="1276"/>
        <w:gridCol w:w="1276"/>
        <w:gridCol w:w="1417"/>
        <w:gridCol w:w="2268"/>
      </w:tblGrid>
      <w:tr w:rsidR="00E33634" w:rsidRPr="00E33634" w14:paraId="2A2A7EC1" w14:textId="77777777" w:rsidTr="00CF1BA8">
        <w:trPr>
          <w:trHeight w:val="790"/>
          <w:tblHeader/>
        </w:trPr>
        <w:tc>
          <w:tcPr>
            <w:tcW w:w="1424" w:type="dxa"/>
            <w:vAlign w:val="center"/>
          </w:tcPr>
          <w:p w14:paraId="73E14EBF" w14:textId="77777777" w:rsidR="00E33634" w:rsidRPr="00E33634" w:rsidRDefault="00E33634" w:rsidP="00E33634">
            <w:pPr>
              <w:spacing w:after="0" w:line="260" w:lineRule="exact"/>
              <w:jc w:val="center"/>
              <w:rPr>
                <w:rFonts w:ascii="Times New Roman" w:eastAsia="宋体" w:hAnsi="Times New Roman" w:cs="Times New Roman"/>
                <w:b/>
                <w:szCs w:val="22"/>
                <w14:ligatures w14:val="none"/>
              </w:rPr>
            </w:pPr>
            <w:r w:rsidRPr="00E33634">
              <w:rPr>
                <w:rFonts w:ascii="Times New Roman" w:eastAsia="宋体" w:hAnsi="Times New Roman" w:cs="Times New Roman" w:hint="eastAsia"/>
                <w:b/>
                <w:szCs w:val="22"/>
                <w14:ligatures w14:val="none"/>
              </w:rPr>
              <w:t>序号</w:t>
            </w:r>
          </w:p>
        </w:tc>
        <w:tc>
          <w:tcPr>
            <w:tcW w:w="2086" w:type="dxa"/>
            <w:vAlign w:val="center"/>
          </w:tcPr>
          <w:p w14:paraId="2596F49E" w14:textId="77777777" w:rsidR="00E33634" w:rsidRPr="00E33634" w:rsidRDefault="00E33634" w:rsidP="00E33634">
            <w:pPr>
              <w:spacing w:after="0" w:line="260" w:lineRule="exact"/>
              <w:jc w:val="center"/>
              <w:rPr>
                <w:rFonts w:ascii="Times New Roman" w:eastAsia="宋体" w:hAnsi="Times New Roman" w:cs="Times New Roman"/>
                <w:b/>
                <w:szCs w:val="22"/>
                <w14:ligatures w14:val="none"/>
              </w:rPr>
            </w:pPr>
            <w:r w:rsidRPr="00E33634">
              <w:rPr>
                <w:rFonts w:ascii="Times New Roman" w:eastAsia="宋体" w:hAnsi="Times New Roman" w:cs="Times New Roman"/>
                <w:b/>
                <w:szCs w:val="22"/>
                <w14:ligatures w14:val="none"/>
              </w:rPr>
              <w:t>设备名称</w:t>
            </w:r>
          </w:p>
        </w:tc>
        <w:tc>
          <w:tcPr>
            <w:tcW w:w="1276" w:type="dxa"/>
            <w:vAlign w:val="center"/>
          </w:tcPr>
          <w:p w14:paraId="2B33155C" w14:textId="77777777" w:rsidR="00E33634" w:rsidRPr="00E33634" w:rsidRDefault="00E33634" w:rsidP="00E33634">
            <w:pPr>
              <w:spacing w:after="0" w:line="260" w:lineRule="exact"/>
              <w:jc w:val="center"/>
              <w:rPr>
                <w:rFonts w:ascii="Times New Roman" w:eastAsia="宋体" w:hAnsi="Times New Roman" w:cs="Times New Roman"/>
                <w:b/>
                <w:szCs w:val="22"/>
                <w14:ligatures w14:val="none"/>
              </w:rPr>
            </w:pPr>
            <w:r w:rsidRPr="00E33634">
              <w:rPr>
                <w:rFonts w:ascii="Times New Roman" w:eastAsia="宋体" w:hAnsi="Times New Roman" w:cs="Times New Roman"/>
                <w:b/>
                <w:szCs w:val="22"/>
                <w14:ligatures w14:val="none"/>
              </w:rPr>
              <w:t>配置要求</w:t>
            </w:r>
          </w:p>
        </w:tc>
        <w:tc>
          <w:tcPr>
            <w:tcW w:w="1276" w:type="dxa"/>
            <w:vAlign w:val="center"/>
          </w:tcPr>
          <w:p w14:paraId="61C73A98" w14:textId="77777777" w:rsidR="00E33634" w:rsidRPr="00E33634" w:rsidRDefault="00E33634" w:rsidP="00E33634">
            <w:pPr>
              <w:spacing w:after="0" w:line="260" w:lineRule="exact"/>
              <w:jc w:val="center"/>
              <w:rPr>
                <w:rFonts w:ascii="Times New Roman" w:eastAsia="宋体" w:hAnsi="Times New Roman" w:cs="Times New Roman"/>
                <w:b/>
                <w:szCs w:val="22"/>
                <w14:ligatures w14:val="none"/>
              </w:rPr>
            </w:pPr>
            <w:r w:rsidRPr="00E33634">
              <w:rPr>
                <w:rFonts w:ascii="Times New Roman" w:eastAsia="宋体" w:hAnsi="Times New Roman" w:cs="Times New Roman"/>
                <w:b/>
                <w:szCs w:val="22"/>
                <w14:ligatures w14:val="none"/>
              </w:rPr>
              <w:t>数量要求</w:t>
            </w:r>
          </w:p>
        </w:tc>
        <w:tc>
          <w:tcPr>
            <w:tcW w:w="1417" w:type="dxa"/>
            <w:vAlign w:val="center"/>
          </w:tcPr>
          <w:p w14:paraId="331FC0B2" w14:textId="77777777" w:rsidR="00E33634" w:rsidRPr="00E33634" w:rsidRDefault="00E33634" w:rsidP="00E33634">
            <w:pPr>
              <w:spacing w:after="0" w:line="260" w:lineRule="exact"/>
              <w:jc w:val="center"/>
              <w:rPr>
                <w:rFonts w:ascii="Times New Roman" w:eastAsia="宋体" w:hAnsi="Times New Roman" w:cs="Times New Roman"/>
                <w:b/>
                <w:szCs w:val="22"/>
                <w14:ligatures w14:val="none"/>
              </w:rPr>
            </w:pPr>
            <w:r w:rsidRPr="00E33634">
              <w:rPr>
                <w:rFonts w:ascii="Times New Roman" w:eastAsia="宋体" w:hAnsi="Times New Roman" w:cs="Times New Roman"/>
                <w:b/>
                <w:szCs w:val="22"/>
                <w14:ligatures w14:val="none"/>
              </w:rPr>
              <w:t>设备年限要求</w:t>
            </w:r>
          </w:p>
        </w:tc>
        <w:tc>
          <w:tcPr>
            <w:tcW w:w="2268" w:type="dxa"/>
            <w:vAlign w:val="center"/>
          </w:tcPr>
          <w:p w14:paraId="64304095" w14:textId="77777777" w:rsidR="00E33634" w:rsidRPr="00E33634" w:rsidRDefault="00E33634" w:rsidP="00E33634">
            <w:pPr>
              <w:spacing w:after="0" w:line="260" w:lineRule="exact"/>
              <w:jc w:val="center"/>
              <w:rPr>
                <w:rFonts w:ascii="Times New Roman" w:eastAsia="宋体" w:hAnsi="Times New Roman" w:cs="Times New Roman"/>
                <w:b/>
                <w:szCs w:val="22"/>
                <w14:ligatures w14:val="none"/>
              </w:rPr>
            </w:pPr>
            <w:r w:rsidRPr="00E33634">
              <w:rPr>
                <w:rFonts w:ascii="Times New Roman" w:eastAsia="宋体" w:hAnsi="Times New Roman" w:cs="Times New Roman"/>
                <w:b/>
                <w:szCs w:val="22"/>
                <w14:ligatures w14:val="none"/>
              </w:rPr>
              <w:t>备注</w:t>
            </w:r>
          </w:p>
        </w:tc>
      </w:tr>
      <w:tr w:rsidR="00E33634" w:rsidRPr="00E33634" w14:paraId="3758736B" w14:textId="77777777" w:rsidTr="00CF1BA8">
        <w:trPr>
          <w:trHeight w:val="487"/>
        </w:trPr>
        <w:tc>
          <w:tcPr>
            <w:tcW w:w="1424" w:type="dxa"/>
            <w:vAlign w:val="center"/>
          </w:tcPr>
          <w:p w14:paraId="3B4D77CC"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1</w:t>
            </w:r>
          </w:p>
        </w:tc>
        <w:tc>
          <w:tcPr>
            <w:tcW w:w="2086" w:type="dxa"/>
            <w:tcBorders>
              <w:top w:val="single" w:sz="2" w:space="0" w:color="000000"/>
              <w:left w:val="single" w:sz="2" w:space="0" w:color="000000"/>
              <w:bottom w:val="single" w:sz="2" w:space="0" w:color="000000"/>
              <w:right w:val="single" w:sz="2" w:space="0" w:color="000000"/>
            </w:tcBorders>
            <w:vAlign w:val="center"/>
          </w:tcPr>
          <w:p w14:paraId="25F9A41A"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宋体" w:eastAsia="宋体" w:hAnsi="宋体" w:cs="宋体" w:hint="eastAsia"/>
                <w:spacing w:val="-2"/>
                <w:szCs w:val="22"/>
                <w14:ligatures w14:val="none"/>
              </w:rPr>
              <w:t>巡视</w:t>
            </w:r>
            <w:r w:rsidRPr="00E33634">
              <w:rPr>
                <w:rFonts w:ascii="宋体" w:eastAsia="宋体" w:hAnsi="宋体" w:cs="宋体" w:hint="eastAsia"/>
                <w:spacing w:val="-1"/>
                <w:szCs w:val="22"/>
                <w14:ligatures w14:val="none"/>
              </w:rPr>
              <w:t>车</w:t>
            </w:r>
          </w:p>
        </w:tc>
        <w:tc>
          <w:tcPr>
            <w:tcW w:w="1276" w:type="dxa"/>
            <w:vAlign w:val="center"/>
          </w:tcPr>
          <w:p w14:paraId="75194EDC"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有</w:t>
            </w:r>
            <w:r w:rsidRPr="00E33634">
              <w:rPr>
                <w:rFonts w:ascii="Times New Roman" w:eastAsia="宋体" w:hAnsi="Times New Roman" w:cs="Times New Roman" w:hint="eastAsia"/>
                <w:szCs w:val="22"/>
                <w14:ligatures w14:val="none"/>
              </w:rPr>
              <w:t>GPS</w:t>
            </w:r>
            <w:r w:rsidRPr="00E33634">
              <w:rPr>
                <w:rFonts w:ascii="Times New Roman" w:eastAsia="宋体" w:hAnsi="Times New Roman" w:cs="Times New Roman" w:hint="eastAsia"/>
                <w:szCs w:val="22"/>
                <w14:ligatures w14:val="none"/>
              </w:rPr>
              <w:t>装置</w:t>
            </w:r>
          </w:p>
        </w:tc>
        <w:tc>
          <w:tcPr>
            <w:tcW w:w="1276" w:type="dxa"/>
            <w:vAlign w:val="center"/>
          </w:tcPr>
          <w:p w14:paraId="66F350D2"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1</w:t>
            </w:r>
            <w:r w:rsidRPr="00E33634">
              <w:rPr>
                <w:rFonts w:ascii="Times New Roman" w:eastAsia="宋体" w:hAnsi="Times New Roman" w:cs="宋体" w:hint="eastAsia"/>
                <w:color w:val="000000"/>
                <w:szCs w:val="20"/>
                <w14:ligatures w14:val="none"/>
              </w:rPr>
              <w:t>辆</w:t>
            </w:r>
          </w:p>
        </w:tc>
        <w:tc>
          <w:tcPr>
            <w:tcW w:w="1417" w:type="dxa"/>
            <w:vAlign w:val="center"/>
          </w:tcPr>
          <w:p w14:paraId="1F706EB8"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r w:rsidRPr="00E33634">
              <w:rPr>
                <w:rFonts w:ascii="Times New Roman" w:eastAsia="宋体" w:hAnsi="Times New Roman" w:cs="宋体" w:hint="eastAsia"/>
                <w:color w:val="000000"/>
                <w:szCs w:val="20"/>
                <w14:ligatures w14:val="none"/>
              </w:rPr>
              <w:t>规定使用年限内</w:t>
            </w:r>
          </w:p>
        </w:tc>
        <w:tc>
          <w:tcPr>
            <w:tcW w:w="2268" w:type="dxa"/>
            <w:vAlign w:val="center"/>
          </w:tcPr>
          <w:p w14:paraId="375447EF"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自有或租赁，车辆行驶速度应低于</w:t>
            </w:r>
            <w:r w:rsidRPr="00E33634">
              <w:rPr>
                <w:rFonts w:ascii="Times New Roman" w:eastAsia="宋体" w:hAnsi="Times New Roman" w:cs="宋体" w:hint="eastAsia"/>
                <w:color w:val="000000"/>
                <w:szCs w:val="20"/>
                <w14:ligatures w14:val="none"/>
              </w:rPr>
              <w:t>30</w:t>
            </w:r>
            <w:r w:rsidRPr="00E33634">
              <w:rPr>
                <w:rFonts w:ascii="Times New Roman" w:eastAsia="宋体" w:hAnsi="Times New Roman" w:cs="宋体" w:hint="eastAsia"/>
                <w:color w:val="000000"/>
                <w:szCs w:val="20"/>
                <w14:ligatures w14:val="none"/>
              </w:rPr>
              <w:t>公里</w:t>
            </w:r>
            <w:r w:rsidRPr="00E33634">
              <w:rPr>
                <w:rFonts w:ascii="Times New Roman" w:eastAsia="宋体" w:hAnsi="Times New Roman" w:cs="宋体" w:hint="eastAsia"/>
                <w:color w:val="000000"/>
                <w:szCs w:val="20"/>
                <w14:ligatures w14:val="none"/>
              </w:rPr>
              <w:t>/</w:t>
            </w:r>
            <w:r w:rsidRPr="00E33634">
              <w:rPr>
                <w:rFonts w:ascii="Times New Roman" w:eastAsia="宋体" w:hAnsi="Times New Roman" w:cs="宋体" w:hint="eastAsia"/>
                <w:color w:val="000000"/>
                <w:szCs w:val="20"/>
                <w14:ligatures w14:val="none"/>
              </w:rPr>
              <w:t>小时</w:t>
            </w:r>
          </w:p>
        </w:tc>
      </w:tr>
      <w:tr w:rsidR="00E33634" w:rsidRPr="00E33634" w14:paraId="73AB06A8" w14:textId="77777777" w:rsidTr="00CF1BA8">
        <w:trPr>
          <w:trHeight w:val="487"/>
        </w:trPr>
        <w:tc>
          <w:tcPr>
            <w:tcW w:w="1424" w:type="dxa"/>
            <w:vAlign w:val="center"/>
          </w:tcPr>
          <w:p w14:paraId="5750904F"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2</w:t>
            </w:r>
          </w:p>
        </w:tc>
        <w:tc>
          <w:tcPr>
            <w:tcW w:w="2086" w:type="dxa"/>
            <w:tcBorders>
              <w:top w:val="single" w:sz="2" w:space="0" w:color="000000"/>
              <w:left w:val="single" w:sz="2" w:space="0" w:color="000000"/>
              <w:bottom w:val="single" w:sz="2" w:space="0" w:color="000000"/>
              <w:right w:val="single" w:sz="2" w:space="0" w:color="000000"/>
            </w:tcBorders>
            <w:vAlign w:val="center"/>
          </w:tcPr>
          <w:p w14:paraId="48BD08A1"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宋体" w:eastAsia="宋体" w:hAnsi="宋体" w:cs="宋体" w:hint="eastAsia"/>
                <w:spacing w:val="-2"/>
                <w:szCs w:val="22"/>
                <w14:ligatures w14:val="none"/>
              </w:rPr>
              <w:t>综合养护</w:t>
            </w:r>
            <w:r w:rsidRPr="00E33634">
              <w:rPr>
                <w:rFonts w:ascii="宋体" w:eastAsia="宋体" w:hAnsi="宋体" w:cs="宋体" w:hint="eastAsia"/>
                <w:spacing w:val="-1"/>
                <w:szCs w:val="22"/>
                <w14:ligatures w14:val="none"/>
              </w:rPr>
              <w:t>车</w:t>
            </w:r>
          </w:p>
        </w:tc>
        <w:tc>
          <w:tcPr>
            <w:tcW w:w="1276" w:type="dxa"/>
            <w:vAlign w:val="center"/>
          </w:tcPr>
          <w:p w14:paraId="1700F1D7"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p>
        </w:tc>
        <w:tc>
          <w:tcPr>
            <w:tcW w:w="1276" w:type="dxa"/>
            <w:vAlign w:val="center"/>
          </w:tcPr>
          <w:p w14:paraId="1A4A876B"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1</w:t>
            </w:r>
            <w:r w:rsidRPr="00E33634">
              <w:rPr>
                <w:rFonts w:ascii="Times New Roman" w:eastAsia="宋体" w:hAnsi="Times New Roman" w:cs="宋体" w:hint="eastAsia"/>
                <w:color w:val="000000"/>
                <w:szCs w:val="20"/>
                <w14:ligatures w14:val="none"/>
              </w:rPr>
              <w:t>辆</w:t>
            </w:r>
          </w:p>
        </w:tc>
        <w:tc>
          <w:tcPr>
            <w:tcW w:w="1417" w:type="dxa"/>
            <w:vAlign w:val="center"/>
          </w:tcPr>
          <w:p w14:paraId="3839E432"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r w:rsidRPr="00E33634">
              <w:rPr>
                <w:rFonts w:ascii="Times New Roman" w:eastAsia="宋体" w:hAnsi="Times New Roman" w:cs="宋体" w:hint="eastAsia"/>
                <w:color w:val="000000"/>
                <w:szCs w:val="20"/>
                <w14:ligatures w14:val="none"/>
              </w:rPr>
              <w:t>规定使用年限内</w:t>
            </w:r>
          </w:p>
        </w:tc>
        <w:tc>
          <w:tcPr>
            <w:tcW w:w="2268" w:type="dxa"/>
            <w:vAlign w:val="center"/>
          </w:tcPr>
          <w:p w14:paraId="1FF42137"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自有或租赁</w:t>
            </w:r>
          </w:p>
        </w:tc>
      </w:tr>
      <w:tr w:rsidR="00E33634" w:rsidRPr="00E33634" w14:paraId="7FBD7751" w14:textId="77777777" w:rsidTr="00CF1BA8">
        <w:trPr>
          <w:trHeight w:val="511"/>
        </w:trPr>
        <w:tc>
          <w:tcPr>
            <w:tcW w:w="1424" w:type="dxa"/>
            <w:vAlign w:val="center"/>
          </w:tcPr>
          <w:p w14:paraId="032B4668" w14:textId="77777777" w:rsidR="00E33634" w:rsidRPr="00E33634" w:rsidRDefault="00E33634" w:rsidP="00E33634">
            <w:pPr>
              <w:snapToGrid w:val="0"/>
              <w:spacing w:after="0" w:line="260" w:lineRule="exact"/>
              <w:jc w:val="center"/>
              <w:rPr>
                <w:rFonts w:ascii="Times New Roman" w:eastAsia="宋体" w:hAnsi="Times New Roman" w:cs="Times New Roman" w:hint="eastAsia"/>
                <w:szCs w:val="22"/>
                <w14:ligatures w14:val="none"/>
              </w:rPr>
            </w:pPr>
            <w:r w:rsidRPr="00E33634">
              <w:rPr>
                <w:rFonts w:ascii="Times New Roman" w:eastAsia="宋体" w:hAnsi="Times New Roman" w:cs="Times New Roman" w:hint="eastAsia"/>
                <w:szCs w:val="22"/>
                <w14:ligatures w14:val="none"/>
              </w:rPr>
              <w:t>3</w:t>
            </w:r>
          </w:p>
        </w:tc>
        <w:tc>
          <w:tcPr>
            <w:tcW w:w="2086" w:type="dxa"/>
            <w:tcBorders>
              <w:top w:val="single" w:sz="2" w:space="0" w:color="000000"/>
              <w:left w:val="single" w:sz="2" w:space="0" w:color="000000"/>
              <w:bottom w:val="single" w:sz="2" w:space="0" w:color="000000"/>
              <w:right w:val="single" w:sz="2" w:space="0" w:color="000000"/>
            </w:tcBorders>
            <w:vAlign w:val="center"/>
          </w:tcPr>
          <w:p w14:paraId="2E38C27F"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宋体" w:eastAsia="宋体" w:hAnsi="宋体" w:cs="宋体" w:hint="eastAsia"/>
                <w:spacing w:val="-9"/>
                <w:szCs w:val="22"/>
                <w14:ligatures w14:val="none"/>
              </w:rPr>
              <w:t>吊</w:t>
            </w:r>
            <w:r w:rsidRPr="00E33634">
              <w:rPr>
                <w:rFonts w:ascii="宋体" w:eastAsia="宋体" w:hAnsi="宋体" w:cs="宋体" w:hint="eastAsia"/>
                <w:spacing w:val="-8"/>
                <w:szCs w:val="22"/>
                <w14:ligatures w14:val="none"/>
              </w:rPr>
              <w:t>车</w:t>
            </w:r>
          </w:p>
        </w:tc>
        <w:tc>
          <w:tcPr>
            <w:tcW w:w="1276" w:type="dxa"/>
            <w:vAlign w:val="center"/>
          </w:tcPr>
          <w:p w14:paraId="528A5D40"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p>
        </w:tc>
        <w:tc>
          <w:tcPr>
            <w:tcW w:w="1276" w:type="dxa"/>
            <w:vAlign w:val="center"/>
          </w:tcPr>
          <w:p w14:paraId="21284C4C"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1</w:t>
            </w:r>
            <w:r w:rsidRPr="00E33634">
              <w:rPr>
                <w:rFonts w:ascii="Times New Roman" w:eastAsia="宋体" w:hAnsi="Times New Roman" w:cs="宋体" w:hint="eastAsia"/>
                <w:color w:val="000000"/>
                <w:szCs w:val="20"/>
                <w14:ligatures w14:val="none"/>
              </w:rPr>
              <w:t>辆</w:t>
            </w:r>
          </w:p>
        </w:tc>
        <w:tc>
          <w:tcPr>
            <w:tcW w:w="1417" w:type="dxa"/>
            <w:vAlign w:val="center"/>
          </w:tcPr>
          <w:p w14:paraId="2203D69A"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r w:rsidRPr="00E33634">
              <w:rPr>
                <w:rFonts w:ascii="Times New Roman" w:eastAsia="宋体" w:hAnsi="Times New Roman" w:cs="宋体" w:hint="eastAsia"/>
                <w:color w:val="000000"/>
                <w:szCs w:val="20"/>
                <w14:ligatures w14:val="none"/>
              </w:rPr>
              <w:t>规定使用年限内</w:t>
            </w:r>
          </w:p>
        </w:tc>
        <w:tc>
          <w:tcPr>
            <w:tcW w:w="2268" w:type="dxa"/>
            <w:vAlign w:val="center"/>
          </w:tcPr>
          <w:p w14:paraId="084CA75E"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自有或租赁</w:t>
            </w:r>
          </w:p>
        </w:tc>
      </w:tr>
      <w:tr w:rsidR="00E33634" w:rsidRPr="00E33634" w14:paraId="48BF5F77" w14:textId="77777777" w:rsidTr="00CF1BA8">
        <w:trPr>
          <w:trHeight w:val="511"/>
        </w:trPr>
        <w:tc>
          <w:tcPr>
            <w:tcW w:w="1424" w:type="dxa"/>
            <w:vAlign w:val="center"/>
          </w:tcPr>
          <w:p w14:paraId="22976B25"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4</w:t>
            </w:r>
          </w:p>
        </w:tc>
        <w:tc>
          <w:tcPr>
            <w:tcW w:w="2086" w:type="dxa"/>
            <w:tcBorders>
              <w:top w:val="single" w:sz="2" w:space="0" w:color="000000"/>
              <w:left w:val="single" w:sz="2" w:space="0" w:color="000000"/>
              <w:bottom w:val="single" w:sz="2" w:space="0" w:color="000000"/>
              <w:right w:val="single" w:sz="2" w:space="0" w:color="000000"/>
            </w:tcBorders>
            <w:vAlign w:val="center"/>
          </w:tcPr>
          <w:p w14:paraId="25F622B7"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宋体" w:eastAsia="宋体" w:hAnsi="宋体" w:cs="宋体" w:hint="eastAsia"/>
                <w:spacing w:val="19"/>
                <w:szCs w:val="22"/>
                <w14:ligatures w14:val="none"/>
              </w:rPr>
              <w:t>发</w:t>
            </w:r>
            <w:r w:rsidRPr="00E33634">
              <w:rPr>
                <w:rFonts w:ascii="宋体" w:eastAsia="宋体" w:hAnsi="宋体" w:cs="宋体" w:hint="eastAsia"/>
                <w:spacing w:val="16"/>
                <w:szCs w:val="22"/>
                <w14:ligatures w14:val="none"/>
              </w:rPr>
              <w:t>电机(5</w:t>
            </w:r>
            <w:r w:rsidRPr="00E33634">
              <w:rPr>
                <w:rFonts w:ascii="宋体" w:eastAsia="宋体" w:hAnsi="宋体" w:cs="宋体" w:hint="eastAsia"/>
                <w:szCs w:val="22"/>
                <w14:ligatures w14:val="none"/>
              </w:rPr>
              <w:t>kW</w:t>
            </w:r>
            <w:r w:rsidRPr="00E33634">
              <w:rPr>
                <w:rFonts w:ascii="宋体" w:eastAsia="宋体" w:hAnsi="宋体" w:cs="宋体" w:hint="eastAsia"/>
                <w:spacing w:val="16"/>
                <w:szCs w:val="22"/>
                <w14:ligatures w14:val="none"/>
              </w:rPr>
              <w:t>)</w:t>
            </w:r>
          </w:p>
        </w:tc>
        <w:tc>
          <w:tcPr>
            <w:tcW w:w="1276" w:type="dxa"/>
            <w:vAlign w:val="center"/>
          </w:tcPr>
          <w:p w14:paraId="6E9E89C3"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p>
        </w:tc>
        <w:tc>
          <w:tcPr>
            <w:tcW w:w="1276" w:type="dxa"/>
            <w:vAlign w:val="center"/>
          </w:tcPr>
          <w:p w14:paraId="53180263"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1</w:t>
            </w:r>
            <w:r w:rsidRPr="00E33634">
              <w:rPr>
                <w:rFonts w:ascii="Times New Roman" w:eastAsia="宋体" w:hAnsi="Times New Roman" w:cs="宋体" w:hint="eastAsia"/>
                <w:color w:val="000000"/>
                <w:szCs w:val="20"/>
                <w14:ligatures w14:val="none"/>
              </w:rPr>
              <w:t>台</w:t>
            </w:r>
          </w:p>
        </w:tc>
        <w:tc>
          <w:tcPr>
            <w:tcW w:w="1417" w:type="dxa"/>
            <w:vAlign w:val="center"/>
          </w:tcPr>
          <w:p w14:paraId="5B20763E"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r w:rsidRPr="00E33634">
              <w:rPr>
                <w:rFonts w:ascii="Times New Roman" w:eastAsia="宋体" w:hAnsi="Times New Roman" w:cs="宋体" w:hint="eastAsia"/>
                <w:color w:val="000000"/>
                <w:szCs w:val="20"/>
                <w14:ligatures w14:val="none"/>
              </w:rPr>
              <w:t>规定使用年限内</w:t>
            </w:r>
          </w:p>
        </w:tc>
        <w:tc>
          <w:tcPr>
            <w:tcW w:w="2268" w:type="dxa"/>
            <w:vAlign w:val="center"/>
          </w:tcPr>
          <w:p w14:paraId="0765000B"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自有或租赁</w:t>
            </w:r>
          </w:p>
        </w:tc>
      </w:tr>
      <w:tr w:rsidR="00E33634" w:rsidRPr="00E33634" w14:paraId="7745BC8C" w14:textId="77777777" w:rsidTr="00CF1BA8">
        <w:trPr>
          <w:trHeight w:val="511"/>
        </w:trPr>
        <w:tc>
          <w:tcPr>
            <w:tcW w:w="1424" w:type="dxa"/>
            <w:vAlign w:val="center"/>
          </w:tcPr>
          <w:p w14:paraId="70BE3E48" w14:textId="77777777" w:rsidR="00E33634" w:rsidRPr="00E33634" w:rsidRDefault="00E33634" w:rsidP="00E33634">
            <w:pPr>
              <w:snapToGrid w:val="0"/>
              <w:spacing w:after="0" w:line="260" w:lineRule="exact"/>
              <w:jc w:val="center"/>
              <w:rPr>
                <w:rFonts w:ascii="Times New Roman" w:eastAsia="宋体" w:hAnsi="Times New Roman" w:cs="Times New Roman" w:hint="eastAsia"/>
                <w:szCs w:val="22"/>
                <w14:ligatures w14:val="none"/>
              </w:rPr>
            </w:pPr>
            <w:r w:rsidRPr="00E33634">
              <w:rPr>
                <w:rFonts w:ascii="Times New Roman" w:eastAsia="宋体" w:hAnsi="Times New Roman" w:cs="Times New Roman" w:hint="eastAsia"/>
                <w:szCs w:val="22"/>
                <w14:ligatures w14:val="none"/>
              </w:rPr>
              <w:t>5</w:t>
            </w:r>
          </w:p>
        </w:tc>
        <w:tc>
          <w:tcPr>
            <w:tcW w:w="2086" w:type="dxa"/>
            <w:tcBorders>
              <w:top w:val="single" w:sz="2" w:space="0" w:color="000000"/>
              <w:left w:val="single" w:sz="2" w:space="0" w:color="000000"/>
              <w:bottom w:val="single" w:sz="2" w:space="0" w:color="000000"/>
              <w:right w:val="single" w:sz="2" w:space="0" w:color="000000"/>
            </w:tcBorders>
            <w:vAlign w:val="center"/>
          </w:tcPr>
          <w:p w14:paraId="4D683921"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宋体" w:eastAsia="宋体" w:hAnsi="宋体" w:cs="宋体" w:hint="eastAsia"/>
                <w:spacing w:val="16"/>
                <w:szCs w:val="22"/>
                <w14:ligatures w14:val="none"/>
              </w:rPr>
              <w:t>发</w:t>
            </w:r>
            <w:r w:rsidRPr="00E33634">
              <w:rPr>
                <w:rFonts w:ascii="宋体" w:eastAsia="宋体" w:hAnsi="宋体" w:cs="宋体" w:hint="eastAsia"/>
                <w:spacing w:val="14"/>
                <w:szCs w:val="22"/>
                <w14:ligatures w14:val="none"/>
              </w:rPr>
              <w:t>电机(15</w:t>
            </w:r>
            <w:r w:rsidRPr="00E33634">
              <w:rPr>
                <w:rFonts w:ascii="宋体" w:eastAsia="宋体" w:hAnsi="宋体" w:cs="宋体" w:hint="eastAsia"/>
                <w:szCs w:val="22"/>
                <w14:ligatures w14:val="none"/>
              </w:rPr>
              <w:t>kW</w:t>
            </w:r>
            <w:r w:rsidRPr="00E33634">
              <w:rPr>
                <w:rFonts w:ascii="宋体" w:eastAsia="宋体" w:hAnsi="宋体" w:cs="宋体" w:hint="eastAsia"/>
                <w:spacing w:val="14"/>
                <w:szCs w:val="22"/>
                <w14:ligatures w14:val="none"/>
              </w:rPr>
              <w:t>)</w:t>
            </w:r>
          </w:p>
        </w:tc>
        <w:tc>
          <w:tcPr>
            <w:tcW w:w="1276" w:type="dxa"/>
            <w:vAlign w:val="center"/>
          </w:tcPr>
          <w:p w14:paraId="32649343"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p>
        </w:tc>
        <w:tc>
          <w:tcPr>
            <w:tcW w:w="1276" w:type="dxa"/>
            <w:vAlign w:val="center"/>
          </w:tcPr>
          <w:p w14:paraId="577236DF"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1</w:t>
            </w:r>
            <w:r w:rsidRPr="00E33634">
              <w:rPr>
                <w:rFonts w:ascii="Times New Roman" w:eastAsia="宋体" w:hAnsi="Times New Roman" w:cs="宋体" w:hint="eastAsia"/>
                <w:color w:val="000000"/>
                <w:szCs w:val="20"/>
                <w14:ligatures w14:val="none"/>
              </w:rPr>
              <w:t>台</w:t>
            </w:r>
          </w:p>
        </w:tc>
        <w:tc>
          <w:tcPr>
            <w:tcW w:w="1417" w:type="dxa"/>
            <w:vAlign w:val="center"/>
          </w:tcPr>
          <w:p w14:paraId="53AFF86E"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r w:rsidRPr="00E33634">
              <w:rPr>
                <w:rFonts w:ascii="Times New Roman" w:eastAsia="宋体" w:hAnsi="Times New Roman" w:cs="宋体" w:hint="eastAsia"/>
                <w:color w:val="000000"/>
                <w:szCs w:val="20"/>
                <w14:ligatures w14:val="none"/>
              </w:rPr>
              <w:t>规定使用年限内</w:t>
            </w:r>
          </w:p>
        </w:tc>
        <w:tc>
          <w:tcPr>
            <w:tcW w:w="2268" w:type="dxa"/>
            <w:vAlign w:val="center"/>
          </w:tcPr>
          <w:p w14:paraId="20DA71A0"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自有或租赁</w:t>
            </w:r>
          </w:p>
        </w:tc>
      </w:tr>
      <w:tr w:rsidR="00E33634" w:rsidRPr="00E33634" w14:paraId="2C1BFBEE" w14:textId="77777777" w:rsidTr="00CF1BA8">
        <w:trPr>
          <w:trHeight w:val="511"/>
        </w:trPr>
        <w:tc>
          <w:tcPr>
            <w:tcW w:w="1424" w:type="dxa"/>
            <w:vAlign w:val="center"/>
          </w:tcPr>
          <w:p w14:paraId="495F3441"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6</w:t>
            </w:r>
          </w:p>
        </w:tc>
        <w:tc>
          <w:tcPr>
            <w:tcW w:w="2086" w:type="dxa"/>
            <w:tcBorders>
              <w:top w:val="single" w:sz="2" w:space="0" w:color="000000"/>
              <w:left w:val="single" w:sz="2" w:space="0" w:color="000000"/>
              <w:bottom w:val="single" w:sz="2" w:space="0" w:color="000000"/>
              <w:right w:val="single" w:sz="2" w:space="0" w:color="000000"/>
            </w:tcBorders>
            <w:vAlign w:val="center"/>
          </w:tcPr>
          <w:p w14:paraId="646482F1" w14:textId="77777777" w:rsidR="00E33634" w:rsidRPr="00E33634" w:rsidRDefault="00E33634" w:rsidP="00E33634">
            <w:pPr>
              <w:snapToGrid w:val="0"/>
              <w:spacing w:after="0" w:line="260" w:lineRule="exact"/>
              <w:jc w:val="center"/>
              <w:rPr>
                <w:rFonts w:ascii="Times New Roman" w:eastAsia="宋体" w:hAnsi="Times New Roman" w:cs="宋体" w:hint="eastAsia"/>
                <w:szCs w:val="20"/>
                <w14:ligatures w14:val="none"/>
              </w:rPr>
            </w:pPr>
            <w:r w:rsidRPr="00E33634">
              <w:rPr>
                <w:rFonts w:ascii="宋体" w:eastAsia="宋体" w:hAnsi="宋体" w:cs="宋体" w:hint="eastAsia"/>
                <w:spacing w:val="-2"/>
                <w:szCs w:val="22"/>
                <w14:ligatures w14:val="none"/>
              </w:rPr>
              <w:t>排水</w:t>
            </w:r>
            <w:r w:rsidRPr="00E33634">
              <w:rPr>
                <w:rFonts w:ascii="宋体" w:eastAsia="宋体" w:hAnsi="宋体" w:cs="宋体" w:hint="eastAsia"/>
                <w:spacing w:val="-1"/>
                <w:szCs w:val="22"/>
                <w14:ligatures w14:val="none"/>
              </w:rPr>
              <w:t>泵</w:t>
            </w:r>
          </w:p>
        </w:tc>
        <w:tc>
          <w:tcPr>
            <w:tcW w:w="1276" w:type="dxa"/>
            <w:vAlign w:val="center"/>
          </w:tcPr>
          <w:p w14:paraId="7F0055E0"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p>
        </w:tc>
        <w:tc>
          <w:tcPr>
            <w:tcW w:w="1276" w:type="dxa"/>
            <w:vAlign w:val="center"/>
          </w:tcPr>
          <w:p w14:paraId="4AEB7C05"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1</w:t>
            </w:r>
            <w:r w:rsidRPr="00E33634">
              <w:rPr>
                <w:rFonts w:ascii="Times New Roman" w:eastAsia="宋体" w:hAnsi="Times New Roman" w:cs="宋体" w:hint="eastAsia"/>
                <w:color w:val="000000"/>
                <w:szCs w:val="20"/>
                <w14:ligatures w14:val="none"/>
              </w:rPr>
              <w:t>台</w:t>
            </w:r>
          </w:p>
        </w:tc>
        <w:tc>
          <w:tcPr>
            <w:tcW w:w="1417" w:type="dxa"/>
            <w:vAlign w:val="center"/>
          </w:tcPr>
          <w:p w14:paraId="47019938"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r w:rsidRPr="00E33634">
              <w:rPr>
                <w:rFonts w:ascii="Times New Roman" w:eastAsia="宋体" w:hAnsi="Times New Roman" w:cs="宋体" w:hint="eastAsia"/>
                <w:color w:val="000000"/>
                <w:szCs w:val="20"/>
                <w14:ligatures w14:val="none"/>
              </w:rPr>
              <w:t>规定使用年限内</w:t>
            </w:r>
          </w:p>
        </w:tc>
        <w:tc>
          <w:tcPr>
            <w:tcW w:w="2268" w:type="dxa"/>
            <w:vAlign w:val="center"/>
          </w:tcPr>
          <w:p w14:paraId="235FC52C"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自有或租赁</w:t>
            </w:r>
          </w:p>
        </w:tc>
      </w:tr>
      <w:tr w:rsidR="00E33634" w:rsidRPr="00E33634" w14:paraId="57F960CA" w14:textId="77777777" w:rsidTr="00CF1BA8">
        <w:trPr>
          <w:trHeight w:val="511"/>
        </w:trPr>
        <w:tc>
          <w:tcPr>
            <w:tcW w:w="1424" w:type="dxa"/>
            <w:vAlign w:val="center"/>
          </w:tcPr>
          <w:p w14:paraId="489CB639"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7</w:t>
            </w:r>
          </w:p>
        </w:tc>
        <w:tc>
          <w:tcPr>
            <w:tcW w:w="2086" w:type="dxa"/>
            <w:tcBorders>
              <w:top w:val="single" w:sz="2" w:space="0" w:color="000000"/>
              <w:left w:val="single" w:sz="2" w:space="0" w:color="000000"/>
              <w:bottom w:val="single" w:sz="2" w:space="0" w:color="000000"/>
              <w:right w:val="single" w:sz="2" w:space="0" w:color="000000"/>
            </w:tcBorders>
            <w:vAlign w:val="center"/>
          </w:tcPr>
          <w:p w14:paraId="3F077D9A" w14:textId="77777777" w:rsidR="00E33634" w:rsidRPr="00E33634" w:rsidRDefault="00E33634" w:rsidP="00E33634">
            <w:pPr>
              <w:snapToGrid w:val="0"/>
              <w:spacing w:after="0" w:line="260" w:lineRule="exact"/>
              <w:jc w:val="center"/>
              <w:rPr>
                <w:rFonts w:ascii="Times New Roman" w:eastAsia="宋体" w:hAnsi="Times New Roman" w:cs="宋体" w:hint="eastAsia"/>
                <w:szCs w:val="20"/>
                <w14:ligatures w14:val="none"/>
              </w:rPr>
            </w:pPr>
            <w:r w:rsidRPr="00E33634">
              <w:rPr>
                <w:rFonts w:ascii="宋体" w:eastAsia="宋体" w:hAnsi="宋体" w:cs="宋体" w:hint="eastAsia"/>
                <w:spacing w:val="-2"/>
                <w:szCs w:val="22"/>
                <w14:ligatures w14:val="none"/>
              </w:rPr>
              <w:t>疏</w:t>
            </w:r>
            <w:r w:rsidRPr="00E33634">
              <w:rPr>
                <w:rFonts w:ascii="宋体" w:eastAsia="宋体" w:hAnsi="宋体" w:cs="宋体" w:hint="eastAsia"/>
                <w:spacing w:val="-1"/>
                <w:szCs w:val="22"/>
                <w14:ligatures w14:val="none"/>
              </w:rPr>
              <w:t>通设备</w:t>
            </w:r>
          </w:p>
        </w:tc>
        <w:tc>
          <w:tcPr>
            <w:tcW w:w="1276" w:type="dxa"/>
            <w:vAlign w:val="center"/>
          </w:tcPr>
          <w:p w14:paraId="1D6A4F12"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p>
        </w:tc>
        <w:tc>
          <w:tcPr>
            <w:tcW w:w="1276" w:type="dxa"/>
            <w:vAlign w:val="center"/>
          </w:tcPr>
          <w:p w14:paraId="12681C04"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1</w:t>
            </w:r>
            <w:r w:rsidRPr="00E33634">
              <w:rPr>
                <w:rFonts w:ascii="Times New Roman" w:eastAsia="宋体" w:hAnsi="Times New Roman" w:cs="宋体" w:hint="eastAsia"/>
                <w:color w:val="000000"/>
                <w:szCs w:val="20"/>
                <w14:ligatures w14:val="none"/>
              </w:rPr>
              <w:t>台</w:t>
            </w:r>
          </w:p>
        </w:tc>
        <w:tc>
          <w:tcPr>
            <w:tcW w:w="1417" w:type="dxa"/>
            <w:vAlign w:val="center"/>
          </w:tcPr>
          <w:p w14:paraId="3F077AF4"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r w:rsidRPr="00E33634">
              <w:rPr>
                <w:rFonts w:ascii="Times New Roman" w:eastAsia="宋体" w:hAnsi="Times New Roman" w:cs="宋体" w:hint="eastAsia"/>
                <w:color w:val="000000"/>
                <w:szCs w:val="20"/>
                <w14:ligatures w14:val="none"/>
              </w:rPr>
              <w:t>规定使用年限内</w:t>
            </w:r>
          </w:p>
        </w:tc>
        <w:tc>
          <w:tcPr>
            <w:tcW w:w="2268" w:type="dxa"/>
            <w:vAlign w:val="center"/>
          </w:tcPr>
          <w:p w14:paraId="1D04B0A5"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宋体" w:hint="eastAsia"/>
                <w:color w:val="000000"/>
                <w:szCs w:val="20"/>
                <w14:ligatures w14:val="none"/>
              </w:rPr>
              <w:t>自有或租赁</w:t>
            </w:r>
          </w:p>
        </w:tc>
      </w:tr>
      <w:tr w:rsidR="00E33634" w:rsidRPr="00E33634" w14:paraId="0F7A41BA" w14:textId="77777777" w:rsidTr="00CF1BA8">
        <w:trPr>
          <w:trHeight w:val="511"/>
        </w:trPr>
        <w:tc>
          <w:tcPr>
            <w:tcW w:w="1424" w:type="dxa"/>
            <w:vAlign w:val="center"/>
          </w:tcPr>
          <w:p w14:paraId="1502FDBA"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8</w:t>
            </w:r>
          </w:p>
        </w:tc>
        <w:tc>
          <w:tcPr>
            <w:tcW w:w="2086" w:type="dxa"/>
            <w:tcBorders>
              <w:top w:val="single" w:sz="2" w:space="0" w:color="000000"/>
              <w:left w:val="single" w:sz="2" w:space="0" w:color="000000"/>
              <w:bottom w:val="single" w:sz="2" w:space="0" w:color="000000"/>
              <w:right w:val="single" w:sz="2" w:space="0" w:color="000000"/>
            </w:tcBorders>
            <w:vAlign w:val="center"/>
          </w:tcPr>
          <w:p w14:paraId="2ECC81F7" w14:textId="77777777" w:rsidR="00E33634" w:rsidRPr="00E33634" w:rsidRDefault="00E33634" w:rsidP="00E33634">
            <w:pPr>
              <w:snapToGrid w:val="0"/>
              <w:spacing w:after="0" w:line="260" w:lineRule="exact"/>
              <w:jc w:val="center"/>
              <w:rPr>
                <w:rFonts w:ascii="Times New Roman" w:eastAsia="宋体" w:hAnsi="Times New Roman" w:cs="宋体" w:hint="eastAsia"/>
                <w:szCs w:val="20"/>
                <w14:ligatures w14:val="none"/>
              </w:rPr>
            </w:pPr>
            <w:r w:rsidRPr="00E33634">
              <w:rPr>
                <w:rFonts w:ascii="宋体" w:eastAsia="宋体" w:hAnsi="宋体" w:cs="宋体" w:hint="eastAsia"/>
                <w:spacing w:val="-1"/>
                <w:szCs w:val="22"/>
                <w14:ligatures w14:val="none"/>
              </w:rPr>
              <w:t>应急设备与物</w:t>
            </w:r>
            <w:r w:rsidRPr="00E33634">
              <w:rPr>
                <w:rFonts w:ascii="宋体" w:eastAsia="宋体" w:hAnsi="宋体" w:cs="宋体" w:hint="eastAsia"/>
                <w:szCs w:val="22"/>
                <w14:ligatures w14:val="none"/>
              </w:rPr>
              <w:t>资</w:t>
            </w:r>
          </w:p>
        </w:tc>
        <w:tc>
          <w:tcPr>
            <w:tcW w:w="1276" w:type="dxa"/>
            <w:vAlign w:val="center"/>
          </w:tcPr>
          <w:p w14:paraId="76A2BFD0" w14:textId="77777777" w:rsidR="00E33634" w:rsidRPr="00E33634" w:rsidRDefault="00E33634" w:rsidP="00E33634">
            <w:pPr>
              <w:snapToGrid w:val="0"/>
              <w:spacing w:after="0" w:line="260" w:lineRule="exact"/>
              <w:jc w:val="center"/>
              <w:rPr>
                <w:rFonts w:ascii="Times New Roman" w:eastAsia="宋体" w:hAnsi="Times New Roman" w:cs="Times New Roman"/>
                <w:szCs w:val="22"/>
                <w14:ligatures w14:val="none"/>
              </w:rPr>
            </w:pPr>
          </w:p>
        </w:tc>
        <w:tc>
          <w:tcPr>
            <w:tcW w:w="1276" w:type="dxa"/>
            <w:vAlign w:val="center"/>
          </w:tcPr>
          <w:p w14:paraId="5CA57BA8"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r w:rsidRPr="00E33634">
              <w:rPr>
                <w:rFonts w:ascii="Times New Roman" w:eastAsia="宋体" w:hAnsi="Times New Roman" w:cs="宋体" w:hint="eastAsia"/>
                <w:color w:val="000000"/>
                <w:szCs w:val="20"/>
                <w14:ligatures w14:val="none"/>
              </w:rPr>
              <w:t>若干</w:t>
            </w:r>
          </w:p>
        </w:tc>
        <w:tc>
          <w:tcPr>
            <w:tcW w:w="1417" w:type="dxa"/>
            <w:vAlign w:val="center"/>
          </w:tcPr>
          <w:p w14:paraId="5385C7DA" w14:textId="77777777" w:rsidR="00E33634" w:rsidRPr="00E33634" w:rsidRDefault="00E33634" w:rsidP="00E33634">
            <w:pPr>
              <w:snapToGrid w:val="0"/>
              <w:spacing w:after="0" w:line="260" w:lineRule="exact"/>
              <w:jc w:val="center"/>
              <w:rPr>
                <w:rFonts w:ascii="Times New Roman" w:eastAsia="宋体" w:hAnsi="Times New Roman" w:cs="宋体" w:hint="eastAsia"/>
                <w:color w:val="000000"/>
                <w:szCs w:val="20"/>
                <w14:ligatures w14:val="none"/>
              </w:rPr>
            </w:pPr>
          </w:p>
        </w:tc>
        <w:tc>
          <w:tcPr>
            <w:tcW w:w="2268" w:type="dxa"/>
            <w:vAlign w:val="center"/>
          </w:tcPr>
          <w:p w14:paraId="4E50DEA5" w14:textId="77777777" w:rsidR="00E33634" w:rsidRPr="00E33634" w:rsidRDefault="00E33634" w:rsidP="00E33634">
            <w:pPr>
              <w:snapToGrid w:val="0"/>
              <w:spacing w:after="0" w:line="260" w:lineRule="exact"/>
              <w:jc w:val="center"/>
              <w:rPr>
                <w:rFonts w:ascii="Times New Roman" w:eastAsia="宋体" w:hAnsi="Times New Roman" w:cs="宋体" w:hint="eastAsia"/>
                <w:szCs w:val="20"/>
                <w14:ligatures w14:val="none"/>
              </w:rPr>
            </w:pPr>
            <w:r w:rsidRPr="00E33634">
              <w:rPr>
                <w:rFonts w:ascii="Times New Roman" w:eastAsia="宋体" w:hAnsi="Times New Roman" w:cs="宋体" w:hint="eastAsia"/>
                <w:color w:val="000000"/>
                <w:szCs w:val="20"/>
                <w14:ligatures w14:val="none"/>
              </w:rPr>
              <w:t>企业自报</w:t>
            </w:r>
          </w:p>
        </w:tc>
      </w:tr>
    </w:tbl>
    <w:p w14:paraId="6038319E" w14:textId="77777777" w:rsidR="00E33634" w:rsidRPr="00E33634" w:rsidRDefault="00E33634" w:rsidP="00E33634">
      <w:pPr>
        <w:spacing w:after="0" w:line="360" w:lineRule="auto"/>
        <w:jc w:val="both"/>
        <w:rPr>
          <w:rFonts w:ascii="Times New Roman" w:eastAsia="宋体" w:hAnsi="Times New Roman" w:cs="Times New Roman"/>
          <w:color w:val="000000"/>
          <w:szCs w:val="20"/>
          <w14:ligatures w14:val="none"/>
        </w:rPr>
      </w:pPr>
      <w:r w:rsidRPr="00E33634">
        <w:rPr>
          <w:rFonts w:ascii="Times New Roman" w:eastAsia="宋体" w:hAnsi="Times New Roman" w:cs="宋体" w:hint="eastAsia"/>
          <w:kern w:val="0"/>
          <w:sz w:val="20"/>
          <w:szCs w:val="20"/>
          <w14:ligatures w14:val="none"/>
        </w:rPr>
        <w:t>注：</w:t>
      </w:r>
      <w:r w:rsidRPr="00E33634">
        <w:rPr>
          <w:rFonts w:ascii="Times New Roman" w:eastAsia="宋体" w:hAnsi="Times New Roman" w:cs="宋体" w:hint="eastAsia"/>
          <w:color w:val="000000"/>
          <w:szCs w:val="20"/>
          <w14:ligatures w14:val="none"/>
        </w:rPr>
        <w:t>（</w:t>
      </w:r>
      <w:r w:rsidRPr="00E33634">
        <w:rPr>
          <w:rFonts w:ascii="Times New Roman" w:eastAsia="宋体" w:hAnsi="Times New Roman" w:cs="Times New Roman"/>
          <w:color w:val="000000"/>
          <w:szCs w:val="20"/>
          <w14:ligatures w14:val="none"/>
        </w:rPr>
        <w:t>1</w:t>
      </w:r>
      <w:r w:rsidRPr="00E33634">
        <w:rPr>
          <w:rFonts w:ascii="Times New Roman" w:eastAsia="宋体" w:hAnsi="Times New Roman" w:cs="宋体" w:hint="eastAsia"/>
          <w:color w:val="000000"/>
          <w:szCs w:val="20"/>
          <w14:ligatures w14:val="none"/>
        </w:rPr>
        <w:t>）上述设备中车辆的尾气排放标准必须符合国家和上海市的有关标准。严禁使用黄标车辆。</w:t>
      </w:r>
    </w:p>
    <w:p w14:paraId="66D46B50" w14:textId="77777777" w:rsidR="00E33634" w:rsidRPr="00E33634" w:rsidRDefault="00E33634" w:rsidP="00E33634">
      <w:pPr>
        <w:spacing w:after="0" w:line="360" w:lineRule="auto"/>
        <w:ind w:firstLineChars="200" w:firstLine="440"/>
        <w:jc w:val="both"/>
        <w:rPr>
          <w:rFonts w:ascii="Times New Roman" w:eastAsia="宋体" w:hAnsi="Times New Roman" w:cs="Times New Roman" w:hint="eastAsia"/>
          <w:color w:val="000000"/>
          <w:szCs w:val="20"/>
          <w14:ligatures w14:val="none"/>
        </w:rPr>
      </w:pPr>
      <w:r w:rsidRPr="00E33634">
        <w:rPr>
          <w:rFonts w:ascii="Times New Roman" w:eastAsia="宋体" w:hAnsi="Times New Roman" w:cs="宋体" w:hint="eastAsia"/>
          <w:color w:val="000000"/>
          <w:szCs w:val="20"/>
          <w14:ligatures w14:val="none"/>
        </w:rPr>
        <w:t>（</w:t>
      </w:r>
      <w:r w:rsidRPr="00E33634">
        <w:rPr>
          <w:rFonts w:ascii="Times New Roman" w:eastAsia="宋体" w:hAnsi="Times New Roman" w:cs="宋体"/>
          <w:color w:val="000000"/>
          <w:szCs w:val="20"/>
          <w14:ligatures w14:val="none"/>
        </w:rPr>
        <w:t>2</w:t>
      </w:r>
      <w:r w:rsidRPr="00E33634">
        <w:rPr>
          <w:rFonts w:ascii="Times New Roman" w:eastAsia="宋体" w:hAnsi="Times New Roman" w:cs="宋体" w:hint="eastAsia"/>
          <w:color w:val="000000"/>
          <w:szCs w:val="20"/>
          <w14:ligatures w14:val="none"/>
        </w:rPr>
        <w:t>）上表中的机械，投标人应作出承诺，须提供以上自有或租赁机械提供相关证明（如购买发票、租赁合同等原件及复印件）。</w:t>
      </w:r>
    </w:p>
    <w:p w14:paraId="7E25D1FF"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szCs w:val="22"/>
          <w14:ligatures w14:val="none"/>
        </w:rPr>
      </w:pPr>
      <w:bookmarkStart w:id="48" w:name="_Toc186201301"/>
      <w:r w:rsidRPr="00E33634">
        <w:rPr>
          <w:rFonts w:ascii="Times New Roman" w:eastAsia="宋体" w:hAnsi="Times New Roman" w:cs="Times New Roman"/>
          <w:b/>
          <w:szCs w:val="22"/>
          <w14:ligatures w14:val="none"/>
        </w:rPr>
        <w:t xml:space="preserve">11 </w:t>
      </w:r>
      <w:r w:rsidRPr="00E33634">
        <w:rPr>
          <w:rFonts w:ascii="Times New Roman" w:eastAsia="宋体" w:hAnsi="Times New Roman" w:cs="Times New Roman"/>
          <w:b/>
          <w:szCs w:val="22"/>
          <w14:ligatures w14:val="none"/>
        </w:rPr>
        <w:t>安全文明作业及应急处置要求</w:t>
      </w:r>
      <w:bookmarkEnd w:id="48"/>
    </w:p>
    <w:p w14:paraId="0BF62019"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bookmarkStart w:id="49" w:name="_Toc463690205"/>
      <w:bookmarkStart w:id="50" w:name="_Toc460922292"/>
      <w:r w:rsidRPr="00E33634">
        <w:rPr>
          <w:rFonts w:ascii="Times New Roman" w:eastAsia="宋体" w:hAnsi="Times New Roman" w:cs="Times New Roman"/>
          <w:szCs w:val="22"/>
          <w14:ligatures w14:val="none"/>
        </w:rPr>
        <w:t xml:space="preserve">11.1 </w:t>
      </w:r>
      <w:r w:rsidRPr="00E33634">
        <w:rPr>
          <w:rFonts w:ascii="Times New Roman" w:eastAsia="宋体" w:hAnsi="Times New Roman" w:cs="Times New Roman"/>
          <w:szCs w:val="22"/>
          <w14:ligatures w14:val="none"/>
        </w:rPr>
        <w:t>安全文明措施与要求</w:t>
      </w:r>
      <w:bookmarkEnd w:id="49"/>
      <w:bookmarkEnd w:id="50"/>
    </w:p>
    <w:p w14:paraId="7C3A0751"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中标人应依据现行标准规范，结合项目合同实际环境、养护作业时间长短等，制定相应的安全、文明施工具体措施，确保安全生产。</w:t>
      </w:r>
    </w:p>
    <w:p w14:paraId="59379D05"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11.1.1</w:t>
      </w:r>
      <w:r w:rsidRPr="00E33634">
        <w:rPr>
          <w:rFonts w:ascii="Times New Roman" w:eastAsia="宋体" w:hAnsi="Times New Roman" w:cs="Times New Roman" w:hint="eastAsia"/>
          <w:szCs w:val="22"/>
          <w14:ligatures w14:val="none"/>
        </w:rPr>
        <w:t>中标人其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14:paraId="458FA68D"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11.1.2</w:t>
      </w:r>
      <w:r w:rsidRPr="00E33634">
        <w:rPr>
          <w:rFonts w:ascii="Times New Roman" w:eastAsia="宋体" w:hAnsi="Times New Roman" w:cs="Times New Roman" w:hint="eastAsia"/>
          <w:szCs w:val="22"/>
          <w14:ligatures w14:val="none"/>
        </w:rPr>
        <w:t>建立职工（含劳务工等各种类型用工）花名册等档案资料，与职工签订劳动合同，为其办理国家规定的相关保险，并按规定标准安排专业健康体检和配备劳动防护用品。</w:t>
      </w:r>
    </w:p>
    <w:p w14:paraId="32F551FB"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lastRenderedPageBreak/>
        <w:t>11.1.3</w:t>
      </w:r>
      <w:r w:rsidRPr="00E33634">
        <w:rPr>
          <w:rFonts w:ascii="Times New Roman" w:eastAsia="宋体" w:hAnsi="Times New Roman" w:cs="Times New Roman" w:hint="eastAsia"/>
          <w:szCs w:val="22"/>
          <w14:ligatures w14:val="none"/>
        </w:rPr>
        <w:t>建立健全安全生产工作责任体系和组织管理网络，设置安全生产监管部门，配备专职安全监管人员，对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14:paraId="0856CD19"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11.1.4</w:t>
      </w:r>
      <w:r w:rsidRPr="00E33634">
        <w:rPr>
          <w:rFonts w:ascii="Times New Roman" w:eastAsia="宋体" w:hAnsi="Times New Roman" w:cs="Times New Roman" w:hint="eastAsia"/>
          <w:szCs w:val="22"/>
          <w14:ligatures w14:val="none"/>
        </w:rPr>
        <w:t>凡占用机动车道进行的养护作业，必须按照规范要求设置养护维修作业控制区，并配置专用标志车（防撞车）和各项安全器材；养护人员上路作业必须统一着装，乘坐专用车辆，不得乘坐在无专用设施的货车车斗内。</w:t>
      </w:r>
    </w:p>
    <w:p w14:paraId="0506F36E"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11.1.5</w:t>
      </w:r>
      <w:r w:rsidRPr="00E33634">
        <w:rPr>
          <w:rFonts w:ascii="Times New Roman" w:eastAsia="宋体" w:hAnsi="Times New Roman" w:cs="Times New Roman" w:hint="eastAsia"/>
          <w:szCs w:val="22"/>
          <w14:ligatures w14:val="none"/>
        </w:rPr>
        <w:t>进入养护作业现场的作业机械和车辆，应按规定配置警示标志、灯具。</w:t>
      </w:r>
    </w:p>
    <w:p w14:paraId="76B5710A"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hint="eastAsia"/>
          <w:szCs w:val="22"/>
          <w14:ligatures w14:val="none"/>
        </w:rPr>
      </w:pPr>
      <w:r w:rsidRPr="00E33634">
        <w:rPr>
          <w:rFonts w:ascii="Times New Roman" w:eastAsia="宋体" w:hAnsi="Times New Roman" w:cs="Times New Roman" w:hint="eastAsia"/>
          <w:szCs w:val="22"/>
          <w14:ligatures w14:val="none"/>
        </w:rPr>
        <w:t>11.1.6</w:t>
      </w:r>
      <w:r w:rsidRPr="00E33634">
        <w:rPr>
          <w:rFonts w:ascii="Times New Roman" w:eastAsia="宋体" w:hAnsi="Times New Roman" w:cs="Times New Roman" w:hint="eastAsia"/>
          <w:szCs w:val="22"/>
          <w14:ligatures w14:val="none"/>
        </w:rPr>
        <w:t>如养护过程中发生重特大安全事故，承包商应快速、及时赶到现场，实施紧急处置，并协同有关单位和部门做好善后处理和稳定工作；紧急处置的结果须及时上报业主。</w:t>
      </w:r>
    </w:p>
    <w:p w14:paraId="29BE81AC"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szCs w:val="22"/>
          <w14:ligatures w14:val="none"/>
        </w:rPr>
        <w:t xml:space="preserve">11.2 </w:t>
      </w:r>
      <w:r w:rsidRPr="00E33634">
        <w:rPr>
          <w:rFonts w:ascii="Times New Roman" w:eastAsia="宋体" w:hAnsi="Times New Roman" w:cs="Times New Roman"/>
          <w:szCs w:val="22"/>
          <w14:ligatures w14:val="none"/>
        </w:rPr>
        <w:t>应急处置要求</w:t>
      </w:r>
    </w:p>
    <w:p w14:paraId="0C8172D6"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hint="eastAsia"/>
          <w:szCs w:val="22"/>
          <w14:ligatures w14:val="none"/>
        </w:rPr>
      </w:pPr>
      <w:bookmarkStart w:id="51" w:name="_Toc460922293"/>
      <w:bookmarkStart w:id="52" w:name="_Toc463690206"/>
      <w:r w:rsidRPr="00E33634">
        <w:rPr>
          <w:rFonts w:ascii="Times New Roman" w:eastAsia="宋体" w:hAnsi="Times New Roman" w:cs="Times New Roman" w:hint="eastAsia"/>
          <w:szCs w:val="22"/>
          <w14:ligatures w14:val="none"/>
        </w:rPr>
        <w:t xml:space="preserve">11.2.1 </w:t>
      </w:r>
      <w:r w:rsidRPr="00E33634">
        <w:rPr>
          <w:rFonts w:ascii="Times New Roman" w:eastAsia="宋体" w:hAnsi="宋体" w:cs="Times New Roman" w:hint="eastAsia"/>
          <w:color w:val="000000"/>
          <w:szCs w:val="22"/>
          <w14:ligatures w14:val="none"/>
        </w:rPr>
        <w:t>投标人应及时处理养护责任范围内或相关的投诉，以保障项目的顺利进行，本项目服务费内包含投诉处理的费用，投标人不得以任何理由不处理或拖延处理。</w:t>
      </w:r>
    </w:p>
    <w:p w14:paraId="5D1F3CEE"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11.2.2</w:t>
      </w:r>
      <w:r w:rsidRPr="00E33634">
        <w:rPr>
          <w:rFonts w:ascii="Times New Roman" w:eastAsia="宋体" w:hAnsi="Times New Roman" w:cs="Times New Roman" w:hint="eastAsia"/>
          <w:szCs w:val="22"/>
          <w14:ligatures w14:val="none"/>
        </w:rPr>
        <w:t>投标人应针对各级各类可能发生的灾害天气和突发事件，建立应急处置预案，应急预案应包括组织领导体系、预警和预防机制、应急响应服务措施、临时交通组织方案、保障措施（包括应急人员、物资、机械设备、资金等）等内容。</w:t>
      </w:r>
    </w:p>
    <w:p w14:paraId="1271515A"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hint="eastAsia"/>
          <w:szCs w:val="22"/>
          <w14:ligatures w14:val="none"/>
        </w:rPr>
      </w:pPr>
      <w:r w:rsidRPr="00E33634">
        <w:rPr>
          <w:rFonts w:ascii="Times New Roman" w:eastAsia="宋体" w:hAnsi="Times New Roman" w:cs="Times New Roman" w:hint="eastAsia"/>
          <w:szCs w:val="22"/>
          <w14:ligatures w14:val="none"/>
        </w:rPr>
        <w:t>11.2.3</w:t>
      </w:r>
      <w:r w:rsidRPr="00E33634">
        <w:rPr>
          <w:rFonts w:ascii="Times New Roman" w:eastAsia="宋体" w:hAnsi="Times New Roman" w:cs="Times New Roman" w:hint="eastAsia"/>
          <w:szCs w:val="22"/>
          <w14:ligatures w14:val="none"/>
        </w:rPr>
        <w:t>定期检查应急救援物资与机具，确保物资储备数量充足、机具设备完好可用。</w:t>
      </w:r>
    </w:p>
    <w:p w14:paraId="204AA9D6"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11.2.4</w:t>
      </w:r>
      <w:r w:rsidRPr="00E33634">
        <w:rPr>
          <w:rFonts w:ascii="Times New Roman" w:eastAsia="宋体" w:hAnsi="Times New Roman" w:cs="Times New Roman" w:hint="eastAsia"/>
          <w:szCs w:val="22"/>
          <w14:ligatures w14:val="none"/>
        </w:rPr>
        <w:t>定期或不定期开展多方式多类别的应急演练，提高应急队伍的响应速度、救援水平和协同能力，并根据演练过程总结和结果评估，完善应急预案。</w:t>
      </w:r>
    </w:p>
    <w:p w14:paraId="6B623CCC" w14:textId="77777777" w:rsidR="00E33634" w:rsidRPr="00E33634" w:rsidRDefault="00E33634" w:rsidP="00E33634">
      <w:pPr>
        <w:tabs>
          <w:tab w:val="left" w:pos="3060"/>
        </w:tabs>
        <w:snapToGrid w:val="0"/>
        <w:spacing w:after="0" w:line="400" w:lineRule="exact"/>
        <w:ind w:firstLineChars="200" w:firstLine="440"/>
        <w:jc w:val="both"/>
        <w:rPr>
          <w:rFonts w:ascii="Times New Roman" w:eastAsia="宋体" w:hAnsi="Times New Roman" w:cs="Times New Roman" w:hint="eastAsia"/>
          <w:szCs w:val="22"/>
          <w14:ligatures w14:val="none"/>
        </w:rPr>
      </w:pPr>
      <w:r w:rsidRPr="00E33634">
        <w:rPr>
          <w:rFonts w:ascii="Times New Roman" w:eastAsia="宋体" w:hAnsi="Times New Roman" w:cs="Times New Roman" w:hint="eastAsia"/>
          <w:szCs w:val="22"/>
          <w14:ligatures w14:val="none"/>
        </w:rPr>
        <w:t>11.2.5</w:t>
      </w:r>
      <w:r w:rsidRPr="00E33634">
        <w:rPr>
          <w:rFonts w:ascii="Times New Roman" w:eastAsia="宋体" w:hAnsi="Times New Roman" w:cs="Times New Roman" w:hint="eastAsia"/>
          <w:szCs w:val="22"/>
          <w14:ligatures w14:val="none"/>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14:paraId="32C357F2"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3" w:name="_Toc186201302"/>
      <w:r w:rsidRPr="00E33634">
        <w:rPr>
          <w:rFonts w:ascii="Times New Roman" w:eastAsia="宋体" w:hAnsi="Times New Roman" w:cs="Times New Roman"/>
          <w:b/>
          <w:color w:val="000000"/>
          <w:szCs w:val="22"/>
          <w14:ligatures w14:val="none"/>
        </w:rPr>
        <w:t xml:space="preserve">12 </w:t>
      </w:r>
      <w:r w:rsidRPr="00E33634">
        <w:rPr>
          <w:rFonts w:ascii="Times New Roman" w:eastAsia="宋体" w:hAnsi="Times New Roman" w:cs="Times New Roman"/>
          <w:b/>
          <w:color w:val="000000"/>
          <w:szCs w:val="22"/>
          <w14:ligatures w14:val="none"/>
        </w:rPr>
        <w:t>养护作业用房配备要求</w:t>
      </w:r>
      <w:bookmarkEnd w:id="51"/>
      <w:bookmarkEnd w:id="52"/>
      <w:bookmarkEnd w:id="53"/>
    </w:p>
    <w:p w14:paraId="0B119FE1"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E33634">
        <w:rPr>
          <w:rFonts w:ascii="Times New Roman" w:eastAsia="宋体" w:hAnsi="Times New Roman" w:cs="Times New Roman"/>
          <w:szCs w:val="22"/>
          <w14:ligatures w14:val="none"/>
        </w:rPr>
        <w:t>中标</w:t>
      </w:r>
      <w:r w:rsidRPr="00E33634">
        <w:rPr>
          <w:rFonts w:ascii="Times New Roman" w:eastAsia="宋体" w:hAnsi="Times New Roman" w:cs="Times New Roman" w:hint="eastAsia"/>
          <w:szCs w:val="22"/>
          <w14:ligatures w14:val="none"/>
        </w:rPr>
        <w:t>人</w:t>
      </w:r>
      <w:r w:rsidRPr="00E33634">
        <w:rPr>
          <w:rFonts w:ascii="Times New Roman" w:eastAsia="宋体" w:hAnsi="Times New Roman" w:cs="Times New Roman"/>
          <w:szCs w:val="22"/>
          <w14:ligatures w14:val="none"/>
        </w:rPr>
        <w:t>应确保道班房</w:t>
      </w:r>
      <w:r w:rsidRPr="00E33634">
        <w:rPr>
          <w:rFonts w:ascii="Times New Roman" w:eastAsia="宋体" w:hAnsi="Times New Roman" w:cs="Times New Roman" w:hint="eastAsia"/>
          <w:szCs w:val="22"/>
          <w14:ligatures w14:val="none"/>
        </w:rPr>
        <w:t>（如有）</w:t>
      </w:r>
      <w:r w:rsidRPr="00E33634">
        <w:rPr>
          <w:rFonts w:ascii="Times New Roman" w:eastAsia="宋体" w:hAnsi="Times New Roman" w:cs="Times New Roman"/>
          <w:szCs w:val="22"/>
          <w14:ligatures w14:val="none"/>
        </w:rPr>
        <w:t>的使用安全和设施设备的完好，并承担使用期间的所有运行费用和房屋及设施设备的维修维护费用。</w:t>
      </w:r>
    </w:p>
    <w:p w14:paraId="3E2F40B9"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4" w:name="_Toc186201303"/>
      <w:r w:rsidRPr="00E33634">
        <w:rPr>
          <w:rFonts w:ascii="Times New Roman" w:eastAsia="宋体" w:hAnsi="Times New Roman" w:cs="Times New Roman"/>
          <w:b/>
          <w:color w:val="000000"/>
          <w:szCs w:val="22"/>
          <w14:ligatures w14:val="none"/>
        </w:rPr>
        <w:t xml:space="preserve">13 </w:t>
      </w:r>
      <w:r w:rsidRPr="00E33634">
        <w:rPr>
          <w:rFonts w:ascii="Times New Roman" w:eastAsia="宋体" w:hAnsi="Times New Roman" w:cs="Times New Roman"/>
          <w:b/>
          <w:color w:val="000000"/>
          <w:szCs w:val="22"/>
          <w14:ligatures w14:val="none"/>
        </w:rPr>
        <w:t>考核管理要求</w:t>
      </w:r>
      <w:bookmarkEnd w:id="54"/>
    </w:p>
    <w:p w14:paraId="35D2C5B6"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本项目考核采取月度考核和年度考核相结合的方式，由老港镇城镇精细化管理办公室对中标人服务开展情况进行考核，考核内容分镇域雨污水设施养护及农村生活污水设施养护两块，考核标准详见《镇域雨污水设施养护月度考核表》、《农村生活污水设施养护月度考核表》，根据</w:t>
      </w:r>
      <w:r w:rsidRPr="00E33634">
        <w:rPr>
          <w:rFonts w:ascii="Times New Roman" w:eastAsia="宋体" w:hAnsi="Times New Roman" w:cs="Times New Roman" w:hint="eastAsia"/>
          <w:szCs w:val="20"/>
          <w14:ligatures w14:val="none"/>
        </w:rPr>
        <w:t>2</w:t>
      </w:r>
      <w:r w:rsidRPr="00E33634">
        <w:rPr>
          <w:rFonts w:ascii="Times New Roman" w:eastAsia="宋体" w:hAnsi="Times New Roman" w:cs="Times New Roman" w:hint="eastAsia"/>
          <w:szCs w:val="20"/>
          <w14:ligatures w14:val="none"/>
        </w:rPr>
        <w:t>个考核表分别进行考核，满分各为</w:t>
      </w:r>
      <w:r w:rsidRPr="00E33634">
        <w:rPr>
          <w:rFonts w:ascii="Times New Roman" w:eastAsia="宋体" w:hAnsi="Times New Roman" w:cs="Times New Roman" w:hint="eastAsia"/>
          <w:szCs w:val="20"/>
          <w14:ligatures w14:val="none"/>
        </w:rPr>
        <w:t>100</w:t>
      </w:r>
      <w:r w:rsidRPr="00E33634">
        <w:rPr>
          <w:rFonts w:ascii="Times New Roman" w:eastAsia="宋体" w:hAnsi="Times New Roman" w:cs="Times New Roman" w:hint="eastAsia"/>
          <w:szCs w:val="20"/>
          <w14:ligatures w14:val="none"/>
        </w:rPr>
        <w:t>分。年度考核分按照</w:t>
      </w:r>
      <w:r w:rsidRPr="00E33634">
        <w:rPr>
          <w:rFonts w:ascii="Times New Roman" w:eastAsia="宋体" w:hAnsi="Times New Roman" w:cs="Times New Roman" w:hint="eastAsia"/>
          <w:szCs w:val="20"/>
          <w14:ligatures w14:val="none"/>
        </w:rPr>
        <w:t>12</w:t>
      </w:r>
      <w:r w:rsidRPr="00E33634">
        <w:rPr>
          <w:rFonts w:ascii="Times New Roman" w:eastAsia="宋体" w:hAnsi="Times New Roman" w:cs="Times New Roman" w:hint="eastAsia"/>
          <w:szCs w:val="20"/>
          <w14:ligatures w14:val="none"/>
        </w:rPr>
        <w:t>个月月度考核取均值。</w:t>
      </w:r>
    </w:p>
    <w:p w14:paraId="71F79C0C"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13.1</w:t>
      </w:r>
      <w:r w:rsidRPr="00E33634">
        <w:rPr>
          <w:rFonts w:ascii="Times New Roman" w:eastAsia="宋体" w:hAnsi="Times New Roman" w:cs="Times New Roman" w:hint="eastAsia"/>
          <w:szCs w:val="20"/>
          <w14:ligatures w14:val="none"/>
        </w:rPr>
        <w:t>考核设合格和不合格</w:t>
      </w:r>
      <w:r w:rsidRPr="00E33634">
        <w:rPr>
          <w:rFonts w:ascii="Times New Roman" w:eastAsia="宋体" w:hAnsi="Times New Roman" w:cs="Times New Roman" w:hint="eastAsia"/>
          <w:szCs w:val="20"/>
          <w14:ligatures w14:val="none"/>
        </w:rPr>
        <w:t>2</w:t>
      </w:r>
      <w:r w:rsidRPr="00E33634">
        <w:rPr>
          <w:rFonts w:ascii="Times New Roman" w:eastAsia="宋体" w:hAnsi="Times New Roman" w:cs="Times New Roman" w:hint="eastAsia"/>
          <w:szCs w:val="20"/>
          <w14:ligatures w14:val="none"/>
        </w:rPr>
        <w:t>个等级，考核得分</w:t>
      </w:r>
      <w:r w:rsidRPr="00E33634">
        <w:rPr>
          <w:rFonts w:ascii="Times New Roman" w:eastAsia="宋体" w:hAnsi="Times New Roman" w:cs="Times New Roman" w:hint="eastAsia"/>
          <w:szCs w:val="20"/>
          <w14:ligatures w14:val="none"/>
        </w:rPr>
        <w:t>85</w:t>
      </w:r>
      <w:r w:rsidRPr="00E33634">
        <w:rPr>
          <w:rFonts w:ascii="Times New Roman" w:eastAsia="宋体" w:hAnsi="Times New Roman" w:cs="Times New Roman" w:hint="eastAsia"/>
          <w:szCs w:val="20"/>
          <w14:ligatures w14:val="none"/>
        </w:rPr>
        <w:t>分（含）以上为合格，全额支付当月度养护服务费用；考核得分</w:t>
      </w:r>
      <w:r w:rsidRPr="00E33634">
        <w:rPr>
          <w:rFonts w:ascii="Times New Roman" w:eastAsia="宋体" w:hAnsi="Times New Roman" w:cs="Times New Roman" w:hint="eastAsia"/>
          <w:szCs w:val="20"/>
          <w14:ligatures w14:val="none"/>
        </w:rPr>
        <w:t>85</w:t>
      </w:r>
      <w:r w:rsidRPr="00E33634">
        <w:rPr>
          <w:rFonts w:ascii="Times New Roman" w:eastAsia="宋体" w:hAnsi="Times New Roman" w:cs="Times New Roman" w:hint="eastAsia"/>
          <w:szCs w:val="20"/>
          <w14:ligatures w14:val="none"/>
        </w:rPr>
        <w:t>（不含）以下为不合格，每低</w:t>
      </w:r>
      <w:r w:rsidRPr="00E33634">
        <w:rPr>
          <w:rFonts w:ascii="Times New Roman" w:eastAsia="宋体" w:hAnsi="Times New Roman" w:cs="Times New Roman" w:hint="eastAsia"/>
          <w:szCs w:val="20"/>
          <w14:ligatures w14:val="none"/>
        </w:rPr>
        <w:t>1</w:t>
      </w:r>
      <w:r w:rsidRPr="00E33634">
        <w:rPr>
          <w:rFonts w:ascii="Times New Roman" w:eastAsia="宋体" w:hAnsi="Times New Roman" w:cs="Times New Roman" w:hint="eastAsia"/>
          <w:szCs w:val="20"/>
          <w14:ligatures w14:val="none"/>
        </w:rPr>
        <w:t>分扣除当月度养护服务费的</w:t>
      </w:r>
      <w:r w:rsidRPr="00E33634">
        <w:rPr>
          <w:rFonts w:ascii="Times New Roman" w:eastAsia="宋体" w:hAnsi="Times New Roman" w:cs="Times New Roman" w:hint="eastAsia"/>
          <w:szCs w:val="20"/>
          <w14:ligatures w14:val="none"/>
        </w:rPr>
        <w:t>1%</w:t>
      </w:r>
      <w:r w:rsidRPr="00E33634">
        <w:rPr>
          <w:rFonts w:ascii="Times New Roman" w:eastAsia="宋体" w:hAnsi="Times New Roman" w:cs="Times New Roman" w:hint="eastAsia"/>
          <w:szCs w:val="20"/>
          <w14:ligatures w14:val="none"/>
        </w:rPr>
        <w:t>，最多不超过</w:t>
      </w:r>
      <w:r w:rsidRPr="00E33634">
        <w:rPr>
          <w:rFonts w:ascii="Times New Roman" w:eastAsia="宋体" w:hAnsi="Times New Roman" w:cs="Times New Roman" w:hint="eastAsia"/>
          <w:szCs w:val="20"/>
          <w14:ligatures w14:val="none"/>
        </w:rPr>
        <w:t>5%</w:t>
      </w:r>
      <w:r w:rsidRPr="00E33634">
        <w:rPr>
          <w:rFonts w:ascii="Times New Roman" w:eastAsia="宋体" w:hAnsi="Times New Roman" w:cs="Times New Roman" w:hint="eastAsia"/>
          <w:szCs w:val="20"/>
          <w14:ligatures w14:val="none"/>
        </w:rPr>
        <w:t>。</w:t>
      </w:r>
    </w:p>
    <w:p w14:paraId="432A7CC2"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 xml:space="preserve">13.2 </w:t>
      </w:r>
      <w:r w:rsidRPr="00E33634">
        <w:rPr>
          <w:rFonts w:ascii="Times New Roman" w:eastAsia="宋体" w:hAnsi="Times New Roman" w:cs="Times New Roman" w:hint="eastAsia"/>
          <w:szCs w:val="20"/>
          <w14:ligatures w14:val="none"/>
        </w:rPr>
        <w:t>每月镇域雨污水管网服务在浦东新区排名低于</w:t>
      </w:r>
      <w:r w:rsidRPr="00E33634">
        <w:rPr>
          <w:rFonts w:ascii="Times New Roman" w:eastAsia="宋体" w:hAnsi="Times New Roman" w:cs="Times New Roman" w:hint="eastAsia"/>
          <w:szCs w:val="20"/>
          <w14:ligatures w14:val="none"/>
        </w:rPr>
        <w:t>12</w:t>
      </w:r>
      <w:r w:rsidRPr="00E33634">
        <w:rPr>
          <w:rFonts w:ascii="Times New Roman" w:eastAsia="宋体" w:hAnsi="Times New Roman" w:cs="Times New Roman" w:hint="eastAsia"/>
          <w:szCs w:val="20"/>
          <w14:ligatures w14:val="none"/>
        </w:rPr>
        <w:t>名（含）以下的，每低</w:t>
      </w:r>
      <w:r w:rsidRPr="00E33634">
        <w:rPr>
          <w:rFonts w:ascii="Times New Roman" w:eastAsia="宋体" w:hAnsi="Times New Roman" w:cs="Times New Roman" w:hint="eastAsia"/>
          <w:szCs w:val="20"/>
          <w14:ligatures w14:val="none"/>
        </w:rPr>
        <w:t>1</w:t>
      </w:r>
      <w:r w:rsidRPr="00E33634">
        <w:rPr>
          <w:rFonts w:ascii="Times New Roman" w:eastAsia="宋体" w:hAnsi="Times New Roman" w:cs="Times New Roman" w:hint="eastAsia"/>
          <w:szCs w:val="20"/>
          <w14:ligatures w14:val="none"/>
        </w:rPr>
        <w:t>名，扣除当月养护服务费平均值的</w:t>
      </w:r>
      <w:r w:rsidRPr="00E33634">
        <w:rPr>
          <w:rFonts w:ascii="Times New Roman" w:eastAsia="宋体" w:hAnsi="Times New Roman" w:cs="Times New Roman" w:hint="eastAsia"/>
          <w:szCs w:val="20"/>
          <w14:ligatures w14:val="none"/>
        </w:rPr>
        <w:t>1%</w:t>
      </w:r>
      <w:r w:rsidRPr="00E33634">
        <w:rPr>
          <w:rFonts w:ascii="Times New Roman" w:eastAsia="宋体" w:hAnsi="Times New Roman" w:cs="Times New Roman" w:hint="eastAsia"/>
          <w:szCs w:val="20"/>
          <w14:ligatures w14:val="none"/>
        </w:rPr>
        <w:t>，累计最多不超过</w:t>
      </w:r>
      <w:r w:rsidRPr="00E33634">
        <w:rPr>
          <w:rFonts w:ascii="Times New Roman" w:eastAsia="宋体" w:hAnsi="Times New Roman" w:cs="Times New Roman" w:hint="eastAsia"/>
          <w:szCs w:val="20"/>
          <w14:ligatures w14:val="none"/>
        </w:rPr>
        <w:t>5%</w:t>
      </w:r>
      <w:r w:rsidRPr="00E33634">
        <w:rPr>
          <w:rFonts w:ascii="Times New Roman" w:eastAsia="宋体" w:hAnsi="Times New Roman" w:cs="Times New Roman" w:hint="eastAsia"/>
          <w:szCs w:val="20"/>
          <w14:ligatures w14:val="none"/>
        </w:rPr>
        <w:t>；</w:t>
      </w:r>
    </w:p>
    <w:p w14:paraId="5000F6D1"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 xml:space="preserve">13.3 </w:t>
      </w:r>
      <w:r w:rsidRPr="00E33634">
        <w:rPr>
          <w:rFonts w:ascii="Times New Roman" w:eastAsia="宋体" w:hAnsi="Times New Roman" w:cs="Times New Roman" w:hint="eastAsia"/>
          <w:szCs w:val="20"/>
          <w14:ligatures w14:val="none"/>
        </w:rPr>
        <w:t>每月农村污水管网服务在浦东新区排名低于</w:t>
      </w:r>
      <w:r w:rsidRPr="00E33634">
        <w:rPr>
          <w:rFonts w:ascii="Times New Roman" w:eastAsia="宋体" w:hAnsi="Times New Roman" w:cs="Times New Roman" w:hint="eastAsia"/>
          <w:szCs w:val="20"/>
          <w14:ligatures w14:val="none"/>
        </w:rPr>
        <w:t>10</w:t>
      </w:r>
      <w:r w:rsidRPr="00E33634">
        <w:rPr>
          <w:rFonts w:ascii="Times New Roman" w:eastAsia="宋体" w:hAnsi="Times New Roman" w:cs="Times New Roman" w:hint="eastAsia"/>
          <w:szCs w:val="20"/>
          <w14:ligatures w14:val="none"/>
        </w:rPr>
        <w:t>名（含）以下的，每低</w:t>
      </w:r>
      <w:r w:rsidRPr="00E33634">
        <w:rPr>
          <w:rFonts w:ascii="Times New Roman" w:eastAsia="宋体" w:hAnsi="Times New Roman" w:cs="Times New Roman" w:hint="eastAsia"/>
          <w:szCs w:val="20"/>
          <w14:ligatures w14:val="none"/>
        </w:rPr>
        <w:t>1</w:t>
      </w:r>
      <w:r w:rsidRPr="00E33634">
        <w:rPr>
          <w:rFonts w:ascii="Times New Roman" w:eastAsia="宋体" w:hAnsi="Times New Roman" w:cs="Times New Roman" w:hint="eastAsia"/>
          <w:szCs w:val="20"/>
          <w14:ligatures w14:val="none"/>
        </w:rPr>
        <w:t>名，扣除当月养护服务费平均值的</w:t>
      </w:r>
      <w:r w:rsidRPr="00E33634">
        <w:rPr>
          <w:rFonts w:ascii="Times New Roman" w:eastAsia="宋体" w:hAnsi="Times New Roman" w:cs="Times New Roman" w:hint="eastAsia"/>
          <w:szCs w:val="20"/>
          <w14:ligatures w14:val="none"/>
        </w:rPr>
        <w:t>1%</w:t>
      </w:r>
      <w:r w:rsidRPr="00E33634">
        <w:rPr>
          <w:rFonts w:ascii="Times New Roman" w:eastAsia="宋体" w:hAnsi="Times New Roman" w:cs="Times New Roman" w:hint="eastAsia"/>
          <w:szCs w:val="20"/>
          <w14:ligatures w14:val="none"/>
        </w:rPr>
        <w:t>，累计最多不超过</w:t>
      </w:r>
      <w:r w:rsidRPr="00E33634">
        <w:rPr>
          <w:rFonts w:ascii="Times New Roman" w:eastAsia="宋体" w:hAnsi="Times New Roman" w:cs="Times New Roman" w:hint="eastAsia"/>
          <w:szCs w:val="20"/>
          <w14:ligatures w14:val="none"/>
        </w:rPr>
        <w:t>5%</w:t>
      </w:r>
      <w:r w:rsidRPr="00E33634">
        <w:rPr>
          <w:rFonts w:ascii="Times New Roman" w:eastAsia="宋体" w:hAnsi="Times New Roman" w:cs="Times New Roman" w:hint="eastAsia"/>
          <w:szCs w:val="20"/>
          <w14:ligatures w14:val="none"/>
        </w:rPr>
        <w:t>。</w:t>
      </w:r>
    </w:p>
    <w:p w14:paraId="50098FAF"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 xml:space="preserve">13.4 </w:t>
      </w:r>
      <w:r w:rsidRPr="00E33634">
        <w:rPr>
          <w:rFonts w:ascii="Times New Roman" w:eastAsia="宋体" w:hAnsi="Times New Roman" w:cs="Times New Roman" w:hint="eastAsia"/>
          <w:szCs w:val="20"/>
          <w14:ligatures w14:val="none"/>
        </w:rPr>
        <w:t>每月农村污水管网、镇域雨污水管网考核在浦东新区排名前</w:t>
      </w:r>
      <w:r w:rsidRPr="00E33634">
        <w:rPr>
          <w:rFonts w:ascii="Times New Roman" w:eastAsia="宋体" w:hAnsi="Times New Roman" w:cs="Times New Roman" w:hint="eastAsia"/>
          <w:szCs w:val="20"/>
          <w14:ligatures w14:val="none"/>
        </w:rPr>
        <w:t>3</w:t>
      </w:r>
      <w:r w:rsidRPr="00E33634">
        <w:rPr>
          <w:rFonts w:ascii="Times New Roman" w:eastAsia="宋体" w:hAnsi="Times New Roman" w:cs="Times New Roman" w:hint="eastAsia"/>
          <w:szCs w:val="20"/>
          <w14:ligatures w14:val="none"/>
        </w:rPr>
        <w:t>名（含）的，可抵扣对应考核排名最低一次的扣款作为嘉奖。</w:t>
      </w:r>
    </w:p>
    <w:p w14:paraId="19DA0BA9"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以上考核结果不做累计，按照扣除最多项计算扣除月养护服务费，服务年度内连续</w:t>
      </w:r>
      <w:r w:rsidRPr="00E33634">
        <w:rPr>
          <w:rFonts w:ascii="Times New Roman" w:eastAsia="宋体" w:hAnsi="Times New Roman" w:cs="Times New Roman" w:hint="eastAsia"/>
          <w:szCs w:val="20"/>
          <w14:ligatures w14:val="none"/>
        </w:rPr>
        <w:t>2</w:t>
      </w:r>
      <w:r w:rsidRPr="00E33634">
        <w:rPr>
          <w:rFonts w:ascii="Times New Roman" w:eastAsia="宋体" w:hAnsi="Times New Roman" w:cs="Times New Roman" w:hint="eastAsia"/>
          <w:szCs w:val="20"/>
          <w14:ligatures w14:val="none"/>
        </w:rPr>
        <w:t>月考核不合格的，采购人有权</w:t>
      </w:r>
      <w:r w:rsidRPr="00E33634">
        <w:rPr>
          <w:rFonts w:ascii="Times New Roman" w:eastAsia="宋体" w:hAnsi="Times New Roman" w:cs="Times New Roman"/>
          <w:szCs w:val="20"/>
          <w14:ligatures w14:val="none"/>
        </w:rPr>
        <w:t>解除</w:t>
      </w:r>
      <w:r w:rsidRPr="00E33634">
        <w:rPr>
          <w:rFonts w:ascii="Times New Roman" w:eastAsia="宋体" w:hAnsi="Times New Roman" w:cs="Times New Roman" w:hint="eastAsia"/>
          <w:szCs w:val="20"/>
          <w14:ligatures w14:val="none"/>
        </w:rPr>
        <w:t>合同。</w:t>
      </w:r>
    </w:p>
    <w:p w14:paraId="5CFE1920"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lastRenderedPageBreak/>
        <w:t xml:space="preserve">13.5 </w:t>
      </w:r>
      <w:r w:rsidRPr="00E33634">
        <w:rPr>
          <w:rFonts w:ascii="Times New Roman" w:eastAsia="宋体" w:hAnsi="Times New Roman" w:cs="Times New Roman" w:hint="eastAsia"/>
          <w:szCs w:val="20"/>
          <w14:ligatures w14:val="none"/>
        </w:rPr>
        <w:t>其他扣分、扣款项</w:t>
      </w:r>
    </w:p>
    <w:p w14:paraId="1B16CC73"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color w:val="000000"/>
          <w:szCs w:val="22"/>
          <w14:ligatures w14:val="none"/>
        </w:rPr>
        <w:t>老港镇域雨污水养护、农村生活污水设施养护，分别</w:t>
      </w:r>
      <w:r w:rsidRPr="00E33634">
        <w:rPr>
          <w:rFonts w:ascii="Times New Roman" w:eastAsia="宋体" w:hAnsi="Times New Roman" w:cs="Times New Roman" w:hint="eastAsia"/>
          <w:szCs w:val="20"/>
          <w14:ligatures w14:val="none"/>
        </w:rPr>
        <w:t>根据对群众举报、投诉及采购人所辖相关部门投诉工单，属于养护单位管辖范围内的逾期未整改，除每次扣</w:t>
      </w:r>
      <w:r w:rsidRPr="00E33634">
        <w:rPr>
          <w:rFonts w:ascii="Times New Roman" w:eastAsia="宋体" w:hAnsi="Times New Roman" w:cs="Times New Roman" w:hint="eastAsia"/>
          <w:szCs w:val="20"/>
          <w14:ligatures w14:val="none"/>
        </w:rPr>
        <w:t>0.5</w:t>
      </w:r>
      <w:r w:rsidRPr="00E33634">
        <w:rPr>
          <w:rFonts w:ascii="Times New Roman" w:eastAsia="宋体" w:hAnsi="Times New Roman" w:cs="Times New Roman" w:hint="eastAsia"/>
          <w:szCs w:val="20"/>
          <w14:ligatures w14:val="none"/>
        </w:rPr>
        <w:t>分外，每张工单罚款人民币</w:t>
      </w:r>
      <w:r w:rsidRPr="00E33634">
        <w:rPr>
          <w:rFonts w:ascii="Times New Roman" w:eastAsia="宋体" w:hAnsi="Times New Roman" w:cs="Times New Roman" w:hint="eastAsia"/>
          <w:szCs w:val="20"/>
          <w14:ligatures w14:val="none"/>
        </w:rPr>
        <w:t>2000</w:t>
      </w:r>
      <w:r w:rsidRPr="00E33634">
        <w:rPr>
          <w:rFonts w:ascii="Times New Roman" w:eastAsia="宋体" w:hAnsi="Times New Roman" w:cs="Times New Roman" w:hint="eastAsia"/>
          <w:szCs w:val="20"/>
          <w14:ligatures w14:val="none"/>
        </w:rPr>
        <w:t>元；对管理部门发出的整改通知单，未按要求整改或者故意拖延不做的，每次罚款人民币</w:t>
      </w:r>
      <w:r w:rsidRPr="00E33634">
        <w:rPr>
          <w:rFonts w:ascii="Times New Roman" w:eastAsia="宋体" w:hAnsi="Times New Roman" w:cs="Times New Roman" w:hint="eastAsia"/>
          <w:szCs w:val="20"/>
          <w14:ligatures w14:val="none"/>
        </w:rPr>
        <w:t>1000</w:t>
      </w:r>
      <w:r w:rsidRPr="00E33634">
        <w:rPr>
          <w:rFonts w:ascii="Times New Roman" w:eastAsia="宋体" w:hAnsi="Times New Roman" w:cs="Times New Roman" w:hint="eastAsia"/>
          <w:szCs w:val="20"/>
          <w14:ligatures w14:val="none"/>
        </w:rPr>
        <w:t>元。对于发生市、区两级通报的事件，每通报一次扣除</w:t>
      </w:r>
      <w:r w:rsidRPr="00E33634">
        <w:rPr>
          <w:rFonts w:ascii="Times New Roman" w:eastAsia="宋体" w:hAnsi="Times New Roman" w:cs="Times New Roman" w:hint="eastAsia"/>
          <w:szCs w:val="20"/>
          <w14:ligatures w14:val="none"/>
        </w:rPr>
        <w:t>30000</w:t>
      </w:r>
      <w:r w:rsidRPr="00E33634">
        <w:rPr>
          <w:rFonts w:ascii="Times New Roman" w:eastAsia="宋体" w:hAnsi="Times New Roman" w:cs="Times New Roman" w:hint="eastAsia"/>
          <w:szCs w:val="20"/>
          <w14:ligatures w14:val="none"/>
        </w:rPr>
        <w:t>元养护费用；扣分、扣款均在当月考核中予以扣除。</w:t>
      </w:r>
    </w:p>
    <w:p w14:paraId="54AE19DD"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13.6</w:t>
      </w:r>
      <w:r w:rsidRPr="00E33634">
        <w:rPr>
          <w:rFonts w:ascii="Times New Roman" w:eastAsia="宋体" w:hAnsi="Times New Roman" w:cs="Times New Roman" w:hint="eastAsia"/>
          <w:color w:val="000000"/>
          <w:szCs w:val="22"/>
          <w14:ligatures w14:val="none"/>
        </w:rPr>
        <w:t>老港镇域雨污水养护、农村生活污水设施养护</w:t>
      </w:r>
      <w:r w:rsidRPr="00E33634">
        <w:rPr>
          <w:rFonts w:ascii="Times New Roman" w:eastAsia="宋体" w:hAnsi="Times New Roman" w:cs="Times New Roman" w:hint="eastAsia"/>
          <w:szCs w:val="20"/>
          <w14:ligatures w14:val="none"/>
        </w:rPr>
        <w:t>年度考核新区达到优秀的，发放对应扣除总经费的</w:t>
      </w:r>
      <w:r w:rsidRPr="00E33634">
        <w:rPr>
          <w:rFonts w:ascii="Times New Roman" w:eastAsia="宋体" w:hAnsi="Times New Roman" w:cs="Times New Roman" w:hint="eastAsia"/>
          <w:szCs w:val="20"/>
          <w14:ligatures w14:val="none"/>
        </w:rPr>
        <w:t>50%</w:t>
      </w:r>
      <w:r w:rsidRPr="00E33634">
        <w:rPr>
          <w:rFonts w:ascii="Times New Roman" w:eastAsia="宋体" w:hAnsi="Times New Roman" w:cs="Times New Roman" w:hint="eastAsia"/>
          <w:szCs w:val="20"/>
          <w14:ligatures w14:val="none"/>
        </w:rPr>
        <w:t>作为奖励。</w:t>
      </w:r>
    </w:p>
    <w:p w14:paraId="36231511"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13.7</w:t>
      </w:r>
      <w:r w:rsidRPr="00E33634">
        <w:rPr>
          <w:rFonts w:ascii="宋体" w:eastAsia="宋体" w:hAnsi="宋体" w:cs="宋体"/>
          <w:spacing w:val="-1"/>
          <w:szCs w:val="22"/>
          <w14:ligatures w14:val="none"/>
        </w:rPr>
        <w:t>以上奖扣</w:t>
      </w:r>
      <w:r w:rsidRPr="00E33634">
        <w:rPr>
          <w:rFonts w:ascii="宋体" w:eastAsia="宋体" w:hAnsi="宋体" w:cs="宋体" w:hint="eastAsia"/>
          <w:spacing w:val="-1"/>
          <w:szCs w:val="22"/>
          <w14:ligatures w14:val="none"/>
        </w:rPr>
        <w:t>奖</w:t>
      </w:r>
      <w:r w:rsidRPr="00E33634">
        <w:rPr>
          <w:rFonts w:ascii="宋体" w:eastAsia="宋体" w:hAnsi="宋体" w:cs="宋体"/>
          <w:spacing w:val="-1"/>
          <w:szCs w:val="22"/>
          <w14:ligatures w14:val="none"/>
        </w:rPr>
        <w:t>经费年</w:t>
      </w:r>
      <w:r w:rsidRPr="00E33634">
        <w:rPr>
          <w:rFonts w:ascii="宋体" w:eastAsia="宋体" w:hAnsi="宋体" w:cs="宋体"/>
          <w:szCs w:val="22"/>
          <w14:ligatures w14:val="none"/>
        </w:rPr>
        <w:t>终一次性兑现。</w:t>
      </w:r>
    </w:p>
    <w:p w14:paraId="7AEC0896"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0"/>
          <w14:ligatures w14:val="none"/>
        </w:rPr>
      </w:pPr>
    </w:p>
    <w:p w14:paraId="4C125369"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kern w:val="1"/>
          <w:szCs w:val="20"/>
          <w14:ligatures w14:val="none"/>
        </w:rPr>
      </w:pPr>
      <w:r w:rsidRPr="00E33634">
        <w:rPr>
          <w:rFonts w:ascii="Times New Roman" w:eastAsia="宋体" w:hAnsi="Times New Roman" w:cs="Times New Roman"/>
          <w:szCs w:val="22"/>
          <w14:ligatures w14:val="none"/>
        </w:rPr>
        <w:t>13.</w:t>
      </w:r>
      <w:r w:rsidRPr="00E33634">
        <w:rPr>
          <w:rFonts w:ascii="Times New Roman" w:eastAsia="宋体" w:hAnsi="Times New Roman" w:cs="Times New Roman" w:hint="eastAsia"/>
          <w:szCs w:val="22"/>
          <w14:ligatures w14:val="none"/>
        </w:rPr>
        <w:t>8</w:t>
      </w:r>
      <w:r w:rsidRPr="00E33634">
        <w:rPr>
          <w:rFonts w:ascii="Times New Roman" w:eastAsia="宋体" w:hAnsi="Times New Roman" w:cs="Times New Roman"/>
          <w:szCs w:val="22"/>
          <w14:ligatures w14:val="none"/>
        </w:rPr>
        <w:t xml:space="preserve"> </w:t>
      </w:r>
      <w:r w:rsidRPr="00E33634">
        <w:rPr>
          <w:rFonts w:ascii="Times New Roman" w:eastAsia="宋体" w:hAnsi="Times New Roman" w:cs="Times New Roman" w:hint="eastAsia"/>
          <w:kern w:val="1"/>
          <w:szCs w:val="20"/>
          <w14:ligatures w14:val="none"/>
        </w:rPr>
        <w:t>具体评分细则</w:t>
      </w:r>
    </w:p>
    <w:p w14:paraId="7616B2CA" w14:textId="77777777" w:rsidR="00E33634" w:rsidRPr="00E33634" w:rsidRDefault="00E33634" w:rsidP="00E33634">
      <w:pPr>
        <w:spacing w:before="88" w:after="0" w:line="218" w:lineRule="auto"/>
        <w:jc w:val="center"/>
        <w:rPr>
          <w:rFonts w:ascii="宋体" w:eastAsia="宋体" w:hAnsi="宋体" w:cs="宋体" w:hint="eastAsia"/>
          <w:b/>
          <w:bCs/>
          <w:sz w:val="27"/>
          <w:szCs w:val="27"/>
          <w14:ligatures w14:val="none"/>
        </w:rPr>
      </w:pPr>
      <w:r w:rsidRPr="00E33634">
        <w:rPr>
          <w:rFonts w:ascii="Times New Roman" w:eastAsia="宋体" w:hAnsi="Times New Roman" w:cs="Times New Roman" w:hint="eastAsia"/>
          <w:b/>
          <w:bCs/>
          <w:szCs w:val="20"/>
          <w14:ligatures w14:val="none"/>
        </w:rPr>
        <w:t>镇域雨污水设施养护月度考核表</w:t>
      </w:r>
    </w:p>
    <w:p w14:paraId="5FD5F2CE" w14:textId="77777777" w:rsidR="00E33634" w:rsidRPr="00E33634" w:rsidRDefault="00E33634" w:rsidP="00E33634">
      <w:pPr>
        <w:spacing w:after="0" w:line="33" w:lineRule="exact"/>
        <w:jc w:val="both"/>
        <w:rPr>
          <w:rFonts w:ascii="Times New Roman" w:eastAsia="宋体" w:hAnsi="Times New Roman" w:cs="Times New Roman" w:hint="eastAsia"/>
          <w:sz w:val="21"/>
          <w:szCs w:val="20"/>
          <w14:ligatures w14:val="none"/>
        </w:rPr>
      </w:pPr>
    </w:p>
    <w:tbl>
      <w:tblPr>
        <w:tblW w:w="9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36"/>
        <w:gridCol w:w="764"/>
        <w:gridCol w:w="3804"/>
        <w:gridCol w:w="3018"/>
        <w:gridCol w:w="747"/>
      </w:tblGrid>
      <w:tr w:rsidR="00E33634" w:rsidRPr="00E33634" w14:paraId="18981A5A" w14:textId="77777777" w:rsidTr="00CF1BA8">
        <w:trPr>
          <w:trHeight w:val="90"/>
          <w:jc w:val="center"/>
        </w:trPr>
        <w:tc>
          <w:tcPr>
            <w:tcW w:w="1236" w:type="dxa"/>
            <w:tcBorders>
              <w:top w:val="single" w:sz="4" w:space="0" w:color="000000"/>
              <w:left w:val="single" w:sz="4" w:space="0" w:color="000000"/>
              <w:bottom w:val="single" w:sz="4" w:space="0" w:color="000000"/>
              <w:right w:val="single" w:sz="4" w:space="0" w:color="000000"/>
            </w:tcBorders>
            <w:vAlign w:val="center"/>
          </w:tcPr>
          <w:p w14:paraId="2DD0B9C1" w14:textId="77777777" w:rsidR="00E33634" w:rsidRPr="00E33634" w:rsidRDefault="00E33634" w:rsidP="00E33634">
            <w:pPr>
              <w:spacing w:before="65" w:after="0" w:line="230" w:lineRule="auto"/>
              <w:ind w:right="158"/>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考核内容</w:t>
            </w:r>
          </w:p>
        </w:tc>
        <w:tc>
          <w:tcPr>
            <w:tcW w:w="764" w:type="dxa"/>
            <w:tcBorders>
              <w:top w:val="single" w:sz="4" w:space="0" w:color="000000"/>
              <w:left w:val="single" w:sz="4" w:space="0" w:color="000000"/>
              <w:bottom w:val="single" w:sz="4" w:space="0" w:color="000000"/>
              <w:right w:val="single" w:sz="4" w:space="0" w:color="000000"/>
            </w:tcBorders>
            <w:vAlign w:val="center"/>
          </w:tcPr>
          <w:p w14:paraId="3B72F0B0" w14:textId="77777777" w:rsidR="00E33634" w:rsidRPr="00E33634" w:rsidRDefault="00E33634" w:rsidP="00E33634">
            <w:pPr>
              <w:spacing w:before="65" w:after="0" w:line="230" w:lineRule="auto"/>
              <w:ind w:right="158"/>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满分</w:t>
            </w:r>
          </w:p>
        </w:tc>
        <w:tc>
          <w:tcPr>
            <w:tcW w:w="3804" w:type="dxa"/>
            <w:tcBorders>
              <w:top w:val="single" w:sz="4" w:space="0" w:color="000000"/>
              <w:left w:val="single" w:sz="4" w:space="0" w:color="000000"/>
              <w:bottom w:val="single" w:sz="4" w:space="0" w:color="000000"/>
              <w:right w:val="single" w:sz="4" w:space="0" w:color="000000"/>
            </w:tcBorders>
            <w:vAlign w:val="center"/>
          </w:tcPr>
          <w:p w14:paraId="43886608" w14:textId="77777777" w:rsidR="00E33634" w:rsidRPr="00E33634" w:rsidRDefault="00E33634" w:rsidP="00E33634">
            <w:pPr>
              <w:spacing w:before="65" w:after="0" w:line="230" w:lineRule="auto"/>
              <w:ind w:right="158"/>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具体要求</w:t>
            </w:r>
          </w:p>
        </w:tc>
        <w:tc>
          <w:tcPr>
            <w:tcW w:w="3018" w:type="dxa"/>
            <w:tcBorders>
              <w:top w:val="single" w:sz="4" w:space="0" w:color="000000"/>
              <w:left w:val="single" w:sz="4" w:space="0" w:color="000000"/>
              <w:bottom w:val="single" w:sz="4" w:space="0" w:color="000000"/>
              <w:right w:val="single" w:sz="4" w:space="0" w:color="000000"/>
            </w:tcBorders>
            <w:vAlign w:val="center"/>
          </w:tcPr>
          <w:p w14:paraId="62BF0F6E" w14:textId="77777777" w:rsidR="00E33634" w:rsidRPr="00E33634" w:rsidRDefault="00E33634" w:rsidP="00E33634">
            <w:pPr>
              <w:spacing w:before="65" w:after="0" w:line="230" w:lineRule="auto"/>
              <w:ind w:right="158"/>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评分标准</w:t>
            </w:r>
          </w:p>
        </w:tc>
        <w:tc>
          <w:tcPr>
            <w:tcW w:w="747" w:type="dxa"/>
            <w:tcBorders>
              <w:top w:val="single" w:sz="4" w:space="0" w:color="000000"/>
              <w:left w:val="single" w:sz="4" w:space="0" w:color="000000"/>
              <w:bottom w:val="single" w:sz="4" w:space="0" w:color="000000"/>
              <w:right w:val="single" w:sz="4" w:space="0" w:color="000000"/>
            </w:tcBorders>
            <w:vAlign w:val="center"/>
          </w:tcPr>
          <w:p w14:paraId="56BFD696" w14:textId="77777777" w:rsidR="00E33634" w:rsidRPr="00E33634" w:rsidRDefault="00E33634" w:rsidP="00E33634">
            <w:pPr>
              <w:spacing w:before="65" w:after="0" w:line="230" w:lineRule="auto"/>
              <w:ind w:left="46" w:right="158"/>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评分</w:t>
            </w:r>
          </w:p>
        </w:tc>
      </w:tr>
      <w:tr w:rsidR="00E33634" w:rsidRPr="00E33634" w14:paraId="55673313" w14:textId="77777777" w:rsidTr="00CF1BA8">
        <w:trPr>
          <w:trHeight w:val="280"/>
          <w:jc w:val="center"/>
        </w:trPr>
        <w:tc>
          <w:tcPr>
            <w:tcW w:w="1236" w:type="dxa"/>
            <w:vMerge w:val="restart"/>
            <w:tcBorders>
              <w:top w:val="single" w:sz="4" w:space="0" w:color="000000"/>
              <w:left w:val="single" w:sz="4" w:space="0" w:color="000000"/>
              <w:bottom w:val="single" w:sz="4" w:space="0" w:color="000000"/>
              <w:right w:val="single" w:sz="4" w:space="0" w:color="000000"/>
            </w:tcBorders>
            <w:vAlign w:val="center"/>
          </w:tcPr>
          <w:p w14:paraId="1E37AAB7" w14:textId="77777777" w:rsidR="00E33634" w:rsidRPr="00E33634" w:rsidRDefault="00E33634" w:rsidP="00E33634">
            <w:pPr>
              <w:spacing w:before="65" w:after="0" w:line="218" w:lineRule="auto"/>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报表上报</w:t>
            </w:r>
            <w:r w:rsidRPr="00E33634">
              <w:rPr>
                <w:rFonts w:ascii="Times New Roman" w:eastAsia="宋体" w:hAnsi="Times New Roman" w:cs="Times New Roman" w:hint="eastAsia"/>
                <w:szCs w:val="20"/>
                <w14:ligatures w14:val="none"/>
              </w:rPr>
              <w:t>(12</w:t>
            </w:r>
            <w:r w:rsidRPr="00E33634">
              <w:rPr>
                <w:rFonts w:ascii="Times New Roman" w:eastAsia="宋体" w:hAnsi="Times New Roman" w:cs="Times New Roman" w:hint="eastAsia"/>
                <w:szCs w:val="20"/>
                <w14:ligatures w14:val="none"/>
              </w:rPr>
              <w:t>分</w:t>
            </w:r>
            <w:r w:rsidRPr="00E33634">
              <w:rPr>
                <w:rFonts w:ascii="Times New Roman" w:eastAsia="宋体" w:hAnsi="Times New Roman" w:cs="Times New Roman" w:hint="eastAsia"/>
                <w:szCs w:val="20"/>
                <w14:ligatures w14:val="none"/>
              </w:rPr>
              <w:t>)</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589CF4E9"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2</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186C84F6" w14:textId="77777777" w:rsidR="00E33634" w:rsidRPr="00E33634" w:rsidRDefault="00E33634" w:rsidP="00E33634">
            <w:pPr>
              <w:spacing w:before="79" w:after="0" w:line="218"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疏通计划报表：每月底前上报下月疏通计划，数据必须按照填表要求填写，并要求上报路段和</w:t>
            </w:r>
            <w:r w:rsidRPr="00E33634">
              <w:rPr>
                <w:rFonts w:ascii="Times New Roman" w:eastAsia="宋体" w:hAnsi="Times New Roman" w:cs="Times New Roman" w:hint="eastAsia"/>
                <w:szCs w:val="20"/>
                <w14:ligatures w14:val="none"/>
              </w:rPr>
              <w:t>GIS</w:t>
            </w:r>
            <w:r w:rsidRPr="00E33634">
              <w:rPr>
                <w:rFonts w:ascii="Times New Roman" w:eastAsia="宋体" w:hAnsi="Times New Roman" w:cs="Times New Roman" w:hint="eastAsia"/>
                <w:szCs w:val="20"/>
                <w14:ligatures w14:val="none"/>
              </w:rPr>
              <w:t>库数据一致。</w:t>
            </w:r>
          </w:p>
        </w:tc>
        <w:tc>
          <w:tcPr>
            <w:tcW w:w="3018" w:type="dxa"/>
            <w:tcBorders>
              <w:top w:val="single" w:sz="4" w:space="0" w:color="000000"/>
              <w:left w:val="single" w:sz="4" w:space="0" w:color="000000"/>
              <w:bottom w:val="single" w:sz="4" w:space="0" w:color="000000"/>
              <w:right w:val="single" w:sz="4" w:space="0" w:color="000000"/>
            </w:tcBorders>
            <w:vAlign w:val="center"/>
          </w:tcPr>
          <w:p w14:paraId="16357D94" w14:textId="77777777" w:rsidR="00E33634" w:rsidRPr="00E33634" w:rsidRDefault="00E33634" w:rsidP="00E33634">
            <w:pPr>
              <w:spacing w:before="58" w:after="0" w:line="204"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未按时上报，</w:t>
            </w:r>
            <w:r w:rsidRPr="00E33634">
              <w:rPr>
                <w:rFonts w:ascii="Times New Roman" w:eastAsia="宋体" w:hAnsi="Times New Roman" w:cs="Times New Roman" w:hint="eastAsia"/>
                <w:szCs w:val="20"/>
                <w14:ligatures w14:val="none"/>
              </w:rPr>
              <w:t>-1</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1D1F50B0"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304CDE07" w14:textId="77777777" w:rsidTr="00CF1BA8">
        <w:trPr>
          <w:trHeight w:val="309"/>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731F3026"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0E871041"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6E873732"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545D7219" w14:textId="77777777" w:rsidR="00E33634" w:rsidRPr="00E33634" w:rsidRDefault="00E33634" w:rsidP="00E33634">
            <w:pPr>
              <w:spacing w:before="59" w:after="0" w:line="218" w:lineRule="auto"/>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数据不全不规范，</w:t>
            </w:r>
            <w:r w:rsidRPr="00E33634">
              <w:rPr>
                <w:rFonts w:ascii="Times New Roman" w:eastAsia="宋体" w:hAnsi="Times New Roman" w:cs="Times New Roman" w:hint="eastAsia"/>
                <w:szCs w:val="20"/>
                <w14:ligatures w14:val="none"/>
              </w:rPr>
              <w:t>-1</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1FEF0984"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49D5AFFF" w14:textId="77777777" w:rsidTr="00CF1BA8">
        <w:trPr>
          <w:trHeight w:val="27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0FEE7A8D"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4AE03C0D"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176CADD8"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3F55F942" w14:textId="77777777" w:rsidR="00E33634" w:rsidRPr="00E33634" w:rsidRDefault="00E33634" w:rsidP="00E33634">
            <w:pPr>
              <w:spacing w:before="50" w:after="0" w:line="201"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30</w:t>
            </w:r>
            <w:r w:rsidRPr="00E33634">
              <w:rPr>
                <w:rFonts w:ascii="Times New Roman" w:eastAsia="宋体" w:hAnsi="Times New Roman" w:cs="Times New Roman" w:hint="eastAsia"/>
                <w:szCs w:val="20"/>
                <w14:ligatures w14:val="none"/>
              </w:rPr>
              <w:t>日前未上报，</w:t>
            </w:r>
            <w:r w:rsidRPr="00E33634">
              <w:rPr>
                <w:rFonts w:ascii="Times New Roman" w:eastAsia="宋体" w:hAnsi="Times New Roman" w:cs="Times New Roman" w:hint="eastAsia"/>
                <w:szCs w:val="20"/>
                <w14:ligatures w14:val="none"/>
              </w:rPr>
              <w:t>-2</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60481EE2"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6AC12A01" w14:textId="77777777" w:rsidTr="00CF1BA8">
        <w:trPr>
          <w:trHeight w:val="27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25CDB90F"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60412BBF"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2</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3F381A2D" w14:textId="77777777" w:rsidR="00E33634" w:rsidRPr="00E33634" w:rsidRDefault="00E33634" w:rsidP="00E33634">
            <w:pPr>
              <w:spacing w:before="30" w:after="0" w:line="218"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排水设施维修养护完成情况报表：每月底前上报本月养护完成情况月报，数据必须按照填表要求填写</w:t>
            </w:r>
          </w:p>
        </w:tc>
        <w:tc>
          <w:tcPr>
            <w:tcW w:w="3018" w:type="dxa"/>
            <w:tcBorders>
              <w:top w:val="single" w:sz="4" w:space="0" w:color="000000"/>
              <w:left w:val="single" w:sz="4" w:space="0" w:color="000000"/>
              <w:bottom w:val="single" w:sz="4" w:space="0" w:color="000000"/>
              <w:right w:val="single" w:sz="4" w:space="0" w:color="000000"/>
            </w:tcBorders>
            <w:vAlign w:val="center"/>
          </w:tcPr>
          <w:p w14:paraId="6650F761" w14:textId="77777777" w:rsidR="00E33634" w:rsidRPr="00E33634" w:rsidRDefault="00E33634" w:rsidP="00E33634">
            <w:pPr>
              <w:spacing w:before="40" w:after="0" w:line="211"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未按时上报，</w:t>
            </w:r>
            <w:r w:rsidRPr="00E33634">
              <w:rPr>
                <w:rFonts w:ascii="Times New Roman" w:eastAsia="宋体" w:hAnsi="Times New Roman" w:cs="Times New Roman" w:hint="eastAsia"/>
                <w:szCs w:val="20"/>
                <w14:ligatures w14:val="none"/>
              </w:rPr>
              <w:t>-1</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4B2F2592"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1F355D5C" w14:textId="77777777" w:rsidTr="00CF1BA8">
        <w:trPr>
          <w:trHeight w:val="269"/>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0F754BA6"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21E3C645"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3A3A09ED"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5F9BA02A" w14:textId="77777777" w:rsidR="00E33634" w:rsidRPr="00E33634" w:rsidRDefault="00E33634" w:rsidP="00E33634">
            <w:pPr>
              <w:spacing w:before="39" w:after="0" w:line="211" w:lineRule="auto"/>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数据不全不规范，</w:t>
            </w:r>
            <w:r w:rsidRPr="00E33634">
              <w:rPr>
                <w:rFonts w:ascii="Times New Roman" w:eastAsia="宋体" w:hAnsi="Times New Roman" w:cs="Times New Roman" w:hint="eastAsia"/>
                <w:szCs w:val="20"/>
                <w14:ligatures w14:val="none"/>
              </w:rPr>
              <w:t>-1</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705C47A4"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106986D8" w14:textId="77777777" w:rsidTr="00CF1BA8">
        <w:trPr>
          <w:trHeight w:val="27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5D4B52C9"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2DB3C3FC"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647261A7"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13192BF9" w14:textId="77777777" w:rsidR="00E33634" w:rsidRPr="00E33634" w:rsidRDefault="00E33634" w:rsidP="00E33634">
            <w:pPr>
              <w:spacing w:before="51" w:after="0" w:line="201"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下月</w:t>
            </w:r>
            <w:r w:rsidRPr="00E33634">
              <w:rPr>
                <w:rFonts w:ascii="Times New Roman" w:eastAsia="宋体" w:hAnsi="Times New Roman" w:cs="Times New Roman" w:hint="eastAsia"/>
                <w:szCs w:val="20"/>
                <w14:ligatures w14:val="none"/>
              </w:rPr>
              <w:t>3</w:t>
            </w:r>
            <w:r w:rsidRPr="00E33634">
              <w:rPr>
                <w:rFonts w:ascii="Times New Roman" w:eastAsia="宋体" w:hAnsi="Times New Roman" w:cs="Times New Roman" w:hint="eastAsia"/>
                <w:szCs w:val="20"/>
                <w14:ligatures w14:val="none"/>
              </w:rPr>
              <w:t>日前未上报，</w:t>
            </w:r>
            <w:r w:rsidRPr="00E33634">
              <w:rPr>
                <w:rFonts w:ascii="Times New Roman" w:eastAsia="宋体" w:hAnsi="Times New Roman" w:cs="Times New Roman" w:hint="eastAsia"/>
                <w:szCs w:val="20"/>
                <w14:ligatures w14:val="none"/>
              </w:rPr>
              <w:t>-2</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47B89CF0"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6E3DAC0D" w14:textId="77777777" w:rsidTr="00CF1BA8">
        <w:trPr>
          <w:trHeight w:val="28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3B66D646"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7337120B"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2</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22BC2F4D" w14:textId="77777777" w:rsidR="00E33634" w:rsidRPr="00E33634" w:rsidRDefault="00E33634" w:rsidP="00E33634">
            <w:pPr>
              <w:spacing w:before="51" w:after="0" w:line="218"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排水设施维修养护人员使用情况报表：每月底前上报本月养护人员使用情况月报，数据必须按照填表要求填写</w:t>
            </w:r>
          </w:p>
        </w:tc>
        <w:tc>
          <w:tcPr>
            <w:tcW w:w="3018" w:type="dxa"/>
            <w:tcBorders>
              <w:top w:val="single" w:sz="4" w:space="0" w:color="000000"/>
              <w:left w:val="single" w:sz="4" w:space="0" w:color="000000"/>
              <w:bottom w:val="single" w:sz="4" w:space="0" w:color="000000"/>
              <w:right w:val="single" w:sz="4" w:space="0" w:color="000000"/>
            </w:tcBorders>
            <w:vAlign w:val="center"/>
          </w:tcPr>
          <w:p w14:paraId="286F67D4" w14:textId="77777777" w:rsidR="00E33634" w:rsidRPr="00E33634" w:rsidRDefault="00E33634" w:rsidP="00E33634">
            <w:pPr>
              <w:spacing w:before="61" w:after="0" w:line="201"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未按时上报，</w:t>
            </w:r>
            <w:r w:rsidRPr="00E33634">
              <w:rPr>
                <w:rFonts w:ascii="Times New Roman" w:eastAsia="宋体" w:hAnsi="Times New Roman" w:cs="Times New Roman" w:hint="eastAsia"/>
                <w:szCs w:val="20"/>
                <w14:ligatures w14:val="none"/>
              </w:rPr>
              <w:t>-1</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54EEF519"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5E2075AC" w14:textId="77777777" w:rsidTr="00CF1BA8">
        <w:trPr>
          <w:trHeight w:val="30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4EFE651C"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1079BCB7"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29496E48"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011883AC" w14:textId="77777777" w:rsidR="00E33634" w:rsidRPr="00E33634" w:rsidRDefault="00E33634" w:rsidP="00E33634">
            <w:pPr>
              <w:spacing w:before="51" w:after="0" w:line="218" w:lineRule="auto"/>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数据不全不规范，</w:t>
            </w:r>
            <w:r w:rsidRPr="00E33634">
              <w:rPr>
                <w:rFonts w:ascii="Times New Roman" w:eastAsia="宋体" w:hAnsi="Times New Roman" w:cs="Times New Roman" w:hint="eastAsia"/>
                <w:szCs w:val="20"/>
                <w14:ligatures w14:val="none"/>
              </w:rPr>
              <w:t>-1</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248003DA"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54F6F87F" w14:textId="77777777" w:rsidTr="00CF1BA8">
        <w:trPr>
          <w:trHeight w:val="26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1E4F24A9"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5D3E2908"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34B8F63E"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36CB764D" w14:textId="77777777" w:rsidR="00E33634" w:rsidRPr="00E33634" w:rsidRDefault="00E33634" w:rsidP="00E33634">
            <w:pPr>
              <w:spacing w:before="41" w:after="0" w:line="201"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下月</w:t>
            </w:r>
            <w:r w:rsidRPr="00E33634">
              <w:rPr>
                <w:rFonts w:ascii="Times New Roman" w:eastAsia="宋体" w:hAnsi="Times New Roman" w:cs="Times New Roman" w:hint="eastAsia"/>
                <w:szCs w:val="20"/>
                <w14:ligatures w14:val="none"/>
              </w:rPr>
              <w:t>3</w:t>
            </w:r>
            <w:r w:rsidRPr="00E33634">
              <w:rPr>
                <w:rFonts w:ascii="Times New Roman" w:eastAsia="宋体" w:hAnsi="Times New Roman" w:cs="Times New Roman" w:hint="eastAsia"/>
                <w:szCs w:val="20"/>
                <w14:ligatures w14:val="none"/>
              </w:rPr>
              <w:t>日前未上报，</w:t>
            </w:r>
            <w:r w:rsidRPr="00E33634">
              <w:rPr>
                <w:rFonts w:ascii="Times New Roman" w:eastAsia="宋体" w:hAnsi="Times New Roman" w:cs="Times New Roman" w:hint="eastAsia"/>
                <w:szCs w:val="20"/>
                <w14:ligatures w14:val="none"/>
              </w:rPr>
              <w:t>-2</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36863048"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5CEEB376" w14:textId="77777777" w:rsidTr="00CF1BA8">
        <w:trPr>
          <w:trHeight w:val="27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21A7FEC6"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44E5B537"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2</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3B65DD2A" w14:textId="77777777" w:rsidR="00E33634" w:rsidRPr="00E33634" w:rsidRDefault="00E33634" w:rsidP="00E33634">
            <w:pPr>
              <w:spacing w:before="71" w:after="0" w:line="218"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排水设施维修养护经费使用情况报表：每月底前上报本月养护经费使用情况月报，数据必须按照填表要求填写</w:t>
            </w:r>
          </w:p>
        </w:tc>
        <w:tc>
          <w:tcPr>
            <w:tcW w:w="3018" w:type="dxa"/>
            <w:tcBorders>
              <w:top w:val="single" w:sz="4" w:space="0" w:color="000000"/>
              <w:left w:val="single" w:sz="4" w:space="0" w:color="000000"/>
              <w:bottom w:val="single" w:sz="4" w:space="0" w:color="000000"/>
              <w:right w:val="single" w:sz="4" w:space="0" w:color="000000"/>
            </w:tcBorders>
            <w:vAlign w:val="center"/>
          </w:tcPr>
          <w:p w14:paraId="4DE27A76" w14:textId="77777777" w:rsidR="00E33634" w:rsidRPr="00E33634" w:rsidRDefault="00E33634" w:rsidP="00E33634">
            <w:pPr>
              <w:spacing w:before="51" w:after="0" w:line="201"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未按时上报，</w:t>
            </w:r>
            <w:r w:rsidRPr="00E33634">
              <w:rPr>
                <w:rFonts w:ascii="Times New Roman" w:eastAsia="宋体" w:hAnsi="Times New Roman" w:cs="Times New Roman" w:hint="eastAsia"/>
                <w:szCs w:val="20"/>
                <w14:ligatures w14:val="none"/>
              </w:rPr>
              <w:t>-1</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0480D16B"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77E836C9" w14:textId="77777777" w:rsidTr="00CF1BA8">
        <w:trPr>
          <w:trHeight w:val="28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4C679B8B"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3DC70FFE"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18BD5DB7"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33C0F22C" w14:textId="77777777" w:rsidR="00E33634" w:rsidRPr="00E33634" w:rsidRDefault="00E33634" w:rsidP="00E33634">
            <w:pPr>
              <w:spacing w:before="70" w:after="0" w:line="192" w:lineRule="auto"/>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数据不全不规范，</w:t>
            </w:r>
            <w:r w:rsidRPr="00E33634">
              <w:rPr>
                <w:rFonts w:ascii="Times New Roman" w:eastAsia="宋体" w:hAnsi="Times New Roman" w:cs="Times New Roman" w:hint="eastAsia"/>
                <w:szCs w:val="20"/>
                <w14:ligatures w14:val="none"/>
              </w:rPr>
              <w:t>-1</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0C1760C6"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225C3F03" w14:textId="77777777" w:rsidTr="00CF1BA8">
        <w:trPr>
          <w:trHeight w:val="191"/>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228AB954"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3EF48C2E"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46B2912F"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4B78950F" w14:textId="77777777" w:rsidR="00E33634" w:rsidRPr="00E33634" w:rsidRDefault="00E33634" w:rsidP="00E33634">
            <w:pPr>
              <w:spacing w:before="51" w:after="0" w:line="201"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下月</w:t>
            </w:r>
            <w:r w:rsidRPr="00E33634">
              <w:rPr>
                <w:rFonts w:ascii="Times New Roman" w:eastAsia="宋体" w:hAnsi="Times New Roman" w:cs="Times New Roman" w:hint="eastAsia"/>
                <w:szCs w:val="20"/>
                <w14:ligatures w14:val="none"/>
              </w:rPr>
              <w:t>3</w:t>
            </w:r>
            <w:r w:rsidRPr="00E33634">
              <w:rPr>
                <w:rFonts w:ascii="Times New Roman" w:eastAsia="宋体" w:hAnsi="Times New Roman" w:cs="Times New Roman" w:hint="eastAsia"/>
                <w:szCs w:val="20"/>
                <w14:ligatures w14:val="none"/>
              </w:rPr>
              <w:t>日前未上报，</w:t>
            </w:r>
            <w:r w:rsidRPr="00E33634">
              <w:rPr>
                <w:rFonts w:ascii="Times New Roman" w:eastAsia="宋体" w:hAnsi="Times New Roman" w:cs="Times New Roman" w:hint="eastAsia"/>
                <w:szCs w:val="20"/>
                <w14:ligatures w14:val="none"/>
              </w:rPr>
              <w:t>-2</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6BFB4A3F"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664058E4" w14:textId="77777777" w:rsidTr="00CF1BA8">
        <w:trPr>
          <w:trHeight w:val="289"/>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47EA0DC3"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791ECA1A"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2</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2D3C469A" w14:textId="77777777" w:rsidR="00E33634" w:rsidRPr="00E33634" w:rsidRDefault="00E33634" w:rsidP="00E33634">
            <w:pPr>
              <w:spacing w:before="229" w:after="0" w:line="232" w:lineRule="auto"/>
              <w:ind w:right="104"/>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巡视检查报表：每月底前上报本月巡视情况</w:t>
            </w:r>
            <w:r w:rsidRPr="00E33634">
              <w:rPr>
                <w:rFonts w:ascii="Times New Roman" w:eastAsia="宋体" w:hAnsi="Times New Roman" w:cs="Times New Roman" w:hint="eastAsia"/>
                <w:szCs w:val="20"/>
                <w14:ligatures w14:val="none"/>
              </w:rPr>
              <w:t xml:space="preserve"> </w:t>
            </w:r>
            <w:r w:rsidRPr="00E33634">
              <w:rPr>
                <w:rFonts w:ascii="Times New Roman" w:eastAsia="宋体" w:hAnsi="Times New Roman" w:cs="Times New Roman" w:hint="eastAsia"/>
                <w:szCs w:val="20"/>
                <w14:ligatures w14:val="none"/>
              </w:rPr>
              <w:t>月报，数据必须按照填表要求填写</w:t>
            </w:r>
          </w:p>
        </w:tc>
        <w:tc>
          <w:tcPr>
            <w:tcW w:w="3018" w:type="dxa"/>
            <w:tcBorders>
              <w:top w:val="single" w:sz="4" w:space="0" w:color="000000"/>
              <w:left w:val="single" w:sz="4" w:space="0" w:color="000000"/>
              <w:bottom w:val="single" w:sz="4" w:space="0" w:color="000000"/>
              <w:right w:val="single" w:sz="4" w:space="0" w:color="000000"/>
            </w:tcBorders>
            <w:vAlign w:val="center"/>
          </w:tcPr>
          <w:p w14:paraId="7C6D3EDC" w14:textId="77777777" w:rsidR="00E33634" w:rsidRPr="00E33634" w:rsidRDefault="00E33634" w:rsidP="00E33634">
            <w:pPr>
              <w:spacing w:before="61" w:after="0" w:line="208"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未按时上报，</w:t>
            </w:r>
            <w:r w:rsidRPr="00E33634">
              <w:rPr>
                <w:rFonts w:ascii="Times New Roman" w:eastAsia="宋体" w:hAnsi="Times New Roman" w:cs="Times New Roman" w:hint="eastAsia"/>
                <w:szCs w:val="20"/>
                <w14:ligatures w14:val="none"/>
              </w:rPr>
              <w:t>-1</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0611719D"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78119805" w14:textId="77777777" w:rsidTr="00CF1BA8">
        <w:trPr>
          <w:trHeight w:val="28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4D9F2042"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6CA5605C"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1F6EA834"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73379340" w14:textId="77777777" w:rsidR="00E33634" w:rsidRPr="00E33634" w:rsidRDefault="00E33634" w:rsidP="00E33634">
            <w:pPr>
              <w:spacing w:before="42" w:after="0" w:line="218" w:lineRule="auto"/>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数据不全不规范，</w:t>
            </w:r>
            <w:r w:rsidRPr="00E33634">
              <w:rPr>
                <w:rFonts w:ascii="Times New Roman" w:eastAsia="宋体" w:hAnsi="Times New Roman" w:cs="Times New Roman" w:hint="eastAsia"/>
                <w:szCs w:val="20"/>
                <w14:ligatures w14:val="none"/>
              </w:rPr>
              <w:t>-1</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3618FF94"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37D929D1" w14:textId="77777777" w:rsidTr="00CF1BA8">
        <w:trPr>
          <w:trHeight w:val="328"/>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5601EE0D"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23165AD7"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2BA7B616"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5C012483" w14:textId="77777777" w:rsidR="00E33634" w:rsidRPr="00E33634" w:rsidRDefault="00E33634" w:rsidP="00E33634">
            <w:pPr>
              <w:spacing w:before="52" w:after="0" w:line="218"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下月</w:t>
            </w:r>
            <w:r w:rsidRPr="00E33634">
              <w:rPr>
                <w:rFonts w:ascii="Times New Roman" w:eastAsia="宋体" w:hAnsi="Times New Roman" w:cs="Times New Roman" w:hint="eastAsia"/>
                <w:szCs w:val="20"/>
                <w14:ligatures w14:val="none"/>
              </w:rPr>
              <w:t>3</w:t>
            </w:r>
            <w:r w:rsidRPr="00E33634">
              <w:rPr>
                <w:rFonts w:ascii="Times New Roman" w:eastAsia="宋体" w:hAnsi="Times New Roman" w:cs="Times New Roman" w:hint="eastAsia"/>
                <w:szCs w:val="20"/>
                <w14:ligatures w14:val="none"/>
              </w:rPr>
              <w:t>日前未上报，</w:t>
            </w:r>
            <w:r w:rsidRPr="00E33634">
              <w:rPr>
                <w:rFonts w:ascii="Times New Roman" w:eastAsia="宋体" w:hAnsi="Times New Roman" w:cs="Times New Roman" w:hint="eastAsia"/>
                <w:szCs w:val="20"/>
                <w14:ligatures w14:val="none"/>
              </w:rPr>
              <w:t>-2</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32E28A1C"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7472CDC2" w14:textId="77777777" w:rsidTr="00CF1BA8">
        <w:trPr>
          <w:trHeight w:val="28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21260202"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4A27BA5A"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2</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7124EE4D" w14:textId="77777777" w:rsidR="00E33634" w:rsidRPr="00E33634" w:rsidRDefault="00E33634" w:rsidP="00E33634">
            <w:pPr>
              <w:spacing w:before="201" w:after="0" w:line="228" w:lineRule="auto"/>
              <w:ind w:right="106"/>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临封临排报表：每月底前上报本月临时封堵</w:t>
            </w:r>
            <w:r w:rsidRPr="00E33634">
              <w:rPr>
                <w:rFonts w:ascii="Times New Roman" w:eastAsia="宋体" w:hAnsi="Times New Roman" w:cs="Times New Roman" w:hint="eastAsia"/>
                <w:szCs w:val="20"/>
                <w14:ligatures w14:val="none"/>
              </w:rPr>
              <w:t xml:space="preserve"> </w:t>
            </w:r>
            <w:r w:rsidRPr="00E33634">
              <w:rPr>
                <w:rFonts w:ascii="Times New Roman" w:eastAsia="宋体" w:hAnsi="Times New Roman" w:cs="Times New Roman" w:hint="eastAsia"/>
                <w:szCs w:val="20"/>
                <w14:ligatures w14:val="none"/>
              </w:rPr>
              <w:t>排水管道情况，数据必须按照填表要求填写</w:t>
            </w:r>
          </w:p>
        </w:tc>
        <w:tc>
          <w:tcPr>
            <w:tcW w:w="3018" w:type="dxa"/>
            <w:tcBorders>
              <w:top w:val="single" w:sz="4" w:space="0" w:color="000000"/>
              <w:left w:val="single" w:sz="4" w:space="0" w:color="000000"/>
              <w:bottom w:val="single" w:sz="4" w:space="0" w:color="000000"/>
              <w:right w:val="single" w:sz="4" w:space="0" w:color="000000"/>
            </w:tcBorders>
            <w:vAlign w:val="center"/>
          </w:tcPr>
          <w:p w14:paraId="30D6F77C" w14:textId="77777777" w:rsidR="00E33634" w:rsidRPr="00E33634" w:rsidRDefault="00E33634" w:rsidP="00E33634">
            <w:pPr>
              <w:spacing w:before="71" w:after="0" w:line="192"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未按时上报，</w:t>
            </w:r>
            <w:r w:rsidRPr="00E33634">
              <w:rPr>
                <w:rFonts w:ascii="Times New Roman" w:eastAsia="宋体" w:hAnsi="Times New Roman" w:cs="Times New Roman" w:hint="eastAsia"/>
                <w:szCs w:val="20"/>
                <w14:ligatures w14:val="none"/>
              </w:rPr>
              <w:t>-1</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41E11F19"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5AF18CAC" w14:textId="77777777" w:rsidTr="00CF1BA8">
        <w:trPr>
          <w:trHeight w:val="25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734C76D9"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577847E9"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3C6B90D5"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05A01765" w14:textId="77777777" w:rsidR="00E33634" w:rsidRPr="00E33634" w:rsidRDefault="00E33634" w:rsidP="00E33634">
            <w:pPr>
              <w:spacing w:before="32" w:after="0" w:line="199" w:lineRule="auto"/>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数据不全不规范，</w:t>
            </w:r>
            <w:r w:rsidRPr="00E33634">
              <w:rPr>
                <w:rFonts w:ascii="Times New Roman" w:eastAsia="宋体" w:hAnsi="Times New Roman" w:cs="Times New Roman" w:hint="eastAsia"/>
                <w:szCs w:val="20"/>
                <w14:ligatures w14:val="none"/>
              </w:rPr>
              <w:t>-1</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69AE3343"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74A32485" w14:textId="77777777" w:rsidTr="00CF1BA8">
        <w:trPr>
          <w:trHeight w:val="9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7FAE7B92"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63C78F1E"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79CA4E22"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61245F31" w14:textId="77777777" w:rsidR="00E33634" w:rsidRPr="00E33634" w:rsidRDefault="00E33634" w:rsidP="00E33634">
            <w:pPr>
              <w:spacing w:before="62" w:after="0" w:line="199"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下月</w:t>
            </w:r>
            <w:r w:rsidRPr="00E33634">
              <w:rPr>
                <w:rFonts w:ascii="Times New Roman" w:eastAsia="宋体" w:hAnsi="Times New Roman" w:cs="Times New Roman" w:hint="eastAsia"/>
                <w:szCs w:val="20"/>
                <w14:ligatures w14:val="none"/>
              </w:rPr>
              <w:t>3</w:t>
            </w:r>
            <w:r w:rsidRPr="00E33634">
              <w:rPr>
                <w:rFonts w:ascii="Times New Roman" w:eastAsia="宋体" w:hAnsi="Times New Roman" w:cs="Times New Roman" w:hint="eastAsia"/>
                <w:szCs w:val="20"/>
                <w14:ligatures w14:val="none"/>
              </w:rPr>
              <w:t>日前未上报，</w:t>
            </w:r>
            <w:r w:rsidRPr="00E33634">
              <w:rPr>
                <w:rFonts w:ascii="Times New Roman" w:eastAsia="宋体" w:hAnsi="Times New Roman" w:cs="Times New Roman" w:hint="eastAsia"/>
                <w:szCs w:val="20"/>
                <w14:ligatures w14:val="none"/>
              </w:rPr>
              <w:t>-2</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4B64C9EB"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7EF64863" w14:textId="77777777" w:rsidTr="00CF1BA8">
        <w:trPr>
          <w:trHeight w:val="549"/>
          <w:jc w:val="center"/>
        </w:trPr>
        <w:tc>
          <w:tcPr>
            <w:tcW w:w="1236" w:type="dxa"/>
            <w:vMerge w:val="restart"/>
            <w:tcBorders>
              <w:top w:val="single" w:sz="4" w:space="0" w:color="000000"/>
              <w:left w:val="single" w:sz="4" w:space="0" w:color="000000"/>
              <w:right w:val="single" w:sz="4" w:space="0" w:color="000000"/>
            </w:tcBorders>
            <w:vAlign w:val="center"/>
          </w:tcPr>
          <w:p w14:paraId="31BCEE97" w14:textId="77777777" w:rsidR="00E33634" w:rsidRPr="00E33634" w:rsidRDefault="00E33634" w:rsidP="00E33634">
            <w:pPr>
              <w:spacing w:before="65" w:after="0" w:line="218" w:lineRule="auto"/>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管道抽检</w:t>
            </w:r>
            <w:r w:rsidRPr="00E33634">
              <w:rPr>
                <w:rFonts w:ascii="Times New Roman" w:eastAsia="宋体" w:hAnsi="Times New Roman" w:cs="Times New Roman" w:hint="eastAsia"/>
                <w:szCs w:val="20"/>
                <w14:ligatures w14:val="none"/>
              </w:rPr>
              <w:t>(70</w:t>
            </w:r>
            <w:r w:rsidRPr="00E33634">
              <w:rPr>
                <w:rFonts w:ascii="Times New Roman" w:eastAsia="宋体" w:hAnsi="Times New Roman" w:cs="Times New Roman" w:hint="eastAsia"/>
                <w:szCs w:val="20"/>
                <w14:ligatures w14:val="none"/>
              </w:rPr>
              <w:t>分</w:t>
            </w:r>
            <w:r w:rsidRPr="00E33634">
              <w:rPr>
                <w:rFonts w:ascii="Times New Roman" w:eastAsia="宋体" w:hAnsi="Times New Roman" w:cs="Times New Roman" w:hint="eastAsia"/>
                <w:szCs w:val="20"/>
                <w14:ligatures w14:val="none"/>
              </w:rPr>
              <w:t>)</w:t>
            </w:r>
          </w:p>
        </w:tc>
        <w:tc>
          <w:tcPr>
            <w:tcW w:w="764" w:type="dxa"/>
            <w:tcBorders>
              <w:top w:val="single" w:sz="4" w:space="0" w:color="000000"/>
              <w:left w:val="single" w:sz="4" w:space="0" w:color="000000"/>
              <w:bottom w:val="single" w:sz="4" w:space="0" w:color="000000"/>
              <w:right w:val="single" w:sz="4" w:space="0" w:color="000000"/>
            </w:tcBorders>
            <w:vAlign w:val="center"/>
          </w:tcPr>
          <w:p w14:paraId="3819DC77" w14:textId="77777777" w:rsidR="00E33634" w:rsidRPr="00E33634" w:rsidRDefault="00E33634" w:rsidP="00E33634">
            <w:pPr>
              <w:spacing w:before="65" w:after="0" w:line="182" w:lineRule="auto"/>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30</w:t>
            </w:r>
          </w:p>
        </w:tc>
        <w:tc>
          <w:tcPr>
            <w:tcW w:w="3804" w:type="dxa"/>
            <w:tcBorders>
              <w:top w:val="single" w:sz="4" w:space="0" w:color="000000"/>
              <w:left w:val="single" w:sz="4" w:space="0" w:color="000000"/>
              <w:bottom w:val="single" w:sz="4" w:space="0" w:color="000000"/>
              <w:right w:val="single" w:sz="4" w:space="0" w:color="000000"/>
            </w:tcBorders>
            <w:vAlign w:val="center"/>
          </w:tcPr>
          <w:p w14:paraId="532B9141" w14:textId="77777777" w:rsidR="00E33634" w:rsidRPr="00E33634" w:rsidRDefault="00E33634" w:rsidP="00E33634">
            <w:pPr>
              <w:spacing w:before="65" w:after="0" w:line="240" w:lineRule="auto"/>
              <w:ind w:right="101"/>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区供排水中心月度考核结果评价</w:t>
            </w:r>
          </w:p>
        </w:tc>
        <w:tc>
          <w:tcPr>
            <w:tcW w:w="3018" w:type="dxa"/>
            <w:tcBorders>
              <w:top w:val="single" w:sz="4" w:space="0" w:color="000000"/>
              <w:left w:val="single" w:sz="4" w:space="0" w:color="000000"/>
              <w:bottom w:val="single" w:sz="4" w:space="0" w:color="000000"/>
              <w:right w:val="single" w:sz="4" w:space="0" w:color="000000"/>
            </w:tcBorders>
            <w:vAlign w:val="center"/>
          </w:tcPr>
          <w:p w14:paraId="49704427" w14:textId="77777777" w:rsidR="00E33634" w:rsidRPr="00E33634" w:rsidRDefault="00E33634" w:rsidP="00E33634">
            <w:pPr>
              <w:spacing w:before="52" w:after="0" w:line="228" w:lineRule="auto"/>
              <w:ind w:right="150"/>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根据区供排水中心月度考核得分，按</w:t>
            </w:r>
            <w:r w:rsidRPr="00E33634">
              <w:rPr>
                <w:rFonts w:ascii="Times New Roman" w:eastAsia="宋体" w:hAnsi="Times New Roman" w:cs="Times New Roman" w:hint="eastAsia"/>
                <w:szCs w:val="20"/>
                <w14:ligatures w14:val="none"/>
              </w:rPr>
              <w:t>0.3</w:t>
            </w:r>
            <w:r w:rsidRPr="00E33634">
              <w:rPr>
                <w:rFonts w:ascii="Times New Roman" w:eastAsia="宋体" w:hAnsi="Times New Roman" w:cs="Times New Roman" w:hint="eastAsia"/>
                <w:szCs w:val="20"/>
                <w14:ligatures w14:val="none"/>
              </w:rPr>
              <w:t>进行折算</w:t>
            </w:r>
          </w:p>
        </w:tc>
        <w:tc>
          <w:tcPr>
            <w:tcW w:w="747" w:type="dxa"/>
            <w:vMerge w:val="restart"/>
            <w:tcBorders>
              <w:top w:val="single" w:sz="4" w:space="0" w:color="000000"/>
              <w:left w:val="single" w:sz="4" w:space="0" w:color="000000"/>
              <w:bottom w:val="nil"/>
              <w:right w:val="single" w:sz="4" w:space="0" w:color="000000"/>
            </w:tcBorders>
            <w:vAlign w:val="center"/>
          </w:tcPr>
          <w:p w14:paraId="72F36854"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1D4F3477" w14:textId="77777777" w:rsidTr="00CF1BA8">
        <w:trPr>
          <w:trHeight w:val="508"/>
          <w:jc w:val="center"/>
        </w:trPr>
        <w:tc>
          <w:tcPr>
            <w:tcW w:w="1236" w:type="dxa"/>
            <w:vMerge/>
            <w:tcBorders>
              <w:left w:val="single" w:sz="4" w:space="0" w:color="000000"/>
              <w:right w:val="single" w:sz="4" w:space="0" w:color="000000"/>
            </w:tcBorders>
            <w:vAlign w:val="center"/>
          </w:tcPr>
          <w:p w14:paraId="4943F121"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tcBorders>
              <w:top w:val="single" w:sz="4" w:space="0" w:color="000000"/>
              <w:left w:val="single" w:sz="4" w:space="0" w:color="000000"/>
              <w:bottom w:val="single" w:sz="4" w:space="0" w:color="000000"/>
              <w:right w:val="single" w:sz="4" w:space="0" w:color="000000"/>
            </w:tcBorders>
            <w:vAlign w:val="center"/>
          </w:tcPr>
          <w:p w14:paraId="4E865FDF" w14:textId="77777777" w:rsidR="00E33634" w:rsidRPr="00E33634" w:rsidRDefault="00E33634" w:rsidP="00E33634">
            <w:pPr>
              <w:spacing w:before="223"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20</w:t>
            </w:r>
          </w:p>
        </w:tc>
        <w:tc>
          <w:tcPr>
            <w:tcW w:w="3804" w:type="dxa"/>
            <w:tcBorders>
              <w:top w:val="single" w:sz="4" w:space="0" w:color="000000"/>
              <w:left w:val="single" w:sz="4" w:space="0" w:color="000000"/>
              <w:bottom w:val="single" w:sz="4" w:space="0" w:color="000000"/>
              <w:right w:val="single" w:sz="4" w:space="0" w:color="000000"/>
            </w:tcBorders>
            <w:vAlign w:val="center"/>
          </w:tcPr>
          <w:p w14:paraId="1418C289" w14:textId="77777777" w:rsidR="00E33634" w:rsidRPr="00E33634" w:rsidRDefault="00E33634" w:rsidP="00E33634">
            <w:pPr>
              <w:spacing w:after="0" w:line="240"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疏通率，通沟污泥规范化处置</w:t>
            </w:r>
          </w:p>
        </w:tc>
        <w:tc>
          <w:tcPr>
            <w:tcW w:w="3018" w:type="dxa"/>
            <w:tcBorders>
              <w:top w:val="single" w:sz="4" w:space="0" w:color="000000"/>
              <w:left w:val="single" w:sz="4" w:space="0" w:color="000000"/>
              <w:bottom w:val="single" w:sz="4" w:space="0" w:color="000000"/>
              <w:right w:val="single" w:sz="4" w:space="0" w:color="000000"/>
            </w:tcBorders>
            <w:vAlign w:val="center"/>
          </w:tcPr>
          <w:p w14:paraId="14EBB10D" w14:textId="77777777" w:rsidR="00E33634" w:rsidRPr="00E33634" w:rsidRDefault="00E33634" w:rsidP="00E33634">
            <w:pPr>
              <w:spacing w:before="52" w:after="0" w:line="228" w:lineRule="auto"/>
              <w:ind w:right="150"/>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按计划每年管道至少全面疏通</w:t>
            </w:r>
            <w:r w:rsidRPr="00E33634">
              <w:rPr>
                <w:rFonts w:ascii="Times New Roman" w:eastAsia="宋体" w:hAnsi="Times New Roman" w:cs="Times New Roman" w:hint="eastAsia"/>
                <w:szCs w:val="20"/>
                <w14:ligatures w14:val="none"/>
              </w:rPr>
              <w:t>2</w:t>
            </w:r>
            <w:r w:rsidRPr="00E33634">
              <w:rPr>
                <w:rFonts w:ascii="Times New Roman" w:eastAsia="宋体" w:hAnsi="Times New Roman" w:cs="Times New Roman" w:hint="eastAsia"/>
                <w:szCs w:val="20"/>
                <w14:ligatures w14:val="none"/>
              </w:rPr>
              <w:t>次以上，疏通次数不足</w:t>
            </w:r>
            <w:r w:rsidRPr="00E33634">
              <w:rPr>
                <w:rFonts w:ascii="Times New Roman" w:eastAsia="宋体" w:hAnsi="Times New Roman" w:cs="Times New Roman" w:hint="eastAsia"/>
                <w:szCs w:val="20"/>
                <w14:ligatures w14:val="none"/>
              </w:rPr>
              <w:t>2</w:t>
            </w:r>
            <w:r w:rsidRPr="00E33634">
              <w:rPr>
                <w:rFonts w:ascii="Times New Roman" w:eastAsia="宋体" w:hAnsi="Times New Roman" w:cs="Times New Roman" w:hint="eastAsia"/>
                <w:szCs w:val="20"/>
                <w14:ligatures w14:val="none"/>
              </w:rPr>
              <w:t>次，每少一次扣</w:t>
            </w:r>
            <w:r w:rsidRPr="00E33634">
              <w:rPr>
                <w:rFonts w:ascii="Times New Roman" w:eastAsia="宋体" w:hAnsi="Times New Roman" w:cs="Times New Roman" w:hint="eastAsia"/>
                <w:szCs w:val="20"/>
                <w14:ligatures w14:val="none"/>
              </w:rPr>
              <w:t>5</w:t>
            </w:r>
            <w:r w:rsidRPr="00E33634">
              <w:rPr>
                <w:rFonts w:ascii="Times New Roman" w:eastAsia="宋体" w:hAnsi="Times New Roman" w:cs="Times New Roman" w:hint="eastAsia"/>
                <w:szCs w:val="20"/>
                <w14:ligatures w14:val="none"/>
              </w:rPr>
              <w:t>分，累计扣满</w:t>
            </w:r>
            <w:r w:rsidRPr="00E33634">
              <w:rPr>
                <w:rFonts w:ascii="Times New Roman" w:eastAsia="宋体" w:hAnsi="Times New Roman" w:cs="Times New Roman" w:hint="eastAsia"/>
                <w:szCs w:val="20"/>
                <w14:ligatures w14:val="none"/>
              </w:rPr>
              <w:t>10</w:t>
            </w:r>
            <w:r w:rsidRPr="00E33634">
              <w:rPr>
                <w:rFonts w:ascii="Times New Roman" w:eastAsia="宋体" w:hAnsi="Times New Roman" w:cs="Times New Roman" w:hint="eastAsia"/>
                <w:szCs w:val="20"/>
                <w14:ligatures w14:val="none"/>
              </w:rPr>
              <w:t>分为止；淤泥未规范处置或随意倾倒，发现一次扣</w:t>
            </w:r>
            <w:r w:rsidRPr="00E33634">
              <w:rPr>
                <w:rFonts w:ascii="Times New Roman" w:eastAsia="宋体" w:hAnsi="Times New Roman" w:cs="Times New Roman" w:hint="eastAsia"/>
                <w:szCs w:val="20"/>
                <w14:ligatures w14:val="none"/>
              </w:rPr>
              <w:t>5</w:t>
            </w:r>
            <w:r w:rsidRPr="00E33634">
              <w:rPr>
                <w:rFonts w:ascii="Times New Roman" w:eastAsia="宋体" w:hAnsi="Times New Roman" w:cs="Times New Roman" w:hint="eastAsia"/>
                <w:szCs w:val="20"/>
                <w14:ligatures w14:val="none"/>
              </w:rPr>
              <w:t>分，累计扣满</w:t>
            </w:r>
            <w:r w:rsidRPr="00E33634">
              <w:rPr>
                <w:rFonts w:ascii="Times New Roman" w:eastAsia="宋体" w:hAnsi="Times New Roman" w:cs="Times New Roman" w:hint="eastAsia"/>
                <w:szCs w:val="20"/>
                <w14:ligatures w14:val="none"/>
              </w:rPr>
              <w:t>10</w:t>
            </w:r>
            <w:r w:rsidRPr="00E33634">
              <w:rPr>
                <w:rFonts w:ascii="Times New Roman" w:eastAsia="宋体" w:hAnsi="Times New Roman" w:cs="Times New Roman" w:hint="eastAsia"/>
                <w:szCs w:val="20"/>
                <w14:ligatures w14:val="none"/>
              </w:rPr>
              <w:t>分为止。</w:t>
            </w:r>
          </w:p>
        </w:tc>
        <w:tc>
          <w:tcPr>
            <w:tcW w:w="747" w:type="dxa"/>
            <w:vMerge/>
            <w:tcBorders>
              <w:top w:val="single" w:sz="4" w:space="0" w:color="000000"/>
              <w:left w:val="single" w:sz="4" w:space="0" w:color="000000"/>
              <w:bottom w:val="nil"/>
              <w:right w:val="single" w:sz="4" w:space="0" w:color="000000"/>
            </w:tcBorders>
            <w:vAlign w:val="center"/>
          </w:tcPr>
          <w:p w14:paraId="30F40ACD"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346A3C9D" w14:textId="77777777" w:rsidTr="00CF1BA8">
        <w:trPr>
          <w:trHeight w:val="578"/>
          <w:jc w:val="center"/>
        </w:trPr>
        <w:tc>
          <w:tcPr>
            <w:tcW w:w="1236" w:type="dxa"/>
            <w:vMerge/>
            <w:tcBorders>
              <w:left w:val="single" w:sz="4" w:space="0" w:color="000000"/>
              <w:right w:val="single" w:sz="4" w:space="0" w:color="000000"/>
            </w:tcBorders>
            <w:vAlign w:val="center"/>
          </w:tcPr>
          <w:p w14:paraId="029C727B"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tcBorders>
              <w:top w:val="single" w:sz="4" w:space="0" w:color="000000"/>
              <w:left w:val="single" w:sz="4" w:space="0" w:color="000000"/>
              <w:bottom w:val="single" w:sz="4" w:space="0" w:color="000000"/>
              <w:right w:val="single" w:sz="4" w:space="0" w:color="000000"/>
            </w:tcBorders>
            <w:vAlign w:val="center"/>
          </w:tcPr>
          <w:p w14:paraId="46E08378"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10</w:t>
            </w:r>
          </w:p>
        </w:tc>
        <w:tc>
          <w:tcPr>
            <w:tcW w:w="3804" w:type="dxa"/>
            <w:tcBorders>
              <w:top w:val="single" w:sz="4" w:space="0" w:color="000000"/>
              <w:left w:val="single" w:sz="4" w:space="0" w:color="000000"/>
              <w:bottom w:val="single" w:sz="4" w:space="0" w:color="000000"/>
              <w:right w:val="single" w:sz="4" w:space="0" w:color="000000"/>
            </w:tcBorders>
            <w:vAlign w:val="center"/>
          </w:tcPr>
          <w:p w14:paraId="2E206192" w14:textId="77777777" w:rsidR="00E33634" w:rsidRPr="00E33634" w:rsidRDefault="00E33634" w:rsidP="00E33634">
            <w:pPr>
              <w:spacing w:before="52" w:after="0" w:line="228" w:lineRule="auto"/>
              <w:ind w:right="150"/>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巡视检查覆盖率应达到</w:t>
            </w:r>
            <w:r w:rsidRPr="00E33634">
              <w:rPr>
                <w:rFonts w:ascii="Times New Roman" w:eastAsia="宋体" w:hAnsi="Times New Roman" w:cs="Times New Roman" w:hint="eastAsia"/>
                <w:szCs w:val="20"/>
                <w14:ligatures w14:val="none"/>
              </w:rPr>
              <w:t>100%</w:t>
            </w:r>
          </w:p>
        </w:tc>
        <w:tc>
          <w:tcPr>
            <w:tcW w:w="3018" w:type="dxa"/>
            <w:tcBorders>
              <w:top w:val="single" w:sz="4" w:space="0" w:color="000000"/>
              <w:left w:val="single" w:sz="4" w:space="0" w:color="000000"/>
              <w:bottom w:val="single" w:sz="4" w:space="0" w:color="000000"/>
              <w:right w:val="single" w:sz="4" w:space="0" w:color="000000"/>
            </w:tcBorders>
          </w:tcPr>
          <w:p w14:paraId="2B4BF9C1" w14:textId="77777777" w:rsidR="00E33634" w:rsidRPr="00E33634" w:rsidRDefault="00E33634" w:rsidP="00E33634">
            <w:pPr>
              <w:spacing w:before="52" w:after="0" w:line="228" w:lineRule="auto"/>
              <w:ind w:right="150"/>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覆盖率低于</w:t>
            </w:r>
            <w:r w:rsidRPr="00E33634">
              <w:rPr>
                <w:rFonts w:ascii="Times New Roman" w:eastAsia="宋体" w:hAnsi="Times New Roman" w:cs="Times New Roman" w:hint="eastAsia"/>
                <w:szCs w:val="20"/>
                <w14:ligatures w14:val="none"/>
              </w:rPr>
              <w:t>100%</w:t>
            </w:r>
            <w:r w:rsidRPr="00E33634">
              <w:rPr>
                <w:rFonts w:ascii="Times New Roman" w:eastAsia="宋体" w:hAnsi="Times New Roman" w:cs="Times New Roman" w:hint="eastAsia"/>
                <w:szCs w:val="20"/>
                <w14:ligatures w14:val="none"/>
              </w:rPr>
              <w:t>，</w:t>
            </w:r>
            <w:r w:rsidRPr="00E33634">
              <w:rPr>
                <w:rFonts w:ascii="Times New Roman" w:eastAsia="宋体" w:hAnsi="Times New Roman" w:cs="Times New Roman" w:hint="eastAsia"/>
                <w:szCs w:val="20"/>
                <w14:ligatures w14:val="none"/>
              </w:rPr>
              <w:t>-2</w:t>
            </w:r>
          </w:p>
          <w:p w14:paraId="1CB9212E" w14:textId="77777777" w:rsidR="00E33634" w:rsidRPr="00E33634" w:rsidRDefault="00E33634" w:rsidP="00E33634">
            <w:pPr>
              <w:spacing w:before="52" w:after="0" w:line="228" w:lineRule="auto"/>
              <w:ind w:right="150"/>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lastRenderedPageBreak/>
              <w:t>覆盖率低于</w:t>
            </w:r>
            <w:r w:rsidRPr="00E33634">
              <w:rPr>
                <w:rFonts w:ascii="Times New Roman" w:eastAsia="宋体" w:hAnsi="Times New Roman" w:cs="Times New Roman" w:hint="eastAsia"/>
                <w:szCs w:val="20"/>
                <w14:ligatures w14:val="none"/>
              </w:rPr>
              <w:t>95%</w:t>
            </w:r>
            <w:r w:rsidRPr="00E33634">
              <w:rPr>
                <w:rFonts w:ascii="Times New Roman" w:eastAsia="宋体" w:hAnsi="Times New Roman" w:cs="Times New Roman" w:hint="eastAsia"/>
                <w:szCs w:val="20"/>
                <w14:ligatures w14:val="none"/>
              </w:rPr>
              <w:t>，</w:t>
            </w:r>
            <w:r w:rsidRPr="00E33634">
              <w:rPr>
                <w:rFonts w:ascii="Times New Roman" w:eastAsia="宋体" w:hAnsi="Times New Roman" w:cs="Times New Roman" w:hint="eastAsia"/>
                <w:szCs w:val="20"/>
                <w14:ligatures w14:val="none"/>
              </w:rPr>
              <w:t>-5</w:t>
            </w:r>
          </w:p>
          <w:p w14:paraId="053AA0CE" w14:textId="77777777" w:rsidR="00E33634" w:rsidRPr="00E33634" w:rsidRDefault="00E33634" w:rsidP="00E33634">
            <w:pPr>
              <w:spacing w:before="52" w:after="0" w:line="228" w:lineRule="auto"/>
              <w:ind w:right="150"/>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覆盖率低于</w:t>
            </w:r>
            <w:r w:rsidRPr="00E33634">
              <w:rPr>
                <w:rFonts w:ascii="Times New Roman" w:eastAsia="宋体" w:hAnsi="Times New Roman" w:cs="Times New Roman" w:hint="eastAsia"/>
                <w:szCs w:val="20"/>
                <w14:ligatures w14:val="none"/>
              </w:rPr>
              <w:t>90%</w:t>
            </w:r>
            <w:r w:rsidRPr="00E33634">
              <w:rPr>
                <w:rFonts w:ascii="Times New Roman" w:eastAsia="宋体" w:hAnsi="Times New Roman" w:cs="Times New Roman" w:hint="eastAsia"/>
                <w:szCs w:val="20"/>
                <w14:ligatures w14:val="none"/>
              </w:rPr>
              <w:t>，</w:t>
            </w:r>
            <w:r w:rsidRPr="00E33634">
              <w:rPr>
                <w:rFonts w:ascii="Times New Roman" w:eastAsia="宋体" w:hAnsi="Times New Roman" w:cs="Times New Roman" w:hint="eastAsia"/>
                <w:szCs w:val="20"/>
                <w14:ligatures w14:val="none"/>
              </w:rPr>
              <w:t>-10</w:t>
            </w:r>
          </w:p>
        </w:tc>
        <w:tc>
          <w:tcPr>
            <w:tcW w:w="747" w:type="dxa"/>
            <w:vMerge/>
            <w:tcBorders>
              <w:top w:val="single" w:sz="4" w:space="0" w:color="000000"/>
              <w:left w:val="single" w:sz="4" w:space="0" w:color="000000"/>
              <w:bottom w:val="nil"/>
              <w:right w:val="single" w:sz="4" w:space="0" w:color="000000"/>
            </w:tcBorders>
            <w:vAlign w:val="center"/>
          </w:tcPr>
          <w:p w14:paraId="3537B011"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37727ACE" w14:textId="77777777" w:rsidTr="00CF1BA8">
        <w:trPr>
          <w:trHeight w:val="477"/>
          <w:jc w:val="center"/>
        </w:trPr>
        <w:tc>
          <w:tcPr>
            <w:tcW w:w="1236" w:type="dxa"/>
            <w:vMerge/>
            <w:tcBorders>
              <w:left w:val="single" w:sz="4" w:space="0" w:color="000000"/>
              <w:bottom w:val="single" w:sz="4" w:space="0" w:color="000000"/>
              <w:right w:val="single" w:sz="4" w:space="0" w:color="000000"/>
            </w:tcBorders>
            <w:vAlign w:val="center"/>
          </w:tcPr>
          <w:p w14:paraId="6AA434F7" w14:textId="77777777" w:rsidR="00E33634" w:rsidRPr="00E33634" w:rsidRDefault="00E33634" w:rsidP="00E33634">
            <w:pPr>
              <w:spacing w:before="185" w:after="0" w:line="218" w:lineRule="auto"/>
              <w:jc w:val="center"/>
              <w:rPr>
                <w:rFonts w:ascii="Times New Roman" w:eastAsia="宋体" w:hAnsi="Times New Roman" w:cs="Times New Roman" w:hint="eastAsia"/>
                <w:szCs w:val="20"/>
                <w14:ligatures w14:val="none"/>
              </w:rPr>
            </w:pPr>
          </w:p>
        </w:tc>
        <w:tc>
          <w:tcPr>
            <w:tcW w:w="764" w:type="dxa"/>
            <w:tcBorders>
              <w:top w:val="single" w:sz="4" w:space="0" w:color="000000"/>
              <w:left w:val="single" w:sz="4" w:space="0" w:color="000000"/>
              <w:bottom w:val="single" w:sz="4" w:space="0" w:color="000000"/>
              <w:right w:val="single" w:sz="4" w:space="0" w:color="000000"/>
            </w:tcBorders>
            <w:vAlign w:val="center"/>
          </w:tcPr>
          <w:p w14:paraId="3890D115" w14:textId="77777777" w:rsidR="00E33634" w:rsidRPr="00E33634" w:rsidRDefault="00E33634" w:rsidP="00E33634">
            <w:pPr>
              <w:spacing w:before="247" w:after="0" w:line="180"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10</w:t>
            </w:r>
          </w:p>
        </w:tc>
        <w:tc>
          <w:tcPr>
            <w:tcW w:w="3804" w:type="dxa"/>
            <w:tcBorders>
              <w:top w:val="single" w:sz="4" w:space="0" w:color="000000"/>
              <w:left w:val="single" w:sz="4" w:space="0" w:color="000000"/>
              <w:bottom w:val="single" w:sz="4" w:space="0" w:color="000000"/>
              <w:right w:val="single" w:sz="4" w:space="0" w:color="000000"/>
            </w:tcBorders>
            <w:vAlign w:val="center"/>
          </w:tcPr>
          <w:p w14:paraId="26B1D4F1" w14:textId="77777777" w:rsidR="00E33634" w:rsidRPr="00E33634" w:rsidRDefault="00E33634" w:rsidP="00E33634">
            <w:pPr>
              <w:spacing w:before="52" w:after="0" w:line="228" w:lineRule="auto"/>
              <w:ind w:right="150"/>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管道积於厚度大于</w:t>
            </w:r>
            <w:r w:rsidRPr="00E33634">
              <w:rPr>
                <w:rFonts w:ascii="Times New Roman" w:eastAsia="宋体" w:hAnsi="Times New Roman" w:cs="Times New Roman" w:hint="eastAsia"/>
                <w:szCs w:val="20"/>
                <w14:ligatures w14:val="none"/>
              </w:rPr>
              <w:t>10%</w:t>
            </w:r>
            <w:r w:rsidRPr="00E33634">
              <w:rPr>
                <w:rFonts w:ascii="Times New Roman" w:eastAsia="宋体" w:hAnsi="Times New Roman" w:cs="Times New Roman" w:hint="eastAsia"/>
                <w:szCs w:val="20"/>
                <w14:ligatures w14:val="none"/>
              </w:rPr>
              <w:t>的判定为不合格，抽检合格率应达</w:t>
            </w:r>
            <w:r w:rsidRPr="00E33634">
              <w:rPr>
                <w:rFonts w:ascii="Times New Roman" w:eastAsia="宋体" w:hAnsi="Times New Roman" w:cs="Times New Roman" w:hint="eastAsia"/>
                <w:szCs w:val="20"/>
                <w14:ligatures w14:val="none"/>
              </w:rPr>
              <w:t>100%</w:t>
            </w:r>
            <w:r w:rsidRPr="00E33634">
              <w:rPr>
                <w:rFonts w:ascii="Times New Roman" w:eastAsia="宋体" w:hAnsi="Times New Roman" w:cs="Times New Roman" w:hint="eastAsia"/>
                <w:szCs w:val="20"/>
                <w14:ligatures w14:val="none"/>
              </w:rPr>
              <w:t>；</w:t>
            </w:r>
          </w:p>
        </w:tc>
        <w:tc>
          <w:tcPr>
            <w:tcW w:w="3018" w:type="dxa"/>
            <w:tcBorders>
              <w:top w:val="single" w:sz="4" w:space="0" w:color="000000"/>
              <w:left w:val="single" w:sz="4" w:space="0" w:color="000000"/>
              <w:bottom w:val="single" w:sz="4" w:space="0" w:color="000000"/>
              <w:right w:val="single" w:sz="4" w:space="0" w:color="000000"/>
            </w:tcBorders>
            <w:vAlign w:val="center"/>
          </w:tcPr>
          <w:p w14:paraId="0F42F1E1" w14:textId="77777777" w:rsidR="00E33634" w:rsidRPr="00E33634" w:rsidRDefault="00E33634" w:rsidP="00E33634">
            <w:pPr>
              <w:spacing w:before="52" w:after="0" w:line="228" w:lineRule="auto"/>
              <w:ind w:right="150"/>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合格率低于</w:t>
            </w:r>
            <w:r w:rsidRPr="00E33634">
              <w:rPr>
                <w:rFonts w:ascii="Times New Roman" w:eastAsia="宋体" w:hAnsi="Times New Roman" w:cs="Times New Roman" w:hint="eastAsia"/>
                <w:szCs w:val="20"/>
                <w14:ligatures w14:val="none"/>
              </w:rPr>
              <w:t>90%</w:t>
            </w:r>
            <w:r w:rsidRPr="00E33634">
              <w:rPr>
                <w:rFonts w:ascii="Times New Roman" w:eastAsia="宋体" w:hAnsi="Times New Roman" w:cs="Times New Roman" w:hint="eastAsia"/>
                <w:szCs w:val="20"/>
                <w14:ligatures w14:val="none"/>
              </w:rPr>
              <w:t>，</w:t>
            </w:r>
            <w:r w:rsidRPr="00E33634">
              <w:rPr>
                <w:rFonts w:ascii="Times New Roman" w:eastAsia="宋体" w:hAnsi="Times New Roman" w:cs="Times New Roman" w:hint="eastAsia"/>
                <w:szCs w:val="20"/>
                <w14:ligatures w14:val="none"/>
              </w:rPr>
              <w:t>-5</w:t>
            </w:r>
          </w:p>
          <w:p w14:paraId="1645ED6D" w14:textId="77777777" w:rsidR="00E33634" w:rsidRPr="00E33634" w:rsidRDefault="00E33634" w:rsidP="00E33634">
            <w:pPr>
              <w:spacing w:before="52" w:after="0" w:line="228" w:lineRule="auto"/>
              <w:ind w:right="150"/>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合格率低于</w:t>
            </w:r>
            <w:r w:rsidRPr="00E33634">
              <w:rPr>
                <w:rFonts w:ascii="Times New Roman" w:eastAsia="宋体" w:hAnsi="Times New Roman" w:cs="Times New Roman" w:hint="eastAsia"/>
                <w:szCs w:val="20"/>
                <w14:ligatures w14:val="none"/>
              </w:rPr>
              <w:t>80%</w:t>
            </w:r>
            <w:r w:rsidRPr="00E33634">
              <w:rPr>
                <w:rFonts w:ascii="Times New Roman" w:eastAsia="宋体" w:hAnsi="Times New Roman" w:cs="Times New Roman" w:hint="eastAsia"/>
                <w:szCs w:val="20"/>
                <w14:ligatures w14:val="none"/>
              </w:rPr>
              <w:t>，</w:t>
            </w:r>
            <w:r w:rsidRPr="00E33634">
              <w:rPr>
                <w:rFonts w:ascii="Times New Roman" w:eastAsia="宋体" w:hAnsi="Times New Roman" w:cs="Times New Roman" w:hint="eastAsia"/>
                <w:szCs w:val="20"/>
                <w14:ligatures w14:val="none"/>
              </w:rPr>
              <w:t>-10</w:t>
            </w:r>
          </w:p>
        </w:tc>
        <w:tc>
          <w:tcPr>
            <w:tcW w:w="747" w:type="dxa"/>
            <w:tcBorders>
              <w:top w:val="single" w:sz="4" w:space="0" w:color="000000"/>
              <w:left w:val="single" w:sz="4" w:space="0" w:color="000000"/>
              <w:bottom w:val="single" w:sz="4" w:space="0" w:color="000000"/>
              <w:right w:val="single" w:sz="4" w:space="0" w:color="000000"/>
            </w:tcBorders>
            <w:vAlign w:val="center"/>
          </w:tcPr>
          <w:p w14:paraId="13B23A47"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39580421" w14:textId="77777777" w:rsidTr="00CF1BA8">
        <w:trPr>
          <w:trHeight w:val="477"/>
          <w:jc w:val="center"/>
        </w:trPr>
        <w:tc>
          <w:tcPr>
            <w:tcW w:w="1236" w:type="dxa"/>
            <w:vMerge w:val="restart"/>
            <w:tcBorders>
              <w:top w:val="single" w:sz="4" w:space="0" w:color="000000"/>
              <w:left w:val="single" w:sz="4" w:space="0" w:color="000000"/>
              <w:bottom w:val="single" w:sz="4" w:space="0" w:color="000000"/>
              <w:right w:val="single" w:sz="4" w:space="0" w:color="000000"/>
            </w:tcBorders>
            <w:vAlign w:val="center"/>
          </w:tcPr>
          <w:p w14:paraId="3DDDEF7A" w14:textId="77777777" w:rsidR="00E33634" w:rsidRPr="00E33634" w:rsidRDefault="00E33634" w:rsidP="00E33634">
            <w:pPr>
              <w:spacing w:before="185" w:after="0" w:line="218" w:lineRule="auto"/>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基础数据维护</w:t>
            </w:r>
            <w:r w:rsidRPr="00E33634">
              <w:rPr>
                <w:rFonts w:ascii="Times New Roman" w:eastAsia="宋体" w:hAnsi="Times New Roman" w:cs="Times New Roman" w:hint="eastAsia"/>
                <w:szCs w:val="20"/>
                <w14:ligatures w14:val="none"/>
              </w:rPr>
              <w:t>(10</w:t>
            </w:r>
            <w:r w:rsidRPr="00E33634">
              <w:rPr>
                <w:rFonts w:ascii="Times New Roman" w:eastAsia="宋体" w:hAnsi="Times New Roman" w:cs="Times New Roman" w:hint="eastAsia"/>
                <w:szCs w:val="20"/>
                <w14:ligatures w14:val="none"/>
              </w:rPr>
              <w:t>分</w:t>
            </w:r>
            <w:r w:rsidRPr="00E33634">
              <w:rPr>
                <w:rFonts w:ascii="Times New Roman" w:eastAsia="宋体" w:hAnsi="Times New Roman" w:cs="Times New Roman" w:hint="eastAsia"/>
                <w:szCs w:val="20"/>
                <w14:ligatures w14:val="none"/>
              </w:rPr>
              <w:t>)</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0638EF78" w14:textId="77777777" w:rsidR="00E33634" w:rsidRPr="00E33634" w:rsidRDefault="00E33634" w:rsidP="00E33634">
            <w:pPr>
              <w:spacing w:before="247" w:after="0" w:line="180" w:lineRule="auto"/>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5</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51478165" w14:textId="77777777" w:rsidR="00E33634" w:rsidRPr="00E33634" w:rsidRDefault="00E33634" w:rsidP="00E33634">
            <w:pPr>
              <w:spacing w:before="52" w:after="0" w:line="228" w:lineRule="auto"/>
              <w:ind w:right="150"/>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次月</w:t>
            </w:r>
            <w:r w:rsidRPr="00E33634">
              <w:rPr>
                <w:rFonts w:ascii="Times New Roman" w:eastAsia="宋体" w:hAnsi="Times New Roman" w:cs="Times New Roman" w:hint="eastAsia"/>
                <w:szCs w:val="20"/>
                <w14:ligatures w14:val="none"/>
              </w:rPr>
              <w:t>5</w:t>
            </w:r>
            <w:r w:rsidRPr="00E33634">
              <w:rPr>
                <w:rFonts w:ascii="Times New Roman" w:eastAsia="宋体" w:hAnsi="Times New Roman" w:cs="Times New Roman" w:hint="eastAsia"/>
                <w:szCs w:val="20"/>
                <w14:ligatures w14:val="none"/>
              </w:rPr>
              <w:t>日前上报新增和校核数据</w:t>
            </w:r>
          </w:p>
        </w:tc>
        <w:tc>
          <w:tcPr>
            <w:tcW w:w="3018" w:type="dxa"/>
            <w:tcBorders>
              <w:top w:val="single" w:sz="4" w:space="0" w:color="000000"/>
              <w:left w:val="single" w:sz="4" w:space="0" w:color="000000"/>
              <w:bottom w:val="single" w:sz="4" w:space="0" w:color="000000"/>
              <w:right w:val="single" w:sz="4" w:space="0" w:color="000000"/>
            </w:tcBorders>
            <w:vAlign w:val="center"/>
          </w:tcPr>
          <w:p w14:paraId="3F3BDF60" w14:textId="77777777" w:rsidR="00E33634" w:rsidRPr="00E33634" w:rsidRDefault="00E33634" w:rsidP="00E33634">
            <w:pPr>
              <w:spacing w:before="52" w:after="0" w:line="228" w:lineRule="auto"/>
              <w:ind w:right="150"/>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未按时上报，</w:t>
            </w:r>
            <w:r w:rsidRPr="00E33634">
              <w:rPr>
                <w:rFonts w:ascii="Times New Roman" w:eastAsia="宋体" w:hAnsi="Times New Roman" w:cs="Times New Roman" w:hint="eastAsia"/>
                <w:szCs w:val="20"/>
                <w14:ligatures w14:val="none"/>
              </w:rPr>
              <w:t>-3</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76F53DFD"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1E6CA860" w14:textId="77777777" w:rsidTr="00CF1BA8">
        <w:trPr>
          <w:trHeight w:val="249"/>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00A32B27"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0EBB1D62"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3B630481"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60B0AE47" w14:textId="77777777" w:rsidR="00E33634" w:rsidRPr="00E33634" w:rsidRDefault="00E33634" w:rsidP="00E33634">
            <w:pPr>
              <w:spacing w:before="75" w:after="0" w:line="187"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数据不全不规范，</w:t>
            </w:r>
            <w:r w:rsidRPr="00E33634">
              <w:rPr>
                <w:rFonts w:ascii="Times New Roman" w:eastAsia="宋体" w:hAnsi="Times New Roman" w:cs="Times New Roman"/>
                <w:szCs w:val="20"/>
                <w14:ligatures w14:val="none"/>
              </w:rPr>
              <w:t>-5</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751AC10B"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28355D9A" w14:textId="77777777" w:rsidTr="00CF1BA8">
        <w:trPr>
          <w:trHeight w:val="26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49843B93"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70EE41ED" w14:textId="77777777" w:rsidR="00E33634" w:rsidRPr="00E33634" w:rsidRDefault="00E33634" w:rsidP="00E33634">
            <w:pPr>
              <w:spacing w:before="237" w:after="0" w:line="180"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5</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7F6424E5" w14:textId="77777777" w:rsidR="00E33634" w:rsidRPr="00E33634" w:rsidRDefault="00E33634" w:rsidP="00E33634">
            <w:pPr>
              <w:spacing w:before="185" w:after="0" w:line="218"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次月</w:t>
            </w:r>
            <w:r w:rsidRPr="00E33634">
              <w:rPr>
                <w:rFonts w:ascii="Times New Roman" w:eastAsia="宋体" w:hAnsi="Times New Roman" w:cs="Times New Roman" w:hint="eastAsia"/>
                <w:szCs w:val="20"/>
                <w14:ligatures w14:val="none"/>
              </w:rPr>
              <w:t>5</w:t>
            </w:r>
            <w:r w:rsidRPr="00E33634">
              <w:rPr>
                <w:rFonts w:ascii="Times New Roman" w:eastAsia="宋体" w:hAnsi="Times New Roman" w:cs="Times New Roman" w:hint="eastAsia"/>
                <w:szCs w:val="20"/>
                <w14:ligatures w14:val="none"/>
              </w:rPr>
              <w:t>日前上报新增和校核数据</w:t>
            </w:r>
          </w:p>
        </w:tc>
        <w:tc>
          <w:tcPr>
            <w:tcW w:w="3018" w:type="dxa"/>
            <w:tcBorders>
              <w:top w:val="single" w:sz="4" w:space="0" w:color="000000"/>
              <w:left w:val="single" w:sz="4" w:space="0" w:color="000000"/>
              <w:bottom w:val="single" w:sz="4" w:space="0" w:color="000000"/>
              <w:right w:val="single" w:sz="4" w:space="0" w:color="000000"/>
            </w:tcBorders>
            <w:vAlign w:val="center"/>
          </w:tcPr>
          <w:p w14:paraId="3FE85283" w14:textId="77777777" w:rsidR="00E33634" w:rsidRPr="00E33634" w:rsidRDefault="00E33634" w:rsidP="00E33634">
            <w:pPr>
              <w:spacing w:before="44" w:after="0" w:line="196"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未按时上报，</w:t>
            </w:r>
            <w:r w:rsidRPr="00E33634">
              <w:rPr>
                <w:rFonts w:ascii="Times New Roman" w:eastAsia="宋体" w:hAnsi="Times New Roman" w:cs="Times New Roman" w:hint="eastAsia"/>
                <w:szCs w:val="20"/>
                <w14:ligatures w14:val="none"/>
              </w:rPr>
              <w:t>-3</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4EB24607"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7F7A38D0" w14:textId="77777777" w:rsidTr="00CF1BA8">
        <w:trPr>
          <w:trHeight w:val="280"/>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2254955E"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21F3085F"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0394FA75"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05591B19" w14:textId="77777777" w:rsidR="00E33634" w:rsidRPr="00E33634" w:rsidRDefault="00E33634" w:rsidP="00E33634">
            <w:pPr>
              <w:spacing w:before="75" w:after="0" w:line="187"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数据不全不规范，</w:t>
            </w:r>
            <w:r w:rsidRPr="00E33634">
              <w:rPr>
                <w:rFonts w:ascii="Times New Roman" w:eastAsia="宋体" w:hAnsi="Times New Roman" w:cs="Times New Roman" w:hint="eastAsia"/>
                <w:szCs w:val="20"/>
                <w14:ligatures w14:val="none"/>
              </w:rPr>
              <w:t>-5</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46713139"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5E402523" w14:textId="77777777" w:rsidTr="00CF1BA8">
        <w:trPr>
          <w:trHeight w:val="409"/>
          <w:jc w:val="center"/>
        </w:trPr>
        <w:tc>
          <w:tcPr>
            <w:tcW w:w="1236" w:type="dxa"/>
            <w:vMerge w:val="restart"/>
            <w:tcBorders>
              <w:top w:val="single" w:sz="4" w:space="0" w:color="000000"/>
              <w:left w:val="single" w:sz="4" w:space="0" w:color="000000"/>
              <w:bottom w:val="single" w:sz="4" w:space="0" w:color="000000"/>
              <w:right w:val="single" w:sz="4" w:space="0" w:color="000000"/>
            </w:tcBorders>
            <w:vAlign w:val="center"/>
          </w:tcPr>
          <w:p w14:paraId="0EE26CFD" w14:textId="77777777" w:rsidR="00E33634" w:rsidRPr="00E33634" w:rsidRDefault="00E33634" w:rsidP="00E33634">
            <w:pPr>
              <w:spacing w:before="65" w:after="0" w:line="230" w:lineRule="auto"/>
              <w:ind w:right="158"/>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社会评价</w:t>
            </w:r>
            <w:r w:rsidRPr="00E33634">
              <w:rPr>
                <w:rFonts w:ascii="Times New Roman" w:eastAsia="宋体" w:hAnsi="Times New Roman" w:cs="Times New Roman" w:hint="eastAsia"/>
                <w:szCs w:val="20"/>
                <w14:ligatures w14:val="none"/>
              </w:rPr>
              <w:t>(8</w:t>
            </w:r>
            <w:r w:rsidRPr="00E33634">
              <w:rPr>
                <w:rFonts w:ascii="Times New Roman" w:eastAsia="宋体" w:hAnsi="Times New Roman" w:cs="Times New Roman" w:hint="eastAsia"/>
                <w:szCs w:val="20"/>
                <w14:ligatures w14:val="none"/>
              </w:rPr>
              <w:t>分</w:t>
            </w:r>
            <w:r w:rsidRPr="00E33634">
              <w:rPr>
                <w:rFonts w:ascii="Times New Roman" w:eastAsia="宋体" w:hAnsi="Times New Roman" w:cs="Times New Roman" w:hint="eastAsia"/>
                <w:szCs w:val="20"/>
                <w14:ligatures w14:val="none"/>
              </w:rPr>
              <w:t>)</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14:paraId="1F7BEF44" w14:textId="77777777" w:rsidR="00E33634" w:rsidRPr="00E33634" w:rsidRDefault="00E33634" w:rsidP="00E33634">
            <w:pPr>
              <w:spacing w:before="65" w:after="0" w:line="182"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8</w:t>
            </w:r>
          </w:p>
        </w:tc>
        <w:tc>
          <w:tcPr>
            <w:tcW w:w="3804" w:type="dxa"/>
            <w:vMerge w:val="restart"/>
            <w:tcBorders>
              <w:top w:val="single" w:sz="4" w:space="0" w:color="000000"/>
              <w:left w:val="single" w:sz="4" w:space="0" w:color="000000"/>
              <w:bottom w:val="single" w:sz="4" w:space="0" w:color="000000"/>
              <w:right w:val="single" w:sz="4" w:space="0" w:color="000000"/>
            </w:tcBorders>
            <w:vAlign w:val="center"/>
          </w:tcPr>
          <w:p w14:paraId="7096D6DF" w14:textId="77777777" w:rsidR="00E33634" w:rsidRPr="00E33634" w:rsidRDefault="00E33634" w:rsidP="00E33634">
            <w:pPr>
              <w:spacing w:before="65" w:after="0" w:line="218" w:lineRule="auto"/>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市级检测或市、区两级通报或媒体曝光</w:t>
            </w:r>
          </w:p>
        </w:tc>
        <w:tc>
          <w:tcPr>
            <w:tcW w:w="3018" w:type="dxa"/>
            <w:tcBorders>
              <w:top w:val="single" w:sz="4" w:space="0" w:color="000000"/>
              <w:left w:val="single" w:sz="4" w:space="0" w:color="000000"/>
              <w:bottom w:val="single" w:sz="4" w:space="0" w:color="000000"/>
              <w:right w:val="single" w:sz="4" w:space="0" w:color="000000"/>
            </w:tcBorders>
            <w:vAlign w:val="center"/>
          </w:tcPr>
          <w:p w14:paraId="65BE1AAD" w14:textId="77777777" w:rsidR="00E33634" w:rsidRPr="00E33634" w:rsidRDefault="00E33634" w:rsidP="00E33634">
            <w:pPr>
              <w:spacing w:before="115" w:after="0" w:line="218" w:lineRule="auto"/>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市级检测不合格，每项</w:t>
            </w:r>
            <w:r w:rsidRPr="00E33634">
              <w:rPr>
                <w:rFonts w:ascii="Times New Roman" w:eastAsia="宋体" w:hAnsi="Times New Roman" w:cs="Times New Roman" w:hint="eastAsia"/>
                <w:szCs w:val="20"/>
                <w14:ligatures w14:val="none"/>
              </w:rPr>
              <w:t>-1</w:t>
            </w:r>
          </w:p>
        </w:tc>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49124DD1"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r>
      <w:tr w:rsidR="00E33634" w:rsidRPr="00E33634" w14:paraId="2F31A029" w14:textId="77777777" w:rsidTr="00CF1BA8">
        <w:trPr>
          <w:trHeight w:val="409"/>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5DDDA43A"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1AF23038"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5830A471"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5D21638F" w14:textId="77777777" w:rsidR="00E33634" w:rsidRPr="00E33634" w:rsidRDefault="00E33634" w:rsidP="00E33634">
            <w:pPr>
              <w:spacing w:before="116" w:after="0" w:line="218" w:lineRule="auto"/>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后期处置不到位，每项</w:t>
            </w:r>
            <w:r w:rsidRPr="00E33634">
              <w:rPr>
                <w:rFonts w:ascii="Times New Roman" w:eastAsia="宋体" w:hAnsi="Times New Roman" w:cs="Times New Roman" w:hint="eastAsia"/>
                <w:szCs w:val="20"/>
                <w14:ligatures w14:val="none"/>
              </w:rPr>
              <w:t>-2</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64F53CFD"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05F673D3" w14:textId="77777777" w:rsidTr="00CF1BA8">
        <w:trPr>
          <w:trHeight w:val="539"/>
          <w:jc w:val="center"/>
        </w:trPr>
        <w:tc>
          <w:tcPr>
            <w:tcW w:w="1236" w:type="dxa"/>
            <w:vMerge/>
            <w:tcBorders>
              <w:top w:val="single" w:sz="4" w:space="0" w:color="000000"/>
              <w:left w:val="single" w:sz="4" w:space="0" w:color="000000"/>
              <w:bottom w:val="single" w:sz="4" w:space="0" w:color="000000"/>
              <w:right w:val="single" w:sz="4" w:space="0" w:color="000000"/>
            </w:tcBorders>
            <w:vAlign w:val="center"/>
          </w:tcPr>
          <w:p w14:paraId="1DDA0E1A"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515BC0AE"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c>
          <w:tcPr>
            <w:tcW w:w="3804" w:type="dxa"/>
            <w:vMerge/>
            <w:tcBorders>
              <w:top w:val="single" w:sz="4" w:space="0" w:color="000000"/>
              <w:left w:val="single" w:sz="4" w:space="0" w:color="000000"/>
              <w:bottom w:val="single" w:sz="4" w:space="0" w:color="000000"/>
              <w:right w:val="single" w:sz="4" w:space="0" w:color="000000"/>
            </w:tcBorders>
            <w:vAlign w:val="center"/>
          </w:tcPr>
          <w:p w14:paraId="47FBA6C1" w14:textId="77777777" w:rsidR="00E33634" w:rsidRPr="00E33634" w:rsidRDefault="00E33634" w:rsidP="00E33634">
            <w:pPr>
              <w:widowControl/>
              <w:spacing w:after="0" w:line="240" w:lineRule="auto"/>
              <w:rPr>
                <w:rFonts w:ascii="Times New Roman" w:eastAsia="宋体" w:hAnsi="Times New Roman" w:cs="Times New Roman"/>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1C392843" w14:textId="77777777" w:rsidR="00E33634" w:rsidRPr="00E33634" w:rsidRDefault="00E33634" w:rsidP="00E33634">
            <w:pPr>
              <w:spacing w:before="75" w:after="0" w:line="213" w:lineRule="auto"/>
              <w:ind w:right="111"/>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市、区两级通报批评或者媒体</w:t>
            </w:r>
            <w:r w:rsidRPr="00E33634">
              <w:rPr>
                <w:rFonts w:ascii="Times New Roman" w:eastAsia="宋体" w:hAnsi="Times New Roman" w:cs="Times New Roman" w:hint="eastAsia"/>
                <w:szCs w:val="20"/>
                <w14:ligatures w14:val="none"/>
              </w:rPr>
              <w:t xml:space="preserve"> </w:t>
            </w:r>
            <w:r w:rsidRPr="00E33634">
              <w:rPr>
                <w:rFonts w:ascii="Times New Roman" w:eastAsia="宋体" w:hAnsi="Times New Roman" w:cs="Times New Roman" w:hint="eastAsia"/>
                <w:szCs w:val="20"/>
                <w14:ligatures w14:val="none"/>
              </w:rPr>
              <w:t>曝光现象，每项</w:t>
            </w:r>
            <w:r w:rsidRPr="00E33634">
              <w:rPr>
                <w:rFonts w:ascii="Times New Roman" w:eastAsia="宋体" w:hAnsi="Times New Roman" w:cs="Times New Roman" w:hint="eastAsia"/>
                <w:szCs w:val="20"/>
                <w14:ligatures w14:val="none"/>
              </w:rPr>
              <w:t>-2</w:t>
            </w:r>
          </w:p>
        </w:tc>
        <w:tc>
          <w:tcPr>
            <w:tcW w:w="747" w:type="dxa"/>
            <w:vMerge/>
            <w:tcBorders>
              <w:top w:val="single" w:sz="4" w:space="0" w:color="000000"/>
              <w:left w:val="single" w:sz="4" w:space="0" w:color="000000"/>
              <w:bottom w:val="single" w:sz="4" w:space="0" w:color="000000"/>
              <w:right w:val="single" w:sz="4" w:space="0" w:color="000000"/>
            </w:tcBorders>
            <w:vAlign w:val="center"/>
          </w:tcPr>
          <w:p w14:paraId="57CA4644" w14:textId="77777777" w:rsidR="00E33634" w:rsidRPr="00E33634" w:rsidRDefault="00E33634" w:rsidP="00E33634">
            <w:pPr>
              <w:widowControl/>
              <w:spacing w:after="0" w:line="240" w:lineRule="auto"/>
              <w:jc w:val="center"/>
              <w:rPr>
                <w:rFonts w:ascii="Times New Roman" w:eastAsia="宋体" w:hAnsi="Times New Roman" w:cs="Times New Roman"/>
                <w:szCs w:val="20"/>
                <w14:ligatures w14:val="none"/>
              </w:rPr>
            </w:pPr>
          </w:p>
        </w:tc>
      </w:tr>
      <w:tr w:rsidR="00E33634" w:rsidRPr="00E33634" w14:paraId="0B37DDFC" w14:textId="77777777" w:rsidTr="00CF1BA8">
        <w:trPr>
          <w:trHeight w:val="595"/>
          <w:jc w:val="center"/>
        </w:trPr>
        <w:tc>
          <w:tcPr>
            <w:tcW w:w="1236" w:type="dxa"/>
            <w:tcBorders>
              <w:top w:val="single" w:sz="4" w:space="0" w:color="000000"/>
              <w:left w:val="single" w:sz="4" w:space="0" w:color="000000"/>
              <w:bottom w:val="single" w:sz="4" w:space="0" w:color="000000"/>
              <w:right w:val="single" w:sz="4" w:space="0" w:color="000000"/>
            </w:tcBorders>
            <w:vAlign w:val="center"/>
          </w:tcPr>
          <w:p w14:paraId="5AC62650" w14:textId="77777777" w:rsidR="00E33634" w:rsidRPr="00E33634" w:rsidRDefault="00E33634" w:rsidP="00E33634">
            <w:pPr>
              <w:spacing w:before="39" w:after="0" w:line="216" w:lineRule="auto"/>
              <w:jc w:val="center"/>
              <w:rPr>
                <w:rFonts w:ascii="Times New Roman" w:eastAsia="宋体" w:hAnsi="Times New Roman" w:cs="Times New Roman" w:hint="eastAsia"/>
                <w:szCs w:val="20"/>
                <w14:ligatures w14:val="none"/>
              </w:rPr>
            </w:pPr>
            <w:r w:rsidRPr="00E33634">
              <w:rPr>
                <w:rFonts w:ascii="Times New Roman" w:eastAsia="宋体" w:hAnsi="Times New Roman" w:cs="Times New Roman" w:hint="eastAsia"/>
                <w:szCs w:val="20"/>
                <w14:ligatures w14:val="none"/>
              </w:rPr>
              <w:t>合计</w:t>
            </w:r>
          </w:p>
        </w:tc>
        <w:tc>
          <w:tcPr>
            <w:tcW w:w="764" w:type="dxa"/>
            <w:tcBorders>
              <w:top w:val="single" w:sz="4" w:space="0" w:color="000000"/>
              <w:left w:val="single" w:sz="4" w:space="0" w:color="000000"/>
              <w:bottom w:val="single" w:sz="4" w:space="0" w:color="000000"/>
              <w:right w:val="single" w:sz="4" w:space="0" w:color="000000"/>
            </w:tcBorders>
            <w:vAlign w:val="center"/>
          </w:tcPr>
          <w:p w14:paraId="7EB8C1E5" w14:textId="77777777" w:rsidR="00E33634" w:rsidRPr="00E33634" w:rsidRDefault="00E33634" w:rsidP="00E33634">
            <w:pPr>
              <w:spacing w:after="0" w:line="240" w:lineRule="auto"/>
              <w:jc w:val="center"/>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100</w:t>
            </w:r>
          </w:p>
        </w:tc>
        <w:tc>
          <w:tcPr>
            <w:tcW w:w="3804" w:type="dxa"/>
            <w:tcBorders>
              <w:top w:val="single" w:sz="4" w:space="0" w:color="000000"/>
              <w:left w:val="single" w:sz="4" w:space="0" w:color="000000"/>
              <w:bottom w:val="single" w:sz="4" w:space="0" w:color="000000"/>
              <w:right w:val="single" w:sz="4" w:space="0" w:color="000000"/>
            </w:tcBorders>
            <w:vAlign w:val="center"/>
          </w:tcPr>
          <w:p w14:paraId="10F3718B" w14:textId="77777777" w:rsidR="00E33634" w:rsidRPr="00E33634" w:rsidRDefault="00E33634" w:rsidP="00E33634">
            <w:pPr>
              <w:spacing w:after="0" w:line="240" w:lineRule="auto"/>
              <w:jc w:val="center"/>
              <w:rPr>
                <w:rFonts w:ascii="Times New Roman" w:eastAsia="宋体" w:hAnsi="Times New Roman" w:cs="Times New Roman" w:hint="eastAsia"/>
                <w:szCs w:val="20"/>
                <w14:ligatures w14:val="none"/>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6657A501" w14:textId="77777777" w:rsidR="00E33634" w:rsidRPr="00E33634" w:rsidRDefault="00E33634" w:rsidP="00E33634">
            <w:pPr>
              <w:spacing w:after="0" w:line="240" w:lineRule="auto"/>
              <w:jc w:val="center"/>
              <w:rPr>
                <w:rFonts w:ascii="Times New Roman" w:eastAsia="宋体" w:hAnsi="Times New Roman" w:cs="Times New Roman"/>
                <w:szCs w:val="20"/>
                <w14:ligatures w14:val="none"/>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4B620A74" w14:textId="77777777" w:rsidR="00E33634" w:rsidRPr="00E33634" w:rsidRDefault="00E33634" w:rsidP="00E33634">
            <w:pPr>
              <w:spacing w:after="0" w:line="240" w:lineRule="auto"/>
              <w:jc w:val="center"/>
              <w:rPr>
                <w:rFonts w:ascii="Times New Roman" w:eastAsia="宋体" w:hAnsi="Times New Roman" w:cs="Times New Roman"/>
                <w:szCs w:val="20"/>
                <w14:ligatures w14:val="none"/>
              </w:rPr>
            </w:pPr>
          </w:p>
        </w:tc>
      </w:tr>
    </w:tbl>
    <w:p w14:paraId="794BB7DA"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68D925F2" w14:textId="77777777" w:rsidR="00E33634" w:rsidRPr="00E33634" w:rsidRDefault="00E33634" w:rsidP="00E33634">
      <w:pPr>
        <w:kinsoku w:val="0"/>
        <w:autoSpaceDE w:val="0"/>
        <w:autoSpaceDN w:val="0"/>
        <w:adjustRightInd w:val="0"/>
        <w:snapToGrid w:val="0"/>
        <w:spacing w:after="140" w:line="240" w:lineRule="auto"/>
        <w:jc w:val="center"/>
        <w:rPr>
          <w:rFonts w:ascii="宋体" w:eastAsia="宋体" w:hAnsi="宋体" w:cs="宋体" w:hint="eastAsia"/>
          <w:b/>
          <w:bCs/>
          <w:color w:val="000000"/>
          <w:kern w:val="0"/>
          <w:sz w:val="28"/>
          <w:szCs w:val="28"/>
          <w:lang w:val="zh-TW" w:eastAsia="zh-TW" w:bidi="zh-TW"/>
          <w14:ligatures w14:val="none"/>
        </w:rPr>
      </w:pPr>
      <w:r w:rsidRPr="00E33634">
        <w:rPr>
          <w:rFonts w:ascii="Times New Roman" w:eastAsia="宋体" w:hAnsi="Times New Roman" w:cs="Times New Roman" w:hint="eastAsia"/>
          <w:b/>
          <w:bCs/>
          <w:color w:val="000000"/>
          <w:kern w:val="0"/>
          <w:szCs w:val="30"/>
          <w:lang w:bidi="zh-TW"/>
          <w14:ligatures w14:val="none"/>
        </w:rPr>
        <w:t>农村生活污水设施养护月度考核表</w:t>
      </w:r>
    </w:p>
    <w:tbl>
      <w:tblPr>
        <w:tblW w:w="9654" w:type="dxa"/>
        <w:tblInd w:w="93" w:type="dxa"/>
        <w:tblLayout w:type="fixed"/>
        <w:tblLook w:val="0000" w:firstRow="0" w:lastRow="0" w:firstColumn="0" w:lastColumn="0" w:noHBand="0" w:noVBand="0"/>
      </w:tblPr>
      <w:tblGrid>
        <w:gridCol w:w="1291"/>
        <w:gridCol w:w="1134"/>
        <w:gridCol w:w="2410"/>
        <w:gridCol w:w="1134"/>
        <w:gridCol w:w="2693"/>
        <w:gridCol w:w="992"/>
      </w:tblGrid>
      <w:tr w:rsidR="00E33634" w:rsidRPr="00E33634" w14:paraId="38508064" w14:textId="77777777" w:rsidTr="00CF1BA8">
        <w:trPr>
          <w:trHeight w:val="46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6D91A99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项目</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823657D"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序号</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50F93444"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考核内容</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356F5F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基本分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3A26AF5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评分标准</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9226A2F"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评分</w:t>
            </w:r>
          </w:p>
        </w:tc>
      </w:tr>
      <w:tr w:rsidR="00E33634" w:rsidRPr="00E33634" w14:paraId="63313E9C" w14:textId="77777777" w:rsidTr="00CF1BA8">
        <w:trPr>
          <w:trHeight w:val="20"/>
        </w:trPr>
        <w:tc>
          <w:tcPr>
            <w:tcW w:w="1291" w:type="dxa"/>
            <w:vMerge w:val="restart"/>
            <w:tcBorders>
              <w:top w:val="single" w:sz="4" w:space="0" w:color="000000"/>
              <w:left w:val="single" w:sz="4" w:space="0" w:color="000000"/>
              <w:bottom w:val="single" w:sz="4" w:space="0" w:color="000000"/>
              <w:right w:val="single" w:sz="4" w:space="0" w:color="000000"/>
            </w:tcBorders>
            <w:vAlign w:val="center"/>
          </w:tcPr>
          <w:p w14:paraId="035A44C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报表上报20分</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390D9F4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AA4FD0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巡视巡查月报；每月5日前上报上月巡视情况月报。</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068AD36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16DCC73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1、未上报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ED2AC85"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减4分</w:t>
            </w:r>
          </w:p>
        </w:tc>
      </w:tr>
      <w:tr w:rsidR="00E33634" w:rsidRPr="00E33634" w14:paraId="011BF7C0"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733BCDC5"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5851FC5F"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C4BA173"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5C7DA9EB"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5BEC80D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2、未按时上报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B17F4ED"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减2分</w:t>
            </w:r>
          </w:p>
        </w:tc>
      </w:tr>
      <w:tr w:rsidR="00E33634" w:rsidRPr="00E33634" w14:paraId="589E9389"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28FC3773"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6EE8012E"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5823536"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7F4045A2"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5FBC631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3、数据不全不规范</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9316FE5"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减1分</w:t>
            </w:r>
          </w:p>
        </w:tc>
      </w:tr>
      <w:tr w:rsidR="00E33634" w:rsidRPr="00E33634" w14:paraId="7A67D8FD"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568EC576"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3E3A1FC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6E1DBF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管网养护月报；每月5日前上报上月养护情况月报。</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31BFDE2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28B9849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1、未上报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01F435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减4分</w:t>
            </w:r>
          </w:p>
        </w:tc>
      </w:tr>
      <w:tr w:rsidR="00E33634" w:rsidRPr="00E33634" w14:paraId="756AA2AC"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7CFC6781"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7A1BBAF8"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4E0A6B8"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0968A69B"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0ECC3FE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2、未按时上报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CBC7894"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减2分</w:t>
            </w:r>
          </w:p>
        </w:tc>
      </w:tr>
      <w:tr w:rsidR="00E33634" w:rsidRPr="00E33634" w14:paraId="0FCA0B50"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16EFA9AE"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034D422B"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5F029D0"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2980E144"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504EA9DF"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3、数据不全不规范</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4D7A46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减1分</w:t>
            </w:r>
          </w:p>
        </w:tc>
      </w:tr>
      <w:tr w:rsidR="00E33634" w:rsidRPr="00E33634" w14:paraId="38EA9339"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5520A918"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6103DDED"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C65AFA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就地设施养护月报；每月5日前上报上月养护情况月报。</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140F87D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32DBCAC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1、未上报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4FF158D"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减4分</w:t>
            </w:r>
          </w:p>
        </w:tc>
      </w:tr>
      <w:tr w:rsidR="00E33634" w:rsidRPr="00E33634" w14:paraId="6A1E35CA"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1A1EB2BF"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26BC1657"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8B1CFFD"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7884E237"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1CE758D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2、未按时上报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248B394"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减2分</w:t>
            </w:r>
          </w:p>
        </w:tc>
      </w:tr>
      <w:tr w:rsidR="00E33634" w:rsidRPr="00E33634" w14:paraId="4498FC5D"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24027E7F"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0EBB8822"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B624A75"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14CF36A2"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6C6FAD4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3、数据不全不规范</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3587BFB"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减1分</w:t>
            </w:r>
          </w:p>
        </w:tc>
      </w:tr>
      <w:tr w:rsidR="00E33634" w:rsidRPr="00E33634" w14:paraId="303094BB"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3C164DC2"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3EB1DA6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81378FB"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泵站养护月报；每月5日前上报上月养护情况月报。</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2E15027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770B409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1、未上报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5B948F5"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减4分</w:t>
            </w:r>
          </w:p>
        </w:tc>
      </w:tr>
      <w:tr w:rsidR="00E33634" w:rsidRPr="00E33634" w14:paraId="07766A44"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52C6867A"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2521C72B"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BE29617"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5EA49F2F"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6C7BBC1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2、未按时上报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1EACAE4"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减2分</w:t>
            </w:r>
          </w:p>
        </w:tc>
      </w:tr>
      <w:tr w:rsidR="00E33634" w:rsidRPr="00E33634" w14:paraId="4BC5CAD1"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64D77995"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396042E3"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CF2DEAC"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4C554F04"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7FC520D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3、数据不全不规范</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889065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减1分</w:t>
            </w:r>
          </w:p>
        </w:tc>
      </w:tr>
      <w:tr w:rsidR="00E33634" w:rsidRPr="00E33634" w14:paraId="489DA4C1"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7E029421"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43F9BEE2"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F1CB88B"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一体化就地处理装置出水水质检测；每月5日前上报上月水质检测情况月报及检测报告</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6BE0A188"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23A1D3F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1、未上报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24DAAC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减4分</w:t>
            </w:r>
          </w:p>
        </w:tc>
      </w:tr>
      <w:tr w:rsidR="00E33634" w:rsidRPr="00E33634" w14:paraId="2B7FAD87"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62C661BE"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6FA0A9DC"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1A15616"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25703288"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5C4F4926"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2、未按时上报</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8B60F8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减2分</w:t>
            </w:r>
          </w:p>
        </w:tc>
      </w:tr>
      <w:tr w:rsidR="00E33634" w:rsidRPr="00E33634" w14:paraId="2F384697"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5C30DFF2"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5A0C20D4"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E543DA8"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20CE2B4D"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205FF79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3、数据不全不规范</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CA98AA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减1分</w:t>
            </w:r>
          </w:p>
        </w:tc>
      </w:tr>
      <w:tr w:rsidR="00E33634" w:rsidRPr="00E33634" w14:paraId="06D724AC" w14:textId="77777777" w:rsidTr="00CF1BA8">
        <w:trPr>
          <w:trHeight w:val="312"/>
        </w:trPr>
        <w:tc>
          <w:tcPr>
            <w:tcW w:w="1291" w:type="dxa"/>
            <w:vMerge w:val="restart"/>
            <w:tcBorders>
              <w:top w:val="single" w:sz="4" w:space="0" w:color="000000"/>
              <w:left w:val="single" w:sz="4" w:space="0" w:color="000000"/>
              <w:bottom w:val="single" w:sz="4" w:space="0" w:color="000000"/>
              <w:right w:val="single" w:sz="4" w:space="0" w:color="000000"/>
            </w:tcBorders>
            <w:vAlign w:val="center"/>
          </w:tcPr>
          <w:p w14:paraId="1CF8CB4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管道抽查42分</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0F9A192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7</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5C41B9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区供排水中心月度考核结果评价</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6F63B76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40分</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5F7F460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根据抽查得分，按0.4进行折算</w:t>
            </w:r>
          </w:p>
        </w:tc>
        <w:tc>
          <w:tcPr>
            <w:tcW w:w="992" w:type="dxa"/>
            <w:vMerge w:val="restart"/>
            <w:tcBorders>
              <w:top w:val="single" w:sz="4" w:space="0" w:color="000000"/>
              <w:left w:val="single" w:sz="4" w:space="0" w:color="000000"/>
              <w:bottom w:val="single" w:sz="4" w:space="0" w:color="000000"/>
              <w:right w:val="single" w:sz="4" w:space="0" w:color="000000"/>
            </w:tcBorders>
            <w:noWrap/>
            <w:vAlign w:val="center"/>
          </w:tcPr>
          <w:p w14:paraId="30AD63B7"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r>
      <w:tr w:rsidR="00E33634" w:rsidRPr="00E33634" w14:paraId="295F476F" w14:textId="77777777" w:rsidTr="00CF1BA8">
        <w:trPr>
          <w:trHeight w:val="312"/>
        </w:trPr>
        <w:tc>
          <w:tcPr>
            <w:tcW w:w="1291" w:type="dxa"/>
            <w:vMerge/>
            <w:tcBorders>
              <w:top w:val="single" w:sz="4" w:space="0" w:color="000000"/>
              <w:left w:val="single" w:sz="4" w:space="0" w:color="000000"/>
              <w:bottom w:val="single" w:sz="4" w:space="0" w:color="000000"/>
              <w:right w:val="single" w:sz="4" w:space="0" w:color="000000"/>
            </w:tcBorders>
            <w:vAlign w:val="center"/>
          </w:tcPr>
          <w:p w14:paraId="06A68F03"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3EC9263B"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5CC6B7E"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4E44943E"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37F7F5B3"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992" w:type="dxa"/>
            <w:vMerge/>
            <w:tcBorders>
              <w:top w:val="single" w:sz="4" w:space="0" w:color="000000"/>
              <w:left w:val="single" w:sz="4" w:space="0" w:color="000000"/>
              <w:bottom w:val="single" w:sz="4" w:space="0" w:color="000000"/>
              <w:right w:val="single" w:sz="4" w:space="0" w:color="000000"/>
            </w:tcBorders>
            <w:noWrap/>
            <w:vAlign w:val="center"/>
          </w:tcPr>
          <w:p w14:paraId="3E99B270"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r>
      <w:tr w:rsidR="00E33634" w:rsidRPr="00E33634" w14:paraId="19BAEE74"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47443182"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1E2C2D4F"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8</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FD2E47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书面反馈抽检问题整改情况</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7892E4D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36612C5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1、未按时反馈整改情况</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8EF271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减1分</w:t>
            </w:r>
          </w:p>
        </w:tc>
      </w:tr>
      <w:tr w:rsidR="00E33634" w:rsidRPr="00E33634" w14:paraId="505C81CA" w14:textId="77777777" w:rsidTr="00CF1BA8">
        <w:trPr>
          <w:trHeight w:val="20"/>
        </w:trPr>
        <w:tc>
          <w:tcPr>
            <w:tcW w:w="1291" w:type="dxa"/>
            <w:vMerge/>
            <w:tcBorders>
              <w:top w:val="single" w:sz="4" w:space="0" w:color="000000"/>
              <w:left w:val="single" w:sz="4" w:space="0" w:color="000000"/>
              <w:bottom w:val="single" w:sz="4" w:space="0" w:color="000000"/>
              <w:right w:val="single" w:sz="4" w:space="0" w:color="000000"/>
            </w:tcBorders>
            <w:vAlign w:val="center"/>
          </w:tcPr>
          <w:p w14:paraId="335A96DB"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355A2AAC"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F23DD87"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vMerge/>
            <w:tcBorders>
              <w:top w:val="single" w:sz="4" w:space="0" w:color="000000"/>
              <w:left w:val="single" w:sz="4" w:space="0" w:color="000000"/>
              <w:bottom w:val="single" w:sz="4" w:space="0" w:color="000000"/>
              <w:right w:val="single" w:sz="4" w:space="0" w:color="000000"/>
            </w:tcBorders>
            <w:noWrap/>
            <w:vAlign w:val="center"/>
          </w:tcPr>
          <w:p w14:paraId="7DF66419"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706B0E0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2、未反馈</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606725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减2分</w:t>
            </w:r>
          </w:p>
        </w:tc>
      </w:tr>
      <w:tr w:rsidR="00E33634" w:rsidRPr="00E33634" w14:paraId="35590A86" w14:textId="77777777" w:rsidTr="00CF1BA8">
        <w:trPr>
          <w:trHeight w:val="20"/>
        </w:trPr>
        <w:tc>
          <w:tcPr>
            <w:tcW w:w="1291" w:type="dxa"/>
            <w:tcBorders>
              <w:top w:val="single" w:sz="4" w:space="0" w:color="000000"/>
              <w:left w:val="single" w:sz="4" w:space="0" w:color="000000"/>
              <w:bottom w:val="single" w:sz="4" w:space="0" w:color="000000"/>
              <w:right w:val="single" w:sz="4" w:space="0" w:color="000000"/>
            </w:tcBorders>
            <w:vAlign w:val="center"/>
          </w:tcPr>
          <w:p w14:paraId="07EBFF9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一体化就地处理装置出水水质情况30分</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3B94290"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9</w:t>
            </w:r>
          </w:p>
        </w:tc>
        <w:tc>
          <w:tcPr>
            <w:tcW w:w="2410" w:type="dxa"/>
            <w:tcBorders>
              <w:top w:val="single" w:sz="4" w:space="0" w:color="000000"/>
              <w:left w:val="single" w:sz="4" w:space="0" w:color="000000"/>
              <w:bottom w:val="single" w:sz="4" w:space="0" w:color="000000"/>
              <w:right w:val="single" w:sz="4" w:space="0" w:color="000000"/>
            </w:tcBorders>
            <w:vAlign w:val="center"/>
          </w:tcPr>
          <w:p w14:paraId="753B47B4"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一体化就地处理装置出水水质达标情况（按照上海市《农村生活污水处理设施水</w:t>
            </w:r>
            <w:r w:rsidRPr="00E33634">
              <w:rPr>
                <w:rFonts w:ascii="宋体" w:eastAsia="宋体" w:hAnsi="宋体" w:cs="宋体" w:hint="eastAsia"/>
                <w:color w:val="000000"/>
                <w:kern w:val="0"/>
                <w:szCs w:val="22"/>
                <w:lang w:bidi="ar"/>
                <w14:ligatures w14:val="none"/>
              </w:rPr>
              <w:lastRenderedPageBreak/>
              <w:t>污染物排放标准》DB 31/T1163-2019）</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E3AC9D6"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lastRenderedPageBreak/>
              <w:t>30分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305E03EA"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出水口水质不合格</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1C8F48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减5分/个</w:t>
            </w:r>
          </w:p>
        </w:tc>
      </w:tr>
      <w:tr w:rsidR="00E33634" w:rsidRPr="00E33634" w14:paraId="336FF7FA" w14:textId="77777777" w:rsidTr="00CF1BA8">
        <w:trPr>
          <w:trHeight w:val="20"/>
        </w:trPr>
        <w:tc>
          <w:tcPr>
            <w:tcW w:w="1291" w:type="dxa"/>
            <w:vMerge w:val="restart"/>
            <w:tcBorders>
              <w:top w:val="single" w:sz="4" w:space="0" w:color="000000"/>
              <w:left w:val="single" w:sz="4" w:space="0" w:color="000000"/>
              <w:right w:val="single" w:sz="4" w:space="0" w:color="000000"/>
            </w:tcBorders>
            <w:vAlign w:val="center"/>
          </w:tcPr>
          <w:p w14:paraId="33F594B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E33634">
              <w:rPr>
                <w:rFonts w:ascii="Times New Roman" w:eastAsia="宋体" w:hAnsi="Times New Roman" w:cs="Times New Roman" w:hint="eastAsia"/>
                <w:szCs w:val="20"/>
                <w14:ligatures w14:val="none"/>
              </w:rPr>
              <w:t>社会评价</w:t>
            </w:r>
            <w:r w:rsidRPr="00E33634">
              <w:rPr>
                <w:rFonts w:ascii="Times New Roman" w:eastAsia="宋体" w:hAnsi="Times New Roman" w:cs="Times New Roman" w:hint="eastAsia"/>
                <w:szCs w:val="20"/>
                <w14:ligatures w14:val="none"/>
              </w:rPr>
              <w:t>(8</w:t>
            </w:r>
            <w:r w:rsidRPr="00E33634">
              <w:rPr>
                <w:rFonts w:ascii="Times New Roman" w:eastAsia="宋体" w:hAnsi="Times New Roman" w:cs="Times New Roman" w:hint="eastAsia"/>
                <w:szCs w:val="20"/>
                <w14:ligatures w14:val="none"/>
              </w:rPr>
              <w:t>分</w:t>
            </w:r>
            <w:r w:rsidRPr="00E33634">
              <w:rPr>
                <w:rFonts w:ascii="Times New Roman" w:eastAsia="宋体" w:hAnsi="Times New Roman" w:cs="Times New Roman" w:hint="eastAsia"/>
                <w:szCs w:val="20"/>
                <w14:ligatures w14:val="none"/>
              </w:rPr>
              <w:t>)</w:t>
            </w:r>
          </w:p>
        </w:tc>
        <w:tc>
          <w:tcPr>
            <w:tcW w:w="1134" w:type="dxa"/>
            <w:vMerge w:val="restart"/>
            <w:tcBorders>
              <w:top w:val="single" w:sz="4" w:space="0" w:color="000000"/>
              <w:left w:val="single" w:sz="4" w:space="0" w:color="000000"/>
              <w:right w:val="single" w:sz="4" w:space="0" w:color="000000"/>
            </w:tcBorders>
            <w:noWrap/>
            <w:vAlign w:val="center"/>
          </w:tcPr>
          <w:p w14:paraId="6F5708BE" w14:textId="77777777" w:rsidR="00E33634" w:rsidRPr="00E33634" w:rsidRDefault="00E33634" w:rsidP="00E33634">
            <w:pPr>
              <w:widowControl/>
              <w:spacing w:after="0" w:line="240" w:lineRule="auto"/>
              <w:jc w:val="center"/>
              <w:textAlignment w:val="center"/>
              <w:rPr>
                <w:rFonts w:ascii="宋体" w:eastAsia="宋体" w:hAnsi="宋体" w:cs="宋体"/>
                <w:color w:val="000000"/>
                <w:kern w:val="0"/>
                <w:szCs w:val="22"/>
                <w:lang w:bidi="ar"/>
                <w14:ligatures w14:val="none"/>
              </w:rPr>
            </w:pPr>
            <w:r w:rsidRPr="00E33634">
              <w:rPr>
                <w:rFonts w:ascii="宋体" w:eastAsia="宋体" w:hAnsi="宋体" w:cs="宋体" w:hint="eastAsia"/>
                <w:color w:val="000000"/>
                <w:kern w:val="0"/>
                <w:szCs w:val="22"/>
                <w:lang w:bidi="ar"/>
                <w14:ligatures w14:val="none"/>
              </w:rPr>
              <w:t>10</w:t>
            </w:r>
          </w:p>
        </w:tc>
        <w:tc>
          <w:tcPr>
            <w:tcW w:w="2410" w:type="dxa"/>
            <w:vMerge w:val="restart"/>
            <w:tcBorders>
              <w:top w:val="single" w:sz="4" w:space="0" w:color="000000"/>
              <w:left w:val="single" w:sz="4" w:space="0" w:color="000000"/>
              <w:right w:val="single" w:sz="4" w:space="0" w:color="000000"/>
            </w:tcBorders>
            <w:vAlign w:val="center"/>
          </w:tcPr>
          <w:p w14:paraId="78F7602C"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E33634">
              <w:rPr>
                <w:rFonts w:ascii="Times New Roman" w:eastAsia="宋体" w:hAnsi="Times New Roman" w:cs="Times New Roman" w:hint="eastAsia"/>
                <w:szCs w:val="20"/>
                <w14:ligatures w14:val="none"/>
              </w:rPr>
              <w:t>级检测或市、区两级通报或媒体曝光</w:t>
            </w:r>
          </w:p>
        </w:tc>
        <w:tc>
          <w:tcPr>
            <w:tcW w:w="1134" w:type="dxa"/>
            <w:vMerge w:val="restart"/>
            <w:tcBorders>
              <w:top w:val="single" w:sz="4" w:space="0" w:color="000000"/>
              <w:left w:val="single" w:sz="4" w:space="0" w:color="000000"/>
              <w:right w:val="single" w:sz="4" w:space="0" w:color="000000"/>
            </w:tcBorders>
            <w:noWrap/>
            <w:vAlign w:val="center"/>
          </w:tcPr>
          <w:p w14:paraId="453181A1" w14:textId="77777777" w:rsidR="00E33634" w:rsidRPr="00E33634" w:rsidRDefault="00E33634" w:rsidP="00E33634">
            <w:pPr>
              <w:widowControl/>
              <w:spacing w:after="0" w:line="240" w:lineRule="auto"/>
              <w:jc w:val="center"/>
              <w:textAlignment w:val="center"/>
              <w:rPr>
                <w:rFonts w:ascii="宋体" w:eastAsia="宋体" w:hAnsi="宋体" w:cs="宋体"/>
                <w:color w:val="000000"/>
                <w:kern w:val="0"/>
                <w:szCs w:val="22"/>
                <w:lang w:bidi="ar"/>
                <w14:ligatures w14:val="none"/>
              </w:rPr>
            </w:pPr>
            <w:r w:rsidRPr="00E33634">
              <w:rPr>
                <w:rFonts w:ascii="宋体" w:eastAsia="宋体" w:hAnsi="宋体" w:cs="宋体" w:hint="eastAsia"/>
                <w:color w:val="000000"/>
                <w:kern w:val="0"/>
                <w:szCs w:val="22"/>
                <w:lang w:bidi="ar"/>
                <w14:ligatures w14:val="none"/>
              </w:rPr>
              <w:t>8</w:t>
            </w:r>
          </w:p>
        </w:tc>
        <w:tc>
          <w:tcPr>
            <w:tcW w:w="2693" w:type="dxa"/>
            <w:tcBorders>
              <w:top w:val="single" w:sz="4" w:space="0" w:color="000000"/>
              <w:left w:val="single" w:sz="4" w:space="0" w:color="000000"/>
              <w:bottom w:val="single" w:sz="4" w:space="0" w:color="auto"/>
              <w:right w:val="single" w:sz="4" w:space="0" w:color="000000"/>
            </w:tcBorders>
            <w:noWrap/>
            <w:vAlign w:val="center"/>
          </w:tcPr>
          <w:p w14:paraId="1746CAE4" w14:textId="77777777" w:rsidR="00E33634" w:rsidRPr="00E33634" w:rsidRDefault="00E33634" w:rsidP="00E33634">
            <w:pPr>
              <w:widowControl/>
              <w:spacing w:after="0" w:line="240" w:lineRule="auto"/>
              <w:jc w:val="center"/>
              <w:textAlignment w:val="center"/>
              <w:rPr>
                <w:rFonts w:ascii="宋体" w:eastAsia="宋体" w:hAnsi="宋体" w:cs="宋体"/>
                <w:color w:val="000000"/>
                <w:kern w:val="0"/>
                <w:szCs w:val="22"/>
                <w:lang w:bidi="ar"/>
                <w14:ligatures w14:val="none"/>
              </w:rPr>
            </w:pPr>
            <w:r w:rsidRPr="00E33634">
              <w:rPr>
                <w:rFonts w:ascii="Times New Roman" w:eastAsia="宋体" w:hAnsi="Times New Roman" w:cs="Times New Roman" w:hint="eastAsia"/>
                <w:szCs w:val="20"/>
                <w14:ligatures w14:val="none"/>
              </w:rPr>
              <w:t>市级检测不合格，每项</w:t>
            </w:r>
          </w:p>
        </w:tc>
        <w:tc>
          <w:tcPr>
            <w:tcW w:w="992" w:type="dxa"/>
            <w:tcBorders>
              <w:top w:val="single" w:sz="4" w:space="0" w:color="000000"/>
              <w:left w:val="single" w:sz="4" w:space="0" w:color="000000"/>
              <w:bottom w:val="single" w:sz="4" w:space="0" w:color="auto"/>
              <w:right w:val="single" w:sz="4" w:space="0" w:color="000000"/>
            </w:tcBorders>
            <w:noWrap/>
            <w:vAlign w:val="center"/>
          </w:tcPr>
          <w:p w14:paraId="11E258A9" w14:textId="77777777" w:rsidR="00E33634" w:rsidRPr="00E33634" w:rsidRDefault="00E33634" w:rsidP="00E33634">
            <w:pPr>
              <w:widowControl/>
              <w:spacing w:after="0" w:line="240" w:lineRule="auto"/>
              <w:jc w:val="center"/>
              <w:textAlignment w:val="center"/>
              <w:rPr>
                <w:rFonts w:ascii="宋体" w:eastAsia="宋体" w:hAnsi="宋体" w:cs="宋体"/>
                <w:color w:val="000000"/>
                <w:kern w:val="0"/>
                <w:szCs w:val="22"/>
                <w:lang w:bidi="ar"/>
                <w14:ligatures w14:val="none"/>
              </w:rPr>
            </w:pPr>
            <w:r w:rsidRPr="00E33634">
              <w:rPr>
                <w:rFonts w:ascii="宋体" w:eastAsia="宋体" w:hAnsi="宋体" w:cs="宋体" w:hint="eastAsia"/>
                <w:color w:val="000000"/>
                <w:kern w:val="0"/>
                <w:szCs w:val="22"/>
                <w:lang w:bidi="ar"/>
                <w14:ligatures w14:val="none"/>
              </w:rPr>
              <w:t>减1分</w:t>
            </w:r>
          </w:p>
        </w:tc>
      </w:tr>
      <w:tr w:rsidR="00E33634" w:rsidRPr="00E33634" w14:paraId="4EAA8184" w14:textId="77777777" w:rsidTr="00CF1BA8">
        <w:trPr>
          <w:trHeight w:val="20"/>
        </w:trPr>
        <w:tc>
          <w:tcPr>
            <w:tcW w:w="1291" w:type="dxa"/>
            <w:vMerge/>
            <w:tcBorders>
              <w:left w:val="single" w:sz="4" w:space="0" w:color="000000"/>
              <w:bottom w:val="single" w:sz="4" w:space="0" w:color="000000"/>
              <w:right w:val="single" w:sz="4" w:space="0" w:color="000000"/>
            </w:tcBorders>
            <w:vAlign w:val="center"/>
          </w:tcPr>
          <w:p w14:paraId="69890E94" w14:textId="77777777" w:rsidR="00E33634" w:rsidRPr="00E33634" w:rsidRDefault="00E33634" w:rsidP="00E33634">
            <w:pPr>
              <w:widowControl/>
              <w:spacing w:after="0" w:line="240" w:lineRule="auto"/>
              <w:jc w:val="center"/>
              <w:textAlignment w:val="center"/>
              <w:rPr>
                <w:rFonts w:ascii="Times New Roman" w:eastAsia="宋体" w:hAnsi="Times New Roman" w:cs="Times New Roman" w:hint="eastAsia"/>
                <w:szCs w:val="20"/>
                <w14:ligatures w14:val="none"/>
              </w:rPr>
            </w:pPr>
          </w:p>
        </w:tc>
        <w:tc>
          <w:tcPr>
            <w:tcW w:w="1134" w:type="dxa"/>
            <w:vMerge/>
            <w:tcBorders>
              <w:left w:val="single" w:sz="4" w:space="0" w:color="000000"/>
              <w:bottom w:val="single" w:sz="4" w:space="0" w:color="000000"/>
              <w:right w:val="single" w:sz="4" w:space="0" w:color="000000"/>
            </w:tcBorders>
            <w:noWrap/>
            <w:vAlign w:val="center"/>
          </w:tcPr>
          <w:p w14:paraId="4A013F06"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p>
        </w:tc>
        <w:tc>
          <w:tcPr>
            <w:tcW w:w="2410" w:type="dxa"/>
            <w:vMerge/>
            <w:tcBorders>
              <w:left w:val="single" w:sz="4" w:space="0" w:color="000000"/>
              <w:bottom w:val="single" w:sz="4" w:space="0" w:color="000000"/>
              <w:right w:val="single" w:sz="4" w:space="0" w:color="000000"/>
            </w:tcBorders>
            <w:vAlign w:val="center"/>
          </w:tcPr>
          <w:p w14:paraId="2CDB9B4D" w14:textId="77777777" w:rsidR="00E33634" w:rsidRPr="00E33634" w:rsidRDefault="00E33634" w:rsidP="00E33634">
            <w:pPr>
              <w:widowControl/>
              <w:spacing w:after="0" w:line="240" w:lineRule="auto"/>
              <w:jc w:val="center"/>
              <w:textAlignment w:val="center"/>
              <w:rPr>
                <w:rFonts w:ascii="Times New Roman" w:eastAsia="宋体" w:hAnsi="Times New Roman" w:cs="Times New Roman" w:hint="eastAsia"/>
                <w:szCs w:val="20"/>
                <w14:ligatures w14:val="none"/>
              </w:rPr>
            </w:pPr>
          </w:p>
        </w:tc>
        <w:tc>
          <w:tcPr>
            <w:tcW w:w="1134" w:type="dxa"/>
            <w:vMerge/>
            <w:tcBorders>
              <w:left w:val="single" w:sz="4" w:space="0" w:color="000000"/>
              <w:bottom w:val="single" w:sz="4" w:space="0" w:color="000000"/>
              <w:right w:val="single" w:sz="4" w:space="0" w:color="000000"/>
            </w:tcBorders>
            <w:noWrap/>
            <w:vAlign w:val="center"/>
          </w:tcPr>
          <w:p w14:paraId="7FE1B5CE"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p>
        </w:tc>
        <w:tc>
          <w:tcPr>
            <w:tcW w:w="2693" w:type="dxa"/>
            <w:tcBorders>
              <w:top w:val="single" w:sz="4" w:space="0" w:color="auto"/>
              <w:left w:val="single" w:sz="4" w:space="0" w:color="000000"/>
              <w:bottom w:val="single" w:sz="4" w:space="0" w:color="auto"/>
              <w:right w:val="single" w:sz="4" w:space="0" w:color="000000"/>
            </w:tcBorders>
            <w:noWrap/>
            <w:vAlign w:val="center"/>
          </w:tcPr>
          <w:p w14:paraId="1108A211"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E33634">
              <w:rPr>
                <w:rFonts w:ascii="Times New Roman" w:eastAsia="宋体" w:hAnsi="Times New Roman" w:cs="Times New Roman" w:hint="eastAsia"/>
                <w:szCs w:val="20"/>
                <w14:ligatures w14:val="none"/>
              </w:rPr>
              <w:t>后期处置不到位，每项</w:t>
            </w:r>
          </w:p>
        </w:tc>
        <w:tc>
          <w:tcPr>
            <w:tcW w:w="992" w:type="dxa"/>
            <w:tcBorders>
              <w:top w:val="single" w:sz="4" w:space="0" w:color="auto"/>
              <w:left w:val="single" w:sz="4" w:space="0" w:color="000000"/>
              <w:bottom w:val="single" w:sz="4" w:space="0" w:color="auto"/>
              <w:right w:val="single" w:sz="4" w:space="0" w:color="000000"/>
            </w:tcBorders>
            <w:noWrap/>
            <w:vAlign w:val="center"/>
          </w:tcPr>
          <w:p w14:paraId="133E0DF7" w14:textId="77777777" w:rsidR="00E33634" w:rsidRPr="00E33634" w:rsidRDefault="00E33634" w:rsidP="00E33634">
            <w:pPr>
              <w:widowControl/>
              <w:spacing w:after="0" w:line="240" w:lineRule="auto"/>
              <w:jc w:val="center"/>
              <w:textAlignment w:val="center"/>
              <w:rPr>
                <w:rFonts w:ascii="宋体" w:eastAsia="宋体" w:hAnsi="宋体" w:cs="宋体"/>
                <w:color w:val="000000"/>
                <w:kern w:val="0"/>
                <w:szCs w:val="22"/>
                <w:lang w:bidi="ar"/>
                <w14:ligatures w14:val="none"/>
              </w:rPr>
            </w:pPr>
            <w:r w:rsidRPr="00E33634">
              <w:rPr>
                <w:rFonts w:ascii="宋体" w:eastAsia="宋体" w:hAnsi="宋体" w:cs="宋体" w:hint="eastAsia"/>
                <w:color w:val="000000"/>
                <w:kern w:val="0"/>
                <w:szCs w:val="22"/>
                <w:lang w:bidi="ar"/>
                <w14:ligatures w14:val="none"/>
              </w:rPr>
              <w:t>减2分</w:t>
            </w:r>
          </w:p>
        </w:tc>
      </w:tr>
      <w:tr w:rsidR="00E33634" w:rsidRPr="00E33634" w14:paraId="15BDA53D" w14:textId="77777777" w:rsidTr="0088607F">
        <w:trPr>
          <w:trHeight w:val="846"/>
        </w:trPr>
        <w:tc>
          <w:tcPr>
            <w:tcW w:w="1291" w:type="dxa"/>
            <w:vMerge/>
            <w:tcBorders>
              <w:left w:val="single" w:sz="4" w:space="0" w:color="000000"/>
              <w:bottom w:val="single" w:sz="4" w:space="0" w:color="000000"/>
              <w:right w:val="single" w:sz="4" w:space="0" w:color="000000"/>
            </w:tcBorders>
            <w:vAlign w:val="center"/>
          </w:tcPr>
          <w:p w14:paraId="7E37750C" w14:textId="77777777" w:rsidR="00E33634" w:rsidRPr="00E33634" w:rsidRDefault="00E33634" w:rsidP="00E33634">
            <w:pPr>
              <w:widowControl/>
              <w:spacing w:after="0" w:line="240" w:lineRule="auto"/>
              <w:jc w:val="center"/>
              <w:textAlignment w:val="center"/>
              <w:rPr>
                <w:rFonts w:ascii="Times New Roman" w:eastAsia="宋体" w:hAnsi="Times New Roman" w:cs="Times New Roman" w:hint="eastAsia"/>
                <w:szCs w:val="20"/>
                <w14:ligatures w14:val="none"/>
              </w:rPr>
            </w:pPr>
          </w:p>
        </w:tc>
        <w:tc>
          <w:tcPr>
            <w:tcW w:w="1134" w:type="dxa"/>
            <w:vMerge/>
            <w:tcBorders>
              <w:left w:val="single" w:sz="4" w:space="0" w:color="000000"/>
              <w:bottom w:val="single" w:sz="4" w:space="0" w:color="000000"/>
              <w:right w:val="single" w:sz="4" w:space="0" w:color="000000"/>
            </w:tcBorders>
            <w:noWrap/>
            <w:vAlign w:val="center"/>
          </w:tcPr>
          <w:p w14:paraId="3092543B"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p>
        </w:tc>
        <w:tc>
          <w:tcPr>
            <w:tcW w:w="2410" w:type="dxa"/>
            <w:vMerge/>
            <w:tcBorders>
              <w:left w:val="single" w:sz="4" w:space="0" w:color="000000"/>
              <w:bottom w:val="single" w:sz="4" w:space="0" w:color="000000"/>
              <w:right w:val="single" w:sz="4" w:space="0" w:color="000000"/>
            </w:tcBorders>
            <w:vAlign w:val="center"/>
          </w:tcPr>
          <w:p w14:paraId="78B63379" w14:textId="77777777" w:rsidR="00E33634" w:rsidRPr="00E33634" w:rsidRDefault="00E33634" w:rsidP="00E33634">
            <w:pPr>
              <w:widowControl/>
              <w:spacing w:after="0" w:line="240" w:lineRule="auto"/>
              <w:jc w:val="center"/>
              <w:textAlignment w:val="center"/>
              <w:rPr>
                <w:rFonts w:ascii="Times New Roman" w:eastAsia="宋体" w:hAnsi="Times New Roman" w:cs="Times New Roman" w:hint="eastAsia"/>
                <w:szCs w:val="20"/>
                <w14:ligatures w14:val="none"/>
              </w:rPr>
            </w:pPr>
          </w:p>
        </w:tc>
        <w:tc>
          <w:tcPr>
            <w:tcW w:w="1134" w:type="dxa"/>
            <w:vMerge/>
            <w:tcBorders>
              <w:left w:val="single" w:sz="4" w:space="0" w:color="000000"/>
              <w:bottom w:val="single" w:sz="4" w:space="0" w:color="000000"/>
              <w:right w:val="single" w:sz="4" w:space="0" w:color="000000"/>
            </w:tcBorders>
            <w:noWrap/>
            <w:vAlign w:val="center"/>
          </w:tcPr>
          <w:p w14:paraId="00E19336"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p>
        </w:tc>
        <w:tc>
          <w:tcPr>
            <w:tcW w:w="2693" w:type="dxa"/>
            <w:tcBorders>
              <w:top w:val="single" w:sz="4" w:space="0" w:color="auto"/>
              <w:left w:val="single" w:sz="4" w:space="0" w:color="000000"/>
              <w:bottom w:val="single" w:sz="4" w:space="0" w:color="000000"/>
              <w:right w:val="single" w:sz="4" w:space="0" w:color="000000"/>
            </w:tcBorders>
            <w:noWrap/>
            <w:vAlign w:val="center"/>
          </w:tcPr>
          <w:p w14:paraId="68D9219B" w14:textId="3D858713"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E33634">
              <w:rPr>
                <w:rFonts w:ascii="Times New Roman" w:eastAsia="宋体" w:hAnsi="Times New Roman" w:cs="Times New Roman" w:hint="eastAsia"/>
                <w:szCs w:val="20"/>
                <w14:ligatures w14:val="none"/>
              </w:rPr>
              <w:t>市、区两级通报批评或者媒体曝光现象，每项</w:t>
            </w:r>
          </w:p>
        </w:tc>
        <w:tc>
          <w:tcPr>
            <w:tcW w:w="992" w:type="dxa"/>
            <w:tcBorders>
              <w:top w:val="single" w:sz="4" w:space="0" w:color="auto"/>
              <w:left w:val="single" w:sz="4" w:space="0" w:color="000000"/>
              <w:bottom w:val="single" w:sz="4" w:space="0" w:color="000000"/>
              <w:right w:val="single" w:sz="4" w:space="0" w:color="000000"/>
            </w:tcBorders>
            <w:noWrap/>
            <w:vAlign w:val="center"/>
          </w:tcPr>
          <w:p w14:paraId="6CEB30D7"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E33634">
              <w:rPr>
                <w:rFonts w:ascii="宋体" w:eastAsia="宋体" w:hAnsi="宋体" w:cs="宋体" w:hint="eastAsia"/>
                <w:color w:val="000000"/>
                <w:kern w:val="0"/>
                <w:szCs w:val="22"/>
                <w:lang w:bidi="ar"/>
                <w14:ligatures w14:val="none"/>
              </w:rPr>
              <w:t>减2分</w:t>
            </w:r>
          </w:p>
        </w:tc>
      </w:tr>
      <w:tr w:rsidR="00E33634" w:rsidRPr="00E33634" w14:paraId="68962B59" w14:textId="77777777" w:rsidTr="00CF1BA8">
        <w:trPr>
          <w:trHeight w:val="54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2778D5D3"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合计</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1AFD020"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30D0389D"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F18A279" w14:textId="77777777" w:rsidR="00E33634" w:rsidRPr="00E33634" w:rsidRDefault="00E33634" w:rsidP="00E33634">
            <w:pPr>
              <w:widowControl/>
              <w:spacing w:after="0" w:line="240" w:lineRule="auto"/>
              <w:jc w:val="center"/>
              <w:textAlignment w:val="center"/>
              <w:rPr>
                <w:rFonts w:ascii="宋体" w:eastAsia="宋体" w:hAnsi="宋体" w:cs="宋体" w:hint="eastAsia"/>
                <w:color w:val="000000"/>
                <w:szCs w:val="22"/>
                <w14:ligatures w14:val="none"/>
              </w:rPr>
            </w:pPr>
            <w:r w:rsidRPr="00E33634">
              <w:rPr>
                <w:rFonts w:ascii="宋体" w:eastAsia="宋体" w:hAnsi="宋体" w:cs="宋体" w:hint="eastAsia"/>
                <w:color w:val="000000"/>
                <w:kern w:val="0"/>
                <w:szCs w:val="22"/>
                <w:lang w:bidi="ar"/>
                <w14:ligatures w14:val="none"/>
              </w:rPr>
              <w:t>100分</w:t>
            </w:r>
          </w:p>
        </w:tc>
        <w:tc>
          <w:tcPr>
            <w:tcW w:w="2693" w:type="dxa"/>
            <w:tcBorders>
              <w:top w:val="single" w:sz="4" w:space="0" w:color="000000"/>
              <w:left w:val="single" w:sz="4" w:space="0" w:color="000000"/>
              <w:bottom w:val="single" w:sz="4" w:space="0" w:color="000000"/>
              <w:right w:val="single" w:sz="4" w:space="0" w:color="000000"/>
            </w:tcBorders>
            <w:noWrap/>
            <w:vAlign w:val="center"/>
          </w:tcPr>
          <w:p w14:paraId="2F1DC1B7"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39D6771" w14:textId="77777777" w:rsidR="00E33634" w:rsidRPr="00E33634" w:rsidRDefault="00E33634" w:rsidP="00E33634">
            <w:pPr>
              <w:spacing w:after="0" w:line="240" w:lineRule="auto"/>
              <w:jc w:val="center"/>
              <w:rPr>
                <w:rFonts w:ascii="宋体" w:eastAsia="宋体" w:hAnsi="宋体" w:cs="宋体" w:hint="eastAsia"/>
                <w:color w:val="000000"/>
                <w:szCs w:val="22"/>
                <w14:ligatures w14:val="none"/>
              </w:rPr>
            </w:pPr>
          </w:p>
        </w:tc>
      </w:tr>
    </w:tbl>
    <w:tbl>
      <w:tblPr>
        <w:tblStyle w:val="aff9"/>
        <w:tblpPr w:leftFromText="180" w:rightFromText="180" w:vertAnchor="text" w:tblpX="10880" w:tblpY="-363"/>
        <w:tblOverlap w:val="never"/>
        <w:tblW w:w="324" w:type="dxa"/>
        <w:tblInd w:w="0" w:type="dxa"/>
        <w:tblLayout w:type="fixed"/>
        <w:tblLook w:val="0000" w:firstRow="0" w:lastRow="0" w:firstColumn="0" w:lastColumn="0" w:noHBand="0" w:noVBand="0"/>
      </w:tblPr>
      <w:tblGrid>
        <w:gridCol w:w="324"/>
      </w:tblGrid>
      <w:tr w:rsidR="00E33634" w:rsidRPr="00E33634" w14:paraId="67D3775A" w14:textId="77777777" w:rsidTr="00CF1BA8">
        <w:trPr>
          <w:trHeight w:val="30"/>
        </w:trPr>
        <w:tc>
          <w:tcPr>
            <w:tcW w:w="324" w:type="dxa"/>
          </w:tcPr>
          <w:p w14:paraId="6409D23E" w14:textId="77777777" w:rsidR="00E33634" w:rsidRPr="00E33634" w:rsidRDefault="00E33634" w:rsidP="00E33634">
            <w:pPr>
              <w:tabs>
                <w:tab w:val="left" w:pos="3060"/>
              </w:tabs>
              <w:snapToGrid w:val="0"/>
              <w:spacing w:line="300" w:lineRule="auto"/>
              <w:rPr>
                <w:rFonts w:hint="eastAsia"/>
                <w:szCs w:val="22"/>
              </w:rPr>
            </w:pPr>
          </w:p>
        </w:tc>
      </w:tr>
    </w:tbl>
    <w:tbl>
      <w:tblPr>
        <w:tblStyle w:val="aff9"/>
        <w:tblpPr w:leftFromText="180" w:rightFromText="180" w:vertAnchor="text" w:tblpX="10880" w:tblpY="-1930"/>
        <w:tblOverlap w:val="never"/>
        <w:tblW w:w="0" w:type="auto"/>
        <w:tblInd w:w="0" w:type="dxa"/>
        <w:tblLook w:val="0000" w:firstRow="0" w:lastRow="0" w:firstColumn="0" w:lastColumn="0" w:noHBand="0" w:noVBand="0"/>
      </w:tblPr>
      <w:tblGrid>
        <w:gridCol w:w="4574"/>
        <w:gridCol w:w="184"/>
      </w:tblGrid>
      <w:tr w:rsidR="00E33634" w:rsidRPr="00E33634" w14:paraId="4CB57FC6" w14:textId="77777777" w:rsidTr="00CF1BA8">
        <w:trPr>
          <w:gridAfter w:val="1"/>
          <w:wAfter w:w="184" w:type="dxa"/>
          <w:trHeight w:val="30"/>
        </w:trPr>
        <w:tc>
          <w:tcPr>
            <w:tcW w:w="4574" w:type="dxa"/>
          </w:tcPr>
          <w:p w14:paraId="3696A7F0" w14:textId="77777777" w:rsidR="00E33634" w:rsidRPr="00E33634" w:rsidRDefault="00E33634" w:rsidP="00E33634">
            <w:pPr>
              <w:tabs>
                <w:tab w:val="left" w:pos="3060"/>
              </w:tabs>
              <w:snapToGrid w:val="0"/>
              <w:spacing w:line="300" w:lineRule="auto"/>
              <w:rPr>
                <w:rFonts w:hint="eastAsia"/>
                <w:szCs w:val="22"/>
              </w:rPr>
            </w:pPr>
          </w:p>
        </w:tc>
      </w:tr>
      <w:tr w:rsidR="00E33634" w:rsidRPr="00E33634" w14:paraId="42DDC7E7" w14:textId="77777777" w:rsidTr="00CF1BA8">
        <w:trPr>
          <w:gridAfter w:val="1"/>
          <w:wAfter w:w="184" w:type="dxa"/>
          <w:trHeight w:val="30"/>
        </w:trPr>
        <w:tc>
          <w:tcPr>
            <w:tcW w:w="4574" w:type="dxa"/>
          </w:tcPr>
          <w:p w14:paraId="69F3A3BF" w14:textId="77777777" w:rsidR="00E33634" w:rsidRPr="00E33634" w:rsidRDefault="00E33634" w:rsidP="00E33634">
            <w:pPr>
              <w:tabs>
                <w:tab w:val="left" w:pos="3060"/>
              </w:tabs>
              <w:snapToGrid w:val="0"/>
              <w:spacing w:line="300" w:lineRule="auto"/>
              <w:rPr>
                <w:rFonts w:hint="eastAsia"/>
                <w:szCs w:val="22"/>
              </w:rPr>
            </w:pPr>
          </w:p>
        </w:tc>
      </w:tr>
      <w:tr w:rsidR="00E33634" w:rsidRPr="00E33634" w14:paraId="3D2F71DD" w14:textId="77777777" w:rsidTr="00CF1BA8">
        <w:trPr>
          <w:gridAfter w:val="1"/>
          <w:wAfter w:w="184" w:type="dxa"/>
          <w:trHeight w:val="30"/>
        </w:trPr>
        <w:tc>
          <w:tcPr>
            <w:tcW w:w="4574" w:type="dxa"/>
          </w:tcPr>
          <w:p w14:paraId="514AC9E0" w14:textId="77777777" w:rsidR="00E33634" w:rsidRPr="00E33634" w:rsidRDefault="00E33634" w:rsidP="00E33634">
            <w:pPr>
              <w:tabs>
                <w:tab w:val="left" w:pos="3060"/>
              </w:tabs>
              <w:snapToGrid w:val="0"/>
              <w:spacing w:line="300" w:lineRule="auto"/>
              <w:rPr>
                <w:rFonts w:hint="eastAsia"/>
                <w:szCs w:val="22"/>
              </w:rPr>
            </w:pPr>
          </w:p>
        </w:tc>
      </w:tr>
      <w:tr w:rsidR="00E33634" w:rsidRPr="00E33634" w14:paraId="2C025CA7" w14:textId="77777777" w:rsidTr="00CF1BA8">
        <w:trPr>
          <w:trHeight w:val="30"/>
        </w:trPr>
        <w:tc>
          <w:tcPr>
            <w:tcW w:w="4758" w:type="dxa"/>
            <w:gridSpan w:val="2"/>
          </w:tcPr>
          <w:p w14:paraId="602FFCCE" w14:textId="77777777" w:rsidR="00E33634" w:rsidRPr="00E33634" w:rsidRDefault="00E33634" w:rsidP="00E33634">
            <w:pPr>
              <w:tabs>
                <w:tab w:val="left" w:pos="3060"/>
              </w:tabs>
              <w:snapToGrid w:val="0"/>
              <w:spacing w:line="300" w:lineRule="auto"/>
              <w:rPr>
                <w:rFonts w:hint="eastAsia"/>
                <w:szCs w:val="22"/>
              </w:rPr>
            </w:pPr>
          </w:p>
        </w:tc>
      </w:tr>
      <w:tr w:rsidR="00E33634" w:rsidRPr="00E33634" w14:paraId="06678EB9" w14:textId="77777777" w:rsidTr="00CF1BA8">
        <w:trPr>
          <w:trHeight w:val="30"/>
        </w:trPr>
        <w:tc>
          <w:tcPr>
            <w:tcW w:w="4758" w:type="dxa"/>
            <w:gridSpan w:val="2"/>
          </w:tcPr>
          <w:p w14:paraId="71A94922" w14:textId="77777777" w:rsidR="00E33634" w:rsidRPr="00E33634" w:rsidRDefault="00E33634" w:rsidP="00E33634">
            <w:pPr>
              <w:tabs>
                <w:tab w:val="left" w:pos="3060"/>
              </w:tabs>
              <w:snapToGrid w:val="0"/>
              <w:spacing w:line="300" w:lineRule="auto"/>
              <w:rPr>
                <w:rFonts w:hint="eastAsia"/>
                <w:szCs w:val="22"/>
              </w:rPr>
            </w:pPr>
          </w:p>
        </w:tc>
      </w:tr>
    </w:tbl>
    <w:p w14:paraId="4DDAFBF0"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p>
    <w:p w14:paraId="650010E2"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5" w:name="_Toc463690207"/>
      <w:bookmarkStart w:id="56" w:name="_Toc460922294"/>
      <w:bookmarkStart w:id="57" w:name="_Toc186201304"/>
      <w:r w:rsidRPr="00E33634">
        <w:rPr>
          <w:rFonts w:ascii="Times New Roman" w:eastAsia="宋体" w:hAnsi="Times New Roman" w:cs="Times New Roman"/>
          <w:b/>
          <w:color w:val="000000"/>
          <w:szCs w:val="22"/>
          <w14:ligatures w14:val="none"/>
        </w:rPr>
        <w:t xml:space="preserve">14 </w:t>
      </w:r>
      <w:r w:rsidRPr="00E33634">
        <w:rPr>
          <w:rFonts w:ascii="Times New Roman" w:eastAsia="宋体" w:hAnsi="Times New Roman" w:cs="Times New Roman"/>
          <w:b/>
          <w:color w:val="000000"/>
          <w:szCs w:val="22"/>
          <w14:ligatures w14:val="none"/>
        </w:rPr>
        <w:t>内业资料编制管理要求</w:t>
      </w:r>
      <w:bookmarkEnd w:id="55"/>
      <w:bookmarkEnd w:id="56"/>
      <w:bookmarkEnd w:id="57"/>
    </w:p>
    <w:p w14:paraId="4E94A11E"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E33634">
        <w:rPr>
          <w:rFonts w:ascii="Times New Roman" w:eastAsia="宋体" w:hAnsi="Times New Roman" w:cs="Times New Roman" w:hint="eastAsia"/>
          <w:szCs w:val="22"/>
          <w14:ligatures w14:val="none"/>
        </w:rPr>
        <w:t xml:space="preserve">14.1 </w:t>
      </w:r>
      <w:r w:rsidRPr="00E33634">
        <w:rPr>
          <w:rFonts w:ascii="Times New Roman" w:eastAsia="宋体" w:hAnsi="Times New Roman" w:cs="Times New Roman" w:hint="eastAsia"/>
          <w:szCs w:val="22"/>
          <w14:ligatures w14:val="none"/>
        </w:rPr>
        <w:t>中标人应努力提高技术管理水平，配合采购人做好设施基础资料数据的采集和各类设施管理系统的推广应用。</w:t>
      </w:r>
    </w:p>
    <w:p w14:paraId="36F5CEC5"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E33634">
        <w:rPr>
          <w:rFonts w:ascii="Times New Roman" w:eastAsia="宋体" w:hAnsi="Times New Roman" w:cs="Times New Roman" w:hint="eastAsia"/>
          <w:szCs w:val="22"/>
          <w14:ligatures w14:val="none"/>
        </w:rPr>
        <w:t xml:space="preserve">14.2 </w:t>
      </w:r>
      <w:r w:rsidRPr="00E33634">
        <w:rPr>
          <w:rFonts w:ascii="Times New Roman" w:eastAsia="宋体" w:hAnsi="Times New Roman" w:cs="Times New Roman" w:hint="eastAsia"/>
          <w:szCs w:val="22"/>
          <w14:ligatures w14:val="none"/>
        </w:rPr>
        <w:t>中标人应根据采购人提供的资料，通过调查建立设施量清单及养护工作台账，格式由采购人统一规定；</w:t>
      </w:r>
    </w:p>
    <w:p w14:paraId="0F0A315D"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E33634">
        <w:rPr>
          <w:rFonts w:ascii="Times New Roman" w:eastAsia="宋体" w:hAnsi="Times New Roman" w:cs="Times New Roman" w:hint="eastAsia"/>
          <w:szCs w:val="22"/>
          <w14:ligatures w14:val="none"/>
        </w:rPr>
        <w:t xml:space="preserve">14.3 </w:t>
      </w:r>
      <w:r w:rsidRPr="00E33634">
        <w:rPr>
          <w:rFonts w:ascii="Times New Roman" w:eastAsia="宋体" w:hAnsi="Times New Roman" w:cs="Times New Roman" w:hint="eastAsia"/>
          <w:szCs w:val="22"/>
          <w14:ligatures w14:val="none"/>
        </w:rPr>
        <w:t>配备专职的内业资料员，收集、整理、编制以及上报各类养护维修资料，资料要求真实反映中标人的全部养护维修作业实施及管理状况，内容完整准确，上报准时。</w:t>
      </w:r>
    </w:p>
    <w:p w14:paraId="15146F71" w14:textId="77777777" w:rsidR="00E33634" w:rsidRPr="00E33634" w:rsidRDefault="00E33634" w:rsidP="00E33634">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58" w:name="_Toc186201305"/>
      <w:r w:rsidRPr="00E33634">
        <w:rPr>
          <w:rFonts w:ascii="Times New Roman" w:eastAsia="黑体" w:hAnsi="Times New Roman" w:cs="Times New Roman"/>
          <w:b/>
          <w:color w:val="000000"/>
          <w:sz w:val="30"/>
          <w:szCs w:val="30"/>
          <w14:ligatures w14:val="none"/>
        </w:rPr>
        <w:t>四、投标报价须知</w:t>
      </w:r>
      <w:bookmarkEnd w:id="58"/>
    </w:p>
    <w:p w14:paraId="4C03ED6F"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59" w:name="_Toc49019228"/>
      <w:bookmarkStart w:id="60" w:name="_Toc68072851"/>
      <w:bookmarkStart w:id="61" w:name="_Toc67110090"/>
      <w:bookmarkStart w:id="62" w:name="_Toc447895536"/>
      <w:bookmarkStart w:id="63" w:name="_Toc413614159"/>
      <w:bookmarkStart w:id="64" w:name="_Toc49019489"/>
      <w:bookmarkStart w:id="65" w:name="_Toc68590764"/>
      <w:bookmarkStart w:id="66" w:name="_Toc67110521"/>
      <w:bookmarkStart w:id="67" w:name="_Toc47416189"/>
      <w:bookmarkStart w:id="68" w:name="_Toc18620130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E33634">
        <w:rPr>
          <w:rFonts w:ascii="Times New Roman" w:eastAsia="宋体" w:hAnsi="Times New Roman" w:cs="Times New Roman"/>
          <w:b/>
          <w:color w:val="000000"/>
          <w:szCs w:val="22"/>
          <w14:ligatures w14:val="none"/>
        </w:rPr>
        <w:t>1</w:t>
      </w:r>
      <w:r w:rsidRPr="00E33634">
        <w:rPr>
          <w:rFonts w:ascii="Times New Roman" w:eastAsia="宋体" w:hAnsi="Times New Roman" w:cs="Times New Roman" w:hint="eastAsia"/>
          <w:b/>
          <w:color w:val="000000"/>
          <w:szCs w:val="22"/>
          <w14:ligatures w14:val="none"/>
        </w:rPr>
        <w:t>5</w:t>
      </w:r>
      <w:r w:rsidRPr="00E33634">
        <w:rPr>
          <w:rFonts w:ascii="Times New Roman" w:eastAsia="宋体" w:hAnsi="Times New Roman" w:cs="Times New Roman"/>
          <w:b/>
          <w:color w:val="000000"/>
          <w:szCs w:val="22"/>
          <w14:ligatures w14:val="none"/>
        </w:rPr>
        <w:t xml:space="preserve"> </w:t>
      </w:r>
      <w:r w:rsidRPr="00E33634">
        <w:rPr>
          <w:rFonts w:ascii="Times New Roman" w:eastAsia="宋体" w:hAnsi="Times New Roman" w:cs="Times New Roman"/>
          <w:b/>
          <w:color w:val="000000"/>
          <w:szCs w:val="22"/>
          <w14:ligatures w14:val="none"/>
        </w:rPr>
        <w:t>投标报价依据</w:t>
      </w:r>
      <w:bookmarkEnd w:id="68"/>
    </w:p>
    <w:p w14:paraId="4DB89BA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5</w:t>
      </w:r>
      <w:r w:rsidRPr="00E33634">
        <w:rPr>
          <w:rFonts w:ascii="Times New Roman" w:eastAsia="宋体" w:hAnsi="Times New Roman" w:cs="Times New Roman"/>
          <w:color w:val="000000"/>
          <w:szCs w:val="22"/>
          <w14:ligatures w14:val="none"/>
        </w:rPr>
        <w:t xml:space="preserve">.1 </w:t>
      </w:r>
      <w:r w:rsidRPr="00E33634">
        <w:rPr>
          <w:rFonts w:ascii="Times New Roman" w:eastAsia="宋体" w:hAnsi="Times New Roman" w:cs="Times New Roman"/>
          <w:color w:val="000000"/>
          <w:szCs w:val="22"/>
          <w14:ligatures w14:val="none"/>
        </w:rPr>
        <w:t>投标报价计算依据包</w:t>
      </w:r>
      <w:r w:rsidRPr="00E33634">
        <w:rPr>
          <w:rFonts w:ascii="Times New Roman" w:eastAsia="宋体" w:hAnsi="Times New Roman" w:cs="Times New Roman"/>
          <w:szCs w:val="22"/>
          <w14:ligatures w14:val="none"/>
        </w:rPr>
        <w:t>括技术规范、本</w:t>
      </w:r>
      <w:r w:rsidRPr="00E33634">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3E3952A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5</w:t>
      </w:r>
      <w:r w:rsidRPr="00E33634">
        <w:rPr>
          <w:rFonts w:ascii="Times New Roman" w:eastAsia="宋体" w:hAnsi="Times New Roman" w:cs="Times New Roman"/>
          <w:color w:val="000000"/>
          <w:szCs w:val="22"/>
          <w14:ligatures w14:val="none"/>
        </w:rPr>
        <w:t xml:space="preserve">.2 </w:t>
      </w:r>
      <w:r w:rsidRPr="00E33634">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3825A957"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5</w:t>
      </w:r>
      <w:r w:rsidRPr="00E33634">
        <w:rPr>
          <w:rFonts w:ascii="Times New Roman" w:eastAsia="宋体" w:hAnsi="Times New Roman" w:cs="Times New Roman"/>
          <w:color w:val="000000"/>
          <w:szCs w:val="22"/>
          <w14:ligatures w14:val="none"/>
        </w:rPr>
        <w:t xml:space="preserve">.3 </w:t>
      </w:r>
      <w:r w:rsidRPr="00E33634">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17DE3710"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5</w:t>
      </w:r>
      <w:r w:rsidRPr="00E33634">
        <w:rPr>
          <w:rFonts w:ascii="Times New Roman" w:eastAsia="宋体" w:hAnsi="Times New Roman" w:cs="Times New Roman"/>
          <w:color w:val="000000"/>
          <w:szCs w:val="22"/>
          <w14:ligatures w14:val="none"/>
        </w:rPr>
        <w:t xml:space="preserve">.4 </w:t>
      </w:r>
      <w:r w:rsidRPr="00E33634">
        <w:rPr>
          <w:rFonts w:ascii="Times New Roman" w:eastAsia="宋体" w:hAnsi="Times New Roman" w:cs="Times New Roman"/>
          <w:color w:val="000000"/>
          <w:szCs w:val="22"/>
          <w14:ligatures w14:val="none"/>
        </w:rPr>
        <w:t>设施量清单</w:t>
      </w:r>
    </w:p>
    <w:p w14:paraId="42F32D17" w14:textId="77777777" w:rsidR="00E33634" w:rsidRPr="00E33634" w:rsidRDefault="00E33634" w:rsidP="00E33634">
      <w:pPr>
        <w:snapToGrid w:val="0"/>
        <w:spacing w:after="0" w:line="300" w:lineRule="auto"/>
        <w:ind w:firstLineChars="200" w:firstLine="440"/>
        <w:rPr>
          <w:rFonts w:ascii="Times New Roman" w:eastAsia="仿宋_GB2312" w:hAnsi="Times New Roman" w:cs="Times New Roman"/>
          <w:color w:val="0000FF"/>
          <w:sz w:val="24"/>
          <w:szCs w:val="20"/>
          <w14:ligatures w14:val="none"/>
        </w:rPr>
      </w:pPr>
      <w:r w:rsidRPr="00E33634">
        <w:rPr>
          <w:rFonts w:ascii="Times New Roman" w:eastAsia="宋体" w:hAnsi="Times New Roman" w:cs="Times New Roman"/>
          <w:color w:val="0000FF"/>
          <w:szCs w:val="22"/>
          <w14:ligatures w14:val="none"/>
        </w:rPr>
        <w:t>1</w:t>
      </w:r>
      <w:r w:rsidRPr="00E33634">
        <w:rPr>
          <w:rFonts w:ascii="Times New Roman" w:eastAsia="宋体" w:hAnsi="Times New Roman" w:cs="Times New Roman" w:hint="eastAsia"/>
          <w:color w:val="0000FF"/>
          <w:szCs w:val="22"/>
          <w14:ligatures w14:val="none"/>
        </w:rPr>
        <w:t>5</w:t>
      </w:r>
      <w:r w:rsidRPr="00E33634">
        <w:rPr>
          <w:rFonts w:ascii="Times New Roman" w:eastAsia="宋体" w:hAnsi="Times New Roman" w:cs="Times New Roman"/>
          <w:color w:val="0000FF"/>
          <w:szCs w:val="22"/>
          <w14:ligatures w14:val="none"/>
        </w:rPr>
        <w:t xml:space="preserve">.4.1 </w:t>
      </w:r>
      <w:r w:rsidRPr="00E33634">
        <w:rPr>
          <w:rFonts w:ascii="Times New Roman" w:eastAsia="宋体" w:hAnsi="Times New Roman" w:cs="Times New Roman"/>
          <w:color w:val="0000FF"/>
          <w:szCs w:val="22"/>
          <w14:ligatures w14:val="none"/>
        </w:rPr>
        <w:t>本次招标设施量清单中所列设施量是经项目主管部门核定的当年计划养护设施量，只作为投标的共同基础，不能作为最终结算与支付的依据。</w:t>
      </w:r>
    </w:p>
    <w:p w14:paraId="0615A1C0"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5</w:t>
      </w:r>
      <w:r w:rsidRPr="00E33634">
        <w:rPr>
          <w:rFonts w:ascii="Times New Roman" w:eastAsia="宋体" w:hAnsi="Times New Roman" w:cs="Times New Roman"/>
          <w:color w:val="000000"/>
          <w:szCs w:val="22"/>
          <w14:ligatures w14:val="none"/>
        </w:rPr>
        <w:t xml:space="preserve">.4.2 </w:t>
      </w:r>
      <w:r w:rsidRPr="00E33634">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06EB06CA"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bCs/>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5</w:t>
      </w:r>
      <w:r w:rsidRPr="00E33634">
        <w:rPr>
          <w:rFonts w:ascii="Times New Roman" w:eastAsia="宋体" w:hAnsi="Times New Roman" w:cs="Times New Roman"/>
          <w:color w:val="000000"/>
          <w:szCs w:val="22"/>
          <w14:ligatures w14:val="none"/>
        </w:rPr>
        <w:t xml:space="preserve">.4.3 </w:t>
      </w:r>
      <w:r w:rsidRPr="00E33634">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0170242A"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69" w:name="_Toc186201307"/>
      <w:r w:rsidRPr="00E33634">
        <w:rPr>
          <w:rFonts w:ascii="Times New Roman" w:eastAsia="宋体" w:hAnsi="Times New Roman" w:cs="Times New Roman"/>
          <w:b/>
          <w:color w:val="000000"/>
          <w:szCs w:val="22"/>
          <w14:ligatures w14:val="none"/>
        </w:rPr>
        <w:t>1</w:t>
      </w:r>
      <w:r w:rsidRPr="00E33634">
        <w:rPr>
          <w:rFonts w:ascii="Times New Roman" w:eastAsia="宋体" w:hAnsi="Times New Roman" w:cs="Times New Roman" w:hint="eastAsia"/>
          <w:b/>
          <w:color w:val="000000"/>
          <w:szCs w:val="22"/>
          <w14:ligatures w14:val="none"/>
        </w:rPr>
        <w:t>6</w:t>
      </w:r>
      <w:r w:rsidRPr="00E33634">
        <w:rPr>
          <w:rFonts w:ascii="Times New Roman" w:eastAsia="宋体" w:hAnsi="Times New Roman" w:cs="Times New Roman"/>
          <w:b/>
          <w:color w:val="000000"/>
          <w:szCs w:val="22"/>
          <w14:ligatures w14:val="none"/>
        </w:rPr>
        <w:t xml:space="preserve"> </w:t>
      </w:r>
      <w:r w:rsidRPr="00E33634">
        <w:rPr>
          <w:rFonts w:ascii="Times New Roman" w:eastAsia="宋体" w:hAnsi="Times New Roman" w:cs="Times New Roman"/>
          <w:b/>
          <w:color w:val="000000"/>
          <w:szCs w:val="22"/>
          <w14:ligatures w14:val="none"/>
        </w:rPr>
        <w:t>投标报价内容</w:t>
      </w:r>
      <w:bookmarkEnd w:id="69"/>
    </w:p>
    <w:p w14:paraId="46281C40"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E33634">
        <w:rPr>
          <w:rFonts w:ascii="Times New Roman" w:eastAsia="宋体" w:hAnsi="Times New Roman" w:cs="Times New Roman"/>
          <w:bCs/>
          <w:szCs w:val="22"/>
          <w14:ligatures w14:val="none"/>
        </w:rPr>
        <w:t>1</w:t>
      </w:r>
      <w:r w:rsidRPr="00E33634">
        <w:rPr>
          <w:rFonts w:ascii="Times New Roman" w:eastAsia="宋体" w:hAnsi="Times New Roman" w:cs="Times New Roman" w:hint="eastAsia"/>
          <w:bCs/>
          <w:szCs w:val="22"/>
          <w14:ligatures w14:val="none"/>
        </w:rPr>
        <w:t>6</w:t>
      </w:r>
      <w:r w:rsidRPr="00E33634">
        <w:rPr>
          <w:rFonts w:ascii="Times New Roman" w:eastAsia="宋体" w:hAnsi="Times New Roman" w:cs="Times New Roman"/>
          <w:bCs/>
          <w:szCs w:val="22"/>
          <w14:ligatures w14:val="none"/>
        </w:rPr>
        <w:t xml:space="preserve">.1 </w:t>
      </w:r>
      <w:r w:rsidRPr="00E33634">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E33634">
        <w:rPr>
          <w:rFonts w:ascii="Times New Roman" w:eastAsia="宋体" w:hAnsi="Times New Roman" w:cs="Times New Roman"/>
          <w:bCs/>
          <w:szCs w:val="22"/>
          <w14:ligatures w14:val="none"/>
        </w:rPr>
        <w:t>(</w:t>
      </w:r>
      <w:r w:rsidRPr="00E33634">
        <w:rPr>
          <w:rFonts w:ascii="Times New Roman" w:eastAsia="宋体" w:hAnsi="Times New Roman" w:cs="Times New Roman"/>
          <w:bCs/>
          <w:szCs w:val="22"/>
          <w14:ligatures w14:val="none"/>
        </w:rPr>
        <w:t>自检</w:t>
      </w:r>
      <w:r w:rsidRPr="00E33634">
        <w:rPr>
          <w:rFonts w:ascii="Times New Roman" w:eastAsia="宋体" w:hAnsi="Times New Roman" w:cs="Times New Roman"/>
          <w:bCs/>
          <w:szCs w:val="22"/>
          <w14:ligatures w14:val="none"/>
        </w:rPr>
        <w:t>)</w:t>
      </w:r>
      <w:r w:rsidRPr="00E33634">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0BD0978D" w14:textId="77777777" w:rsidR="00E33634" w:rsidRPr="00E33634" w:rsidRDefault="00E33634" w:rsidP="00E33634">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E33634">
        <w:rPr>
          <w:rFonts w:ascii="Times New Roman" w:eastAsia="宋体" w:hAnsi="Times New Roman" w:cs="Times New Roman"/>
          <w:bCs/>
          <w:szCs w:val="22"/>
          <w14:ligatures w14:val="none"/>
        </w:rPr>
        <w:t>1</w:t>
      </w:r>
      <w:r w:rsidRPr="00E33634">
        <w:rPr>
          <w:rFonts w:ascii="Times New Roman" w:eastAsia="宋体" w:hAnsi="Times New Roman" w:cs="Times New Roman" w:hint="eastAsia"/>
          <w:bCs/>
          <w:szCs w:val="22"/>
          <w14:ligatures w14:val="none"/>
        </w:rPr>
        <w:t>6</w:t>
      </w:r>
      <w:r w:rsidRPr="00E33634">
        <w:rPr>
          <w:rFonts w:ascii="Times New Roman" w:eastAsia="宋体" w:hAnsi="Times New Roman" w:cs="Times New Roman"/>
          <w:bCs/>
          <w:szCs w:val="22"/>
          <w14:ligatures w14:val="none"/>
        </w:rPr>
        <w:t xml:space="preserve">.1.1 </w:t>
      </w:r>
      <w:r w:rsidRPr="00E33634">
        <w:rPr>
          <w:rFonts w:ascii="Times New Roman" w:eastAsia="宋体" w:hAnsi="Times New Roman" w:cs="Times New Roman"/>
          <w:szCs w:val="22"/>
          <w14:ligatures w14:val="none"/>
        </w:rPr>
        <w:t>本项目养护经费是指完成设施量清单中明确的</w:t>
      </w:r>
      <w:r w:rsidRPr="00E33634">
        <w:rPr>
          <w:rFonts w:ascii="Times New Roman" w:eastAsia="宋体" w:hAnsi="Times New Roman" w:cs="Times New Roman"/>
          <w:szCs w:val="22"/>
          <w14:ligatures w14:val="none"/>
        </w:rPr>
        <w:t>I</w:t>
      </w:r>
      <w:r w:rsidRPr="00E33634">
        <w:rPr>
          <w:rFonts w:ascii="Times New Roman" w:eastAsia="宋体" w:hAnsi="Times New Roman" w:cs="Times New Roman"/>
          <w:szCs w:val="22"/>
          <w14:ligatures w14:val="none"/>
        </w:rPr>
        <w:t>类项目设施量，并达到养护、运行管理、维修技术（标准）要求所发生的费用，由投标人根据市场价格、自身实力在投标时自由竞价。养护经</w:t>
      </w:r>
      <w:r w:rsidRPr="00E33634">
        <w:rPr>
          <w:rFonts w:ascii="Times New Roman" w:eastAsia="宋体" w:hAnsi="Times New Roman" w:cs="Times New Roman"/>
          <w:szCs w:val="22"/>
          <w14:ligatures w14:val="none"/>
        </w:rPr>
        <w:lastRenderedPageBreak/>
        <w:t>费为</w:t>
      </w:r>
      <w:r w:rsidRPr="00E33634">
        <w:rPr>
          <w:rFonts w:ascii="Times New Roman" w:eastAsia="宋体" w:hAnsi="Times New Roman" w:cs="Times New Roman"/>
          <w:color w:val="0000FF"/>
          <w:szCs w:val="22"/>
          <w14:ligatures w14:val="none"/>
        </w:rPr>
        <w:t>总价</w:t>
      </w:r>
      <w:r w:rsidRPr="00E33634">
        <w:rPr>
          <w:rFonts w:ascii="Times New Roman" w:eastAsia="宋体" w:hAnsi="Times New Roman" w:cs="Times New Roman"/>
          <w:szCs w:val="22"/>
          <w14:ligatures w14:val="none"/>
        </w:rPr>
        <w:t>包干（如考核不合格可按考核办法进行处罚并扣除），除遇不可抗力因素、采购人要求的变更以及招标文件或合同中另有约定的除外，不做任何调整。</w:t>
      </w:r>
    </w:p>
    <w:p w14:paraId="5C52A20F"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000000"/>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6</w:t>
      </w:r>
      <w:r w:rsidRPr="00E33634">
        <w:rPr>
          <w:rFonts w:ascii="Times New Roman" w:eastAsia="宋体" w:hAnsi="Times New Roman" w:cs="Times New Roman"/>
          <w:color w:val="000000"/>
          <w:szCs w:val="22"/>
          <w14:ligatures w14:val="none"/>
        </w:rPr>
        <w:t xml:space="preserve">.2 </w:t>
      </w:r>
      <w:r w:rsidRPr="00E33634">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E33634">
        <w:rPr>
          <w:rFonts w:ascii="Times New Roman" w:eastAsia="宋体" w:hAnsi="Times New Roman" w:cs="Times New Roman"/>
          <w:szCs w:val="20"/>
          <w14:ligatures w14:val="none"/>
        </w:rPr>
        <w:t>，其费用视作已分配在报价明细表内单价或总价之中</w:t>
      </w:r>
      <w:r w:rsidRPr="00E33634">
        <w:rPr>
          <w:rFonts w:ascii="Times New Roman" w:eastAsia="宋体" w:hAnsi="Times New Roman" w:cs="Times New Roman"/>
          <w:color w:val="000000"/>
          <w:szCs w:val="22"/>
          <w14:ligatures w14:val="none"/>
        </w:rPr>
        <w:t>。投标人应逐项计算并填写单价、合计价和总价。</w:t>
      </w:r>
    </w:p>
    <w:p w14:paraId="69200F3C"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color w:val="FF0000"/>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6</w:t>
      </w:r>
      <w:r w:rsidRPr="00E33634">
        <w:rPr>
          <w:rFonts w:ascii="Times New Roman" w:eastAsia="宋体" w:hAnsi="Times New Roman" w:cs="Times New Roman"/>
          <w:color w:val="000000"/>
          <w:szCs w:val="22"/>
          <w14:ligatures w14:val="none"/>
        </w:rPr>
        <w:t xml:space="preserve">.3 </w:t>
      </w:r>
      <w:r w:rsidRPr="00E33634">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0DF55F52"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2"/>
          <w14:ligatures w14:val="none"/>
        </w:rPr>
      </w:pPr>
      <w:r w:rsidRPr="00E33634">
        <w:rPr>
          <w:rFonts w:ascii="Times New Roman" w:eastAsia="宋体" w:hAnsi="Times New Roman" w:cs="Times New Roman"/>
          <w:color w:val="000000"/>
          <w:szCs w:val="22"/>
          <w14:ligatures w14:val="none"/>
        </w:rPr>
        <w:t>1</w:t>
      </w:r>
      <w:r w:rsidRPr="00E33634">
        <w:rPr>
          <w:rFonts w:ascii="Times New Roman" w:eastAsia="宋体" w:hAnsi="Times New Roman" w:cs="Times New Roman" w:hint="eastAsia"/>
          <w:color w:val="000000"/>
          <w:szCs w:val="22"/>
          <w14:ligatures w14:val="none"/>
        </w:rPr>
        <w:t>6</w:t>
      </w:r>
      <w:r w:rsidRPr="00E33634">
        <w:rPr>
          <w:rFonts w:ascii="Times New Roman" w:eastAsia="宋体" w:hAnsi="Times New Roman" w:cs="Times New Roman"/>
          <w:color w:val="000000"/>
          <w:szCs w:val="22"/>
          <w14:ligatures w14:val="none"/>
        </w:rPr>
        <w:t xml:space="preserve">.4 </w:t>
      </w:r>
      <w:r w:rsidRPr="00E33634">
        <w:rPr>
          <w:rFonts w:ascii="Times New Roman" w:eastAsia="宋体" w:hAnsi="Times New Roman" w:cs="Times New Roman"/>
          <w:szCs w:val="22"/>
          <w14:ligatures w14:val="none"/>
        </w:rPr>
        <w:t>投标人只需在《开标一览表》中报出对应服务期限的投标价格即可。</w:t>
      </w:r>
    </w:p>
    <w:p w14:paraId="19567D32" w14:textId="77777777" w:rsidR="00E33634" w:rsidRPr="00E33634" w:rsidRDefault="00E33634" w:rsidP="00E33634">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70" w:name="_Toc186201308"/>
      <w:r w:rsidRPr="00E33634">
        <w:rPr>
          <w:rFonts w:ascii="Times New Roman" w:eastAsia="宋体" w:hAnsi="Times New Roman" w:cs="Times New Roman"/>
          <w:b/>
          <w:color w:val="000000"/>
          <w:szCs w:val="22"/>
          <w14:ligatures w14:val="none"/>
        </w:rPr>
        <w:t>1</w:t>
      </w:r>
      <w:r w:rsidRPr="00E33634">
        <w:rPr>
          <w:rFonts w:ascii="Times New Roman" w:eastAsia="宋体" w:hAnsi="Times New Roman" w:cs="Times New Roman" w:hint="eastAsia"/>
          <w:b/>
          <w:color w:val="000000"/>
          <w:szCs w:val="22"/>
          <w14:ligatures w14:val="none"/>
        </w:rPr>
        <w:t>7</w:t>
      </w:r>
      <w:r w:rsidRPr="00E33634">
        <w:rPr>
          <w:rFonts w:ascii="Times New Roman" w:eastAsia="宋体" w:hAnsi="Times New Roman" w:cs="Times New Roman"/>
          <w:b/>
          <w:color w:val="000000"/>
          <w:szCs w:val="22"/>
          <w14:ligatures w14:val="none"/>
        </w:rPr>
        <w:t xml:space="preserve"> </w:t>
      </w:r>
      <w:r w:rsidRPr="00E33634">
        <w:rPr>
          <w:rFonts w:ascii="Times New Roman" w:eastAsia="宋体" w:hAnsi="Times New Roman" w:cs="Times New Roman"/>
          <w:b/>
          <w:color w:val="000000"/>
          <w:szCs w:val="22"/>
          <w14:ligatures w14:val="none"/>
        </w:rPr>
        <w:t>投标报价控制性条款</w:t>
      </w:r>
      <w:bookmarkEnd w:id="70"/>
    </w:p>
    <w:p w14:paraId="260DA7AE"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0"/>
          <w14:ligatures w14:val="none"/>
        </w:rPr>
      </w:pPr>
      <w:r w:rsidRPr="00E33634">
        <w:rPr>
          <w:rFonts w:ascii="Times New Roman" w:eastAsia="宋体" w:hAnsi="Times New Roman" w:cs="Times New Roman"/>
          <w:szCs w:val="20"/>
          <w14:ligatures w14:val="none"/>
        </w:rPr>
        <w:t>1</w:t>
      </w:r>
      <w:r w:rsidRPr="00E33634">
        <w:rPr>
          <w:rFonts w:ascii="Times New Roman" w:eastAsia="宋体" w:hAnsi="Times New Roman" w:cs="Times New Roman" w:hint="eastAsia"/>
          <w:szCs w:val="20"/>
          <w14:ligatures w14:val="none"/>
        </w:rPr>
        <w:t>7</w:t>
      </w:r>
      <w:r w:rsidRPr="00E33634">
        <w:rPr>
          <w:rFonts w:ascii="Times New Roman" w:eastAsia="宋体" w:hAnsi="Times New Roman" w:cs="Times New Roman"/>
          <w:szCs w:val="20"/>
          <w14:ligatures w14:val="none"/>
        </w:rPr>
        <w:t xml:space="preserve">.1 </w:t>
      </w:r>
      <w:r w:rsidRPr="00E33634">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74E680BF"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0"/>
          <w14:ligatures w14:val="none"/>
        </w:rPr>
      </w:pPr>
      <w:r w:rsidRPr="00E33634">
        <w:rPr>
          <w:rFonts w:ascii="Times New Roman" w:eastAsia="宋体" w:hAnsi="Times New Roman" w:cs="Times New Roman"/>
          <w:szCs w:val="20"/>
          <w14:ligatures w14:val="none"/>
        </w:rPr>
        <w:t>1</w:t>
      </w:r>
      <w:r w:rsidRPr="00E33634">
        <w:rPr>
          <w:rFonts w:ascii="Times New Roman" w:eastAsia="宋体" w:hAnsi="Times New Roman" w:cs="Times New Roman" w:hint="eastAsia"/>
          <w:szCs w:val="20"/>
          <w14:ligatures w14:val="none"/>
        </w:rPr>
        <w:t>7</w:t>
      </w:r>
      <w:r w:rsidRPr="00E33634">
        <w:rPr>
          <w:rFonts w:ascii="Times New Roman" w:eastAsia="宋体" w:hAnsi="Times New Roman" w:cs="Times New Roman"/>
          <w:szCs w:val="20"/>
          <w14:ligatures w14:val="none"/>
        </w:rPr>
        <w:t xml:space="preserve">.2 </w:t>
      </w:r>
      <w:r w:rsidRPr="00E33634">
        <w:rPr>
          <w:rFonts w:ascii="Times New Roman" w:eastAsia="宋体" w:hAnsi="Times New Roman" w:cs="Times New Roman"/>
          <w:szCs w:val="20"/>
          <w14:ligatures w14:val="none"/>
        </w:rPr>
        <w:t>本项目只允许有一个报价，任何有选择的报价将不予接受。</w:t>
      </w:r>
    </w:p>
    <w:p w14:paraId="49E6049D"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0"/>
          <w14:ligatures w14:val="none"/>
        </w:rPr>
      </w:pPr>
      <w:r w:rsidRPr="00E33634">
        <w:rPr>
          <w:rFonts w:ascii="Times New Roman" w:eastAsia="宋体" w:hAnsi="Times New Roman" w:cs="Times New Roman"/>
          <w:szCs w:val="20"/>
          <w14:ligatures w14:val="none"/>
        </w:rPr>
        <w:t>1</w:t>
      </w:r>
      <w:r w:rsidRPr="00E33634">
        <w:rPr>
          <w:rFonts w:ascii="Times New Roman" w:eastAsia="宋体" w:hAnsi="Times New Roman" w:cs="Times New Roman" w:hint="eastAsia"/>
          <w:szCs w:val="20"/>
          <w14:ligatures w14:val="none"/>
        </w:rPr>
        <w:t>7</w:t>
      </w:r>
      <w:r w:rsidRPr="00E33634">
        <w:rPr>
          <w:rFonts w:ascii="Times New Roman" w:eastAsia="宋体" w:hAnsi="Times New Roman" w:cs="Times New Roman"/>
          <w:szCs w:val="20"/>
          <w14:ligatures w14:val="none"/>
        </w:rPr>
        <w:t xml:space="preserve">.3 </w:t>
      </w:r>
      <w:r w:rsidRPr="00E33634">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184BE42A"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0"/>
          <w14:ligatures w14:val="none"/>
        </w:rPr>
      </w:pPr>
      <w:r w:rsidRPr="00E33634">
        <w:rPr>
          <w:rFonts w:ascii="Times New Roman" w:eastAsia="宋体" w:hAnsi="Times New Roman" w:cs="Times New Roman"/>
          <w:szCs w:val="20"/>
          <w14:ligatures w14:val="none"/>
        </w:rPr>
        <w:t>1</w:t>
      </w:r>
      <w:r w:rsidRPr="00E33634">
        <w:rPr>
          <w:rFonts w:ascii="Times New Roman" w:eastAsia="宋体" w:hAnsi="Times New Roman" w:cs="Times New Roman" w:hint="eastAsia"/>
          <w:szCs w:val="20"/>
          <w14:ligatures w14:val="none"/>
        </w:rPr>
        <w:t>7</w:t>
      </w:r>
      <w:r w:rsidRPr="00E33634">
        <w:rPr>
          <w:rFonts w:ascii="Times New Roman" w:eastAsia="宋体" w:hAnsi="Times New Roman" w:cs="Times New Roman"/>
          <w:szCs w:val="20"/>
          <w14:ligatures w14:val="none"/>
        </w:rPr>
        <w:t xml:space="preserve">.4 </w:t>
      </w:r>
      <w:r w:rsidRPr="00E33634">
        <w:rPr>
          <w:rFonts w:ascii="Times New Roman" w:eastAsia="宋体" w:hAnsi="Times New Roman" w:cs="Times New Roman"/>
          <w:szCs w:val="20"/>
          <w14:ligatures w14:val="none"/>
        </w:rPr>
        <w:t>经评标委员会审定，投标报价存在下列情形之一的，该投标文件作无效标处理：</w:t>
      </w:r>
    </w:p>
    <w:p w14:paraId="327CCCAA"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0"/>
          <w14:ligatures w14:val="none"/>
        </w:rPr>
      </w:pPr>
      <w:r w:rsidRPr="00E33634">
        <w:rPr>
          <w:rFonts w:ascii="Times New Roman" w:eastAsia="宋体" w:hAnsi="Times New Roman" w:cs="Times New Roman"/>
          <w:szCs w:val="20"/>
          <w14:ligatures w14:val="none"/>
        </w:rPr>
        <w:t>1</w:t>
      </w:r>
      <w:r w:rsidRPr="00E33634">
        <w:rPr>
          <w:rFonts w:ascii="Times New Roman" w:eastAsia="宋体" w:hAnsi="Times New Roman" w:cs="Times New Roman" w:hint="eastAsia"/>
          <w:szCs w:val="20"/>
          <w14:ligatures w14:val="none"/>
        </w:rPr>
        <w:t>7</w:t>
      </w:r>
      <w:r w:rsidRPr="00E33634">
        <w:rPr>
          <w:rFonts w:ascii="Times New Roman" w:eastAsia="宋体" w:hAnsi="Times New Roman" w:cs="Times New Roman"/>
          <w:szCs w:val="20"/>
          <w14:ligatures w14:val="none"/>
        </w:rPr>
        <w:t xml:space="preserve">.4.1 </w:t>
      </w:r>
      <w:r w:rsidRPr="00E33634">
        <w:rPr>
          <w:rFonts w:ascii="Times New Roman" w:eastAsia="宋体" w:hAnsi="Times New Roman" w:cs="Times New Roman"/>
          <w:szCs w:val="20"/>
          <w14:ligatures w14:val="none"/>
        </w:rPr>
        <w:t>投标报价中缩减设施量清单中工作量的；</w:t>
      </w:r>
    </w:p>
    <w:p w14:paraId="78C47271"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0"/>
          <w14:ligatures w14:val="none"/>
        </w:rPr>
      </w:pPr>
      <w:r w:rsidRPr="00E33634">
        <w:rPr>
          <w:rFonts w:ascii="Times New Roman" w:eastAsia="宋体" w:hAnsi="Times New Roman" w:cs="Times New Roman"/>
          <w:szCs w:val="20"/>
          <w14:ligatures w14:val="none"/>
        </w:rPr>
        <w:t>1</w:t>
      </w:r>
      <w:r w:rsidRPr="00E33634">
        <w:rPr>
          <w:rFonts w:ascii="Times New Roman" w:eastAsia="宋体" w:hAnsi="Times New Roman" w:cs="Times New Roman" w:hint="eastAsia"/>
          <w:szCs w:val="20"/>
          <w14:ligatures w14:val="none"/>
        </w:rPr>
        <w:t>7</w:t>
      </w:r>
      <w:r w:rsidRPr="00E33634">
        <w:rPr>
          <w:rFonts w:ascii="Times New Roman" w:eastAsia="宋体" w:hAnsi="Times New Roman" w:cs="Times New Roman"/>
          <w:szCs w:val="20"/>
          <w14:ligatures w14:val="none"/>
        </w:rPr>
        <w:t xml:space="preserve">.4.2 </w:t>
      </w:r>
      <w:r w:rsidRPr="00E33634">
        <w:rPr>
          <w:rFonts w:ascii="Times New Roman" w:eastAsia="宋体" w:hAnsi="Times New Roman" w:cs="Times New Roman"/>
          <w:szCs w:val="20"/>
          <w14:ligatures w14:val="none"/>
        </w:rPr>
        <w:t>投标报价和技术方案明显不相符的。</w:t>
      </w:r>
    </w:p>
    <w:p w14:paraId="23674D57" w14:textId="77777777" w:rsidR="00E33634" w:rsidRPr="00E33634" w:rsidRDefault="00E33634" w:rsidP="00E33634">
      <w:pPr>
        <w:snapToGrid w:val="0"/>
        <w:spacing w:after="0" w:line="300" w:lineRule="auto"/>
        <w:ind w:firstLineChars="200" w:firstLine="440"/>
        <w:rPr>
          <w:rFonts w:ascii="Times New Roman" w:eastAsia="宋体" w:hAnsi="Times New Roman" w:cs="Times New Roman"/>
          <w:szCs w:val="20"/>
          <w14:ligatures w14:val="none"/>
        </w:rPr>
      </w:pPr>
    </w:p>
    <w:p w14:paraId="4D0ED8D9" w14:textId="77777777" w:rsidR="00E33634" w:rsidRPr="00E33634" w:rsidRDefault="00E33634" w:rsidP="00E33634">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71" w:name="_Toc486604818"/>
      <w:bookmarkStart w:id="72" w:name="_Toc481849902"/>
      <w:bookmarkStart w:id="73" w:name="_Toc186201309"/>
      <w:r w:rsidRPr="00E33634">
        <w:rPr>
          <w:rFonts w:ascii="Times New Roman" w:eastAsia="黑体" w:hAnsi="Times New Roman" w:cs="Times New Roman"/>
          <w:b/>
          <w:color w:val="000000"/>
          <w:sz w:val="30"/>
          <w:szCs w:val="30"/>
          <w14:ligatures w14:val="none"/>
        </w:rPr>
        <w:t>五、政府采购政策</w:t>
      </w:r>
      <w:bookmarkEnd w:id="73"/>
    </w:p>
    <w:p w14:paraId="4DA1D94B" w14:textId="77777777" w:rsidR="00E33634" w:rsidRPr="00E33634" w:rsidRDefault="00E33634" w:rsidP="00E3363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74" w:name="_Toc486604821"/>
      <w:bookmarkStart w:id="75" w:name="_Toc481849905"/>
      <w:bookmarkStart w:id="76" w:name="_Toc186201310"/>
      <w:bookmarkEnd w:id="71"/>
      <w:bookmarkEnd w:id="72"/>
      <w:r w:rsidRPr="00E33634">
        <w:rPr>
          <w:rFonts w:ascii="Times New Roman" w:eastAsia="宋体" w:hAnsi="Times New Roman" w:cs="Times New Roman" w:hint="eastAsia"/>
          <w:b/>
          <w:szCs w:val="20"/>
          <w14:ligatures w14:val="none"/>
        </w:rPr>
        <w:t>18</w:t>
      </w:r>
      <w:r w:rsidRPr="00E33634">
        <w:rPr>
          <w:rFonts w:ascii="Times New Roman" w:eastAsia="宋体" w:hAnsi="Times New Roman" w:cs="Times New Roman"/>
          <w:b/>
          <w:szCs w:val="22"/>
          <w14:ligatures w14:val="none"/>
        </w:rPr>
        <w:t>促进中小企业发展</w:t>
      </w:r>
      <w:bookmarkEnd w:id="76"/>
    </w:p>
    <w:p w14:paraId="5519F1A1" w14:textId="77777777" w:rsidR="00E33634" w:rsidRPr="00E33634" w:rsidRDefault="00E33634" w:rsidP="00E33634">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E33634">
        <w:rPr>
          <w:rFonts w:ascii="宋体" w:eastAsia="宋体" w:hAnsi="宋体" w:cs="宋体" w:hint="eastAsia"/>
          <w:b/>
          <w:bCs/>
          <w:kern w:val="0"/>
          <w:szCs w:val="22"/>
          <w14:ligatures w14:val="none"/>
        </w:rPr>
        <w:t>★</w:t>
      </w:r>
      <w:r w:rsidRPr="00E33634">
        <w:rPr>
          <w:rFonts w:ascii="Times New Roman" w:eastAsia="宋体" w:hAnsi="Times New Roman" w:cs="Times New Roman" w:hint="eastAsia"/>
          <w:szCs w:val="22"/>
          <w14:ligatures w14:val="none"/>
        </w:rPr>
        <w:t>18</w:t>
      </w:r>
      <w:r w:rsidRPr="00E33634">
        <w:rPr>
          <w:rFonts w:ascii="Times New Roman" w:eastAsia="宋体" w:hAnsi="Times New Roman" w:cs="Times New Roman"/>
          <w:bCs/>
          <w:szCs w:val="22"/>
          <w14:ligatures w14:val="none"/>
        </w:rPr>
        <w:t>.1</w:t>
      </w:r>
      <w:r w:rsidRPr="00E33634">
        <w:rPr>
          <w:rFonts w:ascii="Times New Roman" w:eastAsia="宋体" w:hAnsi="Times New Roman" w:cs="Times New Roman"/>
          <w:szCs w:val="22"/>
          <w14:ligatures w14:val="none"/>
        </w:rPr>
        <w:t>中小企业（含中型、小型、微型企业，下同）的划定按照《中小企业划型标准规定》（工信部联企业【</w:t>
      </w:r>
      <w:r w:rsidRPr="00E33634">
        <w:rPr>
          <w:rFonts w:ascii="Times New Roman" w:eastAsia="宋体" w:hAnsi="Times New Roman" w:cs="Times New Roman"/>
          <w:szCs w:val="22"/>
          <w14:ligatures w14:val="none"/>
        </w:rPr>
        <w:t>2011</w:t>
      </w:r>
      <w:r w:rsidRPr="00E33634">
        <w:rPr>
          <w:rFonts w:ascii="Times New Roman" w:eastAsia="宋体" w:hAnsi="Times New Roman" w:cs="Times New Roman"/>
          <w:szCs w:val="22"/>
          <w14:ligatures w14:val="none"/>
        </w:rPr>
        <w:t>】</w:t>
      </w:r>
      <w:r w:rsidRPr="00E33634">
        <w:rPr>
          <w:rFonts w:ascii="Times New Roman" w:eastAsia="宋体" w:hAnsi="Times New Roman" w:cs="Times New Roman"/>
          <w:szCs w:val="22"/>
          <w14:ligatures w14:val="none"/>
        </w:rPr>
        <w:t>300</w:t>
      </w:r>
      <w:r w:rsidRPr="00E33634">
        <w:rPr>
          <w:rFonts w:ascii="Times New Roman" w:eastAsia="宋体" w:hAnsi="Times New Roman" w:cs="Times New Roman"/>
          <w:szCs w:val="22"/>
          <w14:ligatures w14:val="none"/>
        </w:rPr>
        <w:t>号）执行，参加投标的中小企业应当提供《中小企业声明函》（具体格式见</w:t>
      </w:r>
      <w:r w:rsidRPr="00E33634">
        <w:rPr>
          <w:rFonts w:ascii="Times New Roman" w:eastAsia="宋体" w:hAnsi="Times New Roman" w:cs="Times New Roman"/>
          <w:szCs w:val="22"/>
          <w14:ligatures w14:val="none"/>
        </w:rPr>
        <w:t>“</w:t>
      </w:r>
      <w:r w:rsidRPr="00E33634">
        <w:rPr>
          <w:rFonts w:ascii="Times New Roman" w:eastAsia="宋体" w:hAnsi="Times New Roman" w:cs="Times New Roman"/>
          <w:szCs w:val="22"/>
          <w14:ligatures w14:val="none"/>
        </w:rPr>
        <w:t>响应文件格式</w:t>
      </w:r>
      <w:r w:rsidRPr="00E33634">
        <w:rPr>
          <w:rFonts w:ascii="Times New Roman" w:eastAsia="宋体" w:hAnsi="Times New Roman" w:cs="Times New Roman"/>
          <w:szCs w:val="22"/>
          <w14:ligatures w14:val="none"/>
        </w:rPr>
        <w:t>”</w:t>
      </w:r>
      <w:r w:rsidRPr="00E33634">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5F579018" w14:textId="77777777" w:rsidR="00E33634" w:rsidRPr="00E33634" w:rsidRDefault="00E33634" w:rsidP="00E33634">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E33634">
        <w:rPr>
          <w:rFonts w:ascii="宋体" w:eastAsia="宋体" w:hAnsi="宋体" w:cs="宋体" w:hint="eastAsia"/>
          <w:b/>
          <w:bCs/>
          <w:kern w:val="0"/>
          <w:szCs w:val="22"/>
          <w14:ligatures w14:val="none"/>
        </w:rPr>
        <w:t>★</w:t>
      </w:r>
      <w:r w:rsidRPr="00E33634">
        <w:rPr>
          <w:rFonts w:ascii="Times New Roman" w:eastAsia="宋体" w:hAnsi="Times New Roman" w:cs="Times New Roman" w:hint="eastAsia"/>
          <w:szCs w:val="22"/>
          <w14:ligatures w14:val="none"/>
        </w:rPr>
        <w:t>18</w:t>
      </w:r>
      <w:r w:rsidRPr="00E33634">
        <w:rPr>
          <w:rFonts w:ascii="Times New Roman" w:eastAsia="宋体" w:hAnsi="Times New Roman" w:cs="Times New Roman"/>
          <w:szCs w:val="22"/>
          <w14:ligatures w14:val="none"/>
        </w:rPr>
        <w:t xml:space="preserve">.2 </w:t>
      </w:r>
      <w:r w:rsidRPr="00E33634">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33634">
        <w:rPr>
          <w:rFonts w:ascii="Times New Roman" w:eastAsia="宋体" w:hAnsi="Times New Roman" w:cs="Times New Roman" w:hint="eastAsia"/>
          <w:szCs w:val="22"/>
          <w14:ligatures w14:val="none"/>
        </w:rPr>
        <w:t>管理</w:t>
      </w:r>
      <w:r w:rsidRPr="00E33634">
        <w:rPr>
          <w:rFonts w:ascii="Times New Roman" w:eastAsia="宋体" w:hAnsi="Times New Roman" w:cs="Times New Roman"/>
          <w:szCs w:val="22"/>
          <w14:ligatures w14:val="none"/>
        </w:rPr>
        <w:t>办法》。</w:t>
      </w:r>
    </w:p>
    <w:p w14:paraId="3D3FC40F" w14:textId="77777777" w:rsidR="00E33634" w:rsidRPr="00E33634" w:rsidRDefault="00E33634" w:rsidP="00E33634">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E33634">
        <w:rPr>
          <w:rFonts w:ascii="宋体" w:eastAsia="宋体" w:hAnsi="宋体" w:cs="宋体" w:hint="eastAsia"/>
          <w:b/>
          <w:bCs/>
          <w:kern w:val="0"/>
          <w:szCs w:val="22"/>
          <w14:ligatures w14:val="none"/>
        </w:rPr>
        <w:t>★</w:t>
      </w:r>
      <w:r w:rsidRPr="00E33634">
        <w:rPr>
          <w:rFonts w:ascii="Times New Roman" w:eastAsia="宋体" w:hAnsi="Times New Roman" w:cs="Times New Roman" w:hint="eastAsia"/>
          <w:szCs w:val="22"/>
          <w14:ligatures w14:val="none"/>
        </w:rPr>
        <w:t>18</w:t>
      </w:r>
      <w:r w:rsidRPr="00E33634">
        <w:rPr>
          <w:rFonts w:ascii="Times New Roman" w:eastAsia="宋体" w:hAnsi="Times New Roman" w:cs="Times New Roman"/>
          <w:szCs w:val="22"/>
          <w14:ligatures w14:val="none"/>
        </w:rPr>
        <w:t xml:space="preserve">.3 </w:t>
      </w:r>
      <w:r w:rsidRPr="00E33634">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52513709" w14:textId="77777777" w:rsidR="00E33634" w:rsidRPr="00E33634" w:rsidRDefault="00E33634" w:rsidP="00E33634">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E33634">
        <w:rPr>
          <w:rFonts w:ascii="宋体" w:eastAsia="宋体" w:hAnsi="宋体" w:cs="宋体" w:hint="eastAsia"/>
          <w:b/>
          <w:bCs/>
          <w:kern w:val="0"/>
          <w:szCs w:val="22"/>
          <w14:ligatures w14:val="none"/>
        </w:rPr>
        <w:t>★</w:t>
      </w:r>
      <w:r w:rsidRPr="00E33634">
        <w:rPr>
          <w:rFonts w:ascii="Times New Roman" w:eastAsia="宋体" w:hAnsi="Times New Roman" w:cs="Times New Roman" w:hint="eastAsia"/>
          <w:szCs w:val="22"/>
          <w14:ligatures w14:val="none"/>
        </w:rPr>
        <w:t>18</w:t>
      </w:r>
      <w:r w:rsidRPr="00E33634">
        <w:rPr>
          <w:rFonts w:ascii="Times New Roman" w:eastAsia="宋体" w:hAnsi="Times New Roman" w:cs="Times New Roman"/>
          <w:szCs w:val="22"/>
          <w14:ligatures w14:val="none"/>
        </w:rPr>
        <w:t>.4</w:t>
      </w:r>
      <w:r w:rsidRPr="00E33634">
        <w:rPr>
          <w:rFonts w:ascii="Times New Roman" w:eastAsia="宋体" w:hAnsi="Times New Roman" w:cs="Times New Roman"/>
          <w:szCs w:val="22"/>
          <w14:ligatures w14:val="none"/>
        </w:rPr>
        <w:t>供应商如提供虚假材料以谋取成交的，按照《</w:t>
      </w:r>
      <w:r w:rsidRPr="00E33634">
        <w:rPr>
          <w:rFonts w:ascii="Times New Roman" w:eastAsia="宋体" w:hAnsi="Times New Roman" w:cs="Times New Roman" w:hint="eastAsia"/>
          <w:szCs w:val="22"/>
          <w14:ligatures w14:val="none"/>
        </w:rPr>
        <w:t>中华人民共和国政府采购法</w:t>
      </w:r>
      <w:r w:rsidRPr="00E33634">
        <w:rPr>
          <w:rFonts w:ascii="Times New Roman" w:eastAsia="宋体" w:hAnsi="Times New Roman" w:cs="Times New Roman"/>
          <w:szCs w:val="22"/>
          <w14:ligatures w14:val="none"/>
        </w:rPr>
        <w:t>》有关条款处理，并记入供应商诚信档案。</w:t>
      </w:r>
    </w:p>
    <w:p w14:paraId="10B927F8" w14:textId="77777777" w:rsidR="00E33634" w:rsidRPr="00E33634" w:rsidRDefault="00E33634" w:rsidP="00E33634">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77" w:name="_Toc486604820"/>
      <w:bookmarkStart w:id="78" w:name="_Toc481849904"/>
      <w:bookmarkStart w:id="79" w:name="_Toc186201311"/>
      <w:bookmarkEnd w:id="74"/>
      <w:bookmarkEnd w:id="75"/>
      <w:r w:rsidRPr="00E33634">
        <w:rPr>
          <w:rFonts w:ascii="Times New Roman" w:eastAsia="宋体" w:hAnsi="Times New Roman" w:cs="Times New Roman" w:hint="eastAsia"/>
          <w:b/>
          <w:szCs w:val="20"/>
          <w14:ligatures w14:val="none"/>
        </w:rPr>
        <w:t>19</w:t>
      </w:r>
      <w:r w:rsidRPr="00E33634">
        <w:rPr>
          <w:rFonts w:ascii="Times New Roman" w:eastAsia="宋体" w:hAnsi="Times New Roman" w:cs="Times New Roman"/>
          <w:b/>
          <w:szCs w:val="20"/>
          <w14:ligatures w14:val="none"/>
        </w:rPr>
        <w:t xml:space="preserve"> </w:t>
      </w:r>
      <w:bookmarkEnd w:id="77"/>
      <w:bookmarkEnd w:id="78"/>
      <w:r w:rsidRPr="00E33634">
        <w:rPr>
          <w:rFonts w:ascii="Times New Roman" w:eastAsia="宋体" w:hAnsi="Times New Roman" w:cs="Times New Roman"/>
          <w:b/>
          <w:szCs w:val="20"/>
          <w14:ligatures w14:val="none"/>
        </w:rPr>
        <w:t>促进残疾人就业</w:t>
      </w:r>
      <w:r w:rsidRPr="00E33634">
        <w:rPr>
          <w:rFonts w:ascii="Times New Roman" w:eastAsia="宋体" w:hAnsi="Times New Roman" w:cs="Times New Roman"/>
          <w:szCs w:val="20"/>
          <w14:ligatures w14:val="none"/>
        </w:rPr>
        <w:t>（注：仅残疾人福利单位适用）</w:t>
      </w:r>
      <w:bookmarkEnd w:id="79"/>
    </w:p>
    <w:p w14:paraId="2A3F0473" w14:textId="77777777" w:rsidR="00E33634" w:rsidRPr="00E33634" w:rsidRDefault="00E33634" w:rsidP="00E33634">
      <w:pPr>
        <w:snapToGrid w:val="0"/>
        <w:spacing w:after="0" w:line="360" w:lineRule="auto"/>
        <w:ind w:firstLineChars="200" w:firstLine="440"/>
        <w:jc w:val="both"/>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19</w:t>
      </w:r>
      <w:r w:rsidRPr="00E33634">
        <w:rPr>
          <w:rFonts w:ascii="Times New Roman" w:eastAsia="宋体" w:hAnsi="Times New Roman" w:cs="Times New Roman"/>
          <w:szCs w:val="20"/>
          <w14:ligatures w14:val="none"/>
        </w:rPr>
        <w:t xml:space="preserve">.1 </w:t>
      </w:r>
      <w:bookmarkStart w:id="80" w:name="sendNo"/>
      <w:r w:rsidRPr="00E33634">
        <w:rPr>
          <w:rFonts w:ascii="Times New Roman" w:eastAsia="宋体" w:hAnsi="Times New Roman" w:cs="Times New Roman"/>
          <w:szCs w:val="20"/>
          <w14:ligatures w14:val="none"/>
        </w:rPr>
        <w:t>符合财库</w:t>
      </w:r>
      <w:bookmarkEnd w:id="80"/>
      <w:r w:rsidRPr="00E33634">
        <w:rPr>
          <w:rFonts w:ascii="Times New Roman" w:eastAsia="宋体" w:hAnsi="Times New Roman" w:cs="Times New Roman"/>
          <w:szCs w:val="20"/>
          <w14:ligatures w14:val="none"/>
        </w:rPr>
        <w:t>【</w:t>
      </w:r>
      <w:r w:rsidRPr="00E33634">
        <w:rPr>
          <w:rFonts w:ascii="Times New Roman" w:eastAsia="宋体" w:hAnsi="Times New Roman" w:cs="Times New Roman"/>
          <w:szCs w:val="20"/>
          <w14:ligatures w14:val="none"/>
        </w:rPr>
        <w:t>2017</w:t>
      </w:r>
      <w:r w:rsidRPr="00E33634">
        <w:rPr>
          <w:rFonts w:ascii="Times New Roman" w:eastAsia="宋体" w:hAnsi="Times New Roman" w:cs="Times New Roman"/>
          <w:szCs w:val="20"/>
          <w14:ligatures w14:val="none"/>
        </w:rPr>
        <w:t>】</w:t>
      </w:r>
      <w:r w:rsidRPr="00E33634">
        <w:rPr>
          <w:rFonts w:ascii="Times New Roman" w:eastAsia="宋体" w:hAnsi="Times New Roman" w:cs="Times New Roman"/>
          <w:szCs w:val="20"/>
          <w14:ligatures w14:val="none"/>
        </w:rPr>
        <w:t>141</w:t>
      </w:r>
      <w:r w:rsidRPr="00E33634">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4E9A81D3" w14:textId="77777777" w:rsidR="00E33634" w:rsidRPr="00E33634" w:rsidRDefault="00E33634" w:rsidP="00E33634">
      <w:pPr>
        <w:spacing w:after="0" w:line="360" w:lineRule="auto"/>
        <w:ind w:firstLineChars="200" w:firstLine="440"/>
        <w:jc w:val="both"/>
        <w:rPr>
          <w:rFonts w:ascii="Times New Roman" w:eastAsia="宋体" w:hAnsi="Times New Roman" w:cs="Times New Roman"/>
          <w:szCs w:val="20"/>
          <w14:ligatures w14:val="none"/>
        </w:rPr>
      </w:pPr>
      <w:r w:rsidRPr="00E33634">
        <w:rPr>
          <w:rFonts w:ascii="Times New Roman" w:eastAsia="宋体" w:hAnsi="Times New Roman" w:cs="Times New Roman" w:hint="eastAsia"/>
          <w:szCs w:val="20"/>
          <w14:ligatures w14:val="none"/>
        </w:rPr>
        <w:t>19</w:t>
      </w:r>
      <w:r w:rsidRPr="00E33634">
        <w:rPr>
          <w:rFonts w:ascii="Times New Roman" w:eastAsia="宋体" w:hAnsi="Times New Roman" w:cs="Times New Roman"/>
          <w:szCs w:val="20"/>
          <w14:ligatures w14:val="none"/>
        </w:rPr>
        <w:t xml:space="preserve">.2 </w:t>
      </w:r>
      <w:r w:rsidRPr="00E33634">
        <w:rPr>
          <w:rFonts w:ascii="Times New Roman" w:eastAsia="宋体" w:hAnsi="Times New Roman" w:cs="Times New Roman"/>
          <w:szCs w:val="20"/>
          <w14:ligatures w14:val="none"/>
        </w:rPr>
        <w:t>残疾人福利性单位在参加政府采购活动时，应当按财库【</w:t>
      </w:r>
      <w:r w:rsidRPr="00E33634">
        <w:rPr>
          <w:rFonts w:ascii="Times New Roman" w:eastAsia="宋体" w:hAnsi="Times New Roman" w:cs="Times New Roman"/>
          <w:szCs w:val="20"/>
          <w14:ligatures w14:val="none"/>
        </w:rPr>
        <w:t>2017</w:t>
      </w:r>
      <w:r w:rsidRPr="00E33634">
        <w:rPr>
          <w:rFonts w:ascii="Times New Roman" w:eastAsia="宋体" w:hAnsi="Times New Roman" w:cs="Times New Roman"/>
          <w:szCs w:val="20"/>
          <w14:ligatures w14:val="none"/>
        </w:rPr>
        <w:t>】</w:t>
      </w:r>
      <w:r w:rsidRPr="00E33634">
        <w:rPr>
          <w:rFonts w:ascii="Times New Roman" w:eastAsia="宋体" w:hAnsi="Times New Roman" w:cs="Times New Roman"/>
          <w:szCs w:val="20"/>
          <w14:ligatures w14:val="none"/>
        </w:rPr>
        <w:t>141</w:t>
      </w:r>
      <w:r w:rsidRPr="00E33634">
        <w:rPr>
          <w:rFonts w:ascii="Times New Roman" w:eastAsia="宋体" w:hAnsi="Times New Roman" w:cs="Times New Roman"/>
          <w:szCs w:val="20"/>
          <w14:ligatures w14:val="none"/>
        </w:rPr>
        <w:t>号规定的《残疾人福利性单位声明函》（具体格式详见</w:t>
      </w:r>
      <w:r w:rsidRPr="00E33634">
        <w:rPr>
          <w:rFonts w:ascii="Times New Roman" w:eastAsia="宋体" w:hAnsi="Times New Roman" w:cs="Times New Roman"/>
          <w:szCs w:val="20"/>
          <w14:ligatures w14:val="none"/>
        </w:rPr>
        <w:t>“</w:t>
      </w:r>
      <w:r w:rsidRPr="00E33634">
        <w:rPr>
          <w:rFonts w:ascii="Times New Roman" w:eastAsia="宋体" w:hAnsi="Times New Roman" w:cs="Times New Roman"/>
          <w:szCs w:val="20"/>
          <w14:ligatures w14:val="none"/>
        </w:rPr>
        <w:t>投标文件格式</w:t>
      </w:r>
      <w:r w:rsidRPr="00E33634">
        <w:rPr>
          <w:rFonts w:ascii="Times New Roman" w:eastAsia="宋体" w:hAnsi="Times New Roman" w:cs="Times New Roman"/>
          <w:szCs w:val="20"/>
          <w14:ligatures w14:val="none"/>
        </w:rPr>
        <w:t>”</w:t>
      </w:r>
      <w:r w:rsidRPr="00E33634">
        <w:rPr>
          <w:rFonts w:ascii="Times New Roman" w:eastAsia="宋体" w:hAnsi="Times New Roman" w:cs="Times New Roman"/>
          <w:szCs w:val="20"/>
          <w14:ligatures w14:val="none"/>
        </w:rPr>
        <w:t>），并对声明的真实性负责。</w:t>
      </w:r>
    </w:p>
    <w:bookmarkEnd w:id="59"/>
    <w:bookmarkEnd w:id="60"/>
    <w:bookmarkEnd w:id="61"/>
    <w:bookmarkEnd w:id="62"/>
    <w:bookmarkEnd w:id="63"/>
    <w:bookmarkEnd w:id="64"/>
    <w:bookmarkEnd w:id="65"/>
    <w:bookmarkEnd w:id="66"/>
    <w:bookmarkEnd w:id="67"/>
    <w:p w14:paraId="2F3B59A2" w14:textId="1D2DDDEF" w:rsidR="001D2C76" w:rsidRDefault="001D2C76" w:rsidP="00E33634">
      <w:pPr>
        <w:rPr>
          <w:rFonts w:hint="eastAsia"/>
        </w:rPr>
      </w:pPr>
    </w:p>
    <w:sectPr w:rsidR="001D2C76" w:rsidSect="00E33634">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01C9" w14:textId="77777777" w:rsidR="009D0B75" w:rsidRDefault="009D0B75" w:rsidP="00E33634">
      <w:pPr>
        <w:spacing w:after="0" w:line="240" w:lineRule="auto"/>
        <w:rPr>
          <w:rFonts w:hint="eastAsia"/>
        </w:rPr>
      </w:pPr>
      <w:r>
        <w:separator/>
      </w:r>
    </w:p>
  </w:endnote>
  <w:endnote w:type="continuationSeparator" w:id="0">
    <w:p w14:paraId="27271DDF" w14:textId="77777777" w:rsidR="009D0B75" w:rsidRDefault="009D0B75" w:rsidP="00E3363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AF93" w14:textId="77777777" w:rsidR="009D0B75" w:rsidRDefault="009D0B75" w:rsidP="00E33634">
      <w:pPr>
        <w:spacing w:after="0" w:line="240" w:lineRule="auto"/>
        <w:rPr>
          <w:rFonts w:hint="eastAsia"/>
        </w:rPr>
      </w:pPr>
      <w:r>
        <w:separator/>
      </w:r>
    </w:p>
  </w:footnote>
  <w:footnote w:type="continuationSeparator" w:id="0">
    <w:p w14:paraId="0EFC73FC" w14:textId="77777777" w:rsidR="009D0B75" w:rsidRDefault="009D0B75" w:rsidP="00E3363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3DEED9"/>
    <w:multiLevelType w:val="singleLevel"/>
    <w:tmpl w:val="A93DEED9"/>
    <w:lvl w:ilvl="0">
      <w:start w:val="1"/>
      <w:numFmt w:val="decimal"/>
      <w:suff w:val="nothing"/>
      <w:lvlText w:val="%1、"/>
      <w:lvlJc w:val="left"/>
    </w:lvl>
  </w:abstractNum>
  <w:abstractNum w:abstractNumId="1"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20130603">
    <w:abstractNumId w:val="1"/>
  </w:num>
  <w:num w:numId="2" w16cid:durableId="1266036351">
    <w:abstractNumId w:val="2"/>
  </w:num>
  <w:num w:numId="3" w16cid:durableId="2065565623">
    <w:abstractNumId w:val="0"/>
  </w:num>
  <w:num w:numId="4" w16cid:durableId="660738736">
    <w:abstractNumId w:val="4"/>
  </w:num>
  <w:num w:numId="5" w16cid:durableId="36911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91"/>
    <w:rsid w:val="001D2C76"/>
    <w:rsid w:val="00770C5B"/>
    <w:rsid w:val="0088607F"/>
    <w:rsid w:val="009D0B75"/>
    <w:rsid w:val="00B03C11"/>
    <w:rsid w:val="00E33634"/>
    <w:rsid w:val="00EA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41C48"/>
  <w15:chartTrackingRefBased/>
  <w15:docId w15:val="{1C61750C-A1D2-4A5F-A09F-01648368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E33634"/>
    <w:pPr>
      <w:keepNext/>
      <w:keepLines/>
      <w:spacing w:before="340" w:after="330" w:line="578" w:lineRule="auto"/>
      <w:jc w:val="both"/>
      <w:outlineLvl w:val="0"/>
    </w:pPr>
    <w:rPr>
      <w:rFonts w:ascii="Times New Roman" w:eastAsia="宋体" w:hAnsi="Times New Roman" w:cs="Times New Roman"/>
      <w:b/>
      <w:bCs/>
      <w:kern w:val="44"/>
      <w:sz w:val="44"/>
      <w:szCs w:val="44"/>
      <w14:ligatures w14:val="none"/>
    </w:rPr>
  </w:style>
  <w:style w:type="paragraph" w:styleId="2">
    <w:name w:val="heading 2"/>
    <w:basedOn w:val="a"/>
    <w:next w:val="a"/>
    <w:link w:val="20"/>
    <w:qFormat/>
    <w:rsid w:val="00E33634"/>
    <w:pPr>
      <w:keepNext/>
      <w:keepLines/>
      <w:spacing w:before="260" w:after="260" w:line="416" w:lineRule="auto"/>
      <w:jc w:val="both"/>
      <w:outlineLvl w:val="1"/>
    </w:pPr>
    <w:rPr>
      <w:rFonts w:ascii="Arial" w:eastAsia="黑体" w:hAnsi="Arial" w:cs="Times New Roman"/>
      <w:b/>
      <w:bCs/>
      <w:sz w:val="32"/>
      <w:szCs w:val="32"/>
      <w14:ligatures w14:val="none"/>
    </w:rPr>
  </w:style>
  <w:style w:type="paragraph" w:styleId="3">
    <w:name w:val="heading 3"/>
    <w:basedOn w:val="a"/>
    <w:next w:val="a"/>
    <w:link w:val="30"/>
    <w:qFormat/>
    <w:rsid w:val="00E33634"/>
    <w:pPr>
      <w:keepNext/>
      <w:keepLines/>
      <w:spacing w:before="120" w:after="120" w:line="240" w:lineRule="auto"/>
      <w:jc w:val="both"/>
      <w:outlineLvl w:val="2"/>
    </w:pPr>
    <w:rPr>
      <w:rFonts w:ascii="Times New Roman" w:eastAsia="宋体" w:hAnsi="Times New Roman" w:cs="Times New Roman"/>
      <w:b/>
      <w:bCs/>
      <w:sz w:val="21"/>
      <w:szCs w:val="32"/>
      <w14:ligatures w14:val="none"/>
    </w:rPr>
  </w:style>
  <w:style w:type="paragraph" w:styleId="4">
    <w:name w:val="heading 4"/>
    <w:basedOn w:val="a"/>
    <w:next w:val="a"/>
    <w:link w:val="40"/>
    <w:qFormat/>
    <w:rsid w:val="00E33634"/>
    <w:pPr>
      <w:keepNext/>
      <w:keepLines/>
      <w:spacing w:before="280" w:after="290" w:line="376" w:lineRule="auto"/>
      <w:jc w:val="both"/>
      <w:outlineLvl w:val="3"/>
    </w:pPr>
    <w:rPr>
      <w:rFonts w:ascii="Arial" w:eastAsia="黑体" w:hAnsi="Arial" w:cs="Times New Roman"/>
      <w:b/>
      <w:bCs/>
      <w:sz w:val="28"/>
      <w:szCs w:val="28"/>
      <w14:ligatures w14:val="none"/>
    </w:rPr>
  </w:style>
  <w:style w:type="paragraph" w:styleId="5">
    <w:name w:val="heading 5"/>
    <w:basedOn w:val="a"/>
    <w:next w:val="a0"/>
    <w:link w:val="50"/>
    <w:qFormat/>
    <w:rsid w:val="00E33634"/>
    <w:pPr>
      <w:keepNext/>
      <w:keepLines/>
      <w:numPr>
        <w:ilvl w:val="4"/>
        <w:numId w:val="1"/>
      </w:numPr>
      <w:tabs>
        <w:tab w:val="left" w:pos="1080"/>
      </w:tabs>
      <w:spacing w:before="280" w:after="290" w:line="376" w:lineRule="auto"/>
      <w:jc w:val="both"/>
      <w:outlineLvl w:val="4"/>
    </w:pPr>
    <w:rPr>
      <w:rFonts w:ascii="Times New Roman" w:eastAsia="宋体" w:hAnsi="Times New Roman" w:cs="Times New Roman"/>
      <w:b/>
      <w:sz w:val="28"/>
      <w:szCs w:val="20"/>
      <w14:ligatures w14:val="none"/>
    </w:rPr>
  </w:style>
  <w:style w:type="paragraph" w:styleId="6">
    <w:name w:val="heading 6"/>
    <w:basedOn w:val="a"/>
    <w:next w:val="a0"/>
    <w:link w:val="60"/>
    <w:qFormat/>
    <w:rsid w:val="00E33634"/>
    <w:pPr>
      <w:keepNext/>
      <w:keepLines/>
      <w:numPr>
        <w:ilvl w:val="5"/>
        <w:numId w:val="1"/>
      </w:numPr>
      <w:tabs>
        <w:tab w:val="left" w:pos="1080"/>
      </w:tabs>
      <w:spacing w:before="240" w:after="64" w:line="320" w:lineRule="auto"/>
      <w:jc w:val="both"/>
      <w:outlineLvl w:val="5"/>
    </w:pPr>
    <w:rPr>
      <w:rFonts w:ascii="Arial" w:eastAsia="黑体" w:hAnsi="Arial" w:cs="Times New Roman"/>
      <w:b/>
      <w:sz w:val="24"/>
      <w:szCs w:val="20"/>
      <w14:ligatures w14:val="none"/>
    </w:rPr>
  </w:style>
  <w:style w:type="paragraph" w:styleId="7">
    <w:name w:val="heading 7"/>
    <w:basedOn w:val="a"/>
    <w:next w:val="a"/>
    <w:link w:val="70"/>
    <w:uiPriority w:val="99"/>
    <w:qFormat/>
    <w:rsid w:val="00E33634"/>
    <w:pPr>
      <w:keepNext/>
      <w:keepLines/>
      <w:numPr>
        <w:ilvl w:val="6"/>
        <w:numId w:val="1"/>
      </w:numPr>
      <w:tabs>
        <w:tab w:val="left" w:pos="1080"/>
      </w:tabs>
      <w:spacing w:before="240" w:after="64" w:line="320" w:lineRule="auto"/>
      <w:jc w:val="both"/>
      <w:outlineLvl w:val="6"/>
    </w:pPr>
    <w:rPr>
      <w:rFonts w:ascii="Times New Roman" w:eastAsia="宋体" w:hAnsi="Times New Roman" w:cs="Times New Roman"/>
      <w:b/>
      <w:sz w:val="24"/>
      <w:szCs w:val="20"/>
      <w14:ligatures w14:val="none"/>
    </w:rPr>
  </w:style>
  <w:style w:type="paragraph" w:styleId="8">
    <w:name w:val="heading 8"/>
    <w:basedOn w:val="a"/>
    <w:next w:val="a0"/>
    <w:link w:val="80"/>
    <w:uiPriority w:val="99"/>
    <w:qFormat/>
    <w:rsid w:val="00E33634"/>
    <w:pPr>
      <w:keepNext/>
      <w:keepLines/>
      <w:numPr>
        <w:ilvl w:val="7"/>
        <w:numId w:val="1"/>
      </w:numPr>
      <w:tabs>
        <w:tab w:val="left" w:pos="1440"/>
      </w:tabs>
      <w:spacing w:before="240" w:after="64" w:line="320" w:lineRule="auto"/>
      <w:jc w:val="both"/>
      <w:outlineLvl w:val="7"/>
    </w:pPr>
    <w:rPr>
      <w:rFonts w:ascii="Arial" w:eastAsia="黑体" w:hAnsi="Arial" w:cs="Times New Roman"/>
      <w:sz w:val="24"/>
      <w:szCs w:val="20"/>
      <w14:ligatures w14:val="none"/>
    </w:rPr>
  </w:style>
  <w:style w:type="paragraph" w:styleId="9">
    <w:name w:val="heading 9"/>
    <w:basedOn w:val="a"/>
    <w:next w:val="a0"/>
    <w:link w:val="90"/>
    <w:uiPriority w:val="99"/>
    <w:qFormat/>
    <w:rsid w:val="00E33634"/>
    <w:pPr>
      <w:keepNext/>
      <w:keepLines/>
      <w:numPr>
        <w:ilvl w:val="8"/>
        <w:numId w:val="1"/>
      </w:numPr>
      <w:tabs>
        <w:tab w:val="left" w:pos="1440"/>
      </w:tabs>
      <w:spacing w:before="240" w:after="64" w:line="320" w:lineRule="auto"/>
      <w:jc w:val="both"/>
      <w:outlineLvl w:val="8"/>
    </w:pPr>
    <w:rPr>
      <w:rFonts w:ascii="Arial" w:eastAsia="黑体" w:hAnsi="Arial" w:cs="Times New Roman"/>
      <w:sz w:val="21"/>
      <w:szCs w:val="20"/>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E33634"/>
    <w:pPr>
      <w:tabs>
        <w:tab w:val="center" w:pos="4153"/>
        <w:tab w:val="right" w:pos="8306"/>
      </w:tabs>
      <w:snapToGrid w:val="0"/>
      <w:spacing w:line="240" w:lineRule="auto"/>
      <w:jc w:val="center"/>
    </w:pPr>
    <w:rPr>
      <w:sz w:val="18"/>
      <w:szCs w:val="18"/>
    </w:rPr>
  </w:style>
  <w:style w:type="character" w:customStyle="1" w:styleId="a5">
    <w:name w:val="页眉 字符"/>
    <w:basedOn w:val="a1"/>
    <w:link w:val="a4"/>
    <w:uiPriority w:val="99"/>
    <w:rsid w:val="00E33634"/>
    <w:rPr>
      <w:sz w:val="18"/>
      <w:szCs w:val="18"/>
    </w:rPr>
  </w:style>
  <w:style w:type="paragraph" w:styleId="a6">
    <w:name w:val="footer"/>
    <w:basedOn w:val="a"/>
    <w:link w:val="a7"/>
    <w:uiPriority w:val="99"/>
    <w:unhideWhenUsed/>
    <w:qFormat/>
    <w:rsid w:val="00E33634"/>
    <w:pPr>
      <w:tabs>
        <w:tab w:val="center" w:pos="4153"/>
        <w:tab w:val="right" w:pos="8306"/>
      </w:tabs>
      <w:snapToGrid w:val="0"/>
      <w:spacing w:line="240" w:lineRule="auto"/>
    </w:pPr>
    <w:rPr>
      <w:sz w:val="18"/>
      <w:szCs w:val="18"/>
    </w:rPr>
  </w:style>
  <w:style w:type="character" w:customStyle="1" w:styleId="a7">
    <w:name w:val="页脚 字符"/>
    <w:basedOn w:val="a1"/>
    <w:link w:val="a6"/>
    <w:uiPriority w:val="99"/>
    <w:rsid w:val="00E33634"/>
    <w:rPr>
      <w:sz w:val="18"/>
      <w:szCs w:val="18"/>
    </w:rPr>
  </w:style>
  <w:style w:type="character" w:customStyle="1" w:styleId="10">
    <w:name w:val="标题 1 字符"/>
    <w:basedOn w:val="a1"/>
    <w:link w:val="1"/>
    <w:rsid w:val="00E33634"/>
    <w:rPr>
      <w:rFonts w:ascii="Times New Roman" w:eastAsia="宋体" w:hAnsi="Times New Roman" w:cs="Times New Roman"/>
      <w:b/>
      <w:bCs/>
      <w:kern w:val="44"/>
      <w:sz w:val="44"/>
      <w:szCs w:val="44"/>
      <w14:ligatures w14:val="none"/>
    </w:rPr>
  </w:style>
  <w:style w:type="character" w:customStyle="1" w:styleId="20">
    <w:name w:val="标题 2 字符"/>
    <w:basedOn w:val="a1"/>
    <w:link w:val="2"/>
    <w:rsid w:val="00E33634"/>
    <w:rPr>
      <w:rFonts w:ascii="Arial" w:eastAsia="黑体" w:hAnsi="Arial" w:cs="Times New Roman"/>
      <w:b/>
      <w:bCs/>
      <w:sz w:val="32"/>
      <w:szCs w:val="32"/>
      <w14:ligatures w14:val="none"/>
    </w:rPr>
  </w:style>
  <w:style w:type="character" w:customStyle="1" w:styleId="30">
    <w:name w:val="标题 3 字符"/>
    <w:basedOn w:val="a1"/>
    <w:link w:val="3"/>
    <w:qFormat/>
    <w:rsid w:val="00E33634"/>
    <w:rPr>
      <w:rFonts w:ascii="Times New Roman" w:eastAsia="宋体" w:hAnsi="Times New Roman" w:cs="Times New Roman"/>
      <w:b/>
      <w:bCs/>
      <w:sz w:val="21"/>
      <w:szCs w:val="32"/>
      <w14:ligatures w14:val="none"/>
    </w:rPr>
  </w:style>
  <w:style w:type="character" w:customStyle="1" w:styleId="40">
    <w:name w:val="标题 4 字符"/>
    <w:basedOn w:val="a1"/>
    <w:link w:val="4"/>
    <w:rsid w:val="00E33634"/>
    <w:rPr>
      <w:rFonts w:ascii="Arial" w:eastAsia="黑体" w:hAnsi="Arial" w:cs="Times New Roman"/>
      <w:b/>
      <w:bCs/>
      <w:sz w:val="28"/>
      <w:szCs w:val="28"/>
      <w14:ligatures w14:val="none"/>
    </w:rPr>
  </w:style>
  <w:style w:type="character" w:customStyle="1" w:styleId="50">
    <w:name w:val="标题 5 字符"/>
    <w:basedOn w:val="a1"/>
    <w:link w:val="5"/>
    <w:qFormat/>
    <w:rsid w:val="00E33634"/>
    <w:rPr>
      <w:rFonts w:ascii="Times New Roman" w:eastAsia="宋体" w:hAnsi="Times New Roman" w:cs="Times New Roman"/>
      <w:b/>
      <w:sz w:val="28"/>
      <w:szCs w:val="20"/>
      <w14:ligatures w14:val="none"/>
    </w:rPr>
  </w:style>
  <w:style w:type="character" w:customStyle="1" w:styleId="60">
    <w:name w:val="标题 6 字符"/>
    <w:basedOn w:val="a1"/>
    <w:link w:val="6"/>
    <w:rsid w:val="00E33634"/>
    <w:rPr>
      <w:rFonts w:ascii="Arial" w:eastAsia="黑体" w:hAnsi="Arial" w:cs="Times New Roman"/>
      <w:b/>
      <w:sz w:val="24"/>
      <w:szCs w:val="20"/>
      <w14:ligatures w14:val="none"/>
    </w:rPr>
  </w:style>
  <w:style w:type="character" w:customStyle="1" w:styleId="70">
    <w:name w:val="标题 7 字符"/>
    <w:basedOn w:val="a1"/>
    <w:link w:val="7"/>
    <w:uiPriority w:val="99"/>
    <w:rsid w:val="00E33634"/>
    <w:rPr>
      <w:rFonts w:ascii="Times New Roman" w:eastAsia="宋体" w:hAnsi="Times New Roman" w:cs="Times New Roman"/>
      <w:b/>
      <w:sz w:val="24"/>
      <w:szCs w:val="20"/>
      <w14:ligatures w14:val="none"/>
    </w:rPr>
  </w:style>
  <w:style w:type="character" w:customStyle="1" w:styleId="80">
    <w:name w:val="标题 8 字符"/>
    <w:basedOn w:val="a1"/>
    <w:link w:val="8"/>
    <w:uiPriority w:val="99"/>
    <w:rsid w:val="00E33634"/>
    <w:rPr>
      <w:rFonts w:ascii="Arial" w:eastAsia="黑体" w:hAnsi="Arial" w:cs="Times New Roman"/>
      <w:sz w:val="24"/>
      <w:szCs w:val="20"/>
      <w14:ligatures w14:val="none"/>
    </w:rPr>
  </w:style>
  <w:style w:type="character" w:customStyle="1" w:styleId="90">
    <w:name w:val="标题 9 字符"/>
    <w:basedOn w:val="a1"/>
    <w:link w:val="9"/>
    <w:uiPriority w:val="99"/>
    <w:rsid w:val="00E33634"/>
    <w:rPr>
      <w:rFonts w:ascii="Arial" w:eastAsia="黑体" w:hAnsi="Arial" w:cs="Times New Roman"/>
      <w:sz w:val="21"/>
      <w:szCs w:val="20"/>
      <w14:ligatures w14:val="none"/>
    </w:rPr>
  </w:style>
  <w:style w:type="numbering" w:customStyle="1" w:styleId="11">
    <w:name w:val="无列表1"/>
    <w:next w:val="a3"/>
    <w:uiPriority w:val="99"/>
    <w:semiHidden/>
    <w:unhideWhenUsed/>
    <w:rsid w:val="00E33634"/>
  </w:style>
  <w:style w:type="paragraph" w:styleId="a0">
    <w:name w:val="Normal Indent"/>
    <w:basedOn w:val="a"/>
    <w:link w:val="a8"/>
    <w:uiPriority w:val="99"/>
    <w:qFormat/>
    <w:rsid w:val="00E33634"/>
    <w:pPr>
      <w:spacing w:after="0" w:line="240" w:lineRule="auto"/>
      <w:ind w:firstLine="420"/>
      <w:jc w:val="both"/>
    </w:pPr>
    <w:rPr>
      <w:rFonts w:ascii="Times New Roman" w:eastAsia="宋体" w:hAnsi="Times New Roman" w:cs="Times New Roman"/>
      <w:sz w:val="21"/>
      <w:szCs w:val="20"/>
      <w14:ligatures w14:val="none"/>
    </w:rPr>
  </w:style>
  <w:style w:type="character" w:customStyle="1" w:styleId="a8">
    <w:name w:val="正文缩进 字符"/>
    <w:link w:val="a0"/>
    <w:uiPriority w:val="99"/>
    <w:qFormat/>
    <w:rsid w:val="00E33634"/>
    <w:rPr>
      <w:rFonts w:ascii="Times New Roman" w:eastAsia="宋体" w:hAnsi="Times New Roman" w:cs="Times New Roman"/>
      <w:sz w:val="21"/>
      <w:szCs w:val="20"/>
      <w14:ligatures w14:val="none"/>
    </w:rPr>
  </w:style>
  <w:style w:type="paragraph" w:styleId="TOC7">
    <w:name w:val="toc 7"/>
    <w:basedOn w:val="a"/>
    <w:next w:val="a"/>
    <w:uiPriority w:val="39"/>
    <w:qFormat/>
    <w:rsid w:val="00E33634"/>
    <w:pPr>
      <w:spacing w:after="0" w:line="240" w:lineRule="auto"/>
      <w:ind w:leftChars="1200" w:left="2520"/>
      <w:jc w:val="both"/>
    </w:pPr>
    <w:rPr>
      <w:rFonts w:ascii="Times New Roman" w:eastAsia="宋体" w:hAnsi="Times New Roman" w:cs="Times New Roman"/>
      <w:sz w:val="21"/>
      <w:szCs w:val="20"/>
      <w14:ligatures w14:val="none"/>
    </w:rPr>
  </w:style>
  <w:style w:type="paragraph" w:styleId="a9">
    <w:name w:val="Note Heading"/>
    <w:basedOn w:val="a"/>
    <w:next w:val="a"/>
    <w:link w:val="aa"/>
    <w:uiPriority w:val="99"/>
    <w:qFormat/>
    <w:rsid w:val="00E33634"/>
    <w:pPr>
      <w:spacing w:after="0" w:line="240" w:lineRule="auto"/>
      <w:jc w:val="center"/>
    </w:pPr>
    <w:rPr>
      <w:rFonts w:ascii="Times New Roman" w:eastAsia="宋体" w:hAnsi="Times New Roman" w:cs="Times New Roman"/>
      <w:sz w:val="21"/>
      <w:szCs w:val="20"/>
      <w14:ligatures w14:val="none"/>
    </w:rPr>
  </w:style>
  <w:style w:type="character" w:customStyle="1" w:styleId="aa">
    <w:name w:val="注释标题 字符"/>
    <w:basedOn w:val="a1"/>
    <w:link w:val="a9"/>
    <w:uiPriority w:val="99"/>
    <w:rsid w:val="00E33634"/>
    <w:rPr>
      <w:rFonts w:ascii="Times New Roman" w:eastAsia="宋体" w:hAnsi="Times New Roman" w:cs="Times New Roman"/>
      <w:sz w:val="21"/>
      <w:szCs w:val="20"/>
      <w14:ligatures w14:val="none"/>
    </w:rPr>
  </w:style>
  <w:style w:type="paragraph" w:styleId="41">
    <w:name w:val="List Bullet 4"/>
    <w:basedOn w:val="a"/>
    <w:uiPriority w:val="99"/>
    <w:qFormat/>
    <w:rsid w:val="00E33634"/>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b">
    <w:name w:val="List Number"/>
    <w:basedOn w:val="a"/>
    <w:uiPriority w:val="99"/>
    <w:qFormat/>
    <w:rsid w:val="00E33634"/>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c">
    <w:name w:val="caption"/>
    <w:basedOn w:val="a"/>
    <w:next w:val="a"/>
    <w:uiPriority w:val="99"/>
    <w:qFormat/>
    <w:rsid w:val="00E33634"/>
    <w:pPr>
      <w:spacing w:after="0" w:line="480" w:lineRule="auto"/>
      <w:jc w:val="both"/>
    </w:pPr>
    <w:rPr>
      <w:rFonts w:ascii="华文中宋" w:eastAsia="华文中宋" w:hAnsi="华文中宋" w:cs="Times New Roman"/>
      <w:sz w:val="36"/>
      <w:szCs w:val="20"/>
      <w14:ligatures w14:val="none"/>
    </w:rPr>
  </w:style>
  <w:style w:type="paragraph" w:styleId="ad">
    <w:name w:val="List Bullet"/>
    <w:basedOn w:val="a"/>
    <w:uiPriority w:val="99"/>
    <w:qFormat/>
    <w:rsid w:val="00E33634"/>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e">
    <w:name w:val="Document Map"/>
    <w:basedOn w:val="a"/>
    <w:link w:val="af"/>
    <w:uiPriority w:val="99"/>
    <w:semiHidden/>
    <w:qFormat/>
    <w:rsid w:val="00E33634"/>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
    <w:name w:val="文档结构图 字符"/>
    <w:basedOn w:val="a1"/>
    <w:link w:val="ae"/>
    <w:uiPriority w:val="99"/>
    <w:semiHidden/>
    <w:rsid w:val="00E33634"/>
    <w:rPr>
      <w:rFonts w:ascii="Times New Roman" w:eastAsia="宋体" w:hAnsi="Times New Roman" w:cs="Times New Roman"/>
      <w:sz w:val="21"/>
      <w:szCs w:val="20"/>
      <w:shd w:val="clear" w:color="auto" w:fill="000080"/>
      <w14:ligatures w14:val="none"/>
    </w:rPr>
  </w:style>
  <w:style w:type="paragraph" w:styleId="af0">
    <w:name w:val="annotation text"/>
    <w:basedOn w:val="a"/>
    <w:link w:val="af1"/>
    <w:uiPriority w:val="99"/>
    <w:unhideWhenUsed/>
    <w:qFormat/>
    <w:rsid w:val="00E33634"/>
    <w:pPr>
      <w:spacing w:after="0" w:line="240" w:lineRule="auto"/>
    </w:pPr>
    <w:rPr>
      <w:rFonts w:ascii="Times New Roman" w:eastAsia="宋体" w:hAnsi="Times New Roman" w:cs="Times New Roman"/>
      <w:sz w:val="21"/>
      <w:szCs w:val="20"/>
      <w14:ligatures w14:val="none"/>
    </w:rPr>
  </w:style>
  <w:style w:type="character" w:customStyle="1" w:styleId="af1">
    <w:name w:val="批注文字 字符"/>
    <w:basedOn w:val="a1"/>
    <w:link w:val="af0"/>
    <w:uiPriority w:val="99"/>
    <w:rsid w:val="00E33634"/>
    <w:rPr>
      <w:rFonts w:ascii="Times New Roman" w:eastAsia="宋体" w:hAnsi="Times New Roman" w:cs="Times New Roman"/>
      <w:sz w:val="21"/>
      <w:szCs w:val="20"/>
      <w14:ligatures w14:val="none"/>
    </w:rPr>
  </w:style>
  <w:style w:type="paragraph" w:styleId="af2">
    <w:name w:val="Salutation"/>
    <w:basedOn w:val="a"/>
    <w:next w:val="a"/>
    <w:link w:val="af3"/>
    <w:uiPriority w:val="99"/>
    <w:qFormat/>
    <w:rsid w:val="00E33634"/>
    <w:pPr>
      <w:spacing w:beforeLines="40" w:afterLines="40" w:after="0" w:line="312" w:lineRule="auto"/>
      <w:jc w:val="both"/>
    </w:pPr>
    <w:rPr>
      <w:rFonts w:ascii="Times New Roman" w:eastAsia="宋体" w:hAnsi="Times New Roman" w:cs="Times New Roman"/>
      <w:sz w:val="24"/>
      <w14:ligatures w14:val="none"/>
    </w:rPr>
  </w:style>
  <w:style w:type="character" w:customStyle="1" w:styleId="af3">
    <w:name w:val="称呼 字符"/>
    <w:basedOn w:val="a1"/>
    <w:link w:val="af2"/>
    <w:uiPriority w:val="99"/>
    <w:rsid w:val="00E33634"/>
    <w:rPr>
      <w:rFonts w:ascii="Times New Roman" w:eastAsia="宋体" w:hAnsi="Times New Roman" w:cs="Times New Roman"/>
      <w:sz w:val="24"/>
      <w14:ligatures w14:val="none"/>
    </w:rPr>
  </w:style>
  <w:style w:type="paragraph" w:styleId="31">
    <w:name w:val="Body Text 3"/>
    <w:basedOn w:val="a"/>
    <w:link w:val="32"/>
    <w:uiPriority w:val="99"/>
    <w:qFormat/>
    <w:rsid w:val="00E33634"/>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2">
    <w:name w:val="正文文本 3 字符"/>
    <w:basedOn w:val="a1"/>
    <w:link w:val="31"/>
    <w:uiPriority w:val="99"/>
    <w:rsid w:val="00E33634"/>
    <w:rPr>
      <w:rFonts w:ascii="Times New Roman" w:eastAsia="宋体" w:hAnsi="Times New Roman" w:cs="Times New Roman"/>
      <w:sz w:val="16"/>
      <w:szCs w:val="20"/>
      <w14:ligatures w14:val="none"/>
    </w:rPr>
  </w:style>
  <w:style w:type="paragraph" w:styleId="33">
    <w:name w:val="List Bullet 3"/>
    <w:basedOn w:val="a"/>
    <w:uiPriority w:val="99"/>
    <w:qFormat/>
    <w:rsid w:val="00E33634"/>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4">
    <w:name w:val="Body Text"/>
    <w:basedOn w:val="a"/>
    <w:link w:val="af5"/>
    <w:qFormat/>
    <w:rsid w:val="00E33634"/>
    <w:pPr>
      <w:spacing w:after="0" w:line="360" w:lineRule="auto"/>
      <w:jc w:val="both"/>
    </w:pPr>
    <w:rPr>
      <w:rFonts w:ascii="Times New Roman" w:eastAsia="宋体" w:hAnsi="Times New Roman" w:cs="Times New Roman"/>
      <w:sz w:val="24"/>
      <w:szCs w:val="20"/>
      <w14:ligatures w14:val="none"/>
    </w:rPr>
  </w:style>
  <w:style w:type="character" w:customStyle="1" w:styleId="af5">
    <w:name w:val="正文文本 字符"/>
    <w:basedOn w:val="a1"/>
    <w:link w:val="af4"/>
    <w:rsid w:val="00E33634"/>
    <w:rPr>
      <w:rFonts w:ascii="Times New Roman" w:eastAsia="宋体" w:hAnsi="Times New Roman" w:cs="Times New Roman"/>
      <w:sz w:val="24"/>
      <w:szCs w:val="20"/>
      <w14:ligatures w14:val="none"/>
    </w:rPr>
  </w:style>
  <w:style w:type="paragraph" w:styleId="af6">
    <w:name w:val="Body Text Indent"/>
    <w:basedOn w:val="a"/>
    <w:link w:val="af7"/>
    <w:uiPriority w:val="99"/>
    <w:qFormat/>
    <w:rsid w:val="00E33634"/>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7">
    <w:name w:val="正文文本缩进 字符"/>
    <w:basedOn w:val="a1"/>
    <w:link w:val="af6"/>
    <w:uiPriority w:val="99"/>
    <w:rsid w:val="00E33634"/>
    <w:rPr>
      <w:rFonts w:ascii="Times New Roman" w:eastAsia="宋体" w:hAnsi="Times New Roman" w:cs="Times New Roman"/>
      <w:b/>
      <w:sz w:val="24"/>
      <w:szCs w:val="20"/>
      <w14:ligatures w14:val="none"/>
    </w:rPr>
  </w:style>
  <w:style w:type="paragraph" w:styleId="21">
    <w:name w:val="List Bullet 2"/>
    <w:basedOn w:val="a"/>
    <w:uiPriority w:val="99"/>
    <w:qFormat/>
    <w:rsid w:val="00E33634"/>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E33634"/>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E33634"/>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8">
    <w:name w:val="Plain Text"/>
    <w:basedOn w:val="a"/>
    <w:link w:val="af9"/>
    <w:uiPriority w:val="99"/>
    <w:qFormat/>
    <w:rsid w:val="00E33634"/>
    <w:pPr>
      <w:spacing w:after="0" w:line="240" w:lineRule="auto"/>
      <w:jc w:val="both"/>
    </w:pPr>
    <w:rPr>
      <w:rFonts w:ascii="宋体" w:eastAsia="宋体" w:hAnsi="Courier New" w:cs="Times New Roman"/>
      <w:sz w:val="21"/>
      <w:szCs w:val="20"/>
      <w14:ligatures w14:val="none"/>
    </w:rPr>
  </w:style>
  <w:style w:type="character" w:customStyle="1" w:styleId="af9">
    <w:name w:val="纯文本 字符"/>
    <w:basedOn w:val="a1"/>
    <w:link w:val="af8"/>
    <w:uiPriority w:val="99"/>
    <w:qFormat/>
    <w:rsid w:val="00E33634"/>
    <w:rPr>
      <w:rFonts w:ascii="宋体" w:eastAsia="宋体" w:hAnsi="Courier New" w:cs="Times New Roman"/>
      <w:sz w:val="21"/>
      <w:szCs w:val="20"/>
      <w14:ligatures w14:val="none"/>
    </w:rPr>
  </w:style>
  <w:style w:type="paragraph" w:styleId="TOC8">
    <w:name w:val="toc 8"/>
    <w:basedOn w:val="a"/>
    <w:next w:val="a"/>
    <w:uiPriority w:val="39"/>
    <w:qFormat/>
    <w:rsid w:val="00E33634"/>
    <w:pPr>
      <w:spacing w:after="0" w:line="240" w:lineRule="auto"/>
      <w:ind w:leftChars="1400" w:left="2940"/>
      <w:jc w:val="both"/>
    </w:pPr>
    <w:rPr>
      <w:rFonts w:ascii="Times New Roman" w:eastAsia="宋体" w:hAnsi="Times New Roman" w:cs="Times New Roman"/>
      <w:sz w:val="21"/>
      <w:szCs w:val="20"/>
      <w14:ligatures w14:val="none"/>
    </w:rPr>
  </w:style>
  <w:style w:type="paragraph" w:styleId="afa">
    <w:name w:val="Date"/>
    <w:basedOn w:val="a"/>
    <w:next w:val="a"/>
    <w:link w:val="afb"/>
    <w:uiPriority w:val="99"/>
    <w:qFormat/>
    <w:rsid w:val="00E33634"/>
    <w:pPr>
      <w:spacing w:after="0" w:line="240" w:lineRule="auto"/>
      <w:jc w:val="both"/>
    </w:pPr>
    <w:rPr>
      <w:rFonts w:ascii="Times New Roman" w:eastAsia="宋体" w:hAnsi="Times New Roman" w:cs="Times New Roman"/>
      <w:sz w:val="21"/>
      <w:szCs w:val="20"/>
      <w14:ligatures w14:val="none"/>
    </w:rPr>
  </w:style>
  <w:style w:type="character" w:customStyle="1" w:styleId="afb">
    <w:name w:val="日期 字符"/>
    <w:basedOn w:val="a1"/>
    <w:link w:val="afa"/>
    <w:uiPriority w:val="99"/>
    <w:rsid w:val="00E33634"/>
    <w:rPr>
      <w:rFonts w:ascii="Times New Roman" w:eastAsia="宋体" w:hAnsi="Times New Roman" w:cs="Times New Roman"/>
      <w:sz w:val="21"/>
      <w:szCs w:val="20"/>
      <w14:ligatures w14:val="none"/>
    </w:rPr>
  </w:style>
  <w:style w:type="paragraph" w:styleId="22">
    <w:name w:val="Body Text Indent 2"/>
    <w:basedOn w:val="a"/>
    <w:link w:val="23"/>
    <w:uiPriority w:val="99"/>
    <w:qFormat/>
    <w:rsid w:val="00E33634"/>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1"/>
    <w:link w:val="22"/>
    <w:uiPriority w:val="99"/>
    <w:rsid w:val="00E33634"/>
    <w:rPr>
      <w:rFonts w:ascii="宋体" w:eastAsia="宋体" w:hAnsi="宋体" w:cs="Times New Roman"/>
      <w:b/>
      <w:bCs/>
      <w:sz w:val="24"/>
      <w:szCs w:val="20"/>
      <w14:ligatures w14:val="none"/>
    </w:rPr>
  </w:style>
  <w:style w:type="paragraph" w:styleId="afc">
    <w:name w:val="Balloon Text"/>
    <w:basedOn w:val="a"/>
    <w:link w:val="afd"/>
    <w:uiPriority w:val="99"/>
    <w:semiHidden/>
    <w:qFormat/>
    <w:rsid w:val="00E33634"/>
    <w:pPr>
      <w:spacing w:after="0" w:line="240" w:lineRule="auto"/>
      <w:jc w:val="both"/>
    </w:pPr>
    <w:rPr>
      <w:rFonts w:ascii="Times New Roman" w:eastAsia="宋体" w:hAnsi="Times New Roman" w:cs="Times New Roman"/>
      <w:sz w:val="18"/>
      <w:szCs w:val="18"/>
      <w14:ligatures w14:val="none"/>
    </w:rPr>
  </w:style>
  <w:style w:type="character" w:customStyle="1" w:styleId="afd">
    <w:name w:val="批注框文本 字符"/>
    <w:basedOn w:val="a1"/>
    <w:link w:val="afc"/>
    <w:uiPriority w:val="99"/>
    <w:semiHidden/>
    <w:rsid w:val="00E33634"/>
    <w:rPr>
      <w:rFonts w:ascii="Times New Roman" w:eastAsia="宋体" w:hAnsi="Times New Roman" w:cs="Times New Roman"/>
      <w:sz w:val="18"/>
      <w:szCs w:val="18"/>
      <w14:ligatures w14:val="none"/>
    </w:rPr>
  </w:style>
  <w:style w:type="paragraph" w:styleId="TOC1">
    <w:name w:val="toc 1"/>
    <w:basedOn w:val="a"/>
    <w:next w:val="a"/>
    <w:uiPriority w:val="39"/>
    <w:qFormat/>
    <w:rsid w:val="00E33634"/>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E33634"/>
    <w:pPr>
      <w:spacing w:after="0" w:line="240" w:lineRule="auto"/>
      <w:ind w:leftChars="600" w:left="1260"/>
      <w:jc w:val="both"/>
    </w:pPr>
    <w:rPr>
      <w:rFonts w:ascii="Times New Roman" w:eastAsia="宋体" w:hAnsi="Times New Roman" w:cs="Times New Roman"/>
      <w:sz w:val="21"/>
      <w:szCs w:val="20"/>
      <w14:ligatures w14:val="none"/>
    </w:rPr>
  </w:style>
  <w:style w:type="paragraph" w:styleId="afe">
    <w:name w:val="Subtitle"/>
    <w:basedOn w:val="a"/>
    <w:next w:val="a"/>
    <w:link w:val="aff"/>
    <w:uiPriority w:val="99"/>
    <w:qFormat/>
    <w:rsid w:val="00E33634"/>
    <w:pPr>
      <w:spacing w:beforeLines="100" w:afterLines="50" w:after="0" w:line="360" w:lineRule="auto"/>
      <w:jc w:val="center"/>
    </w:pPr>
    <w:rPr>
      <w:rFonts w:ascii="Arial" w:eastAsia="方正魏碑简体" w:hAnsi="Arial" w:cs="Times New Roman"/>
      <w:bCs/>
      <w:kern w:val="28"/>
      <w:sz w:val="32"/>
      <w:szCs w:val="32"/>
      <w14:ligatures w14:val="none"/>
    </w:rPr>
  </w:style>
  <w:style w:type="character" w:customStyle="1" w:styleId="aff">
    <w:name w:val="副标题 字符"/>
    <w:basedOn w:val="a1"/>
    <w:link w:val="afe"/>
    <w:uiPriority w:val="99"/>
    <w:rsid w:val="00E33634"/>
    <w:rPr>
      <w:rFonts w:ascii="Arial" w:eastAsia="方正魏碑简体" w:hAnsi="Arial" w:cs="Times New Roman"/>
      <w:bCs/>
      <w:kern w:val="28"/>
      <w:sz w:val="32"/>
      <w:szCs w:val="32"/>
      <w14:ligatures w14:val="none"/>
    </w:rPr>
  </w:style>
  <w:style w:type="paragraph" w:styleId="aff0">
    <w:name w:val="footnote text"/>
    <w:basedOn w:val="a"/>
    <w:link w:val="aff1"/>
    <w:uiPriority w:val="99"/>
    <w:unhideWhenUsed/>
    <w:qFormat/>
    <w:rsid w:val="00E33634"/>
    <w:pPr>
      <w:snapToGrid w:val="0"/>
      <w:spacing w:after="0" w:line="240" w:lineRule="auto"/>
    </w:pPr>
    <w:rPr>
      <w:rFonts w:ascii="Times New Roman" w:eastAsia="宋体" w:hAnsi="Times New Roman" w:cs="Times New Roman"/>
      <w:sz w:val="18"/>
      <w:szCs w:val="18"/>
      <w14:ligatures w14:val="none"/>
    </w:rPr>
  </w:style>
  <w:style w:type="character" w:customStyle="1" w:styleId="aff1">
    <w:name w:val="脚注文本 字符"/>
    <w:basedOn w:val="a1"/>
    <w:link w:val="aff0"/>
    <w:uiPriority w:val="99"/>
    <w:rsid w:val="00E33634"/>
    <w:rPr>
      <w:rFonts w:ascii="Times New Roman" w:eastAsia="宋体" w:hAnsi="Times New Roman" w:cs="Times New Roman"/>
      <w:sz w:val="18"/>
      <w:szCs w:val="18"/>
      <w14:ligatures w14:val="none"/>
    </w:rPr>
  </w:style>
  <w:style w:type="paragraph" w:styleId="TOC6">
    <w:name w:val="toc 6"/>
    <w:basedOn w:val="a"/>
    <w:next w:val="a"/>
    <w:uiPriority w:val="39"/>
    <w:qFormat/>
    <w:rsid w:val="00E33634"/>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uiPriority w:val="99"/>
    <w:qFormat/>
    <w:rsid w:val="00E33634"/>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1"/>
    <w:link w:val="34"/>
    <w:uiPriority w:val="99"/>
    <w:rsid w:val="00E33634"/>
    <w:rPr>
      <w:rFonts w:ascii="Times New Roman" w:eastAsia="宋体" w:hAnsi="Times New Roman" w:cs="Times New Roman"/>
      <w:sz w:val="21"/>
      <w:szCs w:val="21"/>
      <w14:ligatures w14:val="none"/>
    </w:rPr>
  </w:style>
  <w:style w:type="paragraph" w:styleId="TOC2">
    <w:name w:val="toc 2"/>
    <w:basedOn w:val="a"/>
    <w:next w:val="a"/>
    <w:uiPriority w:val="39"/>
    <w:qFormat/>
    <w:rsid w:val="00E33634"/>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E33634"/>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uiPriority w:val="99"/>
    <w:qFormat/>
    <w:rsid w:val="00E33634"/>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1"/>
    <w:link w:val="24"/>
    <w:uiPriority w:val="99"/>
    <w:rsid w:val="00E33634"/>
    <w:rPr>
      <w:rFonts w:ascii="Times New Roman" w:eastAsia="宋体" w:hAnsi="Times New Roman" w:cs="Times New Roman"/>
      <w:sz w:val="21"/>
      <w:szCs w:val="20"/>
      <w14:ligatures w14:val="none"/>
    </w:rPr>
  </w:style>
  <w:style w:type="paragraph" w:styleId="HTML">
    <w:name w:val="HTML Preformatted"/>
    <w:basedOn w:val="a"/>
    <w:link w:val="HTML0"/>
    <w:rsid w:val="00E33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1"/>
    <w:link w:val="HTML"/>
    <w:rsid w:val="00E33634"/>
    <w:rPr>
      <w:rFonts w:ascii="宋体" w:eastAsia="宋体" w:hAnsi="宋体" w:cs="Times New Roman"/>
      <w:kern w:val="0"/>
      <w:sz w:val="24"/>
      <w14:ligatures w14:val="none"/>
    </w:rPr>
  </w:style>
  <w:style w:type="paragraph" w:styleId="aff2">
    <w:name w:val="Normal (Web)"/>
    <w:basedOn w:val="a"/>
    <w:uiPriority w:val="99"/>
    <w:qFormat/>
    <w:rsid w:val="00E33634"/>
    <w:pPr>
      <w:widowControl/>
      <w:spacing w:before="100" w:beforeAutospacing="1" w:after="100" w:afterAutospacing="1" w:line="240" w:lineRule="auto"/>
    </w:pPr>
    <w:rPr>
      <w:rFonts w:ascii="宋体" w:eastAsia="宋体" w:hAnsi="宋体" w:cs="宋体"/>
      <w:kern w:val="0"/>
      <w:sz w:val="24"/>
      <w14:ligatures w14:val="none"/>
    </w:rPr>
  </w:style>
  <w:style w:type="paragraph" w:styleId="aff3">
    <w:name w:val="Title"/>
    <w:basedOn w:val="a"/>
    <w:link w:val="aff4"/>
    <w:uiPriority w:val="99"/>
    <w:qFormat/>
    <w:rsid w:val="00E33634"/>
    <w:pPr>
      <w:spacing w:before="240" w:after="240" w:line="360" w:lineRule="auto"/>
      <w:jc w:val="center"/>
    </w:pPr>
    <w:rPr>
      <w:rFonts w:ascii="Arial" w:eastAsia="黑体" w:hAnsi="Arial" w:cs="Times New Roman"/>
      <w:sz w:val="44"/>
      <w:szCs w:val="20"/>
      <w14:ligatures w14:val="none"/>
    </w:rPr>
  </w:style>
  <w:style w:type="character" w:customStyle="1" w:styleId="aff4">
    <w:name w:val="标题 字符"/>
    <w:basedOn w:val="a1"/>
    <w:link w:val="aff3"/>
    <w:uiPriority w:val="99"/>
    <w:rsid w:val="00E33634"/>
    <w:rPr>
      <w:rFonts w:ascii="Arial" w:eastAsia="黑体" w:hAnsi="Arial" w:cs="Times New Roman"/>
      <w:sz w:val="44"/>
      <w:szCs w:val="20"/>
      <w14:ligatures w14:val="none"/>
    </w:rPr>
  </w:style>
  <w:style w:type="paragraph" w:styleId="aff5">
    <w:name w:val="annotation subject"/>
    <w:basedOn w:val="af0"/>
    <w:next w:val="af0"/>
    <w:link w:val="aff6"/>
    <w:uiPriority w:val="99"/>
    <w:unhideWhenUsed/>
    <w:qFormat/>
    <w:rsid w:val="00E33634"/>
    <w:rPr>
      <w:b/>
      <w:bCs/>
    </w:rPr>
  </w:style>
  <w:style w:type="character" w:customStyle="1" w:styleId="aff6">
    <w:name w:val="批注主题 字符"/>
    <w:basedOn w:val="af1"/>
    <w:link w:val="aff5"/>
    <w:uiPriority w:val="99"/>
    <w:rsid w:val="00E33634"/>
    <w:rPr>
      <w:rFonts w:ascii="Times New Roman" w:eastAsia="宋体" w:hAnsi="Times New Roman" w:cs="Times New Roman"/>
      <w:b/>
      <w:bCs/>
      <w:sz w:val="21"/>
      <w:szCs w:val="20"/>
      <w14:ligatures w14:val="none"/>
    </w:rPr>
  </w:style>
  <w:style w:type="paragraph" w:styleId="aff7">
    <w:name w:val="Body Text First Indent"/>
    <w:basedOn w:val="af4"/>
    <w:link w:val="aff8"/>
    <w:uiPriority w:val="99"/>
    <w:qFormat/>
    <w:rsid w:val="00E33634"/>
    <w:pPr>
      <w:spacing w:after="120" w:line="300" w:lineRule="auto"/>
      <w:ind w:firstLine="510"/>
    </w:pPr>
  </w:style>
  <w:style w:type="character" w:customStyle="1" w:styleId="aff8">
    <w:name w:val="正文文本首行缩进 字符"/>
    <w:basedOn w:val="af5"/>
    <w:link w:val="aff7"/>
    <w:uiPriority w:val="99"/>
    <w:rsid w:val="00E33634"/>
    <w:rPr>
      <w:rFonts w:ascii="Times New Roman" w:eastAsia="宋体" w:hAnsi="Times New Roman" w:cs="Times New Roman"/>
      <w:sz w:val="24"/>
      <w:szCs w:val="20"/>
      <w14:ligatures w14:val="none"/>
    </w:rPr>
  </w:style>
  <w:style w:type="table" w:styleId="aff9">
    <w:name w:val="Table Grid"/>
    <w:basedOn w:val="a2"/>
    <w:qFormat/>
    <w:rsid w:val="00E33634"/>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E33634"/>
    <w:rPr>
      <w:b/>
      <w:bCs/>
    </w:rPr>
  </w:style>
  <w:style w:type="character" w:styleId="affb">
    <w:name w:val="page number"/>
    <w:rsid w:val="00E33634"/>
  </w:style>
  <w:style w:type="character" w:styleId="affc">
    <w:name w:val="FollowedHyperlink"/>
    <w:uiPriority w:val="99"/>
    <w:rsid w:val="00E33634"/>
    <w:rPr>
      <w:color w:val="800080"/>
      <w:u w:val="single"/>
    </w:rPr>
  </w:style>
  <w:style w:type="character" w:styleId="affd">
    <w:name w:val="Emphasis"/>
    <w:qFormat/>
    <w:rsid w:val="00E33634"/>
    <w:rPr>
      <w:i/>
      <w:iCs/>
    </w:rPr>
  </w:style>
  <w:style w:type="character" w:styleId="affe">
    <w:name w:val="Hyperlink"/>
    <w:uiPriority w:val="99"/>
    <w:qFormat/>
    <w:rsid w:val="00E33634"/>
    <w:rPr>
      <w:color w:val="0000FF"/>
      <w:u w:val="single"/>
    </w:rPr>
  </w:style>
  <w:style w:type="character" w:styleId="afff">
    <w:name w:val="annotation reference"/>
    <w:uiPriority w:val="99"/>
    <w:unhideWhenUsed/>
    <w:qFormat/>
    <w:rsid w:val="00E33634"/>
    <w:rPr>
      <w:sz w:val="21"/>
      <w:szCs w:val="21"/>
    </w:rPr>
  </w:style>
  <w:style w:type="character" w:customStyle="1" w:styleId="font12-blue-bold1">
    <w:name w:val="font12-blue-bold1"/>
    <w:rsid w:val="00E33634"/>
    <w:rPr>
      <w:b/>
      <w:bCs/>
      <w:color w:val="0249A5"/>
      <w:sz w:val="18"/>
      <w:szCs w:val="18"/>
      <w:u w:val="none"/>
    </w:rPr>
  </w:style>
  <w:style w:type="character" w:customStyle="1" w:styleId="2Char">
    <w:name w:val="标题 2 Char"/>
    <w:rsid w:val="00E33634"/>
    <w:rPr>
      <w:rFonts w:ascii="Arial" w:eastAsia="黑体" w:hAnsi="Arial"/>
      <w:b/>
      <w:bCs/>
      <w:kern w:val="2"/>
      <w:sz w:val="32"/>
      <w:szCs w:val="32"/>
      <w:lang w:val="en-US" w:eastAsia="zh-CN" w:bidi="ar-SA"/>
    </w:rPr>
  </w:style>
  <w:style w:type="character" w:customStyle="1" w:styleId="grame">
    <w:name w:val="grame"/>
    <w:qFormat/>
    <w:rsid w:val="00E33634"/>
  </w:style>
  <w:style w:type="character" w:customStyle="1" w:styleId="Char">
    <w:name w:val="表正文 Char"/>
    <w:aliases w:val="正文缩进 Char1,正文缩进 Char Char"/>
    <w:rsid w:val="00E33634"/>
    <w:rPr>
      <w:rFonts w:eastAsia="宋体"/>
      <w:kern w:val="2"/>
      <w:sz w:val="24"/>
      <w:lang w:val="en-US" w:eastAsia="zh-CN" w:bidi="ar-SA"/>
    </w:rPr>
  </w:style>
  <w:style w:type="character" w:customStyle="1" w:styleId="16">
    <w:name w:val="16"/>
    <w:rsid w:val="00E33634"/>
    <w:rPr>
      <w:rFonts w:ascii="Times New Roman" w:hAnsi="Times New Roman" w:cs="Times New Roman" w:hint="default"/>
      <w:color w:val="0000FF"/>
      <w:sz w:val="20"/>
      <w:szCs w:val="20"/>
      <w:u w:val="single"/>
    </w:rPr>
  </w:style>
  <w:style w:type="character" w:customStyle="1" w:styleId="black1">
    <w:name w:val="black1"/>
    <w:rsid w:val="00E33634"/>
    <w:rPr>
      <w:rFonts w:ascii="ˎ̥" w:hAnsi="ˎ̥" w:hint="default"/>
      <w:color w:val="333333"/>
      <w:sz w:val="18"/>
      <w:szCs w:val="18"/>
      <w:u w:val="none"/>
    </w:rPr>
  </w:style>
  <w:style w:type="character" w:customStyle="1" w:styleId="SubtitleChar">
    <w:name w:val="Subtitle Char"/>
    <w:locked/>
    <w:rsid w:val="00E33634"/>
    <w:rPr>
      <w:rFonts w:ascii="Calibri Light" w:eastAsia="宋体" w:hAnsi="Calibri Light" w:cs="Times New Roman"/>
      <w:b/>
      <w:bCs/>
      <w:kern w:val="28"/>
      <w:sz w:val="32"/>
      <w:szCs w:val="32"/>
      <w:lang w:eastAsia="en-US"/>
    </w:rPr>
  </w:style>
  <w:style w:type="character" w:customStyle="1" w:styleId="solutioncontent1">
    <w:name w:val="solutioncontent1"/>
    <w:rsid w:val="00E33634"/>
    <w:rPr>
      <w:rFonts w:cs="Times New Roman"/>
      <w:color w:val="333333"/>
      <w:sz w:val="15"/>
      <w:szCs w:val="15"/>
    </w:rPr>
  </w:style>
  <w:style w:type="paragraph" w:customStyle="1" w:styleId="xl57">
    <w:name w:val="xl57"/>
    <w:basedOn w:val="a"/>
    <w:uiPriority w:val="99"/>
    <w:qFormat/>
    <w:rsid w:val="00E3363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uiPriority w:val="99"/>
    <w:qFormat/>
    <w:rsid w:val="00E33634"/>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uiPriority w:val="99"/>
    <w:qFormat/>
    <w:rsid w:val="00E33634"/>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uiPriority w:val="99"/>
    <w:qFormat/>
    <w:rsid w:val="00E33634"/>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uiPriority w:val="99"/>
    <w:qFormat/>
    <w:rsid w:val="00E33634"/>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uiPriority w:val="99"/>
    <w:qFormat/>
    <w:rsid w:val="00E33634"/>
    <w:pPr>
      <w:spacing w:after="0" w:line="300" w:lineRule="auto"/>
      <w:jc w:val="both"/>
    </w:pPr>
    <w:rPr>
      <w:rFonts w:ascii="Times New Roman" w:eastAsia="宋体" w:hAnsi="Times New Roman" w:cs="Times New Roman"/>
      <w:sz w:val="24"/>
      <w14:ligatures w14:val="none"/>
    </w:rPr>
  </w:style>
  <w:style w:type="paragraph" w:customStyle="1" w:styleId="17">
    <w:name w:val="17"/>
    <w:basedOn w:val="a"/>
    <w:uiPriority w:val="99"/>
    <w:qFormat/>
    <w:rsid w:val="00E33634"/>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uiPriority w:val="99"/>
    <w:qFormat/>
    <w:rsid w:val="00E33634"/>
    <w:pPr>
      <w:spacing w:after="0" w:line="240" w:lineRule="auto"/>
      <w:jc w:val="both"/>
    </w:pPr>
    <w:rPr>
      <w:rFonts w:ascii="Tahoma" w:eastAsia="宋体" w:hAnsi="Tahoma" w:cs="Times New Roman"/>
      <w:sz w:val="24"/>
      <w:szCs w:val="20"/>
      <w14:ligatures w14:val="none"/>
    </w:rPr>
  </w:style>
  <w:style w:type="paragraph" w:customStyle="1" w:styleId="xl45">
    <w:name w:val="xl45"/>
    <w:basedOn w:val="a"/>
    <w:uiPriority w:val="99"/>
    <w:qFormat/>
    <w:rsid w:val="00E33634"/>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附录标题1"/>
    <w:basedOn w:val="1"/>
    <w:next w:val="a"/>
    <w:uiPriority w:val="99"/>
    <w:qFormat/>
    <w:rsid w:val="00E3363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E33634"/>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uiPriority w:val="99"/>
    <w:qFormat/>
    <w:rsid w:val="00E33634"/>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0">
    <w:name w:val="缩进正文"/>
    <w:basedOn w:val="a"/>
    <w:uiPriority w:val="99"/>
    <w:qFormat/>
    <w:rsid w:val="00E33634"/>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uiPriority w:val="99"/>
    <w:qFormat/>
    <w:rsid w:val="00E33634"/>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uiPriority w:val="99"/>
    <w:qFormat/>
    <w:rsid w:val="00E33634"/>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1">
    <w:name w:val="全文标题"/>
    <w:next w:val="a"/>
    <w:uiPriority w:val="99"/>
    <w:qFormat/>
    <w:rsid w:val="00E33634"/>
    <w:pPr>
      <w:spacing w:after="0" w:line="240" w:lineRule="auto"/>
      <w:jc w:val="center"/>
    </w:pPr>
    <w:rPr>
      <w:rFonts w:ascii="Arial" w:eastAsia="黑体" w:hAnsi="Arial" w:cs="Arial"/>
      <w:bCs/>
      <w:sz w:val="52"/>
      <w:szCs w:val="32"/>
      <w14:ligatures w14:val="none"/>
    </w:rPr>
  </w:style>
  <w:style w:type="paragraph" w:customStyle="1" w:styleId="font14">
    <w:name w:val="font14"/>
    <w:basedOn w:val="a"/>
    <w:uiPriority w:val="99"/>
    <w:qFormat/>
    <w:rsid w:val="00E33634"/>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uiPriority w:val="99"/>
    <w:qFormat/>
    <w:rsid w:val="00E33634"/>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uiPriority w:val="99"/>
    <w:qFormat/>
    <w:rsid w:val="00E33634"/>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uiPriority w:val="99"/>
    <w:qFormat/>
    <w:rsid w:val="00E33634"/>
    <w:pPr>
      <w:spacing w:after="0" w:line="240" w:lineRule="auto"/>
      <w:jc w:val="both"/>
    </w:pPr>
    <w:rPr>
      <w:rFonts w:ascii="宋体" w:eastAsia="宋体" w:hAnsi="宋体" w:cs="Times New Roman"/>
      <w:sz w:val="21"/>
      <w14:ligatures w14:val="none"/>
    </w:rPr>
  </w:style>
  <w:style w:type="paragraph" w:customStyle="1" w:styleId="font12">
    <w:name w:val="font12"/>
    <w:basedOn w:val="a"/>
    <w:uiPriority w:val="99"/>
    <w:qFormat/>
    <w:rsid w:val="00E33634"/>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uiPriority w:val="99"/>
    <w:qFormat/>
    <w:rsid w:val="00E33634"/>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3">
    <w:name w:val="正文1"/>
    <w:uiPriority w:val="99"/>
    <w:qFormat/>
    <w:rsid w:val="00E33634"/>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4">
    <w:name w:val="1"/>
    <w:basedOn w:val="a"/>
    <w:uiPriority w:val="99"/>
    <w:qFormat/>
    <w:rsid w:val="00E33634"/>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uiPriority w:val="99"/>
    <w:qFormat/>
    <w:rsid w:val="00E33634"/>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uiPriority w:val="99"/>
    <w:qFormat/>
    <w:rsid w:val="00E33634"/>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uiPriority w:val="99"/>
    <w:qFormat/>
    <w:rsid w:val="00E33634"/>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0">
    <w:name w:val="21"/>
    <w:basedOn w:val="a"/>
    <w:uiPriority w:val="99"/>
    <w:qFormat/>
    <w:rsid w:val="00E33634"/>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uiPriority w:val="99"/>
    <w:qFormat/>
    <w:rsid w:val="00E33634"/>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uiPriority w:val="99"/>
    <w:qFormat/>
    <w:rsid w:val="00E3363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uiPriority w:val="99"/>
    <w:qFormat/>
    <w:rsid w:val="00E33634"/>
    <w:pPr>
      <w:spacing w:after="0" w:line="240" w:lineRule="auto"/>
      <w:jc w:val="both"/>
    </w:pPr>
    <w:rPr>
      <w:rFonts w:ascii="Tahoma" w:eastAsia="宋体" w:hAnsi="Tahoma" w:cs="Times New Roman"/>
      <w:sz w:val="24"/>
      <w:szCs w:val="20"/>
      <w14:ligatures w14:val="none"/>
    </w:rPr>
  </w:style>
  <w:style w:type="paragraph" w:customStyle="1" w:styleId="xl56">
    <w:name w:val="xl56"/>
    <w:basedOn w:val="a"/>
    <w:uiPriority w:val="99"/>
    <w:qFormat/>
    <w:rsid w:val="00E33634"/>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uiPriority w:val="99"/>
    <w:qFormat/>
    <w:rsid w:val="00E33634"/>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uiPriority w:val="99"/>
    <w:qFormat/>
    <w:rsid w:val="00E33634"/>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2">
    <w:name w:val="四号　首行缩进"/>
    <w:basedOn w:val="a"/>
    <w:uiPriority w:val="99"/>
    <w:qFormat/>
    <w:rsid w:val="00E33634"/>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uiPriority w:val="99"/>
    <w:qFormat/>
    <w:rsid w:val="00E33634"/>
    <w:pPr>
      <w:spacing w:after="0" w:line="240" w:lineRule="auto"/>
      <w:jc w:val="both"/>
    </w:pPr>
    <w:rPr>
      <w:rFonts w:ascii="Tahoma" w:eastAsia="宋体" w:hAnsi="Tahoma" w:cs="Times New Roman"/>
      <w:sz w:val="24"/>
      <w:szCs w:val="20"/>
      <w14:ligatures w14:val="none"/>
    </w:rPr>
  </w:style>
  <w:style w:type="paragraph" w:customStyle="1" w:styleId="xl65">
    <w:name w:val="xl6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3">
    <w:name w:val="图例编号"/>
    <w:basedOn w:val="aff7"/>
    <w:next w:val="aff7"/>
    <w:uiPriority w:val="99"/>
    <w:qFormat/>
    <w:rsid w:val="00E33634"/>
  </w:style>
  <w:style w:type="paragraph" w:customStyle="1" w:styleId="36">
    <w:name w:val="表格3"/>
    <w:basedOn w:val="a"/>
    <w:uiPriority w:val="99"/>
    <w:qFormat/>
    <w:rsid w:val="00E33634"/>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uiPriority w:val="99"/>
    <w:qFormat/>
    <w:rsid w:val="00E33634"/>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uiPriority w:val="99"/>
    <w:qFormat/>
    <w:rsid w:val="00E33634"/>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4">
    <w:name w:val="文档编号"/>
    <w:basedOn w:val="a"/>
    <w:next w:val="a"/>
    <w:uiPriority w:val="99"/>
    <w:qFormat/>
    <w:rsid w:val="00E33634"/>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
    <w:name w:val="19"/>
    <w:basedOn w:val="a"/>
    <w:uiPriority w:val="99"/>
    <w:qFormat/>
    <w:rsid w:val="00E33634"/>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uiPriority w:val="99"/>
    <w:qFormat/>
    <w:rsid w:val="00E33634"/>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uiPriority w:val="99"/>
    <w:qFormat/>
    <w:rsid w:val="00E33634"/>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uiPriority w:val="99"/>
    <w:qFormat/>
    <w:rsid w:val="00E33634"/>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5">
    <w:name w:val="列出段落1"/>
    <w:basedOn w:val="a"/>
    <w:uiPriority w:val="99"/>
    <w:qFormat/>
    <w:rsid w:val="00E33634"/>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uiPriority w:val="99"/>
    <w:qFormat/>
    <w:rsid w:val="00E33634"/>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5">
    <w:name w:val="文字列表"/>
    <w:basedOn w:val="aff7"/>
    <w:uiPriority w:val="99"/>
    <w:qFormat/>
    <w:rsid w:val="00E33634"/>
  </w:style>
  <w:style w:type="paragraph" w:customStyle="1" w:styleId="0">
    <w:name w:val="0"/>
    <w:basedOn w:val="a"/>
    <w:uiPriority w:val="99"/>
    <w:qFormat/>
    <w:rsid w:val="00E33634"/>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uiPriority w:val="99"/>
    <w:qFormat/>
    <w:rsid w:val="00E33634"/>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6">
    <w:name w:val="正文段"/>
    <w:basedOn w:val="a"/>
    <w:uiPriority w:val="99"/>
    <w:qFormat/>
    <w:rsid w:val="00E33634"/>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uiPriority w:val="99"/>
    <w:qFormat/>
    <w:rsid w:val="00E33634"/>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1">
    <w:name w:val="正文文本缩进 21"/>
    <w:basedOn w:val="a"/>
    <w:uiPriority w:val="99"/>
    <w:qFormat/>
    <w:rsid w:val="00E33634"/>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uiPriority w:val="99"/>
    <w:qFormat/>
    <w:rsid w:val="00E33634"/>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uiPriority w:val="99"/>
    <w:qFormat/>
    <w:rsid w:val="00E33634"/>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uiPriority w:val="99"/>
    <w:qFormat/>
    <w:rsid w:val="00E3363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7">
    <w:name w:val="一般正文"/>
    <w:basedOn w:val="a"/>
    <w:uiPriority w:val="99"/>
    <w:qFormat/>
    <w:rsid w:val="00E33634"/>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uiPriority w:val="99"/>
    <w:qFormat/>
    <w:rsid w:val="00E33634"/>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uiPriority w:val="99"/>
    <w:qFormat/>
    <w:rsid w:val="00E33634"/>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uiPriority w:val="99"/>
    <w:qFormat/>
    <w:rsid w:val="00E33634"/>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8">
    <w:name w:val="点点"/>
    <w:basedOn w:val="a"/>
    <w:uiPriority w:val="99"/>
    <w:qFormat/>
    <w:rsid w:val="00E33634"/>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uiPriority w:val="99"/>
    <w:qFormat/>
    <w:rsid w:val="00E33634"/>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uiPriority w:val="99"/>
    <w:qFormat/>
    <w:rsid w:val="00E33634"/>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uiPriority w:val="99"/>
    <w:qFormat/>
    <w:rsid w:val="00E33634"/>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
    <w:name w:val="18"/>
    <w:basedOn w:val="a"/>
    <w:uiPriority w:val="99"/>
    <w:qFormat/>
    <w:rsid w:val="00E33634"/>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uiPriority w:val="99"/>
    <w:qFormat/>
    <w:rsid w:val="00E33634"/>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uiPriority w:val="99"/>
    <w:qFormat/>
    <w:rsid w:val="00E3363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9">
    <w:name w:val="文档正文"/>
    <w:basedOn w:val="a"/>
    <w:uiPriority w:val="99"/>
    <w:qFormat/>
    <w:rsid w:val="00E33634"/>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E33634"/>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uiPriority w:val="99"/>
    <w:qFormat/>
    <w:rsid w:val="00E33634"/>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uiPriority w:val="99"/>
    <w:qFormat/>
    <w:rsid w:val="00E3363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E33634"/>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uiPriority w:val="99"/>
    <w:qFormat/>
    <w:rsid w:val="00E33634"/>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uiPriority w:val="99"/>
    <w:qFormat/>
    <w:rsid w:val="00E33634"/>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uiPriority w:val="99"/>
    <w:qFormat/>
    <w:rsid w:val="00E33634"/>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uiPriority w:val="99"/>
    <w:qFormat/>
    <w:rsid w:val="00E33634"/>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uiPriority w:val="99"/>
    <w:qFormat/>
    <w:rsid w:val="00E33634"/>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uiPriority w:val="99"/>
    <w:qFormat/>
    <w:rsid w:val="00E33634"/>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uiPriority w:val="99"/>
    <w:qFormat/>
    <w:rsid w:val="00E33634"/>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普通文字 Char2,纯文本 Char Char Char Char Char Char1,纯文本 Char Char Char Char Char2,纯文本 Char Char Char Char Char Char Char Char1,纯文本 Char Char Char Char Char Char Char Char Char Char Char Char Char1"/>
    <w:uiPriority w:val="99"/>
    <w:rsid w:val="00E33634"/>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E33634"/>
    <w:rPr>
      <w:kern w:val="2"/>
      <w:sz w:val="21"/>
    </w:rPr>
  </w:style>
  <w:style w:type="character" w:customStyle="1" w:styleId="150">
    <w:name w:val="15"/>
    <w:rsid w:val="00E33634"/>
    <w:rPr>
      <w:rFonts w:ascii="Calibri" w:hAnsi="Calibri" w:hint="default"/>
    </w:rPr>
  </w:style>
  <w:style w:type="character" w:customStyle="1" w:styleId="hCharChar">
    <w:name w:val="h Char Char"/>
    <w:rsid w:val="00E33634"/>
    <w:rPr>
      <w:kern w:val="2"/>
      <w:sz w:val="18"/>
    </w:rPr>
  </w:style>
  <w:style w:type="character" w:customStyle="1" w:styleId="CharChar3">
    <w:name w:val="Char Char3"/>
    <w:rsid w:val="00E33634"/>
    <w:rPr>
      <w:kern w:val="2"/>
      <w:sz w:val="21"/>
    </w:rPr>
  </w:style>
  <w:style w:type="character" w:customStyle="1" w:styleId="CharChar2">
    <w:name w:val="Char Char2"/>
    <w:rsid w:val="00E33634"/>
    <w:rPr>
      <w:kern w:val="2"/>
      <w:sz w:val="24"/>
      <w:szCs w:val="24"/>
    </w:rPr>
  </w:style>
  <w:style w:type="character" w:customStyle="1" w:styleId="CharChar1">
    <w:name w:val="Char Char1"/>
    <w:semiHidden/>
    <w:rsid w:val="00E33634"/>
    <w:rPr>
      <w:kern w:val="2"/>
      <w:sz w:val="21"/>
    </w:rPr>
  </w:style>
  <w:style w:type="character" w:customStyle="1" w:styleId="CharChar4">
    <w:name w:val="Char Char4"/>
    <w:rsid w:val="00E33634"/>
    <w:rPr>
      <w:kern w:val="2"/>
      <w:sz w:val="16"/>
    </w:rPr>
  </w:style>
  <w:style w:type="character" w:customStyle="1" w:styleId="CharChar5">
    <w:name w:val="Char Char5"/>
    <w:rsid w:val="00E33634"/>
    <w:rPr>
      <w:rFonts w:ascii="Arial" w:eastAsia="方正魏碑简体" w:hAnsi="Arial" w:cs="Arial"/>
      <w:bCs/>
      <w:kern w:val="28"/>
      <w:sz w:val="32"/>
      <w:szCs w:val="32"/>
    </w:rPr>
  </w:style>
  <w:style w:type="character" w:customStyle="1" w:styleId="msoins0">
    <w:name w:val="msoins"/>
    <w:rsid w:val="00E33634"/>
  </w:style>
  <w:style w:type="character" w:customStyle="1" w:styleId="CharChar6">
    <w:name w:val="Char Char6"/>
    <w:rsid w:val="00E33634"/>
    <w:rPr>
      <w:rFonts w:ascii="Arial" w:eastAsia="黑体" w:hAnsi="Arial"/>
      <w:kern w:val="2"/>
      <w:sz w:val="44"/>
    </w:rPr>
  </w:style>
  <w:style w:type="character" w:customStyle="1" w:styleId="CharChar8">
    <w:name w:val="Char Char8"/>
    <w:rsid w:val="00E33634"/>
    <w:rPr>
      <w:kern w:val="2"/>
      <w:sz w:val="21"/>
    </w:rPr>
  </w:style>
  <w:style w:type="character" w:customStyle="1" w:styleId="CharChar7">
    <w:name w:val="Char Char7"/>
    <w:rsid w:val="00E33634"/>
    <w:rPr>
      <w:kern w:val="2"/>
      <w:sz w:val="18"/>
    </w:rPr>
  </w:style>
  <w:style w:type="character" w:customStyle="1" w:styleId="CharChar0">
    <w:name w:val="Char Char"/>
    <w:semiHidden/>
    <w:rsid w:val="00E33634"/>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E33634"/>
    <w:rPr>
      <w:kern w:val="2"/>
      <w:sz w:val="24"/>
    </w:rPr>
  </w:style>
  <w:style w:type="paragraph" w:customStyle="1" w:styleId="p18">
    <w:name w:val="p18"/>
    <w:basedOn w:val="a"/>
    <w:uiPriority w:val="99"/>
    <w:qFormat/>
    <w:rsid w:val="00E33634"/>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uiPriority w:val="99"/>
    <w:semiHidden/>
    <w:qFormat/>
    <w:rsid w:val="00E33634"/>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uiPriority w:val="99"/>
    <w:qFormat/>
    <w:rsid w:val="00E33634"/>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uiPriority w:val="99"/>
    <w:qFormat/>
    <w:rsid w:val="00E33634"/>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E33634"/>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uiPriority w:val="99"/>
    <w:qFormat/>
    <w:rsid w:val="00E33634"/>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E33634"/>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E33634"/>
    <w:rPr>
      <w:kern w:val="2"/>
      <w:sz w:val="18"/>
      <w:szCs w:val="18"/>
    </w:rPr>
  </w:style>
  <w:style w:type="character" w:customStyle="1" w:styleId="Char5">
    <w:name w:val="无间隔 Char"/>
    <w:link w:val="1a"/>
    <w:locked/>
    <w:rsid w:val="00E33634"/>
    <w:rPr>
      <w:rFonts w:ascii="Calibri" w:eastAsia="Times New Roman" w:hAnsi="Calibri"/>
      <w:szCs w:val="22"/>
      <w:lang w:eastAsia="en-US" w:bidi="en-US"/>
    </w:rPr>
  </w:style>
  <w:style w:type="paragraph" w:customStyle="1" w:styleId="1a">
    <w:name w:val="无间隔1"/>
    <w:link w:val="Char5"/>
    <w:qFormat/>
    <w:rsid w:val="00E33634"/>
    <w:pPr>
      <w:spacing w:after="0" w:line="240" w:lineRule="auto"/>
    </w:pPr>
    <w:rPr>
      <w:rFonts w:ascii="Calibri" w:eastAsia="Times New Roman" w:hAnsi="Calibri"/>
      <w:szCs w:val="22"/>
      <w:lang w:eastAsia="en-US" w:bidi="en-US"/>
    </w:rPr>
  </w:style>
  <w:style w:type="paragraph" w:customStyle="1" w:styleId="1b">
    <w:name w:val="引用1"/>
    <w:basedOn w:val="a"/>
    <w:next w:val="a"/>
    <w:link w:val="Char12"/>
    <w:qFormat/>
    <w:rsid w:val="00E33634"/>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b"/>
    <w:locked/>
    <w:rsid w:val="00E33634"/>
    <w:rPr>
      <w:rFonts w:ascii="Calibri" w:eastAsia="宋体" w:hAnsi="Calibri" w:cs="Times New Roman"/>
      <w:i/>
      <w:iCs/>
      <w:color w:val="000000"/>
      <w:kern w:val="0"/>
      <w:szCs w:val="22"/>
      <w:lang w:eastAsia="en-US" w:bidi="en-US"/>
      <w14:ligatures w14:val="none"/>
    </w:rPr>
  </w:style>
  <w:style w:type="character" w:customStyle="1" w:styleId="Char6">
    <w:name w:val="引用 Char"/>
    <w:rsid w:val="00E33634"/>
    <w:rPr>
      <w:i/>
      <w:iCs/>
      <w:color w:val="000000"/>
      <w:kern w:val="2"/>
      <w:sz w:val="21"/>
    </w:rPr>
  </w:style>
  <w:style w:type="paragraph" w:customStyle="1" w:styleId="1c">
    <w:name w:val="明显引用1"/>
    <w:basedOn w:val="a"/>
    <w:next w:val="a"/>
    <w:link w:val="Char13"/>
    <w:qFormat/>
    <w:rsid w:val="00E33634"/>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c"/>
    <w:locked/>
    <w:rsid w:val="00E33634"/>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E33634"/>
    <w:rPr>
      <w:b/>
      <w:bCs/>
      <w:i/>
      <w:iCs/>
      <w:color w:val="4F81BD"/>
      <w:kern w:val="2"/>
      <w:sz w:val="21"/>
    </w:rPr>
  </w:style>
  <w:style w:type="character" w:customStyle="1" w:styleId="CharChar9">
    <w:name w:val="+正文 Char Char"/>
    <w:link w:val="CharCharChar0"/>
    <w:locked/>
    <w:rsid w:val="00E33634"/>
    <w:rPr>
      <w:rFonts w:ascii="楷体_GB2312" w:eastAsia="楷体_GB2312"/>
      <w:sz w:val="24"/>
    </w:rPr>
  </w:style>
  <w:style w:type="paragraph" w:customStyle="1" w:styleId="CharCharChar0">
    <w:name w:val="+正文 Char Char Char"/>
    <w:basedOn w:val="a"/>
    <w:link w:val="CharChar9"/>
    <w:qFormat/>
    <w:rsid w:val="00E33634"/>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E33634"/>
    <w:rPr>
      <w:rFonts w:ascii="宋体" w:hAnsi="宋体"/>
      <w:sz w:val="24"/>
    </w:rPr>
  </w:style>
  <w:style w:type="paragraph" w:customStyle="1" w:styleId="CharChar2Char">
    <w:name w:val="+正文 Char Char2 Char"/>
    <w:basedOn w:val="a"/>
    <w:link w:val="CharChar2CharCharChar"/>
    <w:qFormat/>
    <w:rsid w:val="00E33634"/>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E33634"/>
    <w:rPr>
      <w:rFonts w:ascii="宋体" w:hAnsi="宋体"/>
      <w:sz w:val="24"/>
    </w:rPr>
  </w:style>
  <w:style w:type="paragraph" w:customStyle="1" w:styleId="CharChar5Char">
    <w:name w:val="+正文 Char Char5 Char"/>
    <w:basedOn w:val="a"/>
    <w:link w:val="CharChar5CharCharChar"/>
    <w:qFormat/>
    <w:rsid w:val="00E33634"/>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E33634"/>
    <w:rPr>
      <w:rFonts w:ascii="宋体" w:hAnsi="宋体"/>
      <w:sz w:val="24"/>
    </w:rPr>
  </w:style>
  <w:style w:type="paragraph" w:customStyle="1" w:styleId="CharChar3CharChar">
    <w:name w:val="+正文 Char Char3 Char Char"/>
    <w:basedOn w:val="a"/>
    <w:link w:val="CharChar3CharCharCharChar"/>
    <w:qFormat/>
    <w:rsid w:val="00E33634"/>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E33634"/>
    <w:rPr>
      <w:rFonts w:ascii="宋体" w:hAnsi="宋体"/>
      <w:sz w:val="21"/>
    </w:rPr>
  </w:style>
  <w:style w:type="paragraph" w:customStyle="1" w:styleId="1CharCharChar">
    <w:name w:val="+列表1 Char Char Char"/>
    <w:basedOn w:val="a"/>
    <w:link w:val="1CharCharCharCharChar"/>
    <w:qFormat/>
    <w:rsid w:val="00E33634"/>
    <w:pPr>
      <w:spacing w:after="0" w:line="240" w:lineRule="auto"/>
      <w:jc w:val="center"/>
    </w:pPr>
    <w:rPr>
      <w:rFonts w:ascii="宋体" w:hAnsi="宋体"/>
      <w:sz w:val="21"/>
    </w:rPr>
  </w:style>
  <w:style w:type="character" w:customStyle="1" w:styleId="Char2CharChar">
    <w:name w:val="+正文 Char2 Char Char"/>
    <w:link w:val="Char20"/>
    <w:locked/>
    <w:rsid w:val="00E33634"/>
    <w:rPr>
      <w:rFonts w:ascii="宋体" w:hAnsi="宋体"/>
      <w:sz w:val="24"/>
    </w:rPr>
  </w:style>
  <w:style w:type="paragraph" w:customStyle="1" w:styleId="Char20">
    <w:name w:val="+正文 Char2"/>
    <w:basedOn w:val="a"/>
    <w:link w:val="Char2CharChar"/>
    <w:qFormat/>
    <w:rsid w:val="00E33634"/>
    <w:pPr>
      <w:spacing w:after="0" w:line="360" w:lineRule="auto"/>
      <w:ind w:firstLineChars="200" w:firstLine="200"/>
      <w:jc w:val="both"/>
    </w:pPr>
    <w:rPr>
      <w:rFonts w:ascii="宋体" w:hAnsi="宋体"/>
      <w:sz w:val="24"/>
    </w:rPr>
  </w:style>
  <w:style w:type="character" w:customStyle="1" w:styleId="CharChara">
    <w:name w:val="表文字 Char Char"/>
    <w:link w:val="afffa"/>
    <w:locked/>
    <w:rsid w:val="00E33634"/>
    <w:rPr>
      <w:rFonts w:ascii="楷体_GB2312" w:eastAsia="楷体_GB2312" w:hAnsi="宋体"/>
      <w:spacing w:val="-8"/>
      <w:sz w:val="24"/>
      <w:lang w:val="zh-CN"/>
    </w:rPr>
  </w:style>
  <w:style w:type="paragraph" w:customStyle="1" w:styleId="afffa">
    <w:name w:val="表文字"/>
    <w:basedOn w:val="a"/>
    <w:link w:val="CharChara"/>
    <w:qFormat/>
    <w:rsid w:val="00E33634"/>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b"/>
    <w:uiPriority w:val="99"/>
    <w:qFormat/>
    <w:locked/>
    <w:rsid w:val="00E33634"/>
    <w:rPr>
      <w:rFonts w:ascii="宋体" w:hAnsi="宋体"/>
      <w:sz w:val="24"/>
    </w:rPr>
  </w:style>
  <w:style w:type="paragraph" w:customStyle="1" w:styleId="afffb">
    <w:name w:val="+正文"/>
    <w:basedOn w:val="a"/>
    <w:link w:val="Char40"/>
    <w:uiPriority w:val="99"/>
    <w:qFormat/>
    <w:rsid w:val="00E33634"/>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E33634"/>
    <w:rPr>
      <w:rFonts w:ascii="宋体" w:hAnsi="宋体"/>
      <w:sz w:val="24"/>
    </w:rPr>
  </w:style>
  <w:style w:type="paragraph" w:customStyle="1" w:styleId="Char5CharCharChar">
    <w:name w:val="+正文 Char5 Char Char Char"/>
    <w:basedOn w:val="a"/>
    <w:link w:val="Char5CharCharCharCharChar"/>
    <w:qFormat/>
    <w:rsid w:val="00E33634"/>
    <w:pPr>
      <w:spacing w:after="0" w:line="360" w:lineRule="auto"/>
      <w:ind w:firstLineChars="200" w:firstLine="200"/>
      <w:jc w:val="both"/>
    </w:pPr>
    <w:rPr>
      <w:rFonts w:ascii="宋体" w:hAnsi="宋体"/>
      <w:sz w:val="24"/>
    </w:rPr>
  </w:style>
  <w:style w:type="paragraph" w:customStyle="1" w:styleId="1Char">
    <w:name w:val="+1. Char"/>
    <w:basedOn w:val="a"/>
    <w:link w:val="1CharCharChar0"/>
    <w:qFormat/>
    <w:rsid w:val="00E33634"/>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E33634"/>
    <w:rPr>
      <w:rFonts w:ascii="Times New Roman" w:eastAsia="宋体" w:hAnsi="Times New Roman" w:cs="Times New Roman"/>
      <w:sz w:val="21"/>
      <w:szCs w:val="20"/>
      <w14:ligatures w14:val="none"/>
    </w:rPr>
  </w:style>
  <w:style w:type="paragraph" w:styleId="afffc">
    <w:name w:val="List Paragraph"/>
    <w:basedOn w:val="a"/>
    <w:link w:val="afffd"/>
    <w:uiPriority w:val="99"/>
    <w:qFormat/>
    <w:rsid w:val="00E33634"/>
    <w:pPr>
      <w:spacing w:after="0" w:line="240" w:lineRule="auto"/>
      <w:ind w:firstLineChars="200" w:firstLine="420"/>
      <w:jc w:val="both"/>
    </w:pPr>
    <w:rPr>
      <w:rFonts w:ascii="Times New Roman" w:eastAsia="宋体" w:hAnsi="Times New Roman" w:cs="Times New Roman"/>
      <w:sz w:val="21"/>
      <w:szCs w:val="20"/>
      <w14:ligatures w14:val="none"/>
    </w:rPr>
  </w:style>
  <w:style w:type="character" w:customStyle="1" w:styleId="afffd">
    <w:name w:val="列表段落 字符"/>
    <w:link w:val="afffc"/>
    <w:uiPriority w:val="99"/>
    <w:qFormat/>
    <w:locked/>
    <w:rsid w:val="00E33634"/>
    <w:rPr>
      <w:rFonts w:ascii="Times New Roman" w:eastAsia="宋体" w:hAnsi="Times New Roman" w:cs="Times New Roman"/>
      <w:sz w:val="21"/>
      <w:szCs w:val="20"/>
      <w14:ligatures w14:val="none"/>
    </w:rPr>
  </w:style>
  <w:style w:type="paragraph" w:customStyle="1" w:styleId="Char21">
    <w:name w:val="Char2"/>
    <w:basedOn w:val="a"/>
    <w:uiPriority w:val="99"/>
    <w:qFormat/>
    <w:rsid w:val="00E33634"/>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E33634"/>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uiPriority w:val="99"/>
    <w:qFormat/>
    <w:rsid w:val="00E33634"/>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e">
    <w:name w:val="标准款样式"/>
    <w:basedOn w:val="a"/>
    <w:link w:val="Char8"/>
    <w:qFormat/>
    <w:rsid w:val="00E33634"/>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e"/>
    <w:rsid w:val="00E33634"/>
    <w:rPr>
      <w:rFonts w:ascii="黑体" w:eastAsia="宋体" w:hAnsi="宋体" w:cs="Times New Roman"/>
      <w:sz w:val="21"/>
      <w:szCs w:val="20"/>
      <w14:ligatures w14:val="none"/>
    </w:rPr>
  </w:style>
  <w:style w:type="paragraph" w:customStyle="1" w:styleId="affff">
    <w:name w:val="标准次分项"/>
    <w:basedOn w:val="a"/>
    <w:uiPriority w:val="99"/>
    <w:qFormat/>
    <w:rsid w:val="00E33634"/>
    <w:pPr>
      <w:spacing w:after="0" w:line="240" w:lineRule="auto"/>
    </w:pPr>
    <w:rPr>
      <w:rFonts w:ascii="宋体" w:eastAsia="宋体" w:hAnsi="宋体" w:cs="Times New Roman"/>
      <w:sz w:val="21"/>
      <w:szCs w:val="21"/>
      <w14:ligatures w14:val="none"/>
    </w:rPr>
  </w:style>
  <w:style w:type="paragraph" w:customStyle="1" w:styleId="affff0">
    <w:name w:val="段"/>
    <w:link w:val="Char9"/>
    <w:qFormat/>
    <w:rsid w:val="00E33634"/>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0"/>
    <w:rsid w:val="00E33634"/>
    <w:rPr>
      <w:rFonts w:ascii="宋体" w:eastAsia="宋体" w:hAnsi="Times New Roman" w:cs="Times New Roman"/>
      <w:kern w:val="0"/>
      <w:sz w:val="21"/>
      <w:szCs w:val="20"/>
      <w14:ligatures w14:val="none"/>
    </w:rPr>
  </w:style>
  <w:style w:type="character" w:customStyle="1" w:styleId="Char14">
    <w:name w:val="称呼 Char1"/>
    <w:uiPriority w:val="99"/>
    <w:semiHidden/>
    <w:rsid w:val="00E33634"/>
  </w:style>
  <w:style w:type="character" w:customStyle="1" w:styleId="Char15">
    <w:name w:val="正文文本 Char1"/>
    <w:uiPriority w:val="99"/>
    <w:semiHidden/>
    <w:rsid w:val="00E33634"/>
  </w:style>
  <w:style w:type="character" w:customStyle="1" w:styleId="Char16">
    <w:name w:val="正文首行缩进 Char1"/>
    <w:uiPriority w:val="99"/>
    <w:semiHidden/>
    <w:rsid w:val="00E33634"/>
  </w:style>
  <w:style w:type="character" w:customStyle="1" w:styleId="Char17">
    <w:name w:val="批注文字 Char1"/>
    <w:uiPriority w:val="99"/>
    <w:semiHidden/>
    <w:rsid w:val="00E33634"/>
  </w:style>
  <w:style w:type="character" w:customStyle="1" w:styleId="3Char1">
    <w:name w:val="正文文本 3 Char1"/>
    <w:uiPriority w:val="99"/>
    <w:semiHidden/>
    <w:rsid w:val="00E33634"/>
    <w:rPr>
      <w:sz w:val="16"/>
      <w:szCs w:val="16"/>
    </w:rPr>
  </w:style>
  <w:style w:type="character" w:customStyle="1" w:styleId="Char18">
    <w:name w:val="批注主题 Char1"/>
    <w:uiPriority w:val="99"/>
    <w:semiHidden/>
    <w:rsid w:val="00E33634"/>
    <w:rPr>
      <w:b/>
      <w:bCs/>
    </w:rPr>
  </w:style>
  <w:style w:type="character" w:customStyle="1" w:styleId="Char19">
    <w:name w:val="注释标题 Char1"/>
    <w:uiPriority w:val="99"/>
    <w:semiHidden/>
    <w:qFormat/>
    <w:rsid w:val="00E33634"/>
  </w:style>
  <w:style w:type="character" w:customStyle="1" w:styleId="Char1a">
    <w:name w:val="副标题 Char1"/>
    <w:uiPriority w:val="11"/>
    <w:rsid w:val="00E33634"/>
    <w:rPr>
      <w:rFonts w:ascii="Cambria" w:eastAsia="宋体" w:hAnsi="Cambria" w:cs="Times New Roman"/>
      <w:b/>
      <w:bCs/>
      <w:kern w:val="28"/>
      <w:sz w:val="32"/>
      <w:szCs w:val="32"/>
    </w:rPr>
  </w:style>
  <w:style w:type="character" w:customStyle="1" w:styleId="Char1b">
    <w:name w:val="页脚 Char1"/>
    <w:uiPriority w:val="99"/>
    <w:semiHidden/>
    <w:rsid w:val="00E33634"/>
    <w:rPr>
      <w:sz w:val="18"/>
      <w:szCs w:val="18"/>
    </w:rPr>
  </w:style>
  <w:style w:type="character" w:customStyle="1" w:styleId="Char1c">
    <w:name w:val="日期 Char1"/>
    <w:uiPriority w:val="99"/>
    <w:semiHidden/>
    <w:rsid w:val="00E33634"/>
  </w:style>
  <w:style w:type="character" w:customStyle="1" w:styleId="Char1d">
    <w:name w:val="页眉 Char1"/>
    <w:uiPriority w:val="99"/>
    <w:semiHidden/>
    <w:rsid w:val="00E33634"/>
    <w:rPr>
      <w:sz w:val="18"/>
      <w:szCs w:val="18"/>
    </w:rPr>
  </w:style>
  <w:style w:type="character" w:customStyle="1" w:styleId="Char1e">
    <w:name w:val="标题 Char1"/>
    <w:uiPriority w:val="10"/>
    <w:rsid w:val="00E33634"/>
    <w:rPr>
      <w:rFonts w:ascii="Cambria" w:eastAsia="宋体" w:hAnsi="Cambria" w:cs="Times New Roman"/>
      <w:b/>
      <w:bCs/>
      <w:sz w:val="32"/>
      <w:szCs w:val="32"/>
    </w:rPr>
  </w:style>
  <w:style w:type="paragraph" w:customStyle="1" w:styleId="-11">
    <w:name w:val="彩色列表 - 着色 11"/>
    <w:basedOn w:val="a"/>
    <w:uiPriority w:val="34"/>
    <w:qFormat/>
    <w:rsid w:val="00E33634"/>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0">
    <w:name w:val="列出段落11"/>
    <w:basedOn w:val="a"/>
    <w:uiPriority w:val="34"/>
    <w:qFormat/>
    <w:rsid w:val="00E33634"/>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E33634"/>
  </w:style>
  <w:style w:type="character" w:styleId="affff1">
    <w:name w:val="Unresolved Mention"/>
    <w:uiPriority w:val="99"/>
    <w:unhideWhenUsed/>
    <w:rsid w:val="00E33634"/>
    <w:rPr>
      <w:color w:val="605E5C"/>
      <w:shd w:val="clear" w:color="auto" w:fill="E1DFDD"/>
    </w:rPr>
  </w:style>
  <w:style w:type="paragraph" w:customStyle="1" w:styleId="msonormal0">
    <w:name w:val="msonormal"/>
    <w:basedOn w:val="a"/>
    <w:uiPriority w:val="99"/>
    <w:qFormat/>
    <w:rsid w:val="00E33634"/>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63">
    <w:name w:val="xl63"/>
    <w:basedOn w:val="a"/>
    <w:uiPriority w:val="99"/>
    <w:qFormat/>
    <w:rsid w:val="00E33634"/>
    <w:pPr>
      <w:widowControl/>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64">
    <w:name w:val="xl64"/>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Heading41">
    <w:name w:val="Heading #4|1"/>
    <w:basedOn w:val="a"/>
    <w:uiPriority w:val="99"/>
    <w:qFormat/>
    <w:rsid w:val="00E33634"/>
    <w:pPr>
      <w:spacing w:after="0" w:line="357" w:lineRule="exact"/>
      <w:jc w:val="both"/>
      <w:outlineLvl w:val="3"/>
    </w:pPr>
    <w:rPr>
      <w:rFonts w:ascii="宋体" w:eastAsia="宋体" w:hAnsi="宋体" w:cs="宋体"/>
      <w:b/>
      <w:bCs/>
      <w:sz w:val="20"/>
      <w:szCs w:val="20"/>
      <w:lang w:val="zh-TW" w:eastAsia="zh-TW"/>
      <w14:ligatures w14:val="none"/>
    </w:rPr>
  </w:style>
  <w:style w:type="paragraph" w:customStyle="1" w:styleId="xl88">
    <w:name w:val="xl88"/>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89">
    <w:name w:val="xl89"/>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0">
    <w:name w:val="xl90"/>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1">
    <w:name w:val="xl91"/>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2">
    <w:name w:val="xl92"/>
    <w:basedOn w:val="a"/>
    <w:uiPriority w:val="99"/>
    <w:qFormat/>
    <w:rsid w:val="00E3363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3">
    <w:name w:val="xl93"/>
    <w:basedOn w:val="a"/>
    <w:uiPriority w:val="99"/>
    <w:qFormat/>
    <w:rsid w:val="00E33634"/>
    <w:pPr>
      <w:widowControl/>
      <w:pBdr>
        <w:top w:val="single" w:sz="4" w:space="0" w:color="auto"/>
        <w:left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94">
    <w:name w:val="xl94"/>
    <w:basedOn w:val="a"/>
    <w:uiPriority w:val="99"/>
    <w:qFormat/>
    <w:rsid w:val="00E33634"/>
    <w:pPr>
      <w:widowControl/>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5">
    <w:name w:val="xl9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6">
    <w:name w:val="xl9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97">
    <w:name w:val="xl97"/>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98">
    <w:name w:val="xl98"/>
    <w:basedOn w:val="a"/>
    <w:uiPriority w:val="99"/>
    <w:qFormat/>
    <w:rsid w:val="00E33634"/>
    <w:pPr>
      <w:widowControl/>
      <w:spacing w:before="100" w:beforeAutospacing="1" w:after="100" w:afterAutospacing="1" w:line="240" w:lineRule="auto"/>
      <w:jc w:val="center"/>
    </w:pPr>
    <w:rPr>
      <w:rFonts w:ascii="宋体" w:eastAsia="宋体" w:hAnsi="宋体" w:cs="宋体"/>
      <w:color w:val="FF0000"/>
      <w:kern w:val="0"/>
      <w:sz w:val="24"/>
      <w14:ligatures w14:val="none"/>
    </w:rPr>
  </w:style>
  <w:style w:type="paragraph" w:customStyle="1" w:styleId="xl99">
    <w:name w:val="xl99"/>
    <w:basedOn w:val="a"/>
    <w:uiPriority w:val="99"/>
    <w:qFormat/>
    <w:rsid w:val="00E33634"/>
    <w:pPr>
      <w:widowControl/>
      <w:spacing w:before="100" w:beforeAutospacing="1" w:after="100" w:afterAutospacing="1" w:line="240" w:lineRule="auto"/>
    </w:pPr>
    <w:rPr>
      <w:rFonts w:ascii="宋体" w:eastAsia="宋体" w:hAnsi="宋体" w:cs="宋体"/>
      <w:color w:val="FF0000"/>
      <w:kern w:val="0"/>
      <w:sz w:val="24"/>
      <w14:ligatures w14:val="none"/>
    </w:rPr>
  </w:style>
  <w:style w:type="paragraph" w:customStyle="1" w:styleId="xl100">
    <w:name w:val="xl100"/>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1">
    <w:name w:val="xl101"/>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2">
    <w:name w:val="xl102"/>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3">
    <w:name w:val="xl103"/>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04">
    <w:name w:val="xl104"/>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5">
    <w:name w:val="xl10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06">
    <w:name w:val="xl10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7">
    <w:name w:val="xl107"/>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08">
    <w:name w:val="xl108"/>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09">
    <w:name w:val="xl109"/>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10">
    <w:name w:val="xl110"/>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11">
    <w:name w:val="xl111"/>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12">
    <w:name w:val="xl112"/>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13">
    <w:name w:val="xl113"/>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14">
    <w:name w:val="xl114"/>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kern w:val="0"/>
      <w:sz w:val="24"/>
      <w14:ligatures w14:val="none"/>
    </w:rPr>
  </w:style>
  <w:style w:type="paragraph" w:customStyle="1" w:styleId="xl115">
    <w:name w:val="xl115"/>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18"/>
      <w:szCs w:val="18"/>
      <w14:ligatures w14:val="none"/>
    </w:rPr>
  </w:style>
  <w:style w:type="paragraph" w:customStyle="1" w:styleId="xl116">
    <w:name w:val="xl11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17">
    <w:name w:val="xl117"/>
    <w:basedOn w:val="a"/>
    <w:uiPriority w:val="99"/>
    <w:qFormat/>
    <w:rsid w:val="00E33634"/>
    <w:pPr>
      <w:widowControl/>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18">
    <w:name w:val="xl118"/>
    <w:basedOn w:val="a"/>
    <w:uiPriority w:val="99"/>
    <w:qFormat/>
    <w:rsid w:val="00E33634"/>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119">
    <w:name w:val="xl119"/>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20">
    <w:name w:val="xl120"/>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21">
    <w:name w:val="xl121"/>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宋体" w:hAnsi="宋体" w:cs="宋体"/>
      <w:kern w:val="0"/>
      <w:sz w:val="24"/>
      <w14:ligatures w14:val="none"/>
    </w:rPr>
  </w:style>
  <w:style w:type="paragraph" w:customStyle="1" w:styleId="xl122">
    <w:name w:val="xl122"/>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eastAsia="宋体" w:hAnsi="宋体" w:cs="宋体"/>
      <w:kern w:val="0"/>
      <w:sz w:val="24"/>
      <w14:ligatures w14:val="none"/>
    </w:rPr>
  </w:style>
  <w:style w:type="paragraph" w:customStyle="1" w:styleId="xl123">
    <w:name w:val="xl123"/>
    <w:basedOn w:val="a"/>
    <w:uiPriority w:val="99"/>
    <w:qFormat/>
    <w:rsid w:val="00E33634"/>
    <w:pPr>
      <w:widowControl/>
      <w:spacing w:before="100" w:beforeAutospacing="1" w:after="100" w:afterAutospacing="1" w:line="240" w:lineRule="auto"/>
    </w:pPr>
    <w:rPr>
      <w:rFonts w:ascii="宋体" w:eastAsia="宋体" w:hAnsi="宋体" w:cs="宋体"/>
      <w:b/>
      <w:bCs/>
      <w:kern w:val="0"/>
      <w:sz w:val="24"/>
      <w14:ligatures w14:val="none"/>
    </w:rPr>
  </w:style>
  <w:style w:type="paragraph" w:customStyle="1" w:styleId="xl124">
    <w:name w:val="xl124"/>
    <w:basedOn w:val="a"/>
    <w:uiPriority w:val="99"/>
    <w:qFormat/>
    <w:rsid w:val="00E33634"/>
    <w:pPr>
      <w:widowControl/>
      <w:spacing w:before="100" w:beforeAutospacing="1" w:after="100" w:afterAutospacing="1" w:line="240" w:lineRule="auto"/>
    </w:pPr>
    <w:rPr>
      <w:rFonts w:ascii="宋体" w:eastAsia="宋体" w:hAnsi="宋体" w:cs="宋体"/>
      <w:b/>
      <w:bCs/>
      <w:kern w:val="0"/>
      <w:sz w:val="24"/>
      <w14:ligatures w14:val="none"/>
    </w:rPr>
  </w:style>
  <w:style w:type="paragraph" w:customStyle="1" w:styleId="xl125">
    <w:name w:val="xl12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26">
    <w:name w:val="xl126"/>
    <w:basedOn w:val="a"/>
    <w:uiPriority w:val="99"/>
    <w:qFormat/>
    <w:rsid w:val="00E33634"/>
    <w:pPr>
      <w:widowControl/>
      <w:pBdr>
        <w:left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27">
    <w:name w:val="xl127"/>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28">
    <w:name w:val="xl128"/>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29">
    <w:name w:val="xl129"/>
    <w:basedOn w:val="a"/>
    <w:uiPriority w:val="99"/>
    <w:qFormat/>
    <w:rsid w:val="00E33634"/>
    <w:pPr>
      <w:widowControl/>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30">
    <w:name w:val="xl130"/>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31">
    <w:name w:val="xl131"/>
    <w:basedOn w:val="a"/>
    <w:uiPriority w:val="99"/>
    <w:qFormat/>
    <w:rsid w:val="00E33634"/>
    <w:pPr>
      <w:widowControl/>
      <w:pBdr>
        <w:bottom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2">
    <w:name w:val="xl132"/>
    <w:basedOn w:val="a"/>
    <w:uiPriority w:val="99"/>
    <w:qFormat/>
    <w:rsid w:val="00E33634"/>
    <w:pPr>
      <w:widowControl/>
      <w:pBdr>
        <w:top w:val="single" w:sz="4" w:space="0" w:color="000000"/>
        <w:bottom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3">
    <w:name w:val="xl133"/>
    <w:basedOn w:val="a"/>
    <w:uiPriority w:val="99"/>
    <w:qFormat/>
    <w:rsid w:val="00E33634"/>
    <w:pPr>
      <w:widowControl/>
      <w:pBdr>
        <w:top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4">
    <w:name w:val="xl134"/>
    <w:basedOn w:val="a"/>
    <w:uiPriority w:val="99"/>
    <w:qFormat/>
    <w:rsid w:val="00E33634"/>
    <w:pPr>
      <w:widowControl/>
      <w:pBdr>
        <w:bottom w:val="single" w:sz="4" w:space="0" w:color="000000"/>
        <w:right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5">
    <w:name w:val="xl135"/>
    <w:basedOn w:val="a"/>
    <w:uiPriority w:val="99"/>
    <w:qFormat/>
    <w:rsid w:val="00E33634"/>
    <w:pPr>
      <w:widowControl/>
      <w:pBdr>
        <w:left w:val="single" w:sz="4" w:space="0" w:color="000000"/>
        <w:bottom w:val="single" w:sz="4" w:space="0" w:color="000000"/>
        <w:right w:val="single" w:sz="4" w:space="0" w:color="000000"/>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36">
    <w:name w:val="xl136"/>
    <w:basedOn w:val="a"/>
    <w:uiPriority w:val="99"/>
    <w:qFormat/>
    <w:rsid w:val="00E33634"/>
    <w:pPr>
      <w:widowControl/>
      <w:pBdr>
        <w:top w:val="single" w:sz="4" w:space="0" w:color="000000"/>
        <w:bottom w:val="single" w:sz="4" w:space="0" w:color="000000"/>
        <w:right w:val="single" w:sz="4" w:space="0" w:color="000000"/>
      </w:pBdr>
      <w:spacing w:before="100" w:beforeAutospacing="1" w:after="100" w:afterAutospacing="1" w:line="240" w:lineRule="auto"/>
    </w:pPr>
    <w:rPr>
      <w:rFonts w:ascii="宋体" w:eastAsia="宋体" w:hAnsi="宋体" w:cs="宋体"/>
      <w:kern w:val="0"/>
      <w:sz w:val="24"/>
      <w14:ligatures w14:val="none"/>
    </w:rPr>
  </w:style>
  <w:style w:type="paragraph" w:customStyle="1" w:styleId="xl137">
    <w:name w:val="xl137"/>
    <w:basedOn w:val="a"/>
    <w:uiPriority w:val="99"/>
    <w:qFormat/>
    <w:rsid w:val="00E33634"/>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38">
    <w:name w:val="xl138"/>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39">
    <w:name w:val="xl139"/>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40">
    <w:name w:val="xl140"/>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1">
    <w:name w:val="xl141"/>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42">
    <w:name w:val="xl142"/>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3">
    <w:name w:val="xl143"/>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44">
    <w:name w:val="xl144"/>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5">
    <w:name w:val="xl14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6">
    <w:name w:val="xl146"/>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7">
    <w:name w:val="xl147"/>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48">
    <w:name w:val="xl148"/>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24"/>
      <w14:ligatures w14:val="none"/>
    </w:rPr>
  </w:style>
  <w:style w:type="paragraph" w:customStyle="1" w:styleId="xl149">
    <w:name w:val="xl149"/>
    <w:basedOn w:val="a"/>
    <w:uiPriority w:val="99"/>
    <w:qFormat/>
    <w:rsid w:val="00E3363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0">
    <w:name w:val="xl150"/>
    <w:basedOn w:val="a"/>
    <w:uiPriority w:val="99"/>
    <w:qFormat/>
    <w:rsid w:val="00E33634"/>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1">
    <w:name w:val="xl151"/>
    <w:basedOn w:val="a"/>
    <w:uiPriority w:val="99"/>
    <w:qFormat/>
    <w:rsid w:val="00E33634"/>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2">
    <w:name w:val="xl152"/>
    <w:basedOn w:val="a"/>
    <w:uiPriority w:val="99"/>
    <w:qFormat/>
    <w:rsid w:val="00E33634"/>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3">
    <w:name w:val="xl153"/>
    <w:basedOn w:val="a"/>
    <w:uiPriority w:val="99"/>
    <w:qFormat/>
    <w:rsid w:val="00E3363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4">
    <w:name w:val="xl154"/>
    <w:basedOn w:val="a"/>
    <w:uiPriority w:val="99"/>
    <w:qFormat/>
    <w:rsid w:val="00E3363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5">
    <w:name w:val="xl155"/>
    <w:basedOn w:val="a"/>
    <w:uiPriority w:val="99"/>
    <w:qFormat/>
    <w:rsid w:val="00E33634"/>
    <w:pPr>
      <w:widowControl/>
      <w:pBdr>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4"/>
      <w14:ligatures w14:val="none"/>
    </w:rPr>
  </w:style>
  <w:style w:type="paragraph" w:customStyle="1" w:styleId="xl156">
    <w:name w:val="xl156"/>
    <w:basedOn w:val="a"/>
    <w:uiPriority w:val="99"/>
    <w:qFormat/>
    <w:rsid w:val="00E3363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57">
    <w:name w:val="xl157"/>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58">
    <w:name w:val="xl158"/>
    <w:basedOn w:val="a"/>
    <w:uiPriority w:val="99"/>
    <w:qFormat/>
    <w:rsid w:val="00E3363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59">
    <w:name w:val="xl159"/>
    <w:basedOn w:val="a"/>
    <w:uiPriority w:val="99"/>
    <w:qFormat/>
    <w:rsid w:val="00E3363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60">
    <w:name w:val="xl160"/>
    <w:basedOn w:val="a"/>
    <w:uiPriority w:val="99"/>
    <w:qFormat/>
    <w:rsid w:val="00E33634"/>
    <w:pPr>
      <w:widowControl/>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61">
    <w:name w:val="xl161"/>
    <w:basedOn w:val="a"/>
    <w:uiPriority w:val="99"/>
    <w:qFormat/>
    <w:rsid w:val="00E33634"/>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162">
    <w:name w:val="xl162"/>
    <w:basedOn w:val="a"/>
    <w:uiPriority w:val="99"/>
    <w:qFormat/>
    <w:rsid w:val="00E33634"/>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63">
    <w:name w:val="xl163"/>
    <w:basedOn w:val="a"/>
    <w:uiPriority w:val="99"/>
    <w:qFormat/>
    <w:rsid w:val="00E33634"/>
    <w:pPr>
      <w:widowControl/>
      <w:pBdr>
        <w:top w:val="single" w:sz="4" w:space="0" w:color="auto"/>
        <w:bottom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64">
    <w:name w:val="xl164"/>
    <w:basedOn w:val="a"/>
    <w:uiPriority w:val="99"/>
    <w:qFormat/>
    <w:rsid w:val="00E33634"/>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14:ligatures w14:val="none"/>
    </w:rPr>
  </w:style>
  <w:style w:type="paragraph" w:customStyle="1" w:styleId="xl165">
    <w:name w:val="xl165"/>
    <w:basedOn w:val="a"/>
    <w:uiPriority w:val="99"/>
    <w:qFormat/>
    <w:rsid w:val="00E3363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b/>
      <w:bCs/>
      <w:kern w:val="0"/>
      <w:sz w:val="24"/>
      <w14:ligatures w14:val="none"/>
    </w:rPr>
  </w:style>
  <w:style w:type="paragraph" w:customStyle="1" w:styleId="Bodytext1">
    <w:name w:val="Body text|1"/>
    <w:basedOn w:val="a"/>
    <w:qFormat/>
    <w:rsid w:val="00E33634"/>
    <w:pPr>
      <w:kinsoku w:val="0"/>
      <w:autoSpaceDE w:val="0"/>
      <w:autoSpaceDN w:val="0"/>
      <w:adjustRightInd w:val="0"/>
      <w:snapToGrid w:val="0"/>
      <w:spacing w:after="0" w:line="436" w:lineRule="auto"/>
      <w:ind w:firstLine="400"/>
    </w:pPr>
    <w:rPr>
      <w:rFonts w:ascii="宋体" w:eastAsia="宋体" w:hAnsi="宋体" w:cs="宋体"/>
      <w:color w:val="000000"/>
      <w:kern w:val="0"/>
      <w:sz w:val="30"/>
      <w:szCs w:val="30"/>
      <w:lang w:val="zh-TW" w:eastAsia="zh-TW" w:bidi="zh-TW"/>
      <w14:ligatures w14:val="none"/>
    </w:rPr>
  </w:style>
  <w:style w:type="paragraph" w:customStyle="1" w:styleId="Other1">
    <w:name w:val="Other|1"/>
    <w:basedOn w:val="a"/>
    <w:uiPriority w:val="99"/>
    <w:qFormat/>
    <w:rsid w:val="00E33634"/>
    <w:pPr>
      <w:kinsoku w:val="0"/>
      <w:autoSpaceDE w:val="0"/>
      <w:autoSpaceDN w:val="0"/>
      <w:adjustRightInd w:val="0"/>
      <w:snapToGrid w:val="0"/>
      <w:spacing w:after="0" w:line="436" w:lineRule="auto"/>
      <w:ind w:firstLine="400"/>
    </w:pPr>
    <w:rPr>
      <w:rFonts w:ascii="宋体" w:eastAsia="宋体" w:hAnsi="宋体" w:cs="宋体"/>
      <w:color w:val="000000"/>
      <w:kern w:val="0"/>
      <w:sz w:val="30"/>
      <w:szCs w:val="30"/>
      <w:lang w:val="zh-TW" w:eastAsia="zh-TW" w:bidi="zh-TW"/>
      <w14:ligatures w14:val="none"/>
    </w:rPr>
  </w:style>
  <w:style w:type="paragraph" w:customStyle="1" w:styleId="TableText">
    <w:name w:val="Table Text"/>
    <w:basedOn w:val="a"/>
    <w:semiHidden/>
    <w:qFormat/>
    <w:rsid w:val="00E33634"/>
    <w:pPr>
      <w:spacing w:after="0" w:line="240" w:lineRule="auto"/>
      <w:jc w:val="both"/>
    </w:pPr>
    <w:rPr>
      <w:rFonts w:ascii="宋体" w:eastAsia="宋体" w:hAnsi="宋体" w:cs="宋体"/>
      <w:sz w:val="21"/>
      <w:szCs w:val="21"/>
      <w:lang w:eastAsia="en-US"/>
      <w14:ligatures w14:val="none"/>
    </w:rPr>
  </w:style>
  <w:style w:type="character" w:customStyle="1" w:styleId="fontstyle01">
    <w:name w:val="fontstyle01"/>
    <w:rsid w:val="00E33634"/>
    <w:rPr>
      <w:rFonts w:ascii="宋体" w:eastAsia="宋体" w:hAnsi="宋体" w:hint="eastAsia"/>
      <w:b w:val="0"/>
      <w:bCs w:val="0"/>
      <w:i w:val="0"/>
      <w:iCs w:val="0"/>
      <w:color w:val="000000"/>
      <w:sz w:val="22"/>
      <w:szCs w:val="22"/>
    </w:rPr>
  </w:style>
  <w:style w:type="character" w:customStyle="1" w:styleId="font01">
    <w:name w:val="font01"/>
    <w:qFormat/>
    <w:rsid w:val="00E33634"/>
    <w:rPr>
      <w:rFonts w:ascii="宋体" w:eastAsia="宋体" w:hAnsi="宋体" w:cs="宋体" w:hint="eastAsia"/>
      <w:strike w:val="0"/>
      <w:dstrike w:val="0"/>
      <w:color w:val="000000"/>
      <w:sz w:val="24"/>
      <w:szCs w:val="24"/>
      <w:u w:val="none"/>
    </w:rPr>
  </w:style>
  <w:style w:type="table" w:customStyle="1" w:styleId="TableNormal">
    <w:name w:val="Table Normal"/>
    <w:qFormat/>
    <w:rsid w:val="00E33634"/>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2823</Words>
  <Characters>16093</Characters>
  <Application>Microsoft Office Word</Application>
  <DocSecurity>0</DocSecurity>
  <Lines>134</Lines>
  <Paragraphs>37</Paragraphs>
  <ScaleCrop>false</ScaleCrop>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2024-12-27T06:26:00Z</dcterms:created>
  <dcterms:modified xsi:type="dcterms:W3CDTF">2024-12-27T06:29:00Z</dcterms:modified>
</cp:coreProperties>
</file>