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5F563" w14:textId="77777777" w:rsidR="00981343" w:rsidRPr="00981343" w:rsidRDefault="00981343" w:rsidP="00981343">
      <w:pPr>
        <w:adjustRightInd w:val="0"/>
        <w:snapToGrid w:val="0"/>
        <w:spacing w:after="0" w:line="300" w:lineRule="auto"/>
        <w:jc w:val="center"/>
        <w:outlineLvl w:val="1"/>
        <w:rPr>
          <w:rFonts w:ascii="Times New Roman" w:eastAsia="黑体" w:hAnsi="Times New Roman" w:cs="Times New Roman"/>
          <w:color w:val="000000"/>
          <w:sz w:val="30"/>
          <w:szCs w:val="30"/>
          <w14:ligatures w14:val="none"/>
        </w:rPr>
      </w:pPr>
      <w:bookmarkStart w:id="0" w:name="_Toc185517203"/>
      <w:r w:rsidRPr="00981343">
        <w:rPr>
          <w:rFonts w:ascii="Times New Roman" w:eastAsia="黑体" w:hAnsi="Times New Roman" w:cs="Times New Roman"/>
          <w:color w:val="000000"/>
          <w:sz w:val="30"/>
          <w:szCs w:val="30"/>
          <w14:ligatures w14:val="none"/>
        </w:rPr>
        <w:t>一、说明</w:t>
      </w:r>
      <w:bookmarkEnd w:id="0"/>
    </w:p>
    <w:p w14:paraId="3833D0B9" w14:textId="77777777" w:rsidR="00981343" w:rsidRPr="00981343" w:rsidRDefault="00981343" w:rsidP="00981343">
      <w:pPr>
        <w:adjustRightInd w:val="0"/>
        <w:snapToGrid w:val="0"/>
        <w:spacing w:after="0" w:line="300" w:lineRule="auto"/>
        <w:ind w:firstLineChars="200" w:firstLine="442"/>
        <w:outlineLvl w:val="2"/>
        <w:rPr>
          <w:rFonts w:ascii="Times New Roman" w:eastAsia="宋体" w:hAnsi="Times New Roman" w:cs="Times New Roman"/>
          <w:b/>
          <w:color w:val="000000"/>
          <w:szCs w:val="22"/>
          <w14:ligatures w14:val="none"/>
        </w:rPr>
      </w:pPr>
      <w:bookmarkStart w:id="1" w:name="_Toc185517204"/>
      <w:r w:rsidRPr="00981343">
        <w:rPr>
          <w:rFonts w:ascii="Times New Roman" w:eastAsia="宋体" w:hAnsi="Times New Roman" w:cs="Times New Roman"/>
          <w:b/>
          <w:color w:val="000000"/>
          <w:szCs w:val="22"/>
          <w14:ligatures w14:val="none"/>
        </w:rPr>
        <w:t xml:space="preserve">1 </w:t>
      </w:r>
      <w:r w:rsidRPr="00981343">
        <w:rPr>
          <w:rFonts w:ascii="Times New Roman" w:eastAsia="宋体" w:hAnsi="Times New Roman" w:cs="Times New Roman"/>
          <w:b/>
          <w:color w:val="000000"/>
          <w:szCs w:val="22"/>
          <w14:ligatures w14:val="none"/>
        </w:rPr>
        <w:t>总则</w:t>
      </w:r>
      <w:bookmarkEnd w:id="1"/>
    </w:p>
    <w:p w14:paraId="36DB297E" w14:textId="77777777" w:rsidR="00981343" w:rsidRPr="00981343" w:rsidRDefault="00981343" w:rsidP="00981343">
      <w:pPr>
        <w:adjustRightInd w:val="0"/>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1.1</w:t>
      </w:r>
      <w:r w:rsidRPr="00981343">
        <w:rPr>
          <w:rFonts w:ascii="Times New Roman" w:eastAsia="宋体" w:hAnsi="Times New Roman" w:cs="Times New Roman"/>
          <w:color w:val="000000"/>
          <w:szCs w:val="22"/>
          <w14:ligatures w14:val="none"/>
        </w:rPr>
        <w:t>投标人应具备国家或行业管理部门规定的，在本市实施本项目所需的资格（资质）和相关手续（如果有），由此引起的所有有关事宜及费用由投标人自行负责。</w:t>
      </w:r>
    </w:p>
    <w:p w14:paraId="10D389EA" w14:textId="77777777" w:rsidR="00981343" w:rsidRPr="00981343" w:rsidRDefault="00981343" w:rsidP="00981343">
      <w:pPr>
        <w:adjustRightInd w:val="0"/>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color w:val="000000"/>
          <w:szCs w:val="22"/>
          <w14:ligatures w14:val="none"/>
        </w:rPr>
        <w:t xml:space="preserve">1.2 </w:t>
      </w:r>
      <w:r w:rsidRPr="00981343">
        <w:rPr>
          <w:rFonts w:ascii="Times New Roman" w:eastAsia="宋体" w:hAnsi="Times New Roman" w:cs="Times New Roman"/>
          <w:color w:val="000000"/>
          <w:szCs w:val="22"/>
          <w14:ligatures w14:val="none"/>
        </w:rPr>
        <w:t>投标人对所提供的货物应当享有合法的所有权，没有侵犯任何第三方的知识产权、技术秘密等权利</w:t>
      </w:r>
      <w:r w:rsidRPr="00981343">
        <w:rPr>
          <w:rFonts w:ascii="Times New Roman" w:eastAsia="宋体" w:hAnsi="Times New Roman" w:cs="Times New Roman"/>
          <w:szCs w:val="22"/>
          <w14:ligatures w14:val="none"/>
        </w:rPr>
        <w:t>，而且不存在任何抵押、留置、查封等产权瑕疵。</w:t>
      </w:r>
    </w:p>
    <w:p w14:paraId="1E5E7FE5" w14:textId="77777777" w:rsidR="00981343" w:rsidRPr="00981343" w:rsidRDefault="00981343" w:rsidP="00981343">
      <w:pPr>
        <w:adjustRightInd w:val="0"/>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szCs w:val="22"/>
          <w14:ligatures w14:val="none"/>
        </w:rPr>
        <w:t>1.3</w:t>
      </w:r>
      <w:r w:rsidRPr="00981343">
        <w:rPr>
          <w:rFonts w:ascii="Times New Roman" w:eastAsia="宋体" w:hAnsi="Times New Roman" w:cs="Times New Roman"/>
          <w:szCs w:val="22"/>
          <w14:ligatures w14:val="none"/>
        </w:rPr>
        <w:t>投标人提供的货物应当是全新的、未使用过的，投标人提供的</w:t>
      </w:r>
      <w:r w:rsidRPr="00981343">
        <w:rPr>
          <w:rFonts w:ascii="Times New Roman" w:eastAsia="宋体" w:hAnsi="Times New Roman" w:cs="Times New Roman"/>
          <w:color w:val="000000"/>
          <w:szCs w:val="22"/>
          <w14:ligatures w14:val="none"/>
        </w:rPr>
        <w:t>服务应当符合招标文件的要求，并且其质量完全符合国家标准和招标需求。</w:t>
      </w:r>
    </w:p>
    <w:p w14:paraId="2A5D3C46" w14:textId="77777777" w:rsidR="00981343" w:rsidRPr="00981343" w:rsidRDefault="00981343" w:rsidP="00981343">
      <w:pPr>
        <w:adjustRightInd w:val="0"/>
        <w:snapToGrid w:val="0"/>
        <w:spacing w:after="0" w:line="300" w:lineRule="auto"/>
        <w:ind w:firstLineChars="200" w:firstLine="440"/>
        <w:rPr>
          <w:rFonts w:ascii="Times New Roman" w:eastAsia="宋体" w:hAnsi="Times New Roman" w:cs="Times New Roman"/>
          <w:color w:val="FF0000"/>
          <w:szCs w:val="22"/>
          <w14:ligatures w14:val="none"/>
        </w:rPr>
      </w:pPr>
      <w:r w:rsidRPr="00981343">
        <w:rPr>
          <w:rFonts w:ascii="Times New Roman" w:eastAsia="宋体" w:hAnsi="Times New Roman" w:cs="Times New Roman"/>
          <w:color w:val="000000"/>
          <w:szCs w:val="22"/>
          <w14:ligatures w14:val="none"/>
        </w:rPr>
        <w:t>1.4</w:t>
      </w:r>
      <w:r w:rsidRPr="00981343">
        <w:rPr>
          <w:rFonts w:ascii="Times New Roman" w:eastAsia="宋体" w:hAnsi="Times New Roman" w:cs="Times New Roman"/>
          <w:color w:val="000000"/>
          <w:szCs w:val="22"/>
          <w14:ligatures w14:val="none"/>
        </w:rPr>
        <w:t>投标人应如实准确地填写投标货物的规格型号、技术参数、品牌、产地等相关信息，因上述信息内容填写不完整、不准确，而导致投标文件被误读、漏读，由投标人自行负责，为此投标人需承担其投标文件在评标时被扣分甚至被认定为无效投标的风险。</w:t>
      </w:r>
    </w:p>
    <w:p w14:paraId="55DE193A"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Segoe UI Symbol" w:eastAsia="宋体" w:hAnsi="Segoe UI Symbol" w:cs="Segoe UI Symbol"/>
          <w:szCs w:val="22"/>
          <w14:ligatures w14:val="none"/>
        </w:rPr>
        <w:t>★</w:t>
      </w:r>
      <w:r w:rsidRPr="00981343">
        <w:rPr>
          <w:rFonts w:ascii="Times New Roman" w:eastAsia="宋体" w:hAnsi="Times New Roman" w:cs="Times New Roman"/>
          <w:szCs w:val="22"/>
          <w14:ligatures w14:val="none"/>
        </w:rPr>
        <w:t xml:space="preserve">1.5 </w:t>
      </w:r>
      <w:r w:rsidRPr="00981343">
        <w:rPr>
          <w:rFonts w:ascii="Times New Roman" w:eastAsia="宋体" w:hAnsi="Times New Roman" w:cs="Times New Roman"/>
          <w:szCs w:val="22"/>
          <w14:ligatures w14:val="none"/>
        </w:rPr>
        <w:t>若本项目涉及国家强制认证产品（信息安全产品、</w:t>
      </w:r>
      <w:r w:rsidRPr="00981343">
        <w:rPr>
          <w:rFonts w:ascii="Times New Roman" w:eastAsia="宋体" w:hAnsi="Times New Roman" w:cs="Times New Roman"/>
          <w:szCs w:val="22"/>
          <w14:ligatures w14:val="none"/>
        </w:rPr>
        <w:t>3C</w:t>
      </w:r>
      <w:r w:rsidRPr="00981343">
        <w:rPr>
          <w:rFonts w:ascii="Times New Roman" w:eastAsia="宋体" w:hAnsi="Times New Roman" w:cs="Times New Roman"/>
          <w:szCs w:val="22"/>
          <w14:ligatures w14:val="none"/>
        </w:rPr>
        <w:t>认证产品、强制节能产品、电信设备进网许可证等），则根据国家有关规定，投标人提供的产品必须满足强制认证要求。</w:t>
      </w:r>
      <w:r w:rsidRPr="00981343">
        <w:rPr>
          <w:rFonts w:ascii="Times New Roman" w:eastAsia="宋体" w:hAnsi="宋体" w:cs="Times New Roman" w:hint="eastAsia"/>
          <w:szCs w:val="22"/>
          <w14:ligatures w14:val="none"/>
        </w:rPr>
        <w:t>（详见第一章投标人须知及前附表</w:t>
      </w:r>
      <w:r w:rsidRPr="00981343">
        <w:rPr>
          <w:rFonts w:ascii="Times New Roman" w:eastAsia="宋体" w:hAnsi="宋体" w:cs="Times New Roman" w:hint="eastAsia"/>
          <w:szCs w:val="22"/>
          <w14:ligatures w14:val="none"/>
        </w:rPr>
        <w:t>21.3</w:t>
      </w:r>
      <w:r w:rsidRPr="00981343">
        <w:rPr>
          <w:rFonts w:ascii="Times New Roman" w:eastAsia="宋体" w:hAnsi="宋体" w:cs="Times New Roman" w:hint="eastAsia"/>
          <w:szCs w:val="22"/>
          <w14:ligatures w14:val="none"/>
        </w:rPr>
        <w:t>（</w:t>
      </w:r>
      <w:r w:rsidRPr="00981343">
        <w:rPr>
          <w:rFonts w:ascii="Times New Roman" w:eastAsia="宋体" w:hAnsi="宋体" w:cs="Times New Roman" w:hint="eastAsia"/>
          <w:szCs w:val="22"/>
          <w14:ligatures w14:val="none"/>
        </w:rPr>
        <w:t>9</w:t>
      </w:r>
      <w:r w:rsidRPr="00981343">
        <w:rPr>
          <w:rFonts w:ascii="Times New Roman" w:eastAsia="宋体" w:hAnsi="宋体" w:cs="Times New Roman" w:hint="eastAsia"/>
          <w:szCs w:val="22"/>
          <w14:ligatures w14:val="none"/>
        </w:rPr>
        <w:t>））</w:t>
      </w:r>
    </w:p>
    <w:p w14:paraId="447AB111" w14:textId="77777777" w:rsidR="00981343" w:rsidRPr="00981343" w:rsidRDefault="00981343" w:rsidP="00981343">
      <w:pPr>
        <w:snapToGrid w:val="0"/>
        <w:spacing w:after="0" w:line="240" w:lineRule="auto"/>
        <w:ind w:firstLineChars="200" w:firstLine="440"/>
        <w:rPr>
          <w:rFonts w:ascii="Times New Roman" w:eastAsia="宋体" w:hAnsi="Times New Roman" w:cs="Times New Roman"/>
          <w:szCs w:val="22"/>
          <w14:ligatures w14:val="none"/>
        </w:rPr>
      </w:pPr>
      <w:r w:rsidRPr="00981343">
        <w:rPr>
          <w:rFonts w:ascii="宋体" w:eastAsia="宋体" w:hAnsi="宋体" w:cs="宋体" w:hint="eastAsia"/>
          <w:szCs w:val="22"/>
          <w14:ligatures w14:val="none"/>
        </w:rPr>
        <w:t>★</w:t>
      </w:r>
      <w:r w:rsidRPr="00981343">
        <w:rPr>
          <w:rFonts w:ascii="Calibri" w:eastAsia="宋体" w:hAnsi="Calibri" w:cs="Times New Roman"/>
          <w:szCs w:val="22"/>
          <w14:ligatures w14:val="none"/>
        </w:rPr>
        <w:t>1.6</w:t>
      </w:r>
      <w:r w:rsidRPr="00981343">
        <w:rPr>
          <w:rFonts w:ascii="Calibri" w:eastAsia="宋体" w:hAnsi="Calibri" w:cs="Times New Roman" w:hint="eastAsia"/>
          <w:szCs w:val="22"/>
          <w14:ligatures w14:val="none"/>
        </w:rPr>
        <w:t>投标人提供的产品必须符合国家强制性标准。</w:t>
      </w:r>
    </w:p>
    <w:p w14:paraId="31E7C1B4" w14:textId="77777777" w:rsidR="00981343" w:rsidRPr="00981343" w:rsidRDefault="00981343" w:rsidP="00981343">
      <w:pPr>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1.</w:t>
      </w:r>
      <w:r w:rsidRPr="00981343">
        <w:rPr>
          <w:rFonts w:ascii="Times New Roman" w:eastAsia="宋体" w:hAnsi="Times New Roman" w:cs="Times New Roman" w:hint="eastAsia"/>
          <w:szCs w:val="22"/>
          <w14:ligatures w14:val="none"/>
        </w:rPr>
        <w:t>7</w:t>
      </w:r>
      <w:r w:rsidRPr="00981343">
        <w:rPr>
          <w:rFonts w:ascii="Times New Roman" w:eastAsia="宋体" w:hAnsi="Times New Roman" w:cs="Times New Roman"/>
          <w:szCs w:val="22"/>
          <w14:ligatures w14:val="none"/>
        </w:rPr>
        <w:t xml:space="preserve"> </w:t>
      </w:r>
      <w:r w:rsidRPr="00981343">
        <w:rPr>
          <w:rFonts w:ascii="Times New Roman" w:eastAsia="宋体" w:hAnsi="Times New Roman" w:cs="Times New Roman"/>
          <w:szCs w:val="22"/>
          <w14:ligatures w14:val="none"/>
        </w:rPr>
        <w:t>采购人在技术需求和图纸或图片（如果有）中指出的工艺、材料和货物的标准以及参照的技术参数或型号仅</w:t>
      </w:r>
      <w:proofErr w:type="gramStart"/>
      <w:r w:rsidRPr="00981343">
        <w:rPr>
          <w:rFonts w:ascii="Times New Roman" w:eastAsia="宋体" w:hAnsi="Times New Roman" w:cs="Times New Roman"/>
          <w:szCs w:val="22"/>
          <w14:ligatures w14:val="none"/>
        </w:rPr>
        <w:t>起说明</w:t>
      </w:r>
      <w:proofErr w:type="gramEnd"/>
      <w:r w:rsidRPr="00981343">
        <w:rPr>
          <w:rFonts w:ascii="Times New Roman" w:eastAsia="宋体" w:hAnsi="Times New Roman" w:cs="Times New Roman"/>
          <w:szCs w:val="22"/>
          <w14:ligatures w14:val="none"/>
        </w:rPr>
        <w:t>作用，并没有任何限制性和排他性，投标人在投标中可以选用其他替代标准、技术参数或型号，但这些替代要在不影响功能实现的前提下，并在可接受范围内接受偏离。</w:t>
      </w:r>
    </w:p>
    <w:p w14:paraId="22FED8C7" w14:textId="77777777" w:rsidR="00981343" w:rsidRPr="00981343" w:rsidRDefault="00981343" w:rsidP="00981343">
      <w:pPr>
        <w:adjustRightInd w:val="0"/>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1.</w:t>
      </w:r>
      <w:r w:rsidRPr="00981343">
        <w:rPr>
          <w:rFonts w:ascii="Times New Roman" w:eastAsia="宋体" w:hAnsi="Times New Roman" w:cs="Times New Roman" w:hint="eastAsia"/>
          <w:color w:val="000000"/>
          <w:szCs w:val="22"/>
          <w14:ligatures w14:val="none"/>
        </w:rPr>
        <w:t>8</w:t>
      </w:r>
      <w:r w:rsidRPr="00981343">
        <w:rPr>
          <w:rFonts w:ascii="Times New Roman" w:eastAsia="宋体" w:hAnsi="Times New Roman" w:cs="Times New Roman"/>
          <w:color w:val="000000"/>
          <w:szCs w:val="22"/>
          <w14:ligatures w14:val="none"/>
        </w:rPr>
        <w:t>投标人在投标前应认真了解采购人的使用需求、使用条件（使用空间、能源条件等）和其他相关条件，一旦中标，应按照招标文件和合同规定的要求提供货物及相关服务。</w:t>
      </w:r>
    </w:p>
    <w:p w14:paraId="25CF2196" w14:textId="77777777" w:rsidR="00981343" w:rsidRPr="00981343" w:rsidRDefault="00981343" w:rsidP="00981343">
      <w:pPr>
        <w:adjustRightInd w:val="0"/>
        <w:snapToGrid w:val="0"/>
        <w:spacing w:after="0" w:line="300" w:lineRule="auto"/>
        <w:ind w:firstLineChars="200" w:firstLine="440"/>
        <w:rPr>
          <w:rFonts w:ascii="Times New Roman" w:eastAsia="宋体" w:hAnsi="Times New Roman" w:cs="Times New Roman"/>
          <w:strike/>
          <w:color w:val="0000FF"/>
          <w:szCs w:val="22"/>
          <w14:ligatures w14:val="none"/>
        </w:rPr>
      </w:pPr>
      <w:r w:rsidRPr="00981343">
        <w:rPr>
          <w:rFonts w:ascii="Times New Roman" w:eastAsia="宋体" w:hAnsi="Times New Roman" w:cs="Times New Roman"/>
          <w:color w:val="000000"/>
          <w:szCs w:val="22"/>
          <w14:ligatures w14:val="none"/>
        </w:rPr>
        <w:t>1.</w:t>
      </w:r>
      <w:r w:rsidRPr="00981343">
        <w:rPr>
          <w:rFonts w:ascii="Times New Roman" w:eastAsia="宋体" w:hAnsi="Times New Roman" w:cs="Times New Roman" w:hint="eastAsia"/>
          <w:color w:val="000000"/>
          <w:szCs w:val="22"/>
          <w14:ligatures w14:val="none"/>
        </w:rPr>
        <w:t>9</w:t>
      </w:r>
      <w:r w:rsidRPr="00981343">
        <w:rPr>
          <w:rFonts w:ascii="Times New Roman" w:eastAsia="宋体" w:hAnsi="Times New Roman" w:cs="Times New Roman"/>
          <w:szCs w:val="22"/>
          <w14:ligatures w14:val="none"/>
        </w:rPr>
        <w:t>投标人应根据本章节中详细技术规格要求</w:t>
      </w:r>
      <w:r w:rsidRPr="00981343">
        <w:rPr>
          <w:rFonts w:ascii="Times New Roman" w:eastAsia="宋体" w:hAnsi="Times New Roman" w:cs="Times New Roman"/>
          <w:color w:val="000000"/>
          <w:szCs w:val="22"/>
          <w14:ligatures w14:val="none"/>
        </w:rPr>
        <w:t>，采用市场主流产品或按照要求提供定制产品参加竞标。同时，</w:t>
      </w:r>
      <w:r w:rsidRPr="00981343">
        <w:rPr>
          <w:rFonts w:ascii="Times New Roman" w:eastAsia="宋体" w:hAnsi="Times New Roman" w:cs="Times New Roman"/>
          <w:b/>
          <w:color w:val="000000"/>
          <w:szCs w:val="22"/>
          <w14:ligatures w14:val="none"/>
        </w:rPr>
        <w:t>请投标人务必注意：无论是正偏离还是负偏离，都不得与招标要求相差太大，否则将可能影响投标人的得分</w:t>
      </w:r>
      <w:r w:rsidRPr="00981343">
        <w:rPr>
          <w:rFonts w:ascii="Times New Roman" w:eastAsia="宋体" w:hAnsi="Times New Roman" w:cs="Times New Roman"/>
          <w:color w:val="000000"/>
          <w:szCs w:val="22"/>
          <w14:ligatures w14:val="none"/>
        </w:rPr>
        <w:t>。一旦中标，投标人应按</w:t>
      </w:r>
      <w:r w:rsidRPr="00981343">
        <w:rPr>
          <w:rFonts w:ascii="Times New Roman" w:eastAsia="宋体" w:hAnsi="Times New Roman" w:cs="Times New Roman"/>
          <w:szCs w:val="22"/>
          <w14:ligatures w14:val="none"/>
        </w:rPr>
        <w:t>投标文件的承诺签订合同并提供相应的产品和服务。</w:t>
      </w:r>
    </w:p>
    <w:p w14:paraId="1648426C" w14:textId="77777777" w:rsidR="00981343" w:rsidRPr="00981343" w:rsidRDefault="00981343" w:rsidP="00981343">
      <w:pPr>
        <w:adjustRightInd w:val="0"/>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color w:val="000000"/>
          <w:szCs w:val="22"/>
          <w14:ligatures w14:val="none"/>
        </w:rPr>
        <w:t>1.</w:t>
      </w:r>
      <w:r w:rsidRPr="00981343">
        <w:rPr>
          <w:rFonts w:ascii="Times New Roman" w:eastAsia="宋体" w:hAnsi="Times New Roman" w:cs="Times New Roman" w:hint="eastAsia"/>
          <w:color w:val="000000"/>
          <w:szCs w:val="22"/>
          <w14:ligatures w14:val="none"/>
        </w:rPr>
        <w:t>10</w:t>
      </w:r>
      <w:r w:rsidRPr="00981343">
        <w:rPr>
          <w:rFonts w:ascii="Times New Roman" w:eastAsia="宋体" w:hAnsi="Times New Roman" w:cs="Times New Roman" w:hint="eastAsia"/>
          <w:szCs w:val="22"/>
          <w14:ligatures w14:val="none"/>
        </w:rPr>
        <w:t>投标人认为招标文件（包括招标补充文件）存在排他性或歧视性条款，自收到招标文件之日或者招标文件公告期限届满之日起七个工作日</w:t>
      </w:r>
      <w:r w:rsidRPr="00981343">
        <w:rPr>
          <w:rFonts w:ascii="Times New Roman" w:eastAsia="宋体" w:hAnsi="Times New Roman" w:cs="Times New Roman"/>
          <w:bCs/>
          <w:szCs w:val="22"/>
          <w14:ligatures w14:val="none"/>
        </w:rPr>
        <w:t>内</w:t>
      </w:r>
      <w:r w:rsidRPr="00981343">
        <w:rPr>
          <w:rFonts w:ascii="Times New Roman" w:eastAsia="宋体" w:hAnsi="Times New Roman" w:cs="Times New Roman" w:hint="eastAsia"/>
          <w:szCs w:val="22"/>
          <w14:ligatures w14:val="none"/>
        </w:rPr>
        <w:t>，以书面形式提出，并附相关证据。</w:t>
      </w:r>
    </w:p>
    <w:p w14:paraId="6D28F549" w14:textId="77777777" w:rsidR="00981343" w:rsidRPr="00981343" w:rsidRDefault="00981343" w:rsidP="00981343">
      <w:pPr>
        <w:snapToGrid w:val="0"/>
        <w:spacing w:after="0" w:line="300" w:lineRule="auto"/>
        <w:ind w:firstLineChars="200" w:firstLine="400"/>
        <w:rPr>
          <w:rFonts w:ascii="Times New Roman" w:eastAsia="宋体" w:hAnsi="Times New Roman" w:cs="Times New Roman"/>
          <w:color w:val="000000"/>
          <w:sz w:val="20"/>
          <w:szCs w:val="20"/>
          <w14:ligatures w14:val="none"/>
        </w:rPr>
      </w:pPr>
    </w:p>
    <w:p w14:paraId="5756D95E" w14:textId="77777777" w:rsidR="00981343" w:rsidRPr="00981343" w:rsidRDefault="00981343" w:rsidP="00981343">
      <w:pPr>
        <w:adjustRightInd w:val="0"/>
        <w:snapToGrid w:val="0"/>
        <w:spacing w:after="0" w:line="300" w:lineRule="auto"/>
        <w:jc w:val="center"/>
        <w:outlineLvl w:val="1"/>
        <w:rPr>
          <w:rFonts w:ascii="Times New Roman" w:eastAsia="黑体" w:hAnsi="Times New Roman" w:cs="Times New Roman"/>
          <w:color w:val="000000"/>
          <w:sz w:val="30"/>
          <w:szCs w:val="30"/>
          <w14:ligatures w14:val="none"/>
        </w:rPr>
      </w:pPr>
      <w:bookmarkStart w:id="2" w:name="_Toc185517205"/>
      <w:r w:rsidRPr="00981343">
        <w:rPr>
          <w:rFonts w:ascii="Times New Roman" w:eastAsia="黑体" w:hAnsi="Times New Roman" w:cs="Times New Roman"/>
          <w:color w:val="000000"/>
          <w:sz w:val="30"/>
          <w:szCs w:val="30"/>
          <w14:ligatures w14:val="none"/>
        </w:rPr>
        <w:t>二、项目概况</w:t>
      </w:r>
      <w:bookmarkEnd w:id="2"/>
    </w:p>
    <w:p w14:paraId="39DDE20F" w14:textId="77777777" w:rsidR="00981343" w:rsidRPr="00981343" w:rsidRDefault="00981343" w:rsidP="00981343">
      <w:pPr>
        <w:snapToGrid w:val="0"/>
        <w:spacing w:after="0" w:line="300" w:lineRule="auto"/>
        <w:ind w:firstLineChars="200" w:firstLine="442"/>
        <w:jc w:val="both"/>
        <w:outlineLvl w:val="2"/>
        <w:rPr>
          <w:rFonts w:ascii="Times New Roman" w:eastAsia="宋体" w:hAnsi="Times New Roman" w:cs="Times New Roman"/>
          <w:b/>
          <w:bCs/>
          <w:szCs w:val="22"/>
          <w14:ligatures w14:val="none"/>
        </w:rPr>
      </w:pPr>
      <w:bookmarkStart w:id="3" w:name="_Toc486249604"/>
      <w:bookmarkStart w:id="4" w:name="_Toc185517206"/>
      <w:r w:rsidRPr="00981343">
        <w:rPr>
          <w:rFonts w:ascii="Times New Roman" w:eastAsia="宋体" w:hAnsi="Times New Roman" w:cs="Times New Roman"/>
          <w:b/>
          <w:bCs/>
          <w:szCs w:val="22"/>
          <w14:ligatures w14:val="none"/>
        </w:rPr>
        <w:t xml:space="preserve">2 </w:t>
      </w:r>
      <w:r w:rsidRPr="00981343">
        <w:rPr>
          <w:rFonts w:ascii="Times New Roman" w:eastAsia="宋体" w:hAnsi="Times New Roman" w:cs="Times New Roman"/>
          <w:b/>
          <w:bCs/>
          <w:szCs w:val="22"/>
          <w14:ligatures w14:val="none"/>
        </w:rPr>
        <w:t>项目名称</w:t>
      </w:r>
      <w:bookmarkEnd w:id="3"/>
      <w:bookmarkEnd w:id="4"/>
    </w:p>
    <w:p w14:paraId="10363D68" w14:textId="77777777" w:rsidR="00981343" w:rsidRPr="00981343" w:rsidRDefault="00981343" w:rsidP="00981343">
      <w:pPr>
        <w:snapToGrid w:val="0"/>
        <w:spacing w:after="0" w:line="300" w:lineRule="auto"/>
        <w:ind w:firstLineChars="200" w:firstLine="440"/>
        <w:jc w:val="both"/>
        <w:rPr>
          <w:rFonts w:ascii="Times New Roman" w:eastAsia="宋体" w:hAnsi="Times New Roman" w:cs="Times New Roman"/>
          <w:bCs/>
          <w:szCs w:val="22"/>
          <w14:ligatures w14:val="none"/>
        </w:rPr>
      </w:pPr>
      <w:r w:rsidRPr="00981343">
        <w:rPr>
          <w:rFonts w:ascii="Times New Roman" w:eastAsia="宋体" w:hAnsi="Times New Roman" w:cs="Times New Roman"/>
          <w:bCs/>
          <w:szCs w:val="22"/>
          <w14:ligatures w14:val="none"/>
        </w:rPr>
        <w:t>项目名称：</w:t>
      </w:r>
      <w:r w:rsidRPr="00981343">
        <w:rPr>
          <w:rFonts w:ascii="Times New Roman" w:eastAsia="宋体" w:hAnsi="Times New Roman" w:cs="Times New Roman" w:hint="eastAsia"/>
          <w:bCs/>
          <w:szCs w:val="22"/>
          <w14:ligatures w14:val="none"/>
        </w:rPr>
        <w:t>浦东新区农业广播电视学校改扩建工程电梯采购</w:t>
      </w:r>
    </w:p>
    <w:p w14:paraId="0BDE7E19" w14:textId="77777777" w:rsidR="00981343" w:rsidRPr="00981343" w:rsidRDefault="00981343" w:rsidP="00981343">
      <w:pPr>
        <w:snapToGrid w:val="0"/>
        <w:spacing w:after="0" w:line="300" w:lineRule="auto"/>
        <w:ind w:firstLineChars="200" w:firstLine="442"/>
        <w:jc w:val="both"/>
        <w:outlineLvl w:val="2"/>
        <w:rPr>
          <w:rFonts w:ascii="Times New Roman" w:eastAsia="宋体" w:hAnsi="Times New Roman" w:cs="Times New Roman"/>
          <w:b/>
          <w:bCs/>
          <w:szCs w:val="22"/>
          <w14:ligatures w14:val="none"/>
        </w:rPr>
      </w:pPr>
      <w:bookmarkStart w:id="5" w:name="_Toc486249605"/>
      <w:bookmarkStart w:id="6" w:name="_Toc185517207"/>
      <w:r w:rsidRPr="00981343">
        <w:rPr>
          <w:rFonts w:ascii="Times New Roman" w:eastAsia="宋体" w:hAnsi="Times New Roman" w:cs="Times New Roman"/>
          <w:b/>
          <w:bCs/>
          <w:szCs w:val="22"/>
          <w14:ligatures w14:val="none"/>
        </w:rPr>
        <w:t xml:space="preserve">3 </w:t>
      </w:r>
      <w:r w:rsidRPr="00981343">
        <w:rPr>
          <w:rFonts w:ascii="Times New Roman" w:eastAsia="宋体" w:hAnsi="Times New Roman" w:cs="Times New Roman"/>
          <w:b/>
          <w:bCs/>
          <w:szCs w:val="22"/>
          <w14:ligatures w14:val="none"/>
        </w:rPr>
        <w:t>项目地点</w:t>
      </w:r>
      <w:bookmarkEnd w:id="5"/>
      <w:bookmarkEnd w:id="6"/>
    </w:p>
    <w:p w14:paraId="71984B36" w14:textId="77777777" w:rsidR="00981343" w:rsidRPr="00981343" w:rsidRDefault="00981343" w:rsidP="00981343">
      <w:pPr>
        <w:snapToGrid w:val="0"/>
        <w:spacing w:after="0" w:line="300" w:lineRule="auto"/>
        <w:ind w:firstLineChars="200" w:firstLine="440"/>
        <w:jc w:val="both"/>
        <w:rPr>
          <w:rFonts w:ascii="Times New Roman" w:eastAsia="宋体" w:hAnsi="Times New Roman" w:cs="Times New Roman"/>
          <w:bCs/>
          <w:szCs w:val="22"/>
          <w14:ligatures w14:val="none"/>
        </w:rPr>
      </w:pPr>
      <w:r w:rsidRPr="00981343">
        <w:rPr>
          <w:rFonts w:ascii="Times New Roman" w:eastAsia="宋体" w:hAnsi="Times New Roman" w:cs="Times New Roman"/>
          <w:bCs/>
          <w:szCs w:val="22"/>
          <w14:ligatures w14:val="none"/>
        </w:rPr>
        <w:t>地点：</w:t>
      </w:r>
      <w:r w:rsidRPr="00981343">
        <w:rPr>
          <w:rFonts w:ascii="Times New Roman" w:eastAsia="宋体" w:hAnsi="Times New Roman" w:cs="Times New Roman" w:hint="eastAsia"/>
          <w:bCs/>
          <w:szCs w:val="22"/>
          <w14:ligatures w14:val="none"/>
        </w:rPr>
        <w:t>上海市浦东新区华夏东路</w:t>
      </w:r>
      <w:r w:rsidRPr="00981343">
        <w:rPr>
          <w:rFonts w:ascii="Times New Roman" w:eastAsia="宋体" w:hAnsi="Times New Roman" w:cs="Times New Roman" w:hint="eastAsia"/>
          <w:bCs/>
          <w:szCs w:val="22"/>
          <w14:ligatures w14:val="none"/>
        </w:rPr>
        <w:t>3102</w:t>
      </w:r>
      <w:r w:rsidRPr="00981343">
        <w:rPr>
          <w:rFonts w:ascii="Times New Roman" w:eastAsia="宋体" w:hAnsi="Times New Roman" w:cs="Times New Roman" w:hint="eastAsia"/>
          <w:bCs/>
          <w:szCs w:val="22"/>
          <w14:ligatures w14:val="none"/>
        </w:rPr>
        <w:t>弄</w:t>
      </w:r>
      <w:r w:rsidRPr="00981343">
        <w:rPr>
          <w:rFonts w:ascii="Times New Roman" w:eastAsia="宋体" w:hAnsi="Times New Roman" w:cs="Times New Roman" w:hint="eastAsia"/>
          <w:bCs/>
          <w:szCs w:val="22"/>
          <w14:ligatures w14:val="none"/>
        </w:rPr>
        <w:t>158</w:t>
      </w:r>
      <w:r w:rsidRPr="00981343">
        <w:rPr>
          <w:rFonts w:ascii="Times New Roman" w:eastAsia="宋体" w:hAnsi="Times New Roman" w:cs="Times New Roman" w:hint="eastAsia"/>
          <w:bCs/>
          <w:szCs w:val="22"/>
          <w14:ligatures w14:val="none"/>
        </w:rPr>
        <w:t>号</w:t>
      </w:r>
      <w:r w:rsidRPr="00981343">
        <w:rPr>
          <w:rFonts w:ascii="Times New Roman" w:eastAsia="宋体" w:hAnsi="Times New Roman" w:cs="Times New Roman"/>
          <w:bCs/>
          <w:szCs w:val="22"/>
          <w14:ligatures w14:val="none"/>
        </w:rPr>
        <w:t>。</w:t>
      </w:r>
    </w:p>
    <w:p w14:paraId="7A8A576A" w14:textId="77777777" w:rsidR="00981343" w:rsidRPr="00981343" w:rsidRDefault="00981343" w:rsidP="00981343">
      <w:pPr>
        <w:adjustRightInd w:val="0"/>
        <w:snapToGrid w:val="0"/>
        <w:spacing w:after="0" w:line="300" w:lineRule="auto"/>
        <w:ind w:firstLineChars="200" w:firstLine="442"/>
        <w:outlineLvl w:val="2"/>
        <w:rPr>
          <w:rFonts w:ascii="Times New Roman" w:eastAsia="宋体" w:hAnsi="Times New Roman" w:cs="Times New Roman"/>
          <w:b/>
          <w:color w:val="000000"/>
          <w:szCs w:val="22"/>
          <w14:ligatures w14:val="none"/>
        </w:rPr>
      </w:pPr>
      <w:bookmarkStart w:id="7" w:name="_Toc185517208"/>
      <w:r w:rsidRPr="00981343">
        <w:rPr>
          <w:rFonts w:ascii="Times New Roman" w:eastAsia="宋体" w:hAnsi="Times New Roman" w:cs="Times New Roman"/>
          <w:b/>
          <w:color w:val="000000"/>
          <w:szCs w:val="22"/>
          <w14:ligatures w14:val="none"/>
        </w:rPr>
        <w:t>4</w:t>
      </w:r>
      <w:r w:rsidRPr="00981343">
        <w:rPr>
          <w:rFonts w:ascii="Times New Roman" w:eastAsia="宋体" w:hAnsi="Times New Roman" w:cs="Times New Roman"/>
          <w:b/>
          <w:color w:val="000000"/>
          <w:szCs w:val="22"/>
          <w14:ligatures w14:val="none"/>
        </w:rPr>
        <w:t>招标范围与内容</w:t>
      </w:r>
      <w:bookmarkEnd w:id="7"/>
    </w:p>
    <w:p w14:paraId="28488701" w14:textId="77777777" w:rsidR="00981343" w:rsidRPr="00981343" w:rsidRDefault="00981343" w:rsidP="00981343">
      <w:pPr>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 xml:space="preserve">4.1 </w:t>
      </w:r>
      <w:r w:rsidRPr="00981343">
        <w:rPr>
          <w:rFonts w:ascii="Times New Roman" w:eastAsia="宋体" w:hAnsi="Times New Roman" w:cs="Times New Roman"/>
          <w:szCs w:val="22"/>
          <w14:ligatures w14:val="none"/>
        </w:rPr>
        <w:t>项目背景及现状：</w:t>
      </w:r>
    </w:p>
    <w:p w14:paraId="016FF0D5" w14:textId="77777777" w:rsidR="00981343" w:rsidRPr="00981343" w:rsidRDefault="00981343" w:rsidP="00981343">
      <w:pPr>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hint="eastAsia"/>
          <w:szCs w:val="22"/>
          <w14:ligatures w14:val="none"/>
        </w:rPr>
        <w:t>本项目位于新区华夏东路</w:t>
      </w:r>
      <w:r w:rsidRPr="00981343">
        <w:rPr>
          <w:rFonts w:ascii="Times New Roman" w:eastAsia="宋体" w:hAnsi="Times New Roman" w:cs="Times New Roman" w:hint="eastAsia"/>
          <w:szCs w:val="22"/>
          <w14:ligatures w14:val="none"/>
        </w:rPr>
        <w:t>3102</w:t>
      </w:r>
      <w:r w:rsidRPr="00981343">
        <w:rPr>
          <w:rFonts w:ascii="Times New Roman" w:eastAsia="宋体" w:hAnsi="Times New Roman" w:cs="Times New Roman" w:hint="eastAsia"/>
          <w:szCs w:val="22"/>
          <w14:ligatures w14:val="none"/>
        </w:rPr>
        <w:t>弄</w:t>
      </w:r>
      <w:r w:rsidRPr="00981343">
        <w:rPr>
          <w:rFonts w:ascii="Times New Roman" w:eastAsia="宋体" w:hAnsi="Times New Roman" w:cs="Times New Roman" w:hint="eastAsia"/>
          <w:szCs w:val="22"/>
          <w14:ligatures w14:val="none"/>
        </w:rPr>
        <w:t>158</w:t>
      </w:r>
      <w:r w:rsidRPr="00981343">
        <w:rPr>
          <w:rFonts w:ascii="Times New Roman" w:eastAsia="宋体" w:hAnsi="Times New Roman" w:cs="Times New Roman" w:hint="eastAsia"/>
          <w:szCs w:val="22"/>
          <w14:ligatures w14:val="none"/>
        </w:rPr>
        <w:t>号</w:t>
      </w:r>
      <w:r w:rsidRPr="00981343">
        <w:rPr>
          <w:rFonts w:ascii="Times New Roman" w:eastAsia="宋体" w:hAnsi="Times New Roman" w:cs="Times New Roman" w:hint="eastAsia"/>
          <w:szCs w:val="22"/>
          <w14:ligatures w14:val="none"/>
        </w:rPr>
        <w:t xml:space="preserve"> ,</w:t>
      </w:r>
      <w:r w:rsidRPr="00981343">
        <w:rPr>
          <w:rFonts w:ascii="Times New Roman" w:eastAsia="宋体" w:hAnsi="Times New Roman" w:cs="Times New Roman" w:hint="eastAsia"/>
          <w:szCs w:val="22"/>
          <w14:ligatures w14:val="none"/>
        </w:rPr>
        <w:t>东至</w:t>
      </w:r>
      <w:r w:rsidRPr="00981343">
        <w:rPr>
          <w:rFonts w:ascii="Times New Roman" w:eastAsia="宋体" w:hAnsi="Times New Roman" w:cs="Times New Roman" w:hint="eastAsia"/>
          <w:szCs w:val="22"/>
          <w14:ligatures w14:val="none"/>
        </w:rPr>
        <w:t>D04C-09</w:t>
      </w:r>
      <w:r w:rsidRPr="00981343">
        <w:rPr>
          <w:rFonts w:ascii="Times New Roman" w:eastAsia="宋体" w:hAnsi="Times New Roman" w:cs="Times New Roman" w:hint="eastAsia"/>
          <w:szCs w:val="22"/>
          <w14:ligatures w14:val="none"/>
        </w:rPr>
        <w:t>地块、南至规划市政绿地、西</w:t>
      </w:r>
      <w:proofErr w:type="gramStart"/>
      <w:r w:rsidRPr="00981343">
        <w:rPr>
          <w:rFonts w:ascii="Times New Roman" w:eastAsia="宋体" w:hAnsi="Times New Roman" w:cs="Times New Roman" w:hint="eastAsia"/>
          <w:szCs w:val="22"/>
          <w14:ligatures w14:val="none"/>
        </w:rPr>
        <w:t>至规划</w:t>
      </w:r>
      <w:proofErr w:type="gramEnd"/>
      <w:r w:rsidRPr="00981343">
        <w:rPr>
          <w:rFonts w:ascii="Times New Roman" w:eastAsia="宋体" w:hAnsi="Times New Roman" w:cs="Times New Roman" w:hint="eastAsia"/>
          <w:szCs w:val="22"/>
          <w14:ligatures w14:val="none"/>
        </w:rPr>
        <w:t>丹霞路</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hint="eastAsia"/>
          <w:szCs w:val="22"/>
          <w14:ligatures w14:val="none"/>
        </w:rPr>
        <w:t>远明路</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hint="eastAsia"/>
          <w:szCs w:val="22"/>
          <w14:ligatures w14:val="none"/>
        </w:rPr>
        <w:t>、北至</w:t>
      </w:r>
      <w:r w:rsidRPr="00981343">
        <w:rPr>
          <w:rFonts w:ascii="Times New Roman" w:eastAsia="宋体" w:hAnsi="Times New Roman" w:cs="Times New Roman" w:hint="eastAsia"/>
          <w:szCs w:val="22"/>
          <w14:ligatures w14:val="none"/>
        </w:rPr>
        <w:t>D04C-09</w:t>
      </w:r>
      <w:r w:rsidRPr="00981343">
        <w:rPr>
          <w:rFonts w:ascii="Times New Roman" w:eastAsia="宋体" w:hAnsi="Times New Roman" w:cs="Times New Roman" w:hint="eastAsia"/>
          <w:szCs w:val="22"/>
          <w14:ligatures w14:val="none"/>
        </w:rPr>
        <w:t>地块</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hint="eastAsia"/>
          <w:szCs w:val="22"/>
          <w14:ligatures w14:val="none"/>
        </w:rPr>
        <w:t>占地面积约</w:t>
      </w:r>
      <w:r w:rsidRPr="00981343">
        <w:rPr>
          <w:rFonts w:ascii="Times New Roman" w:eastAsia="宋体" w:hAnsi="Times New Roman" w:cs="Times New Roman" w:hint="eastAsia"/>
          <w:szCs w:val="22"/>
          <w14:ligatures w14:val="none"/>
        </w:rPr>
        <w:t>24851</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hint="eastAsia"/>
          <w:szCs w:val="22"/>
          <w14:ligatures w14:val="none"/>
        </w:rPr>
        <w:t xml:space="preserve"> (</w:t>
      </w:r>
      <w:r w:rsidRPr="00981343">
        <w:rPr>
          <w:rFonts w:ascii="Times New Roman" w:eastAsia="宋体" w:hAnsi="Times New Roman" w:cs="Times New Roman" w:hint="eastAsia"/>
          <w:szCs w:val="22"/>
          <w14:ligatures w14:val="none"/>
        </w:rPr>
        <w:t>其中</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hint="eastAsia"/>
          <w:szCs w:val="22"/>
          <w14:ligatures w14:val="none"/>
        </w:rPr>
        <w:t>原有产证保留用地面积</w:t>
      </w:r>
      <w:r w:rsidRPr="00981343">
        <w:rPr>
          <w:rFonts w:ascii="Times New Roman" w:eastAsia="宋体" w:hAnsi="Times New Roman" w:cs="Times New Roman" w:hint="eastAsia"/>
          <w:szCs w:val="22"/>
          <w14:ligatures w14:val="none"/>
        </w:rPr>
        <w:t>14184</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hint="eastAsia"/>
          <w:szCs w:val="22"/>
          <w14:ligatures w14:val="none"/>
        </w:rPr>
        <w:t xml:space="preserve"> ,</w:t>
      </w:r>
      <w:r w:rsidRPr="00981343">
        <w:rPr>
          <w:rFonts w:ascii="Times New Roman" w:eastAsia="宋体" w:hAnsi="Times New Roman" w:cs="Times New Roman" w:hint="eastAsia"/>
          <w:szCs w:val="22"/>
          <w14:ligatures w14:val="none"/>
        </w:rPr>
        <w:t>东侧新征用地面积约</w:t>
      </w:r>
      <w:r w:rsidRPr="00981343">
        <w:rPr>
          <w:rFonts w:ascii="Times New Roman" w:eastAsia="宋体" w:hAnsi="Times New Roman" w:cs="Times New Roman" w:hint="eastAsia"/>
          <w:szCs w:val="22"/>
          <w14:ligatures w14:val="none"/>
        </w:rPr>
        <w:t>10667</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hint="eastAsia"/>
          <w:szCs w:val="22"/>
          <w14:ligatures w14:val="none"/>
        </w:rPr>
        <w:t>5,</w:t>
      </w:r>
      <w:r w:rsidRPr="00981343">
        <w:rPr>
          <w:rFonts w:ascii="Times New Roman" w:eastAsia="宋体" w:hAnsi="Times New Roman" w:cs="Times New Roman" w:hint="eastAsia"/>
          <w:szCs w:val="22"/>
          <w14:ligatures w14:val="none"/>
        </w:rPr>
        <w:t>以实测为准</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hint="eastAsia"/>
          <w:szCs w:val="22"/>
          <w14:ligatures w14:val="none"/>
        </w:rPr>
        <w:t>总建筑面积约</w:t>
      </w:r>
      <w:r w:rsidRPr="00981343">
        <w:rPr>
          <w:rFonts w:ascii="Times New Roman" w:eastAsia="宋体" w:hAnsi="Times New Roman" w:cs="Times New Roman" w:hint="eastAsia"/>
          <w:szCs w:val="22"/>
          <w14:ligatures w14:val="none"/>
        </w:rPr>
        <w:t xml:space="preserve"> 17432.53</w:t>
      </w:r>
      <w:r w:rsidRPr="00981343">
        <w:rPr>
          <w:rFonts w:ascii="Times New Roman" w:eastAsia="宋体" w:hAnsi="Times New Roman" w:cs="Times New Roman" w:hint="eastAsia"/>
          <w:szCs w:val="22"/>
          <w14:ligatures w14:val="none"/>
        </w:rPr>
        <w:t>㎡（其中计</w:t>
      </w:r>
      <w:proofErr w:type="gramStart"/>
      <w:r w:rsidRPr="00981343">
        <w:rPr>
          <w:rFonts w:ascii="Times New Roman" w:eastAsia="宋体" w:hAnsi="Times New Roman" w:cs="Times New Roman" w:hint="eastAsia"/>
          <w:szCs w:val="22"/>
          <w14:ligatures w14:val="none"/>
        </w:rPr>
        <w:t>容面积</w:t>
      </w:r>
      <w:proofErr w:type="gramEnd"/>
      <w:r w:rsidRPr="00981343">
        <w:rPr>
          <w:rFonts w:ascii="Times New Roman" w:eastAsia="宋体" w:hAnsi="Times New Roman" w:cs="Times New Roman" w:hint="eastAsia"/>
          <w:szCs w:val="22"/>
          <w14:ligatures w14:val="none"/>
        </w:rPr>
        <w:t xml:space="preserve"> 17271.91</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hint="eastAsia"/>
          <w:szCs w:val="22"/>
          <w14:ligatures w14:val="none"/>
        </w:rPr>
        <w:t>不计</w:t>
      </w:r>
      <w:proofErr w:type="gramStart"/>
      <w:r w:rsidRPr="00981343">
        <w:rPr>
          <w:rFonts w:ascii="Times New Roman" w:eastAsia="宋体" w:hAnsi="Times New Roman" w:cs="Times New Roman" w:hint="eastAsia"/>
          <w:szCs w:val="22"/>
          <w14:ligatures w14:val="none"/>
        </w:rPr>
        <w:t>容面积</w:t>
      </w:r>
      <w:proofErr w:type="gramEnd"/>
      <w:r w:rsidRPr="00981343">
        <w:rPr>
          <w:rFonts w:ascii="Times New Roman" w:eastAsia="宋体" w:hAnsi="Times New Roman" w:cs="Times New Roman" w:hint="eastAsia"/>
          <w:szCs w:val="22"/>
          <w14:ligatures w14:val="none"/>
        </w:rPr>
        <w:t>160.62</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hint="eastAsia"/>
          <w:szCs w:val="22"/>
          <w14:ligatures w14:val="none"/>
        </w:rPr>
        <w:t>。</w:t>
      </w:r>
    </w:p>
    <w:p w14:paraId="3E76C916" w14:textId="77777777" w:rsidR="00981343" w:rsidRPr="00981343" w:rsidRDefault="00981343" w:rsidP="00981343">
      <w:pPr>
        <w:snapToGrid w:val="0"/>
        <w:spacing w:after="0" w:line="300" w:lineRule="auto"/>
        <w:ind w:firstLineChars="200" w:firstLine="440"/>
        <w:jc w:val="both"/>
        <w:rPr>
          <w:rFonts w:ascii="Times New Roman" w:eastAsia="宋体" w:hAnsi="Times New Roman" w:cs="Times New Roman"/>
          <w:color w:val="FF0000"/>
          <w:szCs w:val="22"/>
          <w14:ligatures w14:val="none"/>
        </w:rPr>
      </w:pPr>
      <w:r w:rsidRPr="00981343">
        <w:rPr>
          <w:rFonts w:ascii="Times New Roman" w:eastAsia="宋体" w:hAnsi="Times New Roman" w:cs="Times New Roman" w:hint="eastAsia"/>
          <w:color w:val="FF0000"/>
          <w:szCs w:val="22"/>
          <w14:ligatures w14:val="none"/>
        </w:rPr>
        <w:t>现场图纸</w:t>
      </w:r>
      <w:proofErr w:type="gramStart"/>
      <w:r w:rsidRPr="00981343">
        <w:rPr>
          <w:rFonts w:ascii="Times New Roman" w:eastAsia="宋体" w:hAnsi="Times New Roman" w:cs="Times New Roman" w:hint="eastAsia"/>
          <w:color w:val="FF0000"/>
          <w:szCs w:val="22"/>
          <w14:ligatures w14:val="none"/>
        </w:rPr>
        <w:t>详</w:t>
      </w:r>
      <w:proofErr w:type="gramEnd"/>
      <w:r w:rsidRPr="00981343">
        <w:rPr>
          <w:rFonts w:ascii="Times New Roman" w:eastAsia="宋体" w:hAnsi="Times New Roman" w:cs="Times New Roman" w:hint="eastAsia"/>
          <w:color w:val="FF0000"/>
          <w:szCs w:val="22"/>
          <w14:ligatures w14:val="none"/>
        </w:rPr>
        <w:t>附件。</w:t>
      </w:r>
    </w:p>
    <w:p w14:paraId="6E0D2330" w14:textId="77777777" w:rsidR="00981343" w:rsidRPr="00981343" w:rsidRDefault="00981343" w:rsidP="00981343">
      <w:pPr>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 xml:space="preserve">4.2 </w:t>
      </w:r>
      <w:r w:rsidRPr="00981343">
        <w:rPr>
          <w:rFonts w:ascii="Times New Roman" w:eastAsia="宋体" w:hAnsi="Times New Roman" w:cs="Times New Roman"/>
          <w:szCs w:val="22"/>
          <w14:ligatures w14:val="none"/>
        </w:rPr>
        <w:t>项目招标范围及内容：</w:t>
      </w:r>
    </w:p>
    <w:p w14:paraId="090BD7B6" w14:textId="77777777" w:rsidR="00981343" w:rsidRPr="00981343" w:rsidRDefault="00981343" w:rsidP="00981343">
      <w:pPr>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hint="eastAsia"/>
          <w:bCs/>
          <w:szCs w:val="22"/>
          <w14:ligatures w14:val="none"/>
        </w:rPr>
        <w:t>本项目为浦东新区农业广播电视学校改扩建工程电梯采购（含安装、调试及验收交付），包含电梯</w:t>
      </w:r>
      <w:r w:rsidRPr="00981343">
        <w:rPr>
          <w:rFonts w:ascii="Times New Roman" w:eastAsia="宋体" w:hAnsi="Times New Roman" w:cs="Times New Roman" w:hint="eastAsia"/>
          <w:bCs/>
          <w:szCs w:val="22"/>
          <w14:ligatures w14:val="none"/>
        </w:rPr>
        <w:t>5</w:t>
      </w:r>
      <w:r w:rsidRPr="00981343">
        <w:rPr>
          <w:rFonts w:ascii="Times New Roman" w:eastAsia="宋体" w:hAnsi="Times New Roman" w:cs="Times New Roman" w:hint="eastAsia"/>
          <w:bCs/>
          <w:szCs w:val="22"/>
          <w14:ligatures w14:val="none"/>
        </w:rPr>
        <w:t>部</w:t>
      </w:r>
      <w:r w:rsidRPr="00981343">
        <w:rPr>
          <w:rFonts w:ascii="Times New Roman" w:eastAsia="宋体" w:hAnsi="Times New Roman" w:cs="Times New Roman" w:hint="eastAsia"/>
          <w:szCs w:val="22"/>
          <w14:ligatures w14:val="none"/>
        </w:rPr>
        <w:t>。</w:t>
      </w:r>
    </w:p>
    <w:p w14:paraId="265F0A8E" w14:textId="77777777" w:rsidR="00981343" w:rsidRPr="00981343" w:rsidRDefault="00981343" w:rsidP="00981343">
      <w:pPr>
        <w:snapToGrid w:val="0"/>
        <w:spacing w:after="0" w:line="300" w:lineRule="auto"/>
        <w:ind w:firstLineChars="200" w:firstLine="440"/>
        <w:jc w:val="both"/>
        <w:rPr>
          <w:rFonts w:ascii="Times New Roman" w:eastAsia="宋体" w:hAnsi="Times New Roman" w:cs="Times New Roman"/>
          <w:color w:val="FF0000"/>
          <w:szCs w:val="22"/>
          <w14:ligatures w14:val="none"/>
        </w:rPr>
      </w:pPr>
      <w:r w:rsidRPr="00981343">
        <w:rPr>
          <w:rFonts w:ascii="Times New Roman" w:eastAsia="宋体" w:hAnsi="Times New Roman" w:cs="Times New Roman"/>
          <w:szCs w:val="22"/>
          <w14:ligatures w14:val="none"/>
        </w:rPr>
        <w:lastRenderedPageBreak/>
        <w:t xml:space="preserve">4.3 </w:t>
      </w:r>
      <w:r w:rsidRPr="00981343">
        <w:rPr>
          <w:rFonts w:ascii="Times New Roman" w:eastAsia="宋体" w:hAnsi="Times New Roman" w:cs="Times New Roman"/>
          <w:szCs w:val="22"/>
          <w14:ligatures w14:val="none"/>
        </w:rPr>
        <w:t>交付日期：</w:t>
      </w:r>
      <w:r w:rsidRPr="00981343">
        <w:rPr>
          <w:rFonts w:ascii="Times New Roman" w:eastAsia="宋体" w:hAnsi="Times New Roman" w:cs="Times New Roman" w:hint="eastAsia"/>
          <w:bCs/>
          <w:szCs w:val="22"/>
          <w14:ligatures w14:val="none"/>
        </w:rPr>
        <w:t>自采购人通知开工之日起</w:t>
      </w:r>
      <w:r w:rsidRPr="00981343">
        <w:rPr>
          <w:rFonts w:ascii="Times New Roman" w:eastAsia="宋体" w:hAnsi="Times New Roman" w:cs="Times New Roman"/>
          <w:bCs/>
          <w:szCs w:val="22"/>
          <w14:ligatures w14:val="none"/>
        </w:rPr>
        <w:t>60</w:t>
      </w:r>
      <w:r w:rsidRPr="00981343">
        <w:rPr>
          <w:rFonts w:ascii="Times New Roman" w:eastAsia="宋体" w:hAnsi="Times New Roman" w:cs="Times New Roman" w:hint="eastAsia"/>
          <w:bCs/>
          <w:szCs w:val="22"/>
          <w14:ligatures w14:val="none"/>
        </w:rPr>
        <w:t>天内完成电梯生产并交货至指定工地现场；自采购人通知安装之日起</w:t>
      </w:r>
      <w:r w:rsidRPr="00981343">
        <w:rPr>
          <w:rFonts w:ascii="Times New Roman" w:eastAsia="宋体" w:hAnsi="Times New Roman" w:cs="Times New Roman" w:hint="eastAsia"/>
          <w:bCs/>
          <w:szCs w:val="22"/>
          <w14:ligatures w14:val="none"/>
        </w:rPr>
        <w:t>6</w:t>
      </w:r>
      <w:r w:rsidRPr="00981343">
        <w:rPr>
          <w:rFonts w:ascii="Times New Roman" w:eastAsia="宋体" w:hAnsi="Times New Roman" w:cs="Times New Roman"/>
          <w:bCs/>
          <w:szCs w:val="22"/>
          <w14:ligatures w14:val="none"/>
        </w:rPr>
        <w:t>0</w:t>
      </w:r>
      <w:r w:rsidRPr="00981343">
        <w:rPr>
          <w:rFonts w:ascii="Times New Roman" w:eastAsia="宋体" w:hAnsi="Times New Roman" w:cs="Times New Roman" w:hint="eastAsia"/>
          <w:bCs/>
          <w:szCs w:val="22"/>
          <w14:ligatures w14:val="none"/>
        </w:rPr>
        <w:t>天内完成电梯安装及测试，并通过国家相关部门验收并取得合格文件。</w:t>
      </w:r>
    </w:p>
    <w:p w14:paraId="2724AE39" w14:textId="77777777" w:rsidR="00981343" w:rsidRPr="00981343" w:rsidRDefault="00981343" w:rsidP="00981343">
      <w:pPr>
        <w:adjustRightInd w:val="0"/>
        <w:snapToGrid w:val="0"/>
        <w:spacing w:after="0" w:line="300" w:lineRule="auto"/>
        <w:ind w:firstLineChars="200" w:firstLine="442"/>
        <w:outlineLvl w:val="2"/>
        <w:rPr>
          <w:rFonts w:ascii="Times New Roman" w:eastAsia="宋体" w:hAnsi="Times New Roman" w:cs="Times New Roman"/>
          <w:b/>
          <w:color w:val="000000"/>
          <w:szCs w:val="22"/>
          <w14:ligatures w14:val="none"/>
        </w:rPr>
      </w:pPr>
      <w:bookmarkStart w:id="8" w:name="_Toc185517209"/>
      <w:r w:rsidRPr="00981343">
        <w:rPr>
          <w:rFonts w:ascii="Times New Roman" w:eastAsia="宋体" w:hAnsi="Times New Roman" w:cs="Times New Roman"/>
          <w:b/>
          <w:color w:val="000000"/>
          <w:szCs w:val="22"/>
          <w14:ligatures w14:val="none"/>
        </w:rPr>
        <w:t>5</w:t>
      </w:r>
      <w:r w:rsidRPr="00981343">
        <w:rPr>
          <w:rFonts w:ascii="Times New Roman" w:eastAsia="宋体" w:hAnsi="Times New Roman" w:cs="Times New Roman"/>
          <w:b/>
          <w:color w:val="000000"/>
          <w:szCs w:val="22"/>
          <w14:ligatures w14:val="none"/>
        </w:rPr>
        <w:t>承包方式</w:t>
      </w:r>
      <w:bookmarkEnd w:id="8"/>
    </w:p>
    <w:p w14:paraId="453C82DE"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5.1</w:t>
      </w:r>
      <w:r w:rsidRPr="00981343">
        <w:rPr>
          <w:rFonts w:ascii="Times New Roman" w:eastAsia="宋体" w:hAnsi="Times New Roman" w:cs="Times New Roman"/>
          <w:color w:val="000000"/>
          <w:szCs w:val="22"/>
          <w14:ligatures w14:val="none"/>
        </w:rPr>
        <w:t>依据本项目的招标范围和内容，中标人以包供货、包安装调试、包质量、包工期、包安全的方式实施</w:t>
      </w:r>
      <w:r w:rsidRPr="00981343">
        <w:rPr>
          <w:rFonts w:ascii="Times New Roman" w:eastAsia="宋体" w:hAnsi="Times New Roman" w:cs="Times New Roman" w:hint="eastAsia"/>
          <w:color w:val="000000"/>
          <w:szCs w:val="22"/>
          <w14:ligatures w14:val="none"/>
        </w:rPr>
        <w:t>总</w:t>
      </w:r>
      <w:r w:rsidRPr="00981343">
        <w:rPr>
          <w:rFonts w:ascii="Times New Roman" w:eastAsia="宋体" w:hAnsi="Times New Roman" w:cs="Times New Roman"/>
          <w:color w:val="000000"/>
          <w:szCs w:val="22"/>
          <w14:ligatures w14:val="none"/>
        </w:rPr>
        <w:t>承包。</w:t>
      </w:r>
    </w:p>
    <w:p w14:paraId="3D756766"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5.2</w:t>
      </w:r>
      <w:r w:rsidRPr="00981343">
        <w:rPr>
          <w:rFonts w:ascii="Times New Roman" w:eastAsia="宋体" w:hAnsi="Times New Roman" w:cs="Times New Roman"/>
          <w:color w:val="0000FF"/>
          <w:szCs w:val="22"/>
          <w14:ligatures w14:val="none"/>
        </w:rPr>
        <w:t>本项目不允许分包。</w:t>
      </w:r>
    </w:p>
    <w:p w14:paraId="5C0C8B58" w14:textId="77777777" w:rsidR="00981343" w:rsidRPr="00981343" w:rsidRDefault="00981343" w:rsidP="00981343">
      <w:pPr>
        <w:adjustRightInd w:val="0"/>
        <w:snapToGrid w:val="0"/>
        <w:spacing w:after="0" w:line="300" w:lineRule="auto"/>
        <w:ind w:firstLineChars="200" w:firstLine="442"/>
        <w:outlineLvl w:val="2"/>
        <w:rPr>
          <w:rFonts w:ascii="Times New Roman" w:eastAsia="宋体" w:hAnsi="Times New Roman" w:cs="Times New Roman"/>
          <w:b/>
          <w:color w:val="000000"/>
          <w:szCs w:val="22"/>
          <w14:ligatures w14:val="none"/>
        </w:rPr>
      </w:pPr>
      <w:bookmarkStart w:id="9" w:name="_Toc185517210"/>
      <w:r w:rsidRPr="00981343">
        <w:rPr>
          <w:rFonts w:ascii="Times New Roman" w:eastAsia="宋体" w:hAnsi="Times New Roman" w:cs="Times New Roman"/>
          <w:b/>
          <w:color w:val="000000"/>
          <w:szCs w:val="22"/>
          <w14:ligatures w14:val="none"/>
        </w:rPr>
        <w:t>6</w:t>
      </w:r>
      <w:r w:rsidRPr="00981343">
        <w:rPr>
          <w:rFonts w:ascii="Times New Roman" w:eastAsia="宋体" w:hAnsi="Times New Roman" w:cs="Times New Roman"/>
          <w:b/>
          <w:color w:val="000000"/>
          <w:szCs w:val="22"/>
          <w14:ligatures w14:val="none"/>
        </w:rPr>
        <w:t>合同的签订</w:t>
      </w:r>
      <w:bookmarkEnd w:id="9"/>
    </w:p>
    <w:p w14:paraId="684AA042" w14:textId="77777777" w:rsidR="00981343" w:rsidRPr="00981343" w:rsidRDefault="00981343" w:rsidP="00981343">
      <w:pPr>
        <w:snapToGrid w:val="0"/>
        <w:spacing w:after="0" w:line="24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 xml:space="preserve">6.1 </w:t>
      </w:r>
      <w:r w:rsidRPr="00981343">
        <w:rPr>
          <w:rFonts w:ascii="Times New Roman" w:eastAsia="宋体" w:hAnsi="Times New Roman" w:cs="Times New Roman"/>
          <w:szCs w:val="22"/>
          <w14:ligatures w14:val="none"/>
        </w:rPr>
        <w:t>本项目合同的标的、价格、质量及验收标准、考核管理、履约期限等主要条款应当与招标文件和中标人投标文件的内容一致，并互相补充和解释。</w:t>
      </w:r>
    </w:p>
    <w:p w14:paraId="11F2F665" w14:textId="77777777" w:rsidR="00981343" w:rsidRPr="00981343" w:rsidRDefault="00981343" w:rsidP="00981343">
      <w:pPr>
        <w:adjustRightInd w:val="0"/>
        <w:snapToGrid w:val="0"/>
        <w:spacing w:after="0" w:line="300" w:lineRule="auto"/>
        <w:ind w:firstLineChars="200" w:firstLine="442"/>
        <w:outlineLvl w:val="2"/>
        <w:rPr>
          <w:rFonts w:ascii="Times New Roman" w:eastAsia="宋体" w:hAnsi="Times New Roman" w:cs="Times New Roman"/>
          <w:szCs w:val="22"/>
          <w14:ligatures w14:val="none"/>
        </w:rPr>
      </w:pPr>
      <w:bookmarkStart w:id="10" w:name="_Toc185517211"/>
      <w:r w:rsidRPr="00981343">
        <w:rPr>
          <w:rFonts w:ascii="Times New Roman" w:eastAsia="宋体" w:hAnsi="Times New Roman" w:cs="Times New Roman"/>
          <w:b/>
          <w:color w:val="000000"/>
          <w:szCs w:val="22"/>
          <w14:ligatures w14:val="none"/>
        </w:rPr>
        <w:t>7</w:t>
      </w:r>
      <w:r w:rsidRPr="00981343">
        <w:rPr>
          <w:rFonts w:ascii="Times New Roman" w:eastAsia="宋体" w:hAnsi="Times New Roman" w:cs="Times New Roman"/>
          <w:b/>
          <w:color w:val="000000"/>
          <w:szCs w:val="22"/>
          <w14:ligatures w14:val="none"/>
        </w:rPr>
        <w:t>结算原则和支付方式</w:t>
      </w:r>
      <w:bookmarkEnd w:id="10"/>
    </w:p>
    <w:p w14:paraId="30E3422E"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 xml:space="preserve">7.1 </w:t>
      </w:r>
      <w:r w:rsidRPr="00981343">
        <w:rPr>
          <w:rFonts w:ascii="Times New Roman" w:eastAsia="宋体" w:hAnsi="Times New Roman" w:cs="Times New Roman"/>
          <w:color w:val="000000"/>
          <w:szCs w:val="22"/>
          <w14:ligatures w14:val="none"/>
        </w:rPr>
        <w:t>结算原则</w:t>
      </w:r>
    </w:p>
    <w:p w14:paraId="196EAF1D"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7.1.1</w:t>
      </w:r>
      <w:r w:rsidRPr="00981343">
        <w:rPr>
          <w:rFonts w:ascii="Times New Roman" w:eastAsia="宋体" w:hAnsi="Times New Roman" w:cs="Times New Roman" w:hint="eastAsia"/>
          <w:color w:val="000000"/>
          <w:szCs w:val="22"/>
          <w14:ligatures w14:val="none"/>
        </w:rPr>
        <w:t>在设备技术要求、参数、装修标准等内容不降低的情况下，合同总价不变，并增加变更调价原则</w:t>
      </w:r>
      <w:r w:rsidRPr="00981343">
        <w:rPr>
          <w:rFonts w:ascii="Times New Roman" w:eastAsia="宋体" w:hAnsi="Times New Roman" w:cs="Times New Roman"/>
          <w:color w:val="000000"/>
          <w:szCs w:val="22"/>
          <w14:ligatures w14:val="none"/>
        </w:rPr>
        <w:t>。</w:t>
      </w:r>
    </w:p>
    <w:p w14:paraId="46409B31"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7.1.2</w:t>
      </w:r>
      <w:r w:rsidRPr="00981343">
        <w:rPr>
          <w:rFonts w:ascii="Times New Roman" w:eastAsia="宋体" w:hAnsi="Times New Roman" w:cs="Times New Roman"/>
          <w:color w:val="000000"/>
          <w:szCs w:val="22"/>
          <w14:ligatures w14:val="none"/>
        </w:rPr>
        <w:t>发生设备维修的，如该设备尚在质保期内的，采购人</w:t>
      </w:r>
      <w:proofErr w:type="gramStart"/>
      <w:r w:rsidRPr="00981343">
        <w:rPr>
          <w:rFonts w:ascii="Times New Roman" w:eastAsia="宋体" w:hAnsi="Times New Roman" w:cs="Times New Roman"/>
          <w:color w:val="000000"/>
          <w:szCs w:val="22"/>
          <w14:ligatures w14:val="none"/>
        </w:rPr>
        <w:t>不</w:t>
      </w:r>
      <w:proofErr w:type="gramEnd"/>
      <w:r w:rsidRPr="00981343">
        <w:rPr>
          <w:rFonts w:ascii="Times New Roman" w:eastAsia="宋体" w:hAnsi="Times New Roman" w:cs="Times New Roman"/>
          <w:color w:val="000000"/>
          <w:szCs w:val="22"/>
          <w14:ligatures w14:val="none"/>
        </w:rPr>
        <w:t>另行支付相关费用；如在质保期外的，单价按照投标文件中明确的备品备件单价（含维修人工费）计取，数量按实结算。如投标文件中没有类似备品备件单价可参照的，则由合同双方协商确定维修单价。</w:t>
      </w:r>
    </w:p>
    <w:p w14:paraId="378E6E5C" w14:textId="77777777" w:rsidR="00981343" w:rsidRPr="00981343" w:rsidRDefault="00981343" w:rsidP="00981343">
      <w:pPr>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 xml:space="preserve">7.2 </w:t>
      </w:r>
      <w:r w:rsidRPr="00981343">
        <w:rPr>
          <w:rFonts w:ascii="Times New Roman" w:eastAsia="宋体" w:hAnsi="Times New Roman" w:cs="Times New Roman"/>
          <w:szCs w:val="22"/>
          <w14:ligatures w14:val="none"/>
        </w:rPr>
        <w:t>支付方式</w:t>
      </w:r>
    </w:p>
    <w:p w14:paraId="6E2C84CE" w14:textId="77777777" w:rsidR="00981343" w:rsidRPr="00981343" w:rsidRDefault="00981343" w:rsidP="00981343">
      <w:pPr>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 xml:space="preserve">7.2.1 </w:t>
      </w:r>
      <w:r w:rsidRPr="00981343">
        <w:rPr>
          <w:rFonts w:ascii="Times New Roman" w:eastAsia="宋体" w:hAnsi="Times New Roman" w:cs="Times New Roman"/>
          <w:szCs w:val="22"/>
          <w14:ligatures w14:val="none"/>
        </w:rPr>
        <w:t>本项目合同金额采用</w:t>
      </w:r>
      <w:r w:rsidRPr="00981343">
        <w:rPr>
          <w:rFonts w:ascii="Times New Roman" w:eastAsia="宋体" w:hAnsi="Times New Roman" w:cs="Times New Roman"/>
          <w:szCs w:val="22"/>
          <w:u w:val="single"/>
          <w14:ligatures w14:val="none"/>
        </w:rPr>
        <w:t>分期付款</w:t>
      </w:r>
      <w:r w:rsidRPr="00981343">
        <w:rPr>
          <w:rFonts w:ascii="Times New Roman" w:eastAsia="宋体" w:hAnsi="Times New Roman" w:cs="Times New Roman"/>
          <w:szCs w:val="22"/>
          <w14:ligatures w14:val="none"/>
        </w:rPr>
        <w:t>方式，在采购人和中标人合同签订，且财政资金到位后，按下款要求支付相应的合同款项。</w:t>
      </w:r>
    </w:p>
    <w:p w14:paraId="3CEFB451"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7.2.2</w:t>
      </w:r>
      <w:r w:rsidRPr="00981343">
        <w:rPr>
          <w:rFonts w:ascii="Times New Roman" w:eastAsia="宋体" w:hAnsi="Times New Roman" w:cs="Times New Roman"/>
          <w:szCs w:val="22"/>
          <w14:ligatures w14:val="none"/>
        </w:rPr>
        <w:t>分期付款的时间进度要求和支付比例具体如下：</w:t>
      </w:r>
    </w:p>
    <w:p w14:paraId="52E56D67"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hint="eastAsia"/>
          <w:szCs w:val="22"/>
          <w14:ligatures w14:val="none"/>
        </w:rPr>
        <w:t>1</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szCs w:val="22"/>
          <w14:ligatures w14:val="none"/>
        </w:rPr>
        <w:t>合同签订后</w:t>
      </w:r>
      <w:r w:rsidRPr="00981343">
        <w:rPr>
          <w:rFonts w:ascii="Times New Roman" w:eastAsia="宋体" w:hAnsi="Times New Roman" w:cs="Times New Roman"/>
          <w:szCs w:val="22"/>
          <w:u w:val="single"/>
          <w14:ligatures w14:val="none"/>
        </w:rPr>
        <w:t xml:space="preserve"> </w:t>
      </w:r>
      <w:r w:rsidRPr="00981343">
        <w:rPr>
          <w:rFonts w:ascii="Times New Roman" w:eastAsia="宋体" w:hAnsi="Times New Roman" w:cs="Times New Roman" w:hint="eastAsia"/>
          <w:szCs w:val="22"/>
          <w:u w:val="single"/>
          <w14:ligatures w14:val="none"/>
        </w:rPr>
        <w:t>30</w:t>
      </w:r>
      <w:r w:rsidRPr="00981343">
        <w:rPr>
          <w:rFonts w:ascii="Times New Roman" w:eastAsia="宋体" w:hAnsi="Times New Roman" w:cs="Times New Roman"/>
          <w:szCs w:val="22"/>
          <w:u w:val="single"/>
          <w14:ligatures w14:val="none"/>
        </w:rPr>
        <w:t xml:space="preserve"> </w:t>
      </w:r>
      <w:r w:rsidRPr="00981343">
        <w:rPr>
          <w:rFonts w:ascii="Times New Roman" w:eastAsia="宋体" w:hAnsi="Times New Roman" w:cs="Times New Roman"/>
          <w:szCs w:val="22"/>
          <w14:ligatures w14:val="none"/>
        </w:rPr>
        <w:t>工作日内</w:t>
      </w:r>
      <w:r w:rsidRPr="00981343">
        <w:rPr>
          <w:rFonts w:ascii="Times New Roman" w:eastAsia="宋体" w:hAnsi="Times New Roman" w:cs="Times New Roman" w:hint="eastAsia"/>
          <w:szCs w:val="22"/>
          <w14:ligatures w14:val="none"/>
        </w:rPr>
        <w:t>，采购人收到中标人提交合同金额</w:t>
      </w:r>
      <w:r w:rsidRPr="00981343">
        <w:rPr>
          <w:rFonts w:ascii="Times New Roman" w:eastAsia="宋体" w:hAnsi="Times New Roman" w:cs="Times New Roman" w:hint="eastAsia"/>
          <w:szCs w:val="22"/>
          <w14:ligatures w14:val="none"/>
        </w:rPr>
        <w:t>10%</w:t>
      </w:r>
      <w:r w:rsidRPr="00981343">
        <w:rPr>
          <w:rFonts w:ascii="Times New Roman" w:eastAsia="宋体" w:hAnsi="Times New Roman" w:cs="Times New Roman" w:hint="eastAsia"/>
          <w:szCs w:val="22"/>
          <w14:ligatures w14:val="none"/>
        </w:rPr>
        <w:t>的银行履约保函（有效期</w:t>
      </w:r>
      <w:proofErr w:type="gramStart"/>
      <w:r w:rsidRPr="00981343">
        <w:rPr>
          <w:rFonts w:ascii="Times New Roman" w:eastAsia="宋体" w:hAnsi="Times New Roman" w:cs="Times New Roman" w:hint="eastAsia"/>
          <w:szCs w:val="22"/>
          <w14:ligatures w14:val="none"/>
        </w:rPr>
        <w:t>至考核</w:t>
      </w:r>
      <w:proofErr w:type="gramEnd"/>
      <w:r w:rsidRPr="00981343">
        <w:rPr>
          <w:rFonts w:ascii="Times New Roman" w:eastAsia="宋体" w:hAnsi="Times New Roman" w:cs="Times New Roman" w:hint="eastAsia"/>
          <w:szCs w:val="22"/>
          <w14:ligatures w14:val="none"/>
        </w:rPr>
        <w:t>验收合格），且财政资金到位情况下，采购人向中标人支付合同金额</w:t>
      </w:r>
      <w:r w:rsidRPr="00981343">
        <w:rPr>
          <w:rFonts w:ascii="Times New Roman" w:eastAsia="宋体" w:hAnsi="Times New Roman" w:cs="Times New Roman" w:hint="eastAsia"/>
          <w:szCs w:val="22"/>
          <w14:ligatures w14:val="none"/>
        </w:rPr>
        <w:t>20%</w:t>
      </w:r>
      <w:r w:rsidRPr="00981343">
        <w:rPr>
          <w:rFonts w:ascii="Times New Roman" w:eastAsia="宋体" w:hAnsi="Times New Roman" w:cs="Times New Roman" w:hint="eastAsia"/>
          <w:szCs w:val="22"/>
          <w14:ligatures w14:val="none"/>
        </w:rPr>
        <w:t>的预付款</w:t>
      </w:r>
      <w:r w:rsidRPr="00981343">
        <w:rPr>
          <w:rFonts w:ascii="Times New Roman" w:eastAsia="宋体" w:hAnsi="Times New Roman" w:cs="Times New Roman"/>
          <w:szCs w:val="22"/>
          <w14:ligatures w14:val="none"/>
        </w:rPr>
        <w:t>；</w:t>
      </w:r>
    </w:p>
    <w:p w14:paraId="46A2EA6D"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hint="eastAsia"/>
          <w:szCs w:val="22"/>
          <w14:ligatures w14:val="none"/>
        </w:rPr>
        <w:t>2</w:t>
      </w:r>
      <w:r w:rsidRPr="00981343">
        <w:rPr>
          <w:rFonts w:ascii="Times New Roman" w:eastAsia="宋体" w:hAnsi="Times New Roman" w:cs="Times New Roman" w:hint="eastAsia"/>
          <w:szCs w:val="22"/>
          <w14:ligatures w14:val="none"/>
        </w:rPr>
        <w:t>）采购人确认电梯数量、型号、参数可满足设计要求，且财政资金到位情况下，</w:t>
      </w:r>
      <w:r w:rsidRPr="00981343">
        <w:rPr>
          <w:rFonts w:ascii="Times New Roman" w:eastAsia="宋体" w:hAnsi="Times New Roman" w:cs="Times New Roman"/>
          <w:szCs w:val="22"/>
          <w14:ligatures w14:val="none"/>
        </w:rPr>
        <w:t>采购人向中标人支付合同金额的</w:t>
      </w:r>
      <w:r w:rsidRPr="00981343">
        <w:rPr>
          <w:rFonts w:ascii="Times New Roman" w:eastAsia="宋体" w:hAnsi="Times New Roman" w:cs="Times New Roman"/>
          <w:szCs w:val="22"/>
          <w:u w:val="single"/>
          <w14:ligatures w14:val="none"/>
        </w:rPr>
        <w:t xml:space="preserve"> </w:t>
      </w:r>
      <w:r w:rsidRPr="00981343">
        <w:rPr>
          <w:rFonts w:ascii="Times New Roman" w:eastAsia="宋体" w:hAnsi="Times New Roman" w:cs="Times New Roman" w:hint="eastAsia"/>
          <w:szCs w:val="22"/>
          <w:u w:val="single"/>
          <w14:ligatures w14:val="none"/>
        </w:rPr>
        <w:t>40</w:t>
      </w:r>
      <w:r w:rsidRPr="00981343">
        <w:rPr>
          <w:rFonts w:ascii="Times New Roman" w:eastAsia="宋体" w:hAnsi="Times New Roman" w:cs="Times New Roman"/>
          <w:szCs w:val="22"/>
          <w:u w:val="single"/>
          <w14:ligatures w14:val="none"/>
        </w:rPr>
        <w:t xml:space="preserve"> </w:t>
      </w:r>
      <w:r w:rsidRPr="00981343">
        <w:rPr>
          <w:rFonts w:ascii="Times New Roman" w:eastAsia="宋体" w:hAnsi="Times New Roman" w:cs="Times New Roman"/>
          <w:szCs w:val="22"/>
          <w14:ligatures w14:val="none"/>
        </w:rPr>
        <w:t>%</w:t>
      </w:r>
      <w:r w:rsidRPr="00981343">
        <w:rPr>
          <w:rFonts w:ascii="Times New Roman" w:eastAsia="宋体" w:hAnsi="Times New Roman" w:cs="Times New Roman"/>
          <w:szCs w:val="22"/>
          <w14:ligatures w14:val="none"/>
        </w:rPr>
        <w:t>；</w:t>
      </w:r>
    </w:p>
    <w:p w14:paraId="7308218D"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w:t>
      </w:r>
      <w:r w:rsidRPr="00981343">
        <w:rPr>
          <w:rFonts w:ascii="Times New Roman" w:eastAsia="宋体" w:hAnsi="Times New Roman" w:cs="Times New Roman" w:hint="eastAsia"/>
          <w:szCs w:val="22"/>
          <w14:ligatures w14:val="none"/>
        </w:rPr>
        <w:t>3</w:t>
      </w:r>
      <w:r w:rsidRPr="00981343">
        <w:rPr>
          <w:rFonts w:ascii="Times New Roman" w:eastAsia="宋体" w:hAnsi="Times New Roman" w:cs="Times New Roman"/>
          <w:szCs w:val="22"/>
          <w14:ligatures w14:val="none"/>
        </w:rPr>
        <w:t>）中标人</w:t>
      </w:r>
      <w:r w:rsidRPr="00981343">
        <w:rPr>
          <w:rFonts w:ascii="Times New Roman" w:eastAsia="宋体" w:hAnsi="Times New Roman" w:cs="Times New Roman" w:hint="eastAsia"/>
          <w:szCs w:val="22"/>
          <w14:ligatures w14:val="none"/>
        </w:rPr>
        <w:t>货到现场并</w:t>
      </w:r>
      <w:r w:rsidRPr="00981343">
        <w:rPr>
          <w:rFonts w:ascii="Times New Roman" w:eastAsia="宋体" w:hAnsi="Times New Roman" w:cs="Times New Roman"/>
          <w:szCs w:val="22"/>
          <w14:ligatures w14:val="none"/>
        </w:rPr>
        <w:t>完成整体</w:t>
      </w:r>
      <w:r w:rsidRPr="00981343">
        <w:rPr>
          <w:rFonts w:ascii="Times New Roman" w:eastAsia="宋体" w:hAnsi="Times New Roman" w:cs="Times New Roman" w:hint="eastAsia"/>
          <w:szCs w:val="22"/>
          <w14:ligatures w14:val="none"/>
        </w:rPr>
        <w:t>调试和政府相关</w:t>
      </w:r>
      <w:r w:rsidRPr="00981343">
        <w:rPr>
          <w:rFonts w:ascii="Times New Roman" w:eastAsia="宋体" w:hAnsi="Times New Roman" w:cs="Times New Roman"/>
          <w:szCs w:val="22"/>
          <w14:ligatures w14:val="none"/>
        </w:rPr>
        <w:t>验收后</w:t>
      </w:r>
      <w:r w:rsidRPr="00981343">
        <w:rPr>
          <w:rFonts w:ascii="Times New Roman" w:eastAsia="宋体" w:hAnsi="Times New Roman" w:cs="Times New Roman" w:hint="eastAsia"/>
          <w:szCs w:val="22"/>
          <w:u w:val="single"/>
          <w14:ligatures w14:val="none"/>
        </w:rPr>
        <w:t>30</w:t>
      </w:r>
      <w:r w:rsidRPr="00981343">
        <w:rPr>
          <w:rFonts w:ascii="Times New Roman" w:eastAsia="宋体" w:hAnsi="Times New Roman" w:cs="Times New Roman"/>
          <w:szCs w:val="22"/>
          <w14:ligatures w14:val="none"/>
        </w:rPr>
        <w:t>工作日内，</w:t>
      </w:r>
      <w:r w:rsidRPr="00981343">
        <w:rPr>
          <w:rFonts w:ascii="Times New Roman" w:eastAsia="宋体" w:hAnsi="Times New Roman" w:cs="Times New Roman" w:hint="eastAsia"/>
          <w:szCs w:val="22"/>
          <w14:ligatures w14:val="none"/>
        </w:rPr>
        <w:t>且财政资金到位情况下，</w:t>
      </w:r>
      <w:r w:rsidRPr="00981343">
        <w:rPr>
          <w:rFonts w:ascii="Times New Roman" w:eastAsia="宋体" w:hAnsi="Times New Roman" w:cs="Times New Roman"/>
          <w:szCs w:val="22"/>
          <w14:ligatures w14:val="none"/>
        </w:rPr>
        <w:t>采购人向中标人支付合同金额的</w:t>
      </w:r>
      <w:r w:rsidRPr="00981343">
        <w:rPr>
          <w:rFonts w:ascii="Times New Roman" w:eastAsia="宋体" w:hAnsi="Times New Roman" w:cs="Times New Roman"/>
          <w:szCs w:val="22"/>
          <w14:ligatures w14:val="none"/>
        </w:rPr>
        <w:t xml:space="preserve"> </w:t>
      </w:r>
      <w:r w:rsidRPr="00981343">
        <w:rPr>
          <w:rFonts w:ascii="Times New Roman" w:eastAsia="宋体" w:hAnsi="Times New Roman" w:cs="Times New Roman" w:hint="eastAsia"/>
          <w:szCs w:val="22"/>
          <w14:ligatures w14:val="none"/>
        </w:rPr>
        <w:t>20</w:t>
      </w:r>
      <w:r w:rsidRPr="00981343">
        <w:rPr>
          <w:rFonts w:ascii="Times New Roman" w:eastAsia="宋体" w:hAnsi="Times New Roman" w:cs="Times New Roman"/>
          <w:szCs w:val="22"/>
          <w14:ligatures w14:val="none"/>
        </w:rPr>
        <w:t xml:space="preserve"> %</w:t>
      </w:r>
      <w:r w:rsidRPr="00981343">
        <w:rPr>
          <w:rFonts w:ascii="Times New Roman" w:eastAsia="宋体" w:hAnsi="Times New Roman" w:cs="Times New Roman"/>
          <w:szCs w:val="22"/>
          <w14:ligatures w14:val="none"/>
        </w:rPr>
        <w:t>；</w:t>
      </w:r>
    </w:p>
    <w:p w14:paraId="19FC02C7"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w:t>
      </w:r>
      <w:r w:rsidRPr="00981343">
        <w:rPr>
          <w:rFonts w:ascii="Times New Roman" w:eastAsia="宋体" w:hAnsi="Times New Roman" w:cs="Times New Roman" w:hint="eastAsia"/>
          <w:szCs w:val="22"/>
          <w14:ligatures w14:val="none"/>
        </w:rPr>
        <w:t>4</w:t>
      </w:r>
      <w:r w:rsidRPr="00981343">
        <w:rPr>
          <w:rFonts w:ascii="Times New Roman" w:eastAsia="宋体" w:hAnsi="Times New Roman" w:cs="Times New Roman"/>
          <w:szCs w:val="22"/>
          <w14:ligatures w14:val="none"/>
        </w:rPr>
        <w:t>）</w:t>
      </w:r>
      <w:r w:rsidRPr="00981343">
        <w:rPr>
          <w:rFonts w:ascii="Times New Roman" w:eastAsia="宋体" w:hAnsi="Times New Roman" w:cs="Times New Roman" w:hint="eastAsia"/>
          <w:szCs w:val="22"/>
          <w14:ligatures w14:val="none"/>
        </w:rPr>
        <w:t>项目完成审计清算</w:t>
      </w:r>
      <w:r w:rsidRPr="00981343">
        <w:rPr>
          <w:rFonts w:ascii="Times New Roman" w:eastAsia="宋体" w:hAnsi="Times New Roman" w:cs="Times New Roman"/>
          <w:szCs w:val="22"/>
          <w14:ligatures w14:val="none"/>
        </w:rPr>
        <w:t>，</w:t>
      </w:r>
      <w:r w:rsidRPr="00981343">
        <w:rPr>
          <w:rFonts w:ascii="Times New Roman" w:eastAsia="宋体" w:hAnsi="Times New Roman" w:cs="Times New Roman" w:hint="eastAsia"/>
          <w:szCs w:val="22"/>
          <w14:ligatures w14:val="none"/>
        </w:rPr>
        <w:t>且财政资金到位后，</w:t>
      </w:r>
      <w:r w:rsidRPr="00981343">
        <w:rPr>
          <w:rFonts w:ascii="Times New Roman" w:eastAsia="宋体" w:hAnsi="Times New Roman" w:cs="Times New Roman"/>
          <w:szCs w:val="22"/>
          <w14:ligatures w14:val="none"/>
        </w:rPr>
        <w:t>采购人向中标人支付合同金额的</w:t>
      </w:r>
      <w:r w:rsidRPr="00981343">
        <w:rPr>
          <w:rFonts w:ascii="Times New Roman" w:eastAsia="宋体" w:hAnsi="Times New Roman" w:cs="Times New Roman" w:hint="eastAsia"/>
          <w:szCs w:val="22"/>
          <w14:ligatures w14:val="none"/>
        </w:rPr>
        <w:t>20</w:t>
      </w:r>
      <w:r w:rsidRPr="00981343">
        <w:rPr>
          <w:rFonts w:ascii="Times New Roman" w:eastAsia="宋体" w:hAnsi="Times New Roman" w:cs="Times New Roman"/>
          <w:szCs w:val="22"/>
          <w14:ligatures w14:val="none"/>
        </w:rPr>
        <w:t>%</w:t>
      </w:r>
      <w:r w:rsidRPr="00981343">
        <w:rPr>
          <w:rFonts w:ascii="Times New Roman" w:eastAsia="宋体" w:hAnsi="Times New Roman" w:cs="Times New Roman" w:hint="eastAsia"/>
          <w:szCs w:val="22"/>
          <w14:ligatures w14:val="none"/>
        </w:rPr>
        <w:t>。</w:t>
      </w:r>
    </w:p>
    <w:p w14:paraId="74035D23"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p>
    <w:p w14:paraId="4019078B" w14:textId="77777777" w:rsidR="00981343" w:rsidRPr="00981343" w:rsidRDefault="00981343" w:rsidP="00981343">
      <w:pPr>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7.3</w:t>
      </w:r>
      <w:r w:rsidRPr="00981343">
        <w:rPr>
          <w:rFonts w:ascii="Times New Roman" w:eastAsia="宋体" w:hAnsi="Times New Roman" w:cs="Times New Roman"/>
          <w:szCs w:val="22"/>
          <w14:ligatures w14:val="none"/>
        </w:rPr>
        <w:t>中标人因自身原因造成返工的工作量，采购人将不予计量和支付。</w:t>
      </w:r>
    </w:p>
    <w:p w14:paraId="1B4334D8"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hint="eastAsia"/>
          <w:szCs w:val="22"/>
          <w14:ligatures w14:val="none"/>
        </w:rPr>
        <w:t>7.4</w:t>
      </w:r>
      <w:r w:rsidRPr="00981343">
        <w:rPr>
          <w:rFonts w:ascii="Times New Roman" w:eastAsia="宋体" w:hAnsi="Times New Roman" w:cs="Times New Roman" w:hint="eastAsia"/>
          <w:szCs w:val="22"/>
          <w14:ligatures w14:val="none"/>
        </w:rPr>
        <w:t>采购人不得以法定代表人或者主要负责人变更，履行内部付款流程，或者在合同未作约定的情况下以等待竣工验收批复、决算审计等为由，拒绝或者延迟支付中小企业款项。如发生延迟支付情况，应当支付逾期利息，且利率不行低于合同订立时</w:t>
      </w:r>
      <w:r w:rsidRPr="00981343">
        <w:rPr>
          <w:rFonts w:ascii="Times New Roman" w:eastAsia="宋体" w:hAnsi="Times New Roman" w:cs="Times New Roman" w:hint="eastAsia"/>
          <w:szCs w:val="22"/>
          <w14:ligatures w14:val="none"/>
        </w:rPr>
        <w:t>1</w:t>
      </w:r>
      <w:r w:rsidRPr="00981343">
        <w:rPr>
          <w:rFonts w:ascii="Times New Roman" w:eastAsia="宋体" w:hAnsi="Times New Roman" w:cs="Times New Roman" w:hint="eastAsia"/>
          <w:szCs w:val="22"/>
          <w14:ligatures w14:val="none"/>
        </w:rPr>
        <w:t>年</w:t>
      </w:r>
      <w:proofErr w:type="gramStart"/>
      <w:r w:rsidRPr="00981343">
        <w:rPr>
          <w:rFonts w:ascii="Times New Roman" w:eastAsia="宋体" w:hAnsi="Times New Roman" w:cs="Times New Roman" w:hint="eastAsia"/>
          <w:szCs w:val="22"/>
          <w14:ligatures w14:val="none"/>
        </w:rPr>
        <w:t>期贷款市场</w:t>
      </w:r>
      <w:proofErr w:type="gramEnd"/>
      <w:r w:rsidRPr="00981343">
        <w:rPr>
          <w:rFonts w:ascii="Times New Roman" w:eastAsia="宋体" w:hAnsi="Times New Roman" w:cs="Times New Roman" w:hint="eastAsia"/>
          <w:szCs w:val="22"/>
          <w14:ligatures w14:val="none"/>
        </w:rPr>
        <w:t>报价利率。</w:t>
      </w:r>
    </w:p>
    <w:p w14:paraId="7C4EF1AC"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p>
    <w:p w14:paraId="7B9A3DF4" w14:textId="77777777" w:rsidR="00981343" w:rsidRPr="00981343" w:rsidRDefault="00981343" w:rsidP="00981343">
      <w:pPr>
        <w:snapToGrid w:val="0"/>
        <w:spacing w:after="0" w:line="300" w:lineRule="auto"/>
        <w:ind w:firstLineChars="200" w:firstLine="400"/>
        <w:rPr>
          <w:rFonts w:ascii="Times New Roman" w:eastAsia="宋体" w:hAnsi="Times New Roman" w:cs="Times New Roman"/>
          <w:color w:val="000000"/>
          <w:sz w:val="20"/>
          <w:szCs w:val="20"/>
          <w14:ligatures w14:val="none"/>
        </w:rPr>
      </w:pPr>
    </w:p>
    <w:p w14:paraId="6747BE30" w14:textId="77777777" w:rsidR="00981343" w:rsidRPr="00981343" w:rsidRDefault="00981343" w:rsidP="00981343">
      <w:pPr>
        <w:adjustRightInd w:val="0"/>
        <w:snapToGrid w:val="0"/>
        <w:spacing w:after="0" w:line="300" w:lineRule="auto"/>
        <w:jc w:val="center"/>
        <w:outlineLvl w:val="1"/>
        <w:rPr>
          <w:rFonts w:ascii="Times New Roman" w:eastAsia="黑体" w:hAnsi="Times New Roman" w:cs="Times New Roman"/>
          <w:color w:val="000000"/>
          <w:sz w:val="30"/>
          <w:szCs w:val="30"/>
          <w14:ligatures w14:val="none"/>
        </w:rPr>
      </w:pPr>
      <w:bookmarkStart w:id="11" w:name="_Toc185517212"/>
      <w:bookmarkStart w:id="12" w:name="_Toc475631915"/>
      <w:r w:rsidRPr="00981343">
        <w:rPr>
          <w:rFonts w:ascii="Times New Roman" w:eastAsia="黑体" w:hAnsi="Times New Roman" w:cs="Times New Roman"/>
          <w:color w:val="000000"/>
          <w:sz w:val="30"/>
          <w:szCs w:val="30"/>
          <w14:ligatures w14:val="none"/>
        </w:rPr>
        <w:t>三、技术质量要求</w:t>
      </w:r>
      <w:bookmarkEnd w:id="11"/>
    </w:p>
    <w:p w14:paraId="46581DB7" w14:textId="77777777" w:rsidR="00981343" w:rsidRPr="00981343" w:rsidRDefault="00981343" w:rsidP="00981343">
      <w:pPr>
        <w:adjustRightInd w:val="0"/>
        <w:snapToGrid w:val="0"/>
        <w:spacing w:after="0" w:line="300" w:lineRule="auto"/>
        <w:ind w:firstLineChars="200" w:firstLine="442"/>
        <w:outlineLvl w:val="2"/>
        <w:rPr>
          <w:rFonts w:ascii="Times New Roman" w:eastAsia="宋体" w:hAnsi="Times New Roman" w:cs="Times New Roman"/>
          <w:b/>
          <w:color w:val="000000"/>
          <w:szCs w:val="22"/>
          <w14:ligatures w14:val="none"/>
        </w:rPr>
      </w:pPr>
      <w:bookmarkStart w:id="13" w:name="_Toc185517213"/>
      <w:r w:rsidRPr="00981343">
        <w:rPr>
          <w:rFonts w:ascii="Times New Roman" w:eastAsia="宋体" w:hAnsi="Times New Roman" w:cs="Times New Roman"/>
          <w:b/>
          <w:color w:val="000000"/>
          <w:szCs w:val="22"/>
          <w14:ligatures w14:val="none"/>
        </w:rPr>
        <w:t>8</w:t>
      </w:r>
      <w:r w:rsidRPr="00981343">
        <w:rPr>
          <w:rFonts w:ascii="Times New Roman" w:eastAsia="宋体" w:hAnsi="Times New Roman" w:cs="Times New Roman"/>
          <w:b/>
          <w:color w:val="000000"/>
          <w:szCs w:val="22"/>
          <w14:ligatures w14:val="none"/>
        </w:rPr>
        <w:t>适用技术规范和规范性文件</w:t>
      </w:r>
      <w:bookmarkEnd w:id="13"/>
    </w:p>
    <w:p w14:paraId="3D78CCFF"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8.1</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szCs w:val="22"/>
          <w14:ligatures w14:val="none"/>
        </w:rPr>
        <w:t>电梯制造与安装安全规范</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szCs w:val="22"/>
          <w14:ligatures w14:val="none"/>
        </w:rPr>
        <w:t xml:space="preserve"> GB7588-2003</w:t>
      </w:r>
      <w:r w:rsidRPr="00981343">
        <w:rPr>
          <w:rFonts w:ascii="Times New Roman" w:eastAsia="宋体" w:hAnsi="Times New Roman" w:cs="Times New Roman"/>
          <w:szCs w:val="22"/>
          <w14:ligatures w14:val="none"/>
        </w:rPr>
        <w:t>及第一号修改单</w:t>
      </w:r>
    </w:p>
    <w:p w14:paraId="5E5D3278"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 xml:space="preserve">8.2 </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szCs w:val="22"/>
          <w14:ligatures w14:val="none"/>
        </w:rPr>
        <w:t>自动扶梯和自动人行道的制造与安装安全规范</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szCs w:val="22"/>
          <w14:ligatures w14:val="none"/>
        </w:rPr>
        <w:t xml:space="preserve"> GB16899-2011</w:t>
      </w:r>
    </w:p>
    <w:p w14:paraId="38660BA6"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8.3</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szCs w:val="22"/>
          <w14:ligatures w14:val="none"/>
        </w:rPr>
        <w:t>电梯试验方法</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szCs w:val="22"/>
          <w14:ligatures w14:val="none"/>
        </w:rPr>
        <w:t xml:space="preserve"> GBT 10059-2009</w:t>
      </w:r>
    </w:p>
    <w:p w14:paraId="3DD9A1EB"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8.4</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szCs w:val="22"/>
          <w14:ligatures w14:val="none"/>
        </w:rPr>
        <w:t>电梯安装验收规范</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szCs w:val="22"/>
          <w14:ligatures w14:val="none"/>
        </w:rPr>
        <w:t xml:space="preserve"> GBT 10060-2011</w:t>
      </w:r>
    </w:p>
    <w:p w14:paraId="61257A34"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8.5</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szCs w:val="22"/>
          <w14:ligatures w14:val="none"/>
        </w:rPr>
        <w:t>电梯技术条件</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szCs w:val="22"/>
          <w14:ligatures w14:val="none"/>
        </w:rPr>
        <w:t>GBT10058-2009</w:t>
      </w:r>
    </w:p>
    <w:p w14:paraId="75CE01D1"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8.6</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szCs w:val="22"/>
          <w14:ligatures w14:val="none"/>
        </w:rPr>
        <w:t>电梯型式试验规则</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szCs w:val="22"/>
          <w14:ligatures w14:val="none"/>
        </w:rPr>
        <w:t>TSG T7007-2016</w:t>
      </w:r>
    </w:p>
    <w:p w14:paraId="7B28A276"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b/>
          <w:bCs/>
          <w:color w:val="FF0000"/>
          <w:szCs w:val="22"/>
          <w:u w:val="wavyHeavy"/>
          <w14:ligatures w14:val="none"/>
        </w:rPr>
      </w:pPr>
      <w:r w:rsidRPr="00981343">
        <w:rPr>
          <w:rFonts w:ascii="Times New Roman" w:eastAsia="宋体" w:hAnsi="Times New Roman" w:cs="Times New Roman"/>
          <w:szCs w:val="22"/>
          <w14:ligatures w14:val="none"/>
        </w:rPr>
        <w:t>8.7</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szCs w:val="22"/>
          <w14:ligatures w14:val="none"/>
        </w:rPr>
        <w:t>电梯监督检验和定期检验规则－曳引与强制驱动电梯</w:t>
      </w:r>
      <w:r w:rsidRPr="00981343">
        <w:rPr>
          <w:rFonts w:ascii="Times New Roman" w:eastAsia="宋体" w:hAnsi="Times New Roman" w:cs="Times New Roman" w:hint="eastAsia"/>
          <w:szCs w:val="22"/>
          <w14:ligatures w14:val="none"/>
        </w:rPr>
        <w:t>》</w:t>
      </w:r>
      <w:r w:rsidRPr="00981343">
        <w:rPr>
          <w:rFonts w:ascii="Times New Roman" w:eastAsia="宋体" w:hAnsi="Times New Roman" w:cs="Times New Roman"/>
          <w:szCs w:val="22"/>
          <w14:ligatures w14:val="none"/>
        </w:rPr>
        <w:t>第二号修改单</w:t>
      </w:r>
      <w:r w:rsidRPr="00981343">
        <w:rPr>
          <w:rFonts w:ascii="Times New Roman" w:eastAsia="宋体" w:hAnsi="Times New Roman" w:cs="Times New Roman"/>
          <w:szCs w:val="22"/>
          <w14:ligatures w14:val="none"/>
        </w:rPr>
        <w:t>TSG T7001-2009</w:t>
      </w:r>
    </w:p>
    <w:p w14:paraId="60ED8CAA"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lastRenderedPageBreak/>
        <w:t>各投标人应充分注意，凡涉及国家或行业管理部门颁发的相关规范、规程和标准，无论其是否在本招标文件中列明，中标人应无条件执行。标准、规范等不一致的，以要求高者为准。</w:t>
      </w:r>
    </w:p>
    <w:p w14:paraId="143A4315" w14:textId="77777777" w:rsidR="00981343" w:rsidRPr="00981343" w:rsidRDefault="00981343" w:rsidP="00981343">
      <w:pPr>
        <w:adjustRightInd w:val="0"/>
        <w:snapToGrid w:val="0"/>
        <w:spacing w:after="0" w:line="300" w:lineRule="auto"/>
        <w:ind w:firstLineChars="200" w:firstLine="442"/>
        <w:outlineLvl w:val="2"/>
        <w:rPr>
          <w:rFonts w:ascii="Times New Roman" w:eastAsia="宋体" w:hAnsi="Times New Roman" w:cs="Times New Roman"/>
          <w:b/>
          <w:color w:val="000000"/>
          <w:szCs w:val="22"/>
          <w14:ligatures w14:val="none"/>
        </w:rPr>
      </w:pPr>
      <w:bookmarkStart w:id="14" w:name="_Toc185517214"/>
      <w:r w:rsidRPr="00981343">
        <w:rPr>
          <w:rFonts w:ascii="Times New Roman" w:eastAsia="宋体" w:hAnsi="Times New Roman" w:cs="Times New Roman"/>
          <w:b/>
          <w:color w:val="000000"/>
          <w:szCs w:val="22"/>
          <w14:ligatures w14:val="none"/>
        </w:rPr>
        <w:t>9</w:t>
      </w:r>
      <w:r w:rsidRPr="00981343">
        <w:rPr>
          <w:rFonts w:ascii="Times New Roman" w:eastAsia="宋体" w:hAnsi="Times New Roman" w:cs="Times New Roman"/>
          <w:b/>
          <w:color w:val="000000"/>
          <w:szCs w:val="22"/>
          <w14:ligatures w14:val="none"/>
        </w:rPr>
        <w:t>招标内容与质量要求</w:t>
      </w:r>
      <w:bookmarkEnd w:id="14"/>
    </w:p>
    <w:p w14:paraId="1A2C30A2" w14:textId="77777777" w:rsidR="00981343" w:rsidRPr="00981343" w:rsidRDefault="00981343" w:rsidP="00981343">
      <w:pPr>
        <w:snapToGrid w:val="0"/>
        <w:spacing w:after="0" w:line="300" w:lineRule="auto"/>
        <w:ind w:firstLineChars="200" w:firstLine="440"/>
        <w:jc w:val="both"/>
        <w:rPr>
          <w:rFonts w:ascii="Calibri" w:eastAsia="宋体" w:hAnsi="Calibri" w:cs="Times New Roman"/>
          <w:szCs w:val="22"/>
          <w14:ligatures w14:val="none"/>
        </w:rPr>
      </w:pPr>
      <w:r w:rsidRPr="00981343">
        <w:rPr>
          <w:rFonts w:ascii="Calibri" w:eastAsia="宋体" w:hAnsi="Calibri" w:cs="Times New Roman"/>
          <w:szCs w:val="22"/>
          <w14:ligatures w14:val="none"/>
        </w:rPr>
        <w:t xml:space="preserve">9.1 </w:t>
      </w:r>
      <w:r w:rsidRPr="00981343">
        <w:rPr>
          <w:rFonts w:ascii="Calibri" w:eastAsia="宋体" w:hAnsi="Calibri" w:cs="Times New Roman"/>
          <w:szCs w:val="22"/>
          <w14:ligatures w14:val="none"/>
        </w:rPr>
        <w:t>供货清单</w:t>
      </w:r>
    </w:p>
    <w:tbl>
      <w:tblPr>
        <w:tblW w:w="47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1199"/>
        <w:gridCol w:w="2166"/>
        <w:gridCol w:w="832"/>
        <w:gridCol w:w="1692"/>
        <w:gridCol w:w="1108"/>
        <w:gridCol w:w="1353"/>
      </w:tblGrid>
      <w:tr w:rsidR="00981343" w:rsidRPr="00981343" w14:paraId="1E13B419" w14:textId="77777777" w:rsidTr="000C363F">
        <w:trPr>
          <w:trHeight w:val="567"/>
          <w:tblHeader/>
          <w:jc w:val="center"/>
        </w:trPr>
        <w:tc>
          <w:tcPr>
            <w:tcW w:w="401" w:type="pct"/>
            <w:vAlign w:val="center"/>
          </w:tcPr>
          <w:p w14:paraId="2C526C94"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b/>
                <w:szCs w:val="22"/>
                <w14:ligatures w14:val="none"/>
              </w:rPr>
              <w:t>序号</w:t>
            </w:r>
          </w:p>
        </w:tc>
        <w:tc>
          <w:tcPr>
            <w:tcW w:w="660" w:type="pct"/>
            <w:vAlign w:val="center"/>
          </w:tcPr>
          <w:p w14:paraId="711C264E"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b/>
                <w:szCs w:val="22"/>
                <w14:ligatures w14:val="none"/>
              </w:rPr>
              <w:t>名称</w:t>
            </w:r>
          </w:p>
        </w:tc>
        <w:tc>
          <w:tcPr>
            <w:tcW w:w="1193" w:type="pct"/>
            <w:vAlign w:val="center"/>
          </w:tcPr>
          <w:p w14:paraId="5FF6758C"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b/>
                <w:szCs w:val="22"/>
                <w14:ligatures w14:val="none"/>
              </w:rPr>
              <w:t>规格技术参数</w:t>
            </w:r>
          </w:p>
          <w:p w14:paraId="0D085567"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b/>
                <w:szCs w:val="22"/>
                <w14:ligatures w14:val="none"/>
              </w:rPr>
              <w:t>（含材料、工艺要求）</w:t>
            </w:r>
          </w:p>
        </w:tc>
        <w:tc>
          <w:tcPr>
            <w:tcW w:w="458" w:type="pct"/>
            <w:vAlign w:val="center"/>
          </w:tcPr>
          <w:p w14:paraId="13C10638"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b/>
                <w:szCs w:val="22"/>
                <w14:ligatures w14:val="none"/>
              </w:rPr>
              <w:t>数量</w:t>
            </w:r>
          </w:p>
        </w:tc>
        <w:tc>
          <w:tcPr>
            <w:tcW w:w="932" w:type="pct"/>
            <w:vAlign w:val="center"/>
          </w:tcPr>
          <w:p w14:paraId="6F1855DA"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hint="eastAsia"/>
                <w:b/>
                <w:szCs w:val="22"/>
                <w14:ligatures w14:val="none"/>
              </w:rPr>
              <w:t>工</w:t>
            </w:r>
            <w:r w:rsidRPr="00981343">
              <w:rPr>
                <w:rFonts w:ascii="宋体" w:eastAsia="宋体" w:hAnsi="宋体" w:cs="Times New Roman"/>
                <w:b/>
                <w:szCs w:val="22"/>
                <w14:ligatures w14:val="none"/>
              </w:rPr>
              <w:t>期</w:t>
            </w:r>
          </w:p>
        </w:tc>
        <w:tc>
          <w:tcPr>
            <w:tcW w:w="610" w:type="pct"/>
            <w:vAlign w:val="center"/>
          </w:tcPr>
          <w:p w14:paraId="13A27F4A"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b/>
                <w:szCs w:val="22"/>
                <w14:ligatures w14:val="none"/>
              </w:rPr>
              <w:t>质保期</w:t>
            </w:r>
          </w:p>
        </w:tc>
        <w:tc>
          <w:tcPr>
            <w:tcW w:w="745" w:type="pct"/>
            <w:vAlign w:val="center"/>
          </w:tcPr>
          <w:p w14:paraId="5BF9ED5B"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b/>
                <w:szCs w:val="22"/>
                <w14:ligatures w14:val="none"/>
              </w:rPr>
              <w:t>备注</w:t>
            </w:r>
          </w:p>
        </w:tc>
      </w:tr>
      <w:tr w:rsidR="00981343" w:rsidRPr="00981343" w14:paraId="3009DAAD" w14:textId="77777777" w:rsidTr="000C363F">
        <w:trPr>
          <w:trHeight w:val="567"/>
          <w:jc w:val="center"/>
        </w:trPr>
        <w:tc>
          <w:tcPr>
            <w:tcW w:w="401" w:type="pct"/>
            <w:vAlign w:val="center"/>
          </w:tcPr>
          <w:p w14:paraId="74F0D61B"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hint="eastAsia"/>
                <w:b/>
                <w:szCs w:val="22"/>
                <w14:ligatures w14:val="none"/>
              </w:rPr>
              <w:t>2</w:t>
            </w: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5652BE65"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szCs w:val="22"/>
                <w14:ligatures w14:val="none"/>
              </w:rPr>
              <w:t>AT1</w:t>
            </w:r>
          </w:p>
        </w:tc>
        <w:tc>
          <w:tcPr>
            <w:tcW w:w="1193" w:type="pct"/>
            <w:vAlign w:val="center"/>
          </w:tcPr>
          <w:p w14:paraId="3F5F1ACF" w14:textId="77777777" w:rsidR="00981343" w:rsidRPr="00981343" w:rsidRDefault="00981343" w:rsidP="00981343">
            <w:pPr>
              <w:adjustRightInd w:val="0"/>
              <w:snapToGrid w:val="0"/>
              <w:spacing w:after="0" w:line="240" w:lineRule="auto"/>
              <w:jc w:val="both"/>
              <w:rPr>
                <w:rFonts w:ascii="宋体" w:eastAsia="宋体" w:hAnsi="宋体" w:cs="Times New Roman" w:hint="eastAsia"/>
                <w:b/>
                <w:szCs w:val="22"/>
                <w14:ligatures w14:val="none"/>
              </w:rPr>
            </w:pPr>
            <w:r w:rsidRPr="00981343">
              <w:rPr>
                <w:rFonts w:ascii="Times New Roman" w:eastAsia="宋体" w:hAnsi="Times New Roman" w:cs="Times New Roman" w:hint="eastAsia"/>
                <w:color w:val="000000"/>
                <w:szCs w:val="22"/>
                <w14:ligatures w14:val="none"/>
              </w:rPr>
              <w:t>详见项目招标需求</w:t>
            </w:r>
            <w:r w:rsidRPr="00981343">
              <w:rPr>
                <w:rFonts w:ascii="Times New Roman" w:eastAsia="宋体" w:hAnsi="Times New Roman" w:cs="Times New Roman" w:hint="eastAsia"/>
                <w:color w:val="000000"/>
                <w:szCs w:val="22"/>
                <w14:ligatures w14:val="none"/>
              </w:rPr>
              <w:t>9.2.2.2</w:t>
            </w:r>
            <w:r w:rsidRPr="00981343">
              <w:rPr>
                <w:rFonts w:ascii="Times New Roman" w:eastAsia="宋体" w:hAnsi="Times New Roman" w:cs="Times New Roman" w:hint="eastAsia"/>
                <w:color w:val="000000"/>
                <w:szCs w:val="22"/>
                <w14:ligatures w14:val="none"/>
              </w:rPr>
              <w:t>每台电梯技术要求</w:t>
            </w:r>
          </w:p>
        </w:tc>
        <w:tc>
          <w:tcPr>
            <w:tcW w:w="458" w:type="pct"/>
            <w:vAlign w:val="center"/>
          </w:tcPr>
          <w:p w14:paraId="3E94432D"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hint="eastAsia"/>
                <w:szCs w:val="22"/>
                <w14:ligatures w14:val="none"/>
              </w:rPr>
              <w:t>1台</w:t>
            </w:r>
          </w:p>
        </w:tc>
        <w:tc>
          <w:tcPr>
            <w:tcW w:w="932" w:type="pct"/>
            <w:vMerge w:val="restart"/>
            <w:vAlign w:val="center"/>
          </w:tcPr>
          <w:p w14:paraId="58E1F63B"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hint="eastAsia"/>
                <w:b/>
                <w:szCs w:val="22"/>
                <w14:ligatures w14:val="none"/>
              </w:rPr>
              <w:t>120天</w:t>
            </w:r>
          </w:p>
        </w:tc>
        <w:tc>
          <w:tcPr>
            <w:tcW w:w="610" w:type="pct"/>
            <w:vMerge w:val="restart"/>
            <w:vAlign w:val="center"/>
          </w:tcPr>
          <w:p w14:paraId="6FB009F3"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hint="eastAsia"/>
                <w:b/>
                <w:szCs w:val="22"/>
                <w14:ligatures w14:val="none"/>
              </w:rPr>
              <w:t>24个月</w:t>
            </w:r>
          </w:p>
        </w:tc>
        <w:tc>
          <w:tcPr>
            <w:tcW w:w="745" w:type="pct"/>
            <w:vAlign w:val="center"/>
          </w:tcPr>
          <w:p w14:paraId="4F7AAB48" w14:textId="77777777" w:rsidR="00981343" w:rsidRPr="00981343" w:rsidRDefault="00981343" w:rsidP="00981343">
            <w:pPr>
              <w:adjustRightInd w:val="0"/>
              <w:snapToGrid w:val="0"/>
              <w:spacing w:after="0" w:line="240" w:lineRule="auto"/>
              <w:jc w:val="both"/>
              <w:rPr>
                <w:rFonts w:ascii="宋体" w:eastAsia="宋体" w:hAnsi="宋体" w:cs="Times New Roman" w:hint="eastAsia"/>
                <w:b/>
                <w:szCs w:val="22"/>
                <w14:ligatures w14:val="none"/>
              </w:rPr>
            </w:pPr>
            <w:r w:rsidRPr="00981343">
              <w:rPr>
                <w:rFonts w:ascii="宋体" w:eastAsia="宋体" w:hAnsi="宋体" w:cs="Times New Roman" w:hint="eastAsia"/>
                <w:szCs w:val="22"/>
                <w14:ligatures w14:val="none"/>
              </w:rPr>
              <w:t>客梯</w:t>
            </w:r>
          </w:p>
        </w:tc>
      </w:tr>
      <w:tr w:rsidR="00981343" w:rsidRPr="00981343" w14:paraId="1F0836E9" w14:textId="77777777" w:rsidTr="000C363F">
        <w:trPr>
          <w:trHeight w:val="567"/>
          <w:jc w:val="center"/>
        </w:trPr>
        <w:tc>
          <w:tcPr>
            <w:tcW w:w="401" w:type="pct"/>
            <w:vAlign w:val="center"/>
          </w:tcPr>
          <w:p w14:paraId="0516D972"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hint="eastAsia"/>
                <w:b/>
                <w:szCs w:val="22"/>
                <w14:ligatures w14:val="none"/>
              </w:rPr>
              <w:t>3</w:t>
            </w:r>
          </w:p>
        </w:tc>
        <w:tc>
          <w:tcPr>
            <w:tcW w:w="660" w:type="pct"/>
            <w:tcBorders>
              <w:top w:val="nil"/>
              <w:left w:val="single" w:sz="4" w:space="0" w:color="auto"/>
              <w:bottom w:val="single" w:sz="4" w:space="0" w:color="auto"/>
              <w:right w:val="single" w:sz="4" w:space="0" w:color="auto"/>
            </w:tcBorders>
            <w:shd w:val="clear" w:color="auto" w:fill="auto"/>
            <w:vAlign w:val="center"/>
          </w:tcPr>
          <w:p w14:paraId="58A09F89"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szCs w:val="22"/>
                <w14:ligatures w14:val="none"/>
              </w:rPr>
              <w:t>AT2</w:t>
            </w:r>
          </w:p>
        </w:tc>
        <w:tc>
          <w:tcPr>
            <w:tcW w:w="1193" w:type="pct"/>
            <w:vAlign w:val="center"/>
          </w:tcPr>
          <w:p w14:paraId="251542A8" w14:textId="77777777" w:rsidR="00981343" w:rsidRPr="00981343" w:rsidRDefault="00981343" w:rsidP="00981343">
            <w:pPr>
              <w:adjustRightInd w:val="0"/>
              <w:snapToGrid w:val="0"/>
              <w:spacing w:after="0" w:line="240" w:lineRule="auto"/>
              <w:jc w:val="both"/>
              <w:rPr>
                <w:rFonts w:ascii="宋体" w:eastAsia="宋体" w:hAnsi="宋体" w:cs="Times New Roman" w:hint="eastAsia"/>
                <w:b/>
                <w:szCs w:val="22"/>
                <w14:ligatures w14:val="none"/>
              </w:rPr>
            </w:pPr>
            <w:r w:rsidRPr="00981343">
              <w:rPr>
                <w:rFonts w:ascii="Times New Roman" w:eastAsia="宋体" w:hAnsi="Times New Roman" w:cs="Times New Roman" w:hint="eastAsia"/>
                <w:color w:val="000000"/>
                <w:szCs w:val="22"/>
                <w14:ligatures w14:val="none"/>
              </w:rPr>
              <w:t>详见项目招标需求</w:t>
            </w:r>
            <w:r w:rsidRPr="00981343">
              <w:rPr>
                <w:rFonts w:ascii="Times New Roman" w:eastAsia="宋体" w:hAnsi="Times New Roman" w:cs="Times New Roman" w:hint="eastAsia"/>
                <w:color w:val="000000"/>
                <w:szCs w:val="22"/>
                <w14:ligatures w14:val="none"/>
              </w:rPr>
              <w:t>9.2.2.2</w:t>
            </w:r>
            <w:r w:rsidRPr="00981343">
              <w:rPr>
                <w:rFonts w:ascii="Times New Roman" w:eastAsia="宋体" w:hAnsi="Times New Roman" w:cs="Times New Roman" w:hint="eastAsia"/>
                <w:color w:val="000000"/>
                <w:szCs w:val="22"/>
                <w14:ligatures w14:val="none"/>
              </w:rPr>
              <w:t>每台电梯技术要求</w:t>
            </w:r>
          </w:p>
        </w:tc>
        <w:tc>
          <w:tcPr>
            <w:tcW w:w="458" w:type="pct"/>
            <w:vAlign w:val="center"/>
          </w:tcPr>
          <w:p w14:paraId="3BAAF27C"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szCs w:val="22"/>
                <w14:ligatures w14:val="none"/>
              </w:rPr>
              <w:t>1</w:t>
            </w:r>
            <w:r w:rsidRPr="00981343">
              <w:rPr>
                <w:rFonts w:ascii="宋体" w:eastAsia="宋体" w:hAnsi="宋体" w:cs="Times New Roman" w:hint="eastAsia"/>
                <w:szCs w:val="22"/>
                <w14:ligatures w14:val="none"/>
              </w:rPr>
              <w:t>台</w:t>
            </w:r>
          </w:p>
        </w:tc>
        <w:tc>
          <w:tcPr>
            <w:tcW w:w="932" w:type="pct"/>
            <w:vMerge/>
            <w:vAlign w:val="center"/>
          </w:tcPr>
          <w:p w14:paraId="28255584"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p>
        </w:tc>
        <w:tc>
          <w:tcPr>
            <w:tcW w:w="610" w:type="pct"/>
            <w:vMerge/>
            <w:vAlign w:val="center"/>
          </w:tcPr>
          <w:p w14:paraId="3B4E73F5" w14:textId="77777777" w:rsidR="00981343" w:rsidRPr="00981343" w:rsidRDefault="00981343" w:rsidP="00981343">
            <w:pPr>
              <w:adjustRightInd w:val="0"/>
              <w:snapToGrid w:val="0"/>
              <w:spacing w:after="0" w:line="240" w:lineRule="auto"/>
              <w:jc w:val="both"/>
              <w:rPr>
                <w:rFonts w:ascii="宋体" w:eastAsia="宋体" w:hAnsi="宋体" w:cs="Times New Roman" w:hint="eastAsia"/>
                <w:b/>
                <w:szCs w:val="22"/>
                <w14:ligatures w14:val="none"/>
              </w:rPr>
            </w:pPr>
          </w:p>
        </w:tc>
        <w:tc>
          <w:tcPr>
            <w:tcW w:w="745" w:type="pct"/>
            <w:vAlign w:val="center"/>
          </w:tcPr>
          <w:p w14:paraId="4BC35106" w14:textId="77777777" w:rsidR="00981343" w:rsidRPr="00981343" w:rsidRDefault="00981343" w:rsidP="00981343">
            <w:pPr>
              <w:adjustRightInd w:val="0"/>
              <w:snapToGrid w:val="0"/>
              <w:spacing w:after="0" w:line="240" w:lineRule="auto"/>
              <w:jc w:val="both"/>
              <w:rPr>
                <w:rFonts w:ascii="宋体" w:eastAsia="宋体" w:hAnsi="宋体" w:cs="Times New Roman" w:hint="eastAsia"/>
                <w:b/>
                <w:szCs w:val="22"/>
                <w14:ligatures w14:val="none"/>
              </w:rPr>
            </w:pPr>
            <w:proofErr w:type="gramStart"/>
            <w:r w:rsidRPr="00981343">
              <w:rPr>
                <w:rFonts w:ascii="宋体" w:eastAsia="宋体" w:hAnsi="宋体" w:cs="Times New Roman" w:hint="eastAsia"/>
                <w:szCs w:val="22"/>
                <w14:ligatures w14:val="none"/>
              </w:rPr>
              <w:t>客梯兼无障碍</w:t>
            </w:r>
            <w:proofErr w:type="gramEnd"/>
            <w:r w:rsidRPr="00981343">
              <w:rPr>
                <w:rFonts w:ascii="宋体" w:eastAsia="宋体" w:hAnsi="宋体" w:cs="Times New Roman" w:hint="eastAsia"/>
                <w:szCs w:val="22"/>
                <w14:ligatures w14:val="none"/>
              </w:rPr>
              <w:t>电梯</w:t>
            </w:r>
          </w:p>
        </w:tc>
      </w:tr>
      <w:tr w:rsidR="00981343" w:rsidRPr="00981343" w14:paraId="29CEC9E2" w14:textId="77777777" w:rsidTr="000C363F">
        <w:trPr>
          <w:trHeight w:val="567"/>
          <w:jc w:val="center"/>
        </w:trPr>
        <w:tc>
          <w:tcPr>
            <w:tcW w:w="401" w:type="pct"/>
            <w:vAlign w:val="center"/>
          </w:tcPr>
          <w:p w14:paraId="192F596C"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hint="eastAsia"/>
                <w:b/>
                <w:szCs w:val="22"/>
                <w14:ligatures w14:val="none"/>
              </w:rPr>
              <w:t>4</w:t>
            </w:r>
          </w:p>
        </w:tc>
        <w:tc>
          <w:tcPr>
            <w:tcW w:w="660" w:type="pct"/>
            <w:tcBorders>
              <w:top w:val="nil"/>
              <w:left w:val="single" w:sz="4" w:space="0" w:color="auto"/>
              <w:bottom w:val="single" w:sz="4" w:space="0" w:color="auto"/>
              <w:right w:val="single" w:sz="4" w:space="0" w:color="auto"/>
            </w:tcBorders>
            <w:shd w:val="clear" w:color="auto" w:fill="auto"/>
            <w:vAlign w:val="center"/>
          </w:tcPr>
          <w:p w14:paraId="4886305E"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szCs w:val="22"/>
                <w14:ligatures w14:val="none"/>
              </w:rPr>
              <w:t>AT3</w:t>
            </w:r>
          </w:p>
        </w:tc>
        <w:tc>
          <w:tcPr>
            <w:tcW w:w="1193" w:type="pct"/>
            <w:vAlign w:val="center"/>
          </w:tcPr>
          <w:p w14:paraId="5EFA5F76" w14:textId="77777777" w:rsidR="00981343" w:rsidRPr="00981343" w:rsidRDefault="00981343" w:rsidP="00981343">
            <w:pPr>
              <w:adjustRightInd w:val="0"/>
              <w:snapToGrid w:val="0"/>
              <w:spacing w:after="0" w:line="240" w:lineRule="auto"/>
              <w:jc w:val="both"/>
              <w:rPr>
                <w:rFonts w:ascii="宋体" w:eastAsia="宋体" w:hAnsi="宋体" w:cs="Times New Roman" w:hint="eastAsia"/>
                <w:b/>
                <w:szCs w:val="22"/>
                <w14:ligatures w14:val="none"/>
              </w:rPr>
            </w:pPr>
            <w:r w:rsidRPr="00981343">
              <w:rPr>
                <w:rFonts w:ascii="Times New Roman" w:eastAsia="宋体" w:hAnsi="Times New Roman" w:cs="Times New Roman" w:hint="eastAsia"/>
                <w:color w:val="000000"/>
                <w:szCs w:val="22"/>
                <w14:ligatures w14:val="none"/>
              </w:rPr>
              <w:t>详见项目招标需求</w:t>
            </w:r>
            <w:r w:rsidRPr="00981343">
              <w:rPr>
                <w:rFonts w:ascii="Times New Roman" w:eastAsia="宋体" w:hAnsi="Times New Roman" w:cs="Times New Roman" w:hint="eastAsia"/>
                <w:color w:val="000000"/>
                <w:szCs w:val="22"/>
                <w14:ligatures w14:val="none"/>
              </w:rPr>
              <w:t>9.2.2.2</w:t>
            </w:r>
            <w:r w:rsidRPr="00981343">
              <w:rPr>
                <w:rFonts w:ascii="Times New Roman" w:eastAsia="宋体" w:hAnsi="Times New Roman" w:cs="Times New Roman" w:hint="eastAsia"/>
                <w:color w:val="000000"/>
                <w:szCs w:val="22"/>
                <w14:ligatures w14:val="none"/>
              </w:rPr>
              <w:t>每台电梯技术要求</w:t>
            </w:r>
          </w:p>
        </w:tc>
        <w:tc>
          <w:tcPr>
            <w:tcW w:w="458" w:type="pct"/>
            <w:vAlign w:val="center"/>
          </w:tcPr>
          <w:p w14:paraId="462D1F7D"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hint="eastAsia"/>
                <w:szCs w:val="22"/>
                <w14:ligatures w14:val="none"/>
              </w:rPr>
              <w:t>1台</w:t>
            </w:r>
          </w:p>
        </w:tc>
        <w:tc>
          <w:tcPr>
            <w:tcW w:w="932" w:type="pct"/>
            <w:vMerge/>
            <w:vAlign w:val="center"/>
          </w:tcPr>
          <w:p w14:paraId="4C1DCE49"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p>
        </w:tc>
        <w:tc>
          <w:tcPr>
            <w:tcW w:w="610" w:type="pct"/>
            <w:vMerge/>
            <w:vAlign w:val="center"/>
          </w:tcPr>
          <w:p w14:paraId="2E7F9220" w14:textId="77777777" w:rsidR="00981343" w:rsidRPr="00981343" w:rsidRDefault="00981343" w:rsidP="00981343">
            <w:pPr>
              <w:adjustRightInd w:val="0"/>
              <w:snapToGrid w:val="0"/>
              <w:spacing w:after="0" w:line="240" w:lineRule="auto"/>
              <w:jc w:val="both"/>
              <w:rPr>
                <w:rFonts w:ascii="宋体" w:eastAsia="宋体" w:hAnsi="宋体" w:cs="Times New Roman" w:hint="eastAsia"/>
                <w:b/>
                <w:szCs w:val="22"/>
                <w14:ligatures w14:val="none"/>
              </w:rPr>
            </w:pPr>
          </w:p>
        </w:tc>
        <w:tc>
          <w:tcPr>
            <w:tcW w:w="745" w:type="pct"/>
            <w:vAlign w:val="center"/>
          </w:tcPr>
          <w:p w14:paraId="6F1593AA" w14:textId="77777777" w:rsidR="00981343" w:rsidRPr="00981343" w:rsidRDefault="00981343" w:rsidP="00981343">
            <w:pPr>
              <w:adjustRightInd w:val="0"/>
              <w:snapToGrid w:val="0"/>
              <w:spacing w:after="0" w:line="240" w:lineRule="auto"/>
              <w:jc w:val="both"/>
              <w:rPr>
                <w:rFonts w:ascii="宋体" w:eastAsia="宋体" w:hAnsi="宋体" w:cs="Times New Roman" w:hint="eastAsia"/>
                <w:b/>
                <w:szCs w:val="22"/>
                <w14:ligatures w14:val="none"/>
              </w:rPr>
            </w:pPr>
            <w:r w:rsidRPr="00981343">
              <w:rPr>
                <w:rFonts w:ascii="宋体" w:eastAsia="宋体" w:hAnsi="宋体" w:cs="Times New Roman" w:hint="eastAsia"/>
                <w:szCs w:val="22"/>
                <w14:ligatures w14:val="none"/>
              </w:rPr>
              <w:t>货梯</w:t>
            </w:r>
          </w:p>
        </w:tc>
      </w:tr>
      <w:tr w:rsidR="00981343" w:rsidRPr="00981343" w14:paraId="52938837" w14:textId="77777777" w:rsidTr="000C363F">
        <w:trPr>
          <w:trHeight w:val="567"/>
          <w:jc w:val="center"/>
        </w:trPr>
        <w:tc>
          <w:tcPr>
            <w:tcW w:w="401" w:type="pct"/>
            <w:vAlign w:val="center"/>
          </w:tcPr>
          <w:p w14:paraId="7D23B6F1"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hint="eastAsia"/>
                <w:b/>
                <w:szCs w:val="22"/>
                <w14:ligatures w14:val="none"/>
              </w:rPr>
              <w:t>5</w:t>
            </w:r>
          </w:p>
        </w:tc>
        <w:tc>
          <w:tcPr>
            <w:tcW w:w="660" w:type="pct"/>
            <w:tcBorders>
              <w:top w:val="nil"/>
              <w:left w:val="single" w:sz="4" w:space="0" w:color="auto"/>
              <w:bottom w:val="single" w:sz="4" w:space="0" w:color="auto"/>
              <w:right w:val="single" w:sz="4" w:space="0" w:color="auto"/>
            </w:tcBorders>
            <w:shd w:val="clear" w:color="auto" w:fill="auto"/>
            <w:vAlign w:val="center"/>
          </w:tcPr>
          <w:p w14:paraId="5E2E4591"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szCs w:val="22"/>
                <w14:ligatures w14:val="none"/>
              </w:rPr>
              <w:t>BT1</w:t>
            </w:r>
          </w:p>
        </w:tc>
        <w:tc>
          <w:tcPr>
            <w:tcW w:w="1193" w:type="pct"/>
            <w:vAlign w:val="center"/>
          </w:tcPr>
          <w:p w14:paraId="302FBBFF" w14:textId="77777777" w:rsidR="00981343" w:rsidRPr="00981343" w:rsidRDefault="00981343" w:rsidP="00981343">
            <w:pPr>
              <w:adjustRightInd w:val="0"/>
              <w:snapToGrid w:val="0"/>
              <w:spacing w:after="0" w:line="240" w:lineRule="auto"/>
              <w:jc w:val="both"/>
              <w:rPr>
                <w:rFonts w:ascii="宋体" w:eastAsia="宋体" w:hAnsi="宋体" w:cs="Times New Roman" w:hint="eastAsia"/>
                <w:b/>
                <w:szCs w:val="22"/>
                <w14:ligatures w14:val="none"/>
              </w:rPr>
            </w:pPr>
            <w:r w:rsidRPr="00981343">
              <w:rPr>
                <w:rFonts w:ascii="Times New Roman" w:eastAsia="宋体" w:hAnsi="Times New Roman" w:cs="Times New Roman" w:hint="eastAsia"/>
                <w:color w:val="000000"/>
                <w:szCs w:val="22"/>
                <w14:ligatures w14:val="none"/>
              </w:rPr>
              <w:t>详见项目招标需求</w:t>
            </w:r>
            <w:r w:rsidRPr="00981343">
              <w:rPr>
                <w:rFonts w:ascii="Times New Roman" w:eastAsia="宋体" w:hAnsi="Times New Roman" w:cs="Times New Roman" w:hint="eastAsia"/>
                <w:color w:val="000000"/>
                <w:szCs w:val="22"/>
                <w14:ligatures w14:val="none"/>
              </w:rPr>
              <w:t>9.2.2.2</w:t>
            </w:r>
            <w:r w:rsidRPr="00981343">
              <w:rPr>
                <w:rFonts w:ascii="Times New Roman" w:eastAsia="宋体" w:hAnsi="Times New Roman" w:cs="Times New Roman" w:hint="eastAsia"/>
                <w:color w:val="000000"/>
                <w:szCs w:val="22"/>
                <w14:ligatures w14:val="none"/>
              </w:rPr>
              <w:t>每台电梯技术要求</w:t>
            </w:r>
          </w:p>
        </w:tc>
        <w:tc>
          <w:tcPr>
            <w:tcW w:w="458" w:type="pct"/>
            <w:vAlign w:val="center"/>
          </w:tcPr>
          <w:p w14:paraId="324BE3D4"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hint="eastAsia"/>
                <w:szCs w:val="22"/>
                <w14:ligatures w14:val="none"/>
              </w:rPr>
              <w:t>1台</w:t>
            </w:r>
          </w:p>
        </w:tc>
        <w:tc>
          <w:tcPr>
            <w:tcW w:w="932" w:type="pct"/>
            <w:vMerge/>
            <w:vAlign w:val="center"/>
          </w:tcPr>
          <w:p w14:paraId="24700CB7"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p>
        </w:tc>
        <w:tc>
          <w:tcPr>
            <w:tcW w:w="610" w:type="pct"/>
            <w:vMerge/>
            <w:vAlign w:val="center"/>
          </w:tcPr>
          <w:p w14:paraId="79A49401" w14:textId="77777777" w:rsidR="00981343" w:rsidRPr="00981343" w:rsidRDefault="00981343" w:rsidP="00981343">
            <w:pPr>
              <w:adjustRightInd w:val="0"/>
              <w:snapToGrid w:val="0"/>
              <w:spacing w:after="0" w:line="240" w:lineRule="auto"/>
              <w:jc w:val="both"/>
              <w:rPr>
                <w:rFonts w:ascii="宋体" w:eastAsia="宋体" w:hAnsi="宋体" w:cs="Times New Roman" w:hint="eastAsia"/>
                <w:b/>
                <w:szCs w:val="22"/>
                <w14:ligatures w14:val="none"/>
              </w:rPr>
            </w:pPr>
          </w:p>
        </w:tc>
        <w:tc>
          <w:tcPr>
            <w:tcW w:w="745" w:type="pct"/>
            <w:vAlign w:val="center"/>
          </w:tcPr>
          <w:p w14:paraId="39CEEE2A" w14:textId="77777777" w:rsidR="00981343" w:rsidRPr="00981343" w:rsidRDefault="00981343" w:rsidP="00981343">
            <w:pPr>
              <w:adjustRightInd w:val="0"/>
              <w:snapToGrid w:val="0"/>
              <w:spacing w:after="0" w:line="240" w:lineRule="auto"/>
              <w:jc w:val="both"/>
              <w:rPr>
                <w:rFonts w:ascii="宋体" w:eastAsia="宋体" w:hAnsi="宋体" w:cs="Times New Roman" w:hint="eastAsia"/>
                <w:b/>
                <w:szCs w:val="22"/>
                <w14:ligatures w14:val="none"/>
              </w:rPr>
            </w:pPr>
            <w:proofErr w:type="gramStart"/>
            <w:r w:rsidRPr="00981343">
              <w:rPr>
                <w:rFonts w:ascii="宋体" w:eastAsia="宋体" w:hAnsi="宋体" w:cs="Times New Roman" w:hint="eastAsia"/>
                <w:szCs w:val="22"/>
                <w14:ligatures w14:val="none"/>
              </w:rPr>
              <w:t>客梯兼无障碍</w:t>
            </w:r>
            <w:proofErr w:type="gramEnd"/>
            <w:r w:rsidRPr="00981343">
              <w:rPr>
                <w:rFonts w:ascii="宋体" w:eastAsia="宋体" w:hAnsi="宋体" w:cs="Times New Roman" w:hint="eastAsia"/>
                <w:szCs w:val="22"/>
                <w14:ligatures w14:val="none"/>
              </w:rPr>
              <w:t>电梯</w:t>
            </w:r>
          </w:p>
        </w:tc>
      </w:tr>
      <w:tr w:rsidR="00981343" w:rsidRPr="00981343" w14:paraId="551BE98D" w14:textId="77777777" w:rsidTr="000C363F">
        <w:trPr>
          <w:trHeight w:val="567"/>
          <w:jc w:val="center"/>
        </w:trPr>
        <w:tc>
          <w:tcPr>
            <w:tcW w:w="401" w:type="pct"/>
            <w:vAlign w:val="center"/>
          </w:tcPr>
          <w:p w14:paraId="00DD8059"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hint="eastAsia"/>
                <w:b/>
                <w:szCs w:val="22"/>
                <w14:ligatures w14:val="none"/>
              </w:rPr>
              <w:t>6</w:t>
            </w:r>
          </w:p>
        </w:tc>
        <w:tc>
          <w:tcPr>
            <w:tcW w:w="660" w:type="pct"/>
            <w:tcBorders>
              <w:top w:val="nil"/>
              <w:left w:val="single" w:sz="4" w:space="0" w:color="auto"/>
              <w:bottom w:val="single" w:sz="4" w:space="0" w:color="auto"/>
              <w:right w:val="single" w:sz="4" w:space="0" w:color="auto"/>
            </w:tcBorders>
            <w:shd w:val="clear" w:color="auto" w:fill="auto"/>
            <w:vAlign w:val="center"/>
          </w:tcPr>
          <w:p w14:paraId="4C918C0E"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szCs w:val="22"/>
                <w14:ligatures w14:val="none"/>
              </w:rPr>
              <w:t>DT1</w:t>
            </w:r>
          </w:p>
        </w:tc>
        <w:tc>
          <w:tcPr>
            <w:tcW w:w="1193" w:type="pct"/>
            <w:vAlign w:val="center"/>
          </w:tcPr>
          <w:p w14:paraId="06B6D7FF" w14:textId="77777777" w:rsidR="00981343" w:rsidRPr="00981343" w:rsidRDefault="00981343" w:rsidP="00981343">
            <w:pPr>
              <w:adjustRightInd w:val="0"/>
              <w:snapToGrid w:val="0"/>
              <w:spacing w:after="0" w:line="240" w:lineRule="auto"/>
              <w:jc w:val="both"/>
              <w:rPr>
                <w:rFonts w:ascii="宋体" w:eastAsia="宋体" w:hAnsi="宋体" w:cs="Times New Roman" w:hint="eastAsia"/>
                <w:b/>
                <w:szCs w:val="22"/>
                <w14:ligatures w14:val="none"/>
              </w:rPr>
            </w:pPr>
            <w:r w:rsidRPr="00981343">
              <w:rPr>
                <w:rFonts w:ascii="Times New Roman" w:eastAsia="宋体" w:hAnsi="Times New Roman" w:cs="Times New Roman" w:hint="eastAsia"/>
                <w:color w:val="000000"/>
                <w:szCs w:val="22"/>
                <w14:ligatures w14:val="none"/>
              </w:rPr>
              <w:t>详见项目招标需求</w:t>
            </w:r>
            <w:r w:rsidRPr="00981343">
              <w:rPr>
                <w:rFonts w:ascii="Times New Roman" w:eastAsia="宋体" w:hAnsi="Times New Roman" w:cs="Times New Roman" w:hint="eastAsia"/>
                <w:color w:val="000000"/>
                <w:szCs w:val="22"/>
                <w14:ligatures w14:val="none"/>
              </w:rPr>
              <w:t>9.2.2.2</w:t>
            </w:r>
            <w:r w:rsidRPr="00981343">
              <w:rPr>
                <w:rFonts w:ascii="Times New Roman" w:eastAsia="宋体" w:hAnsi="Times New Roman" w:cs="Times New Roman" w:hint="eastAsia"/>
                <w:color w:val="000000"/>
                <w:szCs w:val="22"/>
                <w14:ligatures w14:val="none"/>
              </w:rPr>
              <w:t>每台电梯技术要求</w:t>
            </w:r>
          </w:p>
        </w:tc>
        <w:tc>
          <w:tcPr>
            <w:tcW w:w="458" w:type="pct"/>
            <w:vAlign w:val="center"/>
          </w:tcPr>
          <w:p w14:paraId="2F890796"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r w:rsidRPr="00981343">
              <w:rPr>
                <w:rFonts w:ascii="宋体" w:eastAsia="宋体" w:hAnsi="宋体" w:cs="Times New Roman" w:hint="eastAsia"/>
                <w:szCs w:val="22"/>
                <w14:ligatures w14:val="none"/>
              </w:rPr>
              <w:t>1台</w:t>
            </w:r>
          </w:p>
        </w:tc>
        <w:tc>
          <w:tcPr>
            <w:tcW w:w="932" w:type="pct"/>
            <w:vMerge/>
            <w:vAlign w:val="center"/>
          </w:tcPr>
          <w:p w14:paraId="36F4D6F1" w14:textId="77777777" w:rsidR="00981343" w:rsidRPr="00981343" w:rsidRDefault="00981343" w:rsidP="00981343">
            <w:pPr>
              <w:adjustRightInd w:val="0"/>
              <w:snapToGrid w:val="0"/>
              <w:spacing w:after="0" w:line="240" w:lineRule="auto"/>
              <w:jc w:val="center"/>
              <w:rPr>
                <w:rFonts w:ascii="宋体" w:eastAsia="宋体" w:hAnsi="宋体" w:cs="Times New Roman" w:hint="eastAsia"/>
                <w:b/>
                <w:szCs w:val="22"/>
                <w14:ligatures w14:val="none"/>
              </w:rPr>
            </w:pPr>
          </w:p>
        </w:tc>
        <w:tc>
          <w:tcPr>
            <w:tcW w:w="610" w:type="pct"/>
            <w:vMerge/>
            <w:vAlign w:val="center"/>
          </w:tcPr>
          <w:p w14:paraId="69E6A008" w14:textId="77777777" w:rsidR="00981343" w:rsidRPr="00981343" w:rsidRDefault="00981343" w:rsidP="00981343">
            <w:pPr>
              <w:adjustRightInd w:val="0"/>
              <w:snapToGrid w:val="0"/>
              <w:spacing w:after="0" w:line="240" w:lineRule="auto"/>
              <w:jc w:val="both"/>
              <w:rPr>
                <w:rFonts w:ascii="宋体" w:eastAsia="宋体" w:hAnsi="宋体" w:cs="Times New Roman" w:hint="eastAsia"/>
                <w:b/>
                <w:szCs w:val="22"/>
                <w14:ligatures w14:val="none"/>
              </w:rPr>
            </w:pPr>
          </w:p>
        </w:tc>
        <w:tc>
          <w:tcPr>
            <w:tcW w:w="745" w:type="pct"/>
            <w:vAlign w:val="center"/>
          </w:tcPr>
          <w:p w14:paraId="4F9653DB" w14:textId="77777777" w:rsidR="00981343" w:rsidRPr="00981343" w:rsidRDefault="00981343" w:rsidP="00981343">
            <w:pPr>
              <w:adjustRightInd w:val="0"/>
              <w:snapToGrid w:val="0"/>
              <w:spacing w:after="0" w:line="240" w:lineRule="auto"/>
              <w:jc w:val="both"/>
              <w:rPr>
                <w:rFonts w:ascii="宋体" w:eastAsia="宋体" w:hAnsi="宋体" w:cs="Times New Roman" w:hint="eastAsia"/>
                <w:b/>
                <w:szCs w:val="22"/>
                <w14:ligatures w14:val="none"/>
              </w:rPr>
            </w:pPr>
            <w:proofErr w:type="gramStart"/>
            <w:r w:rsidRPr="00981343">
              <w:rPr>
                <w:rFonts w:ascii="宋体" w:eastAsia="宋体" w:hAnsi="宋体" w:cs="Times New Roman" w:hint="eastAsia"/>
                <w:szCs w:val="22"/>
                <w14:ligatures w14:val="none"/>
              </w:rPr>
              <w:t>客梯兼无障碍</w:t>
            </w:r>
            <w:proofErr w:type="gramEnd"/>
            <w:r w:rsidRPr="00981343">
              <w:rPr>
                <w:rFonts w:ascii="宋体" w:eastAsia="宋体" w:hAnsi="宋体" w:cs="Times New Roman" w:hint="eastAsia"/>
                <w:szCs w:val="22"/>
                <w14:ligatures w14:val="none"/>
              </w:rPr>
              <w:t>电梯</w:t>
            </w:r>
          </w:p>
        </w:tc>
      </w:tr>
    </w:tbl>
    <w:p w14:paraId="2ADB9CC4" w14:textId="77777777" w:rsidR="00981343" w:rsidRPr="00981343" w:rsidRDefault="00981343" w:rsidP="00981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after="0" w:line="240" w:lineRule="auto"/>
        <w:ind w:leftChars="-1" w:left="-2"/>
        <w:rPr>
          <w:rFonts w:ascii="Calibri" w:eastAsia="宋体" w:hAnsi="Calibri" w:cs="Times New Roman"/>
          <w:b/>
          <w:color w:val="0000FF"/>
          <w:szCs w:val="22"/>
          <w14:ligatures w14:val="none"/>
        </w:rPr>
      </w:pPr>
      <w:r w:rsidRPr="00981343">
        <w:rPr>
          <w:rFonts w:ascii="Calibri" w:eastAsia="宋体" w:hAnsi="Calibri" w:cs="Times New Roman"/>
          <w:b/>
          <w:color w:val="0000FF"/>
          <w:szCs w:val="22"/>
          <w14:ligatures w14:val="none"/>
        </w:rPr>
        <w:t>说明：投标人不得对表内产品数量进行缩减。</w:t>
      </w:r>
    </w:p>
    <w:p w14:paraId="4619DD2D"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szCs w:val="22"/>
          <w14:ligatures w14:val="none"/>
        </w:rPr>
        <w:t>9</w:t>
      </w:r>
      <w:r w:rsidRPr="00981343">
        <w:rPr>
          <w:rFonts w:ascii="Times New Roman" w:eastAsia="宋体" w:hAnsi="Times New Roman" w:cs="Times New Roman"/>
          <w:color w:val="000000"/>
          <w:szCs w:val="22"/>
          <w14:ligatures w14:val="none"/>
        </w:rPr>
        <w:t>.2</w:t>
      </w:r>
      <w:r w:rsidRPr="00981343">
        <w:rPr>
          <w:rFonts w:ascii="Times New Roman" w:eastAsia="宋体" w:hAnsi="Times New Roman" w:cs="Times New Roman"/>
          <w:color w:val="000000"/>
          <w:szCs w:val="22"/>
          <w14:ligatures w14:val="none"/>
        </w:rPr>
        <w:t>具体技术与质量要求</w:t>
      </w:r>
    </w:p>
    <w:p w14:paraId="6946D63F" w14:textId="77777777" w:rsidR="00981343" w:rsidRPr="00981343" w:rsidRDefault="00981343" w:rsidP="00981343">
      <w:pPr>
        <w:adjustRightInd w:val="0"/>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 xml:space="preserve">9.2.1 </w:t>
      </w:r>
      <w:r w:rsidRPr="00981343">
        <w:rPr>
          <w:rFonts w:ascii="Times New Roman" w:eastAsia="宋体" w:hAnsi="Times New Roman" w:cs="Times New Roman"/>
          <w:szCs w:val="22"/>
          <w14:ligatures w14:val="none"/>
        </w:rPr>
        <w:t>用途描述：</w:t>
      </w:r>
      <w:r w:rsidRPr="00981343">
        <w:rPr>
          <w:rFonts w:ascii="Times New Roman" w:eastAsia="宋体" w:hAnsi="Times New Roman" w:cs="Times New Roman" w:hint="eastAsia"/>
          <w:szCs w:val="22"/>
          <w14:ligatures w14:val="none"/>
        </w:rPr>
        <w:t>满足本项目垂直交通运输的要求。</w:t>
      </w:r>
    </w:p>
    <w:p w14:paraId="5D9612FD" w14:textId="77777777" w:rsidR="00981343" w:rsidRPr="00981343" w:rsidRDefault="00981343" w:rsidP="00981343">
      <w:pPr>
        <w:adjustRightInd w:val="0"/>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 xml:space="preserve">9.2.2 </w:t>
      </w:r>
      <w:r w:rsidRPr="00981343">
        <w:rPr>
          <w:rFonts w:ascii="Times New Roman" w:eastAsia="宋体" w:hAnsi="Times New Roman" w:cs="Times New Roman"/>
          <w:szCs w:val="22"/>
          <w14:ligatures w14:val="none"/>
        </w:rPr>
        <w:t>具体技术参数指标要求</w:t>
      </w:r>
    </w:p>
    <w:p w14:paraId="61636786" w14:textId="77777777" w:rsidR="00981343" w:rsidRPr="00981343" w:rsidRDefault="00981343" w:rsidP="00981343">
      <w:pPr>
        <w:adjustRightInd w:val="0"/>
        <w:snapToGrid w:val="0"/>
        <w:spacing w:after="0" w:line="300" w:lineRule="auto"/>
        <w:ind w:firstLineChars="200" w:firstLine="440"/>
        <w:jc w:val="both"/>
        <w:rPr>
          <w:rFonts w:ascii="Times New Roman" w:eastAsia="宋体" w:hAnsi="Times New Roman" w:cs="Times New Roman"/>
          <w:color w:val="000000"/>
          <w:szCs w:val="22"/>
          <w14:ligatures w14:val="none"/>
        </w:rPr>
      </w:pPr>
      <w:r w:rsidRPr="00981343">
        <w:rPr>
          <w:rFonts w:ascii="Times New Roman" w:eastAsia="宋体" w:hAnsi="Times New Roman" w:cs="Times New Roman" w:hint="eastAsia"/>
          <w:color w:val="000000"/>
          <w:szCs w:val="22"/>
          <w14:ligatures w14:val="none"/>
        </w:rPr>
        <w:t>9.2.2.</w:t>
      </w:r>
      <w:r w:rsidRPr="00981343">
        <w:rPr>
          <w:rFonts w:ascii="Times New Roman" w:eastAsia="宋体" w:hAnsi="Times New Roman" w:cs="Times New Roman"/>
          <w:color w:val="000000"/>
          <w:szCs w:val="22"/>
          <w14:ligatures w14:val="none"/>
        </w:rPr>
        <w:t>1</w:t>
      </w:r>
      <w:r w:rsidRPr="00981343">
        <w:rPr>
          <w:rFonts w:ascii="Times New Roman" w:eastAsia="宋体" w:hAnsi="Times New Roman" w:cs="Times New Roman" w:hint="eastAsia"/>
          <w:color w:val="000000"/>
          <w:szCs w:val="22"/>
          <w14:ligatures w14:val="none"/>
        </w:rPr>
        <w:t>功能要求</w:t>
      </w:r>
    </w:p>
    <w:tbl>
      <w:tblPr>
        <w:tblStyle w:val="aff9"/>
        <w:tblW w:w="4872" w:type="pct"/>
        <w:tblLook w:val="04A0" w:firstRow="1" w:lastRow="0" w:firstColumn="1" w:lastColumn="0" w:noHBand="0" w:noVBand="1"/>
      </w:tblPr>
      <w:tblGrid>
        <w:gridCol w:w="676"/>
        <w:gridCol w:w="4353"/>
        <w:gridCol w:w="4353"/>
      </w:tblGrid>
      <w:tr w:rsidR="00981343" w:rsidRPr="00981343" w14:paraId="16D06F63" w14:textId="77777777" w:rsidTr="000C363F">
        <w:trPr>
          <w:trHeight w:val="195"/>
        </w:trPr>
        <w:tc>
          <w:tcPr>
            <w:tcW w:w="360" w:type="pct"/>
            <w:hideMark/>
          </w:tcPr>
          <w:p w14:paraId="3D8763EF"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序号</w:t>
            </w:r>
          </w:p>
        </w:tc>
        <w:tc>
          <w:tcPr>
            <w:tcW w:w="2320" w:type="pct"/>
            <w:hideMark/>
          </w:tcPr>
          <w:p w14:paraId="0E11A304"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功能简称 </w:t>
            </w:r>
          </w:p>
        </w:tc>
        <w:tc>
          <w:tcPr>
            <w:tcW w:w="2320" w:type="pct"/>
            <w:hideMark/>
          </w:tcPr>
          <w:p w14:paraId="55A7861A" w14:textId="77777777" w:rsidR="00981343" w:rsidRPr="00981343" w:rsidRDefault="00981343" w:rsidP="00981343">
            <w:pPr>
              <w:widowControl/>
              <w:jc w:val="center"/>
              <w:rPr>
                <w:rFonts w:ascii="宋体" w:eastAsia="宋体" w:hAnsi="宋体" w:cs="Calibri" w:hint="eastAsia"/>
                <w:color w:val="000000"/>
                <w:szCs w:val="22"/>
              </w:rPr>
            </w:pPr>
            <w:proofErr w:type="gramStart"/>
            <w:r w:rsidRPr="00981343">
              <w:rPr>
                <w:rFonts w:ascii="宋体" w:eastAsia="宋体" w:hAnsi="宋体" w:cs="Calibri" w:hint="eastAsia"/>
                <w:color w:val="000000"/>
                <w:szCs w:val="22"/>
              </w:rPr>
              <w:t>梯号</w:t>
            </w:r>
            <w:proofErr w:type="gramEnd"/>
          </w:p>
        </w:tc>
      </w:tr>
      <w:tr w:rsidR="00981343" w:rsidRPr="00981343" w14:paraId="7BAD74A0" w14:textId="77777777" w:rsidTr="000C363F">
        <w:trPr>
          <w:trHeight w:val="195"/>
        </w:trPr>
        <w:tc>
          <w:tcPr>
            <w:tcW w:w="360" w:type="pct"/>
            <w:hideMark/>
          </w:tcPr>
          <w:p w14:paraId="554DD792"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1</w:t>
            </w:r>
          </w:p>
        </w:tc>
        <w:tc>
          <w:tcPr>
            <w:tcW w:w="2320" w:type="pct"/>
            <w:hideMark/>
          </w:tcPr>
          <w:p w14:paraId="2653D521"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电梯不启动报警 </w:t>
            </w:r>
          </w:p>
        </w:tc>
        <w:tc>
          <w:tcPr>
            <w:tcW w:w="2320" w:type="pct"/>
            <w:hideMark/>
          </w:tcPr>
          <w:p w14:paraId="79242BB3"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1471F3C5" w14:textId="77777777" w:rsidTr="000C363F">
        <w:trPr>
          <w:trHeight w:val="195"/>
        </w:trPr>
        <w:tc>
          <w:tcPr>
            <w:tcW w:w="360" w:type="pct"/>
            <w:hideMark/>
          </w:tcPr>
          <w:p w14:paraId="48600F0B"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2</w:t>
            </w:r>
          </w:p>
        </w:tc>
        <w:tc>
          <w:tcPr>
            <w:tcW w:w="2320" w:type="pct"/>
            <w:hideMark/>
          </w:tcPr>
          <w:p w14:paraId="282DE8A6"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次层停靠 </w:t>
            </w:r>
          </w:p>
        </w:tc>
        <w:tc>
          <w:tcPr>
            <w:tcW w:w="2320" w:type="pct"/>
            <w:hideMark/>
          </w:tcPr>
          <w:p w14:paraId="0442DF02"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3BC86A02" w14:textId="77777777" w:rsidTr="000C363F">
        <w:trPr>
          <w:trHeight w:val="195"/>
        </w:trPr>
        <w:tc>
          <w:tcPr>
            <w:tcW w:w="360" w:type="pct"/>
            <w:hideMark/>
          </w:tcPr>
          <w:p w14:paraId="72A18E33"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3</w:t>
            </w:r>
          </w:p>
        </w:tc>
        <w:tc>
          <w:tcPr>
            <w:tcW w:w="2320" w:type="pct"/>
            <w:hideMark/>
          </w:tcPr>
          <w:p w14:paraId="3AD93F3A"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过电流保护 </w:t>
            </w:r>
          </w:p>
        </w:tc>
        <w:tc>
          <w:tcPr>
            <w:tcW w:w="2320" w:type="pct"/>
            <w:hideMark/>
          </w:tcPr>
          <w:p w14:paraId="3B5B61EC"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132C00AF" w14:textId="77777777" w:rsidTr="000C363F">
        <w:trPr>
          <w:trHeight w:val="195"/>
        </w:trPr>
        <w:tc>
          <w:tcPr>
            <w:tcW w:w="360" w:type="pct"/>
            <w:hideMark/>
          </w:tcPr>
          <w:p w14:paraId="1297AF50"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4</w:t>
            </w:r>
          </w:p>
        </w:tc>
        <w:tc>
          <w:tcPr>
            <w:tcW w:w="2320" w:type="pct"/>
            <w:hideMark/>
          </w:tcPr>
          <w:p w14:paraId="602D48B5"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超载报警 </w:t>
            </w:r>
          </w:p>
        </w:tc>
        <w:tc>
          <w:tcPr>
            <w:tcW w:w="2320" w:type="pct"/>
            <w:hideMark/>
          </w:tcPr>
          <w:p w14:paraId="444B2DE2"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12688B62" w14:textId="77777777" w:rsidTr="000C363F">
        <w:trPr>
          <w:trHeight w:val="195"/>
        </w:trPr>
        <w:tc>
          <w:tcPr>
            <w:tcW w:w="360" w:type="pct"/>
            <w:hideMark/>
          </w:tcPr>
          <w:p w14:paraId="1A22FB4A"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5</w:t>
            </w:r>
          </w:p>
        </w:tc>
        <w:tc>
          <w:tcPr>
            <w:tcW w:w="2320" w:type="pct"/>
            <w:hideMark/>
          </w:tcPr>
          <w:p w14:paraId="4B0F04D2"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超速保护 </w:t>
            </w:r>
          </w:p>
        </w:tc>
        <w:tc>
          <w:tcPr>
            <w:tcW w:w="2320" w:type="pct"/>
            <w:hideMark/>
          </w:tcPr>
          <w:p w14:paraId="1A38DC4F"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1716F9DD" w14:textId="77777777" w:rsidTr="000C363F">
        <w:trPr>
          <w:trHeight w:val="195"/>
        </w:trPr>
        <w:tc>
          <w:tcPr>
            <w:tcW w:w="360" w:type="pct"/>
            <w:hideMark/>
          </w:tcPr>
          <w:p w14:paraId="4FB7E96B"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6</w:t>
            </w:r>
          </w:p>
        </w:tc>
        <w:tc>
          <w:tcPr>
            <w:tcW w:w="2320" w:type="pct"/>
            <w:hideMark/>
          </w:tcPr>
          <w:p w14:paraId="5D829E43"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电机过热保护 </w:t>
            </w:r>
          </w:p>
        </w:tc>
        <w:tc>
          <w:tcPr>
            <w:tcW w:w="2320" w:type="pct"/>
            <w:hideMark/>
          </w:tcPr>
          <w:p w14:paraId="76FE5BDC"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2362B7EB" w14:textId="77777777" w:rsidTr="000C363F">
        <w:trPr>
          <w:trHeight w:val="195"/>
        </w:trPr>
        <w:tc>
          <w:tcPr>
            <w:tcW w:w="360" w:type="pct"/>
            <w:hideMark/>
          </w:tcPr>
          <w:p w14:paraId="677C5F56"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7</w:t>
            </w:r>
          </w:p>
        </w:tc>
        <w:tc>
          <w:tcPr>
            <w:tcW w:w="2320" w:type="pct"/>
            <w:hideMark/>
          </w:tcPr>
          <w:p w14:paraId="29624E18"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过电压保护 </w:t>
            </w:r>
          </w:p>
        </w:tc>
        <w:tc>
          <w:tcPr>
            <w:tcW w:w="2320" w:type="pct"/>
            <w:hideMark/>
          </w:tcPr>
          <w:p w14:paraId="3B5ABF1E"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798DB72D" w14:textId="77777777" w:rsidTr="000C363F">
        <w:trPr>
          <w:trHeight w:val="195"/>
        </w:trPr>
        <w:tc>
          <w:tcPr>
            <w:tcW w:w="360" w:type="pct"/>
            <w:hideMark/>
          </w:tcPr>
          <w:p w14:paraId="1D3679EE"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8</w:t>
            </w:r>
          </w:p>
        </w:tc>
        <w:tc>
          <w:tcPr>
            <w:tcW w:w="2320" w:type="pct"/>
            <w:hideMark/>
          </w:tcPr>
          <w:p w14:paraId="4DF064D8"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电源故障保护 </w:t>
            </w:r>
          </w:p>
        </w:tc>
        <w:tc>
          <w:tcPr>
            <w:tcW w:w="2320" w:type="pct"/>
            <w:hideMark/>
          </w:tcPr>
          <w:p w14:paraId="1A5993F4"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3903F0A4" w14:textId="77777777" w:rsidTr="000C363F">
        <w:trPr>
          <w:trHeight w:val="195"/>
        </w:trPr>
        <w:tc>
          <w:tcPr>
            <w:tcW w:w="360" w:type="pct"/>
            <w:hideMark/>
          </w:tcPr>
          <w:p w14:paraId="4CB93AC0"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9</w:t>
            </w:r>
          </w:p>
        </w:tc>
        <w:tc>
          <w:tcPr>
            <w:tcW w:w="2320" w:type="pct"/>
            <w:hideMark/>
          </w:tcPr>
          <w:p w14:paraId="790FA5E6"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上电再平层 </w:t>
            </w:r>
          </w:p>
        </w:tc>
        <w:tc>
          <w:tcPr>
            <w:tcW w:w="2320" w:type="pct"/>
            <w:hideMark/>
          </w:tcPr>
          <w:p w14:paraId="685C53B3"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62B5A6A2" w14:textId="77777777" w:rsidTr="000C363F">
        <w:trPr>
          <w:trHeight w:val="195"/>
        </w:trPr>
        <w:tc>
          <w:tcPr>
            <w:tcW w:w="360" w:type="pct"/>
            <w:hideMark/>
          </w:tcPr>
          <w:p w14:paraId="67338BA8"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10</w:t>
            </w:r>
          </w:p>
        </w:tc>
        <w:tc>
          <w:tcPr>
            <w:tcW w:w="2320" w:type="pct"/>
            <w:hideMark/>
          </w:tcPr>
          <w:p w14:paraId="3F81A232"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重复关门 </w:t>
            </w:r>
          </w:p>
        </w:tc>
        <w:tc>
          <w:tcPr>
            <w:tcW w:w="2320" w:type="pct"/>
            <w:hideMark/>
          </w:tcPr>
          <w:p w14:paraId="6B381CCC"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1D0F156E" w14:textId="77777777" w:rsidTr="000C363F">
        <w:trPr>
          <w:trHeight w:val="195"/>
        </w:trPr>
        <w:tc>
          <w:tcPr>
            <w:tcW w:w="360" w:type="pct"/>
            <w:hideMark/>
          </w:tcPr>
          <w:p w14:paraId="6DC67DAC"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11</w:t>
            </w:r>
          </w:p>
        </w:tc>
        <w:tc>
          <w:tcPr>
            <w:tcW w:w="2320" w:type="pct"/>
            <w:hideMark/>
          </w:tcPr>
          <w:p w14:paraId="72D0341B"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本层再开门 </w:t>
            </w:r>
          </w:p>
        </w:tc>
        <w:tc>
          <w:tcPr>
            <w:tcW w:w="2320" w:type="pct"/>
            <w:hideMark/>
          </w:tcPr>
          <w:p w14:paraId="386BDD21"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048C56BB" w14:textId="77777777" w:rsidTr="000C363F">
        <w:trPr>
          <w:trHeight w:val="195"/>
        </w:trPr>
        <w:tc>
          <w:tcPr>
            <w:tcW w:w="360" w:type="pct"/>
            <w:hideMark/>
          </w:tcPr>
          <w:p w14:paraId="66B5D9A7"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12</w:t>
            </w:r>
          </w:p>
        </w:tc>
        <w:tc>
          <w:tcPr>
            <w:tcW w:w="2320" w:type="pct"/>
            <w:hideMark/>
          </w:tcPr>
          <w:p w14:paraId="696BBA73"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逆行保护 </w:t>
            </w:r>
          </w:p>
        </w:tc>
        <w:tc>
          <w:tcPr>
            <w:tcW w:w="2320" w:type="pct"/>
            <w:hideMark/>
          </w:tcPr>
          <w:p w14:paraId="64DCC55C"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1AB4EC23" w14:textId="77777777" w:rsidTr="000C363F">
        <w:trPr>
          <w:trHeight w:val="195"/>
        </w:trPr>
        <w:tc>
          <w:tcPr>
            <w:tcW w:w="360" w:type="pct"/>
            <w:hideMark/>
          </w:tcPr>
          <w:p w14:paraId="16E80486"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13</w:t>
            </w:r>
          </w:p>
        </w:tc>
        <w:tc>
          <w:tcPr>
            <w:tcW w:w="2320" w:type="pct"/>
            <w:hideMark/>
          </w:tcPr>
          <w:p w14:paraId="5E02522F"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单边静力矩手动检测 </w:t>
            </w:r>
          </w:p>
        </w:tc>
        <w:tc>
          <w:tcPr>
            <w:tcW w:w="2320" w:type="pct"/>
            <w:hideMark/>
          </w:tcPr>
          <w:p w14:paraId="1A17B62F"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25881590" w14:textId="77777777" w:rsidTr="000C363F">
        <w:trPr>
          <w:trHeight w:val="195"/>
        </w:trPr>
        <w:tc>
          <w:tcPr>
            <w:tcW w:w="360" w:type="pct"/>
            <w:hideMark/>
          </w:tcPr>
          <w:p w14:paraId="29D3C3FF"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14</w:t>
            </w:r>
          </w:p>
        </w:tc>
        <w:tc>
          <w:tcPr>
            <w:tcW w:w="2320" w:type="pct"/>
            <w:hideMark/>
          </w:tcPr>
          <w:p w14:paraId="3C12D9D7" w14:textId="77777777" w:rsidR="00981343" w:rsidRPr="00981343" w:rsidRDefault="00981343" w:rsidP="00981343">
            <w:pPr>
              <w:widowControl/>
              <w:jc w:val="center"/>
              <w:rPr>
                <w:rFonts w:ascii="宋体" w:eastAsia="宋体" w:hAnsi="宋体" w:cs="Calibri" w:hint="eastAsia"/>
                <w:color w:val="000000"/>
                <w:szCs w:val="22"/>
              </w:rPr>
            </w:pPr>
            <w:proofErr w:type="gramStart"/>
            <w:r w:rsidRPr="00981343">
              <w:rPr>
                <w:rFonts w:ascii="宋体" w:eastAsia="宋体" w:hAnsi="宋体" w:cs="Calibri" w:hint="eastAsia"/>
                <w:color w:val="000000"/>
                <w:szCs w:val="22"/>
              </w:rPr>
              <w:t>选层器</w:t>
            </w:r>
            <w:proofErr w:type="gramEnd"/>
            <w:r w:rsidRPr="00981343">
              <w:rPr>
                <w:rFonts w:ascii="宋体" w:eastAsia="宋体" w:hAnsi="宋体" w:cs="Calibri" w:hint="eastAsia"/>
                <w:color w:val="000000"/>
                <w:szCs w:val="22"/>
              </w:rPr>
              <w:t xml:space="preserve">修正 </w:t>
            </w:r>
          </w:p>
        </w:tc>
        <w:tc>
          <w:tcPr>
            <w:tcW w:w="2320" w:type="pct"/>
            <w:hideMark/>
          </w:tcPr>
          <w:p w14:paraId="3A3BDC88"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5F6306EB" w14:textId="77777777" w:rsidTr="000C363F">
        <w:trPr>
          <w:trHeight w:val="195"/>
        </w:trPr>
        <w:tc>
          <w:tcPr>
            <w:tcW w:w="360" w:type="pct"/>
            <w:hideMark/>
          </w:tcPr>
          <w:p w14:paraId="70B00C14"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15</w:t>
            </w:r>
          </w:p>
        </w:tc>
        <w:tc>
          <w:tcPr>
            <w:tcW w:w="2320" w:type="pct"/>
            <w:hideMark/>
          </w:tcPr>
          <w:p w14:paraId="2CCC4225"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安全停靠 </w:t>
            </w:r>
          </w:p>
        </w:tc>
        <w:tc>
          <w:tcPr>
            <w:tcW w:w="2320" w:type="pct"/>
            <w:hideMark/>
          </w:tcPr>
          <w:p w14:paraId="3312480E"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0277C569" w14:textId="77777777" w:rsidTr="000C363F">
        <w:trPr>
          <w:trHeight w:val="195"/>
        </w:trPr>
        <w:tc>
          <w:tcPr>
            <w:tcW w:w="360" w:type="pct"/>
            <w:hideMark/>
          </w:tcPr>
          <w:p w14:paraId="750D4A4C"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16</w:t>
            </w:r>
          </w:p>
        </w:tc>
        <w:tc>
          <w:tcPr>
            <w:tcW w:w="2320" w:type="pct"/>
            <w:hideMark/>
          </w:tcPr>
          <w:p w14:paraId="19E83927"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停层开门 </w:t>
            </w:r>
          </w:p>
        </w:tc>
        <w:tc>
          <w:tcPr>
            <w:tcW w:w="2320" w:type="pct"/>
            <w:hideMark/>
          </w:tcPr>
          <w:p w14:paraId="7CE5443D"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4B6F9DF8" w14:textId="77777777" w:rsidTr="000C363F">
        <w:trPr>
          <w:trHeight w:val="195"/>
        </w:trPr>
        <w:tc>
          <w:tcPr>
            <w:tcW w:w="360" w:type="pct"/>
            <w:hideMark/>
          </w:tcPr>
          <w:p w14:paraId="47DCFA53"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17</w:t>
            </w:r>
          </w:p>
        </w:tc>
        <w:tc>
          <w:tcPr>
            <w:tcW w:w="2320" w:type="pct"/>
            <w:hideMark/>
          </w:tcPr>
          <w:p w14:paraId="037C304E"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逆变装置高温检测 </w:t>
            </w:r>
          </w:p>
        </w:tc>
        <w:tc>
          <w:tcPr>
            <w:tcW w:w="2320" w:type="pct"/>
            <w:hideMark/>
          </w:tcPr>
          <w:p w14:paraId="4E55C4E7"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6A3FCA2F" w14:textId="77777777" w:rsidTr="000C363F">
        <w:trPr>
          <w:trHeight w:val="195"/>
        </w:trPr>
        <w:tc>
          <w:tcPr>
            <w:tcW w:w="360" w:type="pct"/>
            <w:hideMark/>
          </w:tcPr>
          <w:p w14:paraId="140C1AF3"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18</w:t>
            </w:r>
          </w:p>
        </w:tc>
        <w:tc>
          <w:tcPr>
            <w:tcW w:w="2320" w:type="pct"/>
            <w:hideMark/>
          </w:tcPr>
          <w:p w14:paraId="2F728650"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终端强制减速 </w:t>
            </w:r>
          </w:p>
        </w:tc>
        <w:tc>
          <w:tcPr>
            <w:tcW w:w="2320" w:type="pct"/>
            <w:hideMark/>
          </w:tcPr>
          <w:p w14:paraId="57978114"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49DE4EA2" w14:textId="77777777" w:rsidTr="000C363F">
        <w:trPr>
          <w:trHeight w:val="195"/>
        </w:trPr>
        <w:tc>
          <w:tcPr>
            <w:tcW w:w="360" w:type="pct"/>
            <w:hideMark/>
          </w:tcPr>
          <w:p w14:paraId="2C3C58D3"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19</w:t>
            </w:r>
          </w:p>
        </w:tc>
        <w:tc>
          <w:tcPr>
            <w:tcW w:w="2320" w:type="pct"/>
            <w:hideMark/>
          </w:tcPr>
          <w:p w14:paraId="222851C6"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轿厢意外移动保护 </w:t>
            </w:r>
          </w:p>
        </w:tc>
        <w:tc>
          <w:tcPr>
            <w:tcW w:w="2320" w:type="pct"/>
            <w:hideMark/>
          </w:tcPr>
          <w:p w14:paraId="7FD5D877"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1AB8B52B" w14:textId="77777777" w:rsidTr="000C363F">
        <w:trPr>
          <w:trHeight w:val="195"/>
        </w:trPr>
        <w:tc>
          <w:tcPr>
            <w:tcW w:w="360" w:type="pct"/>
            <w:hideMark/>
          </w:tcPr>
          <w:p w14:paraId="707B6B00"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20</w:t>
            </w:r>
          </w:p>
        </w:tc>
        <w:tc>
          <w:tcPr>
            <w:tcW w:w="2320" w:type="pct"/>
            <w:hideMark/>
          </w:tcPr>
          <w:p w14:paraId="49C4CA26"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过低速保护</w:t>
            </w:r>
          </w:p>
        </w:tc>
        <w:tc>
          <w:tcPr>
            <w:tcW w:w="2320" w:type="pct"/>
            <w:hideMark/>
          </w:tcPr>
          <w:p w14:paraId="1D8BE40E"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3270AEBC" w14:textId="77777777" w:rsidTr="000C363F">
        <w:trPr>
          <w:trHeight w:val="195"/>
        </w:trPr>
        <w:tc>
          <w:tcPr>
            <w:tcW w:w="360" w:type="pct"/>
            <w:hideMark/>
          </w:tcPr>
          <w:p w14:paraId="3B0B026C"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lastRenderedPageBreak/>
              <w:t>21</w:t>
            </w:r>
          </w:p>
        </w:tc>
        <w:tc>
          <w:tcPr>
            <w:tcW w:w="2320" w:type="pct"/>
            <w:hideMark/>
          </w:tcPr>
          <w:p w14:paraId="3068ADDF"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语音报站装置（中文） </w:t>
            </w:r>
          </w:p>
        </w:tc>
        <w:tc>
          <w:tcPr>
            <w:tcW w:w="2320" w:type="pct"/>
            <w:hideMark/>
          </w:tcPr>
          <w:p w14:paraId="3AE3062D"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717C1963" w14:textId="77777777" w:rsidTr="000C363F">
        <w:trPr>
          <w:trHeight w:val="195"/>
        </w:trPr>
        <w:tc>
          <w:tcPr>
            <w:tcW w:w="360" w:type="pct"/>
            <w:hideMark/>
          </w:tcPr>
          <w:p w14:paraId="27EC3997"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22</w:t>
            </w:r>
          </w:p>
        </w:tc>
        <w:tc>
          <w:tcPr>
            <w:tcW w:w="2320" w:type="pct"/>
            <w:hideMark/>
          </w:tcPr>
          <w:p w14:paraId="2C6A20C9"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司机服务 </w:t>
            </w:r>
          </w:p>
        </w:tc>
        <w:tc>
          <w:tcPr>
            <w:tcW w:w="2320" w:type="pct"/>
            <w:hideMark/>
          </w:tcPr>
          <w:p w14:paraId="7E788B11"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3029FC57" w14:textId="77777777" w:rsidTr="000C363F">
        <w:trPr>
          <w:trHeight w:val="195"/>
        </w:trPr>
        <w:tc>
          <w:tcPr>
            <w:tcW w:w="360" w:type="pct"/>
            <w:hideMark/>
          </w:tcPr>
          <w:p w14:paraId="40E6E1E0"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23</w:t>
            </w:r>
          </w:p>
        </w:tc>
        <w:tc>
          <w:tcPr>
            <w:tcW w:w="2320" w:type="pct"/>
            <w:hideMark/>
          </w:tcPr>
          <w:p w14:paraId="74743267"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直达运行 </w:t>
            </w:r>
          </w:p>
        </w:tc>
        <w:tc>
          <w:tcPr>
            <w:tcW w:w="2320" w:type="pct"/>
            <w:hideMark/>
          </w:tcPr>
          <w:p w14:paraId="28BE8611"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14B2695D" w14:textId="77777777" w:rsidTr="000C363F">
        <w:trPr>
          <w:trHeight w:val="195"/>
        </w:trPr>
        <w:tc>
          <w:tcPr>
            <w:tcW w:w="360" w:type="pct"/>
            <w:hideMark/>
          </w:tcPr>
          <w:p w14:paraId="55C257FE"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24</w:t>
            </w:r>
          </w:p>
        </w:tc>
        <w:tc>
          <w:tcPr>
            <w:tcW w:w="2320" w:type="pct"/>
            <w:hideMark/>
          </w:tcPr>
          <w:p w14:paraId="1BB68291"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层站直达运行指示 </w:t>
            </w:r>
          </w:p>
        </w:tc>
        <w:tc>
          <w:tcPr>
            <w:tcW w:w="2320" w:type="pct"/>
            <w:hideMark/>
          </w:tcPr>
          <w:p w14:paraId="43BBBF9B"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181D12D4" w14:textId="77777777" w:rsidTr="000C363F">
        <w:trPr>
          <w:trHeight w:val="195"/>
        </w:trPr>
        <w:tc>
          <w:tcPr>
            <w:tcW w:w="360" w:type="pct"/>
            <w:hideMark/>
          </w:tcPr>
          <w:p w14:paraId="1B80D646"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25</w:t>
            </w:r>
          </w:p>
        </w:tc>
        <w:tc>
          <w:tcPr>
            <w:tcW w:w="2320" w:type="pct"/>
            <w:hideMark/>
          </w:tcPr>
          <w:p w14:paraId="38A90BD4"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轿内通风装置自动关闭 </w:t>
            </w:r>
          </w:p>
        </w:tc>
        <w:tc>
          <w:tcPr>
            <w:tcW w:w="2320" w:type="pct"/>
            <w:hideMark/>
          </w:tcPr>
          <w:p w14:paraId="48379A08"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0A409887" w14:textId="77777777" w:rsidTr="000C363F">
        <w:trPr>
          <w:trHeight w:val="195"/>
        </w:trPr>
        <w:tc>
          <w:tcPr>
            <w:tcW w:w="360" w:type="pct"/>
            <w:hideMark/>
          </w:tcPr>
          <w:p w14:paraId="2E681467"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26</w:t>
            </w:r>
          </w:p>
        </w:tc>
        <w:tc>
          <w:tcPr>
            <w:tcW w:w="2320" w:type="pct"/>
            <w:hideMark/>
          </w:tcPr>
          <w:p w14:paraId="69E36E89"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轿内照明自动关闭</w:t>
            </w:r>
          </w:p>
        </w:tc>
        <w:tc>
          <w:tcPr>
            <w:tcW w:w="2320" w:type="pct"/>
            <w:hideMark/>
          </w:tcPr>
          <w:p w14:paraId="551463AC"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41E2944F" w14:textId="77777777" w:rsidTr="000C363F">
        <w:trPr>
          <w:trHeight w:val="195"/>
        </w:trPr>
        <w:tc>
          <w:tcPr>
            <w:tcW w:w="360" w:type="pct"/>
            <w:hideMark/>
          </w:tcPr>
          <w:p w14:paraId="6B281AC1"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27</w:t>
            </w:r>
          </w:p>
        </w:tc>
        <w:tc>
          <w:tcPr>
            <w:tcW w:w="2320" w:type="pct"/>
            <w:hideMark/>
          </w:tcPr>
          <w:p w14:paraId="7C97424A"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消防返回</w:t>
            </w:r>
          </w:p>
        </w:tc>
        <w:tc>
          <w:tcPr>
            <w:tcW w:w="2320" w:type="pct"/>
            <w:hideMark/>
          </w:tcPr>
          <w:p w14:paraId="51D70B8A"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5E086EAA" w14:textId="77777777" w:rsidTr="000C363F">
        <w:trPr>
          <w:trHeight w:val="195"/>
        </w:trPr>
        <w:tc>
          <w:tcPr>
            <w:tcW w:w="360" w:type="pct"/>
            <w:hideMark/>
          </w:tcPr>
          <w:p w14:paraId="2C60791C"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28</w:t>
            </w:r>
          </w:p>
        </w:tc>
        <w:tc>
          <w:tcPr>
            <w:tcW w:w="2320" w:type="pct"/>
            <w:hideMark/>
          </w:tcPr>
          <w:p w14:paraId="0C12FBEB"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 xml:space="preserve">ITV电缆（数字式） </w:t>
            </w:r>
          </w:p>
        </w:tc>
        <w:tc>
          <w:tcPr>
            <w:tcW w:w="2320" w:type="pct"/>
            <w:hideMark/>
          </w:tcPr>
          <w:p w14:paraId="4F572A8E"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038C870A" w14:textId="77777777" w:rsidTr="000C363F">
        <w:trPr>
          <w:trHeight w:val="195"/>
        </w:trPr>
        <w:tc>
          <w:tcPr>
            <w:tcW w:w="360" w:type="pct"/>
            <w:hideMark/>
          </w:tcPr>
          <w:p w14:paraId="048A4AE0"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29</w:t>
            </w:r>
          </w:p>
        </w:tc>
        <w:tc>
          <w:tcPr>
            <w:tcW w:w="2320" w:type="pct"/>
            <w:hideMark/>
          </w:tcPr>
          <w:p w14:paraId="4867220E"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光</w:t>
            </w:r>
            <w:proofErr w:type="gramStart"/>
            <w:r w:rsidRPr="00981343">
              <w:rPr>
                <w:rFonts w:ascii="宋体" w:eastAsia="宋体" w:hAnsi="宋体" w:cs="Calibri" w:hint="eastAsia"/>
                <w:color w:val="000000"/>
                <w:szCs w:val="22"/>
              </w:rPr>
              <w:t>幕安全</w:t>
            </w:r>
            <w:proofErr w:type="gramEnd"/>
            <w:r w:rsidRPr="00981343">
              <w:rPr>
                <w:rFonts w:ascii="宋体" w:eastAsia="宋体" w:hAnsi="宋体" w:cs="Calibri" w:hint="eastAsia"/>
                <w:color w:val="000000"/>
                <w:szCs w:val="22"/>
              </w:rPr>
              <w:t>触板</w:t>
            </w:r>
          </w:p>
        </w:tc>
        <w:tc>
          <w:tcPr>
            <w:tcW w:w="2320" w:type="pct"/>
            <w:hideMark/>
          </w:tcPr>
          <w:p w14:paraId="37925325"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2F88E9A7" w14:textId="77777777" w:rsidTr="000C363F">
        <w:trPr>
          <w:trHeight w:val="195"/>
        </w:trPr>
        <w:tc>
          <w:tcPr>
            <w:tcW w:w="360" w:type="pct"/>
            <w:hideMark/>
          </w:tcPr>
          <w:p w14:paraId="412540E2"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30</w:t>
            </w:r>
          </w:p>
        </w:tc>
        <w:tc>
          <w:tcPr>
            <w:tcW w:w="2320" w:type="pct"/>
            <w:hideMark/>
          </w:tcPr>
          <w:p w14:paraId="4D36E50F"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电梯远程无线运行监控系统</w:t>
            </w:r>
          </w:p>
        </w:tc>
        <w:tc>
          <w:tcPr>
            <w:tcW w:w="2320" w:type="pct"/>
            <w:hideMark/>
          </w:tcPr>
          <w:p w14:paraId="4DFE4AD0"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136CE7DC" w14:textId="77777777" w:rsidTr="000C363F">
        <w:trPr>
          <w:trHeight w:val="195"/>
        </w:trPr>
        <w:tc>
          <w:tcPr>
            <w:tcW w:w="360" w:type="pct"/>
            <w:hideMark/>
          </w:tcPr>
          <w:p w14:paraId="32786836"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31</w:t>
            </w:r>
          </w:p>
        </w:tc>
        <w:tc>
          <w:tcPr>
            <w:tcW w:w="2320" w:type="pct"/>
            <w:hideMark/>
          </w:tcPr>
          <w:p w14:paraId="5042B077"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轿厢摄像系统</w:t>
            </w:r>
          </w:p>
        </w:tc>
        <w:tc>
          <w:tcPr>
            <w:tcW w:w="2320" w:type="pct"/>
            <w:hideMark/>
          </w:tcPr>
          <w:p w14:paraId="29789EB2"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1D152224" w14:textId="77777777" w:rsidTr="000C363F">
        <w:trPr>
          <w:trHeight w:val="195"/>
        </w:trPr>
        <w:tc>
          <w:tcPr>
            <w:tcW w:w="360" w:type="pct"/>
            <w:hideMark/>
          </w:tcPr>
          <w:p w14:paraId="5407AA8D"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32</w:t>
            </w:r>
          </w:p>
        </w:tc>
        <w:tc>
          <w:tcPr>
            <w:tcW w:w="2320" w:type="pct"/>
            <w:hideMark/>
          </w:tcPr>
          <w:p w14:paraId="4526D5F0"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无障碍功能</w:t>
            </w:r>
          </w:p>
        </w:tc>
        <w:tc>
          <w:tcPr>
            <w:tcW w:w="2320" w:type="pct"/>
            <w:hideMark/>
          </w:tcPr>
          <w:p w14:paraId="7DEA358B"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AT2、BT1、DT1</w:t>
            </w:r>
          </w:p>
        </w:tc>
      </w:tr>
      <w:tr w:rsidR="00981343" w:rsidRPr="00981343" w14:paraId="01BE025F" w14:textId="77777777" w:rsidTr="000C363F">
        <w:trPr>
          <w:trHeight w:val="195"/>
        </w:trPr>
        <w:tc>
          <w:tcPr>
            <w:tcW w:w="360" w:type="pct"/>
            <w:hideMark/>
          </w:tcPr>
          <w:p w14:paraId="4ECB704E"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33</w:t>
            </w:r>
          </w:p>
        </w:tc>
        <w:tc>
          <w:tcPr>
            <w:tcW w:w="2320" w:type="pct"/>
            <w:hideMark/>
          </w:tcPr>
          <w:p w14:paraId="6DA04723" w14:textId="77777777" w:rsidR="00981343" w:rsidRPr="00981343" w:rsidRDefault="00981343" w:rsidP="00981343">
            <w:pPr>
              <w:widowControl/>
              <w:jc w:val="center"/>
              <w:rPr>
                <w:rFonts w:ascii="宋体" w:eastAsia="宋体" w:hAnsi="宋体" w:cs="Calibri" w:hint="eastAsia"/>
                <w:szCs w:val="22"/>
              </w:rPr>
            </w:pPr>
            <w:r w:rsidRPr="00981343">
              <w:rPr>
                <w:rFonts w:ascii="宋体" w:eastAsia="宋体" w:hAnsi="宋体" w:cs="Calibri" w:hint="eastAsia"/>
                <w:szCs w:val="22"/>
              </w:rPr>
              <w:t>轿厢冷暖空调</w:t>
            </w:r>
          </w:p>
        </w:tc>
        <w:tc>
          <w:tcPr>
            <w:tcW w:w="2320" w:type="pct"/>
            <w:hideMark/>
          </w:tcPr>
          <w:p w14:paraId="38D5EBA6"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5C377107" w14:textId="77777777" w:rsidTr="000C363F">
        <w:trPr>
          <w:trHeight w:val="240"/>
        </w:trPr>
        <w:tc>
          <w:tcPr>
            <w:tcW w:w="360" w:type="pct"/>
            <w:hideMark/>
          </w:tcPr>
          <w:p w14:paraId="716D996D"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34</w:t>
            </w:r>
          </w:p>
        </w:tc>
        <w:tc>
          <w:tcPr>
            <w:tcW w:w="2320" w:type="pct"/>
            <w:hideMark/>
          </w:tcPr>
          <w:p w14:paraId="14A3DD2B" w14:textId="77777777" w:rsidR="00981343" w:rsidRPr="00981343" w:rsidRDefault="00981343" w:rsidP="00981343">
            <w:pPr>
              <w:widowControl/>
              <w:jc w:val="center"/>
              <w:rPr>
                <w:rFonts w:ascii="宋体" w:eastAsia="宋体" w:hAnsi="宋体" w:cs="Calibri" w:hint="eastAsia"/>
                <w:szCs w:val="22"/>
              </w:rPr>
            </w:pPr>
            <w:r w:rsidRPr="00981343">
              <w:rPr>
                <w:rFonts w:ascii="宋体" w:eastAsia="宋体" w:hAnsi="宋体" w:cs="Calibri" w:hint="eastAsia"/>
                <w:szCs w:val="22"/>
              </w:rPr>
              <w:t>断电应急平层（蓄电池型）</w:t>
            </w:r>
          </w:p>
        </w:tc>
        <w:tc>
          <w:tcPr>
            <w:tcW w:w="2320" w:type="pct"/>
            <w:hideMark/>
          </w:tcPr>
          <w:p w14:paraId="6D687AAF"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0F96C6D7" w14:textId="77777777" w:rsidTr="000C363F">
        <w:trPr>
          <w:trHeight w:val="195"/>
        </w:trPr>
        <w:tc>
          <w:tcPr>
            <w:tcW w:w="360" w:type="pct"/>
            <w:hideMark/>
          </w:tcPr>
          <w:p w14:paraId="55F7F148"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35</w:t>
            </w:r>
          </w:p>
        </w:tc>
        <w:tc>
          <w:tcPr>
            <w:tcW w:w="2320" w:type="pct"/>
            <w:hideMark/>
          </w:tcPr>
          <w:p w14:paraId="23F04BE6" w14:textId="77777777" w:rsidR="00981343" w:rsidRPr="00981343" w:rsidRDefault="00981343" w:rsidP="00981343">
            <w:pPr>
              <w:widowControl/>
              <w:jc w:val="center"/>
              <w:rPr>
                <w:rFonts w:ascii="宋体" w:eastAsia="宋体" w:hAnsi="宋体" w:cs="Calibri" w:hint="eastAsia"/>
                <w:szCs w:val="22"/>
              </w:rPr>
            </w:pPr>
            <w:r w:rsidRPr="00981343">
              <w:rPr>
                <w:rFonts w:ascii="宋体" w:eastAsia="宋体" w:hAnsi="宋体" w:cs="Calibri" w:hint="eastAsia"/>
                <w:szCs w:val="22"/>
              </w:rPr>
              <w:t>电梯按钮</w:t>
            </w:r>
            <w:proofErr w:type="gramStart"/>
            <w:r w:rsidRPr="00981343">
              <w:rPr>
                <w:rFonts w:ascii="宋体" w:eastAsia="宋体" w:hAnsi="宋体" w:cs="Calibri" w:hint="eastAsia"/>
                <w:szCs w:val="22"/>
              </w:rPr>
              <w:t>误登记</w:t>
            </w:r>
            <w:proofErr w:type="gramEnd"/>
            <w:r w:rsidRPr="00981343">
              <w:rPr>
                <w:rFonts w:ascii="宋体" w:eastAsia="宋体" w:hAnsi="宋体" w:cs="Calibri" w:hint="eastAsia"/>
                <w:szCs w:val="22"/>
              </w:rPr>
              <w:t>消除</w:t>
            </w:r>
          </w:p>
        </w:tc>
        <w:tc>
          <w:tcPr>
            <w:tcW w:w="2320" w:type="pct"/>
            <w:hideMark/>
          </w:tcPr>
          <w:p w14:paraId="549C69E1"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18AB78AD" w14:textId="77777777" w:rsidTr="000C363F">
        <w:trPr>
          <w:trHeight w:val="195"/>
        </w:trPr>
        <w:tc>
          <w:tcPr>
            <w:tcW w:w="360" w:type="pct"/>
            <w:hideMark/>
          </w:tcPr>
          <w:p w14:paraId="2656E160"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36</w:t>
            </w:r>
          </w:p>
        </w:tc>
        <w:tc>
          <w:tcPr>
            <w:tcW w:w="2320" w:type="pct"/>
            <w:hideMark/>
          </w:tcPr>
          <w:p w14:paraId="6E10ED59" w14:textId="77777777" w:rsidR="00981343" w:rsidRPr="00981343" w:rsidRDefault="00981343" w:rsidP="00981343">
            <w:pPr>
              <w:widowControl/>
              <w:jc w:val="center"/>
              <w:rPr>
                <w:rFonts w:ascii="宋体" w:eastAsia="宋体" w:hAnsi="宋体" w:cs="Calibri" w:hint="eastAsia"/>
                <w:szCs w:val="22"/>
              </w:rPr>
            </w:pPr>
            <w:r w:rsidRPr="00981343">
              <w:rPr>
                <w:rFonts w:ascii="宋体" w:eastAsia="宋体" w:hAnsi="宋体" w:cs="Calibri" w:hint="eastAsia"/>
                <w:szCs w:val="22"/>
              </w:rPr>
              <w:t>轿厢意外移动保护</w:t>
            </w:r>
          </w:p>
        </w:tc>
        <w:tc>
          <w:tcPr>
            <w:tcW w:w="2320" w:type="pct"/>
            <w:hideMark/>
          </w:tcPr>
          <w:p w14:paraId="1A6E687E"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78B418FF" w14:textId="77777777" w:rsidTr="000C363F">
        <w:trPr>
          <w:trHeight w:val="195"/>
        </w:trPr>
        <w:tc>
          <w:tcPr>
            <w:tcW w:w="360" w:type="pct"/>
            <w:hideMark/>
          </w:tcPr>
          <w:p w14:paraId="05414298"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37</w:t>
            </w:r>
          </w:p>
        </w:tc>
        <w:tc>
          <w:tcPr>
            <w:tcW w:w="2320" w:type="pct"/>
            <w:hideMark/>
          </w:tcPr>
          <w:p w14:paraId="33A4681C" w14:textId="77777777" w:rsidR="00981343" w:rsidRPr="00981343" w:rsidRDefault="00981343" w:rsidP="00981343">
            <w:pPr>
              <w:widowControl/>
              <w:jc w:val="center"/>
              <w:rPr>
                <w:rFonts w:ascii="宋体" w:eastAsia="宋体" w:hAnsi="宋体" w:cs="Calibri" w:hint="eastAsia"/>
                <w:szCs w:val="22"/>
              </w:rPr>
            </w:pPr>
            <w:r w:rsidRPr="00981343">
              <w:rPr>
                <w:rFonts w:ascii="宋体" w:eastAsia="宋体" w:hAnsi="宋体" w:cs="Calibri" w:hint="eastAsia"/>
                <w:szCs w:val="22"/>
              </w:rPr>
              <w:t>系统自恢复功能</w:t>
            </w:r>
          </w:p>
        </w:tc>
        <w:tc>
          <w:tcPr>
            <w:tcW w:w="2320" w:type="pct"/>
            <w:hideMark/>
          </w:tcPr>
          <w:p w14:paraId="453AB810"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r w:rsidR="00981343" w:rsidRPr="00981343" w14:paraId="088EF3AF" w14:textId="77777777" w:rsidTr="000C363F">
        <w:trPr>
          <w:trHeight w:val="195"/>
        </w:trPr>
        <w:tc>
          <w:tcPr>
            <w:tcW w:w="360" w:type="pct"/>
            <w:hideMark/>
          </w:tcPr>
          <w:p w14:paraId="302FF103"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38</w:t>
            </w:r>
          </w:p>
        </w:tc>
        <w:tc>
          <w:tcPr>
            <w:tcW w:w="2320" w:type="pct"/>
            <w:hideMark/>
          </w:tcPr>
          <w:p w14:paraId="3A3DDC07" w14:textId="77777777" w:rsidR="00981343" w:rsidRPr="00981343" w:rsidRDefault="00981343" w:rsidP="00981343">
            <w:pPr>
              <w:widowControl/>
              <w:jc w:val="center"/>
              <w:rPr>
                <w:rFonts w:ascii="宋体" w:eastAsia="宋体" w:hAnsi="宋体" w:cs="Calibri" w:hint="eastAsia"/>
                <w:szCs w:val="22"/>
              </w:rPr>
            </w:pPr>
            <w:r w:rsidRPr="00981343">
              <w:rPr>
                <w:rFonts w:ascii="宋体" w:eastAsia="宋体" w:hAnsi="宋体" w:cs="Calibri" w:hint="eastAsia"/>
                <w:szCs w:val="22"/>
              </w:rPr>
              <w:t>刷卡授权管理</w:t>
            </w:r>
          </w:p>
        </w:tc>
        <w:tc>
          <w:tcPr>
            <w:tcW w:w="2320" w:type="pct"/>
            <w:hideMark/>
          </w:tcPr>
          <w:p w14:paraId="722ECD82" w14:textId="77777777" w:rsidR="00981343" w:rsidRPr="00981343" w:rsidRDefault="00981343" w:rsidP="00981343">
            <w:pPr>
              <w:widowControl/>
              <w:jc w:val="center"/>
              <w:rPr>
                <w:rFonts w:ascii="宋体" w:eastAsia="宋体" w:hAnsi="宋体" w:cs="Calibri" w:hint="eastAsia"/>
                <w:color w:val="000000"/>
                <w:szCs w:val="22"/>
              </w:rPr>
            </w:pPr>
            <w:r w:rsidRPr="00981343">
              <w:rPr>
                <w:rFonts w:ascii="宋体" w:eastAsia="宋体" w:hAnsi="宋体" w:cs="Calibri" w:hint="eastAsia"/>
                <w:color w:val="000000"/>
                <w:szCs w:val="22"/>
              </w:rPr>
              <w:t>AT1-3、BT1、DT1</w:t>
            </w:r>
          </w:p>
        </w:tc>
      </w:tr>
    </w:tbl>
    <w:p w14:paraId="6F273300" w14:textId="77777777" w:rsidR="00981343" w:rsidRPr="00981343" w:rsidRDefault="00981343" w:rsidP="00981343">
      <w:pPr>
        <w:tabs>
          <w:tab w:val="left" w:pos="1305"/>
          <w:tab w:val="center" w:pos="4391"/>
        </w:tabs>
        <w:spacing w:after="0" w:line="400" w:lineRule="exact"/>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hint="eastAsia"/>
          <w:color w:val="000000"/>
          <w:szCs w:val="22"/>
          <w14:ligatures w14:val="none"/>
        </w:rPr>
        <w:t>9.2.2.2</w:t>
      </w:r>
      <w:r w:rsidRPr="00981343">
        <w:rPr>
          <w:rFonts w:ascii="Times New Roman" w:eastAsia="宋体" w:hAnsi="Times New Roman" w:cs="Times New Roman" w:hint="eastAsia"/>
          <w:color w:val="000000"/>
          <w:szCs w:val="22"/>
          <w14:ligatures w14:val="none"/>
        </w:rPr>
        <w:t>具体技术参数</w:t>
      </w:r>
    </w:p>
    <w:p w14:paraId="4DDC6A34" w14:textId="77777777" w:rsidR="00981343" w:rsidRPr="00981343" w:rsidRDefault="00981343" w:rsidP="00981343">
      <w:pPr>
        <w:tabs>
          <w:tab w:val="left" w:pos="1305"/>
          <w:tab w:val="center" w:pos="4391"/>
        </w:tabs>
        <w:spacing w:after="0" w:line="400" w:lineRule="exact"/>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hint="eastAsia"/>
          <w:color w:val="000000"/>
          <w:szCs w:val="22"/>
          <w14:ligatures w14:val="none"/>
        </w:rPr>
        <w:t>1</w:t>
      </w:r>
      <w:r w:rsidRPr="00981343">
        <w:rPr>
          <w:rFonts w:ascii="Times New Roman" w:eastAsia="宋体" w:hAnsi="Times New Roman" w:cs="Times New Roman" w:hint="eastAsia"/>
          <w:color w:val="000000"/>
          <w:szCs w:val="22"/>
          <w14:ligatures w14:val="none"/>
        </w:rPr>
        <w:t>、客梯</w:t>
      </w:r>
      <w:r w:rsidRPr="00981343">
        <w:rPr>
          <w:rFonts w:ascii="Times New Roman" w:eastAsia="宋体" w:hAnsi="Times New Roman" w:cs="Times New Roman"/>
          <w:color w:val="000000"/>
          <w:szCs w:val="22"/>
          <w14:ligatures w14:val="none"/>
        </w:rPr>
        <w:t>AT1</w:t>
      </w:r>
    </w:p>
    <w:tbl>
      <w:tblPr>
        <w:tblStyle w:val="aff9"/>
        <w:tblW w:w="0" w:type="auto"/>
        <w:tblLook w:val="04A0" w:firstRow="1" w:lastRow="0" w:firstColumn="1" w:lastColumn="0" w:noHBand="0" w:noVBand="1"/>
      </w:tblPr>
      <w:tblGrid>
        <w:gridCol w:w="846"/>
        <w:gridCol w:w="3036"/>
        <w:gridCol w:w="4981"/>
      </w:tblGrid>
      <w:tr w:rsidR="00981343" w:rsidRPr="00981343" w14:paraId="471F086D" w14:textId="77777777" w:rsidTr="000C363F">
        <w:tc>
          <w:tcPr>
            <w:tcW w:w="846" w:type="dxa"/>
            <w:vAlign w:val="center"/>
          </w:tcPr>
          <w:p w14:paraId="1BE3399D"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cs="宋体" w:hint="eastAsia"/>
                <w:szCs w:val="22"/>
              </w:rPr>
              <w:t>序号</w:t>
            </w:r>
          </w:p>
        </w:tc>
        <w:tc>
          <w:tcPr>
            <w:tcW w:w="3036" w:type="dxa"/>
            <w:vAlign w:val="center"/>
          </w:tcPr>
          <w:p w14:paraId="77260503"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cs="宋体" w:hint="eastAsia"/>
                <w:szCs w:val="22"/>
              </w:rPr>
              <w:t>分项内容</w:t>
            </w:r>
          </w:p>
        </w:tc>
        <w:tc>
          <w:tcPr>
            <w:tcW w:w="4981" w:type="dxa"/>
            <w:vAlign w:val="center"/>
          </w:tcPr>
          <w:p w14:paraId="089B4126"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szCs w:val="22"/>
              </w:rPr>
              <w:t>具体技术参数</w:t>
            </w:r>
          </w:p>
        </w:tc>
      </w:tr>
      <w:tr w:rsidR="00981343" w:rsidRPr="00981343" w14:paraId="77151FBC" w14:textId="77777777" w:rsidTr="000C363F">
        <w:tc>
          <w:tcPr>
            <w:tcW w:w="846" w:type="dxa"/>
            <w:vAlign w:val="center"/>
          </w:tcPr>
          <w:p w14:paraId="0C930B3A"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w:t>
            </w:r>
          </w:p>
        </w:tc>
        <w:tc>
          <w:tcPr>
            <w:tcW w:w="3036" w:type="dxa"/>
            <w:vAlign w:val="center"/>
          </w:tcPr>
          <w:p w14:paraId="00226A72"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载重 (kg)</w:t>
            </w:r>
          </w:p>
        </w:tc>
        <w:tc>
          <w:tcPr>
            <w:tcW w:w="4981" w:type="dxa"/>
            <w:vAlign w:val="center"/>
          </w:tcPr>
          <w:p w14:paraId="435A37A2" w14:textId="77777777" w:rsidR="00981343" w:rsidRPr="00981343" w:rsidRDefault="00981343" w:rsidP="00981343">
            <w:pPr>
              <w:widowControl/>
              <w:jc w:val="center"/>
              <w:rPr>
                <w:rFonts w:ascii="宋体" w:eastAsia="宋体" w:hAnsi="宋体" w:hint="eastAsia"/>
                <w:color w:val="000000"/>
                <w:szCs w:val="22"/>
              </w:rPr>
            </w:pPr>
            <w:r w:rsidRPr="00981343">
              <w:rPr>
                <w:szCs w:val="22"/>
              </w:rPr>
              <w:t>≥</w:t>
            </w:r>
            <w:r w:rsidRPr="00981343">
              <w:rPr>
                <w:rFonts w:ascii="宋体" w:eastAsia="宋体" w:hAnsi="宋体" w:hint="eastAsia"/>
                <w:color w:val="000000"/>
                <w:szCs w:val="22"/>
              </w:rPr>
              <w:t>1050</w:t>
            </w:r>
          </w:p>
        </w:tc>
      </w:tr>
      <w:tr w:rsidR="00981343" w:rsidRPr="00981343" w14:paraId="1C7DC186" w14:textId="77777777" w:rsidTr="000C363F">
        <w:tc>
          <w:tcPr>
            <w:tcW w:w="846" w:type="dxa"/>
            <w:vAlign w:val="center"/>
          </w:tcPr>
          <w:p w14:paraId="006F6E61"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2</w:t>
            </w:r>
          </w:p>
        </w:tc>
        <w:tc>
          <w:tcPr>
            <w:tcW w:w="3036" w:type="dxa"/>
            <w:vAlign w:val="center"/>
          </w:tcPr>
          <w:p w14:paraId="4DEA351C"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速度 (m/s)</w:t>
            </w:r>
          </w:p>
        </w:tc>
        <w:tc>
          <w:tcPr>
            <w:tcW w:w="4981" w:type="dxa"/>
            <w:vAlign w:val="center"/>
          </w:tcPr>
          <w:p w14:paraId="2D046404" w14:textId="77777777" w:rsidR="00981343" w:rsidRPr="00981343" w:rsidRDefault="00981343" w:rsidP="00981343">
            <w:pPr>
              <w:widowControl/>
              <w:jc w:val="center"/>
              <w:rPr>
                <w:rFonts w:ascii="宋体" w:eastAsia="宋体" w:hAnsi="宋体" w:hint="eastAsia"/>
                <w:color w:val="000000"/>
                <w:szCs w:val="22"/>
              </w:rPr>
            </w:pPr>
            <w:r w:rsidRPr="00981343">
              <w:rPr>
                <w:szCs w:val="22"/>
              </w:rPr>
              <w:t>≥</w:t>
            </w:r>
            <w:r w:rsidRPr="00981343">
              <w:rPr>
                <w:rFonts w:ascii="宋体" w:eastAsia="宋体" w:hAnsi="宋体" w:hint="eastAsia"/>
                <w:color w:val="000000"/>
                <w:szCs w:val="22"/>
              </w:rPr>
              <w:t>1.00</w:t>
            </w:r>
          </w:p>
        </w:tc>
      </w:tr>
      <w:tr w:rsidR="00981343" w:rsidRPr="00981343" w14:paraId="16B26885" w14:textId="77777777" w:rsidTr="000C363F">
        <w:tc>
          <w:tcPr>
            <w:tcW w:w="846" w:type="dxa"/>
            <w:vAlign w:val="center"/>
          </w:tcPr>
          <w:p w14:paraId="1F7603E1"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3</w:t>
            </w:r>
          </w:p>
        </w:tc>
        <w:tc>
          <w:tcPr>
            <w:tcW w:w="3036" w:type="dxa"/>
            <w:vAlign w:val="center"/>
          </w:tcPr>
          <w:p w14:paraId="0D7F8C2F"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层/</w:t>
            </w:r>
            <w:r w:rsidRPr="00981343">
              <w:rPr>
                <w:rFonts w:ascii="宋体" w:eastAsia="宋体" w:hAnsi="宋体" w:cs="宋体" w:hint="eastAsia"/>
                <w:szCs w:val="22"/>
              </w:rPr>
              <w:t>站</w:t>
            </w:r>
            <w:r w:rsidRPr="00981343">
              <w:rPr>
                <w:rFonts w:ascii="宋体" w:eastAsia="宋体" w:hAnsi="宋体" w:hint="eastAsia"/>
                <w:szCs w:val="22"/>
              </w:rPr>
              <w:t>/</w:t>
            </w:r>
            <w:r w:rsidRPr="00981343">
              <w:rPr>
                <w:rFonts w:ascii="宋体" w:eastAsia="宋体" w:hAnsi="宋体" w:cs="宋体" w:hint="eastAsia"/>
                <w:szCs w:val="22"/>
              </w:rPr>
              <w:t>门数</w:t>
            </w:r>
          </w:p>
        </w:tc>
        <w:tc>
          <w:tcPr>
            <w:tcW w:w="4981" w:type="dxa"/>
            <w:vAlign w:val="center"/>
          </w:tcPr>
          <w:p w14:paraId="71319873"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5</w:t>
            </w:r>
            <w:r w:rsidRPr="00981343">
              <w:rPr>
                <w:rFonts w:ascii="宋体" w:eastAsia="宋体" w:hAnsi="宋体" w:cs="宋体" w:hint="eastAsia"/>
                <w:szCs w:val="22"/>
              </w:rPr>
              <w:t>层</w:t>
            </w:r>
            <w:r w:rsidRPr="00981343">
              <w:rPr>
                <w:rFonts w:ascii="宋体" w:eastAsia="宋体" w:hAnsi="宋体" w:hint="eastAsia"/>
                <w:szCs w:val="22"/>
              </w:rPr>
              <w:t>5</w:t>
            </w:r>
            <w:r w:rsidRPr="00981343">
              <w:rPr>
                <w:rFonts w:ascii="宋体" w:eastAsia="宋体" w:hAnsi="宋体" w:cs="宋体" w:hint="eastAsia"/>
                <w:szCs w:val="22"/>
              </w:rPr>
              <w:t>站</w:t>
            </w:r>
            <w:r w:rsidRPr="00981343">
              <w:rPr>
                <w:rFonts w:ascii="宋体" w:eastAsia="宋体" w:hAnsi="宋体" w:hint="eastAsia"/>
                <w:szCs w:val="22"/>
              </w:rPr>
              <w:t>5</w:t>
            </w:r>
            <w:r w:rsidRPr="00981343">
              <w:rPr>
                <w:rFonts w:ascii="宋体" w:eastAsia="宋体" w:hAnsi="宋体" w:cs="宋体" w:hint="eastAsia"/>
                <w:szCs w:val="22"/>
              </w:rPr>
              <w:t>门</w:t>
            </w:r>
          </w:p>
        </w:tc>
      </w:tr>
      <w:tr w:rsidR="00981343" w:rsidRPr="00981343" w14:paraId="0A06E4A5" w14:textId="77777777" w:rsidTr="000C363F">
        <w:tc>
          <w:tcPr>
            <w:tcW w:w="846" w:type="dxa"/>
            <w:vAlign w:val="center"/>
          </w:tcPr>
          <w:p w14:paraId="556069CB"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4</w:t>
            </w:r>
          </w:p>
        </w:tc>
        <w:tc>
          <w:tcPr>
            <w:tcW w:w="3036" w:type="dxa"/>
            <w:vAlign w:val="center"/>
          </w:tcPr>
          <w:p w14:paraId="6EC7626A"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停层</w:t>
            </w:r>
          </w:p>
        </w:tc>
        <w:tc>
          <w:tcPr>
            <w:tcW w:w="4981" w:type="dxa"/>
            <w:vAlign w:val="center"/>
          </w:tcPr>
          <w:p w14:paraId="72177C42"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color w:val="000000"/>
                <w:szCs w:val="22"/>
              </w:rPr>
              <w:t>1F~5F</w:t>
            </w:r>
          </w:p>
        </w:tc>
      </w:tr>
      <w:tr w:rsidR="00981343" w:rsidRPr="00981343" w14:paraId="0DEBA7A2" w14:textId="77777777" w:rsidTr="000C363F">
        <w:tc>
          <w:tcPr>
            <w:tcW w:w="846" w:type="dxa"/>
            <w:vAlign w:val="center"/>
          </w:tcPr>
          <w:p w14:paraId="457E3A60"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5</w:t>
            </w:r>
          </w:p>
        </w:tc>
        <w:tc>
          <w:tcPr>
            <w:tcW w:w="3036" w:type="dxa"/>
            <w:vAlign w:val="center"/>
          </w:tcPr>
          <w:p w14:paraId="169243B4"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提升高度(m)</w:t>
            </w:r>
          </w:p>
        </w:tc>
        <w:tc>
          <w:tcPr>
            <w:tcW w:w="4981" w:type="dxa"/>
            <w:vAlign w:val="center"/>
          </w:tcPr>
          <w:p w14:paraId="043C072B"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17.4</w:t>
            </w:r>
          </w:p>
        </w:tc>
      </w:tr>
      <w:tr w:rsidR="00981343" w:rsidRPr="00981343" w14:paraId="4C3A117C" w14:textId="77777777" w:rsidTr="000C363F">
        <w:tc>
          <w:tcPr>
            <w:tcW w:w="846" w:type="dxa"/>
            <w:vAlign w:val="center"/>
          </w:tcPr>
          <w:p w14:paraId="248AAF5F"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6</w:t>
            </w:r>
          </w:p>
        </w:tc>
        <w:tc>
          <w:tcPr>
            <w:tcW w:w="3036" w:type="dxa"/>
            <w:vAlign w:val="center"/>
          </w:tcPr>
          <w:p w14:paraId="777687DB"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操作方式</w:t>
            </w:r>
          </w:p>
        </w:tc>
        <w:tc>
          <w:tcPr>
            <w:tcW w:w="4981" w:type="dxa"/>
            <w:vAlign w:val="center"/>
          </w:tcPr>
          <w:p w14:paraId="1946CD2E" w14:textId="77777777" w:rsidR="00981343" w:rsidRPr="00981343" w:rsidRDefault="00981343" w:rsidP="00981343">
            <w:pPr>
              <w:jc w:val="center"/>
              <w:rPr>
                <w:rFonts w:ascii="宋体" w:eastAsia="宋体" w:hAnsi="宋体" w:hint="eastAsia"/>
                <w:szCs w:val="22"/>
              </w:rPr>
            </w:pPr>
            <w:r w:rsidRPr="00981343">
              <w:rPr>
                <w:rFonts w:ascii="宋体" w:eastAsia="宋体" w:hAnsi="宋体" w:cs="宋体" w:hint="eastAsia"/>
                <w:szCs w:val="22"/>
              </w:rPr>
              <w:t>两台并联</w:t>
            </w:r>
          </w:p>
        </w:tc>
      </w:tr>
      <w:tr w:rsidR="00981343" w:rsidRPr="00981343" w14:paraId="112A045D" w14:textId="77777777" w:rsidTr="000C363F">
        <w:tc>
          <w:tcPr>
            <w:tcW w:w="846" w:type="dxa"/>
            <w:vAlign w:val="center"/>
          </w:tcPr>
          <w:p w14:paraId="6ABDAF97"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7</w:t>
            </w:r>
          </w:p>
        </w:tc>
        <w:tc>
          <w:tcPr>
            <w:tcW w:w="3036" w:type="dxa"/>
            <w:vAlign w:val="center"/>
          </w:tcPr>
          <w:p w14:paraId="0A062321"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轿厢尺寸（宽*</w:t>
            </w:r>
            <w:r w:rsidRPr="00981343">
              <w:rPr>
                <w:rFonts w:ascii="宋体" w:eastAsia="宋体" w:hAnsi="宋体" w:cs="宋体" w:hint="eastAsia"/>
                <w:szCs w:val="22"/>
              </w:rPr>
              <w:t>深</w:t>
            </w:r>
            <w:r w:rsidRPr="00981343">
              <w:rPr>
                <w:rFonts w:ascii="宋体" w:eastAsia="宋体" w:hAnsi="宋体" w:hint="eastAsia"/>
                <w:szCs w:val="22"/>
              </w:rPr>
              <w:t>*</w:t>
            </w:r>
            <w:r w:rsidRPr="00981343">
              <w:rPr>
                <w:rFonts w:ascii="宋体" w:eastAsia="宋体" w:hAnsi="宋体" w:cs="宋体" w:hint="eastAsia"/>
                <w:szCs w:val="22"/>
              </w:rPr>
              <w:t>高）</w:t>
            </w:r>
            <w:r w:rsidRPr="00981343">
              <w:rPr>
                <w:rFonts w:ascii="宋体" w:eastAsia="宋体" w:hAnsi="宋体" w:hint="eastAsia"/>
                <w:szCs w:val="22"/>
              </w:rPr>
              <w:t>(mm)</w:t>
            </w:r>
          </w:p>
        </w:tc>
        <w:tc>
          <w:tcPr>
            <w:tcW w:w="4981" w:type="dxa"/>
            <w:vAlign w:val="center"/>
          </w:tcPr>
          <w:p w14:paraId="287E525A"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1600*1500*2300</w:t>
            </w:r>
          </w:p>
        </w:tc>
      </w:tr>
      <w:tr w:rsidR="00981343" w:rsidRPr="00981343" w14:paraId="0833AACF" w14:textId="77777777" w:rsidTr="000C363F">
        <w:tc>
          <w:tcPr>
            <w:tcW w:w="846" w:type="dxa"/>
            <w:vAlign w:val="center"/>
          </w:tcPr>
          <w:p w14:paraId="13F62A12"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8</w:t>
            </w:r>
          </w:p>
        </w:tc>
        <w:tc>
          <w:tcPr>
            <w:tcW w:w="3036" w:type="dxa"/>
            <w:vAlign w:val="center"/>
          </w:tcPr>
          <w:p w14:paraId="65B8B68D"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开门方式</w:t>
            </w:r>
          </w:p>
        </w:tc>
        <w:tc>
          <w:tcPr>
            <w:tcW w:w="4981" w:type="dxa"/>
            <w:vAlign w:val="center"/>
          </w:tcPr>
          <w:p w14:paraId="7A401A08"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中分式</w:t>
            </w:r>
          </w:p>
        </w:tc>
      </w:tr>
      <w:tr w:rsidR="00981343" w:rsidRPr="00981343" w14:paraId="66789ECD" w14:textId="77777777" w:rsidTr="000C363F">
        <w:tc>
          <w:tcPr>
            <w:tcW w:w="846" w:type="dxa"/>
            <w:vAlign w:val="center"/>
          </w:tcPr>
          <w:p w14:paraId="412C6B17"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9</w:t>
            </w:r>
          </w:p>
        </w:tc>
        <w:tc>
          <w:tcPr>
            <w:tcW w:w="3036" w:type="dxa"/>
            <w:vAlign w:val="center"/>
          </w:tcPr>
          <w:p w14:paraId="60152B6B"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szCs w:val="22"/>
              </w:rPr>
              <w:t>开门尺寸</w:t>
            </w:r>
            <w:r w:rsidRPr="00981343">
              <w:rPr>
                <w:rFonts w:ascii="宋体" w:eastAsia="宋体" w:hAnsi="宋体" w:cs="宋体" w:hint="eastAsia"/>
                <w:szCs w:val="22"/>
              </w:rPr>
              <w:t>（</w:t>
            </w:r>
            <w:r w:rsidRPr="00981343">
              <w:rPr>
                <w:rFonts w:ascii="宋体" w:eastAsia="宋体" w:hAnsi="宋体" w:hint="eastAsia"/>
                <w:szCs w:val="22"/>
              </w:rPr>
              <w:t>mm</w:t>
            </w:r>
            <w:r w:rsidRPr="00981343">
              <w:rPr>
                <w:rFonts w:ascii="宋体" w:eastAsia="宋体" w:hAnsi="宋体" w:cs="宋体" w:hint="eastAsia"/>
                <w:szCs w:val="22"/>
              </w:rPr>
              <w:t>）</w:t>
            </w:r>
          </w:p>
        </w:tc>
        <w:tc>
          <w:tcPr>
            <w:tcW w:w="4981" w:type="dxa"/>
            <w:vAlign w:val="center"/>
          </w:tcPr>
          <w:p w14:paraId="272F8E73"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900*2100</w:t>
            </w:r>
          </w:p>
        </w:tc>
      </w:tr>
      <w:tr w:rsidR="00981343" w:rsidRPr="00981343" w14:paraId="7B352097" w14:textId="77777777" w:rsidTr="000C363F">
        <w:tc>
          <w:tcPr>
            <w:tcW w:w="846" w:type="dxa"/>
            <w:vAlign w:val="center"/>
          </w:tcPr>
          <w:p w14:paraId="3C71142F"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10</w:t>
            </w:r>
          </w:p>
        </w:tc>
        <w:tc>
          <w:tcPr>
            <w:tcW w:w="3036" w:type="dxa"/>
            <w:vAlign w:val="center"/>
          </w:tcPr>
          <w:p w14:paraId="592036A0"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szCs w:val="22"/>
              </w:rPr>
              <w:t>井道尺寸</w:t>
            </w:r>
            <w:r w:rsidRPr="00981343">
              <w:rPr>
                <w:rFonts w:ascii="宋体" w:eastAsia="宋体" w:hAnsi="宋体" w:cs="宋体" w:hint="eastAsia"/>
                <w:szCs w:val="22"/>
              </w:rPr>
              <w:t>（宽</w:t>
            </w:r>
            <w:r w:rsidRPr="00981343">
              <w:rPr>
                <w:rFonts w:ascii="宋体" w:eastAsia="宋体" w:hAnsi="宋体" w:hint="eastAsia"/>
                <w:szCs w:val="22"/>
              </w:rPr>
              <w:t>*</w:t>
            </w:r>
            <w:r w:rsidRPr="00981343">
              <w:rPr>
                <w:rFonts w:ascii="宋体" w:eastAsia="宋体" w:hAnsi="宋体" w:cs="宋体" w:hint="eastAsia"/>
                <w:szCs w:val="22"/>
              </w:rPr>
              <w:t>深）</w:t>
            </w:r>
            <w:r w:rsidRPr="00981343">
              <w:rPr>
                <w:rFonts w:ascii="宋体" w:eastAsia="宋体" w:hAnsi="宋体" w:hint="eastAsia"/>
                <w:szCs w:val="22"/>
              </w:rPr>
              <w:t>(mm)</w:t>
            </w:r>
          </w:p>
        </w:tc>
        <w:tc>
          <w:tcPr>
            <w:tcW w:w="4981" w:type="dxa"/>
            <w:vAlign w:val="center"/>
          </w:tcPr>
          <w:p w14:paraId="43DC7303"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2200*2200</w:t>
            </w:r>
          </w:p>
        </w:tc>
      </w:tr>
      <w:tr w:rsidR="00981343" w:rsidRPr="00981343" w14:paraId="24E2ED41" w14:textId="77777777" w:rsidTr="000C363F">
        <w:tc>
          <w:tcPr>
            <w:tcW w:w="846" w:type="dxa"/>
            <w:vAlign w:val="center"/>
          </w:tcPr>
          <w:p w14:paraId="40302D47"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11</w:t>
            </w:r>
          </w:p>
        </w:tc>
        <w:tc>
          <w:tcPr>
            <w:tcW w:w="3036" w:type="dxa"/>
            <w:vAlign w:val="center"/>
          </w:tcPr>
          <w:p w14:paraId="1345D057"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井道结构</w:t>
            </w:r>
          </w:p>
        </w:tc>
        <w:tc>
          <w:tcPr>
            <w:tcW w:w="4981" w:type="dxa"/>
            <w:vAlign w:val="center"/>
          </w:tcPr>
          <w:p w14:paraId="78566162"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剪力墙+</w:t>
            </w:r>
            <w:r w:rsidRPr="00981343">
              <w:rPr>
                <w:rFonts w:ascii="宋体" w:eastAsia="宋体" w:hAnsi="宋体" w:cs="宋体" w:hint="eastAsia"/>
                <w:szCs w:val="22"/>
              </w:rPr>
              <w:t>砖混</w:t>
            </w:r>
          </w:p>
        </w:tc>
      </w:tr>
      <w:tr w:rsidR="00981343" w:rsidRPr="00981343" w14:paraId="06AFE14C" w14:textId="77777777" w:rsidTr="000C363F">
        <w:tc>
          <w:tcPr>
            <w:tcW w:w="846" w:type="dxa"/>
            <w:vAlign w:val="center"/>
          </w:tcPr>
          <w:p w14:paraId="30B4ABCF"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12</w:t>
            </w:r>
          </w:p>
        </w:tc>
        <w:tc>
          <w:tcPr>
            <w:tcW w:w="3036" w:type="dxa"/>
            <w:vAlign w:val="center"/>
          </w:tcPr>
          <w:p w14:paraId="1E2FEBD5"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顶层高度 (m)</w:t>
            </w:r>
          </w:p>
        </w:tc>
        <w:tc>
          <w:tcPr>
            <w:tcW w:w="4981" w:type="dxa"/>
            <w:vAlign w:val="center"/>
          </w:tcPr>
          <w:p w14:paraId="2F7716BB"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4.8</w:t>
            </w:r>
          </w:p>
        </w:tc>
      </w:tr>
      <w:tr w:rsidR="00981343" w:rsidRPr="00981343" w14:paraId="3B6A91B1" w14:textId="77777777" w:rsidTr="000C363F">
        <w:tc>
          <w:tcPr>
            <w:tcW w:w="846" w:type="dxa"/>
            <w:vAlign w:val="center"/>
          </w:tcPr>
          <w:p w14:paraId="2462E086"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13</w:t>
            </w:r>
          </w:p>
        </w:tc>
        <w:tc>
          <w:tcPr>
            <w:tcW w:w="3036" w:type="dxa"/>
            <w:vAlign w:val="center"/>
          </w:tcPr>
          <w:p w14:paraId="004C4C33"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基坑深度 (m)</w:t>
            </w:r>
          </w:p>
        </w:tc>
        <w:tc>
          <w:tcPr>
            <w:tcW w:w="4981" w:type="dxa"/>
            <w:vAlign w:val="center"/>
          </w:tcPr>
          <w:p w14:paraId="0A13FA00"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1.6</w:t>
            </w:r>
          </w:p>
        </w:tc>
      </w:tr>
      <w:tr w:rsidR="00981343" w:rsidRPr="00981343" w14:paraId="1220CAA6" w14:textId="77777777" w:rsidTr="000C363F">
        <w:tc>
          <w:tcPr>
            <w:tcW w:w="846" w:type="dxa"/>
            <w:vAlign w:val="center"/>
          </w:tcPr>
          <w:p w14:paraId="0264044B"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14</w:t>
            </w:r>
          </w:p>
        </w:tc>
        <w:tc>
          <w:tcPr>
            <w:tcW w:w="3036" w:type="dxa"/>
            <w:vAlign w:val="center"/>
          </w:tcPr>
          <w:p w14:paraId="520562FF"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备注</w:t>
            </w:r>
          </w:p>
        </w:tc>
        <w:tc>
          <w:tcPr>
            <w:tcW w:w="4981" w:type="dxa"/>
            <w:vAlign w:val="center"/>
          </w:tcPr>
          <w:p w14:paraId="33B3C1DB"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有机房电梯</w:t>
            </w:r>
          </w:p>
        </w:tc>
      </w:tr>
    </w:tbl>
    <w:p w14:paraId="0F0AFEDA" w14:textId="77777777" w:rsidR="00981343" w:rsidRPr="00981343" w:rsidRDefault="00981343" w:rsidP="00981343">
      <w:pPr>
        <w:tabs>
          <w:tab w:val="left" w:pos="1305"/>
          <w:tab w:val="center" w:pos="4391"/>
        </w:tabs>
        <w:spacing w:after="0" w:line="400" w:lineRule="exact"/>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hint="eastAsia"/>
          <w:color w:val="000000"/>
          <w:szCs w:val="22"/>
          <w14:ligatures w14:val="none"/>
        </w:rPr>
        <w:t>2</w:t>
      </w:r>
      <w:r w:rsidRPr="00981343">
        <w:rPr>
          <w:rFonts w:ascii="Times New Roman" w:eastAsia="宋体" w:hAnsi="Times New Roman" w:cs="Times New Roman" w:hint="eastAsia"/>
          <w:color w:val="000000"/>
          <w:szCs w:val="22"/>
          <w14:ligatures w14:val="none"/>
        </w:rPr>
        <w:t>、</w:t>
      </w:r>
      <w:proofErr w:type="gramStart"/>
      <w:r w:rsidRPr="00981343">
        <w:rPr>
          <w:rFonts w:ascii="Times New Roman" w:eastAsia="宋体" w:hAnsi="Times New Roman" w:cs="Times New Roman" w:hint="eastAsia"/>
          <w:color w:val="000000"/>
          <w:szCs w:val="22"/>
          <w14:ligatures w14:val="none"/>
        </w:rPr>
        <w:t>客梯兼无障碍</w:t>
      </w:r>
      <w:proofErr w:type="gramEnd"/>
      <w:r w:rsidRPr="00981343">
        <w:rPr>
          <w:rFonts w:ascii="Times New Roman" w:eastAsia="宋体" w:hAnsi="Times New Roman" w:cs="Times New Roman" w:hint="eastAsia"/>
          <w:color w:val="000000"/>
          <w:szCs w:val="22"/>
          <w14:ligatures w14:val="none"/>
        </w:rPr>
        <w:t>电梯</w:t>
      </w:r>
      <w:r w:rsidRPr="00981343">
        <w:rPr>
          <w:rFonts w:ascii="Times New Roman" w:eastAsia="宋体" w:hAnsi="Times New Roman" w:cs="Times New Roman"/>
          <w:color w:val="000000"/>
          <w:szCs w:val="22"/>
          <w14:ligatures w14:val="none"/>
        </w:rPr>
        <w:t>AT2</w:t>
      </w:r>
    </w:p>
    <w:tbl>
      <w:tblPr>
        <w:tblStyle w:val="aff9"/>
        <w:tblW w:w="0" w:type="auto"/>
        <w:tblLook w:val="04A0" w:firstRow="1" w:lastRow="0" w:firstColumn="1" w:lastColumn="0" w:noHBand="0" w:noVBand="1"/>
      </w:tblPr>
      <w:tblGrid>
        <w:gridCol w:w="846"/>
        <w:gridCol w:w="3036"/>
        <w:gridCol w:w="4981"/>
      </w:tblGrid>
      <w:tr w:rsidR="00981343" w:rsidRPr="00981343" w14:paraId="50303AA0" w14:textId="77777777" w:rsidTr="000C363F">
        <w:tc>
          <w:tcPr>
            <w:tcW w:w="846" w:type="dxa"/>
            <w:vAlign w:val="center"/>
          </w:tcPr>
          <w:p w14:paraId="33DF9BAE"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cs="宋体" w:hint="eastAsia"/>
                <w:szCs w:val="22"/>
              </w:rPr>
              <w:t>序号</w:t>
            </w:r>
          </w:p>
        </w:tc>
        <w:tc>
          <w:tcPr>
            <w:tcW w:w="3036" w:type="dxa"/>
            <w:vAlign w:val="center"/>
          </w:tcPr>
          <w:p w14:paraId="24643BAD"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cs="宋体" w:hint="eastAsia"/>
                <w:szCs w:val="22"/>
              </w:rPr>
              <w:t>分项内容</w:t>
            </w:r>
          </w:p>
        </w:tc>
        <w:tc>
          <w:tcPr>
            <w:tcW w:w="4981" w:type="dxa"/>
            <w:vAlign w:val="center"/>
          </w:tcPr>
          <w:p w14:paraId="3452310B"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szCs w:val="22"/>
              </w:rPr>
              <w:t>具体技术参数</w:t>
            </w:r>
          </w:p>
        </w:tc>
      </w:tr>
      <w:tr w:rsidR="00981343" w:rsidRPr="00981343" w14:paraId="51C0B4BE" w14:textId="77777777" w:rsidTr="000C363F">
        <w:tc>
          <w:tcPr>
            <w:tcW w:w="846" w:type="dxa"/>
            <w:vAlign w:val="center"/>
          </w:tcPr>
          <w:p w14:paraId="6545FED7"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w:t>
            </w:r>
          </w:p>
        </w:tc>
        <w:tc>
          <w:tcPr>
            <w:tcW w:w="3036" w:type="dxa"/>
            <w:vAlign w:val="center"/>
          </w:tcPr>
          <w:p w14:paraId="494E5B77"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载重 (kg)</w:t>
            </w:r>
          </w:p>
        </w:tc>
        <w:tc>
          <w:tcPr>
            <w:tcW w:w="4981" w:type="dxa"/>
            <w:vAlign w:val="center"/>
          </w:tcPr>
          <w:p w14:paraId="5E17CA82" w14:textId="77777777" w:rsidR="00981343" w:rsidRPr="00981343" w:rsidRDefault="00981343" w:rsidP="00981343">
            <w:pPr>
              <w:widowControl/>
              <w:jc w:val="center"/>
              <w:rPr>
                <w:rFonts w:ascii="宋体" w:eastAsia="宋体" w:hAnsi="宋体" w:hint="eastAsia"/>
                <w:color w:val="000000"/>
                <w:szCs w:val="22"/>
              </w:rPr>
            </w:pPr>
            <w:r w:rsidRPr="00981343">
              <w:rPr>
                <w:szCs w:val="22"/>
              </w:rPr>
              <w:t>≥</w:t>
            </w:r>
            <w:r w:rsidRPr="00981343">
              <w:rPr>
                <w:rFonts w:ascii="宋体" w:eastAsia="宋体" w:hAnsi="宋体" w:hint="eastAsia"/>
                <w:color w:val="000000"/>
                <w:szCs w:val="22"/>
              </w:rPr>
              <w:t>1050</w:t>
            </w:r>
          </w:p>
        </w:tc>
      </w:tr>
      <w:tr w:rsidR="00981343" w:rsidRPr="00981343" w14:paraId="1D778624" w14:textId="77777777" w:rsidTr="000C363F">
        <w:tc>
          <w:tcPr>
            <w:tcW w:w="846" w:type="dxa"/>
            <w:vAlign w:val="center"/>
          </w:tcPr>
          <w:p w14:paraId="68E2BCDB"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2</w:t>
            </w:r>
          </w:p>
        </w:tc>
        <w:tc>
          <w:tcPr>
            <w:tcW w:w="3036" w:type="dxa"/>
            <w:vAlign w:val="center"/>
          </w:tcPr>
          <w:p w14:paraId="5D74039C"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速度 (m/s)</w:t>
            </w:r>
          </w:p>
        </w:tc>
        <w:tc>
          <w:tcPr>
            <w:tcW w:w="4981" w:type="dxa"/>
            <w:vAlign w:val="center"/>
          </w:tcPr>
          <w:p w14:paraId="46BB60A5" w14:textId="77777777" w:rsidR="00981343" w:rsidRPr="00981343" w:rsidRDefault="00981343" w:rsidP="00981343">
            <w:pPr>
              <w:widowControl/>
              <w:jc w:val="center"/>
              <w:rPr>
                <w:rFonts w:ascii="宋体" w:eastAsia="宋体" w:hAnsi="宋体" w:hint="eastAsia"/>
                <w:color w:val="000000"/>
                <w:szCs w:val="22"/>
              </w:rPr>
            </w:pPr>
            <w:r w:rsidRPr="00981343">
              <w:rPr>
                <w:szCs w:val="22"/>
              </w:rPr>
              <w:t>≥</w:t>
            </w:r>
            <w:r w:rsidRPr="00981343">
              <w:rPr>
                <w:rFonts w:ascii="宋体" w:eastAsia="宋体" w:hAnsi="宋体" w:hint="eastAsia"/>
                <w:color w:val="000000"/>
                <w:szCs w:val="22"/>
              </w:rPr>
              <w:t>1.00</w:t>
            </w:r>
          </w:p>
        </w:tc>
      </w:tr>
      <w:tr w:rsidR="00981343" w:rsidRPr="00981343" w14:paraId="335D6A76" w14:textId="77777777" w:rsidTr="000C363F">
        <w:tc>
          <w:tcPr>
            <w:tcW w:w="846" w:type="dxa"/>
            <w:vAlign w:val="center"/>
          </w:tcPr>
          <w:p w14:paraId="0D61D1A6"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3</w:t>
            </w:r>
          </w:p>
        </w:tc>
        <w:tc>
          <w:tcPr>
            <w:tcW w:w="3036" w:type="dxa"/>
            <w:vAlign w:val="center"/>
          </w:tcPr>
          <w:p w14:paraId="7CB4741D"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层/</w:t>
            </w:r>
            <w:r w:rsidRPr="00981343">
              <w:rPr>
                <w:rFonts w:ascii="宋体" w:eastAsia="宋体" w:hAnsi="宋体" w:cs="宋体" w:hint="eastAsia"/>
                <w:szCs w:val="22"/>
              </w:rPr>
              <w:t>站</w:t>
            </w:r>
            <w:r w:rsidRPr="00981343">
              <w:rPr>
                <w:rFonts w:ascii="宋体" w:eastAsia="宋体" w:hAnsi="宋体" w:hint="eastAsia"/>
                <w:szCs w:val="22"/>
              </w:rPr>
              <w:t>/</w:t>
            </w:r>
            <w:r w:rsidRPr="00981343">
              <w:rPr>
                <w:rFonts w:ascii="宋体" w:eastAsia="宋体" w:hAnsi="宋体" w:cs="宋体" w:hint="eastAsia"/>
                <w:szCs w:val="22"/>
              </w:rPr>
              <w:t>门数</w:t>
            </w:r>
          </w:p>
        </w:tc>
        <w:tc>
          <w:tcPr>
            <w:tcW w:w="4981" w:type="dxa"/>
            <w:vAlign w:val="center"/>
          </w:tcPr>
          <w:p w14:paraId="31D7802F"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5</w:t>
            </w:r>
            <w:r w:rsidRPr="00981343">
              <w:rPr>
                <w:rFonts w:ascii="宋体" w:eastAsia="宋体" w:hAnsi="宋体" w:cs="宋体" w:hint="eastAsia"/>
                <w:szCs w:val="22"/>
              </w:rPr>
              <w:t>层</w:t>
            </w:r>
            <w:r w:rsidRPr="00981343">
              <w:rPr>
                <w:rFonts w:ascii="宋体" w:eastAsia="宋体" w:hAnsi="宋体" w:hint="eastAsia"/>
                <w:szCs w:val="22"/>
              </w:rPr>
              <w:t>5</w:t>
            </w:r>
            <w:r w:rsidRPr="00981343">
              <w:rPr>
                <w:rFonts w:ascii="宋体" w:eastAsia="宋体" w:hAnsi="宋体" w:cs="宋体" w:hint="eastAsia"/>
                <w:szCs w:val="22"/>
              </w:rPr>
              <w:t>站</w:t>
            </w:r>
            <w:r w:rsidRPr="00981343">
              <w:rPr>
                <w:rFonts w:ascii="宋体" w:eastAsia="宋体" w:hAnsi="宋体" w:hint="eastAsia"/>
                <w:szCs w:val="22"/>
              </w:rPr>
              <w:t>5</w:t>
            </w:r>
            <w:r w:rsidRPr="00981343">
              <w:rPr>
                <w:rFonts w:ascii="宋体" w:eastAsia="宋体" w:hAnsi="宋体" w:cs="宋体" w:hint="eastAsia"/>
                <w:szCs w:val="22"/>
              </w:rPr>
              <w:t>门</w:t>
            </w:r>
          </w:p>
        </w:tc>
      </w:tr>
      <w:tr w:rsidR="00981343" w:rsidRPr="00981343" w14:paraId="0FEC190C" w14:textId="77777777" w:rsidTr="000C363F">
        <w:tc>
          <w:tcPr>
            <w:tcW w:w="846" w:type="dxa"/>
            <w:vAlign w:val="center"/>
          </w:tcPr>
          <w:p w14:paraId="21C9ED1D"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4</w:t>
            </w:r>
          </w:p>
        </w:tc>
        <w:tc>
          <w:tcPr>
            <w:tcW w:w="3036" w:type="dxa"/>
            <w:vAlign w:val="center"/>
          </w:tcPr>
          <w:p w14:paraId="5A9A2682"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停层</w:t>
            </w:r>
          </w:p>
        </w:tc>
        <w:tc>
          <w:tcPr>
            <w:tcW w:w="4981" w:type="dxa"/>
            <w:vAlign w:val="center"/>
          </w:tcPr>
          <w:p w14:paraId="66C4332C"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color w:val="000000"/>
                <w:szCs w:val="22"/>
              </w:rPr>
              <w:t>1F~5F</w:t>
            </w:r>
          </w:p>
        </w:tc>
      </w:tr>
      <w:tr w:rsidR="00981343" w:rsidRPr="00981343" w14:paraId="7F23F87F" w14:textId="77777777" w:rsidTr="000C363F">
        <w:tc>
          <w:tcPr>
            <w:tcW w:w="846" w:type="dxa"/>
            <w:vAlign w:val="center"/>
          </w:tcPr>
          <w:p w14:paraId="6F8990B6"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5</w:t>
            </w:r>
          </w:p>
        </w:tc>
        <w:tc>
          <w:tcPr>
            <w:tcW w:w="3036" w:type="dxa"/>
            <w:vAlign w:val="center"/>
          </w:tcPr>
          <w:p w14:paraId="0B818E88"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提升高度(m)</w:t>
            </w:r>
          </w:p>
        </w:tc>
        <w:tc>
          <w:tcPr>
            <w:tcW w:w="4981" w:type="dxa"/>
            <w:vAlign w:val="center"/>
          </w:tcPr>
          <w:p w14:paraId="0445A6FD"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17.4</w:t>
            </w:r>
          </w:p>
        </w:tc>
      </w:tr>
      <w:tr w:rsidR="00981343" w:rsidRPr="00981343" w14:paraId="3C75F2FD" w14:textId="77777777" w:rsidTr="000C363F">
        <w:tc>
          <w:tcPr>
            <w:tcW w:w="846" w:type="dxa"/>
            <w:vAlign w:val="center"/>
          </w:tcPr>
          <w:p w14:paraId="22011002"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6</w:t>
            </w:r>
          </w:p>
        </w:tc>
        <w:tc>
          <w:tcPr>
            <w:tcW w:w="3036" w:type="dxa"/>
            <w:vAlign w:val="center"/>
          </w:tcPr>
          <w:p w14:paraId="1DCFD78C"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操作方式</w:t>
            </w:r>
          </w:p>
        </w:tc>
        <w:tc>
          <w:tcPr>
            <w:tcW w:w="4981" w:type="dxa"/>
            <w:vAlign w:val="center"/>
          </w:tcPr>
          <w:p w14:paraId="498CDFE3" w14:textId="77777777" w:rsidR="00981343" w:rsidRPr="00981343" w:rsidRDefault="00981343" w:rsidP="00981343">
            <w:pPr>
              <w:jc w:val="center"/>
              <w:rPr>
                <w:rFonts w:ascii="宋体" w:eastAsia="宋体" w:hAnsi="宋体" w:hint="eastAsia"/>
                <w:szCs w:val="22"/>
              </w:rPr>
            </w:pPr>
            <w:r w:rsidRPr="00981343">
              <w:rPr>
                <w:rFonts w:ascii="宋体" w:eastAsia="宋体" w:hAnsi="宋体" w:cs="宋体" w:hint="eastAsia"/>
                <w:szCs w:val="22"/>
              </w:rPr>
              <w:t>两台并联</w:t>
            </w:r>
          </w:p>
        </w:tc>
      </w:tr>
      <w:tr w:rsidR="00981343" w:rsidRPr="00981343" w14:paraId="273E2C76" w14:textId="77777777" w:rsidTr="000C363F">
        <w:tc>
          <w:tcPr>
            <w:tcW w:w="846" w:type="dxa"/>
            <w:vAlign w:val="center"/>
          </w:tcPr>
          <w:p w14:paraId="13F7A07D"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7</w:t>
            </w:r>
          </w:p>
        </w:tc>
        <w:tc>
          <w:tcPr>
            <w:tcW w:w="3036" w:type="dxa"/>
            <w:vAlign w:val="center"/>
          </w:tcPr>
          <w:p w14:paraId="1DD4A751"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轿厢尺寸（宽*</w:t>
            </w:r>
            <w:r w:rsidRPr="00981343">
              <w:rPr>
                <w:rFonts w:ascii="宋体" w:eastAsia="宋体" w:hAnsi="宋体" w:cs="宋体" w:hint="eastAsia"/>
                <w:szCs w:val="22"/>
              </w:rPr>
              <w:t>深</w:t>
            </w:r>
            <w:r w:rsidRPr="00981343">
              <w:rPr>
                <w:rFonts w:ascii="宋体" w:eastAsia="宋体" w:hAnsi="宋体" w:hint="eastAsia"/>
                <w:szCs w:val="22"/>
              </w:rPr>
              <w:t>*</w:t>
            </w:r>
            <w:r w:rsidRPr="00981343">
              <w:rPr>
                <w:rFonts w:ascii="宋体" w:eastAsia="宋体" w:hAnsi="宋体" w:cs="宋体" w:hint="eastAsia"/>
                <w:szCs w:val="22"/>
              </w:rPr>
              <w:t>高）</w:t>
            </w:r>
            <w:r w:rsidRPr="00981343">
              <w:rPr>
                <w:rFonts w:ascii="宋体" w:eastAsia="宋体" w:hAnsi="宋体" w:hint="eastAsia"/>
                <w:szCs w:val="22"/>
              </w:rPr>
              <w:t>(mm)</w:t>
            </w:r>
          </w:p>
        </w:tc>
        <w:tc>
          <w:tcPr>
            <w:tcW w:w="4981" w:type="dxa"/>
            <w:vAlign w:val="center"/>
          </w:tcPr>
          <w:p w14:paraId="022381FB"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1600*1500*2300</w:t>
            </w:r>
          </w:p>
        </w:tc>
      </w:tr>
      <w:tr w:rsidR="00981343" w:rsidRPr="00981343" w14:paraId="647A1B33" w14:textId="77777777" w:rsidTr="000C363F">
        <w:tc>
          <w:tcPr>
            <w:tcW w:w="846" w:type="dxa"/>
            <w:vAlign w:val="center"/>
          </w:tcPr>
          <w:p w14:paraId="173C8024"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8</w:t>
            </w:r>
          </w:p>
        </w:tc>
        <w:tc>
          <w:tcPr>
            <w:tcW w:w="3036" w:type="dxa"/>
            <w:vAlign w:val="center"/>
          </w:tcPr>
          <w:p w14:paraId="070CA452"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开门方式</w:t>
            </w:r>
          </w:p>
        </w:tc>
        <w:tc>
          <w:tcPr>
            <w:tcW w:w="4981" w:type="dxa"/>
            <w:vAlign w:val="center"/>
          </w:tcPr>
          <w:p w14:paraId="0B089CF5"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中分式</w:t>
            </w:r>
          </w:p>
        </w:tc>
      </w:tr>
      <w:tr w:rsidR="00981343" w:rsidRPr="00981343" w14:paraId="7D81265C" w14:textId="77777777" w:rsidTr="000C363F">
        <w:tc>
          <w:tcPr>
            <w:tcW w:w="846" w:type="dxa"/>
            <w:vAlign w:val="center"/>
          </w:tcPr>
          <w:p w14:paraId="3B725635"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lastRenderedPageBreak/>
              <w:t>9</w:t>
            </w:r>
          </w:p>
        </w:tc>
        <w:tc>
          <w:tcPr>
            <w:tcW w:w="3036" w:type="dxa"/>
            <w:vAlign w:val="center"/>
          </w:tcPr>
          <w:p w14:paraId="2C621190"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szCs w:val="22"/>
              </w:rPr>
              <w:t>开门尺寸</w:t>
            </w:r>
            <w:r w:rsidRPr="00981343">
              <w:rPr>
                <w:rFonts w:ascii="宋体" w:eastAsia="宋体" w:hAnsi="宋体" w:cs="宋体" w:hint="eastAsia"/>
                <w:szCs w:val="22"/>
              </w:rPr>
              <w:t>（</w:t>
            </w:r>
            <w:r w:rsidRPr="00981343">
              <w:rPr>
                <w:rFonts w:ascii="宋体" w:eastAsia="宋体" w:hAnsi="宋体" w:hint="eastAsia"/>
                <w:szCs w:val="22"/>
              </w:rPr>
              <w:t>mm</w:t>
            </w:r>
            <w:r w:rsidRPr="00981343">
              <w:rPr>
                <w:rFonts w:ascii="宋体" w:eastAsia="宋体" w:hAnsi="宋体" w:cs="宋体" w:hint="eastAsia"/>
                <w:szCs w:val="22"/>
              </w:rPr>
              <w:t>）</w:t>
            </w:r>
          </w:p>
        </w:tc>
        <w:tc>
          <w:tcPr>
            <w:tcW w:w="4981" w:type="dxa"/>
            <w:vAlign w:val="center"/>
          </w:tcPr>
          <w:p w14:paraId="494880C7"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900*2100</w:t>
            </w:r>
          </w:p>
        </w:tc>
      </w:tr>
      <w:tr w:rsidR="00981343" w:rsidRPr="00981343" w14:paraId="44B0A6EF" w14:textId="77777777" w:rsidTr="000C363F">
        <w:tc>
          <w:tcPr>
            <w:tcW w:w="846" w:type="dxa"/>
            <w:vAlign w:val="center"/>
          </w:tcPr>
          <w:p w14:paraId="5EA98FFB"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10</w:t>
            </w:r>
          </w:p>
        </w:tc>
        <w:tc>
          <w:tcPr>
            <w:tcW w:w="3036" w:type="dxa"/>
            <w:vAlign w:val="center"/>
          </w:tcPr>
          <w:p w14:paraId="2A057411"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szCs w:val="22"/>
              </w:rPr>
              <w:t>井道尺寸</w:t>
            </w:r>
            <w:r w:rsidRPr="00981343">
              <w:rPr>
                <w:rFonts w:ascii="宋体" w:eastAsia="宋体" w:hAnsi="宋体" w:cs="宋体" w:hint="eastAsia"/>
                <w:szCs w:val="22"/>
              </w:rPr>
              <w:t>（宽</w:t>
            </w:r>
            <w:r w:rsidRPr="00981343">
              <w:rPr>
                <w:rFonts w:ascii="宋体" w:eastAsia="宋体" w:hAnsi="宋体" w:hint="eastAsia"/>
                <w:szCs w:val="22"/>
              </w:rPr>
              <w:t>*</w:t>
            </w:r>
            <w:r w:rsidRPr="00981343">
              <w:rPr>
                <w:rFonts w:ascii="宋体" w:eastAsia="宋体" w:hAnsi="宋体" w:cs="宋体" w:hint="eastAsia"/>
                <w:szCs w:val="22"/>
              </w:rPr>
              <w:t>深）</w:t>
            </w:r>
            <w:r w:rsidRPr="00981343">
              <w:rPr>
                <w:rFonts w:ascii="宋体" w:eastAsia="宋体" w:hAnsi="宋体" w:hint="eastAsia"/>
                <w:szCs w:val="22"/>
              </w:rPr>
              <w:t>(mm)</w:t>
            </w:r>
          </w:p>
        </w:tc>
        <w:tc>
          <w:tcPr>
            <w:tcW w:w="4981" w:type="dxa"/>
            <w:vAlign w:val="center"/>
          </w:tcPr>
          <w:p w14:paraId="2E426886"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2200*2200</w:t>
            </w:r>
          </w:p>
        </w:tc>
      </w:tr>
      <w:tr w:rsidR="00981343" w:rsidRPr="00981343" w14:paraId="7679D787" w14:textId="77777777" w:rsidTr="000C363F">
        <w:tc>
          <w:tcPr>
            <w:tcW w:w="846" w:type="dxa"/>
            <w:vAlign w:val="center"/>
          </w:tcPr>
          <w:p w14:paraId="4800F8E3"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11</w:t>
            </w:r>
          </w:p>
        </w:tc>
        <w:tc>
          <w:tcPr>
            <w:tcW w:w="3036" w:type="dxa"/>
            <w:vAlign w:val="center"/>
          </w:tcPr>
          <w:p w14:paraId="6859030A"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井道结构</w:t>
            </w:r>
          </w:p>
        </w:tc>
        <w:tc>
          <w:tcPr>
            <w:tcW w:w="4981" w:type="dxa"/>
            <w:vAlign w:val="center"/>
          </w:tcPr>
          <w:p w14:paraId="39D68A06"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剪力墙+</w:t>
            </w:r>
            <w:r w:rsidRPr="00981343">
              <w:rPr>
                <w:rFonts w:ascii="宋体" w:eastAsia="宋体" w:hAnsi="宋体" w:cs="宋体" w:hint="eastAsia"/>
                <w:szCs w:val="22"/>
              </w:rPr>
              <w:t>砖混</w:t>
            </w:r>
          </w:p>
        </w:tc>
      </w:tr>
      <w:tr w:rsidR="00981343" w:rsidRPr="00981343" w14:paraId="5B7CE3E7" w14:textId="77777777" w:rsidTr="000C363F">
        <w:tc>
          <w:tcPr>
            <w:tcW w:w="846" w:type="dxa"/>
            <w:vAlign w:val="center"/>
          </w:tcPr>
          <w:p w14:paraId="3B4E3D98"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12</w:t>
            </w:r>
          </w:p>
        </w:tc>
        <w:tc>
          <w:tcPr>
            <w:tcW w:w="3036" w:type="dxa"/>
            <w:vAlign w:val="center"/>
          </w:tcPr>
          <w:p w14:paraId="439DCB42"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顶层高度 (m)</w:t>
            </w:r>
          </w:p>
        </w:tc>
        <w:tc>
          <w:tcPr>
            <w:tcW w:w="4981" w:type="dxa"/>
            <w:vAlign w:val="center"/>
          </w:tcPr>
          <w:p w14:paraId="178B710E"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4.8</w:t>
            </w:r>
          </w:p>
        </w:tc>
      </w:tr>
      <w:tr w:rsidR="00981343" w:rsidRPr="00981343" w14:paraId="197EF656" w14:textId="77777777" w:rsidTr="000C363F">
        <w:tc>
          <w:tcPr>
            <w:tcW w:w="846" w:type="dxa"/>
            <w:vAlign w:val="center"/>
          </w:tcPr>
          <w:p w14:paraId="613FE923"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13</w:t>
            </w:r>
          </w:p>
        </w:tc>
        <w:tc>
          <w:tcPr>
            <w:tcW w:w="3036" w:type="dxa"/>
            <w:vAlign w:val="center"/>
          </w:tcPr>
          <w:p w14:paraId="6BDFC3D8"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基坑深度 (m)</w:t>
            </w:r>
          </w:p>
        </w:tc>
        <w:tc>
          <w:tcPr>
            <w:tcW w:w="4981" w:type="dxa"/>
            <w:vAlign w:val="center"/>
          </w:tcPr>
          <w:p w14:paraId="02693766"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1.6</w:t>
            </w:r>
          </w:p>
        </w:tc>
      </w:tr>
      <w:tr w:rsidR="00981343" w:rsidRPr="00981343" w14:paraId="4FF7A342" w14:textId="77777777" w:rsidTr="000C363F">
        <w:tc>
          <w:tcPr>
            <w:tcW w:w="846" w:type="dxa"/>
            <w:vAlign w:val="center"/>
          </w:tcPr>
          <w:p w14:paraId="36BCF027"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14</w:t>
            </w:r>
          </w:p>
        </w:tc>
        <w:tc>
          <w:tcPr>
            <w:tcW w:w="3036" w:type="dxa"/>
            <w:vAlign w:val="center"/>
          </w:tcPr>
          <w:p w14:paraId="0955C769"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备注</w:t>
            </w:r>
          </w:p>
        </w:tc>
        <w:tc>
          <w:tcPr>
            <w:tcW w:w="4981" w:type="dxa"/>
            <w:vAlign w:val="center"/>
          </w:tcPr>
          <w:p w14:paraId="3ACFC64F"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有机房电梯</w:t>
            </w:r>
          </w:p>
        </w:tc>
      </w:tr>
    </w:tbl>
    <w:p w14:paraId="6A3EFDA8" w14:textId="77777777" w:rsidR="00981343" w:rsidRPr="00981343" w:rsidRDefault="00981343" w:rsidP="00981343">
      <w:pPr>
        <w:tabs>
          <w:tab w:val="left" w:pos="1305"/>
          <w:tab w:val="center" w:pos="4391"/>
        </w:tabs>
        <w:spacing w:after="0" w:line="400" w:lineRule="exact"/>
        <w:ind w:firstLineChars="200" w:firstLine="440"/>
        <w:rPr>
          <w:rFonts w:ascii="Times New Roman" w:eastAsia="宋体" w:hAnsi="Times New Roman" w:cs="Times New Roman"/>
          <w:color w:val="000000"/>
          <w:szCs w:val="22"/>
          <w14:ligatures w14:val="none"/>
        </w:rPr>
      </w:pPr>
    </w:p>
    <w:p w14:paraId="0D95F857" w14:textId="77777777" w:rsidR="00981343" w:rsidRPr="00981343" w:rsidRDefault="00981343" w:rsidP="00981343">
      <w:pPr>
        <w:tabs>
          <w:tab w:val="left" w:pos="1305"/>
          <w:tab w:val="center" w:pos="4391"/>
        </w:tabs>
        <w:spacing w:after="0" w:line="400" w:lineRule="exact"/>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hint="eastAsia"/>
          <w:color w:val="000000"/>
          <w:szCs w:val="22"/>
          <w14:ligatures w14:val="none"/>
        </w:rPr>
        <w:t>3</w:t>
      </w:r>
      <w:r w:rsidRPr="00981343">
        <w:rPr>
          <w:rFonts w:ascii="Times New Roman" w:eastAsia="宋体" w:hAnsi="Times New Roman" w:cs="Times New Roman" w:hint="eastAsia"/>
          <w:color w:val="000000"/>
          <w:szCs w:val="22"/>
          <w14:ligatures w14:val="none"/>
        </w:rPr>
        <w:t>、货梯</w:t>
      </w:r>
      <w:r w:rsidRPr="00981343">
        <w:rPr>
          <w:rFonts w:ascii="Times New Roman" w:eastAsia="宋体" w:hAnsi="Times New Roman" w:cs="Times New Roman"/>
          <w:color w:val="000000"/>
          <w:szCs w:val="22"/>
          <w14:ligatures w14:val="none"/>
        </w:rPr>
        <w:t>AT3</w:t>
      </w:r>
    </w:p>
    <w:tbl>
      <w:tblPr>
        <w:tblStyle w:val="aff9"/>
        <w:tblW w:w="0" w:type="auto"/>
        <w:tblLook w:val="04A0" w:firstRow="1" w:lastRow="0" w:firstColumn="1" w:lastColumn="0" w:noHBand="0" w:noVBand="1"/>
      </w:tblPr>
      <w:tblGrid>
        <w:gridCol w:w="846"/>
        <w:gridCol w:w="3036"/>
        <w:gridCol w:w="4981"/>
      </w:tblGrid>
      <w:tr w:rsidR="00981343" w:rsidRPr="00981343" w14:paraId="4B9EED74" w14:textId="77777777" w:rsidTr="000C363F">
        <w:tc>
          <w:tcPr>
            <w:tcW w:w="846" w:type="dxa"/>
            <w:vAlign w:val="center"/>
          </w:tcPr>
          <w:p w14:paraId="4D64E112"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cs="宋体" w:hint="eastAsia"/>
                <w:szCs w:val="22"/>
              </w:rPr>
              <w:t>序号</w:t>
            </w:r>
          </w:p>
        </w:tc>
        <w:tc>
          <w:tcPr>
            <w:tcW w:w="3036" w:type="dxa"/>
            <w:vAlign w:val="center"/>
          </w:tcPr>
          <w:p w14:paraId="321B439C"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cs="宋体" w:hint="eastAsia"/>
                <w:szCs w:val="22"/>
              </w:rPr>
              <w:t>分项内容</w:t>
            </w:r>
          </w:p>
        </w:tc>
        <w:tc>
          <w:tcPr>
            <w:tcW w:w="4981" w:type="dxa"/>
            <w:vAlign w:val="center"/>
          </w:tcPr>
          <w:p w14:paraId="5AFD89DE"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szCs w:val="22"/>
              </w:rPr>
              <w:t>具体技术参数</w:t>
            </w:r>
          </w:p>
        </w:tc>
      </w:tr>
      <w:tr w:rsidR="00981343" w:rsidRPr="00981343" w14:paraId="224336E7" w14:textId="77777777" w:rsidTr="000C363F">
        <w:tc>
          <w:tcPr>
            <w:tcW w:w="846" w:type="dxa"/>
            <w:vAlign w:val="center"/>
          </w:tcPr>
          <w:p w14:paraId="2B0852E2"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w:t>
            </w:r>
          </w:p>
        </w:tc>
        <w:tc>
          <w:tcPr>
            <w:tcW w:w="3036" w:type="dxa"/>
            <w:vAlign w:val="center"/>
          </w:tcPr>
          <w:p w14:paraId="79607679"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载重 (kg)</w:t>
            </w:r>
          </w:p>
        </w:tc>
        <w:tc>
          <w:tcPr>
            <w:tcW w:w="4981" w:type="dxa"/>
            <w:vAlign w:val="center"/>
          </w:tcPr>
          <w:p w14:paraId="04AE0003" w14:textId="77777777" w:rsidR="00981343" w:rsidRPr="00981343" w:rsidRDefault="00981343" w:rsidP="00981343">
            <w:pPr>
              <w:widowControl/>
              <w:jc w:val="center"/>
              <w:rPr>
                <w:rFonts w:ascii="宋体" w:eastAsia="宋体" w:hAnsi="宋体" w:hint="eastAsia"/>
                <w:color w:val="000000"/>
                <w:szCs w:val="22"/>
              </w:rPr>
            </w:pPr>
            <w:r w:rsidRPr="00981343">
              <w:rPr>
                <w:szCs w:val="22"/>
              </w:rPr>
              <w:t>≥</w:t>
            </w:r>
            <w:r w:rsidRPr="00981343">
              <w:rPr>
                <w:rFonts w:ascii="宋体" w:eastAsia="宋体" w:hAnsi="宋体" w:hint="eastAsia"/>
                <w:color w:val="000000"/>
                <w:szCs w:val="22"/>
              </w:rPr>
              <w:t>1050</w:t>
            </w:r>
          </w:p>
        </w:tc>
      </w:tr>
      <w:tr w:rsidR="00981343" w:rsidRPr="00981343" w14:paraId="75428884" w14:textId="77777777" w:rsidTr="000C363F">
        <w:tc>
          <w:tcPr>
            <w:tcW w:w="846" w:type="dxa"/>
            <w:vAlign w:val="center"/>
          </w:tcPr>
          <w:p w14:paraId="079DFE29"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2</w:t>
            </w:r>
          </w:p>
        </w:tc>
        <w:tc>
          <w:tcPr>
            <w:tcW w:w="3036" w:type="dxa"/>
            <w:vAlign w:val="center"/>
          </w:tcPr>
          <w:p w14:paraId="532C0DE3"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速度 (m/s)</w:t>
            </w:r>
          </w:p>
        </w:tc>
        <w:tc>
          <w:tcPr>
            <w:tcW w:w="4981" w:type="dxa"/>
            <w:vAlign w:val="center"/>
          </w:tcPr>
          <w:p w14:paraId="5C1D90A2" w14:textId="77777777" w:rsidR="00981343" w:rsidRPr="00981343" w:rsidRDefault="00981343" w:rsidP="00981343">
            <w:pPr>
              <w:widowControl/>
              <w:jc w:val="center"/>
              <w:rPr>
                <w:rFonts w:ascii="宋体" w:eastAsia="宋体" w:hAnsi="宋体" w:hint="eastAsia"/>
                <w:color w:val="000000"/>
                <w:szCs w:val="22"/>
              </w:rPr>
            </w:pPr>
            <w:r w:rsidRPr="00981343">
              <w:rPr>
                <w:szCs w:val="22"/>
              </w:rPr>
              <w:t>≥</w:t>
            </w:r>
            <w:r w:rsidRPr="00981343">
              <w:rPr>
                <w:rFonts w:ascii="宋体" w:eastAsia="宋体" w:hAnsi="宋体" w:hint="eastAsia"/>
                <w:color w:val="000000"/>
                <w:szCs w:val="22"/>
              </w:rPr>
              <w:t>1.00</w:t>
            </w:r>
          </w:p>
        </w:tc>
      </w:tr>
      <w:tr w:rsidR="00981343" w:rsidRPr="00981343" w14:paraId="59550DB1" w14:textId="77777777" w:rsidTr="000C363F">
        <w:tc>
          <w:tcPr>
            <w:tcW w:w="846" w:type="dxa"/>
            <w:vAlign w:val="center"/>
          </w:tcPr>
          <w:p w14:paraId="147C1EDA"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3</w:t>
            </w:r>
          </w:p>
        </w:tc>
        <w:tc>
          <w:tcPr>
            <w:tcW w:w="3036" w:type="dxa"/>
            <w:vAlign w:val="center"/>
          </w:tcPr>
          <w:p w14:paraId="78B83E13"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层/</w:t>
            </w:r>
            <w:r w:rsidRPr="00981343">
              <w:rPr>
                <w:rFonts w:ascii="宋体" w:eastAsia="宋体" w:hAnsi="宋体" w:cs="宋体" w:hint="eastAsia"/>
                <w:szCs w:val="22"/>
              </w:rPr>
              <w:t>站</w:t>
            </w:r>
            <w:r w:rsidRPr="00981343">
              <w:rPr>
                <w:rFonts w:ascii="宋体" w:eastAsia="宋体" w:hAnsi="宋体" w:hint="eastAsia"/>
                <w:szCs w:val="22"/>
              </w:rPr>
              <w:t>/</w:t>
            </w:r>
            <w:r w:rsidRPr="00981343">
              <w:rPr>
                <w:rFonts w:ascii="宋体" w:eastAsia="宋体" w:hAnsi="宋体" w:cs="宋体" w:hint="eastAsia"/>
                <w:szCs w:val="22"/>
              </w:rPr>
              <w:t>门数</w:t>
            </w:r>
          </w:p>
        </w:tc>
        <w:tc>
          <w:tcPr>
            <w:tcW w:w="4981" w:type="dxa"/>
            <w:vAlign w:val="center"/>
          </w:tcPr>
          <w:p w14:paraId="4F325789" w14:textId="77777777" w:rsidR="00981343" w:rsidRPr="00981343" w:rsidRDefault="00981343" w:rsidP="00981343">
            <w:pPr>
              <w:widowControl/>
              <w:jc w:val="center"/>
              <w:rPr>
                <w:rFonts w:eastAsia="宋体"/>
                <w:sz w:val="16"/>
                <w:szCs w:val="16"/>
              </w:rPr>
            </w:pPr>
            <w:r w:rsidRPr="00981343">
              <w:rPr>
                <w:rFonts w:ascii="宋体" w:eastAsia="宋体" w:hAnsi="宋体" w:hint="eastAsia"/>
                <w:color w:val="000000"/>
                <w:szCs w:val="22"/>
              </w:rPr>
              <w:t>2层2站2门</w:t>
            </w:r>
          </w:p>
        </w:tc>
      </w:tr>
      <w:tr w:rsidR="00981343" w:rsidRPr="00981343" w14:paraId="29191E31" w14:textId="77777777" w:rsidTr="000C363F">
        <w:tc>
          <w:tcPr>
            <w:tcW w:w="846" w:type="dxa"/>
            <w:vAlign w:val="center"/>
          </w:tcPr>
          <w:p w14:paraId="2EFB20DC"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4</w:t>
            </w:r>
          </w:p>
        </w:tc>
        <w:tc>
          <w:tcPr>
            <w:tcW w:w="3036" w:type="dxa"/>
            <w:vAlign w:val="center"/>
          </w:tcPr>
          <w:p w14:paraId="73285E6D"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停层</w:t>
            </w:r>
          </w:p>
        </w:tc>
        <w:tc>
          <w:tcPr>
            <w:tcW w:w="4981" w:type="dxa"/>
            <w:vAlign w:val="center"/>
          </w:tcPr>
          <w:p w14:paraId="6EBB78E0"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color w:val="000000"/>
                <w:szCs w:val="22"/>
              </w:rPr>
              <w:t>1F~2F</w:t>
            </w:r>
          </w:p>
        </w:tc>
      </w:tr>
      <w:tr w:rsidR="00981343" w:rsidRPr="00981343" w14:paraId="3DE63CA4" w14:textId="77777777" w:rsidTr="000C363F">
        <w:tc>
          <w:tcPr>
            <w:tcW w:w="846" w:type="dxa"/>
            <w:vAlign w:val="center"/>
          </w:tcPr>
          <w:p w14:paraId="43A7F82C"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5</w:t>
            </w:r>
          </w:p>
        </w:tc>
        <w:tc>
          <w:tcPr>
            <w:tcW w:w="3036" w:type="dxa"/>
            <w:vAlign w:val="center"/>
          </w:tcPr>
          <w:p w14:paraId="1DE87692"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提升高度(m)</w:t>
            </w:r>
          </w:p>
        </w:tc>
        <w:tc>
          <w:tcPr>
            <w:tcW w:w="4981" w:type="dxa"/>
            <w:vAlign w:val="center"/>
          </w:tcPr>
          <w:p w14:paraId="7A19768F"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color w:val="000000"/>
                <w:szCs w:val="22"/>
              </w:rPr>
              <w:t>4.5</w:t>
            </w:r>
          </w:p>
        </w:tc>
      </w:tr>
      <w:tr w:rsidR="00981343" w:rsidRPr="00981343" w14:paraId="364E0628" w14:textId="77777777" w:rsidTr="000C363F">
        <w:tc>
          <w:tcPr>
            <w:tcW w:w="846" w:type="dxa"/>
            <w:vAlign w:val="center"/>
          </w:tcPr>
          <w:p w14:paraId="44B1409C"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6</w:t>
            </w:r>
          </w:p>
        </w:tc>
        <w:tc>
          <w:tcPr>
            <w:tcW w:w="3036" w:type="dxa"/>
            <w:vAlign w:val="center"/>
          </w:tcPr>
          <w:p w14:paraId="5F088320"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操作方式</w:t>
            </w:r>
          </w:p>
        </w:tc>
        <w:tc>
          <w:tcPr>
            <w:tcW w:w="4981" w:type="dxa"/>
            <w:vAlign w:val="center"/>
          </w:tcPr>
          <w:p w14:paraId="649B5663" w14:textId="77777777" w:rsidR="00981343" w:rsidRPr="00981343" w:rsidRDefault="00981343" w:rsidP="00981343">
            <w:pPr>
              <w:jc w:val="center"/>
              <w:rPr>
                <w:rFonts w:ascii="宋体" w:eastAsia="宋体" w:hAnsi="宋体" w:hint="eastAsia"/>
                <w:szCs w:val="22"/>
              </w:rPr>
            </w:pPr>
            <w:proofErr w:type="gramStart"/>
            <w:r w:rsidRPr="00981343">
              <w:rPr>
                <w:rFonts w:ascii="宋体" w:eastAsia="宋体" w:hAnsi="宋体" w:cs="宋体" w:hint="eastAsia"/>
                <w:szCs w:val="22"/>
              </w:rPr>
              <w:t>单控</w:t>
            </w:r>
            <w:proofErr w:type="gramEnd"/>
          </w:p>
        </w:tc>
      </w:tr>
      <w:tr w:rsidR="00981343" w:rsidRPr="00981343" w14:paraId="2B92C0E1" w14:textId="77777777" w:rsidTr="000C363F">
        <w:tc>
          <w:tcPr>
            <w:tcW w:w="846" w:type="dxa"/>
            <w:vAlign w:val="center"/>
          </w:tcPr>
          <w:p w14:paraId="6A4EFF7A"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7</w:t>
            </w:r>
          </w:p>
        </w:tc>
        <w:tc>
          <w:tcPr>
            <w:tcW w:w="3036" w:type="dxa"/>
            <w:vAlign w:val="center"/>
          </w:tcPr>
          <w:p w14:paraId="73ABC814"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轿厢尺寸（宽*</w:t>
            </w:r>
            <w:r w:rsidRPr="00981343">
              <w:rPr>
                <w:rFonts w:ascii="宋体" w:eastAsia="宋体" w:hAnsi="宋体" w:cs="宋体" w:hint="eastAsia"/>
                <w:szCs w:val="22"/>
              </w:rPr>
              <w:t>深</w:t>
            </w:r>
            <w:r w:rsidRPr="00981343">
              <w:rPr>
                <w:rFonts w:ascii="宋体" w:eastAsia="宋体" w:hAnsi="宋体" w:hint="eastAsia"/>
                <w:szCs w:val="22"/>
              </w:rPr>
              <w:t>*</w:t>
            </w:r>
            <w:r w:rsidRPr="00981343">
              <w:rPr>
                <w:rFonts w:ascii="宋体" w:eastAsia="宋体" w:hAnsi="宋体" w:cs="宋体" w:hint="eastAsia"/>
                <w:szCs w:val="22"/>
              </w:rPr>
              <w:t>高）</w:t>
            </w:r>
            <w:r w:rsidRPr="00981343">
              <w:rPr>
                <w:rFonts w:ascii="宋体" w:eastAsia="宋体" w:hAnsi="宋体" w:hint="eastAsia"/>
                <w:szCs w:val="22"/>
              </w:rPr>
              <w:t>(mm)</w:t>
            </w:r>
          </w:p>
        </w:tc>
        <w:tc>
          <w:tcPr>
            <w:tcW w:w="4981" w:type="dxa"/>
            <w:vAlign w:val="center"/>
          </w:tcPr>
          <w:p w14:paraId="2027A286"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szCs w:val="22"/>
              </w:rPr>
              <w:t>1400*1600*2300</w:t>
            </w:r>
          </w:p>
        </w:tc>
      </w:tr>
      <w:tr w:rsidR="00981343" w:rsidRPr="00981343" w14:paraId="68E1B6A4" w14:textId="77777777" w:rsidTr="000C363F">
        <w:tc>
          <w:tcPr>
            <w:tcW w:w="846" w:type="dxa"/>
            <w:vAlign w:val="center"/>
          </w:tcPr>
          <w:p w14:paraId="37FE352E"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8</w:t>
            </w:r>
          </w:p>
        </w:tc>
        <w:tc>
          <w:tcPr>
            <w:tcW w:w="3036" w:type="dxa"/>
            <w:vAlign w:val="center"/>
          </w:tcPr>
          <w:p w14:paraId="2E4AFD74"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开门方式</w:t>
            </w:r>
          </w:p>
        </w:tc>
        <w:tc>
          <w:tcPr>
            <w:tcW w:w="4981" w:type="dxa"/>
            <w:vAlign w:val="center"/>
          </w:tcPr>
          <w:p w14:paraId="0DEA1985"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中分式</w:t>
            </w:r>
          </w:p>
        </w:tc>
      </w:tr>
      <w:tr w:rsidR="00981343" w:rsidRPr="00981343" w14:paraId="4AC488B1" w14:textId="77777777" w:rsidTr="000C363F">
        <w:tc>
          <w:tcPr>
            <w:tcW w:w="846" w:type="dxa"/>
            <w:vAlign w:val="center"/>
          </w:tcPr>
          <w:p w14:paraId="36289BAD"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9</w:t>
            </w:r>
          </w:p>
        </w:tc>
        <w:tc>
          <w:tcPr>
            <w:tcW w:w="3036" w:type="dxa"/>
            <w:vAlign w:val="center"/>
          </w:tcPr>
          <w:p w14:paraId="4EE91D7B"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szCs w:val="22"/>
              </w:rPr>
              <w:t>开门尺寸</w:t>
            </w:r>
            <w:r w:rsidRPr="00981343">
              <w:rPr>
                <w:rFonts w:ascii="宋体" w:eastAsia="宋体" w:hAnsi="宋体" w:cs="宋体" w:hint="eastAsia"/>
                <w:szCs w:val="22"/>
              </w:rPr>
              <w:t>（</w:t>
            </w:r>
            <w:r w:rsidRPr="00981343">
              <w:rPr>
                <w:rFonts w:ascii="宋体" w:eastAsia="宋体" w:hAnsi="宋体" w:hint="eastAsia"/>
                <w:szCs w:val="22"/>
              </w:rPr>
              <w:t>mm</w:t>
            </w:r>
            <w:r w:rsidRPr="00981343">
              <w:rPr>
                <w:rFonts w:ascii="宋体" w:eastAsia="宋体" w:hAnsi="宋体" w:cs="宋体" w:hint="eastAsia"/>
                <w:szCs w:val="22"/>
              </w:rPr>
              <w:t>）</w:t>
            </w:r>
          </w:p>
        </w:tc>
        <w:tc>
          <w:tcPr>
            <w:tcW w:w="4981" w:type="dxa"/>
            <w:vAlign w:val="center"/>
          </w:tcPr>
          <w:p w14:paraId="601CC528"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szCs w:val="22"/>
              </w:rPr>
              <w:t>1000*2100</w:t>
            </w:r>
          </w:p>
        </w:tc>
      </w:tr>
      <w:tr w:rsidR="00981343" w:rsidRPr="00981343" w14:paraId="4716165E" w14:textId="77777777" w:rsidTr="000C363F">
        <w:tc>
          <w:tcPr>
            <w:tcW w:w="846" w:type="dxa"/>
            <w:vAlign w:val="center"/>
          </w:tcPr>
          <w:p w14:paraId="70BCBD1F"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10</w:t>
            </w:r>
          </w:p>
        </w:tc>
        <w:tc>
          <w:tcPr>
            <w:tcW w:w="3036" w:type="dxa"/>
            <w:vAlign w:val="center"/>
          </w:tcPr>
          <w:p w14:paraId="13B051C4"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szCs w:val="22"/>
              </w:rPr>
              <w:t>井道尺寸</w:t>
            </w:r>
            <w:r w:rsidRPr="00981343">
              <w:rPr>
                <w:rFonts w:ascii="宋体" w:eastAsia="宋体" w:hAnsi="宋体" w:cs="宋体" w:hint="eastAsia"/>
                <w:szCs w:val="22"/>
              </w:rPr>
              <w:t>（宽</w:t>
            </w:r>
            <w:r w:rsidRPr="00981343">
              <w:rPr>
                <w:rFonts w:ascii="宋体" w:eastAsia="宋体" w:hAnsi="宋体" w:hint="eastAsia"/>
                <w:szCs w:val="22"/>
              </w:rPr>
              <w:t>*</w:t>
            </w:r>
            <w:r w:rsidRPr="00981343">
              <w:rPr>
                <w:rFonts w:ascii="宋体" w:eastAsia="宋体" w:hAnsi="宋体" w:cs="宋体" w:hint="eastAsia"/>
                <w:szCs w:val="22"/>
              </w:rPr>
              <w:t>深）</w:t>
            </w:r>
            <w:r w:rsidRPr="00981343">
              <w:rPr>
                <w:rFonts w:ascii="宋体" w:eastAsia="宋体" w:hAnsi="宋体" w:hint="eastAsia"/>
                <w:szCs w:val="22"/>
              </w:rPr>
              <w:t>(mm)</w:t>
            </w:r>
          </w:p>
        </w:tc>
        <w:tc>
          <w:tcPr>
            <w:tcW w:w="4981" w:type="dxa"/>
            <w:vAlign w:val="center"/>
          </w:tcPr>
          <w:p w14:paraId="6E3D7749"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2200*2200</w:t>
            </w:r>
          </w:p>
        </w:tc>
      </w:tr>
      <w:tr w:rsidR="00981343" w:rsidRPr="00981343" w14:paraId="662E4C0C" w14:textId="77777777" w:rsidTr="000C363F">
        <w:tc>
          <w:tcPr>
            <w:tcW w:w="846" w:type="dxa"/>
            <w:vAlign w:val="center"/>
          </w:tcPr>
          <w:p w14:paraId="3564EEE3"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11</w:t>
            </w:r>
          </w:p>
        </w:tc>
        <w:tc>
          <w:tcPr>
            <w:tcW w:w="3036" w:type="dxa"/>
            <w:vAlign w:val="center"/>
          </w:tcPr>
          <w:p w14:paraId="7C2D5307"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井道结构</w:t>
            </w:r>
          </w:p>
        </w:tc>
        <w:tc>
          <w:tcPr>
            <w:tcW w:w="4981" w:type="dxa"/>
            <w:vAlign w:val="center"/>
          </w:tcPr>
          <w:p w14:paraId="71D72834"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剪力墙+</w:t>
            </w:r>
            <w:r w:rsidRPr="00981343">
              <w:rPr>
                <w:rFonts w:ascii="宋体" w:eastAsia="宋体" w:hAnsi="宋体" w:cs="宋体" w:hint="eastAsia"/>
                <w:szCs w:val="22"/>
              </w:rPr>
              <w:t>砖混</w:t>
            </w:r>
          </w:p>
        </w:tc>
      </w:tr>
      <w:tr w:rsidR="00981343" w:rsidRPr="00981343" w14:paraId="72D208CE" w14:textId="77777777" w:rsidTr="000C363F">
        <w:tc>
          <w:tcPr>
            <w:tcW w:w="846" w:type="dxa"/>
            <w:vAlign w:val="center"/>
          </w:tcPr>
          <w:p w14:paraId="19285DA0"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12</w:t>
            </w:r>
          </w:p>
        </w:tc>
        <w:tc>
          <w:tcPr>
            <w:tcW w:w="3036" w:type="dxa"/>
            <w:vAlign w:val="center"/>
          </w:tcPr>
          <w:p w14:paraId="3C9C80DE"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顶层高度 (m)</w:t>
            </w:r>
          </w:p>
        </w:tc>
        <w:tc>
          <w:tcPr>
            <w:tcW w:w="4981" w:type="dxa"/>
            <w:vAlign w:val="center"/>
          </w:tcPr>
          <w:p w14:paraId="5B0891E6"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4.3</w:t>
            </w:r>
          </w:p>
        </w:tc>
      </w:tr>
      <w:tr w:rsidR="00981343" w:rsidRPr="00981343" w14:paraId="59DDDC35" w14:textId="77777777" w:rsidTr="000C363F">
        <w:tc>
          <w:tcPr>
            <w:tcW w:w="846" w:type="dxa"/>
            <w:vAlign w:val="center"/>
          </w:tcPr>
          <w:p w14:paraId="7EA8C862"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13</w:t>
            </w:r>
          </w:p>
        </w:tc>
        <w:tc>
          <w:tcPr>
            <w:tcW w:w="3036" w:type="dxa"/>
            <w:vAlign w:val="center"/>
          </w:tcPr>
          <w:p w14:paraId="2C1C5A0E"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基坑深度 (m)</w:t>
            </w:r>
          </w:p>
        </w:tc>
        <w:tc>
          <w:tcPr>
            <w:tcW w:w="4981" w:type="dxa"/>
            <w:vAlign w:val="center"/>
          </w:tcPr>
          <w:p w14:paraId="56B787B4"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1.6</w:t>
            </w:r>
          </w:p>
        </w:tc>
      </w:tr>
      <w:tr w:rsidR="00981343" w:rsidRPr="00981343" w14:paraId="7CC9C2E6" w14:textId="77777777" w:rsidTr="000C363F">
        <w:tc>
          <w:tcPr>
            <w:tcW w:w="846" w:type="dxa"/>
            <w:vAlign w:val="center"/>
          </w:tcPr>
          <w:p w14:paraId="2F55B299"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14</w:t>
            </w:r>
          </w:p>
        </w:tc>
        <w:tc>
          <w:tcPr>
            <w:tcW w:w="3036" w:type="dxa"/>
            <w:vAlign w:val="center"/>
          </w:tcPr>
          <w:p w14:paraId="05B16D27"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备注</w:t>
            </w:r>
          </w:p>
        </w:tc>
        <w:tc>
          <w:tcPr>
            <w:tcW w:w="4981" w:type="dxa"/>
            <w:vAlign w:val="center"/>
          </w:tcPr>
          <w:p w14:paraId="02B53548"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无机房电梯</w:t>
            </w:r>
          </w:p>
        </w:tc>
      </w:tr>
    </w:tbl>
    <w:p w14:paraId="6346F727" w14:textId="77777777" w:rsidR="00981343" w:rsidRPr="00981343" w:rsidRDefault="00981343" w:rsidP="00981343">
      <w:pPr>
        <w:tabs>
          <w:tab w:val="left" w:pos="1305"/>
          <w:tab w:val="center" w:pos="4391"/>
        </w:tabs>
        <w:spacing w:after="0" w:line="400" w:lineRule="exact"/>
        <w:ind w:firstLineChars="200" w:firstLine="440"/>
        <w:rPr>
          <w:rFonts w:ascii="Times New Roman" w:eastAsia="宋体" w:hAnsi="Times New Roman" w:cs="Times New Roman"/>
          <w:color w:val="000000"/>
          <w:szCs w:val="22"/>
          <w14:ligatures w14:val="none"/>
        </w:rPr>
      </w:pPr>
    </w:p>
    <w:p w14:paraId="34847ED7" w14:textId="77777777" w:rsidR="00981343" w:rsidRPr="00981343" w:rsidRDefault="00981343" w:rsidP="00981343">
      <w:pPr>
        <w:tabs>
          <w:tab w:val="left" w:pos="1305"/>
          <w:tab w:val="center" w:pos="4391"/>
        </w:tabs>
        <w:spacing w:after="0" w:line="400" w:lineRule="exact"/>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hint="eastAsia"/>
          <w:color w:val="000000"/>
          <w:szCs w:val="22"/>
          <w14:ligatures w14:val="none"/>
        </w:rPr>
        <w:t>4</w:t>
      </w:r>
      <w:r w:rsidRPr="00981343">
        <w:rPr>
          <w:rFonts w:ascii="Times New Roman" w:eastAsia="宋体" w:hAnsi="Times New Roman" w:cs="Times New Roman" w:hint="eastAsia"/>
          <w:color w:val="000000"/>
          <w:szCs w:val="22"/>
          <w14:ligatures w14:val="none"/>
        </w:rPr>
        <w:t>、</w:t>
      </w:r>
      <w:proofErr w:type="gramStart"/>
      <w:r w:rsidRPr="00981343">
        <w:rPr>
          <w:rFonts w:ascii="Times New Roman" w:eastAsia="宋体" w:hAnsi="Times New Roman" w:cs="Times New Roman" w:hint="eastAsia"/>
          <w:color w:val="000000"/>
          <w:szCs w:val="22"/>
          <w14:ligatures w14:val="none"/>
        </w:rPr>
        <w:t>客梯兼无障碍</w:t>
      </w:r>
      <w:proofErr w:type="gramEnd"/>
      <w:r w:rsidRPr="00981343">
        <w:rPr>
          <w:rFonts w:ascii="Times New Roman" w:eastAsia="宋体" w:hAnsi="Times New Roman" w:cs="Times New Roman" w:hint="eastAsia"/>
          <w:color w:val="000000"/>
          <w:szCs w:val="22"/>
          <w14:ligatures w14:val="none"/>
        </w:rPr>
        <w:t>电梯</w:t>
      </w:r>
      <w:r w:rsidRPr="00981343">
        <w:rPr>
          <w:rFonts w:ascii="Times New Roman" w:eastAsia="宋体" w:hAnsi="Times New Roman" w:cs="Times New Roman"/>
          <w:color w:val="000000"/>
          <w:szCs w:val="22"/>
          <w14:ligatures w14:val="none"/>
        </w:rPr>
        <w:t>BT1</w:t>
      </w:r>
    </w:p>
    <w:tbl>
      <w:tblPr>
        <w:tblStyle w:val="aff9"/>
        <w:tblW w:w="0" w:type="auto"/>
        <w:tblLook w:val="04A0" w:firstRow="1" w:lastRow="0" w:firstColumn="1" w:lastColumn="0" w:noHBand="0" w:noVBand="1"/>
      </w:tblPr>
      <w:tblGrid>
        <w:gridCol w:w="846"/>
        <w:gridCol w:w="3036"/>
        <w:gridCol w:w="4981"/>
      </w:tblGrid>
      <w:tr w:rsidR="00981343" w:rsidRPr="00981343" w14:paraId="43155527" w14:textId="77777777" w:rsidTr="000C363F">
        <w:tc>
          <w:tcPr>
            <w:tcW w:w="846" w:type="dxa"/>
            <w:vAlign w:val="center"/>
          </w:tcPr>
          <w:p w14:paraId="5A02D89E"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cs="宋体" w:hint="eastAsia"/>
                <w:szCs w:val="22"/>
              </w:rPr>
              <w:t>序号</w:t>
            </w:r>
          </w:p>
        </w:tc>
        <w:tc>
          <w:tcPr>
            <w:tcW w:w="3036" w:type="dxa"/>
            <w:vAlign w:val="center"/>
          </w:tcPr>
          <w:p w14:paraId="3A3D0F6C"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cs="宋体" w:hint="eastAsia"/>
                <w:szCs w:val="22"/>
              </w:rPr>
              <w:t>分项内容</w:t>
            </w:r>
          </w:p>
        </w:tc>
        <w:tc>
          <w:tcPr>
            <w:tcW w:w="4981" w:type="dxa"/>
            <w:vAlign w:val="center"/>
          </w:tcPr>
          <w:p w14:paraId="53857CE6"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szCs w:val="22"/>
              </w:rPr>
              <w:t>具体技术参数</w:t>
            </w:r>
          </w:p>
        </w:tc>
      </w:tr>
      <w:tr w:rsidR="00981343" w:rsidRPr="00981343" w14:paraId="7B5CA690" w14:textId="77777777" w:rsidTr="000C363F">
        <w:tc>
          <w:tcPr>
            <w:tcW w:w="846" w:type="dxa"/>
            <w:vAlign w:val="center"/>
          </w:tcPr>
          <w:p w14:paraId="24708B97"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w:t>
            </w:r>
          </w:p>
        </w:tc>
        <w:tc>
          <w:tcPr>
            <w:tcW w:w="3036" w:type="dxa"/>
            <w:vAlign w:val="center"/>
          </w:tcPr>
          <w:p w14:paraId="0CA7F235"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载重 (kg)</w:t>
            </w:r>
          </w:p>
        </w:tc>
        <w:tc>
          <w:tcPr>
            <w:tcW w:w="4981" w:type="dxa"/>
            <w:vAlign w:val="center"/>
          </w:tcPr>
          <w:p w14:paraId="22038045" w14:textId="77777777" w:rsidR="00981343" w:rsidRPr="00981343" w:rsidRDefault="00981343" w:rsidP="00981343">
            <w:pPr>
              <w:widowControl/>
              <w:jc w:val="center"/>
              <w:rPr>
                <w:rFonts w:ascii="宋体" w:eastAsia="宋体" w:hAnsi="宋体" w:hint="eastAsia"/>
                <w:color w:val="000000"/>
                <w:szCs w:val="22"/>
              </w:rPr>
            </w:pPr>
            <w:r w:rsidRPr="00981343">
              <w:rPr>
                <w:szCs w:val="22"/>
              </w:rPr>
              <w:t>≥</w:t>
            </w:r>
            <w:r w:rsidRPr="00981343">
              <w:rPr>
                <w:rFonts w:ascii="宋体" w:eastAsia="宋体" w:hAnsi="宋体"/>
                <w:color w:val="000000"/>
                <w:szCs w:val="22"/>
              </w:rPr>
              <w:t>825</w:t>
            </w:r>
          </w:p>
        </w:tc>
      </w:tr>
      <w:tr w:rsidR="00981343" w:rsidRPr="00981343" w14:paraId="6079FB2E" w14:textId="77777777" w:rsidTr="000C363F">
        <w:tc>
          <w:tcPr>
            <w:tcW w:w="846" w:type="dxa"/>
            <w:vAlign w:val="center"/>
          </w:tcPr>
          <w:p w14:paraId="2C6ED7CD"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2</w:t>
            </w:r>
          </w:p>
        </w:tc>
        <w:tc>
          <w:tcPr>
            <w:tcW w:w="3036" w:type="dxa"/>
            <w:vAlign w:val="center"/>
          </w:tcPr>
          <w:p w14:paraId="3359A61F"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速度 (m/s)</w:t>
            </w:r>
          </w:p>
        </w:tc>
        <w:tc>
          <w:tcPr>
            <w:tcW w:w="4981" w:type="dxa"/>
            <w:vAlign w:val="center"/>
          </w:tcPr>
          <w:p w14:paraId="1146B427" w14:textId="77777777" w:rsidR="00981343" w:rsidRPr="00981343" w:rsidRDefault="00981343" w:rsidP="00981343">
            <w:pPr>
              <w:widowControl/>
              <w:jc w:val="center"/>
              <w:rPr>
                <w:rFonts w:ascii="宋体" w:eastAsia="宋体" w:hAnsi="宋体" w:hint="eastAsia"/>
                <w:color w:val="000000"/>
                <w:szCs w:val="22"/>
              </w:rPr>
            </w:pPr>
            <w:r w:rsidRPr="00981343">
              <w:rPr>
                <w:szCs w:val="22"/>
              </w:rPr>
              <w:t>≥</w:t>
            </w:r>
            <w:r w:rsidRPr="00981343">
              <w:rPr>
                <w:rFonts w:ascii="宋体" w:eastAsia="宋体" w:hAnsi="宋体" w:hint="eastAsia"/>
                <w:color w:val="000000"/>
                <w:szCs w:val="22"/>
              </w:rPr>
              <w:t>1.00</w:t>
            </w:r>
          </w:p>
        </w:tc>
      </w:tr>
      <w:tr w:rsidR="00981343" w:rsidRPr="00981343" w14:paraId="2F2DE662" w14:textId="77777777" w:rsidTr="000C363F">
        <w:tc>
          <w:tcPr>
            <w:tcW w:w="846" w:type="dxa"/>
            <w:vAlign w:val="center"/>
          </w:tcPr>
          <w:p w14:paraId="42A60AB2"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3</w:t>
            </w:r>
          </w:p>
        </w:tc>
        <w:tc>
          <w:tcPr>
            <w:tcW w:w="3036" w:type="dxa"/>
            <w:vAlign w:val="center"/>
          </w:tcPr>
          <w:p w14:paraId="76F53995"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层/</w:t>
            </w:r>
            <w:r w:rsidRPr="00981343">
              <w:rPr>
                <w:rFonts w:ascii="宋体" w:eastAsia="宋体" w:hAnsi="宋体" w:cs="宋体" w:hint="eastAsia"/>
                <w:szCs w:val="22"/>
              </w:rPr>
              <w:t>站</w:t>
            </w:r>
            <w:r w:rsidRPr="00981343">
              <w:rPr>
                <w:rFonts w:ascii="宋体" w:eastAsia="宋体" w:hAnsi="宋体" w:hint="eastAsia"/>
                <w:szCs w:val="22"/>
              </w:rPr>
              <w:t>/</w:t>
            </w:r>
            <w:r w:rsidRPr="00981343">
              <w:rPr>
                <w:rFonts w:ascii="宋体" w:eastAsia="宋体" w:hAnsi="宋体" w:cs="宋体" w:hint="eastAsia"/>
                <w:szCs w:val="22"/>
              </w:rPr>
              <w:t>门数</w:t>
            </w:r>
          </w:p>
        </w:tc>
        <w:tc>
          <w:tcPr>
            <w:tcW w:w="4981" w:type="dxa"/>
            <w:vAlign w:val="center"/>
          </w:tcPr>
          <w:p w14:paraId="38AF110D"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3层3站3门</w:t>
            </w:r>
          </w:p>
        </w:tc>
      </w:tr>
      <w:tr w:rsidR="00981343" w:rsidRPr="00981343" w14:paraId="7D6E9ECB" w14:textId="77777777" w:rsidTr="000C363F">
        <w:tc>
          <w:tcPr>
            <w:tcW w:w="846" w:type="dxa"/>
            <w:vAlign w:val="center"/>
          </w:tcPr>
          <w:p w14:paraId="0EEBFC18"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4</w:t>
            </w:r>
          </w:p>
        </w:tc>
        <w:tc>
          <w:tcPr>
            <w:tcW w:w="3036" w:type="dxa"/>
            <w:vAlign w:val="center"/>
          </w:tcPr>
          <w:p w14:paraId="0E32EAEE"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停层</w:t>
            </w:r>
          </w:p>
        </w:tc>
        <w:tc>
          <w:tcPr>
            <w:tcW w:w="4981" w:type="dxa"/>
            <w:vAlign w:val="center"/>
          </w:tcPr>
          <w:p w14:paraId="526B6781"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color w:val="000000"/>
                <w:szCs w:val="22"/>
              </w:rPr>
              <w:t>1F~3F</w:t>
            </w:r>
          </w:p>
        </w:tc>
      </w:tr>
      <w:tr w:rsidR="00981343" w:rsidRPr="00981343" w14:paraId="173D3FAD" w14:textId="77777777" w:rsidTr="000C363F">
        <w:tc>
          <w:tcPr>
            <w:tcW w:w="846" w:type="dxa"/>
            <w:vAlign w:val="center"/>
          </w:tcPr>
          <w:p w14:paraId="17CED745"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5</w:t>
            </w:r>
          </w:p>
        </w:tc>
        <w:tc>
          <w:tcPr>
            <w:tcW w:w="3036" w:type="dxa"/>
            <w:vAlign w:val="center"/>
          </w:tcPr>
          <w:p w14:paraId="75253FEA"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提升高度(m)</w:t>
            </w:r>
          </w:p>
        </w:tc>
        <w:tc>
          <w:tcPr>
            <w:tcW w:w="4981" w:type="dxa"/>
            <w:vAlign w:val="center"/>
          </w:tcPr>
          <w:p w14:paraId="3111E9A5"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6.5</w:t>
            </w:r>
          </w:p>
        </w:tc>
      </w:tr>
      <w:tr w:rsidR="00981343" w:rsidRPr="00981343" w14:paraId="59F587ED" w14:textId="77777777" w:rsidTr="000C363F">
        <w:tc>
          <w:tcPr>
            <w:tcW w:w="846" w:type="dxa"/>
            <w:vAlign w:val="center"/>
          </w:tcPr>
          <w:p w14:paraId="23C0966F"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6</w:t>
            </w:r>
          </w:p>
        </w:tc>
        <w:tc>
          <w:tcPr>
            <w:tcW w:w="3036" w:type="dxa"/>
            <w:vAlign w:val="center"/>
          </w:tcPr>
          <w:p w14:paraId="2E57D7D9"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操作方式</w:t>
            </w:r>
          </w:p>
        </w:tc>
        <w:tc>
          <w:tcPr>
            <w:tcW w:w="4981" w:type="dxa"/>
            <w:vAlign w:val="center"/>
          </w:tcPr>
          <w:p w14:paraId="7B006A28" w14:textId="77777777" w:rsidR="00981343" w:rsidRPr="00981343" w:rsidRDefault="00981343" w:rsidP="00981343">
            <w:pPr>
              <w:jc w:val="center"/>
              <w:rPr>
                <w:rFonts w:ascii="宋体" w:eastAsia="宋体" w:hAnsi="宋体" w:hint="eastAsia"/>
                <w:szCs w:val="22"/>
              </w:rPr>
            </w:pPr>
            <w:proofErr w:type="gramStart"/>
            <w:r w:rsidRPr="00981343">
              <w:rPr>
                <w:rFonts w:ascii="宋体" w:eastAsia="宋体" w:hAnsi="宋体" w:cs="宋体" w:hint="eastAsia"/>
                <w:szCs w:val="22"/>
              </w:rPr>
              <w:t>单控</w:t>
            </w:r>
            <w:proofErr w:type="gramEnd"/>
          </w:p>
        </w:tc>
      </w:tr>
      <w:tr w:rsidR="00981343" w:rsidRPr="00981343" w14:paraId="6DAB1FCE" w14:textId="77777777" w:rsidTr="000C363F">
        <w:tc>
          <w:tcPr>
            <w:tcW w:w="846" w:type="dxa"/>
            <w:vAlign w:val="center"/>
          </w:tcPr>
          <w:p w14:paraId="3B6C71A1"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7</w:t>
            </w:r>
          </w:p>
        </w:tc>
        <w:tc>
          <w:tcPr>
            <w:tcW w:w="3036" w:type="dxa"/>
            <w:vAlign w:val="center"/>
          </w:tcPr>
          <w:p w14:paraId="4A5001DB"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轿厢尺寸（宽*</w:t>
            </w:r>
            <w:r w:rsidRPr="00981343">
              <w:rPr>
                <w:rFonts w:ascii="宋体" w:eastAsia="宋体" w:hAnsi="宋体" w:cs="宋体" w:hint="eastAsia"/>
                <w:szCs w:val="22"/>
              </w:rPr>
              <w:t>深</w:t>
            </w:r>
            <w:r w:rsidRPr="00981343">
              <w:rPr>
                <w:rFonts w:ascii="宋体" w:eastAsia="宋体" w:hAnsi="宋体" w:hint="eastAsia"/>
                <w:szCs w:val="22"/>
              </w:rPr>
              <w:t>*</w:t>
            </w:r>
            <w:r w:rsidRPr="00981343">
              <w:rPr>
                <w:rFonts w:ascii="宋体" w:eastAsia="宋体" w:hAnsi="宋体" w:cs="宋体" w:hint="eastAsia"/>
                <w:szCs w:val="22"/>
              </w:rPr>
              <w:t>高）</w:t>
            </w:r>
            <w:r w:rsidRPr="00981343">
              <w:rPr>
                <w:rFonts w:ascii="宋体" w:eastAsia="宋体" w:hAnsi="宋体" w:hint="eastAsia"/>
                <w:szCs w:val="22"/>
              </w:rPr>
              <w:t>(mm)</w:t>
            </w:r>
          </w:p>
        </w:tc>
        <w:tc>
          <w:tcPr>
            <w:tcW w:w="4981" w:type="dxa"/>
            <w:vAlign w:val="center"/>
          </w:tcPr>
          <w:p w14:paraId="7A641CA0"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szCs w:val="22"/>
              </w:rPr>
              <w:t>1350*1400*2300</w:t>
            </w:r>
          </w:p>
        </w:tc>
      </w:tr>
      <w:tr w:rsidR="00981343" w:rsidRPr="00981343" w14:paraId="07979E11" w14:textId="77777777" w:rsidTr="000C363F">
        <w:tc>
          <w:tcPr>
            <w:tcW w:w="846" w:type="dxa"/>
            <w:vAlign w:val="center"/>
          </w:tcPr>
          <w:p w14:paraId="58F02170"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8</w:t>
            </w:r>
          </w:p>
        </w:tc>
        <w:tc>
          <w:tcPr>
            <w:tcW w:w="3036" w:type="dxa"/>
            <w:vAlign w:val="center"/>
          </w:tcPr>
          <w:p w14:paraId="0F3FAC6B"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开门方式</w:t>
            </w:r>
          </w:p>
        </w:tc>
        <w:tc>
          <w:tcPr>
            <w:tcW w:w="4981" w:type="dxa"/>
            <w:vAlign w:val="center"/>
          </w:tcPr>
          <w:p w14:paraId="18C63979"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中分式</w:t>
            </w:r>
          </w:p>
        </w:tc>
      </w:tr>
      <w:tr w:rsidR="00981343" w:rsidRPr="00981343" w14:paraId="01BB6726" w14:textId="77777777" w:rsidTr="000C363F">
        <w:tc>
          <w:tcPr>
            <w:tcW w:w="846" w:type="dxa"/>
            <w:vAlign w:val="center"/>
          </w:tcPr>
          <w:p w14:paraId="5E97B41C"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9</w:t>
            </w:r>
          </w:p>
        </w:tc>
        <w:tc>
          <w:tcPr>
            <w:tcW w:w="3036" w:type="dxa"/>
            <w:vAlign w:val="center"/>
          </w:tcPr>
          <w:p w14:paraId="7CE59060"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szCs w:val="22"/>
              </w:rPr>
              <w:t>开门尺寸</w:t>
            </w:r>
            <w:r w:rsidRPr="00981343">
              <w:rPr>
                <w:rFonts w:ascii="宋体" w:eastAsia="宋体" w:hAnsi="宋体" w:cs="宋体" w:hint="eastAsia"/>
                <w:szCs w:val="22"/>
              </w:rPr>
              <w:t>（</w:t>
            </w:r>
            <w:r w:rsidRPr="00981343">
              <w:rPr>
                <w:rFonts w:ascii="宋体" w:eastAsia="宋体" w:hAnsi="宋体" w:hint="eastAsia"/>
                <w:szCs w:val="22"/>
              </w:rPr>
              <w:t>mm</w:t>
            </w:r>
            <w:r w:rsidRPr="00981343">
              <w:rPr>
                <w:rFonts w:ascii="宋体" w:eastAsia="宋体" w:hAnsi="宋体" w:cs="宋体" w:hint="eastAsia"/>
                <w:szCs w:val="22"/>
              </w:rPr>
              <w:t>）</w:t>
            </w:r>
          </w:p>
        </w:tc>
        <w:tc>
          <w:tcPr>
            <w:tcW w:w="4981" w:type="dxa"/>
            <w:vAlign w:val="center"/>
          </w:tcPr>
          <w:p w14:paraId="0DE0BCE5"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szCs w:val="22"/>
              </w:rPr>
              <w:t>800*2100</w:t>
            </w:r>
          </w:p>
        </w:tc>
      </w:tr>
      <w:tr w:rsidR="00981343" w:rsidRPr="00981343" w14:paraId="2284D24D" w14:textId="77777777" w:rsidTr="000C363F">
        <w:tc>
          <w:tcPr>
            <w:tcW w:w="846" w:type="dxa"/>
            <w:vAlign w:val="center"/>
          </w:tcPr>
          <w:p w14:paraId="0D70DB00"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10</w:t>
            </w:r>
          </w:p>
        </w:tc>
        <w:tc>
          <w:tcPr>
            <w:tcW w:w="3036" w:type="dxa"/>
            <w:vAlign w:val="center"/>
          </w:tcPr>
          <w:p w14:paraId="3D8E3956"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szCs w:val="22"/>
              </w:rPr>
              <w:t>井道尺寸</w:t>
            </w:r>
            <w:r w:rsidRPr="00981343">
              <w:rPr>
                <w:rFonts w:ascii="宋体" w:eastAsia="宋体" w:hAnsi="宋体" w:cs="宋体" w:hint="eastAsia"/>
                <w:szCs w:val="22"/>
              </w:rPr>
              <w:t>（宽</w:t>
            </w:r>
            <w:r w:rsidRPr="00981343">
              <w:rPr>
                <w:rFonts w:ascii="宋体" w:eastAsia="宋体" w:hAnsi="宋体" w:hint="eastAsia"/>
                <w:szCs w:val="22"/>
              </w:rPr>
              <w:t>*</w:t>
            </w:r>
            <w:r w:rsidRPr="00981343">
              <w:rPr>
                <w:rFonts w:ascii="宋体" w:eastAsia="宋体" w:hAnsi="宋体" w:cs="宋体" w:hint="eastAsia"/>
                <w:szCs w:val="22"/>
              </w:rPr>
              <w:t>深）</w:t>
            </w:r>
            <w:r w:rsidRPr="00981343">
              <w:rPr>
                <w:rFonts w:ascii="宋体" w:eastAsia="宋体" w:hAnsi="宋体" w:hint="eastAsia"/>
                <w:szCs w:val="22"/>
              </w:rPr>
              <w:t>(mm)</w:t>
            </w:r>
          </w:p>
        </w:tc>
        <w:tc>
          <w:tcPr>
            <w:tcW w:w="4981" w:type="dxa"/>
            <w:vAlign w:val="center"/>
          </w:tcPr>
          <w:p w14:paraId="143A7AC7"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2200*2200</w:t>
            </w:r>
          </w:p>
        </w:tc>
      </w:tr>
      <w:tr w:rsidR="00981343" w:rsidRPr="00981343" w14:paraId="30DB4F98" w14:textId="77777777" w:rsidTr="000C363F">
        <w:tc>
          <w:tcPr>
            <w:tcW w:w="846" w:type="dxa"/>
            <w:vAlign w:val="center"/>
          </w:tcPr>
          <w:p w14:paraId="5C849BAD"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11</w:t>
            </w:r>
          </w:p>
        </w:tc>
        <w:tc>
          <w:tcPr>
            <w:tcW w:w="3036" w:type="dxa"/>
            <w:vAlign w:val="center"/>
          </w:tcPr>
          <w:p w14:paraId="66553587"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井道结构</w:t>
            </w:r>
          </w:p>
        </w:tc>
        <w:tc>
          <w:tcPr>
            <w:tcW w:w="4981" w:type="dxa"/>
            <w:vAlign w:val="center"/>
          </w:tcPr>
          <w:p w14:paraId="6DF37BA5"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剪力墙+</w:t>
            </w:r>
            <w:r w:rsidRPr="00981343">
              <w:rPr>
                <w:rFonts w:ascii="宋体" w:eastAsia="宋体" w:hAnsi="宋体" w:cs="宋体" w:hint="eastAsia"/>
                <w:szCs w:val="22"/>
              </w:rPr>
              <w:t>砖混</w:t>
            </w:r>
          </w:p>
        </w:tc>
      </w:tr>
      <w:tr w:rsidR="00981343" w:rsidRPr="00981343" w14:paraId="2C3CC88F" w14:textId="77777777" w:rsidTr="000C363F">
        <w:tc>
          <w:tcPr>
            <w:tcW w:w="846" w:type="dxa"/>
            <w:vAlign w:val="center"/>
          </w:tcPr>
          <w:p w14:paraId="68894E5C"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12</w:t>
            </w:r>
          </w:p>
        </w:tc>
        <w:tc>
          <w:tcPr>
            <w:tcW w:w="3036" w:type="dxa"/>
            <w:vAlign w:val="center"/>
          </w:tcPr>
          <w:p w14:paraId="76901EF2"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顶层高度 (m)</w:t>
            </w:r>
          </w:p>
        </w:tc>
        <w:tc>
          <w:tcPr>
            <w:tcW w:w="4981" w:type="dxa"/>
            <w:vAlign w:val="center"/>
          </w:tcPr>
          <w:p w14:paraId="12002FF7"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4.0</w:t>
            </w:r>
          </w:p>
        </w:tc>
      </w:tr>
      <w:tr w:rsidR="00981343" w:rsidRPr="00981343" w14:paraId="7A9E34D9" w14:textId="77777777" w:rsidTr="000C363F">
        <w:tc>
          <w:tcPr>
            <w:tcW w:w="846" w:type="dxa"/>
            <w:vAlign w:val="center"/>
          </w:tcPr>
          <w:p w14:paraId="32E6E7C6"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13</w:t>
            </w:r>
          </w:p>
        </w:tc>
        <w:tc>
          <w:tcPr>
            <w:tcW w:w="3036" w:type="dxa"/>
            <w:vAlign w:val="center"/>
          </w:tcPr>
          <w:p w14:paraId="5F5657E4"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基坑深度 (m)</w:t>
            </w:r>
          </w:p>
        </w:tc>
        <w:tc>
          <w:tcPr>
            <w:tcW w:w="4981" w:type="dxa"/>
            <w:vAlign w:val="center"/>
          </w:tcPr>
          <w:p w14:paraId="0E76B22E"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1.4</w:t>
            </w:r>
          </w:p>
        </w:tc>
      </w:tr>
      <w:tr w:rsidR="00981343" w:rsidRPr="00981343" w14:paraId="2A53E835" w14:textId="77777777" w:rsidTr="000C363F">
        <w:tc>
          <w:tcPr>
            <w:tcW w:w="846" w:type="dxa"/>
            <w:vAlign w:val="center"/>
          </w:tcPr>
          <w:p w14:paraId="225E5422"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14</w:t>
            </w:r>
          </w:p>
        </w:tc>
        <w:tc>
          <w:tcPr>
            <w:tcW w:w="3036" w:type="dxa"/>
            <w:vAlign w:val="center"/>
          </w:tcPr>
          <w:p w14:paraId="17CE5407"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备注</w:t>
            </w:r>
          </w:p>
        </w:tc>
        <w:tc>
          <w:tcPr>
            <w:tcW w:w="4981" w:type="dxa"/>
            <w:vAlign w:val="center"/>
          </w:tcPr>
          <w:p w14:paraId="617A4272"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无机房电梯</w:t>
            </w:r>
          </w:p>
        </w:tc>
      </w:tr>
    </w:tbl>
    <w:p w14:paraId="6FFFF618" w14:textId="77777777" w:rsidR="00981343" w:rsidRPr="00981343" w:rsidRDefault="00981343" w:rsidP="00981343">
      <w:pPr>
        <w:tabs>
          <w:tab w:val="left" w:pos="1305"/>
          <w:tab w:val="center" w:pos="4391"/>
        </w:tabs>
        <w:spacing w:after="0" w:line="400" w:lineRule="exact"/>
        <w:ind w:firstLineChars="200" w:firstLine="440"/>
        <w:rPr>
          <w:rFonts w:ascii="Times New Roman" w:eastAsia="宋体" w:hAnsi="Times New Roman" w:cs="Times New Roman"/>
          <w:color w:val="000000"/>
          <w:szCs w:val="22"/>
          <w14:ligatures w14:val="none"/>
        </w:rPr>
      </w:pPr>
    </w:p>
    <w:p w14:paraId="4990E370" w14:textId="77777777" w:rsidR="00981343" w:rsidRPr="00981343" w:rsidRDefault="00981343" w:rsidP="00981343">
      <w:pPr>
        <w:tabs>
          <w:tab w:val="left" w:pos="1305"/>
          <w:tab w:val="center" w:pos="4391"/>
        </w:tabs>
        <w:spacing w:after="0" w:line="400" w:lineRule="exact"/>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hint="eastAsia"/>
          <w:color w:val="000000"/>
          <w:szCs w:val="22"/>
          <w14:ligatures w14:val="none"/>
        </w:rPr>
        <w:t>5</w:t>
      </w:r>
      <w:r w:rsidRPr="00981343">
        <w:rPr>
          <w:rFonts w:ascii="Times New Roman" w:eastAsia="宋体" w:hAnsi="Times New Roman" w:cs="Times New Roman" w:hint="eastAsia"/>
          <w:color w:val="000000"/>
          <w:szCs w:val="22"/>
          <w14:ligatures w14:val="none"/>
        </w:rPr>
        <w:t>、</w:t>
      </w:r>
      <w:proofErr w:type="gramStart"/>
      <w:r w:rsidRPr="00981343">
        <w:rPr>
          <w:rFonts w:ascii="Times New Roman" w:eastAsia="宋体" w:hAnsi="Times New Roman" w:cs="Times New Roman" w:hint="eastAsia"/>
          <w:color w:val="000000"/>
          <w:szCs w:val="22"/>
          <w14:ligatures w14:val="none"/>
        </w:rPr>
        <w:t>客梯兼无障碍</w:t>
      </w:r>
      <w:proofErr w:type="gramEnd"/>
      <w:r w:rsidRPr="00981343">
        <w:rPr>
          <w:rFonts w:ascii="Times New Roman" w:eastAsia="宋体" w:hAnsi="Times New Roman" w:cs="Times New Roman" w:hint="eastAsia"/>
          <w:color w:val="000000"/>
          <w:szCs w:val="22"/>
          <w14:ligatures w14:val="none"/>
        </w:rPr>
        <w:t>电梯</w:t>
      </w:r>
      <w:r w:rsidRPr="00981343">
        <w:rPr>
          <w:rFonts w:ascii="Times New Roman" w:eastAsia="宋体" w:hAnsi="Times New Roman" w:cs="Times New Roman"/>
          <w:color w:val="000000"/>
          <w:szCs w:val="22"/>
          <w14:ligatures w14:val="none"/>
        </w:rPr>
        <w:t>DT1</w:t>
      </w:r>
    </w:p>
    <w:tbl>
      <w:tblPr>
        <w:tblStyle w:val="aff9"/>
        <w:tblW w:w="0" w:type="auto"/>
        <w:tblLook w:val="04A0" w:firstRow="1" w:lastRow="0" w:firstColumn="1" w:lastColumn="0" w:noHBand="0" w:noVBand="1"/>
      </w:tblPr>
      <w:tblGrid>
        <w:gridCol w:w="846"/>
        <w:gridCol w:w="3036"/>
        <w:gridCol w:w="4981"/>
      </w:tblGrid>
      <w:tr w:rsidR="00981343" w:rsidRPr="00981343" w14:paraId="3E786DB5" w14:textId="77777777" w:rsidTr="000C363F">
        <w:tc>
          <w:tcPr>
            <w:tcW w:w="846" w:type="dxa"/>
            <w:vAlign w:val="center"/>
          </w:tcPr>
          <w:p w14:paraId="56722F1B"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cs="宋体" w:hint="eastAsia"/>
                <w:szCs w:val="22"/>
              </w:rPr>
              <w:t>序号</w:t>
            </w:r>
          </w:p>
        </w:tc>
        <w:tc>
          <w:tcPr>
            <w:tcW w:w="3036" w:type="dxa"/>
            <w:vAlign w:val="center"/>
          </w:tcPr>
          <w:p w14:paraId="7585FC77"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cs="宋体" w:hint="eastAsia"/>
                <w:szCs w:val="22"/>
              </w:rPr>
              <w:t>分项内容</w:t>
            </w:r>
          </w:p>
        </w:tc>
        <w:tc>
          <w:tcPr>
            <w:tcW w:w="4981" w:type="dxa"/>
            <w:vAlign w:val="center"/>
          </w:tcPr>
          <w:p w14:paraId="30336362"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szCs w:val="22"/>
              </w:rPr>
              <w:t>具体技术参数</w:t>
            </w:r>
          </w:p>
        </w:tc>
      </w:tr>
      <w:tr w:rsidR="00981343" w:rsidRPr="00981343" w14:paraId="01F04FB5" w14:textId="77777777" w:rsidTr="000C363F">
        <w:tc>
          <w:tcPr>
            <w:tcW w:w="846" w:type="dxa"/>
            <w:vAlign w:val="center"/>
          </w:tcPr>
          <w:p w14:paraId="2D15A10E"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lastRenderedPageBreak/>
              <w:t>1</w:t>
            </w:r>
          </w:p>
        </w:tc>
        <w:tc>
          <w:tcPr>
            <w:tcW w:w="3036" w:type="dxa"/>
            <w:vAlign w:val="center"/>
          </w:tcPr>
          <w:p w14:paraId="31D069EF"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载重 (kg)</w:t>
            </w:r>
          </w:p>
        </w:tc>
        <w:tc>
          <w:tcPr>
            <w:tcW w:w="4981" w:type="dxa"/>
            <w:vAlign w:val="center"/>
          </w:tcPr>
          <w:p w14:paraId="237CB31E" w14:textId="77777777" w:rsidR="00981343" w:rsidRPr="00981343" w:rsidRDefault="00981343" w:rsidP="00981343">
            <w:pPr>
              <w:widowControl/>
              <w:jc w:val="center"/>
              <w:rPr>
                <w:rFonts w:ascii="宋体" w:eastAsia="宋体" w:hAnsi="宋体" w:hint="eastAsia"/>
                <w:color w:val="000000"/>
                <w:szCs w:val="22"/>
              </w:rPr>
            </w:pPr>
            <w:r w:rsidRPr="00981343">
              <w:rPr>
                <w:szCs w:val="22"/>
              </w:rPr>
              <w:t>≥</w:t>
            </w:r>
            <w:r w:rsidRPr="00981343">
              <w:rPr>
                <w:rFonts w:ascii="宋体" w:eastAsia="宋体" w:hAnsi="宋体"/>
                <w:color w:val="000000"/>
                <w:szCs w:val="22"/>
              </w:rPr>
              <w:t>630</w:t>
            </w:r>
          </w:p>
        </w:tc>
      </w:tr>
      <w:tr w:rsidR="00981343" w:rsidRPr="00981343" w14:paraId="7335F254" w14:textId="77777777" w:rsidTr="000C363F">
        <w:tc>
          <w:tcPr>
            <w:tcW w:w="846" w:type="dxa"/>
            <w:vAlign w:val="center"/>
          </w:tcPr>
          <w:p w14:paraId="7B2E8301"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2</w:t>
            </w:r>
          </w:p>
        </w:tc>
        <w:tc>
          <w:tcPr>
            <w:tcW w:w="3036" w:type="dxa"/>
            <w:vAlign w:val="center"/>
          </w:tcPr>
          <w:p w14:paraId="4264BCAB"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速度 (m/s)</w:t>
            </w:r>
          </w:p>
        </w:tc>
        <w:tc>
          <w:tcPr>
            <w:tcW w:w="4981" w:type="dxa"/>
            <w:vAlign w:val="center"/>
          </w:tcPr>
          <w:p w14:paraId="2DA6CDE7" w14:textId="77777777" w:rsidR="00981343" w:rsidRPr="00981343" w:rsidRDefault="00981343" w:rsidP="00981343">
            <w:pPr>
              <w:widowControl/>
              <w:jc w:val="center"/>
              <w:rPr>
                <w:rFonts w:ascii="宋体" w:eastAsia="宋体" w:hAnsi="宋体" w:hint="eastAsia"/>
                <w:color w:val="000000"/>
                <w:szCs w:val="22"/>
              </w:rPr>
            </w:pPr>
            <w:r w:rsidRPr="00981343">
              <w:rPr>
                <w:szCs w:val="22"/>
              </w:rPr>
              <w:t>≥</w:t>
            </w:r>
            <w:r w:rsidRPr="00981343">
              <w:rPr>
                <w:rFonts w:ascii="宋体" w:eastAsia="宋体" w:hAnsi="宋体" w:hint="eastAsia"/>
                <w:color w:val="000000"/>
                <w:szCs w:val="22"/>
              </w:rPr>
              <w:t>1.00</w:t>
            </w:r>
          </w:p>
        </w:tc>
      </w:tr>
      <w:tr w:rsidR="00981343" w:rsidRPr="00981343" w14:paraId="05F6DF98" w14:textId="77777777" w:rsidTr="000C363F">
        <w:tc>
          <w:tcPr>
            <w:tcW w:w="846" w:type="dxa"/>
            <w:vAlign w:val="center"/>
          </w:tcPr>
          <w:p w14:paraId="779E716E"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3</w:t>
            </w:r>
          </w:p>
        </w:tc>
        <w:tc>
          <w:tcPr>
            <w:tcW w:w="3036" w:type="dxa"/>
            <w:vAlign w:val="center"/>
          </w:tcPr>
          <w:p w14:paraId="14727EFA"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层/</w:t>
            </w:r>
            <w:r w:rsidRPr="00981343">
              <w:rPr>
                <w:rFonts w:ascii="宋体" w:eastAsia="宋体" w:hAnsi="宋体" w:cs="宋体" w:hint="eastAsia"/>
                <w:szCs w:val="22"/>
              </w:rPr>
              <w:t>站</w:t>
            </w:r>
            <w:r w:rsidRPr="00981343">
              <w:rPr>
                <w:rFonts w:ascii="宋体" w:eastAsia="宋体" w:hAnsi="宋体" w:hint="eastAsia"/>
                <w:szCs w:val="22"/>
              </w:rPr>
              <w:t>/</w:t>
            </w:r>
            <w:r w:rsidRPr="00981343">
              <w:rPr>
                <w:rFonts w:ascii="宋体" w:eastAsia="宋体" w:hAnsi="宋体" w:cs="宋体" w:hint="eastAsia"/>
                <w:szCs w:val="22"/>
              </w:rPr>
              <w:t>门数</w:t>
            </w:r>
          </w:p>
        </w:tc>
        <w:tc>
          <w:tcPr>
            <w:tcW w:w="4981" w:type="dxa"/>
            <w:vAlign w:val="center"/>
          </w:tcPr>
          <w:p w14:paraId="077DF399"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4层4站4门</w:t>
            </w:r>
          </w:p>
        </w:tc>
      </w:tr>
      <w:tr w:rsidR="00981343" w:rsidRPr="00981343" w14:paraId="5AA6BB3F" w14:textId="77777777" w:rsidTr="000C363F">
        <w:tc>
          <w:tcPr>
            <w:tcW w:w="846" w:type="dxa"/>
            <w:vAlign w:val="center"/>
          </w:tcPr>
          <w:p w14:paraId="6AEC87BC"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4</w:t>
            </w:r>
          </w:p>
        </w:tc>
        <w:tc>
          <w:tcPr>
            <w:tcW w:w="3036" w:type="dxa"/>
            <w:vAlign w:val="center"/>
          </w:tcPr>
          <w:p w14:paraId="0F201602"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停层</w:t>
            </w:r>
          </w:p>
        </w:tc>
        <w:tc>
          <w:tcPr>
            <w:tcW w:w="4981" w:type="dxa"/>
            <w:vAlign w:val="center"/>
          </w:tcPr>
          <w:p w14:paraId="5CF914FB"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color w:val="000000"/>
                <w:szCs w:val="22"/>
              </w:rPr>
              <w:t>1F~4F</w:t>
            </w:r>
          </w:p>
        </w:tc>
      </w:tr>
      <w:tr w:rsidR="00981343" w:rsidRPr="00981343" w14:paraId="3F54EEB4" w14:textId="77777777" w:rsidTr="000C363F">
        <w:tc>
          <w:tcPr>
            <w:tcW w:w="846" w:type="dxa"/>
            <w:vAlign w:val="center"/>
          </w:tcPr>
          <w:p w14:paraId="496A4677"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5</w:t>
            </w:r>
          </w:p>
        </w:tc>
        <w:tc>
          <w:tcPr>
            <w:tcW w:w="3036" w:type="dxa"/>
            <w:vAlign w:val="center"/>
          </w:tcPr>
          <w:p w14:paraId="0D1E1043"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提升高度(m)</w:t>
            </w:r>
          </w:p>
        </w:tc>
        <w:tc>
          <w:tcPr>
            <w:tcW w:w="4981" w:type="dxa"/>
            <w:vAlign w:val="center"/>
          </w:tcPr>
          <w:p w14:paraId="55628353"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color w:val="000000"/>
                <w:szCs w:val="22"/>
              </w:rPr>
              <w:t>9.6</w:t>
            </w:r>
          </w:p>
        </w:tc>
      </w:tr>
      <w:tr w:rsidR="00981343" w:rsidRPr="00981343" w14:paraId="26E02498" w14:textId="77777777" w:rsidTr="000C363F">
        <w:tc>
          <w:tcPr>
            <w:tcW w:w="846" w:type="dxa"/>
            <w:vAlign w:val="center"/>
          </w:tcPr>
          <w:p w14:paraId="38564A48"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6</w:t>
            </w:r>
          </w:p>
        </w:tc>
        <w:tc>
          <w:tcPr>
            <w:tcW w:w="3036" w:type="dxa"/>
            <w:vAlign w:val="center"/>
          </w:tcPr>
          <w:p w14:paraId="616C6C4B"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操作方式</w:t>
            </w:r>
          </w:p>
        </w:tc>
        <w:tc>
          <w:tcPr>
            <w:tcW w:w="4981" w:type="dxa"/>
            <w:vAlign w:val="center"/>
          </w:tcPr>
          <w:p w14:paraId="178365AC" w14:textId="77777777" w:rsidR="00981343" w:rsidRPr="00981343" w:rsidRDefault="00981343" w:rsidP="00981343">
            <w:pPr>
              <w:jc w:val="center"/>
              <w:rPr>
                <w:rFonts w:ascii="宋体" w:eastAsia="宋体" w:hAnsi="宋体" w:hint="eastAsia"/>
                <w:szCs w:val="22"/>
              </w:rPr>
            </w:pPr>
            <w:proofErr w:type="gramStart"/>
            <w:r w:rsidRPr="00981343">
              <w:rPr>
                <w:rFonts w:ascii="宋体" w:eastAsia="宋体" w:hAnsi="宋体" w:cs="宋体" w:hint="eastAsia"/>
                <w:szCs w:val="22"/>
              </w:rPr>
              <w:t>单控</w:t>
            </w:r>
            <w:proofErr w:type="gramEnd"/>
          </w:p>
        </w:tc>
      </w:tr>
      <w:tr w:rsidR="00981343" w:rsidRPr="00981343" w14:paraId="44F8D92B" w14:textId="77777777" w:rsidTr="000C363F">
        <w:tc>
          <w:tcPr>
            <w:tcW w:w="846" w:type="dxa"/>
            <w:vAlign w:val="center"/>
          </w:tcPr>
          <w:p w14:paraId="7FE89C07"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7</w:t>
            </w:r>
          </w:p>
        </w:tc>
        <w:tc>
          <w:tcPr>
            <w:tcW w:w="3036" w:type="dxa"/>
            <w:vAlign w:val="center"/>
          </w:tcPr>
          <w:p w14:paraId="19B6BD52"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轿厢尺寸（宽*</w:t>
            </w:r>
            <w:r w:rsidRPr="00981343">
              <w:rPr>
                <w:rFonts w:ascii="宋体" w:eastAsia="宋体" w:hAnsi="宋体" w:cs="宋体" w:hint="eastAsia"/>
                <w:szCs w:val="22"/>
              </w:rPr>
              <w:t>深</w:t>
            </w:r>
            <w:r w:rsidRPr="00981343">
              <w:rPr>
                <w:rFonts w:ascii="宋体" w:eastAsia="宋体" w:hAnsi="宋体" w:hint="eastAsia"/>
                <w:szCs w:val="22"/>
              </w:rPr>
              <w:t>*</w:t>
            </w:r>
            <w:r w:rsidRPr="00981343">
              <w:rPr>
                <w:rFonts w:ascii="宋体" w:eastAsia="宋体" w:hAnsi="宋体" w:cs="宋体" w:hint="eastAsia"/>
                <w:szCs w:val="22"/>
              </w:rPr>
              <w:t>高）</w:t>
            </w:r>
            <w:r w:rsidRPr="00981343">
              <w:rPr>
                <w:rFonts w:ascii="宋体" w:eastAsia="宋体" w:hAnsi="宋体" w:hint="eastAsia"/>
                <w:szCs w:val="22"/>
              </w:rPr>
              <w:t>(mm)</w:t>
            </w:r>
          </w:p>
        </w:tc>
        <w:tc>
          <w:tcPr>
            <w:tcW w:w="4981" w:type="dxa"/>
            <w:vAlign w:val="center"/>
          </w:tcPr>
          <w:p w14:paraId="1289A12C"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szCs w:val="22"/>
              </w:rPr>
              <w:t>1100*1400*2300</w:t>
            </w:r>
          </w:p>
        </w:tc>
      </w:tr>
      <w:tr w:rsidR="00981343" w:rsidRPr="00981343" w14:paraId="27F30C52" w14:textId="77777777" w:rsidTr="000C363F">
        <w:tc>
          <w:tcPr>
            <w:tcW w:w="846" w:type="dxa"/>
            <w:vAlign w:val="center"/>
          </w:tcPr>
          <w:p w14:paraId="19B02BB4"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8</w:t>
            </w:r>
          </w:p>
        </w:tc>
        <w:tc>
          <w:tcPr>
            <w:tcW w:w="3036" w:type="dxa"/>
            <w:vAlign w:val="center"/>
          </w:tcPr>
          <w:p w14:paraId="16894D25"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开门方式</w:t>
            </w:r>
          </w:p>
        </w:tc>
        <w:tc>
          <w:tcPr>
            <w:tcW w:w="4981" w:type="dxa"/>
            <w:vAlign w:val="center"/>
          </w:tcPr>
          <w:p w14:paraId="2C613320"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中分式</w:t>
            </w:r>
          </w:p>
        </w:tc>
      </w:tr>
      <w:tr w:rsidR="00981343" w:rsidRPr="00981343" w14:paraId="6B9693A0" w14:textId="77777777" w:rsidTr="000C363F">
        <w:tc>
          <w:tcPr>
            <w:tcW w:w="846" w:type="dxa"/>
            <w:vAlign w:val="center"/>
          </w:tcPr>
          <w:p w14:paraId="322C7A62"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9</w:t>
            </w:r>
          </w:p>
        </w:tc>
        <w:tc>
          <w:tcPr>
            <w:tcW w:w="3036" w:type="dxa"/>
            <w:vAlign w:val="center"/>
          </w:tcPr>
          <w:p w14:paraId="6F5FDE36"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szCs w:val="22"/>
              </w:rPr>
              <w:t>开门尺寸</w:t>
            </w:r>
            <w:r w:rsidRPr="00981343">
              <w:rPr>
                <w:rFonts w:ascii="宋体" w:eastAsia="宋体" w:hAnsi="宋体" w:cs="宋体" w:hint="eastAsia"/>
                <w:szCs w:val="22"/>
              </w:rPr>
              <w:t>（</w:t>
            </w:r>
            <w:r w:rsidRPr="00981343">
              <w:rPr>
                <w:rFonts w:ascii="宋体" w:eastAsia="宋体" w:hAnsi="宋体" w:hint="eastAsia"/>
                <w:szCs w:val="22"/>
              </w:rPr>
              <w:t>mm</w:t>
            </w:r>
            <w:r w:rsidRPr="00981343">
              <w:rPr>
                <w:rFonts w:ascii="宋体" w:eastAsia="宋体" w:hAnsi="宋体" w:cs="宋体" w:hint="eastAsia"/>
                <w:szCs w:val="22"/>
              </w:rPr>
              <w:t>）</w:t>
            </w:r>
          </w:p>
        </w:tc>
        <w:tc>
          <w:tcPr>
            <w:tcW w:w="4981" w:type="dxa"/>
            <w:vAlign w:val="center"/>
          </w:tcPr>
          <w:p w14:paraId="4BDCAAF0"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800*2100</w:t>
            </w:r>
          </w:p>
        </w:tc>
      </w:tr>
      <w:tr w:rsidR="00981343" w:rsidRPr="00981343" w14:paraId="295DB726" w14:textId="77777777" w:rsidTr="000C363F">
        <w:tc>
          <w:tcPr>
            <w:tcW w:w="846" w:type="dxa"/>
            <w:vAlign w:val="center"/>
          </w:tcPr>
          <w:p w14:paraId="0AAA442F"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10</w:t>
            </w:r>
          </w:p>
        </w:tc>
        <w:tc>
          <w:tcPr>
            <w:tcW w:w="3036" w:type="dxa"/>
            <w:vAlign w:val="center"/>
          </w:tcPr>
          <w:p w14:paraId="410677A5"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szCs w:val="22"/>
              </w:rPr>
              <w:t>井道尺寸</w:t>
            </w:r>
            <w:r w:rsidRPr="00981343">
              <w:rPr>
                <w:rFonts w:ascii="宋体" w:eastAsia="宋体" w:hAnsi="宋体" w:cs="宋体" w:hint="eastAsia"/>
                <w:szCs w:val="22"/>
              </w:rPr>
              <w:t>（宽</w:t>
            </w:r>
            <w:r w:rsidRPr="00981343">
              <w:rPr>
                <w:rFonts w:ascii="宋体" w:eastAsia="宋体" w:hAnsi="宋体" w:hint="eastAsia"/>
                <w:szCs w:val="22"/>
              </w:rPr>
              <w:t>*</w:t>
            </w:r>
            <w:r w:rsidRPr="00981343">
              <w:rPr>
                <w:rFonts w:ascii="宋体" w:eastAsia="宋体" w:hAnsi="宋体" w:cs="宋体" w:hint="eastAsia"/>
                <w:szCs w:val="22"/>
              </w:rPr>
              <w:t>深）</w:t>
            </w:r>
            <w:r w:rsidRPr="00981343">
              <w:rPr>
                <w:rFonts w:ascii="宋体" w:eastAsia="宋体" w:hAnsi="宋体" w:hint="eastAsia"/>
                <w:szCs w:val="22"/>
              </w:rPr>
              <w:t>(mm)</w:t>
            </w:r>
          </w:p>
        </w:tc>
        <w:tc>
          <w:tcPr>
            <w:tcW w:w="4981" w:type="dxa"/>
            <w:vAlign w:val="center"/>
          </w:tcPr>
          <w:p w14:paraId="3028D41A"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2200*2200</w:t>
            </w:r>
          </w:p>
        </w:tc>
      </w:tr>
      <w:tr w:rsidR="00981343" w:rsidRPr="00981343" w14:paraId="534AD284" w14:textId="77777777" w:rsidTr="000C363F">
        <w:tc>
          <w:tcPr>
            <w:tcW w:w="846" w:type="dxa"/>
            <w:vAlign w:val="center"/>
          </w:tcPr>
          <w:p w14:paraId="0B47EE25"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11</w:t>
            </w:r>
          </w:p>
        </w:tc>
        <w:tc>
          <w:tcPr>
            <w:tcW w:w="3036" w:type="dxa"/>
            <w:vAlign w:val="center"/>
          </w:tcPr>
          <w:p w14:paraId="6187C3E7"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井道结构</w:t>
            </w:r>
          </w:p>
        </w:tc>
        <w:tc>
          <w:tcPr>
            <w:tcW w:w="4981" w:type="dxa"/>
            <w:vAlign w:val="center"/>
          </w:tcPr>
          <w:p w14:paraId="3073532E"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剪力墙+</w:t>
            </w:r>
            <w:r w:rsidRPr="00981343">
              <w:rPr>
                <w:rFonts w:ascii="宋体" w:eastAsia="宋体" w:hAnsi="宋体" w:cs="宋体" w:hint="eastAsia"/>
                <w:szCs w:val="22"/>
              </w:rPr>
              <w:t>砖混</w:t>
            </w:r>
          </w:p>
        </w:tc>
      </w:tr>
      <w:tr w:rsidR="00981343" w:rsidRPr="00981343" w14:paraId="5F62A1F5" w14:textId="77777777" w:rsidTr="000C363F">
        <w:tc>
          <w:tcPr>
            <w:tcW w:w="846" w:type="dxa"/>
            <w:vAlign w:val="center"/>
          </w:tcPr>
          <w:p w14:paraId="787B04BD"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12</w:t>
            </w:r>
          </w:p>
        </w:tc>
        <w:tc>
          <w:tcPr>
            <w:tcW w:w="3036" w:type="dxa"/>
            <w:vAlign w:val="center"/>
          </w:tcPr>
          <w:p w14:paraId="2271D15B"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顶层高度 (m)</w:t>
            </w:r>
          </w:p>
        </w:tc>
        <w:tc>
          <w:tcPr>
            <w:tcW w:w="4981" w:type="dxa"/>
            <w:vAlign w:val="center"/>
          </w:tcPr>
          <w:p w14:paraId="03794BEE"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4.0</w:t>
            </w:r>
          </w:p>
        </w:tc>
      </w:tr>
      <w:tr w:rsidR="00981343" w:rsidRPr="00981343" w14:paraId="7F135C5B" w14:textId="77777777" w:rsidTr="000C363F">
        <w:tc>
          <w:tcPr>
            <w:tcW w:w="846" w:type="dxa"/>
            <w:vAlign w:val="center"/>
          </w:tcPr>
          <w:p w14:paraId="65EC0C31"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13</w:t>
            </w:r>
          </w:p>
        </w:tc>
        <w:tc>
          <w:tcPr>
            <w:tcW w:w="3036" w:type="dxa"/>
            <w:vAlign w:val="center"/>
          </w:tcPr>
          <w:p w14:paraId="2B9CABFD"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基坑深度 (m)</w:t>
            </w:r>
          </w:p>
        </w:tc>
        <w:tc>
          <w:tcPr>
            <w:tcW w:w="4981" w:type="dxa"/>
            <w:vAlign w:val="center"/>
          </w:tcPr>
          <w:p w14:paraId="347EC9E0"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1.4</w:t>
            </w:r>
          </w:p>
        </w:tc>
      </w:tr>
      <w:tr w:rsidR="00981343" w:rsidRPr="00981343" w14:paraId="0D8085B6" w14:textId="77777777" w:rsidTr="000C363F">
        <w:tc>
          <w:tcPr>
            <w:tcW w:w="846" w:type="dxa"/>
            <w:vAlign w:val="center"/>
          </w:tcPr>
          <w:p w14:paraId="24CB01ED"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hint="eastAsia"/>
                <w:szCs w:val="22"/>
              </w:rPr>
              <w:t>14</w:t>
            </w:r>
          </w:p>
        </w:tc>
        <w:tc>
          <w:tcPr>
            <w:tcW w:w="3036" w:type="dxa"/>
            <w:vAlign w:val="center"/>
          </w:tcPr>
          <w:p w14:paraId="1B15A61C" w14:textId="77777777" w:rsidR="00981343" w:rsidRPr="00981343" w:rsidRDefault="00981343" w:rsidP="00981343">
            <w:pPr>
              <w:widowControl/>
              <w:jc w:val="center"/>
              <w:rPr>
                <w:rFonts w:ascii="宋体" w:eastAsia="宋体" w:hAnsi="宋体" w:hint="eastAsia"/>
                <w:szCs w:val="22"/>
              </w:rPr>
            </w:pPr>
            <w:r w:rsidRPr="00981343">
              <w:rPr>
                <w:rFonts w:ascii="宋体" w:eastAsia="宋体" w:hAnsi="宋体" w:hint="eastAsia"/>
                <w:szCs w:val="22"/>
              </w:rPr>
              <w:t>备注</w:t>
            </w:r>
          </w:p>
        </w:tc>
        <w:tc>
          <w:tcPr>
            <w:tcW w:w="4981" w:type="dxa"/>
            <w:vAlign w:val="center"/>
          </w:tcPr>
          <w:p w14:paraId="28923ED0" w14:textId="77777777" w:rsidR="00981343" w:rsidRPr="00981343" w:rsidRDefault="00981343" w:rsidP="00981343">
            <w:pPr>
              <w:widowControl/>
              <w:jc w:val="center"/>
              <w:rPr>
                <w:rFonts w:ascii="宋体" w:eastAsia="宋体" w:hAnsi="宋体" w:hint="eastAsia"/>
                <w:color w:val="000000"/>
                <w:szCs w:val="22"/>
              </w:rPr>
            </w:pPr>
            <w:r w:rsidRPr="00981343">
              <w:rPr>
                <w:rFonts w:ascii="宋体" w:eastAsia="宋体" w:hAnsi="宋体" w:hint="eastAsia"/>
                <w:color w:val="000000"/>
                <w:szCs w:val="22"/>
              </w:rPr>
              <w:t>无机房电梯</w:t>
            </w:r>
          </w:p>
        </w:tc>
      </w:tr>
    </w:tbl>
    <w:p w14:paraId="169649EC" w14:textId="77777777" w:rsidR="00981343" w:rsidRPr="00981343" w:rsidRDefault="00981343" w:rsidP="00981343">
      <w:pPr>
        <w:adjustRightInd w:val="0"/>
        <w:snapToGrid w:val="0"/>
        <w:spacing w:after="0" w:line="300" w:lineRule="auto"/>
        <w:ind w:firstLineChars="200" w:firstLine="442"/>
        <w:jc w:val="both"/>
        <w:rPr>
          <w:rFonts w:ascii="Times New Roman" w:eastAsia="宋体" w:hAnsi="Times New Roman" w:cs="Times New Roman"/>
          <w:b/>
          <w:bCs/>
          <w:szCs w:val="22"/>
          <w14:ligatures w14:val="none"/>
        </w:rPr>
      </w:pPr>
    </w:p>
    <w:p w14:paraId="1E9E9C0F" w14:textId="77777777" w:rsidR="00981343" w:rsidRPr="00981343" w:rsidRDefault="00981343" w:rsidP="00981343">
      <w:pPr>
        <w:tabs>
          <w:tab w:val="left" w:pos="1305"/>
          <w:tab w:val="center" w:pos="4391"/>
        </w:tabs>
        <w:spacing w:after="0" w:line="400" w:lineRule="exact"/>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hint="eastAsia"/>
          <w:color w:val="000000"/>
          <w:szCs w:val="22"/>
          <w14:ligatures w14:val="none"/>
        </w:rPr>
        <w:t>9.2.2.3</w:t>
      </w:r>
      <w:r w:rsidRPr="00981343">
        <w:rPr>
          <w:rFonts w:ascii="Times New Roman" w:eastAsia="宋体" w:hAnsi="Times New Roman" w:cs="Times New Roman" w:hint="eastAsia"/>
          <w:color w:val="000000"/>
          <w:szCs w:val="22"/>
          <w14:ligatures w14:val="none"/>
        </w:rPr>
        <w:t>具体装饰参数</w:t>
      </w:r>
    </w:p>
    <w:tbl>
      <w:tblPr>
        <w:tblStyle w:val="aff9"/>
        <w:tblW w:w="0" w:type="auto"/>
        <w:tblLook w:val="04A0" w:firstRow="1" w:lastRow="0" w:firstColumn="1" w:lastColumn="0" w:noHBand="0" w:noVBand="1"/>
      </w:tblPr>
      <w:tblGrid>
        <w:gridCol w:w="846"/>
        <w:gridCol w:w="3036"/>
        <w:gridCol w:w="4981"/>
      </w:tblGrid>
      <w:tr w:rsidR="00981343" w:rsidRPr="00981343" w14:paraId="64FE4990" w14:textId="77777777" w:rsidTr="000C363F">
        <w:tc>
          <w:tcPr>
            <w:tcW w:w="846" w:type="dxa"/>
            <w:vAlign w:val="center"/>
          </w:tcPr>
          <w:p w14:paraId="45D59D34"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cs="宋体" w:hint="eastAsia"/>
                <w:szCs w:val="22"/>
              </w:rPr>
              <w:t>序号</w:t>
            </w:r>
          </w:p>
        </w:tc>
        <w:tc>
          <w:tcPr>
            <w:tcW w:w="3036" w:type="dxa"/>
            <w:vAlign w:val="center"/>
          </w:tcPr>
          <w:p w14:paraId="2EFC9EBF"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cs="宋体" w:hint="eastAsia"/>
                <w:szCs w:val="22"/>
              </w:rPr>
              <w:t>分项内容</w:t>
            </w:r>
          </w:p>
        </w:tc>
        <w:tc>
          <w:tcPr>
            <w:tcW w:w="4981" w:type="dxa"/>
            <w:vAlign w:val="center"/>
          </w:tcPr>
          <w:p w14:paraId="2C62CA79" w14:textId="77777777" w:rsidR="00981343" w:rsidRPr="00981343" w:rsidRDefault="00981343" w:rsidP="00981343">
            <w:pPr>
              <w:adjustRightInd w:val="0"/>
              <w:snapToGrid w:val="0"/>
              <w:spacing w:line="300" w:lineRule="auto"/>
              <w:jc w:val="center"/>
              <w:rPr>
                <w:rFonts w:ascii="宋体" w:eastAsia="宋体" w:hAnsi="宋体" w:hint="eastAsia"/>
                <w:szCs w:val="22"/>
              </w:rPr>
            </w:pPr>
            <w:r w:rsidRPr="00981343">
              <w:rPr>
                <w:rFonts w:ascii="宋体" w:eastAsia="宋体" w:hAnsi="宋体"/>
                <w:szCs w:val="22"/>
              </w:rPr>
              <w:t>具体参数</w:t>
            </w:r>
          </w:p>
        </w:tc>
      </w:tr>
      <w:tr w:rsidR="00981343" w:rsidRPr="00981343" w14:paraId="2D98D09E" w14:textId="77777777" w:rsidTr="000C363F">
        <w:tc>
          <w:tcPr>
            <w:tcW w:w="846" w:type="dxa"/>
            <w:vAlign w:val="center"/>
          </w:tcPr>
          <w:p w14:paraId="0A590FB4" w14:textId="77777777" w:rsidR="00981343" w:rsidRPr="00981343" w:rsidRDefault="00981343" w:rsidP="00981343">
            <w:pPr>
              <w:adjustRightInd w:val="0"/>
              <w:snapToGrid w:val="0"/>
              <w:spacing w:line="300" w:lineRule="auto"/>
              <w:jc w:val="center"/>
              <w:rPr>
                <w:rFonts w:ascii="宋体" w:eastAsia="宋体" w:hAnsi="宋体" w:cs="宋体" w:hint="eastAsia"/>
                <w:szCs w:val="22"/>
              </w:rPr>
            </w:pPr>
            <w:r w:rsidRPr="00981343">
              <w:rPr>
                <w:rFonts w:ascii="宋体" w:eastAsia="宋体" w:hAnsi="宋体" w:cs="宋体" w:hint="eastAsia"/>
                <w:szCs w:val="22"/>
              </w:rPr>
              <w:t>1</w:t>
            </w:r>
          </w:p>
        </w:tc>
        <w:tc>
          <w:tcPr>
            <w:tcW w:w="3036" w:type="dxa"/>
            <w:vAlign w:val="center"/>
          </w:tcPr>
          <w:p w14:paraId="15BC1F92"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电源</w:t>
            </w:r>
          </w:p>
        </w:tc>
        <w:tc>
          <w:tcPr>
            <w:tcW w:w="4981" w:type="dxa"/>
            <w:vAlign w:val="center"/>
          </w:tcPr>
          <w:p w14:paraId="6D13D9D6"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380V，三相五线， 50HZ</w:t>
            </w:r>
          </w:p>
        </w:tc>
      </w:tr>
      <w:tr w:rsidR="00981343" w:rsidRPr="00981343" w14:paraId="3265D483" w14:textId="77777777" w:rsidTr="000C363F">
        <w:tc>
          <w:tcPr>
            <w:tcW w:w="846" w:type="dxa"/>
            <w:vAlign w:val="center"/>
          </w:tcPr>
          <w:p w14:paraId="5A880A33" w14:textId="77777777" w:rsidR="00981343" w:rsidRPr="00981343" w:rsidRDefault="00981343" w:rsidP="00981343">
            <w:pPr>
              <w:adjustRightInd w:val="0"/>
              <w:snapToGrid w:val="0"/>
              <w:spacing w:line="300" w:lineRule="auto"/>
              <w:jc w:val="center"/>
              <w:rPr>
                <w:rFonts w:ascii="宋体" w:eastAsia="宋体" w:hAnsi="宋体" w:cs="宋体" w:hint="eastAsia"/>
                <w:szCs w:val="22"/>
              </w:rPr>
            </w:pPr>
            <w:r w:rsidRPr="00981343">
              <w:rPr>
                <w:rFonts w:ascii="宋体" w:eastAsia="宋体" w:hAnsi="宋体" w:cs="宋体" w:hint="eastAsia"/>
                <w:szCs w:val="22"/>
              </w:rPr>
              <w:t>2</w:t>
            </w:r>
          </w:p>
        </w:tc>
        <w:tc>
          <w:tcPr>
            <w:tcW w:w="3036" w:type="dxa"/>
            <w:vAlign w:val="center"/>
          </w:tcPr>
          <w:p w14:paraId="2FFC2756"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轿顶材料</w:t>
            </w:r>
          </w:p>
        </w:tc>
        <w:tc>
          <w:tcPr>
            <w:tcW w:w="4981" w:type="dxa"/>
            <w:vAlign w:val="center"/>
          </w:tcPr>
          <w:p w14:paraId="777DDBCA"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中央亚克力照明板，四周不锈钢板，两侧亚克力水晶吊块。配LED照明</w:t>
            </w:r>
          </w:p>
        </w:tc>
      </w:tr>
      <w:tr w:rsidR="00981343" w:rsidRPr="00981343" w14:paraId="2BB70032" w14:textId="77777777" w:rsidTr="000C363F">
        <w:tc>
          <w:tcPr>
            <w:tcW w:w="846" w:type="dxa"/>
            <w:vAlign w:val="center"/>
          </w:tcPr>
          <w:p w14:paraId="07967072" w14:textId="77777777" w:rsidR="00981343" w:rsidRPr="00981343" w:rsidRDefault="00981343" w:rsidP="00981343">
            <w:pPr>
              <w:adjustRightInd w:val="0"/>
              <w:snapToGrid w:val="0"/>
              <w:spacing w:line="300" w:lineRule="auto"/>
              <w:jc w:val="center"/>
              <w:rPr>
                <w:rFonts w:ascii="宋体" w:eastAsia="宋体" w:hAnsi="宋体" w:cs="宋体" w:hint="eastAsia"/>
                <w:szCs w:val="22"/>
              </w:rPr>
            </w:pPr>
            <w:r w:rsidRPr="00981343">
              <w:rPr>
                <w:rFonts w:ascii="宋体" w:eastAsia="宋体" w:hAnsi="宋体" w:cs="宋体" w:hint="eastAsia"/>
                <w:szCs w:val="22"/>
              </w:rPr>
              <w:t>3</w:t>
            </w:r>
          </w:p>
        </w:tc>
        <w:tc>
          <w:tcPr>
            <w:tcW w:w="3036" w:type="dxa"/>
            <w:vAlign w:val="center"/>
          </w:tcPr>
          <w:p w14:paraId="31648A80" w14:textId="77777777" w:rsidR="00981343" w:rsidRPr="00981343" w:rsidRDefault="00981343" w:rsidP="00981343">
            <w:pPr>
              <w:widowControl/>
              <w:jc w:val="center"/>
              <w:rPr>
                <w:rFonts w:ascii="宋体" w:eastAsia="宋体" w:hAnsi="宋体" w:cs="宋体" w:hint="eastAsia"/>
                <w:szCs w:val="22"/>
              </w:rPr>
            </w:pPr>
            <w:proofErr w:type="gramStart"/>
            <w:r w:rsidRPr="00981343">
              <w:rPr>
                <w:rFonts w:ascii="宋体" w:eastAsia="宋体" w:hAnsi="宋体" w:cs="宋体" w:hint="eastAsia"/>
                <w:szCs w:val="22"/>
              </w:rPr>
              <w:t>轿壁材料</w:t>
            </w:r>
            <w:proofErr w:type="gramEnd"/>
          </w:p>
        </w:tc>
        <w:tc>
          <w:tcPr>
            <w:tcW w:w="4981" w:type="dxa"/>
            <w:vAlign w:val="center"/>
          </w:tcPr>
          <w:p w14:paraId="7922161B"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发纹（镀钛）不锈钢</w:t>
            </w:r>
          </w:p>
        </w:tc>
      </w:tr>
      <w:tr w:rsidR="00981343" w:rsidRPr="00981343" w14:paraId="1B5C7AD0" w14:textId="77777777" w:rsidTr="000C363F">
        <w:tc>
          <w:tcPr>
            <w:tcW w:w="846" w:type="dxa"/>
            <w:vAlign w:val="center"/>
          </w:tcPr>
          <w:p w14:paraId="268F57B5" w14:textId="77777777" w:rsidR="00981343" w:rsidRPr="00981343" w:rsidRDefault="00981343" w:rsidP="00981343">
            <w:pPr>
              <w:adjustRightInd w:val="0"/>
              <w:snapToGrid w:val="0"/>
              <w:spacing w:line="300" w:lineRule="auto"/>
              <w:jc w:val="center"/>
              <w:rPr>
                <w:rFonts w:ascii="宋体" w:eastAsia="宋体" w:hAnsi="宋体" w:cs="宋体" w:hint="eastAsia"/>
                <w:szCs w:val="22"/>
              </w:rPr>
            </w:pPr>
            <w:r w:rsidRPr="00981343">
              <w:rPr>
                <w:rFonts w:ascii="宋体" w:eastAsia="宋体" w:hAnsi="宋体" w:cs="宋体" w:hint="eastAsia"/>
                <w:szCs w:val="22"/>
              </w:rPr>
              <w:t>4</w:t>
            </w:r>
          </w:p>
        </w:tc>
        <w:tc>
          <w:tcPr>
            <w:tcW w:w="3036" w:type="dxa"/>
            <w:vAlign w:val="center"/>
          </w:tcPr>
          <w:p w14:paraId="6424708D"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轿厢扶手</w:t>
            </w:r>
          </w:p>
        </w:tc>
        <w:tc>
          <w:tcPr>
            <w:tcW w:w="4981" w:type="dxa"/>
            <w:vAlign w:val="center"/>
          </w:tcPr>
          <w:p w14:paraId="64FEBB18"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三侧不锈钢</w:t>
            </w:r>
            <w:proofErr w:type="gramStart"/>
            <w:r w:rsidRPr="00981343">
              <w:rPr>
                <w:rFonts w:ascii="宋体" w:eastAsia="宋体" w:hAnsi="宋体" w:cs="宋体" w:hint="eastAsia"/>
                <w:szCs w:val="22"/>
              </w:rPr>
              <w:t>扁</w:t>
            </w:r>
            <w:proofErr w:type="gramEnd"/>
            <w:r w:rsidRPr="00981343">
              <w:rPr>
                <w:rFonts w:ascii="宋体" w:eastAsia="宋体" w:hAnsi="宋体" w:cs="宋体" w:hint="eastAsia"/>
                <w:szCs w:val="22"/>
              </w:rPr>
              <w:t>扶手</w:t>
            </w:r>
          </w:p>
        </w:tc>
      </w:tr>
      <w:tr w:rsidR="00981343" w:rsidRPr="00981343" w14:paraId="3D1C00CC" w14:textId="77777777" w:rsidTr="000C363F">
        <w:tc>
          <w:tcPr>
            <w:tcW w:w="846" w:type="dxa"/>
            <w:vAlign w:val="center"/>
          </w:tcPr>
          <w:p w14:paraId="45E0310A" w14:textId="77777777" w:rsidR="00981343" w:rsidRPr="00981343" w:rsidRDefault="00981343" w:rsidP="00981343">
            <w:pPr>
              <w:adjustRightInd w:val="0"/>
              <w:snapToGrid w:val="0"/>
              <w:spacing w:line="300" w:lineRule="auto"/>
              <w:jc w:val="center"/>
              <w:rPr>
                <w:rFonts w:ascii="宋体" w:eastAsia="宋体" w:hAnsi="宋体" w:cs="宋体" w:hint="eastAsia"/>
                <w:szCs w:val="22"/>
              </w:rPr>
            </w:pPr>
            <w:r w:rsidRPr="00981343">
              <w:rPr>
                <w:rFonts w:ascii="宋体" w:eastAsia="宋体" w:hAnsi="宋体" w:cs="宋体" w:hint="eastAsia"/>
                <w:szCs w:val="22"/>
              </w:rPr>
              <w:t>5</w:t>
            </w:r>
          </w:p>
        </w:tc>
        <w:tc>
          <w:tcPr>
            <w:tcW w:w="3036" w:type="dxa"/>
            <w:vAlign w:val="center"/>
          </w:tcPr>
          <w:p w14:paraId="44C61E4E"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轿厢地板</w:t>
            </w:r>
          </w:p>
        </w:tc>
        <w:tc>
          <w:tcPr>
            <w:tcW w:w="4981" w:type="dxa"/>
            <w:vAlign w:val="center"/>
          </w:tcPr>
          <w:p w14:paraId="7F856FB9"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大理石地板</w:t>
            </w:r>
          </w:p>
        </w:tc>
      </w:tr>
      <w:tr w:rsidR="00981343" w:rsidRPr="00981343" w14:paraId="637C08F7" w14:textId="77777777" w:rsidTr="000C363F">
        <w:tc>
          <w:tcPr>
            <w:tcW w:w="846" w:type="dxa"/>
            <w:vAlign w:val="center"/>
          </w:tcPr>
          <w:p w14:paraId="76575DDC" w14:textId="77777777" w:rsidR="00981343" w:rsidRPr="00981343" w:rsidRDefault="00981343" w:rsidP="00981343">
            <w:pPr>
              <w:adjustRightInd w:val="0"/>
              <w:snapToGrid w:val="0"/>
              <w:spacing w:line="300" w:lineRule="auto"/>
              <w:jc w:val="center"/>
              <w:rPr>
                <w:rFonts w:ascii="宋体" w:eastAsia="宋体" w:hAnsi="宋体" w:cs="宋体" w:hint="eastAsia"/>
                <w:szCs w:val="22"/>
              </w:rPr>
            </w:pPr>
            <w:r w:rsidRPr="00981343">
              <w:rPr>
                <w:rFonts w:ascii="宋体" w:eastAsia="宋体" w:hAnsi="宋体" w:cs="宋体" w:hint="eastAsia"/>
                <w:szCs w:val="22"/>
              </w:rPr>
              <w:t>6</w:t>
            </w:r>
          </w:p>
        </w:tc>
        <w:tc>
          <w:tcPr>
            <w:tcW w:w="3036" w:type="dxa"/>
            <w:vAlign w:val="center"/>
          </w:tcPr>
          <w:p w14:paraId="10B8B344"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轿门</w:t>
            </w:r>
          </w:p>
        </w:tc>
        <w:tc>
          <w:tcPr>
            <w:tcW w:w="4981" w:type="dxa"/>
            <w:vAlign w:val="center"/>
          </w:tcPr>
          <w:p w14:paraId="18C1F260" w14:textId="77777777" w:rsidR="00981343" w:rsidRPr="00981343" w:rsidRDefault="00981343" w:rsidP="00981343">
            <w:pPr>
              <w:jc w:val="center"/>
              <w:rPr>
                <w:rFonts w:ascii="宋体" w:eastAsia="宋体" w:hAnsi="宋体" w:cs="宋体" w:hint="eastAsia"/>
                <w:szCs w:val="22"/>
              </w:rPr>
            </w:pPr>
            <w:r w:rsidRPr="00981343">
              <w:rPr>
                <w:rFonts w:ascii="宋体" w:eastAsia="宋体" w:hAnsi="宋体" w:cs="宋体" w:hint="eastAsia"/>
                <w:szCs w:val="22"/>
              </w:rPr>
              <w:t>发纹（镀钛）不锈钢</w:t>
            </w:r>
          </w:p>
        </w:tc>
      </w:tr>
      <w:tr w:rsidR="00981343" w:rsidRPr="00981343" w14:paraId="5F358D9B" w14:textId="77777777" w:rsidTr="000C363F">
        <w:tc>
          <w:tcPr>
            <w:tcW w:w="846" w:type="dxa"/>
            <w:vAlign w:val="center"/>
          </w:tcPr>
          <w:p w14:paraId="2870DF7F" w14:textId="77777777" w:rsidR="00981343" w:rsidRPr="00981343" w:rsidRDefault="00981343" w:rsidP="00981343">
            <w:pPr>
              <w:adjustRightInd w:val="0"/>
              <w:snapToGrid w:val="0"/>
              <w:spacing w:line="300" w:lineRule="auto"/>
              <w:jc w:val="center"/>
              <w:rPr>
                <w:rFonts w:ascii="宋体" w:eastAsia="宋体" w:hAnsi="宋体" w:cs="宋体" w:hint="eastAsia"/>
                <w:szCs w:val="22"/>
              </w:rPr>
            </w:pPr>
            <w:r w:rsidRPr="00981343">
              <w:rPr>
                <w:rFonts w:ascii="宋体" w:eastAsia="宋体" w:hAnsi="宋体" w:cs="宋体" w:hint="eastAsia"/>
                <w:szCs w:val="22"/>
              </w:rPr>
              <w:t>7</w:t>
            </w:r>
          </w:p>
        </w:tc>
        <w:tc>
          <w:tcPr>
            <w:tcW w:w="3036" w:type="dxa"/>
            <w:vAlign w:val="center"/>
          </w:tcPr>
          <w:p w14:paraId="0D3AD6F8" w14:textId="77777777" w:rsidR="00981343" w:rsidRPr="00981343" w:rsidRDefault="00981343" w:rsidP="00981343">
            <w:pPr>
              <w:widowControl/>
              <w:jc w:val="center"/>
              <w:rPr>
                <w:rFonts w:ascii="宋体" w:eastAsia="宋体" w:hAnsi="宋体" w:cs="宋体" w:hint="eastAsia"/>
                <w:szCs w:val="22"/>
              </w:rPr>
            </w:pPr>
            <w:proofErr w:type="gramStart"/>
            <w:r w:rsidRPr="00981343">
              <w:rPr>
                <w:rFonts w:ascii="宋体" w:eastAsia="宋体" w:hAnsi="宋体" w:cs="宋体" w:hint="eastAsia"/>
                <w:szCs w:val="22"/>
              </w:rPr>
              <w:t>层门</w:t>
            </w:r>
            <w:proofErr w:type="gramEnd"/>
          </w:p>
        </w:tc>
        <w:tc>
          <w:tcPr>
            <w:tcW w:w="4981" w:type="dxa"/>
            <w:vAlign w:val="center"/>
          </w:tcPr>
          <w:p w14:paraId="255594AE"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发纹（镀钛）不锈钢</w:t>
            </w:r>
          </w:p>
        </w:tc>
      </w:tr>
      <w:tr w:rsidR="00981343" w:rsidRPr="00981343" w14:paraId="165827C7" w14:textId="77777777" w:rsidTr="000C363F">
        <w:tc>
          <w:tcPr>
            <w:tcW w:w="846" w:type="dxa"/>
            <w:vAlign w:val="center"/>
          </w:tcPr>
          <w:p w14:paraId="24866E91" w14:textId="77777777" w:rsidR="00981343" w:rsidRPr="00981343" w:rsidRDefault="00981343" w:rsidP="00981343">
            <w:pPr>
              <w:adjustRightInd w:val="0"/>
              <w:snapToGrid w:val="0"/>
              <w:spacing w:line="300" w:lineRule="auto"/>
              <w:jc w:val="center"/>
              <w:rPr>
                <w:rFonts w:ascii="宋体" w:eastAsia="宋体" w:hAnsi="宋体" w:cs="宋体" w:hint="eastAsia"/>
                <w:szCs w:val="22"/>
              </w:rPr>
            </w:pPr>
            <w:r w:rsidRPr="00981343">
              <w:rPr>
                <w:rFonts w:ascii="宋体" w:eastAsia="宋体" w:hAnsi="宋体" w:cs="宋体" w:hint="eastAsia"/>
                <w:szCs w:val="22"/>
              </w:rPr>
              <w:t>8</w:t>
            </w:r>
          </w:p>
        </w:tc>
        <w:tc>
          <w:tcPr>
            <w:tcW w:w="3036" w:type="dxa"/>
            <w:vAlign w:val="center"/>
          </w:tcPr>
          <w:p w14:paraId="544C82CC" w14:textId="77777777" w:rsidR="00981343" w:rsidRPr="00981343" w:rsidRDefault="00981343" w:rsidP="00981343">
            <w:pPr>
              <w:widowControl/>
              <w:jc w:val="center"/>
              <w:rPr>
                <w:rFonts w:ascii="宋体" w:eastAsia="宋体" w:hAnsi="宋体" w:cs="宋体" w:hint="eastAsia"/>
                <w:szCs w:val="22"/>
              </w:rPr>
            </w:pPr>
            <w:proofErr w:type="gramStart"/>
            <w:r w:rsidRPr="00981343">
              <w:rPr>
                <w:rFonts w:ascii="宋体" w:eastAsia="宋体" w:hAnsi="宋体" w:cs="宋体" w:hint="eastAsia"/>
                <w:szCs w:val="22"/>
              </w:rPr>
              <w:t>门套</w:t>
            </w:r>
            <w:proofErr w:type="gramEnd"/>
          </w:p>
        </w:tc>
        <w:tc>
          <w:tcPr>
            <w:tcW w:w="4981" w:type="dxa"/>
            <w:vAlign w:val="center"/>
          </w:tcPr>
          <w:p w14:paraId="1642A8F3"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发纹（镀钛）不锈钢大门套</w:t>
            </w:r>
          </w:p>
        </w:tc>
      </w:tr>
      <w:tr w:rsidR="00981343" w:rsidRPr="00981343" w14:paraId="39127F3A" w14:textId="77777777" w:rsidTr="000C363F">
        <w:tc>
          <w:tcPr>
            <w:tcW w:w="846" w:type="dxa"/>
            <w:vAlign w:val="center"/>
          </w:tcPr>
          <w:p w14:paraId="4EFACB4B" w14:textId="77777777" w:rsidR="00981343" w:rsidRPr="00981343" w:rsidRDefault="00981343" w:rsidP="00981343">
            <w:pPr>
              <w:adjustRightInd w:val="0"/>
              <w:snapToGrid w:val="0"/>
              <w:spacing w:line="300" w:lineRule="auto"/>
              <w:jc w:val="center"/>
              <w:rPr>
                <w:rFonts w:ascii="宋体" w:eastAsia="宋体" w:hAnsi="宋体" w:cs="宋体" w:hint="eastAsia"/>
                <w:szCs w:val="22"/>
              </w:rPr>
            </w:pPr>
            <w:r w:rsidRPr="00981343">
              <w:rPr>
                <w:rFonts w:ascii="宋体" w:eastAsia="宋体" w:hAnsi="宋体" w:cs="宋体" w:hint="eastAsia"/>
                <w:szCs w:val="22"/>
              </w:rPr>
              <w:t>9</w:t>
            </w:r>
          </w:p>
        </w:tc>
        <w:tc>
          <w:tcPr>
            <w:tcW w:w="3036" w:type="dxa"/>
            <w:vAlign w:val="center"/>
          </w:tcPr>
          <w:p w14:paraId="0655D976"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地坎</w:t>
            </w:r>
          </w:p>
        </w:tc>
        <w:tc>
          <w:tcPr>
            <w:tcW w:w="4981" w:type="dxa"/>
            <w:vAlign w:val="center"/>
          </w:tcPr>
          <w:p w14:paraId="268435D9"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铝合金</w:t>
            </w:r>
          </w:p>
        </w:tc>
      </w:tr>
      <w:tr w:rsidR="00981343" w:rsidRPr="00981343" w14:paraId="6C3A9758" w14:textId="77777777" w:rsidTr="000C363F">
        <w:tc>
          <w:tcPr>
            <w:tcW w:w="846" w:type="dxa"/>
            <w:vAlign w:val="center"/>
          </w:tcPr>
          <w:p w14:paraId="15A7B328" w14:textId="77777777" w:rsidR="00981343" w:rsidRPr="00981343" w:rsidRDefault="00981343" w:rsidP="00981343">
            <w:pPr>
              <w:adjustRightInd w:val="0"/>
              <w:snapToGrid w:val="0"/>
              <w:spacing w:line="300" w:lineRule="auto"/>
              <w:jc w:val="center"/>
              <w:rPr>
                <w:rFonts w:ascii="宋体" w:eastAsia="宋体" w:hAnsi="宋体" w:cs="宋体" w:hint="eastAsia"/>
                <w:szCs w:val="22"/>
              </w:rPr>
            </w:pPr>
            <w:r w:rsidRPr="00981343">
              <w:rPr>
                <w:rFonts w:ascii="宋体" w:eastAsia="宋体" w:hAnsi="宋体" w:cs="宋体" w:hint="eastAsia"/>
                <w:szCs w:val="22"/>
              </w:rPr>
              <w:t>10</w:t>
            </w:r>
          </w:p>
        </w:tc>
        <w:tc>
          <w:tcPr>
            <w:tcW w:w="3036" w:type="dxa"/>
            <w:vAlign w:val="center"/>
          </w:tcPr>
          <w:p w14:paraId="5D90CC43"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牛腿</w:t>
            </w:r>
          </w:p>
        </w:tc>
        <w:tc>
          <w:tcPr>
            <w:tcW w:w="4981" w:type="dxa"/>
            <w:vAlign w:val="center"/>
          </w:tcPr>
          <w:p w14:paraId="16F9122A"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钢牛腿</w:t>
            </w:r>
          </w:p>
        </w:tc>
      </w:tr>
      <w:tr w:rsidR="00981343" w:rsidRPr="00981343" w14:paraId="196C0B08" w14:textId="77777777" w:rsidTr="000C363F">
        <w:tc>
          <w:tcPr>
            <w:tcW w:w="846" w:type="dxa"/>
            <w:vAlign w:val="center"/>
          </w:tcPr>
          <w:p w14:paraId="1ECCECC1" w14:textId="77777777" w:rsidR="00981343" w:rsidRPr="00981343" w:rsidRDefault="00981343" w:rsidP="00981343">
            <w:pPr>
              <w:adjustRightInd w:val="0"/>
              <w:snapToGrid w:val="0"/>
              <w:spacing w:line="300" w:lineRule="auto"/>
              <w:jc w:val="center"/>
              <w:rPr>
                <w:rFonts w:ascii="宋体" w:eastAsia="宋体" w:hAnsi="宋体" w:cs="宋体" w:hint="eastAsia"/>
                <w:szCs w:val="22"/>
              </w:rPr>
            </w:pPr>
            <w:r w:rsidRPr="00981343">
              <w:rPr>
                <w:rFonts w:ascii="宋体" w:eastAsia="宋体" w:hAnsi="宋体" w:cs="宋体" w:hint="eastAsia"/>
                <w:szCs w:val="22"/>
              </w:rPr>
              <w:t>11</w:t>
            </w:r>
          </w:p>
        </w:tc>
        <w:tc>
          <w:tcPr>
            <w:tcW w:w="3036" w:type="dxa"/>
            <w:vAlign w:val="center"/>
          </w:tcPr>
          <w:p w14:paraId="36A35D3D"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轿厢</w:t>
            </w:r>
            <w:proofErr w:type="gramStart"/>
            <w:r w:rsidRPr="00981343">
              <w:rPr>
                <w:rFonts w:ascii="宋体" w:eastAsia="宋体" w:hAnsi="宋体" w:cs="宋体" w:hint="eastAsia"/>
                <w:szCs w:val="22"/>
              </w:rPr>
              <w:t>操纵及厅外</w:t>
            </w:r>
            <w:proofErr w:type="gramEnd"/>
            <w:r w:rsidRPr="00981343">
              <w:rPr>
                <w:rFonts w:ascii="宋体" w:eastAsia="宋体" w:hAnsi="宋体" w:cs="宋体" w:hint="eastAsia"/>
                <w:szCs w:val="22"/>
              </w:rPr>
              <w:t>显示</w:t>
            </w:r>
          </w:p>
        </w:tc>
        <w:tc>
          <w:tcPr>
            <w:tcW w:w="4981" w:type="dxa"/>
            <w:vAlign w:val="center"/>
          </w:tcPr>
          <w:p w14:paraId="343CBEAF"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面板材质</w:t>
            </w:r>
            <w:proofErr w:type="gramStart"/>
            <w:r w:rsidRPr="00981343">
              <w:rPr>
                <w:rFonts w:ascii="宋体" w:eastAsia="宋体" w:hAnsi="宋体" w:cs="宋体" w:hint="eastAsia"/>
                <w:szCs w:val="22"/>
              </w:rPr>
              <w:t>同轿壁</w:t>
            </w:r>
            <w:proofErr w:type="gramEnd"/>
            <w:r w:rsidRPr="00981343">
              <w:rPr>
                <w:rFonts w:ascii="宋体" w:eastAsia="宋体" w:hAnsi="宋体" w:cs="宋体" w:hint="eastAsia"/>
                <w:szCs w:val="22"/>
              </w:rPr>
              <w:t>，</w:t>
            </w:r>
            <w:proofErr w:type="gramStart"/>
            <w:r w:rsidRPr="00981343">
              <w:rPr>
                <w:rFonts w:ascii="宋体" w:eastAsia="宋体" w:hAnsi="宋体" w:cs="宋体" w:hint="eastAsia"/>
                <w:szCs w:val="22"/>
              </w:rPr>
              <w:t>一</w:t>
            </w:r>
            <w:proofErr w:type="gramEnd"/>
            <w:r w:rsidRPr="00981343">
              <w:rPr>
                <w:rFonts w:ascii="宋体" w:eastAsia="宋体" w:hAnsi="宋体" w:cs="宋体" w:hint="eastAsia"/>
                <w:szCs w:val="22"/>
              </w:rPr>
              <w:t>体式操纵箱，液晶显示器（轿厢内显示＞10寸，外呼显示＞4寸）</w:t>
            </w:r>
          </w:p>
        </w:tc>
      </w:tr>
      <w:tr w:rsidR="00981343" w:rsidRPr="00981343" w14:paraId="396D2D64" w14:textId="77777777" w:rsidTr="000C363F">
        <w:tc>
          <w:tcPr>
            <w:tcW w:w="846" w:type="dxa"/>
            <w:vAlign w:val="center"/>
          </w:tcPr>
          <w:p w14:paraId="60EFE202" w14:textId="77777777" w:rsidR="00981343" w:rsidRPr="00981343" w:rsidRDefault="00981343" w:rsidP="00981343">
            <w:pPr>
              <w:adjustRightInd w:val="0"/>
              <w:snapToGrid w:val="0"/>
              <w:spacing w:line="300" w:lineRule="auto"/>
              <w:jc w:val="center"/>
              <w:rPr>
                <w:rFonts w:ascii="宋体" w:eastAsia="宋体" w:hAnsi="宋体" w:cs="宋体" w:hint="eastAsia"/>
                <w:szCs w:val="22"/>
              </w:rPr>
            </w:pPr>
            <w:r w:rsidRPr="00981343">
              <w:rPr>
                <w:rFonts w:ascii="宋体" w:eastAsia="宋体" w:hAnsi="宋体" w:cs="宋体" w:hint="eastAsia"/>
                <w:szCs w:val="22"/>
              </w:rPr>
              <w:t>12</w:t>
            </w:r>
          </w:p>
        </w:tc>
        <w:tc>
          <w:tcPr>
            <w:tcW w:w="3036" w:type="dxa"/>
            <w:vAlign w:val="center"/>
          </w:tcPr>
          <w:p w14:paraId="6DBE5817"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到站灯</w:t>
            </w:r>
          </w:p>
        </w:tc>
        <w:tc>
          <w:tcPr>
            <w:tcW w:w="4981" w:type="dxa"/>
            <w:vAlign w:val="center"/>
          </w:tcPr>
          <w:p w14:paraId="3A4663BD"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有</w:t>
            </w:r>
          </w:p>
        </w:tc>
      </w:tr>
      <w:tr w:rsidR="00981343" w:rsidRPr="00981343" w14:paraId="06A5D6E9" w14:textId="77777777" w:rsidTr="000C363F">
        <w:tc>
          <w:tcPr>
            <w:tcW w:w="846" w:type="dxa"/>
            <w:vAlign w:val="center"/>
          </w:tcPr>
          <w:p w14:paraId="2C73261A" w14:textId="77777777" w:rsidR="00981343" w:rsidRPr="00981343" w:rsidRDefault="00981343" w:rsidP="00981343">
            <w:pPr>
              <w:adjustRightInd w:val="0"/>
              <w:snapToGrid w:val="0"/>
              <w:spacing w:line="300" w:lineRule="auto"/>
              <w:jc w:val="center"/>
              <w:rPr>
                <w:rFonts w:ascii="宋体" w:eastAsia="宋体" w:hAnsi="宋体" w:cs="宋体" w:hint="eastAsia"/>
                <w:szCs w:val="22"/>
              </w:rPr>
            </w:pPr>
            <w:r w:rsidRPr="00981343">
              <w:rPr>
                <w:rFonts w:ascii="宋体" w:eastAsia="宋体" w:hAnsi="宋体" w:cs="宋体" w:hint="eastAsia"/>
                <w:szCs w:val="22"/>
              </w:rPr>
              <w:t>13</w:t>
            </w:r>
          </w:p>
        </w:tc>
        <w:tc>
          <w:tcPr>
            <w:tcW w:w="3036" w:type="dxa"/>
            <w:vAlign w:val="center"/>
          </w:tcPr>
          <w:p w14:paraId="588985F1"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到站钟</w:t>
            </w:r>
          </w:p>
        </w:tc>
        <w:tc>
          <w:tcPr>
            <w:tcW w:w="4981" w:type="dxa"/>
            <w:vAlign w:val="center"/>
          </w:tcPr>
          <w:p w14:paraId="2EE447DE"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有</w:t>
            </w:r>
          </w:p>
        </w:tc>
      </w:tr>
      <w:tr w:rsidR="00981343" w:rsidRPr="00981343" w14:paraId="0908953E" w14:textId="77777777" w:rsidTr="000C363F">
        <w:tc>
          <w:tcPr>
            <w:tcW w:w="846" w:type="dxa"/>
            <w:vAlign w:val="center"/>
          </w:tcPr>
          <w:p w14:paraId="23325228" w14:textId="77777777" w:rsidR="00981343" w:rsidRPr="00981343" w:rsidRDefault="00981343" w:rsidP="00981343">
            <w:pPr>
              <w:adjustRightInd w:val="0"/>
              <w:snapToGrid w:val="0"/>
              <w:spacing w:line="300" w:lineRule="auto"/>
              <w:jc w:val="center"/>
              <w:rPr>
                <w:rFonts w:ascii="宋体" w:eastAsia="宋体" w:hAnsi="宋体" w:cs="宋体" w:hint="eastAsia"/>
                <w:szCs w:val="22"/>
              </w:rPr>
            </w:pPr>
            <w:r w:rsidRPr="00981343">
              <w:rPr>
                <w:rFonts w:ascii="宋体" w:eastAsia="宋体" w:hAnsi="宋体" w:cs="宋体" w:hint="eastAsia"/>
                <w:szCs w:val="22"/>
              </w:rPr>
              <w:t>14</w:t>
            </w:r>
          </w:p>
        </w:tc>
        <w:tc>
          <w:tcPr>
            <w:tcW w:w="3036" w:type="dxa"/>
            <w:vAlign w:val="center"/>
          </w:tcPr>
          <w:p w14:paraId="5C869422"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多媒体</w:t>
            </w:r>
          </w:p>
        </w:tc>
        <w:tc>
          <w:tcPr>
            <w:tcW w:w="4981" w:type="dxa"/>
            <w:vAlign w:val="center"/>
          </w:tcPr>
          <w:p w14:paraId="31EDC0C2"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有</w:t>
            </w:r>
          </w:p>
        </w:tc>
      </w:tr>
      <w:tr w:rsidR="00981343" w:rsidRPr="00981343" w14:paraId="4EDA762D" w14:textId="77777777" w:rsidTr="000C363F">
        <w:tc>
          <w:tcPr>
            <w:tcW w:w="846" w:type="dxa"/>
            <w:vAlign w:val="center"/>
          </w:tcPr>
          <w:p w14:paraId="295218EF" w14:textId="77777777" w:rsidR="00981343" w:rsidRPr="00981343" w:rsidRDefault="00981343" w:rsidP="00981343">
            <w:pPr>
              <w:adjustRightInd w:val="0"/>
              <w:snapToGrid w:val="0"/>
              <w:spacing w:line="300" w:lineRule="auto"/>
              <w:jc w:val="center"/>
              <w:rPr>
                <w:rFonts w:ascii="宋体" w:eastAsia="宋体" w:hAnsi="宋体" w:cs="宋体" w:hint="eastAsia"/>
                <w:szCs w:val="22"/>
              </w:rPr>
            </w:pPr>
            <w:r w:rsidRPr="00981343">
              <w:rPr>
                <w:rFonts w:ascii="宋体" w:eastAsia="宋体" w:hAnsi="宋体" w:cs="宋体" w:hint="eastAsia"/>
                <w:szCs w:val="22"/>
              </w:rPr>
              <w:t>15</w:t>
            </w:r>
          </w:p>
        </w:tc>
        <w:tc>
          <w:tcPr>
            <w:tcW w:w="3036" w:type="dxa"/>
            <w:vAlign w:val="center"/>
          </w:tcPr>
          <w:p w14:paraId="4D933F26" w14:textId="77777777" w:rsidR="00981343" w:rsidRPr="00981343" w:rsidRDefault="00981343" w:rsidP="00981343">
            <w:pPr>
              <w:widowControl/>
              <w:jc w:val="center"/>
              <w:rPr>
                <w:rFonts w:ascii="宋体" w:eastAsia="宋体" w:hAnsi="宋体" w:cs="宋体" w:hint="eastAsia"/>
                <w:szCs w:val="22"/>
              </w:rPr>
            </w:pPr>
            <w:r w:rsidRPr="00981343">
              <w:rPr>
                <w:rFonts w:ascii="宋体" w:eastAsia="宋体" w:hAnsi="宋体" w:cs="宋体" w:hint="eastAsia"/>
                <w:szCs w:val="22"/>
              </w:rPr>
              <w:t>备注</w:t>
            </w:r>
          </w:p>
        </w:tc>
        <w:tc>
          <w:tcPr>
            <w:tcW w:w="4981" w:type="dxa"/>
            <w:vAlign w:val="center"/>
          </w:tcPr>
          <w:p w14:paraId="24EA62BB" w14:textId="77777777" w:rsidR="00981343" w:rsidRPr="00981343" w:rsidRDefault="00981343" w:rsidP="00981343">
            <w:pPr>
              <w:widowControl/>
              <w:jc w:val="center"/>
              <w:rPr>
                <w:rFonts w:ascii="宋体" w:eastAsia="宋体" w:hAnsi="宋体" w:cs="宋体" w:hint="eastAsia"/>
                <w:szCs w:val="22"/>
              </w:rPr>
            </w:pPr>
            <w:proofErr w:type="gramStart"/>
            <w:r w:rsidRPr="00981343">
              <w:rPr>
                <w:rFonts w:ascii="宋体" w:eastAsia="宋体" w:hAnsi="宋体" w:cs="宋体" w:hint="eastAsia"/>
                <w:szCs w:val="22"/>
              </w:rPr>
              <w:t>客梯兼无障碍</w:t>
            </w:r>
            <w:proofErr w:type="gramEnd"/>
            <w:r w:rsidRPr="00981343">
              <w:rPr>
                <w:rFonts w:ascii="宋体" w:eastAsia="宋体" w:hAnsi="宋体" w:cs="宋体" w:hint="eastAsia"/>
                <w:szCs w:val="22"/>
              </w:rPr>
              <w:t>电梯</w:t>
            </w:r>
            <w:r w:rsidRPr="00981343">
              <w:rPr>
                <w:rFonts w:ascii="宋体" w:eastAsia="宋体" w:hAnsi="宋体" w:cs="宋体"/>
                <w:szCs w:val="22"/>
              </w:rPr>
              <w:t>AT2</w:t>
            </w:r>
            <w:r w:rsidRPr="00981343">
              <w:rPr>
                <w:rFonts w:ascii="宋体" w:eastAsia="宋体" w:hAnsi="宋体" w:cs="宋体" w:hint="eastAsia"/>
                <w:szCs w:val="22"/>
              </w:rPr>
              <w:t>、</w:t>
            </w:r>
            <w:r w:rsidRPr="00981343">
              <w:rPr>
                <w:rFonts w:ascii="宋体" w:eastAsia="宋体" w:hAnsi="宋体" w:cs="宋体"/>
                <w:szCs w:val="22"/>
              </w:rPr>
              <w:t>BT1</w:t>
            </w:r>
            <w:r w:rsidRPr="00981343">
              <w:rPr>
                <w:rFonts w:ascii="宋体" w:eastAsia="宋体" w:hAnsi="宋体" w:cs="宋体" w:hint="eastAsia"/>
                <w:szCs w:val="22"/>
              </w:rPr>
              <w:t>、</w:t>
            </w:r>
            <w:r w:rsidRPr="00981343">
              <w:rPr>
                <w:rFonts w:ascii="宋体" w:eastAsia="宋体" w:hAnsi="宋体" w:cs="宋体"/>
                <w:szCs w:val="22"/>
              </w:rPr>
              <w:t>DT1</w:t>
            </w:r>
            <w:r w:rsidRPr="00981343">
              <w:rPr>
                <w:rFonts w:ascii="宋体" w:eastAsia="宋体" w:hAnsi="宋体" w:cs="宋体" w:hint="eastAsia"/>
                <w:szCs w:val="22"/>
              </w:rPr>
              <w:t>，后侧中央镜面不锈钢、语音报站、三侧扶手、</w:t>
            </w:r>
            <w:proofErr w:type="gramStart"/>
            <w:r w:rsidRPr="00981343">
              <w:rPr>
                <w:rFonts w:ascii="宋体" w:eastAsia="宋体" w:hAnsi="宋体" w:cs="宋体" w:hint="eastAsia"/>
                <w:szCs w:val="22"/>
              </w:rPr>
              <w:t>电梯层门耐火</w:t>
            </w:r>
            <w:proofErr w:type="gramEnd"/>
            <w:r w:rsidRPr="00981343">
              <w:rPr>
                <w:rFonts w:ascii="宋体" w:eastAsia="宋体" w:hAnsi="宋体" w:cs="宋体" w:hint="eastAsia"/>
                <w:szCs w:val="22"/>
              </w:rPr>
              <w:t>完整性不小于2小时</w:t>
            </w:r>
          </w:p>
        </w:tc>
      </w:tr>
    </w:tbl>
    <w:p w14:paraId="2DF478D0" w14:textId="77777777" w:rsidR="00981343" w:rsidRPr="00981343" w:rsidRDefault="00981343" w:rsidP="00981343">
      <w:pPr>
        <w:adjustRightInd w:val="0"/>
        <w:snapToGrid w:val="0"/>
        <w:spacing w:after="0" w:line="300" w:lineRule="auto"/>
        <w:ind w:firstLineChars="200" w:firstLine="442"/>
        <w:jc w:val="both"/>
        <w:rPr>
          <w:rFonts w:ascii="Times New Roman" w:eastAsia="宋体" w:hAnsi="Times New Roman" w:cs="Times New Roman"/>
          <w:b/>
          <w:bCs/>
          <w:szCs w:val="22"/>
          <w14:ligatures w14:val="none"/>
        </w:rPr>
      </w:pPr>
    </w:p>
    <w:p w14:paraId="16CB7C96" w14:textId="77777777" w:rsidR="00981343" w:rsidRPr="00981343" w:rsidRDefault="00981343" w:rsidP="00981343">
      <w:pPr>
        <w:adjustRightInd w:val="0"/>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 xml:space="preserve">9.3 </w:t>
      </w:r>
      <w:r w:rsidRPr="00981343">
        <w:rPr>
          <w:rFonts w:ascii="Times New Roman" w:eastAsia="宋体" w:hAnsi="Times New Roman" w:cs="Times New Roman"/>
          <w:szCs w:val="22"/>
          <w14:ligatures w14:val="none"/>
        </w:rPr>
        <w:t>安装调试要求及备品备件或配件报价等要求</w:t>
      </w:r>
    </w:p>
    <w:p w14:paraId="177742BD"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9.3.1</w:t>
      </w:r>
      <w:r w:rsidRPr="00981343">
        <w:rPr>
          <w:rFonts w:ascii="Times New Roman" w:eastAsia="宋体" w:hAnsi="Times New Roman" w:cs="Times New Roman"/>
          <w:color w:val="000000"/>
          <w:szCs w:val="22"/>
          <w14:ligatures w14:val="none"/>
        </w:rPr>
        <w:t>安装调试：由投标人提供的设备，其安装、设备上电、调试</w:t>
      </w:r>
      <w:r w:rsidRPr="00981343">
        <w:rPr>
          <w:rFonts w:ascii="Times New Roman" w:eastAsia="宋体" w:hAnsi="Times New Roman" w:cs="Times New Roman"/>
          <w:color w:val="000000"/>
          <w:szCs w:val="22"/>
          <w14:ligatures w14:val="none"/>
        </w:rPr>
        <w:t>(</w:t>
      </w:r>
      <w:r w:rsidRPr="00981343">
        <w:rPr>
          <w:rFonts w:ascii="Times New Roman" w:eastAsia="宋体" w:hAnsi="Times New Roman" w:cs="Times New Roman"/>
          <w:color w:val="000000"/>
          <w:szCs w:val="22"/>
          <w14:ligatures w14:val="none"/>
        </w:rPr>
        <w:t>包括硬件及软件</w:t>
      </w:r>
      <w:r w:rsidRPr="00981343">
        <w:rPr>
          <w:rFonts w:ascii="Times New Roman" w:eastAsia="宋体" w:hAnsi="Times New Roman" w:cs="Times New Roman"/>
          <w:color w:val="000000"/>
          <w:szCs w:val="22"/>
          <w14:ligatures w14:val="none"/>
        </w:rPr>
        <w:t>)</w:t>
      </w:r>
      <w:r w:rsidRPr="00981343">
        <w:rPr>
          <w:rFonts w:ascii="Times New Roman" w:eastAsia="宋体" w:hAnsi="Times New Roman" w:cs="Times New Roman"/>
          <w:color w:val="000000"/>
          <w:szCs w:val="22"/>
          <w14:ligatures w14:val="none"/>
        </w:rPr>
        <w:t>及开通由投标人负责，采购人予以协助配合。设备安装、调测所需工具、仪表及安装材料均由投标人提供。</w:t>
      </w:r>
    </w:p>
    <w:p w14:paraId="554801A2"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9.3.2</w:t>
      </w:r>
      <w:r w:rsidRPr="00981343">
        <w:rPr>
          <w:rFonts w:ascii="Times New Roman" w:eastAsia="宋体" w:hAnsi="Times New Roman" w:cs="Times New Roman"/>
          <w:color w:val="000000"/>
          <w:szCs w:val="22"/>
          <w14:ligatures w14:val="none"/>
        </w:rPr>
        <w:t>试运转：</w:t>
      </w:r>
      <w:r w:rsidRPr="00981343">
        <w:rPr>
          <w:rFonts w:ascii="Times New Roman" w:eastAsia="宋体" w:hAnsi="Times New Roman" w:cs="Times New Roman" w:hint="eastAsia"/>
          <w:color w:val="000000"/>
          <w:szCs w:val="22"/>
          <w14:ligatures w14:val="none"/>
        </w:rPr>
        <w:t>由中标人负责委派的工程师现场检验和试运转。</w:t>
      </w:r>
    </w:p>
    <w:p w14:paraId="46738DCD"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bCs/>
          <w:color w:val="000000"/>
          <w:szCs w:val="22"/>
          <w14:ligatures w14:val="none"/>
        </w:rPr>
      </w:pPr>
      <w:r w:rsidRPr="00981343">
        <w:rPr>
          <w:rFonts w:ascii="Times New Roman" w:eastAsia="宋体" w:hAnsi="Times New Roman" w:cs="Times New Roman"/>
          <w:bCs/>
          <w:color w:val="000000"/>
          <w:szCs w:val="22"/>
          <w14:ligatures w14:val="none"/>
        </w:rPr>
        <w:t xml:space="preserve">9.3.3 </w:t>
      </w:r>
      <w:r w:rsidRPr="00981343">
        <w:rPr>
          <w:rFonts w:ascii="Times New Roman" w:eastAsia="宋体" w:hAnsi="Times New Roman" w:cs="Times New Roman"/>
          <w:bCs/>
          <w:color w:val="000000"/>
          <w:szCs w:val="22"/>
          <w14:ligatures w14:val="none"/>
        </w:rPr>
        <w:t>备品备件或配件报价等要求</w:t>
      </w:r>
    </w:p>
    <w:p w14:paraId="5A13C52B"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w:t>
      </w:r>
      <w:r w:rsidRPr="00981343">
        <w:rPr>
          <w:rFonts w:ascii="Times New Roman" w:eastAsia="宋体" w:hAnsi="Times New Roman" w:cs="Times New Roman"/>
          <w:szCs w:val="22"/>
          <w14:ligatures w14:val="none"/>
        </w:rPr>
        <w:t>1</w:t>
      </w:r>
      <w:r w:rsidRPr="00981343">
        <w:rPr>
          <w:rFonts w:ascii="Times New Roman" w:eastAsia="宋体" w:hAnsi="Times New Roman" w:cs="Times New Roman"/>
          <w:szCs w:val="22"/>
          <w14:ligatures w14:val="none"/>
        </w:rPr>
        <w:t>）所投货物的配件供应必须有多样性，便捷性。</w:t>
      </w:r>
    </w:p>
    <w:p w14:paraId="437FD857"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w:t>
      </w:r>
      <w:r w:rsidRPr="00981343">
        <w:rPr>
          <w:rFonts w:ascii="Times New Roman" w:eastAsia="宋体" w:hAnsi="Times New Roman" w:cs="Times New Roman"/>
          <w:szCs w:val="22"/>
          <w14:ligatures w14:val="none"/>
        </w:rPr>
        <w:t>2</w:t>
      </w:r>
      <w:r w:rsidRPr="00981343">
        <w:rPr>
          <w:rFonts w:ascii="Times New Roman" w:eastAsia="宋体" w:hAnsi="Times New Roman" w:cs="Times New Roman"/>
          <w:szCs w:val="22"/>
          <w14:ligatures w14:val="none"/>
        </w:rPr>
        <w:t>）设有备品备件中心，设备故障后，中标人在</w:t>
      </w:r>
      <w:r w:rsidRPr="00981343">
        <w:rPr>
          <w:rFonts w:ascii="Times New Roman" w:eastAsia="宋体" w:hAnsi="Times New Roman" w:cs="Times New Roman"/>
          <w:szCs w:val="22"/>
          <w14:ligatures w14:val="none"/>
        </w:rPr>
        <w:t>2~3</w:t>
      </w:r>
      <w:r w:rsidRPr="00981343">
        <w:rPr>
          <w:rFonts w:ascii="Times New Roman" w:eastAsia="宋体" w:hAnsi="Times New Roman" w:cs="Times New Roman"/>
          <w:szCs w:val="22"/>
          <w14:ligatures w14:val="none"/>
        </w:rPr>
        <w:t>小时内将备品备件送至设备故障地。</w:t>
      </w:r>
    </w:p>
    <w:p w14:paraId="1A9B53A8"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w:t>
      </w:r>
      <w:r w:rsidRPr="00981343">
        <w:rPr>
          <w:rFonts w:ascii="Times New Roman" w:eastAsia="宋体" w:hAnsi="Times New Roman" w:cs="Times New Roman"/>
          <w:szCs w:val="22"/>
          <w14:ligatures w14:val="none"/>
        </w:rPr>
        <w:t>3</w:t>
      </w:r>
      <w:r w:rsidRPr="00981343">
        <w:rPr>
          <w:rFonts w:ascii="Times New Roman" w:eastAsia="宋体" w:hAnsi="Times New Roman" w:cs="Times New Roman"/>
          <w:szCs w:val="22"/>
          <w14:ligatures w14:val="none"/>
        </w:rPr>
        <w:t>）投标人应在投标文件中提出保修期之后的设备返修流程，包括返修时间，替用设备，以及</w:t>
      </w:r>
      <w:r w:rsidRPr="00981343">
        <w:rPr>
          <w:rFonts w:ascii="Times New Roman" w:eastAsia="宋体" w:hAnsi="Times New Roman" w:cs="Times New Roman"/>
          <w:szCs w:val="22"/>
          <w14:ligatures w14:val="none"/>
        </w:rPr>
        <w:lastRenderedPageBreak/>
        <w:t>返修价格。</w:t>
      </w:r>
    </w:p>
    <w:p w14:paraId="53E50389" w14:textId="77777777" w:rsidR="00981343" w:rsidRPr="00981343" w:rsidRDefault="00981343" w:rsidP="00981343">
      <w:pPr>
        <w:adjustRightInd w:val="0"/>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 xml:space="preserve">9.4 </w:t>
      </w:r>
      <w:r w:rsidRPr="00981343">
        <w:rPr>
          <w:rFonts w:ascii="Times New Roman" w:eastAsia="宋体" w:hAnsi="Times New Roman" w:cs="Times New Roman" w:hint="eastAsia"/>
          <w:szCs w:val="22"/>
          <w14:ligatures w14:val="none"/>
        </w:rPr>
        <w:t>工期</w:t>
      </w:r>
      <w:r w:rsidRPr="00981343">
        <w:rPr>
          <w:rFonts w:ascii="Times New Roman" w:eastAsia="宋体" w:hAnsi="Times New Roman" w:cs="Times New Roman"/>
          <w:szCs w:val="22"/>
          <w14:ligatures w14:val="none"/>
        </w:rPr>
        <w:t>要求</w:t>
      </w:r>
    </w:p>
    <w:p w14:paraId="13C57EC1" w14:textId="77777777" w:rsidR="00981343" w:rsidRPr="00981343" w:rsidRDefault="00981343" w:rsidP="00981343">
      <w:pPr>
        <w:spacing w:after="0" w:line="300" w:lineRule="auto"/>
        <w:ind w:firstLineChars="200" w:firstLine="440"/>
        <w:jc w:val="both"/>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 xml:space="preserve">9.4.1 </w:t>
      </w:r>
      <w:r w:rsidRPr="00981343">
        <w:rPr>
          <w:rFonts w:ascii="Times New Roman" w:eastAsia="宋体" w:hAnsi="Times New Roman" w:cs="Times New Roman"/>
          <w:color w:val="000000"/>
          <w:szCs w:val="22"/>
          <w14:ligatures w14:val="none"/>
        </w:rPr>
        <w:t>本项目</w:t>
      </w:r>
      <w:r w:rsidRPr="00981343">
        <w:rPr>
          <w:rFonts w:ascii="Times New Roman" w:eastAsia="宋体" w:hAnsi="Times New Roman" w:cs="Times New Roman" w:hint="eastAsia"/>
          <w:color w:val="000000"/>
          <w:szCs w:val="22"/>
          <w14:ligatures w14:val="none"/>
        </w:rPr>
        <w:t>工</w:t>
      </w:r>
      <w:r w:rsidRPr="00981343">
        <w:rPr>
          <w:rFonts w:ascii="Times New Roman" w:eastAsia="宋体" w:hAnsi="Times New Roman" w:cs="Times New Roman"/>
          <w:color w:val="000000"/>
          <w:szCs w:val="22"/>
          <w14:ligatures w14:val="none"/>
        </w:rPr>
        <w:t>期包括设备供货、就位、安装调试直至交付使用的全部时间。</w:t>
      </w:r>
    </w:p>
    <w:p w14:paraId="1A9C7FBE" w14:textId="77777777" w:rsidR="00981343" w:rsidRPr="00981343" w:rsidRDefault="00981343" w:rsidP="00981343">
      <w:pPr>
        <w:spacing w:after="0" w:line="300" w:lineRule="auto"/>
        <w:ind w:firstLineChars="200" w:firstLine="440"/>
        <w:jc w:val="both"/>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 xml:space="preserve">9.4.2 </w:t>
      </w:r>
      <w:r w:rsidRPr="00981343">
        <w:rPr>
          <w:rFonts w:ascii="Times New Roman" w:eastAsia="宋体" w:hAnsi="Times New Roman" w:cs="Times New Roman"/>
          <w:color w:val="000000"/>
          <w:szCs w:val="22"/>
          <w14:ligatures w14:val="none"/>
        </w:rPr>
        <w:t>本项目的安装调试及试用期间的管理将纳入采购人的管理范围，在此过程中，中标人须服从采购人的时间和管理协调。</w:t>
      </w:r>
    </w:p>
    <w:p w14:paraId="00DD5666" w14:textId="77777777" w:rsidR="00981343" w:rsidRPr="00981343" w:rsidRDefault="00981343" w:rsidP="00981343">
      <w:pPr>
        <w:adjustRightInd w:val="0"/>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9.5</w:t>
      </w:r>
      <w:r w:rsidRPr="00981343">
        <w:rPr>
          <w:rFonts w:ascii="Times New Roman" w:eastAsia="宋体" w:hAnsi="Times New Roman" w:cs="Times New Roman"/>
          <w:szCs w:val="22"/>
          <w14:ligatures w14:val="none"/>
        </w:rPr>
        <w:t>质量标准及验收要求</w:t>
      </w:r>
    </w:p>
    <w:p w14:paraId="46482746"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9.5.1</w:t>
      </w:r>
      <w:r w:rsidRPr="00981343">
        <w:rPr>
          <w:rFonts w:ascii="Times New Roman" w:eastAsia="宋体" w:hAnsi="Times New Roman" w:cs="Times New Roman"/>
          <w:color w:val="000000"/>
          <w:szCs w:val="22"/>
          <w14:ligatures w14:val="none"/>
        </w:rPr>
        <w:t>投标人提供的产品和相关服务应符合国家或行业管理部门颁发的各项质量和安全标准、规范和验收要求，标准和规范等不一致的，从高从严执行。</w:t>
      </w:r>
    </w:p>
    <w:p w14:paraId="59178651"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9.5.2</w:t>
      </w:r>
      <w:r w:rsidRPr="00981343">
        <w:rPr>
          <w:rFonts w:ascii="Times New Roman" w:eastAsia="宋体" w:hAnsi="Times New Roman" w:cs="Times New Roman"/>
          <w:color w:val="000000"/>
          <w:szCs w:val="22"/>
          <w14:ligatures w14:val="none"/>
        </w:rPr>
        <w:t>本项目验收将由采购人组织进行或委托第三方进行，质量标准和验收要求为按照上文中</w:t>
      </w:r>
      <w:r w:rsidRPr="00981343">
        <w:rPr>
          <w:rFonts w:ascii="Times New Roman" w:eastAsia="宋体" w:hAnsi="Times New Roman" w:cs="Times New Roman" w:hint="eastAsia"/>
          <w:color w:val="000000"/>
          <w:szCs w:val="22"/>
          <w14:ligatures w14:val="none"/>
        </w:rPr>
        <w:t>9</w:t>
      </w:r>
      <w:r w:rsidRPr="00981343">
        <w:rPr>
          <w:rFonts w:ascii="Times New Roman" w:eastAsia="宋体" w:hAnsi="Times New Roman" w:cs="Times New Roman"/>
          <w:color w:val="000000"/>
          <w:szCs w:val="22"/>
          <w14:ligatures w14:val="none"/>
        </w:rPr>
        <w:t>.</w:t>
      </w:r>
      <w:r w:rsidRPr="00981343">
        <w:rPr>
          <w:rFonts w:ascii="Times New Roman" w:eastAsia="宋体" w:hAnsi="Times New Roman" w:cs="Times New Roman" w:hint="eastAsia"/>
          <w:color w:val="000000"/>
          <w:szCs w:val="22"/>
          <w14:ligatures w14:val="none"/>
        </w:rPr>
        <w:t>5.</w:t>
      </w:r>
      <w:r w:rsidRPr="00981343">
        <w:rPr>
          <w:rFonts w:ascii="Times New Roman" w:eastAsia="宋体" w:hAnsi="Times New Roman" w:cs="Times New Roman"/>
          <w:color w:val="000000"/>
          <w:szCs w:val="22"/>
          <w14:ligatures w14:val="none"/>
        </w:rPr>
        <w:t>1</w:t>
      </w:r>
      <w:r w:rsidRPr="00981343">
        <w:rPr>
          <w:rFonts w:ascii="Times New Roman" w:eastAsia="宋体" w:hAnsi="Times New Roman" w:cs="Times New Roman"/>
          <w:color w:val="000000"/>
          <w:szCs w:val="22"/>
          <w14:ligatures w14:val="none"/>
        </w:rPr>
        <w:t>条款规定一次验收合格。</w:t>
      </w:r>
    </w:p>
    <w:p w14:paraId="7688A737"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9.5.3</w:t>
      </w:r>
      <w:r w:rsidRPr="00981343">
        <w:rPr>
          <w:rFonts w:ascii="Times New Roman" w:eastAsia="宋体" w:hAnsi="Times New Roman" w:cs="Times New Roman"/>
          <w:color w:val="000000"/>
          <w:szCs w:val="22"/>
          <w14:ligatures w14:val="none"/>
        </w:rPr>
        <w:t>如验收未获通过，采购人有权要求更换或退货，并按照合同约定的条款对供应商作违约处理。</w:t>
      </w:r>
    </w:p>
    <w:p w14:paraId="7383E85B" w14:textId="77777777" w:rsidR="00981343" w:rsidRPr="00981343" w:rsidRDefault="00981343" w:rsidP="00981343">
      <w:pPr>
        <w:adjustRightInd w:val="0"/>
        <w:snapToGrid w:val="0"/>
        <w:spacing w:after="0" w:line="300" w:lineRule="auto"/>
        <w:ind w:firstLineChars="200" w:firstLine="442"/>
        <w:outlineLvl w:val="2"/>
        <w:rPr>
          <w:rFonts w:ascii="Times New Roman" w:eastAsia="宋体" w:hAnsi="Times New Roman" w:cs="Times New Roman"/>
          <w:b/>
          <w:color w:val="000000"/>
          <w:szCs w:val="22"/>
          <w14:ligatures w14:val="none"/>
        </w:rPr>
      </w:pPr>
      <w:bookmarkStart w:id="15" w:name="_Toc185517215"/>
      <w:r w:rsidRPr="00981343">
        <w:rPr>
          <w:rFonts w:ascii="Times New Roman" w:eastAsia="宋体" w:hAnsi="Times New Roman" w:cs="Times New Roman"/>
          <w:b/>
          <w:color w:val="000000"/>
          <w:szCs w:val="22"/>
          <w14:ligatures w14:val="none"/>
        </w:rPr>
        <w:t>10</w:t>
      </w:r>
      <w:r w:rsidRPr="00981343">
        <w:rPr>
          <w:rFonts w:ascii="Times New Roman" w:eastAsia="宋体" w:hAnsi="Times New Roman" w:cs="Times New Roman"/>
          <w:b/>
          <w:color w:val="000000"/>
          <w:szCs w:val="22"/>
          <w14:ligatures w14:val="none"/>
        </w:rPr>
        <w:t>人员及设备要求（人员配备要求）</w:t>
      </w:r>
      <w:bookmarkEnd w:id="15"/>
    </w:p>
    <w:p w14:paraId="2675E32C" w14:textId="77777777" w:rsidR="00981343" w:rsidRPr="00981343" w:rsidRDefault="00981343" w:rsidP="00981343">
      <w:pPr>
        <w:adjustRightInd w:val="0"/>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10.1</w:t>
      </w:r>
      <w:r w:rsidRPr="00981343">
        <w:rPr>
          <w:rFonts w:ascii="Times New Roman" w:eastAsia="宋体" w:hAnsi="Times New Roman" w:cs="Times New Roman"/>
          <w:szCs w:val="22"/>
          <w14:ligatures w14:val="none"/>
        </w:rPr>
        <w:t>人员配备要求</w:t>
      </w:r>
    </w:p>
    <w:p w14:paraId="1398C90F" w14:textId="77777777" w:rsidR="00981343" w:rsidRPr="00981343" w:rsidRDefault="00981343" w:rsidP="00981343">
      <w:pPr>
        <w:adjustRightInd w:val="0"/>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10.1.</w:t>
      </w:r>
      <w:r w:rsidRPr="00981343">
        <w:rPr>
          <w:rFonts w:ascii="Times New Roman" w:eastAsia="宋体" w:hAnsi="Times New Roman" w:cs="Times New Roman" w:hint="eastAsia"/>
          <w:szCs w:val="22"/>
          <w14:ligatures w14:val="none"/>
        </w:rPr>
        <w:t xml:space="preserve">1 </w:t>
      </w:r>
      <w:r w:rsidRPr="00981343">
        <w:rPr>
          <w:rFonts w:ascii="Times New Roman" w:eastAsia="宋体" w:hAnsi="Times New Roman" w:cs="Times New Roman" w:hint="eastAsia"/>
          <w:szCs w:val="22"/>
          <w14:ligatures w14:val="none"/>
        </w:rPr>
        <w:t>投标人委派有经验的人员管理工地，完全负责协调机电设备供货单位的送货计划、安装、调试、验收直至整个机电系统完全正常运作并移交采购人。</w:t>
      </w:r>
    </w:p>
    <w:p w14:paraId="6765EF28" w14:textId="77777777" w:rsidR="00981343" w:rsidRPr="00981343" w:rsidRDefault="00981343" w:rsidP="00981343">
      <w:pPr>
        <w:adjustRightInd w:val="0"/>
        <w:snapToGrid w:val="0"/>
        <w:spacing w:after="0" w:line="300" w:lineRule="auto"/>
        <w:ind w:firstLineChars="200" w:firstLine="440"/>
        <w:jc w:val="both"/>
        <w:rPr>
          <w:rFonts w:ascii="宋体" w:eastAsia="宋体" w:hAnsi="宋体" w:cs="Times New Roman" w:hint="eastAsia"/>
          <w:szCs w:val="22"/>
          <w14:ligatures w14:val="none"/>
        </w:rPr>
      </w:pPr>
      <w:r w:rsidRPr="00981343">
        <w:rPr>
          <w:rFonts w:ascii="宋体" w:eastAsia="宋体" w:hAnsi="宋体" w:cs="Times New Roman"/>
          <w:szCs w:val="22"/>
          <w14:ligatures w14:val="none"/>
        </w:rPr>
        <w:t>10.1.</w:t>
      </w:r>
      <w:r w:rsidRPr="00981343">
        <w:rPr>
          <w:rFonts w:ascii="宋体" w:eastAsia="宋体" w:hAnsi="宋体" w:cs="Times New Roman" w:hint="eastAsia"/>
          <w:szCs w:val="22"/>
          <w14:ligatures w14:val="none"/>
        </w:rPr>
        <w:t>2投标人为本项目配备项目团队</w:t>
      </w:r>
      <w:r w:rsidRPr="00981343">
        <w:rPr>
          <w:rFonts w:ascii="宋体" w:eastAsia="宋体" w:hAnsi="宋体" w:cs="Times New Roman"/>
          <w:szCs w:val="22"/>
          <w14:ligatures w14:val="none"/>
        </w:rPr>
        <w:t>5</w:t>
      </w:r>
      <w:r w:rsidRPr="00981343">
        <w:rPr>
          <w:rFonts w:ascii="宋体" w:eastAsia="宋体" w:hAnsi="宋体" w:cs="Times New Roman" w:hint="eastAsia"/>
          <w:szCs w:val="22"/>
          <w14:ligatures w14:val="none"/>
        </w:rPr>
        <w:t>人，包括不限于以下要求：</w:t>
      </w:r>
    </w:p>
    <w:p w14:paraId="4C94BFE6" w14:textId="77777777" w:rsidR="00981343" w:rsidRPr="00981343" w:rsidRDefault="00981343" w:rsidP="00981343">
      <w:pPr>
        <w:adjustRightInd w:val="0"/>
        <w:snapToGrid w:val="0"/>
        <w:spacing w:after="0" w:line="300" w:lineRule="auto"/>
        <w:ind w:firstLineChars="200" w:firstLine="440"/>
        <w:jc w:val="both"/>
        <w:rPr>
          <w:rFonts w:ascii="宋体" w:eastAsia="宋体" w:hAnsi="宋体" w:cs="Times New Roman" w:hint="eastAsia"/>
          <w:szCs w:val="22"/>
          <w14:ligatures w14:val="none"/>
        </w:rPr>
      </w:pPr>
      <w:r w:rsidRPr="00981343">
        <w:rPr>
          <w:rFonts w:ascii="宋体" w:eastAsia="宋体" w:hAnsi="宋体" w:cs="Times New Roman" w:hint="eastAsia"/>
          <w:szCs w:val="22"/>
          <w14:ligatures w14:val="none"/>
        </w:rPr>
        <w:t>（1）项目经理1名，并具有相关工作经验。</w:t>
      </w:r>
    </w:p>
    <w:p w14:paraId="0192C9C1" w14:textId="77777777" w:rsidR="00981343" w:rsidRPr="00981343" w:rsidRDefault="00981343" w:rsidP="00981343">
      <w:pPr>
        <w:adjustRightInd w:val="0"/>
        <w:snapToGrid w:val="0"/>
        <w:spacing w:after="0" w:line="300" w:lineRule="auto"/>
        <w:ind w:firstLineChars="200" w:firstLine="440"/>
        <w:jc w:val="both"/>
        <w:rPr>
          <w:rFonts w:ascii="宋体" w:eastAsia="宋体" w:hAnsi="宋体" w:cs="Times New Roman" w:hint="eastAsia"/>
          <w:szCs w:val="22"/>
          <w14:ligatures w14:val="none"/>
        </w:rPr>
      </w:pPr>
      <w:r w:rsidRPr="00981343">
        <w:rPr>
          <w:rFonts w:ascii="宋体" w:eastAsia="宋体" w:hAnsi="宋体" w:cs="Times New Roman" w:hint="eastAsia"/>
          <w:szCs w:val="22"/>
          <w14:ligatures w14:val="none"/>
        </w:rPr>
        <w:t>（2）安全员1名，持有安全员证书。</w:t>
      </w:r>
    </w:p>
    <w:p w14:paraId="77529381" w14:textId="77777777" w:rsidR="00981343" w:rsidRPr="00981343" w:rsidRDefault="00981343" w:rsidP="00981343">
      <w:pPr>
        <w:adjustRightInd w:val="0"/>
        <w:snapToGrid w:val="0"/>
        <w:spacing w:after="0" w:line="300" w:lineRule="auto"/>
        <w:ind w:firstLineChars="200" w:firstLine="440"/>
        <w:jc w:val="both"/>
        <w:rPr>
          <w:rFonts w:ascii="宋体" w:eastAsia="宋体" w:hAnsi="宋体" w:cs="Times New Roman" w:hint="eastAsia"/>
          <w:szCs w:val="22"/>
          <w14:ligatures w14:val="none"/>
        </w:rPr>
      </w:pPr>
      <w:r w:rsidRPr="00981343">
        <w:rPr>
          <w:rFonts w:ascii="宋体" w:eastAsia="宋体" w:hAnsi="宋体" w:cs="Times New Roman" w:hint="eastAsia"/>
          <w:szCs w:val="22"/>
          <w14:ligatures w14:val="none"/>
        </w:rPr>
        <w:t>（3）现场施工员、技术人员、质量检测员各1名，持有特种设备操作等级证书。</w:t>
      </w:r>
    </w:p>
    <w:p w14:paraId="35F1A404" w14:textId="77777777" w:rsidR="00981343" w:rsidRPr="00981343" w:rsidRDefault="00981343" w:rsidP="00981343">
      <w:pPr>
        <w:adjustRightInd w:val="0"/>
        <w:snapToGrid w:val="0"/>
        <w:spacing w:after="0" w:line="300" w:lineRule="auto"/>
        <w:ind w:firstLineChars="200" w:firstLine="440"/>
        <w:jc w:val="both"/>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 xml:space="preserve">10.2 </w:t>
      </w:r>
      <w:r w:rsidRPr="00981343">
        <w:rPr>
          <w:rFonts w:ascii="Times New Roman" w:eastAsia="宋体" w:hAnsi="Times New Roman" w:cs="Times New Roman"/>
          <w:szCs w:val="22"/>
          <w14:ligatures w14:val="none"/>
        </w:rPr>
        <w:t>设备要求</w:t>
      </w:r>
    </w:p>
    <w:p w14:paraId="122DFEE7"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u w:val="wavyHeavy"/>
          <w14:ligatures w14:val="none"/>
        </w:rPr>
      </w:pPr>
      <w:r w:rsidRPr="00981343">
        <w:rPr>
          <w:rFonts w:ascii="Times New Roman" w:eastAsia="宋体" w:hAnsi="Times New Roman" w:cs="Times New Roman" w:hint="eastAsia"/>
          <w:szCs w:val="22"/>
          <w14:ligatures w14:val="none"/>
        </w:rPr>
        <w:t>投标人在投标文件中提供生产、安装过程中的主要设备清单。</w:t>
      </w:r>
    </w:p>
    <w:p w14:paraId="0998A868" w14:textId="77777777" w:rsidR="00981343" w:rsidRPr="00981343" w:rsidRDefault="00981343" w:rsidP="00981343">
      <w:pPr>
        <w:adjustRightInd w:val="0"/>
        <w:snapToGrid w:val="0"/>
        <w:spacing w:after="0" w:line="300" w:lineRule="auto"/>
        <w:ind w:firstLineChars="196" w:firstLine="433"/>
        <w:outlineLvl w:val="2"/>
        <w:rPr>
          <w:rFonts w:ascii="Times New Roman" w:eastAsia="宋体" w:hAnsi="Times New Roman" w:cs="Times New Roman"/>
          <w:b/>
          <w:color w:val="000000"/>
          <w:szCs w:val="22"/>
          <w14:ligatures w14:val="none"/>
        </w:rPr>
      </w:pPr>
      <w:bookmarkStart w:id="16" w:name="_Toc185517216"/>
      <w:r w:rsidRPr="00981343">
        <w:rPr>
          <w:rFonts w:ascii="Times New Roman" w:eastAsia="宋体" w:hAnsi="Times New Roman" w:cs="Times New Roman"/>
          <w:b/>
          <w:color w:val="000000"/>
          <w:szCs w:val="22"/>
          <w14:ligatures w14:val="none"/>
        </w:rPr>
        <w:t>11</w:t>
      </w:r>
      <w:r w:rsidRPr="00981343">
        <w:rPr>
          <w:rFonts w:ascii="Times New Roman" w:eastAsia="宋体" w:hAnsi="Times New Roman" w:cs="Times New Roman"/>
          <w:b/>
          <w:color w:val="000000"/>
          <w:szCs w:val="22"/>
          <w14:ligatures w14:val="none"/>
        </w:rPr>
        <w:t>安全生产、文明施工（安装）与环境保护要求</w:t>
      </w:r>
      <w:bookmarkEnd w:id="16"/>
    </w:p>
    <w:p w14:paraId="40815202"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11.1</w:t>
      </w:r>
      <w:r w:rsidRPr="00981343">
        <w:rPr>
          <w:rFonts w:ascii="Times New Roman" w:eastAsia="宋体" w:hAnsi="Times New Roman" w:cs="Times New Roman"/>
          <w:color w:val="000000"/>
          <w:szCs w:val="22"/>
          <w14:ligatures w14:val="none"/>
        </w:rPr>
        <w:t>投标人应具备上海市或有关行业管理部门规定的在本市进行相关安装、调试服务所需的资质（包括国家和本市各类专业工种持证上岗要求）、资格和一切手续（如有的话），由此引起的所有有关事宜及费用由投标人自行负责；</w:t>
      </w:r>
      <w:r w:rsidRPr="00981343">
        <w:rPr>
          <w:rFonts w:ascii="Times New Roman" w:eastAsia="宋体" w:hAnsi="Times New Roman" w:cs="Times New Roman"/>
          <w:color w:val="000000"/>
          <w:szCs w:val="22"/>
          <w14:ligatures w14:val="none"/>
        </w:rPr>
        <w:br/>
        <w:t xml:space="preserve">    11.2</w:t>
      </w:r>
      <w:r w:rsidRPr="00981343">
        <w:rPr>
          <w:rFonts w:ascii="Times New Roman" w:eastAsia="宋体" w:hAnsi="Times New Roman" w:cs="Times New Roman"/>
          <w:color w:val="000000"/>
          <w:szCs w:val="22"/>
          <w14:ligatures w14:val="none"/>
        </w:rPr>
        <w:t>在项目安装、调试实施期间为确保安装作业区域及周围环境的整洁和不影响其他活动正常进行，中标人应严格执行国家与上海市有关安全文明施工（安装）管理的法律、法规和政策，积极主动加强和落实安全文明施工（安装）及环境保护等有关管理工作，并按规定承担相应的费用。中标人若违反规定野蛮施工、违章作业等原因造成的一切损失和责任由中标人承担；</w:t>
      </w:r>
      <w:r w:rsidRPr="00981343">
        <w:rPr>
          <w:rFonts w:ascii="Times New Roman" w:eastAsia="宋体" w:hAnsi="Times New Roman" w:cs="Times New Roman"/>
          <w:color w:val="000000"/>
          <w:szCs w:val="22"/>
          <w14:ligatures w14:val="none"/>
        </w:rPr>
        <w:br/>
        <w:t xml:space="preserve">    11.3</w:t>
      </w:r>
      <w:r w:rsidRPr="00981343">
        <w:rPr>
          <w:rFonts w:ascii="Times New Roman" w:eastAsia="宋体" w:hAnsi="Times New Roman" w:cs="Times New Roman"/>
          <w:color w:val="000000"/>
          <w:szCs w:val="22"/>
          <w14:ligatures w14:val="none"/>
        </w:rPr>
        <w:t>中标人在项目供货、安装实施期间，必须遵守国家与上海市各项有关安全作业规章、规范与制度，建立动用明火申请批准制度，安全用电等制度，确保杜绝各类事故的发生；</w:t>
      </w:r>
      <w:r w:rsidRPr="00981343">
        <w:rPr>
          <w:rFonts w:ascii="Times New Roman" w:eastAsia="宋体" w:hAnsi="Times New Roman" w:cs="Times New Roman"/>
          <w:color w:val="000000"/>
          <w:szCs w:val="22"/>
          <w14:ligatures w14:val="none"/>
        </w:rPr>
        <w:br/>
        <w:t xml:space="preserve">    11.4</w:t>
      </w:r>
      <w:r w:rsidRPr="00981343">
        <w:rPr>
          <w:rFonts w:ascii="Times New Roman" w:eastAsia="宋体" w:hAnsi="Times New Roman" w:cs="Times New Roman"/>
          <w:color w:val="000000"/>
          <w:szCs w:val="22"/>
          <w14:ligatures w14:val="none"/>
        </w:rPr>
        <w:t>中标人现场设备安装负责人应具有专业证书，安装人员必须持证上岗。中标人应对设备安装、调试期间自身和第三方安全与财产负责；</w:t>
      </w:r>
      <w:r w:rsidRPr="00981343">
        <w:rPr>
          <w:rFonts w:ascii="Times New Roman" w:eastAsia="宋体" w:hAnsi="Times New Roman" w:cs="Times New Roman"/>
          <w:color w:val="000000"/>
          <w:szCs w:val="22"/>
          <w14:ligatures w14:val="none"/>
        </w:rPr>
        <w:br/>
        <w:t xml:space="preserve">    11.5</w:t>
      </w:r>
      <w:r w:rsidRPr="00981343">
        <w:rPr>
          <w:rFonts w:ascii="Times New Roman" w:eastAsia="宋体" w:hAnsi="Times New Roman" w:cs="Times New Roman"/>
          <w:color w:val="000000"/>
          <w:szCs w:val="22"/>
          <w14:ligatures w14:val="none"/>
        </w:rPr>
        <w:t>中标人在组织项目实施时必须按安装施工计划协调好现场施工（安装）工作，在项目验收合格移交前对到场货物承担保管责任。中标人在项目实施期间必须保护好施工区域内的环境和原有建筑、装饰与设施，保证环境和原有建筑、装饰与设施完好；</w:t>
      </w:r>
      <w:r w:rsidRPr="00981343">
        <w:rPr>
          <w:rFonts w:ascii="Times New Roman" w:eastAsia="宋体" w:hAnsi="Times New Roman" w:cs="Times New Roman"/>
          <w:color w:val="000000"/>
          <w:szCs w:val="22"/>
          <w14:ligatures w14:val="none"/>
        </w:rPr>
        <w:br/>
        <w:t xml:space="preserve">    11.6</w:t>
      </w:r>
      <w:proofErr w:type="gramStart"/>
      <w:r w:rsidRPr="00981343">
        <w:rPr>
          <w:rFonts w:ascii="Times New Roman" w:eastAsia="宋体" w:hAnsi="Times New Roman" w:cs="Times New Roman"/>
          <w:color w:val="000000"/>
          <w:szCs w:val="22"/>
          <w14:ligatures w14:val="none"/>
        </w:rPr>
        <w:t>各</w:t>
      </w:r>
      <w:proofErr w:type="gramEnd"/>
      <w:r w:rsidRPr="00981343">
        <w:rPr>
          <w:rFonts w:ascii="Times New Roman" w:eastAsia="宋体" w:hAnsi="Times New Roman" w:cs="Times New Roman"/>
          <w:color w:val="000000"/>
          <w:szCs w:val="22"/>
          <w14:ligatures w14:val="none"/>
        </w:rPr>
        <w:t>投标人在投标文件中要结合本项目的特点和采购</w:t>
      </w:r>
      <w:proofErr w:type="gramStart"/>
      <w:r w:rsidRPr="00981343">
        <w:rPr>
          <w:rFonts w:ascii="Times New Roman" w:eastAsia="宋体" w:hAnsi="Times New Roman" w:cs="Times New Roman"/>
          <w:color w:val="000000"/>
          <w:szCs w:val="22"/>
          <w14:ligatures w14:val="none"/>
        </w:rPr>
        <w:t>人上述</w:t>
      </w:r>
      <w:proofErr w:type="gramEnd"/>
      <w:r w:rsidRPr="00981343">
        <w:rPr>
          <w:rFonts w:ascii="Times New Roman" w:eastAsia="宋体" w:hAnsi="Times New Roman" w:cs="Times New Roman"/>
          <w:color w:val="000000"/>
          <w:szCs w:val="22"/>
          <w14:ligatures w14:val="none"/>
        </w:rPr>
        <w:t>的具体要求制定相应的安全文明施工（安装）和安全生产管理措施，同时应适当考虑购买自己员工和第三方责任保险，并在报价措施费中列支必须的费用清单。</w:t>
      </w:r>
    </w:p>
    <w:p w14:paraId="3C33E15B" w14:textId="77777777" w:rsidR="00981343" w:rsidRPr="00981343" w:rsidRDefault="00981343" w:rsidP="00981343">
      <w:pPr>
        <w:adjustRightInd w:val="0"/>
        <w:snapToGrid w:val="0"/>
        <w:spacing w:after="0" w:line="300" w:lineRule="auto"/>
        <w:ind w:firstLineChars="196" w:firstLine="433"/>
        <w:outlineLvl w:val="2"/>
        <w:rPr>
          <w:rFonts w:ascii="Times New Roman" w:eastAsia="宋体" w:hAnsi="Times New Roman" w:cs="Times New Roman"/>
          <w:b/>
          <w:color w:val="000000"/>
          <w:szCs w:val="22"/>
          <w14:ligatures w14:val="none"/>
        </w:rPr>
      </w:pPr>
      <w:bookmarkStart w:id="17" w:name="_Toc185517217"/>
      <w:r w:rsidRPr="00981343">
        <w:rPr>
          <w:rFonts w:ascii="Times New Roman" w:eastAsia="宋体" w:hAnsi="Times New Roman" w:cs="Times New Roman"/>
          <w:b/>
          <w:color w:val="000000"/>
          <w:szCs w:val="22"/>
          <w14:ligatures w14:val="none"/>
        </w:rPr>
        <w:t>12</w:t>
      </w:r>
      <w:r w:rsidRPr="00981343">
        <w:rPr>
          <w:rFonts w:ascii="Times New Roman" w:eastAsia="宋体" w:hAnsi="Times New Roman" w:cs="Times New Roman"/>
          <w:b/>
          <w:color w:val="000000"/>
          <w:szCs w:val="22"/>
          <w14:ligatures w14:val="none"/>
        </w:rPr>
        <w:t>售后服务要求</w:t>
      </w:r>
      <w:bookmarkEnd w:id="17"/>
    </w:p>
    <w:p w14:paraId="2D59369A"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12.1</w:t>
      </w:r>
      <w:r w:rsidRPr="00981343">
        <w:rPr>
          <w:rFonts w:ascii="Times New Roman" w:eastAsia="宋体" w:hAnsi="Times New Roman" w:cs="Times New Roman"/>
          <w:color w:val="000000"/>
          <w:szCs w:val="22"/>
          <w14:ligatures w14:val="none"/>
        </w:rPr>
        <w:t>操作与维修手册</w:t>
      </w:r>
    </w:p>
    <w:p w14:paraId="529083EB"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lastRenderedPageBreak/>
        <w:t>12.1.1</w:t>
      </w:r>
      <w:r w:rsidRPr="00981343">
        <w:rPr>
          <w:rFonts w:ascii="Times New Roman" w:eastAsia="宋体" w:hAnsi="Times New Roman" w:cs="Times New Roman"/>
          <w:color w:val="000000"/>
          <w:szCs w:val="22"/>
          <w14:ligatures w14:val="none"/>
        </w:rPr>
        <w:t>技术文件：中标人提供本系统的详细技术文件</w:t>
      </w:r>
    </w:p>
    <w:p w14:paraId="0D219D46"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12.1.2</w:t>
      </w:r>
      <w:r w:rsidRPr="00981343">
        <w:rPr>
          <w:rFonts w:ascii="Times New Roman" w:eastAsia="宋体" w:hAnsi="Times New Roman" w:cs="Times New Roman"/>
          <w:color w:val="000000"/>
          <w:szCs w:val="22"/>
          <w14:ligatures w14:val="none"/>
        </w:rPr>
        <w:t>技术服务：投标人</w:t>
      </w:r>
      <w:r w:rsidRPr="00981343">
        <w:rPr>
          <w:rFonts w:ascii="Times New Roman" w:eastAsia="宋体" w:hAnsi="Times New Roman" w:cs="Times New Roman" w:hint="eastAsia"/>
          <w:color w:val="000000"/>
          <w:szCs w:val="22"/>
          <w14:ligatures w14:val="none"/>
        </w:rPr>
        <w:t>应在投标文件中说明服务内容。</w:t>
      </w:r>
    </w:p>
    <w:p w14:paraId="5D9B442B"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12.1.3</w:t>
      </w:r>
      <w:r w:rsidRPr="00981343">
        <w:rPr>
          <w:rFonts w:ascii="Times New Roman" w:eastAsia="宋体" w:hAnsi="Times New Roman" w:cs="Times New Roman"/>
          <w:color w:val="000000"/>
          <w:szCs w:val="22"/>
          <w14:ligatures w14:val="none"/>
        </w:rPr>
        <w:t>投标人应在投标文件中详细说明技术指导和技术支持的范围和程度。</w:t>
      </w:r>
    </w:p>
    <w:p w14:paraId="2893193D"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12.2</w:t>
      </w:r>
      <w:r w:rsidRPr="00981343">
        <w:rPr>
          <w:rFonts w:ascii="Times New Roman" w:eastAsia="宋体" w:hAnsi="Times New Roman" w:cs="Times New Roman"/>
          <w:szCs w:val="22"/>
          <w14:ligatures w14:val="none"/>
        </w:rPr>
        <w:t>免费维修期</w:t>
      </w:r>
    </w:p>
    <w:p w14:paraId="2E3BF70D"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12.2.1</w:t>
      </w:r>
      <w:r w:rsidRPr="00981343">
        <w:rPr>
          <w:rFonts w:ascii="Times New Roman" w:eastAsia="宋体" w:hAnsi="Times New Roman" w:cs="Times New Roman"/>
          <w:szCs w:val="22"/>
          <w14:ligatures w14:val="none"/>
        </w:rPr>
        <w:t>本项目免费维修期：</w:t>
      </w:r>
      <w:r w:rsidRPr="00981343">
        <w:rPr>
          <w:rFonts w:ascii="Times New Roman" w:eastAsia="宋体" w:hAnsi="Times New Roman" w:cs="Times New Roman" w:hint="eastAsia"/>
          <w:szCs w:val="22"/>
          <w14:ligatures w14:val="none"/>
        </w:rPr>
        <w:t>自电梯验收合格后起</w:t>
      </w:r>
      <w:r w:rsidRPr="00981343">
        <w:rPr>
          <w:rFonts w:ascii="Times New Roman" w:eastAsia="宋体" w:hAnsi="Times New Roman" w:cs="Times New Roman" w:hint="eastAsia"/>
          <w:szCs w:val="22"/>
          <w14:ligatures w14:val="none"/>
        </w:rPr>
        <w:t>2</w:t>
      </w:r>
      <w:r w:rsidRPr="00981343">
        <w:rPr>
          <w:rFonts w:ascii="Times New Roman" w:eastAsia="宋体" w:hAnsi="Times New Roman" w:cs="Times New Roman"/>
          <w:szCs w:val="22"/>
          <w14:ligatures w14:val="none"/>
        </w:rPr>
        <w:t>4</w:t>
      </w:r>
      <w:r w:rsidRPr="00981343">
        <w:rPr>
          <w:rFonts w:ascii="Times New Roman" w:eastAsia="宋体" w:hAnsi="Times New Roman" w:cs="Times New Roman" w:hint="eastAsia"/>
          <w:szCs w:val="22"/>
          <w14:ligatures w14:val="none"/>
        </w:rPr>
        <w:t>个月。</w:t>
      </w:r>
    </w:p>
    <w:p w14:paraId="4D8188E9"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12.2.2</w:t>
      </w:r>
      <w:r w:rsidRPr="00981343">
        <w:rPr>
          <w:rFonts w:ascii="Times New Roman" w:eastAsia="宋体" w:hAnsi="Times New Roman" w:cs="Times New Roman"/>
          <w:szCs w:val="22"/>
          <w14:ligatures w14:val="none"/>
        </w:rPr>
        <w:t>在免费维修期内，售后服务机构或团队构成、系统发生故障后的应急响应方案；</w:t>
      </w:r>
    </w:p>
    <w:p w14:paraId="7D6E2EA7"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12.2.3</w:t>
      </w:r>
      <w:r w:rsidRPr="00981343">
        <w:rPr>
          <w:rFonts w:ascii="Times New Roman" w:eastAsia="宋体" w:hAnsi="Times New Roman" w:cs="Times New Roman" w:hint="eastAsia"/>
          <w:szCs w:val="22"/>
          <w14:ligatures w14:val="none"/>
        </w:rPr>
        <w:t>中标人接到故障申报后，</w:t>
      </w:r>
      <w:r w:rsidRPr="00981343">
        <w:rPr>
          <w:rFonts w:ascii="Times New Roman" w:eastAsia="宋体" w:hAnsi="Times New Roman" w:cs="Times New Roman" w:hint="eastAsia"/>
          <w:szCs w:val="22"/>
          <w14:ligatures w14:val="none"/>
        </w:rPr>
        <w:t>30</w:t>
      </w:r>
      <w:r w:rsidRPr="00981343">
        <w:rPr>
          <w:rFonts w:ascii="Times New Roman" w:eastAsia="宋体" w:hAnsi="Times New Roman" w:cs="Times New Roman" w:hint="eastAsia"/>
          <w:szCs w:val="22"/>
          <w14:ligatures w14:val="none"/>
        </w:rPr>
        <w:t>分钟内到达现场直至问题解决</w:t>
      </w:r>
      <w:r w:rsidRPr="00981343">
        <w:rPr>
          <w:rFonts w:ascii="Times New Roman" w:eastAsia="宋体" w:hAnsi="Times New Roman" w:cs="Times New Roman"/>
          <w:szCs w:val="22"/>
          <w14:ligatures w14:val="none"/>
        </w:rPr>
        <w:t>。中标人应调查故障原因并修复直至满足最终验收指标和性能的要求，或者更换整个或部分有缺陷的材料。以上各项都应是免费的。</w:t>
      </w:r>
      <w:r w:rsidRPr="00981343">
        <w:rPr>
          <w:rFonts w:ascii="Times New Roman" w:eastAsia="宋体" w:hAnsi="Times New Roman" w:cs="Times New Roman" w:hint="eastAsia"/>
          <w:szCs w:val="22"/>
          <w14:ligatures w14:val="none"/>
        </w:rPr>
        <w:t>投标人在投标文件中对其服务内容进行详细说明及补充并进行承诺。</w:t>
      </w:r>
    </w:p>
    <w:p w14:paraId="0700BEF9"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12.3</w:t>
      </w:r>
      <w:r w:rsidRPr="00981343">
        <w:rPr>
          <w:rFonts w:ascii="Times New Roman" w:eastAsia="宋体" w:hAnsi="Times New Roman" w:cs="Times New Roman"/>
          <w:color w:val="000000"/>
          <w:szCs w:val="22"/>
          <w14:ligatures w14:val="none"/>
        </w:rPr>
        <w:t>每月服务</w:t>
      </w:r>
      <w:r w:rsidRPr="00981343">
        <w:rPr>
          <w:rFonts w:ascii="Times New Roman" w:eastAsia="宋体" w:hAnsi="Times New Roman" w:cs="Times New Roman" w:hint="eastAsia"/>
          <w:color w:val="000000"/>
          <w:szCs w:val="22"/>
          <w14:ligatures w14:val="none"/>
        </w:rPr>
        <w:t>：不少于</w:t>
      </w:r>
      <w:r w:rsidRPr="00981343">
        <w:rPr>
          <w:rFonts w:ascii="Times New Roman" w:eastAsia="宋体" w:hAnsi="Times New Roman" w:cs="Times New Roman" w:hint="eastAsia"/>
          <w:color w:val="000000"/>
          <w:szCs w:val="22"/>
          <w14:ligatures w14:val="none"/>
        </w:rPr>
        <w:t>2</w:t>
      </w:r>
      <w:r w:rsidRPr="00981343">
        <w:rPr>
          <w:rFonts w:ascii="Times New Roman" w:eastAsia="宋体" w:hAnsi="Times New Roman" w:cs="Times New Roman" w:hint="eastAsia"/>
          <w:color w:val="000000"/>
          <w:szCs w:val="22"/>
          <w14:ligatures w14:val="none"/>
        </w:rPr>
        <w:t>次，间隔不超过</w:t>
      </w:r>
      <w:r w:rsidRPr="00981343">
        <w:rPr>
          <w:rFonts w:ascii="Times New Roman" w:eastAsia="宋体" w:hAnsi="Times New Roman" w:cs="Times New Roman"/>
          <w:color w:val="000000"/>
          <w:szCs w:val="22"/>
          <w14:ligatures w14:val="none"/>
        </w:rPr>
        <w:t>14</w:t>
      </w:r>
      <w:r w:rsidRPr="00981343">
        <w:rPr>
          <w:rFonts w:ascii="Times New Roman" w:eastAsia="宋体" w:hAnsi="Times New Roman" w:cs="Times New Roman" w:hint="eastAsia"/>
          <w:color w:val="000000"/>
          <w:szCs w:val="22"/>
          <w14:ligatures w14:val="none"/>
        </w:rPr>
        <w:t>日历天。</w:t>
      </w:r>
    </w:p>
    <w:p w14:paraId="42AB0523"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12.4</w:t>
      </w:r>
      <w:r w:rsidRPr="00981343">
        <w:rPr>
          <w:rFonts w:ascii="Times New Roman" w:eastAsia="宋体" w:hAnsi="Times New Roman" w:cs="Times New Roman"/>
          <w:color w:val="000000"/>
          <w:szCs w:val="22"/>
          <w14:ligatures w14:val="none"/>
        </w:rPr>
        <w:t>每年服务</w:t>
      </w:r>
      <w:r w:rsidRPr="00981343">
        <w:rPr>
          <w:rFonts w:ascii="Times New Roman" w:eastAsia="宋体" w:hAnsi="Times New Roman" w:cs="Times New Roman" w:hint="eastAsia"/>
          <w:color w:val="000000"/>
          <w:szCs w:val="22"/>
          <w14:ligatures w14:val="none"/>
        </w:rPr>
        <w:t>：提供电梯年度检测分析报告。</w:t>
      </w:r>
    </w:p>
    <w:p w14:paraId="35F0EFC6"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12.5</w:t>
      </w:r>
      <w:r w:rsidRPr="00981343">
        <w:rPr>
          <w:rFonts w:ascii="Times New Roman" w:eastAsia="宋体" w:hAnsi="Times New Roman" w:cs="Times New Roman"/>
          <w:color w:val="000000"/>
          <w:szCs w:val="22"/>
          <w14:ligatures w14:val="none"/>
        </w:rPr>
        <w:t>三年的视察和检查</w:t>
      </w:r>
    </w:p>
    <w:p w14:paraId="772B5385"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12.6</w:t>
      </w:r>
      <w:r w:rsidRPr="00981343">
        <w:rPr>
          <w:rFonts w:ascii="Times New Roman" w:eastAsia="宋体" w:hAnsi="Times New Roman" w:cs="Times New Roman"/>
          <w:color w:val="000000"/>
          <w:szCs w:val="22"/>
          <w14:ligatures w14:val="none"/>
        </w:rPr>
        <w:t>备品备件</w:t>
      </w:r>
    </w:p>
    <w:p w14:paraId="5430184A"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投标人应在投标文件中提出保修期之后的设备返修流程，包括返修时间，替用设备，以及返修价格。</w:t>
      </w:r>
    </w:p>
    <w:p w14:paraId="5420BC34" w14:textId="77777777" w:rsidR="00981343" w:rsidRPr="00981343" w:rsidRDefault="00981343" w:rsidP="00981343">
      <w:pPr>
        <w:adjustRightInd w:val="0"/>
        <w:snapToGrid w:val="0"/>
        <w:spacing w:after="0" w:line="300" w:lineRule="auto"/>
        <w:ind w:firstLineChars="196" w:firstLine="433"/>
        <w:outlineLvl w:val="2"/>
        <w:rPr>
          <w:rFonts w:ascii="Times New Roman" w:eastAsia="宋体" w:hAnsi="Times New Roman" w:cs="Times New Roman"/>
          <w:b/>
          <w:color w:val="000000"/>
          <w:szCs w:val="22"/>
          <w14:ligatures w14:val="none"/>
        </w:rPr>
      </w:pPr>
      <w:bookmarkStart w:id="18" w:name="_Toc185517218"/>
      <w:r w:rsidRPr="00981343">
        <w:rPr>
          <w:rFonts w:ascii="Times New Roman" w:eastAsia="宋体" w:hAnsi="Times New Roman" w:cs="Times New Roman"/>
          <w:b/>
          <w:color w:val="000000"/>
          <w:szCs w:val="22"/>
          <w14:ligatures w14:val="none"/>
        </w:rPr>
        <w:t>13</w:t>
      </w:r>
      <w:r w:rsidRPr="00981343">
        <w:rPr>
          <w:rFonts w:ascii="Times New Roman" w:eastAsia="宋体" w:hAnsi="Times New Roman" w:cs="Times New Roman"/>
          <w:b/>
          <w:color w:val="000000"/>
          <w:szCs w:val="22"/>
          <w14:ligatures w14:val="none"/>
        </w:rPr>
        <w:t>现场组织协调及工作界面</w:t>
      </w:r>
      <w:bookmarkEnd w:id="18"/>
    </w:p>
    <w:p w14:paraId="06E0F142"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13.1</w:t>
      </w:r>
      <w:r w:rsidRPr="00981343">
        <w:rPr>
          <w:rFonts w:ascii="Times New Roman" w:eastAsia="宋体" w:hAnsi="Times New Roman" w:cs="Times New Roman"/>
          <w:color w:val="000000"/>
          <w:szCs w:val="22"/>
          <w14:ligatures w14:val="none"/>
        </w:rPr>
        <w:t>与政府有关部门的协调配合</w:t>
      </w:r>
    </w:p>
    <w:p w14:paraId="7E9426B2"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13.2</w:t>
      </w:r>
      <w:r w:rsidRPr="00981343">
        <w:rPr>
          <w:rFonts w:ascii="Times New Roman" w:eastAsia="宋体" w:hAnsi="Times New Roman" w:cs="Times New Roman"/>
          <w:color w:val="000000"/>
          <w:szCs w:val="22"/>
          <w14:ligatures w14:val="none"/>
        </w:rPr>
        <w:t>与其他承包商的协调及交接工作</w:t>
      </w:r>
    </w:p>
    <w:p w14:paraId="149D83F0"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r w:rsidRPr="00981343">
        <w:rPr>
          <w:rFonts w:ascii="Times New Roman" w:eastAsia="宋体" w:hAnsi="Times New Roman" w:cs="Times New Roman"/>
          <w:color w:val="000000"/>
          <w:szCs w:val="22"/>
          <w14:ligatures w14:val="none"/>
        </w:rPr>
        <w:t>13.3</w:t>
      </w:r>
      <w:r w:rsidRPr="00981343">
        <w:rPr>
          <w:rFonts w:ascii="Times New Roman" w:eastAsia="宋体" w:hAnsi="Times New Roman" w:cs="Times New Roman"/>
          <w:color w:val="000000"/>
          <w:szCs w:val="22"/>
          <w14:ligatures w14:val="none"/>
        </w:rPr>
        <w:t>与总承包商的协调工作</w:t>
      </w:r>
    </w:p>
    <w:p w14:paraId="79DB38AB"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13.4</w:t>
      </w:r>
      <w:r w:rsidRPr="00981343">
        <w:rPr>
          <w:rFonts w:ascii="Times New Roman" w:eastAsia="宋体" w:hAnsi="Times New Roman" w:cs="Times New Roman"/>
          <w:szCs w:val="22"/>
          <w14:ligatures w14:val="none"/>
        </w:rPr>
        <w:t>消防承包商的协调工作</w:t>
      </w:r>
    </w:p>
    <w:p w14:paraId="6A19F7F2"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hint="eastAsia"/>
          <w:szCs w:val="22"/>
          <w14:ligatures w14:val="none"/>
        </w:rPr>
        <w:t>各电梯提供消防联动信号对接接口相关的软硬件，满足相关规范要求及消防验收要求。</w:t>
      </w:r>
    </w:p>
    <w:p w14:paraId="0149FAA0"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13.5</w:t>
      </w:r>
      <w:r w:rsidRPr="00981343">
        <w:rPr>
          <w:rFonts w:ascii="Times New Roman" w:eastAsia="宋体" w:hAnsi="Times New Roman" w:cs="Times New Roman"/>
          <w:szCs w:val="22"/>
          <w14:ligatures w14:val="none"/>
        </w:rPr>
        <w:t>与弱电承包商的协调工作</w:t>
      </w:r>
    </w:p>
    <w:p w14:paraId="0E207B55"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hint="eastAsia"/>
          <w:szCs w:val="22"/>
          <w14:ligatures w14:val="none"/>
        </w:rPr>
        <w:t>各电梯随行电缆中预留电梯摄像机使用的视频线两根，电梯轿厢顶部需预留电梯摄像机使用电源，并配合弱电单位电梯摄像机安装调试工作。</w:t>
      </w:r>
    </w:p>
    <w:p w14:paraId="0F282FFE"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szCs w:val="22"/>
          <w14:ligatures w14:val="none"/>
        </w:rPr>
        <w:t>13.6</w:t>
      </w:r>
      <w:r w:rsidRPr="00981343">
        <w:rPr>
          <w:rFonts w:ascii="Times New Roman" w:eastAsia="宋体" w:hAnsi="Times New Roman" w:cs="Times New Roman"/>
          <w:szCs w:val="22"/>
          <w14:ligatures w14:val="none"/>
        </w:rPr>
        <w:t>与装修承包商的协调工作</w:t>
      </w:r>
    </w:p>
    <w:p w14:paraId="13C5E686"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14:ligatures w14:val="none"/>
        </w:rPr>
      </w:pPr>
    </w:p>
    <w:p w14:paraId="2A296A33" w14:textId="77777777" w:rsidR="00981343" w:rsidRPr="00981343" w:rsidRDefault="00981343" w:rsidP="00981343">
      <w:pPr>
        <w:adjustRightInd w:val="0"/>
        <w:snapToGrid w:val="0"/>
        <w:spacing w:after="0" w:line="300" w:lineRule="auto"/>
        <w:jc w:val="center"/>
        <w:outlineLvl w:val="1"/>
        <w:rPr>
          <w:rFonts w:ascii="Times New Roman" w:eastAsia="黑体" w:hAnsi="Times New Roman" w:cs="Times New Roman"/>
          <w:color w:val="000000"/>
          <w:sz w:val="30"/>
          <w:szCs w:val="30"/>
          <w14:ligatures w14:val="none"/>
        </w:rPr>
      </w:pPr>
      <w:bookmarkStart w:id="19" w:name="_Toc185517219"/>
      <w:r w:rsidRPr="00981343">
        <w:rPr>
          <w:rFonts w:ascii="Times New Roman" w:eastAsia="黑体" w:hAnsi="Times New Roman" w:cs="Times New Roman"/>
          <w:color w:val="000000"/>
          <w:sz w:val="30"/>
          <w:szCs w:val="30"/>
          <w14:ligatures w14:val="none"/>
        </w:rPr>
        <w:t>四、投标报价须知</w:t>
      </w:r>
      <w:bookmarkEnd w:id="12"/>
      <w:bookmarkEnd w:id="19"/>
    </w:p>
    <w:p w14:paraId="11DBFB9D" w14:textId="77777777" w:rsidR="00981343" w:rsidRPr="00981343" w:rsidRDefault="00981343" w:rsidP="00981343">
      <w:pPr>
        <w:adjustRightInd w:val="0"/>
        <w:snapToGrid w:val="0"/>
        <w:spacing w:after="0" w:line="300" w:lineRule="auto"/>
        <w:ind w:firstLineChars="200" w:firstLine="442"/>
        <w:outlineLvl w:val="2"/>
        <w:rPr>
          <w:rFonts w:ascii="Times New Roman" w:eastAsia="宋体" w:hAnsi="Times New Roman" w:cs="Times New Roman"/>
          <w:b/>
          <w:color w:val="000000"/>
          <w:szCs w:val="22"/>
          <w14:ligatures w14:val="none"/>
        </w:rPr>
      </w:pPr>
      <w:bookmarkStart w:id="20" w:name="_Toc185517220"/>
      <w:r w:rsidRPr="00981343">
        <w:rPr>
          <w:rFonts w:ascii="Times New Roman" w:eastAsia="宋体" w:hAnsi="Times New Roman" w:cs="Times New Roman"/>
          <w:b/>
          <w:color w:val="000000"/>
          <w:szCs w:val="22"/>
          <w14:ligatures w14:val="none"/>
        </w:rPr>
        <w:t>14</w:t>
      </w:r>
      <w:r w:rsidRPr="00981343">
        <w:rPr>
          <w:rFonts w:ascii="Times New Roman" w:eastAsia="宋体" w:hAnsi="Times New Roman" w:cs="Times New Roman"/>
          <w:b/>
          <w:color w:val="000000"/>
          <w:szCs w:val="22"/>
          <w14:ligatures w14:val="none"/>
        </w:rPr>
        <w:t>投标报价依据</w:t>
      </w:r>
      <w:bookmarkEnd w:id="20"/>
    </w:p>
    <w:p w14:paraId="3F506008"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lang w:val="zh-TW"/>
          <w14:ligatures w14:val="none"/>
        </w:rPr>
      </w:pPr>
      <w:r w:rsidRPr="00981343">
        <w:rPr>
          <w:rFonts w:ascii="Times New Roman" w:eastAsia="宋体" w:hAnsi="Times New Roman" w:cs="Times New Roman"/>
          <w:color w:val="000000"/>
          <w:szCs w:val="22"/>
          <w14:ligatures w14:val="none"/>
        </w:rPr>
        <w:t xml:space="preserve">14.1 </w:t>
      </w:r>
      <w:r w:rsidRPr="00981343">
        <w:rPr>
          <w:rFonts w:ascii="Times New Roman" w:eastAsia="宋体" w:hAnsi="Times New Roman" w:cs="Times New Roman"/>
          <w:color w:val="000000"/>
          <w:szCs w:val="22"/>
          <w14:ligatures w14:val="none"/>
        </w:rPr>
        <w:t>投标报价计算依据包括本项目的招标文件（包括提供的附件）、招标文件答疑或修改的补充文书、供货清单、项</w:t>
      </w:r>
      <w:r w:rsidRPr="00981343">
        <w:rPr>
          <w:rFonts w:ascii="Times New Roman" w:eastAsia="宋体" w:hAnsi="Times New Roman" w:cs="Times New Roman"/>
          <w:color w:val="000000"/>
          <w:szCs w:val="22"/>
          <w:lang w:val="zh-TW"/>
          <w14:ligatures w14:val="none"/>
        </w:rPr>
        <w:t>目现场条件等。</w:t>
      </w:r>
    </w:p>
    <w:p w14:paraId="0980F8A0"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lang w:val="zh-TW"/>
          <w14:ligatures w14:val="none"/>
        </w:rPr>
      </w:pPr>
      <w:r w:rsidRPr="00981343">
        <w:rPr>
          <w:rFonts w:ascii="Times New Roman" w:eastAsia="宋体" w:hAnsi="Times New Roman" w:cs="Times New Roman"/>
          <w:color w:val="000000"/>
          <w:szCs w:val="22"/>
          <w:lang w:val="zh-TW"/>
          <w14:ligatures w14:val="none"/>
        </w:rPr>
        <w:t xml:space="preserve">14.2 </w:t>
      </w:r>
      <w:r w:rsidRPr="00981343">
        <w:rPr>
          <w:rFonts w:ascii="Times New Roman" w:eastAsia="宋体" w:hAnsi="Times New Roman" w:cs="Times New Roman"/>
          <w:color w:val="000000"/>
          <w:szCs w:val="22"/>
          <w:lang w:val="zh-TW"/>
          <w14:ligatures w14:val="none"/>
        </w:rPr>
        <w:t>招标文件明确的</w:t>
      </w:r>
      <w:r w:rsidRPr="00981343">
        <w:rPr>
          <w:rFonts w:ascii="Times New Roman" w:eastAsia="宋体" w:hAnsi="Times New Roman" w:cs="Times New Roman" w:hint="eastAsia"/>
          <w:color w:val="000000"/>
          <w:szCs w:val="22"/>
          <w:lang w:val="zh-TW"/>
          <w14:ligatures w14:val="none"/>
        </w:rPr>
        <w:t>项目</w:t>
      </w:r>
      <w:r w:rsidRPr="00981343">
        <w:rPr>
          <w:rFonts w:ascii="Times New Roman" w:eastAsia="宋体" w:hAnsi="Times New Roman" w:cs="Times New Roman"/>
          <w:color w:val="000000"/>
          <w:szCs w:val="22"/>
          <w:lang w:val="zh-TW"/>
          <w14:ligatures w14:val="none"/>
        </w:rPr>
        <w:t>范围、</w:t>
      </w:r>
      <w:r w:rsidRPr="00981343">
        <w:rPr>
          <w:rFonts w:ascii="Times New Roman" w:eastAsia="宋体" w:hAnsi="Times New Roman" w:cs="Times New Roman" w:hint="eastAsia"/>
          <w:color w:val="000000"/>
          <w:szCs w:val="22"/>
          <w:lang w:val="zh-TW"/>
          <w14:ligatures w14:val="none"/>
        </w:rPr>
        <w:t>供货</w:t>
      </w:r>
      <w:r w:rsidRPr="00981343">
        <w:rPr>
          <w:rFonts w:ascii="Times New Roman" w:eastAsia="宋体" w:hAnsi="Times New Roman" w:cs="Times New Roman"/>
          <w:color w:val="000000"/>
          <w:szCs w:val="22"/>
          <w:lang w:val="zh-TW"/>
          <w14:ligatures w14:val="none"/>
        </w:rPr>
        <w:t>内容、</w:t>
      </w:r>
      <w:r w:rsidRPr="00981343">
        <w:rPr>
          <w:rFonts w:ascii="Times New Roman" w:eastAsia="宋体" w:hAnsi="Times New Roman" w:cs="Times New Roman" w:hint="eastAsia"/>
          <w:color w:val="000000"/>
          <w:szCs w:val="22"/>
          <w:lang w:val="zh-TW"/>
          <w14:ligatures w14:val="none"/>
        </w:rPr>
        <w:t>工</w:t>
      </w:r>
      <w:r w:rsidRPr="00981343">
        <w:rPr>
          <w:rFonts w:ascii="Times New Roman" w:eastAsia="宋体" w:hAnsi="Times New Roman" w:cs="Times New Roman"/>
          <w:color w:val="000000"/>
          <w:szCs w:val="22"/>
          <w:lang w:val="zh-TW"/>
          <w14:ligatures w14:val="none"/>
        </w:rPr>
        <w:t>限、</w:t>
      </w:r>
      <w:r w:rsidRPr="00981343">
        <w:rPr>
          <w:rFonts w:ascii="Times New Roman" w:eastAsia="宋体" w:hAnsi="Times New Roman" w:cs="Times New Roman" w:hint="eastAsia"/>
          <w:color w:val="000000"/>
          <w:szCs w:val="22"/>
          <w:lang w:val="zh-TW"/>
          <w14:ligatures w14:val="none"/>
        </w:rPr>
        <w:t>产品及安装</w:t>
      </w:r>
      <w:r w:rsidRPr="00981343">
        <w:rPr>
          <w:rFonts w:ascii="Times New Roman" w:eastAsia="宋体" w:hAnsi="Times New Roman" w:cs="Times New Roman"/>
          <w:color w:val="000000"/>
          <w:szCs w:val="22"/>
          <w:lang w:val="zh-TW"/>
          <w14:ligatures w14:val="none"/>
        </w:rPr>
        <w:t>质量要求、</w:t>
      </w:r>
      <w:r w:rsidRPr="00981343">
        <w:rPr>
          <w:rFonts w:ascii="Times New Roman" w:eastAsia="宋体" w:hAnsi="Times New Roman" w:cs="Times New Roman" w:hint="eastAsia"/>
          <w:color w:val="000000"/>
          <w:szCs w:val="22"/>
          <w:lang w:val="zh-TW"/>
          <w14:ligatures w14:val="none"/>
        </w:rPr>
        <w:t>验收要求及售后服务要求</w:t>
      </w:r>
      <w:r w:rsidRPr="00981343">
        <w:rPr>
          <w:rFonts w:ascii="Times New Roman" w:eastAsia="宋体" w:hAnsi="Times New Roman" w:cs="Times New Roman"/>
          <w:color w:val="000000"/>
          <w:szCs w:val="22"/>
          <w:lang w:val="zh-TW"/>
          <w14:ligatures w14:val="none"/>
        </w:rPr>
        <w:t>等。</w:t>
      </w:r>
    </w:p>
    <w:p w14:paraId="33CEC886"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lang w:val="zh-TW"/>
          <w14:ligatures w14:val="none"/>
        </w:rPr>
      </w:pPr>
      <w:r w:rsidRPr="00981343">
        <w:rPr>
          <w:rFonts w:ascii="Times New Roman" w:eastAsia="宋体" w:hAnsi="Times New Roman" w:cs="Times New Roman"/>
          <w:color w:val="000000"/>
          <w:szCs w:val="22"/>
          <w:lang w:val="zh-TW"/>
          <w14:ligatures w14:val="none"/>
        </w:rPr>
        <w:t>14.3</w:t>
      </w:r>
      <w:r w:rsidRPr="00981343">
        <w:rPr>
          <w:rFonts w:ascii="Times New Roman" w:eastAsia="宋体" w:hAnsi="Times New Roman" w:cs="Times New Roman"/>
          <w:color w:val="000000"/>
          <w:szCs w:val="22"/>
          <w:lang w:val="zh-TW"/>
          <w14:ligatures w14:val="none"/>
        </w:rPr>
        <w:t>供货清单说明</w:t>
      </w:r>
    </w:p>
    <w:p w14:paraId="1EEF9193"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lang w:val="zh-TW"/>
          <w14:ligatures w14:val="none"/>
        </w:rPr>
      </w:pPr>
      <w:r w:rsidRPr="00981343">
        <w:rPr>
          <w:rFonts w:ascii="Times New Roman" w:eastAsia="宋体" w:hAnsi="Times New Roman" w:cs="Times New Roman"/>
          <w:color w:val="000000"/>
          <w:szCs w:val="22"/>
          <w:lang w:val="zh-TW"/>
          <w14:ligatures w14:val="none"/>
        </w:rPr>
        <w:t xml:space="preserve">14.3.1 </w:t>
      </w:r>
      <w:r w:rsidRPr="00981343">
        <w:rPr>
          <w:rFonts w:ascii="Times New Roman" w:eastAsia="宋体" w:hAnsi="Times New Roman" w:cs="Times New Roman"/>
          <w:color w:val="000000"/>
          <w:szCs w:val="22"/>
          <w:lang w:val="zh-TW"/>
          <w14:ligatures w14:val="none"/>
        </w:rPr>
        <w:t>供货清单应与投标人须知、合同条件、项目质量标准和要求等文件结合起来理解或解释。</w:t>
      </w:r>
    </w:p>
    <w:p w14:paraId="67B08686"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lang w:val="zh-TW"/>
          <w14:ligatures w14:val="none"/>
        </w:rPr>
      </w:pPr>
      <w:r w:rsidRPr="00981343">
        <w:rPr>
          <w:rFonts w:ascii="Times New Roman" w:eastAsia="宋体" w:hAnsi="Times New Roman" w:cs="Times New Roman"/>
          <w:color w:val="000000"/>
          <w:szCs w:val="22"/>
          <w:lang w:val="zh-TW"/>
          <w14:ligatures w14:val="none"/>
        </w:rPr>
        <w:t>14.3.2</w:t>
      </w:r>
      <w:r w:rsidRPr="00981343">
        <w:rPr>
          <w:rFonts w:ascii="Times New Roman" w:eastAsia="宋体" w:hAnsi="Times New Roman" w:cs="Times New Roman"/>
          <w:color w:val="000000"/>
          <w:szCs w:val="22"/>
          <w:lang w:val="zh-TW"/>
          <w14:ligatures w14:val="none"/>
        </w:rPr>
        <w:t>采购人提供的供货清单是依照采购需求测算出的主要工作内容，与最终的实际履约可能存在小的出入，各投标人应自行认真踏勘现场，了解招标需求。投标人如发现清单和实际工作内容不一致时，应立即以书面形式通知采购人核查，除非采购人以答疑文件或补充文件予以更正，否则，投标人不得缩减供货清单内容。</w:t>
      </w:r>
    </w:p>
    <w:p w14:paraId="7A259F83" w14:textId="77777777" w:rsidR="00981343" w:rsidRPr="00981343" w:rsidRDefault="00981343" w:rsidP="00981343">
      <w:pPr>
        <w:adjustRightInd w:val="0"/>
        <w:snapToGrid w:val="0"/>
        <w:spacing w:after="0" w:line="300" w:lineRule="auto"/>
        <w:ind w:firstLineChars="200" w:firstLine="442"/>
        <w:outlineLvl w:val="2"/>
        <w:rPr>
          <w:rFonts w:ascii="Times New Roman" w:eastAsia="宋体" w:hAnsi="Times New Roman" w:cs="Times New Roman"/>
          <w:b/>
          <w:color w:val="000000"/>
          <w:szCs w:val="22"/>
          <w:lang w:val="zh-TW"/>
          <w14:ligatures w14:val="none"/>
        </w:rPr>
      </w:pPr>
      <w:bookmarkStart w:id="21" w:name="_Toc185517221"/>
      <w:r w:rsidRPr="00981343">
        <w:rPr>
          <w:rFonts w:ascii="Times New Roman" w:eastAsia="宋体" w:hAnsi="Times New Roman" w:cs="Times New Roman"/>
          <w:b/>
          <w:color w:val="000000"/>
          <w:szCs w:val="22"/>
          <w:lang w:val="zh-TW"/>
          <w14:ligatures w14:val="none"/>
        </w:rPr>
        <w:t>15</w:t>
      </w:r>
      <w:r w:rsidRPr="00981343">
        <w:rPr>
          <w:rFonts w:ascii="Times New Roman" w:eastAsia="宋体" w:hAnsi="Times New Roman" w:cs="Times New Roman"/>
          <w:b/>
          <w:color w:val="000000"/>
          <w:szCs w:val="22"/>
          <w:lang w:val="zh-TW"/>
          <w14:ligatures w14:val="none"/>
        </w:rPr>
        <w:t>投标报价内容</w:t>
      </w:r>
      <w:bookmarkEnd w:id="21"/>
    </w:p>
    <w:p w14:paraId="106566D2"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lang w:val="zh-TW"/>
          <w14:ligatures w14:val="none"/>
        </w:rPr>
      </w:pPr>
      <w:r w:rsidRPr="00981343">
        <w:rPr>
          <w:rFonts w:ascii="Times New Roman" w:eastAsia="宋体" w:hAnsi="Times New Roman" w:cs="Times New Roman"/>
          <w:szCs w:val="22"/>
          <w:lang w:val="zh-TW"/>
          <w14:ligatures w14:val="none"/>
        </w:rPr>
        <w:t>15.1</w:t>
      </w:r>
      <w:r w:rsidRPr="00981343">
        <w:rPr>
          <w:rFonts w:ascii="Times New Roman" w:eastAsia="宋体" w:hAnsi="Times New Roman" w:cs="Times New Roman"/>
          <w:szCs w:val="22"/>
          <w14:ligatures w14:val="none"/>
        </w:rPr>
        <w:t>投标报价应包括为实施本项目所需的设备和材料采购、加工制造、运输、装卸、仓储、保管、培训、验收、配合、保险、劳务、管理、利润、税费、伴随服务费用（包括安装、调试等）、</w:t>
      </w:r>
      <w:r w:rsidRPr="00981343">
        <w:rPr>
          <w:rFonts w:ascii="Times New Roman" w:eastAsia="宋体" w:hAnsi="Times New Roman" w:cs="Times New Roman" w:hint="eastAsia"/>
          <w:szCs w:val="22"/>
          <w14:ligatures w14:val="none"/>
        </w:rPr>
        <w:t>售</w:t>
      </w:r>
      <w:r w:rsidRPr="00981343">
        <w:rPr>
          <w:rFonts w:ascii="Times New Roman" w:eastAsia="宋体" w:hAnsi="Times New Roman" w:cs="Times New Roman" w:hint="eastAsia"/>
          <w:szCs w:val="22"/>
          <w14:ligatures w14:val="none"/>
        </w:rPr>
        <w:lastRenderedPageBreak/>
        <w:t>后服务、</w:t>
      </w:r>
      <w:r w:rsidRPr="00981343">
        <w:rPr>
          <w:rFonts w:ascii="Times New Roman" w:eastAsia="宋体" w:hAnsi="Times New Roman" w:cs="Times New Roman"/>
          <w:szCs w:val="22"/>
          <w14:ligatures w14:val="none"/>
        </w:rPr>
        <w:t>履约过程中的全部风险和责任等所有相关因素涉及的全部费用</w:t>
      </w:r>
      <w:r w:rsidRPr="00981343">
        <w:rPr>
          <w:rFonts w:ascii="Times New Roman" w:eastAsia="宋体" w:hAnsi="Times New Roman" w:cs="Times New Roman" w:hint="eastAsia"/>
          <w:b/>
          <w:bCs/>
          <w:szCs w:val="22"/>
          <w14:ligatures w14:val="none"/>
        </w:rPr>
        <w:t>。</w:t>
      </w:r>
    </w:p>
    <w:p w14:paraId="1D262E14"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lang w:val="zh-TW"/>
          <w14:ligatures w14:val="none"/>
        </w:rPr>
      </w:pPr>
      <w:r w:rsidRPr="00981343">
        <w:rPr>
          <w:rFonts w:ascii="Times New Roman" w:eastAsia="宋体" w:hAnsi="Times New Roman" w:cs="Times New Roman"/>
          <w:szCs w:val="22"/>
          <w:lang w:val="zh-TW"/>
          <w14:ligatures w14:val="none"/>
        </w:rPr>
        <w:t>15.</w:t>
      </w:r>
      <w:r w:rsidRPr="00981343">
        <w:rPr>
          <w:rFonts w:ascii="Times New Roman" w:eastAsia="宋体" w:hAnsi="Times New Roman" w:cs="Times New Roman" w:hint="eastAsia"/>
          <w:szCs w:val="22"/>
          <w:lang w:val="zh-TW"/>
          <w14:ligatures w14:val="none"/>
        </w:rPr>
        <w:t>2</w:t>
      </w:r>
      <w:r w:rsidRPr="00981343">
        <w:rPr>
          <w:rFonts w:ascii="Times New Roman" w:eastAsia="宋体" w:hAnsi="Times New Roman" w:cs="Times New Roman"/>
          <w:szCs w:val="22"/>
          <w:lang w:val="zh-TW"/>
          <w14:ligatures w14:val="none"/>
        </w:rPr>
        <w:t>投标报价中投标人应考虑本项目可能存在的风险因素。投标报价应将</w:t>
      </w:r>
      <w:r w:rsidRPr="00981343">
        <w:rPr>
          <w:rFonts w:ascii="Times New Roman" w:eastAsia="宋体" w:hAnsi="Times New Roman" w:cs="Times New Roman"/>
          <w:color w:val="000000"/>
          <w:szCs w:val="22"/>
          <w:lang w:val="zh-TW"/>
          <w14:ligatures w14:val="none"/>
        </w:rPr>
        <w:t>所有工作内容考虑在内，如有漏项或缺项，均属于投标人的风险</w:t>
      </w:r>
      <w:r w:rsidRPr="00981343">
        <w:rPr>
          <w:rFonts w:ascii="Times New Roman" w:eastAsia="宋体" w:hAnsi="宋体" w:cs="Times New Roman"/>
          <w:szCs w:val="22"/>
          <w14:ligatures w14:val="none"/>
        </w:rPr>
        <w:t>，其费用视作已分配在报价明细表内单价或总价之中</w:t>
      </w:r>
      <w:r w:rsidRPr="00981343">
        <w:rPr>
          <w:rFonts w:ascii="Times New Roman" w:eastAsia="宋体" w:hAnsi="Times New Roman" w:cs="Times New Roman"/>
          <w:color w:val="000000"/>
          <w:szCs w:val="22"/>
          <w:lang w:val="zh-TW"/>
          <w14:ligatures w14:val="none"/>
        </w:rPr>
        <w:t>。投标人应逐项计算并填写单价、合计价和总价，投标人没有填写单价和合计价的项目将被认为此项目所涉及的全部费用已包含在其他相关项目及投标总价中。</w:t>
      </w:r>
    </w:p>
    <w:p w14:paraId="5CC27A0C"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lang w:val="zh-TW"/>
          <w14:ligatures w14:val="none"/>
        </w:rPr>
      </w:pPr>
      <w:r w:rsidRPr="00981343">
        <w:rPr>
          <w:rFonts w:ascii="Times New Roman" w:eastAsia="宋体" w:hAnsi="Times New Roman" w:cs="Times New Roman"/>
          <w:szCs w:val="22"/>
          <w:lang w:val="zh-TW"/>
          <w14:ligatures w14:val="none"/>
        </w:rPr>
        <w:t>15.</w:t>
      </w:r>
      <w:r w:rsidRPr="00981343">
        <w:rPr>
          <w:rFonts w:ascii="Times New Roman" w:eastAsia="宋体" w:hAnsi="Times New Roman" w:cs="Times New Roman" w:hint="eastAsia"/>
          <w:szCs w:val="22"/>
          <w:lang w:val="zh-TW"/>
          <w14:ligatures w14:val="none"/>
        </w:rPr>
        <w:t>3</w:t>
      </w:r>
      <w:r w:rsidRPr="00981343">
        <w:rPr>
          <w:rFonts w:ascii="Times New Roman" w:eastAsia="宋体" w:hAnsi="Times New Roman" w:cs="Times New Roman"/>
          <w:color w:val="000000"/>
          <w:szCs w:val="22"/>
          <w:lang w:val="zh-TW"/>
          <w14:ligatures w14:val="none"/>
        </w:rPr>
        <w:t xml:space="preserve"> </w:t>
      </w:r>
      <w:r w:rsidRPr="00981343">
        <w:rPr>
          <w:rFonts w:ascii="Times New Roman" w:eastAsia="宋体" w:hAnsi="Times New Roman" w:cs="Times New Roman"/>
          <w:color w:val="000000"/>
          <w:szCs w:val="22"/>
          <w:lang w:val="zh-TW"/>
          <w14:ligatures w14:val="none"/>
        </w:rPr>
        <w:t>投标报价中投标人应考虑本项目可能存在的风险因素。在项目实施期内，对于除不可抗力之外，主材、人工价格上涨以及可能存在的其它任何风险因素，投标人应自行考虑，在合同履约期内中标价不作调整。</w:t>
      </w:r>
    </w:p>
    <w:p w14:paraId="2BD114D3"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lang w:val="zh-TW"/>
          <w14:ligatures w14:val="none"/>
        </w:rPr>
      </w:pPr>
      <w:r w:rsidRPr="00981343">
        <w:rPr>
          <w:rFonts w:ascii="Times New Roman" w:eastAsia="宋体" w:hAnsi="Times New Roman" w:cs="Times New Roman"/>
          <w:szCs w:val="22"/>
          <w:lang w:val="zh-TW"/>
          <w14:ligatures w14:val="none"/>
        </w:rPr>
        <w:t>15.</w:t>
      </w:r>
      <w:r w:rsidRPr="00981343">
        <w:rPr>
          <w:rFonts w:ascii="Times New Roman" w:eastAsia="宋体" w:hAnsi="Times New Roman" w:cs="Times New Roman" w:hint="eastAsia"/>
          <w:szCs w:val="22"/>
          <w:lang w:val="zh-TW"/>
          <w14:ligatures w14:val="none"/>
        </w:rPr>
        <w:t>4</w:t>
      </w:r>
      <w:r w:rsidRPr="00981343">
        <w:rPr>
          <w:rFonts w:ascii="Times New Roman" w:eastAsia="宋体" w:hAnsi="Times New Roman" w:cs="Times New Roman"/>
          <w:color w:val="000000"/>
          <w:szCs w:val="22"/>
          <w:lang w:val="zh-TW"/>
          <w14:ligatures w14:val="none"/>
        </w:rPr>
        <w:t>投标人按照投标文件格式中所附的表式完整地填写报价一览表及各类投标报价明细表，说明其拟提供服务的内容、数量、价格、时间、价格构成等。</w:t>
      </w:r>
    </w:p>
    <w:p w14:paraId="0F189CCD"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14:ligatures w14:val="none"/>
        </w:rPr>
      </w:pPr>
      <w:r w:rsidRPr="00981343">
        <w:rPr>
          <w:rFonts w:ascii="Times New Roman" w:eastAsia="宋体" w:hAnsi="Times New Roman" w:cs="Times New Roman" w:hint="eastAsia"/>
          <w:szCs w:val="22"/>
          <w:lang w:val="zh-TW"/>
          <w14:ligatures w14:val="none"/>
        </w:rPr>
        <w:t>15.5</w:t>
      </w:r>
      <w:r w:rsidRPr="00981343">
        <w:rPr>
          <w:rFonts w:ascii="Times New Roman" w:eastAsia="宋体" w:hAnsi="Times New Roman" w:cs="Times New Roman"/>
          <w:color w:val="000000"/>
          <w:szCs w:val="22"/>
          <w:lang w:val="zh-TW"/>
          <w14:ligatures w14:val="none"/>
        </w:rPr>
        <w:t>投标人只需在《开标一览表》中报出对应的投标价格即可。</w:t>
      </w:r>
    </w:p>
    <w:p w14:paraId="3E441627" w14:textId="77777777" w:rsidR="00981343" w:rsidRPr="00981343" w:rsidRDefault="00981343" w:rsidP="00981343">
      <w:pPr>
        <w:adjustRightInd w:val="0"/>
        <w:snapToGrid w:val="0"/>
        <w:spacing w:after="0" w:line="300" w:lineRule="auto"/>
        <w:ind w:firstLineChars="200" w:firstLine="442"/>
        <w:outlineLvl w:val="2"/>
        <w:rPr>
          <w:rFonts w:ascii="Times New Roman" w:eastAsia="宋体" w:hAnsi="Times New Roman" w:cs="Times New Roman"/>
          <w:b/>
          <w:color w:val="000000"/>
          <w:szCs w:val="22"/>
          <w14:ligatures w14:val="none"/>
        </w:rPr>
      </w:pPr>
      <w:bookmarkStart w:id="22" w:name="_Toc185517222"/>
      <w:r w:rsidRPr="00981343">
        <w:rPr>
          <w:rFonts w:ascii="Times New Roman" w:eastAsia="宋体" w:hAnsi="Times New Roman" w:cs="Times New Roman"/>
          <w:b/>
          <w:color w:val="000000"/>
          <w:szCs w:val="22"/>
          <w14:ligatures w14:val="none"/>
        </w:rPr>
        <w:t>16</w:t>
      </w:r>
      <w:r w:rsidRPr="00981343">
        <w:rPr>
          <w:rFonts w:ascii="Times New Roman" w:eastAsia="宋体" w:hAnsi="Times New Roman" w:cs="Times New Roman"/>
          <w:b/>
          <w:color w:val="000000"/>
          <w:szCs w:val="22"/>
          <w14:ligatures w14:val="none"/>
        </w:rPr>
        <w:t>投标报价控制性条款</w:t>
      </w:r>
      <w:bookmarkEnd w:id="22"/>
    </w:p>
    <w:p w14:paraId="55129A0D"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color w:val="000000"/>
          <w:szCs w:val="22"/>
          <w:lang w:val="zh-TW"/>
          <w14:ligatures w14:val="none"/>
        </w:rPr>
      </w:pPr>
      <w:r w:rsidRPr="00981343">
        <w:rPr>
          <w:rFonts w:ascii="Times New Roman" w:eastAsia="宋体" w:hAnsi="Times New Roman" w:cs="Times New Roman"/>
          <w:color w:val="000000"/>
          <w:szCs w:val="22"/>
          <w:lang w:val="zh-TW"/>
          <w14:ligatures w14:val="none"/>
        </w:rPr>
        <w:t>16.1</w:t>
      </w:r>
      <w:r w:rsidRPr="00981343">
        <w:rPr>
          <w:rFonts w:ascii="Times New Roman" w:eastAsia="宋体" w:hAnsi="Times New Roman" w:cs="Times New Roman"/>
          <w:color w:val="000000"/>
          <w:szCs w:val="22"/>
          <w:lang w:val="zh-TW"/>
          <w14:ligatures w14:val="none"/>
        </w:rPr>
        <w:t>投标报价不得超过公布的预算金额</w:t>
      </w:r>
      <w:r w:rsidRPr="00981343">
        <w:rPr>
          <w:rFonts w:ascii="Times New Roman" w:eastAsia="宋体" w:hAnsi="Times New Roman" w:cs="Times New Roman" w:hint="eastAsia"/>
          <w:color w:val="000000"/>
          <w:szCs w:val="22"/>
          <w:lang w:val="zh-TW"/>
          <w14:ligatures w14:val="none"/>
        </w:rPr>
        <w:t>或最高限价</w:t>
      </w:r>
      <w:r w:rsidRPr="00981343">
        <w:rPr>
          <w:rFonts w:ascii="Times New Roman" w:eastAsia="宋体" w:hAnsi="Times New Roman" w:cs="Times New Roman"/>
          <w:color w:val="000000"/>
          <w:szCs w:val="22"/>
          <w:lang w:val="zh-TW"/>
          <w14:ligatures w14:val="none"/>
        </w:rPr>
        <w:t>，其中各包件或各分项报价（如有要求）均不得超过对应的预算金额</w:t>
      </w:r>
      <w:r w:rsidRPr="00981343">
        <w:rPr>
          <w:rFonts w:ascii="Times New Roman" w:eastAsia="宋体" w:hAnsi="Times New Roman" w:cs="Times New Roman" w:hint="eastAsia"/>
          <w:color w:val="000000"/>
          <w:szCs w:val="22"/>
          <w:lang w:val="zh-TW"/>
          <w14:ligatures w14:val="none"/>
        </w:rPr>
        <w:t>或最高限价</w:t>
      </w:r>
      <w:r w:rsidRPr="00981343">
        <w:rPr>
          <w:rFonts w:ascii="Times New Roman" w:eastAsia="宋体" w:hAnsi="Times New Roman" w:cs="Times New Roman"/>
          <w:color w:val="000000"/>
          <w:szCs w:val="22"/>
          <w:lang w:val="zh-TW"/>
          <w14:ligatures w14:val="none"/>
        </w:rPr>
        <w:t>。</w:t>
      </w:r>
    </w:p>
    <w:p w14:paraId="45ACD44A"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lang w:val="zh-TW"/>
          <w14:ligatures w14:val="none"/>
        </w:rPr>
      </w:pPr>
      <w:r w:rsidRPr="00981343">
        <w:rPr>
          <w:rFonts w:ascii="Times New Roman" w:eastAsia="宋体" w:hAnsi="Times New Roman" w:cs="Times New Roman"/>
          <w:szCs w:val="22"/>
          <w:lang w:val="zh-TW"/>
          <w14:ligatures w14:val="none"/>
        </w:rPr>
        <w:t>16.2</w:t>
      </w:r>
      <w:r w:rsidRPr="00981343">
        <w:rPr>
          <w:rFonts w:ascii="Times New Roman" w:eastAsia="宋体" w:hAnsi="Times New Roman" w:cs="Times New Roman"/>
          <w:szCs w:val="22"/>
          <w:lang w:val="zh-TW"/>
          <w14:ligatures w14:val="none"/>
        </w:rPr>
        <w:t>本项目只允许有一个报价，任何有选择的报价将不予接受。</w:t>
      </w:r>
    </w:p>
    <w:p w14:paraId="1259067C"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lang w:val="zh-TW"/>
          <w14:ligatures w14:val="none"/>
        </w:rPr>
      </w:pPr>
      <w:r w:rsidRPr="00981343">
        <w:rPr>
          <w:rFonts w:ascii="Times New Roman" w:eastAsia="宋体" w:hAnsi="Times New Roman" w:cs="Times New Roman"/>
          <w:szCs w:val="22"/>
          <w:lang w:val="zh-TW"/>
          <w14:ligatures w14:val="none"/>
        </w:rPr>
        <w:t>16.3</w:t>
      </w:r>
      <w:r w:rsidRPr="00981343">
        <w:rPr>
          <w:rFonts w:ascii="Times New Roman" w:eastAsia="宋体" w:hAnsi="Times New Roman" w:cs="Times New Roman"/>
          <w:szCs w:val="22"/>
          <w:lang w:val="zh-TW"/>
          <w14:ligatures w14:val="none"/>
        </w:rPr>
        <w:t>投标人提供的货物和服务应当符合国家和上海市有关法律、法规和标准规范，满足合同约定的服务内容和质量等要求。不得违反法规标准规定或合同约定，通过降低服务质量、减少服务内容等手段进行恶性低价竞争，扰乱正常市场秩序。</w:t>
      </w:r>
    </w:p>
    <w:p w14:paraId="7C5A703A"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lang w:val="zh-TW"/>
          <w14:ligatures w14:val="none"/>
        </w:rPr>
      </w:pPr>
      <w:r w:rsidRPr="00981343">
        <w:rPr>
          <w:rFonts w:ascii="宋体" w:eastAsia="宋体" w:hAnsi="宋体" w:cs="Times New Roman"/>
          <w:szCs w:val="22"/>
          <w14:ligatures w14:val="none"/>
        </w:rPr>
        <w:t>★</w:t>
      </w:r>
      <w:r w:rsidRPr="00981343">
        <w:rPr>
          <w:rFonts w:ascii="Times New Roman" w:eastAsia="宋体" w:hAnsi="Times New Roman" w:cs="Times New Roman"/>
          <w:szCs w:val="22"/>
          <w:lang w:val="zh-TW"/>
          <w14:ligatures w14:val="none"/>
        </w:rPr>
        <w:t>16.</w:t>
      </w:r>
      <w:r w:rsidRPr="00981343">
        <w:rPr>
          <w:rFonts w:ascii="Times New Roman" w:eastAsia="宋体" w:hAnsi="Times New Roman" w:cs="Times New Roman"/>
          <w:szCs w:val="22"/>
          <w14:ligatures w14:val="none"/>
        </w:rPr>
        <w:t xml:space="preserve">4 </w:t>
      </w:r>
      <w:r w:rsidRPr="00981343">
        <w:rPr>
          <w:rFonts w:ascii="Times New Roman" w:eastAsia="宋体" w:hAnsi="Times New Roman" w:cs="Times New Roman"/>
          <w:szCs w:val="22"/>
          <w:lang w:val="zh-TW"/>
          <w14:ligatures w14:val="none"/>
        </w:rPr>
        <w:t>经评标委员会审定，投标报价存在下列情形之一的，该投标文件作无效标处理：</w:t>
      </w:r>
    </w:p>
    <w:p w14:paraId="34904F37"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lang w:val="zh-TW"/>
          <w14:ligatures w14:val="none"/>
        </w:rPr>
      </w:pPr>
      <w:r w:rsidRPr="00981343">
        <w:rPr>
          <w:rFonts w:ascii="Times New Roman" w:eastAsia="宋体" w:hAnsi="Times New Roman" w:cs="Times New Roman"/>
          <w:szCs w:val="22"/>
          <w:lang w:val="zh-TW"/>
          <w14:ligatures w14:val="none"/>
        </w:rPr>
        <w:t>16.</w:t>
      </w:r>
      <w:r w:rsidRPr="00981343">
        <w:rPr>
          <w:rFonts w:ascii="Times New Roman" w:eastAsia="宋体" w:hAnsi="Times New Roman" w:cs="Times New Roman"/>
          <w:szCs w:val="22"/>
          <w14:ligatures w14:val="none"/>
        </w:rPr>
        <w:t>4</w:t>
      </w:r>
      <w:r w:rsidRPr="00981343">
        <w:rPr>
          <w:rFonts w:ascii="Times New Roman" w:eastAsia="宋体" w:hAnsi="Times New Roman" w:cs="Times New Roman"/>
          <w:szCs w:val="22"/>
          <w:lang w:val="zh-TW"/>
          <w14:ligatures w14:val="none"/>
        </w:rPr>
        <w:t>.1</w:t>
      </w:r>
      <w:r w:rsidRPr="00981343">
        <w:rPr>
          <w:rFonts w:ascii="Times New Roman" w:eastAsia="宋体" w:hAnsi="Times New Roman" w:cs="Times New Roman"/>
          <w:szCs w:val="22"/>
          <w:lang w:val="zh-TW"/>
          <w14:ligatures w14:val="none"/>
        </w:rPr>
        <w:t>投标报价中缩减供货清单</w:t>
      </w:r>
      <w:r w:rsidRPr="00981343">
        <w:rPr>
          <w:rFonts w:ascii="Times New Roman" w:eastAsia="宋体" w:hAnsi="Times New Roman" w:cs="Times New Roman"/>
          <w:bCs/>
          <w:szCs w:val="22"/>
          <w14:ligatures w14:val="none"/>
        </w:rPr>
        <w:t>中产品数量</w:t>
      </w:r>
      <w:r w:rsidRPr="00981343">
        <w:rPr>
          <w:rFonts w:ascii="Times New Roman" w:eastAsia="宋体" w:hAnsi="Times New Roman" w:cs="Times New Roman"/>
          <w:szCs w:val="22"/>
          <w:lang w:val="zh-TW"/>
          <w14:ligatures w14:val="none"/>
        </w:rPr>
        <w:t>的；</w:t>
      </w:r>
    </w:p>
    <w:p w14:paraId="1F3BCB6C"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lang w:val="zh-TW"/>
          <w14:ligatures w14:val="none"/>
        </w:rPr>
      </w:pPr>
      <w:r w:rsidRPr="00981343">
        <w:rPr>
          <w:rFonts w:ascii="Times New Roman" w:eastAsia="宋体" w:hAnsi="Times New Roman" w:cs="Times New Roman"/>
          <w:szCs w:val="22"/>
          <w:lang w:val="zh-TW"/>
          <w14:ligatures w14:val="none"/>
        </w:rPr>
        <w:t>16.</w:t>
      </w:r>
      <w:r w:rsidRPr="00981343">
        <w:rPr>
          <w:rFonts w:ascii="Times New Roman" w:eastAsia="宋体" w:hAnsi="Times New Roman" w:cs="Times New Roman"/>
          <w:szCs w:val="22"/>
          <w14:ligatures w14:val="none"/>
        </w:rPr>
        <w:t>4</w:t>
      </w:r>
      <w:r w:rsidRPr="00981343">
        <w:rPr>
          <w:rFonts w:ascii="Times New Roman" w:eastAsia="宋体" w:hAnsi="Times New Roman" w:cs="Times New Roman"/>
          <w:szCs w:val="22"/>
          <w:lang w:val="zh-TW"/>
          <w14:ligatures w14:val="none"/>
        </w:rPr>
        <w:t>.2</w:t>
      </w:r>
      <w:r w:rsidRPr="00981343">
        <w:rPr>
          <w:rFonts w:ascii="Times New Roman" w:eastAsia="宋体" w:hAnsi="Times New Roman" w:cs="Times New Roman"/>
          <w:szCs w:val="22"/>
          <w:lang w:val="zh-TW"/>
          <w14:ligatures w14:val="none"/>
        </w:rPr>
        <w:t>投标报价和技术方案明显不相符的。</w:t>
      </w:r>
    </w:p>
    <w:p w14:paraId="53F7AAED"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lang w:val="zh-TW"/>
          <w14:ligatures w14:val="none"/>
        </w:rPr>
      </w:pPr>
    </w:p>
    <w:p w14:paraId="5F6524E1" w14:textId="77777777" w:rsidR="00981343" w:rsidRPr="00981343" w:rsidRDefault="00981343" w:rsidP="00981343">
      <w:pPr>
        <w:snapToGrid w:val="0"/>
        <w:spacing w:after="0" w:line="300" w:lineRule="auto"/>
        <w:ind w:firstLineChars="200" w:firstLine="440"/>
        <w:rPr>
          <w:rFonts w:ascii="Times New Roman" w:eastAsia="宋体" w:hAnsi="Times New Roman" w:cs="Times New Roman"/>
          <w:szCs w:val="22"/>
          <w:lang w:val="zh-TW"/>
          <w14:ligatures w14:val="none"/>
        </w:rPr>
      </w:pPr>
    </w:p>
    <w:p w14:paraId="4644C353" w14:textId="77777777" w:rsidR="00981343" w:rsidRPr="00981343" w:rsidRDefault="00981343" w:rsidP="00981343">
      <w:pPr>
        <w:numPr>
          <w:ilvl w:val="0"/>
          <w:numId w:val="2"/>
        </w:numPr>
        <w:adjustRightInd w:val="0"/>
        <w:snapToGrid w:val="0"/>
        <w:spacing w:after="0" w:line="300" w:lineRule="auto"/>
        <w:jc w:val="center"/>
        <w:outlineLvl w:val="1"/>
        <w:rPr>
          <w:rFonts w:ascii="Times New Roman" w:eastAsia="黑体" w:hAnsi="Times New Roman" w:cs="Times New Roman"/>
          <w:sz w:val="30"/>
          <w:szCs w:val="30"/>
          <w14:ligatures w14:val="none"/>
        </w:rPr>
      </w:pPr>
      <w:bookmarkStart w:id="23" w:name="_Toc185517223"/>
      <w:bookmarkStart w:id="24" w:name="_Toc486604818"/>
      <w:bookmarkStart w:id="25" w:name="_Toc481849902"/>
      <w:r w:rsidRPr="00981343">
        <w:rPr>
          <w:rFonts w:ascii="Times New Roman" w:eastAsia="黑体" w:hAnsi="Times New Roman" w:cs="Times New Roman"/>
          <w:sz w:val="30"/>
          <w:szCs w:val="30"/>
          <w14:ligatures w14:val="none"/>
        </w:rPr>
        <w:t>政府采购政策</w:t>
      </w:r>
      <w:bookmarkEnd w:id="23"/>
    </w:p>
    <w:p w14:paraId="57061D18" w14:textId="77777777" w:rsidR="00981343" w:rsidRPr="00981343" w:rsidRDefault="00981343" w:rsidP="00981343">
      <w:pPr>
        <w:adjustRightInd w:val="0"/>
        <w:snapToGrid w:val="0"/>
        <w:spacing w:after="0" w:line="300" w:lineRule="auto"/>
        <w:ind w:firstLineChars="200" w:firstLine="442"/>
        <w:jc w:val="both"/>
        <w:outlineLvl w:val="2"/>
        <w:rPr>
          <w:rFonts w:ascii="Times New Roman" w:eastAsia="宋体" w:hAnsi="Times New Roman" w:cs="Times New Roman"/>
          <w:b/>
          <w:szCs w:val="22"/>
          <w14:ligatures w14:val="none"/>
        </w:rPr>
      </w:pPr>
      <w:bookmarkStart w:id="26" w:name="_Toc185517224"/>
      <w:r w:rsidRPr="00981343">
        <w:rPr>
          <w:rFonts w:ascii="Times New Roman" w:eastAsia="宋体" w:hAnsi="Times New Roman" w:cs="Times New Roman"/>
          <w:b/>
          <w:szCs w:val="22"/>
          <w14:ligatures w14:val="none"/>
        </w:rPr>
        <w:t xml:space="preserve">17 </w:t>
      </w:r>
      <w:r w:rsidRPr="00981343">
        <w:rPr>
          <w:rFonts w:ascii="Times New Roman" w:eastAsia="宋体" w:hAnsi="Times New Roman" w:cs="Times New Roman"/>
          <w:b/>
          <w:szCs w:val="22"/>
          <w14:ligatures w14:val="none"/>
        </w:rPr>
        <w:t>节能产品政府采购</w:t>
      </w:r>
      <w:bookmarkEnd w:id="24"/>
      <w:bookmarkEnd w:id="25"/>
      <w:r w:rsidRPr="00981343">
        <w:rPr>
          <w:rFonts w:ascii="Times New Roman" w:eastAsia="宋体" w:hAnsi="Times New Roman" w:cs="Times New Roman"/>
          <w:szCs w:val="22"/>
          <w14:ligatures w14:val="none"/>
        </w:rPr>
        <w:t>（本项目不适用）</w:t>
      </w:r>
      <w:bookmarkEnd w:id="26"/>
    </w:p>
    <w:p w14:paraId="209708AC" w14:textId="77777777" w:rsidR="00981343" w:rsidRPr="00981343" w:rsidRDefault="00981343" w:rsidP="00981343">
      <w:pPr>
        <w:adjustRightInd w:val="0"/>
        <w:snapToGrid w:val="0"/>
        <w:spacing w:after="0" w:line="300" w:lineRule="auto"/>
        <w:ind w:firstLineChars="200" w:firstLine="440"/>
        <w:jc w:val="both"/>
        <w:rPr>
          <w:rFonts w:ascii="Calibri" w:eastAsia="宋体" w:hAnsi="Calibri" w:cs="Times New Roman"/>
          <w:szCs w:val="22"/>
          <w14:ligatures w14:val="none"/>
        </w:rPr>
      </w:pPr>
      <w:bookmarkStart w:id="27" w:name="_Toc486604821"/>
      <w:bookmarkStart w:id="28" w:name="_Toc481849905"/>
      <w:r w:rsidRPr="00981343">
        <w:rPr>
          <w:rFonts w:ascii="Calibri" w:eastAsia="宋体" w:hAnsi="Calibri" w:cs="Times New Roman"/>
          <w:szCs w:val="22"/>
          <w14:ligatures w14:val="none"/>
        </w:rPr>
        <w:t>1</w:t>
      </w:r>
      <w:r w:rsidRPr="00981343">
        <w:rPr>
          <w:rFonts w:ascii="Calibri" w:eastAsia="宋体" w:hAnsi="Calibri" w:cs="Times New Roman" w:hint="eastAsia"/>
          <w:szCs w:val="22"/>
          <w14:ligatures w14:val="none"/>
        </w:rPr>
        <w:t>7</w:t>
      </w:r>
      <w:r w:rsidRPr="00981343">
        <w:rPr>
          <w:rFonts w:ascii="Calibri" w:eastAsia="宋体" w:hAnsi="Calibri" w:cs="Times New Roman"/>
          <w:szCs w:val="22"/>
          <w14:ligatures w14:val="none"/>
        </w:rPr>
        <w:t xml:space="preserve">.1 </w:t>
      </w:r>
      <w:r w:rsidRPr="00981343">
        <w:rPr>
          <w:rFonts w:ascii="Calibri" w:eastAsia="宋体" w:hAnsi="Calibri" w:cs="Times New Roman"/>
          <w:szCs w:val="22"/>
          <w14:ligatures w14:val="none"/>
        </w:rPr>
        <w:t>按照《财政部发展改革委生态环境部市场监管总局关于调整优化节能产品、环境标志产品政府采购执行机制的通知》（财库〔</w:t>
      </w:r>
      <w:r w:rsidRPr="00981343">
        <w:rPr>
          <w:rFonts w:ascii="Calibri" w:eastAsia="宋体" w:hAnsi="Calibri" w:cs="Times New Roman"/>
          <w:szCs w:val="22"/>
          <w14:ligatures w14:val="none"/>
        </w:rPr>
        <w:t>2019</w:t>
      </w:r>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9</w:t>
      </w:r>
      <w:r w:rsidRPr="00981343">
        <w:rPr>
          <w:rFonts w:ascii="Calibri" w:eastAsia="宋体" w:hAnsi="Calibri" w:cs="Times New Roman"/>
          <w:szCs w:val="22"/>
          <w14:ligatures w14:val="none"/>
        </w:rPr>
        <w:t>号）的要求，采购人采购的产品属于</w:t>
      </w:r>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节能产品品目清单</w:t>
      </w:r>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中的，在技术、服务等指标同等条件下，应当优先采购节能产品。采购人需购买的材料产品属于政府强制采购节能产品品目的，</w:t>
      </w:r>
      <w:r w:rsidRPr="00981343">
        <w:rPr>
          <w:rFonts w:ascii="Calibri" w:eastAsia="宋体" w:hAnsi="Calibri" w:cs="Times New Roman" w:hint="eastAsia"/>
          <w:szCs w:val="22"/>
          <w14:ligatures w14:val="none"/>
        </w:rPr>
        <w:t>投标人</w:t>
      </w:r>
      <w:r w:rsidRPr="00981343">
        <w:rPr>
          <w:rFonts w:ascii="Calibri" w:eastAsia="宋体" w:hAnsi="Calibri" w:cs="Times New Roman"/>
          <w:szCs w:val="22"/>
          <w14:ligatures w14:val="none"/>
        </w:rPr>
        <w:t>必须选用节能产品。</w:t>
      </w:r>
    </w:p>
    <w:p w14:paraId="5D3477FD" w14:textId="77777777" w:rsidR="00981343" w:rsidRPr="00981343" w:rsidRDefault="00981343" w:rsidP="00981343">
      <w:pPr>
        <w:adjustRightInd w:val="0"/>
        <w:snapToGrid w:val="0"/>
        <w:spacing w:after="0" w:line="300" w:lineRule="auto"/>
        <w:ind w:firstLineChars="200" w:firstLine="440"/>
        <w:jc w:val="both"/>
        <w:rPr>
          <w:rFonts w:ascii="Calibri" w:eastAsia="宋体" w:hAnsi="Calibri" w:cs="Times New Roman"/>
          <w:szCs w:val="22"/>
          <w14:ligatures w14:val="none"/>
        </w:rPr>
      </w:pPr>
      <w:r w:rsidRPr="00981343">
        <w:rPr>
          <w:rFonts w:ascii="Calibri" w:eastAsia="宋体" w:hAnsi="Calibri" w:cs="Times New Roman"/>
          <w:szCs w:val="22"/>
          <w14:ligatures w14:val="none"/>
        </w:rPr>
        <w:t>1</w:t>
      </w:r>
      <w:r w:rsidRPr="00981343">
        <w:rPr>
          <w:rFonts w:ascii="Calibri" w:eastAsia="宋体" w:hAnsi="Calibri" w:cs="Times New Roman" w:hint="eastAsia"/>
          <w:szCs w:val="22"/>
          <w14:ligatures w14:val="none"/>
        </w:rPr>
        <w:t>7</w:t>
      </w:r>
      <w:r w:rsidRPr="00981343">
        <w:rPr>
          <w:rFonts w:ascii="Calibri" w:eastAsia="宋体" w:hAnsi="Calibri" w:cs="Times New Roman"/>
          <w:szCs w:val="22"/>
          <w14:ligatures w14:val="none"/>
        </w:rPr>
        <w:t>.2</w:t>
      </w:r>
      <w:r w:rsidRPr="00981343">
        <w:rPr>
          <w:rFonts w:ascii="Calibri" w:eastAsia="宋体" w:hAnsi="Calibri" w:cs="Times New Roman" w:hint="eastAsia"/>
          <w:szCs w:val="22"/>
          <w14:ligatures w14:val="none"/>
        </w:rPr>
        <w:t>投标人如选用节能产品的，则应在投标文件中提供国家确定的认证机构出具的、处于有效期之内的节能产品的认证证书；反之，该产品在评标时不被认定为节能产品。</w:t>
      </w:r>
    </w:p>
    <w:p w14:paraId="40EC0604" w14:textId="77777777" w:rsidR="00981343" w:rsidRPr="00981343" w:rsidRDefault="00981343" w:rsidP="00981343">
      <w:pPr>
        <w:adjustRightInd w:val="0"/>
        <w:snapToGrid w:val="0"/>
        <w:spacing w:after="0" w:line="300" w:lineRule="auto"/>
        <w:ind w:firstLineChars="200" w:firstLine="442"/>
        <w:jc w:val="both"/>
        <w:outlineLvl w:val="2"/>
        <w:rPr>
          <w:rFonts w:ascii="Times New Roman" w:eastAsia="宋体" w:hAnsi="Times New Roman" w:cs="Times New Roman"/>
          <w:b/>
          <w:szCs w:val="22"/>
          <w14:ligatures w14:val="none"/>
        </w:rPr>
      </w:pPr>
      <w:bookmarkStart w:id="29" w:name="_Toc535412970"/>
      <w:bookmarkStart w:id="30" w:name="_Toc4671589"/>
      <w:bookmarkStart w:id="31" w:name="_Toc185517225"/>
      <w:r w:rsidRPr="00981343">
        <w:rPr>
          <w:rFonts w:ascii="Times New Roman" w:eastAsia="宋体" w:hAnsi="Times New Roman" w:cs="Times New Roman"/>
          <w:b/>
          <w:szCs w:val="22"/>
          <w14:ligatures w14:val="none"/>
        </w:rPr>
        <w:t>1</w:t>
      </w:r>
      <w:r w:rsidRPr="00981343">
        <w:rPr>
          <w:rFonts w:ascii="Times New Roman" w:eastAsia="宋体" w:hAnsi="Times New Roman" w:cs="Times New Roman" w:hint="eastAsia"/>
          <w:b/>
          <w:szCs w:val="22"/>
          <w14:ligatures w14:val="none"/>
        </w:rPr>
        <w:t>8</w:t>
      </w:r>
      <w:r w:rsidRPr="00981343">
        <w:rPr>
          <w:rFonts w:ascii="Times New Roman" w:eastAsia="宋体" w:hAnsi="Times New Roman" w:cs="Times New Roman"/>
          <w:b/>
          <w:szCs w:val="22"/>
          <w14:ligatures w14:val="none"/>
        </w:rPr>
        <w:t>环境标志产品政府采购</w:t>
      </w:r>
      <w:bookmarkEnd w:id="29"/>
      <w:bookmarkEnd w:id="30"/>
      <w:r w:rsidRPr="00981343">
        <w:rPr>
          <w:rFonts w:ascii="Times New Roman" w:eastAsia="宋体" w:hAnsi="Times New Roman" w:cs="Times New Roman"/>
          <w:szCs w:val="22"/>
          <w14:ligatures w14:val="none"/>
        </w:rPr>
        <w:t>（本项目不适用）</w:t>
      </w:r>
      <w:bookmarkEnd w:id="31"/>
    </w:p>
    <w:p w14:paraId="39AFB0E1" w14:textId="77777777" w:rsidR="00981343" w:rsidRPr="00981343" w:rsidRDefault="00981343" w:rsidP="00981343">
      <w:pPr>
        <w:adjustRightInd w:val="0"/>
        <w:snapToGrid w:val="0"/>
        <w:spacing w:after="0" w:line="300" w:lineRule="auto"/>
        <w:ind w:firstLineChars="200" w:firstLine="440"/>
        <w:jc w:val="both"/>
        <w:rPr>
          <w:rFonts w:ascii="Calibri" w:eastAsia="宋体" w:hAnsi="Calibri" w:cs="Times New Roman"/>
          <w:szCs w:val="22"/>
          <w14:ligatures w14:val="none"/>
        </w:rPr>
      </w:pPr>
      <w:r w:rsidRPr="00981343">
        <w:rPr>
          <w:rFonts w:ascii="Calibri" w:eastAsia="宋体" w:hAnsi="Calibri" w:cs="Times New Roman"/>
          <w:szCs w:val="22"/>
          <w14:ligatures w14:val="none"/>
        </w:rPr>
        <w:t>1</w:t>
      </w:r>
      <w:r w:rsidRPr="00981343">
        <w:rPr>
          <w:rFonts w:ascii="Calibri" w:eastAsia="宋体" w:hAnsi="Calibri" w:cs="Times New Roman" w:hint="eastAsia"/>
          <w:szCs w:val="22"/>
          <w14:ligatures w14:val="none"/>
        </w:rPr>
        <w:t>8</w:t>
      </w:r>
      <w:r w:rsidRPr="00981343">
        <w:rPr>
          <w:rFonts w:ascii="Calibri" w:eastAsia="宋体" w:hAnsi="Calibri" w:cs="Times New Roman"/>
          <w:szCs w:val="22"/>
          <w14:ligatures w14:val="none"/>
        </w:rPr>
        <w:t xml:space="preserve">.1 </w:t>
      </w:r>
      <w:r w:rsidRPr="00981343">
        <w:rPr>
          <w:rFonts w:ascii="Calibri" w:eastAsia="宋体" w:hAnsi="Calibri" w:cs="Times New Roman"/>
          <w:szCs w:val="22"/>
          <w14:ligatures w14:val="none"/>
        </w:rPr>
        <w:t>按照《财政部发展改革委生态环境部市场监管总局关于调整优化节能产品、环境标志产品政府采购执行机制的通知》（财库〔</w:t>
      </w:r>
      <w:r w:rsidRPr="00981343">
        <w:rPr>
          <w:rFonts w:ascii="Calibri" w:eastAsia="宋体" w:hAnsi="Calibri" w:cs="Times New Roman"/>
          <w:szCs w:val="22"/>
          <w14:ligatures w14:val="none"/>
        </w:rPr>
        <w:t>2019</w:t>
      </w:r>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9</w:t>
      </w:r>
      <w:r w:rsidRPr="00981343">
        <w:rPr>
          <w:rFonts w:ascii="Calibri" w:eastAsia="宋体" w:hAnsi="Calibri" w:cs="Times New Roman"/>
          <w:szCs w:val="22"/>
          <w14:ligatures w14:val="none"/>
        </w:rPr>
        <w:t>号）的要求，采购人采购的产品属于</w:t>
      </w:r>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环境标志产品品目清单</w:t>
      </w:r>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中的，在性能、技术、服务等指标同等条件下，应当优先采购环境标志产品。</w:t>
      </w:r>
    </w:p>
    <w:p w14:paraId="24217105" w14:textId="77777777" w:rsidR="00981343" w:rsidRPr="00981343" w:rsidRDefault="00981343" w:rsidP="00981343">
      <w:pPr>
        <w:adjustRightInd w:val="0"/>
        <w:snapToGrid w:val="0"/>
        <w:spacing w:after="0" w:line="300" w:lineRule="auto"/>
        <w:ind w:firstLineChars="200" w:firstLine="440"/>
        <w:jc w:val="both"/>
        <w:rPr>
          <w:rFonts w:ascii="Calibri" w:eastAsia="宋体" w:hAnsi="Calibri" w:cs="Times New Roman"/>
          <w:b/>
          <w:szCs w:val="22"/>
          <w14:ligatures w14:val="none"/>
        </w:rPr>
      </w:pPr>
      <w:r w:rsidRPr="00981343">
        <w:rPr>
          <w:rFonts w:ascii="Calibri" w:eastAsia="宋体" w:hAnsi="Calibri" w:cs="Times New Roman"/>
          <w:szCs w:val="22"/>
          <w14:ligatures w14:val="none"/>
        </w:rPr>
        <w:t>1</w:t>
      </w:r>
      <w:r w:rsidRPr="00981343">
        <w:rPr>
          <w:rFonts w:ascii="Calibri" w:eastAsia="宋体" w:hAnsi="Calibri" w:cs="Times New Roman" w:hint="eastAsia"/>
          <w:szCs w:val="22"/>
          <w14:ligatures w14:val="none"/>
        </w:rPr>
        <w:t>8</w:t>
      </w:r>
      <w:r w:rsidRPr="00981343">
        <w:rPr>
          <w:rFonts w:ascii="Calibri" w:eastAsia="宋体" w:hAnsi="Calibri" w:cs="Times New Roman"/>
          <w:szCs w:val="22"/>
          <w14:ligatures w14:val="none"/>
        </w:rPr>
        <w:t>.2</w:t>
      </w:r>
      <w:r w:rsidRPr="00981343">
        <w:rPr>
          <w:rFonts w:ascii="Calibri" w:eastAsia="宋体" w:hAnsi="Calibri" w:cs="Times New Roman" w:hint="eastAsia"/>
          <w:szCs w:val="22"/>
          <w14:ligatures w14:val="none"/>
        </w:rPr>
        <w:t>投标人如选用环境标志产品的，则应在投标文件中提供国家确定的认证机构出具的、处于有效期之内的环境标志产品的认证证书；反之，该产品在评标时不被认定为环境标志产品。</w:t>
      </w:r>
    </w:p>
    <w:p w14:paraId="31F99905" w14:textId="77777777" w:rsidR="00981343" w:rsidRPr="00981343" w:rsidRDefault="00981343" w:rsidP="00981343">
      <w:pPr>
        <w:adjustRightInd w:val="0"/>
        <w:snapToGrid w:val="0"/>
        <w:spacing w:after="0" w:line="300" w:lineRule="auto"/>
        <w:ind w:firstLineChars="200" w:firstLine="442"/>
        <w:jc w:val="both"/>
        <w:outlineLvl w:val="2"/>
        <w:rPr>
          <w:rFonts w:ascii="Calibri" w:eastAsia="宋体" w:hAnsi="Calibri" w:cs="Times New Roman"/>
          <w:b/>
          <w:szCs w:val="22"/>
          <w14:ligatures w14:val="none"/>
        </w:rPr>
      </w:pPr>
      <w:bookmarkStart w:id="32" w:name="_Toc4671590"/>
      <w:bookmarkStart w:id="33" w:name="_Toc185517226"/>
      <w:bookmarkEnd w:id="27"/>
      <w:bookmarkEnd w:id="28"/>
      <w:r w:rsidRPr="00981343">
        <w:rPr>
          <w:rFonts w:ascii="Calibri" w:eastAsia="宋体" w:hAnsi="Calibri" w:cs="Times New Roman" w:hint="eastAsia"/>
          <w:b/>
          <w:szCs w:val="22"/>
          <w14:ligatures w14:val="none"/>
        </w:rPr>
        <w:t>19</w:t>
      </w:r>
      <w:r w:rsidRPr="00981343">
        <w:rPr>
          <w:rFonts w:ascii="Calibri" w:eastAsia="宋体" w:hAnsi="Calibri" w:cs="Times New Roman"/>
          <w:b/>
          <w:szCs w:val="22"/>
          <w14:ligatures w14:val="none"/>
        </w:rPr>
        <w:t>促进中小企业发展</w:t>
      </w:r>
      <w:bookmarkEnd w:id="32"/>
      <w:bookmarkEnd w:id="33"/>
    </w:p>
    <w:p w14:paraId="4F70243D" w14:textId="77777777" w:rsidR="00981343" w:rsidRPr="00981343" w:rsidRDefault="00981343" w:rsidP="00981343">
      <w:pPr>
        <w:tabs>
          <w:tab w:val="left" w:pos="3060"/>
        </w:tabs>
        <w:adjustRightInd w:val="0"/>
        <w:snapToGrid w:val="0"/>
        <w:spacing w:after="0" w:line="300" w:lineRule="auto"/>
        <w:ind w:firstLineChars="200" w:firstLine="440"/>
        <w:jc w:val="both"/>
        <w:rPr>
          <w:rFonts w:ascii="Calibri" w:eastAsia="宋体" w:hAnsi="Calibri" w:cs="Times New Roman"/>
          <w:szCs w:val="22"/>
          <w14:ligatures w14:val="none"/>
        </w:rPr>
      </w:pPr>
      <w:r w:rsidRPr="00981343">
        <w:rPr>
          <w:rFonts w:ascii="Calibri" w:eastAsia="宋体" w:hAnsi="Calibri" w:cs="Times New Roman"/>
          <w:szCs w:val="22"/>
          <w14:ligatures w14:val="none"/>
        </w:rPr>
        <w:t>1</w:t>
      </w:r>
      <w:r w:rsidRPr="00981343">
        <w:rPr>
          <w:rFonts w:ascii="Calibri" w:eastAsia="宋体" w:hAnsi="Calibri" w:cs="Times New Roman" w:hint="eastAsia"/>
          <w:szCs w:val="22"/>
          <w14:ligatures w14:val="none"/>
        </w:rPr>
        <w:t>9</w:t>
      </w:r>
      <w:r w:rsidRPr="00981343">
        <w:rPr>
          <w:rFonts w:ascii="Calibri" w:eastAsia="宋体" w:hAnsi="Calibri" w:cs="Times New Roman"/>
          <w:bCs/>
          <w:szCs w:val="22"/>
          <w14:ligatures w14:val="none"/>
        </w:rPr>
        <w:t xml:space="preserve">.1 </w:t>
      </w:r>
      <w:r w:rsidRPr="00981343">
        <w:rPr>
          <w:rFonts w:ascii="Calibri" w:eastAsia="宋体" w:hAnsi="Calibri" w:cs="Times New Roman"/>
          <w:szCs w:val="22"/>
          <w14:ligatures w14:val="none"/>
        </w:rPr>
        <w:t>中小企业（含中型、小型、微型企业，下同）的划定按照《中小企业划型标准规定》（工信部联企业【</w:t>
      </w:r>
      <w:r w:rsidRPr="00981343">
        <w:rPr>
          <w:rFonts w:ascii="Calibri" w:eastAsia="宋体" w:hAnsi="Calibri" w:cs="Times New Roman"/>
          <w:szCs w:val="22"/>
          <w14:ligatures w14:val="none"/>
        </w:rPr>
        <w:t>2011</w:t>
      </w:r>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300</w:t>
      </w:r>
      <w:r w:rsidRPr="00981343">
        <w:rPr>
          <w:rFonts w:ascii="Calibri" w:eastAsia="宋体" w:hAnsi="Calibri" w:cs="Times New Roman"/>
          <w:szCs w:val="22"/>
          <w14:ligatures w14:val="none"/>
        </w:rPr>
        <w:t>号）执行，参加</w:t>
      </w:r>
      <w:r w:rsidRPr="00981343">
        <w:rPr>
          <w:rFonts w:ascii="Calibri" w:eastAsia="宋体" w:hAnsi="Calibri" w:cs="Times New Roman" w:hint="eastAsia"/>
          <w:szCs w:val="22"/>
          <w14:ligatures w14:val="none"/>
        </w:rPr>
        <w:t>投标</w:t>
      </w:r>
      <w:r w:rsidRPr="00981343">
        <w:rPr>
          <w:rFonts w:ascii="Calibri" w:eastAsia="宋体" w:hAnsi="Calibri" w:cs="Times New Roman"/>
          <w:szCs w:val="22"/>
          <w14:ligatures w14:val="none"/>
        </w:rPr>
        <w:t>的中小企业应当提供《中小企业声明函》（具体格式见</w:t>
      </w:r>
      <w:r w:rsidRPr="00981343">
        <w:rPr>
          <w:rFonts w:ascii="Calibri" w:eastAsia="宋体" w:hAnsi="Calibri" w:cs="Times New Roman"/>
          <w:szCs w:val="22"/>
          <w14:ligatures w14:val="none"/>
        </w:rPr>
        <w:t>“</w:t>
      </w:r>
      <w:r w:rsidRPr="00981343">
        <w:rPr>
          <w:rFonts w:ascii="Calibri" w:eastAsia="宋体" w:hAnsi="Calibri" w:cs="Times New Roman" w:hint="eastAsia"/>
          <w:szCs w:val="22"/>
          <w14:ligatures w14:val="none"/>
        </w:rPr>
        <w:t>投标</w:t>
      </w:r>
      <w:r w:rsidRPr="00981343">
        <w:rPr>
          <w:rFonts w:ascii="Calibri" w:eastAsia="宋体" w:hAnsi="Calibri" w:cs="Times New Roman"/>
          <w:szCs w:val="22"/>
          <w14:ligatures w14:val="none"/>
        </w:rPr>
        <w:t>文件格式</w:t>
      </w:r>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），反之，视作非中小企业，不享受相应的扶持政策。如项目允许联合体参与竞争的，则联合体中的中小企业均应按本款要求提供《中小企业声明函》。</w:t>
      </w:r>
    </w:p>
    <w:p w14:paraId="1C2B26AF" w14:textId="77777777" w:rsidR="00981343" w:rsidRPr="00981343" w:rsidRDefault="00981343" w:rsidP="00981343">
      <w:pPr>
        <w:adjustRightInd w:val="0"/>
        <w:snapToGrid w:val="0"/>
        <w:spacing w:after="0" w:line="300" w:lineRule="auto"/>
        <w:ind w:firstLineChars="200" w:firstLine="440"/>
        <w:jc w:val="both"/>
        <w:rPr>
          <w:rFonts w:ascii="Calibri" w:eastAsia="宋体" w:hAnsi="Calibri" w:cs="Times New Roman"/>
          <w:szCs w:val="22"/>
          <w14:ligatures w14:val="none"/>
        </w:rPr>
      </w:pPr>
      <w:r w:rsidRPr="00981343">
        <w:rPr>
          <w:rFonts w:ascii="Calibri" w:eastAsia="宋体" w:hAnsi="Calibri" w:cs="Times New Roman"/>
          <w:szCs w:val="22"/>
          <w14:ligatures w14:val="none"/>
        </w:rPr>
        <w:lastRenderedPageBreak/>
        <w:t>1</w:t>
      </w:r>
      <w:r w:rsidRPr="00981343">
        <w:rPr>
          <w:rFonts w:ascii="Calibri" w:eastAsia="宋体" w:hAnsi="Calibri" w:cs="Times New Roman" w:hint="eastAsia"/>
          <w:szCs w:val="22"/>
          <w14:ligatures w14:val="none"/>
        </w:rPr>
        <w:t>9</w:t>
      </w:r>
      <w:r w:rsidRPr="00981343">
        <w:rPr>
          <w:rFonts w:ascii="Calibri" w:eastAsia="宋体" w:hAnsi="Calibri" w:cs="Times New Roman"/>
          <w:szCs w:val="22"/>
          <w14:ligatures w14:val="none"/>
        </w:rPr>
        <w:t xml:space="preserve">.2 </w:t>
      </w:r>
      <w:r w:rsidRPr="00981343">
        <w:rPr>
          <w:rFonts w:ascii="Calibri" w:eastAsia="宋体" w:hAnsi="Calibri" w:cs="Times New Roman"/>
          <w:szCs w:val="22"/>
          <w14:ligatures w14:val="none"/>
        </w:rPr>
        <w:t>依据市财政局</w:t>
      </w:r>
      <w:r w:rsidRPr="00981343">
        <w:rPr>
          <w:rFonts w:ascii="Calibri" w:eastAsia="宋体" w:hAnsi="Calibri" w:cs="Times New Roman"/>
          <w:szCs w:val="22"/>
          <w14:ligatures w14:val="none"/>
        </w:rPr>
        <w:t>2015</w:t>
      </w:r>
      <w:r w:rsidRPr="00981343">
        <w:rPr>
          <w:rFonts w:ascii="Calibri" w:eastAsia="宋体" w:hAnsi="Calibri" w:cs="Times New Roman"/>
          <w:szCs w:val="22"/>
          <w14:ligatures w14:val="none"/>
        </w:rPr>
        <w:t>年</w:t>
      </w:r>
      <w:r w:rsidRPr="00981343">
        <w:rPr>
          <w:rFonts w:ascii="Calibri" w:eastAsia="宋体" w:hAnsi="Calibri" w:cs="Times New Roman"/>
          <w:szCs w:val="22"/>
          <w14:ligatures w14:val="none"/>
        </w:rPr>
        <w:t>9</w:t>
      </w:r>
      <w:r w:rsidRPr="00981343">
        <w:rPr>
          <w:rFonts w:ascii="Calibri" w:eastAsia="宋体" w:hAnsi="Calibri" w:cs="Times New Roman"/>
          <w:szCs w:val="22"/>
          <w14:ligatures w14:val="none"/>
        </w:rPr>
        <w:t>月发布的《</w:t>
      </w:r>
      <w:r w:rsidRPr="00981343">
        <w:rPr>
          <w:rFonts w:ascii="Calibri" w:eastAsia="宋体" w:hAnsi="Calibri" w:cs="Times New Roman"/>
          <w:sz w:val="21"/>
          <w:szCs w:val="22"/>
          <w14:ligatures w14:val="none"/>
        </w:rPr>
        <w:t>关于执行促进中小企业发展政策相关事宜的通知</w:t>
      </w:r>
      <w:r w:rsidRPr="00981343">
        <w:rPr>
          <w:rFonts w:ascii="Calibri" w:eastAsia="宋体" w:hAnsi="Calibri" w:cs="Times New Roman"/>
          <w:szCs w:val="22"/>
          <w14:ligatures w14:val="none"/>
        </w:rPr>
        <w:t>》，事业单位、团体组织等非企业性质的政府采购供应商，不属于中小企业划型标准确定的中小企业，不得按《关于印发中小企业划型标准规定的通知》规定声明为中小微企业，也不适用《政府采购促进中小企业发展</w:t>
      </w:r>
      <w:r w:rsidRPr="00981343">
        <w:rPr>
          <w:rFonts w:ascii="Calibri" w:eastAsia="宋体" w:hAnsi="Calibri" w:cs="Times New Roman" w:hint="eastAsia"/>
          <w:szCs w:val="22"/>
          <w14:ligatures w14:val="none"/>
        </w:rPr>
        <w:t>管理</w:t>
      </w:r>
      <w:r w:rsidRPr="00981343">
        <w:rPr>
          <w:rFonts w:ascii="Calibri" w:eastAsia="宋体" w:hAnsi="Calibri" w:cs="Times New Roman"/>
          <w:szCs w:val="22"/>
          <w14:ligatures w14:val="none"/>
        </w:rPr>
        <w:t>办法》。</w:t>
      </w:r>
    </w:p>
    <w:p w14:paraId="3E77B7FA" w14:textId="77777777" w:rsidR="00981343" w:rsidRPr="00981343" w:rsidRDefault="00981343" w:rsidP="00981343">
      <w:pPr>
        <w:adjustRightInd w:val="0"/>
        <w:snapToGrid w:val="0"/>
        <w:spacing w:after="0" w:line="300" w:lineRule="auto"/>
        <w:ind w:firstLineChars="200" w:firstLine="440"/>
        <w:jc w:val="both"/>
        <w:rPr>
          <w:rFonts w:ascii="Calibri" w:eastAsia="宋体" w:hAnsi="Calibri" w:cs="Times New Roman"/>
          <w:szCs w:val="22"/>
          <w14:ligatures w14:val="none"/>
        </w:rPr>
      </w:pPr>
      <w:r w:rsidRPr="00981343">
        <w:rPr>
          <w:rFonts w:ascii="Calibri" w:eastAsia="宋体" w:hAnsi="Calibri" w:cs="Times New Roman"/>
          <w:szCs w:val="22"/>
          <w14:ligatures w14:val="none"/>
        </w:rPr>
        <w:t>1</w:t>
      </w:r>
      <w:r w:rsidRPr="00981343">
        <w:rPr>
          <w:rFonts w:ascii="Calibri" w:eastAsia="宋体" w:hAnsi="Calibri" w:cs="Times New Roman" w:hint="eastAsia"/>
          <w:szCs w:val="22"/>
          <w14:ligatures w14:val="none"/>
        </w:rPr>
        <w:t>9</w:t>
      </w:r>
      <w:r w:rsidRPr="00981343">
        <w:rPr>
          <w:rFonts w:ascii="Calibri" w:eastAsia="宋体" w:hAnsi="Calibri" w:cs="Times New Roman"/>
          <w:szCs w:val="22"/>
          <w14:ligatures w14:val="none"/>
        </w:rPr>
        <w:t xml:space="preserve">.3 </w:t>
      </w:r>
      <w:r w:rsidRPr="00981343">
        <w:rPr>
          <w:rFonts w:ascii="Calibri" w:eastAsia="宋体" w:hAnsi="Calibri" w:cs="Times New Roman"/>
          <w:szCs w:val="22"/>
          <w14:ligatures w14:val="none"/>
        </w:rPr>
        <w:t>如项目允许联合体参与竞争的，组成联合体的大中型企业和其他自然人、法人或者其他组织，与小型、微型企业之间不得存在投资关系。</w:t>
      </w:r>
    </w:p>
    <w:p w14:paraId="11D9D8B3" w14:textId="77777777" w:rsidR="00981343" w:rsidRPr="00981343" w:rsidRDefault="00981343" w:rsidP="00981343">
      <w:pPr>
        <w:adjustRightInd w:val="0"/>
        <w:snapToGrid w:val="0"/>
        <w:spacing w:after="0" w:line="300" w:lineRule="auto"/>
        <w:ind w:firstLineChars="200" w:firstLine="440"/>
        <w:jc w:val="both"/>
        <w:rPr>
          <w:rFonts w:ascii="Calibri" w:eastAsia="宋体" w:hAnsi="Calibri" w:cs="Times New Roman"/>
          <w:szCs w:val="22"/>
          <w14:ligatures w14:val="none"/>
        </w:rPr>
      </w:pPr>
      <w:r w:rsidRPr="00981343">
        <w:rPr>
          <w:rFonts w:ascii="Calibri" w:eastAsia="宋体" w:hAnsi="Calibri" w:cs="Times New Roman"/>
          <w:szCs w:val="22"/>
          <w14:ligatures w14:val="none"/>
        </w:rPr>
        <w:t>1</w:t>
      </w:r>
      <w:r w:rsidRPr="00981343">
        <w:rPr>
          <w:rFonts w:ascii="Calibri" w:eastAsia="宋体" w:hAnsi="Calibri" w:cs="Times New Roman" w:hint="eastAsia"/>
          <w:szCs w:val="22"/>
          <w14:ligatures w14:val="none"/>
        </w:rPr>
        <w:t>9</w:t>
      </w:r>
      <w:r w:rsidRPr="00981343">
        <w:rPr>
          <w:rFonts w:ascii="Calibri" w:eastAsia="宋体" w:hAnsi="Calibri" w:cs="Times New Roman"/>
          <w:szCs w:val="22"/>
          <w14:ligatures w14:val="none"/>
        </w:rPr>
        <w:t>.4</w:t>
      </w:r>
      <w:r w:rsidRPr="00981343">
        <w:rPr>
          <w:rFonts w:ascii="Calibri" w:eastAsia="宋体" w:hAnsi="Calibri" w:cs="Times New Roman"/>
          <w:szCs w:val="22"/>
          <w14:ligatures w14:val="none"/>
        </w:rPr>
        <w:t>对于小型、微型企业，按照《政府采购促进中小企业发展</w:t>
      </w:r>
      <w:r w:rsidRPr="00981343">
        <w:rPr>
          <w:rFonts w:ascii="Calibri" w:eastAsia="宋体" w:hAnsi="Calibri" w:cs="Times New Roman" w:hint="eastAsia"/>
          <w:szCs w:val="22"/>
          <w14:ligatures w14:val="none"/>
        </w:rPr>
        <w:t>管理</w:t>
      </w:r>
      <w:r w:rsidRPr="00981343">
        <w:rPr>
          <w:rFonts w:ascii="Calibri" w:eastAsia="宋体" w:hAnsi="Calibri" w:cs="Times New Roman"/>
          <w:szCs w:val="22"/>
          <w14:ligatures w14:val="none"/>
        </w:rPr>
        <w:t>办法》（财库【</w:t>
      </w:r>
      <w:r w:rsidRPr="00981343">
        <w:rPr>
          <w:rFonts w:ascii="Calibri" w:eastAsia="宋体" w:hAnsi="Calibri" w:cs="Times New Roman"/>
          <w:szCs w:val="22"/>
          <w14:ligatures w14:val="none"/>
        </w:rPr>
        <w:t>20</w:t>
      </w:r>
      <w:r w:rsidRPr="00981343">
        <w:rPr>
          <w:rFonts w:ascii="Calibri" w:eastAsia="宋体" w:hAnsi="Calibri" w:cs="Times New Roman" w:hint="eastAsia"/>
          <w:szCs w:val="22"/>
          <w14:ligatures w14:val="none"/>
        </w:rPr>
        <w:t>20</w:t>
      </w:r>
      <w:r w:rsidRPr="00981343">
        <w:rPr>
          <w:rFonts w:ascii="Calibri" w:eastAsia="宋体" w:hAnsi="Calibri" w:cs="Times New Roman"/>
          <w:szCs w:val="22"/>
          <w14:ligatures w14:val="none"/>
        </w:rPr>
        <w:t>】</w:t>
      </w:r>
      <w:r w:rsidRPr="00981343">
        <w:rPr>
          <w:rFonts w:ascii="Calibri" w:eastAsia="宋体" w:hAnsi="Calibri" w:cs="Times New Roman" w:hint="eastAsia"/>
          <w:szCs w:val="22"/>
          <w14:ligatures w14:val="none"/>
        </w:rPr>
        <w:t>46</w:t>
      </w:r>
      <w:r w:rsidRPr="00981343">
        <w:rPr>
          <w:rFonts w:ascii="Calibri" w:eastAsia="宋体" w:hAnsi="Calibri" w:cs="Times New Roman"/>
          <w:szCs w:val="22"/>
          <w14:ligatures w14:val="none"/>
        </w:rPr>
        <w:t>号）</w:t>
      </w:r>
      <w:r w:rsidRPr="00981343">
        <w:rPr>
          <w:rFonts w:ascii="Calibri" w:eastAsia="宋体" w:hAnsi="Calibri" w:cs="Times New Roman" w:hint="eastAsia"/>
          <w:szCs w:val="22"/>
          <w14:ligatures w14:val="none"/>
        </w:rPr>
        <w:t>和《关于进一步加大政府采购支持中小企业力度的通知》</w:t>
      </w:r>
      <w:r w:rsidRPr="00981343">
        <w:rPr>
          <w:rFonts w:ascii="Calibri" w:eastAsia="宋体" w:hAnsi="Calibri" w:cs="Times New Roman"/>
          <w:szCs w:val="22"/>
          <w14:ligatures w14:val="none"/>
        </w:rPr>
        <w:t>（财库【</w:t>
      </w:r>
      <w:r w:rsidRPr="00981343">
        <w:rPr>
          <w:rFonts w:ascii="Calibri" w:eastAsia="宋体" w:hAnsi="Calibri" w:cs="Times New Roman" w:hint="eastAsia"/>
          <w:szCs w:val="22"/>
          <w14:ligatures w14:val="none"/>
        </w:rPr>
        <w:t>2022</w:t>
      </w:r>
      <w:r w:rsidRPr="00981343">
        <w:rPr>
          <w:rFonts w:ascii="Calibri" w:eastAsia="宋体" w:hAnsi="Calibri" w:cs="Times New Roman"/>
          <w:szCs w:val="22"/>
          <w14:ligatures w14:val="none"/>
        </w:rPr>
        <w:t>】</w:t>
      </w:r>
      <w:r w:rsidRPr="00981343">
        <w:rPr>
          <w:rFonts w:ascii="Calibri" w:eastAsia="宋体" w:hAnsi="Calibri" w:cs="Times New Roman" w:hint="eastAsia"/>
          <w:szCs w:val="22"/>
          <w14:ligatures w14:val="none"/>
        </w:rPr>
        <w:t>19</w:t>
      </w:r>
      <w:r w:rsidRPr="00981343">
        <w:rPr>
          <w:rFonts w:ascii="Calibri" w:eastAsia="宋体" w:hAnsi="Calibri" w:cs="Times New Roman"/>
          <w:szCs w:val="22"/>
          <w14:ligatures w14:val="none"/>
        </w:rPr>
        <w:t>号）规定，其报价给予</w:t>
      </w:r>
      <w:r w:rsidRPr="00981343">
        <w:rPr>
          <w:rFonts w:ascii="Calibri" w:eastAsia="宋体" w:hAnsi="Calibri" w:cs="Times New Roman" w:hint="eastAsia"/>
          <w:b/>
          <w:szCs w:val="22"/>
          <w:u w:val="single"/>
          <w14:ligatures w14:val="none"/>
        </w:rPr>
        <w:t>10</w:t>
      </w:r>
      <w:r w:rsidRPr="00981343">
        <w:rPr>
          <w:rFonts w:ascii="Calibri" w:eastAsia="宋体" w:hAnsi="Calibri" w:cs="Times New Roman"/>
          <w:b/>
          <w:szCs w:val="22"/>
          <w:u w:val="single"/>
          <w14:ligatures w14:val="none"/>
        </w:rPr>
        <w:t>%</w:t>
      </w:r>
      <w:r w:rsidRPr="00981343">
        <w:rPr>
          <w:rFonts w:ascii="Calibri" w:eastAsia="宋体" w:hAnsi="Calibri" w:cs="Times New Roman"/>
          <w:szCs w:val="22"/>
          <w14:ligatures w14:val="none"/>
        </w:rPr>
        <w:t>的扣除，用扣除后的价格参与评审。</w:t>
      </w:r>
    </w:p>
    <w:p w14:paraId="6D5B0D90" w14:textId="77777777" w:rsidR="00981343" w:rsidRPr="00981343" w:rsidRDefault="00981343" w:rsidP="00981343">
      <w:pPr>
        <w:adjustRightInd w:val="0"/>
        <w:snapToGrid w:val="0"/>
        <w:spacing w:after="0" w:line="300" w:lineRule="auto"/>
        <w:ind w:firstLineChars="200" w:firstLine="440"/>
        <w:jc w:val="both"/>
        <w:rPr>
          <w:rFonts w:ascii="Calibri" w:eastAsia="宋体" w:hAnsi="Calibri" w:cs="Times New Roman"/>
          <w:szCs w:val="22"/>
          <w14:ligatures w14:val="none"/>
        </w:rPr>
      </w:pPr>
      <w:r w:rsidRPr="00981343">
        <w:rPr>
          <w:rFonts w:ascii="Calibri" w:eastAsia="宋体" w:hAnsi="Calibri" w:cs="Times New Roman"/>
          <w:szCs w:val="22"/>
          <w14:ligatures w14:val="none"/>
        </w:rPr>
        <w:t>1</w:t>
      </w:r>
      <w:r w:rsidRPr="00981343">
        <w:rPr>
          <w:rFonts w:ascii="Calibri" w:eastAsia="宋体" w:hAnsi="Calibri" w:cs="Times New Roman" w:hint="eastAsia"/>
          <w:szCs w:val="22"/>
          <w14:ligatures w14:val="none"/>
        </w:rPr>
        <w:t>9</w:t>
      </w:r>
      <w:r w:rsidRPr="00981343">
        <w:rPr>
          <w:rFonts w:ascii="Calibri" w:eastAsia="宋体" w:hAnsi="Calibri" w:cs="Times New Roman"/>
          <w:szCs w:val="22"/>
          <w14:ligatures w14:val="none"/>
        </w:rPr>
        <w:t>.5</w:t>
      </w:r>
      <w:r w:rsidRPr="00981343">
        <w:rPr>
          <w:rFonts w:ascii="Calibri" w:eastAsia="宋体" w:hAnsi="Calibri" w:cs="Times New Roman"/>
          <w:szCs w:val="22"/>
          <w14:ligatures w14:val="none"/>
        </w:rPr>
        <w:t>如项目允许联合体参与竞争的，且联合体各方均为小型、微型企业的，联合体视同为小型、微型企业，其报价给予</w:t>
      </w:r>
      <w:r w:rsidRPr="00981343">
        <w:rPr>
          <w:rFonts w:ascii="Calibri" w:eastAsia="宋体" w:hAnsi="Calibri" w:cs="Times New Roman" w:hint="eastAsia"/>
          <w:b/>
          <w:szCs w:val="22"/>
          <w:u w:val="single"/>
          <w14:ligatures w14:val="none"/>
        </w:rPr>
        <w:t>10</w:t>
      </w:r>
      <w:r w:rsidRPr="00981343">
        <w:rPr>
          <w:rFonts w:ascii="Calibri" w:eastAsia="宋体" w:hAnsi="Calibri" w:cs="Times New Roman"/>
          <w:b/>
          <w:szCs w:val="22"/>
          <w:u w:val="single"/>
          <w14:ligatures w14:val="none"/>
        </w:rPr>
        <w:t>%</w:t>
      </w:r>
      <w:r w:rsidRPr="00981343">
        <w:rPr>
          <w:rFonts w:ascii="Calibri" w:eastAsia="宋体" w:hAnsi="Calibri" w:cs="Times New Roman"/>
          <w:szCs w:val="22"/>
          <w14:ligatures w14:val="none"/>
        </w:rPr>
        <w:t>的扣除，用扣除后的价格参与评审。反之，依照联合体协议约定，小型、微型企业的协议合同金额占到联合体协议合同总金额</w:t>
      </w:r>
      <w:r w:rsidRPr="00981343">
        <w:rPr>
          <w:rFonts w:ascii="Calibri" w:eastAsia="宋体" w:hAnsi="Calibri" w:cs="Times New Roman"/>
          <w:szCs w:val="22"/>
          <w14:ligatures w14:val="none"/>
        </w:rPr>
        <w:t>30%</w:t>
      </w:r>
      <w:r w:rsidRPr="00981343">
        <w:rPr>
          <w:rFonts w:ascii="Calibri" w:eastAsia="宋体" w:hAnsi="Calibri" w:cs="Times New Roman"/>
          <w:szCs w:val="22"/>
          <w14:ligatures w14:val="none"/>
        </w:rPr>
        <w:t>以上的，给予联合体</w:t>
      </w:r>
      <w:r w:rsidRPr="00981343">
        <w:rPr>
          <w:rFonts w:ascii="Calibri" w:eastAsia="宋体" w:hAnsi="Calibri" w:cs="Times New Roman" w:hint="eastAsia"/>
          <w:b/>
          <w:szCs w:val="22"/>
          <w:u w:val="single"/>
          <w14:ligatures w14:val="none"/>
        </w:rPr>
        <w:t>4</w:t>
      </w:r>
      <w:r w:rsidRPr="00981343">
        <w:rPr>
          <w:rFonts w:ascii="Calibri" w:eastAsia="宋体" w:hAnsi="Calibri" w:cs="Times New Roman"/>
          <w:b/>
          <w:szCs w:val="22"/>
          <w:u w:val="single"/>
          <w14:ligatures w14:val="none"/>
        </w:rPr>
        <w:t>%</w:t>
      </w:r>
      <w:r w:rsidRPr="00981343">
        <w:rPr>
          <w:rFonts w:ascii="Calibri" w:eastAsia="宋体" w:hAnsi="Calibri" w:cs="Times New Roman"/>
          <w:szCs w:val="22"/>
          <w14:ligatures w14:val="none"/>
        </w:rPr>
        <w:t>的价格扣除，用扣除后的价格参与评审。</w:t>
      </w:r>
    </w:p>
    <w:p w14:paraId="5924328A" w14:textId="77777777" w:rsidR="00981343" w:rsidRPr="00981343" w:rsidRDefault="00981343" w:rsidP="00981343">
      <w:pPr>
        <w:adjustRightInd w:val="0"/>
        <w:snapToGrid w:val="0"/>
        <w:spacing w:after="0" w:line="300" w:lineRule="auto"/>
        <w:ind w:firstLineChars="200" w:firstLine="440"/>
        <w:jc w:val="both"/>
        <w:rPr>
          <w:rFonts w:ascii="Calibri" w:eastAsia="宋体" w:hAnsi="Calibri" w:cs="Times New Roman"/>
          <w:kern w:val="0"/>
          <w:szCs w:val="22"/>
          <w14:ligatures w14:val="none"/>
        </w:rPr>
      </w:pPr>
      <w:r w:rsidRPr="00981343">
        <w:rPr>
          <w:rFonts w:ascii="Calibri" w:eastAsia="宋体" w:hAnsi="Calibri" w:cs="Times New Roman"/>
          <w:szCs w:val="22"/>
          <w14:ligatures w14:val="none"/>
        </w:rPr>
        <w:t>1</w:t>
      </w:r>
      <w:r w:rsidRPr="00981343">
        <w:rPr>
          <w:rFonts w:ascii="Calibri" w:eastAsia="宋体" w:hAnsi="Calibri" w:cs="Times New Roman" w:hint="eastAsia"/>
          <w:szCs w:val="22"/>
          <w14:ligatures w14:val="none"/>
        </w:rPr>
        <w:t>9</w:t>
      </w:r>
      <w:r w:rsidRPr="00981343">
        <w:rPr>
          <w:rFonts w:ascii="Calibri" w:eastAsia="宋体" w:hAnsi="Calibri" w:cs="Times New Roman"/>
          <w:szCs w:val="22"/>
          <w14:ligatures w14:val="none"/>
        </w:rPr>
        <w:t>.6</w:t>
      </w:r>
      <w:r w:rsidRPr="00981343">
        <w:rPr>
          <w:rFonts w:ascii="Calibri" w:eastAsia="宋体" w:hAnsi="Calibri" w:cs="Times New Roman"/>
          <w:szCs w:val="22"/>
          <w14:ligatures w14:val="none"/>
        </w:rPr>
        <w:t>供应商如提供虚假材料以谋取成交的，按照《政府采购法》有关条款处理，并记入供应商诚信档案。</w:t>
      </w:r>
    </w:p>
    <w:p w14:paraId="5CB3C141" w14:textId="77777777" w:rsidR="00981343" w:rsidRPr="00981343" w:rsidRDefault="00981343" w:rsidP="00981343">
      <w:pPr>
        <w:adjustRightInd w:val="0"/>
        <w:snapToGrid w:val="0"/>
        <w:spacing w:after="0" w:line="300" w:lineRule="auto"/>
        <w:ind w:firstLineChars="200" w:firstLine="442"/>
        <w:jc w:val="both"/>
        <w:outlineLvl w:val="2"/>
        <w:rPr>
          <w:rFonts w:ascii="Calibri" w:eastAsia="宋体" w:hAnsi="Calibri" w:cs="Times New Roman"/>
          <w:b/>
          <w:szCs w:val="22"/>
          <w14:ligatures w14:val="none"/>
        </w:rPr>
      </w:pPr>
      <w:bookmarkStart w:id="34" w:name="_Toc481849906"/>
      <w:bookmarkStart w:id="35" w:name="_Toc486604822"/>
      <w:bookmarkStart w:id="36" w:name="_Toc4671592"/>
      <w:bookmarkStart w:id="37" w:name="_Toc185517227"/>
      <w:r w:rsidRPr="00981343">
        <w:rPr>
          <w:rFonts w:ascii="Calibri" w:eastAsia="宋体" w:hAnsi="Calibri" w:cs="Times New Roman" w:hint="eastAsia"/>
          <w:b/>
          <w:szCs w:val="22"/>
          <w14:ligatures w14:val="none"/>
        </w:rPr>
        <w:t>20</w:t>
      </w:r>
      <w:r w:rsidRPr="00981343">
        <w:rPr>
          <w:rFonts w:ascii="Calibri" w:eastAsia="宋体" w:hAnsi="Calibri" w:cs="Times New Roman"/>
          <w:b/>
          <w:szCs w:val="22"/>
          <w14:ligatures w14:val="none"/>
        </w:rPr>
        <w:t>规范进口产品政府采购</w:t>
      </w:r>
      <w:bookmarkEnd w:id="34"/>
      <w:bookmarkEnd w:id="35"/>
      <w:bookmarkEnd w:id="36"/>
      <w:r w:rsidRPr="00981343">
        <w:rPr>
          <w:rFonts w:ascii="Times New Roman" w:eastAsia="宋体" w:hAnsi="Times New Roman" w:cs="Times New Roman"/>
          <w:szCs w:val="22"/>
          <w14:ligatures w14:val="none"/>
        </w:rPr>
        <w:t>（本项目不适用）</w:t>
      </w:r>
      <w:bookmarkEnd w:id="37"/>
    </w:p>
    <w:p w14:paraId="7709D4BE" w14:textId="77777777" w:rsidR="00981343" w:rsidRPr="00981343" w:rsidRDefault="00981343" w:rsidP="00981343">
      <w:pPr>
        <w:adjustRightInd w:val="0"/>
        <w:snapToGrid w:val="0"/>
        <w:spacing w:after="0" w:line="300" w:lineRule="auto"/>
        <w:ind w:firstLineChars="200" w:firstLine="440"/>
        <w:jc w:val="both"/>
        <w:rPr>
          <w:rFonts w:ascii="Calibri" w:eastAsia="宋体" w:hAnsi="Calibri" w:cs="Times New Roman"/>
          <w:szCs w:val="22"/>
          <w14:ligatures w14:val="none"/>
        </w:rPr>
      </w:pPr>
      <w:r w:rsidRPr="00981343">
        <w:rPr>
          <w:rFonts w:ascii="Calibri" w:eastAsia="宋体" w:hAnsi="Calibri" w:cs="Times New Roman" w:hint="eastAsia"/>
          <w:szCs w:val="22"/>
          <w14:ligatures w14:val="none"/>
        </w:rPr>
        <w:t>20</w:t>
      </w:r>
      <w:r w:rsidRPr="00981343">
        <w:rPr>
          <w:rFonts w:ascii="Calibri" w:eastAsia="宋体" w:hAnsi="Calibri" w:cs="Times New Roman"/>
          <w:szCs w:val="22"/>
          <w14:ligatures w14:val="none"/>
        </w:rPr>
        <w:t xml:space="preserve">.1 </w:t>
      </w:r>
      <w:r w:rsidRPr="00981343">
        <w:rPr>
          <w:rFonts w:ascii="Calibri" w:eastAsia="宋体" w:hAnsi="Calibri" w:cs="Times New Roman"/>
          <w:szCs w:val="22"/>
          <w14:ligatures w14:val="none"/>
        </w:rPr>
        <w:t>依照《财政部关于印发</w:t>
      </w:r>
      <w:r w:rsidRPr="00981343">
        <w:rPr>
          <w:rFonts w:ascii="Calibri" w:eastAsia="宋体" w:hAnsi="Calibri" w:cs="Times New Roman"/>
          <w:szCs w:val="22"/>
          <w14:ligatures w14:val="none"/>
        </w:rPr>
        <w:t>&lt;</w:t>
      </w:r>
      <w:r w:rsidRPr="00981343">
        <w:rPr>
          <w:rFonts w:ascii="Calibri" w:eastAsia="宋体" w:hAnsi="Calibri" w:cs="Times New Roman"/>
          <w:szCs w:val="22"/>
          <w14:ligatures w14:val="none"/>
        </w:rPr>
        <w:t>政府采购进口产品管理办法</w:t>
      </w:r>
      <w:r w:rsidRPr="00981343">
        <w:rPr>
          <w:rFonts w:ascii="Calibri" w:eastAsia="宋体" w:hAnsi="Calibri" w:cs="Times New Roman"/>
          <w:szCs w:val="22"/>
          <w14:ligatures w14:val="none"/>
        </w:rPr>
        <w:t>&gt;</w:t>
      </w:r>
      <w:r w:rsidRPr="00981343">
        <w:rPr>
          <w:rFonts w:ascii="Calibri" w:eastAsia="宋体" w:hAnsi="Calibri" w:cs="Times New Roman"/>
          <w:szCs w:val="22"/>
          <w14:ligatures w14:val="none"/>
        </w:rPr>
        <w:t>的通知》（财库【</w:t>
      </w:r>
      <w:r w:rsidRPr="00981343">
        <w:rPr>
          <w:rFonts w:ascii="Calibri" w:eastAsia="宋体" w:hAnsi="Calibri" w:cs="Times New Roman"/>
          <w:szCs w:val="22"/>
          <w14:ligatures w14:val="none"/>
        </w:rPr>
        <w:t>2007</w:t>
      </w:r>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119</w:t>
      </w:r>
      <w:r w:rsidRPr="00981343">
        <w:rPr>
          <w:rFonts w:ascii="Calibri" w:eastAsia="宋体" w:hAnsi="Calibri" w:cs="Times New Roman"/>
          <w:szCs w:val="22"/>
          <w14:ligatures w14:val="none"/>
        </w:rPr>
        <w:t>号）和《财政部关于政府采购进口产品管理问题的通知》（财办库【</w:t>
      </w:r>
      <w:r w:rsidRPr="00981343">
        <w:rPr>
          <w:rFonts w:ascii="Calibri" w:eastAsia="宋体" w:hAnsi="Calibri" w:cs="Times New Roman"/>
          <w:szCs w:val="22"/>
          <w14:ligatures w14:val="none"/>
        </w:rPr>
        <w:t>2008</w:t>
      </w:r>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248</w:t>
      </w:r>
      <w:r w:rsidRPr="00981343">
        <w:rPr>
          <w:rFonts w:ascii="Calibri" w:eastAsia="宋体" w:hAnsi="Calibri" w:cs="Times New Roman"/>
          <w:szCs w:val="22"/>
          <w14:ligatures w14:val="none"/>
        </w:rPr>
        <w:t>号）的规定，本项目可以采购进口产品。</w:t>
      </w:r>
    </w:p>
    <w:p w14:paraId="4F338013" w14:textId="77777777" w:rsidR="00981343" w:rsidRPr="00981343" w:rsidRDefault="00981343" w:rsidP="00981343">
      <w:pPr>
        <w:adjustRightInd w:val="0"/>
        <w:snapToGrid w:val="0"/>
        <w:spacing w:after="0" w:line="300" w:lineRule="auto"/>
        <w:ind w:firstLineChars="200" w:firstLine="440"/>
        <w:jc w:val="both"/>
        <w:rPr>
          <w:rFonts w:ascii="Calibri" w:eastAsia="宋体" w:hAnsi="Calibri" w:cs="Times New Roman"/>
          <w:szCs w:val="22"/>
          <w14:ligatures w14:val="none"/>
        </w:rPr>
      </w:pPr>
      <w:r w:rsidRPr="00981343">
        <w:rPr>
          <w:rFonts w:ascii="Times New Roman" w:eastAsia="宋体" w:hAnsi="Times New Roman" w:cs="Times New Roman" w:hint="eastAsia"/>
          <w:szCs w:val="22"/>
          <w14:ligatures w14:val="none"/>
        </w:rPr>
        <w:t>20.</w:t>
      </w:r>
      <w:r w:rsidRPr="00981343">
        <w:rPr>
          <w:rFonts w:ascii="Times New Roman" w:eastAsia="宋体" w:hAnsi="Times New Roman" w:cs="Times New Roman"/>
          <w:szCs w:val="22"/>
          <w14:ligatures w14:val="none"/>
        </w:rPr>
        <w:t>2</w:t>
      </w:r>
      <w:r w:rsidRPr="00981343">
        <w:rPr>
          <w:rFonts w:ascii="Times New Roman" w:eastAsia="宋体" w:hAnsi="Times New Roman" w:cs="Times New Roman"/>
          <w:szCs w:val="22"/>
          <w14:ligatures w14:val="none"/>
        </w:rPr>
        <w:t>经批准，允许采购进口产品的项目，优先采购向我国企业转让技术、与我国企业签订消化吸收再创新方案的供应商的进口产品</w:t>
      </w:r>
      <w:r w:rsidRPr="00981343">
        <w:rPr>
          <w:rFonts w:ascii="Times New Roman" w:eastAsia="宋体" w:hAnsi="Times New Roman" w:cs="Times New Roman" w:hint="eastAsia"/>
          <w:szCs w:val="22"/>
          <w14:ligatures w14:val="none"/>
        </w:rPr>
        <w:t>。</w:t>
      </w:r>
    </w:p>
    <w:p w14:paraId="05C526E8" w14:textId="77777777" w:rsidR="00981343" w:rsidRPr="00981343" w:rsidRDefault="00981343" w:rsidP="00981343">
      <w:pPr>
        <w:adjustRightInd w:val="0"/>
        <w:snapToGrid w:val="0"/>
        <w:spacing w:after="0" w:line="300" w:lineRule="auto"/>
        <w:ind w:firstLineChars="200" w:firstLine="442"/>
        <w:jc w:val="both"/>
        <w:rPr>
          <w:rFonts w:ascii="Calibri" w:eastAsia="宋体" w:hAnsi="Calibri" w:cs="Times New Roman"/>
          <w:b/>
          <w:szCs w:val="22"/>
          <w14:ligatures w14:val="none"/>
        </w:rPr>
      </w:pPr>
      <w:bookmarkStart w:id="38" w:name="_Toc4671593"/>
      <w:bookmarkStart w:id="39" w:name="_Toc486604823"/>
      <w:bookmarkStart w:id="40" w:name="_Toc477267172"/>
      <w:r w:rsidRPr="00981343">
        <w:rPr>
          <w:rFonts w:ascii="Calibri" w:eastAsia="宋体" w:hAnsi="Calibri" w:cs="Times New Roman"/>
          <w:b/>
          <w:szCs w:val="22"/>
          <w14:ligatures w14:val="none"/>
        </w:rPr>
        <w:t>2</w:t>
      </w:r>
      <w:r w:rsidRPr="00981343">
        <w:rPr>
          <w:rFonts w:ascii="Calibri" w:eastAsia="宋体" w:hAnsi="Calibri" w:cs="Times New Roman" w:hint="eastAsia"/>
          <w:b/>
          <w:szCs w:val="22"/>
          <w14:ligatures w14:val="none"/>
        </w:rPr>
        <w:t>1</w:t>
      </w:r>
      <w:r w:rsidRPr="00981343">
        <w:rPr>
          <w:rFonts w:ascii="Calibri" w:eastAsia="宋体" w:hAnsi="Calibri" w:cs="Times New Roman"/>
          <w:b/>
          <w:szCs w:val="22"/>
          <w14:ligatures w14:val="none"/>
        </w:rPr>
        <w:t>支持监狱企业发展</w:t>
      </w:r>
      <w:bookmarkEnd w:id="38"/>
      <w:bookmarkEnd w:id="39"/>
      <w:bookmarkEnd w:id="40"/>
      <w:r w:rsidRPr="00981343">
        <w:rPr>
          <w:rFonts w:ascii="Calibri" w:eastAsia="宋体" w:hAnsi="Calibri" w:cs="Times New Roman" w:hint="eastAsia"/>
          <w:szCs w:val="22"/>
          <w14:ligatures w14:val="none"/>
        </w:rPr>
        <w:t>（注：仅监狱企业适用）</w:t>
      </w:r>
    </w:p>
    <w:p w14:paraId="77724920" w14:textId="77777777" w:rsidR="00981343" w:rsidRPr="00981343" w:rsidRDefault="00981343" w:rsidP="00981343">
      <w:pPr>
        <w:adjustRightInd w:val="0"/>
        <w:snapToGrid w:val="0"/>
        <w:spacing w:after="0" w:line="300" w:lineRule="auto"/>
        <w:ind w:firstLineChars="200" w:firstLine="440"/>
        <w:jc w:val="both"/>
        <w:rPr>
          <w:rFonts w:ascii="Calibri" w:eastAsia="宋体" w:hAnsi="Calibri" w:cs="Times New Roman"/>
          <w:szCs w:val="22"/>
          <w14:ligatures w14:val="none"/>
        </w:rPr>
      </w:pPr>
      <w:r w:rsidRPr="00981343">
        <w:rPr>
          <w:rFonts w:ascii="Calibri" w:eastAsia="宋体" w:hAnsi="Calibri" w:cs="Times New Roman"/>
          <w:szCs w:val="22"/>
          <w14:ligatures w14:val="none"/>
        </w:rPr>
        <w:t>2</w:t>
      </w:r>
      <w:r w:rsidRPr="00981343">
        <w:rPr>
          <w:rFonts w:ascii="Calibri" w:eastAsia="宋体" w:hAnsi="Calibri" w:cs="Times New Roman" w:hint="eastAsia"/>
          <w:szCs w:val="22"/>
          <w14:ligatures w14:val="none"/>
        </w:rPr>
        <w:t>1</w:t>
      </w:r>
      <w:r w:rsidRPr="00981343">
        <w:rPr>
          <w:rFonts w:ascii="Calibri" w:eastAsia="宋体" w:hAnsi="Calibri" w:cs="Times New Roman"/>
          <w:szCs w:val="22"/>
          <w14:ligatures w14:val="none"/>
        </w:rPr>
        <w:t xml:space="preserve">.1 </w:t>
      </w:r>
      <w:r w:rsidRPr="00981343">
        <w:rPr>
          <w:rFonts w:ascii="Calibri" w:eastAsia="宋体" w:hAnsi="Calibri" w:cs="Times New Roman"/>
          <w:szCs w:val="22"/>
          <w14:ligatures w14:val="none"/>
        </w:rPr>
        <w:t>按照国家财政部、司法部《关于政府采购支持监狱企业发展有关问题的通知》（财库〔</w:t>
      </w:r>
      <w:r w:rsidRPr="00981343">
        <w:rPr>
          <w:rFonts w:ascii="Calibri" w:eastAsia="宋体" w:hAnsi="Calibri" w:cs="Times New Roman"/>
          <w:szCs w:val="22"/>
          <w14:ligatures w14:val="none"/>
        </w:rPr>
        <w:t>2014</w:t>
      </w:r>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68</w:t>
      </w:r>
      <w:r w:rsidRPr="00981343">
        <w:rPr>
          <w:rFonts w:ascii="Calibri" w:eastAsia="宋体" w:hAnsi="Calibri" w:cs="Times New Roman"/>
          <w:szCs w:val="22"/>
          <w14:ligatures w14:val="none"/>
        </w:rPr>
        <w:t>号）规定，在政府采购活动中，监狱企业视同小型、微型企业，享受预留份额、评审中价格扣除等政府采购促进中小企业发展的政府采购政策。</w:t>
      </w:r>
    </w:p>
    <w:p w14:paraId="766C4F53" w14:textId="77777777" w:rsidR="00981343" w:rsidRPr="00981343" w:rsidRDefault="00981343" w:rsidP="00981343">
      <w:pPr>
        <w:adjustRightInd w:val="0"/>
        <w:snapToGrid w:val="0"/>
        <w:spacing w:after="0" w:line="300" w:lineRule="auto"/>
        <w:ind w:firstLineChars="200" w:firstLine="440"/>
        <w:jc w:val="both"/>
        <w:rPr>
          <w:rFonts w:ascii="Calibri" w:eastAsia="宋体" w:hAnsi="Calibri" w:cs="Times New Roman"/>
          <w:szCs w:val="22"/>
          <w14:ligatures w14:val="none"/>
        </w:rPr>
      </w:pPr>
      <w:r w:rsidRPr="00981343">
        <w:rPr>
          <w:rFonts w:ascii="Calibri" w:eastAsia="宋体" w:hAnsi="Calibri" w:cs="Times New Roman"/>
          <w:szCs w:val="22"/>
          <w14:ligatures w14:val="none"/>
        </w:rPr>
        <w:t>2</w:t>
      </w:r>
      <w:r w:rsidRPr="00981343">
        <w:rPr>
          <w:rFonts w:ascii="Calibri" w:eastAsia="宋体" w:hAnsi="Calibri" w:cs="Times New Roman" w:hint="eastAsia"/>
          <w:szCs w:val="22"/>
          <w14:ligatures w14:val="none"/>
        </w:rPr>
        <w:t>1</w:t>
      </w:r>
      <w:r w:rsidRPr="00981343">
        <w:rPr>
          <w:rFonts w:ascii="Calibri" w:eastAsia="宋体" w:hAnsi="Calibri" w:cs="Times New Roman"/>
          <w:szCs w:val="22"/>
          <w14:ligatures w14:val="none"/>
        </w:rPr>
        <w:t xml:space="preserve">.2 </w:t>
      </w:r>
      <w:r w:rsidRPr="00981343">
        <w:rPr>
          <w:rFonts w:ascii="Calibri" w:eastAsia="宋体" w:hAnsi="Calibri" w:cs="Times New Roman"/>
          <w:szCs w:val="22"/>
          <w14:ligatures w14:val="none"/>
        </w:rPr>
        <w:t>监狱企业参加政府采购活动时，应当提供由省级以上监狱管理局、戒毒管理局（含新疆生产建设兵团）出具的属于监狱企业的证明文件。</w:t>
      </w:r>
    </w:p>
    <w:p w14:paraId="342C295A" w14:textId="77777777" w:rsidR="00981343" w:rsidRPr="00981343" w:rsidRDefault="00981343" w:rsidP="00981343">
      <w:pPr>
        <w:adjustRightInd w:val="0"/>
        <w:snapToGrid w:val="0"/>
        <w:spacing w:after="0" w:line="300" w:lineRule="auto"/>
        <w:ind w:firstLineChars="200" w:firstLine="442"/>
        <w:jc w:val="both"/>
        <w:rPr>
          <w:rFonts w:ascii="Calibri" w:eastAsia="宋体" w:hAnsi="Calibri" w:cs="Times New Roman"/>
          <w:b/>
          <w:szCs w:val="22"/>
          <w14:ligatures w14:val="none"/>
        </w:rPr>
      </w:pPr>
      <w:bookmarkStart w:id="41" w:name="_Toc481849904"/>
      <w:bookmarkStart w:id="42" w:name="_Toc486604820"/>
      <w:bookmarkStart w:id="43" w:name="_Toc4671594"/>
      <w:r w:rsidRPr="00981343">
        <w:rPr>
          <w:rFonts w:ascii="Calibri" w:eastAsia="宋体" w:hAnsi="Calibri" w:cs="Times New Roman"/>
          <w:b/>
          <w:szCs w:val="22"/>
          <w14:ligatures w14:val="none"/>
        </w:rPr>
        <w:t>2</w:t>
      </w:r>
      <w:bookmarkEnd w:id="41"/>
      <w:bookmarkEnd w:id="42"/>
      <w:r w:rsidRPr="00981343">
        <w:rPr>
          <w:rFonts w:ascii="Calibri" w:eastAsia="宋体" w:hAnsi="Calibri" w:cs="Times New Roman" w:hint="eastAsia"/>
          <w:b/>
          <w:szCs w:val="22"/>
          <w14:ligatures w14:val="none"/>
        </w:rPr>
        <w:t>2</w:t>
      </w:r>
      <w:r w:rsidRPr="00981343">
        <w:rPr>
          <w:rFonts w:ascii="Calibri" w:eastAsia="宋体" w:hAnsi="Calibri" w:cs="Times New Roman"/>
          <w:b/>
          <w:szCs w:val="22"/>
          <w14:ligatures w14:val="none"/>
        </w:rPr>
        <w:t>促进残疾人就业</w:t>
      </w:r>
      <w:bookmarkEnd w:id="43"/>
      <w:r w:rsidRPr="00981343">
        <w:rPr>
          <w:rFonts w:ascii="Calibri" w:eastAsia="宋体" w:hAnsi="Calibri" w:cs="Times New Roman" w:hint="eastAsia"/>
          <w:szCs w:val="22"/>
          <w14:ligatures w14:val="none"/>
        </w:rPr>
        <w:t>（注：仅残疾人福利单位适用）</w:t>
      </w:r>
    </w:p>
    <w:p w14:paraId="1D3B2176" w14:textId="77777777" w:rsidR="00981343" w:rsidRPr="00981343" w:rsidRDefault="00981343" w:rsidP="00981343">
      <w:pPr>
        <w:adjustRightInd w:val="0"/>
        <w:snapToGrid w:val="0"/>
        <w:spacing w:after="0" w:line="300" w:lineRule="auto"/>
        <w:ind w:firstLineChars="200" w:firstLine="440"/>
        <w:jc w:val="both"/>
        <w:rPr>
          <w:rFonts w:ascii="Calibri" w:eastAsia="宋体" w:hAnsi="Calibri" w:cs="Times New Roman"/>
          <w:szCs w:val="22"/>
          <w14:ligatures w14:val="none"/>
        </w:rPr>
      </w:pPr>
      <w:r w:rsidRPr="00981343">
        <w:rPr>
          <w:rFonts w:ascii="Calibri" w:eastAsia="宋体" w:hAnsi="Calibri" w:cs="Times New Roman"/>
          <w:szCs w:val="22"/>
          <w14:ligatures w14:val="none"/>
        </w:rPr>
        <w:t>2</w:t>
      </w:r>
      <w:r w:rsidRPr="00981343">
        <w:rPr>
          <w:rFonts w:ascii="Calibri" w:eastAsia="宋体" w:hAnsi="Calibri" w:cs="Times New Roman" w:hint="eastAsia"/>
          <w:szCs w:val="22"/>
          <w14:ligatures w14:val="none"/>
        </w:rPr>
        <w:t>2</w:t>
      </w:r>
      <w:r w:rsidRPr="00981343">
        <w:rPr>
          <w:rFonts w:ascii="Calibri" w:eastAsia="宋体" w:hAnsi="Calibri" w:cs="Times New Roman"/>
          <w:szCs w:val="22"/>
          <w14:ligatures w14:val="none"/>
        </w:rPr>
        <w:t xml:space="preserve">.1 </w:t>
      </w:r>
      <w:bookmarkStart w:id="44" w:name="sendNo"/>
      <w:r w:rsidRPr="00981343">
        <w:rPr>
          <w:rFonts w:ascii="Calibri" w:eastAsia="宋体" w:hAnsi="Calibri" w:cs="Times New Roman"/>
          <w:szCs w:val="22"/>
          <w14:ligatures w14:val="none"/>
        </w:rPr>
        <w:t>符合财库</w:t>
      </w:r>
      <w:bookmarkEnd w:id="44"/>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2017</w:t>
      </w:r>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141</w:t>
      </w:r>
      <w:r w:rsidRPr="00981343">
        <w:rPr>
          <w:rFonts w:ascii="Calibri" w:eastAsia="宋体" w:hAnsi="Calibri" w:cs="Times New Roman"/>
          <w:szCs w:val="22"/>
          <w14:ligatures w14:val="none"/>
        </w:rPr>
        <w:t>号文中所示条件的残疾人福利性单位视同小型、微型企业，享受促进中小企业发展的政府采购政策。残疾人福利性单位属于小型、微型企业的，不重复享受政策。</w:t>
      </w:r>
    </w:p>
    <w:p w14:paraId="007F7573" w14:textId="77777777" w:rsidR="00981343" w:rsidRPr="00981343" w:rsidRDefault="00981343" w:rsidP="00981343">
      <w:pPr>
        <w:adjustRightInd w:val="0"/>
        <w:snapToGrid w:val="0"/>
        <w:spacing w:after="0" w:line="300" w:lineRule="auto"/>
        <w:ind w:firstLineChars="200" w:firstLine="440"/>
        <w:jc w:val="both"/>
        <w:rPr>
          <w:rFonts w:ascii="Calibri" w:eastAsia="宋体" w:hAnsi="Calibri" w:cs="Times New Roman"/>
          <w:szCs w:val="22"/>
          <w14:ligatures w14:val="none"/>
        </w:rPr>
      </w:pPr>
      <w:r w:rsidRPr="00981343">
        <w:rPr>
          <w:rFonts w:ascii="Calibri" w:eastAsia="宋体" w:hAnsi="Calibri" w:cs="Times New Roman"/>
          <w:szCs w:val="22"/>
          <w14:ligatures w14:val="none"/>
        </w:rPr>
        <w:t>2</w:t>
      </w:r>
      <w:r w:rsidRPr="00981343">
        <w:rPr>
          <w:rFonts w:ascii="Calibri" w:eastAsia="宋体" w:hAnsi="Calibri" w:cs="Times New Roman" w:hint="eastAsia"/>
          <w:szCs w:val="22"/>
          <w14:ligatures w14:val="none"/>
        </w:rPr>
        <w:t>2</w:t>
      </w:r>
      <w:r w:rsidRPr="00981343">
        <w:rPr>
          <w:rFonts w:ascii="Calibri" w:eastAsia="宋体" w:hAnsi="Calibri" w:cs="Times New Roman"/>
          <w:szCs w:val="22"/>
          <w14:ligatures w14:val="none"/>
        </w:rPr>
        <w:t>.2</w:t>
      </w:r>
      <w:r w:rsidRPr="00981343">
        <w:rPr>
          <w:rFonts w:ascii="Calibri" w:eastAsia="宋体" w:hAnsi="Calibri" w:cs="Times New Roman"/>
          <w:szCs w:val="22"/>
          <w14:ligatures w14:val="none"/>
        </w:rPr>
        <w:t>残疾人福利性单位在参加政府采购活动时，</w:t>
      </w:r>
      <w:proofErr w:type="gramStart"/>
      <w:r w:rsidRPr="00981343">
        <w:rPr>
          <w:rFonts w:ascii="Calibri" w:eastAsia="宋体" w:hAnsi="Calibri" w:cs="Times New Roman"/>
          <w:szCs w:val="22"/>
          <w14:ligatures w14:val="none"/>
        </w:rPr>
        <w:t>应当按财库</w:t>
      </w:r>
      <w:proofErr w:type="gramEnd"/>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2017</w:t>
      </w:r>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141</w:t>
      </w:r>
      <w:r w:rsidRPr="00981343">
        <w:rPr>
          <w:rFonts w:ascii="Calibri" w:eastAsia="宋体" w:hAnsi="Calibri" w:cs="Times New Roman"/>
          <w:szCs w:val="22"/>
          <w14:ligatures w14:val="none"/>
        </w:rPr>
        <w:t>号规定的《残疾人福利性单位声明函》（具体格式详见</w:t>
      </w:r>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投标文件格式</w:t>
      </w:r>
      <w:r w:rsidRPr="00981343">
        <w:rPr>
          <w:rFonts w:ascii="Calibri" w:eastAsia="宋体" w:hAnsi="Calibri" w:cs="Times New Roman"/>
          <w:szCs w:val="22"/>
          <w14:ligatures w14:val="none"/>
        </w:rPr>
        <w:t>”</w:t>
      </w:r>
      <w:r w:rsidRPr="00981343">
        <w:rPr>
          <w:rFonts w:ascii="Calibri" w:eastAsia="宋体" w:hAnsi="Calibri" w:cs="Times New Roman"/>
          <w:szCs w:val="22"/>
          <w14:ligatures w14:val="none"/>
        </w:rPr>
        <w:t>），并对声明的真实性负责。</w:t>
      </w:r>
    </w:p>
    <w:p w14:paraId="22A17CB9" w14:textId="77777777" w:rsidR="001D2C76" w:rsidRPr="00981343" w:rsidRDefault="001D2C76">
      <w:pPr>
        <w:rPr>
          <w:rFonts w:hint="eastAsia"/>
        </w:rPr>
      </w:pPr>
    </w:p>
    <w:sectPr w:rsidR="001D2C76" w:rsidRPr="00981343" w:rsidSect="00981343">
      <w:pgSz w:w="11906" w:h="16838"/>
      <w:pgMar w:top="851" w:right="1134" w:bottom="851"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975C2" w14:textId="77777777" w:rsidR="00833F2A" w:rsidRDefault="00833F2A" w:rsidP="00981343">
      <w:pPr>
        <w:spacing w:after="0" w:line="240" w:lineRule="auto"/>
        <w:rPr>
          <w:rFonts w:hint="eastAsia"/>
        </w:rPr>
      </w:pPr>
      <w:r>
        <w:separator/>
      </w:r>
    </w:p>
  </w:endnote>
  <w:endnote w:type="continuationSeparator" w:id="0">
    <w:p w14:paraId="382812D0" w14:textId="77777777" w:rsidR="00833F2A" w:rsidRDefault="00833F2A" w:rsidP="00981343">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7" w:usb1="00000000" w:usb2="00000000" w:usb3="00000000" w:csb0="00000093"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方正魏碑简体">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楷体_GB2312">
    <w:altName w:val="楷体"/>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华文仿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atangChe">
    <w:charset w:val="81"/>
    <w:family w:val="modern"/>
    <w:pitch w:val="fixed"/>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仿宋_GB2312">
    <w:altName w:val="仿宋"/>
    <w:charset w:val="86"/>
    <w:family w:val="modern"/>
    <w:pitch w:val="default"/>
    <w:sig w:usb0="00000001" w:usb1="080E0000" w:usb2="00000000" w:usb3="00000000" w:csb0="00040000"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3D8BB" w14:textId="77777777" w:rsidR="00833F2A" w:rsidRDefault="00833F2A" w:rsidP="00981343">
      <w:pPr>
        <w:spacing w:after="0" w:line="240" w:lineRule="auto"/>
        <w:rPr>
          <w:rFonts w:hint="eastAsia"/>
        </w:rPr>
      </w:pPr>
      <w:r>
        <w:separator/>
      </w:r>
    </w:p>
  </w:footnote>
  <w:footnote w:type="continuationSeparator" w:id="0">
    <w:p w14:paraId="509AA9DC" w14:textId="77777777" w:rsidR="00833F2A" w:rsidRDefault="00833F2A" w:rsidP="00981343">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FB"/>
    <w:multiLevelType w:val="multilevel"/>
    <w:tmpl w:val="3DE776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C07666A"/>
    <w:multiLevelType w:val="multilevel"/>
    <w:tmpl w:val="4C07666A"/>
    <w:lvl w:ilvl="0">
      <w:start w:val="1"/>
      <w:numFmt w:val="decimal"/>
      <w:lvlText w:val="%1、"/>
      <w:lvlJc w:val="left"/>
      <w:pPr>
        <w:ind w:left="360" w:hanging="360"/>
      </w:pPr>
      <w:rPr>
        <w:rFonts w:hint="default"/>
        <w:color w:val="0000FF"/>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E06C40"/>
    <w:multiLevelType w:val="multilevel"/>
    <w:tmpl w:val="4CE06C40"/>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59B96D8A"/>
    <w:multiLevelType w:val="singleLevel"/>
    <w:tmpl w:val="59B96D8A"/>
    <w:lvl w:ilvl="0">
      <w:start w:val="5"/>
      <w:numFmt w:val="chineseCounting"/>
      <w:suff w:val="nothing"/>
      <w:lvlText w:val="%1、"/>
      <w:lvlJc w:val="left"/>
    </w:lvl>
  </w:abstractNum>
  <w:abstractNum w:abstractNumId="4" w15:restartNumberingAfterBreak="0">
    <w:nsid w:val="5B2B4474"/>
    <w:multiLevelType w:val="multilevel"/>
    <w:tmpl w:val="5B2B4474"/>
    <w:lvl w:ilvl="0">
      <w:start w:val="1"/>
      <w:numFmt w:val="decimalEnclosedCircle"/>
      <w:lvlText w:val="%1"/>
      <w:lvlJc w:val="left"/>
      <w:pPr>
        <w:ind w:left="360" w:hanging="360"/>
      </w:pPr>
      <w:rPr>
        <w:rFonts w:ascii="宋体" w:cs="宋体"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774F7635"/>
    <w:multiLevelType w:val="multilevel"/>
    <w:tmpl w:val="774F7635"/>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74637679">
    <w:abstractNumId w:val="0"/>
  </w:num>
  <w:num w:numId="2" w16cid:durableId="1144659712">
    <w:abstractNumId w:val="3"/>
  </w:num>
  <w:num w:numId="3" w16cid:durableId="713775451">
    <w:abstractNumId w:val="1"/>
  </w:num>
  <w:num w:numId="4" w16cid:durableId="436096819">
    <w:abstractNumId w:val="4"/>
  </w:num>
  <w:num w:numId="5" w16cid:durableId="1397051968">
    <w:abstractNumId w:val="5"/>
  </w:num>
  <w:num w:numId="6" w16cid:durableId="3488784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A36"/>
    <w:rsid w:val="001D2C76"/>
    <w:rsid w:val="003A6A36"/>
    <w:rsid w:val="00770C5B"/>
    <w:rsid w:val="00833F2A"/>
    <w:rsid w:val="00950389"/>
    <w:rsid w:val="00981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2BBE25CF-0230-4517-8E70-B2175E7A8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qFormat/>
    <w:rsid w:val="00981343"/>
    <w:pPr>
      <w:keepNext/>
      <w:keepLines/>
      <w:spacing w:before="340" w:after="330" w:line="578" w:lineRule="auto"/>
      <w:jc w:val="both"/>
      <w:outlineLvl w:val="0"/>
    </w:pPr>
    <w:rPr>
      <w:rFonts w:ascii="Times New Roman" w:eastAsia="宋体" w:hAnsi="Times New Roman" w:cs="Times New Roman"/>
      <w:b/>
      <w:bCs/>
      <w:kern w:val="44"/>
      <w:sz w:val="44"/>
      <w:szCs w:val="44"/>
      <w14:ligatures w14:val="none"/>
    </w:rPr>
  </w:style>
  <w:style w:type="paragraph" w:styleId="2">
    <w:name w:val="heading 2"/>
    <w:basedOn w:val="a"/>
    <w:next w:val="a"/>
    <w:link w:val="20"/>
    <w:qFormat/>
    <w:rsid w:val="00981343"/>
    <w:pPr>
      <w:keepNext/>
      <w:keepLines/>
      <w:spacing w:before="260" w:after="260" w:line="416" w:lineRule="auto"/>
      <w:jc w:val="both"/>
      <w:outlineLvl w:val="1"/>
    </w:pPr>
    <w:rPr>
      <w:rFonts w:ascii="Arial" w:eastAsia="黑体" w:hAnsi="Arial" w:cs="Times New Roman"/>
      <w:b/>
      <w:bCs/>
      <w:sz w:val="32"/>
      <w:szCs w:val="32"/>
      <w14:ligatures w14:val="none"/>
    </w:rPr>
  </w:style>
  <w:style w:type="paragraph" w:styleId="3">
    <w:name w:val="heading 3"/>
    <w:basedOn w:val="a"/>
    <w:next w:val="a"/>
    <w:link w:val="30"/>
    <w:qFormat/>
    <w:rsid w:val="00981343"/>
    <w:pPr>
      <w:keepNext/>
      <w:keepLines/>
      <w:spacing w:before="120" w:after="120" w:line="240" w:lineRule="auto"/>
      <w:jc w:val="both"/>
      <w:outlineLvl w:val="2"/>
    </w:pPr>
    <w:rPr>
      <w:rFonts w:ascii="Times New Roman" w:eastAsia="宋体" w:hAnsi="Times New Roman" w:cs="Times New Roman"/>
      <w:b/>
      <w:bCs/>
      <w:sz w:val="21"/>
      <w:szCs w:val="32"/>
      <w14:ligatures w14:val="none"/>
    </w:rPr>
  </w:style>
  <w:style w:type="paragraph" w:styleId="4">
    <w:name w:val="heading 4"/>
    <w:basedOn w:val="a"/>
    <w:next w:val="a"/>
    <w:link w:val="40"/>
    <w:qFormat/>
    <w:rsid w:val="00981343"/>
    <w:pPr>
      <w:keepNext/>
      <w:keepLines/>
      <w:spacing w:before="280" w:after="290" w:line="376" w:lineRule="auto"/>
      <w:jc w:val="both"/>
      <w:outlineLvl w:val="3"/>
    </w:pPr>
    <w:rPr>
      <w:rFonts w:ascii="Arial" w:eastAsia="黑体" w:hAnsi="Arial" w:cs="Times New Roman"/>
      <w:b/>
      <w:bCs/>
      <w:sz w:val="28"/>
      <w:szCs w:val="28"/>
      <w14:ligatures w14:val="none"/>
    </w:rPr>
  </w:style>
  <w:style w:type="paragraph" w:styleId="5">
    <w:name w:val="heading 5"/>
    <w:basedOn w:val="a"/>
    <w:next w:val="a0"/>
    <w:link w:val="50"/>
    <w:qFormat/>
    <w:rsid w:val="00981343"/>
    <w:pPr>
      <w:keepNext/>
      <w:keepLines/>
      <w:tabs>
        <w:tab w:val="left" w:pos="1080"/>
      </w:tabs>
      <w:spacing w:before="280" w:after="290" w:line="376" w:lineRule="auto"/>
      <w:ind w:left="1080" w:hanging="1080"/>
      <w:jc w:val="both"/>
      <w:outlineLvl w:val="4"/>
    </w:pPr>
    <w:rPr>
      <w:rFonts w:ascii="Times New Roman" w:eastAsia="宋体" w:hAnsi="Times New Roman" w:cs="Times New Roman"/>
      <w:b/>
      <w:sz w:val="28"/>
      <w:szCs w:val="20"/>
      <w14:ligatures w14:val="none"/>
    </w:rPr>
  </w:style>
  <w:style w:type="paragraph" w:styleId="6">
    <w:name w:val="heading 6"/>
    <w:basedOn w:val="a"/>
    <w:next w:val="a0"/>
    <w:link w:val="60"/>
    <w:qFormat/>
    <w:rsid w:val="00981343"/>
    <w:pPr>
      <w:keepNext/>
      <w:keepLines/>
      <w:tabs>
        <w:tab w:val="left" w:pos="1080"/>
      </w:tabs>
      <w:spacing w:before="240" w:after="64" w:line="320" w:lineRule="auto"/>
      <w:ind w:left="1080" w:hanging="1080"/>
      <w:jc w:val="both"/>
      <w:outlineLvl w:val="5"/>
    </w:pPr>
    <w:rPr>
      <w:rFonts w:ascii="Arial" w:eastAsia="黑体" w:hAnsi="Arial" w:cs="Times New Roman"/>
      <w:b/>
      <w:sz w:val="24"/>
      <w:szCs w:val="20"/>
      <w14:ligatures w14:val="none"/>
    </w:rPr>
  </w:style>
  <w:style w:type="paragraph" w:styleId="7">
    <w:name w:val="heading 7"/>
    <w:basedOn w:val="a"/>
    <w:next w:val="a"/>
    <w:link w:val="70"/>
    <w:qFormat/>
    <w:rsid w:val="00981343"/>
    <w:pPr>
      <w:keepNext/>
      <w:keepLines/>
      <w:tabs>
        <w:tab w:val="left" w:pos="1080"/>
      </w:tabs>
      <w:spacing w:before="240" w:after="64" w:line="320" w:lineRule="auto"/>
      <w:ind w:left="1080" w:hanging="1080"/>
      <w:jc w:val="both"/>
      <w:outlineLvl w:val="6"/>
    </w:pPr>
    <w:rPr>
      <w:rFonts w:ascii="Times New Roman" w:eastAsia="宋体" w:hAnsi="Times New Roman" w:cs="Times New Roman"/>
      <w:b/>
      <w:sz w:val="24"/>
      <w:szCs w:val="20"/>
      <w14:ligatures w14:val="none"/>
    </w:rPr>
  </w:style>
  <w:style w:type="paragraph" w:styleId="8">
    <w:name w:val="heading 8"/>
    <w:basedOn w:val="a"/>
    <w:next w:val="a0"/>
    <w:link w:val="80"/>
    <w:qFormat/>
    <w:rsid w:val="00981343"/>
    <w:pPr>
      <w:keepNext/>
      <w:keepLines/>
      <w:tabs>
        <w:tab w:val="left" w:pos="1440"/>
      </w:tabs>
      <w:spacing w:before="240" w:after="64" w:line="320" w:lineRule="auto"/>
      <w:ind w:left="1440" w:hanging="1440"/>
      <w:jc w:val="both"/>
      <w:outlineLvl w:val="7"/>
    </w:pPr>
    <w:rPr>
      <w:rFonts w:ascii="Arial" w:eastAsia="黑体" w:hAnsi="Arial" w:cs="Times New Roman"/>
      <w:sz w:val="24"/>
      <w:szCs w:val="20"/>
      <w14:ligatures w14:val="none"/>
    </w:rPr>
  </w:style>
  <w:style w:type="paragraph" w:styleId="9">
    <w:name w:val="heading 9"/>
    <w:basedOn w:val="a"/>
    <w:next w:val="a0"/>
    <w:link w:val="90"/>
    <w:qFormat/>
    <w:rsid w:val="00981343"/>
    <w:pPr>
      <w:keepNext/>
      <w:keepLines/>
      <w:tabs>
        <w:tab w:val="left" w:pos="1440"/>
      </w:tabs>
      <w:spacing w:before="240" w:after="64" w:line="320" w:lineRule="auto"/>
      <w:ind w:left="1440" w:hanging="1440"/>
      <w:jc w:val="both"/>
      <w:outlineLvl w:val="8"/>
    </w:pPr>
    <w:rPr>
      <w:rFonts w:ascii="Arial" w:eastAsia="黑体" w:hAnsi="Arial" w:cs="Times New Roman"/>
      <w:sz w:val="21"/>
      <w:szCs w:val="20"/>
      <w14:ligatures w14:val="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qFormat/>
    <w:rsid w:val="00981343"/>
    <w:pPr>
      <w:tabs>
        <w:tab w:val="center" w:pos="4153"/>
        <w:tab w:val="right" w:pos="8306"/>
      </w:tabs>
      <w:snapToGrid w:val="0"/>
      <w:spacing w:line="240" w:lineRule="auto"/>
      <w:jc w:val="center"/>
    </w:pPr>
    <w:rPr>
      <w:sz w:val="18"/>
      <w:szCs w:val="18"/>
    </w:rPr>
  </w:style>
  <w:style w:type="character" w:customStyle="1" w:styleId="a5">
    <w:name w:val="页眉 字符"/>
    <w:basedOn w:val="a1"/>
    <w:link w:val="a4"/>
    <w:qFormat/>
    <w:rsid w:val="00981343"/>
    <w:rPr>
      <w:sz w:val="18"/>
      <w:szCs w:val="18"/>
    </w:rPr>
  </w:style>
  <w:style w:type="paragraph" w:styleId="a6">
    <w:name w:val="footer"/>
    <w:basedOn w:val="a"/>
    <w:link w:val="a7"/>
    <w:uiPriority w:val="99"/>
    <w:unhideWhenUsed/>
    <w:qFormat/>
    <w:rsid w:val="00981343"/>
    <w:pPr>
      <w:tabs>
        <w:tab w:val="center" w:pos="4153"/>
        <w:tab w:val="right" w:pos="8306"/>
      </w:tabs>
      <w:snapToGrid w:val="0"/>
      <w:spacing w:line="240" w:lineRule="auto"/>
    </w:pPr>
    <w:rPr>
      <w:sz w:val="18"/>
      <w:szCs w:val="18"/>
    </w:rPr>
  </w:style>
  <w:style w:type="character" w:customStyle="1" w:styleId="a7">
    <w:name w:val="页脚 字符"/>
    <w:basedOn w:val="a1"/>
    <w:link w:val="a6"/>
    <w:uiPriority w:val="99"/>
    <w:qFormat/>
    <w:rsid w:val="00981343"/>
    <w:rPr>
      <w:sz w:val="18"/>
      <w:szCs w:val="18"/>
    </w:rPr>
  </w:style>
  <w:style w:type="character" w:customStyle="1" w:styleId="10">
    <w:name w:val="标题 1 字符"/>
    <w:basedOn w:val="a1"/>
    <w:link w:val="1"/>
    <w:qFormat/>
    <w:rsid w:val="00981343"/>
    <w:rPr>
      <w:rFonts w:ascii="Times New Roman" w:eastAsia="宋体" w:hAnsi="Times New Roman" w:cs="Times New Roman"/>
      <w:b/>
      <w:bCs/>
      <w:kern w:val="44"/>
      <w:sz w:val="44"/>
      <w:szCs w:val="44"/>
      <w14:ligatures w14:val="none"/>
    </w:rPr>
  </w:style>
  <w:style w:type="character" w:customStyle="1" w:styleId="20">
    <w:name w:val="标题 2 字符"/>
    <w:basedOn w:val="a1"/>
    <w:link w:val="2"/>
    <w:qFormat/>
    <w:rsid w:val="00981343"/>
    <w:rPr>
      <w:rFonts w:ascii="Arial" w:eastAsia="黑体" w:hAnsi="Arial" w:cs="Times New Roman"/>
      <w:b/>
      <w:bCs/>
      <w:sz w:val="32"/>
      <w:szCs w:val="32"/>
      <w14:ligatures w14:val="none"/>
    </w:rPr>
  </w:style>
  <w:style w:type="character" w:customStyle="1" w:styleId="30">
    <w:name w:val="标题 3 字符"/>
    <w:basedOn w:val="a1"/>
    <w:link w:val="3"/>
    <w:qFormat/>
    <w:rsid w:val="00981343"/>
    <w:rPr>
      <w:rFonts w:ascii="Times New Roman" w:eastAsia="宋体" w:hAnsi="Times New Roman" w:cs="Times New Roman"/>
      <w:b/>
      <w:bCs/>
      <w:sz w:val="21"/>
      <w:szCs w:val="32"/>
      <w14:ligatures w14:val="none"/>
    </w:rPr>
  </w:style>
  <w:style w:type="character" w:customStyle="1" w:styleId="40">
    <w:name w:val="标题 4 字符"/>
    <w:basedOn w:val="a1"/>
    <w:link w:val="4"/>
    <w:qFormat/>
    <w:rsid w:val="00981343"/>
    <w:rPr>
      <w:rFonts w:ascii="Arial" w:eastAsia="黑体" w:hAnsi="Arial" w:cs="Times New Roman"/>
      <w:b/>
      <w:bCs/>
      <w:sz w:val="28"/>
      <w:szCs w:val="28"/>
      <w14:ligatures w14:val="none"/>
    </w:rPr>
  </w:style>
  <w:style w:type="character" w:customStyle="1" w:styleId="50">
    <w:name w:val="标题 5 字符"/>
    <w:basedOn w:val="a1"/>
    <w:link w:val="5"/>
    <w:qFormat/>
    <w:rsid w:val="00981343"/>
    <w:rPr>
      <w:rFonts w:ascii="Times New Roman" w:eastAsia="宋体" w:hAnsi="Times New Roman" w:cs="Times New Roman"/>
      <w:b/>
      <w:sz w:val="28"/>
      <w:szCs w:val="20"/>
      <w14:ligatures w14:val="none"/>
    </w:rPr>
  </w:style>
  <w:style w:type="character" w:customStyle="1" w:styleId="60">
    <w:name w:val="标题 6 字符"/>
    <w:basedOn w:val="a1"/>
    <w:link w:val="6"/>
    <w:qFormat/>
    <w:rsid w:val="00981343"/>
    <w:rPr>
      <w:rFonts w:ascii="Arial" w:eastAsia="黑体" w:hAnsi="Arial" w:cs="Times New Roman"/>
      <w:b/>
      <w:sz w:val="24"/>
      <w:szCs w:val="20"/>
      <w14:ligatures w14:val="none"/>
    </w:rPr>
  </w:style>
  <w:style w:type="character" w:customStyle="1" w:styleId="70">
    <w:name w:val="标题 7 字符"/>
    <w:basedOn w:val="a1"/>
    <w:link w:val="7"/>
    <w:qFormat/>
    <w:rsid w:val="00981343"/>
    <w:rPr>
      <w:rFonts w:ascii="Times New Roman" w:eastAsia="宋体" w:hAnsi="Times New Roman" w:cs="Times New Roman"/>
      <w:b/>
      <w:sz w:val="24"/>
      <w:szCs w:val="20"/>
      <w14:ligatures w14:val="none"/>
    </w:rPr>
  </w:style>
  <w:style w:type="character" w:customStyle="1" w:styleId="80">
    <w:name w:val="标题 8 字符"/>
    <w:basedOn w:val="a1"/>
    <w:link w:val="8"/>
    <w:qFormat/>
    <w:rsid w:val="00981343"/>
    <w:rPr>
      <w:rFonts w:ascii="Arial" w:eastAsia="黑体" w:hAnsi="Arial" w:cs="Times New Roman"/>
      <w:sz w:val="24"/>
      <w:szCs w:val="20"/>
      <w14:ligatures w14:val="none"/>
    </w:rPr>
  </w:style>
  <w:style w:type="character" w:customStyle="1" w:styleId="90">
    <w:name w:val="标题 9 字符"/>
    <w:basedOn w:val="a1"/>
    <w:link w:val="9"/>
    <w:qFormat/>
    <w:rsid w:val="00981343"/>
    <w:rPr>
      <w:rFonts w:ascii="Arial" w:eastAsia="黑体" w:hAnsi="Arial" w:cs="Times New Roman"/>
      <w:sz w:val="21"/>
      <w:szCs w:val="20"/>
      <w14:ligatures w14:val="none"/>
    </w:rPr>
  </w:style>
  <w:style w:type="numbering" w:customStyle="1" w:styleId="11">
    <w:name w:val="无列表1"/>
    <w:next w:val="a3"/>
    <w:uiPriority w:val="99"/>
    <w:semiHidden/>
    <w:unhideWhenUsed/>
    <w:rsid w:val="00981343"/>
  </w:style>
  <w:style w:type="paragraph" w:styleId="a0">
    <w:name w:val="Normal Indent"/>
    <w:basedOn w:val="a"/>
    <w:link w:val="a8"/>
    <w:qFormat/>
    <w:rsid w:val="00981343"/>
    <w:pPr>
      <w:spacing w:after="0" w:line="240" w:lineRule="auto"/>
      <w:ind w:firstLine="420"/>
      <w:jc w:val="both"/>
    </w:pPr>
    <w:rPr>
      <w:rFonts w:ascii="Calibri" w:eastAsia="宋体" w:hAnsi="Calibri" w:cs="Times New Roman"/>
      <w:sz w:val="21"/>
      <w:szCs w:val="22"/>
      <w14:ligatures w14:val="none"/>
    </w:rPr>
  </w:style>
  <w:style w:type="paragraph" w:styleId="TOC7">
    <w:name w:val="toc 7"/>
    <w:basedOn w:val="a"/>
    <w:next w:val="a"/>
    <w:uiPriority w:val="39"/>
    <w:qFormat/>
    <w:rsid w:val="00981343"/>
    <w:pPr>
      <w:spacing w:after="0" w:line="240" w:lineRule="auto"/>
      <w:ind w:leftChars="1200" w:left="2520"/>
      <w:jc w:val="both"/>
    </w:pPr>
    <w:rPr>
      <w:rFonts w:ascii="Times New Roman" w:eastAsia="宋体" w:hAnsi="Times New Roman" w:cs="Times New Roman"/>
      <w:sz w:val="21"/>
      <w:szCs w:val="20"/>
      <w14:ligatures w14:val="none"/>
    </w:rPr>
  </w:style>
  <w:style w:type="paragraph" w:styleId="a9">
    <w:name w:val="Note Heading"/>
    <w:basedOn w:val="a"/>
    <w:next w:val="a"/>
    <w:link w:val="aa"/>
    <w:qFormat/>
    <w:rsid w:val="00981343"/>
    <w:pPr>
      <w:spacing w:after="0" w:line="240" w:lineRule="auto"/>
      <w:jc w:val="center"/>
    </w:pPr>
    <w:rPr>
      <w:rFonts w:ascii="Calibri" w:eastAsia="宋体" w:hAnsi="Calibri" w:cs="Times New Roman"/>
      <w:sz w:val="21"/>
      <w:szCs w:val="22"/>
      <w14:ligatures w14:val="none"/>
    </w:rPr>
  </w:style>
  <w:style w:type="character" w:customStyle="1" w:styleId="aa">
    <w:name w:val="注释标题 字符"/>
    <w:basedOn w:val="a1"/>
    <w:link w:val="a9"/>
    <w:qFormat/>
    <w:rsid w:val="00981343"/>
    <w:rPr>
      <w:rFonts w:ascii="Calibri" w:eastAsia="宋体" w:hAnsi="Calibri" w:cs="Times New Roman"/>
      <w:sz w:val="21"/>
      <w:szCs w:val="22"/>
      <w14:ligatures w14:val="none"/>
    </w:rPr>
  </w:style>
  <w:style w:type="paragraph" w:styleId="41">
    <w:name w:val="List Bullet 4"/>
    <w:basedOn w:val="a"/>
    <w:qFormat/>
    <w:rsid w:val="00981343"/>
    <w:pPr>
      <w:widowControl/>
      <w:tabs>
        <w:tab w:val="left" w:pos="840"/>
      </w:tabs>
      <w:overflowPunct w:val="0"/>
      <w:autoSpaceDE w:val="0"/>
      <w:autoSpaceDN w:val="0"/>
      <w:adjustRightInd w:val="0"/>
      <w:spacing w:after="0" w:line="240" w:lineRule="auto"/>
      <w:ind w:left="1180" w:hanging="340"/>
      <w:textAlignment w:val="baseline"/>
    </w:pPr>
    <w:rPr>
      <w:rFonts w:ascii="Courier" w:eastAsia="宋体" w:hAnsi="Courier" w:cs="Times New Roman"/>
      <w:kern w:val="0"/>
      <w:sz w:val="24"/>
      <w:szCs w:val="20"/>
      <w14:ligatures w14:val="none"/>
    </w:rPr>
  </w:style>
  <w:style w:type="paragraph" w:styleId="ab">
    <w:name w:val="List Number"/>
    <w:basedOn w:val="a"/>
    <w:qFormat/>
    <w:rsid w:val="00981343"/>
    <w:pPr>
      <w:tabs>
        <w:tab w:val="left" w:pos="560"/>
      </w:tabs>
      <w:spacing w:after="0" w:line="240" w:lineRule="auto"/>
      <w:ind w:left="900" w:hanging="340"/>
      <w:jc w:val="both"/>
    </w:pPr>
    <w:rPr>
      <w:rFonts w:ascii="Times New Roman" w:eastAsia="宋体" w:hAnsi="Times New Roman" w:cs="Times New Roman"/>
      <w:sz w:val="21"/>
      <w:szCs w:val="20"/>
      <w14:ligatures w14:val="none"/>
    </w:rPr>
  </w:style>
  <w:style w:type="paragraph" w:styleId="ac">
    <w:name w:val="caption"/>
    <w:basedOn w:val="a"/>
    <w:next w:val="a"/>
    <w:qFormat/>
    <w:rsid w:val="00981343"/>
    <w:pPr>
      <w:spacing w:after="0" w:line="480" w:lineRule="auto"/>
      <w:jc w:val="both"/>
    </w:pPr>
    <w:rPr>
      <w:rFonts w:ascii="华文中宋" w:eastAsia="华文中宋" w:hAnsi="华文中宋" w:cs="Times New Roman"/>
      <w:sz w:val="36"/>
      <w:szCs w:val="20"/>
      <w14:ligatures w14:val="none"/>
    </w:rPr>
  </w:style>
  <w:style w:type="paragraph" w:styleId="ad">
    <w:name w:val="List Bullet"/>
    <w:basedOn w:val="a"/>
    <w:qFormat/>
    <w:rsid w:val="00981343"/>
    <w:pPr>
      <w:adjustRightInd w:val="0"/>
      <w:spacing w:after="0" w:line="300" w:lineRule="auto"/>
      <w:ind w:left="360" w:hanging="360"/>
      <w:jc w:val="both"/>
      <w:textAlignment w:val="baseline"/>
    </w:pPr>
    <w:rPr>
      <w:rFonts w:ascii="Times New Roman" w:eastAsia="宋体" w:hAnsi="Times New Roman" w:cs="Times New Roman"/>
      <w:kern w:val="0"/>
      <w:sz w:val="24"/>
      <w:szCs w:val="20"/>
      <w14:ligatures w14:val="none"/>
    </w:rPr>
  </w:style>
  <w:style w:type="paragraph" w:styleId="ae">
    <w:name w:val="Document Map"/>
    <w:basedOn w:val="a"/>
    <w:link w:val="af"/>
    <w:semiHidden/>
    <w:qFormat/>
    <w:rsid w:val="00981343"/>
    <w:pPr>
      <w:shd w:val="clear" w:color="auto" w:fill="000080"/>
      <w:spacing w:after="0" w:line="240" w:lineRule="auto"/>
      <w:jc w:val="both"/>
    </w:pPr>
    <w:rPr>
      <w:rFonts w:ascii="Times New Roman" w:eastAsia="宋体" w:hAnsi="Times New Roman" w:cs="Times New Roman"/>
      <w:sz w:val="21"/>
      <w:szCs w:val="20"/>
      <w14:ligatures w14:val="none"/>
    </w:rPr>
  </w:style>
  <w:style w:type="character" w:customStyle="1" w:styleId="af">
    <w:name w:val="文档结构图 字符"/>
    <w:basedOn w:val="a1"/>
    <w:link w:val="ae"/>
    <w:semiHidden/>
    <w:qFormat/>
    <w:rsid w:val="00981343"/>
    <w:rPr>
      <w:rFonts w:ascii="Times New Roman" w:eastAsia="宋体" w:hAnsi="Times New Roman" w:cs="Times New Roman"/>
      <w:sz w:val="21"/>
      <w:szCs w:val="20"/>
      <w:shd w:val="clear" w:color="auto" w:fill="000080"/>
      <w14:ligatures w14:val="none"/>
    </w:rPr>
  </w:style>
  <w:style w:type="paragraph" w:styleId="af0">
    <w:name w:val="annotation text"/>
    <w:basedOn w:val="a"/>
    <w:link w:val="af1"/>
    <w:uiPriority w:val="99"/>
    <w:unhideWhenUsed/>
    <w:qFormat/>
    <w:rsid w:val="00981343"/>
    <w:pPr>
      <w:spacing w:after="0" w:line="240" w:lineRule="auto"/>
    </w:pPr>
    <w:rPr>
      <w:rFonts w:ascii="Calibri" w:eastAsia="宋体" w:hAnsi="Calibri" w:cs="Times New Roman"/>
      <w:sz w:val="21"/>
      <w:szCs w:val="22"/>
      <w14:ligatures w14:val="none"/>
    </w:rPr>
  </w:style>
  <w:style w:type="character" w:customStyle="1" w:styleId="af1">
    <w:name w:val="批注文字 字符"/>
    <w:basedOn w:val="a1"/>
    <w:link w:val="af0"/>
    <w:uiPriority w:val="99"/>
    <w:qFormat/>
    <w:rsid w:val="00981343"/>
    <w:rPr>
      <w:rFonts w:ascii="Calibri" w:eastAsia="宋体" w:hAnsi="Calibri" w:cs="Times New Roman"/>
      <w:sz w:val="21"/>
      <w:szCs w:val="22"/>
      <w14:ligatures w14:val="none"/>
    </w:rPr>
  </w:style>
  <w:style w:type="paragraph" w:styleId="af2">
    <w:name w:val="Salutation"/>
    <w:basedOn w:val="a"/>
    <w:next w:val="a"/>
    <w:link w:val="af3"/>
    <w:qFormat/>
    <w:rsid w:val="00981343"/>
    <w:pPr>
      <w:spacing w:beforeLines="40" w:afterLines="40" w:after="0" w:line="312" w:lineRule="auto"/>
      <w:jc w:val="both"/>
    </w:pPr>
    <w:rPr>
      <w:rFonts w:ascii="Calibri" w:eastAsia="宋体" w:hAnsi="Calibri" w:cs="Times New Roman"/>
      <w:kern w:val="0"/>
      <w:sz w:val="24"/>
      <w14:ligatures w14:val="none"/>
    </w:rPr>
  </w:style>
  <w:style w:type="character" w:customStyle="1" w:styleId="af3">
    <w:name w:val="称呼 字符"/>
    <w:basedOn w:val="a1"/>
    <w:link w:val="af2"/>
    <w:qFormat/>
    <w:rsid w:val="00981343"/>
    <w:rPr>
      <w:rFonts w:ascii="Calibri" w:eastAsia="宋体" w:hAnsi="Calibri" w:cs="Times New Roman"/>
      <w:kern w:val="0"/>
      <w:sz w:val="24"/>
      <w14:ligatures w14:val="none"/>
    </w:rPr>
  </w:style>
  <w:style w:type="paragraph" w:styleId="31">
    <w:name w:val="Body Text 3"/>
    <w:basedOn w:val="a"/>
    <w:link w:val="32"/>
    <w:qFormat/>
    <w:rsid w:val="00981343"/>
    <w:pPr>
      <w:autoSpaceDE w:val="0"/>
      <w:autoSpaceDN w:val="0"/>
      <w:spacing w:after="0" w:line="240" w:lineRule="auto"/>
      <w:jc w:val="center"/>
    </w:pPr>
    <w:rPr>
      <w:rFonts w:ascii="Calibri" w:eastAsia="宋体" w:hAnsi="Calibri" w:cs="Times New Roman"/>
      <w:kern w:val="0"/>
      <w:sz w:val="16"/>
      <w:szCs w:val="20"/>
      <w14:ligatures w14:val="none"/>
    </w:rPr>
  </w:style>
  <w:style w:type="character" w:customStyle="1" w:styleId="32">
    <w:name w:val="正文文本 3 字符"/>
    <w:basedOn w:val="a1"/>
    <w:link w:val="31"/>
    <w:qFormat/>
    <w:rsid w:val="00981343"/>
    <w:rPr>
      <w:rFonts w:ascii="Calibri" w:eastAsia="宋体" w:hAnsi="Calibri" w:cs="Times New Roman"/>
      <w:kern w:val="0"/>
      <w:sz w:val="16"/>
      <w:szCs w:val="20"/>
      <w14:ligatures w14:val="none"/>
    </w:rPr>
  </w:style>
  <w:style w:type="paragraph" w:styleId="33">
    <w:name w:val="List Bullet 3"/>
    <w:basedOn w:val="a"/>
    <w:qFormat/>
    <w:rsid w:val="00981343"/>
    <w:pPr>
      <w:widowControl/>
      <w:tabs>
        <w:tab w:val="left" w:pos="1265"/>
      </w:tabs>
      <w:overflowPunct w:val="0"/>
      <w:autoSpaceDE w:val="0"/>
      <w:autoSpaceDN w:val="0"/>
      <w:adjustRightInd w:val="0"/>
      <w:spacing w:after="0" w:line="300" w:lineRule="auto"/>
      <w:ind w:left="1265" w:hanging="360"/>
      <w:textAlignment w:val="baseline"/>
    </w:pPr>
    <w:rPr>
      <w:rFonts w:ascii="Courier" w:eastAsia="宋体" w:hAnsi="Courier" w:cs="Times New Roman"/>
      <w:kern w:val="0"/>
      <w:sz w:val="24"/>
      <w:szCs w:val="20"/>
      <w14:ligatures w14:val="none"/>
    </w:rPr>
  </w:style>
  <w:style w:type="paragraph" w:styleId="af4">
    <w:name w:val="Body Text"/>
    <w:basedOn w:val="a"/>
    <w:link w:val="af5"/>
    <w:unhideWhenUsed/>
    <w:qFormat/>
    <w:rsid w:val="00981343"/>
    <w:pPr>
      <w:spacing w:after="120" w:line="240" w:lineRule="auto"/>
      <w:jc w:val="both"/>
    </w:pPr>
    <w:rPr>
      <w:rFonts w:ascii="Calibri" w:eastAsia="宋体" w:hAnsi="Calibri" w:cs="Times New Roman"/>
      <w:sz w:val="21"/>
      <w:szCs w:val="22"/>
      <w14:ligatures w14:val="none"/>
    </w:rPr>
  </w:style>
  <w:style w:type="character" w:customStyle="1" w:styleId="af5">
    <w:name w:val="正文文本 字符"/>
    <w:basedOn w:val="a1"/>
    <w:link w:val="af4"/>
    <w:qFormat/>
    <w:rsid w:val="00981343"/>
    <w:rPr>
      <w:rFonts w:ascii="Calibri" w:eastAsia="宋体" w:hAnsi="Calibri" w:cs="Times New Roman"/>
      <w:sz w:val="21"/>
      <w:szCs w:val="22"/>
      <w14:ligatures w14:val="none"/>
    </w:rPr>
  </w:style>
  <w:style w:type="paragraph" w:styleId="af6">
    <w:name w:val="Body Text Indent"/>
    <w:basedOn w:val="a"/>
    <w:link w:val="af7"/>
    <w:qFormat/>
    <w:rsid w:val="00981343"/>
    <w:pPr>
      <w:spacing w:after="0" w:line="240" w:lineRule="auto"/>
      <w:ind w:firstLine="444"/>
      <w:jc w:val="both"/>
    </w:pPr>
    <w:rPr>
      <w:rFonts w:ascii="Times New Roman" w:eastAsia="宋体" w:hAnsi="Times New Roman" w:cs="Times New Roman"/>
      <w:b/>
      <w:sz w:val="24"/>
      <w:szCs w:val="20"/>
      <w14:ligatures w14:val="none"/>
    </w:rPr>
  </w:style>
  <w:style w:type="character" w:customStyle="1" w:styleId="af7">
    <w:name w:val="正文文本缩进 字符"/>
    <w:basedOn w:val="a1"/>
    <w:link w:val="af6"/>
    <w:qFormat/>
    <w:rsid w:val="00981343"/>
    <w:rPr>
      <w:rFonts w:ascii="Times New Roman" w:eastAsia="宋体" w:hAnsi="Times New Roman" w:cs="Times New Roman"/>
      <w:b/>
      <w:sz w:val="24"/>
      <w:szCs w:val="20"/>
      <w14:ligatures w14:val="none"/>
    </w:rPr>
  </w:style>
  <w:style w:type="paragraph" w:styleId="21">
    <w:name w:val="List Bullet 2"/>
    <w:basedOn w:val="a"/>
    <w:qFormat/>
    <w:rsid w:val="00981343"/>
    <w:pPr>
      <w:tabs>
        <w:tab w:val="left" w:pos="1680"/>
      </w:tabs>
      <w:spacing w:after="0" w:line="360" w:lineRule="auto"/>
      <w:ind w:left="1680" w:hanging="420"/>
      <w:jc w:val="both"/>
    </w:pPr>
    <w:rPr>
      <w:rFonts w:ascii="Times New Roman" w:eastAsia="宋体" w:hAnsi="Times New Roman" w:cs="Times New Roman"/>
      <w:sz w:val="24"/>
      <w:szCs w:val="20"/>
      <w14:ligatures w14:val="none"/>
    </w:rPr>
  </w:style>
  <w:style w:type="paragraph" w:styleId="TOC5">
    <w:name w:val="toc 5"/>
    <w:basedOn w:val="a"/>
    <w:next w:val="a"/>
    <w:uiPriority w:val="39"/>
    <w:qFormat/>
    <w:rsid w:val="00981343"/>
    <w:pPr>
      <w:spacing w:after="0" w:line="240" w:lineRule="auto"/>
      <w:ind w:leftChars="800" w:left="1680"/>
      <w:jc w:val="both"/>
    </w:pPr>
    <w:rPr>
      <w:rFonts w:ascii="Times New Roman" w:eastAsia="宋体" w:hAnsi="Times New Roman" w:cs="Times New Roman"/>
      <w:sz w:val="21"/>
      <w:szCs w:val="20"/>
      <w14:ligatures w14:val="none"/>
    </w:rPr>
  </w:style>
  <w:style w:type="paragraph" w:styleId="TOC3">
    <w:name w:val="toc 3"/>
    <w:basedOn w:val="a"/>
    <w:next w:val="a"/>
    <w:uiPriority w:val="39"/>
    <w:qFormat/>
    <w:rsid w:val="00981343"/>
    <w:pPr>
      <w:tabs>
        <w:tab w:val="right" w:leader="dot" w:pos="9231"/>
      </w:tabs>
      <w:spacing w:after="0" w:line="240" w:lineRule="auto"/>
      <w:ind w:leftChars="400" w:left="840"/>
      <w:jc w:val="both"/>
    </w:pPr>
    <w:rPr>
      <w:rFonts w:ascii="Times New Roman" w:eastAsia="宋体" w:hAnsi="Times New Roman" w:cs="Times New Roman"/>
      <w:sz w:val="21"/>
      <w14:ligatures w14:val="none"/>
    </w:rPr>
  </w:style>
  <w:style w:type="paragraph" w:styleId="af8">
    <w:name w:val="Plain Text"/>
    <w:basedOn w:val="a"/>
    <w:link w:val="af9"/>
    <w:qFormat/>
    <w:rsid w:val="00981343"/>
    <w:pPr>
      <w:spacing w:after="0" w:line="240" w:lineRule="auto"/>
      <w:jc w:val="both"/>
    </w:pPr>
    <w:rPr>
      <w:rFonts w:ascii="宋体" w:eastAsia="宋体" w:hAnsi="Courier New" w:cs="Times New Roman"/>
      <w:kern w:val="0"/>
      <w:sz w:val="20"/>
      <w:szCs w:val="20"/>
      <w14:ligatures w14:val="none"/>
    </w:rPr>
  </w:style>
  <w:style w:type="character" w:customStyle="1" w:styleId="af9">
    <w:name w:val="纯文本 字符"/>
    <w:basedOn w:val="a1"/>
    <w:link w:val="af8"/>
    <w:qFormat/>
    <w:rsid w:val="00981343"/>
    <w:rPr>
      <w:rFonts w:ascii="宋体" w:eastAsia="宋体" w:hAnsi="Courier New" w:cs="Times New Roman"/>
      <w:kern w:val="0"/>
      <w:sz w:val="20"/>
      <w:szCs w:val="20"/>
      <w14:ligatures w14:val="none"/>
    </w:rPr>
  </w:style>
  <w:style w:type="paragraph" w:styleId="TOC8">
    <w:name w:val="toc 8"/>
    <w:basedOn w:val="a"/>
    <w:next w:val="a"/>
    <w:uiPriority w:val="39"/>
    <w:qFormat/>
    <w:rsid w:val="00981343"/>
    <w:pPr>
      <w:spacing w:after="0" w:line="240" w:lineRule="auto"/>
      <w:ind w:leftChars="1400" w:left="2940"/>
      <w:jc w:val="both"/>
    </w:pPr>
    <w:rPr>
      <w:rFonts w:ascii="Times New Roman" w:eastAsia="宋体" w:hAnsi="Times New Roman" w:cs="Times New Roman"/>
      <w:sz w:val="21"/>
      <w:szCs w:val="20"/>
      <w14:ligatures w14:val="none"/>
    </w:rPr>
  </w:style>
  <w:style w:type="paragraph" w:styleId="afa">
    <w:name w:val="Date"/>
    <w:basedOn w:val="a"/>
    <w:next w:val="a"/>
    <w:link w:val="afb"/>
    <w:qFormat/>
    <w:rsid w:val="00981343"/>
    <w:pPr>
      <w:spacing w:after="0" w:line="240" w:lineRule="auto"/>
      <w:jc w:val="both"/>
    </w:pPr>
    <w:rPr>
      <w:rFonts w:ascii="Calibri" w:eastAsia="宋体" w:hAnsi="Calibri" w:cs="Times New Roman"/>
      <w:sz w:val="21"/>
      <w:szCs w:val="22"/>
      <w14:ligatures w14:val="none"/>
    </w:rPr>
  </w:style>
  <w:style w:type="character" w:customStyle="1" w:styleId="afb">
    <w:name w:val="日期 字符"/>
    <w:basedOn w:val="a1"/>
    <w:link w:val="afa"/>
    <w:qFormat/>
    <w:rsid w:val="00981343"/>
    <w:rPr>
      <w:rFonts w:ascii="Calibri" w:eastAsia="宋体" w:hAnsi="Calibri" w:cs="Times New Roman"/>
      <w:sz w:val="21"/>
      <w:szCs w:val="22"/>
      <w14:ligatures w14:val="none"/>
    </w:rPr>
  </w:style>
  <w:style w:type="paragraph" w:styleId="22">
    <w:name w:val="Body Text Indent 2"/>
    <w:basedOn w:val="a"/>
    <w:link w:val="23"/>
    <w:qFormat/>
    <w:rsid w:val="00981343"/>
    <w:pPr>
      <w:adjustRightInd w:val="0"/>
      <w:spacing w:after="0" w:line="360" w:lineRule="auto"/>
      <w:ind w:firstLineChars="175" w:firstLine="420"/>
      <w:jc w:val="both"/>
    </w:pPr>
    <w:rPr>
      <w:rFonts w:ascii="宋体" w:eastAsia="宋体" w:hAnsi="宋体" w:cs="Times New Roman"/>
      <w:b/>
      <w:bCs/>
      <w:sz w:val="24"/>
      <w:szCs w:val="20"/>
      <w14:ligatures w14:val="none"/>
    </w:rPr>
  </w:style>
  <w:style w:type="character" w:customStyle="1" w:styleId="23">
    <w:name w:val="正文文本缩进 2 字符"/>
    <w:basedOn w:val="a1"/>
    <w:link w:val="22"/>
    <w:qFormat/>
    <w:rsid w:val="00981343"/>
    <w:rPr>
      <w:rFonts w:ascii="宋体" w:eastAsia="宋体" w:hAnsi="宋体" w:cs="Times New Roman"/>
      <w:b/>
      <w:bCs/>
      <w:sz w:val="24"/>
      <w:szCs w:val="20"/>
      <w14:ligatures w14:val="none"/>
    </w:rPr>
  </w:style>
  <w:style w:type="paragraph" w:styleId="afc">
    <w:name w:val="Balloon Text"/>
    <w:basedOn w:val="a"/>
    <w:link w:val="afd"/>
    <w:semiHidden/>
    <w:qFormat/>
    <w:rsid w:val="00981343"/>
    <w:pPr>
      <w:spacing w:after="0" w:line="240" w:lineRule="auto"/>
      <w:jc w:val="both"/>
    </w:pPr>
    <w:rPr>
      <w:rFonts w:ascii="Times New Roman" w:eastAsia="宋体" w:hAnsi="Times New Roman" w:cs="Times New Roman"/>
      <w:sz w:val="18"/>
      <w:szCs w:val="18"/>
      <w14:ligatures w14:val="none"/>
    </w:rPr>
  </w:style>
  <w:style w:type="character" w:customStyle="1" w:styleId="afd">
    <w:name w:val="批注框文本 字符"/>
    <w:basedOn w:val="a1"/>
    <w:link w:val="afc"/>
    <w:semiHidden/>
    <w:qFormat/>
    <w:rsid w:val="00981343"/>
    <w:rPr>
      <w:rFonts w:ascii="Times New Roman" w:eastAsia="宋体" w:hAnsi="Times New Roman" w:cs="Times New Roman"/>
      <w:sz w:val="18"/>
      <w:szCs w:val="18"/>
      <w14:ligatures w14:val="none"/>
    </w:rPr>
  </w:style>
  <w:style w:type="paragraph" w:styleId="TOC1">
    <w:name w:val="toc 1"/>
    <w:basedOn w:val="a"/>
    <w:next w:val="a"/>
    <w:uiPriority w:val="39"/>
    <w:qFormat/>
    <w:rsid w:val="00981343"/>
    <w:pPr>
      <w:tabs>
        <w:tab w:val="left" w:pos="840"/>
        <w:tab w:val="right" w:leader="dot" w:pos="9231"/>
      </w:tabs>
      <w:spacing w:after="0" w:line="240" w:lineRule="auto"/>
      <w:jc w:val="both"/>
    </w:pPr>
    <w:rPr>
      <w:rFonts w:ascii="Times New Roman" w:eastAsia="宋体" w:hAnsi="Times New Roman" w:cs="Times New Roman"/>
      <w:sz w:val="21"/>
      <w14:ligatures w14:val="none"/>
    </w:rPr>
  </w:style>
  <w:style w:type="paragraph" w:styleId="TOC4">
    <w:name w:val="toc 4"/>
    <w:basedOn w:val="a"/>
    <w:next w:val="a"/>
    <w:uiPriority w:val="39"/>
    <w:qFormat/>
    <w:rsid w:val="00981343"/>
    <w:pPr>
      <w:spacing w:after="0" w:line="240" w:lineRule="auto"/>
      <w:ind w:leftChars="600" w:left="1260"/>
      <w:jc w:val="both"/>
    </w:pPr>
    <w:rPr>
      <w:rFonts w:ascii="Times New Roman" w:eastAsia="宋体" w:hAnsi="Times New Roman" w:cs="Times New Roman"/>
      <w:sz w:val="21"/>
      <w:szCs w:val="20"/>
      <w14:ligatures w14:val="none"/>
    </w:rPr>
  </w:style>
  <w:style w:type="paragraph" w:styleId="afe">
    <w:name w:val="Subtitle"/>
    <w:basedOn w:val="a"/>
    <w:next w:val="a"/>
    <w:link w:val="aff"/>
    <w:qFormat/>
    <w:rsid w:val="00981343"/>
    <w:pPr>
      <w:spacing w:beforeLines="100" w:afterLines="50" w:after="0" w:line="360" w:lineRule="auto"/>
      <w:jc w:val="center"/>
    </w:pPr>
    <w:rPr>
      <w:rFonts w:ascii="Arial" w:eastAsia="方正魏碑简体" w:hAnsi="Arial" w:cs="Times New Roman"/>
      <w:bCs/>
      <w:kern w:val="28"/>
      <w:sz w:val="32"/>
      <w:szCs w:val="32"/>
      <w14:ligatures w14:val="none"/>
    </w:rPr>
  </w:style>
  <w:style w:type="character" w:customStyle="1" w:styleId="aff">
    <w:name w:val="副标题 字符"/>
    <w:basedOn w:val="a1"/>
    <w:link w:val="afe"/>
    <w:qFormat/>
    <w:rsid w:val="00981343"/>
    <w:rPr>
      <w:rFonts w:ascii="Arial" w:eastAsia="方正魏碑简体" w:hAnsi="Arial" w:cs="Times New Roman"/>
      <w:bCs/>
      <w:kern w:val="28"/>
      <w:sz w:val="32"/>
      <w:szCs w:val="32"/>
      <w14:ligatures w14:val="none"/>
    </w:rPr>
  </w:style>
  <w:style w:type="paragraph" w:styleId="aff0">
    <w:name w:val="footnote text"/>
    <w:basedOn w:val="a"/>
    <w:link w:val="aff1"/>
    <w:unhideWhenUsed/>
    <w:qFormat/>
    <w:rsid w:val="00981343"/>
    <w:pPr>
      <w:snapToGrid w:val="0"/>
      <w:spacing w:after="0" w:line="240" w:lineRule="auto"/>
    </w:pPr>
    <w:rPr>
      <w:rFonts w:ascii="Times New Roman" w:eastAsia="宋体" w:hAnsi="Times New Roman" w:cs="Times New Roman"/>
      <w:sz w:val="18"/>
      <w:szCs w:val="18"/>
      <w14:ligatures w14:val="none"/>
    </w:rPr>
  </w:style>
  <w:style w:type="character" w:customStyle="1" w:styleId="aff1">
    <w:name w:val="脚注文本 字符"/>
    <w:basedOn w:val="a1"/>
    <w:link w:val="aff0"/>
    <w:qFormat/>
    <w:rsid w:val="00981343"/>
    <w:rPr>
      <w:rFonts w:ascii="Times New Roman" w:eastAsia="宋体" w:hAnsi="Times New Roman" w:cs="Times New Roman"/>
      <w:sz w:val="18"/>
      <w:szCs w:val="18"/>
      <w14:ligatures w14:val="none"/>
    </w:rPr>
  </w:style>
  <w:style w:type="paragraph" w:styleId="TOC6">
    <w:name w:val="toc 6"/>
    <w:basedOn w:val="a"/>
    <w:next w:val="a"/>
    <w:uiPriority w:val="39"/>
    <w:qFormat/>
    <w:rsid w:val="00981343"/>
    <w:pPr>
      <w:spacing w:after="0" w:line="240" w:lineRule="auto"/>
      <w:ind w:leftChars="1000" w:left="2100"/>
      <w:jc w:val="both"/>
    </w:pPr>
    <w:rPr>
      <w:rFonts w:ascii="Times New Roman" w:eastAsia="宋体" w:hAnsi="Times New Roman" w:cs="Times New Roman"/>
      <w:sz w:val="21"/>
      <w:szCs w:val="20"/>
      <w14:ligatures w14:val="none"/>
    </w:rPr>
  </w:style>
  <w:style w:type="paragraph" w:styleId="34">
    <w:name w:val="Body Text Indent 3"/>
    <w:basedOn w:val="a"/>
    <w:link w:val="35"/>
    <w:qFormat/>
    <w:rsid w:val="00981343"/>
    <w:pPr>
      <w:spacing w:afterLines="50" w:after="0" w:line="240" w:lineRule="auto"/>
      <w:ind w:firstLineChars="200" w:firstLine="420"/>
      <w:jc w:val="both"/>
    </w:pPr>
    <w:rPr>
      <w:rFonts w:ascii="Times New Roman" w:eastAsia="宋体" w:hAnsi="Times New Roman" w:cs="Times New Roman"/>
      <w:sz w:val="21"/>
      <w:szCs w:val="21"/>
      <w14:ligatures w14:val="none"/>
    </w:rPr>
  </w:style>
  <w:style w:type="character" w:customStyle="1" w:styleId="35">
    <w:name w:val="正文文本缩进 3 字符"/>
    <w:basedOn w:val="a1"/>
    <w:link w:val="34"/>
    <w:qFormat/>
    <w:rsid w:val="00981343"/>
    <w:rPr>
      <w:rFonts w:ascii="Times New Roman" w:eastAsia="宋体" w:hAnsi="Times New Roman" w:cs="Times New Roman"/>
      <w:sz w:val="21"/>
      <w:szCs w:val="21"/>
      <w14:ligatures w14:val="none"/>
    </w:rPr>
  </w:style>
  <w:style w:type="paragraph" w:styleId="TOC2">
    <w:name w:val="toc 2"/>
    <w:basedOn w:val="a"/>
    <w:next w:val="a"/>
    <w:uiPriority w:val="39"/>
    <w:qFormat/>
    <w:rsid w:val="00981343"/>
    <w:pPr>
      <w:tabs>
        <w:tab w:val="left" w:pos="851"/>
        <w:tab w:val="right" w:leader="dot" w:pos="9231"/>
      </w:tabs>
      <w:spacing w:after="0" w:line="240" w:lineRule="auto"/>
      <w:ind w:leftChars="200" w:left="420"/>
      <w:jc w:val="both"/>
    </w:pPr>
    <w:rPr>
      <w:rFonts w:ascii="Times New Roman" w:eastAsia="宋体" w:hAnsi="Times New Roman" w:cs="Times New Roman"/>
      <w:sz w:val="21"/>
      <w:szCs w:val="20"/>
      <w14:ligatures w14:val="none"/>
    </w:rPr>
  </w:style>
  <w:style w:type="paragraph" w:styleId="TOC9">
    <w:name w:val="toc 9"/>
    <w:basedOn w:val="a"/>
    <w:next w:val="a"/>
    <w:uiPriority w:val="39"/>
    <w:qFormat/>
    <w:rsid w:val="00981343"/>
    <w:pPr>
      <w:spacing w:after="0" w:line="240" w:lineRule="auto"/>
      <w:ind w:leftChars="1600" w:left="3360"/>
      <w:jc w:val="both"/>
    </w:pPr>
    <w:rPr>
      <w:rFonts w:ascii="Times New Roman" w:eastAsia="宋体" w:hAnsi="Times New Roman" w:cs="Times New Roman"/>
      <w:sz w:val="21"/>
      <w:szCs w:val="20"/>
      <w14:ligatures w14:val="none"/>
    </w:rPr>
  </w:style>
  <w:style w:type="paragraph" w:styleId="24">
    <w:name w:val="Body Text 2"/>
    <w:basedOn w:val="a"/>
    <w:link w:val="25"/>
    <w:qFormat/>
    <w:rsid w:val="00981343"/>
    <w:pPr>
      <w:spacing w:after="120" w:line="480" w:lineRule="auto"/>
      <w:jc w:val="both"/>
    </w:pPr>
    <w:rPr>
      <w:rFonts w:ascii="Times New Roman" w:eastAsia="宋体" w:hAnsi="Times New Roman" w:cs="Times New Roman"/>
      <w:sz w:val="21"/>
      <w:szCs w:val="20"/>
      <w14:ligatures w14:val="none"/>
    </w:rPr>
  </w:style>
  <w:style w:type="character" w:customStyle="1" w:styleId="25">
    <w:name w:val="正文文本 2 字符"/>
    <w:basedOn w:val="a1"/>
    <w:link w:val="24"/>
    <w:qFormat/>
    <w:rsid w:val="00981343"/>
    <w:rPr>
      <w:rFonts w:ascii="Times New Roman" w:eastAsia="宋体" w:hAnsi="Times New Roman" w:cs="Times New Roman"/>
      <w:sz w:val="21"/>
      <w:szCs w:val="20"/>
      <w14:ligatures w14:val="none"/>
    </w:rPr>
  </w:style>
  <w:style w:type="paragraph" w:styleId="HTML">
    <w:name w:val="HTML Preformatted"/>
    <w:basedOn w:val="a"/>
    <w:link w:val="HTML0"/>
    <w:qFormat/>
    <w:rsid w:val="009813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eastAsia="宋体" w:hAnsi="宋体" w:cs="宋体"/>
      <w:kern w:val="0"/>
      <w:sz w:val="24"/>
      <w14:ligatures w14:val="none"/>
    </w:rPr>
  </w:style>
  <w:style w:type="character" w:customStyle="1" w:styleId="HTML0">
    <w:name w:val="HTML 预设格式 字符"/>
    <w:basedOn w:val="a1"/>
    <w:link w:val="HTML"/>
    <w:qFormat/>
    <w:rsid w:val="00981343"/>
    <w:rPr>
      <w:rFonts w:ascii="宋体" w:eastAsia="宋体" w:hAnsi="宋体" w:cs="宋体"/>
      <w:kern w:val="0"/>
      <w:sz w:val="24"/>
      <w14:ligatures w14:val="none"/>
    </w:rPr>
  </w:style>
  <w:style w:type="paragraph" w:styleId="aff2">
    <w:name w:val="Normal (Web)"/>
    <w:basedOn w:val="a"/>
    <w:uiPriority w:val="99"/>
    <w:qFormat/>
    <w:rsid w:val="00981343"/>
    <w:pPr>
      <w:widowControl/>
      <w:spacing w:before="100" w:beforeAutospacing="1" w:after="100" w:afterAutospacing="1" w:line="240" w:lineRule="auto"/>
    </w:pPr>
    <w:rPr>
      <w:rFonts w:ascii="宋体" w:eastAsia="宋体" w:hAnsi="宋体" w:cs="宋体"/>
      <w:kern w:val="0"/>
      <w:sz w:val="24"/>
      <w14:ligatures w14:val="none"/>
    </w:rPr>
  </w:style>
  <w:style w:type="paragraph" w:styleId="12">
    <w:name w:val="index 1"/>
    <w:basedOn w:val="a"/>
    <w:next w:val="a"/>
    <w:uiPriority w:val="99"/>
    <w:unhideWhenUsed/>
    <w:qFormat/>
    <w:rsid w:val="00981343"/>
    <w:pPr>
      <w:spacing w:after="0" w:line="240" w:lineRule="auto"/>
      <w:jc w:val="both"/>
    </w:pPr>
    <w:rPr>
      <w:rFonts w:ascii="Calibri" w:eastAsia="宋体" w:hAnsi="Calibri" w:cs="Times New Roman"/>
      <w:sz w:val="21"/>
      <w:szCs w:val="22"/>
      <w14:ligatures w14:val="none"/>
    </w:rPr>
  </w:style>
  <w:style w:type="paragraph" w:styleId="aff3">
    <w:name w:val="Title"/>
    <w:basedOn w:val="a"/>
    <w:link w:val="aff4"/>
    <w:qFormat/>
    <w:rsid w:val="00981343"/>
    <w:pPr>
      <w:spacing w:before="240" w:after="240" w:line="360" w:lineRule="auto"/>
      <w:jc w:val="center"/>
    </w:pPr>
    <w:rPr>
      <w:rFonts w:ascii="Arial" w:eastAsia="黑体" w:hAnsi="Arial" w:cs="Times New Roman"/>
      <w:kern w:val="0"/>
      <w:sz w:val="44"/>
      <w:szCs w:val="20"/>
      <w14:ligatures w14:val="none"/>
    </w:rPr>
  </w:style>
  <w:style w:type="character" w:customStyle="1" w:styleId="aff4">
    <w:name w:val="标题 字符"/>
    <w:basedOn w:val="a1"/>
    <w:link w:val="aff3"/>
    <w:qFormat/>
    <w:rsid w:val="00981343"/>
    <w:rPr>
      <w:rFonts w:ascii="Arial" w:eastAsia="黑体" w:hAnsi="Arial" w:cs="Times New Roman"/>
      <w:kern w:val="0"/>
      <w:sz w:val="44"/>
      <w:szCs w:val="20"/>
      <w14:ligatures w14:val="none"/>
    </w:rPr>
  </w:style>
  <w:style w:type="paragraph" w:styleId="aff5">
    <w:name w:val="annotation subject"/>
    <w:basedOn w:val="af0"/>
    <w:next w:val="af0"/>
    <w:link w:val="aff6"/>
    <w:uiPriority w:val="99"/>
    <w:unhideWhenUsed/>
    <w:qFormat/>
    <w:rsid w:val="00981343"/>
    <w:rPr>
      <w:b/>
      <w:bCs/>
      <w:kern w:val="0"/>
      <w:sz w:val="20"/>
      <w:szCs w:val="20"/>
    </w:rPr>
  </w:style>
  <w:style w:type="character" w:customStyle="1" w:styleId="aff6">
    <w:name w:val="批注主题 字符"/>
    <w:basedOn w:val="af1"/>
    <w:link w:val="aff5"/>
    <w:uiPriority w:val="99"/>
    <w:qFormat/>
    <w:rsid w:val="00981343"/>
    <w:rPr>
      <w:rFonts w:ascii="Calibri" w:eastAsia="宋体" w:hAnsi="Calibri" w:cs="Times New Roman"/>
      <w:b/>
      <w:bCs/>
      <w:kern w:val="0"/>
      <w:sz w:val="20"/>
      <w:szCs w:val="20"/>
      <w14:ligatures w14:val="none"/>
    </w:rPr>
  </w:style>
  <w:style w:type="paragraph" w:styleId="aff7">
    <w:name w:val="Body Text First Indent"/>
    <w:basedOn w:val="af4"/>
    <w:link w:val="aff8"/>
    <w:qFormat/>
    <w:rsid w:val="00981343"/>
    <w:pPr>
      <w:spacing w:line="300" w:lineRule="auto"/>
      <w:ind w:firstLine="510"/>
    </w:pPr>
    <w:rPr>
      <w:sz w:val="24"/>
    </w:rPr>
  </w:style>
  <w:style w:type="character" w:customStyle="1" w:styleId="aff8">
    <w:name w:val="正文文本首行缩进 字符"/>
    <w:basedOn w:val="af5"/>
    <w:link w:val="aff7"/>
    <w:qFormat/>
    <w:rsid w:val="00981343"/>
    <w:rPr>
      <w:rFonts w:ascii="Calibri" w:eastAsia="宋体" w:hAnsi="Calibri" w:cs="Times New Roman"/>
      <w:sz w:val="24"/>
      <w:szCs w:val="22"/>
      <w14:ligatures w14:val="none"/>
    </w:rPr>
  </w:style>
  <w:style w:type="table" w:styleId="aff9">
    <w:name w:val="Table Grid"/>
    <w:basedOn w:val="a2"/>
    <w:uiPriority w:val="59"/>
    <w:qFormat/>
    <w:rsid w:val="00981343"/>
    <w:pPr>
      <w:widowControl w:val="0"/>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uiPriority w:val="22"/>
    <w:qFormat/>
    <w:rsid w:val="00981343"/>
    <w:rPr>
      <w:b/>
      <w:bCs/>
    </w:rPr>
  </w:style>
  <w:style w:type="character" w:styleId="affb">
    <w:name w:val="page number"/>
    <w:basedOn w:val="a1"/>
    <w:qFormat/>
    <w:rsid w:val="00981343"/>
  </w:style>
  <w:style w:type="character" w:styleId="affc">
    <w:name w:val="FollowedHyperlink"/>
    <w:qFormat/>
    <w:rsid w:val="00981343"/>
    <w:rPr>
      <w:color w:val="800080"/>
      <w:u w:val="single"/>
    </w:rPr>
  </w:style>
  <w:style w:type="character" w:styleId="affd">
    <w:name w:val="Emphasis"/>
    <w:qFormat/>
    <w:rsid w:val="00981343"/>
    <w:rPr>
      <w:i/>
      <w:iCs/>
    </w:rPr>
  </w:style>
  <w:style w:type="character" w:styleId="affe">
    <w:name w:val="Hyperlink"/>
    <w:uiPriority w:val="99"/>
    <w:qFormat/>
    <w:rsid w:val="00981343"/>
    <w:rPr>
      <w:color w:val="0000FF"/>
      <w:u w:val="single"/>
    </w:rPr>
  </w:style>
  <w:style w:type="character" w:styleId="afff">
    <w:name w:val="annotation reference"/>
    <w:uiPriority w:val="99"/>
    <w:unhideWhenUsed/>
    <w:qFormat/>
    <w:rsid w:val="00981343"/>
    <w:rPr>
      <w:sz w:val="21"/>
      <w:szCs w:val="21"/>
    </w:rPr>
  </w:style>
  <w:style w:type="character" w:customStyle="1" w:styleId="Char1">
    <w:name w:val="标题 Char1"/>
    <w:basedOn w:val="a1"/>
    <w:uiPriority w:val="10"/>
    <w:qFormat/>
    <w:rsid w:val="00981343"/>
    <w:rPr>
      <w:rFonts w:ascii="Cambria" w:eastAsia="宋体" w:hAnsi="Cambria" w:cs="Times New Roman"/>
      <w:b/>
      <w:bCs/>
      <w:sz w:val="32"/>
      <w:szCs w:val="32"/>
    </w:rPr>
  </w:style>
  <w:style w:type="character" w:customStyle="1" w:styleId="CharChar">
    <w:name w:val="Char Char"/>
    <w:semiHidden/>
    <w:qFormat/>
    <w:rsid w:val="00981343"/>
    <w:rPr>
      <w:b/>
      <w:bCs/>
      <w:kern w:val="2"/>
      <w:sz w:val="21"/>
    </w:rPr>
  </w:style>
  <w:style w:type="character" w:customStyle="1" w:styleId="Char">
    <w:name w:val="居中 Char"/>
    <w:qFormat/>
    <w:rsid w:val="00981343"/>
    <w:rPr>
      <w:kern w:val="2"/>
      <w:sz w:val="24"/>
    </w:rPr>
  </w:style>
  <w:style w:type="character" w:customStyle="1" w:styleId="Char4">
    <w:name w:val="+正文 Char4"/>
    <w:link w:val="afff0"/>
    <w:qFormat/>
    <w:locked/>
    <w:rsid w:val="00981343"/>
    <w:rPr>
      <w:rFonts w:ascii="宋体" w:hAnsi="宋体"/>
      <w:sz w:val="24"/>
    </w:rPr>
  </w:style>
  <w:style w:type="paragraph" w:customStyle="1" w:styleId="afff0">
    <w:name w:val="+正文"/>
    <w:basedOn w:val="a"/>
    <w:link w:val="Char4"/>
    <w:qFormat/>
    <w:rsid w:val="00981343"/>
    <w:pPr>
      <w:spacing w:after="0" w:line="360" w:lineRule="auto"/>
      <w:ind w:firstLineChars="200" w:firstLine="200"/>
      <w:jc w:val="both"/>
    </w:pPr>
    <w:rPr>
      <w:rFonts w:ascii="宋体" w:hAnsi="宋体"/>
      <w:sz w:val="24"/>
    </w:rPr>
  </w:style>
  <w:style w:type="character" w:customStyle="1" w:styleId="Char10">
    <w:name w:val="页脚 Char1"/>
    <w:basedOn w:val="a1"/>
    <w:uiPriority w:val="99"/>
    <w:semiHidden/>
    <w:qFormat/>
    <w:rsid w:val="00981343"/>
    <w:rPr>
      <w:sz w:val="18"/>
      <w:szCs w:val="18"/>
    </w:rPr>
  </w:style>
  <w:style w:type="character" w:customStyle="1" w:styleId="Char0">
    <w:name w:val="段 Char"/>
    <w:basedOn w:val="a1"/>
    <w:link w:val="afff1"/>
    <w:qFormat/>
    <w:rsid w:val="00981343"/>
    <w:rPr>
      <w:rFonts w:ascii="宋体" w:hAnsi="Times New Roman"/>
      <w:sz w:val="21"/>
    </w:rPr>
  </w:style>
  <w:style w:type="paragraph" w:customStyle="1" w:styleId="afff1">
    <w:name w:val="段"/>
    <w:link w:val="Char0"/>
    <w:qFormat/>
    <w:rsid w:val="00981343"/>
    <w:pPr>
      <w:tabs>
        <w:tab w:val="center" w:pos="4201"/>
        <w:tab w:val="right" w:leader="dot" w:pos="9298"/>
      </w:tabs>
      <w:autoSpaceDE w:val="0"/>
      <w:autoSpaceDN w:val="0"/>
      <w:spacing w:after="0" w:line="240" w:lineRule="auto"/>
      <w:ind w:firstLineChars="200" w:firstLine="420"/>
      <w:jc w:val="both"/>
    </w:pPr>
    <w:rPr>
      <w:rFonts w:ascii="宋体" w:hAnsi="Times New Roman"/>
      <w:sz w:val="21"/>
    </w:rPr>
  </w:style>
  <w:style w:type="character" w:customStyle="1" w:styleId="a8">
    <w:name w:val="正文缩进 字符"/>
    <w:link w:val="a0"/>
    <w:qFormat/>
    <w:rsid w:val="00981343"/>
    <w:rPr>
      <w:rFonts w:ascii="Calibri" w:eastAsia="宋体" w:hAnsi="Calibri" w:cs="Times New Roman"/>
      <w:sz w:val="21"/>
      <w:szCs w:val="22"/>
      <w14:ligatures w14:val="none"/>
    </w:rPr>
  </w:style>
  <w:style w:type="character" w:customStyle="1" w:styleId="Char2">
    <w:name w:val="明显引用 Char"/>
    <w:basedOn w:val="a1"/>
    <w:qFormat/>
    <w:rsid w:val="00981343"/>
    <w:rPr>
      <w:b/>
      <w:bCs/>
      <w:i/>
      <w:iCs/>
      <w:color w:val="4F81BD"/>
      <w:kern w:val="2"/>
      <w:sz w:val="21"/>
    </w:rPr>
  </w:style>
  <w:style w:type="character" w:customStyle="1" w:styleId="1CharCharCharCharChar">
    <w:name w:val="+列表1 Char Char Char Char Char"/>
    <w:link w:val="1CharCharChar"/>
    <w:qFormat/>
    <w:locked/>
    <w:rsid w:val="00981343"/>
    <w:rPr>
      <w:rFonts w:ascii="宋体" w:hAnsi="宋体"/>
    </w:rPr>
  </w:style>
  <w:style w:type="paragraph" w:customStyle="1" w:styleId="1CharCharChar">
    <w:name w:val="+列表1 Char Char Char"/>
    <w:basedOn w:val="a"/>
    <w:link w:val="1CharCharCharCharChar"/>
    <w:qFormat/>
    <w:rsid w:val="00981343"/>
    <w:pPr>
      <w:spacing w:after="0" w:line="240" w:lineRule="auto"/>
      <w:jc w:val="center"/>
    </w:pPr>
    <w:rPr>
      <w:rFonts w:ascii="宋体" w:hAnsi="宋体"/>
    </w:rPr>
  </w:style>
  <w:style w:type="character" w:customStyle="1" w:styleId="Char11">
    <w:name w:val="明显引用 Char1"/>
    <w:basedOn w:val="a1"/>
    <w:link w:val="13"/>
    <w:qFormat/>
    <w:locked/>
    <w:rsid w:val="00981343"/>
    <w:rPr>
      <w:rFonts w:ascii="Calibri" w:eastAsia="宋体" w:hAnsi="Calibri" w:cs="Times New Roman"/>
      <w:b/>
      <w:bCs/>
      <w:i/>
      <w:iCs/>
      <w:color w:val="4F81BD"/>
      <w:kern w:val="0"/>
      <w:lang w:eastAsia="en-US" w:bidi="en-US"/>
    </w:rPr>
  </w:style>
  <w:style w:type="paragraph" w:customStyle="1" w:styleId="13">
    <w:name w:val="明显引用1"/>
    <w:basedOn w:val="a"/>
    <w:next w:val="a"/>
    <w:link w:val="Char11"/>
    <w:qFormat/>
    <w:rsid w:val="00981343"/>
    <w:pPr>
      <w:widowControl/>
      <w:pBdr>
        <w:bottom w:val="single" w:sz="4" w:space="4" w:color="4F81BD"/>
      </w:pBdr>
      <w:spacing w:before="200" w:after="280" w:line="276" w:lineRule="auto"/>
      <w:ind w:left="936" w:right="936"/>
    </w:pPr>
    <w:rPr>
      <w:rFonts w:ascii="Calibri" w:eastAsia="宋体" w:hAnsi="Calibri" w:cs="Times New Roman"/>
      <w:b/>
      <w:bCs/>
      <w:i/>
      <w:iCs/>
      <w:color w:val="4F81BD"/>
      <w:kern w:val="0"/>
      <w:lang w:eastAsia="en-US" w:bidi="en-US"/>
    </w:rPr>
  </w:style>
  <w:style w:type="character" w:customStyle="1" w:styleId="hCharChar">
    <w:name w:val="h Char Char"/>
    <w:qFormat/>
    <w:rsid w:val="00981343"/>
    <w:rPr>
      <w:kern w:val="2"/>
      <w:sz w:val="18"/>
    </w:rPr>
  </w:style>
  <w:style w:type="character" w:customStyle="1" w:styleId="Char12">
    <w:name w:val="正文首行缩进 Char1"/>
    <w:basedOn w:val="af5"/>
    <w:uiPriority w:val="99"/>
    <w:semiHidden/>
    <w:qFormat/>
    <w:rsid w:val="00981343"/>
    <w:rPr>
      <w:rFonts w:ascii="Calibri" w:eastAsia="宋体" w:hAnsi="Calibri" w:cs="Times New Roman"/>
      <w:sz w:val="21"/>
      <w:szCs w:val="22"/>
      <w14:ligatures w14:val="none"/>
    </w:rPr>
  </w:style>
  <w:style w:type="character" w:customStyle="1" w:styleId="solutioncontent1">
    <w:name w:val="solutioncontent1"/>
    <w:qFormat/>
    <w:rsid w:val="00981343"/>
    <w:rPr>
      <w:rFonts w:cs="Times New Roman"/>
      <w:color w:val="333333"/>
      <w:sz w:val="15"/>
      <w:szCs w:val="15"/>
    </w:rPr>
  </w:style>
  <w:style w:type="character" w:customStyle="1" w:styleId="CharChar6">
    <w:name w:val="Char Char6"/>
    <w:qFormat/>
    <w:rsid w:val="00981343"/>
    <w:rPr>
      <w:rFonts w:ascii="Arial" w:eastAsia="黑体" w:hAnsi="Arial"/>
      <w:kern w:val="2"/>
      <w:sz w:val="44"/>
    </w:rPr>
  </w:style>
  <w:style w:type="character" w:customStyle="1" w:styleId="CharChar2">
    <w:name w:val="Char Char2"/>
    <w:qFormat/>
    <w:rsid w:val="00981343"/>
    <w:rPr>
      <w:kern w:val="2"/>
      <w:sz w:val="24"/>
      <w:szCs w:val="24"/>
    </w:rPr>
  </w:style>
  <w:style w:type="character" w:customStyle="1" w:styleId="black1">
    <w:name w:val="black1"/>
    <w:qFormat/>
    <w:rsid w:val="00981343"/>
    <w:rPr>
      <w:rFonts w:ascii="ˎ̥" w:hAnsi="ˎ̥" w:hint="default"/>
      <w:color w:val="333333"/>
      <w:sz w:val="18"/>
      <w:szCs w:val="18"/>
      <w:u w:val="none"/>
    </w:rPr>
  </w:style>
  <w:style w:type="character" w:customStyle="1" w:styleId="CharChar0">
    <w:name w:val="普通文字 Char Char"/>
    <w:qFormat/>
    <w:rsid w:val="00981343"/>
    <w:rPr>
      <w:rFonts w:ascii="宋体" w:hAnsi="Courier New"/>
      <w:kern w:val="2"/>
      <w:sz w:val="21"/>
    </w:rPr>
  </w:style>
  <w:style w:type="character" w:customStyle="1" w:styleId="Char13">
    <w:name w:val="批注文字 Char1"/>
    <w:basedOn w:val="a1"/>
    <w:uiPriority w:val="99"/>
    <w:semiHidden/>
    <w:qFormat/>
    <w:rsid w:val="00981343"/>
  </w:style>
  <w:style w:type="character" w:customStyle="1" w:styleId="Char14">
    <w:name w:val="表正文 Char1"/>
    <w:qFormat/>
    <w:rsid w:val="00981343"/>
    <w:rPr>
      <w:kern w:val="2"/>
      <w:sz w:val="21"/>
    </w:rPr>
  </w:style>
  <w:style w:type="character" w:customStyle="1" w:styleId="Char15">
    <w:name w:val="批注主题 Char1"/>
    <w:basedOn w:val="Char13"/>
    <w:uiPriority w:val="99"/>
    <w:semiHidden/>
    <w:qFormat/>
    <w:rsid w:val="00981343"/>
    <w:rPr>
      <w:b/>
      <w:bCs/>
    </w:rPr>
  </w:style>
  <w:style w:type="character" w:customStyle="1" w:styleId="CharChar5">
    <w:name w:val="Char Char5"/>
    <w:qFormat/>
    <w:rsid w:val="00981343"/>
    <w:rPr>
      <w:rFonts w:ascii="Arial" w:eastAsia="方正魏碑简体" w:hAnsi="Arial" w:cs="Arial"/>
      <w:bCs/>
      <w:kern w:val="28"/>
      <w:sz w:val="32"/>
      <w:szCs w:val="32"/>
    </w:rPr>
  </w:style>
  <w:style w:type="character" w:customStyle="1" w:styleId="CharChar4">
    <w:name w:val="Char Char4"/>
    <w:qFormat/>
    <w:rsid w:val="00981343"/>
    <w:rPr>
      <w:kern w:val="2"/>
      <w:sz w:val="16"/>
    </w:rPr>
  </w:style>
  <w:style w:type="character" w:customStyle="1" w:styleId="CharChar3CharCharCharChar">
    <w:name w:val="+正文 Char Char3 Char Char Char Char"/>
    <w:link w:val="CharChar3CharChar"/>
    <w:qFormat/>
    <w:locked/>
    <w:rsid w:val="00981343"/>
    <w:rPr>
      <w:rFonts w:ascii="宋体" w:hAnsi="宋体"/>
      <w:sz w:val="24"/>
    </w:rPr>
  </w:style>
  <w:style w:type="paragraph" w:customStyle="1" w:styleId="CharChar3CharChar">
    <w:name w:val="+正文 Char Char3 Char Char"/>
    <w:basedOn w:val="a"/>
    <w:link w:val="CharChar3CharCharCharChar"/>
    <w:qFormat/>
    <w:rsid w:val="00981343"/>
    <w:pPr>
      <w:spacing w:after="0" w:line="360" w:lineRule="auto"/>
      <w:ind w:firstLineChars="200" w:firstLine="200"/>
      <w:jc w:val="both"/>
    </w:pPr>
    <w:rPr>
      <w:rFonts w:ascii="宋体" w:hAnsi="宋体"/>
      <w:sz w:val="24"/>
    </w:rPr>
  </w:style>
  <w:style w:type="character" w:customStyle="1" w:styleId="CharChar1">
    <w:name w:val="表文字 Char Char"/>
    <w:link w:val="afff2"/>
    <w:qFormat/>
    <w:locked/>
    <w:rsid w:val="00981343"/>
    <w:rPr>
      <w:rFonts w:ascii="楷体_GB2312" w:eastAsia="楷体_GB2312" w:hAnsi="宋体"/>
      <w:spacing w:val="-8"/>
      <w:sz w:val="24"/>
      <w:lang w:val="zh-CN"/>
    </w:rPr>
  </w:style>
  <w:style w:type="paragraph" w:customStyle="1" w:styleId="afff2">
    <w:name w:val="表文字"/>
    <w:basedOn w:val="a"/>
    <w:link w:val="CharChar1"/>
    <w:qFormat/>
    <w:rsid w:val="00981343"/>
    <w:pPr>
      <w:adjustRightInd w:val="0"/>
      <w:snapToGrid w:val="0"/>
      <w:spacing w:after="0" w:line="320" w:lineRule="exact"/>
      <w:ind w:rightChars="-31" w:right="-31" w:firstLineChars="200" w:firstLine="448"/>
      <w:jc w:val="center"/>
    </w:pPr>
    <w:rPr>
      <w:rFonts w:ascii="楷体_GB2312" w:eastAsia="楷体_GB2312" w:hAnsi="宋体"/>
      <w:spacing w:val="-8"/>
      <w:sz w:val="24"/>
      <w:lang w:val="zh-CN"/>
    </w:rPr>
  </w:style>
  <w:style w:type="character" w:customStyle="1" w:styleId="Char3">
    <w:name w:val="脚注文本 Char"/>
    <w:basedOn w:val="a1"/>
    <w:semiHidden/>
    <w:qFormat/>
    <w:rsid w:val="00981343"/>
    <w:rPr>
      <w:sz w:val="18"/>
      <w:szCs w:val="18"/>
    </w:rPr>
  </w:style>
  <w:style w:type="character" w:customStyle="1" w:styleId="Char16">
    <w:name w:val="页眉 Char1"/>
    <w:basedOn w:val="a1"/>
    <w:uiPriority w:val="99"/>
    <w:semiHidden/>
    <w:qFormat/>
    <w:rsid w:val="00981343"/>
    <w:rPr>
      <w:sz w:val="18"/>
      <w:szCs w:val="18"/>
    </w:rPr>
  </w:style>
  <w:style w:type="character" w:customStyle="1" w:styleId="Char17">
    <w:name w:val="引用 Char1"/>
    <w:basedOn w:val="a1"/>
    <w:link w:val="14"/>
    <w:qFormat/>
    <w:locked/>
    <w:rsid w:val="00981343"/>
    <w:rPr>
      <w:rFonts w:ascii="Calibri" w:eastAsia="宋体" w:hAnsi="Calibri" w:cs="Times New Roman"/>
      <w:i/>
      <w:iCs/>
      <w:color w:val="000000"/>
      <w:kern w:val="0"/>
      <w:lang w:eastAsia="en-US" w:bidi="en-US"/>
    </w:rPr>
  </w:style>
  <w:style w:type="paragraph" w:customStyle="1" w:styleId="14">
    <w:name w:val="引用1"/>
    <w:basedOn w:val="a"/>
    <w:next w:val="a"/>
    <w:link w:val="Char17"/>
    <w:qFormat/>
    <w:rsid w:val="00981343"/>
    <w:pPr>
      <w:widowControl/>
      <w:spacing w:after="200" w:line="276" w:lineRule="auto"/>
    </w:pPr>
    <w:rPr>
      <w:rFonts w:ascii="Calibri" w:eastAsia="宋体" w:hAnsi="Calibri" w:cs="Times New Roman"/>
      <w:i/>
      <w:iCs/>
      <w:color w:val="000000"/>
      <w:kern w:val="0"/>
      <w:lang w:eastAsia="en-US" w:bidi="en-US"/>
    </w:rPr>
  </w:style>
  <w:style w:type="character" w:customStyle="1" w:styleId="3Char1">
    <w:name w:val="正文文本 3 Char1"/>
    <w:basedOn w:val="a1"/>
    <w:uiPriority w:val="99"/>
    <w:semiHidden/>
    <w:qFormat/>
    <w:rsid w:val="00981343"/>
    <w:rPr>
      <w:sz w:val="16"/>
      <w:szCs w:val="16"/>
    </w:rPr>
  </w:style>
  <w:style w:type="character" w:customStyle="1" w:styleId="CharChar3">
    <w:name w:val="Char Char3"/>
    <w:qFormat/>
    <w:rsid w:val="00981343"/>
    <w:rPr>
      <w:kern w:val="2"/>
      <w:sz w:val="21"/>
    </w:rPr>
  </w:style>
  <w:style w:type="character" w:customStyle="1" w:styleId="CharChar10">
    <w:name w:val="Char Char1"/>
    <w:semiHidden/>
    <w:qFormat/>
    <w:rsid w:val="00981343"/>
    <w:rPr>
      <w:kern w:val="2"/>
      <w:sz w:val="21"/>
    </w:rPr>
  </w:style>
  <w:style w:type="character" w:customStyle="1" w:styleId="Char5">
    <w:name w:val="无间隔 Char"/>
    <w:link w:val="15"/>
    <w:qFormat/>
    <w:locked/>
    <w:rsid w:val="00981343"/>
    <w:rPr>
      <w:rFonts w:eastAsia="Times New Roman"/>
      <w:szCs w:val="22"/>
      <w:lang w:eastAsia="en-US" w:bidi="en-US"/>
    </w:rPr>
  </w:style>
  <w:style w:type="paragraph" w:customStyle="1" w:styleId="15">
    <w:name w:val="无间隔1"/>
    <w:link w:val="Char5"/>
    <w:qFormat/>
    <w:rsid w:val="00981343"/>
    <w:pPr>
      <w:spacing w:after="0" w:line="240" w:lineRule="auto"/>
    </w:pPr>
    <w:rPr>
      <w:rFonts w:eastAsia="Times New Roman"/>
      <w:szCs w:val="22"/>
      <w:lang w:eastAsia="en-US" w:bidi="en-US"/>
    </w:rPr>
  </w:style>
  <w:style w:type="character" w:customStyle="1" w:styleId="grame">
    <w:name w:val="grame"/>
    <w:basedOn w:val="a1"/>
    <w:qFormat/>
    <w:rsid w:val="00981343"/>
  </w:style>
  <w:style w:type="character" w:customStyle="1" w:styleId="Char18">
    <w:name w:val="纯文本 Char1"/>
    <w:basedOn w:val="a1"/>
    <w:uiPriority w:val="99"/>
    <w:semiHidden/>
    <w:qFormat/>
    <w:rsid w:val="00981343"/>
    <w:rPr>
      <w:rFonts w:ascii="宋体" w:eastAsia="宋体" w:hAnsi="Courier New" w:cs="Courier New"/>
      <w:szCs w:val="21"/>
    </w:rPr>
  </w:style>
  <w:style w:type="character" w:customStyle="1" w:styleId="CharChar5CharCharChar">
    <w:name w:val="+正文 Char Char5 Char Char Char"/>
    <w:link w:val="CharChar5Char"/>
    <w:qFormat/>
    <w:locked/>
    <w:rsid w:val="00981343"/>
    <w:rPr>
      <w:rFonts w:ascii="宋体" w:hAnsi="宋体"/>
      <w:sz w:val="24"/>
    </w:rPr>
  </w:style>
  <w:style w:type="paragraph" w:customStyle="1" w:styleId="CharChar5Char">
    <w:name w:val="+正文 Char Char5 Char"/>
    <w:basedOn w:val="a"/>
    <w:link w:val="CharChar5CharCharChar"/>
    <w:qFormat/>
    <w:rsid w:val="00981343"/>
    <w:pPr>
      <w:spacing w:after="0" w:line="360" w:lineRule="auto"/>
      <w:ind w:firstLineChars="200" w:firstLine="200"/>
      <w:jc w:val="both"/>
    </w:pPr>
    <w:rPr>
      <w:rFonts w:ascii="宋体" w:hAnsi="宋体"/>
      <w:sz w:val="24"/>
    </w:rPr>
  </w:style>
  <w:style w:type="character" w:customStyle="1" w:styleId="Char6">
    <w:name w:val="正文文本 Char"/>
    <w:qFormat/>
    <w:rsid w:val="00981343"/>
    <w:rPr>
      <w:kern w:val="2"/>
      <w:sz w:val="24"/>
    </w:rPr>
  </w:style>
  <w:style w:type="character" w:customStyle="1" w:styleId="CharChar7">
    <w:name w:val="Char Char7"/>
    <w:qFormat/>
    <w:rsid w:val="00981343"/>
    <w:rPr>
      <w:kern w:val="2"/>
      <w:sz w:val="18"/>
    </w:rPr>
  </w:style>
  <w:style w:type="character" w:customStyle="1" w:styleId="Char2CharChar">
    <w:name w:val="+正文 Char2 Char Char"/>
    <w:link w:val="Char20"/>
    <w:qFormat/>
    <w:locked/>
    <w:rsid w:val="00981343"/>
    <w:rPr>
      <w:rFonts w:ascii="宋体" w:hAnsi="宋体"/>
      <w:sz w:val="24"/>
    </w:rPr>
  </w:style>
  <w:style w:type="paragraph" w:customStyle="1" w:styleId="Char20">
    <w:name w:val="+正文 Char2"/>
    <w:basedOn w:val="a"/>
    <w:link w:val="Char2CharChar"/>
    <w:qFormat/>
    <w:rsid w:val="00981343"/>
    <w:pPr>
      <w:spacing w:after="0" w:line="360" w:lineRule="auto"/>
      <w:ind w:firstLineChars="200" w:firstLine="200"/>
      <w:jc w:val="both"/>
    </w:pPr>
    <w:rPr>
      <w:rFonts w:ascii="宋体" w:hAnsi="宋体"/>
      <w:sz w:val="24"/>
    </w:rPr>
  </w:style>
  <w:style w:type="character" w:customStyle="1" w:styleId="msoins0">
    <w:name w:val="msoins"/>
    <w:basedOn w:val="a1"/>
    <w:qFormat/>
    <w:rsid w:val="00981343"/>
  </w:style>
  <w:style w:type="character" w:customStyle="1" w:styleId="font12-blue-bold1">
    <w:name w:val="font12-blue-bold1"/>
    <w:qFormat/>
    <w:rsid w:val="00981343"/>
    <w:rPr>
      <w:b/>
      <w:bCs/>
      <w:color w:val="0249A5"/>
      <w:sz w:val="18"/>
      <w:szCs w:val="18"/>
      <w:u w:val="none"/>
    </w:rPr>
  </w:style>
  <w:style w:type="character" w:customStyle="1" w:styleId="Char7">
    <w:name w:val="表正文 Char"/>
    <w:qFormat/>
    <w:rsid w:val="00981343"/>
    <w:rPr>
      <w:rFonts w:eastAsia="宋体"/>
      <w:kern w:val="2"/>
      <w:sz w:val="24"/>
      <w:lang w:val="en-US" w:eastAsia="zh-CN" w:bidi="ar-SA"/>
    </w:rPr>
  </w:style>
  <w:style w:type="character" w:customStyle="1" w:styleId="Char19">
    <w:name w:val="注释标题 Char1"/>
    <w:basedOn w:val="a1"/>
    <w:uiPriority w:val="99"/>
    <w:semiHidden/>
    <w:qFormat/>
    <w:rsid w:val="00981343"/>
  </w:style>
  <w:style w:type="character" w:customStyle="1" w:styleId="Char8">
    <w:name w:val="引用 Char"/>
    <w:basedOn w:val="a1"/>
    <w:qFormat/>
    <w:rsid w:val="00981343"/>
    <w:rPr>
      <w:i/>
      <w:iCs/>
      <w:color w:val="000000"/>
      <w:kern w:val="2"/>
      <w:sz w:val="21"/>
    </w:rPr>
  </w:style>
  <w:style w:type="character" w:customStyle="1" w:styleId="150">
    <w:name w:val="15"/>
    <w:qFormat/>
    <w:rsid w:val="00981343"/>
    <w:rPr>
      <w:rFonts w:ascii="Calibri" w:hAnsi="Calibri" w:hint="default"/>
    </w:rPr>
  </w:style>
  <w:style w:type="character" w:customStyle="1" w:styleId="Char1a">
    <w:name w:val="副标题 Char1"/>
    <w:basedOn w:val="a1"/>
    <w:uiPriority w:val="11"/>
    <w:qFormat/>
    <w:rsid w:val="00981343"/>
    <w:rPr>
      <w:rFonts w:ascii="Cambria" w:eastAsia="宋体" w:hAnsi="Cambria" w:cs="Times New Roman"/>
      <w:b/>
      <w:bCs/>
      <w:kern w:val="28"/>
      <w:sz w:val="32"/>
      <w:szCs w:val="32"/>
    </w:rPr>
  </w:style>
  <w:style w:type="character" w:customStyle="1" w:styleId="Char1b">
    <w:name w:val="日期 Char1"/>
    <w:basedOn w:val="a1"/>
    <w:uiPriority w:val="99"/>
    <w:semiHidden/>
    <w:qFormat/>
    <w:rsid w:val="00981343"/>
  </w:style>
  <w:style w:type="character" w:customStyle="1" w:styleId="SubtitleChar">
    <w:name w:val="Subtitle Char"/>
    <w:qFormat/>
    <w:locked/>
    <w:rsid w:val="00981343"/>
    <w:rPr>
      <w:rFonts w:ascii="Calibri Light" w:eastAsia="宋体" w:hAnsi="Calibri Light" w:cs="Times New Roman"/>
      <w:b/>
      <w:bCs/>
      <w:kern w:val="28"/>
      <w:sz w:val="32"/>
      <w:szCs w:val="32"/>
      <w:lang w:eastAsia="en-US"/>
    </w:rPr>
  </w:style>
  <w:style w:type="character" w:customStyle="1" w:styleId="Char9">
    <w:name w:val="标准款样式 Char"/>
    <w:basedOn w:val="a1"/>
    <w:link w:val="afff3"/>
    <w:qFormat/>
    <w:rsid w:val="00981343"/>
    <w:rPr>
      <w:rFonts w:ascii="黑体" w:eastAsia="宋体" w:hAnsi="宋体" w:cs="Times New Roman"/>
      <w:szCs w:val="20"/>
    </w:rPr>
  </w:style>
  <w:style w:type="paragraph" w:customStyle="1" w:styleId="afff3">
    <w:name w:val="标准款样式"/>
    <w:basedOn w:val="a"/>
    <w:link w:val="Char9"/>
    <w:qFormat/>
    <w:rsid w:val="00981343"/>
    <w:pPr>
      <w:spacing w:after="0" w:line="240" w:lineRule="auto"/>
      <w:jc w:val="both"/>
    </w:pPr>
    <w:rPr>
      <w:rFonts w:ascii="黑体" w:eastAsia="宋体" w:hAnsi="宋体" w:cs="Times New Roman"/>
      <w:szCs w:val="20"/>
    </w:rPr>
  </w:style>
  <w:style w:type="character" w:customStyle="1" w:styleId="CharChar8">
    <w:name w:val="+正文 Char Char"/>
    <w:link w:val="CharCharChar"/>
    <w:qFormat/>
    <w:locked/>
    <w:rsid w:val="00981343"/>
    <w:rPr>
      <w:rFonts w:ascii="楷体_GB2312" w:eastAsia="楷体_GB2312"/>
      <w:sz w:val="24"/>
    </w:rPr>
  </w:style>
  <w:style w:type="paragraph" w:customStyle="1" w:styleId="CharCharChar">
    <w:name w:val="+正文 Char Char Char"/>
    <w:basedOn w:val="a"/>
    <w:link w:val="CharChar8"/>
    <w:qFormat/>
    <w:rsid w:val="00981343"/>
    <w:pPr>
      <w:spacing w:after="0" w:line="360" w:lineRule="auto"/>
      <w:ind w:firstLineChars="200" w:firstLine="200"/>
      <w:jc w:val="both"/>
    </w:pPr>
    <w:rPr>
      <w:rFonts w:ascii="楷体_GB2312" w:eastAsia="楷体_GB2312"/>
      <w:sz w:val="24"/>
    </w:rPr>
  </w:style>
  <w:style w:type="character" w:customStyle="1" w:styleId="1CharCharChar0">
    <w:name w:val="+1. Char Char Char"/>
    <w:link w:val="1Char"/>
    <w:qFormat/>
    <w:locked/>
    <w:rsid w:val="00981343"/>
    <w:rPr>
      <w:rFonts w:ascii="Times New Roman" w:eastAsia="宋体" w:hAnsi="Times New Roman" w:cs="Times New Roman"/>
      <w:szCs w:val="20"/>
    </w:rPr>
  </w:style>
  <w:style w:type="paragraph" w:customStyle="1" w:styleId="1Char">
    <w:name w:val="+1. Char"/>
    <w:basedOn w:val="a"/>
    <w:link w:val="1CharCharChar0"/>
    <w:qFormat/>
    <w:rsid w:val="00981343"/>
    <w:pPr>
      <w:spacing w:after="0" w:line="240" w:lineRule="auto"/>
      <w:jc w:val="both"/>
    </w:pPr>
    <w:rPr>
      <w:rFonts w:ascii="Times New Roman" w:eastAsia="宋体" w:hAnsi="Times New Roman" w:cs="Times New Roman"/>
      <w:szCs w:val="20"/>
    </w:rPr>
  </w:style>
  <w:style w:type="character" w:customStyle="1" w:styleId="CharChar80">
    <w:name w:val="Char Char8"/>
    <w:qFormat/>
    <w:rsid w:val="00981343"/>
    <w:rPr>
      <w:kern w:val="2"/>
      <w:sz w:val="21"/>
    </w:rPr>
  </w:style>
  <w:style w:type="character" w:customStyle="1" w:styleId="Char5CharCharCharCharChar">
    <w:name w:val="+正文 Char5 Char Char Char Char Char"/>
    <w:link w:val="Char5CharCharChar"/>
    <w:qFormat/>
    <w:locked/>
    <w:rsid w:val="00981343"/>
    <w:rPr>
      <w:rFonts w:ascii="宋体" w:hAnsi="宋体"/>
      <w:sz w:val="24"/>
    </w:rPr>
  </w:style>
  <w:style w:type="paragraph" w:customStyle="1" w:styleId="Char5CharCharChar">
    <w:name w:val="+正文 Char5 Char Char Char"/>
    <w:basedOn w:val="a"/>
    <w:link w:val="Char5CharCharCharCharChar"/>
    <w:qFormat/>
    <w:rsid w:val="00981343"/>
    <w:pPr>
      <w:spacing w:after="0" w:line="360" w:lineRule="auto"/>
      <w:ind w:firstLineChars="200" w:firstLine="200"/>
      <w:jc w:val="both"/>
    </w:pPr>
    <w:rPr>
      <w:rFonts w:ascii="宋体" w:hAnsi="宋体"/>
      <w:sz w:val="24"/>
    </w:rPr>
  </w:style>
  <w:style w:type="character" w:customStyle="1" w:styleId="CharChar2CharCharChar">
    <w:name w:val="+正文 Char Char2 Char Char Char"/>
    <w:link w:val="CharChar2Char"/>
    <w:qFormat/>
    <w:locked/>
    <w:rsid w:val="00981343"/>
    <w:rPr>
      <w:rFonts w:ascii="宋体" w:hAnsi="宋体"/>
      <w:sz w:val="24"/>
    </w:rPr>
  </w:style>
  <w:style w:type="paragraph" w:customStyle="1" w:styleId="CharChar2Char">
    <w:name w:val="+正文 Char Char2 Char"/>
    <w:basedOn w:val="a"/>
    <w:link w:val="CharChar2CharCharChar"/>
    <w:qFormat/>
    <w:rsid w:val="00981343"/>
    <w:pPr>
      <w:spacing w:after="0" w:line="360" w:lineRule="auto"/>
      <w:ind w:firstLineChars="200" w:firstLine="200"/>
      <w:jc w:val="both"/>
    </w:pPr>
    <w:rPr>
      <w:rFonts w:ascii="宋体" w:hAnsi="宋体"/>
      <w:sz w:val="24"/>
    </w:rPr>
  </w:style>
  <w:style w:type="character" w:customStyle="1" w:styleId="16">
    <w:name w:val="16"/>
    <w:qFormat/>
    <w:rsid w:val="00981343"/>
    <w:rPr>
      <w:rFonts w:ascii="Times New Roman" w:hAnsi="Times New Roman" w:cs="Times New Roman" w:hint="default"/>
      <w:color w:val="0000FF"/>
      <w:sz w:val="20"/>
      <w:szCs w:val="20"/>
      <w:u w:val="single"/>
    </w:rPr>
  </w:style>
  <w:style w:type="character" w:customStyle="1" w:styleId="Char1c">
    <w:name w:val="称呼 Char1"/>
    <w:basedOn w:val="a1"/>
    <w:uiPriority w:val="99"/>
    <w:semiHidden/>
    <w:qFormat/>
    <w:rsid w:val="00981343"/>
  </w:style>
  <w:style w:type="paragraph" w:customStyle="1" w:styleId="xl51">
    <w:name w:val="xl51"/>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kern w:val="0"/>
      <w:sz w:val="20"/>
      <w:szCs w:val="20"/>
      <w14:ligatures w14:val="none"/>
    </w:rPr>
  </w:style>
  <w:style w:type="paragraph" w:customStyle="1" w:styleId="afff4">
    <w:name w:val="全文标题"/>
    <w:next w:val="a"/>
    <w:qFormat/>
    <w:rsid w:val="00981343"/>
    <w:pPr>
      <w:spacing w:after="0" w:line="240" w:lineRule="auto"/>
      <w:jc w:val="center"/>
    </w:pPr>
    <w:rPr>
      <w:rFonts w:ascii="Arial" w:eastAsia="黑体" w:hAnsi="Arial" w:cs="Arial"/>
      <w:bCs/>
      <w:sz w:val="52"/>
      <w:szCs w:val="32"/>
      <w14:ligatures w14:val="none"/>
    </w:rPr>
  </w:style>
  <w:style w:type="paragraph" w:customStyle="1" w:styleId="xl66">
    <w:name w:val="xl66"/>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kern w:val="0"/>
      <w:sz w:val="16"/>
      <w:szCs w:val="16"/>
      <w14:ligatures w14:val="none"/>
    </w:rPr>
  </w:style>
  <w:style w:type="paragraph" w:customStyle="1" w:styleId="font8">
    <w:name w:val="font8"/>
    <w:basedOn w:val="a"/>
    <w:qFormat/>
    <w:rsid w:val="00981343"/>
    <w:pPr>
      <w:widowControl/>
      <w:spacing w:before="100" w:beforeAutospacing="1" w:after="100" w:afterAutospacing="1" w:line="240" w:lineRule="auto"/>
    </w:pPr>
    <w:rPr>
      <w:rFonts w:ascii="宋体" w:eastAsia="宋体" w:hAnsi="宋体" w:cs="宋体"/>
      <w:kern w:val="0"/>
      <w:sz w:val="18"/>
      <w:szCs w:val="18"/>
      <w14:ligatures w14:val="none"/>
    </w:rPr>
  </w:style>
  <w:style w:type="paragraph" w:customStyle="1" w:styleId="xl28">
    <w:name w:val="xl28"/>
    <w:basedOn w:val="a"/>
    <w:qFormat/>
    <w:rsid w:val="00981343"/>
    <w:pPr>
      <w:widowControl/>
      <w:pBdr>
        <w:top w:val="single" w:sz="4" w:space="0" w:color="auto"/>
        <w:left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kern w:val="0"/>
      <w:sz w:val="20"/>
      <w:szCs w:val="20"/>
      <w14:ligatures w14:val="none"/>
    </w:rPr>
  </w:style>
  <w:style w:type="paragraph" w:customStyle="1" w:styleId="xl52">
    <w:name w:val="xl52"/>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Unicode MS" w:eastAsia="Arial Unicode MS" w:hAnsi="Arial Unicode MS" w:cs="Arial Unicode MS"/>
      <w:kern w:val="0"/>
      <w:sz w:val="20"/>
      <w:szCs w:val="20"/>
      <w14:ligatures w14:val="none"/>
    </w:rPr>
  </w:style>
  <w:style w:type="paragraph" w:customStyle="1" w:styleId="afff5">
    <w:name w:val="一般正文"/>
    <w:basedOn w:val="a"/>
    <w:qFormat/>
    <w:rsid w:val="00981343"/>
    <w:pPr>
      <w:spacing w:after="0" w:line="360" w:lineRule="auto"/>
      <w:ind w:firstLineChars="200" w:firstLine="480"/>
      <w:jc w:val="both"/>
    </w:pPr>
    <w:rPr>
      <w:rFonts w:ascii="Times New Roman" w:eastAsia="宋体" w:hAnsi="Times New Roman" w:cs="宋体"/>
      <w:sz w:val="24"/>
      <w:szCs w:val="20"/>
      <w14:ligatures w14:val="none"/>
    </w:rPr>
  </w:style>
  <w:style w:type="paragraph" w:customStyle="1" w:styleId="17">
    <w:name w:val="修订1"/>
    <w:uiPriority w:val="99"/>
    <w:semiHidden/>
    <w:qFormat/>
    <w:rsid w:val="00981343"/>
    <w:pPr>
      <w:spacing w:after="0" w:line="240" w:lineRule="auto"/>
    </w:pPr>
    <w:rPr>
      <w:rFonts w:ascii="Calibri" w:eastAsia="宋体" w:hAnsi="Calibri" w:cs="Times New Roman"/>
      <w:sz w:val="21"/>
      <w:szCs w:val="22"/>
      <w14:ligatures w14:val="none"/>
    </w:rPr>
  </w:style>
  <w:style w:type="paragraph" w:customStyle="1" w:styleId="xl54">
    <w:name w:val="xl54"/>
    <w:basedOn w:val="a"/>
    <w:qFormat/>
    <w:rsid w:val="00981343"/>
    <w:pPr>
      <w:widowControl/>
      <w:pBdr>
        <w:top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kern w:val="0"/>
      <w:sz w:val="20"/>
      <w:szCs w:val="20"/>
      <w14:ligatures w14:val="none"/>
    </w:rPr>
  </w:style>
  <w:style w:type="paragraph" w:customStyle="1" w:styleId="-11">
    <w:name w:val="彩色列表 - 着色 11"/>
    <w:basedOn w:val="a"/>
    <w:uiPriority w:val="34"/>
    <w:qFormat/>
    <w:rsid w:val="00981343"/>
    <w:pPr>
      <w:autoSpaceDE w:val="0"/>
      <w:autoSpaceDN w:val="0"/>
      <w:adjustRightInd w:val="0"/>
      <w:spacing w:after="0" w:line="240" w:lineRule="auto"/>
      <w:ind w:firstLineChars="200" w:firstLine="420"/>
      <w:textAlignment w:val="baseline"/>
    </w:pPr>
    <w:rPr>
      <w:rFonts w:ascii="宋体" w:eastAsia="宋体" w:hAnsi="Times New Roman" w:cs="Times New Roman"/>
      <w:kern w:val="0"/>
      <w:sz w:val="34"/>
      <w:szCs w:val="20"/>
      <w14:ligatures w14:val="none"/>
    </w:rPr>
  </w:style>
  <w:style w:type="paragraph" w:customStyle="1" w:styleId="xl80">
    <w:name w:val="xl80"/>
    <w:basedOn w:val="a"/>
    <w:qFormat/>
    <w:rsid w:val="00981343"/>
    <w:pPr>
      <w:widowControl/>
      <w:spacing w:before="100" w:beforeAutospacing="1" w:after="100" w:afterAutospacing="1" w:line="240" w:lineRule="auto"/>
    </w:pPr>
    <w:rPr>
      <w:rFonts w:ascii="Arial" w:eastAsia="宋体" w:hAnsi="Arial" w:cs="Arial"/>
      <w:kern w:val="0"/>
      <w:sz w:val="16"/>
      <w:szCs w:val="16"/>
      <w14:ligatures w14:val="none"/>
    </w:rPr>
  </w:style>
  <w:style w:type="paragraph" w:customStyle="1" w:styleId="xl40">
    <w:name w:val="xl40"/>
    <w:basedOn w:val="a"/>
    <w:qFormat/>
    <w:rsid w:val="00981343"/>
    <w:pPr>
      <w:widowControl/>
      <w:pBdr>
        <w:top w:val="single" w:sz="4" w:space="0" w:color="auto"/>
        <w:bottom w:val="single" w:sz="4" w:space="0" w:color="auto"/>
        <w:right w:val="single" w:sz="4" w:space="0" w:color="auto"/>
      </w:pBdr>
      <w:spacing w:before="100" w:beforeAutospacing="1" w:after="100" w:afterAutospacing="1" w:line="240" w:lineRule="auto"/>
      <w:textAlignment w:val="bottom"/>
    </w:pPr>
    <w:rPr>
      <w:rFonts w:ascii="Arial Unicode MS" w:eastAsia="Arial Unicode MS" w:hAnsi="Arial Unicode MS" w:cs="Arial Unicode MS"/>
      <w:kern w:val="0"/>
      <w:sz w:val="20"/>
      <w:szCs w:val="20"/>
      <w14:ligatures w14:val="none"/>
    </w:rPr>
  </w:style>
  <w:style w:type="paragraph" w:customStyle="1" w:styleId="18">
    <w:name w:val="列出段落1"/>
    <w:basedOn w:val="a"/>
    <w:uiPriority w:val="34"/>
    <w:qFormat/>
    <w:rsid w:val="00981343"/>
    <w:pPr>
      <w:widowControl/>
      <w:adjustRightInd w:val="0"/>
      <w:spacing w:after="0" w:line="360" w:lineRule="auto"/>
      <w:ind w:firstLineChars="200" w:firstLine="420"/>
    </w:pPr>
    <w:rPr>
      <w:rFonts w:ascii="Arial" w:eastAsia="宋体" w:hAnsi="Arial" w:cs="Times New Roman"/>
      <w:kern w:val="0"/>
      <w:sz w:val="21"/>
      <w:lang w:eastAsia="en-US"/>
      <w14:ligatures w14:val="none"/>
    </w:rPr>
  </w:style>
  <w:style w:type="paragraph" w:customStyle="1" w:styleId="xl65">
    <w:name w:val="xl65"/>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宋体" w:hAnsi="Arial" w:cs="Arial"/>
      <w:kern w:val="0"/>
      <w:sz w:val="16"/>
      <w:szCs w:val="16"/>
      <w14:ligatures w14:val="none"/>
    </w:rPr>
  </w:style>
  <w:style w:type="paragraph" w:customStyle="1" w:styleId="xl55">
    <w:name w:val="xl55"/>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Unicode MS" w:eastAsia="Arial Unicode MS" w:hAnsi="Arial Unicode MS" w:cs="Arial Unicode MS"/>
      <w:kern w:val="0"/>
      <w:sz w:val="20"/>
      <w:szCs w:val="20"/>
      <w14:ligatures w14:val="none"/>
    </w:rPr>
  </w:style>
  <w:style w:type="paragraph" w:customStyle="1" w:styleId="xl37">
    <w:name w:val="xl37"/>
    <w:basedOn w:val="a"/>
    <w:qFormat/>
    <w:rsid w:val="00981343"/>
    <w:pPr>
      <w:widowControl/>
      <w:pBdr>
        <w:top w:val="single" w:sz="4" w:space="0" w:color="auto"/>
        <w:bottom w:val="single" w:sz="4" w:space="0" w:color="auto"/>
      </w:pBdr>
      <w:spacing w:before="100" w:beforeAutospacing="1" w:after="100" w:afterAutospacing="1" w:line="240" w:lineRule="auto"/>
      <w:textAlignment w:val="bottom"/>
    </w:pPr>
    <w:rPr>
      <w:rFonts w:ascii="Arial Unicode MS" w:eastAsia="Arial Unicode MS" w:hAnsi="Arial Unicode MS" w:cs="Arial Unicode MS"/>
      <w:kern w:val="0"/>
      <w:sz w:val="20"/>
      <w:szCs w:val="20"/>
      <w14:ligatures w14:val="none"/>
    </w:rPr>
  </w:style>
  <w:style w:type="paragraph" w:customStyle="1" w:styleId="Char40">
    <w:name w:val="Char4"/>
    <w:basedOn w:val="a"/>
    <w:qFormat/>
    <w:rsid w:val="00981343"/>
    <w:pPr>
      <w:spacing w:after="0" w:line="240" w:lineRule="auto"/>
      <w:jc w:val="both"/>
    </w:pPr>
    <w:rPr>
      <w:rFonts w:ascii="Tahoma" w:eastAsia="宋体" w:hAnsi="Tahoma" w:cs="Times New Roman"/>
      <w:sz w:val="24"/>
      <w:szCs w:val="20"/>
      <w14:ligatures w14:val="none"/>
    </w:rPr>
  </w:style>
  <w:style w:type="paragraph" w:customStyle="1" w:styleId="xl84">
    <w:name w:val="xl84"/>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宋体" w:hAnsi="Arial" w:cs="Arial"/>
      <w:b/>
      <w:bCs/>
      <w:kern w:val="0"/>
      <w:sz w:val="16"/>
      <w:szCs w:val="16"/>
      <w14:ligatures w14:val="none"/>
    </w:rPr>
  </w:style>
  <w:style w:type="paragraph" w:customStyle="1" w:styleId="19">
    <w:name w:val="普通(网站)1"/>
    <w:basedOn w:val="a"/>
    <w:qFormat/>
    <w:rsid w:val="00981343"/>
    <w:pPr>
      <w:widowControl/>
      <w:spacing w:before="100" w:beforeAutospacing="1" w:after="100" w:afterAutospacing="1" w:line="240" w:lineRule="auto"/>
    </w:pPr>
    <w:rPr>
      <w:rFonts w:ascii="宋体" w:eastAsia="宋体" w:hAnsi="宋体" w:cs="Times New Roman"/>
      <w:color w:val="000000"/>
      <w:kern w:val="0"/>
      <w:sz w:val="24"/>
      <w14:ligatures w14:val="none"/>
    </w:rPr>
  </w:style>
  <w:style w:type="paragraph" w:customStyle="1" w:styleId="xl87">
    <w:name w:val="xl87"/>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宋体" w:hAnsi="Arial" w:cs="Arial"/>
      <w:kern w:val="0"/>
      <w:sz w:val="16"/>
      <w:szCs w:val="16"/>
      <w14:ligatures w14:val="none"/>
    </w:rPr>
  </w:style>
  <w:style w:type="paragraph" w:customStyle="1" w:styleId="xl75">
    <w:name w:val="xl75"/>
    <w:basedOn w:val="a"/>
    <w:qFormat/>
    <w:rsid w:val="00981343"/>
    <w:pPr>
      <w:widowControl/>
      <w:spacing w:before="100" w:beforeAutospacing="1" w:after="100" w:afterAutospacing="1" w:line="240" w:lineRule="auto"/>
      <w:jc w:val="center"/>
    </w:pPr>
    <w:rPr>
      <w:rFonts w:ascii="Arial" w:eastAsia="宋体" w:hAnsi="Arial" w:cs="Arial"/>
      <w:kern w:val="0"/>
      <w:sz w:val="16"/>
      <w:szCs w:val="16"/>
      <w14:ligatures w14:val="none"/>
    </w:rPr>
  </w:style>
  <w:style w:type="paragraph" w:customStyle="1" w:styleId="xl26">
    <w:name w:val="xl26"/>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华文仿宋" w:eastAsia="华文仿宋" w:hAnsi="华文仿宋" w:cs="Arial Unicode MS" w:hint="eastAsia"/>
      <w:b/>
      <w:bCs/>
      <w:kern w:val="0"/>
      <w:szCs w:val="22"/>
      <w14:ligatures w14:val="none"/>
    </w:rPr>
  </w:style>
  <w:style w:type="paragraph" w:customStyle="1" w:styleId="xl78">
    <w:name w:val="xl78"/>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kern w:val="0"/>
      <w:sz w:val="16"/>
      <w:szCs w:val="16"/>
      <w14:ligatures w14:val="none"/>
    </w:rPr>
  </w:style>
  <w:style w:type="paragraph" w:customStyle="1" w:styleId="afff6">
    <w:name w:val="文档正文"/>
    <w:basedOn w:val="a"/>
    <w:qFormat/>
    <w:rsid w:val="00981343"/>
    <w:pPr>
      <w:spacing w:after="0" w:line="360" w:lineRule="auto"/>
      <w:jc w:val="both"/>
    </w:pPr>
    <w:rPr>
      <w:rFonts w:ascii="宋体" w:eastAsia="宋体" w:hAnsi="宋体" w:cs="Arial"/>
      <w:b/>
      <w:bCs/>
      <w:sz w:val="21"/>
      <w:szCs w:val="21"/>
      <w14:ligatures w14:val="none"/>
    </w:rPr>
  </w:style>
  <w:style w:type="paragraph" w:customStyle="1" w:styleId="CharCharChar0">
    <w:name w:val="Char Char Char"/>
    <w:basedOn w:val="a"/>
    <w:qFormat/>
    <w:rsid w:val="00981343"/>
    <w:pPr>
      <w:spacing w:after="0" w:line="240" w:lineRule="auto"/>
      <w:jc w:val="both"/>
    </w:pPr>
    <w:rPr>
      <w:rFonts w:ascii="宋体" w:eastAsia="宋体" w:hAnsi="宋体" w:cs="Times New Roman"/>
      <w:sz w:val="21"/>
      <w14:ligatures w14:val="none"/>
    </w:rPr>
  </w:style>
  <w:style w:type="paragraph" w:customStyle="1" w:styleId="26">
    <w:name w:val="列出段落2"/>
    <w:basedOn w:val="a"/>
    <w:uiPriority w:val="34"/>
    <w:qFormat/>
    <w:rsid w:val="00981343"/>
    <w:pPr>
      <w:spacing w:after="0" w:line="240" w:lineRule="auto"/>
      <w:ind w:firstLineChars="200" w:firstLine="420"/>
      <w:jc w:val="both"/>
    </w:pPr>
    <w:rPr>
      <w:rFonts w:ascii="Calibri" w:eastAsia="宋体" w:hAnsi="Calibri" w:cs="Times New Roman"/>
      <w:sz w:val="21"/>
      <w:szCs w:val="22"/>
      <w14:ligatures w14:val="none"/>
    </w:rPr>
  </w:style>
  <w:style w:type="paragraph" w:customStyle="1" w:styleId="0">
    <w:name w:val="0"/>
    <w:basedOn w:val="a"/>
    <w:qFormat/>
    <w:rsid w:val="00981343"/>
    <w:pPr>
      <w:widowControl/>
      <w:snapToGrid w:val="0"/>
      <w:spacing w:after="0" w:line="240" w:lineRule="auto"/>
      <w:jc w:val="both"/>
    </w:pPr>
    <w:rPr>
      <w:rFonts w:ascii="Times New Roman" w:eastAsia="Arial Unicode MS" w:hAnsi="Times New Roman" w:cs="Times New Roman"/>
      <w:kern w:val="0"/>
      <w:sz w:val="21"/>
      <w:szCs w:val="21"/>
      <w14:ligatures w14:val="none"/>
    </w:rPr>
  </w:style>
  <w:style w:type="paragraph" w:customStyle="1" w:styleId="xl25">
    <w:name w:val="xl25"/>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华文仿宋" w:eastAsia="华文仿宋" w:hAnsi="华文仿宋" w:cs="Arial Unicode MS" w:hint="eastAsia"/>
      <w:b/>
      <w:bCs/>
      <w:kern w:val="0"/>
      <w:szCs w:val="22"/>
      <w14:ligatures w14:val="none"/>
    </w:rPr>
  </w:style>
  <w:style w:type="paragraph" w:customStyle="1" w:styleId="27">
    <w:name w:val="样式 正文文本缩进 + 段前: 2 字符"/>
    <w:basedOn w:val="a"/>
    <w:qFormat/>
    <w:rsid w:val="00981343"/>
    <w:pPr>
      <w:spacing w:after="0" w:line="240" w:lineRule="auto"/>
      <w:ind w:leftChars="200" w:left="420"/>
    </w:pPr>
    <w:rPr>
      <w:rFonts w:ascii="Times New Roman" w:eastAsia="宋体" w:hAnsi="Times New Roman" w:cs="Times New Roman"/>
      <w:sz w:val="28"/>
      <w:lang w:eastAsia="zh-TW"/>
      <w14:ligatures w14:val="none"/>
    </w:rPr>
  </w:style>
  <w:style w:type="paragraph" w:customStyle="1" w:styleId="xl34">
    <w:name w:val="xl34"/>
    <w:basedOn w:val="a"/>
    <w:qFormat/>
    <w:rsid w:val="00981343"/>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kern w:val="0"/>
      <w:sz w:val="20"/>
      <w:szCs w:val="20"/>
      <w14:ligatures w14:val="none"/>
    </w:rPr>
  </w:style>
  <w:style w:type="paragraph" w:customStyle="1" w:styleId="9c">
    <w:name w:val="9c"/>
    <w:basedOn w:val="a"/>
    <w:qFormat/>
    <w:rsid w:val="00981343"/>
    <w:pPr>
      <w:widowControl/>
      <w:spacing w:before="240" w:afterLines="50" w:after="0" w:line="360" w:lineRule="auto"/>
      <w:ind w:left="119"/>
    </w:pPr>
    <w:rPr>
      <w:rFonts w:ascii="Arial" w:eastAsia="宋体" w:hAnsi="Arial" w:cs="Arial"/>
      <w:b/>
      <w:bCs/>
      <w:color w:val="99CCCC"/>
      <w:kern w:val="0"/>
      <w:sz w:val="24"/>
      <w14:ligatures w14:val="none"/>
    </w:rPr>
  </w:style>
  <w:style w:type="paragraph" w:customStyle="1" w:styleId="170">
    <w:name w:val="17"/>
    <w:basedOn w:val="a"/>
    <w:qFormat/>
    <w:rsid w:val="00981343"/>
    <w:pPr>
      <w:widowControl/>
      <w:snapToGrid w:val="0"/>
      <w:spacing w:before="100" w:beforeAutospacing="1" w:after="100" w:afterAutospacing="1" w:line="240" w:lineRule="auto"/>
    </w:pPr>
    <w:rPr>
      <w:rFonts w:ascii="Times New Roman" w:eastAsia="Arial Unicode MS" w:hAnsi="Times New Roman" w:cs="Times New Roman"/>
      <w:kern w:val="0"/>
      <w:sz w:val="18"/>
      <w:szCs w:val="18"/>
      <w14:ligatures w14:val="none"/>
    </w:rPr>
  </w:style>
  <w:style w:type="paragraph" w:customStyle="1" w:styleId="xl31">
    <w:name w:val="xl31"/>
    <w:basedOn w:val="a"/>
    <w:qFormat/>
    <w:rsid w:val="00981343"/>
    <w:pPr>
      <w:widowControl/>
      <w:pBdr>
        <w:left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kern w:val="0"/>
      <w:sz w:val="20"/>
      <w:szCs w:val="20"/>
      <w14:ligatures w14:val="none"/>
    </w:rPr>
  </w:style>
  <w:style w:type="paragraph" w:customStyle="1" w:styleId="p17">
    <w:name w:val="p17"/>
    <w:basedOn w:val="a"/>
    <w:qFormat/>
    <w:rsid w:val="00981343"/>
    <w:pPr>
      <w:widowControl/>
      <w:spacing w:after="0" w:line="240" w:lineRule="auto"/>
      <w:jc w:val="both"/>
    </w:pPr>
    <w:rPr>
      <w:rFonts w:ascii="Times New Roman" w:eastAsia="宋体" w:hAnsi="Times New Roman" w:cs="Times New Roman"/>
      <w:kern w:val="0"/>
      <w:sz w:val="21"/>
      <w:szCs w:val="21"/>
      <w14:ligatures w14:val="none"/>
    </w:rPr>
  </w:style>
  <w:style w:type="paragraph" w:customStyle="1" w:styleId="Char110">
    <w:name w:val="Char11"/>
    <w:basedOn w:val="a"/>
    <w:qFormat/>
    <w:rsid w:val="00981343"/>
    <w:pPr>
      <w:tabs>
        <w:tab w:val="left" w:pos="360"/>
      </w:tabs>
      <w:spacing w:after="0" w:line="240" w:lineRule="auto"/>
      <w:jc w:val="both"/>
    </w:pPr>
    <w:rPr>
      <w:rFonts w:ascii="Times New Roman" w:eastAsia="宋体" w:hAnsi="Times New Roman" w:cs="Times New Roman"/>
      <w:sz w:val="24"/>
      <w14:ligatures w14:val="none"/>
    </w:rPr>
  </w:style>
  <w:style w:type="paragraph" w:customStyle="1" w:styleId="xl44">
    <w:name w:val="xl44"/>
    <w:basedOn w:val="a"/>
    <w:qFormat/>
    <w:rsid w:val="00981343"/>
    <w:pPr>
      <w:widowControl/>
      <w:pBdr>
        <w:top w:val="single" w:sz="4" w:space="0" w:color="auto"/>
      </w:pBdr>
      <w:spacing w:before="100" w:beforeAutospacing="1" w:after="100" w:afterAutospacing="1" w:line="240" w:lineRule="auto"/>
      <w:textAlignment w:val="bottom"/>
    </w:pPr>
    <w:rPr>
      <w:rFonts w:ascii="Arial Unicode MS" w:eastAsia="Arial Unicode MS" w:hAnsi="Arial Unicode MS" w:cs="Arial Unicode MS"/>
      <w:kern w:val="0"/>
      <w:sz w:val="20"/>
      <w:szCs w:val="20"/>
      <w14:ligatures w14:val="none"/>
    </w:rPr>
  </w:style>
  <w:style w:type="paragraph" w:customStyle="1" w:styleId="200">
    <w:name w:val="20"/>
    <w:basedOn w:val="a"/>
    <w:qFormat/>
    <w:rsid w:val="00981343"/>
    <w:pPr>
      <w:widowControl/>
      <w:snapToGrid w:val="0"/>
      <w:spacing w:before="100" w:beforeAutospacing="1" w:after="100" w:afterAutospacing="1" w:line="240" w:lineRule="auto"/>
    </w:pPr>
    <w:rPr>
      <w:rFonts w:ascii="宋体" w:eastAsia="宋体" w:hAnsi="宋体" w:cs="Arial Unicode MS" w:hint="eastAsia"/>
      <w:kern w:val="0"/>
      <w:sz w:val="24"/>
      <w14:ligatures w14:val="none"/>
    </w:rPr>
  </w:style>
  <w:style w:type="paragraph" w:customStyle="1" w:styleId="Char21">
    <w:name w:val="Char2"/>
    <w:basedOn w:val="a"/>
    <w:qFormat/>
    <w:rsid w:val="00981343"/>
    <w:pPr>
      <w:tabs>
        <w:tab w:val="left" w:pos="360"/>
      </w:tabs>
      <w:spacing w:after="0" w:line="240" w:lineRule="auto"/>
      <w:jc w:val="both"/>
    </w:pPr>
    <w:rPr>
      <w:rFonts w:ascii="Times New Roman" w:eastAsia="宋体" w:hAnsi="Times New Roman" w:cs="Times New Roman"/>
      <w:sz w:val="24"/>
      <w14:ligatures w14:val="none"/>
    </w:rPr>
  </w:style>
  <w:style w:type="paragraph" w:customStyle="1" w:styleId="xl29">
    <w:name w:val="xl29"/>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Unicode MS" w:eastAsia="Arial Unicode MS" w:hAnsi="Arial Unicode MS" w:cs="Arial Unicode MS"/>
      <w:b/>
      <w:bCs/>
      <w:kern w:val="0"/>
      <w:sz w:val="20"/>
      <w:szCs w:val="20"/>
      <w14:ligatures w14:val="none"/>
    </w:rPr>
  </w:style>
  <w:style w:type="paragraph" w:customStyle="1" w:styleId="xl72">
    <w:name w:val="xl72"/>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宋体" w:hAnsi="Arial" w:cs="Arial"/>
      <w:kern w:val="0"/>
      <w:sz w:val="16"/>
      <w:szCs w:val="16"/>
      <w14:ligatures w14:val="none"/>
    </w:rPr>
  </w:style>
  <w:style w:type="paragraph" w:customStyle="1" w:styleId="afff7">
    <w:name w:val="缩进正文"/>
    <w:basedOn w:val="a"/>
    <w:qFormat/>
    <w:rsid w:val="00981343"/>
    <w:pPr>
      <w:spacing w:beforeLines="25" w:afterLines="25" w:after="0" w:line="360" w:lineRule="auto"/>
      <w:ind w:firstLineChars="200" w:firstLine="480"/>
      <w:jc w:val="both"/>
    </w:pPr>
    <w:rPr>
      <w:rFonts w:ascii="Times New Roman" w:eastAsia="宋体" w:hAnsi="Times New Roman" w:cs="Times New Roman"/>
      <w:sz w:val="24"/>
      <w:szCs w:val="21"/>
      <w14:ligatures w14:val="none"/>
    </w:rPr>
  </w:style>
  <w:style w:type="paragraph" w:customStyle="1" w:styleId="xl30">
    <w:name w:val="xl30"/>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Unicode MS" w:eastAsia="Arial Unicode MS" w:hAnsi="Arial Unicode MS" w:cs="Arial Unicode MS"/>
      <w:kern w:val="0"/>
      <w:sz w:val="20"/>
      <w:szCs w:val="20"/>
      <w14:ligatures w14:val="none"/>
    </w:rPr>
  </w:style>
  <w:style w:type="paragraph" w:customStyle="1" w:styleId="xl42">
    <w:name w:val="xl42"/>
    <w:basedOn w:val="a"/>
    <w:qFormat/>
    <w:rsid w:val="00981343"/>
    <w:pPr>
      <w:widowControl/>
      <w:pBdr>
        <w:top w:val="single" w:sz="4" w:space="0" w:color="auto"/>
        <w:bottom w:val="single" w:sz="4" w:space="0" w:color="auto"/>
        <w:right w:val="single" w:sz="4" w:space="0" w:color="auto"/>
      </w:pBdr>
      <w:spacing w:before="100" w:beforeAutospacing="1" w:after="100" w:afterAutospacing="1" w:line="240" w:lineRule="auto"/>
      <w:textAlignment w:val="bottom"/>
    </w:pPr>
    <w:rPr>
      <w:rFonts w:ascii="Arial Unicode MS" w:eastAsia="Arial Unicode MS" w:hAnsi="Arial Unicode MS" w:cs="Arial Unicode MS"/>
      <w:kern w:val="0"/>
      <w:sz w:val="20"/>
      <w:szCs w:val="20"/>
      <w14:ligatures w14:val="none"/>
    </w:rPr>
  </w:style>
  <w:style w:type="paragraph" w:customStyle="1" w:styleId="xl32">
    <w:name w:val="xl32"/>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Unicode MS" w:eastAsia="Arial Unicode MS" w:hAnsi="Arial Unicode MS" w:cs="Arial Unicode MS"/>
      <w:kern w:val="0"/>
      <w:sz w:val="20"/>
      <w:szCs w:val="20"/>
      <w14:ligatures w14:val="none"/>
    </w:rPr>
  </w:style>
  <w:style w:type="paragraph" w:customStyle="1" w:styleId="xl48">
    <w:name w:val="xl48"/>
    <w:basedOn w:val="a"/>
    <w:qFormat/>
    <w:rsid w:val="00981343"/>
    <w:pPr>
      <w:widowControl/>
      <w:pBdr>
        <w:right w:val="single" w:sz="4" w:space="0" w:color="auto"/>
      </w:pBdr>
      <w:spacing w:before="100" w:beforeAutospacing="1" w:after="100" w:afterAutospacing="1" w:line="240" w:lineRule="auto"/>
      <w:textAlignment w:val="bottom"/>
    </w:pPr>
    <w:rPr>
      <w:rFonts w:ascii="Arial Unicode MS" w:eastAsia="Arial Unicode MS" w:hAnsi="Arial Unicode MS" w:cs="Arial Unicode MS"/>
      <w:kern w:val="0"/>
      <w:sz w:val="20"/>
      <w:szCs w:val="20"/>
      <w14:ligatures w14:val="none"/>
    </w:rPr>
  </w:style>
  <w:style w:type="paragraph" w:customStyle="1" w:styleId="font11">
    <w:name w:val="font11"/>
    <w:basedOn w:val="a"/>
    <w:qFormat/>
    <w:rsid w:val="00981343"/>
    <w:pPr>
      <w:widowControl/>
      <w:spacing w:before="100" w:beforeAutospacing="1" w:after="100" w:afterAutospacing="1" w:line="240" w:lineRule="auto"/>
    </w:pPr>
    <w:rPr>
      <w:rFonts w:ascii="Arial" w:eastAsia="宋体" w:hAnsi="Arial" w:cs="Arial"/>
      <w:kern w:val="0"/>
      <w:sz w:val="16"/>
      <w:szCs w:val="16"/>
      <w14:ligatures w14:val="none"/>
    </w:rPr>
  </w:style>
  <w:style w:type="paragraph" w:customStyle="1" w:styleId="210">
    <w:name w:val="21"/>
    <w:basedOn w:val="a"/>
    <w:qFormat/>
    <w:rsid w:val="00981343"/>
    <w:pPr>
      <w:widowControl/>
      <w:snapToGrid w:val="0"/>
      <w:spacing w:before="100" w:beforeAutospacing="1" w:after="100" w:afterAutospacing="1" w:line="240" w:lineRule="auto"/>
      <w:jc w:val="both"/>
    </w:pPr>
    <w:rPr>
      <w:rFonts w:ascii="Times New Roman" w:eastAsia="Arial Unicode MS" w:hAnsi="Times New Roman" w:cs="Times New Roman"/>
      <w:kern w:val="0"/>
      <w:sz w:val="21"/>
      <w:szCs w:val="21"/>
      <w14:ligatures w14:val="none"/>
    </w:rPr>
  </w:style>
  <w:style w:type="paragraph" w:customStyle="1" w:styleId="xl76">
    <w:name w:val="xl76"/>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宋体" w:hAnsi="Arial" w:cs="Arial"/>
      <w:kern w:val="0"/>
      <w:sz w:val="16"/>
      <w:szCs w:val="16"/>
      <w14:ligatures w14:val="none"/>
    </w:rPr>
  </w:style>
  <w:style w:type="paragraph" w:customStyle="1" w:styleId="xl79">
    <w:name w:val="xl79"/>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kern w:val="0"/>
      <w:sz w:val="20"/>
      <w:szCs w:val="20"/>
      <w14:ligatures w14:val="none"/>
    </w:rPr>
  </w:style>
  <w:style w:type="paragraph" w:customStyle="1" w:styleId="xl39">
    <w:name w:val="xl39"/>
    <w:basedOn w:val="a"/>
    <w:qFormat/>
    <w:rsid w:val="00981343"/>
    <w:pPr>
      <w:widowControl/>
      <w:pBdr>
        <w:top w:val="single" w:sz="4" w:space="0" w:color="auto"/>
        <w:bottom w:val="single" w:sz="4" w:space="0" w:color="auto"/>
        <w:right w:val="single" w:sz="4" w:space="0" w:color="auto"/>
      </w:pBdr>
      <w:spacing w:before="100" w:beforeAutospacing="1" w:after="100" w:afterAutospacing="1" w:line="240" w:lineRule="auto"/>
      <w:textAlignment w:val="bottom"/>
    </w:pPr>
    <w:rPr>
      <w:rFonts w:ascii="Arial Unicode MS" w:eastAsia="Arial Unicode MS" w:hAnsi="Arial Unicode MS" w:cs="Arial Unicode MS"/>
      <w:b/>
      <w:bCs/>
      <w:kern w:val="0"/>
      <w:sz w:val="20"/>
      <w:szCs w:val="20"/>
      <w14:ligatures w14:val="none"/>
    </w:rPr>
  </w:style>
  <w:style w:type="paragraph" w:customStyle="1" w:styleId="font5">
    <w:name w:val="font5"/>
    <w:basedOn w:val="a"/>
    <w:qFormat/>
    <w:rsid w:val="00981343"/>
    <w:pPr>
      <w:widowControl/>
      <w:spacing w:before="100" w:beforeAutospacing="1" w:after="100" w:afterAutospacing="1" w:line="240" w:lineRule="auto"/>
    </w:pPr>
    <w:rPr>
      <w:rFonts w:ascii="宋体" w:eastAsia="宋体" w:hAnsi="宋体" w:cs="Arial Unicode MS" w:hint="eastAsia"/>
      <w:kern w:val="0"/>
      <w:sz w:val="18"/>
      <w:szCs w:val="18"/>
      <w14:ligatures w14:val="none"/>
    </w:rPr>
  </w:style>
  <w:style w:type="paragraph" w:customStyle="1" w:styleId="Char1d">
    <w:name w:val="Char1"/>
    <w:basedOn w:val="a"/>
    <w:semiHidden/>
    <w:qFormat/>
    <w:rsid w:val="00981343"/>
    <w:pPr>
      <w:widowControl/>
      <w:spacing w:line="240" w:lineRule="exact"/>
    </w:pPr>
    <w:rPr>
      <w:rFonts w:ascii="Verdana" w:eastAsia="宋体" w:hAnsi="Verdana" w:cs="Times New Roman"/>
      <w:kern w:val="0"/>
      <w:sz w:val="20"/>
      <w:szCs w:val="20"/>
      <w:lang w:eastAsia="en-US"/>
      <w14:ligatures w14:val="none"/>
    </w:rPr>
  </w:style>
  <w:style w:type="paragraph" w:customStyle="1" w:styleId="font15">
    <w:name w:val="font15"/>
    <w:basedOn w:val="a"/>
    <w:qFormat/>
    <w:rsid w:val="00981343"/>
    <w:pPr>
      <w:widowControl/>
      <w:spacing w:before="100" w:beforeAutospacing="1" w:after="100" w:afterAutospacing="1" w:line="240" w:lineRule="auto"/>
    </w:pPr>
    <w:rPr>
      <w:rFonts w:ascii="宋体" w:eastAsia="宋体" w:hAnsi="宋体" w:cs="宋体"/>
      <w:kern w:val="0"/>
      <w:sz w:val="18"/>
      <w:szCs w:val="18"/>
      <w14:ligatures w14:val="none"/>
    </w:rPr>
  </w:style>
  <w:style w:type="paragraph" w:customStyle="1" w:styleId="font12">
    <w:name w:val="font12"/>
    <w:basedOn w:val="a"/>
    <w:qFormat/>
    <w:rsid w:val="00981343"/>
    <w:pPr>
      <w:widowControl/>
      <w:spacing w:before="100" w:beforeAutospacing="1" w:after="100" w:afterAutospacing="1" w:line="240" w:lineRule="auto"/>
    </w:pPr>
    <w:rPr>
      <w:rFonts w:ascii="宋体" w:eastAsia="宋体" w:hAnsi="宋体" w:cs="宋体"/>
      <w:color w:val="000000"/>
      <w:kern w:val="0"/>
      <w:sz w:val="16"/>
      <w:szCs w:val="16"/>
      <w14:ligatures w14:val="none"/>
    </w:rPr>
  </w:style>
  <w:style w:type="paragraph" w:customStyle="1" w:styleId="xl33">
    <w:name w:val="xl33"/>
    <w:basedOn w:val="a"/>
    <w:qFormat/>
    <w:rsid w:val="00981343"/>
    <w:pPr>
      <w:widowControl/>
      <w:pBdr>
        <w:top w:val="single" w:sz="4" w:space="0" w:color="auto"/>
        <w:left w:val="single" w:sz="4" w:space="0" w:color="auto"/>
        <w:right w:val="single" w:sz="4" w:space="0" w:color="auto"/>
      </w:pBdr>
      <w:spacing w:before="100" w:beforeAutospacing="1" w:after="100" w:afterAutospacing="1" w:line="240" w:lineRule="auto"/>
      <w:textAlignment w:val="bottom"/>
    </w:pPr>
    <w:rPr>
      <w:rFonts w:ascii="Arial Unicode MS" w:eastAsia="Arial Unicode MS" w:hAnsi="Arial Unicode MS" w:cs="Arial Unicode MS"/>
      <w:kern w:val="0"/>
      <w:sz w:val="20"/>
      <w:szCs w:val="20"/>
      <w14:ligatures w14:val="none"/>
    </w:rPr>
  </w:style>
  <w:style w:type="paragraph" w:customStyle="1" w:styleId="230">
    <w:name w:val="23"/>
    <w:basedOn w:val="a"/>
    <w:qFormat/>
    <w:rsid w:val="00981343"/>
    <w:pPr>
      <w:widowControl/>
      <w:snapToGrid w:val="0"/>
      <w:spacing w:before="100" w:beforeAutospacing="1" w:after="100" w:afterAutospacing="1" w:line="240" w:lineRule="auto"/>
      <w:ind w:left="840"/>
      <w:jc w:val="both"/>
    </w:pPr>
    <w:rPr>
      <w:rFonts w:ascii="Times New Roman" w:eastAsia="Arial Unicode MS" w:hAnsi="Times New Roman" w:cs="Times New Roman"/>
      <w:kern w:val="0"/>
      <w:sz w:val="21"/>
      <w:szCs w:val="21"/>
      <w14:ligatures w14:val="none"/>
    </w:rPr>
  </w:style>
  <w:style w:type="paragraph" w:customStyle="1" w:styleId="afff8">
    <w:name w:val="标准次分项"/>
    <w:basedOn w:val="a"/>
    <w:qFormat/>
    <w:rsid w:val="00981343"/>
    <w:pPr>
      <w:spacing w:after="0" w:line="240" w:lineRule="auto"/>
    </w:pPr>
    <w:rPr>
      <w:rFonts w:ascii="宋体" w:eastAsia="宋体" w:hAnsi="宋体" w:cs="Times New Roman"/>
      <w:sz w:val="21"/>
      <w:szCs w:val="21"/>
      <w14:ligatures w14:val="none"/>
    </w:rPr>
  </w:style>
  <w:style w:type="paragraph" w:customStyle="1" w:styleId="xl53">
    <w:name w:val="xl53"/>
    <w:basedOn w:val="a"/>
    <w:qFormat/>
    <w:rsid w:val="00981343"/>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kern w:val="0"/>
      <w:sz w:val="20"/>
      <w:szCs w:val="20"/>
      <w14:ligatures w14:val="none"/>
    </w:rPr>
  </w:style>
  <w:style w:type="paragraph" w:customStyle="1" w:styleId="190">
    <w:name w:val="19"/>
    <w:basedOn w:val="a"/>
    <w:qFormat/>
    <w:rsid w:val="00981343"/>
    <w:pPr>
      <w:widowControl/>
      <w:snapToGrid w:val="0"/>
      <w:spacing w:before="100" w:beforeAutospacing="1" w:after="100" w:afterAutospacing="1" w:line="360" w:lineRule="auto"/>
      <w:jc w:val="both"/>
    </w:pPr>
    <w:rPr>
      <w:rFonts w:ascii="Times New Roman" w:eastAsia="Arial Unicode MS" w:hAnsi="Times New Roman" w:cs="Times New Roman"/>
      <w:kern w:val="0"/>
      <w:sz w:val="24"/>
      <w14:ligatures w14:val="none"/>
    </w:rPr>
  </w:style>
  <w:style w:type="paragraph" w:customStyle="1" w:styleId="afff9">
    <w:name w:val="文档编号"/>
    <w:basedOn w:val="a"/>
    <w:next w:val="a"/>
    <w:qFormat/>
    <w:rsid w:val="00981343"/>
    <w:pPr>
      <w:autoSpaceDE w:val="0"/>
      <w:autoSpaceDN w:val="0"/>
      <w:adjustRightInd w:val="0"/>
      <w:spacing w:before="120" w:after="0" w:line="360" w:lineRule="auto"/>
      <w:jc w:val="center"/>
      <w:textAlignment w:val="baseline"/>
    </w:pPr>
    <w:rPr>
      <w:rFonts w:ascii="宋体" w:eastAsia="宋体" w:hAnsi="Times New Roman" w:cs="Times New Roman"/>
      <w:color w:val="000000"/>
      <w:kern w:val="0"/>
      <w:sz w:val="24"/>
      <w:szCs w:val="20"/>
      <w14:ligatures w14:val="none"/>
    </w:rPr>
  </w:style>
  <w:style w:type="paragraph" w:customStyle="1" w:styleId="xl24">
    <w:name w:val="xl24"/>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Times New Roman"/>
      <w:color w:val="FF0000"/>
      <w:kern w:val="0"/>
      <w:sz w:val="20"/>
      <w:szCs w:val="20"/>
      <w14:ligatures w14:val="none"/>
    </w:rPr>
  </w:style>
  <w:style w:type="paragraph" w:customStyle="1" w:styleId="xl73">
    <w:name w:val="xl73"/>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afffa">
    <w:name w:val="正文段"/>
    <w:basedOn w:val="a"/>
    <w:qFormat/>
    <w:rsid w:val="00981343"/>
    <w:pPr>
      <w:autoSpaceDE w:val="0"/>
      <w:autoSpaceDN w:val="0"/>
      <w:adjustRightInd w:val="0"/>
      <w:spacing w:after="240" w:line="360" w:lineRule="atLeast"/>
      <w:ind w:firstLine="454"/>
      <w:jc w:val="both"/>
      <w:textAlignment w:val="baseline"/>
    </w:pPr>
    <w:rPr>
      <w:rFonts w:ascii="宋体" w:eastAsia="宋体" w:hAnsi="Tms Rmn" w:cs="Times New Roman"/>
      <w:kern w:val="0"/>
      <w:sz w:val="24"/>
      <w:szCs w:val="20"/>
      <w14:ligatures w14:val="none"/>
    </w:rPr>
  </w:style>
  <w:style w:type="paragraph" w:customStyle="1" w:styleId="-12">
    <w:name w:val="彩色列表 - 着色 12"/>
    <w:basedOn w:val="a"/>
    <w:uiPriority w:val="34"/>
    <w:qFormat/>
    <w:rsid w:val="00981343"/>
    <w:pPr>
      <w:autoSpaceDE w:val="0"/>
      <w:autoSpaceDN w:val="0"/>
      <w:adjustRightInd w:val="0"/>
      <w:spacing w:after="0" w:line="240" w:lineRule="auto"/>
      <w:ind w:firstLineChars="200" w:firstLine="420"/>
      <w:textAlignment w:val="baseline"/>
    </w:pPr>
    <w:rPr>
      <w:rFonts w:ascii="宋体" w:eastAsia="宋体" w:hAnsi="Times New Roman" w:cs="Times New Roman"/>
      <w:kern w:val="0"/>
      <w:sz w:val="34"/>
      <w:szCs w:val="20"/>
      <w14:ligatures w14:val="none"/>
    </w:rPr>
  </w:style>
  <w:style w:type="paragraph" w:customStyle="1" w:styleId="xl69">
    <w:name w:val="xl69"/>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kern w:val="0"/>
      <w:sz w:val="16"/>
      <w:szCs w:val="16"/>
      <w14:ligatures w14:val="none"/>
    </w:rPr>
  </w:style>
  <w:style w:type="paragraph" w:customStyle="1" w:styleId="p15">
    <w:name w:val="p15"/>
    <w:basedOn w:val="a"/>
    <w:qFormat/>
    <w:rsid w:val="00981343"/>
    <w:pPr>
      <w:widowControl/>
      <w:spacing w:after="0" w:line="240" w:lineRule="auto"/>
      <w:ind w:firstLine="420"/>
      <w:jc w:val="both"/>
    </w:pPr>
    <w:rPr>
      <w:rFonts w:ascii="Calibri" w:eastAsia="宋体" w:hAnsi="Calibri" w:cs="宋体"/>
      <w:kern w:val="0"/>
      <w:sz w:val="21"/>
      <w:szCs w:val="21"/>
      <w14:ligatures w14:val="none"/>
    </w:rPr>
  </w:style>
  <w:style w:type="paragraph" w:customStyle="1" w:styleId="xl38">
    <w:name w:val="xl38"/>
    <w:basedOn w:val="a"/>
    <w:qFormat/>
    <w:rsid w:val="00981343"/>
    <w:pPr>
      <w:widowControl/>
      <w:pBdr>
        <w:top w:val="single" w:sz="4" w:space="0" w:color="auto"/>
        <w:bottom w:val="single" w:sz="4" w:space="0" w:color="auto"/>
      </w:pBdr>
      <w:spacing w:before="100" w:beforeAutospacing="1" w:after="100" w:afterAutospacing="1" w:line="240" w:lineRule="auto"/>
      <w:jc w:val="center"/>
    </w:pPr>
    <w:rPr>
      <w:rFonts w:ascii="Arial Unicode MS" w:eastAsia="Arial Unicode MS" w:hAnsi="Arial Unicode MS" w:cs="Arial Unicode MS"/>
      <w:kern w:val="0"/>
      <w:sz w:val="20"/>
      <w:szCs w:val="20"/>
      <w14:ligatures w14:val="none"/>
    </w:rPr>
  </w:style>
  <w:style w:type="paragraph" w:customStyle="1" w:styleId="font1">
    <w:name w:val="font1"/>
    <w:basedOn w:val="a"/>
    <w:qFormat/>
    <w:rsid w:val="00981343"/>
    <w:pPr>
      <w:widowControl/>
      <w:spacing w:before="100" w:beforeAutospacing="1" w:after="100" w:afterAutospacing="1" w:line="240" w:lineRule="auto"/>
    </w:pPr>
    <w:rPr>
      <w:rFonts w:ascii="宋体" w:eastAsia="宋体" w:hAnsi="宋体" w:cs="Times New Roman" w:hint="eastAsia"/>
      <w:kern w:val="0"/>
      <w:sz w:val="24"/>
      <w14:ligatures w14:val="none"/>
    </w:rPr>
  </w:style>
  <w:style w:type="paragraph" w:customStyle="1" w:styleId="xl83">
    <w:name w:val="xl83"/>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宋体" w:hAnsi="Arial" w:cs="Arial"/>
      <w:kern w:val="0"/>
      <w:sz w:val="16"/>
      <w:szCs w:val="16"/>
      <w14:ligatures w14:val="none"/>
    </w:rPr>
  </w:style>
  <w:style w:type="paragraph" w:customStyle="1" w:styleId="xl86">
    <w:name w:val="xl86"/>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kern w:val="0"/>
      <w:sz w:val="16"/>
      <w:szCs w:val="16"/>
      <w14:ligatures w14:val="none"/>
    </w:rPr>
  </w:style>
  <w:style w:type="paragraph" w:customStyle="1" w:styleId="font13">
    <w:name w:val="font13"/>
    <w:basedOn w:val="a"/>
    <w:qFormat/>
    <w:rsid w:val="00981343"/>
    <w:pPr>
      <w:widowControl/>
      <w:spacing w:before="100" w:beforeAutospacing="1" w:after="100" w:afterAutospacing="1" w:line="240" w:lineRule="auto"/>
    </w:pPr>
    <w:rPr>
      <w:rFonts w:ascii="BatangChe" w:eastAsia="BatangChe" w:hAnsi="BatangChe" w:cs="宋体"/>
      <w:kern w:val="0"/>
      <w:sz w:val="16"/>
      <w:szCs w:val="16"/>
      <w14:ligatures w14:val="none"/>
    </w:rPr>
  </w:style>
  <w:style w:type="paragraph" w:customStyle="1" w:styleId="xl49">
    <w:name w:val="xl49"/>
    <w:basedOn w:val="a"/>
    <w:qFormat/>
    <w:rsid w:val="00981343"/>
    <w:pPr>
      <w:widowControl/>
      <w:pBdr>
        <w:left w:val="single" w:sz="4" w:space="0" w:color="auto"/>
        <w:right w:val="single" w:sz="4" w:space="0" w:color="auto"/>
      </w:pBdr>
      <w:spacing w:before="100" w:beforeAutospacing="1" w:after="100" w:afterAutospacing="1" w:line="240" w:lineRule="auto"/>
      <w:textAlignment w:val="bottom"/>
    </w:pPr>
    <w:rPr>
      <w:rFonts w:ascii="Arial Unicode MS" w:eastAsia="Arial Unicode MS" w:hAnsi="Arial Unicode MS" w:cs="Arial Unicode MS"/>
      <w:kern w:val="0"/>
      <w:sz w:val="20"/>
      <w:szCs w:val="20"/>
      <w14:ligatures w14:val="none"/>
    </w:rPr>
  </w:style>
  <w:style w:type="paragraph" w:customStyle="1" w:styleId="flName">
    <w:name w:val="flName"/>
    <w:basedOn w:val="a"/>
    <w:qFormat/>
    <w:rsid w:val="00981343"/>
    <w:pPr>
      <w:adjustRightInd w:val="0"/>
      <w:spacing w:before="320" w:line="360" w:lineRule="atLeast"/>
      <w:jc w:val="center"/>
    </w:pPr>
    <w:rPr>
      <w:rFonts w:ascii="Arial" w:eastAsia="黑体" w:hAnsi="Times New Roman" w:cs="Times New Roman"/>
      <w:kern w:val="0"/>
      <w:sz w:val="32"/>
      <w:szCs w:val="20"/>
      <w14:ligatures w14:val="none"/>
    </w:rPr>
  </w:style>
  <w:style w:type="paragraph" w:customStyle="1" w:styleId="xl67">
    <w:name w:val="xl67"/>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宋体" w:hAnsi="Arial" w:cs="Arial"/>
      <w:kern w:val="0"/>
      <w:sz w:val="16"/>
      <w:szCs w:val="16"/>
      <w14:ligatures w14:val="none"/>
    </w:rPr>
  </w:style>
  <w:style w:type="paragraph" w:customStyle="1" w:styleId="CharCharCharCharCharCharCharCharCharCharCharCharCharCharCharChar">
    <w:name w:val="Char Char Char Char Char Char Char Char Char Char Char Char Char Char Char Char"/>
    <w:basedOn w:val="a"/>
    <w:qFormat/>
    <w:rsid w:val="00981343"/>
    <w:pPr>
      <w:tabs>
        <w:tab w:val="left" w:pos="360"/>
      </w:tabs>
      <w:spacing w:after="0" w:line="240" w:lineRule="auto"/>
      <w:jc w:val="both"/>
    </w:pPr>
    <w:rPr>
      <w:rFonts w:ascii="Times New Roman" w:eastAsia="宋体" w:hAnsi="Times New Roman" w:cs="Times New Roman"/>
      <w:sz w:val="24"/>
      <w14:ligatures w14:val="none"/>
    </w:rPr>
  </w:style>
  <w:style w:type="paragraph" w:customStyle="1" w:styleId="font9">
    <w:name w:val="font9"/>
    <w:basedOn w:val="a"/>
    <w:qFormat/>
    <w:rsid w:val="00981343"/>
    <w:pPr>
      <w:widowControl/>
      <w:spacing w:before="100" w:beforeAutospacing="1" w:after="100" w:afterAutospacing="1" w:line="240" w:lineRule="auto"/>
    </w:pPr>
    <w:rPr>
      <w:rFonts w:ascii="Times New Roman" w:eastAsia="宋体" w:hAnsi="Times New Roman" w:cs="Times New Roman"/>
      <w:b/>
      <w:bCs/>
      <w:kern w:val="0"/>
      <w:sz w:val="16"/>
      <w:szCs w:val="16"/>
      <w14:ligatures w14:val="none"/>
    </w:rPr>
  </w:style>
  <w:style w:type="paragraph" w:customStyle="1" w:styleId="1a">
    <w:name w:val="附录标题1"/>
    <w:basedOn w:val="1"/>
    <w:next w:val="a"/>
    <w:qFormat/>
    <w:rsid w:val="00981343"/>
    <w:pPr>
      <w:pageBreakBefore/>
      <w:pBdr>
        <w:bottom w:val="single" w:sz="18" w:space="1" w:color="C0C0C0"/>
      </w:pBdr>
      <w:tabs>
        <w:tab w:val="left" w:pos="360"/>
      </w:tabs>
      <w:adjustRightInd w:val="0"/>
      <w:snapToGrid w:val="0"/>
      <w:ind w:left="576" w:rightChars="20" w:right="42" w:hanging="576"/>
    </w:pPr>
    <w:rPr>
      <w:rFonts w:ascii="宋体" w:eastAsia="黑体" w:hAnsi="Garamond"/>
      <w:color w:val="000000"/>
      <w:sz w:val="40"/>
      <w:szCs w:val="24"/>
    </w:rPr>
  </w:style>
  <w:style w:type="paragraph" w:customStyle="1" w:styleId="xl27">
    <w:name w:val="xl27"/>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kern w:val="0"/>
      <w:szCs w:val="22"/>
      <w14:ligatures w14:val="none"/>
    </w:rPr>
  </w:style>
  <w:style w:type="paragraph" w:customStyle="1" w:styleId="36">
    <w:name w:val="表格3"/>
    <w:basedOn w:val="a"/>
    <w:qFormat/>
    <w:rsid w:val="00981343"/>
    <w:pPr>
      <w:adjustRightInd w:val="0"/>
      <w:spacing w:after="0" w:line="360" w:lineRule="atLeast"/>
      <w:ind w:leftChars="30" w:left="72" w:rightChars="30" w:right="72"/>
      <w:jc w:val="both"/>
      <w:textAlignment w:val="baseline"/>
    </w:pPr>
    <w:rPr>
      <w:rFonts w:ascii="Times New Roman" w:eastAsia="宋体" w:hAnsi="Times New Roman" w:cs="Times New Roman"/>
      <w:kern w:val="0"/>
      <w:sz w:val="21"/>
      <w:szCs w:val="20"/>
      <w14:ligatures w14:val="none"/>
    </w:rPr>
  </w:style>
  <w:style w:type="paragraph" w:customStyle="1" w:styleId="220">
    <w:name w:val="22"/>
    <w:basedOn w:val="a"/>
    <w:qFormat/>
    <w:rsid w:val="00981343"/>
    <w:pPr>
      <w:widowControl/>
      <w:snapToGrid w:val="0"/>
      <w:spacing w:before="100" w:beforeAutospacing="1" w:after="100" w:afterAutospacing="1" w:line="240" w:lineRule="auto"/>
      <w:jc w:val="both"/>
    </w:pPr>
    <w:rPr>
      <w:rFonts w:ascii="Times New Roman" w:eastAsia="Arial Unicode MS" w:hAnsi="Times New Roman" w:cs="Times New Roman"/>
      <w:kern w:val="0"/>
      <w:sz w:val="21"/>
      <w:szCs w:val="21"/>
      <w14:ligatures w14:val="none"/>
    </w:rPr>
  </w:style>
  <w:style w:type="paragraph" w:customStyle="1" w:styleId="180">
    <w:name w:val="18"/>
    <w:basedOn w:val="a"/>
    <w:qFormat/>
    <w:rsid w:val="00981343"/>
    <w:pPr>
      <w:widowControl/>
      <w:pBdr>
        <w:bottom w:val="single" w:sz="6" w:space="1" w:color="000000"/>
      </w:pBdr>
      <w:snapToGrid w:val="0"/>
      <w:spacing w:before="100" w:beforeAutospacing="1" w:after="100" w:afterAutospacing="1" w:line="240" w:lineRule="auto"/>
      <w:jc w:val="center"/>
    </w:pPr>
    <w:rPr>
      <w:rFonts w:ascii="Times New Roman" w:eastAsia="Arial Unicode MS" w:hAnsi="Times New Roman" w:cs="Times New Roman"/>
      <w:kern w:val="0"/>
      <w:sz w:val="18"/>
      <w:szCs w:val="18"/>
      <w14:ligatures w14:val="none"/>
    </w:rPr>
  </w:style>
  <w:style w:type="paragraph" w:customStyle="1" w:styleId="1b">
    <w:name w:val="1"/>
    <w:basedOn w:val="a"/>
    <w:qFormat/>
    <w:rsid w:val="00981343"/>
    <w:pPr>
      <w:spacing w:afterLines="50" w:after="0" w:line="360" w:lineRule="auto"/>
      <w:jc w:val="both"/>
    </w:pPr>
    <w:rPr>
      <w:rFonts w:ascii="仿宋_GB2312" w:eastAsia="仿宋_GB2312" w:hAnsi="宋体" w:cs="Times New Roman"/>
      <w:sz w:val="24"/>
      <w14:ligatures w14:val="none"/>
    </w:rPr>
  </w:style>
  <w:style w:type="paragraph" w:customStyle="1" w:styleId="font14">
    <w:name w:val="font14"/>
    <w:basedOn w:val="a"/>
    <w:qFormat/>
    <w:rsid w:val="00981343"/>
    <w:pPr>
      <w:widowControl/>
      <w:spacing w:before="100" w:beforeAutospacing="1" w:after="100" w:afterAutospacing="1" w:line="240" w:lineRule="auto"/>
    </w:pPr>
    <w:rPr>
      <w:rFonts w:ascii="Arial" w:eastAsia="宋体" w:hAnsi="Arial" w:cs="Arial"/>
      <w:color w:val="000000"/>
      <w:kern w:val="0"/>
      <w:sz w:val="16"/>
      <w:szCs w:val="16"/>
      <w14:ligatures w14:val="none"/>
    </w:rPr>
  </w:style>
  <w:style w:type="paragraph" w:customStyle="1" w:styleId="Chara">
    <w:name w:val="Char"/>
    <w:basedOn w:val="a"/>
    <w:qFormat/>
    <w:rsid w:val="00981343"/>
    <w:pPr>
      <w:spacing w:after="0" w:line="240" w:lineRule="auto"/>
      <w:jc w:val="both"/>
    </w:pPr>
    <w:rPr>
      <w:rFonts w:ascii="Tahoma" w:eastAsia="宋体" w:hAnsi="Tahoma" w:cs="Times New Roman"/>
      <w:sz w:val="24"/>
      <w:szCs w:val="20"/>
      <w14:ligatures w14:val="none"/>
    </w:rPr>
  </w:style>
  <w:style w:type="paragraph" w:customStyle="1" w:styleId="xl71">
    <w:name w:val="xl71"/>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宋体" w:hAnsi="Arial" w:cs="Arial"/>
      <w:kern w:val="0"/>
      <w:sz w:val="16"/>
      <w:szCs w:val="16"/>
      <w14:ligatures w14:val="none"/>
    </w:rPr>
  </w:style>
  <w:style w:type="paragraph" w:customStyle="1" w:styleId="xl50">
    <w:name w:val="xl50"/>
    <w:basedOn w:val="a"/>
    <w:qFormat/>
    <w:rsid w:val="00981343"/>
    <w:pPr>
      <w:widowControl/>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kern w:val="0"/>
      <w:sz w:val="20"/>
      <w:szCs w:val="20"/>
      <w14:ligatures w14:val="none"/>
    </w:rPr>
  </w:style>
  <w:style w:type="paragraph" w:customStyle="1" w:styleId="xl82">
    <w:name w:val="xl82"/>
    <w:basedOn w:val="a"/>
    <w:qFormat/>
    <w:rsid w:val="00981343"/>
    <w:pPr>
      <w:widowControl/>
      <w:spacing w:before="100" w:beforeAutospacing="1" w:after="100" w:afterAutospacing="1" w:line="240" w:lineRule="auto"/>
    </w:pPr>
    <w:rPr>
      <w:rFonts w:ascii="Arial" w:eastAsia="宋体" w:hAnsi="Arial" w:cs="Arial"/>
      <w:kern w:val="0"/>
      <w:sz w:val="16"/>
      <w:szCs w:val="16"/>
      <w14:ligatures w14:val="none"/>
    </w:rPr>
  </w:style>
  <w:style w:type="paragraph" w:customStyle="1" w:styleId="240">
    <w:name w:val="24"/>
    <w:basedOn w:val="a"/>
    <w:qFormat/>
    <w:rsid w:val="00981343"/>
    <w:pPr>
      <w:widowControl/>
      <w:snapToGrid w:val="0"/>
      <w:spacing w:before="100" w:beforeAutospacing="1" w:after="100" w:afterAutospacing="1" w:line="240" w:lineRule="auto"/>
      <w:ind w:firstLine="420"/>
      <w:jc w:val="both"/>
    </w:pPr>
    <w:rPr>
      <w:rFonts w:ascii="Times New Roman" w:eastAsia="Arial Unicode MS" w:hAnsi="Times New Roman" w:cs="Times New Roman"/>
      <w:kern w:val="0"/>
      <w:sz w:val="21"/>
      <w:szCs w:val="21"/>
      <w14:ligatures w14:val="none"/>
    </w:rPr>
  </w:style>
  <w:style w:type="paragraph" w:customStyle="1" w:styleId="flType">
    <w:name w:val="flType"/>
    <w:basedOn w:val="a"/>
    <w:qFormat/>
    <w:rsid w:val="00981343"/>
    <w:pPr>
      <w:adjustRightInd w:val="0"/>
      <w:spacing w:after="284" w:line="113" w:lineRule="atLeast"/>
      <w:jc w:val="center"/>
      <w:textAlignment w:val="baseline"/>
    </w:pPr>
    <w:rPr>
      <w:rFonts w:ascii="Times New Roman" w:eastAsia="宋体" w:hAnsi="Times New Roman" w:cs="Times New Roman"/>
      <w:kern w:val="0"/>
      <w:sz w:val="24"/>
      <w:szCs w:val="20"/>
      <w14:ligatures w14:val="none"/>
    </w:rPr>
  </w:style>
  <w:style w:type="paragraph" w:customStyle="1" w:styleId="xl56">
    <w:name w:val="xl56"/>
    <w:basedOn w:val="a"/>
    <w:qFormat/>
    <w:rsid w:val="00981343"/>
    <w:pPr>
      <w:widowControl/>
      <w:pBdr>
        <w:bottom w:val="single" w:sz="4" w:space="0" w:color="auto"/>
      </w:pBdr>
      <w:spacing w:before="100" w:beforeAutospacing="1" w:after="100" w:afterAutospacing="1" w:line="240" w:lineRule="auto"/>
      <w:jc w:val="center"/>
    </w:pPr>
    <w:rPr>
      <w:rFonts w:ascii="华文仿宋" w:eastAsia="华文仿宋" w:hAnsi="华文仿宋" w:cs="Arial Unicode MS" w:hint="eastAsia"/>
      <w:b/>
      <w:bCs/>
      <w:kern w:val="0"/>
      <w:sz w:val="32"/>
      <w:szCs w:val="32"/>
      <w14:ligatures w14:val="none"/>
    </w:rPr>
  </w:style>
  <w:style w:type="paragraph" w:customStyle="1" w:styleId="Style4">
    <w:name w:val="Style4"/>
    <w:basedOn w:val="4"/>
    <w:qFormat/>
    <w:rsid w:val="00981343"/>
    <w:pPr>
      <w:keepNext w:val="0"/>
      <w:keepLines w:val="0"/>
      <w:widowControl/>
      <w:tabs>
        <w:tab w:val="left" w:pos="425"/>
        <w:tab w:val="left" w:pos="697"/>
        <w:tab w:val="left" w:pos="1417"/>
        <w:tab w:val="left" w:pos="1616"/>
        <w:tab w:val="left" w:pos="1914"/>
        <w:tab w:val="left" w:pos="2162"/>
        <w:tab w:val="left" w:pos="2411"/>
        <w:tab w:val="left" w:pos="3685"/>
        <w:tab w:val="right" w:pos="4536"/>
        <w:tab w:val="left" w:pos="4819"/>
        <w:tab w:val="left" w:pos="5952"/>
        <w:tab w:val="left" w:pos="7177"/>
        <w:tab w:val="left" w:pos="822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before="0" w:after="60" w:line="240" w:lineRule="auto"/>
      <w:jc w:val="left"/>
      <w:outlineLvl w:val="9"/>
    </w:pPr>
    <w:rPr>
      <w:rFonts w:ascii="Times New Roman" w:eastAsia="宋体" w:hAnsi="Times New Roman"/>
      <w:b w:val="0"/>
      <w:bCs w:val="0"/>
      <w:kern w:val="0"/>
      <w:szCs w:val="20"/>
      <w:lang w:val="fr-FR" w:eastAsia="en-US"/>
    </w:rPr>
  </w:style>
  <w:style w:type="paragraph" w:customStyle="1" w:styleId="xl46">
    <w:name w:val="xl46"/>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kern w:val="0"/>
      <w:sz w:val="20"/>
      <w:szCs w:val="20"/>
      <w14:ligatures w14:val="none"/>
    </w:rPr>
  </w:style>
  <w:style w:type="paragraph" w:customStyle="1" w:styleId="afffb">
    <w:name w:val="图例编号"/>
    <w:basedOn w:val="aff7"/>
    <w:next w:val="aff7"/>
    <w:qFormat/>
    <w:rsid w:val="00981343"/>
  </w:style>
  <w:style w:type="paragraph" w:customStyle="1" w:styleId="Web">
    <w:name w:val="普通 (Web)"/>
    <w:basedOn w:val="a"/>
    <w:qFormat/>
    <w:rsid w:val="00981343"/>
    <w:pPr>
      <w:spacing w:after="0" w:line="300" w:lineRule="auto"/>
      <w:jc w:val="both"/>
    </w:pPr>
    <w:rPr>
      <w:rFonts w:ascii="Times New Roman" w:eastAsia="宋体" w:hAnsi="Times New Roman" w:cs="Times New Roman"/>
      <w:sz w:val="24"/>
      <w14:ligatures w14:val="none"/>
    </w:rPr>
  </w:style>
  <w:style w:type="paragraph" w:customStyle="1" w:styleId="afffc">
    <w:name w:val="四号　首行缩进"/>
    <w:basedOn w:val="a"/>
    <w:qFormat/>
    <w:rsid w:val="00981343"/>
    <w:pPr>
      <w:spacing w:after="0" w:line="360" w:lineRule="auto"/>
      <w:jc w:val="both"/>
    </w:pPr>
    <w:rPr>
      <w:rFonts w:ascii="宋体" w:eastAsia="宋体" w:hAnsi="宋体" w:cs="Times New Roman"/>
      <w:bCs/>
      <w:sz w:val="21"/>
      <w:szCs w:val="21"/>
      <w14:ligatures w14:val="none"/>
    </w:rPr>
  </w:style>
  <w:style w:type="paragraph" w:customStyle="1" w:styleId="xl43">
    <w:name w:val="xl43"/>
    <w:basedOn w:val="a"/>
    <w:qFormat/>
    <w:rsid w:val="00981343"/>
    <w:pPr>
      <w:widowControl/>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kern w:val="0"/>
      <w:szCs w:val="22"/>
      <w14:ligatures w14:val="none"/>
    </w:rPr>
  </w:style>
  <w:style w:type="paragraph" w:customStyle="1" w:styleId="font10">
    <w:name w:val="font10"/>
    <w:basedOn w:val="a"/>
    <w:qFormat/>
    <w:rsid w:val="00981343"/>
    <w:pPr>
      <w:widowControl/>
      <w:spacing w:before="100" w:beforeAutospacing="1" w:after="100" w:afterAutospacing="1" w:line="240" w:lineRule="auto"/>
    </w:pPr>
    <w:rPr>
      <w:rFonts w:ascii="Times New Roman" w:eastAsia="宋体" w:hAnsi="Times New Roman" w:cs="Times New Roman"/>
      <w:kern w:val="0"/>
      <w:sz w:val="16"/>
      <w:szCs w:val="16"/>
      <w14:ligatures w14:val="none"/>
    </w:rPr>
  </w:style>
  <w:style w:type="paragraph" w:customStyle="1" w:styleId="xl85">
    <w:name w:val="xl85"/>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宋体" w:hAnsi="Arial" w:cs="Arial"/>
      <w:kern w:val="0"/>
      <w:sz w:val="16"/>
      <w:szCs w:val="16"/>
      <w14:ligatures w14:val="none"/>
    </w:rPr>
  </w:style>
  <w:style w:type="paragraph" w:customStyle="1" w:styleId="xl77">
    <w:name w:val="xl77"/>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宋体" w:hAnsi="Arial" w:cs="Arial"/>
      <w:color w:val="000000"/>
      <w:kern w:val="0"/>
      <w:sz w:val="16"/>
      <w:szCs w:val="16"/>
      <w14:ligatures w14:val="none"/>
    </w:rPr>
  </w:style>
  <w:style w:type="paragraph" w:customStyle="1" w:styleId="afffd">
    <w:name w:val="文字列表"/>
    <w:basedOn w:val="aff7"/>
    <w:qFormat/>
    <w:rsid w:val="00981343"/>
  </w:style>
  <w:style w:type="paragraph" w:customStyle="1" w:styleId="xl57">
    <w:name w:val="xl57"/>
    <w:basedOn w:val="a"/>
    <w:qFormat/>
    <w:rsid w:val="00981343"/>
    <w:pPr>
      <w:widowControl/>
      <w:pBdr>
        <w:top w:val="single" w:sz="4" w:space="0" w:color="auto"/>
        <w:left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kern w:val="0"/>
      <w:sz w:val="20"/>
      <w:szCs w:val="20"/>
      <w14:ligatures w14:val="none"/>
    </w:rPr>
  </w:style>
  <w:style w:type="paragraph" w:customStyle="1" w:styleId="TOC10">
    <w:name w:val="TOC 标题1"/>
    <w:basedOn w:val="1"/>
    <w:next w:val="a"/>
    <w:uiPriority w:val="39"/>
    <w:unhideWhenUsed/>
    <w:qFormat/>
    <w:rsid w:val="00981343"/>
    <w:pPr>
      <w:widowControl/>
      <w:spacing w:before="480" w:after="0" w:line="276" w:lineRule="auto"/>
      <w:jc w:val="left"/>
      <w:outlineLvl w:val="9"/>
    </w:pPr>
    <w:rPr>
      <w:rFonts w:ascii="Cambria" w:hAnsi="Cambria"/>
      <w:color w:val="366091"/>
      <w:kern w:val="0"/>
      <w:sz w:val="28"/>
      <w:szCs w:val="28"/>
    </w:rPr>
  </w:style>
  <w:style w:type="paragraph" w:customStyle="1" w:styleId="xl70">
    <w:name w:val="xl70"/>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宋体" w:hAnsi="Arial" w:cs="Arial"/>
      <w:b/>
      <w:bCs/>
      <w:kern w:val="0"/>
      <w:sz w:val="16"/>
      <w:szCs w:val="16"/>
      <w14:ligatures w14:val="none"/>
    </w:rPr>
  </w:style>
  <w:style w:type="paragraph" w:customStyle="1" w:styleId="1c">
    <w:name w:val="正文1"/>
    <w:qFormat/>
    <w:rsid w:val="00981343"/>
    <w:pPr>
      <w:widowControl w:val="0"/>
      <w:adjustRightInd w:val="0"/>
      <w:spacing w:after="0" w:line="315" w:lineRule="atLeast"/>
      <w:jc w:val="both"/>
      <w:textAlignment w:val="baseline"/>
    </w:pPr>
    <w:rPr>
      <w:rFonts w:ascii="宋体" w:eastAsia="宋体" w:hAnsi="Times New Roman" w:cs="Times New Roman"/>
      <w:kern w:val="0"/>
      <w:sz w:val="24"/>
      <w:szCs w:val="20"/>
      <w14:ligatures w14:val="none"/>
    </w:rPr>
  </w:style>
  <w:style w:type="paragraph" w:customStyle="1" w:styleId="font6">
    <w:name w:val="font6"/>
    <w:basedOn w:val="a"/>
    <w:qFormat/>
    <w:rsid w:val="00981343"/>
    <w:pPr>
      <w:widowControl/>
      <w:spacing w:before="100" w:beforeAutospacing="1" w:after="100" w:afterAutospacing="1" w:line="240" w:lineRule="auto"/>
    </w:pPr>
    <w:rPr>
      <w:rFonts w:ascii="宋体" w:eastAsia="宋体" w:hAnsi="宋体" w:cs="宋体"/>
      <w:kern w:val="0"/>
      <w:sz w:val="18"/>
      <w:szCs w:val="18"/>
      <w14:ligatures w14:val="none"/>
    </w:rPr>
  </w:style>
  <w:style w:type="paragraph" w:customStyle="1" w:styleId="xl35">
    <w:name w:val="xl35"/>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Unicode MS" w:eastAsia="Arial Unicode MS" w:hAnsi="Arial Unicode MS" w:cs="Arial Unicode MS"/>
      <w:kern w:val="0"/>
      <w:sz w:val="20"/>
      <w:szCs w:val="20"/>
      <w14:ligatures w14:val="none"/>
    </w:rPr>
  </w:style>
  <w:style w:type="paragraph" w:customStyle="1" w:styleId="font16">
    <w:name w:val="font16"/>
    <w:basedOn w:val="a"/>
    <w:qFormat/>
    <w:rsid w:val="00981343"/>
    <w:pPr>
      <w:widowControl/>
      <w:spacing w:before="100" w:beforeAutospacing="1" w:after="100" w:afterAutospacing="1" w:line="240" w:lineRule="auto"/>
    </w:pPr>
    <w:rPr>
      <w:rFonts w:ascii="宋体" w:eastAsia="宋体" w:hAnsi="宋体" w:cs="宋体"/>
      <w:kern w:val="0"/>
      <w:sz w:val="16"/>
      <w:szCs w:val="16"/>
      <w14:ligatures w14:val="none"/>
    </w:rPr>
  </w:style>
  <w:style w:type="paragraph" w:customStyle="1" w:styleId="Char1CharCharCharCharCharCharCharCharChar">
    <w:name w:val="Char1 Char Char Char Char Char Char Char Char Char"/>
    <w:basedOn w:val="a"/>
    <w:qFormat/>
    <w:rsid w:val="00981343"/>
    <w:pPr>
      <w:spacing w:after="0" w:line="240" w:lineRule="auto"/>
      <w:jc w:val="both"/>
    </w:pPr>
    <w:rPr>
      <w:rFonts w:ascii="Tahoma" w:eastAsia="宋体" w:hAnsi="Tahoma" w:cs="Times New Roman"/>
      <w:sz w:val="24"/>
      <w:szCs w:val="20"/>
      <w14:ligatures w14:val="none"/>
    </w:rPr>
  </w:style>
  <w:style w:type="paragraph" w:customStyle="1" w:styleId="xl36">
    <w:name w:val="xl36"/>
    <w:basedOn w:val="a"/>
    <w:qFormat/>
    <w:rsid w:val="00981343"/>
    <w:pPr>
      <w:widowControl/>
      <w:pBdr>
        <w:top w:val="single" w:sz="4"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kern w:val="0"/>
      <w:szCs w:val="22"/>
      <w14:ligatures w14:val="none"/>
    </w:rPr>
  </w:style>
  <w:style w:type="paragraph" w:customStyle="1" w:styleId="p18">
    <w:name w:val="p18"/>
    <w:basedOn w:val="a"/>
    <w:qFormat/>
    <w:rsid w:val="00981343"/>
    <w:pPr>
      <w:widowControl/>
      <w:spacing w:before="100" w:beforeAutospacing="1" w:after="100" w:afterAutospacing="1" w:line="240" w:lineRule="auto"/>
    </w:pPr>
    <w:rPr>
      <w:rFonts w:ascii="宋体" w:eastAsia="宋体" w:hAnsi="宋体" w:cs="宋体"/>
      <w:kern w:val="0"/>
      <w:sz w:val="24"/>
      <w14:ligatures w14:val="none"/>
    </w:rPr>
  </w:style>
  <w:style w:type="paragraph" w:customStyle="1" w:styleId="37">
    <w:name w:val="列出段落3"/>
    <w:basedOn w:val="a"/>
    <w:uiPriority w:val="34"/>
    <w:qFormat/>
    <w:rsid w:val="00981343"/>
    <w:pPr>
      <w:spacing w:after="0" w:line="240" w:lineRule="auto"/>
      <w:ind w:firstLineChars="200" w:firstLine="420"/>
      <w:jc w:val="both"/>
    </w:pPr>
    <w:rPr>
      <w:rFonts w:ascii="Calibri" w:eastAsia="宋体" w:hAnsi="Calibri" w:cs="Times New Roman"/>
      <w:sz w:val="21"/>
      <w:szCs w:val="22"/>
      <w14:ligatures w14:val="none"/>
    </w:rPr>
  </w:style>
  <w:style w:type="paragraph" w:customStyle="1" w:styleId="xl68">
    <w:name w:val="xl68"/>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宋体" w:hAnsi="Arial" w:cs="Arial"/>
      <w:kern w:val="0"/>
      <w:sz w:val="16"/>
      <w:szCs w:val="16"/>
      <w14:ligatures w14:val="none"/>
    </w:rPr>
  </w:style>
  <w:style w:type="paragraph" w:customStyle="1" w:styleId="font7">
    <w:name w:val="font7"/>
    <w:basedOn w:val="a"/>
    <w:qFormat/>
    <w:rsid w:val="00981343"/>
    <w:pPr>
      <w:widowControl/>
      <w:spacing w:before="100" w:beforeAutospacing="1" w:after="100" w:afterAutospacing="1" w:line="240" w:lineRule="auto"/>
    </w:pPr>
    <w:rPr>
      <w:rFonts w:ascii="宋体" w:eastAsia="宋体" w:hAnsi="宋体" w:cs="宋体"/>
      <w:kern w:val="0"/>
      <w:sz w:val="16"/>
      <w:szCs w:val="16"/>
      <w14:ligatures w14:val="none"/>
    </w:rPr>
  </w:style>
  <w:style w:type="paragraph" w:customStyle="1" w:styleId="afffe">
    <w:name w:val="点点"/>
    <w:basedOn w:val="a"/>
    <w:qFormat/>
    <w:rsid w:val="00981343"/>
    <w:pPr>
      <w:tabs>
        <w:tab w:val="left" w:pos="360"/>
      </w:tabs>
      <w:spacing w:before="120" w:after="120" w:line="360" w:lineRule="auto"/>
      <w:ind w:firstLine="539"/>
      <w:jc w:val="both"/>
    </w:pPr>
    <w:rPr>
      <w:rFonts w:ascii="Arial Narrow" w:eastAsia="楷体_GB2312" w:hAnsi="Arial Narrow" w:cs="Times New Roman"/>
      <w:sz w:val="24"/>
      <w:szCs w:val="20"/>
      <w14:ligatures w14:val="none"/>
    </w:rPr>
  </w:style>
  <w:style w:type="paragraph" w:customStyle="1" w:styleId="TOC11">
    <w:name w:val="TOC 标题11"/>
    <w:basedOn w:val="1"/>
    <w:next w:val="a"/>
    <w:uiPriority w:val="39"/>
    <w:unhideWhenUsed/>
    <w:qFormat/>
    <w:rsid w:val="00981343"/>
    <w:pPr>
      <w:widowControl/>
      <w:spacing w:before="480" w:after="0" w:line="276" w:lineRule="auto"/>
      <w:jc w:val="left"/>
      <w:outlineLvl w:val="9"/>
    </w:pPr>
    <w:rPr>
      <w:rFonts w:ascii="Cambria" w:hAnsi="Cambria"/>
      <w:color w:val="366091"/>
      <w:kern w:val="0"/>
      <w:sz w:val="28"/>
      <w:szCs w:val="28"/>
    </w:rPr>
  </w:style>
  <w:style w:type="paragraph" w:customStyle="1" w:styleId="xl59">
    <w:name w:val="xl59"/>
    <w:basedOn w:val="a"/>
    <w:qFormat/>
    <w:rsid w:val="00981343"/>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kern w:val="0"/>
      <w:sz w:val="20"/>
      <w:szCs w:val="20"/>
      <w14:ligatures w14:val="none"/>
    </w:rPr>
  </w:style>
  <w:style w:type="paragraph" w:customStyle="1" w:styleId="CharCharCharCharCharCharCharCharCharChar">
    <w:name w:val="Char Char Char Char Char Char Char Char Char Char"/>
    <w:basedOn w:val="a"/>
    <w:qFormat/>
    <w:rsid w:val="00981343"/>
    <w:pPr>
      <w:adjustRightInd w:val="0"/>
      <w:spacing w:after="0" w:line="360" w:lineRule="auto"/>
      <w:jc w:val="both"/>
    </w:pPr>
    <w:rPr>
      <w:rFonts w:ascii="Times New Roman" w:eastAsia="宋体" w:hAnsi="Times New Roman" w:cs="Times New Roman"/>
      <w:kern w:val="0"/>
      <w:sz w:val="24"/>
      <w:szCs w:val="20"/>
      <w14:ligatures w14:val="none"/>
    </w:rPr>
  </w:style>
  <w:style w:type="paragraph" w:customStyle="1" w:styleId="xl58">
    <w:name w:val="xl58"/>
    <w:basedOn w:val="a"/>
    <w:qFormat/>
    <w:rsid w:val="00981343"/>
    <w:pPr>
      <w:widowControl/>
      <w:pBdr>
        <w:left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kern w:val="0"/>
      <w:sz w:val="20"/>
      <w:szCs w:val="20"/>
      <w14:ligatures w14:val="none"/>
    </w:rPr>
  </w:style>
  <w:style w:type="paragraph" w:customStyle="1" w:styleId="xl81">
    <w:name w:val="xl81"/>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kern w:val="0"/>
      <w:sz w:val="16"/>
      <w:szCs w:val="16"/>
      <w14:ligatures w14:val="none"/>
    </w:rPr>
  </w:style>
  <w:style w:type="paragraph" w:customStyle="1" w:styleId="xl47">
    <w:name w:val="xl47"/>
    <w:basedOn w:val="a"/>
    <w:qFormat/>
    <w:rsid w:val="00981343"/>
    <w:pPr>
      <w:widowControl/>
      <w:pBdr>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Unicode MS" w:eastAsia="Arial Unicode MS" w:hAnsi="Arial Unicode MS" w:cs="Arial Unicode MS"/>
      <w:kern w:val="0"/>
      <w:sz w:val="20"/>
      <w:szCs w:val="20"/>
      <w14:ligatures w14:val="none"/>
    </w:rPr>
  </w:style>
  <w:style w:type="paragraph" w:customStyle="1" w:styleId="211">
    <w:name w:val="正文文本缩进 21"/>
    <w:basedOn w:val="a"/>
    <w:qFormat/>
    <w:rsid w:val="00981343"/>
    <w:pPr>
      <w:autoSpaceDE w:val="0"/>
      <w:autoSpaceDN w:val="0"/>
      <w:adjustRightInd w:val="0"/>
      <w:spacing w:after="0" w:line="240" w:lineRule="auto"/>
      <w:ind w:firstLine="540"/>
      <w:jc w:val="both"/>
      <w:textAlignment w:val="baseline"/>
    </w:pPr>
    <w:rPr>
      <w:rFonts w:ascii="Times New Roman" w:eastAsia="宋体" w:hAnsi="Times New Roman" w:cs="Times New Roman"/>
      <w:sz w:val="24"/>
      <w:szCs w:val="20"/>
      <w14:ligatures w14:val="none"/>
    </w:rPr>
  </w:style>
  <w:style w:type="paragraph" w:customStyle="1" w:styleId="xl74">
    <w:name w:val="xl74"/>
    <w:basedOn w:val="a"/>
    <w:qFormat/>
    <w:rsid w:val="0098134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宋体" w:hAnsi="Arial" w:cs="Arial"/>
      <w:kern w:val="0"/>
      <w:sz w:val="16"/>
      <w:szCs w:val="16"/>
      <w14:ligatures w14:val="none"/>
    </w:rPr>
  </w:style>
  <w:style w:type="paragraph" w:customStyle="1" w:styleId="p0">
    <w:name w:val="p0"/>
    <w:basedOn w:val="a"/>
    <w:rsid w:val="00981343"/>
    <w:pPr>
      <w:widowControl/>
      <w:spacing w:after="0" w:line="240" w:lineRule="auto"/>
      <w:jc w:val="both"/>
    </w:pPr>
    <w:rPr>
      <w:rFonts w:ascii="Times New Roman" w:eastAsia="宋体" w:hAnsi="Times New Roman" w:cs="Times New Roman"/>
      <w:kern w:val="0"/>
      <w:sz w:val="21"/>
      <w:szCs w:val="21"/>
      <w14:ligatures w14:val="none"/>
    </w:rPr>
  </w:style>
  <w:style w:type="paragraph" w:customStyle="1" w:styleId="xl45">
    <w:name w:val="xl45"/>
    <w:basedOn w:val="a"/>
    <w:qFormat/>
    <w:rsid w:val="00981343"/>
    <w:pPr>
      <w:widowControl/>
      <w:pBdr>
        <w:top w:val="single" w:sz="4" w:space="0" w:color="auto"/>
      </w:pBdr>
      <w:spacing w:before="100" w:beforeAutospacing="1" w:after="100" w:afterAutospacing="1" w:line="240" w:lineRule="auto"/>
      <w:jc w:val="center"/>
    </w:pPr>
    <w:rPr>
      <w:rFonts w:ascii="Arial Unicode MS" w:eastAsia="Arial Unicode MS" w:hAnsi="Arial Unicode MS" w:cs="Arial Unicode MS"/>
      <w:kern w:val="0"/>
      <w:sz w:val="20"/>
      <w:szCs w:val="20"/>
      <w14:ligatures w14:val="none"/>
    </w:rPr>
  </w:style>
  <w:style w:type="paragraph" w:customStyle="1" w:styleId="xl41">
    <w:name w:val="xl41"/>
    <w:basedOn w:val="a"/>
    <w:qFormat/>
    <w:rsid w:val="00981343"/>
    <w:pPr>
      <w:widowControl/>
      <w:pBdr>
        <w:top w:val="single" w:sz="4" w:space="0" w:color="auto"/>
        <w:right w:val="single" w:sz="4" w:space="0" w:color="auto"/>
      </w:pBdr>
      <w:spacing w:before="100" w:beforeAutospacing="1" w:after="100" w:afterAutospacing="1" w:line="240" w:lineRule="auto"/>
      <w:textAlignment w:val="bottom"/>
    </w:pPr>
    <w:rPr>
      <w:rFonts w:ascii="Arial Unicode MS" w:eastAsia="Arial Unicode MS" w:hAnsi="Arial Unicode MS" w:cs="Arial Unicode MS"/>
      <w:kern w:val="0"/>
      <w:sz w:val="20"/>
      <w:szCs w:val="20"/>
      <w14:ligatures w14:val="none"/>
    </w:rPr>
  </w:style>
  <w:style w:type="paragraph" w:customStyle="1" w:styleId="110">
    <w:name w:val="列出段落11"/>
    <w:basedOn w:val="a"/>
    <w:uiPriority w:val="34"/>
    <w:qFormat/>
    <w:rsid w:val="00981343"/>
    <w:pPr>
      <w:widowControl/>
      <w:adjustRightInd w:val="0"/>
      <w:spacing w:after="0" w:line="360" w:lineRule="auto"/>
      <w:ind w:firstLineChars="200" w:firstLine="420"/>
    </w:pPr>
    <w:rPr>
      <w:rFonts w:ascii="Arial" w:eastAsia="宋体" w:hAnsi="Arial" w:cs="Times New Roman"/>
      <w:kern w:val="0"/>
      <w:sz w:val="21"/>
      <w:lang w:eastAsia="en-US"/>
      <w14:ligatures w14:val="none"/>
    </w:rPr>
  </w:style>
  <w:style w:type="paragraph" w:styleId="affff">
    <w:name w:val="List Paragraph"/>
    <w:basedOn w:val="a"/>
    <w:uiPriority w:val="34"/>
    <w:qFormat/>
    <w:rsid w:val="00981343"/>
    <w:pPr>
      <w:suppressAutoHyphens/>
      <w:spacing w:after="0" w:line="240" w:lineRule="auto"/>
      <w:ind w:firstLine="420"/>
      <w:jc w:val="both"/>
    </w:pPr>
    <w:rPr>
      <w:rFonts w:ascii="Times New Roman" w:eastAsia="宋体" w:hAnsi="Times New Roman" w:cs="Times New Roman"/>
      <w:kern w:val="1"/>
      <w:sz w:val="21"/>
      <w:szCs w:val="21"/>
      <w14:ligatures w14:val="none"/>
    </w:rPr>
  </w:style>
  <w:style w:type="character" w:customStyle="1" w:styleId="navname">
    <w:name w:val="navname"/>
    <w:basedOn w:val="a1"/>
    <w:rsid w:val="00981343"/>
  </w:style>
  <w:style w:type="paragraph" w:customStyle="1" w:styleId="Default">
    <w:name w:val="Default"/>
    <w:qFormat/>
    <w:rsid w:val="00981343"/>
    <w:pPr>
      <w:widowControl w:val="0"/>
      <w:autoSpaceDE w:val="0"/>
      <w:autoSpaceDN w:val="0"/>
      <w:adjustRightInd w:val="0"/>
      <w:spacing w:after="0" w:line="240" w:lineRule="auto"/>
    </w:pPr>
    <w:rPr>
      <w:rFonts w:ascii="仿宋_GB2312" w:eastAsia="仿宋_GB2312" w:hAnsi="Times New Roman" w:cs="Times New Roman"/>
      <w:color w:val="000000"/>
      <w:kern w:val="0"/>
      <w:sz w:val="24"/>
      <w14:ligatures w14:val="none"/>
    </w:rPr>
  </w:style>
  <w:style w:type="paragraph" w:customStyle="1" w:styleId="28">
    <w:name w:val="修订2"/>
    <w:hidden/>
    <w:uiPriority w:val="99"/>
    <w:unhideWhenUsed/>
    <w:rsid w:val="00981343"/>
    <w:pPr>
      <w:spacing w:after="0" w:line="240" w:lineRule="auto"/>
    </w:pPr>
    <w:rPr>
      <w:rFonts w:ascii="Calibri" w:eastAsia="宋体" w:hAnsi="Calibri" w:cs="Times New Roman"/>
      <w:sz w:val="21"/>
      <w:szCs w:val="22"/>
      <w14:ligatures w14:val="none"/>
    </w:rPr>
  </w:style>
  <w:style w:type="paragraph" w:styleId="affff0">
    <w:name w:val="Revision"/>
    <w:hidden/>
    <w:uiPriority w:val="99"/>
    <w:unhideWhenUsed/>
    <w:rsid w:val="00981343"/>
    <w:pPr>
      <w:spacing w:after="0" w:line="240" w:lineRule="auto"/>
    </w:pPr>
    <w:rPr>
      <w:rFonts w:ascii="Calibri" w:eastAsia="宋体" w:hAnsi="Calibri" w:cs="Times New Roman"/>
      <w:sz w:val="21"/>
      <w:szCs w:val="22"/>
      <w14:ligatures w14:val="none"/>
    </w:rPr>
  </w:style>
  <w:style w:type="character" w:customStyle="1" w:styleId="1d">
    <w:name w:val="未处理的提及1"/>
    <w:basedOn w:val="a1"/>
    <w:uiPriority w:val="99"/>
    <w:semiHidden/>
    <w:unhideWhenUsed/>
    <w:rsid w:val="00981343"/>
    <w:rPr>
      <w:color w:val="605E5C"/>
      <w:shd w:val="clear" w:color="auto" w:fill="E1DFDD"/>
    </w:rPr>
  </w:style>
  <w:style w:type="table" w:customStyle="1" w:styleId="TableNormal">
    <w:name w:val="Table Normal"/>
    <w:uiPriority w:val="2"/>
    <w:semiHidden/>
    <w:unhideWhenUsed/>
    <w:qFormat/>
    <w:rsid w:val="00981343"/>
    <w:pPr>
      <w:widowControl w:val="0"/>
      <w:spacing w:after="0" w:line="240" w:lineRule="auto"/>
    </w:pPr>
    <w:rPr>
      <w:kern w:val="0"/>
      <w:szCs w:val="22"/>
      <w:lang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81343"/>
    <w:pPr>
      <w:spacing w:after="0" w:line="240" w:lineRule="auto"/>
    </w:pPr>
    <w:rPr>
      <w:kern w:val="0"/>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1590</Words>
  <Characters>9065</Characters>
  <Application>Microsoft Office Word</Application>
  <DocSecurity>0</DocSecurity>
  <Lines>75</Lines>
  <Paragraphs>21</Paragraphs>
  <ScaleCrop>false</ScaleCrop>
  <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XUHUI YAN</dc:creator>
  <cp:keywords/>
  <dc:description/>
  <cp:lastModifiedBy>XUHUI YAN</cp:lastModifiedBy>
  <cp:revision>2</cp:revision>
  <dcterms:created xsi:type="dcterms:W3CDTF">2024-12-26T06:21:00Z</dcterms:created>
  <dcterms:modified xsi:type="dcterms:W3CDTF">2024-12-26T06:22:00Z</dcterms:modified>
</cp:coreProperties>
</file>