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F6" w:rsidRPr="00111E01" w:rsidRDefault="008308F6" w:rsidP="008308F6">
      <w:pPr>
        <w:adjustRightInd w:val="0"/>
        <w:snapToGrid w:val="0"/>
        <w:spacing w:line="300" w:lineRule="auto"/>
        <w:jc w:val="center"/>
        <w:outlineLvl w:val="1"/>
        <w:rPr>
          <w:rFonts w:ascii="Times New Roman" w:eastAsia="黑体" w:hAnsi="Times New Roman"/>
          <w:sz w:val="30"/>
          <w:szCs w:val="30"/>
        </w:rPr>
      </w:pPr>
      <w:bookmarkStart w:id="0" w:name="_Toc464465672"/>
      <w:bookmarkStart w:id="1" w:name="_Toc464465674"/>
      <w:bookmarkStart w:id="2" w:name="_Toc460922283"/>
      <w:bookmarkStart w:id="3" w:name="_Toc464465670"/>
      <w:bookmarkStart w:id="4" w:name="_Toc460922281"/>
      <w:bookmarkStart w:id="5" w:name="_Toc460922279"/>
      <w:bookmarkStart w:id="6" w:name="_Toc460922282"/>
      <w:bookmarkStart w:id="7" w:name="_Toc464465675"/>
      <w:bookmarkStart w:id="8" w:name="_Toc464465673"/>
      <w:bookmarkStart w:id="9" w:name="_Toc464465671"/>
      <w:bookmarkStart w:id="10" w:name="_Toc460922284"/>
      <w:bookmarkStart w:id="11" w:name="_Toc464465676"/>
      <w:bookmarkStart w:id="12" w:name="_Toc464465677"/>
      <w:bookmarkStart w:id="13" w:name="_Toc460922285"/>
      <w:bookmarkStart w:id="14" w:name="_Toc464465678"/>
      <w:bookmarkStart w:id="15" w:name="_Toc460922286"/>
      <w:bookmarkStart w:id="16" w:name="_Toc460922287"/>
      <w:bookmarkStart w:id="17" w:name="_Toc464465679"/>
      <w:bookmarkStart w:id="18" w:name="_Toc213414000"/>
      <w:r w:rsidRPr="00111E01">
        <w:rPr>
          <w:rFonts w:ascii="Times New Roman" w:eastAsia="黑体" w:hAnsi="Times New Roman"/>
          <w:sz w:val="30"/>
          <w:szCs w:val="30"/>
        </w:rPr>
        <w:t>一、说明</w:t>
      </w:r>
      <w:bookmarkEnd w:id="18"/>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19" w:name="_Toc213414001"/>
      <w:r w:rsidRPr="00111E01">
        <w:rPr>
          <w:rFonts w:ascii="Times New Roman" w:hAnsi="Times New Roman"/>
          <w:b/>
          <w:bCs/>
          <w:sz w:val="22"/>
        </w:rPr>
        <w:t xml:space="preserve">1 </w:t>
      </w:r>
      <w:r w:rsidRPr="00111E01">
        <w:rPr>
          <w:rFonts w:ascii="Times New Roman" w:hAnsi="Times New Roman"/>
          <w:b/>
          <w:bCs/>
          <w:sz w:val="22"/>
        </w:rPr>
        <w:t>总则</w:t>
      </w:r>
      <w:bookmarkEnd w:id="19"/>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1.1 </w:t>
      </w:r>
      <w:r w:rsidRPr="00111E01">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1.2 </w:t>
      </w:r>
      <w:r w:rsidRPr="00111E01">
        <w:rPr>
          <w:rFonts w:ascii="Times New Roman" w:hAnsi="Times New Roman"/>
          <w:sz w:val="22"/>
        </w:rPr>
        <w:t>投标人提供的服务应当符合招标文件的要求，并且其质量完全符合国家标准、行业标准或地方标准。</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1.3 </w:t>
      </w:r>
      <w:r w:rsidRPr="00111E01">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8308F6" w:rsidRPr="00111E01" w:rsidRDefault="008308F6" w:rsidP="008308F6">
      <w:pPr>
        <w:adjustRightInd w:val="0"/>
        <w:snapToGrid w:val="0"/>
        <w:spacing w:line="300" w:lineRule="auto"/>
        <w:ind w:firstLineChars="200" w:firstLine="440"/>
        <w:rPr>
          <w:rFonts w:ascii="Times New Roman" w:hAnsi="Times New Roman"/>
          <w:sz w:val="22"/>
        </w:rPr>
      </w:pPr>
      <w:r w:rsidRPr="00111E01">
        <w:rPr>
          <w:rFonts w:ascii="Times New Roman" w:hAnsi="Times New Roman"/>
          <w:sz w:val="22"/>
        </w:rPr>
        <w:t>1.4</w:t>
      </w:r>
      <w:r w:rsidRPr="00111E01">
        <w:rPr>
          <w:rFonts w:ascii="Times New Roman" w:hAnsi="Times New Roman" w:hint="eastAsia"/>
          <w:sz w:val="22"/>
        </w:rPr>
        <w:t>投标人认为招标文件（包括招标补充文件）存在排他性或歧视性条款，自收到招标文件之日或者招标文件公告期限届满之日起</w:t>
      </w:r>
      <w:r w:rsidRPr="00111E01">
        <w:rPr>
          <w:rFonts w:ascii="Times New Roman" w:hAnsi="Times New Roman"/>
          <w:sz w:val="22"/>
        </w:rPr>
        <w:t>10</w:t>
      </w:r>
      <w:r w:rsidRPr="00111E01">
        <w:rPr>
          <w:rFonts w:ascii="Times New Roman" w:hAnsi="Times New Roman"/>
          <w:sz w:val="22"/>
        </w:rPr>
        <w:t>日内</w:t>
      </w:r>
      <w:r w:rsidRPr="00111E01">
        <w:rPr>
          <w:rFonts w:ascii="Times New Roman" w:hAnsi="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1.5 </w:t>
      </w:r>
      <w:r w:rsidRPr="00111E01">
        <w:rPr>
          <w:rFonts w:ascii="Times New Roman" w:hAnsi="Times New Roman"/>
          <w:sz w:val="22"/>
        </w:rPr>
        <w:t>本项目若涉及保安服务内容，根据《保安服务管理条例》（国务院令第</w:t>
      </w:r>
      <w:r w:rsidRPr="00111E01">
        <w:rPr>
          <w:rFonts w:ascii="Times New Roman" w:hAnsi="Times New Roman"/>
          <w:sz w:val="22"/>
        </w:rPr>
        <w:t>564</w:t>
      </w:r>
      <w:r w:rsidRPr="00111E01">
        <w:rPr>
          <w:rFonts w:ascii="Times New Roman" w:hAnsi="Times New Roman"/>
          <w:sz w:val="22"/>
        </w:rPr>
        <w:t>号）第十四条规定，</w:t>
      </w:r>
      <w:r w:rsidRPr="00111E01">
        <w:rPr>
          <w:rFonts w:ascii="Times New Roman" w:hAnsi="Times New Roman" w:hint="eastAsia"/>
          <w:sz w:val="22"/>
        </w:rPr>
        <w:t>中标人</w:t>
      </w:r>
      <w:r w:rsidRPr="00111E01">
        <w:rPr>
          <w:rFonts w:ascii="Times New Roman" w:hAnsi="Times New Roman"/>
          <w:sz w:val="22"/>
        </w:rPr>
        <w:t>应当自开始保安服务之日起</w:t>
      </w:r>
      <w:r w:rsidRPr="00111E01">
        <w:rPr>
          <w:rFonts w:ascii="Times New Roman" w:hAnsi="Times New Roman"/>
          <w:sz w:val="22"/>
        </w:rPr>
        <w:t>30</w:t>
      </w:r>
      <w:r w:rsidRPr="00111E01">
        <w:rPr>
          <w:rFonts w:ascii="Times New Roman" w:hAnsi="Times New Roman"/>
          <w:sz w:val="22"/>
        </w:rPr>
        <w:t>日内，向所在地设区的市级人民政府公安机关备案。</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1.6  </w:t>
      </w:r>
      <w:r w:rsidRPr="00111E01">
        <w:rPr>
          <w:rFonts w:ascii="Times New Roman" w:hAnsi="Times New Roman"/>
          <w:sz w:val="22"/>
        </w:rPr>
        <w:t>投标人需在投标文件中承诺，如之前在岗的工作人员经考评符合上岗要求的，原则上应继续留用。</w:t>
      </w:r>
    </w:p>
    <w:p w:rsidR="008308F6" w:rsidRPr="00111E01" w:rsidRDefault="008308F6" w:rsidP="008308F6">
      <w:pPr>
        <w:snapToGrid w:val="0"/>
        <w:spacing w:line="300" w:lineRule="auto"/>
        <w:ind w:firstLineChars="200" w:firstLine="440"/>
        <w:jc w:val="left"/>
        <w:rPr>
          <w:sz w:val="22"/>
        </w:rPr>
      </w:pPr>
      <w:r w:rsidRPr="00111E01">
        <w:rPr>
          <w:rFonts w:ascii="宋体" w:hAnsi="宋体" w:cs="宋体" w:hint="eastAsia"/>
          <w:sz w:val="22"/>
        </w:rPr>
        <w:t>★</w:t>
      </w:r>
      <w:r w:rsidRPr="00111E01">
        <w:rPr>
          <w:rFonts w:ascii="Times New Roman" w:hAnsi="Times New Roman"/>
          <w:sz w:val="22"/>
        </w:rPr>
        <w:t>1.</w:t>
      </w:r>
      <w:r w:rsidRPr="00111E01">
        <w:rPr>
          <w:rFonts w:ascii="Times New Roman" w:hAnsi="Times New Roman" w:hint="eastAsia"/>
          <w:sz w:val="22"/>
        </w:rPr>
        <w:t>7</w:t>
      </w:r>
      <w:r w:rsidRPr="00111E01">
        <w:rPr>
          <w:rFonts w:hint="eastAsia"/>
          <w:sz w:val="22"/>
        </w:rPr>
        <w:t>投标人提供的服务必须符合国家强制性标准。</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p>
    <w:p w:rsidR="008308F6" w:rsidRPr="00111E01" w:rsidRDefault="008308F6" w:rsidP="008308F6">
      <w:pPr>
        <w:adjustRightInd w:val="0"/>
        <w:snapToGrid w:val="0"/>
        <w:spacing w:line="300" w:lineRule="auto"/>
        <w:jc w:val="center"/>
        <w:outlineLvl w:val="1"/>
        <w:rPr>
          <w:rFonts w:ascii="Times New Roman" w:eastAsia="黑体" w:hAnsi="Times New Roman"/>
          <w:sz w:val="30"/>
          <w:szCs w:val="30"/>
        </w:rPr>
      </w:pPr>
      <w:bookmarkStart w:id="20" w:name="_Toc213414002"/>
      <w:r w:rsidRPr="00111E01">
        <w:rPr>
          <w:rFonts w:ascii="Times New Roman" w:eastAsia="黑体" w:hAnsi="Times New Roman"/>
          <w:sz w:val="30"/>
          <w:szCs w:val="30"/>
        </w:rPr>
        <w:t>二、项目概况</w:t>
      </w:r>
      <w:bookmarkEnd w:id="20"/>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21" w:name="_Toc213414003"/>
      <w:r w:rsidRPr="00111E01">
        <w:rPr>
          <w:rFonts w:ascii="Times New Roman" w:hAnsi="Times New Roman"/>
          <w:b/>
          <w:bCs/>
          <w:sz w:val="22"/>
        </w:rPr>
        <w:t xml:space="preserve">2 </w:t>
      </w:r>
      <w:r w:rsidRPr="00111E01">
        <w:rPr>
          <w:rFonts w:ascii="Times New Roman" w:hAnsi="Times New Roman"/>
          <w:b/>
          <w:bCs/>
          <w:sz w:val="22"/>
        </w:rPr>
        <w:t>项目名称</w:t>
      </w:r>
      <w:bookmarkEnd w:id="21"/>
    </w:p>
    <w:p w:rsidR="008308F6" w:rsidRPr="00111E01" w:rsidRDefault="008308F6" w:rsidP="008308F6">
      <w:pPr>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项目名称：</w:t>
      </w:r>
      <w:r w:rsidRPr="00111E01">
        <w:rPr>
          <w:rFonts w:ascii="Times New Roman" w:hAnsi="Times New Roman" w:hint="eastAsia"/>
          <w:bCs/>
          <w:sz w:val="22"/>
        </w:rPr>
        <w:t>上海市浦东新区周浦镇物业管理服务项目</w:t>
      </w:r>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22" w:name="_Toc213414004"/>
      <w:r w:rsidRPr="00111E01">
        <w:rPr>
          <w:rFonts w:ascii="Times New Roman" w:hAnsi="Times New Roman"/>
          <w:b/>
          <w:bCs/>
          <w:sz w:val="22"/>
        </w:rPr>
        <w:t>3</w:t>
      </w:r>
      <w:r w:rsidRPr="00111E01">
        <w:rPr>
          <w:rFonts w:ascii="Times New Roman" w:hAnsi="Times New Roman"/>
          <w:b/>
          <w:bCs/>
          <w:sz w:val="22"/>
        </w:rPr>
        <w:t>物业基本情况</w:t>
      </w:r>
      <w:bookmarkEnd w:id="22"/>
    </w:p>
    <w:p w:rsidR="008308F6" w:rsidRPr="00111E01" w:rsidRDefault="008308F6" w:rsidP="008308F6">
      <w:pPr>
        <w:adjustRightInd w:val="0"/>
        <w:snapToGrid w:val="0"/>
        <w:spacing w:line="300" w:lineRule="auto"/>
        <w:ind w:firstLineChars="200" w:firstLine="440"/>
        <w:rPr>
          <w:rFonts w:ascii="Times New Roman" w:hAnsi="Times New Roman"/>
          <w:sz w:val="22"/>
        </w:rPr>
      </w:pPr>
      <w:r w:rsidRPr="00111E01">
        <w:rPr>
          <w:rFonts w:ascii="Times New Roman" w:hAnsi="Times New Roman"/>
          <w:sz w:val="22"/>
        </w:rPr>
        <w:t>物业类型：</w:t>
      </w:r>
      <w:r w:rsidRPr="00111E01">
        <w:rPr>
          <w:rFonts w:ascii="Times New Roman" w:hAnsi="Times New Roman" w:hint="eastAsia"/>
          <w:sz w:val="22"/>
        </w:rPr>
        <w:t>办公楼物业</w:t>
      </w:r>
      <w:r w:rsidRPr="00111E01">
        <w:rPr>
          <w:rFonts w:ascii="Times New Roman" w:hAnsi="Times New Roman"/>
          <w:sz w:val="22"/>
        </w:rPr>
        <w:t xml:space="preserve">        </w:t>
      </w:r>
    </w:p>
    <w:p w:rsidR="008308F6" w:rsidRPr="00111E01" w:rsidRDefault="008308F6" w:rsidP="008308F6">
      <w:pPr>
        <w:autoSpaceDN w:val="0"/>
        <w:adjustRightInd w:val="0"/>
        <w:snapToGrid w:val="0"/>
        <w:spacing w:line="300" w:lineRule="auto"/>
        <w:ind w:firstLineChars="200" w:firstLine="440"/>
        <w:textAlignment w:val="baseline"/>
        <w:rPr>
          <w:sz w:val="22"/>
        </w:rPr>
      </w:pPr>
      <w:r w:rsidRPr="00111E01">
        <w:rPr>
          <w:rFonts w:hint="eastAsia"/>
          <w:bCs/>
          <w:sz w:val="22"/>
        </w:rPr>
        <w:t>服务</w:t>
      </w:r>
      <w:r w:rsidRPr="00111E01">
        <w:rPr>
          <w:bCs/>
          <w:sz w:val="22"/>
        </w:rPr>
        <w:t>地址：</w:t>
      </w:r>
      <w:r w:rsidRPr="00111E01">
        <w:rPr>
          <w:rFonts w:hint="eastAsia"/>
          <w:sz w:val="22"/>
        </w:rPr>
        <w:t>政府机关：上海市浦东新区周浦镇年家浜路</w:t>
      </w:r>
      <w:r w:rsidRPr="00111E01">
        <w:rPr>
          <w:rFonts w:hint="eastAsia"/>
          <w:sz w:val="22"/>
        </w:rPr>
        <w:t>365</w:t>
      </w:r>
      <w:r w:rsidRPr="00111E01">
        <w:rPr>
          <w:rFonts w:hint="eastAsia"/>
          <w:sz w:val="22"/>
        </w:rPr>
        <w:t>号</w:t>
      </w:r>
      <w:r w:rsidRPr="00111E01">
        <w:rPr>
          <w:rFonts w:hint="eastAsia"/>
          <w:sz w:val="22"/>
        </w:rPr>
        <w:t>;</w:t>
      </w:r>
    </w:p>
    <w:p w:rsidR="008308F6" w:rsidRPr="00111E01" w:rsidRDefault="008308F6" w:rsidP="008308F6">
      <w:pPr>
        <w:autoSpaceDN w:val="0"/>
        <w:adjustRightInd w:val="0"/>
        <w:snapToGrid w:val="0"/>
        <w:spacing w:line="300" w:lineRule="auto"/>
        <w:ind w:left="1260" w:firstLine="420"/>
        <w:textAlignment w:val="baseline"/>
        <w:rPr>
          <w:sz w:val="22"/>
        </w:rPr>
      </w:pPr>
      <w:r w:rsidRPr="00111E01">
        <w:rPr>
          <w:rFonts w:hint="eastAsia"/>
          <w:sz w:val="22"/>
        </w:rPr>
        <w:t>周市社区中心：上海市浦东新区周浦镇年家浜路</w:t>
      </w:r>
      <w:r w:rsidRPr="00111E01">
        <w:rPr>
          <w:rFonts w:hint="eastAsia"/>
          <w:sz w:val="22"/>
        </w:rPr>
        <w:t>341</w:t>
      </w:r>
      <w:r w:rsidRPr="00111E01">
        <w:rPr>
          <w:rFonts w:hint="eastAsia"/>
          <w:sz w:val="22"/>
        </w:rPr>
        <w:t>号</w:t>
      </w:r>
      <w:r w:rsidRPr="00111E01">
        <w:rPr>
          <w:rFonts w:hint="eastAsia"/>
          <w:sz w:val="22"/>
        </w:rPr>
        <w:t>;</w:t>
      </w:r>
    </w:p>
    <w:p w:rsidR="008308F6" w:rsidRPr="00111E01" w:rsidRDefault="008308F6" w:rsidP="008308F6">
      <w:pPr>
        <w:autoSpaceDN w:val="0"/>
        <w:adjustRightInd w:val="0"/>
        <w:snapToGrid w:val="0"/>
        <w:spacing w:line="300" w:lineRule="auto"/>
        <w:ind w:left="1260" w:firstLine="420"/>
        <w:textAlignment w:val="baseline"/>
        <w:rPr>
          <w:sz w:val="22"/>
        </w:rPr>
      </w:pPr>
      <w:r w:rsidRPr="00111E01">
        <w:rPr>
          <w:rFonts w:hint="eastAsia"/>
          <w:sz w:val="22"/>
        </w:rPr>
        <w:t>周东社区中心：上海市浦东新区周浦镇川周公路</w:t>
      </w:r>
      <w:r w:rsidRPr="00111E01">
        <w:rPr>
          <w:rFonts w:hint="eastAsia"/>
          <w:sz w:val="22"/>
        </w:rPr>
        <w:t>4125</w:t>
      </w:r>
      <w:r w:rsidRPr="00111E01">
        <w:rPr>
          <w:rFonts w:hint="eastAsia"/>
          <w:sz w:val="22"/>
        </w:rPr>
        <w:t>号</w:t>
      </w:r>
      <w:r w:rsidRPr="00111E01">
        <w:rPr>
          <w:rFonts w:hint="eastAsia"/>
          <w:sz w:val="22"/>
        </w:rPr>
        <w:t>;</w:t>
      </w:r>
    </w:p>
    <w:p w:rsidR="008308F6" w:rsidRPr="00111E01" w:rsidRDefault="008308F6" w:rsidP="008308F6">
      <w:pPr>
        <w:autoSpaceDN w:val="0"/>
        <w:adjustRightInd w:val="0"/>
        <w:snapToGrid w:val="0"/>
        <w:spacing w:line="300" w:lineRule="auto"/>
        <w:ind w:left="1260" w:firstLine="420"/>
        <w:textAlignment w:val="baseline"/>
        <w:rPr>
          <w:sz w:val="22"/>
        </w:rPr>
      </w:pPr>
      <w:r w:rsidRPr="00111E01">
        <w:rPr>
          <w:rFonts w:hint="eastAsia"/>
          <w:sz w:val="22"/>
        </w:rPr>
        <w:t>周欣社区中心：上海市浦东新区周浦镇周建路</w:t>
      </w:r>
      <w:r w:rsidRPr="00111E01">
        <w:rPr>
          <w:rFonts w:hint="eastAsia"/>
          <w:sz w:val="22"/>
        </w:rPr>
        <w:t>98</w:t>
      </w:r>
      <w:r w:rsidRPr="00111E01">
        <w:rPr>
          <w:rFonts w:hint="eastAsia"/>
          <w:sz w:val="22"/>
        </w:rPr>
        <w:t>号</w:t>
      </w:r>
      <w:r w:rsidRPr="00111E01">
        <w:rPr>
          <w:rFonts w:hint="eastAsia"/>
          <w:sz w:val="22"/>
        </w:rPr>
        <w:t>;</w:t>
      </w:r>
    </w:p>
    <w:p w:rsidR="008308F6" w:rsidRPr="00111E01" w:rsidRDefault="008308F6" w:rsidP="008308F6">
      <w:pPr>
        <w:autoSpaceDN w:val="0"/>
        <w:adjustRightInd w:val="0"/>
        <w:snapToGrid w:val="0"/>
        <w:spacing w:line="300" w:lineRule="auto"/>
        <w:ind w:left="1260" w:firstLine="420"/>
        <w:textAlignment w:val="baseline"/>
        <w:rPr>
          <w:sz w:val="22"/>
        </w:rPr>
      </w:pPr>
      <w:r w:rsidRPr="00111E01">
        <w:rPr>
          <w:rFonts w:hint="eastAsia"/>
          <w:sz w:val="22"/>
        </w:rPr>
        <w:t>周源社区中心：上海市浦东新区周浦镇横桥路</w:t>
      </w:r>
      <w:r w:rsidRPr="00111E01">
        <w:rPr>
          <w:rFonts w:hint="eastAsia"/>
          <w:sz w:val="22"/>
        </w:rPr>
        <w:t>136</w:t>
      </w:r>
      <w:r w:rsidRPr="00111E01">
        <w:rPr>
          <w:rFonts w:hint="eastAsia"/>
          <w:sz w:val="22"/>
        </w:rPr>
        <w:t>弄</w:t>
      </w:r>
      <w:r w:rsidRPr="00111E01">
        <w:rPr>
          <w:rFonts w:hint="eastAsia"/>
          <w:sz w:val="22"/>
        </w:rPr>
        <w:t>11</w:t>
      </w:r>
      <w:r w:rsidRPr="00111E01">
        <w:rPr>
          <w:rFonts w:hint="eastAsia"/>
          <w:sz w:val="22"/>
        </w:rPr>
        <w:t>号</w:t>
      </w:r>
      <w:r w:rsidRPr="00111E01">
        <w:rPr>
          <w:rFonts w:hint="eastAsia"/>
          <w:sz w:val="22"/>
        </w:rPr>
        <w:t>;</w:t>
      </w:r>
    </w:p>
    <w:p w:rsidR="008308F6" w:rsidRPr="00111E01" w:rsidRDefault="008308F6" w:rsidP="008308F6">
      <w:pPr>
        <w:autoSpaceDN w:val="0"/>
        <w:adjustRightInd w:val="0"/>
        <w:snapToGrid w:val="0"/>
        <w:spacing w:line="300" w:lineRule="auto"/>
        <w:ind w:left="1260" w:firstLine="420"/>
        <w:textAlignment w:val="baseline"/>
        <w:rPr>
          <w:sz w:val="22"/>
        </w:rPr>
      </w:pPr>
      <w:r w:rsidRPr="00111E01">
        <w:rPr>
          <w:rFonts w:hint="eastAsia"/>
          <w:sz w:val="22"/>
        </w:rPr>
        <w:t>周南社区中心：上海市浦东新区周浦镇周市路</w:t>
      </w:r>
      <w:r w:rsidRPr="00111E01">
        <w:rPr>
          <w:rFonts w:hint="eastAsia"/>
          <w:sz w:val="22"/>
        </w:rPr>
        <w:t>69</w:t>
      </w:r>
      <w:r w:rsidRPr="00111E01">
        <w:rPr>
          <w:rFonts w:hint="eastAsia"/>
          <w:sz w:val="22"/>
        </w:rPr>
        <w:t>号</w:t>
      </w:r>
      <w:r w:rsidRPr="00111E01">
        <w:rPr>
          <w:rFonts w:hint="eastAsia"/>
          <w:sz w:val="22"/>
        </w:rPr>
        <w:t>;</w:t>
      </w:r>
    </w:p>
    <w:p w:rsidR="008308F6" w:rsidRPr="00111E01" w:rsidRDefault="008308F6" w:rsidP="008308F6">
      <w:pPr>
        <w:autoSpaceDN w:val="0"/>
        <w:adjustRightInd w:val="0"/>
        <w:snapToGrid w:val="0"/>
        <w:spacing w:line="300" w:lineRule="auto"/>
        <w:ind w:left="1260" w:firstLine="420"/>
        <w:textAlignment w:val="baseline"/>
        <w:rPr>
          <w:rFonts w:ascii="Times New Roman" w:hAnsi="Times New Roman"/>
          <w:bCs/>
          <w:kern w:val="0"/>
          <w:sz w:val="22"/>
        </w:rPr>
      </w:pPr>
      <w:r w:rsidRPr="00111E01">
        <w:rPr>
          <w:rFonts w:hint="eastAsia"/>
          <w:sz w:val="22"/>
        </w:rPr>
        <w:t>桃园社区中心：上海市浦东新区周浦镇瑞浦路</w:t>
      </w:r>
      <w:r w:rsidRPr="00111E01">
        <w:rPr>
          <w:rFonts w:hint="eastAsia"/>
          <w:sz w:val="22"/>
        </w:rPr>
        <w:t>478</w:t>
      </w:r>
      <w:r w:rsidRPr="00111E01">
        <w:rPr>
          <w:rFonts w:hint="eastAsia"/>
          <w:sz w:val="22"/>
        </w:rPr>
        <w:t>号。</w:t>
      </w:r>
    </w:p>
    <w:p w:rsidR="008308F6" w:rsidRPr="00111E01" w:rsidRDefault="008308F6" w:rsidP="008308F6">
      <w:pPr>
        <w:adjustRightInd w:val="0"/>
        <w:snapToGrid w:val="0"/>
        <w:spacing w:line="300" w:lineRule="auto"/>
        <w:ind w:firstLineChars="200" w:firstLine="442"/>
        <w:jc w:val="left"/>
        <w:outlineLvl w:val="2"/>
        <w:rPr>
          <w:rFonts w:ascii="Times New Roman" w:hAnsi="Times New Roman"/>
          <w:b/>
          <w:sz w:val="22"/>
        </w:rPr>
      </w:pPr>
      <w:bookmarkStart w:id="23" w:name="_Toc213414005"/>
      <w:r w:rsidRPr="00111E01">
        <w:rPr>
          <w:rFonts w:ascii="Times New Roman" w:hAnsi="Times New Roman"/>
          <w:b/>
          <w:sz w:val="22"/>
        </w:rPr>
        <w:t xml:space="preserve">4 </w:t>
      </w:r>
      <w:r w:rsidRPr="00111E01">
        <w:rPr>
          <w:rFonts w:ascii="Times New Roman" w:hAnsi="Times New Roman"/>
          <w:b/>
          <w:sz w:val="22"/>
        </w:rPr>
        <w:t>招标范围与内容</w:t>
      </w:r>
      <w:bookmarkEnd w:id="23"/>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4.1 </w:t>
      </w:r>
      <w:r w:rsidRPr="00111E01">
        <w:rPr>
          <w:rFonts w:ascii="Times New Roman" w:hAnsi="Times New Roman"/>
          <w:sz w:val="22"/>
        </w:rPr>
        <w:t>项目背景及现状</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本项目为上海市浦东新区周浦镇物业管理服务，包含</w:t>
      </w:r>
      <w:r w:rsidRPr="00111E01">
        <w:rPr>
          <w:rFonts w:ascii="Times New Roman" w:hAnsi="Times New Roman" w:hint="eastAsia"/>
          <w:sz w:val="22"/>
        </w:rPr>
        <w:t>24</w:t>
      </w:r>
      <w:r w:rsidRPr="00111E01">
        <w:rPr>
          <w:rFonts w:ascii="Times New Roman" w:hAnsi="Times New Roman" w:hint="eastAsia"/>
          <w:sz w:val="22"/>
        </w:rPr>
        <w:t>小时全天候安保（人防、技防）服务；全空间（公共区域、接待室、会议室、部分办公室、其他功能性办公室）保洁、会务接待及维修服务。</w:t>
      </w:r>
      <w:r w:rsidRPr="00111E01">
        <w:rPr>
          <w:rFonts w:ascii="Times New Roman" w:hAnsi="Times New Roman" w:hint="eastAsia"/>
          <w:sz w:val="22"/>
        </w:rPr>
        <w:t xml:space="preserve">  </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4.2 </w:t>
      </w:r>
      <w:r w:rsidRPr="00111E01">
        <w:rPr>
          <w:rFonts w:ascii="Times New Roman" w:hAnsi="Times New Roman"/>
          <w:sz w:val="22"/>
        </w:rPr>
        <w:t>项目招标范围及内容</w:t>
      </w:r>
    </w:p>
    <w:p w:rsidR="008308F6" w:rsidRPr="00111E01" w:rsidRDefault="008308F6" w:rsidP="008308F6">
      <w:pPr>
        <w:autoSpaceDN w:val="0"/>
        <w:adjustRightInd w:val="0"/>
        <w:snapToGrid w:val="0"/>
        <w:spacing w:line="300" w:lineRule="auto"/>
        <w:ind w:firstLineChars="200" w:firstLine="440"/>
        <w:textAlignment w:val="baseline"/>
        <w:rPr>
          <w:bCs/>
          <w:sz w:val="22"/>
        </w:rPr>
      </w:pPr>
      <w:r w:rsidRPr="00111E01">
        <w:rPr>
          <w:rFonts w:hint="eastAsia"/>
          <w:bCs/>
          <w:sz w:val="22"/>
        </w:rPr>
        <w:t>上海市浦东新区周浦镇物业管理服务项目，服务内容主要包括综合管理、保洁服务、安保管理、日常维修和后勤服务等。</w:t>
      </w:r>
    </w:p>
    <w:p w:rsidR="008308F6" w:rsidRPr="00111E01" w:rsidRDefault="008308F6" w:rsidP="008308F6">
      <w:pPr>
        <w:autoSpaceDN w:val="0"/>
        <w:adjustRightInd w:val="0"/>
        <w:snapToGrid w:val="0"/>
        <w:spacing w:line="300" w:lineRule="auto"/>
        <w:ind w:firstLineChars="200" w:firstLine="440"/>
        <w:textAlignment w:val="baseline"/>
        <w:rPr>
          <w:rFonts w:ascii="Times New Roman" w:hAnsi="Times New Roman"/>
          <w:bCs/>
          <w:kern w:val="0"/>
          <w:sz w:val="22"/>
        </w:rPr>
      </w:pPr>
      <w:r w:rsidRPr="00111E01">
        <w:rPr>
          <w:rFonts w:ascii="Times New Roman" w:hAnsi="Times New Roman"/>
          <w:sz w:val="22"/>
        </w:rPr>
        <w:lastRenderedPageBreak/>
        <w:t xml:space="preserve">4.3 </w:t>
      </w:r>
      <w:r w:rsidRPr="00111E01">
        <w:rPr>
          <w:rFonts w:ascii="Times New Roman" w:hAnsi="Times New Roman"/>
          <w:sz w:val="22"/>
        </w:rPr>
        <w:t>本项目服务期限：</w:t>
      </w:r>
      <w:r w:rsidRPr="00111E01">
        <w:rPr>
          <w:rFonts w:ascii="Times New Roman" w:hAnsi="Times New Roman" w:hint="eastAsia"/>
          <w:kern w:val="0"/>
          <w:sz w:val="22"/>
        </w:rPr>
        <w:t>本项目一招三年；合同一年一签。首年服务期限暂定自</w:t>
      </w:r>
      <w:r w:rsidRPr="00111E01">
        <w:rPr>
          <w:rFonts w:ascii="Times New Roman" w:hAnsi="Times New Roman" w:hint="eastAsia"/>
          <w:kern w:val="0"/>
          <w:sz w:val="22"/>
        </w:rPr>
        <w:t>2026</w:t>
      </w:r>
      <w:r w:rsidRPr="00111E01">
        <w:rPr>
          <w:rFonts w:ascii="Times New Roman" w:hAnsi="Times New Roman" w:hint="eastAsia"/>
          <w:kern w:val="0"/>
          <w:sz w:val="22"/>
        </w:rPr>
        <w:t>年</w:t>
      </w:r>
      <w:r w:rsidRPr="00111E01">
        <w:rPr>
          <w:rFonts w:ascii="Times New Roman" w:hAnsi="Times New Roman" w:hint="eastAsia"/>
          <w:kern w:val="0"/>
          <w:sz w:val="22"/>
        </w:rPr>
        <w:t>1</w:t>
      </w:r>
      <w:r w:rsidRPr="00111E01">
        <w:rPr>
          <w:rFonts w:ascii="Times New Roman" w:hAnsi="Times New Roman" w:hint="eastAsia"/>
          <w:kern w:val="0"/>
          <w:sz w:val="22"/>
        </w:rPr>
        <w:t>月</w:t>
      </w:r>
      <w:r w:rsidRPr="00111E01">
        <w:rPr>
          <w:rFonts w:ascii="Times New Roman" w:hAnsi="Times New Roman" w:hint="eastAsia"/>
          <w:kern w:val="0"/>
          <w:sz w:val="22"/>
        </w:rPr>
        <w:t>1</w:t>
      </w:r>
      <w:r w:rsidRPr="00111E01">
        <w:rPr>
          <w:rFonts w:ascii="Times New Roman" w:hAnsi="Times New Roman" w:hint="eastAsia"/>
          <w:kern w:val="0"/>
          <w:sz w:val="22"/>
        </w:rPr>
        <w:t>日起至</w:t>
      </w:r>
      <w:r w:rsidRPr="00111E01">
        <w:rPr>
          <w:rFonts w:ascii="Times New Roman" w:hAnsi="Times New Roman" w:hint="eastAsia"/>
          <w:kern w:val="0"/>
          <w:sz w:val="22"/>
        </w:rPr>
        <w:t>2026</w:t>
      </w:r>
      <w:r w:rsidRPr="00111E01">
        <w:rPr>
          <w:rFonts w:ascii="Times New Roman" w:hAnsi="Times New Roman" w:hint="eastAsia"/>
          <w:kern w:val="0"/>
          <w:sz w:val="22"/>
        </w:rPr>
        <w:t>年</w:t>
      </w:r>
      <w:r w:rsidRPr="00111E01">
        <w:rPr>
          <w:rFonts w:ascii="Times New Roman" w:hAnsi="Times New Roman" w:hint="eastAsia"/>
          <w:kern w:val="0"/>
          <w:sz w:val="22"/>
        </w:rPr>
        <w:t>12</w:t>
      </w:r>
      <w:r w:rsidRPr="00111E01">
        <w:rPr>
          <w:rFonts w:ascii="Times New Roman" w:hAnsi="Times New Roman" w:hint="eastAsia"/>
          <w:kern w:val="0"/>
          <w:sz w:val="22"/>
        </w:rPr>
        <w:t>月</w:t>
      </w:r>
      <w:r w:rsidRPr="00111E01">
        <w:rPr>
          <w:rFonts w:ascii="Times New Roman" w:hAnsi="Times New Roman" w:hint="eastAsia"/>
          <w:kern w:val="0"/>
          <w:sz w:val="22"/>
        </w:rPr>
        <w:t>31</w:t>
      </w:r>
      <w:r w:rsidRPr="00111E01">
        <w:rPr>
          <w:rFonts w:ascii="Times New Roman" w:hAnsi="Times New Roman" w:hint="eastAsia"/>
          <w:kern w:val="0"/>
          <w:sz w:val="22"/>
        </w:rPr>
        <w:t>日止，具体以合同签订为准。第一年服务期满，经采购人考核合格后，双方可以续签合同。</w:t>
      </w:r>
    </w:p>
    <w:p w:rsidR="008308F6" w:rsidRPr="00111E01" w:rsidRDefault="008308F6" w:rsidP="008308F6">
      <w:pPr>
        <w:adjustRightInd w:val="0"/>
        <w:snapToGrid w:val="0"/>
        <w:spacing w:line="300" w:lineRule="auto"/>
        <w:ind w:firstLineChars="200" w:firstLine="442"/>
        <w:jc w:val="left"/>
        <w:outlineLvl w:val="2"/>
        <w:rPr>
          <w:rFonts w:ascii="Times New Roman" w:hAnsi="Times New Roman"/>
          <w:b/>
          <w:sz w:val="22"/>
        </w:rPr>
      </w:pPr>
      <w:bookmarkStart w:id="24" w:name="_Toc213414006"/>
      <w:bookmarkEnd w:id="10"/>
      <w:bookmarkEnd w:id="11"/>
      <w:r w:rsidRPr="00111E01">
        <w:rPr>
          <w:rFonts w:ascii="Times New Roman" w:hAnsi="Times New Roman"/>
          <w:b/>
          <w:sz w:val="22"/>
        </w:rPr>
        <w:t xml:space="preserve">5 </w:t>
      </w:r>
      <w:r w:rsidRPr="00111E01">
        <w:rPr>
          <w:rFonts w:ascii="Times New Roman" w:hAnsi="Times New Roman"/>
          <w:b/>
          <w:sz w:val="22"/>
        </w:rPr>
        <w:t>承包方式</w:t>
      </w:r>
      <w:bookmarkEnd w:id="24"/>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5.1 </w:t>
      </w:r>
      <w:r w:rsidRPr="00111E01">
        <w:rPr>
          <w:rFonts w:ascii="Times New Roman" w:hAnsi="Times New Roman"/>
          <w:sz w:val="22"/>
        </w:rPr>
        <w:t>依照本项目的招标范围和内容，</w:t>
      </w:r>
      <w:r w:rsidRPr="00111E01">
        <w:rPr>
          <w:rFonts w:ascii="Times New Roman" w:hAnsi="Times New Roman" w:hint="eastAsia"/>
          <w:sz w:val="22"/>
        </w:rPr>
        <w:t>中标人</w:t>
      </w:r>
      <w:r w:rsidRPr="00111E01">
        <w:rPr>
          <w:rFonts w:ascii="Times New Roman" w:hAnsi="Times New Roman"/>
          <w:sz w:val="22"/>
        </w:rPr>
        <w:t>以</w:t>
      </w:r>
      <w:r w:rsidRPr="00111E01">
        <w:rPr>
          <w:rFonts w:ascii="Times New Roman" w:hAnsi="Times New Roman"/>
          <w:b/>
          <w:kern w:val="0"/>
          <w:sz w:val="22"/>
          <w:u w:val="single"/>
        </w:rPr>
        <w:t>“</w:t>
      </w:r>
      <w:r w:rsidRPr="00111E01">
        <w:rPr>
          <w:rFonts w:ascii="Times New Roman" w:hAnsi="Times New Roman"/>
          <w:b/>
          <w:kern w:val="0"/>
          <w:sz w:val="22"/>
          <w:u w:val="single"/>
        </w:rPr>
        <w:t>清包</w:t>
      </w:r>
      <w:r w:rsidRPr="00111E01">
        <w:rPr>
          <w:rFonts w:ascii="Times New Roman" w:hAnsi="Times New Roman"/>
          <w:b/>
          <w:kern w:val="0"/>
          <w:sz w:val="22"/>
          <w:u w:val="single"/>
        </w:rPr>
        <w:t>”</w:t>
      </w:r>
      <w:r w:rsidRPr="00111E01">
        <w:rPr>
          <w:rFonts w:ascii="Times New Roman" w:hAnsi="Times New Roman"/>
          <w:sz w:val="22"/>
        </w:rPr>
        <w:t>方式实施服务管理承包。</w:t>
      </w:r>
      <w:r w:rsidRPr="00111E01">
        <w:rPr>
          <w:rFonts w:ascii="Times New Roman" w:hAnsi="Times New Roman"/>
          <w:sz w:val="22"/>
        </w:rPr>
        <w:t>“</w:t>
      </w:r>
      <w:r w:rsidRPr="00111E01">
        <w:rPr>
          <w:rFonts w:ascii="Times New Roman" w:hAnsi="Times New Roman"/>
          <w:sz w:val="22"/>
        </w:rPr>
        <w:t>清包</w:t>
      </w:r>
      <w:r w:rsidRPr="00111E01">
        <w:rPr>
          <w:rFonts w:ascii="Times New Roman" w:hAnsi="Times New Roman"/>
          <w:sz w:val="22"/>
        </w:rPr>
        <w:t>”</w:t>
      </w:r>
      <w:r w:rsidRPr="00111E01">
        <w:rPr>
          <w:rFonts w:ascii="Times New Roman" w:hAnsi="Times New Roman"/>
          <w:sz w:val="22"/>
        </w:rPr>
        <w:t>的含义指：采购人按双方约定的服务人数，</w:t>
      </w:r>
      <w:r w:rsidRPr="00111E01">
        <w:rPr>
          <w:rFonts w:ascii="Times New Roman" w:hAnsi="Times New Roman" w:hint="eastAsia"/>
          <w:sz w:val="22"/>
        </w:rPr>
        <w:t>每三个月</w:t>
      </w:r>
      <w:r w:rsidRPr="00111E01">
        <w:rPr>
          <w:rFonts w:ascii="Times New Roman" w:hAnsi="Times New Roman"/>
          <w:sz w:val="22"/>
        </w:rPr>
        <w:t>向</w:t>
      </w:r>
      <w:r w:rsidRPr="00111E01">
        <w:rPr>
          <w:rFonts w:ascii="Times New Roman" w:hAnsi="Times New Roman" w:hint="eastAsia"/>
          <w:sz w:val="22"/>
        </w:rPr>
        <w:t>中标人</w:t>
      </w:r>
      <w:r w:rsidRPr="00111E01">
        <w:rPr>
          <w:rFonts w:ascii="Times New Roman" w:hAnsi="Times New Roman"/>
          <w:sz w:val="22"/>
        </w:rPr>
        <w:t>支付管理服务费。项目过程中所发生的水电气等能耗，设备添置、维修、保养等费用均由采购人承担。</w:t>
      </w:r>
    </w:p>
    <w:tbl>
      <w:tblPr>
        <w:tblW w:w="10571" w:type="dxa"/>
        <w:jc w:val="center"/>
        <w:tblLayout w:type="fixed"/>
        <w:tblLook w:val="04A0" w:firstRow="1" w:lastRow="0" w:firstColumn="1" w:lastColumn="0" w:noHBand="0" w:noVBand="1"/>
      </w:tblPr>
      <w:tblGrid>
        <w:gridCol w:w="585"/>
        <w:gridCol w:w="1350"/>
        <w:gridCol w:w="387"/>
        <w:gridCol w:w="387"/>
        <w:gridCol w:w="387"/>
        <w:gridCol w:w="387"/>
        <w:gridCol w:w="387"/>
        <w:gridCol w:w="387"/>
        <w:gridCol w:w="387"/>
        <w:gridCol w:w="387"/>
        <w:gridCol w:w="387"/>
        <w:gridCol w:w="387"/>
        <w:gridCol w:w="387"/>
        <w:gridCol w:w="388"/>
        <w:gridCol w:w="388"/>
        <w:gridCol w:w="388"/>
        <w:gridCol w:w="3215"/>
      </w:tblGrid>
      <w:tr w:rsidR="008308F6" w:rsidRPr="00111E01" w:rsidTr="001633C2">
        <w:trPr>
          <w:trHeight w:val="23"/>
          <w:jc w:val="center"/>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bookmarkStart w:id="25" w:name="_Hlk183787825"/>
            <w:r w:rsidRPr="00111E01">
              <w:rPr>
                <w:rFonts w:ascii="宋体" w:hAnsi="宋体" w:cs="宋体" w:hint="eastAsia"/>
                <w:kern w:val="0"/>
                <w:sz w:val="22"/>
                <w:lang w:bidi="ar"/>
              </w:rPr>
              <w:t>序号</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内容</w:t>
            </w:r>
          </w:p>
        </w:tc>
        <w:tc>
          <w:tcPr>
            <w:tcW w:w="5421"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各物业服务点材料提供方</w:t>
            </w:r>
          </w:p>
        </w:tc>
        <w:tc>
          <w:tcPr>
            <w:tcW w:w="3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备注</w:t>
            </w:r>
          </w:p>
        </w:tc>
      </w:tr>
      <w:tr w:rsidR="008308F6" w:rsidRPr="00111E01" w:rsidTr="001633C2">
        <w:trPr>
          <w:trHeight w:val="23"/>
          <w:jc w:val="center"/>
        </w:trPr>
        <w:tc>
          <w:tcPr>
            <w:tcW w:w="5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机关</w:t>
            </w:r>
          </w:p>
        </w:tc>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周市社区中心</w:t>
            </w:r>
          </w:p>
        </w:tc>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周东社区中心</w:t>
            </w:r>
          </w:p>
        </w:tc>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周欣社区中心</w:t>
            </w:r>
          </w:p>
        </w:tc>
        <w:tc>
          <w:tcPr>
            <w:tcW w:w="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周源社区中心</w:t>
            </w:r>
          </w:p>
        </w:tc>
        <w:tc>
          <w:tcPr>
            <w:tcW w:w="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周南社区中心</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桃园社区中心</w:t>
            </w:r>
          </w:p>
        </w:tc>
        <w:tc>
          <w:tcPr>
            <w:tcW w:w="3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r>
      <w:tr w:rsidR="008308F6" w:rsidRPr="00111E01" w:rsidTr="001633C2">
        <w:trPr>
          <w:trHeight w:val="23"/>
          <w:jc w:val="center"/>
        </w:trPr>
        <w:tc>
          <w:tcPr>
            <w:tcW w:w="5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采购人</w:t>
            </w: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供应商</w:t>
            </w:r>
          </w:p>
        </w:tc>
        <w:tc>
          <w:tcPr>
            <w:tcW w:w="3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公用水电</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包括空调、清洁卫生、生活等各类用水；服务公司办公等各类用电。</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各类垃圾桶</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包括生活垃圾、垃圾桶。</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各类垃圾袋</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highlight w:val="red"/>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highlight w:val="red"/>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highlight w:val="red"/>
              </w:rPr>
            </w:pPr>
            <w:r w:rsidRPr="00111E01">
              <w:rPr>
                <w:rFonts w:ascii="宋体" w:hAnsi="宋体" w:cs="宋体" w:hint="eastAsia"/>
                <w:kern w:val="0"/>
                <w:sz w:val="22"/>
                <w:lang w:bidi="ar"/>
              </w:rPr>
              <w:t>√</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包括生活垃圾、垃圾桶。</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办公用房</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仓库用房、办公室、休息室。</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办公设备</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包括电脑、考勤设备和打印机等办公设备和耗材。</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家具</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桌椅等办公家具和员工更衣柜。</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专业设备</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highlight w:val="red"/>
              </w:rPr>
            </w:pPr>
            <w:r w:rsidRPr="00111E01">
              <w:rPr>
                <w:rFonts w:ascii="宋体" w:hAnsi="宋体" w:cs="宋体" w:hint="eastAsia"/>
                <w:kern w:val="0"/>
                <w:sz w:val="22"/>
                <w:lang w:bidi="ar"/>
              </w:rPr>
              <w:t>无</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highlight w:val="red"/>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包括专用的洗地机、自动洗地吸水机、抛光机、吸水洗尘机、地坪/地毯吹干机、真空吸尘机、垃圾车、高压水枪、榨水器、不锈钢桶等。</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维修材料</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各类设施设备维修所需的材料，包含维修工具。</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保洁材料</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highlight w:val="red"/>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包括环境保洁所需的清洁、洗涤药剂，地面和物体表面擦拭用的消毒剂，地面养护药剂、材料和保洁工具等耗材(耗材品质需可靠有保证)</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保洁工具</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highlight w:val="red"/>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highlight w:val="red"/>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包括保洁小工具、尘推、工作警示牌</w:t>
            </w:r>
          </w:p>
        </w:tc>
      </w:tr>
      <w:tr w:rsidR="008308F6" w:rsidRPr="00111E01" w:rsidTr="001633C2">
        <w:trPr>
          <w:trHeight w:val="2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其他耗材</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rPr>
                <w:rFonts w:ascii="宋体" w:hAnsi="宋体" w:cs="宋体"/>
                <w:sz w:val="22"/>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w:t>
            </w:r>
          </w:p>
        </w:tc>
        <w:tc>
          <w:tcPr>
            <w:tcW w:w="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宋体" w:hAnsi="宋体" w:cs="宋体"/>
                <w:sz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物业开办费用、维修及配件(物耗)；消防维护(物耗)；楼宇维护(物耗)</w:t>
            </w:r>
          </w:p>
        </w:tc>
      </w:tr>
    </w:tbl>
    <w:bookmarkEnd w:id="25"/>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5.2</w:t>
      </w:r>
      <w:r w:rsidRPr="00111E01">
        <w:rPr>
          <w:rFonts w:ascii="Times New Roman" w:hAnsi="Times New Roman"/>
          <w:sz w:val="22"/>
        </w:rPr>
        <w:t>本项目不允许分包。</w:t>
      </w:r>
    </w:p>
    <w:p w:rsidR="008308F6" w:rsidRPr="00111E01" w:rsidRDefault="008308F6" w:rsidP="008308F6">
      <w:pPr>
        <w:adjustRightInd w:val="0"/>
        <w:snapToGrid w:val="0"/>
        <w:spacing w:line="300" w:lineRule="auto"/>
        <w:ind w:firstLineChars="200" w:firstLine="442"/>
        <w:jc w:val="left"/>
        <w:outlineLvl w:val="2"/>
        <w:rPr>
          <w:rFonts w:ascii="Times New Roman" w:hAnsi="Times New Roman"/>
          <w:b/>
          <w:sz w:val="22"/>
        </w:rPr>
      </w:pPr>
      <w:bookmarkStart w:id="26" w:name="_Toc213414007"/>
      <w:r w:rsidRPr="00111E01">
        <w:rPr>
          <w:rFonts w:ascii="Times New Roman" w:hAnsi="Times New Roman"/>
          <w:b/>
          <w:sz w:val="22"/>
        </w:rPr>
        <w:t xml:space="preserve">6 </w:t>
      </w:r>
      <w:r w:rsidRPr="00111E01">
        <w:rPr>
          <w:rFonts w:ascii="Times New Roman" w:hAnsi="Times New Roman"/>
          <w:b/>
          <w:sz w:val="22"/>
        </w:rPr>
        <w:t>合同的签订</w:t>
      </w:r>
      <w:bookmarkEnd w:id="26"/>
    </w:p>
    <w:p w:rsidR="008308F6" w:rsidRPr="00111E01" w:rsidRDefault="008308F6" w:rsidP="008308F6">
      <w:pPr>
        <w:snapToGrid w:val="0"/>
        <w:spacing w:line="300" w:lineRule="auto"/>
        <w:ind w:firstLineChars="200" w:firstLine="440"/>
        <w:rPr>
          <w:rFonts w:ascii="Times New Roman" w:hAnsi="Times New Roman"/>
          <w:sz w:val="22"/>
        </w:rPr>
      </w:pPr>
      <w:r w:rsidRPr="00111E01">
        <w:rPr>
          <w:rFonts w:ascii="Times New Roman" w:hAnsi="Times New Roman"/>
          <w:sz w:val="22"/>
        </w:rPr>
        <w:t xml:space="preserve">6.1 </w:t>
      </w:r>
      <w:r w:rsidRPr="00111E01">
        <w:rPr>
          <w:rFonts w:ascii="Times New Roman" w:hAnsi="Times New Roman"/>
          <w:sz w:val="22"/>
        </w:rPr>
        <w:t>本项目合同的标的、价格、质量及验收标准、考核管理、履约期限等主要条款</w:t>
      </w:r>
      <w:r w:rsidRPr="00111E01">
        <w:rPr>
          <w:rFonts w:ascii="Times New Roman" w:hAnsi="Times New Roman"/>
          <w:sz w:val="22"/>
        </w:rPr>
        <w:lastRenderedPageBreak/>
        <w:t>应当与招标文件和</w:t>
      </w:r>
      <w:r w:rsidRPr="00111E01">
        <w:rPr>
          <w:rFonts w:ascii="Times New Roman" w:hAnsi="Times New Roman" w:hint="eastAsia"/>
          <w:sz w:val="22"/>
        </w:rPr>
        <w:t>中标人</w:t>
      </w:r>
      <w:r w:rsidRPr="00111E01">
        <w:rPr>
          <w:rFonts w:ascii="Times New Roman" w:hAnsi="Times New Roman"/>
          <w:sz w:val="22"/>
        </w:rPr>
        <w:t>投标文件的内容一致，并互相补充和解释。</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6.2 </w:t>
      </w:r>
      <w:r w:rsidRPr="00111E01">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8308F6" w:rsidRPr="00111E01" w:rsidRDefault="008308F6" w:rsidP="008308F6">
      <w:pPr>
        <w:adjustRightInd w:val="0"/>
        <w:snapToGrid w:val="0"/>
        <w:spacing w:line="300" w:lineRule="auto"/>
        <w:ind w:firstLineChars="200" w:firstLine="440"/>
        <w:jc w:val="left"/>
        <w:rPr>
          <w:rFonts w:ascii="Times New Roman" w:hAnsi="Times New Roman"/>
          <w:b/>
          <w:bCs/>
          <w:sz w:val="22"/>
        </w:rPr>
      </w:pPr>
      <w:r w:rsidRPr="00111E01">
        <w:rPr>
          <w:rFonts w:ascii="Times New Roman" w:hAnsi="Times New Roman"/>
          <w:sz w:val="22"/>
        </w:rPr>
        <w:t>6.3</w:t>
      </w:r>
      <w:r w:rsidRPr="00111E01">
        <w:rPr>
          <w:rFonts w:ascii="Times New Roman" w:hAnsi="Times New Roman"/>
          <w:sz w:val="22"/>
        </w:rPr>
        <w:t>本项目资金由新区财政预算逐年安排，</w:t>
      </w:r>
      <w:r w:rsidRPr="00111E01">
        <w:rPr>
          <w:rFonts w:ascii="Times New Roman" w:hAnsi="Times New Roman" w:hint="eastAsia"/>
          <w:sz w:val="22"/>
        </w:rPr>
        <w:t>中标</w:t>
      </w:r>
      <w:r w:rsidRPr="00111E01">
        <w:rPr>
          <w:rFonts w:ascii="Times New Roman" w:hAnsi="Times New Roman"/>
          <w:sz w:val="22"/>
        </w:rPr>
        <w:t>后</w:t>
      </w:r>
      <w:r w:rsidRPr="00111E01">
        <w:rPr>
          <w:rFonts w:ascii="Times New Roman" w:hAnsi="Times New Roman" w:hint="eastAsia"/>
          <w:sz w:val="22"/>
        </w:rPr>
        <w:t>3</w:t>
      </w:r>
      <w:r w:rsidRPr="00111E01">
        <w:rPr>
          <w:rFonts w:ascii="Times New Roman" w:hAnsi="Times New Roman"/>
          <w:sz w:val="22"/>
        </w:rPr>
        <w:t>年有效，在承包期限内，项目经费合同需逐年签订。采购人每年度对</w:t>
      </w:r>
      <w:r w:rsidRPr="00111E01">
        <w:rPr>
          <w:rFonts w:ascii="Times New Roman" w:hAnsi="Times New Roman" w:hint="eastAsia"/>
          <w:sz w:val="22"/>
        </w:rPr>
        <w:t>中标人</w:t>
      </w:r>
      <w:r w:rsidRPr="00111E01">
        <w:rPr>
          <w:rFonts w:ascii="Times New Roman" w:hAnsi="Times New Roman"/>
          <w:sz w:val="22"/>
        </w:rPr>
        <w:t>的工作进行考核，考核通过的，双方续签下一年度合同。如</w:t>
      </w:r>
      <w:r w:rsidRPr="00111E01">
        <w:rPr>
          <w:rFonts w:ascii="Times New Roman" w:hAnsi="Times New Roman" w:hint="eastAsia"/>
          <w:sz w:val="22"/>
        </w:rPr>
        <w:t>中标人</w:t>
      </w:r>
      <w:r w:rsidRPr="00111E01">
        <w:rPr>
          <w:rFonts w:ascii="Times New Roman" w:hAnsi="Times New Roman"/>
          <w:sz w:val="22"/>
        </w:rPr>
        <w:t>年度考核未通过，双方不再续签下一年度合同。</w:t>
      </w:r>
    </w:p>
    <w:p w:rsidR="008308F6" w:rsidRPr="00111E01" w:rsidRDefault="008308F6" w:rsidP="008308F6">
      <w:pPr>
        <w:adjustRightInd w:val="0"/>
        <w:snapToGrid w:val="0"/>
        <w:spacing w:line="300" w:lineRule="auto"/>
        <w:ind w:firstLineChars="200" w:firstLine="442"/>
        <w:jc w:val="left"/>
        <w:outlineLvl w:val="2"/>
        <w:rPr>
          <w:rFonts w:ascii="Times New Roman" w:hAnsi="Times New Roman"/>
          <w:sz w:val="22"/>
        </w:rPr>
      </w:pPr>
      <w:bookmarkStart w:id="27" w:name="_Toc213414008"/>
      <w:r w:rsidRPr="00111E01">
        <w:rPr>
          <w:rFonts w:ascii="Times New Roman" w:hAnsi="Times New Roman"/>
          <w:b/>
          <w:sz w:val="22"/>
        </w:rPr>
        <w:t xml:space="preserve">7 </w:t>
      </w:r>
      <w:r w:rsidRPr="00111E01">
        <w:rPr>
          <w:rFonts w:ascii="Times New Roman" w:hAnsi="Times New Roman"/>
          <w:b/>
          <w:sz w:val="22"/>
        </w:rPr>
        <w:t>结算原则和支付方式</w:t>
      </w:r>
      <w:bookmarkEnd w:id="27"/>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7.1 </w:t>
      </w:r>
      <w:r w:rsidRPr="00111E01">
        <w:rPr>
          <w:rFonts w:ascii="Times New Roman" w:hAnsi="Times New Roman"/>
          <w:sz w:val="22"/>
        </w:rPr>
        <w:t>结算原则</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7.1.1</w:t>
      </w:r>
      <w:r w:rsidRPr="00111E01">
        <w:rPr>
          <w:rFonts w:ascii="Times New Roman" w:hAnsi="Times New Roman"/>
          <w:sz w:val="22"/>
        </w:rPr>
        <w:t>根据考核管理要求，依照考核结果按实结算。</w:t>
      </w:r>
    </w:p>
    <w:p w:rsidR="008308F6" w:rsidRPr="00111E01" w:rsidRDefault="008308F6" w:rsidP="008308F6">
      <w:pPr>
        <w:adjustRightInd w:val="0"/>
        <w:snapToGrid w:val="0"/>
        <w:spacing w:line="300" w:lineRule="auto"/>
        <w:ind w:firstLineChars="200" w:firstLine="440"/>
        <w:jc w:val="left"/>
        <w:rPr>
          <w:rFonts w:ascii="Times New Roman" w:hAnsi="Times New Roman"/>
          <w:bCs/>
          <w:kern w:val="0"/>
          <w:sz w:val="22"/>
        </w:rPr>
      </w:pPr>
      <w:r w:rsidRPr="00111E01">
        <w:rPr>
          <w:rFonts w:ascii="Times New Roman" w:hAnsi="Times New Roman"/>
          <w:sz w:val="22"/>
        </w:rPr>
        <w:t>7.1.2</w:t>
      </w:r>
      <w:r w:rsidRPr="00111E01">
        <w:rPr>
          <w:rFonts w:ascii="Times New Roman" w:hAnsi="Times New Roman" w:hint="eastAsia"/>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7.2 </w:t>
      </w:r>
      <w:r w:rsidRPr="00111E01">
        <w:rPr>
          <w:rFonts w:ascii="Times New Roman" w:hAnsi="Times New Roman"/>
          <w:sz w:val="22"/>
        </w:rPr>
        <w:t>支付方式</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7.2.1 </w:t>
      </w:r>
      <w:r w:rsidRPr="00111E01">
        <w:rPr>
          <w:rFonts w:ascii="Times New Roman" w:hAnsi="Times New Roman"/>
          <w:sz w:val="22"/>
        </w:rPr>
        <w:t>本项目合同金额采用</w:t>
      </w:r>
      <w:r w:rsidRPr="00111E01">
        <w:rPr>
          <w:rFonts w:ascii="Times New Roman" w:hAnsi="Times New Roman"/>
          <w:sz w:val="22"/>
          <w:u w:val="single"/>
        </w:rPr>
        <w:t>分期付款</w:t>
      </w:r>
      <w:r w:rsidRPr="00111E01">
        <w:rPr>
          <w:rFonts w:ascii="Times New Roman" w:hAnsi="Times New Roman"/>
          <w:sz w:val="22"/>
        </w:rPr>
        <w:t>方式，</w:t>
      </w:r>
      <w:r w:rsidRPr="00111E01">
        <w:rPr>
          <w:rFonts w:hint="eastAsia"/>
          <w:bCs/>
          <w:sz w:val="22"/>
        </w:rPr>
        <w:t>分四期平均支付，</w:t>
      </w:r>
      <w:r w:rsidRPr="00111E01">
        <w:rPr>
          <w:rFonts w:ascii="Times New Roman" w:hAnsi="Times New Roman"/>
          <w:sz w:val="22"/>
        </w:rPr>
        <w:t>在采购人和</w:t>
      </w:r>
      <w:r w:rsidRPr="00111E01">
        <w:rPr>
          <w:rFonts w:ascii="Times New Roman" w:hAnsi="Times New Roman" w:hint="eastAsia"/>
          <w:sz w:val="22"/>
        </w:rPr>
        <w:t>中标人</w:t>
      </w:r>
      <w:r w:rsidRPr="00111E01">
        <w:rPr>
          <w:rFonts w:ascii="Times New Roman" w:hAnsi="Times New Roman"/>
          <w:sz w:val="22"/>
        </w:rPr>
        <w:t>合同签订</w:t>
      </w:r>
      <w:r w:rsidRPr="00111E01">
        <w:rPr>
          <w:rFonts w:hint="eastAsia"/>
          <w:bCs/>
          <w:sz w:val="22"/>
        </w:rPr>
        <w:t>，先服务后付款。分期付款</w:t>
      </w:r>
      <w:r w:rsidRPr="00111E01">
        <w:rPr>
          <w:rFonts w:ascii="Times New Roman" w:hAnsi="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8308F6" w:rsidRPr="00111E01" w:rsidTr="001633C2">
        <w:trPr>
          <w:trHeight w:val="23"/>
          <w:jc w:val="center"/>
        </w:trPr>
        <w:tc>
          <w:tcPr>
            <w:tcW w:w="959" w:type="dxa"/>
            <w:vAlign w:val="center"/>
          </w:tcPr>
          <w:p w:rsidR="008308F6" w:rsidRPr="00111E01" w:rsidRDefault="008308F6" w:rsidP="008308F6">
            <w:pPr>
              <w:widowControl/>
              <w:ind w:firstLine="422"/>
              <w:jc w:val="center"/>
              <w:textAlignment w:val="center"/>
              <w:rPr>
                <w:rFonts w:ascii="宋体" w:hAnsi="宋体" w:cs="宋体"/>
                <w:b/>
                <w:bCs/>
                <w:szCs w:val="21"/>
                <w:lang w:bidi="ar"/>
              </w:rPr>
            </w:pPr>
            <w:r w:rsidRPr="00111E01">
              <w:rPr>
                <w:rFonts w:ascii="宋体" w:eastAsia="Times New Roman" w:hAnsi="宋体" w:cs="宋体" w:hint="eastAsia"/>
                <w:b/>
                <w:bCs/>
                <w:szCs w:val="21"/>
                <w:lang w:bidi="ar"/>
              </w:rPr>
              <w:t>序号</w:t>
            </w:r>
          </w:p>
        </w:tc>
        <w:tc>
          <w:tcPr>
            <w:tcW w:w="4678" w:type="dxa"/>
            <w:vAlign w:val="center"/>
          </w:tcPr>
          <w:p w:rsidR="008308F6" w:rsidRPr="00111E01" w:rsidRDefault="008308F6" w:rsidP="008308F6">
            <w:pPr>
              <w:widowControl/>
              <w:ind w:firstLine="422"/>
              <w:jc w:val="center"/>
              <w:textAlignment w:val="center"/>
              <w:rPr>
                <w:rFonts w:ascii="宋体" w:hAnsi="宋体" w:cs="宋体"/>
                <w:b/>
                <w:bCs/>
                <w:szCs w:val="21"/>
                <w:lang w:bidi="ar"/>
              </w:rPr>
            </w:pPr>
            <w:r w:rsidRPr="00111E01">
              <w:rPr>
                <w:rFonts w:ascii="宋体" w:eastAsia="Times New Roman" w:hAnsi="宋体" w:cs="宋体" w:hint="eastAsia"/>
                <w:b/>
                <w:bCs/>
                <w:szCs w:val="21"/>
                <w:lang w:bidi="ar"/>
              </w:rPr>
              <w:t>支付时间</w:t>
            </w:r>
          </w:p>
        </w:tc>
        <w:tc>
          <w:tcPr>
            <w:tcW w:w="1701" w:type="dxa"/>
            <w:vAlign w:val="center"/>
          </w:tcPr>
          <w:p w:rsidR="008308F6" w:rsidRPr="00111E01" w:rsidRDefault="008308F6" w:rsidP="008308F6">
            <w:pPr>
              <w:widowControl/>
              <w:ind w:firstLine="422"/>
              <w:jc w:val="center"/>
              <w:textAlignment w:val="center"/>
              <w:rPr>
                <w:rFonts w:ascii="宋体" w:hAnsi="宋体" w:cs="宋体"/>
                <w:b/>
                <w:bCs/>
                <w:szCs w:val="21"/>
                <w:lang w:bidi="ar"/>
              </w:rPr>
            </w:pPr>
            <w:r w:rsidRPr="00111E01">
              <w:rPr>
                <w:rFonts w:ascii="宋体" w:eastAsia="Times New Roman" w:hAnsi="宋体" w:cs="宋体" w:hint="eastAsia"/>
                <w:b/>
                <w:bCs/>
                <w:szCs w:val="21"/>
                <w:lang w:bidi="ar"/>
              </w:rPr>
              <w:t>支付比例</w:t>
            </w:r>
          </w:p>
        </w:tc>
      </w:tr>
      <w:tr w:rsidR="008308F6" w:rsidRPr="00111E01" w:rsidTr="001633C2">
        <w:trPr>
          <w:trHeight w:val="334"/>
          <w:jc w:val="center"/>
        </w:trPr>
        <w:tc>
          <w:tcPr>
            <w:tcW w:w="959"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1</w:t>
            </w:r>
          </w:p>
        </w:tc>
        <w:tc>
          <w:tcPr>
            <w:tcW w:w="4678"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hAnsi="宋体" w:cs="宋体" w:hint="eastAsia"/>
                <w:szCs w:val="21"/>
                <w:lang w:bidi="ar"/>
              </w:rPr>
              <w:t>2026</w:t>
            </w:r>
            <w:r w:rsidRPr="00111E01">
              <w:rPr>
                <w:rFonts w:ascii="宋体" w:eastAsia="Times New Roman" w:hAnsi="宋体" w:cs="宋体" w:hint="eastAsia"/>
                <w:szCs w:val="21"/>
                <w:lang w:bidi="ar"/>
              </w:rPr>
              <w:t>年</w:t>
            </w:r>
            <w:r w:rsidRPr="00111E01">
              <w:rPr>
                <w:rFonts w:ascii="宋体" w:hAnsi="宋体" w:cs="宋体" w:hint="eastAsia"/>
                <w:szCs w:val="21"/>
                <w:lang w:bidi="ar"/>
              </w:rPr>
              <w:t>4</w:t>
            </w:r>
            <w:r w:rsidRPr="00111E01">
              <w:rPr>
                <w:rFonts w:ascii="宋体" w:eastAsia="Times New Roman" w:hAnsi="宋体" w:cs="宋体" w:hint="eastAsia"/>
                <w:szCs w:val="21"/>
                <w:lang w:bidi="ar"/>
              </w:rPr>
              <w:t>月</w:t>
            </w:r>
            <w:r w:rsidRPr="00111E01">
              <w:rPr>
                <w:rFonts w:ascii="宋体" w:hAnsi="宋体" w:cs="宋体" w:hint="eastAsia"/>
                <w:szCs w:val="21"/>
                <w:lang w:bidi="ar"/>
              </w:rPr>
              <w:t>15</w:t>
            </w:r>
            <w:r w:rsidRPr="00111E01">
              <w:rPr>
                <w:rFonts w:ascii="宋体" w:eastAsia="Times New Roman" w:hAnsi="宋体" w:cs="宋体" w:hint="eastAsia"/>
                <w:szCs w:val="21"/>
                <w:lang w:bidi="ar"/>
              </w:rPr>
              <w:t>日前支付相应合同金额</w:t>
            </w:r>
          </w:p>
        </w:tc>
        <w:tc>
          <w:tcPr>
            <w:tcW w:w="1701"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25%</w:t>
            </w:r>
          </w:p>
        </w:tc>
      </w:tr>
      <w:tr w:rsidR="008308F6" w:rsidRPr="00111E01" w:rsidTr="001633C2">
        <w:trPr>
          <w:trHeight w:val="23"/>
          <w:jc w:val="center"/>
        </w:trPr>
        <w:tc>
          <w:tcPr>
            <w:tcW w:w="959"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2</w:t>
            </w:r>
          </w:p>
        </w:tc>
        <w:tc>
          <w:tcPr>
            <w:tcW w:w="4678"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hAnsi="宋体" w:cs="宋体" w:hint="eastAsia"/>
                <w:szCs w:val="21"/>
                <w:lang w:bidi="ar"/>
              </w:rPr>
              <w:t>2026</w:t>
            </w:r>
            <w:r w:rsidRPr="00111E01">
              <w:rPr>
                <w:rFonts w:ascii="宋体" w:eastAsia="Times New Roman" w:hAnsi="宋体" w:cs="宋体" w:hint="eastAsia"/>
                <w:szCs w:val="21"/>
                <w:lang w:bidi="ar"/>
              </w:rPr>
              <w:t>年</w:t>
            </w:r>
            <w:r w:rsidRPr="00111E01">
              <w:rPr>
                <w:rFonts w:ascii="宋体" w:hAnsi="宋体" w:cs="宋体" w:hint="eastAsia"/>
                <w:szCs w:val="21"/>
                <w:lang w:bidi="ar"/>
              </w:rPr>
              <w:t>7</w:t>
            </w:r>
            <w:r w:rsidRPr="00111E01">
              <w:rPr>
                <w:rFonts w:ascii="宋体" w:eastAsia="Times New Roman" w:hAnsi="宋体" w:cs="宋体" w:hint="eastAsia"/>
                <w:szCs w:val="21"/>
                <w:lang w:bidi="ar"/>
              </w:rPr>
              <w:t>月</w:t>
            </w:r>
            <w:r w:rsidRPr="00111E01">
              <w:rPr>
                <w:rFonts w:ascii="宋体" w:hAnsi="宋体" w:cs="宋体" w:hint="eastAsia"/>
                <w:szCs w:val="21"/>
                <w:lang w:bidi="ar"/>
              </w:rPr>
              <w:t>15</w:t>
            </w:r>
            <w:r w:rsidRPr="00111E01">
              <w:rPr>
                <w:rFonts w:ascii="宋体" w:eastAsia="Times New Roman" w:hAnsi="宋体" w:cs="宋体" w:hint="eastAsia"/>
                <w:szCs w:val="21"/>
                <w:lang w:bidi="ar"/>
              </w:rPr>
              <w:t>日前支付相应合同金额</w:t>
            </w:r>
          </w:p>
        </w:tc>
        <w:tc>
          <w:tcPr>
            <w:tcW w:w="1701"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25%</w:t>
            </w:r>
          </w:p>
        </w:tc>
      </w:tr>
      <w:tr w:rsidR="008308F6" w:rsidRPr="00111E01" w:rsidTr="001633C2">
        <w:trPr>
          <w:trHeight w:val="23"/>
          <w:jc w:val="center"/>
        </w:trPr>
        <w:tc>
          <w:tcPr>
            <w:tcW w:w="959"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3</w:t>
            </w:r>
          </w:p>
        </w:tc>
        <w:tc>
          <w:tcPr>
            <w:tcW w:w="4678"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hAnsi="宋体" w:cs="宋体" w:hint="eastAsia"/>
                <w:szCs w:val="21"/>
                <w:lang w:bidi="ar"/>
              </w:rPr>
              <w:t>2026</w:t>
            </w:r>
            <w:r w:rsidRPr="00111E01">
              <w:rPr>
                <w:rFonts w:ascii="宋体" w:eastAsia="Times New Roman" w:hAnsi="宋体" w:cs="宋体" w:hint="eastAsia"/>
                <w:szCs w:val="21"/>
                <w:lang w:bidi="ar"/>
              </w:rPr>
              <w:t>年</w:t>
            </w:r>
            <w:r w:rsidRPr="00111E01">
              <w:rPr>
                <w:rFonts w:ascii="宋体" w:hAnsi="宋体" w:cs="宋体" w:hint="eastAsia"/>
                <w:szCs w:val="21"/>
                <w:lang w:bidi="ar"/>
              </w:rPr>
              <w:t>11</w:t>
            </w:r>
            <w:r w:rsidRPr="00111E01">
              <w:rPr>
                <w:rFonts w:ascii="宋体" w:eastAsia="Times New Roman" w:hAnsi="宋体" w:cs="宋体" w:hint="eastAsia"/>
                <w:szCs w:val="21"/>
                <w:lang w:bidi="ar"/>
              </w:rPr>
              <w:t>月</w:t>
            </w:r>
            <w:r w:rsidRPr="00111E01">
              <w:rPr>
                <w:rFonts w:ascii="宋体" w:hAnsi="宋体" w:cs="宋体" w:hint="eastAsia"/>
                <w:szCs w:val="21"/>
                <w:lang w:bidi="ar"/>
              </w:rPr>
              <w:t>15</w:t>
            </w:r>
            <w:r w:rsidRPr="00111E01">
              <w:rPr>
                <w:rFonts w:ascii="宋体" w:eastAsia="Times New Roman" w:hAnsi="宋体" w:cs="宋体" w:hint="eastAsia"/>
                <w:szCs w:val="21"/>
                <w:lang w:bidi="ar"/>
              </w:rPr>
              <w:t>日前支付相应合同金额</w:t>
            </w:r>
          </w:p>
        </w:tc>
        <w:tc>
          <w:tcPr>
            <w:tcW w:w="1701"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25%</w:t>
            </w:r>
          </w:p>
        </w:tc>
      </w:tr>
      <w:tr w:rsidR="008308F6" w:rsidRPr="00111E01" w:rsidTr="001633C2">
        <w:trPr>
          <w:trHeight w:val="23"/>
          <w:jc w:val="center"/>
        </w:trPr>
        <w:tc>
          <w:tcPr>
            <w:tcW w:w="959"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4</w:t>
            </w:r>
          </w:p>
        </w:tc>
        <w:tc>
          <w:tcPr>
            <w:tcW w:w="4678"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hAnsi="宋体" w:cs="宋体" w:hint="eastAsia"/>
                <w:szCs w:val="21"/>
                <w:lang w:bidi="ar"/>
              </w:rPr>
              <w:t>2027</w:t>
            </w:r>
            <w:r w:rsidRPr="00111E01">
              <w:rPr>
                <w:rFonts w:ascii="宋体" w:eastAsia="Times New Roman" w:hAnsi="宋体" w:cs="宋体" w:hint="eastAsia"/>
                <w:szCs w:val="21"/>
                <w:lang w:bidi="ar"/>
              </w:rPr>
              <w:t>年</w:t>
            </w:r>
            <w:r w:rsidRPr="00111E01">
              <w:rPr>
                <w:rFonts w:ascii="宋体" w:hAnsi="宋体" w:cs="宋体" w:hint="eastAsia"/>
                <w:szCs w:val="21"/>
                <w:lang w:bidi="ar"/>
              </w:rPr>
              <w:t>1</w:t>
            </w:r>
            <w:r w:rsidRPr="00111E01">
              <w:rPr>
                <w:rFonts w:ascii="宋体" w:eastAsia="Times New Roman" w:hAnsi="宋体" w:cs="宋体" w:hint="eastAsia"/>
                <w:szCs w:val="21"/>
                <w:lang w:bidi="ar"/>
              </w:rPr>
              <w:t>月</w:t>
            </w:r>
            <w:r w:rsidRPr="00111E01">
              <w:rPr>
                <w:rFonts w:ascii="宋体" w:hAnsi="宋体" w:cs="宋体" w:hint="eastAsia"/>
                <w:szCs w:val="21"/>
                <w:lang w:bidi="ar"/>
              </w:rPr>
              <w:t>15</w:t>
            </w:r>
            <w:r w:rsidRPr="00111E01">
              <w:rPr>
                <w:rFonts w:ascii="宋体" w:eastAsia="Times New Roman" w:hAnsi="宋体" w:cs="宋体" w:hint="eastAsia"/>
                <w:szCs w:val="21"/>
                <w:lang w:bidi="ar"/>
              </w:rPr>
              <w:t>日前，采购人根据考核结果支付相应合同金额，且考核等级结果非“不合格”</w:t>
            </w:r>
          </w:p>
        </w:tc>
        <w:tc>
          <w:tcPr>
            <w:tcW w:w="1701" w:type="dxa"/>
            <w:vAlign w:val="center"/>
          </w:tcPr>
          <w:p w:rsidR="008308F6" w:rsidRPr="00111E01" w:rsidRDefault="008308F6" w:rsidP="008308F6">
            <w:pPr>
              <w:widowControl/>
              <w:ind w:firstLine="422"/>
              <w:jc w:val="center"/>
              <w:textAlignment w:val="center"/>
              <w:rPr>
                <w:rFonts w:ascii="宋体" w:hAnsi="宋体" w:cs="宋体"/>
                <w:szCs w:val="21"/>
                <w:lang w:bidi="ar"/>
              </w:rPr>
            </w:pPr>
            <w:r w:rsidRPr="00111E01">
              <w:rPr>
                <w:rFonts w:ascii="宋体" w:eastAsia="Times New Roman" w:hAnsi="宋体" w:cs="宋体" w:hint="eastAsia"/>
                <w:szCs w:val="21"/>
                <w:lang w:bidi="ar"/>
              </w:rPr>
              <w:t>25%</w:t>
            </w:r>
          </w:p>
        </w:tc>
      </w:tr>
    </w:tbl>
    <w:p w:rsidR="008308F6" w:rsidRPr="00111E01" w:rsidRDefault="008308F6" w:rsidP="008308F6">
      <w:pPr>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7.2.2</w:t>
      </w:r>
      <w:r w:rsidRPr="00111E01">
        <w:rPr>
          <w:rFonts w:ascii="Times New Roman" w:hAnsi="Times New Roman" w:hint="eastAsia"/>
          <w:sz w:val="22"/>
        </w:rPr>
        <w:t>采购人收到发票后</w:t>
      </w:r>
      <w:r w:rsidRPr="00111E01">
        <w:rPr>
          <w:rFonts w:ascii="Times New Roman" w:hAnsi="Times New Roman" w:hint="eastAsia"/>
          <w:sz w:val="22"/>
        </w:rPr>
        <w:t>30</w:t>
      </w:r>
      <w:r w:rsidRPr="00111E01">
        <w:rPr>
          <w:rFonts w:ascii="Times New Roman" w:hAnsi="Times New Roman" w:hint="eastAsia"/>
          <w:sz w:val="22"/>
        </w:rPr>
        <w:t>日内按考核结果支付相应的合同款项。</w:t>
      </w:r>
    </w:p>
    <w:p w:rsidR="008308F6" w:rsidRPr="00111E01" w:rsidRDefault="008308F6" w:rsidP="008308F6">
      <w:pPr>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7.3</w:t>
      </w:r>
      <w:r w:rsidRPr="00111E01">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11E01">
        <w:rPr>
          <w:rFonts w:ascii="Times New Roman" w:hAnsi="Times New Roman"/>
          <w:sz w:val="22"/>
        </w:rPr>
        <w:t>1</w:t>
      </w:r>
      <w:r w:rsidRPr="00111E01">
        <w:rPr>
          <w:rFonts w:ascii="Times New Roman" w:hAnsi="Times New Roman" w:hint="eastAsia"/>
          <w:sz w:val="22"/>
        </w:rPr>
        <w:t>年期贷款市场报价利率。</w:t>
      </w:r>
    </w:p>
    <w:p w:rsidR="008308F6" w:rsidRPr="00111E01" w:rsidRDefault="008308F6" w:rsidP="008308F6">
      <w:pPr>
        <w:snapToGrid w:val="0"/>
        <w:spacing w:line="300" w:lineRule="auto"/>
        <w:ind w:firstLineChars="200" w:firstLine="400"/>
        <w:jc w:val="left"/>
        <w:rPr>
          <w:rFonts w:ascii="Times New Roman" w:hAnsi="Times New Roman"/>
          <w:sz w:val="20"/>
          <w:szCs w:val="20"/>
        </w:rPr>
      </w:pPr>
    </w:p>
    <w:p w:rsidR="008308F6" w:rsidRPr="00111E01" w:rsidRDefault="008308F6" w:rsidP="008308F6">
      <w:pPr>
        <w:adjustRightInd w:val="0"/>
        <w:snapToGrid w:val="0"/>
        <w:spacing w:line="300" w:lineRule="auto"/>
        <w:jc w:val="center"/>
        <w:outlineLvl w:val="1"/>
        <w:rPr>
          <w:rFonts w:ascii="Times New Roman" w:eastAsia="黑体" w:hAnsi="Times New Roman"/>
          <w:sz w:val="30"/>
          <w:szCs w:val="30"/>
        </w:rPr>
      </w:pPr>
      <w:bookmarkStart w:id="28" w:name="_Toc213414009"/>
      <w:r w:rsidRPr="00111E01">
        <w:rPr>
          <w:rFonts w:ascii="Times New Roman" w:eastAsia="黑体" w:hAnsi="Times New Roman"/>
          <w:sz w:val="30"/>
          <w:szCs w:val="30"/>
        </w:rPr>
        <w:t>三、技术质量要求</w:t>
      </w:r>
      <w:bookmarkEnd w:id="12"/>
      <w:bookmarkEnd w:id="13"/>
      <w:bookmarkEnd w:id="28"/>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29" w:name="_Toc213414010"/>
      <w:bookmarkEnd w:id="14"/>
      <w:bookmarkEnd w:id="15"/>
      <w:bookmarkEnd w:id="16"/>
      <w:bookmarkEnd w:id="17"/>
      <w:r w:rsidRPr="00111E01">
        <w:rPr>
          <w:rFonts w:ascii="Times New Roman" w:hAnsi="Times New Roman"/>
          <w:b/>
          <w:bCs/>
          <w:sz w:val="22"/>
        </w:rPr>
        <w:t xml:space="preserve">8 </w:t>
      </w:r>
      <w:r w:rsidRPr="00111E01">
        <w:rPr>
          <w:rFonts w:ascii="Times New Roman" w:hAnsi="Times New Roman"/>
          <w:b/>
          <w:bCs/>
          <w:sz w:val="22"/>
        </w:rPr>
        <w:t>适用技术规范和规范性文件</w:t>
      </w:r>
      <w:bookmarkEnd w:id="29"/>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各投标人应充分注意，凡涉及国家或行业管理部门颁发的相关规范、规程和标准，无论其是否在本招标文件中列明，</w:t>
      </w:r>
      <w:r w:rsidRPr="00111E01">
        <w:rPr>
          <w:rFonts w:ascii="Times New Roman" w:hAnsi="Times New Roman" w:hint="eastAsia"/>
          <w:sz w:val="22"/>
        </w:rPr>
        <w:t>中标人</w:t>
      </w:r>
      <w:r w:rsidRPr="00111E01">
        <w:rPr>
          <w:rFonts w:ascii="Times New Roman" w:hAnsi="Times New Roman"/>
          <w:sz w:val="22"/>
        </w:rPr>
        <w:t>应无条件执行。标准、规范等不一致的，以要求高者为准。</w:t>
      </w:r>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30" w:name="_Toc213414011"/>
      <w:r w:rsidRPr="00111E01">
        <w:rPr>
          <w:rFonts w:ascii="Times New Roman" w:hAnsi="Times New Roman"/>
          <w:b/>
          <w:bCs/>
          <w:sz w:val="22"/>
        </w:rPr>
        <w:t xml:space="preserve">9 </w:t>
      </w:r>
      <w:r w:rsidRPr="00111E01">
        <w:rPr>
          <w:rFonts w:ascii="Times New Roman" w:hAnsi="Times New Roman"/>
          <w:b/>
          <w:bCs/>
          <w:sz w:val="22"/>
        </w:rPr>
        <w:t>招标内容与质量要求</w:t>
      </w:r>
      <w:bookmarkEnd w:id="30"/>
    </w:p>
    <w:p w:rsidR="008308F6" w:rsidRPr="00111E01" w:rsidRDefault="008308F6" w:rsidP="008308F6">
      <w:pPr>
        <w:adjustRightInd w:val="0"/>
        <w:snapToGrid w:val="0"/>
        <w:spacing w:line="300" w:lineRule="auto"/>
        <w:ind w:firstLineChars="200" w:firstLine="440"/>
        <w:jc w:val="left"/>
        <w:rPr>
          <w:rFonts w:ascii="Times New Roman" w:hAnsi="Times New Roman"/>
          <w:bCs/>
          <w:sz w:val="22"/>
        </w:rPr>
      </w:pPr>
      <w:r w:rsidRPr="00111E01">
        <w:rPr>
          <w:rFonts w:ascii="Times New Roman" w:hAnsi="Times New Roman"/>
          <w:bCs/>
          <w:sz w:val="22"/>
        </w:rPr>
        <w:t xml:space="preserve">9.1 </w:t>
      </w:r>
      <w:r w:rsidRPr="00111E01">
        <w:rPr>
          <w:rFonts w:ascii="Times New Roman" w:hAnsi="Times New Roman"/>
          <w:b/>
          <w:kern w:val="0"/>
          <w:sz w:val="22"/>
          <w:u w:val="single"/>
        </w:rPr>
        <w:t>岗位设置一览表</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9.1.1</w:t>
      </w:r>
      <w:r w:rsidRPr="00111E01">
        <w:rPr>
          <w:rFonts w:ascii="Times New Roman" w:hAnsi="Times New Roman" w:hint="eastAsia"/>
          <w:sz w:val="22"/>
        </w:rPr>
        <w:t>政府机关</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7"/>
        <w:gridCol w:w="885"/>
        <w:gridCol w:w="2816"/>
        <w:gridCol w:w="1536"/>
      </w:tblGrid>
      <w:tr w:rsidR="008308F6" w:rsidRPr="00111E01" w:rsidTr="001633C2">
        <w:trPr>
          <w:trHeight w:val="510"/>
          <w:jc w:val="center"/>
        </w:trPr>
        <w:tc>
          <w:tcPr>
            <w:tcW w:w="819"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部门</w:t>
            </w:r>
          </w:p>
        </w:tc>
        <w:tc>
          <w:tcPr>
            <w:tcW w:w="819"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68"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806"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985"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650"/>
          <w:jc w:val="center"/>
        </w:trPr>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lastRenderedPageBreak/>
              <w:t>管理部</w:t>
            </w:r>
          </w:p>
        </w:tc>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物业经理</w:t>
            </w:r>
          </w:p>
        </w:tc>
        <w:tc>
          <w:tcPr>
            <w:tcW w:w="1024"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256" w:type="dxa"/>
          </w:tcPr>
          <w:p w:rsidR="008308F6" w:rsidRPr="00111E01" w:rsidRDefault="008308F6" w:rsidP="001633C2">
            <w:pPr>
              <w:jc w:val="center"/>
              <w:rPr>
                <w:rFonts w:ascii="宋体" w:hAnsi="宋体" w:cs="宋体"/>
                <w:szCs w:val="21"/>
              </w:rPr>
            </w:pPr>
            <w:r w:rsidRPr="00111E01">
              <w:rPr>
                <w:rFonts w:ascii="宋体" w:hAnsi="宋体" w:cs="宋体" w:hint="eastAsia"/>
                <w:szCs w:val="21"/>
              </w:rPr>
              <w:t>日常与采购人沟通，日常检查项目点各岗位工作人员工作质量。</w:t>
            </w:r>
          </w:p>
        </w:tc>
        <w:tc>
          <w:tcPr>
            <w:tcW w:w="1777"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6" w:type="dxa"/>
            <w:vMerge w:val="restar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6"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保洁岗1</w:t>
            </w:r>
          </w:p>
        </w:tc>
        <w:tc>
          <w:tcPr>
            <w:tcW w:w="1024"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256" w:type="dxa"/>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每日完成自身所属分块区域（室内）保洁工作。</w:t>
            </w:r>
          </w:p>
        </w:tc>
        <w:tc>
          <w:tcPr>
            <w:tcW w:w="1777"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6" w:type="dxa"/>
            <w:vMerge/>
            <w:vAlign w:val="center"/>
          </w:tcPr>
          <w:p w:rsidR="008308F6" w:rsidRPr="00111E01" w:rsidRDefault="008308F6" w:rsidP="001633C2">
            <w:pPr>
              <w:snapToGrid w:val="0"/>
              <w:jc w:val="center"/>
              <w:rPr>
                <w:rFonts w:ascii="宋体" w:hAnsi="宋体" w:cs="宋体"/>
                <w:szCs w:val="21"/>
              </w:rPr>
            </w:pPr>
          </w:p>
        </w:tc>
        <w:tc>
          <w:tcPr>
            <w:tcW w:w="1476"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保洁岗2</w:t>
            </w:r>
          </w:p>
        </w:tc>
        <w:tc>
          <w:tcPr>
            <w:tcW w:w="1024"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256" w:type="dxa"/>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每日完成自身所属分块区域（室外）保洁工作。</w:t>
            </w:r>
          </w:p>
        </w:tc>
        <w:tc>
          <w:tcPr>
            <w:tcW w:w="1777"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后勤部</w:t>
            </w:r>
          </w:p>
        </w:tc>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会务</w:t>
            </w:r>
          </w:p>
        </w:tc>
        <w:tc>
          <w:tcPr>
            <w:tcW w:w="1024"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3</w:t>
            </w:r>
          </w:p>
        </w:tc>
        <w:tc>
          <w:tcPr>
            <w:tcW w:w="3256" w:type="dxa"/>
          </w:tcPr>
          <w:p w:rsidR="008308F6" w:rsidRPr="00111E01" w:rsidRDefault="008308F6" w:rsidP="001633C2">
            <w:pPr>
              <w:jc w:val="center"/>
              <w:rPr>
                <w:rFonts w:ascii="宋体" w:hAnsi="宋体" w:cs="宋体"/>
                <w:szCs w:val="21"/>
              </w:rPr>
            </w:pPr>
            <w:r w:rsidRPr="00111E01">
              <w:rPr>
                <w:rFonts w:ascii="Times New Roman" w:hAnsi="Times New Roman" w:hint="eastAsia"/>
                <w:bCs/>
                <w:sz w:val="22"/>
              </w:rPr>
              <w:t>严格遵照工作流程做好宾客的接待及安排会务工作，做好各项会务交接工作。</w:t>
            </w:r>
          </w:p>
        </w:tc>
        <w:tc>
          <w:tcPr>
            <w:tcW w:w="1777"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维修部</w:t>
            </w:r>
          </w:p>
        </w:tc>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设备维修岗</w:t>
            </w:r>
          </w:p>
        </w:tc>
        <w:tc>
          <w:tcPr>
            <w:tcW w:w="1024"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256" w:type="dxa"/>
          </w:tcPr>
          <w:p w:rsidR="008308F6" w:rsidRPr="00111E01" w:rsidRDefault="008308F6" w:rsidP="001633C2">
            <w:pPr>
              <w:jc w:val="center"/>
              <w:rPr>
                <w:rFonts w:ascii="宋体" w:hAnsi="宋体" w:cs="宋体"/>
                <w:szCs w:val="21"/>
              </w:rPr>
            </w:pPr>
            <w:r w:rsidRPr="00111E01">
              <w:rPr>
                <w:rFonts w:ascii="宋体" w:hAnsi="宋体" w:cs="宋体" w:hint="eastAsia"/>
                <w:szCs w:val="21"/>
              </w:rPr>
              <w:t>日常物业零星维修，确保设施设备正常运行。</w:t>
            </w:r>
            <w:r w:rsidRPr="00111E01">
              <w:rPr>
                <w:rFonts w:ascii="宋体" w:hAnsi="宋体" w:hint="eastAsia"/>
                <w:bCs/>
                <w:sz w:val="22"/>
              </w:rPr>
              <w:t>持证上岗。</w:t>
            </w:r>
          </w:p>
        </w:tc>
        <w:tc>
          <w:tcPr>
            <w:tcW w:w="1777"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26"/>
          <w:jc w:val="center"/>
        </w:trPr>
        <w:tc>
          <w:tcPr>
            <w:tcW w:w="819" w:type="pct"/>
            <w:vAlign w:val="center"/>
          </w:tcPr>
          <w:p w:rsidR="008308F6" w:rsidRPr="00111E01" w:rsidRDefault="008308F6" w:rsidP="001633C2">
            <w:pPr>
              <w:snapToGrid w:val="0"/>
              <w:jc w:val="center"/>
              <w:rPr>
                <w:rFonts w:ascii="宋体" w:hAnsi="宋体" w:cs="宋体"/>
                <w:szCs w:val="21"/>
              </w:rPr>
            </w:pPr>
          </w:p>
        </w:tc>
        <w:tc>
          <w:tcPr>
            <w:tcW w:w="819"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68"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10</w:t>
            </w:r>
          </w:p>
        </w:tc>
        <w:tc>
          <w:tcPr>
            <w:tcW w:w="1806" w:type="pct"/>
            <w:vAlign w:val="center"/>
          </w:tcPr>
          <w:p w:rsidR="008308F6" w:rsidRPr="00111E01" w:rsidRDefault="008308F6" w:rsidP="001633C2">
            <w:pPr>
              <w:snapToGrid w:val="0"/>
              <w:jc w:val="center"/>
              <w:rPr>
                <w:rFonts w:ascii="宋体" w:hAnsi="宋体" w:cs="宋体"/>
                <w:szCs w:val="21"/>
              </w:rPr>
            </w:pPr>
          </w:p>
        </w:tc>
        <w:tc>
          <w:tcPr>
            <w:tcW w:w="985"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9.1.2</w:t>
      </w:r>
      <w:r w:rsidRPr="00111E01">
        <w:rPr>
          <w:rFonts w:ascii="Times New Roman" w:hAnsi="Times New Roman" w:hint="eastAsia"/>
          <w:sz w:val="22"/>
        </w:rPr>
        <w:t>周市社区中心：</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7"/>
        <w:gridCol w:w="883"/>
        <w:gridCol w:w="2811"/>
        <w:gridCol w:w="1546"/>
      </w:tblGrid>
      <w:tr w:rsidR="008308F6" w:rsidRPr="00111E01" w:rsidTr="001633C2">
        <w:trPr>
          <w:trHeight w:val="510"/>
          <w:jc w:val="center"/>
        </w:trPr>
        <w:tc>
          <w:tcPr>
            <w:tcW w:w="817"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部门</w:t>
            </w:r>
          </w:p>
        </w:tc>
        <w:tc>
          <w:tcPr>
            <w:tcW w:w="819"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67"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803"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991"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510"/>
          <w:jc w:val="center"/>
        </w:trPr>
        <w:tc>
          <w:tcPr>
            <w:tcW w:w="1473"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保安部</w:t>
            </w:r>
          </w:p>
        </w:tc>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保安岗</w:t>
            </w:r>
          </w:p>
        </w:tc>
        <w:tc>
          <w:tcPr>
            <w:tcW w:w="1022"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3</w:t>
            </w:r>
          </w:p>
        </w:tc>
        <w:tc>
          <w:tcPr>
            <w:tcW w:w="3250"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kern w:val="0"/>
                <w:szCs w:val="21"/>
              </w:rPr>
              <w:t>根据项目点情况，全区域内的机动巡逻。</w:t>
            </w:r>
            <w:r w:rsidRPr="00111E01">
              <w:rPr>
                <w:rFonts w:hint="eastAsia"/>
              </w:rPr>
              <w:t>持证上岗。</w:t>
            </w:r>
          </w:p>
        </w:tc>
        <w:tc>
          <w:tcPr>
            <w:tcW w:w="1788"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3" w:type="dxa"/>
            <w:vMerge w:val="restar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6"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保洁岗1</w:t>
            </w:r>
          </w:p>
        </w:tc>
        <w:tc>
          <w:tcPr>
            <w:tcW w:w="1022"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250"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每日完成自身所属分块区域（室内）保洁工作。</w:t>
            </w:r>
          </w:p>
        </w:tc>
        <w:tc>
          <w:tcPr>
            <w:tcW w:w="1788"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3" w:type="dxa"/>
            <w:vMerge/>
            <w:vAlign w:val="center"/>
          </w:tcPr>
          <w:p w:rsidR="008308F6" w:rsidRPr="00111E01" w:rsidRDefault="008308F6" w:rsidP="001633C2">
            <w:pPr>
              <w:snapToGrid w:val="0"/>
              <w:jc w:val="center"/>
              <w:rPr>
                <w:rFonts w:ascii="宋体" w:hAnsi="宋体" w:cs="宋体"/>
                <w:szCs w:val="21"/>
              </w:rPr>
            </w:pPr>
          </w:p>
        </w:tc>
        <w:tc>
          <w:tcPr>
            <w:tcW w:w="1476"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保洁岗2</w:t>
            </w:r>
          </w:p>
        </w:tc>
        <w:tc>
          <w:tcPr>
            <w:tcW w:w="1022"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250"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每日完成自身所属分块区域（室外）保洁工作。</w:t>
            </w:r>
          </w:p>
        </w:tc>
        <w:tc>
          <w:tcPr>
            <w:tcW w:w="1788"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3"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后勤部</w:t>
            </w:r>
          </w:p>
        </w:tc>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会务</w:t>
            </w:r>
          </w:p>
        </w:tc>
        <w:tc>
          <w:tcPr>
            <w:tcW w:w="1022"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250" w:type="dxa"/>
            <w:vAlign w:val="center"/>
          </w:tcPr>
          <w:p w:rsidR="008308F6" w:rsidRPr="00111E01" w:rsidRDefault="008308F6" w:rsidP="001633C2">
            <w:pPr>
              <w:jc w:val="center"/>
              <w:rPr>
                <w:rFonts w:ascii="宋体" w:hAnsi="宋体" w:cs="宋体"/>
                <w:szCs w:val="21"/>
              </w:rPr>
            </w:pPr>
            <w:r w:rsidRPr="00111E01">
              <w:rPr>
                <w:rFonts w:ascii="Times New Roman" w:hAnsi="Times New Roman" w:hint="eastAsia"/>
                <w:bCs/>
                <w:sz w:val="22"/>
              </w:rPr>
              <w:t>严格遵照工作流程做好宾客的接待及安排会务工作，做好各项会务交接工作。</w:t>
            </w:r>
          </w:p>
        </w:tc>
        <w:tc>
          <w:tcPr>
            <w:tcW w:w="1788"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26"/>
          <w:jc w:val="center"/>
        </w:trPr>
        <w:tc>
          <w:tcPr>
            <w:tcW w:w="817" w:type="pct"/>
            <w:vAlign w:val="center"/>
          </w:tcPr>
          <w:p w:rsidR="008308F6" w:rsidRPr="00111E01" w:rsidRDefault="008308F6" w:rsidP="001633C2">
            <w:pPr>
              <w:snapToGrid w:val="0"/>
              <w:jc w:val="center"/>
              <w:rPr>
                <w:rFonts w:ascii="宋体" w:hAnsi="宋体" w:cs="宋体"/>
                <w:szCs w:val="21"/>
              </w:rPr>
            </w:pPr>
          </w:p>
        </w:tc>
        <w:tc>
          <w:tcPr>
            <w:tcW w:w="819"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67"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7</w:t>
            </w:r>
          </w:p>
        </w:tc>
        <w:tc>
          <w:tcPr>
            <w:tcW w:w="1803" w:type="pct"/>
            <w:vAlign w:val="center"/>
          </w:tcPr>
          <w:p w:rsidR="008308F6" w:rsidRPr="00111E01" w:rsidRDefault="008308F6" w:rsidP="001633C2">
            <w:pPr>
              <w:snapToGrid w:val="0"/>
              <w:jc w:val="center"/>
              <w:rPr>
                <w:rFonts w:ascii="宋体" w:hAnsi="宋体" w:cs="宋体"/>
                <w:szCs w:val="21"/>
              </w:rPr>
            </w:pPr>
          </w:p>
        </w:tc>
        <w:tc>
          <w:tcPr>
            <w:tcW w:w="991"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9.1.3</w:t>
      </w:r>
      <w:r w:rsidRPr="00111E01">
        <w:rPr>
          <w:rFonts w:ascii="Times New Roman" w:hAnsi="Times New Roman" w:hint="eastAsia"/>
          <w:sz w:val="22"/>
        </w:rPr>
        <w:t>周东社区中心：</w:t>
      </w: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6"/>
        <w:gridCol w:w="882"/>
        <w:gridCol w:w="2664"/>
        <w:gridCol w:w="1640"/>
      </w:tblGrid>
      <w:tr w:rsidR="008308F6" w:rsidRPr="00111E01" w:rsidTr="001633C2">
        <w:trPr>
          <w:trHeight w:val="510"/>
          <w:jc w:val="center"/>
        </w:trPr>
        <w:tc>
          <w:tcPr>
            <w:tcW w:w="823"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部门</w:t>
            </w:r>
          </w:p>
        </w:tc>
        <w:tc>
          <w:tcPr>
            <w:tcW w:w="824"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70"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721"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1059"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510"/>
          <w:jc w:val="center"/>
        </w:trPr>
        <w:tc>
          <w:tcPr>
            <w:tcW w:w="1473"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后勤部</w:t>
            </w:r>
          </w:p>
        </w:tc>
        <w:tc>
          <w:tcPr>
            <w:tcW w:w="1475"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会务</w:t>
            </w:r>
          </w:p>
        </w:tc>
        <w:tc>
          <w:tcPr>
            <w:tcW w:w="1020"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081" w:type="dxa"/>
            <w:vAlign w:val="center"/>
          </w:tcPr>
          <w:p w:rsidR="008308F6" w:rsidRPr="00111E01" w:rsidRDefault="008308F6" w:rsidP="001633C2">
            <w:pPr>
              <w:jc w:val="center"/>
              <w:rPr>
                <w:rFonts w:ascii="宋体" w:hAnsi="宋体"/>
                <w:bCs/>
                <w:sz w:val="22"/>
              </w:rPr>
            </w:pPr>
            <w:r w:rsidRPr="00111E01">
              <w:rPr>
                <w:rFonts w:ascii="Times New Roman" w:hAnsi="Times New Roman" w:hint="eastAsia"/>
                <w:bCs/>
                <w:sz w:val="22"/>
              </w:rPr>
              <w:t>严格遵照工作流程做好宾客的接待及安排会务工作，做好各项会务交接工作。</w:t>
            </w:r>
          </w:p>
        </w:tc>
        <w:tc>
          <w:tcPr>
            <w:tcW w:w="1896"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3"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保安部</w:t>
            </w:r>
          </w:p>
        </w:tc>
        <w:tc>
          <w:tcPr>
            <w:tcW w:w="1475"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保安岗</w:t>
            </w:r>
          </w:p>
        </w:tc>
        <w:tc>
          <w:tcPr>
            <w:tcW w:w="1020"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081"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kern w:val="0"/>
                <w:szCs w:val="21"/>
              </w:rPr>
              <w:t>根据项目点情况，全区域内的机动巡逻。</w:t>
            </w:r>
            <w:r w:rsidRPr="00111E01">
              <w:rPr>
                <w:rFonts w:hint="eastAsia"/>
              </w:rPr>
              <w:t>持证上岗。</w:t>
            </w:r>
          </w:p>
        </w:tc>
        <w:tc>
          <w:tcPr>
            <w:tcW w:w="1896"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3"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5"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w:t>
            </w:r>
          </w:p>
        </w:tc>
        <w:tc>
          <w:tcPr>
            <w:tcW w:w="1020"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081"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每日完成自身所属分块区域保洁工作。</w:t>
            </w:r>
          </w:p>
        </w:tc>
        <w:tc>
          <w:tcPr>
            <w:tcW w:w="1896"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26"/>
          <w:jc w:val="center"/>
        </w:trPr>
        <w:tc>
          <w:tcPr>
            <w:tcW w:w="823" w:type="pct"/>
            <w:vAlign w:val="center"/>
          </w:tcPr>
          <w:p w:rsidR="008308F6" w:rsidRPr="00111E01" w:rsidRDefault="008308F6" w:rsidP="001633C2">
            <w:pPr>
              <w:snapToGrid w:val="0"/>
              <w:jc w:val="center"/>
              <w:rPr>
                <w:rFonts w:ascii="宋体" w:hAnsi="宋体" w:cs="宋体"/>
                <w:szCs w:val="21"/>
              </w:rPr>
            </w:pPr>
          </w:p>
        </w:tc>
        <w:tc>
          <w:tcPr>
            <w:tcW w:w="824"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70"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4</w:t>
            </w:r>
          </w:p>
        </w:tc>
        <w:tc>
          <w:tcPr>
            <w:tcW w:w="1721" w:type="pct"/>
            <w:vAlign w:val="center"/>
          </w:tcPr>
          <w:p w:rsidR="008308F6" w:rsidRPr="00111E01" w:rsidRDefault="008308F6" w:rsidP="001633C2">
            <w:pPr>
              <w:snapToGrid w:val="0"/>
              <w:jc w:val="center"/>
              <w:rPr>
                <w:rFonts w:ascii="宋体" w:hAnsi="宋体" w:cs="宋体"/>
                <w:szCs w:val="21"/>
              </w:rPr>
            </w:pPr>
          </w:p>
        </w:tc>
        <w:tc>
          <w:tcPr>
            <w:tcW w:w="1059"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9.1.4</w:t>
      </w:r>
      <w:r w:rsidRPr="00111E01">
        <w:rPr>
          <w:rFonts w:ascii="Times New Roman" w:hAnsi="Times New Roman" w:hint="eastAsia"/>
          <w:sz w:val="22"/>
        </w:rPr>
        <w:t>周欣社区中心：</w:t>
      </w:r>
    </w:p>
    <w:tbl>
      <w:tblPr>
        <w:tblW w:w="4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883"/>
        <w:gridCol w:w="2627"/>
        <w:gridCol w:w="1633"/>
      </w:tblGrid>
      <w:tr w:rsidR="008308F6" w:rsidRPr="00111E01" w:rsidTr="001633C2">
        <w:trPr>
          <w:trHeight w:val="510"/>
          <w:jc w:val="center"/>
        </w:trPr>
        <w:tc>
          <w:tcPr>
            <w:tcW w:w="828"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lastRenderedPageBreak/>
              <w:t>部门</w:t>
            </w:r>
          </w:p>
        </w:tc>
        <w:tc>
          <w:tcPr>
            <w:tcW w:w="829"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74"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706"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1060"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510"/>
          <w:jc w:val="center"/>
        </w:trPr>
        <w:tc>
          <w:tcPr>
            <w:tcW w:w="1474"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保安部</w:t>
            </w:r>
          </w:p>
        </w:tc>
        <w:tc>
          <w:tcPr>
            <w:tcW w:w="1476"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保安岗1</w:t>
            </w:r>
          </w:p>
        </w:tc>
        <w:tc>
          <w:tcPr>
            <w:tcW w:w="1022"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4</w:t>
            </w:r>
          </w:p>
        </w:tc>
        <w:tc>
          <w:tcPr>
            <w:tcW w:w="3037"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做好检查、询问、登记、指挥引导等共工作。</w:t>
            </w:r>
            <w:r w:rsidRPr="00111E01">
              <w:rPr>
                <w:rFonts w:hint="eastAsia"/>
              </w:rPr>
              <w:t>持证上岗。</w:t>
            </w:r>
          </w:p>
        </w:tc>
        <w:tc>
          <w:tcPr>
            <w:tcW w:w="1887" w:type="dxa"/>
            <w:vAlign w:val="center"/>
          </w:tcPr>
          <w:p w:rsidR="008308F6" w:rsidRPr="00111E01" w:rsidRDefault="008308F6" w:rsidP="001633C2">
            <w:pPr>
              <w:spacing w:line="400" w:lineRule="exact"/>
              <w:jc w:val="left"/>
              <w:rPr>
                <w:rFonts w:ascii="宋体" w:hAnsi="宋体" w:cs="宋体"/>
                <w:szCs w:val="21"/>
                <w:highlight w:val="yellow"/>
              </w:rPr>
            </w:pPr>
            <w:r w:rsidRPr="00111E01">
              <w:rPr>
                <w:rFonts w:ascii="宋体" w:hAnsi="宋体" w:cs="宋体" w:hint="eastAsia"/>
                <w:szCs w:val="21"/>
              </w:rPr>
              <w:t>7天24小时工作制</w:t>
            </w:r>
          </w:p>
        </w:tc>
      </w:tr>
      <w:tr w:rsidR="008308F6" w:rsidRPr="00111E01" w:rsidTr="001633C2">
        <w:trPr>
          <w:trHeight w:val="510"/>
          <w:jc w:val="center"/>
        </w:trPr>
        <w:tc>
          <w:tcPr>
            <w:tcW w:w="1474" w:type="dxa"/>
            <w:vMerge w:val="restar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6"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保洁岗1</w:t>
            </w:r>
          </w:p>
        </w:tc>
        <w:tc>
          <w:tcPr>
            <w:tcW w:w="1022"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037"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每日完成自身所属分块区域（室内）保洁工作。</w:t>
            </w:r>
          </w:p>
        </w:tc>
        <w:tc>
          <w:tcPr>
            <w:tcW w:w="1887"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4" w:type="dxa"/>
            <w:vMerge/>
            <w:vAlign w:val="center"/>
          </w:tcPr>
          <w:p w:rsidR="008308F6" w:rsidRPr="00111E01" w:rsidRDefault="008308F6" w:rsidP="001633C2">
            <w:pPr>
              <w:snapToGrid w:val="0"/>
              <w:jc w:val="center"/>
              <w:rPr>
                <w:rFonts w:ascii="宋体" w:hAnsi="宋体" w:cs="宋体"/>
                <w:szCs w:val="21"/>
              </w:rPr>
            </w:pPr>
          </w:p>
        </w:tc>
        <w:tc>
          <w:tcPr>
            <w:tcW w:w="1476"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保洁岗2</w:t>
            </w:r>
          </w:p>
        </w:tc>
        <w:tc>
          <w:tcPr>
            <w:tcW w:w="1022"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037"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每日完成自身所属分块区域（室外）保洁工作。</w:t>
            </w:r>
          </w:p>
        </w:tc>
        <w:tc>
          <w:tcPr>
            <w:tcW w:w="1887"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26"/>
          <w:jc w:val="center"/>
        </w:trPr>
        <w:tc>
          <w:tcPr>
            <w:tcW w:w="828" w:type="pct"/>
            <w:vAlign w:val="center"/>
          </w:tcPr>
          <w:p w:rsidR="008308F6" w:rsidRPr="00111E01" w:rsidRDefault="008308F6" w:rsidP="001633C2">
            <w:pPr>
              <w:snapToGrid w:val="0"/>
              <w:jc w:val="center"/>
              <w:rPr>
                <w:rFonts w:ascii="宋体" w:hAnsi="宋体" w:cs="宋体"/>
                <w:szCs w:val="21"/>
              </w:rPr>
            </w:pPr>
          </w:p>
        </w:tc>
        <w:tc>
          <w:tcPr>
            <w:tcW w:w="829"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74"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6</w:t>
            </w:r>
          </w:p>
        </w:tc>
        <w:tc>
          <w:tcPr>
            <w:tcW w:w="1706" w:type="pct"/>
            <w:vAlign w:val="center"/>
          </w:tcPr>
          <w:p w:rsidR="008308F6" w:rsidRPr="00111E01" w:rsidRDefault="008308F6" w:rsidP="001633C2">
            <w:pPr>
              <w:snapToGrid w:val="0"/>
              <w:jc w:val="center"/>
              <w:rPr>
                <w:rFonts w:ascii="宋体" w:hAnsi="宋体" w:cs="宋体"/>
                <w:szCs w:val="21"/>
              </w:rPr>
            </w:pPr>
          </w:p>
        </w:tc>
        <w:tc>
          <w:tcPr>
            <w:tcW w:w="1060"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9.1.5</w:t>
      </w:r>
      <w:r w:rsidRPr="00111E01">
        <w:rPr>
          <w:rFonts w:ascii="Times New Roman" w:hAnsi="Times New Roman" w:hint="eastAsia"/>
          <w:sz w:val="22"/>
        </w:rPr>
        <w:t>周源社区中心：</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7"/>
        <w:gridCol w:w="883"/>
        <w:gridCol w:w="2592"/>
        <w:gridCol w:w="1652"/>
      </w:tblGrid>
      <w:tr w:rsidR="008308F6" w:rsidRPr="00111E01" w:rsidTr="001633C2">
        <w:trPr>
          <w:trHeight w:val="510"/>
          <w:jc w:val="center"/>
        </w:trPr>
        <w:tc>
          <w:tcPr>
            <w:tcW w:w="831"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部门</w:t>
            </w:r>
          </w:p>
        </w:tc>
        <w:tc>
          <w:tcPr>
            <w:tcW w:w="831"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75"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686"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1074"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510"/>
          <w:jc w:val="center"/>
        </w:trPr>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保安部</w:t>
            </w:r>
          </w:p>
        </w:tc>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保安岗2</w:t>
            </w:r>
          </w:p>
        </w:tc>
        <w:tc>
          <w:tcPr>
            <w:tcW w:w="1022"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2997"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kern w:val="0"/>
                <w:szCs w:val="21"/>
              </w:rPr>
              <w:t>根据项目点情况，全区域内的机动巡逻。</w:t>
            </w:r>
            <w:r w:rsidRPr="00111E01">
              <w:rPr>
                <w:rFonts w:hint="eastAsia"/>
              </w:rPr>
              <w:t>持证上岗。</w:t>
            </w:r>
          </w:p>
        </w:tc>
        <w:tc>
          <w:tcPr>
            <w:tcW w:w="1909"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7" w:type="dxa"/>
            <w:vMerge w:val="restar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7"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保洁岗1</w:t>
            </w:r>
          </w:p>
        </w:tc>
        <w:tc>
          <w:tcPr>
            <w:tcW w:w="1022"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2997"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每日完成自身所属分块区域（室内）保洁工作。</w:t>
            </w:r>
          </w:p>
        </w:tc>
        <w:tc>
          <w:tcPr>
            <w:tcW w:w="1909"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7" w:type="dxa"/>
            <w:vMerge/>
            <w:vAlign w:val="center"/>
          </w:tcPr>
          <w:p w:rsidR="008308F6" w:rsidRPr="00111E01" w:rsidRDefault="008308F6" w:rsidP="001633C2">
            <w:pPr>
              <w:snapToGrid w:val="0"/>
              <w:jc w:val="center"/>
              <w:rPr>
                <w:rFonts w:ascii="宋体" w:hAnsi="宋体" w:cs="宋体"/>
                <w:szCs w:val="21"/>
              </w:rPr>
            </w:pPr>
          </w:p>
        </w:tc>
        <w:tc>
          <w:tcPr>
            <w:tcW w:w="1477"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保洁岗2</w:t>
            </w:r>
          </w:p>
        </w:tc>
        <w:tc>
          <w:tcPr>
            <w:tcW w:w="1022"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2997"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每日完成自身所属分块区域（室外）保洁工作。</w:t>
            </w:r>
          </w:p>
        </w:tc>
        <w:tc>
          <w:tcPr>
            <w:tcW w:w="1909"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26"/>
          <w:jc w:val="center"/>
        </w:trPr>
        <w:tc>
          <w:tcPr>
            <w:tcW w:w="831" w:type="pct"/>
            <w:vAlign w:val="center"/>
          </w:tcPr>
          <w:p w:rsidR="008308F6" w:rsidRPr="00111E01" w:rsidRDefault="008308F6" w:rsidP="001633C2">
            <w:pPr>
              <w:snapToGrid w:val="0"/>
              <w:jc w:val="center"/>
              <w:rPr>
                <w:rFonts w:ascii="宋体" w:hAnsi="宋体" w:cs="宋体"/>
                <w:szCs w:val="21"/>
              </w:rPr>
            </w:pPr>
          </w:p>
        </w:tc>
        <w:tc>
          <w:tcPr>
            <w:tcW w:w="831"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75"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4</w:t>
            </w:r>
          </w:p>
        </w:tc>
        <w:tc>
          <w:tcPr>
            <w:tcW w:w="1686" w:type="pct"/>
            <w:vAlign w:val="center"/>
          </w:tcPr>
          <w:p w:rsidR="008308F6" w:rsidRPr="00111E01" w:rsidRDefault="008308F6" w:rsidP="001633C2">
            <w:pPr>
              <w:snapToGrid w:val="0"/>
              <w:jc w:val="center"/>
              <w:rPr>
                <w:rFonts w:ascii="宋体" w:hAnsi="宋体" w:cs="宋体"/>
                <w:szCs w:val="21"/>
              </w:rPr>
            </w:pPr>
          </w:p>
        </w:tc>
        <w:tc>
          <w:tcPr>
            <w:tcW w:w="1074"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9.1.6</w:t>
      </w:r>
      <w:r w:rsidRPr="00111E01">
        <w:rPr>
          <w:rFonts w:ascii="Times New Roman" w:hAnsi="Times New Roman" w:hint="eastAsia"/>
          <w:sz w:val="22"/>
        </w:rPr>
        <w:t>周南社区中心：</w:t>
      </w:r>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885"/>
        <w:gridCol w:w="2502"/>
        <w:gridCol w:w="1797"/>
      </w:tblGrid>
      <w:tr w:rsidR="008308F6" w:rsidRPr="00111E01" w:rsidTr="001633C2">
        <w:trPr>
          <w:trHeight w:val="510"/>
          <w:jc w:val="center"/>
        </w:trPr>
        <w:tc>
          <w:tcPr>
            <w:tcW w:w="825"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部门</w:t>
            </w:r>
          </w:p>
        </w:tc>
        <w:tc>
          <w:tcPr>
            <w:tcW w:w="825"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72"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616"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1161"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510"/>
          <w:jc w:val="center"/>
        </w:trPr>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保安部</w:t>
            </w:r>
          </w:p>
        </w:tc>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保安岗1</w:t>
            </w:r>
          </w:p>
        </w:tc>
        <w:tc>
          <w:tcPr>
            <w:tcW w:w="1024"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3</w:t>
            </w:r>
          </w:p>
        </w:tc>
        <w:tc>
          <w:tcPr>
            <w:tcW w:w="2893"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做好检查、询问、登记、指挥引导等共工作。</w:t>
            </w:r>
          </w:p>
          <w:p w:rsidR="008308F6" w:rsidRPr="00111E01" w:rsidRDefault="008308F6" w:rsidP="001633C2">
            <w:pPr>
              <w:jc w:val="center"/>
              <w:rPr>
                <w:rFonts w:ascii="宋体" w:hAnsi="宋体" w:cs="宋体"/>
                <w:szCs w:val="21"/>
              </w:rPr>
            </w:pPr>
            <w:r w:rsidRPr="00111E01">
              <w:rPr>
                <w:rFonts w:hint="eastAsia"/>
              </w:rPr>
              <w:t>持证上岗。</w:t>
            </w:r>
          </w:p>
        </w:tc>
        <w:tc>
          <w:tcPr>
            <w:tcW w:w="2078" w:type="dxa"/>
            <w:vAlign w:val="center"/>
          </w:tcPr>
          <w:p w:rsidR="008308F6" w:rsidRPr="00111E01" w:rsidRDefault="008308F6" w:rsidP="001633C2">
            <w:pPr>
              <w:spacing w:line="400" w:lineRule="exact"/>
              <w:jc w:val="left"/>
              <w:rPr>
                <w:rFonts w:ascii="宋体" w:hAnsi="宋体" w:cs="宋体"/>
                <w:szCs w:val="21"/>
                <w:highlight w:val="yellow"/>
              </w:rPr>
            </w:pPr>
            <w:r w:rsidRPr="00111E01">
              <w:rPr>
                <w:rFonts w:ascii="宋体" w:hAnsi="宋体" w:cs="宋体" w:hint="eastAsia"/>
                <w:szCs w:val="21"/>
              </w:rPr>
              <w:t>7天</w:t>
            </w:r>
            <w:r w:rsidRPr="00111E01">
              <w:rPr>
                <w:rFonts w:hint="eastAsia"/>
              </w:rPr>
              <w:t>07:00-22:00</w:t>
            </w:r>
          </w:p>
        </w:tc>
      </w:tr>
      <w:tr w:rsidR="008308F6" w:rsidRPr="00111E01" w:rsidTr="001633C2">
        <w:trPr>
          <w:trHeight w:val="510"/>
          <w:jc w:val="center"/>
        </w:trPr>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7"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保洁岗1</w:t>
            </w:r>
          </w:p>
        </w:tc>
        <w:tc>
          <w:tcPr>
            <w:tcW w:w="1024"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2893"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每日完成自身所属分块区域保洁工作。</w:t>
            </w:r>
          </w:p>
        </w:tc>
        <w:tc>
          <w:tcPr>
            <w:tcW w:w="2078"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26"/>
          <w:jc w:val="center"/>
        </w:trPr>
        <w:tc>
          <w:tcPr>
            <w:tcW w:w="825" w:type="pct"/>
            <w:vAlign w:val="center"/>
          </w:tcPr>
          <w:p w:rsidR="008308F6" w:rsidRPr="00111E01" w:rsidRDefault="008308F6" w:rsidP="001633C2">
            <w:pPr>
              <w:snapToGrid w:val="0"/>
              <w:jc w:val="center"/>
              <w:rPr>
                <w:rFonts w:ascii="宋体" w:hAnsi="宋体" w:cs="宋体"/>
                <w:szCs w:val="21"/>
              </w:rPr>
            </w:pPr>
          </w:p>
        </w:tc>
        <w:tc>
          <w:tcPr>
            <w:tcW w:w="825"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72"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5</w:t>
            </w:r>
          </w:p>
        </w:tc>
        <w:tc>
          <w:tcPr>
            <w:tcW w:w="1616" w:type="pct"/>
            <w:vAlign w:val="center"/>
          </w:tcPr>
          <w:p w:rsidR="008308F6" w:rsidRPr="00111E01" w:rsidRDefault="008308F6" w:rsidP="001633C2">
            <w:pPr>
              <w:snapToGrid w:val="0"/>
              <w:jc w:val="center"/>
              <w:rPr>
                <w:rFonts w:ascii="宋体" w:hAnsi="宋体" w:cs="宋体"/>
                <w:szCs w:val="21"/>
              </w:rPr>
            </w:pPr>
          </w:p>
        </w:tc>
        <w:tc>
          <w:tcPr>
            <w:tcW w:w="1161"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9.1.7</w:t>
      </w:r>
      <w:r w:rsidRPr="00111E01">
        <w:rPr>
          <w:rFonts w:ascii="Times New Roman" w:hAnsi="Times New Roman" w:hint="eastAsia"/>
          <w:sz w:val="22"/>
        </w:rPr>
        <w:t>桃园社区中心：</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7"/>
        <w:gridCol w:w="885"/>
        <w:gridCol w:w="2674"/>
        <w:gridCol w:w="1633"/>
      </w:tblGrid>
      <w:tr w:rsidR="008308F6" w:rsidRPr="00111E01" w:rsidTr="001633C2">
        <w:trPr>
          <w:trHeight w:val="510"/>
          <w:jc w:val="center"/>
        </w:trPr>
        <w:tc>
          <w:tcPr>
            <w:tcW w:w="824"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部门</w:t>
            </w:r>
          </w:p>
        </w:tc>
        <w:tc>
          <w:tcPr>
            <w:tcW w:w="824"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w:t>
            </w:r>
          </w:p>
        </w:tc>
        <w:tc>
          <w:tcPr>
            <w:tcW w:w="571"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岗位数</w:t>
            </w:r>
          </w:p>
        </w:tc>
        <w:tc>
          <w:tcPr>
            <w:tcW w:w="1725"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要求</w:t>
            </w:r>
          </w:p>
        </w:tc>
        <w:tc>
          <w:tcPr>
            <w:tcW w:w="1053" w:type="pct"/>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备注</w:t>
            </w:r>
          </w:p>
        </w:tc>
      </w:tr>
      <w:tr w:rsidR="008308F6" w:rsidRPr="00111E01" w:rsidTr="001633C2">
        <w:trPr>
          <w:trHeight w:val="510"/>
          <w:jc w:val="center"/>
        </w:trPr>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保安部</w:t>
            </w:r>
          </w:p>
        </w:tc>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保安岗1</w:t>
            </w:r>
          </w:p>
        </w:tc>
        <w:tc>
          <w:tcPr>
            <w:tcW w:w="1023"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4</w:t>
            </w:r>
          </w:p>
        </w:tc>
        <w:tc>
          <w:tcPr>
            <w:tcW w:w="3092"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做好检查、询问、登记、指挥引导等共工作。</w:t>
            </w:r>
            <w:r w:rsidRPr="00111E01">
              <w:rPr>
                <w:rFonts w:hint="eastAsia"/>
              </w:rPr>
              <w:t>持证上岗。</w:t>
            </w:r>
          </w:p>
        </w:tc>
        <w:tc>
          <w:tcPr>
            <w:tcW w:w="1888" w:type="dxa"/>
            <w:vAlign w:val="center"/>
          </w:tcPr>
          <w:p w:rsidR="008308F6" w:rsidRPr="00111E01" w:rsidRDefault="008308F6" w:rsidP="001633C2">
            <w:pPr>
              <w:spacing w:line="400" w:lineRule="exact"/>
              <w:jc w:val="left"/>
              <w:rPr>
                <w:rFonts w:ascii="宋体" w:hAnsi="宋体" w:cs="宋体"/>
                <w:szCs w:val="21"/>
                <w:highlight w:val="yellow"/>
              </w:rPr>
            </w:pPr>
            <w:r w:rsidRPr="00111E01">
              <w:rPr>
                <w:rFonts w:ascii="宋体" w:hAnsi="宋体" w:cs="宋体" w:hint="eastAsia"/>
                <w:szCs w:val="21"/>
              </w:rPr>
              <w:t>7天24小时工作制</w:t>
            </w:r>
          </w:p>
        </w:tc>
      </w:tr>
      <w:tr w:rsidR="008308F6" w:rsidRPr="00111E01" w:rsidTr="001633C2">
        <w:trPr>
          <w:trHeight w:val="510"/>
          <w:jc w:val="center"/>
        </w:trPr>
        <w:tc>
          <w:tcPr>
            <w:tcW w:w="1477" w:type="dxa"/>
            <w:vMerge w:val="restar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保洁部</w:t>
            </w:r>
          </w:p>
        </w:tc>
        <w:tc>
          <w:tcPr>
            <w:tcW w:w="1477"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保洁岗1</w:t>
            </w:r>
          </w:p>
        </w:tc>
        <w:tc>
          <w:tcPr>
            <w:tcW w:w="1023"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092"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每日完成自身所属分块区域（室内）保洁工作。</w:t>
            </w:r>
          </w:p>
        </w:tc>
        <w:tc>
          <w:tcPr>
            <w:tcW w:w="1888"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7" w:type="dxa"/>
            <w:vMerge/>
            <w:vAlign w:val="center"/>
          </w:tcPr>
          <w:p w:rsidR="008308F6" w:rsidRPr="00111E01" w:rsidRDefault="008308F6" w:rsidP="001633C2">
            <w:pPr>
              <w:snapToGrid w:val="0"/>
              <w:jc w:val="center"/>
              <w:rPr>
                <w:rFonts w:ascii="宋体" w:hAnsi="宋体" w:cs="宋体"/>
                <w:szCs w:val="21"/>
              </w:rPr>
            </w:pPr>
          </w:p>
        </w:tc>
        <w:tc>
          <w:tcPr>
            <w:tcW w:w="1477"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保洁岗2</w:t>
            </w:r>
          </w:p>
        </w:tc>
        <w:tc>
          <w:tcPr>
            <w:tcW w:w="1023" w:type="dxa"/>
            <w:shd w:val="clear" w:color="auto" w:fill="auto"/>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2</w:t>
            </w:r>
          </w:p>
        </w:tc>
        <w:tc>
          <w:tcPr>
            <w:tcW w:w="3092" w:type="dxa"/>
            <w:vAlign w:val="center"/>
          </w:tcPr>
          <w:p w:rsidR="008308F6" w:rsidRPr="00111E01" w:rsidRDefault="008308F6" w:rsidP="001633C2">
            <w:pPr>
              <w:jc w:val="center"/>
              <w:rPr>
                <w:rFonts w:ascii="宋体" w:hAnsi="宋体" w:cs="宋体"/>
                <w:szCs w:val="21"/>
              </w:rPr>
            </w:pPr>
            <w:r w:rsidRPr="00111E01">
              <w:rPr>
                <w:rFonts w:ascii="宋体" w:hAnsi="宋体" w:cs="宋体" w:hint="eastAsia"/>
                <w:szCs w:val="21"/>
              </w:rPr>
              <w:t>每日完成自身所属分块区域（室外）保洁工作。</w:t>
            </w:r>
          </w:p>
        </w:tc>
        <w:tc>
          <w:tcPr>
            <w:tcW w:w="1888" w:type="dxa"/>
            <w:shd w:val="clear" w:color="auto" w:fill="auto"/>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t>5天</w:t>
            </w:r>
            <w:r w:rsidRPr="00111E01">
              <w:rPr>
                <w:rFonts w:hint="eastAsia"/>
              </w:rPr>
              <w:t>08:30-16:30</w:t>
            </w:r>
          </w:p>
        </w:tc>
      </w:tr>
      <w:tr w:rsidR="008308F6" w:rsidRPr="00111E01" w:rsidTr="001633C2">
        <w:trPr>
          <w:trHeight w:val="510"/>
          <w:jc w:val="center"/>
        </w:trPr>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后勤部</w:t>
            </w:r>
          </w:p>
        </w:tc>
        <w:tc>
          <w:tcPr>
            <w:tcW w:w="1477"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会务</w:t>
            </w:r>
          </w:p>
        </w:tc>
        <w:tc>
          <w:tcPr>
            <w:tcW w:w="1023" w:type="dxa"/>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1</w:t>
            </w:r>
          </w:p>
        </w:tc>
        <w:tc>
          <w:tcPr>
            <w:tcW w:w="3092" w:type="dxa"/>
            <w:vAlign w:val="center"/>
          </w:tcPr>
          <w:p w:rsidR="008308F6" w:rsidRPr="00111E01" w:rsidRDefault="008308F6" w:rsidP="001633C2">
            <w:pPr>
              <w:jc w:val="center"/>
              <w:rPr>
                <w:rFonts w:ascii="宋体" w:hAnsi="宋体" w:cs="宋体"/>
                <w:szCs w:val="21"/>
              </w:rPr>
            </w:pPr>
            <w:r w:rsidRPr="00111E01">
              <w:rPr>
                <w:rFonts w:ascii="Times New Roman" w:hAnsi="Times New Roman" w:hint="eastAsia"/>
                <w:bCs/>
                <w:sz w:val="22"/>
              </w:rPr>
              <w:t>严格遵照工作流程做好宾客的接待及安排会务工作，做好各项会务交接工</w:t>
            </w:r>
            <w:r w:rsidRPr="00111E01">
              <w:rPr>
                <w:rFonts w:ascii="Times New Roman" w:hAnsi="Times New Roman" w:hint="eastAsia"/>
                <w:bCs/>
                <w:sz w:val="22"/>
              </w:rPr>
              <w:lastRenderedPageBreak/>
              <w:t>作。</w:t>
            </w:r>
          </w:p>
        </w:tc>
        <w:tc>
          <w:tcPr>
            <w:tcW w:w="1888" w:type="dxa"/>
            <w:vAlign w:val="center"/>
          </w:tcPr>
          <w:p w:rsidR="008308F6" w:rsidRPr="00111E01" w:rsidRDefault="008308F6" w:rsidP="001633C2">
            <w:pPr>
              <w:spacing w:line="400" w:lineRule="exact"/>
              <w:jc w:val="left"/>
              <w:rPr>
                <w:rFonts w:ascii="宋体" w:hAnsi="宋体" w:cs="宋体"/>
                <w:szCs w:val="21"/>
              </w:rPr>
            </w:pPr>
            <w:r w:rsidRPr="00111E01">
              <w:rPr>
                <w:rFonts w:ascii="宋体" w:hAnsi="宋体" w:cs="宋体" w:hint="eastAsia"/>
                <w:szCs w:val="21"/>
              </w:rPr>
              <w:lastRenderedPageBreak/>
              <w:t>5天</w:t>
            </w:r>
            <w:r w:rsidRPr="00111E01">
              <w:rPr>
                <w:rFonts w:hint="eastAsia"/>
              </w:rPr>
              <w:t>08:30-16:30</w:t>
            </w:r>
          </w:p>
        </w:tc>
      </w:tr>
      <w:tr w:rsidR="008308F6" w:rsidRPr="00111E01" w:rsidTr="001633C2">
        <w:trPr>
          <w:trHeight w:val="526"/>
          <w:jc w:val="center"/>
        </w:trPr>
        <w:tc>
          <w:tcPr>
            <w:tcW w:w="824" w:type="pct"/>
            <w:vAlign w:val="center"/>
          </w:tcPr>
          <w:p w:rsidR="008308F6" w:rsidRPr="00111E01" w:rsidRDefault="008308F6" w:rsidP="001633C2">
            <w:pPr>
              <w:snapToGrid w:val="0"/>
              <w:jc w:val="center"/>
              <w:rPr>
                <w:rFonts w:ascii="宋体" w:hAnsi="宋体" w:cs="宋体"/>
                <w:szCs w:val="21"/>
              </w:rPr>
            </w:pPr>
          </w:p>
        </w:tc>
        <w:tc>
          <w:tcPr>
            <w:tcW w:w="824"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合计：</w:t>
            </w:r>
          </w:p>
        </w:tc>
        <w:tc>
          <w:tcPr>
            <w:tcW w:w="571" w:type="pct"/>
            <w:vAlign w:val="center"/>
          </w:tcPr>
          <w:p w:rsidR="008308F6" w:rsidRPr="00111E01" w:rsidRDefault="008308F6" w:rsidP="001633C2">
            <w:pPr>
              <w:snapToGrid w:val="0"/>
              <w:jc w:val="center"/>
              <w:rPr>
                <w:rFonts w:ascii="宋体" w:hAnsi="宋体" w:cs="宋体"/>
                <w:szCs w:val="21"/>
              </w:rPr>
            </w:pPr>
            <w:r w:rsidRPr="00111E01">
              <w:rPr>
                <w:rFonts w:ascii="宋体" w:hAnsi="宋体" w:cs="宋体" w:hint="eastAsia"/>
                <w:szCs w:val="21"/>
              </w:rPr>
              <w:t>9</w:t>
            </w:r>
          </w:p>
        </w:tc>
        <w:tc>
          <w:tcPr>
            <w:tcW w:w="1725" w:type="pct"/>
            <w:vAlign w:val="center"/>
          </w:tcPr>
          <w:p w:rsidR="008308F6" w:rsidRPr="00111E01" w:rsidRDefault="008308F6" w:rsidP="001633C2">
            <w:pPr>
              <w:snapToGrid w:val="0"/>
              <w:jc w:val="center"/>
              <w:rPr>
                <w:rFonts w:ascii="宋体" w:hAnsi="宋体" w:cs="宋体"/>
                <w:szCs w:val="21"/>
              </w:rPr>
            </w:pPr>
          </w:p>
        </w:tc>
        <w:tc>
          <w:tcPr>
            <w:tcW w:w="1053" w:type="pct"/>
            <w:vAlign w:val="center"/>
          </w:tcPr>
          <w:p w:rsidR="008308F6" w:rsidRPr="00111E01" w:rsidRDefault="008308F6" w:rsidP="001633C2">
            <w:pPr>
              <w:spacing w:line="400" w:lineRule="exact"/>
              <w:jc w:val="left"/>
              <w:rPr>
                <w:rFonts w:ascii="宋体" w:hAnsi="宋体" w:cs="宋体"/>
                <w:szCs w:val="21"/>
              </w:rPr>
            </w:pPr>
          </w:p>
        </w:tc>
      </w:tr>
    </w:tbl>
    <w:p w:rsidR="008308F6" w:rsidRPr="00111E01" w:rsidRDefault="008308F6" w:rsidP="00830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111E01">
        <w:rPr>
          <w:rFonts w:ascii="Times New Roman" w:hAnsi="Times New Roman"/>
          <w:b/>
          <w:sz w:val="22"/>
        </w:rPr>
        <w:t>说明：投标人的各岗位配置标准不得低于表内岗位配置数要求。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 xml:space="preserve">9.2 </w:t>
      </w:r>
      <w:r w:rsidRPr="00111E01">
        <w:rPr>
          <w:rFonts w:ascii="Times New Roman" w:hAnsi="Times New Roman"/>
          <w:bCs/>
          <w:sz w:val="22"/>
        </w:rPr>
        <w:t>组织架构、管理制度及管理团队要求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sz w:val="22"/>
        </w:rPr>
      </w:pPr>
      <w:r w:rsidRPr="00111E01">
        <w:rPr>
          <w:rFonts w:ascii="Times New Roman" w:hAnsi="Times New Roman"/>
          <w:bCs/>
          <w:sz w:val="22"/>
        </w:rPr>
        <w:t xml:space="preserve">9.2.1 </w:t>
      </w:r>
      <w:r w:rsidRPr="00111E01">
        <w:rPr>
          <w:rFonts w:ascii="Times New Roman" w:hAnsi="Times New Roman"/>
          <w:bCs/>
          <w:sz w:val="22"/>
        </w:rPr>
        <w:t>组织架构</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bCs/>
          <w:sz w:val="22"/>
        </w:rPr>
        <w:t>物业管理服务设置物业经理负责管理</w:t>
      </w:r>
      <w:r w:rsidRPr="00111E01">
        <w:t>保洁部</w:t>
      </w:r>
      <w:r w:rsidRPr="00111E01">
        <w:rPr>
          <w:rFonts w:hint="eastAsia"/>
        </w:rPr>
        <w:t>、</w:t>
      </w:r>
      <w:r w:rsidRPr="00111E01">
        <w:rPr>
          <w:rFonts w:ascii="Times New Roman" w:hAnsi="Times New Roman"/>
          <w:sz w:val="22"/>
        </w:rPr>
        <w:t>保安部</w:t>
      </w:r>
      <w:r w:rsidRPr="00111E01">
        <w:rPr>
          <w:rFonts w:ascii="Times New Roman" w:hAnsi="Times New Roman" w:hint="eastAsia"/>
          <w:sz w:val="22"/>
        </w:rPr>
        <w:t>、维修</w:t>
      </w:r>
      <w:r w:rsidRPr="00111E01">
        <w:rPr>
          <w:rFonts w:ascii="Times New Roman" w:hAnsi="Times New Roman"/>
          <w:sz w:val="22"/>
        </w:rPr>
        <w:t>部</w:t>
      </w:r>
      <w:r w:rsidRPr="00111E01">
        <w:rPr>
          <w:rFonts w:ascii="Times New Roman" w:hAnsi="Times New Roman" w:hint="eastAsia"/>
          <w:sz w:val="22"/>
        </w:rPr>
        <w:t>和后勤部</w:t>
      </w:r>
      <w:r w:rsidRPr="00111E01">
        <w:rPr>
          <w:rFonts w:ascii="Times New Roman" w:hAnsi="Times New Roman"/>
          <w:sz w:val="22"/>
        </w:rPr>
        <w:t>。</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 xml:space="preserve">9.2.2 </w:t>
      </w:r>
      <w:r w:rsidRPr="00111E01">
        <w:rPr>
          <w:rFonts w:ascii="Times New Roman" w:hAnsi="Times New Roman"/>
          <w:bCs/>
          <w:sz w:val="22"/>
        </w:rPr>
        <w:t>管理制度</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 xml:space="preserve">9.2.3 </w:t>
      </w:r>
      <w:r w:rsidRPr="00111E01">
        <w:rPr>
          <w:rFonts w:ascii="Times New Roman" w:hAnsi="Times New Roman"/>
          <w:bCs/>
          <w:sz w:val="22"/>
        </w:rPr>
        <w:t>管理团队要求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1</w:t>
      </w:r>
      <w:r w:rsidRPr="00111E01">
        <w:rPr>
          <w:rFonts w:ascii="Times New Roman" w:hAnsi="Times New Roman" w:hint="eastAsia"/>
          <w:bCs/>
          <w:sz w:val="22"/>
        </w:rPr>
        <w:t>）树立正确的物业管理观念，以“服务至上，客户第一”为管理宗旨，不断提高良好信誉、不断加强科学管理，做好服务工作。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2</w:t>
      </w:r>
      <w:r w:rsidRPr="00111E01">
        <w:rPr>
          <w:rFonts w:ascii="Times New Roman" w:hAnsi="Times New Roman" w:hint="eastAsia"/>
          <w:bCs/>
          <w:sz w:val="22"/>
        </w:rPr>
        <w:t>）加强服务保障，提高服务质量，无人为差错事故。</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3</w:t>
      </w:r>
      <w:r w:rsidRPr="00111E01">
        <w:rPr>
          <w:rFonts w:ascii="Times New Roman" w:hAnsi="Times New Roman" w:hint="eastAsia"/>
          <w:bCs/>
          <w:sz w:val="22"/>
        </w:rPr>
        <w:t>）优质服务，规范服务，提供方便、及时和舒适的人性化服务。</w:t>
      </w:r>
    </w:p>
    <w:p w:rsidR="008308F6" w:rsidRPr="00111E01" w:rsidRDefault="008308F6" w:rsidP="008308F6">
      <w:pPr>
        <w:tabs>
          <w:tab w:val="left" w:pos="7200"/>
        </w:tabs>
        <w:adjustRightInd w:val="0"/>
        <w:snapToGrid w:val="0"/>
        <w:spacing w:line="300" w:lineRule="auto"/>
        <w:ind w:firstLineChars="200" w:firstLine="440"/>
        <w:jc w:val="left"/>
        <w:rPr>
          <w:rFonts w:ascii="Times New Roman" w:hAnsi="Times New Roman"/>
          <w:bCs/>
          <w:sz w:val="22"/>
        </w:rPr>
      </w:pPr>
      <w:r w:rsidRPr="00111E01">
        <w:rPr>
          <w:rFonts w:ascii="Times New Roman" w:hAnsi="Times New Roman"/>
          <w:bCs/>
          <w:sz w:val="22"/>
        </w:rPr>
        <w:t xml:space="preserve">9.3 </w:t>
      </w:r>
      <w:r w:rsidRPr="00111E01">
        <w:rPr>
          <w:rFonts w:ascii="Times New Roman" w:hAnsi="Times New Roman"/>
          <w:bCs/>
          <w:sz w:val="22"/>
        </w:rPr>
        <w:t>各岗位具体服务要求</w:t>
      </w:r>
    </w:p>
    <w:p w:rsidR="008308F6" w:rsidRPr="00111E01" w:rsidRDefault="008308F6" w:rsidP="008308F6">
      <w:pPr>
        <w:tabs>
          <w:tab w:val="left" w:pos="7200"/>
        </w:tabs>
        <w:adjustRightInd w:val="0"/>
        <w:snapToGrid w:val="0"/>
        <w:spacing w:line="300" w:lineRule="auto"/>
        <w:ind w:firstLineChars="200" w:firstLine="440"/>
        <w:outlineLvl w:val="3"/>
        <w:rPr>
          <w:rFonts w:ascii="Times New Roman" w:hAnsi="Times New Roman"/>
          <w:bCs/>
          <w:sz w:val="22"/>
        </w:rPr>
      </w:pPr>
      <w:r w:rsidRPr="00111E01">
        <w:rPr>
          <w:rFonts w:ascii="Times New Roman" w:hAnsi="Times New Roman"/>
          <w:bCs/>
          <w:sz w:val="22"/>
        </w:rPr>
        <w:t>9.3.1</w:t>
      </w:r>
      <w:r w:rsidRPr="00111E01">
        <w:rPr>
          <w:rFonts w:ascii="Times New Roman" w:hAnsi="Times New Roman" w:hint="eastAsia"/>
          <w:bCs/>
          <w:sz w:val="22"/>
        </w:rPr>
        <w:t>管理部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9.3.1.1</w:t>
      </w:r>
      <w:r w:rsidRPr="00111E01">
        <w:rPr>
          <w:rFonts w:ascii="Times New Roman" w:hAnsi="Times New Roman" w:hint="eastAsia"/>
          <w:bCs/>
          <w:sz w:val="22"/>
        </w:rPr>
        <w:t>物业经理</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1</w:t>
      </w:r>
      <w:r w:rsidRPr="00111E01">
        <w:rPr>
          <w:rFonts w:ascii="Times New Roman" w:hAnsi="Times New Roman" w:hint="eastAsia"/>
          <w:bCs/>
          <w:sz w:val="22"/>
        </w:rPr>
        <w:t>）工作职责</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③以身作则，关心员工，奖罚分明，提高自身素质和修养，最大限度地发挥和调动全体员工的工作热情和责任感。</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④负责落实各项服务工作，协调处理内外关系，为中标人树立良好的社会形象。</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2</w:t>
      </w:r>
      <w:r w:rsidRPr="00111E01">
        <w:rPr>
          <w:rFonts w:ascii="Times New Roman" w:hAnsi="Times New Roman" w:hint="eastAsia"/>
          <w:bCs/>
          <w:sz w:val="22"/>
        </w:rPr>
        <w:t>）人员要求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具有相关工作经验，具有严谨的组织管理能力和策划能力。熟练使用电脑，若有相应的物业管理资格证书和机关大楼管理经验可在投标文件中提供。</w:t>
      </w:r>
    </w:p>
    <w:p w:rsidR="008308F6" w:rsidRPr="00111E01" w:rsidRDefault="008308F6" w:rsidP="008308F6">
      <w:pPr>
        <w:tabs>
          <w:tab w:val="left" w:pos="7200"/>
        </w:tabs>
        <w:adjustRightInd w:val="0"/>
        <w:snapToGrid w:val="0"/>
        <w:spacing w:line="300" w:lineRule="auto"/>
        <w:ind w:firstLineChars="200" w:firstLine="440"/>
        <w:outlineLvl w:val="3"/>
        <w:rPr>
          <w:rFonts w:ascii="Times New Roman" w:hAnsi="Times New Roman"/>
          <w:bCs/>
          <w:sz w:val="22"/>
        </w:rPr>
      </w:pPr>
      <w:r w:rsidRPr="00111E01">
        <w:rPr>
          <w:rFonts w:ascii="Times New Roman" w:hAnsi="Times New Roman"/>
          <w:bCs/>
          <w:sz w:val="22"/>
        </w:rPr>
        <w:t>9.3.</w:t>
      </w:r>
      <w:r w:rsidRPr="00111E01">
        <w:rPr>
          <w:rFonts w:ascii="Times New Roman" w:hAnsi="Times New Roman" w:hint="eastAsia"/>
          <w:bCs/>
          <w:sz w:val="22"/>
        </w:rPr>
        <w:t>2</w:t>
      </w:r>
      <w:r w:rsidRPr="00111E01">
        <w:rPr>
          <w:rFonts w:ascii="Times New Roman" w:hAnsi="Times New Roman" w:hint="eastAsia"/>
          <w:bCs/>
          <w:sz w:val="22"/>
        </w:rPr>
        <w:t>维修部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1</w:t>
      </w:r>
      <w:r w:rsidRPr="00111E01">
        <w:rPr>
          <w:rFonts w:ascii="Times New Roman" w:hAnsi="Times New Roman" w:hint="eastAsia"/>
          <w:bCs/>
          <w:sz w:val="22"/>
        </w:rPr>
        <w:t>）工作时间：详见</w:t>
      </w:r>
      <w:r w:rsidRPr="00111E01">
        <w:rPr>
          <w:rFonts w:ascii="Times New Roman" w:hAnsi="Times New Roman"/>
          <w:bCs/>
          <w:sz w:val="22"/>
        </w:rPr>
        <w:t>9.1</w:t>
      </w:r>
      <w:r w:rsidRPr="00111E01">
        <w:rPr>
          <w:rFonts w:ascii="Times New Roman" w:hAnsi="Times New Roman"/>
          <w:bCs/>
          <w:kern w:val="0"/>
          <w:sz w:val="22"/>
        </w:rPr>
        <w:t>岗位设置一览表</w:t>
      </w:r>
      <w:r w:rsidRPr="00111E01">
        <w:rPr>
          <w:rFonts w:ascii="Times New Roman" w:hAnsi="Times New Roman" w:hint="eastAsia"/>
          <w:bCs/>
          <w:kern w:val="0"/>
          <w:sz w:val="22"/>
        </w:rPr>
        <w:t>，</w:t>
      </w:r>
      <w:r w:rsidRPr="00111E01">
        <w:rPr>
          <w:rFonts w:ascii="Times New Roman" w:hAnsi="Times New Roman" w:hint="eastAsia"/>
          <w:bCs/>
          <w:sz w:val="22"/>
        </w:rPr>
        <w:t>按照接到报修事项约定时间准时到场，其他维保时间按规约要求执行。</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2</w:t>
      </w:r>
      <w:r w:rsidRPr="00111E01">
        <w:rPr>
          <w:rFonts w:ascii="Times New Roman" w:hAnsi="Times New Roman" w:hint="eastAsia"/>
          <w:bCs/>
          <w:sz w:val="22"/>
        </w:rPr>
        <w:t>）工作职责</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严格按照管理制度、认真、规范做好供电系统、建筑物的管理维护工作。及时处理接报修工作以及发生突发问题时能及时、冷静、准确、有效处理。了解各设备的工作原</w:t>
      </w:r>
      <w:r w:rsidRPr="00111E01">
        <w:rPr>
          <w:rFonts w:ascii="Times New Roman" w:hAnsi="Times New Roman" w:hint="eastAsia"/>
          <w:bCs/>
          <w:sz w:val="22"/>
        </w:rPr>
        <w:lastRenderedPageBreak/>
        <w:t>理和参数设置，发觉设备异常情况，积极及时排除故障，并向上级邻导汇报。做好各类相关记录。</w:t>
      </w:r>
      <w:r w:rsidRPr="00111E01">
        <w:rPr>
          <w:rFonts w:ascii="宋体" w:hAnsi="宋体" w:cs="宋体" w:hint="eastAsia"/>
          <w:sz w:val="22"/>
        </w:rPr>
        <w:t>做好高配间、生活水泵、防雷检测系统、音响/监控系统、弱电系统、门禁/消费机设备、电脑/复印机设备、报警系统、消防检测系统、</w:t>
      </w:r>
      <w:r w:rsidRPr="00111E01">
        <w:rPr>
          <w:rFonts w:ascii="Times New Roman" w:hAnsi="Times New Roman" w:hint="eastAsia"/>
          <w:bCs/>
          <w:sz w:val="22"/>
        </w:rPr>
        <w:t>电梯、</w:t>
      </w:r>
      <w:r w:rsidRPr="00111E01">
        <w:rPr>
          <w:rFonts w:ascii="宋体" w:hAnsi="宋体" w:cs="宋体" w:hint="eastAsia"/>
          <w:sz w:val="22"/>
        </w:rPr>
        <w:t>空调系统及建筑物的管理维护等工作。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3</w:t>
      </w:r>
      <w:r w:rsidRPr="00111E01">
        <w:rPr>
          <w:rFonts w:ascii="Times New Roman" w:hAnsi="Times New Roman" w:hint="eastAsia"/>
          <w:bCs/>
          <w:sz w:val="22"/>
        </w:rPr>
        <w:t>）工作范围</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每日对各项设备设施提供日常巡视、检查、协助第三方维护及保养保障服务。确保应急指示灯、引路标志、消防装置与器材完好；对维保服务外包的设备，维保全过程安排专人现场跟踪质量监督管理，做好维修记录，保质保量，确保维保服务外包设备安全正常运转。消防系统检测，消防给水系统，洁具，小五金等杂项，各类门</w:t>
      </w:r>
      <w:r w:rsidRPr="00111E01">
        <w:rPr>
          <w:rFonts w:ascii="Times New Roman" w:hAnsi="Times New Roman" w:hint="eastAsia"/>
          <w:bCs/>
          <w:sz w:val="22"/>
        </w:rPr>
        <w:t>/</w:t>
      </w:r>
      <w:r w:rsidRPr="00111E01">
        <w:rPr>
          <w:rFonts w:ascii="Times New Roman" w:hAnsi="Times New Roman" w:hint="eastAsia"/>
          <w:bCs/>
          <w:sz w:val="22"/>
        </w:rPr>
        <w:t>窗等建筑设施。高压配电间设备及各种线缆，各种配电箱、开关箱、控制箱，照明设施、避雷设施等其他强电设备、火灾报警系统。熟练掌握并应用各项操作、保养、维修技能，使设备始终处于良好的工作和技术状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4</w:t>
      </w:r>
      <w:r w:rsidRPr="00111E01">
        <w:rPr>
          <w:rFonts w:ascii="Times New Roman" w:hAnsi="Times New Roman" w:hint="eastAsia"/>
          <w:bCs/>
          <w:sz w:val="22"/>
        </w:rPr>
        <w:t>）服务要求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①严格贯彻执行有关水电设备管理方面的工作方针、政策、规章和制度。认真、规范、及时完成</w:t>
      </w:r>
      <w:r w:rsidRPr="00111E01">
        <w:rPr>
          <w:rFonts w:ascii="Times New Roman" w:hAnsi="Times New Roman" w:hint="eastAsia"/>
          <w:bCs/>
          <w:sz w:val="22"/>
        </w:rPr>
        <w:t>,</w:t>
      </w:r>
      <w:r w:rsidRPr="00111E01">
        <w:rPr>
          <w:rFonts w:ascii="Times New Roman" w:hAnsi="Times New Roman" w:hint="eastAsia"/>
          <w:bCs/>
          <w:sz w:val="22"/>
        </w:rPr>
        <w:t>，每日各项值班、操作、记录、保养、维修、巡检等工作；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②在“安全、可靠、经济、合理”的前提下，及时供给各设备所需的能源（水、电等），做好节约能源工作；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③熟练掌握并应用各项操作、保养、维修技能，使设备始终处于良好的工作和技术状态。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④了解各设备的工作原理和参数设置；发生突发事件时，能及时、冷静、准确、有效处理。</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⑤熟悉各线缆、管线走向，各设备安装位置和设备基本功能及服务范围。</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⑥发觉设备异常情况，积极及时排除故障，并向上级邻导汇报；做好各类相关记录。</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⑦接到报修电话或报修通知，立即赶到现场投入工作。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⑧跟进施工保修单位、设施维修单位的现场施工管理和工作配合与支持。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⑨积极参与突发事件的抢检与排故，有责任如实向上级领导汇报突发事件的现场情况。</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⑩各项维保项目由专业公司提供专业服务。</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5</w:t>
      </w:r>
      <w:r w:rsidRPr="00111E01">
        <w:rPr>
          <w:rFonts w:ascii="Times New Roman" w:hAnsi="Times New Roman" w:hint="eastAsia"/>
          <w:bCs/>
          <w:sz w:val="22"/>
        </w:rPr>
        <w:t>）人员要求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宋体" w:hAnsi="宋体" w:cs="宋体" w:hint="eastAsia"/>
          <w:sz w:val="22"/>
        </w:rPr>
        <w:t>有相关工作经验，专业技能熟练，</w:t>
      </w:r>
      <w:r w:rsidRPr="00111E01">
        <w:rPr>
          <w:rFonts w:hint="eastAsia"/>
        </w:rPr>
        <w:t>持证上岗</w:t>
      </w:r>
      <w:r w:rsidRPr="00111E01">
        <w:rPr>
          <w:rFonts w:ascii="宋体" w:hAnsi="宋体" w:cs="宋体" w:hint="eastAsia"/>
          <w:sz w:val="22"/>
        </w:rPr>
        <w:t>，身体健康、有责任心、吃苦耐劳；</w:t>
      </w:r>
      <w:r w:rsidRPr="00111E01">
        <w:rPr>
          <w:rFonts w:ascii="Times New Roman" w:hAnsi="Times New Roman" w:hint="eastAsia"/>
          <w:bCs/>
          <w:sz w:val="22"/>
        </w:rPr>
        <w:t>严格按照管理制度，认真、规范、及时完成各设备操作、记录、保养、维修、巡检等工作；</w:t>
      </w:r>
      <w:r w:rsidRPr="00111E01">
        <w:rPr>
          <w:rFonts w:ascii="宋体" w:hAnsi="宋体" w:cs="宋体" w:hint="eastAsia"/>
          <w:sz w:val="22"/>
        </w:rPr>
        <w:t>完成采购人临时交办其他任务。</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水电维修工：</w:t>
      </w:r>
      <w:r w:rsidRPr="00111E01">
        <w:rPr>
          <w:rFonts w:hint="eastAsia"/>
        </w:rPr>
        <w:t>持证上岗</w:t>
      </w:r>
      <w:r w:rsidRPr="00111E01">
        <w:rPr>
          <w:rFonts w:ascii="Times New Roman" w:hAnsi="Times New Roman" w:hint="eastAsia"/>
          <w:bCs/>
          <w:sz w:val="22"/>
        </w:rPr>
        <w:t>，</w:t>
      </w:r>
      <w:r w:rsidRPr="00111E01">
        <w:rPr>
          <w:rFonts w:hint="eastAsia"/>
        </w:rPr>
        <w:t>具有相关工作经验</w:t>
      </w:r>
      <w:r w:rsidRPr="00111E01">
        <w:rPr>
          <w:rFonts w:ascii="Times New Roman" w:hAnsi="Times New Roman" w:hint="eastAsia"/>
          <w:bCs/>
          <w:sz w:val="22"/>
        </w:rPr>
        <w:t>。所有人员要求政治上可靠，保守采购人工作秘密，身体素质好，无不良行为记录。</w:t>
      </w:r>
    </w:p>
    <w:p w:rsidR="008308F6" w:rsidRPr="00111E01" w:rsidRDefault="008308F6" w:rsidP="008308F6">
      <w:pPr>
        <w:tabs>
          <w:tab w:val="left" w:pos="7200"/>
        </w:tabs>
        <w:adjustRightInd w:val="0"/>
        <w:snapToGrid w:val="0"/>
        <w:spacing w:line="300" w:lineRule="auto"/>
        <w:ind w:left="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6</w:t>
      </w:r>
      <w:r w:rsidRPr="00111E01">
        <w:rPr>
          <w:rFonts w:ascii="Times New Roman" w:hAnsi="Times New Roman" w:hint="eastAsia"/>
          <w:bCs/>
          <w:sz w:val="22"/>
        </w:rPr>
        <w:t>）</w:t>
      </w:r>
      <w:r w:rsidRPr="00111E01">
        <w:rPr>
          <w:rFonts w:ascii="Times New Roman" w:hAnsi="Times New Roman"/>
          <w:bCs/>
          <w:sz w:val="22"/>
        </w:rPr>
        <w:t>现有设备清单</w:t>
      </w:r>
    </w:p>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政府机关现有设备清单</w:t>
      </w:r>
    </w:p>
    <w:tbl>
      <w:tblPr>
        <w:tblW w:w="8340" w:type="dxa"/>
        <w:tblInd w:w="687" w:type="dxa"/>
        <w:tblLayout w:type="fixed"/>
        <w:tblLook w:val="04A0" w:firstRow="1" w:lastRow="0" w:firstColumn="1" w:lastColumn="0" w:noHBand="0" w:noVBand="1"/>
      </w:tblPr>
      <w:tblGrid>
        <w:gridCol w:w="1067"/>
        <w:gridCol w:w="4814"/>
        <w:gridCol w:w="1304"/>
        <w:gridCol w:w="1155"/>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imes New Roman" w:hAnsi="Times New Roman"/>
                <w:b/>
                <w:sz w:val="22"/>
                <w:lang w:bidi="ar"/>
              </w:rPr>
            </w:pPr>
            <w:r w:rsidRPr="00111E01">
              <w:rPr>
                <w:rFonts w:ascii="Times New Roman" w:hAnsi="Times New Roman" w:hint="eastAsia"/>
                <w:b/>
                <w:sz w:val="22"/>
                <w:lang w:bidi="ar"/>
              </w:rPr>
              <w:t>序号</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imes New Roman" w:hAnsi="Times New Roman"/>
                <w:b/>
                <w:sz w:val="22"/>
                <w:lang w:bidi="ar"/>
              </w:rPr>
            </w:pPr>
            <w:r w:rsidRPr="00111E01">
              <w:rPr>
                <w:rFonts w:ascii="Times New Roman" w:hAnsi="Times New Roman" w:hint="eastAsia"/>
                <w:b/>
                <w:sz w:val="22"/>
                <w:lang w:bidi="ar"/>
              </w:rPr>
              <w:t>设备名称</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imes New Roman" w:hAnsi="Times New Roman"/>
                <w:b/>
                <w:sz w:val="22"/>
                <w:lang w:bidi="ar"/>
              </w:rPr>
            </w:pPr>
            <w:r w:rsidRPr="00111E01">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imes New Roman" w:hAnsi="Times New Roman"/>
                <w:b/>
                <w:sz w:val="22"/>
                <w:lang w:bidi="ar"/>
              </w:rPr>
            </w:pPr>
            <w:r w:rsidRPr="00111E01">
              <w:rPr>
                <w:rFonts w:ascii="Times New Roman" w:hAnsi="Times New Roman"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客梯(1000公斤)</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部</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立柜</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lastRenderedPageBreak/>
              <w:t>3</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挂壁式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12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4</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中央空调外机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23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5</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中央空调内机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117</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6</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水泵</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10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7</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水箱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9</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8</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消防报警系统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9</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消防栓(楼内)</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22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10</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灭火器</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60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11</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高压配电</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间</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12</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监控主机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5</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13</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监控探头(室内)</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57</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14</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电话总机及配套设施</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15</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门禁系统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99</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16</w:t>
            </w:r>
          </w:p>
        </w:tc>
        <w:tc>
          <w:tcPr>
            <w:tcW w:w="4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低压配电</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间</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kern w:val="0"/>
                <w:sz w:val="22"/>
                <w:lang w:bidi="ar"/>
              </w:rPr>
            </w:pPr>
            <w:r w:rsidRPr="00111E01">
              <w:rPr>
                <w:rFonts w:ascii="宋体" w:hAnsi="宋体" w:cs="宋体" w:hint="eastAsia"/>
                <w:kern w:val="0"/>
                <w:sz w:val="22"/>
                <w:lang w:bidi="ar"/>
              </w:rPr>
              <w:t>2</w:t>
            </w:r>
          </w:p>
        </w:tc>
      </w:tr>
    </w:tbl>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周市社区中心现有设备清单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b/>
                <w:sz w:val="22"/>
                <w:lang w:bidi="ar"/>
              </w:rPr>
              <w:t>序号</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设备名称</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单位</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客梯(1000公斤)</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部</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立柜</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挂壁式</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中央空调外机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8</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中央空调内机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56</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7</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水箱</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8</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消防报警系统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9</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消防栓(楼内)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10</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灭火器</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24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高压配电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监控主机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监控探头(室内)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61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电话总机及配套设施</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门禁系统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低压配电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bl>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周东社区中心现有设备清单</w:t>
      </w:r>
    </w:p>
    <w:tbl>
      <w:tblPr>
        <w:tblW w:w="8370" w:type="dxa"/>
        <w:tblInd w:w="657" w:type="dxa"/>
        <w:tblLayout w:type="fixed"/>
        <w:tblLook w:val="04A0" w:firstRow="1" w:lastRow="0" w:firstColumn="1" w:lastColumn="0" w:noHBand="0" w:noVBand="1"/>
      </w:tblPr>
      <w:tblGrid>
        <w:gridCol w:w="1067"/>
        <w:gridCol w:w="4857"/>
        <w:gridCol w:w="1306"/>
        <w:gridCol w:w="1140"/>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b/>
                <w:sz w:val="22"/>
                <w:lang w:bidi="ar"/>
              </w:rPr>
              <w:t>序号</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设备名称</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单位</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客梯(1000公斤)</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部</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2</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立柜</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19</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3</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挂壁式</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17</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4</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中央空调外机</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5</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中央空调内机</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6</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水泵</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7</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水箱</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8</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消防报警系统</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lastRenderedPageBreak/>
              <w:t>9</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消防栓(楼内)</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9</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10</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灭火器</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26</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11</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高压配电</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12</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监控主机</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13</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监控探头(室内)</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14</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电话总机及配套设施</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15</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门禁系统</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16</w:t>
            </w:r>
          </w:p>
        </w:tc>
        <w:tc>
          <w:tcPr>
            <w:tcW w:w="4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低压配电</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Theme="minorEastAsia" w:eastAsiaTheme="minorEastAsia" w:hAnsiTheme="minorEastAsia" w:cstheme="minorEastAsia" w:hint="eastAsia"/>
                <w:kern w:val="0"/>
                <w:sz w:val="22"/>
                <w:lang w:bidi="ar"/>
              </w:rPr>
              <w:t>1</w:t>
            </w:r>
          </w:p>
        </w:tc>
      </w:tr>
    </w:tbl>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周欣社区中心现有设备清单</w:t>
      </w:r>
    </w:p>
    <w:tbl>
      <w:tblPr>
        <w:tblW w:w="8415" w:type="dxa"/>
        <w:tblInd w:w="612" w:type="dxa"/>
        <w:tblLayout w:type="fixed"/>
        <w:tblLook w:val="04A0" w:firstRow="1" w:lastRow="0" w:firstColumn="1" w:lastColumn="0" w:noHBand="0" w:noVBand="1"/>
      </w:tblPr>
      <w:tblGrid>
        <w:gridCol w:w="1067"/>
        <w:gridCol w:w="4889"/>
        <w:gridCol w:w="1304"/>
        <w:gridCol w:w="1155"/>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序号</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设备名称</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客用电梯</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部</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格力吸顶空调</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67</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3</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不锈钢生活水箱、水泵</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4</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吊扇、落地扇、换气扇</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28</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5</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吊灯、洞灯、射灯、方形灯</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606</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6</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喷淋头</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241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7</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喷淋主泵、喷淋稳压泵</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8</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安全出口灯</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40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9</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灭火器</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32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10</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配电箱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29</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11</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消防主机、消防主泵、消防电话</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12</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消防手动报警器、消防火灾显示盘</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19</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13</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消防配电柜、消防稳压泵</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14</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室外消火栓、消火栓箱</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20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15</w:t>
            </w:r>
          </w:p>
        </w:tc>
        <w:tc>
          <w:tcPr>
            <w:tcW w:w="4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宋体" w:hAnsi="宋体" w:cs="宋体"/>
                <w:sz w:val="22"/>
              </w:rPr>
            </w:pPr>
            <w:r w:rsidRPr="00111E01">
              <w:rPr>
                <w:rFonts w:ascii="宋体" w:hAnsi="宋体" w:cs="宋体" w:hint="eastAsia"/>
                <w:kern w:val="0"/>
                <w:sz w:val="22"/>
                <w:lang w:bidi="ar"/>
              </w:rPr>
              <w:t>双头应急照明、双头应急灯</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Theme="minorEastAsia" w:eastAsiaTheme="minorEastAsia" w:hAnsiTheme="minorEastAsia" w:cstheme="minorEastAsia" w:hint="eastAsia"/>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2"/>
              </w:rPr>
            </w:pPr>
            <w:r w:rsidRPr="00111E01">
              <w:rPr>
                <w:rFonts w:ascii="宋体" w:hAnsi="宋体" w:cs="宋体" w:hint="eastAsia"/>
                <w:kern w:val="0"/>
                <w:sz w:val="22"/>
                <w:lang w:bidi="ar"/>
              </w:rPr>
              <w:t>35</w:t>
            </w:r>
          </w:p>
        </w:tc>
      </w:tr>
    </w:tbl>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周源社区中心现有设备清单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b/>
                <w:sz w:val="22"/>
                <w:lang w:bidi="ar"/>
              </w:rPr>
              <w:t>序号</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设备名称</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单位</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客梯(1000公斤)</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部</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立柜</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挂壁式</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中央空调外机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中央空调内机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26</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7</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水箱</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8</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消防报警系统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9</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消防栓(楼内)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8</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10</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灭火器</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16</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高压配电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监控主机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监控探头(室内)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电话总机及配套设施</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门禁系统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15</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lastRenderedPageBreak/>
              <w:t>16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低压配电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bl>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周南社区中心现有设备清单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b/>
                <w:sz w:val="22"/>
                <w:lang w:bidi="ar"/>
              </w:rPr>
              <w:t>序号</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设备名称</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单位</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客梯(1000公斤)</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部</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立柜</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挂壁式</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60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中央空调外机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中央空调内机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3</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7</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水箱</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8</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消防报警系统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9</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消防栓(楼内)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10</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灭火器</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20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高压配电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监控主机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监控探头(室内)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31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电话总机及配套设施</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门禁系统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低压配电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bl>
    <w:p w:rsidR="008308F6" w:rsidRPr="00111E01" w:rsidRDefault="008308F6" w:rsidP="008308F6">
      <w:pPr>
        <w:tabs>
          <w:tab w:val="left" w:pos="7200"/>
        </w:tabs>
        <w:adjustRightInd w:val="0"/>
        <w:snapToGrid w:val="0"/>
        <w:spacing w:line="300" w:lineRule="auto"/>
        <w:ind w:firstLineChars="200" w:firstLine="442"/>
        <w:jc w:val="center"/>
        <w:rPr>
          <w:rFonts w:ascii="Times New Roman" w:hAnsi="Times New Roman"/>
          <w:b/>
          <w:sz w:val="22"/>
        </w:rPr>
      </w:pPr>
      <w:r w:rsidRPr="00111E01">
        <w:rPr>
          <w:rFonts w:ascii="Times New Roman" w:hAnsi="Times New Roman" w:hint="eastAsia"/>
          <w:b/>
          <w:sz w:val="22"/>
        </w:rPr>
        <w:t>桃园社区中心现有设备清单</w:t>
      </w:r>
    </w:p>
    <w:tbl>
      <w:tblPr>
        <w:tblW w:w="8370" w:type="dxa"/>
        <w:tblInd w:w="657" w:type="dxa"/>
        <w:tblLayout w:type="fixed"/>
        <w:tblLook w:val="04A0" w:firstRow="1" w:lastRow="0" w:firstColumn="1" w:lastColumn="0" w:noHBand="0" w:noVBand="1"/>
      </w:tblPr>
      <w:tblGrid>
        <w:gridCol w:w="1067"/>
        <w:gridCol w:w="4844"/>
        <w:gridCol w:w="1319"/>
        <w:gridCol w:w="1140"/>
      </w:tblGrid>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b/>
                <w:sz w:val="22"/>
                <w:lang w:bidi="ar"/>
              </w:rPr>
              <w:t>序号</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设备名称</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单位</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tabs>
                <w:tab w:val="left" w:pos="7200"/>
              </w:tabs>
              <w:adjustRightInd w:val="0"/>
              <w:snapToGrid w:val="0"/>
              <w:spacing w:line="300" w:lineRule="auto"/>
              <w:jc w:val="center"/>
              <w:rPr>
                <w:rFonts w:asciiTheme="minorEastAsia" w:eastAsiaTheme="minorEastAsia" w:hAnsiTheme="minorEastAsia" w:cstheme="minorEastAsia"/>
                <w:b/>
                <w:sz w:val="22"/>
                <w:lang w:bidi="ar"/>
              </w:rPr>
            </w:pPr>
            <w:r w:rsidRPr="00111E01">
              <w:rPr>
                <w:rFonts w:asciiTheme="minorEastAsia" w:eastAsiaTheme="minorEastAsia" w:hAnsiTheme="minorEastAsia" w:cstheme="minorEastAsia" w:hint="eastAsia"/>
                <w:b/>
                <w:sz w:val="22"/>
                <w:lang w:bidi="ar"/>
              </w:rPr>
              <w:t>数量</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客梯(1000公斤)</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部</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立柜</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挂壁式</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15</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中央空调外机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中央空调内机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4</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7</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水箱</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8</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消防报警系统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9</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消防栓(楼内)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16</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10</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灭火器</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32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高压配电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2</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监控主机</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监控探头(室内)</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台</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50</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电话总机及配套设施</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套</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15</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门禁系统</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只</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1</w:t>
            </w:r>
          </w:p>
        </w:tc>
      </w:tr>
      <w:tr w:rsidR="008308F6" w:rsidRPr="00111E01" w:rsidTr="001633C2">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16</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left"/>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低压配电</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sz w:val="22"/>
              </w:rPr>
            </w:pPr>
            <w:r w:rsidRPr="00111E01">
              <w:rPr>
                <w:rFonts w:asciiTheme="minorEastAsia" w:eastAsiaTheme="minorEastAsia" w:hAnsiTheme="minorEastAsia" w:cstheme="minorEastAsia" w:hint="eastAsia"/>
                <w:kern w:val="0"/>
                <w:sz w:val="22"/>
                <w:lang w:bidi="ar"/>
              </w:rPr>
              <w:t>间</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Theme="minorEastAsia" w:eastAsiaTheme="minorEastAsia" w:hAnsiTheme="minorEastAsia" w:cstheme="minorEastAsia"/>
                <w:kern w:val="0"/>
                <w:sz w:val="22"/>
                <w:lang w:bidi="ar"/>
              </w:rPr>
            </w:pPr>
            <w:r w:rsidRPr="00111E01">
              <w:rPr>
                <w:rFonts w:ascii="宋体" w:hAnsi="宋体" w:cs="宋体" w:hint="eastAsia"/>
                <w:kern w:val="0"/>
                <w:sz w:val="22"/>
                <w:lang w:bidi="ar"/>
              </w:rPr>
              <w:t>2</w:t>
            </w:r>
          </w:p>
        </w:tc>
      </w:tr>
    </w:tbl>
    <w:p w:rsidR="008308F6" w:rsidRPr="00111E01" w:rsidRDefault="008308F6" w:rsidP="008308F6">
      <w:pPr>
        <w:tabs>
          <w:tab w:val="left" w:pos="7200"/>
        </w:tabs>
        <w:adjustRightInd w:val="0"/>
        <w:snapToGrid w:val="0"/>
        <w:spacing w:line="300" w:lineRule="auto"/>
        <w:ind w:firstLineChars="200" w:firstLine="440"/>
        <w:outlineLvl w:val="3"/>
        <w:rPr>
          <w:rFonts w:ascii="Times New Roman" w:hAnsi="Times New Roman"/>
          <w:bCs/>
          <w:sz w:val="22"/>
        </w:rPr>
      </w:pPr>
      <w:r w:rsidRPr="00111E01">
        <w:rPr>
          <w:rFonts w:ascii="Times New Roman" w:hAnsi="Times New Roman"/>
          <w:bCs/>
          <w:sz w:val="22"/>
        </w:rPr>
        <w:t>9.3.</w:t>
      </w:r>
      <w:r w:rsidRPr="00111E01">
        <w:rPr>
          <w:rFonts w:ascii="Times New Roman" w:hAnsi="Times New Roman" w:hint="eastAsia"/>
          <w:bCs/>
          <w:sz w:val="22"/>
        </w:rPr>
        <w:t>3</w:t>
      </w:r>
      <w:r w:rsidRPr="00111E01">
        <w:rPr>
          <w:rFonts w:ascii="Times New Roman" w:hAnsi="Times New Roman"/>
          <w:bCs/>
          <w:sz w:val="22"/>
        </w:rPr>
        <w:t>保洁</w:t>
      </w:r>
      <w:r w:rsidRPr="00111E01">
        <w:rPr>
          <w:rFonts w:ascii="Times New Roman" w:hAnsi="Times New Roman" w:hint="eastAsia"/>
          <w:bCs/>
          <w:sz w:val="22"/>
        </w:rPr>
        <w:t>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1</w:t>
      </w:r>
      <w:r w:rsidRPr="00111E01">
        <w:rPr>
          <w:rFonts w:ascii="Times New Roman" w:hAnsi="Times New Roman" w:hint="eastAsia"/>
          <w:bCs/>
          <w:sz w:val="22"/>
        </w:rPr>
        <w:t>）服务范围</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kern w:val="0"/>
          <w:sz w:val="22"/>
        </w:rPr>
      </w:pPr>
      <w:r w:rsidRPr="00111E01">
        <w:rPr>
          <w:rFonts w:ascii="Times New Roman" w:hAnsi="Times New Roman" w:hint="eastAsia"/>
          <w:bCs/>
          <w:sz w:val="22"/>
        </w:rPr>
        <w:t>详见</w:t>
      </w:r>
      <w:r w:rsidRPr="00111E01">
        <w:rPr>
          <w:rFonts w:ascii="Times New Roman" w:hAnsi="Times New Roman"/>
          <w:bCs/>
          <w:sz w:val="22"/>
        </w:rPr>
        <w:t>9.1</w:t>
      </w:r>
      <w:r w:rsidRPr="00111E01">
        <w:rPr>
          <w:rFonts w:ascii="Times New Roman" w:hAnsi="Times New Roman"/>
          <w:bCs/>
          <w:kern w:val="0"/>
          <w:sz w:val="22"/>
        </w:rPr>
        <w:t>岗位设置一览表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2</w:t>
      </w:r>
      <w:r w:rsidRPr="00111E01">
        <w:rPr>
          <w:rFonts w:ascii="Times New Roman" w:hAnsi="Times New Roman" w:hint="eastAsia"/>
          <w:bCs/>
          <w:sz w:val="22"/>
        </w:rPr>
        <w:t>）总体要求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包括采购人办公用房、会议室、多功能室的清洁与疫情消杀工作；负责本项目管理</w:t>
      </w:r>
      <w:r w:rsidRPr="00111E01">
        <w:rPr>
          <w:rFonts w:ascii="Times New Roman" w:hAnsi="Times New Roman" w:hint="eastAsia"/>
          <w:bCs/>
          <w:sz w:val="22"/>
        </w:rPr>
        <w:lastRenderedPageBreak/>
        <w:t>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111E01">
        <w:rPr>
          <w:rFonts w:ascii="Times New Roman" w:hAnsi="Times New Roman" w:hint="eastAsia"/>
          <w:bCs/>
          <w:sz w:val="22"/>
        </w:rPr>
        <w:t>/</w:t>
      </w:r>
      <w:r w:rsidRPr="00111E01">
        <w:rPr>
          <w:rFonts w:ascii="Times New Roman" w:hAnsi="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3</w:t>
      </w:r>
      <w:r w:rsidRPr="00111E01">
        <w:rPr>
          <w:rFonts w:ascii="Times New Roman" w:hAnsi="Times New Roman" w:hint="eastAsia"/>
          <w:bCs/>
          <w:sz w:val="22"/>
        </w:rPr>
        <w:t>）服务要求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①室内</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保持大堂、地面无污渍，无烟蒂，无痰迹，无垃圾；柱面、墙面等无灰尘；玻璃大门无手印，无灰尘，循环清洁。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保持走廊、茶水间、通道和楼道等部位整洁、光亮，无污迹，无脚印，无污渍，无浮灰，循环清洁；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地毯定期清洗、吸尘，保持干净，无污渍；</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特定办公室、会议室及功能房地面干净、无污染，办公桌椅、门窗无积灰，每日一次清洁与消毒，垃圾收集每天一次；</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111E01">
        <w:rPr>
          <w:rFonts w:ascii="Times New Roman" w:hAnsi="Times New Roman" w:hint="eastAsia"/>
          <w:bCs/>
          <w:sz w:val="22"/>
        </w:rPr>
        <w:t>4</w:t>
      </w:r>
      <w:r w:rsidRPr="00111E01">
        <w:rPr>
          <w:rFonts w:ascii="Times New Roman" w:hAnsi="Times New Roman" w:hint="eastAsia"/>
          <w:bCs/>
          <w:sz w:val="22"/>
        </w:rPr>
        <w:t>次（人员使用频繁的清洗次数要增加，保证清洁），污物筐及时处理，垃圾日产日清不过三分之二，保持环境整洁。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电梯轿厢保洁：工作时段定时循环保洁与消毒、保障无水迹、无异味、地面无纸屑、无手印；</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地下停车库地面保持干净、无污染、无堆积物。</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②室外</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垃圾箱房、各集中收集点做好垃圾分类，垃圾桶无污渍、无异味、垃圾箱房周边及时清理消毒、周边无垃圾，无堆积物，摆放整齐。</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以上区域每月须通过惠南镇生活垃圾有效测评考核。除日常保洁、会务工作外，保洁员不定期的对会议室进行矿泉水配送、各办公室每日发放报纸、各楼层配送复印纸，协助会议室搬运桌、椅并复原，还需对值班室、休息室进行室内清洁与消毒，并每日更换清洗床单等。每月不少于</w:t>
      </w:r>
      <w:r w:rsidRPr="00111E01">
        <w:rPr>
          <w:rFonts w:ascii="Times New Roman" w:hAnsi="Times New Roman" w:hint="eastAsia"/>
          <w:bCs/>
          <w:sz w:val="22"/>
        </w:rPr>
        <w:t>1</w:t>
      </w:r>
      <w:r w:rsidRPr="00111E01">
        <w:rPr>
          <w:rFonts w:ascii="Times New Roman" w:hAnsi="Times New Roman" w:hint="eastAsia"/>
          <w:bCs/>
          <w:sz w:val="22"/>
        </w:rPr>
        <w:t>次的垃圾分类知识培训。</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5</w:t>
      </w:r>
      <w:r w:rsidRPr="00111E01">
        <w:rPr>
          <w:rFonts w:ascii="Times New Roman" w:hAnsi="Times New Roman" w:hint="eastAsia"/>
          <w:bCs/>
          <w:sz w:val="22"/>
        </w:rPr>
        <w:t>）人员要求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相貌端正，仪表大方，无传染疾病，</w:t>
      </w:r>
      <w:r w:rsidRPr="00111E01">
        <w:rPr>
          <w:rFonts w:hint="eastAsia"/>
        </w:rPr>
        <w:t>具有相关工作经验</w:t>
      </w:r>
      <w:r w:rsidRPr="00111E01">
        <w:rPr>
          <w:rFonts w:ascii="Times New Roman" w:hAnsi="Times New Roman" w:hint="eastAsia"/>
          <w:bCs/>
          <w:sz w:val="22"/>
        </w:rPr>
        <w:t>。尊重领导，服从安排，爱岗敬业，恪尽职守，遵纪守法，礼貌待人，作风正派，有较强的责任心和服务意识。所有人员要求保守采购人工作秘密，身体素质好，无不良行为记录。</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保洁所需材料、工具清单（</w:t>
      </w:r>
      <w:r w:rsidRPr="00111E01">
        <w:rPr>
          <w:rFonts w:ascii="Times New Roman" w:hAnsi="Times New Roman" w:hint="eastAsia"/>
          <w:bCs/>
          <w:sz w:val="22"/>
        </w:rPr>
        <w:t>4</w:t>
      </w:r>
      <w:r w:rsidRPr="00111E01">
        <w:rPr>
          <w:rFonts w:ascii="Times New Roman" w:hAnsi="Times New Roman" w:hint="eastAsia"/>
          <w:bCs/>
          <w:sz w:val="22"/>
        </w:rPr>
        <w:t>个地点需要供应商提供材料的清单，下方表格为参考</w:t>
      </w:r>
      <w:r w:rsidRPr="00111E01">
        <w:rPr>
          <w:rFonts w:ascii="Times New Roman" w:hAnsi="Times New Roman" w:hint="eastAsia"/>
          <w:bCs/>
          <w:sz w:val="22"/>
        </w:rPr>
        <w:lastRenderedPageBreak/>
        <w:t>内容，可自行调整）：</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p>
    <w:p w:rsidR="008308F6" w:rsidRPr="00111E01" w:rsidRDefault="008308F6" w:rsidP="008308F6">
      <w:pPr>
        <w:spacing w:line="360" w:lineRule="auto"/>
        <w:ind w:firstLineChars="200" w:firstLine="442"/>
        <w:jc w:val="center"/>
        <w:rPr>
          <w:rFonts w:ascii="宋体" w:hAnsi="宋体"/>
          <w:b/>
          <w:sz w:val="22"/>
        </w:rPr>
      </w:pPr>
      <w:r w:rsidRPr="00111E01">
        <w:rPr>
          <w:rFonts w:ascii="宋体" w:hAnsi="宋体" w:hint="eastAsia"/>
          <w:b/>
          <w:sz w:val="22"/>
        </w:rPr>
        <w:t>保洁材料清单</w:t>
      </w:r>
    </w:p>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周市社区中心清单：</w:t>
      </w:r>
    </w:p>
    <w:tbl>
      <w:tblPr>
        <w:tblW w:w="6075" w:type="dxa"/>
        <w:jc w:val="center"/>
        <w:tblLook w:val="04A0" w:firstRow="1" w:lastRow="0" w:firstColumn="1" w:lastColumn="0" w:noHBand="0" w:noVBand="1"/>
      </w:tblPr>
      <w:tblGrid>
        <w:gridCol w:w="935"/>
        <w:gridCol w:w="2078"/>
        <w:gridCol w:w="955"/>
        <w:gridCol w:w="935"/>
        <w:gridCol w:w="1176"/>
      </w:tblGrid>
      <w:tr w:rsidR="008308F6" w:rsidRPr="00111E01" w:rsidTr="001633C2">
        <w:trPr>
          <w:trHeight w:val="299"/>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序号</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材料名称</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单位</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材料规格</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数量</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钢丝球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6</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乳胶手套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84</w:t>
            </w:r>
            <w:r w:rsidRPr="00111E01">
              <w:rPr>
                <w:rFonts w:ascii="Arial" w:hAnsi="Arial" w:cs="Arial" w:hint="eastAsia"/>
                <w:kern w:val="0"/>
                <w:sz w:val="18"/>
                <w:szCs w:val="18"/>
                <w:lang w:bidi="ar"/>
              </w:rPr>
              <w:t>消毒液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750g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洗衣粉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3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洁厕液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60*80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80*90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0</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90*100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0</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草纸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4</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雷达杀虫剂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空气清香剂</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固体</w:t>
            </w:r>
            <w:r w:rsidRPr="00111E01">
              <w:rPr>
                <w:rFonts w:ascii="Arial" w:hAnsi="Arial" w:cs="Arial" w:hint="eastAsia"/>
                <w:kern w:val="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10</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洗洁精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香皂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便池三角块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9</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小毛巾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大毛巾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百洁布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全能清洁剂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玻璃清洁剂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bl>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周东社区中心清单：</w:t>
      </w:r>
    </w:p>
    <w:tbl>
      <w:tblPr>
        <w:tblW w:w="6360" w:type="dxa"/>
        <w:jc w:val="center"/>
        <w:tblLook w:val="04A0" w:firstRow="1" w:lastRow="0" w:firstColumn="1" w:lastColumn="0" w:noHBand="0" w:noVBand="1"/>
      </w:tblPr>
      <w:tblGrid>
        <w:gridCol w:w="935"/>
        <w:gridCol w:w="1995"/>
        <w:gridCol w:w="1281"/>
        <w:gridCol w:w="1218"/>
        <w:gridCol w:w="945"/>
      </w:tblGrid>
      <w:tr w:rsidR="008308F6" w:rsidRPr="00111E01" w:rsidTr="001633C2">
        <w:trPr>
          <w:trHeight w:val="299"/>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序号</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材料名称</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单位</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规格</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数量</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钢丝球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乳胶手套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84</w:t>
            </w:r>
            <w:r w:rsidRPr="00111E01">
              <w:rPr>
                <w:rFonts w:ascii="Arial" w:hAnsi="Arial" w:cs="Arial" w:hint="eastAsia"/>
                <w:kern w:val="0"/>
                <w:sz w:val="18"/>
                <w:szCs w:val="18"/>
                <w:lang w:bidi="ar"/>
              </w:rPr>
              <w:t>消毒液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750g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洗衣粉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洁厕液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60*80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80*90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90*100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50</w:t>
            </w:r>
            <w:r w:rsidRPr="00111E01">
              <w:rPr>
                <w:rFonts w:ascii="Arial" w:hAnsi="Arial" w:cs="Arial" w:hint="eastAsia"/>
                <w:kern w:val="0"/>
                <w:sz w:val="18"/>
                <w:szCs w:val="18"/>
                <w:lang w:bidi="ar"/>
              </w:rPr>
              <w:t>只</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80*100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草纸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4</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雷达杀虫剂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空气清香剂</w:t>
            </w:r>
            <w:r w:rsidRPr="00111E01">
              <w:rPr>
                <w:rFonts w:ascii="Arial" w:hAnsi="Arial" w:cs="Arial" w:hint="eastAsia"/>
                <w:kern w:val="0"/>
                <w:sz w:val="18"/>
                <w:szCs w:val="18"/>
                <w:lang w:bidi="ar"/>
              </w:rPr>
              <w:t>(</w:t>
            </w:r>
            <w:r w:rsidRPr="00111E01">
              <w:rPr>
                <w:rFonts w:ascii="Arial" w:hAnsi="Arial" w:cs="Arial" w:hint="eastAsia"/>
                <w:kern w:val="0"/>
                <w:sz w:val="18"/>
                <w:szCs w:val="18"/>
                <w:lang w:bidi="ar"/>
              </w:rPr>
              <w:t>固体</w:t>
            </w:r>
            <w:r w:rsidRPr="00111E01">
              <w:rPr>
                <w:rFonts w:ascii="Arial" w:hAnsi="Arial" w:cs="Arial" w:hint="eastAsia"/>
                <w:kern w:val="0"/>
                <w:sz w:val="18"/>
                <w:szCs w:val="18"/>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6</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洗洁精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香皂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便池三角块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9</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小毛巾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5</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大毛巾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百洁布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3</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全能清洁剂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玻璃清洁剂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18"/>
                <w:szCs w:val="18"/>
                <w:lang w:bidi="ar"/>
              </w:rPr>
            </w:pPr>
            <w:r w:rsidRPr="00111E01">
              <w:rPr>
                <w:rFonts w:ascii="Arial" w:hAnsi="Arial" w:cs="Arial" w:hint="eastAsia"/>
                <w:kern w:val="0"/>
                <w:sz w:val="18"/>
                <w:szCs w:val="18"/>
                <w:lang w:bidi="ar"/>
              </w:rPr>
              <w:t>1</w:t>
            </w:r>
          </w:p>
        </w:tc>
      </w:tr>
    </w:tbl>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周欣社区中心清单：</w:t>
      </w:r>
    </w:p>
    <w:tbl>
      <w:tblPr>
        <w:tblW w:w="6495" w:type="dxa"/>
        <w:jc w:val="center"/>
        <w:tblLook w:val="04A0" w:firstRow="1" w:lastRow="0" w:firstColumn="1" w:lastColumn="0" w:noHBand="0" w:noVBand="1"/>
      </w:tblPr>
      <w:tblGrid>
        <w:gridCol w:w="933"/>
        <w:gridCol w:w="2520"/>
        <w:gridCol w:w="933"/>
        <w:gridCol w:w="933"/>
        <w:gridCol w:w="1178"/>
      </w:tblGrid>
      <w:tr w:rsidR="008308F6" w:rsidRPr="00111E01" w:rsidTr="001633C2">
        <w:trPr>
          <w:trHeight w:val="25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序号</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材料名称</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单位</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材料规格</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月消耗数量</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洗洁精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浓缩玻璃清洁剂（碱性）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4L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84</w:t>
            </w:r>
            <w:r w:rsidRPr="00111E01">
              <w:rPr>
                <w:rFonts w:ascii="Arial" w:hAnsi="Arial" w:cs="Arial"/>
                <w:kern w:val="0"/>
                <w:sz w:val="20"/>
                <w:szCs w:val="20"/>
                <w:lang w:bidi="ar"/>
              </w:rPr>
              <w:t>消毒液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750g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90*100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耗材</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60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80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洗衣粉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保洁毛巾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手擦纸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箱</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3</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一次性手套</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洗手液</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芳香球</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jc w:val="cente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纸篓</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6</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高处除尘布头和手柄</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2</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替换尘推拖布</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宋体" w:hAnsi="宋体" w:cs="宋体"/>
                <w:sz w:val="20"/>
                <w:szCs w:val="20"/>
              </w:rPr>
            </w:pPr>
            <w:r w:rsidRPr="00111E01">
              <w:rPr>
                <w:rFonts w:ascii="宋体" w:hAnsi="宋体" w:cs="宋体"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8</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木拖把</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6</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马桶刷</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8</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马桶泵</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扫帚</w:t>
            </w:r>
            <w:r w:rsidRPr="00111E01">
              <w:rPr>
                <w:rFonts w:ascii="Arial" w:hAnsi="Arial" w:cs="Arial"/>
                <w:kern w:val="0"/>
                <w:sz w:val="20"/>
                <w:szCs w:val="20"/>
                <w:lang w:bidi="ar"/>
              </w:rPr>
              <w:t>/</w:t>
            </w:r>
            <w:r w:rsidRPr="00111E01">
              <w:rPr>
                <w:rFonts w:ascii="Arial" w:hAnsi="Arial" w:cs="Arial"/>
                <w:kern w:val="0"/>
                <w:sz w:val="20"/>
                <w:szCs w:val="20"/>
                <w:lang w:bidi="ar"/>
              </w:rPr>
              <w:t>簸箕</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6</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喷壶</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塑料桶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6</w:t>
            </w:r>
          </w:p>
        </w:tc>
      </w:tr>
      <w:tr w:rsidR="008308F6" w:rsidRPr="00111E01" w:rsidTr="001633C2">
        <w:trPr>
          <w:trHeight w:val="255"/>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22</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竹扫帚</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把</w:t>
            </w:r>
          </w:p>
        </w:tc>
        <w:tc>
          <w:tcPr>
            <w:tcW w:w="0" w:type="auto"/>
            <w:tcBorders>
              <w:top w:val="single" w:sz="4" w:space="0" w:color="000000"/>
              <w:left w:val="single" w:sz="4" w:space="0" w:color="000000"/>
              <w:bottom w:val="nil"/>
              <w:right w:val="single" w:sz="4" w:space="0" w:color="000000"/>
            </w:tcBorders>
            <w:shd w:val="clear" w:color="auto" w:fill="auto"/>
            <w:noWrap/>
            <w:vAlign w:val="bottom"/>
          </w:tcPr>
          <w:p w:rsidR="008308F6" w:rsidRPr="00111E01" w:rsidRDefault="008308F6" w:rsidP="001633C2">
            <w:pPr>
              <w:rPr>
                <w:rFonts w:ascii="Arial" w:hAnsi="Arial" w:cs="Arial"/>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地板清洁剂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3L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6</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固体清香剂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jc w:val="cente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24</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液体清香剂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jc w:val="cente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结伴卫生纸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jc w:val="cente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80</w:t>
            </w:r>
          </w:p>
        </w:tc>
      </w:tr>
      <w:tr w:rsidR="008308F6" w:rsidRPr="00111E01" w:rsidTr="001633C2">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威猛先生洁厕灵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sz w:val="20"/>
                <w:szCs w:val="20"/>
              </w:rPr>
            </w:pPr>
            <w:r w:rsidRPr="00111E01">
              <w:rPr>
                <w:rFonts w:ascii="宋体" w:hAnsi="宋体" w:cs="宋体" w:hint="eastAsia"/>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1L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Arial" w:hAnsi="Arial" w:cs="Arial"/>
                <w:sz w:val="20"/>
                <w:szCs w:val="20"/>
              </w:rPr>
            </w:pPr>
            <w:r w:rsidRPr="00111E01">
              <w:rPr>
                <w:rFonts w:ascii="Arial" w:hAnsi="Arial" w:cs="Arial"/>
                <w:kern w:val="0"/>
                <w:sz w:val="20"/>
                <w:szCs w:val="20"/>
                <w:lang w:bidi="ar"/>
              </w:rPr>
              <w:t>20</w:t>
            </w:r>
          </w:p>
        </w:tc>
      </w:tr>
    </w:tbl>
    <w:p w:rsidR="008308F6" w:rsidRPr="00111E01" w:rsidRDefault="008308F6" w:rsidP="008308F6">
      <w:pPr>
        <w:tabs>
          <w:tab w:val="left" w:pos="7200"/>
        </w:tabs>
        <w:adjustRightInd w:val="0"/>
        <w:snapToGrid w:val="0"/>
        <w:spacing w:line="300" w:lineRule="auto"/>
        <w:ind w:firstLineChars="200" w:firstLine="440"/>
        <w:rPr>
          <w:lang w:bidi="ar"/>
        </w:rPr>
      </w:pPr>
      <w:r w:rsidRPr="00111E01">
        <w:rPr>
          <w:rFonts w:ascii="宋体" w:hAnsi="宋体" w:cs="宋体" w:hint="eastAsia"/>
          <w:kern w:val="0"/>
          <w:sz w:val="22"/>
          <w:lang w:bidi="ar"/>
        </w:rPr>
        <w:t>桃园社区中心清单：</w:t>
      </w:r>
    </w:p>
    <w:tbl>
      <w:tblPr>
        <w:tblW w:w="6489" w:type="dxa"/>
        <w:jc w:val="center"/>
        <w:tblLook w:val="04A0" w:firstRow="1" w:lastRow="0" w:firstColumn="1" w:lastColumn="0" w:noHBand="0" w:noVBand="1"/>
      </w:tblPr>
      <w:tblGrid>
        <w:gridCol w:w="728"/>
        <w:gridCol w:w="1588"/>
        <w:gridCol w:w="846"/>
        <w:gridCol w:w="1963"/>
        <w:gridCol w:w="1364"/>
      </w:tblGrid>
      <w:tr w:rsidR="008308F6" w:rsidRPr="00111E01" w:rsidTr="001633C2">
        <w:trPr>
          <w:trHeight w:val="495"/>
          <w:jc w:val="center"/>
        </w:trPr>
        <w:tc>
          <w:tcPr>
            <w:tcW w:w="7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序号</w:t>
            </w:r>
          </w:p>
        </w:tc>
        <w:tc>
          <w:tcPr>
            <w:tcW w:w="1588"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材料名称</w:t>
            </w:r>
          </w:p>
        </w:tc>
        <w:tc>
          <w:tcPr>
            <w:tcW w:w="846"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单位</w:t>
            </w:r>
          </w:p>
        </w:tc>
        <w:tc>
          <w:tcPr>
            <w:tcW w:w="1963"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材料规格</w:t>
            </w:r>
          </w:p>
        </w:tc>
        <w:tc>
          <w:tcPr>
            <w:tcW w:w="1364"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月消耗数量</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洗洁精</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瓶</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jc w:val="center"/>
              <w:rPr>
                <w:rFonts w:ascii="宋体" w:hAnsi="宋体"/>
                <w:bCs/>
                <w:sz w:val="22"/>
              </w:rPr>
            </w:pP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lastRenderedPageBreak/>
              <w:t>2</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浓缩玻璃清洁剂（碱性）</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瓶</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jc w:val="center"/>
              <w:rPr>
                <w:rFonts w:ascii="宋体" w:hAnsi="宋体"/>
                <w:bCs/>
                <w:sz w:val="22"/>
              </w:rPr>
            </w:pP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3</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84</w:t>
            </w:r>
            <w:r w:rsidRPr="00111E01">
              <w:rPr>
                <w:rFonts w:ascii="Arial" w:hAnsi="Arial" w:cs="Arial"/>
                <w:kern w:val="0"/>
                <w:sz w:val="20"/>
                <w:szCs w:val="20"/>
                <w:lang w:bidi="ar"/>
              </w:rPr>
              <w:t>消毒液</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瓶</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750g</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2</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4</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洁厕剂</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瓶</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500g</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5</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垃圾袋</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90*100</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150</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6</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垃圾袋</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70*80</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200</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7</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垃圾袋</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50*60</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1000</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8</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洗衣粉</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袋</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500g</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9</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毛巾</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条</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jc w:val="center"/>
              <w:rPr>
                <w:rFonts w:ascii="宋体" w:hAnsi="宋体"/>
                <w:bCs/>
                <w:sz w:val="22"/>
              </w:rPr>
            </w:pP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5</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10</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抽纸</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箱</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精装面纸</w:t>
            </w: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36</w:t>
            </w:r>
          </w:p>
        </w:tc>
      </w:tr>
      <w:tr w:rsidR="008308F6" w:rsidRPr="00111E01" w:rsidTr="001633C2">
        <w:trPr>
          <w:trHeight w:val="420"/>
          <w:jc w:val="center"/>
        </w:trPr>
        <w:tc>
          <w:tcPr>
            <w:tcW w:w="728"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11</w:t>
            </w:r>
          </w:p>
        </w:tc>
        <w:tc>
          <w:tcPr>
            <w:tcW w:w="1588"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乳胶手套</w:t>
            </w:r>
          </w:p>
        </w:tc>
        <w:tc>
          <w:tcPr>
            <w:tcW w:w="846"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副</w:t>
            </w:r>
          </w:p>
        </w:tc>
        <w:tc>
          <w:tcPr>
            <w:tcW w:w="196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jc w:val="center"/>
              <w:rPr>
                <w:rFonts w:ascii="宋体" w:hAnsi="宋体"/>
                <w:bCs/>
                <w:sz w:val="22"/>
              </w:rPr>
            </w:pPr>
          </w:p>
        </w:tc>
        <w:tc>
          <w:tcPr>
            <w:tcW w:w="1364"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4</w:t>
            </w:r>
          </w:p>
        </w:tc>
      </w:tr>
      <w:tr w:rsidR="008308F6" w:rsidRPr="00111E01" w:rsidTr="001633C2">
        <w:trPr>
          <w:trHeight w:val="420"/>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药皂</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块</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jc w:val="center"/>
              <w:rPr>
                <w:rFonts w:ascii="宋体" w:hAnsi="宋体"/>
                <w:bCs/>
                <w:sz w:val="22"/>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2</w:t>
            </w:r>
          </w:p>
        </w:tc>
      </w:tr>
      <w:tr w:rsidR="008308F6" w:rsidRPr="00111E01" w:rsidTr="001633C2">
        <w:trPr>
          <w:trHeight w:val="420"/>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cs="宋体" w:hint="eastAsia"/>
                <w:kern w:val="0"/>
                <w:sz w:val="22"/>
              </w:rPr>
              <w:t>13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芳香球</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包</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jc w:val="center"/>
              <w:rPr>
                <w:rFonts w:ascii="宋体" w:hAnsi="宋体"/>
                <w:bCs/>
                <w:sz w:val="22"/>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10</w:t>
            </w:r>
          </w:p>
        </w:tc>
      </w:tr>
    </w:tbl>
    <w:p w:rsidR="008308F6" w:rsidRPr="00111E01" w:rsidRDefault="008308F6" w:rsidP="008308F6">
      <w:pPr>
        <w:snapToGrid w:val="0"/>
        <w:spacing w:line="300" w:lineRule="auto"/>
        <w:ind w:firstLineChars="200" w:firstLine="442"/>
        <w:jc w:val="center"/>
        <w:rPr>
          <w:rFonts w:ascii="宋体" w:hAnsi="宋体"/>
          <w:b/>
          <w:sz w:val="22"/>
        </w:rPr>
      </w:pPr>
      <w:r w:rsidRPr="00111E01">
        <w:rPr>
          <w:rFonts w:ascii="宋体" w:hAnsi="宋体" w:hint="eastAsia"/>
          <w:b/>
          <w:sz w:val="22"/>
        </w:rPr>
        <w:t>保洁工具清单</w:t>
      </w:r>
    </w:p>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周市社区中心清单：</w:t>
      </w:r>
    </w:p>
    <w:tbl>
      <w:tblPr>
        <w:tblW w:w="6075" w:type="dxa"/>
        <w:jc w:val="center"/>
        <w:tblLook w:val="04A0" w:firstRow="1" w:lastRow="0" w:firstColumn="1" w:lastColumn="0" w:noHBand="0" w:noVBand="1"/>
      </w:tblPr>
      <w:tblGrid>
        <w:gridCol w:w="935"/>
        <w:gridCol w:w="2078"/>
        <w:gridCol w:w="955"/>
        <w:gridCol w:w="1176"/>
        <w:gridCol w:w="935"/>
      </w:tblGrid>
      <w:tr w:rsidR="008308F6" w:rsidRPr="00111E01" w:rsidTr="001633C2">
        <w:trPr>
          <w:trHeight w:val="299"/>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序号</w:t>
            </w:r>
          </w:p>
        </w:tc>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材料名称</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单位</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数量</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bottom"/>
              <w:rPr>
                <w:rFonts w:ascii="宋体" w:hAnsi="宋体" w:cs="宋体"/>
                <w:b/>
                <w:bCs/>
                <w:sz w:val="20"/>
                <w:szCs w:val="20"/>
              </w:rPr>
            </w:pPr>
            <w:r w:rsidRPr="00111E01">
              <w:rPr>
                <w:rFonts w:ascii="宋体" w:hAnsi="宋体" w:cs="宋体" w:hint="eastAsia"/>
                <w:b/>
                <w:bCs/>
                <w:kern w:val="0"/>
                <w:sz w:val="20"/>
                <w:szCs w:val="20"/>
                <w:lang w:bidi="ar"/>
              </w:rPr>
              <w:t>备注</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尘推杆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尘推布</w:t>
            </w:r>
            <w:r w:rsidRPr="00111E01">
              <w:rPr>
                <w:rFonts w:ascii="Arial" w:hAnsi="Arial" w:cs="Arial" w:hint="eastAsia"/>
                <w:kern w:val="0"/>
                <w:sz w:val="20"/>
                <w:szCs w:val="20"/>
                <w:lang w:bidi="ar"/>
              </w:rPr>
              <w:t>(90cm)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玻璃刮刀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伸缩杆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抹水器</w:t>
            </w:r>
            <w:r w:rsidRPr="00111E01">
              <w:rPr>
                <w:rFonts w:ascii="Arial" w:hAnsi="Arial" w:cs="Arial" w:hint="eastAsia"/>
                <w:kern w:val="0"/>
                <w:sz w:val="20"/>
                <w:szCs w:val="20"/>
                <w:lang w:bidi="ar"/>
              </w:rPr>
              <w:t>(</w:t>
            </w:r>
            <w:r w:rsidRPr="00111E01">
              <w:rPr>
                <w:rFonts w:ascii="Arial" w:hAnsi="Arial" w:cs="Arial" w:hint="eastAsia"/>
                <w:kern w:val="0"/>
                <w:sz w:val="20"/>
                <w:szCs w:val="20"/>
                <w:lang w:bidi="ar"/>
              </w:rPr>
              <w:t>毛套</w:t>
            </w:r>
            <w:r w:rsidRPr="00111E01">
              <w:rPr>
                <w:rFonts w:ascii="Arial" w:hAnsi="Arial" w:cs="Arial"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短毛刷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马桶疏通器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扫帚</w:t>
            </w:r>
            <w:r w:rsidRPr="00111E01">
              <w:rPr>
                <w:rFonts w:ascii="Arial" w:hAnsi="Arial" w:cs="Arial" w:hint="eastAsia"/>
                <w:kern w:val="0"/>
                <w:sz w:val="20"/>
                <w:szCs w:val="20"/>
                <w:lang w:bidi="ar"/>
              </w:rPr>
              <w:t>/</w:t>
            </w:r>
            <w:r w:rsidRPr="00111E01">
              <w:rPr>
                <w:rFonts w:ascii="Arial" w:hAnsi="Arial" w:cs="Arial" w:hint="eastAsia"/>
                <w:kern w:val="0"/>
                <w:sz w:val="20"/>
                <w:szCs w:val="20"/>
                <w:lang w:bidi="ar"/>
              </w:rPr>
              <w:t>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马桶刷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长柄地板刷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塑料桶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纸篓</w:t>
            </w:r>
            <w:r w:rsidRPr="00111E01">
              <w:rPr>
                <w:rFonts w:ascii="Arial" w:hAnsi="Arial" w:cs="Arial" w:hint="eastAsia"/>
                <w:kern w:val="0"/>
                <w:sz w:val="20"/>
                <w:szCs w:val="20"/>
                <w:lang w:bidi="ar"/>
              </w:rPr>
              <w:t>(</w:t>
            </w:r>
            <w:r w:rsidRPr="00111E01">
              <w:rPr>
                <w:rFonts w:ascii="Arial" w:hAnsi="Arial" w:cs="Arial" w:hint="eastAsia"/>
                <w:kern w:val="0"/>
                <w:sz w:val="20"/>
                <w:szCs w:val="20"/>
                <w:lang w:bidi="ar"/>
              </w:rPr>
              <w:t>卫生间</w:t>
            </w:r>
            <w:r w:rsidRPr="00111E01">
              <w:rPr>
                <w:rFonts w:ascii="Arial" w:hAnsi="Arial" w:cs="Arial"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共有</w:t>
            </w:r>
          </w:p>
        </w:tc>
      </w:tr>
    </w:tbl>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周东社区中心清单：</w:t>
      </w:r>
    </w:p>
    <w:tbl>
      <w:tblPr>
        <w:tblW w:w="6090" w:type="dxa"/>
        <w:jc w:val="center"/>
        <w:tblLook w:val="04A0" w:firstRow="1" w:lastRow="0" w:firstColumn="1" w:lastColumn="0" w:noHBand="0" w:noVBand="1"/>
      </w:tblPr>
      <w:tblGrid>
        <w:gridCol w:w="935"/>
        <w:gridCol w:w="1995"/>
        <w:gridCol w:w="1281"/>
        <w:gridCol w:w="945"/>
        <w:gridCol w:w="935"/>
      </w:tblGrid>
      <w:tr w:rsidR="008308F6" w:rsidRPr="00111E01" w:rsidTr="001633C2">
        <w:trPr>
          <w:trHeight w:val="299"/>
          <w:jc w:val="center"/>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序号</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材料名称</w:t>
            </w:r>
          </w:p>
        </w:tc>
        <w:tc>
          <w:tcPr>
            <w:tcW w:w="1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单位</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数量</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备注</w:t>
            </w: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尘推杆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尘推布</w:t>
            </w:r>
            <w:r w:rsidRPr="00111E01">
              <w:rPr>
                <w:rFonts w:ascii="Arial" w:hAnsi="Arial" w:cs="Arial" w:hint="eastAsia"/>
                <w:kern w:val="0"/>
                <w:sz w:val="20"/>
                <w:szCs w:val="20"/>
                <w:lang w:bidi="ar"/>
              </w:rPr>
              <w:t>(90cm)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玻璃刮刀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伸缩杆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抹水器</w:t>
            </w:r>
            <w:r w:rsidRPr="00111E01">
              <w:rPr>
                <w:rFonts w:ascii="Arial" w:hAnsi="Arial" w:cs="Arial" w:hint="eastAsia"/>
                <w:kern w:val="0"/>
                <w:sz w:val="20"/>
                <w:szCs w:val="20"/>
                <w:lang w:bidi="ar"/>
              </w:rPr>
              <w:t>(</w:t>
            </w:r>
            <w:r w:rsidRPr="00111E01">
              <w:rPr>
                <w:rFonts w:ascii="Arial" w:hAnsi="Arial" w:cs="Arial" w:hint="eastAsia"/>
                <w:kern w:val="0"/>
                <w:sz w:val="20"/>
                <w:szCs w:val="20"/>
                <w:lang w:bidi="ar"/>
              </w:rPr>
              <w:t>毛套</w:t>
            </w:r>
            <w:r w:rsidRPr="00111E01">
              <w:rPr>
                <w:rFonts w:ascii="Arial" w:hAnsi="Arial" w:cs="Arial"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短毛刷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马桶疏通器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扫帚</w:t>
            </w:r>
            <w:r w:rsidRPr="00111E01">
              <w:rPr>
                <w:rFonts w:ascii="Arial" w:hAnsi="Arial" w:cs="Arial" w:hint="eastAsia"/>
                <w:kern w:val="0"/>
                <w:sz w:val="20"/>
                <w:szCs w:val="20"/>
                <w:lang w:bidi="ar"/>
              </w:rPr>
              <w:t>/</w:t>
            </w:r>
            <w:r w:rsidRPr="00111E01">
              <w:rPr>
                <w:rFonts w:ascii="Arial" w:hAnsi="Arial" w:cs="Arial" w:hint="eastAsia"/>
                <w:kern w:val="0"/>
                <w:sz w:val="20"/>
                <w:szCs w:val="20"/>
                <w:lang w:bidi="ar"/>
              </w:rPr>
              <w:t>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马桶刷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长柄地板刷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塑料桶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308F6" w:rsidRPr="00111E01" w:rsidRDefault="008308F6" w:rsidP="001633C2">
            <w:pPr>
              <w:widowControl/>
              <w:jc w:val="center"/>
              <w:textAlignment w:val="center"/>
              <w:rPr>
                <w:rFonts w:ascii="Arial" w:hAnsi="Arial" w:cs="Arial"/>
                <w:kern w:val="0"/>
                <w:sz w:val="20"/>
                <w:szCs w:val="20"/>
                <w:lang w:bidi="ar"/>
              </w:rPr>
            </w:pPr>
          </w:p>
        </w:tc>
      </w:tr>
      <w:tr w:rsidR="008308F6" w:rsidRPr="00111E01" w:rsidTr="001633C2">
        <w:trPr>
          <w:trHeight w:val="29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纸篓</w:t>
            </w:r>
            <w:r w:rsidRPr="00111E01">
              <w:rPr>
                <w:rFonts w:ascii="Arial" w:hAnsi="Arial" w:cs="Arial" w:hint="eastAsia"/>
                <w:kern w:val="0"/>
                <w:sz w:val="20"/>
                <w:szCs w:val="20"/>
                <w:lang w:bidi="ar"/>
              </w:rPr>
              <w:t>(</w:t>
            </w:r>
            <w:r w:rsidRPr="00111E01">
              <w:rPr>
                <w:rFonts w:ascii="Arial" w:hAnsi="Arial" w:cs="Arial" w:hint="eastAsia"/>
                <w:kern w:val="0"/>
                <w:sz w:val="20"/>
                <w:szCs w:val="20"/>
                <w:lang w:bidi="ar"/>
              </w:rPr>
              <w:t>卫生间</w:t>
            </w:r>
            <w:r w:rsidRPr="00111E01">
              <w:rPr>
                <w:rFonts w:ascii="Arial" w:hAnsi="Arial" w:cs="Arial" w:hint="eastAsia"/>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kern w:val="0"/>
                <w:sz w:val="20"/>
                <w:szCs w:val="20"/>
                <w:lang w:bidi="ar"/>
              </w:rPr>
            </w:pPr>
            <w:r w:rsidRPr="00111E01">
              <w:rPr>
                <w:rFonts w:ascii="Arial" w:hAnsi="Arial" w:cs="Arial" w:hint="eastAsia"/>
                <w:kern w:val="0"/>
                <w:sz w:val="20"/>
                <w:szCs w:val="20"/>
                <w:lang w:bidi="ar"/>
              </w:rPr>
              <w:t>共有</w:t>
            </w:r>
          </w:p>
        </w:tc>
      </w:tr>
    </w:tbl>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周欣社区中心清单：</w:t>
      </w:r>
    </w:p>
    <w:tbl>
      <w:tblPr>
        <w:tblW w:w="6003" w:type="dxa"/>
        <w:jc w:val="center"/>
        <w:tblLayout w:type="fixed"/>
        <w:tblLook w:val="04A0" w:firstRow="1" w:lastRow="0" w:firstColumn="1" w:lastColumn="0" w:noHBand="0" w:noVBand="1"/>
      </w:tblPr>
      <w:tblGrid>
        <w:gridCol w:w="682"/>
        <w:gridCol w:w="2747"/>
        <w:gridCol w:w="995"/>
        <w:gridCol w:w="1579"/>
      </w:tblGrid>
      <w:tr w:rsidR="008308F6" w:rsidRPr="00111E01" w:rsidTr="001633C2">
        <w:trPr>
          <w:trHeight w:val="255"/>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序号</w:t>
            </w:r>
          </w:p>
        </w:tc>
        <w:tc>
          <w:tcPr>
            <w:tcW w:w="274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材料名称</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8F6" w:rsidRPr="00111E01" w:rsidRDefault="008308F6" w:rsidP="001633C2">
            <w:pPr>
              <w:widowControl/>
              <w:jc w:val="center"/>
              <w:textAlignment w:val="center"/>
              <w:rPr>
                <w:rFonts w:ascii="宋体" w:hAnsi="宋体" w:cs="宋体"/>
                <w:b/>
                <w:bCs/>
                <w:sz w:val="20"/>
                <w:szCs w:val="20"/>
              </w:rPr>
            </w:pPr>
            <w:r w:rsidRPr="00111E01">
              <w:rPr>
                <w:rFonts w:ascii="宋体" w:hAnsi="宋体" w:cs="宋体" w:hint="eastAsia"/>
                <w:b/>
                <w:bCs/>
                <w:kern w:val="0"/>
                <w:sz w:val="20"/>
                <w:szCs w:val="20"/>
                <w:lang w:bidi="ar"/>
              </w:rPr>
              <w:t>单位</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b/>
                <w:bCs/>
                <w:kern w:val="0"/>
                <w:sz w:val="20"/>
                <w:szCs w:val="20"/>
                <w:lang w:bidi="ar"/>
              </w:rPr>
            </w:pPr>
            <w:r w:rsidRPr="00111E01">
              <w:rPr>
                <w:rFonts w:ascii="宋体" w:hAnsi="宋体" w:cs="宋体" w:hint="eastAsia"/>
                <w:b/>
                <w:bCs/>
                <w:kern w:val="0"/>
                <w:sz w:val="20"/>
                <w:szCs w:val="20"/>
                <w:lang w:bidi="ar"/>
              </w:rPr>
              <w:t>数量</w:t>
            </w:r>
          </w:p>
        </w:tc>
      </w:tr>
      <w:tr w:rsidR="008308F6" w:rsidRPr="00111E01" w:rsidTr="001633C2">
        <w:trPr>
          <w:trHeight w:val="255"/>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1</w:t>
            </w:r>
          </w:p>
        </w:tc>
        <w:tc>
          <w:tcPr>
            <w:tcW w:w="274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火钳</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把</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4</w:t>
            </w:r>
          </w:p>
        </w:tc>
      </w:tr>
      <w:tr w:rsidR="008308F6" w:rsidRPr="00111E01" w:rsidTr="001633C2">
        <w:trPr>
          <w:trHeight w:val="255"/>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2</w:t>
            </w:r>
          </w:p>
        </w:tc>
        <w:tc>
          <w:tcPr>
            <w:tcW w:w="2747"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尘推杆</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sz w:val="20"/>
                <w:szCs w:val="20"/>
              </w:rPr>
            </w:pPr>
            <w:r w:rsidRPr="00111E01">
              <w:rPr>
                <w:rFonts w:ascii="Arial" w:hAnsi="Arial" w:cs="Arial"/>
                <w:kern w:val="0"/>
                <w:sz w:val="20"/>
                <w:szCs w:val="20"/>
                <w:lang w:bidi="ar"/>
              </w:rPr>
              <w:t>根</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08F6" w:rsidRPr="00111E01" w:rsidRDefault="008308F6" w:rsidP="001633C2">
            <w:pPr>
              <w:widowControl/>
              <w:jc w:val="center"/>
              <w:textAlignment w:val="center"/>
              <w:rPr>
                <w:rFonts w:ascii="Arial" w:hAnsi="Arial" w:cs="Arial"/>
                <w:b/>
                <w:bCs/>
                <w:sz w:val="20"/>
                <w:szCs w:val="20"/>
              </w:rPr>
            </w:pPr>
            <w:r w:rsidRPr="00111E01">
              <w:rPr>
                <w:rFonts w:ascii="Arial" w:hAnsi="Arial" w:cs="Arial"/>
                <w:b/>
                <w:bCs/>
                <w:kern w:val="0"/>
                <w:sz w:val="20"/>
                <w:szCs w:val="20"/>
                <w:lang w:bidi="ar"/>
              </w:rPr>
              <w:t>10</w:t>
            </w:r>
          </w:p>
        </w:tc>
      </w:tr>
    </w:tbl>
    <w:p w:rsidR="008308F6" w:rsidRPr="00111E01" w:rsidRDefault="008308F6" w:rsidP="008308F6">
      <w:pPr>
        <w:tabs>
          <w:tab w:val="left" w:pos="7200"/>
        </w:tabs>
        <w:adjustRightInd w:val="0"/>
        <w:snapToGrid w:val="0"/>
        <w:spacing w:line="300" w:lineRule="auto"/>
        <w:ind w:firstLineChars="200" w:firstLine="440"/>
        <w:rPr>
          <w:rFonts w:ascii="宋体" w:hAnsi="宋体" w:cs="宋体"/>
          <w:kern w:val="0"/>
          <w:sz w:val="22"/>
          <w:lang w:bidi="ar"/>
        </w:rPr>
      </w:pPr>
      <w:r w:rsidRPr="00111E01">
        <w:rPr>
          <w:rFonts w:ascii="宋体" w:hAnsi="宋体" w:cs="宋体" w:hint="eastAsia"/>
          <w:kern w:val="0"/>
          <w:sz w:val="22"/>
          <w:lang w:bidi="ar"/>
        </w:rPr>
        <w:t>桃园社区中心清单：</w:t>
      </w:r>
    </w:p>
    <w:tbl>
      <w:tblPr>
        <w:tblW w:w="6082" w:type="dxa"/>
        <w:jc w:val="center"/>
        <w:tblLook w:val="04A0" w:firstRow="1" w:lastRow="0" w:firstColumn="1" w:lastColumn="0" w:noHBand="0" w:noVBand="1"/>
      </w:tblPr>
      <w:tblGrid>
        <w:gridCol w:w="680"/>
        <w:gridCol w:w="2787"/>
        <w:gridCol w:w="992"/>
        <w:gridCol w:w="1623"/>
      </w:tblGrid>
      <w:tr w:rsidR="008308F6" w:rsidRPr="00111E01" w:rsidTr="001633C2">
        <w:trPr>
          <w:trHeight w:val="585"/>
          <w:jc w:val="center"/>
        </w:trPr>
        <w:tc>
          <w:tcPr>
            <w:tcW w:w="680" w:type="dxa"/>
            <w:tcBorders>
              <w:top w:val="single" w:sz="4" w:space="0" w:color="808080"/>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序号</w:t>
            </w:r>
          </w:p>
        </w:tc>
        <w:tc>
          <w:tcPr>
            <w:tcW w:w="2787"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工具名称</w:t>
            </w:r>
          </w:p>
        </w:tc>
        <w:tc>
          <w:tcPr>
            <w:tcW w:w="992"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单位</w:t>
            </w:r>
          </w:p>
        </w:tc>
        <w:tc>
          <w:tcPr>
            <w:tcW w:w="1623" w:type="dxa"/>
            <w:tcBorders>
              <w:top w:val="single" w:sz="4" w:space="0" w:color="808080"/>
              <w:left w:val="nil"/>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
                <w:sz w:val="22"/>
              </w:rPr>
            </w:pPr>
            <w:r w:rsidRPr="00111E01">
              <w:rPr>
                <w:rFonts w:ascii="宋体" w:hAnsi="宋体" w:hint="eastAsia"/>
                <w:b/>
                <w:sz w:val="22"/>
              </w:rPr>
              <w:t>数量</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宋体" w:hAnsi="宋体" w:cs="宋体" w:hint="eastAsia"/>
                <w:kern w:val="0"/>
                <w:sz w:val="20"/>
                <w:szCs w:val="20"/>
                <w:lang w:bidi="ar"/>
              </w:rPr>
              <w:t>纸篓</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20</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2</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宋体" w:hAnsi="宋体" w:cs="宋体" w:hint="eastAsia"/>
                <w:kern w:val="0"/>
                <w:sz w:val="20"/>
                <w:szCs w:val="20"/>
                <w:lang w:bidi="ar"/>
              </w:rPr>
              <w:t>铝合金扶梯</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架</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1</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3</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高处除尘布头和手柄</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把</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2</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4</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铝式拖把杆</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根</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5</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尘推杆</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根</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6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6</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尘推架</w:t>
            </w:r>
            <w:r w:rsidRPr="00111E01">
              <w:rPr>
                <w:rFonts w:ascii="Arial" w:hAnsi="Arial" w:cs="Arial"/>
                <w:kern w:val="0"/>
                <w:sz w:val="20"/>
                <w:szCs w:val="20"/>
                <w:lang w:bidi="ar"/>
              </w:rPr>
              <w:t>(5*24)</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副</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6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7</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尘推巾</w:t>
            </w:r>
            <w:r w:rsidRPr="00111E01">
              <w:rPr>
                <w:rFonts w:ascii="Arial" w:hAnsi="Arial" w:cs="Arial"/>
                <w:kern w:val="0"/>
                <w:sz w:val="20"/>
                <w:szCs w:val="20"/>
                <w:lang w:bidi="ar"/>
              </w:rPr>
              <w:t>(5*24)</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块</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10</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8</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木拖把</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根</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2</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9</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长柄地板刷</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把</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1</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10</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马桶刷</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把</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10</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11</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马桶泵</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12</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扫帚</w:t>
            </w:r>
            <w:r w:rsidRPr="00111E01">
              <w:rPr>
                <w:rFonts w:ascii="Arial" w:hAnsi="Arial" w:cs="Arial"/>
                <w:kern w:val="0"/>
                <w:sz w:val="20"/>
                <w:szCs w:val="20"/>
                <w:lang w:bidi="ar"/>
              </w:rPr>
              <w:t>/</w:t>
            </w:r>
            <w:r w:rsidRPr="00111E01">
              <w:rPr>
                <w:rFonts w:ascii="Arial" w:hAnsi="Arial" w:cs="Arial"/>
                <w:kern w:val="0"/>
                <w:sz w:val="20"/>
                <w:szCs w:val="20"/>
                <w:lang w:bidi="ar"/>
              </w:rPr>
              <w:t>簸箕</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套</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13</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玻璃刮刀</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把</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14</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火钳</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把</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15</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喷壶</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16</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喷头</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17</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塑料桶</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只</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r w:rsidR="008308F6" w:rsidRPr="00111E01" w:rsidTr="001633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rsidR="008308F6" w:rsidRPr="00111E01" w:rsidRDefault="008308F6" w:rsidP="001633C2">
            <w:pPr>
              <w:snapToGrid w:val="0"/>
              <w:spacing w:line="300" w:lineRule="auto"/>
              <w:jc w:val="center"/>
              <w:rPr>
                <w:rFonts w:ascii="宋体" w:hAnsi="宋体"/>
                <w:bCs/>
                <w:sz w:val="22"/>
              </w:rPr>
            </w:pPr>
            <w:r w:rsidRPr="00111E01">
              <w:rPr>
                <w:rFonts w:ascii="宋体" w:hAnsi="宋体" w:hint="eastAsia"/>
                <w:bCs/>
                <w:sz w:val="22"/>
              </w:rPr>
              <w:t>18</w:t>
            </w:r>
          </w:p>
        </w:tc>
        <w:tc>
          <w:tcPr>
            <w:tcW w:w="2787"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竹扫帚</w:t>
            </w:r>
          </w:p>
        </w:tc>
        <w:tc>
          <w:tcPr>
            <w:tcW w:w="992"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kern w:val="0"/>
                <w:sz w:val="20"/>
                <w:szCs w:val="20"/>
                <w:lang w:bidi="ar"/>
              </w:rPr>
              <w:t>把</w:t>
            </w:r>
          </w:p>
        </w:tc>
        <w:tc>
          <w:tcPr>
            <w:tcW w:w="1623" w:type="dxa"/>
            <w:tcBorders>
              <w:top w:val="nil"/>
              <w:left w:val="nil"/>
              <w:bottom w:val="single" w:sz="4" w:space="0" w:color="808080"/>
              <w:right w:val="single" w:sz="4" w:space="0" w:color="808080"/>
            </w:tcBorders>
            <w:shd w:val="clear" w:color="auto" w:fill="auto"/>
            <w:vAlign w:val="center"/>
          </w:tcPr>
          <w:p w:rsidR="008308F6" w:rsidRPr="00111E01" w:rsidRDefault="008308F6" w:rsidP="001633C2">
            <w:pPr>
              <w:widowControl/>
              <w:jc w:val="center"/>
              <w:textAlignment w:val="center"/>
              <w:rPr>
                <w:rFonts w:ascii="宋体" w:hAnsi="宋体"/>
                <w:bCs/>
                <w:sz w:val="22"/>
              </w:rPr>
            </w:pPr>
            <w:r w:rsidRPr="00111E01">
              <w:rPr>
                <w:rFonts w:ascii="Arial" w:hAnsi="Arial" w:cs="Arial"/>
                <w:b/>
                <w:bCs/>
                <w:kern w:val="0"/>
                <w:sz w:val="20"/>
                <w:szCs w:val="20"/>
                <w:lang w:bidi="ar"/>
              </w:rPr>
              <w:t>4</w:t>
            </w:r>
          </w:p>
        </w:tc>
      </w:tr>
    </w:tbl>
    <w:p w:rsidR="008308F6" w:rsidRPr="00111E01" w:rsidRDefault="008308F6" w:rsidP="008308F6">
      <w:pPr>
        <w:tabs>
          <w:tab w:val="left" w:pos="7200"/>
        </w:tabs>
        <w:adjustRightInd w:val="0"/>
        <w:snapToGrid w:val="0"/>
        <w:spacing w:line="300" w:lineRule="auto"/>
        <w:ind w:firstLineChars="200" w:firstLine="440"/>
        <w:outlineLvl w:val="3"/>
        <w:rPr>
          <w:rFonts w:ascii="Times New Roman" w:hAnsi="Times New Roman"/>
          <w:bCs/>
          <w:sz w:val="22"/>
        </w:rPr>
      </w:pPr>
      <w:r w:rsidRPr="00111E01">
        <w:rPr>
          <w:rFonts w:ascii="Times New Roman" w:hAnsi="Times New Roman"/>
          <w:bCs/>
          <w:sz w:val="22"/>
        </w:rPr>
        <w:t>9.3.</w:t>
      </w:r>
      <w:r w:rsidRPr="00111E01">
        <w:rPr>
          <w:rFonts w:ascii="Times New Roman" w:hAnsi="Times New Roman" w:hint="eastAsia"/>
          <w:bCs/>
          <w:sz w:val="22"/>
        </w:rPr>
        <w:t>4</w:t>
      </w:r>
      <w:r w:rsidRPr="00111E01">
        <w:rPr>
          <w:rFonts w:ascii="Times New Roman" w:hAnsi="Times New Roman"/>
          <w:bCs/>
          <w:sz w:val="22"/>
        </w:rPr>
        <w:t>保安</w:t>
      </w:r>
      <w:r w:rsidRPr="00111E01">
        <w:rPr>
          <w:rFonts w:ascii="Times New Roman" w:hAnsi="Times New Roman" w:hint="eastAsia"/>
          <w:bCs/>
          <w:sz w:val="22"/>
        </w:rPr>
        <w:t>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工作内容</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1</w:t>
      </w:r>
      <w:r w:rsidRPr="00111E01">
        <w:rPr>
          <w:rFonts w:ascii="Times New Roman" w:hAnsi="Times New Roman" w:hint="eastAsia"/>
          <w:bCs/>
          <w:sz w:val="22"/>
        </w:rPr>
        <w:t>）服务范围</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kern w:val="0"/>
          <w:sz w:val="22"/>
        </w:rPr>
      </w:pPr>
      <w:r w:rsidRPr="00111E01">
        <w:rPr>
          <w:rFonts w:ascii="Times New Roman" w:hAnsi="Times New Roman" w:hint="eastAsia"/>
          <w:bCs/>
          <w:sz w:val="22"/>
        </w:rPr>
        <w:t>详见</w:t>
      </w:r>
      <w:r w:rsidRPr="00111E01">
        <w:rPr>
          <w:rFonts w:ascii="Times New Roman" w:hAnsi="Times New Roman"/>
          <w:bCs/>
          <w:sz w:val="22"/>
        </w:rPr>
        <w:t>9.1</w:t>
      </w:r>
      <w:r w:rsidRPr="00111E01">
        <w:rPr>
          <w:rFonts w:ascii="Times New Roman" w:hAnsi="Times New Roman"/>
          <w:bCs/>
          <w:kern w:val="0"/>
          <w:sz w:val="22"/>
        </w:rPr>
        <w:t>岗位设置一览表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lastRenderedPageBreak/>
        <w:t>（</w:t>
      </w:r>
      <w:r w:rsidRPr="00111E01">
        <w:rPr>
          <w:rFonts w:ascii="Times New Roman" w:hAnsi="Times New Roman" w:hint="eastAsia"/>
          <w:bCs/>
          <w:sz w:val="22"/>
        </w:rPr>
        <w:t>2</w:t>
      </w:r>
      <w:r w:rsidRPr="00111E01">
        <w:rPr>
          <w:rFonts w:ascii="Times New Roman" w:hAnsi="Times New Roman" w:hint="eastAsia"/>
          <w:bCs/>
          <w:sz w:val="22"/>
        </w:rPr>
        <w:t>）工作职责</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①维护物业管理区域全天候公共秩序，包括人员出入管理、安全巡视和</w:t>
      </w:r>
      <w:r w:rsidRPr="00111E01">
        <w:rPr>
          <w:rFonts w:ascii="Times New Roman" w:hAnsi="Times New Roman" w:hint="eastAsia"/>
          <w:bCs/>
          <w:sz w:val="22"/>
        </w:rPr>
        <w:t>24</w:t>
      </w:r>
      <w:r w:rsidRPr="00111E01">
        <w:rPr>
          <w:rFonts w:ascii="Times New Roman" w:hAnsi="Times New Roman" w:hint="eastAsia"/>
          <w:bCs/>
          <w:sz w:val="22"/>
        </w:rPr>
        <w:t>小时物业监控和突发事件处理等。</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②交通秩序维护与车辆停放管理。</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③消防防灾管理。</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④完善各类消防管理制度，落实消防工作责任制，按要求制定应急预案并定期开展预案演练，一旦发生火灾等灾情及时报告，并配合相关部门及甲方做好处置应对。</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3</w:t>
      </w:r>
      <w:r w:rsidRPr="00111E01">
        <w:rPr>
          <w:rFonts w:ascii="Times New Roman" w:hAnsi="Times New Roman" w:hint="eastAsia"/>
          <w:bCs/>
          <w:sz w:val="22"/>
        </w:rPr>
        <w:t>）总体要求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统一穿着规定的保安制服，佩带工号牌上岗。</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对采购人的安全利益负全责。派驻的保安人员因责任心不强或工作严重疏漏而造成驻点发生爆炸、火灾、破坏和盗窃事故，必须承担经济责任和法律责任</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要结合大楼的特点和实际，要加强对外来办事人员的管理</w:t>
      </w:r>
      <w:r w:rsidRPr="00111E01">
        <w:rPr>
          <w:rFonts w:ascii="Times New Roman" w:hAnsi="Times New Roman" w:hint="eastAsia"/>
          <w:bCs/>
          <w:sz w:val="22"/>
        </w:rPr>
        <w:t>,</w:t>
      </w:r>
      <w:r w:rsidRPr="00111E01">
        <w:rPr>
          <w:rFonts w:ascii="Times New Roman" w:hAnsi="Times New Roman" w:hint="eastAsia"/>
          <w:bCs/>
          <w:sz w:val="22"/>
        </w:rPr>
        <w:t>如遇群众集访应及时向有关部门汇报并做好劝说、解释工作，确保大楼的正常秩序。</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对外来的施工人员、搬运人员的活动范围进行一定的限制；对可疑陌生人采取追踪、监控措施，必要时可上前询问；劝阻推销、乞讨等无关人员入内。</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加强技防保卫和院内道路监控，无爆炸、火灾、破坏和盗窃事故，及时发现、监控不可预见的设备、设施故障，减少损失。</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加强监控管理，认真履行每日</w:t>
      </w:r>
      <w:r w:rsidRPr="00111E01">
        <w:rPr>
          <w:rFonts w:ascii="Times New Roman" w:hAnsi="Times New Roman" w:hint="eastAsia"/>
          <w:bCs/>
          <w:sz w:val="22"/>
        </w:rPr>
        <w:t>24</w:t>
      </w:r>
      <w:r w:rsidRPr="00111E01">
        <w:rPr>
          <w:rFonts w:ascii="Times New Roman" w:hAnsi="Times New Roman" w:hint="eastAsia"/>
          <w:bCs/>
          <w:sz w:val="22"/>
        </w:rPr>
        <w:t>小时值守管理服务职责，对电视监控、防盗报警、周边报警和火灾报警等系统进行严格监控。</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对物资进出大楼实施盘查、登记制度</w:t>
      </w:r>
      <w:r w:rsidRPr="00111E01">
        <w:rPr>
          <w:rFonts w:ascii="Times New Roman" w:hAnsi="Times New Roman" w:hint="eastAsia"/>
          <w:bCs/>
          <w:sz w:val="22"/>
        </w:rPr>
        <w:t>,</w:t>
      </w:r>
      <w:r w:rsidRPr="00111E01">
        <w:rPr>
          <w:rFonts w:ascii="Times New Roman" w:hAnsi="Times New Roman" w:hint="eastAsia"/>
          <w:bCs/>
          <w:sz w:val="22"/>
        </w:rPr>
        <w:t>物品运出须由部门负责人在出门证上签名同意，凭出门证在验明品种、数量的情况下方可放行。</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严格值勤，规范服务，每次巡查结束后，必须认真详尽地作好记录，以备后查</w:t>
      </w:r>
      <w:r w:rsidRPr="00111E01">
        <w:rPr>
          <w:rFonts w:ascii="Times New Roman" w:hAnsi="Times New Roman" w:hint="eastAsia"/>
          <w:bCs/>
          <w:sz w:val="22"/>
        </w:rPr>
        <w:t>,</w:t>
      </w:r>
      <w:r w:rsidRPr="00111E01">
        <w:rPr>
          <w:rFonts w:ascii="Times New Roman" w:hAnsi="Times New Roman" w:hint="eastAsia"/>
          <w:bCs/>
          <w:sz w:val="22"/>
        </w:rPr>
        <w:t>无严重人为疏漏责任事故。</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坚持不间断地巡查，重点部位、区域重点查，一般部位不放过，消除盲区不留死角。</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加强车辆停放管理，引导车辆停放在指定位置，做到整齐划一，严禁乱停乱放。</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加强保安队伍建设、提供优质服务。</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处置突发事件等方面制定一套严格、完善的规章制度及具体落实方案。</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采购人每季对管理服务的安保工作情况进行检查考核，未达到考核要求的，将按合同规定予以处罚，并可建议更换或辞退违纪违规队员。</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4</w:t>
      </w:r>
      <w:r w:rsidRPr="00111E01">
        <w:rPr>
          <w:rFonts w:ascii="Times New Roman" w:hAnsi="Times New Roman" w:hint="eastAsia"/>
          <w:bCs/>
          <w:sz w:val="22"/>
        </w:rPr>
        <w:t>）工作时间要求</w:t>
      </w:r>
    </w:p>
    <w:p w:rsidR="008308F6" w:rsidRPr="00111E01" w:rsidRDefault="008308F6" w:rsidP="008308F6">
      <w:pPr>
        <w:adjustRightInd w:val="0"/>
        <w:snapToGrid w:val="0"/>
        <w:spacing w:line="300" w:lineRule="auto"/>
        <w:ind w:firstLineChars="200" w:firstLine="440"/>
        <w:jc w:val="left"/>
        <w:rPr>
          <w:rFonts w:ascii="Times New Roman" w:hAnsi="Times New Roman"/>
          <w:bCs/>
          <w:sz w:val="22"/>
        </w:rPr>
      </w:pPr>
      <w:r w:rsidRPr="00111E01">
        <w:rPr>
          <w:rFonts w:ascii="Times New Roman" w:hAnsi="Times New Roman" w:hint="eastAsia"/>
          <w:bCs/>
          <w:sz w:val="22"/>
        </w:rPr>
        <w:t>详见</w:t>
      </w:r>
      <w:r w:rsidRPr="00111E01">
        <w:rPr>
          <w:rFonts w:ascii="Times New Roman" w:hAnsi="Times New Roman"/>
          <w:bCs/>
          <w:sz w:val="22"/>
        </w:rPr>
        <w:t>9.1</w:t>
      </w:r>
      <w:r w:rsidRPr="00111E01">
        <w:rPr>
          <w:rFonts w:ascii="Times New Roman" w:hAnsi="Times New Roman"/>
          <w:bCs/>
          <w:kern w:val="0"/>
          <w:sz w:val="22"/>
        </w:rPr>
        <w:t>岗位设置一览表</w:t>
      </w:r>
      <w:r w:rsidRPr="00111E01">
        <w:rPr>
          <w:rFonts w:ascii="Times New Roman" w:hAnsi="Times New Roman" w:hint="eastAsia"/>
          <w:bCs/>
          <w:kern w:val="0"/>
          <w:sz w:val="22"/>
        </w:rPr>
        <w:t>，具体工作时间分配按采购人实际要求进行。</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5</w:t>
      </w:r>
      <w:r w:rsidRPr="00111E01">
        <w:rPr>
          <w:rFonts w:ascii="Times New Roman" w:hAnsi="Times New Roman" w:hint="eastAsia"/>
          <w:bCs/>
          <w:sz w:val="22"/>
        </w:rPr>
        <w:t>）人员要求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①身体健康，容貌较端正，品行端正，无不良记录。</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lastRenderedPageBreak/>
        <w:t>②工作认真负责，踏实肯干，有团队协作精神，责任心强。</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③熟悉本岗位相关工作流程及操作规范。</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④</w:t>
      </w:r>
      <w:r w:rsidRPr="00111E01">
        <w:rPr>
          <w:rFonts w:hint="eastAsia"/>
        </w:rPr>
        <w:t>持证上岗</w:t>
      </w:r>
      <w:r w:rsidRPr="00111E01">
        <w:rPr>
          <w:rFonts w:ascii="Times New Roman" w:hAnsi="Times New Roman" w:hint="eastAsia"/>
          <w:bCs/>
          <w:sz w:val="22"/>
        </w:rPr>
        <w:t>，外地户口持有居住证，相关证明可在投标文件中提供。</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⑤熟悉国家有关治安、消防方面的法律、法规常识。</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6</w:t>
      </w:r>
      <w:r w:rsidRPr="00111E01">
        <w:rPr>
          <w:rFonts w:ascii="Times New Roman" w:hAnsi="Times New Roman" w:hint="eastAsia"/>
          <w:bCs/>
          <w:sz w:val="22"/>
        </w:rPr>
        <w:t>）各工种（工作点）具体工作要求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①门岗：按照规定着装，仪表仪容端正、整洁，精神饱满，文明礼貌待客。立岗时，对进出客人的询问，应热情周到，语言规范，文明礼貌，面带微笑，并行注目礼。</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②访客进出登记：接待时要讲普通话，坚持文明用语，态度和蔼，语言简洁。对来访者（非本大楼工作人员）需凭有效证件并正确填写《访客登记表》，经保安核对后方可进入大楼，无有效证件者由保安员与受访者电话联系确认后，由受访者允许后，方可进入。</w:t>
      </w:r>
    </w:p>
    <w:p w:rsidR="008308F6" w:rsidRPr="00111E01" w:rsidRDefault="008308F6" w:rsidP="008308F6">
      <w:pPr>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rsidR="008308F6" w:rsidRPr="00111E01" w:rsidRDefault="008308F6" w:rsidP="008308F6">
      <w:pPr>
        <w:tabs>
          <w:tab w:val="left" w:pos="7200"/>
        </w:tabs>
        <w:adjustRightInd w:val="0"/>
        <w:snapToGrid w:val="0"/>
        <w:spacing w:line="300" w:lineRule="auto"/>
        <w:ind w:firstLineChars="200" w:firstLine="440"/>
        <w:outlineLvl w:val="3"/>
        <w:rPr>
          <w:rFonts w:ascii="Times New Roman" w:hAnsi="Times New Roman"/>
          <w:bCs/>
          <w:sz w:val="22"/>
        </w:rPr>
      </w:pPr>
      <w:r w:rsidRPr="00111E01">
        <w:rPr>
          <w:rFonts w:ascii="Times New Roman" w:hAnsi="Times New Roman"/>
          <w:bCs/>
          <w:sz w:val="22"/>
        </w:rPr>
        <w:t>9.3.</w:t>
      </w:r>
      <w:r w:rsidRPr="00111E01">
        <w:rPr>
          <w:rFonts w:ascii="Times New Roman" w:hAnsi="Times New Roman" w:hint="eastAsia"/>
          <w:bCs/>
          <w:sz w:val="22"/>
        </w:rPr>
        <w:t>5</w:t>
      </w:r>
      <w:r w:rsidRPr="00111E01">
        <w:rPr>
          <w:rFonts w:ascii="Times New Roman" w:hAnsi="Times New Roman" w:hint="eastAsia"/>
          <w:bCs/>
          <w:sz w:val="22"/>
        </w:rPr>
        <w:t>后勤部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1</w:t>
      </w:r>
      <w:r w:rsidRPr="00111E01">
        <w:rPr>
          <w:rFonts w:ascii="Times New Roman" w:hAnsi="Times New Roman" w:hint="eastAsia"/>
          <w:bCs/>
          <w:sz w:val="22"/>
        </w:rPr>
        <w:t>）服务范围</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kern w:val="0"/>
          <w:sz w:val="22"/>
        </w:rPr>
      </w:pPr>
      <w:r w:rsidRPr="00111E01">
        <w:rPr>
          <w:rFonts w:ascii="Times New Roman" w:hAnsi="Times New Roman" w:hint="eastAsia"/>
          <w:bCs/>
          <w:sz w:val="22"/>
        </w:rPr>
        <w:t>详见</w:t>
      </w:r>
      <w:r w:rsidRPr="00111E01">
        <w:rPr>
          <w:rFonts w:ascii="Times New Roman" w:hAnsi="Times New Roman"/>
          <w:bCs/>
          <w:sz w:val="22"/>
        </w:rPr>
        <w:t>9.1</w:t>
      </w:r>
      <w:r w:rsidRPr="00111E01">
        <w:rPr>
          <w:rFonts w:ascii="Times New Roman" w:hAnsi="Times New Roman"/>
          <w:bCs/>
          <w:kern w:val="0"/>
          <w:sz w:val="22"/>
        </w:rPr>
        <w:t>岗位设置一览表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2</w:t>
      </w:r>
      <w:r w:rsidRPr="00111E01">
        <w:rPr>
          <w:rFonts w:ascii="Times New Roman" w:hAnsi="Times New Roman" w:hint="eastAsia"/>
          <w:bCs/>
          <w:sz w:val="22"/>
        </w:rPr>
        <w:t>）工作职责</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保持服务人员应有的仪表仪容，严格遵照工作流程做好宾客的接待及安排会务工作，做好各项会务交接工作。</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3</w:t>
      </w:r>
      <w:r w:rsidRPr="00111E01">
        <w:rPr>
          <w:rFonts w:ascii="Times New Roman" w:hAnsi="Times New Roman" w:hint="eastAsia"/>
          <w:bCs/>
          <w:sz w:val="22"/>
        </w:rPr>
        <w:t>）总体要求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4</w:t>
      </w:r>
      <w:r w:rsidRPr="00111E01">
        <w:rPr>
          <w:rFonts w:ascii="Times New Roman" w:hAnsi="Times New Roman" w:hint="eastAsia"/>
          <w:bCs/>
          <w:sz w:val="22"/>
        </w:rPr>
        <w:t>）人员要求</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女性；容貌体形端正，仪表大方，遵纪守法，礼貌待人，作风正派，有较强的责任心和服务意识。所有人员要求政治上可靠，保守采购人工作秘密，身体健康，应急处理能力强，无不良行为记录。</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hint="eastAsia"/>
          <w:bCs/>
          <w:sz w:val="22"/>
        </w:rPr>
        <w:t>（</w:t>
      </w:r>
      <w:r w:rsidRPr="00111E01">
        <w:rPr>
          <w:rFonts w:ascii="Times New Roman" w:hAnsi="Times New Roman" w:hint="eastAsia"/>
          <w:bCs/>
          <w:sz w:val="22"/>
        </w:rPr>
        <w:t>5</w:t>
      </w:r>
      <w:r w:rsidRPr="00111E01">
        <w:rPr>
          <w:rFonts w:ascii="Times New Roman" w:hAnsi="Times New Roman" w:hint="eastAsia"/>
          <w:bCs/>
          <w:sz w:val="22"/>
        </w:rPr>
        <w:t>）工作时间要求</w:t>
      </w:r>
    </w:p>
    <w:p w:rsidR="008308F6" w:rsidRPr="00111E01" w:rsidRDefault="008308F6" w:rsidP="008308F6">
      <w:pPr>
        <w:adjustRightInd w:val="0"/>
        <w:snapToGrid w:val="0"/>
        <w:spacing w:line="300" w:lineRule="auto"/>
        <w:ind w:firstLineChars="200" w:firstLine="440"/>
        <w:jc w:val="left"/>
        <w:rPr>
          <w:rFonts w:ascii="Times New Roman" w:hAnsi="Times New Roman"/>
          <w:bCs/>
          <w:sz w:val="22"/>
        </w:rPr>
      </w:pPr>
      <w:r w:rsidRPr="00111E01">
        <w:rPr>
          <w:rFonts w:ascii="Times New Roman" w:hAnsi="Times New Roman" w:hint="eastAsia"/>
          <w:bCs/>
          <w:sz w:val="22"/>
        </w:rPr>
        <w:t>详见</w:t>
      </w:r>
      <w:r w:rsidRPr="00111E01">
        <w:rPr>
          <w:rFonts w:ascii="Times New Roman" w:hAnsi="Times New Roman"/>
          <w:bCs/>
          <w:sz w:val="22"/>
        </w:rPr>
        <w:t>9.1</w:t>
      </w:r>
      <w:r w:rsidRPr="00111E01">
        <w:rPr>
          <w:rFonts w:ascii="Times New Roman" w:hAnsi="Times New Roman"/>
          <w:bCs/>
          <w:kern w:val="0"/>
          <w:sz w:val="22"/>
        </w:rPr>
        <w:t>岗位设置一览表</w:t>
      </w:r>
      <w:r w:rsidRPr="00111E01">
        <w:rPr>
          <w:rFonts w:ascii="Times New Roman" w:hAnsi="Times New Roman" w:hint="eastAsia"/>
          <w:bCs/>
          <w:kern w:val="0"/>
          <w:sz w:val="22"/>
        </w:rPr>
        <w:t>，具体工作时间分配按采购人实际要求进行。</w:t>
      </w:r>
    </w:p>
    <w:p w:rsidR="008308F6" w:rsidRPr="00111E01" w:rsidRDefault="008308F6" w:rsidP="008308F6">
      <w:pPr>
        <w:adjustRightInd w:val="0"/>
        <w:snapToGrid w:val="0"/>
        <w:spacing w:line="300" w:lineRule="auto"/>
        <w:ind w:firstLineChars="200" w:firstLine="440"/>
        <w:rPr>
          <w:rFonts w:ascii="Times New Roman" w:hAnsi="Times New Roman"/>
          <w:sz w:val="22"/>
        </w:rPr>
      </w:pPr>
      <w:r w:rsidRPr="00111E01">
        <w:rPr>
          <w:rFonts w:ascii="Times New Roman" w:hAnsi="Times New Roman" w:hint="eastAsia"/>
          <w:bCs/>
          <w:sz w:val="22"/>
        </w:rPr>
        <w:t>以上服务人员未经采购人同意不得擅自到服务范围以外的任何区域活动。各工种（各工作点）具体要求：统一着装，仪表整洁，操作规范，用语文明，微笑服务。</w:t>
      </w:r>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31" w:name="_Toc213414012"/>
      <w:r w:rsidRPr="00111E01">
        <w:rPr>
          <w:rFonts w:ascii="Times New Roman" w:hAnsi="Times New Roman"/>
          <w:b/>
          <w:bCs/>
          <w:sz w:val="22"/>
        </w:rPr>
        <w:t xml:space="preserve">10 </w:t>
      </w:r>
      <w:r w:rsidRPr="00111E01">
        <w:rPr>
          <w:rFonts w:ascii="Times New Roman" w:hAnsi="Times New Roman"/>
          <w:b/>
          <w:bCs/>
          <w:sz w:val="22"/>
        </w:rPr>
        <w:t>安全文明作业要求和应急处置要求</w:t>
      </w:r>
      <w:bookmarkEnd w:id="31"/>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w:t>
      </w:r>
      <w:r w:rsidRPr="00111E01">
        <w:rPr>
          <w:rFonts w:ascii="Times New Roman" w:hAnsi="Times New Roman"/>
          <w:bCs/>
          <w:sz w:val="22"/>
        </w:rPr>
        <w:t>1</w:t>
      </w:r>
      <w:r w:rsidRPr="00111E01">
        <w:rPr>
          <w:rFonts w:ascii="Times New Roman" w:hAnsi="Times New Roman"/>
          <w:bCs/>
          <w:sz w:val="22"/>
        </w:rPr>
        <w:t>）在提供服务期间为确保服务区域及周围环境的整洁和不影响其他活动正常进行，</w:t>
      </w:r>
      <w:r w:rsidRPr="00111E01">
        <w:rPr>
          <w:rFonts w:ascii="Times New Roman" w:hAnsi="Times New Roman" w:hint="eastAsia"/>
          <w:bCs/>
          <w:sz w:val="22"/>
        </w:rPr>
        <w:t>中标人</w:t>
      </w:r>
      <w:r w:rsidRPr="00111E01">
        <w:rPr>
          <w:rFonts w:ascii="Times New Roman" w:hAnsi="Times New Roman"/>
          <w:bCs/>
          <w:sz w:val="22"/>
        </w:rPr>
        <w:t>应严格执行国家与上海市有关安全文明施工管理的法律、法规和政策，积极</w:t>
      </w:r>
      <w:r w:rsidRPr="00111E01">
        <w:rPr>
          <w:rFonts w:ascii="Times New Roman" w:hAnsi="Times New Roman"/>
          <w:bCs/>
          <w:sz w:val="22"/>
        </w:rPr>
        <w:lastRenderedPageBreak/>
        <w:t>主动加强和落实安全文明施工及环境保护等有关管理工作，并按规定承担相应的费用。</w:t>
      </w:r>
      <w:r w:rsidRPr="00111E01">
        <w:rPr>
          <w:rFonts w:ascii="Times New Roman" w:hAnsi="Times New Roman" w:hint="eastAsia"/>
          <w:bCs/>
          <w:sz w:val="22"/>
        </w:rPr>
        <w:t>中标人</w:t>
      </w:r>
      <w:r w:rsidRPr="00111E01">
        <w:rPr>
          <w:rFonts w:ascii="Times New Roman" w:hAnsi="Times New Roman"/>
          <w:bCs/>
          <w:sz w:val="22"/>
        </w:rPr>
        <w:t>若违反规定而造成的一切损失和责任由</w:t>
      </w:r>
      <w:r w:rsidRPr="00111E01">
        <w:rPr>
          <w:rFonts w:ascii="Times New Roman" w:hAnsi="Times New Roman" w:hint="eastAsia"/>
          <w:bCs/>
          <w:sz w:val="22"/>
        </w:rPr>
        <w:t>中标人</w:t>
      </w:r>
      <w:r w:rsidRPr="00111E01">
        <w:rPr>
          <w:rFonts w:ascii="Times New Roman" w:hAnsi="Times New Roman"/>
          <w:bCs/>
          <w:sz w:val="22"/>
        </w:rPr>
        <w:t>承担。</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w:t>
      </w:r>
      <w:r w:rsidRPr="00111E01">
        <w:rPr>
          <w:rFonts w:ascii="Times New Roman" w:hAnsi="Times New Roman"/>
          <w:bCs/>
          <w:sz w:val="22"/>
        </w:rPr>
        <w:t>2</w:t>
      </w:r>
      <w:r w:rsidRPr="00111E01">
        <w:rPr>
          <w:rFonts w:ascii="Times New Roman" w:hAnsi="Times New Roman"/>
          <w:bCs/>
          <w:sz w:val="22"/>
        </w:rPr>
        <w:t>）</w:t>
      </w:r>
      <w:r w:rsidRPr="00111E01">
        <w:rPr>
          <w:rFonts w:ascii="Times New Roman" w:hAnsi="Times New Roman" w:hint="eastAsia"/>
          <w:bCs/>
          <w:sz w:val="22"/>
        </w:rPr>
        <w:t>中标人</w:t>
      </w:r>
      <w:r w:rsidRPr="00111E01">
        <w:rPr>
          <w:rFonts w:ascii="Times New Roman" w:hAnsi="Times New Roman"/>
          <w:bCs/>
          <w:sz w:val="22"/>
        </w:rPr>
        <w:t>在项目实施期间，必须遵守国家与上海市各项有关安全作业规章、规范与制度，建立动用明火申请批准制度，安全用电等制度，确保杜绝各类事故的发生。</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w:t>
      </w:r>
      <w:r w:rsidRPr="00111E01">
        <w:rPr>
          <w:rFonts w:ascii="Times New Roman" w:hAnsi="Times New Roman"/>
          <w:bCs/>
          <w:sz w:val="22"/>
        </w:rPr>
        <w:t>3</w:t>
      </w:r>
      <w:r w:rsidRPr="00111E01">
        <w:rPr>
          <w:rFonts w:ascii="Times New Roman" w:hAnsi="Times New Roman"/>
          <w:bCs/>
          <w:sz w:val="22"/>
        </w:rPr>
        <w:t>）</w:t>
      </w:r>
      <w:r w:rsidRPr="00111E01">
        <w:rPr>
          <w:rFonts w:ascii="Times New Roman" w:hAnsi="Times New Roman" w:hint="eastAsia"/>
          <w:bCs/>
          <w:sz w:val="22"/>
        </w:rPr>
        <w:t>中标人</w:t>
      </w:r>
      <w:r w:rsidRPr="00111E01">
        <w:rPr>
          <w:rFonts w:ascii="Times New Roman" w:hAnsi="Times New Roman"/>
          <w:bCs/>
          <w:sz w:val="22"/>
        </w:rPr>
        <w:t>在提供物业服务时，如岗位涉及维护修理等工作，其负责人应具有专业证书，服务人员必须持证上岗。</w:t>
      </w:r>
      <w:r w:rsidRPr="00111E01">
        <w:rPr>
          <w:rFonts w:ascii="Times New Roman" w:hAnsi="Times New Roman" w:hint="eastAsia"/>
          <w:bCs/>
          <w:sz w:val="22"/>
        </w:rPr>
        <w:t>中标人</w:t>
      </w:r>
      <w:r w:rsidRPr="00111E01">
        <w:rPr>
          <w:rFonts w:ascii="Times New Roman" w:hAnsi="Times New Roman"/>
          <w:bCs/>
          <w:sz w:val="22"/>
        </w:rPr>
        <w:t>对其提供服务的人员的人身安全负责，对采购方、第三方的人身安全和财产安全负责。</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w:t>
      </w:r>
      <w:r w:rsidRPr="00111E01">
        <w:rPr>
          <w:rFonts w:ascii="Times New Roman" w:hAnsi="Times New Roman"/>
          <w:bCs/>
          <w:sz w:val="22"/>
        </w:rPr>
        <w:t>4</w:t>
      </w:r>
      <w:r w:rsidRPr="00111E01">
        <w:rPr>
          <w:rFonts w:ascii="Times New Roman" w:hAnsi="Times New Roman"/>
          <w:bCs/>
          <w:sz w:val="22"/>
        </w:rPr>
        <w:t>）</w:t>
      </w:r>
      <w:r w:rsidRPr="00111E01">
        <w:rPr>
          <w:rFonts w:ascii="Times New Roman" w:hAnsi="Times New Roman" w:hint="eastAsia"/>
          <w:bCs/>
          <w:sz w:val="22"/>
        </w:rPr>
        <w:t>中标人</w:t>
      </w:r>
      <w:r w:rsidRPr="00111E01">
        <w:rPr>
          <w:rFonts w:ascii="Times New Roman" w:hAnsi="Times New Roman"/>
          <w:bCs/>
          <w:sz w:val="22"/>
        </w:rPr>
        <w:t>在提供物业服务时必须保护好服务区域内的环境和原有建筑、装饰与设施，保证环境和原有建筑、装饰与设施完好。</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w:t>
      </w:r>
      <w:r w:rsidRPr="00111E01">
        <w:rPr>
          <w:rFonts w:ascii="Times New Roman" w:hAnsi="Times New Roman"/>
          <w:bCs/>
          <w:sz w:val="22"/>
        </w:rPr>
        <w:t>5</w:t>
      </w:r>
      <w:r w:rsidRPr="00111E01">
        <w:rPr>
          <w:rFonts w:ascii="Times New Roman" w:hAnsi="Times New Roman"/>
          <w:bCs/>
          <w:sz w:val="22"/>
        </w:rPr>
        <w:t>）各</w:t>
      </w:r>
      <w:r w:rsidRPr="00111E01">
        <w:rPr>
          <w:rFonts w:ascii="Times New Roman" w:hAnsi="Times New Roman" w:hint="eastAsia"/>
          <w:bCs/>
          <w:sz w:val="22"/>
        </w:rPr>
        <w:t>投标人</w:t>
      </w:r>
      <w:r w:rsidRPr="00111E01">
        <w:rPr>
          <w:rFonts w:ascii="Times New Roman" w:hAnsi="Times New Roman"/>
          <w:bCs/>
          <w:sz w:val="22"/>
        </w:rPr>
        <w:t>在投标文件中要结合本项目的特点和采购人上述的具体要求制定相应的安全文明施工措施。</w:t>
      </w:r>
    </w:p>
    <w:p w:rsidR="008308F6" w:rsidRPr="00111E01" w:rsidRDefault="008308F6" w:rsidP="008308F6">
      <w:pPr>
        <w:tabs>
          <w:tab w:val="left" w:pos="7200"/>
        </w:tabs>
        <w:adjustRightInd w:val="0"/>
        <w:snapToGrid w:val="0"/>
        <w:spacing w:line="300" w:lineRule="auto"/>
        <w:ind w:firstLineChars="200" w:firstLine="440"/>
        <w:rPr>
          <w:rFonts w:ascii="Times New Roman" w:hAnsi="Times New Roman"/>
          <w:bCs/>
          <w:sz w:val="22"/>
        </w:rPr>
      </w:pPr>
      <w:r w:rsidRPr="00111E01">
        <w:rPr>
          <w:rFonts w:ascii="Times New Roman" w:hAnsi="Times New Roman"/>
          <w:bCs/>
          <w:sz w:val="22"/>
        </w:rPr>
        <w:t>（</w:t>
      </w:r>
      <w:r w:rsidRPr="00111E01">
        <w:rPr>
          <w:rFonts w:ascii="Times New Roman" w:hAnsi="Times New Roman"/>
          <w:bCs/>
          <w:sz w:val="22"/>
        </w:rPr>
        <w:t>6</w:t>
      </w:r>
      <w:r w:rsidRPr="00111E01">
        <w:rPr>
          <w:rFonts w:ascii="Times New Roman" w:hAnsi="Times New Roman"/>
          <w:bCs/>
          <w:sz w:val="22"/>
        </w:rPr>
        <w:t>）建立突发事件应急处置方案，定期开展防灾防火应急疏散演练，并做好相应记录。</w:t>
      </w:r>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32" w:name="_Toc213414013"/>
      <w:r w:rsidRPr="00111E01">
        <w:rPr>
          <w:rFonts w:ascii="Times New Roman" w:hAnsi="Times New Roman"/>
          <w:b/>
          <w:bCs/>
          <w:sz w:val="22"/>
        </w:rPr>
        <w:t>11</w:t>
      </w:r>
      <w:r w:rsidRPr="00111E01">
        <w:rPr>
          <w:rFonts w:ascii="Times New Roman" w:hAnsi="Times New Roman"/>
          <w:b/>
          <w:bCs/>
          <w:sz w:val="22"/>
        </w:rPr>
        <w:t>考核管理办法和要求</w:t>
      </w:r>
      <w:bookmarkEnd w:id="32"/>
    </w:p>
    <w:p w:rsidR="008308F6" w:rsidRPr="00111E01" w:rsidRDefault="008308F6" w:rsidP="008308F6">
      <w:pPr>
        <w:adjustRightInd w:val="0"/>
        <w:snapToGrid w:val="0"/>
        <w:spacing w:line="300" w:lineRule="auto"/>
        <w:ind w:firstLineChars="200" w:firstLine="440"/>
        <w:rPr>
          <w:rFonts w:ascii="宋体" w:hAnsi="宋体"/>
          <w:bCs/>
          <w:sz w:val="22"/>
        </w:rPr>
      </w:pPr>
      <w:bookmarkStart w:id="33" w:name="_Hlk89177704"/>
      <w:bookmarkStart w:id="34" w:name="_Toc161305153"/>
      <w:bookmarkStart w:id="35" w:name="_Toc464465687"/>
      <w:bookmarkStart w:id="36" w:name="_Toc460922295"/>
      <w:r w:rsidRPr="00111E01">
        <w:rPr>
          <w:rFonts w:ascii="宋体" w:hAnsi="宋体" w:hint="eastAsia"/>
          <w:bCs/>
          <w:sz w:val="22"/>
        </w:rPr>
        <w:t>11.1考核形式：每三个月由采购人平时随机巡检考核</w:t>
      </w:r>
      <w:bookmarkEnd w:id="33"/>
      <w:r w:rsidRPr="00111E01">
        <w:rPr>
          <w:rFonts w:ascii="宋体" w:hAnsi="宋体" w:hint="eastAsia"/>
          <w:bCs/>
          <w:sz w:val="22"/>
        </w:rPr>
        <w:t>。</w:t>
      </w:r>
      <w:bookmarkEnd w:id="34"/>
    </w:p>
    <w:p w:rsidR="008308F6" w:rsidRPr="00111E01" w:rsidRDefault="008308F6" w:rsidP="008308F6">
      <w:pPr>
        <w:adjustRightInd w:val="0"/>
        <w:snapToGrid w:val="0"/>
        <w:spacing w:line="300" w:lineRule="auto"/>
        <w:ind w:firstLineChars="200" w:firstLine="440"/>
        <w:rPr>
          <w:rFonts w:ascii="Times New Roman" w:hAnsi="Times New Roman"/>
          <w:bCs/>
          <w:sz w:val="22"/>
        </w:rPr>
      </w:pPr>
      <w:bookmarkStart w:id="37" w:name="_Hlk89177710"/>
      <w:bookmarkStart w:id="38" w:name="_Toc161305154"/>
      <w:r w:rsidRPr="00111E01">
        <w:rPr>
          <w:rFonts w:ascii="宋体" w:hAnsi="宋体" w:hint="eastAsia"/>
          <w:bCs/>
          <w:sz w:val="22"/>
        </w:rPr>
        <w:t>11.2考核标准：</w:t>
      </w:r>
      <w:bookmarkEnd w:id="37"/>
      <w:bookmarkEnd w:id="38"/>
      <w:r w:rsidRPr="00111E01">
        <w:rPr>
          <w:rFonts w:ascii="Times New Roman" w:hAnsi="Times New Roman" w:hint="eastAsia"/>
          <w:bCs/>
          <w:sz w:val="22"/>
        </w:rPr>
        <w:t>依据考核结果，按得分高低分为好、及格、差三个满意度调查结果，考核结果为“及格”应及时整改并将暂停支付物业费用，直到整改至“好”后恢复支付；考核结果连续三次</w:t>
      </w:r>
      <w:r w:rsidRPr="00111E01">
        <w:rPr>
          <w:rFonts w:ascii="Times New Roman" w:hAnsi="Times New Roman"/>
          <w:bCs/>
          <w:sz w:val="22"/>
        </w:rPr>
        <w:t>“</w:t>
      </w:r>
      <w:r w:rsidRPr="00111E01">
        <w:rPr>
          <w:rFonts w:ascii="Times New Roman" w:hAnsi="Times New Roman" w:hint="eastAsia"/>
          <w:bCs/>
          <w:sz w:val="22"/>
        </w:rPr>
        <w:t>差</w:t>
      </w:r>
      <w:r w:rsidRPr="00111E01">
        <w:rPr>
          <w:rFonts w:ascii="Times New Roman" w:hAnsi="Times New Roman"/>
          <w:bCs/>
          <w:sz w:val="22"/>
        </w:rPr>
        <w:t>”</w:t>
      </w:r>
      <w:r w:rsidRPr="00111E01">
        <w:rPr>
          <w:rFonts w:ascii="Times New Roman" w:hAnsi="Times New Roman" w:hint="eastAsia"/>
          <w:bCs/>
          <w:sz w:val="22"/>
        </w:rPr>
        <w:t>的或因物业管理不善造成事故的将终止合同。</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52"/>
        <w:gridCol w:w="2583"/>
        <w:gridCol w:w="1392"/>
      </w:tblGrid>
      <w:tr w:rsidR="008308F6" w:rsidRPr="00111E01" w:rsidTr="001633C2">
        <w:trPr>
          <w:jc w:val="center"/>
        </w:trPr>
        <w:tc>
          <w:tcPr>
            <w:tcW w:w="1129"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考核项目</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评分内容</w:t>
            </w:r>
          </w:p>
        </w:tc>
        <w:tc>
          <w:tcPr>
            <w:tcW w:w="2583"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评分标准</w:t>
            </w:r>
          </w:p>
        </w:tc>
        <w:tc>
          <w:tcPr>
            <w:tcW w:w="139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累计扣分</w:t>
            </w:r>
          </w:p>
        </w:tc>
      </w:tr>
      <w:tr w:rsidR="008308F6" w:rsidRPr="00111E01" w:rsidTr="001633C2">
        <w:trPr>
          <w:jc w:val="center"/>
        </w:trPr>
        <w:tc>
          <w:tcPr>
            <w:tcW w:w="8656" w:type="dxa"/>
            <w:gridSpan w:val="4"/>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szCs w:val="21"/>
              </w:rPr>
            </w:pPr>
            <w:r w:rsidRPr="00111E01">
              <w:rPr>
                <w:rFonts w:ascii="Times New Roman" w:hAnsi="Times New Roman" w:hint="eastAsia"/>
                <w:bCs/>
                <w:sz w:val="22"/>
              </w:rPr>
              <w:t>一、安保管理</w:t>
            </w: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门禁</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着装上岗，风纪严谨，无脱岗</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hint="eastAsia"/>
                <w:bCs/>
                <w:sz w:val="22"/>
              </w:rPr>
              <w:t>/</w:t>
            </w:r>
            <w:r w:rsidRPr="00111E01">
              <w:rPr>
                <w:rFonts w:ascii="Times New Roman" w:hAnsi="Times New Roman" w:hint="eastAsia"/>
                <w:bCs/>
                <w:sz w:val="22"/>
              </w:rPr>
              <w:t>次，不安要求整改扣</w:t>
            </w:r>
            <w:r w:rsidRPr="00111E01">
              <w:rPr>
                <w:rFonts w:ascii="Times New Roman" w:hAnsi="Times New Roman" w:hint="eastAsia"/>
                <w:bCs/>
                <w:sz w:val="22"/>
              </w:rPr>
              <w:t>2</w:t>
            </w:r>
            <w:r w:rsidRPr="00111E01">
              <w:rPr>
                <w:rFonts w:ascii="Times New Roman" w:hAnsi="Times New Roman" w:hint="eastAsia"/>
                <w:bCs/>
                <w:sz w:val="22"/>
              </w:rPr>
              <w:t>分</w:t>
            </w:r>
            <w:r w:rsidRPr="00111E01">
              <w:rPr>
                <w:rFonts w:ascii="Times New Roman" w:hAnsi="Times New Roman" w:hint="eastAsia"/>
                <w:bCs/>
                <w:sz w:val="22"/>
              </w:rPr>
              <w:t>/</w:t>
            </w:r>
            <w:r w:rsidRPr="00111E01">
              <w:rPr>
                <w:rFonts w:ascii="Times New Roman" w:hAnsi="Times New Roman" w:hint="eastAsia"/>
                <w:bCs/>
                <w:sz w:val="22"/>
              </w:rPr>
              <w:t>次</w:t>
            </w:r>
          </w:p>
        </w:tc>
        <w:tc>
          <w:tcPr>
            <w:tcW w:w="1392"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严格出入管理，文明服务</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巡逻</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每隔二小时巡逻一次</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报纸、信件发放</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巡检</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按要求定时定点签到</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车辆管理</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车辆停放有序</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车辆无失窃</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突发事件</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及时处理</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2</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及时反馈</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Align w:val="center"/>
          </w:tcPr>
          <w:p w:rsidR="008308F6" w:rsidRPr="00111E01" w:rsidRDefault="008308F6" w:rsidP="001633C2">
            <w:pPr>
              <w:tabs>
                <w:tab w:val="left" w:pos="7200"/>
              </w:tabs>
              <w:adjustRightInd w:val="0"/>
              <w:snapToGrid w:val="0"/>
              <w:spacing w:line="300" w:lineRule="auto"/>
              <w:rPr>
                <w:rFonts w:ascii="Times New Roman" w:hAnsi="Times New Roman"/>
                <w:b/>
                <w:bCs/>
                <w:sz w:val="28"/>
                <w:szCs w:val="28"/>
              </w:rPr>
            </w:pPr>
            <w:r w:rsidRPr="00111E01">
              <w:rPr>
                <w:rFonts w:ascii="Times New Roman" w:hAnsi="Times New Roman" w:hint="eastAsia"/>
                <w:bCs/>
                <w:sz w:val="22"/>
              </w:rPr>
              <w:t>消防管理</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
                <w:bCs/>
                <w:sz w:val="28"/>
                <w:szCs w:val="28"/>
              </w:rPr>
            </w:pPr>
            <w:r w:rsidRPr="00111E01">
              <w:rPr>
                <w:rFonts w:ascii="Times New Roman" w:hAnsi="Times New Roman" w:hint="eastAsia"/>
                <w:bCs/>
                <w:sz w:val="22"/>
              </w:rPr>
              <w:t>消防器材保存完好</w:t>
            </w:r>
            <w:r w:rsidRPr="00111E01">
              <w:rPr>
                <w:rFonts w:ascii="Times New Roman" w:hAnsi="Times New Roman" w:hint="eastAsia"/>
                <w:bCs/>
                <w:sz w:val="22"/>
              </w:rPr>
              <w:t>,</w:t>
            </w:r>
            <w:r w:rsidRPr="00111E01">
              <w:rPr>
                <w:rFonts w:ascii="Times New Roman" w:hAnsi="Times New Roman" w:hint="eastAsia"/>
                <w:bCs/>
                <w:sz w:val="22"/>
              </w:rPr>
              <w:t>没有安全隐患</w:t>
            </w:r>
          </w:p>
        </w:tc>
        <w:tc>
          <w:tcPr>
            <w:tcW w:w="2583" w:type="dxa"/>
            <w:vAlign w:val="center"/>
          </w:tcPr>
          <w:p w:rsidR="008308F6" w:rsidRPr="00111E01" w:rsidRDefault="008308F6" w:rsidP="001633C2">
            <w:pPr>
              <w:tabs>
                <w:tab w:val="left" w:pos="7200"/>
              </w:tabs>
              <w:adjustRightInd w:val="0"/>
              <w:snapToGrid w:val="0"/>
              <w:spacing w:line="300" w:lineRule="auto"/>
              <w:rPr>
                <w:rFonts w:ascii="Times New Roman" w:hAnsi="Times New Roman"/>
                <w:b/>
                <w:bCs/>
                <w:sz w:val="28"/>
                <w:szCs w:val="28"/>
              </w:rPr>
            </w:pPr>
            <w:r w:rsidRPr="00111E01">
              <w:rPr>
                <w:rFonts w:ascii="Times New Roman" w:hAnsi="Times New Roman" w:hint="eastAsia"/>
                <w:bCs/>
                <w:sz w:val="22"/>
              </w:rPr>
              <w:t>发现隐患扣</w:t>
            </w:r>
            <w:r w:rsidRPr="00111E01">
              <w:rPr>
                <w:rFonts w:ascii="Times New Roman" w:hAnsi="Times New Roman" w:hint="eastAsia"/>
                <w:bCs/>
                <w:sz w:val="22"/>
              </w:rPr>
              <w:t>5</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8656" w:type="dxa"/>
            <w:gridSpan w:val="4"/>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二、保洁管理</w:t>
            </w: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室外垃圾一小时处理</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室外积水及时扫除</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室内保洁</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卫生间每天循环清洁</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用品及时添加</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主任办公室定时保洁</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8656" w:type="dxa"/>
            <w:gridSpan w:val="4"/>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szCs w:val="21"/>
              </w:rPr>
            </w:pPr>
            <w:r w:rsidRPr="00111E01">
              <w:rPr>
                <w:rFonts w:ascii="Times New Roman" w:hAnsi="Times New Roman" w:hint="eastAsia"/>
                <w:bCs/>
                <w:sz w:val="22"/>
              </w:rPr>
              <w:t>三、楼宇设备管理</w:t>
            </w: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基础管理</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台帐齐全</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定期巡检</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持证上岗作业</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建筑管理</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外观完好、整洁</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2</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建筑零修、急修及时</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trHeight w:val="480"/>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维修质量完好</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能耗管理</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故障及时排除</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按要求采取节能措施</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运行管理</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程控机完好</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1</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供电正常</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日常维修</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接到保修及时修理</w:t>
            </w:r>
          </w:p>
        </w:tc>
        <w:tc>
          <w:tcPr>
            <w:tcW w:w="2583" w:type="dxa"/>
            <w:vMerge w:val="restart"/>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不符合标准扣</w:t>
            </w:r>
            <w:r w:rsidRPr="00111E01">
              <w:rPr>
                <w:rFonts w:ascii="Times New Roman" w:hAnsi="Times New Roman" w:hint="eastAsia"/>
                <w:bCs/>
                <w:sz w:val="22"/>
              </w:rPr>
              <w:t>2</w:t>
            </w:r>
            <w:r w:rsidRPr="00111E01">
              <w:rPr>
                <w:rFonts w:ascii="Times New Roman" w:hAnsi="Times New Roman" w:hint="eastAsia"/>
                <w:bCs/>
                <w:sz w:val="22"/>
              </w:rPr>
              <w:t>分</w:t>
            </w:r>
            <w:r w:rsidRPr="00111E01">
              <w:rPr>
                <w:rFonts w:ascii="Times New Roman" w:hAnsi="Times New Roman" w:cs="宋体" w:hint="eastAsia"/>
                <w:bCs/>
                <w:sz w:val="22"/>
              </w:rPr>
              <w:t>/</w:t>
            </w:r>
            <w:r w:rsidRPr="00111E01">
              <w:rPr>
                <w:rFonts w:ascii="Times New Roman" w:hAnsi="Times New Roman" w:cs="宋体" w:hint="eastAsia"/>
                <w:bCs/>
                <w:sz w:val="22"/>
              </w:rPr>
              <w:t>次</w:t>
            </w: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修理后回访</w:t>
            </w:r>
          </w:p>
        </w:tc>
        <w:tc>
          <w:tcPr>
            <w:tcW w:w="2583"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Merge/>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8656" w:type="dxa"/>
            <w:gridSpan w:val="4"/>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szCs w:val="21"/>
              </w:rPr>
            </w:pPr>
            <w:r w:rsidRPr="00111E01">
              <w:rPr>
                <w:rFonts w:ascii="Times New Roman" w:hAnsi="Times New Roman" w:hint="eastAsia"/>
                <w:bCs/>
                <w:sz w:val="22"/>
              </w:rPr>
              <w:t>四、人员管理</w:t>
            </w:r>
          </w:p>
        </w:tc>
      </w:tr>
      <w:tr w:rsidR="008308F6" w:rsidRPr="00111E01" w:rsidTr="001633C2">
        <w:trPr>
          <w:jc w:val="center"/>
        </w:trPr>
        <w:tc>
          <w:tcPr>
            <w:tcW w:w="1129"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人员</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总人数人</w:t>
            </w:r>
          </w:p>
        </w:tc>
        <w:tc>
          <w:tcPr>
            <w:tcW w:w="2583"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缺</w:t>
            </w:r>
            <w:r w:rsidRPr="00111E01">
              <w:rPr>
                <w:rFonts w:ascii="Times New Roman" w:hAnsi="Times New Roman" w:hint="eastAsia"/>
                <w:bCs/>
                <w:sz w:val="22"/>
              </w:rPr>
              <w:t>1</w:t>
            </w:r>
            <w:r w:rsidRPr="00111E01">
              <w:rPr>
                <w:rFonts w:ascii="Times New Roman" w:hAnsi="Times New Roman" w:hint="eastAsia"/>
                <w:bCs/>
                <w:sz w:val="22"/>
              </w:rPr>
              <w:t>人扣</w:t>
            </w:r>
            <w:r w:rsidRPr="00111E01">
              <w:rPr>
                <w:rFonts w:ascii="Times New Roman" w:hAnsi="Times New Roman" w:hint="eastAsia"/>
                <w:bCs/>
                <w:sz w:val="22"/>
              </w:rPr>
              <w:t>8</w:t>
            </w:r>
            <w:r w:rsidRPr="00111E01">
              <w:rPr>
                <w:rFonts w:ascii="Times New Roman" w:hAnsi="Times New Roman" w:hint="eastAsia"/>
                <w:bCs/>
                <w:sz w:val="22"/>
              </w:rPr>
              <w:t>分</w:t>
            </w:r>
          </w:p>
        </w:tc>
        <w:tc>
          <w:tcPr>
            <w:tcW w:w="139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2583"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r w:rsidR="008308F6" w:rsidRPr="00111E01" w:rsidTr="001633C2">
        <w:trPr>
          <w:jc w:val="center"/>
        </w:trPr>
        <w:tc>
          <w:tcPr>
            <w:tcW w:w="1129"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r w:rsidRPr="00111E01">
              <w:rPr>
                <w:rFonts w:ascii="Times New Roman" w:hAnsi="Times New Roman" w:hint="eastAsia"/>
                <w:bCs/>
                <w:sz w:val="22"/>
              </w:rPr>
              <w:t>合计</w:t>
            </w:r>
          </w:p>
        </w:tc>
        <w:tc>
          <w:tcPr>
            <w:tcW w:w="355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2583"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c>
          <w:tcPr>
            <w:tcW w:w="1392" w:type="dxa"/>
            <w:vAlign w:val="center"/>
          </w:tcPr>
          <w:p w:rsidR="008308F6" w:rsidRPr="00111E01" w:rsidRDefault="008308F6" w:rsidP="001633C2">
            <w:pPr>
              <w:tabs>
                <w:tab w:val="left" w:pos="7200"/>
              </w:tabs>
              <w:adjustRightInd w:val="0"/>
              <w:snapToGrid w:val="0"/>
              <w:spacing w:line="300" w:lineRule="auto"/>
              <w:rPr>
                <w:rFonts w:ascii="Times New Roman" w:hAnsi="Times New Roman"/>
                <w:bCs/>
                <w:sz w:val="22"/>
              </w:rPr>
            </w:pPr>
          </w:p>
        </w:tc>
      </w:tr>
    </w:tbl>
    <w:p w:rsidR="008308F6" w:rsidRPr="00111E01" w:rsidRDefault="008308F6" w:rsidP="008308F6">
      <w:pPr>
        <w:tabs>
          <w:tab w:val="left" w:pos="7200"/>
        </w:tabs>
        <w:adjustRightInd w:val="0"/>
        <w:snapToGrid w:val="0"/>
        <w:spacing w:line="300" w:lineRule="auto"/>
        <w:ind w:firstLineChars="200" w:firstLine="440"/>
        <w:rPr>
          <w:sz w:val="24"/>
        </w:rPr>
      </w:pPr>
      <w:r w:rsidRPr="00111E01">
        <w:rPr>
          <w:rFonts w:ascii="Times New Roman" w:hAnsi="Times New Roman" w:hint="eastAsia"/>
          <w:bCs/>
          <w:sz w:val="22"/>
        </w:rPr>
        <w:t>注：满分</w:t>
      </w:r>
      <w:r w:rsidRPr="00111E01">
        <w:rPr>
          <w:rFonts w:ascii="Times New Roman" w:hAnsi="Times New Roman" w:hint="eastAsia"/>
          <w:bCs/>
          <w:sz w:val="22"/>
        </w:rPr>
        <w:t>100</w:t>
      </w:r>
      <w:r w:rsidRPr="00111E01">
        <w:rPr>
          <w:rFonts w:ascii="Times New Roman" w:hAnsi="Times New Roman" w:hint="eastAsia"/>
          <w:bCs/>
          <w:sz w:val="22"/>
        </w:rPr>
        <w:t>分，总分</w:t>
      </w:r>
      <w:r w:rsidRPr="00111E01">
        <w:rPr>
          <w:rFonts w:ascii="Times New Roman" w:hAnsi="Times New Roman" w:hint="eastAsia"/>
          <w:bCs/>
          <w:sz w:val="22"/>
        </w:rPr>
        <w:t>90</w:t>
      </w:r>
      <w:r w:rsidRPr="00111E01">
        <w:rPr>
          <w:rFonts w:ascii="Times New Roman" w:hAnsi="Times New Roman" w:hint="eastAsia"/>
          <w:bCs/>
          <w:sz w:val="22"/>
        </w:rPr>
        <w:t>分以上为好，总分</w:t>
      </w:r>
      <w:r w:rsidRPr="00111E01">
        <w:rPr>
          <w:rFonts w:ascii="Times New Roman" w:hAnsi="Times New Roman" w:hint="eastAsia"/>
          <w:bCs/>
          <w:sz w:val="22"/>
        </w:rPr>
        <w:t>70</w:t>
      </w:r>
      <w:r w:rsidRPr="00111E01">
        <w:rPr>
          <w:rFonts w:ascii="Times New Roman" w:hAnsi="Times New Roman" w:hint="eastAsia"/>
          <w:bCs/>
          <w:sz w:val="22"/>
        </w:rPr>
        <w:t>分至</w:t>
      </w:r>
      <w:r w:rsidRPr="00111E01">
        <w:rPr>
          <w:rFonts w:ascii="Times New Roman" w:hAnsi="Times New Roman" w:hint="eastAsia"/>
          <w:bCs/>
          <w:sz w:val="22"/>
        </w:rPr>
        <w:t>79</w:t>
      </w:r>
      <w:r w:rsidRPr="00111E01">
        <w:rPr>
          <w:rFonts w:ascii="Times New Roman" w:hAnsi="Times New Roman" w:hint="eastAsia"/>
          <w:bCs/>
          <w:sz w:val="22"/>
        </w:rPr>
        <w:t>分为及格，低于</w:t>
      </w:r>
      <w:r w:rsidRPr="00111E01">
        <w:rPr>
          <w:rFonts w:ascii="Times New Roman" w:hAnsi="Times New Roman" w:hint="eastAsia"/>
          <w:bCs/>
          <w:sz w:val="22"/>
        </w:rPr>
        <w:t>70</w:t>
      </w:r>
      <w:r w:rsidRPr="00111E01">
        <w:rPr>
          <w:rFonts w:ascii="Times New Roman" w:hAnsi="Times New Roman" w:hint="eastAsia"/>
          <w:bCs/>
          <w:sz w:val="22"/>
        </w:rPr>
        <w:t>分为不合格。考核结果连续三次</w:t>
      </w:r>
      <w:r w:rsidRPr="00111E01">
        <w:rPr>
          <w:rFonts w:ascii="Times New Roman" w:hAnsi="Times New Roman"/>
          <w:bCs/>
          <w:sz w:val="22"/>
        </w:rPr>
        <w:t>“</w:t>
      </w:r>
      <w:r w:rsidRPr="00111E01">
        <w:rPr>
          <w:rFonts w:ascii="Times New Roman" w:hAnsi="Times New Roman" w:hint="eastAsia"/>
          <w:bCs/>
          <w:sz w:val="22"/>
        </w:rPr>
        <w:t>差</w:t>
      </w:r>
      <w:r w:rsidRPr="00111E01">
        <w:rPr>
          <w:rFonts w:ascii="Times New Roman" w:hAnsi="Times New Roman"/>
          <w:bCs/>
          <w:sz w:val="22"/>
        </w:rPr>
        <w:t>”</w:t>
      </w:r>
      <w:r w:rsidRPr="00111E01">
        <w:rPr>
          <w:rFonts w:ascii="Times New Roman" w:hAnsi="Times New Roman" w:hint="eastAsia"/>
          <w:bCs/>
          <w:sz w:val="22"/>
        </w:rPr>
        <w:t>或因物业管理不善造成事故的，将自行终止服务合同，由此产生的一切法律后果及所有相关费用由中标人承担。</w:t>
      </w:r>
    </w:p>
    <w:p w:rsidR="008308F6" w:rsidRPr="00111E01" w:rsidRDefault="008308F6" w:rsidP="008308F6">
      <w:pPr>
        <w:adjustRightInd w:val="0"/>
        <w:snapToGrid w:val="0"/>
        <w:spacing w:line="300" w:lineRule="auto"/>
        <w:ind w:firstLineChars="200" w:firstLine="440"/>
        <w:rPr>
          <w:rFonts w:ascii="宋体" w:hAnsi="宋体"/>
          <w:bCs/>
          <w:sz w:val="22"/>
        </w:rPr>
      </w:pPr>
      <w:bookmarkStart w:id="39" w:name="_Toc161305172"/>
      <w:bookmarkStart w:id="40" w:name="_Hlk89177654"/>
      <w:r w:rsidRPr="00111E01">
        <w:rPr>
          <w:rFonts w:ascii="宋体" w:hAnsi="宋体" w:hint="eastAsia"/>
          <w:bCs/>
          <w:sz w:val="22"/>
        </w:rPr>
        <w:t>11.3奖惩措施：</w:t>
      </w:r>
      <w:bookmarkEnd w:id="39"/>
    </w:p>
    <w:p w:rsidR="008308F6" w:rsidRPr="00111E01" w:rsidRDefault="008308F6" w:rsidP="008308F6">
      <w:pPr>
        <w:adjustRightInd w:val="0"/>
        <w:snapToGrid w:val="0"/>
        <w:spacing w:line="300" w:lineRule="auto"/>
        <w:ind w:firstLineChars="200" w:firstLine="440"/>
        <w:rPr>
          <w:rFonts w:ascii="宋体" w:hAnsi="宋体"/>
          <w:bCs/>
          <w:sz w:val="22"/>
        </w:rPr>
      </w:pPr>
      <w:bookmarkStart w:id="41" w:name="_Toc161305173"/>
      <w:r w:rsidRPr="00111E01">
        <w:rPr>
          <w:rFonts w:ascii="宋体" w:hAnsi="宋体" w:hint="eastAsia"/>
          <w:bCs/>
          <w:sz w:val="22"/>
        </w:rPr>
        <w:t>11.3.1每季度考核等级结果是</w:t>
      </w:r>
      <w:r w:rsidRPr="00111E01">
        <w:rPr>
          <w:rFonts w:ascii="宋体" w:hAnsi="宋体"/>
          <w:bCs/>
          <w:sz w:val="22"/>
        </w:rPr>
        <w:t>“</w:t>
      </w:r>
      <w:r w:rsidRPr="00111E01">
        <w:rPr>
          <w:rFonts w:ascii="宋体" w:hAnsi="宋体" w:hint="eastAsia"/>
          <w:bCs/>
          <w:sz w:val="22"/>
        </w:rPr>
        <w:t>好</w:t>
      </w:r>
      <w:r w:rsidRPr="00111E01">
        <w:rPr>
          <w:rFonts w:ascii="宋体" w:hAnsi="宋体"/>
          <w:bCs/>
          <w:sz w:val="22"/>
        </w:rPr>
        <w:t>”</w:t>
      </w:r>
      <w:r w:rsidRPr="00111E01">
        <w:rPr>
          <w:rFonts w:ascii="宋体" w:hAnsi="宋体" w:hint="eastAsia"/>
          <w:bCs/>
          <w:sz w:val="22"/>
        </w:rPr>
        <w:t>的，支付当季度合同费用的</w:t>
      </w:r>
      <w:r w:rsidRPr="00111E01">
        <w:rPr>
          <w:rFonts w:ascii="宋体" w:hAnsi="宋体"/>
          <w:bCs/>
          <w:sz w:val="22"/>
        </w:rPr>
        <w:t>100%</w:t>
      </w:r>
      <w:r w:rsidRPr="00111E01">
        <w:rPr>
          <w:rFonts w:ascii="宋体" w:hAnsi="宋体" w:hint="eastAsia"/>
          <w:bCs/>
          <w:sz w:val="22"/>
        </w:rPr>
        <w:t>。</w:t>
      </w:r>
      <w:bookmarkEnd w:id="41"/>
    </w:p>
    <w:p w:rsidR="008308F6" w:rsidRPr="00111E01" w:rsidRDefault="008308F6" w:rsidP="008308F6">
      <w:pPr>
        <w:adjustRightInd w:val="0"/>
        <w:snapToGrid w:val="0"/>
        <w:spacing w:line="300" w:lineRule="auto"/>
        <w:ind w:firstLineChars="200" w:firstLine="440"/>
        <w:rPr>
          <w:rFonts w:ascii="宋体" w:hAnsi="宋体"/>
          <w:bCs/>
          <w:sz w:val="22"/>
        </w:rPr>
      </w:pPr>
      <w:bookmarkStart w:id="42" w:name="_Toc161305175"/>
      <w:r w:rsidRPr="00111E01">
        <w:rPr>
          <w:rFonts w:ascii="宋体" w:hAnsi="宋体" w:hint="eastAsia"/>
          <w:bCs/>
          <w:sz w:val="22"/>
        </w:rPr>
        <w:t>11.3.2每季度考核等级结果是</w:t>
      </w:r>
      <w:r w:rsidRPr="00111E01">
        <w:rPr>
          <w:rFonts w:ascii="宋体" w:hAnsi="宋体"/>
          <w:bCs/>
          <w:sz w:val="22"/>
        </w:rPr>
        <w:t>“</w:t>
      </w:r>
      <w:r w:rsidRPr="00111E01">
        <w:rPr>
          <w:rFonts w:ascii="宋体" w:hAnsi="宋体" w:hint="eastAsia"/>
          <w:bCs/>
          <w:sz w:val="22"/>
        </w:rPr>
        <w:t>及格</w:t>
      </w:r>
      <w:r w:rsidRPr="00111E01">
        <w:rPr>
          <w:rFonts w:ascii="宋体" w:hAnsi="宋体"/>
          <w:bCs/>
          <w:sz w:val="22"/>
        </w:rPr>
        <w:t>”</w:t>
      </w:r>
      <w:r w:rsidRPr="00111E01">
        <w:rPr>
          <w:rFonts w:ascii="宋体" w:hAnsi="宋体" w:hint="eastAsia"/>
          <w:bCs/>
          <w:sz w:val="22"/>
        </w:rPr>
        <w:t>的，支付当季度合同费用的</w:t>
      </w:r>
      <w:r w:rsidRPr="00111E01">
        <w:rPr>
          <w:rFonts w:ascii="宋体" w:hAnsi="宋体"/>
          <w:bCs/>
          <w:sz w:val="22"/>
        </w:rPr>
        <w:t>80%</w:t>
      </w:r>
      <w:r w:rsidRPr="00111E01">
        <w:rPr>
          <w:rFonts w:ascii="宋体" w:hAnsi="宋体" w:hint="eastAsia"/>
          <w:bCs/>
          <w:sz w:val="22"/>
        </w:rPr>
        <w:t>。</w:t>
      </w:r>
      <w:bookmarkEnd w:id="42"/>
    </w:p>
    <w:p w:rsidR="008308F6" w:rsidRPr="00111E01" w:rsidRDefault="008308F6" w:rsidP="008308F6">
      <w:pPr>
        <w:adjustRightInd w:val="0"/>
        <w:snapToGrid w:val="0"/>
        <w:spacing w:line="300" w:lineRule="auto"/>
        <w:ind w:firstLineChars="200" w:firstLine="440"/>
        <w:rPr>
          <w:rFonts w:ascii="宋体" w:hAnsi="宋体"/>
          <w:bCs/>
          <w:sz w:val="22"/>
        </w:rPr>
      </w:pPr>
      <w:bookmarkStart w:id="43" w:name="_Toc161305176"/>
      <w:r w:rsidRPr="00111E01">
        <w:rPr>
          <w:rFonts w:ascii="宋体" w:hAnsi="宋体" w:hint="eastAsia"/>
          <w:bCs/>
          <w:sz w:val="22"/>
        </w:rPr>
        <w:t>11.3.3季度考核等级结果是</w:t>
      </w:r>
      <w:r w:rsidRPr="00111E01">
        <w:rPr>
          <w:rFonts w:ascii="宋体" w:hAnsi="宋体"/>
          <w:bCs/>
          <w:sz w:val="22"/>
        </w:rPr>
        <w:t>“</w:t>
      </w:r>
      <w:r w:rsidRPr="00111E01">
        <w:rPr>
          <w:rFonts w:ascii="宋体" w:hAnsi="宋体" w:hint="eastAsia"/>
          <w:bCs/>
          <w:sz w:val="22"/>
        </w:rPr>
        <w:t>差</w:t>
      </w:r>
      <w:r w:rsidRPr="00111E01">
        <w:rPr>
          <w:rFonts w:ascii="宋体" w:hAnsi="宋体"/>
          <w:bCs/>
          <w:sz w:val="22"/>
        </w:rPr>
        <w:t>”</w:t>
      </w:r>
      <w:r w:rsidRPr="00111E01">
        <w:rPr>
          <w:rFonts w:ascii="宋体" w:hAnsi="宋体" w:hint="eastAsia"/>
          <w:bCs/>
          <w:sz w:val="22"/>
        </w:rPr>
        <w:t>的，自行终止服务合同，由此产生的一切法律后果及所有相关费用由服务单位承担。</w:t>
      </w:r>
      <w:bookmarkEnd w:id="40"/>
      <w:bookmarkEnd w:id="43"/>
    </w:p>
    <w:p w:rsidR="008308F6" w:rsidRPr="00111E01" w:rsidRDefault="008308F6" w:rsidP="008308F6">
      <w:pPr>
        <w:adjustRightInd w:val="0"/>
        <w:snapToGrid w:val="0"/>
        <w:spacing w:line="300" w:lineRule="auto"/>
        <w:jc w:val="left"/>
        <w:rPr>
          <w:rFonts w:ascii="Times New Roman" w:eastAsia="黑体" w:hAnsi="Times New Roman"/>
          <w:sz w:val="30"/>
          <w:szCs w:val="30"/>
        </w:rPr>
      </w:pPr>
    </w:p>
    <w:p w:rsidR="008308F6" w:rsidRPr="00111E01" w:rsidRDefault="008308F6" w:rsidP="008308F6">
      <w:pPr>
        <w:adjustRightInd w:val="0"/>
        <w:snapToGrid w:val="0"/>
        <w:spacing w:line="300" w:lineRule="auto"/>
        <w:jc w:val="center"/>
        <w:outlineLvl w:val="1"/>
        <w:rPr>
          <w:rFonts w:ascii="Times New Roman" w:eastAsia="黑体" w:hAnsi="Times New Roman"/>
          <w:sz w:val="30"/>
          <w:szCs w:val="30"/>
        </w:rPr>
      </w:pPr>
      <w:bookmarkStart w:id="44" w:name="_Toc213414014"/>
      <w:r w:rsidRPr="00111E01">
        <w:rPr>
          <w:rFonts w:ascii="Times New Roman" w:eastAsia="黑体" w:hAnsi="Times New Roman"/>
          <w:sz w:val="30"/>
          <w:szCs w:val="30"/>
        </w:rPr>
        <w:t>四、</w:t>
      </w:r>
      <w:bookmarkEnd w:id="35"/>
      <w:bookmarkEnd w:id="36"/>
      <w:r w:rsidRPr="00111E01">
        <w:rPr>
          <w:rFonts w:ascii="Times New Roman" w:eastAsia="黑体" w:hAnsi="Times New Roman"/>
          <w:sz w:val="30"/>
          <w:szCs w:val="30"/>
        </w:rPr>
        <w:t>投标报价须知</w:t>
      </w:r>
      <w:bookmarkEnd w:id="44"/>
    </w:p>
    <w:p w:rsidR="008308F6" w:rsidRPr="00111E01" w:rsidRDefault="008308F6" w:rsidP="008308F6">
      <w:pPr>
        <w:adjustRightInd w:val="0"/>
        <w:snapToGrid w:val="0"/>
        <w:spacing w:line="300" w:lineRule="auto"/>
        <w:ind w:firstLineChars="200" w:firstLine="442"/>
        <w:outlineLvl w:val="2"/>
        <w:rPr>
          <w:rFonts w:ascii="Times New Roman" w:hAnsi="Times New Roman"/>
          <w:b/>
          <w:bCs/>
          <w:sz w:val="22"/>
        </w:rPr>
      </w:pPr>
      <w:bookmarkStart w:id="45" w:name="_Toc213414015"/>
      <w:r w:rsidRPr="00111E01">
        <w:rPr>
          <w:rFonts w:ascii="Times New Roman" w:hAnsi="Times New Roman"/>
          <w:b/>
          <w:bCs/>
          <w:sz w:val="22"/>
        </w:rPr>
        <w:t xml:space="preserve">12 </w:t>
      </w:r>
      <w:r w:rsidRPr="00111E01">
        <w:rPr>
          <w:rFonts w:ascii="Times New Roman" w:hAnsi="Times New Roman"/>
          <w:b/>
          <w:bCs/>
          <w:sz w:val="22"/>
        </w:rPr>
        <w:t>投标报价依据</w:t>
      </w:r>
      <w:bookmarkEnd w:id="45"/>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12.1 </w:t>
      </w:r>
      <w:r w:rsidRPr="00111E01">
        <w:rPr>
          <w:rFonts w:ascii="Times New Roman" w:hAnsi="Times New Roman"/>
          <w:sz w:val="22"/>
        </w:rPr>
        <w:t>投标报价计算依据包括本项目的招标文件（包括提供的附件）、招标文件答疑或修改的补充文书、工作量清单、项目现场条件等。</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12.2 </w:t>
      </w:r>
      <w:r w:rsidRPr="00111E01">
        <w:rPr>
          <w:rFonts w:ascii="Times New Roman" w:hAnsi="Times New Roman"/>
          <w:sz w:val="22"/>
        </w:rPr>
        <w:t>招标文件明确的服务范围、服务内容、服务期限、服务质量要求、</w:t>
      </w:r>
      <w:r w:rsidRPr="00111E01">
        <w:rPr>
          <w:rFonts w:ascii="Times New Roman" w:hAnsi="Times New Roman" w:hint="eastAsia"/>
          <w:sz w:val="22"/>
        </w:rPr>
        <w:t>售后服务、</w:t>
      </w:r>
      <w:r w:rsidRPr="00111E01">
        <w:rPr>
          <w:rFonts w:ascii="Times New Roman" w:hAnsi="Times New Roman"/>
          <w:sz w:val="22"/>
        </w:rPr>
        <w:t>管理要求与服务标准及考核要求等。</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12.3 </w:t>
      </w:r>
      <w:r w:rsidRPr="00111E01">
        <w:rPr>
          <w:rFonts w:ascii="Times New Roman" w:hAnsi="Times New Roman"/>
          <w:sz w:val="22"/>
        </w:rPr>
        <w:t>岗位设置一览表说明</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12.3.1 </w:t>
      </w:r>
      <w:r w:rsidRPr="00111E01">
        <w:rPr>
          <w:rFonts w:ascii="Times New Roman" w:hAnsi="Times New Roman"/>
          <w:sz w:val="22"/>
        </w:rPr>
        <w:t>岗位设置一览表应与投标人须知、合同条件、项目质量标准和要求等文件结合起来理解或解释。</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12.3.2 </w:t>
      </w:r>
      <w:r w:rsidRPr="00111E01">
        <w:rPr>
          <w:rFonts w:ascii="Times New Roman" w:hAnsi="Times New Roman"/>
          <w:sz w:val="22"/>
        </w:rPr>
        <w:t>采购人提供的</w:t>
      </w:r>
      <w:r w:rsidRPr="00111E01">
        <w:rPr>
          <w:rFonts w:ascii="Times New Roman" w:hAnsi="Times New Roman"/>
          <w:b/>
          <w:kern w:val="0"/>
          <w:sz w:val="22"/>
          <w:u w:val="single"/>
        </w:rPr>
        <w:t>岗位设置一览表</w:t>
      </w:r>
      <w:r w:rsidRPr="00111E01">
        <w:rPr>
          <w:rFonts w:ascii="Times New Roman" w:hAnsi="Times New Roman"/>
          <w:sz w:val="22"/>
        </w:rPr>
        <w:t>是依照采购需求测算出的</w:t>
      </w:r>
      <w:r w:rsidRPr="00111E01">
        <w:rPr>
          <w:rFonts w:ascii="Times New Roman" w:hAnsi="Times New Roman"/>
          <w:b/>
          <w:kern w:val="0"/>
          <w:sz w:val="22"/>
          <w:u w:val="single"/>
        </w:rPr>
        <w:t>各岗位最低配置要求</w:t>
      </w:r>
      <w:r w:rsidRPr="00111E01">
        <w:rPr>
          <w:rFonts w:ascii="Times New Roman" w:hAnsi="Times New Roman"/>
          <w:sz w:val="22"/>
        </w:rPr>
        <w:t>，与最终的实际履约可能存在小的出入，各投标人应自行认真踏勘现场，了解招标需求。投标人如发现</w:t>
      </w:r>
      <w:r w:rsidRPr="00111E01">
        <w:rPr>
          <w:rFonts w:ascii="Times New Roman" w:hAnsi="Times New Roman"/>
          <w:b/>
          <w:kern w:val="0"/>
          <w:sz w:val="22"/>
          <w:u w:val="single"/>
        </w:rPr>
        <w:t>该表</w:t>
      </w:r>
      <w:r w:rsidRPr="00111E01">
        <w:rPr>
          <w:rFonts w:ascii="Times New Roman" w:hAnsi="Times New Roman"/>
          <w:sz w:val="22"/>
        </w:rPr>
        <w:t>和实际工作内容不一致时，应立即以书面形式通知采购人核查，除非采购人以答疑文件或补充文件予以更正，否则，投标人不得</w:t>
      </w:r>
      <w:r w:rsidRPr="00111E01">
        <w:rPr>
          <w:rFonts w:ascii="Times New Roman" w:hAnsi="Times New Roman"/>
          <w:b/>
          <w:kern w:val="0"/>
          <w:sz w:val="22"/>
          <w:u w:val="single"/>
        </w:rPr>
        <w:t>对岗位设置一览表中的岗位类别和数量进行缩减</w:t>
      </w:r>
      <w:r w:rsidRPr="00111E01">
        <w:rPr>
          <w:rFonts w:ascii="Times New Roman" w:hAnsi="Times New Roman"/>
          <w:sz w:val="22"/>
        </w:rPr>
        <w:t>。</w:t>
      </w:r>
    </w:p>
    <w:p w:rsidR="008308F6" w:rsidRPr="00111E01" w:rsidRDefault="008308F6" w:rsidP="008308F6">
      <w:pPr>
        <w:adjustRightInd w:val="0"/>
        <w:snapToGrid w:val="0"/>
        <w:spacing w:line="300" w:lineRule="auto"/>
        <w:ind w:firstLineChars="200" w:firstLine="442"/>
        <w:jc w:val="left"/>
        <w:outlineLvl w:val="2"/>
        <w:rPr>
          <w:rFonts w:ascii="Times New Roman" w:hAnsi="Times New Roman"/>
          <w:b/>
          <w:sz w:val="22"/>
        </w:rPr>
      </w:pPr>
      <w:bookmarkStart w:id="46" w:name="_Toc213414016"/>
      <w:r w:rsidRPr="00111E01">
        <w:rPr>
          <w:rFonts w:ascii="Times New Roman" w:hAnsi="Times New Roman"/>
          <w:b/>
          <w:sz w:val="22"/>
        </w:rPr>
        <w:lastRenderedPageBreak/>
        <w:t>13</w:t>
      </w:r>
      <w:r w:rsidRPr="00111E01">
        <w:rPr>
          <w:rFonts w:ascii="Times New Roman" w:hAnsi="Times New Roman"/>
          <w:b/>
          <w:sz w:val="22"/>
        </w:rPr>
        <w:t>投标报价内容</w:t>
      </w:r>
      <w:bookmarkEnd w:id="46"/>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13.1</w:t>
      </w:r>
      <w:r w:rsidRPr="00111E01">
        <w:rPr>
          <w:rFonts w:ascii="Times New Roman" w:hAnsi="Times New Roman"/>
          <w:sz w:val="22"/>
        </w:rPr>
        <w:t>依据本项目的招标范围和内容，</w:t>
      </w:r>
      <w:r w:rsidRPr="00111E01">
        <w:rPr>
          <w:rFonts w:ascii="Times New Roman" w:hAnsi="Times New Roman" w:hint="eastAsia"/>
          <w:sz w:val="22"/>
        </w:rPr>
        <w:t>中标人</w:t>
      </w:r>
      <w:r w:rsidRPr="00111E01">
        <w:rPr>
          <w:rFonts w:ascii="Times New Roman" w:hAnsi="Times New Roman"/>
          <w:sz w:val="22"/>
        </w:rPr>
        <w:t>提供物业管理服务，其投标报价应包括管理费、人工、清扫用设备、耗材等</w:t>
      </w:r>
      <w:r w:rsidRPr="00111E01">
        <w:rPr>
          <w:rFonts w:ascii="Times New Roman" w:hAnsi="Times New Roman" w:hint="eastAsia"/>
          <w:sz w:val="22"/>
        </w:rPr>
        <w:t>费用</w:t>
      </w:r>
      <w:r w:rsidRPr="00111E01">
        <w:rPr>
          <w:rFonts w:ascii="Times New Roman" w:hAnsi="Times New Roman"/>
          <w:sz w:val="22"/>
        </w:rPr>
        <w:t>。</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13.2</w:t>
      </w:r>
      <w:r w:rsidRPr="00111E01">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13.3</w:t>
      </w:r>
      <w:r w:rsidRPr="00111E01">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13.4</w:t>
      </w:r>
      <w:r w:rsidRPr="00111E01">
        <w:rPr>
          <w:rFonts w:ascii="Times New Roman" w:hAnsi="Times New Roman" w:hint="eastAsia"/>
          <w:sz w:val="22"/>
        </w:rPr>
        <w:t>投标人应考虑本项目可能存在的其他任何风险因素，包括政策性调价、人工和材料成本增涨、因设备使用年限增长引起的维修成本增加和效能衰减等，可对每一年度的投标报价做适当的递增。</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13.5</w:t>
      </w:r>
      <w:r w:rsidRPr="00111E01">
        <w:rPr>
          <w:rFonts w:ascii="Times New Roman" w:hAnsi="Times New Roman" w:hint="eastAsia"/>
          <w:sz w:val="22"/>
        </w:rPr>
        <w:t>投标人按照投标文件格式中所附的表式完整地填写开标一览表及各类投标报价明细表，说明其拟提供服务的内容、数量、价格构成等。</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hint="eastAsia"/>
          <w:sz w:val="22"/>
        </w:rPr>
        <w:t>投标人只需在《开标一览表》中报出第一年度的投标价格，后几年合同价，按照当年度核定的工作内容，参照实际中标价格确定。</w:t>
      </w:r>
    </w:p>
    <w:p w:rsidR="008308F6" w:rsidRPr="00111E01" w:rsidRDefault="008308F6" w:rsidP="008308F6">
      <w:pPr>
        <w:tabs>
          <w:tab w:val="left" w:pos="3060"/>
        </w:tabs>
        <w:adjustRightInd w:val="0"/>
        <w:snapToGrid w:val="0"/>
        <w:spacing w:line="300" w:lineRule="auto"/>
        <w:ind w:firstLineChars="200" w:firstLine="440"/>
        <w:jc w:val="left"/>
        <w:rPr>
          <w:rFonts w:ascii="Times New Roman" w:hAnsi="Times New Roman"/>
          <w:bCs/>
          <w:sz w:val="22"/>
        </w:rPr>
      </w:pPr>
      <w:r w:rsidRPr="00111E01">
        <w:rPr>
          <w:rFonts w:ascii="Times New Roman" w:hAnsi="Times New Roman"/>
          <w:sz w:val="22"/>
        </w:rPr>
        <w:t xml:space="preserve">13.6 </w:t>
      </w:r>
      <w:r w:rsidRPr="00111E01">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22"/>
        <w:gridCol w:w="4710"/>
        <w:gridCol w:w="1200"/>
        <w:gridCol w:w="1258"/>
      </w:tblGrid>
      <w:tr w:rsidR="008308F6" w:rsidRPr="00111E01" w:rsidTr="001633C2">
        <w:trPr>
          <w:trHeight w:val="567"/>
          <w:tblHeader/>
          <w:jc w:val="center"/>
        </w:trPr>
        <w:tc>
          <w:tcPr>
            <w:tcW w:w="2348" w:type="dxa"/>
            <w:gridSpan w:val="2"/>
            <w:tcBorders>
              <w:bottom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
                <w:bCs/>
                <w:sz w:val="22"/>
              </w:rPr>
            </w:pPr>
            <w:r w:rsidRPr="00111E01">
              <w:rPr>
                <w:rFonts w:ascii="Times New Roman" w:hAnsi="Times New Roman"/>
                <w:b/>
                <w:bCs/>
                <w:sz w:val="22"/>
              </w:rPr>
              <w:t>项目</w:t>
            </w:r>
          </w:p>
        </w:tc>
        <w:tc>
          <w:tcPr>
            <w:tcW w:w="4710" w:type="dxa"/>
            <w:tcBorders>
              <w:bottom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
                <w:bCs/>
                <w:sz w:val="22"/>
              </w:rPr>
            </w:pPr>
            <w:r w:rsidRPr="00111E01">
              <w:rPr>
                <w:rFonts w:ascii="Times New Roman" w:hAnsi="Times New Roman"/>
                <w:b/>
                <w:bCs/>
                <w:sz w:val="22"/>
              </w:rPr>
              <w:t>要求</w:t>
            </w:r>
          </w:p>
        </w:tc>
        <w:tc>
          <w:tcPr>
            <w:tcW w:w="1200" w:type="dxa"/>
            <w:tcBorders>
              <w:bottom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
                <w:bCs/>
                <w:sz w:val="22"/>
              </w:rPr>
            </w:pPr>
            <w:r w:rsidRPr="00111E01">
              <w:rPr>
                <w:rFonts w:ascii="Times New Roman" w:hAnsi="Times New Roman"/>
                <w:b/>
                <w:bCs/>
                <w:sz w:val="22"/>
              </w:rPr>
              <w:t>分项报价</w:t>
            </w:r>
          </w:p>
        </w:tc>
        <w:tc>
          <w:tcPr>
            <w:tcW w:w="1258" w:type="dxa"/>
            <w:tcBorders>
              <w:bottom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
                <w:bCs/>
                <w:sz w:val="22"/>
              </w:rPr>
            </w:pPr>
            <w:r w:rsidRPr="00111E01">
              <w:rPr>
                <w:rFonts w:ascii="Times New Roman" w:hAnsi="Times New Roman" w:hint="eastAsia"/>
                <w:b/>
                <w:bCs/>
                <w:sz w:val="22"/>
              </w:rPr>
              <w:t>备注</w:t>
            </w:r>
          </w:p>
        </w:tc>
      </w:tr>
      <w:tr w:rsidR="008308F6" w:rsidRPr="00111E01" w:rsidTr="001633C2">
        <w:trPr>
          <w:trHeight w:val="564"/>
          <w:jc w:val="center"/>
        </w:trPr>
        <w:tc>
          <w:tcPr>
            <w:tcW w:w="426" w:type="dxa"/>
            <w:tcBorders>
              <w:top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1</w:t>
            </w:r>
          </w:p>
        </w:tc>
        <w:tc>
          <w:tcPr>
            <w:tcW w:w="1922" w:type="dxa"/>
            <w:tcBorders>
              <w:top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hint="eastAsia"/>
                <w:bCs/>
                <w:sz w:val="22"/>
              </w:rPr>
              <w:t>人员费用</w:t>
            </w:r>
          </w:p>
        </w:tc>
        <w:tc>
          <w:tcPr>
            <w:tcW w:w="4710" w:type="dxa"/>
            <w:tcBorders>
              <w:top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宋体" w:hAnsi="Times New Roman" w:cs="宋体"/>
                <w:kern w:val="0"/>
                <w:szCs w:val="21"/>
              </w:rPr>
            </w:pPr>
            <w:r w:rsidRPr="00111E01">
              <w:rPr>
                <w:rFonts w:ascii="Times New Roman" w:hAnsi="Times New Roman" w:hint="eastAsia"/>
                <w:bCs/>
                <w:sz w:val="22"/>
              </w:rPr>
              <w:t>含工资、社会保险和按规定提取的福利费</w:t>
            </w:r>
          </w:p>
        </w:tc>
        <w:tc>
          <w:tcPr>
            <w:tcW w:w="1200" w:type="dxa"/>
            <w:tcBorders>
              <w:top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tcBorders>
              <w:top w:val="double" w:sz="4" w:space="0" w:color="auto"/>
            </w:tcBorders>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r>
      <w:tr w:rsidR="008308F6" w:rsidRPr="00111E01" w:rsidTr="001633C2">
        <w:trPr>
          <w:trHeight w:val="567"/>
          <w:jc w:val="center"/>
        </w:trPr>
        <w:tc>
          <w:tcPr>
            <w:tcW w:w="426"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hint="eastAsia"/>
                <w:bCs/>
                <w:sz w:val="22"/>
              </w:rPr>
              <w:t>2</w:t>
            </w:r>
          </w:p>
        </w:tc>
        <w:tc>
          <w:tcPr>
            <w:tcW w:w="1922"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材料费</w:t>
            </w:r>
          </w:p>
        </w:tc>
        <w:tc>
          <w:tcPr>
            <w:tcW w:w="471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包括材料、耗材等费用</w:t>
            </w:r>
          </w:p>
        </w:tc>
        <w:tc>
          <w:tcPr>
            <w:tcW w:w="120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r>
      <w:tr w:rsidR="008308F6" w:rsidRPr="00111E01" w:rsidTr="001633C2">
        <w:trPr>
          <w:trHeight w:val="567"/>
          <w:jc w:val="center"/>
        </w:trPr>
        <w:tc>
          <w:tcPr>
            <w:tcW w:w="426"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hint="eastAsia"/>
                <w:bCs/>
                <w:sz w:val="22"/>
              </w:rPr>
              <w:t>3</w:t>
            </w:r>
          </w:p>
        </w:tc>
        <w:tc>
          <w:tcPr>
            <w:tcW w:w="1922"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宋体" w:hAnsi="Times New Roman" w:cs="宋体" w:hint="eastAsia"/>
                <w:kern w:val="0"/>
                <w:szCs w:val="21"/>
              </w:rPr>
              <w:t>保险费用（如有）</w:t>
            </w:r>
          </w:p>
        </w:tc>
        <w:tc>
          <w:tcPr>
            <w:tcW w:w="4710" w:type="dxa"/>
            <w:vAlign w:val="center"/>
          </w:tcPr>
          <w:p w:rsidR="008308F6" w:rsidRPr="00111E01" w:rsidRDefault="008308F6" w:rsidP="001633C2">
            <w:pPr>
              <w:tabs>
                <w:tab w:val="left" w:pos="3060"/>
              </w:tabs>
              <w:adjustRightInd w:val="0"/>
              <w:snapToGrid w:val="0"/>
              <w:spacing w:line="300" w:lineRule="auto"/>
              <w:jc w:val="center"/>
              <w:rPr>
                <w:rFonts w:ascii="宋体" w:hAnsi="Times New Roman" w:cs="宋体"/>
                <w:kern w:val="0"/>
                <w:szCs w:val="21"/>
              </w:rPr>
            </w:pPr>
            <w:r w:rsidRPr="00111E01">
              <w:rPr>
                <w:rFonts w:ascii="Times New Roman" w:hAnsi="Times New Roman" w:hint="eastAsia"/>
                <w:bCs/>
                <w:sz w:val="22"/>
              </w:rPr>
              <w:t>如雇主责任险、公众责任险等</w:t>
            </w:r>
          </w:p>
        </w:tc>
        <w:tc>
          <w:tcPr>
            <w:tcW w:w="120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vAlign w:val="center"/>
          </w:tcPr>
          <w:p w:rsidR="008308F6" w:rsidRPr="00111E01" w:rsidRDefault="008308F6" w:rsidP="001633C2">
            <w:pPr>
              <w:jc w:val="center"/>
            </w:pPr>
          </w:p>
        </w:tc>
      </w:tr>
      <w:tr w:rsidR="008308F6" w:rsidRPr="00111E01" w:rsidTr="001633C2">
        <w:trPr>
          <w:trHeight w:val="567"/>
          <w:jc w:val="center"/>
        </w:trPr>
        <w:tc>
          <w:tcPr>
            <w:tcW w:w="426"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hint="eastAsia"/>
                <w:bCs/>
                <w:sz w:val="22"/>
              </w:rPr>
              <w:t>4</w:t>
            </w:r>
          </w:p>
        </w:tc>
        <w:tc>
          <w:tcPr>
            <w:tcW w:w="1922"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其他</w:t>
            </w:r>
          </w:p>
        </w:tc>
        <w:tc>
          <w:tcPr>
            <w:tcW w:w="4710" w:type="dxa"/>
            <w:vAlign w:val="center"/>
          </w:tcPr>
          <w:p w:rsidR="008308F6" w:rsidRPr="00111E01" w:rsidRDefault="008308F6" w:rsidP="001633C2">
            <w:pPr>
              <w:tabs>
                <w:tab w:val="left" w:pos="3060"/>
              </w:tabs>
              <w:adjustRightInd w:val="0"/>
              <w:snapToGrid w:val="0"/>
              <w:spacing w:line="300" w:lineRule="auto"/>
              <w:jc w:val="center"/>
              <w:rPr>
                <w:rFonts w:ascii="宋体" w:hAnsi="Times New Roman" w:cs="宋体"/>
                <w:kern w:val="0"/>
                <w:szCs w:val="21"/>
              </w:rPr>
            </w:pPr>
            <w:r w:rsidRPr="00111E01">
              <w:rPr>
                <w:rFonts w:ascii="Times New Roman" w:hAnsi="Times New Roman" w:hint="eastAsia"/>
                <w:bCs/>
                <w:sz w:val="22"/>
              </w:rPr>
              <w:t>投标人认为本表中未能包括的其他必要费用</w:t>
            </w:r>
          </w:p>
        </w:tc>
        <w:tc>
          <w:tcPr>
            <w:tcW w:w="120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vAlign w:val="center"/>
          </w:tcPr>
          <w:p w:rsidR="008308F6" w:rsidRPr="00111E01" w:rsidRDefault="008308F6" w:rsidP="001633C2">
            <w:pPr>
              <w:jc w:val="center"/>
            </w:pPr>
          </w:p>
        </w:tc>
      </w:tr>
      <w:tr w:rsidR="008308F6" w:rsidRPr="00111E01" w:rsidTr="001633C2">
        <w:trPr>
          <w:trHeight w:val="567"/>
          <w:jc w:val="center"/>
        </w:trPr>
        <w:tc>
          <w:tcPr>
            <w:tcW w:w="426"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hint="eastAsia"/>
                <w:bCs/>
                <w:sz w:val="22"/>
              </w:rPr>
              <w:t>5</w:t>
            </w:r>
          </w:p>
        </w:tc>
        <w:tc>
          <w:tcPr>
            <w:tcW w:w="1922"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利润</w:t>
            </w:r>
          </w:p>
        </w:tc>
        <w:tc>
          <w:tcPr>
            <w:tcW w:w="471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按（</w:t>
            </w:r>
            <w:r w:rsidRPr="00111E01">
              <w:rPr>
                <w:rFonts w:ascii="Times New Roman" w:hAnsi="Times New Roman"/>
                <w:bCs/>
                <w:sz w:val="22"/>
              </w:rPr>
              <w:t>1+2+3+4</w:t>
            </w:r>
            <w:r w:rsidRPr="00111E01">
              <w:rPr>
                <w:rFonts w:ascii="Times New Roman" w:hAnsi="Times New Roman"/>
                <w:bCs/>
                <w:sz w:val="22"/>
              </w:rPr>
              <w:t>）的</w:t>
            </w:r>
            <w:r w:rsidRPr="00111E01">
              <w:rPr>
                <w:rFonts w:ascii="Times New Roman" w:hAnsi="Times New Roman"/>
                <w:bCs/>
                <w:sz w:val="22"/>
              </w:rPr>
              <w:t>%</w:t>
            </w:r>
            <w:r w:rsidRPr="00111E01">
              <w:rPr>
                <w:rFonts w:ascii="Times New Roman" w:hAnsi="Times New Roman"/>
                <w:bCs/>
                <w:sz w:val="22"/>
              </w:rPr>
              <w:t>计取</w:t>
            </w:r>
          </w:p>
        </w:tc>
        <w:tc>
          <w:tcPr>
            <w:tcW w:w="120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r>
      <w:tr w:rsidR="008308F6" w:rsidRPr="00111E01" w:rsidTr="001633C2">
        <w:trPr>
          <w:trHeight w:val="567"/>
          <w:jc w:val="center"/>
        </w:trPr>
        <w:tc>
          <w:tcPr>
            <w:tcW w:w="426"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hint="eastAsia"/>
                <w:bCs/>
                <w:sz w:val="22"/>
              </w:rPr>
              <w:t>6</w:t>
            </w:r>
          </w:p>
        </w:tc>
        <w:tc>
          <w:tcPr>
            <w:tcW w:w="1922"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税金</w:t>
            </w:r>
          </w:p>
        </w:tc>
        <w:tc>
          <w:tcPr>
            <w:tcW w:w="471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r w:rsidRPr="00111E01">
              <w:rPr>
                <w:rFonts w:ascii="Times New Roman" w:hAnsi="Times New Roman"/>
                <w:bCs/>
                <w:sz w:val="22"/>
              </w:rPr>
              <w:t>按国家及上海市规定缴纳</w:t>
            </w:r>
          </w:p>
        </w:tc>
        <w:tc>
          <w:tcPr>
            <w:tcW w:w="120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r>
      <w:tr w:rsidR="008308F6" w:rsidRPr="00111E01" w:rsidTr="001633C2">
        <w:trPr>
          <w:trHeight w:val="567"/>
          <w:jc w:val="center"/>
        </w:trPr>
        <w:tc>
          <w:tcPr>
            <w:tcW w:w="7058" w:type="dxa"/>
            <w:gridSpan w:val="3"/>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
                <w:bCs/>
                <w:sz w:val="22"/>
              </w:rPr>
            </w:pPr>
            <w:r w:rsidRPr="00111E01">
              <w:rPr>
                <w:rFonts w:ascii="Times New Roman" w:hAnsi="Times New Roman" w:hint="eastAsia"/>
                <w:b/>
                <w:bCs/>
                <w:sz w:val="22"/>
              </w:rPr>
              <w:t>投标总价</w:t>
            </w:r>
          </w:p>
        </w:tc>
        <w:tc>
          <w:tcPr>
            <w:tcW w:w="1200" w:type="dxa"/>
            <w:vAlign w:val="center"/>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c>
          <w:tcPr>
            <w:tcW w:w="1258" w:type="dxa"/>
          </w:tcPr>
          <w:p w:rsidR="008308F6" w:rsidRPr="00111E01" w:rsidRDefault="008308F6" w:rsidP="001633C2">
            <w:pPr>
              <w:tabs>
                <w:tab w:val="left" w:pos="3060"/>
              </w:tabs>
              <w:adjustRightInd w:val="0"/>
              <w:snapToGrid w:val="0"/>
              <w:spacing w:line="300" w:lineRule="auto"/>
              <w:jc w:val="center"/>
              <w:rPr>
                <w:rFonts w:ascii="Times New Roman" w:hAnsi="Times New Roman"/>
                <w:bCs/>
                <w:sz w:val="22"/>
              </w:rPr>
            </w:pPr>
          </w:p>
        </w:tc>
      </w:tr>
    </w:tbl>
    <w:p w:rsidR="008308F6" w:rsidRPr="00111E01" w:rsidRDefault="008308F6" w:rsidP="008308F6">
      <w:pPr>
        <w:tabs>
          <w:tab w:val="left" w:pos="3060"/>
        </w:tabs>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8308F6" w:rsidRPr="00111E01" w:rsidRDefault="008308F6" w:rsidP="008308F6">
      <w:pPr>
        <w:adjustRightInd w:val="0"/>
        <w:snapToGrid w:val="0"/>
        <w:spacing w:line="300" w:lineRule="auto"/>
        <w:ind w:firstLineChars="200" w:firstLine="442"/>
        <w:jc w:val="left"/>
        <w:outlineLvl w:val="2"/>
        <w:rPr>
          <w:rFonts w:ascii="Times New Roman" w:hAnsi="Times New Roman"/>
          <w:b/>
          <w:sz w:val="22"/>
        </w:rPr>
      </w:pPr>
      <w:bookmarkStart w:id="47" w:name="_Toc213414017"/>
      <w:r w:rsidRPr="00111E01">
        <w:rPr>
          <w:rFonts w:ascii="Times New Roman" w:hAnsi="Times New Roman"/>
          <w:b/>
          <w:sz w:val="22"/>
        </w:rPr>
        <w:t>14</w:t>
      </w:r>
      <w:r w:rsidRPr="00111E01">
        <w:rPr>
          <w:rFonts w:ascii="Times New Roman" w:hAnsi="Times New Roman"/>
          <w:b/>
          <w:sz w:val="22"/>
        </w:rPr>
        <w:t>投标报价控制性条款</w:t>
      </w:r>
      <w:bookmarkEnd w:id="47"/>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14.1 </w:t>
      </w:r>
      <w:r w:rsidRPr="00111E01">
        <w:rPr>
          <w:rFonts w:ascii="Times New Roman" w:hAnsi="Times New Roman"/>
          <w:sz w:val="22"/>
        </w:rPr>
        <w:t>投标报价不得超过公布的预算金额</w:t>
      </w:r>
      <w:r w:rsidRPr="00111E01">
        <w:rPr>
          <w:rFonts w:ascii="Times New Roman" w:hAnsi="Times New Roman" w:hint="eastAsia"/>
          <w:sz w:val="22"/>
        </w:rPr>
        <w:t>或最高限价</w:t>
      </w:r>
      <w:r w:rsidRPr="00111E01">
        <w:rPr>
          <w:rFonts w:ascii="Times New Roman" w:hAnsi="Times New Roman"/>
          <w:sz w:val="22"/>
        </w:rPr>
        <w:t>，其中各年度或各分项报价（如有要求）均不得超过对应的预算金额</w:t>
      </w:r>
      <w:r w:rsidRPr="00111E01">
        <w:rPr>
          <w:rFonts w:ascii="Times New Roman" w:hAnsi="Times New Roman" w:hint="eastAsia"/>
          <w:sz w:val="22"/>
        </w:rPr>
        <w:t>或最高限价</w:t>
      </w:r>
      <w:r w:rsidRPr="00111E01">
        <w:rPr>
          <w:rFonts w:ascii="Times New Roman" w:hAnsi="Times New Roman"/>
          <w:sz w:val="22"/>
        </w:rPr>
        <w:t>。</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14.2 </w:t>
      </w:r>
      <w:r w:rsidRPr="00111E01">
        <w:rPr>
          <w:rFonts w:ascii="Times New Roman" w:hAnsi="Times New Roman"/>
          <w:sz w:val="22"/>
        </w:rPr>
        <w:t>本项目只允许有一个报价，任何有选择的报价将不予接受。</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14.3 </w:t>
      </w:r>
      <w:r w:rsidRPr="00111E01">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w:t>
      </w:r>
      <w:r w:rsidRPr="00111E01">
        <w:rPr>
          <w:rFonts w:ascii="Times New Roman" w:hAnsi="Times New Roman"/>
          <w:sz w:val="22"/>
        </w:rPr>
        <w:lastRenderedPageBreak/>
        <w:t>务质量、减少服务内容等手段进行恶性低价竞争，扰乱正常市场秩序。</w:t>
      </w:r>
    </w:p>
    <w:p w:rsidR="008308F6" w:rsidRPr="00111E01" w:rsidRDefault="008308F6" w:rsidP="008308F6">
      <w:pPr>
        <w:adjustRightInd w:val="0"/>
        <w:snapToGrid w:val="0"/>
        <w:spacing w:line="300" w:lineRule="auto"/>
        <w:ind w:firstLineChars="200" w:firstLine="442"/>
        <w:jc w:val="left"/>
        <w:rPr>
          <w:rFonts w:ascii="Times New Roman" w:hAnsi="Times New Roman"/>
          <w:sz w:val="22"/>
        </w:rPr>
      </w:pPr>
      <w:r w:rsidRPr="00111E01">
        <w:rPr>
          <w:rFonts w:asciiTheme="minorEastAsia" w:eastAsiaTheme="minorEastAsia" w:hAnsiTheme="minorEastAsia"/>
          <w:b/>
          <w:bCs/>
          <w:kern w:val="0"/>
          <w:sz w:val="22"/>
        </w:rPr>
        <w:t>★</w:t>
      </w:r>
      <w:r w:rsidRPr="00111E01">
        <w:rPr>
          <w:rFonts w:ascii="Times New Roman" w:hAnsi="Times New Roman"/>
          <w:sz w:val="22"/>
        </w:rPr>
        <w:t xml:space="preserve">14.4 </w:t>
      </w:r>
      <w:r w:rsidRPr="00111E01">
        <w:rPr>
          <w:rFonts w:ascii="Times New Roman" w:hAnsi="Times New Roman"/>
          <w:sz w:val="22"/>
        </w:rPr>
        <w:t>经评标委员会审定，投标报价存在下列情形之一的，该投标文件作无效标处理：</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14.4.1 </w:t>
      </w:r>
      <w:r w:rsidRPr="00111E01">
        <w:rPr>
          <w:rFonts w:ascii="Times New Roman" w:hAnsi="Times New Roman"/>
          <w:sz w:val="22"/>
        </w:rPr>
        <w:t>对岗位设置一览表中的岗位配置数进行缩减的；</w:t>
      </w:r>
    </w:p>
    <w:p w:rsidR="008308F6" w:rsidRPr="00111E01" w:rsidRDefault="008308F6" w:rsidP="008308F6">
      <w:pPr>
        <w:adjustRightInd w:val="0"/>
        <w:snapToGrid w:val="0"/>
        <w:spacing w:line="300" w:lineRule="auto"/>
        <w:ind w:firstLineChars="200" w:firstLine="440"/>
        <w:jc w:val="left"/>
        <w:rPr>
          <w:rFonts w:ascii="Times New Roman" w:hAnsi="Times New Roman"/>
          <w:sz w:val="22"/>
        </w:rPr>
      </w:pPr>
      <w:r w:rsidRPr="00111E01">
        <w:rPr>
          <w:rFonts w:ascii="Times New Roman" w:hAnsi="Times New Roman"/>
          <w:sz w:val="22"/>
        </w:rPr>
        <w:t xml:space="preserve">14.4.2 </w:t>
      </w:r>
      <w:r w:rsidRPr="00111E01">
        <w:rPr>
          <w:rFonts w:ascii="Times New Roman" w:hAnsi="Times New Roman"/>
          <w:sz w:val="22"/>
        </w:rPr>
        <w:t>投标报价和技术方案明显不相符的；</w:t>
      </w:r>
    </w:p>
    <w:p w:rsidR="008308F6" w:rsidRPr="00111E01" w:rsidRDefault="008308F6" w:rsidP="008308F6">
      <w:pPr>
        <w:adjustRightInd w:val="0"/>
        <w:snapToGrid w:val="0"/>
        <w:spacing w:line="300" w:lineRule="auto"/>
        <w:jc w:val="center"/>
        <w:outlineLvl w:val="1"/>
        <w:rPr>
          <w:rFonts w:ascii="Times New Roman" w:eastAsia="黑体" w:hAnsi="Times New Roman"/>
          <w:sz w:val="30"/>
          <w:szCs w:val="30"/>
        </w:rPr>
      </w:pPr>
      <w:bookmarkStart w:id="48" w:name="_Toc481849902"/>
      <w:bookmarkStart w:id="49" w:name="_Toc486604818"/>
      <w:bookmarkStart w:id="50" w:name="_Toc213414018"/>
      <w:r w:rsidRPr="00111E01">
        <w:rPr>
          <w:rFonts w:ascii="Times New Roman" w:eastAsia="黑体" w:hAnsi="Times New Roman"/>
          <w:sz w:val="30"/>
          <w:szCs w:val="30"/>
        </w:rPr>
        <w:t>五、政府采购政策</w:t>
      </w:r>
      <w:bookmarkEnd w:id="50"/>
    </w:p>
    <w:p w:rsidR="008308F6" w:rsidRPr="00111E01" w:rsidRDefault="008308F6" w:rsidP="008308F6">
      <w:pPr>
        <w:adjustRightInd w:val="0"/>
        <w:snapToGrid w:val="0"/>
        <w:spacing w:line="300" w:lineRule="auto"/>
        <w:ind w:firstLineChars="200" w:firstLine="442"/>
        <w:outlineLvl w:val="2"/>
        <w:rPr>
          <w:rFonts w:ascii="Times New Roman" w:eastAsiaTheme="minorEastAsia" w:hAnsi="Times New Roman"/>
          <w:b/>
          <w:sz w:val="22"/>
        </w:rPr>
      </w:pPr>
      <w:bookmarkStart w:id="51" w:name="_Toc486604821"/>
      <w:bookmarkStart w:id="52" w:name="_Toc481849905"/>
      <w:bookmarkStart w:id="53" w:name="_Toc213414019"/>
      <w:bookmarkEnd w:id="48"/>
      <w:bookmarkEnd w:id="49"/>
      <w:r w:rsidRPr="00111E01">
        <w:rPr>
          <w:rFonts w:ascii="Times New Roman" w:hAnsi="Times New Roman"/>
          <w:b/>
          <w:sz w:val="22"/>
        </w:rPr>
        <w:t>15</w:t>
      </w:r>
      <w:r w:rsidRPr="00111E01">
        <w:rPr>
          <w:rFonts w:ascii="Times New Roman" w:eastAsiaTheme="minorEastAsia" w:hAnsiTheme="minorEastAsia"/>
          <w:b/>
          <w:sz w:val="22"/>
        </w:rPr>
        <w:t>促进中小企业发展</w:t>
      </w:r>
      <w:bookmarkEnd w:id="53"/>
    </w:p>
    <w:bookmarkEnd w:id="51"/>
    <w:bookmarkEnd w:id="52"/>
    <w:p w:rsidR="008308F6" w:rsidRPr="00577A38" w:rsidRDefault="008308F6" w:rsidP="008308F6">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8308F6" w:rsidRPr="00577A38" w:rsidRDefault="008308F6" w:rsidP="008308F6">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8308F6" w:rsidRPr="00111E01" w:rsidRDefault="008308F6" w:rsidP="008308F6">
      <w:pPr>
        <w:adjustRightInd w:val="0"/>
        <w:snapToGrid w:val="0"/>
        <w:spacing w:line="300" w:lineRule="auto"/>
        <w:ind w:firstLineChars="200" w:firstLine="442"/>
        <w:rPr>
          <w:rFonts w:ascii="Times New Roman" w:eastAsiaTheme="minorEastAsia" w:hAnsi="Times New Roman"/>
          <w:sz w:val="22"/>
        </w:rPr>
      </w:pPr>
      <w:bookmarkStart w:id="54"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54"/>
    </w:p>
    <w:p w:rsidR="008308F6" w:rsidRPr="00111E01" w:rsidRDefault="008308F6" w:rsidP="008308F6">
      <w:pPr>
        <w:adjustRightInd w:val="0"/>
        <w:snapToGrid w:val="0"/>
        <w:spacing w:line="300" w:lineRule="auto"/>
        <w:ind w:firstLineChars="200" w:firstLine="442"/>
        <w:outlineLvl w:val="2"/>
        <w:rPr>
          <w:rFonts w:ascii="Times New Roman" w:hAnsi="Times New Roman"/>
          <w:b/>
          <w:sz w:val="22"/>
        </w:rPr>
      </w:pPr>
      <w:bookmarkStart w:id="55" w:name="_Toc213414020"/>
      <w:r w:rsidRPr="00111E01">
        <w:rPr>
          <w:rFonts w:ascii="Times New Roman" w:hAnsi="Times New Roman"/>
          <w:b/>
          <w:sz w:val="22"/>
        </w:rPr>
        <w:t xml:space="preserve">16 </w:t>
      </w:r>
      <w:r w:rsidRPr="00111E01">
        <w:rPr>
          <w:rFonts w:ascii="Times New Roman" w:hAnsi="Times New Roman"/>
          <w:b/>
          <w:sz w:val="22"/>
        </w:rPr>
        <w:t>促进残疾人就业</w:t>
      </w:r>
      <w:r w:rsidRPr="00111E01">
        <w:rPr>
          <w:rFonts w:hint="eastAsia"/>
          <w:sz w:val="22"/>
        </w:rPr>
        <w:t>（注：仅残疾人福利单位适用）</w:t>
      </w:r>
      <w:bookmarkEnd w:id="55"/>
    </w:p>
    <w:p w:rsidR="008308F6" w:rsidRPr="00111E01" w:rsidRDefault="008308F6" w:rsidP="008308F6">
      <w:pPr>
        <w:adjustRightInd w:val="0"/>
        <w:snapToGrid w:val="0"/>
        <w:spacing w:line="300" w:lineRule="auto"/>
        <w:ind w:firstLineChars="200" w:firstLine="440"/>
        <w:rPr>
          <w:rFonts w:ascii="Times New Roman" w:hAnsi="Times New Roman"/>
          <w:sz w:val="22"/>
        </w:rPr>
      </w:pPr>
      <w:r w:rsidRPr="00111E01">
        <w:rPr>
          <w:rFonts w:ascii="Times New Roman" w:hAnsi="Times New Roman"/>
          <w:sz w:val="22"/>
        </w:rPr>
        <w:t xml:space="preserve">16.1 </w:t>
      </w:r>
      <w:bookmarkStart w:id="56" w:name="sendNo"/>
      <w:r w:rsidRPr="00111E01">
        <w:rPr>
          <w:rFonts w:ascii="Times New Roman" w:hAnsi="Times New Roman"/>
          <w:sz w:val="22"/>
        </w:rPr>
        <w:t>符合财库</w:t>
      </w:r>
      <w:bookmarkEnd w:id="56"/>
      <w:r w:rsidRPr="00111E01">
        <w:rPr>
          <w:rFonts w:ascii="Times New Roman" w:hAnsi="Times New Roman"/>
          <w:sz w:val="22"/>
        </w:rPr>
        <w:t>【</w:t>
      </w:r>
      <w:r w:rsidRPr="00111E01">
        <w:rPr>
          <w:rFonts w:ascii="Times New Roman" w:hAnsi="Times New Roman"/>
          <w:sz w:val="22"/>
        </w:rPr>
        <w:t>2017</w:t>
      </w:r>
      <w:r w:rsidRPr="00111E01">
        <w:rPr>
          <w:rFonts w:ascii="Times New Roman" w:hAnsi="Times New Roman"/>
          <w:sz w:val="22"/>
        </w:rPr>
        <w:t>】</w:t>
      </w:r>
      <w:r w:rsidRPr="00111E01">
        <w:rPr>
          <w:rFonts w:ascii="Times New Roman" w:hAnsi="Times New Roman"/>
          <w:sz w:val="22"/>
        </w:rPr>
        <w:t>141</w:t>
      </w:r>
      <w:r w:rsidRPr="00111E0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C3677" w:rsidRPr="008308F6" w:rsidRDefault="008308F6" w:rsidP="008308F6">
      <w:r w:rsidRPr="00111E01">
        <w:rPr>
          <w:rFonts w:ascii="Times New Roman" w:hAnsi="Times New Roman"/>
          <w:sz w:val="22"/>
        </w:rPr>
        <w:t>16.2</w:t>
      </w:r>
      <w:r w:rsidRPr="00111E01">
        <w:rPr>
          <w:rFonts w:ascii="Times New Roman" w:hAnsi="Times New Roman"/>
          <w:sz w:val="22"/>
        </w:rPr>
        <w:t>残疾人福利性单位在参加政府采购活动时，应当按财库【</w:t>
      </w:r>
      <w:r w:rsidRPr="00111E01">
        <w:rPr>
          <w:rFonts w:ascii="Times New Roman" w:hAnsi="Times New Roman"/>
          <w:sz w:val="22"/>
        </w:rPr>
        <w:t>2017</w:t>
      </w:r>
      <w:r w:rsidRPr="00111E01">
        <w:rPr>
          <w:rFonts w:ascii="Times New Roman" w:hAnsi="Times New Roman"/>
          <w:sz w:val="22"/>
        </w:rPr>
        <w:t>】</w:t>
      </w:r>
      <w:r w:rsidRPr="00111E01">
        <w:rPr>
          <w:rFonts w:ascii="Times New Roman" w:hAnsi="Times New Roman"/>
          <w:sz w:val="22"/>
        </w:rPr>
        <w:t>141</w:t>
      </w:r>
      <w:r w:rsidRPr="00111E01">
        <w:rPr>
          <w:rFonts w:ascii="Times New Roman" w:hAnsi="Times New Roman"/>
          <w:sz w:val="22"/>
        </w:rPr>
        <w:t>号规定的《残疾人福利性单位声明函》（具体格式详见</w:t>
      </w:r>
      <w:r w:rsidRPr="00111E01">
        <w:rPr>
          <w:rFonts w:ascii="Times New Roman" w:hAnsi="Times New Roman"/>
          <w:sz w:val="22"/>
        </w:rPr>
        <w:t>“</w:t>
      </w:r>
      <w:r w:rsidRPr="00111E01">
        <w:rPr>
          <w:rFonts w:ascii="Times New Roman" w:hAnsi="Times New Roman"/>
          <w:sz w:val="22"/>
        </w:rPr>
        <w:t>投标文件格式</w:t>
      </w:r>
      <w:r w:rsidRPr="00111E01">
        <w:rPr>
          <w:rFonts w:ascii="Times New Roman" w:hAnsi="Times New Roman"/>
          <w:sz w:val="22"/>
        </w:rPr>
        <w:t>”</w:t>
      </w:r>
      <w:r w:rsidRPr="00111E01">
        <w:rPr>
          <w:rFonts w:ascii="Times New Roman" w:hAnsi="Times New Roman"/>
          <w:sz w:val="22"/>
        </w:rPr>
        <w:t>），并对声明的真实性负责。</w:t>
      </w:r>
      <w:bookmarkStart w:id="57" w:name="_GoBack"/>
      <w:bookmarkEnd w:id="57"/>
    </w:p>
    <w:sectPr w:rsidR="003C3677" w:rsidRPr="00830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585" w:rsidRDefault="009A3585" w:rsidP="008308F6">
      <w:r>
        <w:separator/>
      </w:r>
    </w:p>
  </w:endnote>
  <w:endnote w:type="continuationSeparator" w:id="0">
    <w:p w:rsidR="009A3585" w:rsidRDefault="009A3585" w:rsidP="0083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altName w:val="Arial Unicode MS"/>
    <w:charset w:val="86"/>
    <w:family w:val="swiss"/>
    <w:pitch w:val="default"/>
    <w:sig w:usb0="00000000"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585" w:rsidRDefault="009A3585" w:rsidP="008308F6">
      <w:r>
        <w:separator/>
      </w:r>
    </w:p>
  </w:footnote>
  <w:footnote w:type="continuationSeparator" w:id="0">
    <w:p w:rsidR="009A3585" w:rsidRDefault="009A3585" w:rsidP="00830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D4"/>
    <w:rsid w:val="003C3677"/>
    <w:rsid w:val="004E2AD4"/>
    <w:rsid w:val="008308F6"/>
    <w:rsid w:val="009A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AD4"/>
    <w:pPr>
      <w:widowControl w:val="0"/>
      <w:jc w:val="both"/>
    </w:pPr>
    <w:rPr>
      <w:rFonts w:ascii="Calibri" w:eastAsia="宋体" w:hAnsi="Calibri" w:cs="Times New Roman"/>
    </w:rPr>
  </w:style>
  <w:style w:type="paragraph" w:styleId="1">
    <w:name w:val="heading 1"/>
    <w:basedOn w:val="a"/>
    <w:next w:val="a"/>
    <w:link w:val="1Char"/>
    <w:qFormat/>
    <w:rsid w:val="004E2AD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E2AD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E2AD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E2AD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E2AD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E2AD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E2AD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E2AD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E2AD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E2AD4"/>
    <w:rPr>
      <w:rFonts w:ascii="Times New Roman" w:eastAsia="宋体" w:hAnsi="Times New Roman" w:cs="Times New Roman"/>
      <w:b/>
      <w:bCs/>
      <w:kern w:val="44"/>
      <w:sz w:val="44"/>
      <w:szCs w:val="44"/>
    </w:rPr>
  </w:style>
  <w:style w:type="character" w:customStyle="1" w:styleId="2Char">
    <w:name w:val="标题 2 Char"/>
    <w:basedOn w:val="a1"/>
    <w:link w:val="2"/>
    <w:qFormat/>
    <w:rsid w:val="004E2AD4"/>
    <w:rPr>
      <w:rFonts w:ascii="Arial" w:eastAsia="黑体" w:hAnsi="Arial" w:cs="Times New Roman"/>
      <w:b/>
      <w:bCs/>
      <w:sz w:val="32"/>
      <w:szCs w:val="32"/>
    </w:rPr>
  </w:style>
  <w:style w:type="character" w:customStyle="1" w:styleId="3Char">
    <w:name w:val="标题 3 Char"/>
    <w:basedOn w:val="a1"/>
    <w:link w:val="3"/>
    <w:qFormat/>
    <w:rsid w:val="004E2AD4"/>
    <w:rPr>
      <w:rFonts w:ascii="Times New Roman" w:eastAsia="宋体" w:hAnsi="Times New Roman" w:cs="Times New Roman"/>
      <w:b/>
      <w:bCs/>
      <w:szCs w:val="32"/>
    </w:rPr>
  </w:style>
  <w:style w:type="character" w:customStyle="1" w:styleId="4Char">
    <w:name w:val="标题 4 Char"/>
    <w:basedOn w:val="a1"/>
    <w:link w:val="4"/>
    <w:qFormat/>
    <w:rsid w:val="004E2AD4"/>
    <w:rPr>
      <w:rFonts w:ascii="Arial" w:eastAsia="黑体" w:hAnsi="Arial" w:cs="Times New Roman"/>
      <w:b/>
      <w:bCs/>
      <w:sz w:val="28"/>
      <w:szCs w:val="28"/>
    </w:rPr>
  </w:style>
  <w:style w:type="character" w:customStyle="1" w:styleId="5Char">
    <w:name w:val="标题 5 Char"/>
    <w:basedOn w:val="a1"/>
    <w:link w:val="5"/>
    <w:qFormat/>
    <w:rsid w:val="004E2AD4"/>
    <w:rPr>
      <w:rFonts w:ascii="Times New Roman" w:eastAsia="宋体" w:hAnsi="Times New Roman" w:cs="Times New Roman"/>
      <w:b/>
      <w:sz w:val="28"/>
      <w:szCs w:val="20"/>
    </w:rPr>
  </w:style>
  <w:style w:type="character" w:customStyle="1" w:styleId="6Char">
    <w:name w:val="标题 6 Char"/>
    <w:basedOn w:val="a1"/>
    <w:link w:val="6"/>
    <w:qFormat/>
    <w:rsid w:val="004E2AD4"/>
    <w:rPr>
      <w:rFonts w:ascii="Arial" w:eastAsia="黑体" w:hAnsi="Arial" w:cs="Times New Roman"/>
      <w:b/>
      <w:sz w:val="24"/>
      <w:szCs w:val="20"/>
    </w:rPr>
  </w:style>
  <w:style w:type="character" w:customStyle="1" w:styleId="7Char">
    <w:name w:val="标题 7 Char"/>
    <w:basedOn w:val="a1"/>
    <w:link w:val="7"/>
    <w:qFormat/>
    <w:rsid w:val="004E2AD4"/>
    <w:rPr>
      <w:rFonts w:ascii="Times New Roman" w:eastAsia="宋体" w:hAnsi="Times New Roman" w:cs="Times New Roman"/>
      <w:b/>
      <w:sz w:val="24"/>
      <w:szCs w:val="20"/>
    </w:rPr>
  </w:style>
  <w:style w:type="character" w:customStyle="1" w:styleId="8Char">
    <w:name w:val="标题 8 Char"/>
    <w:basedOn w:val="a1"/>
    <w:link w:val="8"/>
    <w:qFormat/>
    <w:rsid w:val="004E2AD4"/>
    <w:rPr>
      <w:rFonts w:ascii="Arial" w:eastAsia="黑体" w:hAnsi="Arial" w:cs="Times New Roman"/>
      <w:sz w:val="24"/>
      <w:szCs w:val="20"/>
    </w:rPr>
  </w:style>
  <w:style w:type="character" w:customStyle="1" w:styleId="9Char">
    <w:name w:val="标题 9 Char"/>
    <w:basedOn w:val="a1"/>
    <w:link w:val="9"/>
    <w:qFormat/>
    <w:rsid w:val="004E2AD4"/>
    <w:rPr>
      <w:rFonts w:ascii="Arial" w:eastAsia="黑体" w:hAnsi="Arial" w:cs="Times New Roman"/>
      <w:szCs w:val="20"/>
    </w:rPr>
  </w:style>
  <w:style w:type="paragraph" w:styleId="a0">
    <w:name w:val="Normal Indent"/>
    <w:basedOn w:val="a"/>
    <w:link w:val="Char"/>
    <w:qFormat/>
    <w:rsid w:val="004E2AD4"/>
    <w:pPr>
      <w:ind w:firstLine="420"/>
    </w:pPr>
  </w:style>
  <w:style w:type="paragraph" w:styleId="70">
    <w:name w:val="toc 7"/>
    <w:basedOn w:val="a"/>
    <w:next w:val="a"/>
    <w:uiPriority w:val="39"/>
    <w:qFormat/>
    <w:rsid w:val="004E2AD4"/>
    <w:pPr>
      <w:ind w:leftChars="1200" w:left="2520"/>
    </w:pPr>
    <w:rPr>
      <w:rFonts w:ascii="Times New Roman" w:hAnsi="Times New Roman"/>
      <w:szCs w:val="20"/>
    </w:rPr>
  </w:style>
  <w:style w:type="paragraph" w:styleId="a4">
    <w:name w:val="Note Heading"/>
    <w:basedOn w:val="a"/>
    <w:next w:val="a"/>
    <w:link w:val="Char0"/>
    <w:qFormat/>
    <w:rsid w:val="004E2AD4"/>
    <w:pPr>
      <w:jc w:val="center"/>
    </w:pPr>
  </w:style>
  <w:style w:type="character" w:customStyle="1" w:styleId="Char0">
    <w:name w:val="注释标题 Char"/>
    <w:basedOn w:val="a1"/>
    <w:link w:val="a4"/>
    <w:qFormat/>
    <w:rsid w:val="004E2AD4"/>
    <w:rPr>
      <w:rFonts w:ascii="Calibri" w:eastAsia="宋体" w:hAnsi="Calibri" w:cs="Times New Roman"/>
    </w:rPr>
  </w:style>
  <w:style w:type="paragraph" w:styleId="40">
    <w:name w:val="List Bullet 4"/>
    <w:basedOn w:val="a"/>
    <w:qFormat/>
    <w:rsid w:val="004E2AD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4E2AD4"/>
    <w:pPr>
      <w:tabs>
        <w:tab w:val="left" w:pos="560"/>
      </w:tabs>
      <w:ind w:left="900" w:hanging="340"/>
    </w:pPr>
    <w:rPr>
      <w:rFonts w:ascii="Times New Roman" w:hAnsi="Times New Roman"/>
      <w:szCs w:val="20"/>
    </w:rPr>
  </w:style>
  <w:style w:type="paragraph" w:styleId="a6">
    <w:name w:val="caption"/>
    <w:basedOn w:val="a"/>
    <w:next w:val="a"/>
    <w:qFormat/>
    <w:rsid w:val="004E2AD4"/>
    <w:pPr>
      <w:spacing w:line="480" w:lineRule="auto"/>
    </w:pPr>
    <w:rPr>
      <w:rFonts w:ascii="华文中宋" w:eastAsia="华文中宋" w:hAnsi="华文中宋"/>
      <w:sz w:val="36"/>
      <w:szCs w:val="20"/>
    </w:rPr>
  </w:style>
  <w:style w:type="paragraph" w:styleId="a7">
    <w:name w:val="List Bullet"/>
    <w:basedOn w:val="a"/>
    <w:qFormat/>
    <w:rsid w:val="004E2AD4"/>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4E2AD4"/>
    <w:pPr>
      <w:shd w:val="clear" w:color="auto" w:fill="000080"/>
    </w:pPr>
    <w:rPr>
      <w:rFonts w:ascii="Times New Roman" w:hAnsi="Times New Roman"/>
      <w:szCs w:val="20"/>
    </w:rPr>
  </w:style>
  <w:style w:type="character" w:customStyle="1" w:styleId="Char1">
    <w:name w:val="文档结构图 Char"/>
    <w:basedOn w:val="a1"/>
    <w:link w:val="a8"/>
    <w:semiHidden/>
    <w:qFormat/>
    <w:rsid w:val="004E2AD4"/>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4E2AD4"/>
    <w:pPr>
      <w:jc w:val="left"/>
    </w:pPr>
  </w:style>
  <w:style w:type="character" w:customStyle="1" w:styleId="Char2">
    <w:name w:val="批注文字 Char"/>
    <w:basedOn w:val="a1"/>
    <w:link w:val="a9"/>
    <w:uiPriority w:val="99"/>
    <w:qFormat/>
    <w:rsid w:val="004E2AD4"/>
    <w:rPr>
      <w:rFonts w:ascii="Calibri" w:eastAsia="宋体" w:hAnsi="Calibri" w:cs="Times New Roman"/>
    </w:rPr>
  </w:style>
  <w:style w:type="paragraph" w:styleId="aa">
    <w:name w:val="Salutation"/>
    <w:basedOn w:val="a"/>
    <w:next w:val="a"/>
    <w:link w:val="Char3"/>
    <w:qFormat/>
    <w:rsid w:val="004E2AD4"/>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4E2AD4"/>
    <w:rPr>
      <w:rFonts w:ascii="Times New Roman" w:eastAsia="宋体" w:hAnsi="Times New Roman" w:cs="Times New Roman"/>
      <w:kern w:val="0"/>
      <w:sz w:val="24"/>
      <w:szCs w:val="24"/>
    </w:rPr>
  </w:style>
  <w:style w:type="paragraph" w:styleId="30">
    <w:name w:val="Body Text 3"/>
    <w:basedOn w:val="a"/>
    <w:link w:val="3Char0"/>
    <w:qFormat/>
    <w:rsid w:val="004E2AD4"/>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4E2AD4"/>
    <w:rPr>
      <w:rFonts w:ascii="Times New Roman" w:eastAsia="宋体" w:hAnsi="Times New Roman" w:cs="Times New Roman"/>
      <w:kern w:val="0"/>
      <w:sz w:val="16"/>
      <w:szCs w:val="20"/>
    </w:rPr>
  </w:style>
  <w:style w:type="paragraph" w:styleId="31">
    <w:name w:val="List Bullet 3"/>
    <w:basedOn w:val="a"/>
    <w:qFormat/>
    <w:rsid w:val="004E2AD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4E2AD4"/>
    <w:pPr>
      <w:spacing w:after="120"/>
    </w:pPr>
  </w:style>
  <w:style w:type="character" w:customStyle="1" w:styleId="Char4">
    <w:name w:val="正文文本 Char"/>
    <w:basedOn w:val="a1"/>
    <w:qFormat/>
    <w:rsid w:val="004E2AD4"/>
    <w:rPr>
      <w:rFonts w:ascii="Calibri" w:eastAsia="宋体" w:hAnsi="Calibri" w:cs="Times New Roman"/>
    </w:rPr>
  </w:style>
  <w:style w:type="paragraph" w:styleId="ac">
    <w:name w:val="Body Text Indent"/>
    <w:basedOn w:val="a"/>
    <w:link w:val="Char5"/>
    <w:qFormat/>
    <w:rsid w:val="004E2AD4"/>
    <w:pPr>
      <w:ind w:firstLine="444"/>
    </w:pPr>
    <w:rPr>
      <w:rFonts w:ascii="Times New Roman" w:hAnsi="Times New Roman"/>
      <w:b/>
      <w:sz w:val="24"/>
      <w:szCs w:val="20"/>
    </w:rPr>
  </w:style>
  <w:style w:type="character" w:customStyle="1" w:styleId="Char5">
    <w:name w:val="正文文本缩进 Char"/>
    <w:basedOn w:val="a1"/>
    <w:link w:val="ac"/>
    <w:qFormat/>
    <w:rsid w:val="004E2AD4"/>
    <w:rPr>
      <w:rFonts w:ascii="Times New Roman" w:eastAsia="宋体" w:hAnsi="Times New Roman" w:cs="Times New Roman"/>
      <w:b/>
      <w:sz w:val="24"/>
      <w:szCs w:val="20"/>
    </w:rPr>
  </w:style>
  <w:style w:type="paragraph" w:styleId="20">
    <w:name w:val="List Bullet 2"/>
    <w:basedOn w:val="a"/>
    <w:qFormat/>
    <w:rsid w:val="004E2AD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4E2AD4"/>
    <w:pPr>
      <w:ind w:leftChars="800" w:left="1680"/>
    </w:pPr>
    <w:rPr>
      <w:rFonts w:ascii="Times New Roman" w:hAnsi="Times New Roman"/>
      <w:szCs w:val="20"/>
    </w:rPr>
  </w:style>
  <w:style w:type="paragraph" w:styleId="32">
    <w:name w:val="toc 3"/>
    <w:basedOn w:val="a"/>
    <w:next w:val="a"/>
    <w:uiPriority w:val="39"/>
    <w:qFormat/>
    <w:rsid w:val="004E2AD4"/>
    <w:pPr>
      <w:tabs>
        <w:tab w:val="right" w:leader="dot" w:pos="9231"/>
      </w:tabs>
      <w:ind w:leftChars="400" w:left="840"/>
    </w:pPr>
    <w:rPr>
      <w:rFonts w:ascii="Times New Roman" w:hAnsi="Times New Roman"/>
      <w:szCs w:val="24"/>
    </w:rPr>
  </w:style>
  <w:style w:type="paragraph" w:styleId="ad">
    <w:name w:val="Plain Text"/>
    <w:basedOn w:val="a"/>
    <w:link w:val="Char6"/>
    <w:qFormat/>
    <w:rsid w:val="004E2AD4"/>
    <w:rPr>
      <w:rFonts w:ascii="宋体" w:hAnsi="Courier New"/>
      <w:kern w:val="0"/>
      <w:sz w:val="20"/>
      <w:szCs w:val="20"/>
    </w:rPr>
  </w:style>
  <w:style w:type="character" w:customStyle="1" w:styleId="Char6">
    <w:name w:val="纯文本 Char"/>
    <w:basedOn w:val="a1"/>
    <w:link w:val="ad"/>
    <w:qFormat/>
    <w:rsid w:val="004E2AD4"/>
    <w:rPr>
      <w:rFonts w:ascii="宋体" w:eastAsia="宋体" w:hAnsi="Courier New" w:cs="Times New Roman"/>
      <w:kern w:val="0"/>
      <w:sz w:val="20"/>
      <w:szCs w:val="20"/>
    </w:rPr>
  </w:style>
  <w:style w:type="paragraph" w:styleId="80">
    <w:name w:val="toc 8"/>
    <w:basedOn w:val="a"/>
    <w:next w:val="a"/>
    <w:uiPriority w:val="39"/>
    <w:qFormat/>
    <w:rsid w:val="004E2AD4"/>
    <w:pPr>
      <w:ind w:leftChars="1400" w:left="2940"/>
    </w:pPr>
    <w:rPr>
      <w:rFonts w:ascii="Times New Roman" w:hAnsi="Times New Roman"/>
      <w:szCs w:val="20"/>
    </w:rPr>
  </w:style>
  <w:style w:type="paragraph" w:styleId="ae">
    <w:name w:val="Date"/>
    <w:basedOn w:val="a"/>
    <w:next w:val="a"/>
    <w:link w:val="Char7"/>
    <w:qFormat/>
    <w:rsid w:val="004E2AD4"/>
  </w:style>
  <w:style w:type="character" w:customStyle="1" w:styleId="Char7">
    <w:name w:val="日期 Char"/>
    <w:basedOn w:val="a1"/>
    <w:link w:val="ae"/>
    <w:qFormat/>
    <w:rsid w:val="004E2AD4"/>
    <w:rPr>
      <w:rFonts w:ascii="Calibri" w:eastAsia="宋体" w:hAnsi="Calibri" w:cs="Times New Roman"/>
    </w:rPr>
  </w:style>
  <w:style w:type="paragraph" w:styleId="21">
    <w:name w:val="Body Text Indent 2"/>
    <w:basedOn w:val="a"/>
    <w:link w:val="2Char0"/>
    <w:qFormat/>
    <w:rsid w:val="004E2AD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E2AD4"/>
    <w:rPr>
      <w:rFonts w:ascii="宋体" w:eastAsia="宋体" w:hAnsi="宋体" w:cs="Times New Roman"/>
      <w:b/>
      <w:bCs/>
      <w:sz w:val="24"/>
      <w:szCs w:val="20"/>
    </w:rPr>
  </w:style>
  <w:style w:type="paragraph" w:styleId="af">
    <w:name w:val="Balloon Text"/>
    <w:basedOn w:val="a"/>
    <w:link w:val="Char8"/>
    <w:semiHidden/>
    <w:qFormat/>
    <w:rsid w:val="004E2AD4"/>
    <w:rPr>
      <w:rFonts w:ascii="Times New Roman" w:hAnsi="Times New Roman"/>
      <w:sz w:val="18"/>
      <w:szCs w:val="18"/>
    </w:rPr>
  </w:style>
  <w:style w:type="character" w:customStyle="1" w:styleId="Char8">
    <w:name w:val="批注框文本 Char"/>
    <w:basedOn w:val="a1"/>
    <w:link w:val="af"/>
    <w:semiHidden/>
    <w:qFormat/>
    <w:rsid w:val="004E2AD4"/>
    <w:rPr>
      <w:rFonts w:ascii="Times New Roman" w:eastAsia="宋体" w:hAnsi="Times New Roman" w:cs="Times New Roman"/>
      <w:sz w:val="18"/>
      <w:szCs w:val="18"/>
    </w:rPr>
  </w:style>
  <w:style w:type="paragraph" w:styleId="af0">
    <w:name w:val="footer"/>
    <w:basedOn w:val="a"/>
    <w:link w:val="Char9"/>
    <w:uiPriority w:val="99"/>
    <w:qFormat/>
    <w:rsid w:val="004E2AD4"/>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4E2AD4"/>
    <w:rPr>
      <w:rFonts w:ascii="Times New Roman" w:eastAsia="宋体" w:hAnsi="Times New Roman" w:cs="Times New Roman"/>
      <w:kern w:val="0"/>
      <w:sz w:val="18"/>
      <w:szCs w:val="20"/>
    </w:rPr>
  </w:style>
  <w:style w:type="paragraph" w:styleId="af1">
    <w:name w:val="header"/>
    <w:basedOn w:val="a"/>
    <w:link w:val="Chara"/>
    <w:qFormat/>
    <w:rsid w:val="004E2AD4"/>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4E2AD4"/>
    <w:rPr>
      <w:rFonts w:ascii="Times New Roman" w:eastAsia="宋体" w:hAnsi="Times New Roman" w:cs="Times New Roman"/>
      <w:kern w:val="0"/>
      <w:sz w:val="18"/>
      <w:szCs w:val="20"/>
    </w:rPr>
  </w:style>
  <w:style w:type="paragraph" w:styleId="10">
    <w:name w:val="toc 1"/>
    <w:basedOn w:val="a"/>
    <w:next w:val="a"/>
    <w:uiPriority w:val="39"/>
    <w:qFormat/>
    <w:rsid w:val="004E2AD4"/>
    <w:pPr>
      <w:tabs>
        <w:tab w:val="left" w:pos="840"/>
        <w:tab w:val="right" w:leader="dot" w:pos="9231"/>
      </w:tabs>
    </w:pPr>
    <w:rPr>
      <w:rFonts w:ascii="Times New Roman" w:hAnsi="Times New Roman"/>
      <w:szCs w:val="24"/>
    </w:rPr>
  </w:style>
  <w:style w:type="paragraph" w:styleId="41">
    <w:name w:val="toc 4"/>
    <w:basedOn w:val="a"/>
    <w:next w:val="a"/>
    <w:uiPriority w:val="39"/>
    <w:qFormat/>
    <w:rsid w:val="004E2AD4"/>
    <w:pPr>
      <w:ind w:leftChars="600" w:left="1260"/>
    </w:pPr>
    <w:rPr>
      <w:rFonts w:ascii="Times New Roman" w:hAnsi="Times New Roman"/>
      <w:szCs w:val="20"/>
    </w:rPr>
  </w:style>
  <w:style w:type="paragraph" w:styleId="af2">
    <w:name w:val="Subtitle"/>
    <w:basedOn w:val="a"/>
    <w:next w:val="a"/>
    <w:link w:val="Charb"/>
    <w:qFormat/>
    <w:rsid w:val="004E2AD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E2AD4"/>
    <w:rPr>
      <w:rFonts w:ascii="Arial" w:eastAsia="方正魏碑简体" w:hAnsi="Arial" w:cs="Times New Roman"/>
      <w:bCs/>
      <w:kern w:val="28"/>
      <w:sz w:val="32"/>
      <w:szCs w:val="32"/>
    </w:rPr>
  </w:style>
  <w:style w:type="paragraph" w:styleId="af3">
    <w:name w:val="footnote text"/>
    <w:basedOn w:val="a"/>
    <w:link w:val="Char11"/>
    <w:unhideWhenUsed/>
    <w:qFormat/>
    <w:rsid w:val="004E2AD4"/>
    <w:pPr>
      <w:snapToGrid w:val="0"/>
      <w:jc w:val="left"/>
    </w:pPr>
    <w:rPr>
      <w:rFonts w:ascii="Times New Roman" w:hAnsi="Times New Roman"/>
      <w:sz w:val="18"/>
      <w:szCs w:val="18"/>
    </w:rPr>
  </w:style>
  <w:style w:type="character" w:customStyle="1" w:styleId="Charc">
    <w:name w:val="脚注文本 Char"/>
    <w:basedOn w:val="a1"/>
    <w:semiHidden/>
    <w:qFormat/>
    <w:rsid w:val="004E2AD4"/>
    <w:rPr>
      <w:rFonts w:ascii="Calibri" w:eastAsia="宋体" w:hAnsi="Calibri" w:cs="Times New Roman"/>
      <w:sz w:val="18"/>
      <w:szCs w:val="18"/>
    </w:rPr>
  </w:style>
  <w:style w:type="paragraph" w:styleId="60">
    <w:name w:val="toc 6"/>
    <w:basedOn w:val="a"/>
    <w:next w:val="a"/>
    <w:uiPriority w:val="39"/>
    <w:qFormat/>
    <w:rsid w:val="004E2AD4"/>
    <w:pPr>
      <w:ind w:leftChars="1000" w:left="2100"/>
    </w:pPr>
    <w:rPr>
      <w:rFonts w:ascii="Times New Roman" w:hAnsi="Times New Roman"/>
      <w:szCs w:val="20"/>
    </w:rPr>
  </w:style>
  <w:style w:type="paragraph" w:styleId="33">
    <w:name w:val="Body Text Indent 3"/>
    <w:basedOn w:val="a"/>
    <w:link w:val="3Char1"/>
    <w:qFormat/>
    <w:rsid w:val="004E2AD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E2AD4"/>
    <w:rPr>
      <w:rFonts w:ascii="Times New Roman" w:eastAsia="宋体" w:hAnsi="Times New Roman" w:cs="Times New Roman"/>
      <w:szCs w:val="21"/>
    </w:rPr>
  </w:style>
  <w:style w:type="paragraph" w:styleId="22">
    <w:name w:val="toc 2"/>
    <w:basedOn w:val="a"/>
    <w:next w:val="a"/>
    <w:uiPriority w:val="39"/>
    <w:qFormat/>
    <w:rsid w:val="004E2AD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E2AD4"/>
    <w:pPr>
      <w:ind w:leftChars="1600" w:left="3360"/>
    </w:pPr>
    <w:rPr>
      <w:rFonts w:ascii="Times New Roman" w:hAnsi="Times New Roman"/>
      <w:szCs w:val="20"/>
    </w:rPr>
  </w:style>
  <w:style w:type="paragraph" w:styleId="23">
    <w:name w:val="Body Text 2"/>
    <w:basedOn w:val="a"/>
    <w:link w:val="2Char1"/>
    <w:qFormat/>
    <w:rsid w:val="004E2AD4"/>
    <w:pPr>
      <w:spacing w:after="120" w:line="480" w:lineRule="auto"/>
    </w:pPr>
    <w:rPr>
      <w:rFonts w:ascii="Times New Roman" w:hAnsi="Times New Roman"/>
      <w:szCs w:val="20"/>
    </w:rPr>
  </w:style>
  <w:style w:type="character" w:customStyle="1" w:styleId="2Char1">
    <w:name w:val="正文文本 2 Char"/>
    <w:basedOn w:val="a1"/>
    <w:link w:val="23"/>
    <w:qFormat/>
    <w:rsid w:val="004E2AD4"/>
    <w:rPr>
      <w:rFonts w:ascii="Times New Roman" w:eastAsia="宋体" w:hAnsi="Times New Roman" w:cs="Times New Roman"/>
      <w:szCs w:val="20"/>
    </w:rPr>
  </w:style>
  <w:style w:type="paragraph" w:styleId="HTML">
    <w:name w:val="HTML Preformatted"/>
    <w:basedOn w:val="a"/>
    <w:link w:val="HTMLChar"/>
    <w:qFormat/>
    <w:rsid w:val="004E2A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E2AD4"/>
    <w:rPr>
      <w:rFonts w:ascii="宋体" w:eastAsia="宋体" w:hAnsi="宋体" w:cs="宋体"/>
      <w:kern w:val="0"/>
      <w:sz w:val="24"/>
      <w:szCs w:val="24"/>
    </w:rPr>
  </w:style>
  <w:style w:type="paragraph" w:styleId="af4">
    <w:name w:val="Normal (Web)"/>
    <w:basedOn w:val="a"/>
    <w:uiPriority w:val="99"/>
    <w:qFormat/>
    <w:rsid w:val="004E2AD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E2AD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E2AD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4E2AD4"/>
    <w:rPr>
      <w:rFonts w:ascii="Times New Roman" w:hAnsi="Times New Roman"/>
      <w:b/>
      <w:bCs/>
      <w:kern w:val="0"/>
      <w:sz w:val="20"/>
      <w:szCs w:val="20"/>
    </w:rPr>
  </w:style>
  <w:style w:type="character" w:customStyle="1" w:styleId="Chare">
    <w:name w:val="批注主题 Char"/>
    <w:basedOn w:val="Char2"/>
    <w:link w:val="af6"/>
    <w:uiPriority w:val="99"/>
    <w:qFormat/>
    <w:rsid w:val="004E2AD4"/>
    <w:rPr>
      <w:rFonts w:ascii="Times New Roman" w:eastAsia="宋体" w:hAnsi="Times New Roman" w:cs="Times New Roman"/>
      <w:b/>
      <w:bCs/>
      <w:kern w:val="0"/>
      <w:sz w:val="20"/>
      <w:szCs w:val="20"/>
    </w:rPr>
  </w:style>
  <w:style w:type="paragraph" w:styleId="af7">
    <w:name w:val="Body Text First Indent"/>
    <w:basedOn w:val="ab"/>
    <w:link w:val="Charf"/>
    <w:qFormat/>
    <w:rsid w:val="004E2AD4"/>
    <w:pPr>
      <w:spacing w:line="300" w:lineRule="auto"/>
      <w:ind w:firstLine="510"/>
    </w:pPr>
    <w:rPr>
      <w:sz w:val="24"/>
    </w:rPr>
  </w:style>
  <w:style w:type="character" w:customStyle="1" w:styleId="Charf">
    <w:name w:val="正文首行缩进 Char"/>
    <w:basedOn w:val="Char4"/>
    <w:link w:val="af7"/>
    <w:qFormat/>
    <w:rsid w:val="004E2AD4"/>
    <w:rPr>
      <w:rFonts w:ascii="Calibri" w:eastAsia="宋体" w:hAnsi="Calibri" w:cs="Times New Roman"/>
      <w:sz w:val="24"/>
    </w:rPr>
  </w:style>
  <w:style w:type="table" w:styleId="af8">
    <w:name w:val="Table Grid"/>
    <w:basedOn w:val="a2"/>
    <w:uiPriority w:val="59"/>
    <w:qFormat/>
    <w:rsid w:val="004E2AD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E2AD4"/>
    <w:rPr>
      <w:b/>
      <w:bCs/>
    </w:rPr>
  </w:style>
  <w:style w:type="character" w:styleId="afa">
    <w:name w:val="page number"/>
    <w:basedOn w:val="a1"/>
    <w:qFormat/>
    <w:rsid w:val="004E2AD4"/>
  </w:style>
  <w:style w:type="character" w:styleId="afb">
    <w:name w:val="FollowedHyperlink"/>
    <w:qFormat/>
    <w:rsid w:val="004E2AD4"/>
    <w:rPr>
      <w:color w:val="800080"/>
      <w:u w:val="single"/>
    </w:rPr>
  </w:style>
  <w:style w:type="character" w:styleId="afc">
    <w:name w:val="Emphasis"/>
    <w:qFormat/>
    <w:rsid w:val="004E2AD4"/>
    <w:rPr>
      <w:i/>
      <w:iCs/>
    </w:rPr>
  </w:style>
  <w:style w:type="character" w:styleId="afd">
    <w:name w:val="Hyperlink"/>
    <w:uiPriority w:val="99"/>
    <w:qFormat/>
    <w:rsid w:val="004E2AD4"/>
    <w:rPr>
      <w:color w:val="0000FF"/>
      <w:u w:val="single"/>
    </w:rPr>
  </w:style>
  <w:style w:type="character" w:styleId="afe">
    <w:name w:val="annotation reference"/>
    <w:basedOn w:val="a1"/>
    <w:uiPriority w:val="99"/>
    <w:unhideWhenUsed/>
    <w:qFormat/>
    <w:rsid w:val="004E2AD4"/>
    <w:rPr>
      <w:sz w:val="21"/>
      <w:szCs w:val="21"/>
    </w:rPr>
  </w:style>
  <w:style w:type="character" w:customStyle="1" w:styleId="Charf0">
    <w:name w:val="居中 Char"/>
    <w:qFormat/>
    <w:rsid w:val="004E2AD4"/>
    <w:rPr>
      <w:kern w:val="2"/>
      <w:sz w:val="24"/>
    </w:rPr>
  </w:style>
  <w:style w:type="character" w:customStyle="1" w:styleId="Char12">
    <w:name w:val="批注文字 Char1"/>
    <w:basedOn w:val="a1"/>
    <w:uiPriority w:val="99"/>
    <w:semiHidden/>
    <w:qFormat/>
    <w:rsid w:val="004E2AD4"/>
  </w:style>
  <w:style w:type="character" w:customStyle="1" w:styleId="Char11">
    <w:name w:val="脚注文本 Char1"/>
    <w:basedOn w:val="a1"/>
    <w:link w:val="af3"/>
    <w:qFormat/>
    <w:locked/>
    <w:rsid w:val="004E2AD4"/>
    <w:rPr>
      <w:rFonts w:ascii="Times New Roman" w:eastAsia="宋体" w:hAnsi="Times New Roman" w:cs="Times New Roman"/>
      <w:sz w:val="18"/>
      <w:szCs w:val="18"/>
    </w:rPr>
  </w:style>
  <w:style w:type="character" w:customStyle="1" w:styleId="Char10">
    <w:name w:val="正文文本 Char1"/>
    <w:basedOn w:val="a1"/>
    <w:link w:val="ab"/>
    <w:qFormat/>
    <w:rsid w:val="004E2AD4"/>
    <w:rPr>
      <w:rFonts w:ascii="Calibri" w:eastAsia="宋体" w:hAnsi="Calibri" w:cs="Times New Roman"/>
    </w:rPr>
  </w:style>
  <w:style w:type="character" w:customStyle="1" w:styleId="Charf1">
    <w:name w:val="标准款样式 Char"/>
    <w:basedOn w:val="a1"/>
    <w:link w:val="aff"/>
    <w:qFormat/>
    <w:rsid w:val="004E2AD4"/>
    <w:rPr>
      <w:rFonts w:ascii="黑体" w:eastAsia="宋体" w:hAnsi="宋体" w:cs="Times New Roman"/>
      <w:szCs w:val="20"/>
    </w:rPr>
  </w:style>
  <w:style w:type="paragraph" w:customStyle="1" w:styleId="aff">
    <w:name w:val="标准款样式"/>
    <w:basedOn w:val="a"/>
    <w:link w:val="Charf1"/>
    <w:qFormat/>
    <w:rsid w:val="004E2AD4"/>
    <w:rPr>
      <w:rFonts w:ascii="黑体" w:hAnsi="宋体"/>
      <w:szCs w:val="20"/>
    </w:rPr>
  </w:style>
  <w:style w:type="character" w:customStyle="1" w:styleId="solutioncontent1">
    <w:name w:val="solutioncontent1"/>
    <w:qFormat/>
    <w:rsid w:val="004E2AD4"/>
    <w:rPr>
      <w:rFonts w:cs="Times New Roman"/>
      <w:color w:val="333333"/>
      <w:sz w:val="15"/>
      <w:szCs w:val="15"/>
    </w:rPr>
  </w:style>
  <w:style w:type="character" w:customStyle="1" w:styleId="SubtitleChar">
    <w:name w:val="Subtitle Char"/>
    <w:qFormat/>
    <w:locked/>
    <w:rsid w:val="004E2AD4"/>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E2AD4"/>
    <w:rPr>
      <w:sz w:val="18"/>
      <w:szCs w:val="18"/>
    </w:rPr>
  </w:style>
  <w:style w:type="character" w:customStyle="1" w:styleId="Charf2">
    <w:name w:val="明显引用 Char"/>
    <w:basedOn w:val="a1"/>
    <w:qFormat/>
    <w:rsid w:val="004E2AD4"/>
    <w:rPr>
      <w:b/>
      <w:bCs/>
      <w:i/>
      <w:iCs/>
      <w:color w:val="4F81BD"/>
      <w:kern w:val="2"/>
      <w:sz w:val="21"/>
    </w:rPr>
  </w:style>
  <w:style w:type="character" w:customStyle="1" w:styleId="CharChar">
    <w:name w:val="+正文 Char Char"/>
    <w:link w:val="CharCharChar"/>
    <w:qFormat/>
    <w:locked/>
    <w:rsid w:val="004E2AD4"/>
    <w:rPr>
      <w:rFonts w:ascii="楷体_GB2312" w:eastAsia="楷体_GB2312"/>
      <w:sz w:val="24"/>
    </w:rPr>
  </w:style>
  <w:style w:type="paragraph" w:customStyle="1" w:styleId="CharCharChar">
    <w:name w:val="+正文 Char Char Char"/>
    <w:basedOn w:val="a"/>
    <w:link w:val="CharChar"/>
    <w:qFormat/>
    <w:rsid w:val="004E2AD4"/>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4E2AD4"/>
    <w:rPr>
      <w:kern w:val="2"/>
      <w:sz w:val="16"/>
    </w:rPr>
  </w:style>
  <w:style w:type="character" w:customStyle="1" w:styleId="CharChar6">
    <w:name w:val="Char Char6"/>
    <w:qFormat/>
    <w:rsid w:val="004E2AD4"/>
    <w:rPr>
      <w:rFonts w:ascii="Arial" w:eastAsia="黑体" w:hAnsi="Arial"/>
      <w:kern w:val="2"/>
      <w:sz w:val="44"/>
    </w:rPr>
  </w:style>
  <w:style w:type="character" w:customStyle="1" w:styleId="Charf3">
    <w:name w:val="引用 Char"/>
    <w:basedOn w:val="a1"/>
    <w:qFormat/>
    <w:rsid w:val="004E2AD4"/>
    <w:rPr>
      <w:i/>
      <w:iCs/>
      <w:color w:val="000000"/>
      <w:kern w:val="2"/>
      <w:sz w:val="21"/>
    </w:rPr>
  </w:style>
  <w:style w:type="character" w:customStyle="1" w:styleId="1CharCharCharCharChar">
    <w:name w:val="+列表1 Char Char Char Char Char"/>
    <w:link w:val="1CharCharChar"/>
    <w:qFormat/>
    <w:locked/>
    <w:rsid w:val="004E2AD4"/>
    <w:rPr>
      <w:rFonts w:ascii="宋体" w:hAnsi="宋体"/>
    </w:rPr>
  </w:style>
  <w:style w:type="paragraph" w:customStyle="1" w:styleId="1CharCharChar">
    <w:name w:val="+列表1 Char Char Char"/>
    <w:basedOn w:val="a"/>
    <w:link w:val="1CharCharCharCharChar"/>
    <w:qFormat/>
    <w:rsid w:val="004E2AD4"/>
    <w:pPr>
      <w:jc w:val="center"/>
    </w:pPr>
    <w:rPr>
      <w:rFonts w:ascii="宋体" w:eastAsiaTheme="minorEastAsia" w:hAnsi="宋体" w:cstheme="minorBidi"/>
    </w:rPr>
  </w:style>
  <w:style w:type="character" w:customStyle="1" w:styleId="3Char10">
    <w:name w:val="正文文本 3 Char1"/>
    <w:basedOn w:val="a1"/>
    <w:uiPriority w:val="99"/>
    <w:semiHidden/>
    <w:qFormat/>
    <w:rsid w:val="004E2AD4"/>
    <w:rPr>
      <w:sz w:val="16"/>
      <w:szCs w:val="16"/>
    </w:rPr>
  </w:style>
  <w:style w:type="character" w:customStyle="1" w:styleId="Char14">
    <w:name w:val="日期 Char1"/>
    <w:basedOn w:val="a1"/>
    <w:uiPriority w:val="99"/>
    <w:semiHidden/>
    <w:qFormat/>
    <w:rsid w:val="004E2AD4"/>
  </w:style>
  <w:style w:type="character" w:customStyle="1" w:styleId="Charf4">
    <w:name w:val="无间隔 Char"/>
    <w:link w:val="11"/>
    <w:qFormat/>
    <w:locked/>
    <w:rsid w:val="004E2AD4"/>
    <w:rPr>
      <w:rFonts w:ascii="Calibri" w:eastAsia="Times New Roman" w:hAnsi="Calibri"/>
      <w:sz w:val="22"/>
      <w:lang w:eastAsia="en-US" w:bidi="en-US"/>
    </w:rPr>
  </w:style>
  <w:style w:type="paragraph" w:customStyle="1" w:styleId="11">
    <w:name w:val="无间隔1"/>
    <w:link w:val="Charf4"/>
    <w:qFormat/>
    <w:rsid w:val="004E2AD4"/>
    <w:rPr>
      <w:rFonts w:ascii="Calibri" w:eastAsia="Times New Roman" w:hAnsi="Calibri"/>
      <w:sz w:val="22"/>
      <w:lang w:eastAsia="en-US" w:bidi="en-US"/>
    </w:rPr>
  </w:style>
  <w:style w:type="character" w:customStyle="1" w:styleId="CharChar5">
    <w:name w:val="Char Char5"/>
    <w:qFormat/>
    <w:rsid w:val="004E2AD4"/>
    <w:rPr>
      <w:rFonts w:ascii="Arial" w:eastAsia="方正魏碑简体" w:hAnsi="Arial" w:cs="Arial"/>
      <w:bCs/>
      <w:kern w:val="28"/>
      <w:sz w:val="32"/>
      <w:szCs w:val="32"/>
    </w:rPr>
  </w:style>
  <w:style w:type="character" w:customStyle="1" w:styleId="CharChar0">
    <w:name w:val="表文字 Char Char"/>
    <w:link w:val="aff0"/>
    <w:qFormat/>
    <w:locked/>
    <w:rsid w:val="004E2AD4"/>
    <w:rPr>
      <w:rFonts w:ascii="楷体_GB2312" w:eastAsia="楷体_GB2312" w:hAnsi="宋体"/>
      <w:spacing w:val="-8"/>
      <w:sz w:val="24"/>
      <w:lang w:val="zh-CN"/>
    </w:rPr>
  </w:style>
  <w:style w:type="paragraph" w:customStyle="1" w:styleId="aff0">
    <w:name w:val="表文字"/>
    <w:basedOn w:val="a"/>
    <w:link w:val="CharChar0"/>
    <w:qFormat/>
    <w:rsid w:val="004E2AD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4E2AD4"/>
    <w:rPr>
      <w:color w:val="2B579A"/>
      <w:shd w:val="clear" w:color="auto" w:fill="E6E6E6"/>
    </w:rPr>
  </w:style>
  <w:style w:type="character" w:customStyle="1" w:styleId="Char5CharCharCharCharChar">
    <w:name w:val="+正文 Char5 Char Char Char Char Char"/>
    <w:link w:val="Char5CharCharChar"/>
    <w:qFormat/>
    <w:locked/>
    <w:rsid w:val="004E2AD4"/>
    <w:rPr>
      <w:rFonts w:ascii="宋体" w:hAnsi="宋体"/>
      <w:sz w:val="24"/>
    </w:rPr>
  </w:style>
  <w:style w:type="paragraph" w:customStyle="1" w:styleId="Char5CharCharChar">
    <w:name w:val="+正文 Char5 Char Char Char"/>
    <w:basedOn w:val="a"/>
    <w:link w:val="Char5CharCharCharCharChar"/>
    <w:qFormat/>
    <w:rsid w:val="004E2AD4"/>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4E2AD4"/>
    <w:rPr>
      <w:kern w:val="2"/>
      <w:sz w:val="18"/>
    </w:rPr>
  </w:style>
  <w:style w:type="character" w:customStyle="1" w:styleId="Charf5">
    <w:name w:val="段 Char"/>
    <w:basedOn w:val="a1"/>
    <w:link w:val="aff1"/>
    <w:qFormat/>
    <w:rsid w:val="004E2AD4"/>
    <w:rPr>
      <w:rFonts w:ascii="宋体"/>
    </w:rPr>
  </w:style>
  <w:style w:type="paragraph" w:customStyle="1" w:styleId="aff1">
    <w:name w:val="段"/>
    <w:link w:val="Charf5"/>
    <w:qFormat/>
    <w:rsid w:val="004E2AD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E2AD4"/>
    <w:rPr>
      <w:kern w:val="2"/>
      <w:sz w:val="24"/>
      <w:szCs w:val="24"/>
    </w:rPr>
  </w:style>
  <w:style w:type="character" w:customStyle="1" w:styleId="msoins0">
    <w:name w:val="msoins"/>
    <w:basedOn w:val="a1"/>
    <w:qFormat/>
    <w:rsid w:val="004E2AD4"/>
  </w:style>
  <w:style w:type="character" w:customStyle="1" w:styleId="Char15">
    <w:name w:val="纯文本 Char1"/>
    <w:basedOn w:val="a1"/>
    <w:uiPriority w:val="99"/>
    <w:qFormat/>
    <w:rsid w:val="004E2AD4"/>
    <w:rPr>
      <w:rFonts w:ascii="宋体" w:eastAsia="宋体" w:hAnsi="Courier New" w:cs="Courier New"/>
      <w:szCs w:val="21"/>
    </w:rPr>
  </w:style>
  <w:style w:type="character" w:customStyle="1" w:styleId="CharChar1">
    <w:name w:val="Char Char1"/>
    <w:semiHidden/>
    <w:qFormat/>
    <w:rsid w:val="004E2AD4"/>
    <w:rPr>
      <w:kern w:val="2"/>
      <w:sz w:val="21"/>
    </w:rPr>
  </w:style>
  <w:style w:type="character" w:customStyle="1" w:styleId="Char">
    <w:name w:val="正文缩进 Char"/>
    <w:link w:val="a0"/>
    <w:qFormat/>
    <w:rsid w:val="004E2AD4"/>
    <w:rPr>
      <w:rFonts w:ascii="Calibri" w:eastAsia="宋体" w:hAnsi="Calibri" w:cs="Times New Roman"/>
    </w:rPr>
  </w:style>
  <w:style w:type="character" w:customStyle="1" w:styleId="black1">
    <w:name w:val="black1"/>
    <w:qFormat/>
    <w:rsid w:val="004E2AD4"/>
    <w:rPr>
      <w:rFonts w:ascii="ˎ̥" w:hAnsi="ˎ̥" w:hint="default"/>
      <w:color w:val="333333"/>
      <w:sz w:val="18"/>
      <w:szCs w:val="18"/>
      <w:u w:val="none"/>
    </w:rPr>
  </w:style>
  <w:style w:type="character" w:customStyle="1" w:styleId="Char16">
    <w:name w:val="引用 Char1"/>
    <w:basedOn w:val="a1"/>
    <w:link w:val="12"/>
    <w:qFormat/>
    <w:locked/>
    <w:rsid w:val="004E2AD4"/>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4E2AD4"/>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4E2AD4"/>
    <w:rPr>
      <w:rFonts w:ascii="宋体" w:hAnsi="宋体"/>
      <w:sz w:val="24"/>
    </w:rPr>
  </w:style>
  <w:style w:type="paragraph" w:customStyle="1" w:styleId="CharChar3CharChar">
    <w:name w:val="+正文 Char Char3 Char Char"/>
    <w:basedOn w:val="a"/>
    <w:link w:val="CharChar3CharCharCharChar"/>
    <w:qFormat/>
    <w:rsid w:val="004E2AD4"/>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E2AD4"/>
    <w:rPr>
      <w:sz w:val="18"/>
      <w:szCs w:val="18"/>
    </w:rPr>
  </w:style>
  <w:style w:type="character" w:customStyle="1" w:styleId="Char18">
    <w:name w:val="副标题 Char1"/>
    <w:basedOn w:val="a1"/>
    <w:uiPriority w:val="11"/>
    <w:qFormat/>
    <w:rsid w:val="004E2AD4"/>
    <w:rPr>
      <w:rFonts w:ascii="Cambria" w:eastAsia="宋体" w:hAnsi="Cambria" w:cs="Times New Roman"/>
      <w:b/>
      <w:bCs/>
      <w:kern w:val="28"/>
      <w:sz w:val="32"/>
      <w:szCs w:val="32"/>
    </w:rPr>
  </w:style>
  <w:style w:type="character" w:customStyle="1" w:styleId="font12-blue-bold1">
    <w:name w:val="font12-blue-bold1"/>
    <w:qFormat/>
    <w:rsid w:val="004E2AD4"/>
    <w:rPr>
      <w:b/>
      <w:bCs/>
      <w:color w:val="0249A5"/>
      <w:sz w:val="18"/>
      <w:szCs w:val="18"/>
      <w:u w:val="none"/>
    </w:rPr>
  </w:style>
  <w:style w:type="character" w:customStyle="1" w:styleId="CharChar5CharCharChar">
    <w:name w:val="+正文 Char Char5 Char Char Char"/>
    <w:link w:val="CharChar5Char"/>
    <w:qFormat/>
    <w:locked/>
    <w:rsid w:val="004E2AD4"/>
    <w:rPr>
      <w:rFonts w:ascii="宋体" w:hAnsi="宋体"/>
      <w:sz w:val="24"/>
    </w:rPr>
  </w:style>
  <w:style w:type="paragraph" w:customStyle="1" w:styleId="CharChar5Char">
    <w:name w:val="+正文 Char Char5 Char"/>
    <w:basedOn w:val="a"/>
    <w:link w:val="CharChar5CharCharChar"/>
    <w:qFormat/>
    <w:rsid w:val="004E2AD4"/>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4E2AD4"/>
    <w:rPr>
      <w:b/>
      <w:bCs/>
    </w:rPr>
  </w:style>
  <w:style w:type="character" w:customStyle="1" w:styleId="CharChar3">
    <w:name w:val="Char Char3"/>
    <w:qFormat/>
    <w:rsid w:val="004E2AD4"/>
    <w:rPr>
      <w:kern w:val="2"/>
      <w:sz w:val="21"/>
    </w:rPr>
  </w:style>
  <w:style w:type="character" w:customStyle="1" w:styleId="CharChar7">
    <w:name w:val="普通文字 Char Char"/>
    <w:qFormat/>
    <w:rsid w:val="004E2AD4"/>
    <w:rPr>
      <w:rFonts w:ascii="宋体" w:hAnsi="Courier New"/>
      <w:kern w:val="2"/>
      <w:sz w:val="21"/>
    </w:rPr>
  </w:style>
  <w:style w:type="character" w:customStyle="1" w:styleId="grame">
    <w:name w:val="grame"/>
    <w:basedOn w:val="a1"/>
    <w:qFormat/>
    <w:rsid w:val="004E2AD4"/>
  </w:style>
  <w:style w:type="character" w:customStyle="1" w:styleId="16">
    <w:name w:val="16"/>
    <w:qFormat/>
    <w:rsid w:val="004E2AD4"/>
    <w:rPr>
      <w:rFonts w:ascii="Times New Roman" w:hAnsi="Times New Roman" w:cs="Times New Roman" w:hint="default"/>
      <w:color w:val="0000FF"/>
      <w:sz w:val="20"/>
      <w:szCs w:val="20"/>
      <w:u w:val="single"/>
    </w:rPr>
  </w:style>
  <w:style w:type="character" w:customStyle="1" w:styleId="CharChar70">
    <w:name w:val="Char Char7"/>
    <w:qFormat/>
    <w:rsid w:val="004E2AD4"/>
    <w:rPr>
      <w:kern w:val="2"/>
      <w:sz w:val="18"/>
    </w:rPr>
  </w:style>
  <w:style w:type="character" w:customStyle="1" w:styleId="15">
    <w:name w:val="15"/>
    <w:qFormat/>
    <w:rsid w:val="004E2AD4"/>
    <w:rPr>
      <w:rFonts w:ascii="Calibri" w:hAnsi="Calibri" w:hint="default"/>
    </w:rPr>
  </w:style>
  <w:style w:type="character" w:customStyle="1" w:styleId="1CharCharChar0">
    <w:name w:val="+1. Char Char Char"/>
    <w:link w:val="1Char0"/>
    <w:qFormat/>
    <w:locked/>
    <w:rsid w:val="004E2AD4"/>
    <w:rPr>
      <w:rFonts w:ascii="Times New Roman" w:eastAsia="宋体" w:hAnsi="Times New Roman" w:cs="Times New Roman"/>
      <w:szCs w:val="20"/>
    </w:rPr>
  </w:style>
  <w:style w:type="paragraph" w:customStyle="1" w:styleId="1Char0">
    <w:name w:val="+1. Char"/>
    <w:basedOn w:val="a"/>
    <w:link w:val="1CharCharChar0"/>
    <w:qFormat/>
    <w:rsid w:val="004E2AD4"/>
    <w:rPr>
      <w:rFonts w:ascii="Times New Roman" w:hAnsi="Times New Roman"/>
      <w:szCs w:val="20"/>
    </w:rPr>
  </w:style>
  <w:style w:type="character" w:customStyle="1" w:styleId="Char1a">
    <w:name w:val="明显引用 Char1"/>
    <w:basedOn w:val="a1"/>
    <w:link w:val="13"/>
    <w:qFormat/>
    <w:locked/>
    <w:rsid w:val="004E2AD4"/>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4E2AD4"/>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4E2AD4"/>
    <w:rPr>
      <w:kern w:val="2"/>
      <w:sz w:val="21"/>
    </w:rPr>
  </w:style>
  <w:style w:type="character" w:customStyle="1" w:styleId="CharChar9">
    <w:name w:val="Char Char"/>
    <w:semiHidden/>
    <w:qFormat/>
    <w:rsid w:val="004E2AD4"/>
    <w:rPr>
      <w:b/>
      <w:bCs/>
      <w:kern w:val="2"/>
      <w:sz w:val="21"/>
    </w:rPr>
  </w:style>
  <w:style w:type="character" w:customStyle="1" w:styleId="Char1b">
    <w:name w:val="表正文 Char1"/>
    <w:qFormat/>
    <w:rsid w:val="004E2AD4"/>
    <w:rPr>
      <w:kern w:val="2"/>
      <w:sz w:val="21"/>
    </w:rPr>
  </w:style>
  <w:style w:type="character" w:customStyle="1" w:styleId="Charf6">
    <w:name w:val="表正文 Char"/>
    <w:qFormat/>
    <w:rsid w:val="004E2AD4"/>
    <w:rPr>
      <w:rFonts w:eastAsia="宋体"/>
      <w:kern w:val="2"/>
      <w:sz w:val="24"/>
      <w:lang w:val="en-US" w:eastAsia="zh-CN" w:bidi="ar-SA"/>
    </w:rPr>
  </w:style>
  <w:style w:type="character" w:customStyle="1" w:styleId="Char1c">
    <w:name w:val="正文首行缩进 Char1"/>
    <w:basedOn w:val="Char10"/>
    <w:uiPriority w:val="99"/>
    <w:semiHidden/>
    <w:qFormat/>
    <w:rsid w:val="004E2AD4"/>
    <w:rPr>
      <w:rFonts w:ascii="Calibri" w:eastAsia="宋体" w:hAnsi="Calibri" w:cs="Times New Roman"/>
    </w:rPr>
  </w:style>
  <w:style w:type="character" w:customStyle="1" w:styleId="Char1d">
    <w:name w:val="标题 Char1"/>
    <w:basedOn w:val="a1"/>
    <w:uiPriority w:val="10"/>
    <w:qFormat/>
    <w:rsid w:val="004E2AD4"/>
    <w:rPr>
      <w:rFonts w:ascii="Cambria" w:eastAsia="宋体" w:hAnsi="Cambria" w:cs="Times New Roman"/>
      <w:b/>
      <w:bCs/>
      <w:sz w:val="32"/>
      <w:szCs w:val="32"/>
    </w:rPr>
  </w:style>
  <w:style w:type="character" w:customStyle="1" w:styleId="Char40">
    <w:name w:val="+正文 Char4"/>
    <w:link w:val="aff2"/>
    <w:qFormat/>
    <w:locked/>
    <w:rsid w:val="004E2AD4"/>
    <w:rPr>
      <w:rFonts w:ascii="宋体" w:hAnsi="宋体"/>
      <w:sz w:val="24"/>
    </w:rPr>
  </w:style>
  <w:style w:type="paragraph" w:customStyle="1" w:styleId="aff2">
    <w:name w:val="+正文"/>
    <w:basedOn w:val="a"/>
    <w:link w:val="Char40"/>
    <w:qFormat/>
    <w:rsid w:val="004E2AD4"/>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E2AD4"/>
    <w:rPr>
      <w:rFonts w:ascii="宋体" w:hAnsi="宋体"/>
      <w:sz w:val="24"/>
    </w:rPr>
  </w:style>
  <w:style w:type="paragraph" w:customStyle="1" w:styleId="CharChar2Char">
    <w:name w:val="+正文 Char Char2 Char"/>
    <w:basedOn w:val="a"/>
    <w:link w:val="CharChar2CharCharChar"/>
    <w:qFormat/>
    <w:rsid w:val="004E2AD4"/>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E2AD4"/>
  </w:style>
  <w:style w:type="character" w:customStyle="1" w:styleId="Char2CharChar">
    <w:name w:val="+正文 Char2 Char Char"/>
    <w:link w:val="Char20"/>
    <w:qFormat/>
    <w:locked/>
    <w:rsid w:val="004E2AD4"/>
    <w:rPr>
      <w:rFonts w:ascii="宋体" w:hAnsi="宋体"/>
      <w:sz w:val="24"/>
    </w:rPr>
  </w:style>
  <w:style w:type="paragraph" w:customStyle="1" w:styleId="Char20">
    <w:name w:val="+正文 Char2"/>
    <w:basedOn w:val="a"/>
    <w:link w:val="Char2CharChar"/>
    <w:qFormat/>
    <w:rsid w:val="004E2AD4"/>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E2AD4"/>
  </w:style>
  <w:style w:type="paragraph" w:customStyle="1" w:styleId="aff3">
    <w:name w:val="标准次分项"/>
    <w:basedOn w:val="a"/>
    <w:qFormat/>
    <w:rsid w:val="004E2AD4"/>
    <w:pPr>
      <w:jc w:val="left"/>
    </w:pPr>
    <w:rPr>
      <w:rFonts w:ascii="宋体" w:hAnsi="宋体"/>
      <w:szCs w:val="21"/>
    </w:rPr>
  </w:style>
  <w:style w:type="paragraph" w:customStyle="1" w:styleId="xl34">
    <w:name w:val="xl34"/>
    <w:basedOn w:val="a"/>
    <w:qFormat/>
    <w:rsid w:val="004E2AD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E2AD4"/>
    <w:pPr>
      <w:widowControl/>
    </w:pPr>
    <w:rPr>
      <w:rFonts w:ascii="Times New Roman" w:hAnsi="Times New Roman"/>
      <w:kern w:val="0"/>
      <w:szCs w:val="21"/>
    </w:rPr>
  </w:style>
  <w:style w:type="paragraph" w:customStyle="1" w:styleId="xl67">
    <w:name w:val="xl6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E2AD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E2AD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4E2AD4"/>
    <w:pPr>
      <w:spacing w:line="360" w:lineRule="auto"/>
    </w:pPr>
    <w:rPr>
      <w:rFonts w:ascii="宋体" w:hAnsi="宋体"/>
      <w:bCs/>
      <w:szCs w:val="21"/>
    </w:rPr>
  </w:style>
  <w:style w:type="paragraph" w:customStyle="1" w:styleId="xl44">
    <w:name w:val="xl44"/>
    <w:basedOn w:val="a"/>
    <w:qFormat/>
    <w:rsid w:val="004E2AD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4E2AD4"/>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E2AD4"/>
    <w:rPr>
      <w:rFonts w:ascii="宋体" w:hAnsi="宋体"/>
      <w:szCs w:val="24"/>
    </w:rPr>
  </w:style>
  <w:style w:type="paragraph" w:customStyle="1" w:styleId="aff5">
    <w:name w:val="文档编号"/>
    <w:basedOn w:val="a"/>
    <w:next w:val="a"/>
    <w:qFormat/>
    <w:rsid w:val="004E2AD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E2AD4"/>
    <w:pPr>
      <w:tabs>
        <w:tab w:val="left" w:pos="360"/>
      </w:tabs>
    </w:pPr>
    <w:rPr>
      <w:rFonts w:ascii="Times New Roman" w:hAnsi="Times New Roman"/>
      <w:sz w:val="24"/>
      <w:szCs w:val="24"/>
    </w:rPr>
  </w:style>
  <w:style w:type="paragraph" w:customStyle="1" w:styleId="xl78">
    <w:name w:val="xl78"/>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E2AD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E2AD4"/>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4E2AD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E2AD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4E2AD4"/>
    <w:rPr>
      <w:rFonts w:ascii="Tahoma" w:hAnsi="Tahoma"/>
      <w:sz w:val="24"/>
      <w:szCs w:val="20"/>
    </w:rPr>
  </w:style>
  <w:style w:type="paragraph" w:customStyle="1" w:styleId="25">
    <w:name w:val="列出段落2"/>
    <w:basedOn w:val="a"/>
    <w:uiPriority w:val="34"/>
    <w:qFormat/>
    <w:rsid w:val="004E2AD4"/>
    <w:pPr>
      <w:ind w:firstLineChars="200" w:firstLine="420"/>
    </w:pPr>
  </w:style>
  <w:style w:type="paragraph" w:customStyle="1" w:styleId="220">
    <w:name w:val="22"/>
    <w:basedOn w:val="a"/>
    <w:qFormat/>
    <w:rsid w:val="004E2AD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E2AD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E2AD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E2AD4"/>
    <w:pPr>
      <w:tabs>
        <w:tab w:val="left" w:pos="360"/>
      </w:tabs>
    </w:pPr>
    <w:rPr>
      <w:rFonts w:ascii="Times New Roman" w:hAnsi="Times New Roman"/>
      <w:sz w:val="24"/>
      <w:szCs w:val="24"/>
    </w:rPr>
  </w:style>
  <w:style w:type="paragraph" w:customStyle="1" w:styleId="font10">
    <w:name w:val="font10"/>
    <w:basedOn w:val="a"/>
    <w:qFormat/>
    <w:rsid w:val="004E2AD4"/>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4E2AD4"/>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E2AD4"/>
    <w:pPr>
      <w:widowControl/>
    </w:pPr>
    <w:rPr>
      <w:rFonts w:ascii="Times New Roman" w:hAnsi="Times New Roman"/>
      <w:kern w:val="0"/>
      <w:szCs w:val="21"/>
    </w:rPr>
  </w:style>
  <w:style w:type="paragraph" w:customStyle="1" w:styleId="xl66">
    <w:name w:val="xl6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E2AD4"/>
    <w:pPr>
      <w:ind w:firstLineChars="200" w:firstLine="420"/>
    </w:pPr>
  </w:style>
  <w:style w:type="paragraph" w:customStyle="1" w:styleId="aff7">
    <w:name w:val="文档正文"/>
    <w:basedOn w:val="a"/>
    <w:qFormat/>
    <w:rsid w:val="004E2AD4"/>
    <w:pPr>
      <w:spacing w:line="360" w:lineRule="auto"/>
    </w:pPr>
    <w:rPr>
      <w:rFonts w:ascii="宋体" w:hAnsi="宋体" w:cs="Arial"/>
      <w:b/>
      <w:bCs/>
      <w:szCs w:val="21"/>
    </w:rPr>
  </w:style>
  <w:style w:type="paragraph" w:customStyle="1" w:styleId="font15">
    <w:name w:val="font15"/>
    <w:basedOn w:val="a"/>
    <w:qFormat/>
    <w:rsid w:val="004E2AD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E2AD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4E2AD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E2AD4"/>
    <w:pPr>
      <w:widowControl/>
      <w:snapToGrid w:val="0"/>
    </w:pPr>
    <w:rPr>
      <w:rFonts w:ascii="Times New Roman" w:eastAsia="Arial Unicode MS" w:hAnsi="Times New Roman"/>
      <w:kern w:val="0"/>
      <w:szCs w:val="21"/>
    </w:rPr>
  </w:style>
  <w:style w:type="paragraph" w:customStyle="1" w:styleId="170">
    <w:name w:val="17"/>
    <w:basedOn w:val="a"/>
    <w:qFormat/>
    <w:rsid w:val="004E2AD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E2AD4"/>
    <w:pPr>
      <w:ind w:firstLineChars="200" w:firstLine="420"/>
    </w:pPr>
  </w:style>
  <w:style w:type="paragraph" w:customStyle="1" w:styleId="Char1f0">
    <w:name w:val="Char1"/>
    <w:basedOn w:val="a"/>
    <w:semiHidden/>
    <w:qFormat/>
    <w:rsid w:val="004E2AD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E2AD4"/>
    <w:pPr>
      <w:adjustRightInd w:val="0"/>
      <w:spacing w:line="360" w:lineRule="auto"/>
    </w:pPr>
    <w:rPr>
      <w:rFonts w:ascii="Times New Roman" w:hAnsi="Times New Roman"/>
      <w:kern w:val="0"/>
      <w:sz w:val="24"/>
      <w:szCs w:val="20"/>
    </w:rPr>
  </w:style>
  <w:style w:type="paragraph" w:customStyle="1" w:styleId="font11">
    <w:name w:val="font11"/>
    <w:basedOn w:val="a"/>
    <w:qFormat/>
    <w:rsid w:val="004E2AD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E2AD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E2AD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E2AD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E2AD4"/>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E2AD4"/>
    <w:pPr>
      <w:tabs>
        <w:tab w:val="left" w:pos="360"/>
      </w:tabs>
    </w:pPr>
    <w:rPr>
      <w:rFonts w:ascii="Times New Roman" w:hAnsi="Times New Roman"/>
      <w:sz w:val="24"/>
      <w:szCs w:val="24"/>
    </w:rPr>
  </w:style>
  <w:style w:type="paragraph" w:customStyle="1" w:styleId="xl84">
    <w:name w:val="xl84"/>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4E2AD4"/>
    <w:pPr>
      <w:jc w:val="center"/>
    </w:pPr>
    <w:rPr>
      <w:rFonts w:ascii="Arial" w:eastAsia="黑体" w:hAnsi="Arial" w:cs="Arial"/>
      <w:bCs/>
      <w:sz w:val="52"/>
      <w:szCs w:val="32"/>
    </w:rPr>
  </w:style>
  <w:style w:type="paragraph" w:customStyle="1" w:styleId="p18">
    <w:name w:val="p18"/>
    <w:basedOn w:val="a"/>
    <w:qFormat/>
    <w:rsid w:val="004E2AD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E2AD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E2AD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E2AD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E2AD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E2AD4"/>
    <w:rPr>
      <w:rFonts w:ascii="Tahoma" w:hAnsi="Tahoma"/>
      <w:sz w:val="24"/>
      <w:szCs w:val="20"/>
    </w:rPr>
  </w:style>
  <w:style w:type="paragraph" w:customStyle="1" w:styleId="flType">
    <w:name w:val="flType"/>
    <w:basedOn w:val="a"/>
    <w:qFormat/>
    <w:rsid w:val="004E2AD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E2AD4"/>
    <w:rPr>
      <w:rFonts w:ascii="Tahoma" w:hAnsi="Tahoma"/>
      <w:sz w:val="24"/>
      <w:szCs w:val="20"/>
    </w:rPr>
  </w:style>
  <w:style w:type="paragraph" w:customStyle="1" w:styleId="xl52">
    <w:name w:val="xl52"/>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E2AD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4E2AD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E2AD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E2AD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4E2AD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E2AD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E2AD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E2AD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E2AD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E2AD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E2AD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4E2AD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E2AD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E2AD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E2AD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E2AD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E2AD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E2AD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E2AD4"/>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4E2AD4"/>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4E2AD4"/>
  </w:style>
  <w:style w:type="paragraph" w:customStyle="1" w:styleId="affd">
    <w:name w:val="图例编号"/>
    <w:basedOn w:val="af7"/>
    <w:next w:val="af7"/>
    <w:qFormat/>
    <w:rsid w:val="004E2AD4"/>
  </w:style>
  <w:style w:type="paragraph" w:customStyle="1" w:styleId="font14">
    <w:name w:val="font14"/>
    <w:basedOn w:val="a"/>
    <w:qFormat/>
    <w:rsid w:val="004E2AD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E2AD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E2AD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E2AD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E2AD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E2AD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E2AD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E2A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E2AD4"/>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E2AD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4E2AD4"/>
    <w:pPr>
      <w:spacing w:afterLines="50" w:line="360" w:lineRule="auto"/>
    </w:pPr>
    <w:rPr>
      <w:rFonts w:ascii="仿宋_GB2312" w:eastAsia="仿宋_GB2312" w:hAnsi="宋体"/>
      <w:sz w:val="24"/>
      <w:szCs w:val="24"/>
    </w:rPr>
  </w:style>
  <w:style w:type="paragraph" w:customStyle="1" w:styleId="p15">
    <w:name w:val="p15"/>
    <w:basedOn w:val="a"/>
    <w:qFormat/>
    <w:rsid w:val="004E2AD4"/>
    <w:pPr>
      <w:widowControl/>
      <w:ind w:firstLine="420"/>
    </w:pPr>
    <w:rPr>
      <w:rFonts w:cs="宋体"/>
      <w:kern w:val="0"/>
      <w:szCs w:val="21"/>
    </w:rPr>
  </w:style>
  <w:style w:type="paragraph" w:customStyle="1" w:styleId="xl46">
    <w:name w:val="xl4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E2AD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E2AD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E2AD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E2AD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4E2AD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E2AD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E2AD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E2AD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E2AD4"/>
    <w:pPr>
      <w:spacing w:line="300" w:lineRule="auto"/>
    </w:pPr>
    <w:rPr>
      <w:rFonts w:ascii="Times New Roman" w:hAnsi="Times New Roman"/>
      <w:sz w:val="24"/>
      <w:szCs w:val="24"/>
    </w:rPr>
  </w:style>
  <w:style w:type="paragraph" w:customStyle="1" w:styleId="xl33">
    <w:name w:val="xl33"/>
    <w:basedOn w:val="a"/>
    <w:qFormat/>
    <w:rsid w:val="004E2AD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E2AD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E2AD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4E2AD4"/>
    <w:pPr>
      <w:suppressAutoHyphens/>
      <w:ind w:firstLine="420"/>
    </w:pPr>
    <w:rPr>
      <w:rFonts w:ascii="Times New Roman" w:hAnsi="Times New Roman"/>
      <w:kern w:val="1"/>
      <w:szCs w:val="21"/>
    </w:rPr>
  </w:style>
  <w:style w:type="character" w:customStyle="1" w:styleId="navname">
    <w:name w:val="navname"/>
    <w:basedOn w:val="a1"/>
    <w:qFormat/>
    <w:rsid w:val="004E2AD4"/>
  </w:style>
  <w:style w:type="paragraph" w:customStyle="1" w:styleId="Default">
    <w:name w:val="Default"/>
    <w:qFormat/>
    <w:rsid w:val="004E2AD4"/>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4E2AD4"/>
    <w:rPr>
      <w:rFonts w:ascii="宋体" w:eastAsia="宋体" w:hAnsi="宋体" w:cs="宋体" w:hint="eastAsia"/>
      <w:b/>
      <w:bCs/>
      <w:color w:val="000000"/>
      <w:sz w:val="22"/>
      <w:szCs w:val="22"/>
      <w:u w:val="none"/>
    </w:rPr>
  </w:style>
  <w:style w:type="character" w:customStyle="1" w:styleId="font21">
    <w:name w:val="font21"/>
    <w:basedOn w:val="a1"/>
    <w:qFormat/>
    <w:rsid w:val="004E2AD4"/>
    <w:rPr>
      <w:rFonts w:ascii="Times New Roman" w:hAnsi="Times New Roman" w:cs="Times New Roman" w:hint="default"/>
      <w:b/>
      <w:bCs/>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AD4"/>
    <w:pPr>
      <w:widowControl w:val="0"/>
      <w:jc w:val="both"/>
    </w:pPr>
    <w:rPr>
      <w:rFonts w:ascii="Calibri" w:eastAsia="宋体" w:hAnsi="Calibri" w:cs="Times New Roman"/>
    </w:rPr>
  </w:style>
  <w:style w:type="paragraph" w:styleId="1">
    <w:name w:val="heading 1"/>
    <w:basedOn w:val="a"/>
    <w:next w:val="a"/>
    <w:link w:val="1Char"/>
    <w:qFormat/>
    <w:rsid w:val="004E2AD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4E2AD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E2AD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4E2AD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E2AD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4E2AD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E2AD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4E2AD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E2AD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E2AD4"/>
    <w:rPr>
      <w:rFonts w:ascii="Times New Roman" w:eastAsia="宋体" w:hAnsi="Times New Roman" w:cs="Times New Roman"/>
      <w:b/>
      <w:bCs/>
      <w:kern w:val="44"/>
      <w:sz w:val="44"/>
      <w:szCs w:val="44"/>
    </w:rPr>
  </w:style>
  <w:style w:type="character" w:customStyle="1" w:styleId="2Char">
    <w:name w:val="标题 2 Char"/>
    <w:basedOn w:val="a1"/>
    <w:link w:val="2"/>
    <w:qFormat/>
    <w:rsid w:val="004E2AD4"/>
    <w:rPr>
      <w:rFonts w:ascii="Arial" w:eastAsia="黑体" w:hAnsi="Arial" w:cs="Times New Roman"/>
      <w:b/>
      <w:bCs/>
      <w:sz w:val="32"/>
      <w:szCs w:val="32"/>
    </w:rPr>
  </w:style>
  <w:style w:type="character" w:customStyle="1" w:styleId="3Char">
    <w:name w:val="标题 3 Char"/>
    <w:basedOn w:val="a1"/>
    <w:link w:val="3"/>
    <w:qFormat/>
    <w:rsid w:val="004E2AD4"/>
    <w:rPr>
      <w:rFonts w:ascii="Times New Roman" w:eastAsia="宋体" w:hAnsi="Times New Roman" w:cs="Times New Roman"/>
      <w:b/>
      <w:bCs/>
      <w:szCs w:val="32"/>
    </w:rPr>
  </w:style>
  <w:style w:type="character" w:customStyle="1" w:styleId="4Char">
    <w:name w:val="标题 4 Char"/>
    <w:basedOn w:val="a1"/>
    <w:link w:val="4"/>
    <w:qFormat/>
    <w:rsid w:val="004E2AD4"/>
    <w:rPr>
      <w:rFonts w:ascii="Arial" w:eastAsia="黑体" w:hAnsi="Arial" w:cs="Times New Roman"/>
      <w:b/>
      <w:bCs/>
      <w:sz w:val="28"/>
      <w:szCs w:val="28"/>
    </w:rPr>
  </w:style>
  <w:style w:type="character" w:customStyle="1" w:styleId="5Char">
    <w:name w:val="标题 5 Char"/>
    <w:basedOn w:val="a1"/>
    <w:link w:val="5"/>
    <w:qFormat/>
    <w:rsid w:val="004E2AD4"/>
    <w:rPr>
      <w:rFonts w:ascii="Times New Roman" w:eastAsia="宋体" w:hAnsi="Times New Roman" w:cs="Times New Roman"/>
      <w:b/>
      <w:sz w:val="28"/>
      <w:szCs w:val="20"/>
    </w:rPr>
  </w:style>
  <w:style w:type="character" w:customStyle="1" w:styleId="6Char">
    <w:name w:val="标题 6 Char"/>
    <w:basedOn w:val="a1"/>
    <w:link w:val="6"/>
    <w:qFormat/>
    <w:rsid w:val="004E2AD4"/>
    <w:rPr>
      <w:rFonts w:ascii="Arial" w:eastAsia="黑体" w:hAnsi="Arial" w:cs="Times New Roman"/>
      <w:b/>
      <w:sz w:val="24"/>
      <w:szCs w:val="20"/>
    </w:rPr>
  </w:style>
  <w:style w:type="character" w:customStyle="1" w:styleId="7Char">
    <w:name w:val="标题 7 Char"/>
    <w:basedOn w:val="a1"/>
    <w:link w:val="7"/>
    <w:qFormat/>
    <w:rsid w:val="004E2AD4"/>
    <w:rPr>
      <w:rFonts w:ascii="Times New Roman" w:eastAsia="宋体" w:hAnsi="Times New Roman" w:cs="Times New Roman"/>
      <w:b/>
      <w:sz w:val="24"/>
      <w:szCs w:val="20"/>
    </w:rPr>
  </w:style>
  <w:style w:type="character" w:customStyle="1" w:styleId="8Char">
    <w:name w:val="标题 8 Char"/>
    <w:basedOn w:val="a1"/>
    <w:link w:val="8"/>
    <w:qFormat/>
    <w:rsid w:val="004E2AD4"/>
    <w:rPr>
      <w:rFonts w:ascii="Arial" w:eastAsia="黑体" w:hAnsi="Arial" w:cs="Times New Roman"/>
      <w:sz w:val="24"/>
      <w:szCs w:val="20"/>
    </w:rPr>
  </w:style>
  <w:style w:type="character" w:customStyle="1" w:styleId="9Char">
    <w:name w:val="标题 9 Char"/>
    <w:basedOn w:val="a1"/>
    <w:link w:val="9"/>
    <w:qFormat/>
    <w:rsid w:val="004E2AD4"/>
    <w:rPr>
      <w:rFonts w:ascii="Arial" w:eastAsia="黑体" w:hAnsi="Arial" w:cs="Times New Roman"/>
      <w:szCs w:val="20"/>
    </w:rPr>
  </w:style>
  <w:style w:type="paragraph" w:styleId="a0">
    <w:name w:val="Normal Indent"/>
    <w:basedOn w:val="a"/>
    <w:link w:val="Char"/>
    <w:qFormat/>
    <w:rsid w:val="004E2AD4"/>
    <w:pPr>
      <w:ind w:firstLine="420"/>
    </w:pPr>
  </w:style>
  <w:style w:type="paragraph" w:styleId="70">
    <w:name w:val="toc 7"/>
    <w:basedOn w:val="a"/>
    <w:next w:val="a"/>
    <w:uiPriority w:val="39"/>
    <w:qFormat/>
    <w:rsid w:val="004E2AD4"/>
    <w:pPr>
      <w:ind w:leftChars="1200" w:left="2520"/>
    </w:pPr>
    <w:rPr>
      <w:rFonts w:ascii="Times New Roman" w:hAnsi="Times New Roman"/>
      <w:szCs w:val="20"/>
    </w:rPr>
  </w:style>
  <w:style w:type="paragraph" w:styleId="a4">
    <w:name w:val="Note Heading"/>
    <w:basedOn w:val="a"/>
    <w:next w:val="a"/>
    <w:link w:val="Char0"/>
    <w:qFormat/>
    <w:rsid w:val="004E2AD4"/>
    <w:pPr>
      <w:jc w:val="center"/>
    </w:pPr>
  </w:style>
  <w:style w:type="character" w:customStyle="1" w:styleId="Char0">
    <w:name w:val="注释标题 Char"/>
    <w:basedOn w:val="a1"/>
    <w:link w:val="a4"/>
    <w:qFormat/>
    <w:rsid w:val="004E2AD4"/>
    <w:rPr>
      <w:rFonts w:ascii="Calibri" w:eastAsia="宋体" w:hAnsi="Calibri" w:cs="Times New Roman"/>
    </w:rPr>
  </w:style>
  <w:style w:type="paragraph" w:styleId="40">
    <w:name w:val="List Bullet 4"/>
    <w:basedOn w:val="a"/>
    <w:qFormat/>
    <w:rsid w:val="004E2AD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4E2AD4"/>
    <w:pPr>
      <w:tabs>
        <w:tab w:val="left" w:pos="560"/>
      </w:tabs>
      <w:ind w:left="900" w:hanging="340"/>
    </w:pPr>
    <w:rPr>
      <w:rFonts w:ascii="Times New Roman" w:hAnsi="Times New Roman"/>
      <w:szCs w:val="20"/>
    </w:rPr>
  </w:style>
  <w:style w:type="paragraph" w:styleId="a6">
    <w:name w:val="caption"/>
    <w:basedOn w:val="a"/>
    <w:next w:val="a"/>
    <w:qFormat/>
    <w:rsid w:val="004E2AD4"/>
    <w:pPr>
      <w:spacing w:line="480" w:lineRule="auto"/>
    </w:pPr>
    <w:rPr>
      <w:rFonts w:ascii="华文中宋" w:eastAsia="华文中宋" w:hAnsi="华文中宋"/>
      <w:sz w:val="36"/>
      <w:szCs w:val="20"/>
    </w:rPr>
  </w:style>
  <w:style w:type="paragraph" w:styleId="a7">
    <w:name w:val="List Bullet"/>
    <w:basedOn w:val="a"/>
    <w:qFormat/>
    <w:rsid w:val="004E2AD4"/>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4E2AD4"/>
    <w:pPr>
      <w:shd w:val="clear" w:color="auto" w:fill="000080"/>
    </w:pPr>
    <w:rPr>
      <w:rFonts w:ascii="Times New Roman" w:hAnsi="Times New Roman"/>
      <w:szCs w:val="20"/>
    </w:rPr>
  </w:style>
  <w:style w:type="character" w:customStyle="1" w:styleId="Char1">
    <w:name w:val="文档结构图 Char"/>
    <w:basedOn w:val="a1"/>
    <w:link w:val="a8"/>
    <w:semiHidden/>
    <w:qFormat/>
    <w:rsid w:val="004E2AD4"/>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4E2AD4"/>
    <w:pPr>
      <w:jc w:val="left"/>
    </w:pPr>
  </w:style>
  <w:style w:type="character" w:customStyle="1" w:styleId="Char2">
    <w:name w:val="批注文字 Char"/>
    <w:basedOn w:val="a1"/>
    <w:link w:val="a9"/>
    <w:uiPriority w:val="99"/>
    <w:qFormat/>
    <w:rsid w:val="004E2AD4"/>
    <w:rPr>
      <w:rFonts w:ascii="Calibri" w:eastAsia="宋体" w:hAnsi="Calibri" w:cs="Times New Roman"/>
    </w:rPr>
  </w:style>
  <w:style w:type="paragraph" w:styleId="aa">
    <w:name w:val="Salutation"/>
    <w:basedOn w:val="a"/>
    <w:next w:val="a"/>
    <w:link w:val="Char3"/>
    <w:qFormat/>
    <w:rsid w:val="004E2AD4"/>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4E2AD4"/>
    <w:rPr>
      <w:rFonts w:ascii="Times New Roman" w:eastAsia="宋体" w:hAnsi="Times New Roman" w:cs="Times New Roman"/>
      <w:kern w:val="0"/>
      <w:sz w:val="24"/>
      <w:szCs w:val="24"/>
    </w:rPr>
  </w:style>
  <w:style w:type="paragraph" w:styleId="30">
    <w:name w:val="Body Text 3"/>
    <w:basedOn w:val="a"/>
    <w:link w:val="3Char0"/>
    <w:qFormat/>
    <w:rsid w:val="004E2AD4"/>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4E2AD4"/>
    <w:rPr>
      <w:rFonts w:ascii="Times New Roman" w:eastAsia="宋体" w:hAnsi="Times New Roman" w:cs="Times New Roman"/>
      <w:kern w:val="0"/>
      <w:sz w:val="16"/>
      <w:szCs w:val="20"/>
    </w:rPr>
  </w:style>
  <w:style w:type="paragraph" w:styleId="31">
    <w:name w:val="List Bullet 3"/>
    <w:basedOn w:val="a"/>
    <w:qFormat/>
    <w:rsid w:val="004E2AD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4E2AD4"/>
    <w:pPr>
      <w:spacing w:after="120"/>
    </w:pPr>
  </w:style>
  <w:style w:type="character" w:customStyle="1" w:styleId="Char4">
    <w:name w:val="正文文本 Char"/>
    <w:basedOn w:val="a1"/>
    <w:qFormat/>
    <w:rsid w:val="004E2AD4"/>
    <w:rPr>
      <w:rFonts w:ascii="Calibri" w:eastAsia="宋体" w:hAnsi="Calibri" w:cs="Times New Roman"/>
    </w:rPr>
  </w:style>
  <w:style w:type="paragraph" w:styleId="ac">
    <w:name w:val="Body Text Indent"/>
    <w:basedOn w:val="a"/>
    <w:link w:val="Char5"/>
    <w:qFormat/>
    <w:rsid w:val="004E2AD4"/>
    <w:pPr>
      <w:ind w:firstLine="444"/>
    </w:pPr>
    <w:rPr>
      <w:rFonts w:ascii="Times New Roman" w:hAnsi="Times New Roman"/>
      <w:b/>
      <w:sz w:val="24"/>
      <w:szCs w:val="20"/>
    </w:rPr>
  </w:style>
  <w:style w:type="character" w:customStyle="1" w:styleId="Char5">
    <w:name w:val="正文文本缩进 Char"/>
    <w:basedOn w:val="a1"/>
    <w:link w:val="ac"/>
    <w:qFormat/>
    <w:rsid w:val="004E2AD4"/>
    <w:rPr>
      <w:rFonts w:ascii="Times New Roman" w:eastAsia="宋体" w:hAnsi="Times New Roman" w:cs="Times New Roman"/>
      <w:b/>
      <w:sz w:val="24"/>
      <w:szCs w:val="20"/>
    </w:rPr>
  </w:style>
  <w:style w:type="paragraph" w:styleId="20">
    <w:name w:val="List Bullet 2"/>
    <w:basedOn w:val="a"/>
    <w:qFormat/>
    <w:rsid w:val="004E2AD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4E2AD4"/>
    <w:pPr>
      <w:ind w:leftChars="800" w:left="1680"/>
    </w:pPr>
    <w:rPr>
      <w:rFonts w:ascii="Times New Roman" w:hAnsi="Times New Roman"/>
      <w:szCs w:val="20"/>
    </w:rPr>
  </w:style>
  <w:style w:type="paragraph" w:styleId="32">
    <w:name w:val="toc 3"/>
    <w:basedOn w:val="a"/>
    <w:next w:val="a"/>
    <w:uiPriority w:val="39"/>
    <w:qFormat/>
    <w:rsid w:val="004E2AD4"/>
    <w:pPr>
      <w:tabs>
        <w:tab w:val="right" w:leader="dot" w:pos="9231"/>
      </w:tabs>
      <w:ind w:leftChars="400" w:left="840"/>
    </w:pPr>
    <w:rPr>
      <w:rFonts w:ascii="Times New Roman" w:hAnsi="Times New Roman"/>
      <w:szCs w:val="24"/>
    </w:rPr>
  </w:style>
  <w:style w:type="paragraph" w:styleId="ad">
    <w:name w:val="Plain Text"/>
    <w:basedOn w:val="a"/>
    <w:link w:val="Char6"/>
    <w:qFormat/>
    <w:rsid w:val="004E2AD4"/>
    <w:rPr>
      <w:rFonts w:ascii="宋体" w:hAnsi="Courier New"/>
      <w:kern w:val="0"/>
      <w:sz w:val="20"/>
      <w:szCs w:val="20"/>
    </w:rPr>
  </w:style>
  <w:style w:type="character" w:customStyle="1" w:styleId="Char6">
    <w:name w:val="纯文本 Char"/>
    <w:basedOn w:val="a1"/>
    <w:link w:val="ad"/>
    <w:qFormat/>
    <w:rsid w:val="004E2AD4"/>
    <w:rPr>
      <w:rFonts w:ascii="宋体" w:eastAsia="宋体" w:hAnsi="Courier New" w:cs="Times New Roman"/>
      <w:kern w:val="0"/>
      <w:sz w:val="20"/>
      <w:szCs w:val="20"/>
    </w:rPr>
  </w:style>
  <w:style w:type="paragraph" w:styleId="80">
    <w:name w:val="toc 8"/>
    <w:basedOn w:val="a"/>
    <w:next w:val="a"/>
    <w:uiPriority w:val="39"/>
    <w:qFormat/>
    <w:rsid w:val="004E2AD4"/>
    <w:pPr>
      <w:ind w:leftChars="1400" w:left="2940"/>
    </w:pPr>
    <w:rPr>
      <w:rFonts w:ascii="Times New Roman" w:hAnsi="Times New Roman"/>
      <w:szCs w:val="20"/>
    </w:rPr>
  </w:style>
  <w:style w:type="paragraph" w:styleId="ae">
    <w:name w:val="Date"/>
    <w:basedOn w:val="a"/>
    <w:next w:val="a"/>
    <w:link w:val="Char7"/>
    <w:qFormat/>
    <w:rsid w:val="004E2AD4"/>
  </w:style>
  <w:style w:type="character" w:customStyle="1" w:styleId="Char7">
    <w:name w:val="日期 Char"/>
    <w:basedOn w:val="a1"/>
    <w:link w:val="ae"/>
    <w:qFormat/>
    <w:rsid w:val="004E2AD4"/>
    <w:rPr>
      <w:rFonts w:ascii="Calibri" w:eastAsia="宋体" w:hAnsi="Calibri" w:cs="Times New Roman"/>
    </w:rPr>
  </w:style>
  <w:style w:type="paragraph" w:styleId="21">
    <w:name w:val="Body Text Indent 2"/>
    <w:basedOn w:val="a"/>
    <w:link w:val="2Char0"/>
    <w:qFormat/>
    <w:rsid w:val="004E2AD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E2AD4"/>
    <w:rPr>
      <w:rFonts w:ascii="宋体" w:eastAsia="宋体" w:hAnsi="宋体" w:cs="Times New Roman"/>
      <w:b/>
      <w:bCs/>
      <w:sz w:val="24"/>
      <w:szCs w:val="20"/>
    </w:rPr>
  </w:style>
  <w:style w:type="paragraph" w:styleId="af">
    <w:name w:val="Balloon Text"/>
    <w:basedOn w:val="a"/>
    <w:link w:val="Char8"/>
    <w:semiHidden/>
    <w:qFormat/>
    <w:rsid w:val="004E2AD4"/>
    <w:rPr>
      <w:rFonts w:ascii="Times New Roman" w:hAnsi="Times New Roman"/>
      <w:sz w:val="18"/>
      <w:szCs w:val="18"/>
    </w:rPr>
  </w:style>
  <w:style w:type="character" w:customStyle="1" w:styleId="Char8">
    <w:name w:val="批注框文本 Char"/>
    <w:basedOn w:val="a1"/>
    <w:link w:val="af"/>
    <w:semiHidden/>
    <w:qFormat/>
    <w:rsid w:val="004E2AD4"/>
    <w:rPr>
      <w:rFonts w:ascii="Times New Roman" w:eastAsia="宋体" w:hAnsi="Times New Roman" w:cs="Times New Roman"/>
      <w:sz w:val="18"/>
      <w:szCs w:val="18"/>
    </w:rPr>
  </w:style>
  <w:style w:type="paragraph" w:styleId="af0">
    <w:name w:val="footer"/>
    <w:basedOn w:val="a"/>
    <w:link w:val="Char9"/>
    <w:uiPriority w:val="99"/>
    <w:qFormat/>
    <w:rsid w:val="004E2AD4"/>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4E2AD4"/>
    <w:rPr>
      <w:rFonts w:ascii="Times New Roman" w:eastAsia="宋体" w:hAnsi="Times New Roman" w:cs="Times New Roman"/>
      <w:kern w:val="0"/>
      <w:sz w:val="18"/>
      <w:szCs w:val="20"/>
    </w:rPr>
  </w:style>
  <w:style w:type="paragraph" w:styleId="af1">
    <w:name w:val="header"/>
    <w:basedOn w:val="a"/>
    <w:link w:val="Chara"/>
    <w:qFormat/>
    <w:rsid w:val="004E2AD4"/>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4E2AD4"/>
    <w:rPr>
      <w:rFonts w:ascii="Times New Roman" w:eastAsia="宋体" w:hAnsi="Times New Roman" w:cs="Times New Roman"/>
      <w:kern w:val="0"/>
      <w:sz w:val="18"/>
      <w:szCs w:val="20"/>
    </w:rPr>
  </w:style>
  <w:style w:type="paragraph" w:styleId="10">
    <w:name w:val="toc 1"/>
    <w:basedOn w:val="a"/>
    <w:next w:val="a"/>
    <w:uiPriority w:val="39"/>
    <w:qFormat/>
    <w:rsid w:val="004E2AD4"/>
    <w:pPr>
      <w:tabs>
        <w:tab w:val="left" w:pos="840"/>
        <w:tab w:val="right" w:leader="dot" w:pos="9231"/>
      </w:tabs>
    </w:pPr>
    <w:rPr>
      <w:rFonts w:ascii="Times New Roman" w:hAnsi="Times New Roman"/>
      <w:szCs w:val="24"/>
    </w:rPr>
  </w:style>
  <w:style w:type="paragraph" w:styleId="41">
    <w:name w:val="toc 4"/>
    <w:basedOn w:val="a"/>
    <w:next w:val="a"/>
    <w:uiPriority w:val="39"/>
    <w:qFormat/>
    <w:rsid w:val="004E2AD4"/>
    <w:pPr>
      <w:ind w:leftChars="600" w:left="1260"/>
    </w:pPr>
    <w:rPr>
      <w:rFonts w:ascii="Times New Roman" w:hAnsi="Times New Roman"/>
      <w:szCs w:val="20"/>
    </w:rPr>
  </w:style>
  <w:style w:type="paragraph" w:styleId="af2">
    <w:name w:val="Subtitle"/>
    <w:basedOn w:val="a"/>
    <w:next w:val="a"/>
    <w:link w:val="Charb"/>
    <w:qFormat/>
    <w:rsid w:val="004E2AD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E2AD4"/>
    <w:rPr>
      <w:rFonts w:ascii="Arial" w:eastAsia="方正魏碑简体" w:hAnsi="Arial" w:cs="Times New Roman"/>
      <w:bCs/>
      <w:kern w:val="28"/>
      <w:sz w:val="32"/>
      <w:szCs w:val="32"/>
    </w:rPr>
  </w:style>
  <w:style w:type="paragraph" w:styleId="af3">
    <w:name w:val="footnote text"/>
    <w:basedOn w:val="a"/>
    <w:link w:val="Char11"/>
    <w:unhideWhenUsed/>
    <w:qFormat/>
    <w:rsid w:val="004E2AD4"/>
    <w:pPr>
      <w:snapToGrid w:val="0"/>
      <w:jc w:val="left"/>
    </w:pPr>
    <w:rPr>
      <w:rFonts w:ascii="Times New Roman" w:hAnsi="Times New Roman"/>
      <w:sz w:val="18"/>
      <w:szCs w:val="18"/>
    </w:rPr>
  </w:style>
  <w:style w:type="character" w:customStyle="1" w:styleId="Charc">
    <w:name w:val="脚注文本 Char"/>
    <w:basedOn w:val="a1"/>
    <w:semiHidden/>
    <w:qFormat/>
    <w:rsid w:val="004E2AD4"/>
    <w:rPr>
      <w:rFonts w:ascii="Calibri" w:eastAsia="宋体" w:hAnsi="Calibri" w:cs="Times New Roman"/>
      <w:sz w:val="18"/>
      <w:szCs w:val="18"/>
    </w:rPr>
  </w:style>
  <w:style w:type="paragraph" w:styleId="60">
    <w:name w:val="toc 6"/>
    <w:basedOn w:val="a"/>
    <w:next w:val="a"/>
    <w:uiPriority w:val="39"/>
    <w:qFormat/>
    <w:rsid w:val="004E2AD4"/>
    <w:pPr>
      <w:ind w:leftChars="1000" w:left="2100"/>
    </w:pPr>
    <w:rPr>
      <w:rFonts w:ascii="Times New Roman" w:hAnsi="Times New Roman"/>
      <w:szCs w:val="20"/>
    </w:rPr>
  </w:style>
  <w:style w:type="paragraph" w:styleId="33">
    <w:name w:val="Body Text Indent 3"/>
    <w:basedOn w:val="a"/>
    <w:link w:val="3Char1"/>
    <w:qFormat/>
    <w:rsid w:val="004E2AD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4E2AD4"/>
    <w:rPr>
      <w:rFonts w:ascii="Times New Roman" w:eastAsia="宋体" w:hAnsi="Times New Roman" w:cs="Times New Roman"/>
      <w:szCs w:val="21"/>
    </w:rPr>
  </w:style>
  <w:style w:type="paragraph" w:styleId="22">
    <w:name w:val="toc 2"/>
    <w:basedOn w:val="a"/>
    <w:next w:val="a"/>
    <w:uiPriority w:val="39"/>
    <w:qFormat/>
    <w:rsid w:val="004E2AD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4E2AD4"/>
    <w:pPr>
      <w:ind w:leftChars="1600" w:left="3360"/>
    </w:pPr>
    <w:rPr>
      <w:rFonts w:ascii="Times New Roman" w:hAnsi="Times New Roman"/>
      <w:szCs w:val="20"/>
    </w:rPr>
  </w:style>
  <w:style w:type="paragraph" w:styleId="23">
    <w:name w:val="Body Text 2"/>
    <w:basedOn w:val="a"/>
    <w:link w:val="2Char1"/>
    <w:qFormat/>
    <w:rsid w:val="004E2AD4"/>
    <w:pPr>
      <w:spacing w:after="120" w:line="480" w:lineRule="auto"/>
    </w:pPr>
    <w:rPr>
      <w:rFonts w:ascii="Times New Roman" w:hAnsi="Times New Roman"/>
      <w:szCs w:val="20"/>
    </w:rPr>
  </w:style>
  <w:style w:type="character" w:customStyle="1" w:styleId="2Char1">
    <w:name w:val="正文文本 2 Char"/>
    <w:basedOn w:val="a1"/>
    <w:link w:val="23"/>
    <w:qFormat/>
    <w:rsid w:val="004E2AD4"/>
    <w:rPr>
      <w:rFonts w:ascii="Times New Roman" w:eastAsia="宋体" w:hAnsi="Times New Roman" w:cs="Times New Roman"/>
      <w:szCs w:val="20"/>
    </w:rPr>
  </w:style>
  <w:style w:type="paragraph" w:styleId="HTML">
    <w:name w:val="HTML Preformatted"/>
    <w:basedOn w:val="a"/>
    <w:link w:val="HTMLChar"/>
    <w:qFormat/>
    <w:rsid w:val="004E2A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E2AD4"/>
    <w:rPr>
      <w:rFonts w:ascii="宋体" w:eastAsia="宋体" w:hAnsi="宋体" w:cs="宋体"/>
      <w:kern w:val="0"/>
      <w:sz w:val="24"/>
      <w:szCs w:val="24"/>
    </w:rPr>
  </w:style>
  <w:style w:type="paragraph" w:styleId="af4">
    <w:name w:val="Normal (Web)"/>
    <w:basedOn w:val="a"/>
    <w:uiPriority w:val="99"/>
    <w:qFormat/>
    <w:rsid w:val="004E2AD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E2AD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E2AD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4E2AD4"/>
    <w:rPr>
      <w:rFonts w:ascii="Times New Roman" w:hAnsi="Times New Roman"/>
      <w:b/>
      <w:bCs/>
      <w:kern w:val="0"/>
      <w:sz w:val="20"/>
      <w:szCs w:val="20"/>
    </w:rPr>
  </w:style>
  <w:style w:type="character" w:customStyle="1" w:styleId="Chare">
    <w:name w:val="批注主题 Char"/>
    <w:basedOn w:val="Char2"/>
    <w:link w:val="af6"/>
    <w:uiPriority w:val="99"/>
    <w:qFormat/>
    <w:rsid w:val="004E2AD4"/>
    <w:rPr>
      <w:rFonts w:ascii="Times New Roman" w:eastAsia="宋体" w:hAnsi="Times New Roman" w:cs="Times New Roman"/>
      <w:b/>
      <w:bCs/>
      <w:kern w:val="0"/>
      <w:sz w:val="20"/>
      <w:szCs w:val="20"/>
    </w:rPr>
  </w:style>
  <w:style w:type="paragraph" w:styleId="af7">
    <w:name w:val="Body Text First Indent"/>
    <w:basedOn w:val="ab"/>
    <w:link w:val="Charf"/>
    <w:qFormat/>
    <w:rsid w:val="004E2AD4"/>
    <w:pPr>
      <w:spacing w:line="300" w:lineRule="auto"/>
      <w:ind w:firstLine="510"/>
    </w:pPr>
    <w:rPr>
      <w:sz w:val="24"/>
    </w:rPr>
  </w:style>
  <w:style w:type="character" w:customStyle="1" w:styleId="Charf">
    <w:name w:val="正文首行缩进 Char"/>
    <w:basedOn w:val="Char4"/>
    <w:link w:val="af7"/>
    <w:qFormat/>
    <w:rsid w:val="004E2AD4"/>
    <w:rPr>
      <w:rFonts w:ascii="Calibri" w:eastAsia="宋体" w:hAnsi="Calibri" w:cs="Times New Roman"/>
      <w:sz w:val="24"/>
    </w:rPr>
  </w:style>
  <w:style w:type="table" w:styleId="af8">
    <w:name w:val="Table Grid"/>
    <w:basedOn w:val="a2"/>
    <w:uiPriority w:val="59"/>
    <w:qFormat/>
    <w:rsid w:val="004E2AD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E2AD4"/>
    <w:rPr>
      <w:b/>
      <w:bCs/>
    </w:rPr>
  </w:style>
  <w:style w:type="character" w:styleId="afa">
    <w:name w:val="page number"/>
    <w:basedOn w:val="a1"/>
    <w:qFormat/>
    <w:rsid w:val="004E2AD4"/>
  </w:style>
  <w:style w:type="character" w:styleId="afb">
    <w:name w:val="FollowedHyperlink"/>
    <w:qFormat/>
    <w:rsid w:val="004E2AD4"/>
    <w:rPr>
      <w:color w:val="800080"/>
      <w:u w:val="single"/>
    </w:rPr>
  </w:style>
  <w:style w:type="character" w:styleId="afc">
    <w:name w:val="Emphasis"/>
    <w:qFormat/>
    <w:rsid w:val="004E2AD4"/>
    <w:rPr>
      <w:i/>
      <w:iCs/>
    </w:rPr>
  </w:style>
  <w:style w:type="character" w:styleId="afd">
    <w:name w:val="Hyperlink"/>
    <w:uiPriority w:val="99"/>
    <w:qFormat/>
    <w:rsid w:val="004E2AD4"/>
    <w:rPr>
      <w:color w:val="0000FF"/>
      <w:u w:val="single"/>
    </w:rPr>
  </w:style>
  <w:style w:type="character" w:styleId="afe">
    <w:name w:val="annotation reference"/>
    <w:basedOn w:val="a1"/>
    <w:uiPriority w:val="99"/>
    <w:unhideWhenUsed/>
    <w:qFormat/>
    <w:rsid w:val="004E2AD4"/>
    <w:rPr>
      <w:sz w:val="21"/>
      <w:szCs w:val="21"/>
    </w:rPr>
  </w:style>
  <w:style w:type="character" w:customStyle="1" w:styleId="Charf0">
    <w:name w:val="居中 Char"/>
    <w:qFormat/>
    <w:rsid w:val="004E2AD4"/>
    <w:rPr>
      <w:kern w:val="2"/>
      <w:sz w:val="24"/>
    </w:rPr>
  </w:style>
  <w:style w:type="character" w:customStyle="1" w:styleId="Char12">
    <w:name w:val="批注文字 Char1"/>
    <w:basedOn w:val="a1"/>
    <w:uiPriority w:val="99"/>
    <w:semiHidden/>
    <w:qFormat/>
    <w:rsid w:val="004E2AD4"/>
  </w:style>
  <w:style w:type="character" w:customStyle="1" w:styleId="Char11">
    <w:name w:val="脚注文本 Char1"/>
    <w:basedOn w:val="a1"/>
    <w:link w:val="af3"/>
    <w:qFormat/>
    <w:locked/>
    <w:rsid w:val="004E2AD4"/>
    <w:rPr>
      <w:rFonts w:ascii="Times New Roman" w:eastAsia="宋体" w:hAnsi="Times New Roman" w:cs="Times New Roman"/>
      <w:sz w:val="18"/>
      <w:szCs w:val="18"/>
    </w:rPr>
  </w:style>
  <w:style w:type="character" w:customStyle="1" w:styleId="Char10">
    <w:name w:val="正文文本 Char1"/>
    <w:basedOn w:val="a1"/>
    <w:link w:val="ab"/>
    <w:qFormat/>
    <w:rsid w:val="004E2AD4"/>
    <w:rPr>
      <w:rFonts w:ascii="Calibri" w:eastAsia="宋体" w:hAnsi="Calibri" w:cs="Times New Roman"/>
    </w:rPr>
  </w:style>
  <w:style w:type="character" w:customStyle="1" w:styleId="Charf1">
    <w:name w:val="标准款样式 Char"/>
    <w:basedOn w:val="a1"/>
    <w:link w:val="aff"/>
    <w:qFormat/>
    <w:rsid w:val="004E2AD4"/>
    <w:rPr>
      <w:rFonts w:ascii="黑体" w:eastAsia="宋体" w:hAnsi="宋体" w:cs="Times New Roman"/>
      <w:szCs w:val="20"/>
    </w:rPr>
  </w:style>
  <w:style w:type="paragraph" w:customStyle="1" w:styleId="aff">
    <w:name w:val="标准款样式"/>
    <w:basedOn w:val="a"/>
    <w:link w:val="Charf1"/>
    <w:qFormat/>
    <w:rsid w:val="004E2AD4"/>
    <w:rPr>
      <w:rFonts w:ascii="黑体" w:hAnsi="宋体"/>
      <w:szCs w:val="20"/>
    </w:rPr>
  </w:style>
  <w:style w:type="character" w:customStyle="1" w:styleId="solutioncontent1">
    <w:name w:val="solutioncontent1"/>
    <w:qFormat/>
    <w:rsid w:val="004E2AD4"/>
    <w:rPr>
      <w:rFonts w:cs="Times New Roman"/>
      <w:color w:val="333333"/>
      <w:sz w:val="15"/>
      <w:szCs w:val="15"/>
    </w:rPr>
  </w:style>
  <w:style w:type="character" w:customStyle="1" w:styleId="SubtitleChar">
    <w:name w:val="Subtitle Char"/>
    <w:qFormat/>
    <w:locked/>
    <w:rsid w:val="004E2AD4"/>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4E2AD4"/>
    <w:rPr>
      <w:sz w:val="18"/>
      <w:szCs w:val="18"/>
    </w:rPr>
  </w:style>
  <w:style w:type="character" w:customStyle="1" w:styleId="Charf2">
    <w:name w:val="明显引用 Char"/>
    <w:basedOn w:val="a1"/>
    <w:qFormat/>
    <w:rsid w:val="004E2AD4"/>
    <w:rPr>
      <w:b/>
      <w:bCs/>
      <w:i/>
      <w:iCs/>
      <w:color w:val="4F81BD"/>
      <w:kern w:val="2"/>
      <w:sz w:val="21"/>
    </w:rPr>
  </w:style>
  <w:style w:type="character" w:customStyle="1" w:styleId="CharChar">
    <w:name w:val="+正文 Char Char"/>
    <w:link w:val="CharCharChar"/>
    <w:qFormat/>
    <w:locked/>
    <w:rsid w:val="004E2AD4"/>
    <w:rPr>
      <w:rFonts w:ascii="楷体_GB2312" w:eastAsia="楷体_GB2312"/>
      <w:sz w:val="24"/>
    </w:rPr>
  </w:style>
  <w:style w:type="paragraph" w:customStyle="1" w:styleId="CharCharChar">
    <w:name w:val="+正文 Char Char Char"/>
    <w:basedOn w:val="a"/>
    <w:link w:val="CharChar"/>
    <w:qFormat/>
    <w:rsid w:val="004E2AD4"/>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4E2AD4"/>
    <w:rPr>
      <w:kern w:val="2"/>
      <w:sz w:val="16"/>
    </w:rPr>
  </w:style>
  <w:style w:type="character" w:customStyle="1" w:styleId="CharChar6">
    <w:name w:val="Char Char6"/>
    <w:qFormat/>
    <w:rsid w:val="004E2AD4"/>
    <w:rPr>
      <w:rFonts w:ascii="Arial" w:eastAsia="黑体" w:hAnsi="Arial"/>
      <w:kern w:val="2"/>
      <w:sz w:val="44"/>
    </w:rPr>
  </w:style>
  <w:style w:type="character" w:customStyle="1" w:styleId="Charf3">
    <w:name w:val="引用 Char"/>
    <w:basedOn w:val="a1"/>
    <w:qFormat/>
    <w:rsid w:val="004E2AD4"/>
    <w:rPr>
      <w:i/>
      <w:iCs/>
      <w:color w:val="000000"/>
      <w:kern w:val="2"/>
      <w:sz w:val="21"/>
    </w:rPr>
  </w:style>
  <w:style w:type="character" w:customStyle="1" w:styleId="1CharCharCharCharChar">
    <w:name w:val="+列表1 Char Char Char Char Char"/>
    <w:link w:val="1CharCharChar"/>
    <w:qFormat/>
    <w:locked/>
    <w:rsid w:val="004E2AD4"/>
    <w:rPr>
      <w:rFonts w:ascii="宋体" w:hAnsi="宋体"/>
    </w:rPr>
  </w:style>
  <w:style w:type="paragraph" w:customStyle="1" w:styleId="1CharCharChar">
    <w:name w:val="+列表1 Char Char Char"/>
    <w:basedOn w:val="a"/>
    <w:link w:val="1CharCharCharCharChar"/>
    <w:qFormat/>
    <w:rsid w:val="004E2AD4"/>
    <w:pPr>
      <w:jc w:val="center"/>
    </w:pPr>
    <w:rPr>
      <w:rFonts w:ascii="宋体" w:eastAsiaTheme="minorEastAsia" w:hAnsi="宋体" w:cstheme="minorBidi"/>
    </w:rPr>
  </w:style>
  <w:style w:type="character" w:customStyle="1" w:styleId="3Char10">
    <w:name w:val="正文文本 3 Char1"/>
    <w:basedOn w:val="a1"/>
    <w:uiPriority w:val="99"/>
    <w:semiHidden/>
    <w:qFormat/>
    <w:rsid w:val="004E2AD4"/>
    <w:rPr>
      <w:sz w:val="16"/>
      <w:szCs w:val="16"/>
    </w:rPr>
  </w:style>
  <w:style w:type="character" w:customStyle="1" w:styleId="Char14">
    <w:name w:val="日期 Char1"/>
    <w:basedOn w:val="a1"/>
    <w:uiPriority w:val="99"/>
    <w:semiHidden/>
    <w:qFormat/>
    <w:rsid w:val="004E2AD4"/>
  </w:style>
  <w:style w:type="character" w:customStyle="1" w:styleId="Charf4">
    <w:name w:val="无间隔 Char"/>
    <w:link w:val="11"/>
    <w:qFormat/>
    <w:locked/>
    <w:rsid w:val="004E2AD4"/>
    <w:rPr>
      <w:rFonts w:ascii="Calibri" w:eastAsia="Times New Roman" w:hAnsi="Calibri"/>
      <w:sz w:val="22"/>
      <w:lang w:eastAsia="en-US" w:bidi="en-US"/>
    </w:rPr>
  </w:style>
  <w:style w:type="paragraph" w:customStyle="1" w:styleId="11">
    <w:name w:val="无间隔1"/>
    <w:link w:val="Charf4"/>
    <w:qFormat/>
    <w:rsid w:val="004E2AD4"/>
    <w:rPr>
      <w:rFonts w:ascii="Calibri" w:eastAsia="Times New Roman" w:hAnsi="Calibri"/>
      <w:sz w:val="22"/>
      <w:lang w:eastAsia="en-US" w:bidi="en-US"/>
    </w:rPr>
  </w:style>
  <w:style w:type="character" w:customStyle="1" w:styleId="CharChar5">
    <w:name w:val="Char Char5"/>
    <w:qFormat/>
    <w:rsid w:val="004E2AD4"/>
    <w:rPr>
      <w:rFonts w:ascii="Arial" w:eastAsia="方正魏碑简体" w:hAnsi="Arial" w:cs="Arial"/>
      <w:bCs/>
      <w:kern w:val="28"/>
      <w:sz w:val="32"/>
      <w:szCs w:val="32"/>
    </w:rPr>
  </w:style>
  <w:style w:type="character" w:customStyle="1" w:styleId="CharChar0">
    <w:name w:val="表文字 Char Char"/>
    <w:link w:val="aff0"/>
    <w:qFormat/>
    <w:locked/>
    <w:rsid w:val="004E2AD4"/>
    <w:rPr>
      <w:rFonts w:ascii="楷体_GB2312" w:eastAsia="楷体_GB2312" w:hAnsi="宋体"/>
      <w:spacing w:val="-8"/>
      <w:sz w:val="24"/>
      <w:lang w:val="zh-CN"/>
    </w:rPr>
  </w:style>
  <w:style w:type="paragraph" w:customStyle="1" w:styleId="aff0">
    <w:name w:val="表文字"/>
    <w:basedOn w:val="a"/>
    <w:link w:val="CharChar0"/>
    <w:qFormat/>
    <w:rsid w:val="004E2AD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4E2AD4"/>
    <w:rPr>
      <w:color w:val="2B579A"/>
      <w:shd w:val="clear" w:color="auto" w:fill="E6E6E6"/>
    </w:rPr>
  </w:style>
  <w:style w:type="character" w:customStyle="1" w:styleId="Char5CharCharCharCharChar">
    <w:name w:val="+正文 Char5 Char Char Char Char Char"/>
    <w:link w:val="Char5CharCharChar"/>
    <w:qFormat/>
    <w:locked/>
    <w:rsid w:val="004E2AD4"/>
    <w:rPr>
      <w:rFonts w:ascii="宋体" w:hAnsi="宋体"/>
      <w:sz w:val="24"/>
    </w:rPr>
  </w:style>
  <w:style w:type="paragraph" w:customStyle="1" w:styleId="Char5CharCharChar">
    <w:name w:val="+正文 Char5 Char Char Char"/>
    <w:basedOn w:val="a"/>
    <w:link w:val="Char5CharCharCharCharChar"/>
    <w:qFormat/>
    <w:rsid w:val="004E2AD4"/>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4E2AD4"/>
    <w:rPr>
      <w:kern w:val="2"/>
      <w:sz w:val="18"/>
    </w:rPr>
  </w:style>
  <w:style w:type="character" w:customStyle="1" w:styleId="Charf5">
    <w:name w:val="段 Char"/>
    <w:basedOn w:val="a1"/>
    <w:link w:val="aff1"/>
    <w:qFormat/>
    <w:rsid w:val="004E2AD4"/>
    <w:rPr>
      <w:rFonts w:ascii="宋体"/>
    </w:rPr>
  </w:style>
  <w:style w:type="paragraph" w:customStyle="1" w:styleId="aff1">
    <w:name w:val="段"/>
    <w:link w:val="Charf5"/>
    <w:qFormat/>
    <w:rsid w:val="004E2AD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E2AD4"/>
    <w:rPr>
      <w:kern w:val="2"/>
      <w:sz w:val="24"/>
      <w:szCs w:val="24"/>
    </w:rPr>
  </w:style>
  <w:style w:type="character" w:customStyle="1" w:styleId="msoins0">
    <w:name w:val="msoins"/>
    <w:basedOn w:val="a1"/>
    <w:qFormat/>
    <w:rsid w:val="004E2AD4"/>
  </w:style>
  <w:style w:type="character" w:customStyle="1" w:styleId="Char15">
    <w:name w:val="纯文本 Char1"/>
    <w:basedOn w:val="a1"/>
    <w:uiPriority w:val="99"/>
    <w:qFormat/>
    <w:rsid w:val="004E2AD4"/>
    <w:rPr>
      <w:rFonts w:ascii="宋体" w:eastAsia="宋体" w:hAnsi="Courier New" w:cs="Courier New"/>
      <w:szCs w:val="21"/>
    </w:rPr>
  </w:style>
  <w:style w:type="character" w:customStyle="1" w:styleId="CharChar1">
    <w:name w:val="Char Char1"/>
    <w:semiHidden/>
    <w:qFormat/>
    <w:rsid w:val="004E2AD4"/>
    <w:rPr>
      <w:kern w:val="2"/>
      <w:sz w:val="21"/>
    </w:rPr>
  </w:style>
  <w:style w:type="character" w:customStyle="1" w:styleId="Char">
    <w:name w:val="正文缩进 Char"/>
    <w:link w:val="a0"/>
    <w:qFormat/>
    <w:rsid w:val="004E2AD4"/>
    <w:rPr>
      <w:rFonts w:ascii="Calibri" w:eastAsia="宋体" w:hAnsi="Calibri" w:cs="Times New Roman"/>
    </w:rPr>
  </w:style>
  <w:style w:type="character" w:customStyle="1" w:styleId="black1">
    <w:name w:val="black1"/>
    <w:qFormat/>
    <w:rsid w:val="004E2AD4"/>
    <w:rPr>
      <w:rFonts w:ascii="ˎ̥" w:hAnsi="ˎ̥" w:hint="default"/>
      <w:color w:val="333333"/>
      <w:sz w:val="18"/>
      <w:szCs w:val="18"/>
      <w:u w:val="none"/>
    </w:rPr>
  </w:style>
  <w:style w:type="character" w:customStyle="1" w:styleId="Char16">
    <w:name w:val="引用 Char1"/>
    <w:basedOn w:val="a1"/>
    <w:link w:val="12"/>
    <w:qFormat/>
    <w:locked/>
    <w:rsid w:val="004E2AD4"/>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4E2AD4"/>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4E2AD4"/>
    <w:rPr>
      <w:rFonts w:ascii="宋体" w:hAnsi="宋体"/>
      <w:sz w:val="24"/>
    </w:rPr>
  </w:style>
  <w:style w:type="paragraph" w:customStyle="1" w:styleId="CharChar3CharChar">
    <w:name w:val="+正文 Char Char3 Char Char"/>
    <w:basedOn w:val="a"/>
    <w:link w:val="CharChar3CharCharCharChar"/>
    <w:qFormat/>
    <w:rsid w:val="004E2AD4"/>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4E2AD4"/>
    <w:rPr>
      <w:sz w:val="18"/>
      <w:szCs w:val="18"/>
    </w:rPr>
  </w:style>
  <w:style w:type="character" w:customStyle="1" w:styleId="Char18">
    <w:name w:val="副标题 Char1"/>
    <w:basedOn w:val="a1"/>
    <w:uiPriority w:val="11"/>
    <w:qFormat/>
    <w:rsid w:val="004E2AD4"/>
    <w:rPr>
      <w:rFonts w:ascii="Cambria" w:eastAsia="宋体" w:hAnsi="Cambria" w:cs="Times New Roman"/>
      <w:b/>
      <w:bCs/>
      <w:kern w:val="28"/>
      <w:sz w:val="32"/>
      <w:szCs w:val="32"/>
    </w:rPr>
  </w:style>
  <w:style w:type="character" w:customStyle="1" w:styleId="font12-blue-bold1">
    <w:name w:val="font12-blue-bold1"/>
    <w:qFormat/>
    <w:rsid w:val="004E2AD4"/>
    <w:rPr>
      <w:b/>
      <w:bCs/>
      <w:color w:val="0249A5"/>
      <w:sz w:val="18"/>
      <w:szCs w:val="18"/>
      <w:u w:val="none"/>
    </w:rPr>
  </w:style>
  <w:style w:type="character" w:customStyle="1" w:styleId="CharChar5CharCharChar">
    <w:name w:val="+正文 Char Char5 Char Char Char"/>
    <w:link w:val="CharChar5Char"/>
    <w:qFormat/>
    <w:locked/>
    <w:rsid w:val="004E2AD4"/>
    <w:rPr>
      <w:rFonts w:ascii="宋体" w:hAnsi="宋体"/>
      <w:sz w:val="24"/>
    </w:rPr>
  </w:style>
  <w:style w:type="paragraph" w:customStyle="1" w:styleId="CharChar5Char">
    <w:name w:val="+正文 Char Char5 Char"/>
    <w:basedOn w:val="a"/>
    <w:link w:val="CharChar5CharCharChar"/>
    <w:qFormat/>
    <w:rsid w:val="004E2AD4"/>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4E2AD4"/>
    <w:rPr>
      <w:b/>
      <w:bCs/>
    </w:rPr>
  </w:style>
  <w:style w:type="character" w:customStyle="1" w:styleId="CharChar3">
    <w:name w:val="Char Char3"/>
    <w:qFormat/>
    <w:rsid w:val="004E2AD4"/>
    <w:rPr>
      <w:kern w:val="2"/>
      <w:sz w:val="21"/>
    </w:rPr>
  </w:style>
  <w:style w:type="character" w:customStyle="1" w:styleId="CharChar7">
    <w:name w:val="普通文字 Char Char"/>
    <w:qFormat/>
    <w:rsid w:val="004E2AD4"/>
    <w:rPr>
      <w:rFonts w:ascii="宋体" w:hAnsi="Courier New"/>
      <w:kern w:val="2"/>
      <w:sz w:val="21"/>
    </w:rPr>
  </w:style>
  <w:style w:type="character" w:customStyle="1" w:styleId="grame">
    <w:name w:val="grame"/>
    <w:basedOn w:val="a1"/>
    <w:qFormat/>
    <w:rsid w:val="004E2AD4"/>
  </w:style>
  <w:style w:type="character" w:customStyle="1" w:styleId="16">
    <w:name w:val="16"/>
    <w:qFormat/>
    <w:rsid w:val="004E2AD4"/>
    <w:rPr>
      <w:rFonts w:ascii="Times New Roman" w:hAnsi="Times New Roman" w:cs="Times New Roman" w:hint="default"/>
      <w:color w:val="0000FF"/>
      <w:sz w:val="20"/>
      <w:szCs w:val="20"/>
      <w:u w:val="single"/>
    </w:rPr>
  </w:style>
  <w:style w:type="character" w:customStyle="1" w:styleId="CharChar70">
    <w:name w:val="Char Char7"/>
    <w:qFormat/>
    <w:rsid w:val="004E2AD4"/>
    <w:rPr>
      <w:kern w:val="2"/>
      <w:sz w:val="18"/>
    </w:rPr>
  </w:style>
  <w:style w:type="character" w:customStyle="1" w:styleId="15">
    <w:name w:val="15"/>
    <w:qFormat/>
    <w:rsid w:val="004E2AD4"/>
    <w:rPr>
      <w:rFonts w:ascii="Calibri" w:hAnsi="Calibri" w:hint="default"/>
    </w:rPr>
  </w:style>
  <w:style w:type="character" w:customStyle="1" w:styleId="1CharCharChar0">
    <w:name w:val="+1. Char Char Char"/>
    <w:link w:val="1Char0"/>
    <w:qFormat/>
    <w:locked/>
    <w:rsid w:val="004E2AD4"/>
    <w:rPr>
      <w:rFonts w:ascii="Times New Roman" w:eastAsia="宋体" w:hAnsi="Times New Roman" w:cs="Times New Roman"/>
      <w:szCs w:val="20"/>
    </w:rPr>
  </w:style>
  <w:style w:type="paragraph" w:customStyle="1" w:styleId="1Char0">
    <w:name w:val="+1. Char"/>
    <w:basedOn w:val="a"/>
    <w:link w:val="1CharCharChar0"/>
    <w:qFormat/>
    <w:rsid w:val="004E2AD4"/>
    <w:rPr>
      <w:rFonts w:ascii="Times New Roman" w:hAnsi="Times New Roman"/>
      <w:szCs w:val="20"/>
    </w:rPr>
  </w:style>
  <w:style w:type="character" w:customStyle="1" w:styleId="Char1a">
    <w:name w:val="明显引用 Char1"/>
    <w:basedOn w:val="a1"/>
    <w:link w:val="13"/>
    <w:qFormat/>
    <w:locked/>
    <w:rsid w:val="004E2AD4"/>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4E2AD4"/>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4E2AD4"/>
    <w:rPr>
      <w:kern w:val="2"/>
      <w:sz w:val="21"/>
    </w:rPr>
  </w:style>
  <w:style w:type="character" w:customStyle="1" w:styleId="CharChar9">
    <w:name w:val="Char Char"/>
    <w:semiHidden/>
    <w:qFormat/>
    <w:rsid w:val="004E2AD4"/>
    <w:rPr>
      <w:b/>
      <w:bCs/>
      <w:kern w:val="2"/>
      <w:sz w:val="21"/>
    </w:rPr>
  </w:style>
  <w:style w:type="character" w:customStyle="1" w:styleId="Char1b">
    <w:name w:val="表正文 Char1"/>
    <w:qFormat/>
    <w:rsid w:val="004E2AD4"/>
    <w:rPr>
      <w:kern w:val="2"/>
      <w:sz w:val="21"/>
    </w:rPr>
  </w:style>
  <w:style w:type="character" w:customStyle="1" w:styleId="Charf6">
    <w:name w:val="表正文 Char"/>
    <w:qFormat/>
    <w:rsid w:val="004E2AD4"/>
    <w:rPr>
      <w:rFonts w:eastAsia="宋体"/>
      <w:kern w:val="2"/>
      <w:sz w:val="24"/>
      <w:lang w:val="en-US" w:eastAsia="zh-CN" w:bidi="ar-SA"/>
    </w:rPr>
  </w:style>
  <w:style w:type="character" w:customStyle="1" w:styleId="Char1c">
    <w:name w:val="正文首行缩进 Char1"/>
    <w:basedOn w:val="Char10"/>
    <w:uiPriority w:val="99"/>
    <w:semiHidden/>
    <w:qFormat/>
    <w:rsid w:val="004E2AD4"/>
    <w:rPr>
      <w:rFonts w:ascii="Calibri" w:eastAsia="宋体" w:hAnsi="Calibri" w:cs="Times New Roman"/>
    </w:rPr>
  </w:style>
  <w:style w:type="character" w:customStyle="1" w:styleId="Char1d">
    <w:name w:val="标题 Char1"/>
    <w:basedOn w:val="a1"/>
    <w:uiPriority w:val="10"/>
    <w:qFormat/>
    <w:rsid w:val="004E2AD4"/>
    <w:rPr>
      <w:rFonts w:ascii="Cambria" w:eastAsia="宋体" w:hAnsi="Cambria" w:cs="Times New Roman"/>
      <w:b/>
      <w:bCs/>
      <w:sz w:val="32"/>
      <w:szCs w:val="32"/>
    </w:rPr>
  </w:style>
  <w:style w:type="character" w:customStyle="1" w:styleId="Char40">
    <w:name w:val="+正文 Char4"/>
    <w:link w:val="aff2"/>
    <w:qFormat/>
    <w:locked/>
    <w:rsid w:val="004E2AD4"/>
    <w:rPr>
      <w:rFonts w:ascii="宋体" w:hAnsi="宋体"/>
      <w:sz w:val="24"/>
    </w:rPr>
  </w:style>
  <w:style w:type="paragraph" w:customStyle="1" w:styleId="aff2">
    <w:name w:val="+正文"/>
    <w:basedOn w:val="a"/>
    <w:link w:val="Char40"/>
    <w:qFormat/>
    <w:rsid w:val="004E2AD4"/>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4E2AD4"/>
    <w:rPr>
      <w:rFonts w:ascii="宋体" w:hAnsi="宋体"/>
      <w:sz w:val="24"/>
    </w:rPr>
  </w:style>
  <w:style w:type="paragraph" w:customStyle="1" w:styleId="CharChar2Char">
    <w:name w:val="+正文 Char Char2 Char"/>
    <w:basedOn w:val="a"/>
    <w:link w:val="CharChar2CharCharChar"/>
    <w:qFormat/>
    <w:rsid w:val="004E2AD4"/>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4E2AD4"/>
  </w:style>
  <w:style w:type="character" w:customStyle="1" w:styleId="Char2CharChar">
    <w:name w:val="+正文 Char2 Char Char"/>
    <w:link w:val="Char20"/>
    <w:qFormat/>
    <w:locked/>
    <w:rsid w:val="004E2AD4"/>
    <w:rPr>
      <w:rFonts w:ascii="宋体" w:hAnsi="宋体"/>
      <w:sz w:val="24"/>
    </w:rPr>
  </w:style>
  <w:style w:type="paragraph" w:customStyle="1" w:styleId="Char20">
    <w:name w:val="+正文 Char2"/>
    <w:basedOn w:val="a"/>
    <w:link w:val="Char2CharChar"/>
    <w:qFormat/>
    <w:rsid w:val="004E2AD4"/>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4E2AD4"/>
  </w:style>
  <w:style w:type="paragraph" w:customStyle="1" w:styleId="aff3">
    <w:name w:val="标准次分项"/>
    <w:basedOn w:val="a"/>
    <w:qFormat/>
    <w:rsid w:val="004E2AD4"/>
    <w:pPr>
      <w:jc w:val="left"/>
    </w:pPr>
    <w:rPr>
      <w:rFonts w:ascii="宋体" w:hAnsi="宋体"/>
      <w:szCs w:val="21"/>
    </w:rPr>
  </w:style>
  <w:style w:type="paragraph" w:customStyle="1" w:styleId="xl34">
    <w:name w:val="xl34"/>
    <w:basedOn w:val="a"/>
    <w:qFormat/>
    <w:rsid w:val="004E2AD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E2AD4"/>
    <w:pPr>
      <w:widowControl/>
    </w:pPr>
    <w:rPr>
      <w:rFonts w:ascii="Times New Roman" w:hAnsi="Times New Roman"/>
      <w:kern w:val="0"/>
      <w:szCs w:val="21"/>
    </w:rPr>
  </w:style>
  <w:style w:type="paragraph" w:customStyle="1" w:styleId="xl67">
    <w:name w:val="xl6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E2AD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E2AD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4E2AD4"/>
    <w:pPr>
      <w:spacing w:line="360" w:lineRule="auto"/>
    </w:pPr>
    <w:rPr>
      <w:rFonts w:ascii="宋体" w:hAnsi="宋体"/>
      <w:bCs/>
      <w:szCs w:val="21"/>
    </w:rPr>
  </w:style>
  <w:style w:type="paragraph" w:customStyle="1" w:styleId="xl44">
    <w:name w:val="xl44"/>
    <w:basedOn w:val="a"/>
    <w:qFormat/>
    <w:rsid w:val="004E2AD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4E2AD4"/>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E2AD4"/>
    <w:rPr>
      <w:rFonts w:ascii="宋体" w:hAnsi="宋体"/>
      <w:szCs w:val="24"/>
    </w:rPr>
  </w:style>
  <w:style w:type="paragraph" w:customStyle="1" w:styleId="aff5">
    <w:name w:val="文档编号"/>
    <w:basedOn w:val="a"/>
    <w:next w:val="a"/>
    <w:qFormat/>
    <w:rsid w:val="004E2AD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E2AD4"/>
    <w:pPr>
      <w:tabs>
        <w:tab w:val="left" w:pos="360"/>
      </w:tabs>
    </w:pPr>
    <w:rPr>
      <w:rFonts w:ascii="Times New Roman" w:hAnsi="Times New Roman"/>
      <w:sz w:val="24"/>
      <w:szCs w:val="24"/>
    </w:rPr>
  </w:style>
  <w:style w:type="paragraph" w:customStyle="1" w:styleId="xl78">
    <w:name w:val="xl78"/>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E2AD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E2AD4"/>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4E2AD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E2AD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4E2AD4"/>
    <w:rPr>
      <w:rFonts w:ascii="Tahoma" w:hAnsi="Tahoma"/>
      <w:sz w:val="24"/>
      <w:szCs w:val="20"/>
    </w:rPr>
  </w:style>
  <w:style w:type="paragraph" w:customStyle="1" w:styleId="25">
    <w:name w:val="列出段落2"/>
    <w:basedOn w:val="a"/>
    <w:uiPriority w:val="34"/>
    <w:qFormat/>
    <w:rsid w:val="004E2AD4"/>
    <w:pPr>
      <w:ind w:firstLineChars="200" w:firstLine="420"/>
    </w:pPr>
  </w:style>
  <w:style w:type="paragraph" w:customStyle="1" w:styleId="220">
    <w:name w:val="22"/>
    <w:basedOn w:val="a"/>
    <w:qFormat/>
    <w:rsid w:val="004E2AD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E2AD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E2AD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E2AD4"/>
    <w:pPr>
      <w:tabs>
        <w:tab w:val="left" w:pos="360"/>
      </w:tabs>
    </w:pPr>
    <w:rPr>
      <w:rFonts w:ascii="Times New Roman" w:hAnsi="Times New Roman"/>
      <w:sz w:val="24"/>
      <w:szCs w:val="24"/>
    </w:rPr>
  </w:style>
  <w:style w:type="paragraph" w:customStyle="1" w:styleId="font10">
    <w:name w:val="font10"/>
    <w:basedOn w:val="a"/>
    <w:qFormat/>
    <w:rsid w:val="004E2AD4"/>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4E2AD4"/>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E2AD4"/>
    <w:pPr>
      <w:widowControl/>
    </w:pPr>
    <w:rPr>
      <w:rFonts w:ascii="Times New Roman" w:hAnsi="Times New Roman"/>
      <w:kern w:val="0"/>
      <w:szCs w:val="21"/>
    </w:rPr>
  </w:style>
  <w:style w:type="paragraph" w:customStyle="1" w:styleId="xl66">
    <w:name w:val="xl6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4E2AD4"/>
    <w:pPr>
      <w:ind w:firstLineChars="200" w:firstLine="420"/>
    </w:pPr>
  </w:style>
  <w:style w:type="paragraph" w:customStyle="1" w:styleId="aff7">
    <w:name w:val="文档正文"/>
    <w:basedOn w:val="a"/>
    <w:qFormat/>
    <w:rsid w:val="004E2AD4"/>
    <w:pPr>
      <w:spacing w:line="360" w:lineRule="auto"/>
    </w:pPr>
    <w:rPr>
      <w:rFonts w:ascii="宋体" w:hAnsi="宋体" w:cs="Arial"/>
      <w:b/>
      <w:bCs/>
      <w:szCs w:val="21"/>
    </w:rPr>
  </w:style>
  <w:style w:type="paragraph" w:customStyle="1" w:styleId="font15">
    <w:name w:val="font15"/>
    <w:basedOn w:val="a"/>
    <w:qFormat/>
    <w:rsid w:val="004E2AD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E2AD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4E2AD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E2AD4"/>
    <w:pPr>
      <w:widowControl/>
      <w:snapToGrid w:val="0"/>
    </w:pPr>
    <w:rPr>
      <w:rFonts w:ascii="Times New Roman" w:eastAsia="Arial Unicode MS" w:hAnsi="Times New Roman"/>
      <w:kern w:val="0"/>
      <w:szCs w:val="21"/>
    </w:rPr>
  </w:style>
  <w:style w:type="paragraph" w:customStyle="1" w:styleId="170">
    <w:name w:val="17"/>
    <w:basedOn w:val="a"/>
    <w:qFormat/>
    <w:rsid w:val="004E2AD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E2AD4"/>
    <w:pPr>
      <w:ind w:firstLineChars="200" w:firstLine="420"/>
    </w:pPr>
  </w:style>
  <w:style w:type="paragraph" w:customStyle="1" w:styleId="Char1f0">
    <w:name w:val="Char1"/>
    <w:basedOn w:val="a"/>
    <w:semiHidden/>
    <w:qFormat/>
    <w:rsid w:val="004E2AD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E2AD4"/>
    <w:pPr>
      <w:adjustRightInd w:val="0"/>
      <w:spacing w:line="360" w:lineRule="auto"/>
    </w:pPr>
    <w:rPr>
      <w:rFonts w:ascii="Times New Roman" w:hAnsi="Times New Roman"/>
      <w:kern w:val="0"/>
      <w:sz w:val="24"/>
      <w:szCs w:val="20"/>
    </w:rPr>
  </w:style>
  <w:style w:type="paragraph" w:customStyle="1" w:styleId="font11">
    <w:name w:val="font11"/>
    <w:basedOn w:val="a"/>
    <w:qFormat/>
    <w:rsid w:val="004E2AD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E2AD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E2AD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E2AD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4E2AD4"/>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4E2AD4"/>
    <w:pPr>
      <w:tabs>
        <w:tab w:val="left" w:pos="360"/>
      </w:tabs>
    </w:pPr>
    <w:rPr>
      <w:rFonts w:ascii="Times New Roman" w:hAnsi="Times New Roman"/>
      <w:sz w:val="24"/>
      <w:szCs w:val="24"/>
    </w:rPr>
  </w:style>
  <w:style w:type="paragraph" w:customStyle="1" w:styleId="xl84">
    <w:name w:val="xl84"/>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4E2AD4"/>
    <w:pPr>
      <w:jc w:val="center"/>
    </w:pPr>
    <w:rPr>
      <w:rFonts w:ascii="Arial" w:eastAsia="黑体" w:hAnsi="Arial" w:cs="Arial"/>
      <w:bCs/>
      <w:sz w:val="52"/>
      <w:szCs w:val="32"/>
    </w:rPr>
  </w:style>
  <w:style w:type="paragraph" w:customStyle="1" w:styleId="p18">
    <w:name w:val="p18"/>
    <w:basedOn w:val="a"/>
    <w:qFormat/>
    <w:rsid w:val="004E2AD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E2AD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E2AD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E2AD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E2AD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E2AD4"/>
    <w:rPr>
      <w:rFonts w:ascii="Tahoma" w:hAnsi="Tahoma"/>
      <w:sz w:val="24"/>
      <w:szCs w:val="20"/>
    </w:rPr>
  </w:style>
  <w:style w:type="paragraph" w:customStyle="1" w:styleId="flType">
    <w:name w:val="flType"/>
    <w:basedOn w:val="a"/>
    <w:qFormat/>
    <w:rsid w:val="004E2AD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E2AD4"/>
    <w:rPr>
      <w:rFonts w:ascii="Tahoma" w:hAnsi="Tahoma"/>
      <w:sz w:val="24"/>
      <w:szCs w:val="20"/>
    </w:rPr>
  </w:style>
  <w:style w:type="paragraph" w:customStyle="1" w:styleId="xl52">
    <w:name w:val="xl52"/>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E2AD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4E2AD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E2AD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E2AD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4E2AD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E2AD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E2AD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E2AD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E2AD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E2AD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E2AD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4E2AD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4E2AD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E2AD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E2AD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E2AD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E2AD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E2AD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E2AD4"/>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4E2AD4"/>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4E2AD4"/>
  </w:style>
  <w:style w:type="paragraph" w:customStyle="1" w:styleId="affd">
    <w:name w:val="图例编号"/>
    <w:basedOn w:val="af7"/>
    <w:next w:val="af7"/>
    <w:qFormat/>
    <w:rsid w:val="004E2AD4"/>
  </w:style>
  <w:style w:type="paragraph" w:customStyle="1" w:styleId="font14">
    <w:name w:val="font14"/>
    <w:basedOn w:val="a"/>
    <w:qFormat/>
    <w:rsid w:val="004E2AD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E2AD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E2AD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E2AD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E2AD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E2AD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E2AD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E2AD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E2AD4"/>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4E2AD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4E2AD4"/>
    <w:pPr>
      <w:spacing w:afterLines="50" w:line="360" w:lineRule="auto"/>
    </w:pPr>
    <w:rPr>
      <w:rFonts w:ascii="仿宋_GB2312" w:eastAsia="仿宋_GB2312" w:hAnsi="宋体"/>
      <w:sz w:val="24"/>
      <w:szCs w:val="24"/>
    </w:rPr>
  </w:style>
  <w:style w:type="paragraph" w:customStyle="1" w:styleId="p15">
    <w:name w:val="p15"/>
    <w:basedOn w:val="a"/>
    <w:qFormat/>
    <w:rsid w:val="004E2AD4"/>
    <w:pPr>
      <w:widowControl/>
      <w:ind w:firstLine="420"/>
    </w:pPr>
    <w:rPr>
      <w:rFonts w:cs="宋体"/>
      <w:kern w:val="0"/>
      <w:szCs w:val="21"/>
    </w:rPr>
  </w:style>
  <w:style w:type="paragraph" w:customStyle="1" w:styleId="xl46">
    <w:name w:val="xl4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E2AD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E2AD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E2AD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4E2AD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4E2AD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E2AD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E2AD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E2AD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E2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E2AD4"/>
    <w:pPr>
      <w:spacing w:line="300" w:lineRule="auto"/>
    </w:pPr>
    <w:rPr>
      <w:rFonts w:ascii="Times New Roman" w:hAnsi="Times New Roman"/>
      <w:sz w:val="24"/>
      <w:szCs w:val="24"/>
    </w:rPr>
  </w:style>
  <w:style w:type="paragraph" w:customStyle="1" w:styleId="xl33">
    <w:name w:val="xl33"/>
    <w:basedOn w:val="a"/>
    <w:qFormat/>
    <w:rsid w:val="004E2AD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E2AD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E2AD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4E2AD4"/>
    <w:pPr>
      <w:suppressAutoHyphens/>
      <w:ind w:firstLine="420"/>
    </w:pPr>
    <w:rPr>
      <w:rFonts w:ascii="Times New Roman" w:hAnsi="Times New Roman"/>
      <w:kern w:val="1"/>
      <w:szCs w:val="21"/>
    </w:rPr>
  </w:style>
  <w:style w:type="character" w:customStyle="1" w:styleId="navname">
    <w:name w:val="navname"/>
    <w:basedOn w:val="a1"/>
    <w:qFormat/>
    <w:rsid w:val="004E2AD4"/>
  </w:style>
  <w:style w:type="paragraph" w:customStyle="1" w:styleId="Default">
    <w:name w:val="Default"/>
    <w:qFormat/>
    <w:rsid w:val="004E2AD4"/>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4E2AD4"/>
    <w:rPr>
      <w:rFonts w:ascii="宋体" w:eastAsia="宋体" w:hAnsi="宋体" w:cs="宋体" w:hint="eastAsia"/>
      <w:b/>
      <w:bCs/>
      <w:color w:val="000000"/>
      <w:sz w:val="22"/>
      <w:szCs w:val="22"/>
      <w:u w:val="none"/>
    </w:rPr>
  </w:style>
  <w:style w:type="character" w:customStyle="1" w:styleId="font21">
    <w:name w:val="font21"/>
    <w:basedOn w:val="a1"/>
    <w:qFormat/>
    <w:rsid w:val="004E2AD4"/>
    <w:rPr>
      <w:rFonts w:ascii="Times New Roman" w:hAnsi="Times New Roman" w:cs="Times New Roman" w:hint="default"/>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8125</Words>
  <Characters>8694</Characters>
  <Application>Microsoft Office Word</Application>
  <DocSecurity>0</DocSecurity>
  <Lines>621</Lines>
  <Paragraphs>579</Paragraphs>
  <ScaleCrop>false</ScaleCrop>
  <Company>Microsoft</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2025-11-07T05:21:00Z</dcterms:created>
  <dcterms:modified xsi:type="dcterms:W3CDTF">2025-11-07T05:37:00Z</dcterms:modified>
</cp:coreProperties>
</file>