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8A08" w14:textId="77777777" w:rsidR="004D0CB1" w:rsidRPr="004D0CB1" w:rsidRDefault="004D0CB1" w:rsidP="004D0CB1">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205210257"/>
      <w:r w:rsidRPr="004D0CB1">
        <w:rPr>
          <w:rFonts w:ascii="Times New Roman" w:eastAsia="黑体" w:hAnsi="Times New Roman" w:cs="Times New Roman"/>
          <w:b/>
          <w:color w:val="000000"/>
          <w:sz w:val="30"/>
          <w:szCs w:val="30"/>
          <w14:ligatures w14:val="none"/>
        </w:rPr>
        <w:t>一、说明</w:t>
      </w:r>
      <w:bookmarkEnd w:id="0"/>
    </w:p>
    <w:p w14:paraId="30F01845" w14:textId="77777777" w:rsidR="004D0CB1" w:rsidRPr="004D0CB1" w:rsidRDefault="004D0CB1" w:rsidP="004D0CB1">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205210258"/>
      <w:r w:rsidRPr="004D0CB1">
        <w:rPr>
          <w:rFonts w:ascii="Times New Roman" w:eastAsia="宋体" w:hAnsi="Times New Roman" w:cs="Times New Roman"/>
          <w:b/>
          <w:color w:val="000000"/>
          <w:szCs w:val="22"/>
          <w14:ligatures w14:val="none"/>
        </w:rPr>
        <w:t xml:space="preserve">1 </w:t>
      </w:r>
      <w:r w:rsidRPr="004D0CB1">
        <w:rPr>
          <w:rFonts w:ascii="Times New Roman" w:eastAsia="宋体" w:hAnsi="Times New Roman" w:cs="Times New Roman"/>
          <w:b/>
          <w:color w:val="000000"/>
          <w:szCs w:val="22"/>
          <w14:ligatures w14:val="none"/>
        </w:rPr>
        <w:t>总则</w:t>
      </w:r>
      <w:bookmarkEnd w:id="1"/>
    </w:p>
    <w:p w14:paraId="05DFCDDC" w14:textId="77777777" w:rsidR="004D0CB1" w:rsidRPr="004D0CB1" w:rsidRDefault="004D0CB1" w:rsidP="004D0CB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1.1 </w:t>
      </w:r>
      <w:r w:rsidRPr="004D0CB1">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75E92CA3" w14:textId="77777777" w:rsidR="004D0CB1" w:rsidRPr="004D0CB1" w:rsidRDefault="004D0CB1" w:rsidP="004D0CB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1.2 </w:t>
      </w:r>
      <w:r w:rsidRPr="004D0CB1">
        <w:rPr>
          <w:rFonts w:ascii="Times New Roman" w:eastAsia="宋体" w:hAnsi="Times New Roman" w:cs="Times New Roman"/>
          <w:color w:val="000000"/>
          <w:szCs w:val="22"/>
          <w14:ligatures w14:val="none"/>
        </w:rPr>
        <w:t>投标人对所提供的服务应当享有合法的所有权，没有侵犯任何第三方的知识产权、技术秘密等权利，</w:t>
      </w:r>
      <w:r w:rsidRPr="004D0CB1">
        <w:rPr>
          <w:rFonts w:ascii="Times New Roman" w:eastAsia="宋体" w:hAnsi="Times New Roman" w:cs="Times New Roman"/>
          <w:color w:val="0000FF"/>
          <w:szCs w:val="22"/>
          <w14:ligatures w14:val="none"/>
        </w:rPr>
        <w:t>而且不存在任何抵押、留置、查封等产权瑕疵</w:t>
      </w:r>
      <w:r w:rsidRPr="004D0CB1">
        <w:rPr>
          <w:rFonts w:ascii="Times New Roman" w:eastAsia="宋体" w:hAnsi="Times New Roman" w:cs="Times New Roman"/>
          <w:color w:val="000000"/>
          <w:szCs w:val="22"/>
          <w14:ligatures w14:val="none"/>
        </w:rPr>
        <w:t>。</w:t>
      </w:r>
      <w:r w:rsidRPr="004D0CB1">
        <w:rPr>
          <w:rFonts w:ascii="Times New Roman" w:eastAsia="宋体" w:hAnsi="Times New Roman" w:cs="Times New Roman"/>
          <w:color w:val="000000"/>
          <w:szCs w:val="22"/>
          <w14:ligatures w14:val="none"/>
        </w:rPr>
        <w:t xml:space="preserve"> </w:t>
      </w:r>
    </w:p>
    <w:p w14:paraId="0D626081" w14:textId="77777777" w:rsidR="004D0CB1" w:rsidRPr="004D0CB1" w:rsidRDefault="004D0CB1" w:rsidP="004D0CB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1.3 </w:t>
      </w:r>
      <w:r w:rsidRPr="004D0CB1">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21CEEF0" w14:textId="77777777" w:rsidR="004D0CB1" w:rsidRPr="004D0CB1" w:rsidRDefault="004D0CB1" w:rsidP="004D0CB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1.4 </w:t>
      </w:r>
      <w:r w:rsidRPr="004D0CB1">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7B0717E5" w14:textId="77777777" w:rsidR="004D0CB1" w:rsidRPr="004D0CB1" w:rsidRDefault="004D0CB1" w:rsidP="004D0CB1">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color w:val="000000"/>
          <w:szCs w:val="22"/>
          <w14:ligatures w14:val="none"/>
        </w:rPr>
        <w:t>1.5</w:t>
      </w:r>
      <w:r w:rsidRPr="004D0CB1">
        <w:rPr>
          <w:rFonts w:ascii="Times New Roman" w:eastAsia="宋体" w:hAnsi="Times New Roman" w:cs="Times New Roman" w:hint="eastAsia"/>
          <w:szCs w:val="20"/>
          <w14:ligatures w14:val="none"/>
        </w:rPr>
        <w:t>投标人认为招标文件（包括招标补充文件）存在排他性或歧视性条款，自收到招标文件之日或者招标文件公告期限</w:t>
      </w:r>
      <w:r w:rsidRPr="004D0CB1">
        <w:rPr>
          <w:rFonts w:ascii="Times New Roman" w:eastAsia="宋体" w:hAnsi="Times New Roman" w:cs="Times New Roman" w:hint="eastAsia"/>
          <w:color w:val="000000"/>
          <w:szCs w:val="22"/>
          <w14:ligatures w14:val="none"/>
        </w:rPr>
        <w:t>届满之日起</w:t>
      </w:r>
      <w:r w:rsidRPr="004D0CB1">
        <w:rPr>
          <w:rFonts w:ascii="Times New Roman" w:eastAsia="宋体" w:hAnsi="Times New Roman" w:cs="Times New Roman"/>
          <w:color w:val="000000"/>
          <w:szCs w:val="22"/>
          <w14:ligatures w14:val="none"/>
        </w:rPr>
        <w:t>10</w:t>
      </w:r>
      <w:r w:rsidRPr="004D0CB1">
        <w:rPr>
          <w:rFonts w:ascii="Times New Roman" w:eastAsia="宋体" w:hAnsi="Times New Roman" w:cs="Times New Roman"/>
          <w:color w:val="000000"/>
          <w:szCs w:val="22"/>
          <w14:ligatures w14:val="none"/>
        </w:rPr>
        <w:t>日内</w:t>
      </w:r>
      <w:r w:rsidRPr="004D0CB1">
        <w:rPr>
          <w:rFonts w:ascii="Times New Roman" w:eastAsia="宋体" w:hAnsi="Times New Roman" w:cs="Times New Roman" w:hint="eastAsia"/>
          <w:color w:val="000000"/>
          <w:szCs w:val="22"/>
          <w14:ligatures w14:val="none"/>
        </w:rPr>
        <w:t>，以书面形式提出，并</w:t>
      </w:r>
      <w:r w:rsidRPr="004D0CB1">
        <w:rPr>
          <w:rFonts w:ascii="Times New Roman" w:eastAsia="宋体" w:hAnsi="Times New Roman" w:cs="Times New Roman" w:hint="eastAsia"/>
          <w:szCs w:val="20"/>
          <w14:ligatures w14:val="none"/>
        </w:rPr>
        <w:t>附相关证据。</w:t>
      </w:r>
    </w:p>
    <w:p w14:paraId="5A2C9A8F"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
          <w:bCs/>
          <w:szCs w:val="20"/>
          <w14:ligatures w14:val="none"/>
        </w:rPr>
      </w:pPr>
      <w:r w:rsidRPr="004D0CB1">
        <w:rPr>
          <w:rFonts w:ascii="宋体" w:eastAsia="宋体" w:hAnsi="宋体" w:cs="宋体" w:hint="eastAsia"/>
          <w:color w:val="FF0000"/>
          <w:szCs w:val="20"/>
          <w14:ligatures w14:val="none"/>
        </w:rPr>
        <w:t>★</w:t>
      </w:r>
      <w:r w:rsidRPr="004D0CB1">
        <w:rPr>
          <w:rFonts w:ascii="Times New Roman" w:eastAsia="宋体" w:hAnsi="Times New Roman" w:cs="Times New Roman"/>
          <w:color w:val="FF0000"/>
          <w:szCs w:val="20"/>
          <w14:ligatures w14:val="none"/>
        </w:rPr>
        <w:t>1.</w:t>
      </w:r>
      <w:r w:rsidRPr="004D0CB1">
        <w:rPr>
          <w:rFonts w:ascii="Times New Roman" w:eastAsia="宋体" w:hAnsi="Times New Roman" w:cs="Times New Roman" w:hint="eastAsia"/>
          <w:color w:val="FF0000"/>
          <w:szCs w:val="20"/>
          <w14:ligatures w14:val="none"/>
        </w:rPr>
        <w:t>6</w:t>
      </w:r>
      <w:r w:rsidRPr="004D0CB1">
        <w:rPr>
          <w:rFonts w:ascii="Times New Roman" w:eastAsia="宋体" w:hAnsi="Times New Roman" w:cs="Times New Roman" w:hint="eastAsia"/>
          <w:color w:val="FF0000"/>
          <w:szCs w:val="20"/>
          <w14:ligatures w14:val="none"/>
        </w:rPr>
        <w:t>投标人提供的服务必须符合国家强制性标准。</w:t>
      </w:r>
    </w:p>
    <w:p w14:paraId="7C324F37" w14:textId="77777777" w:rsidR="004D0CB1" w:rsidRPr="004D0CB1" w:rsidRDefault="004D0CB1" w:rsidP="004D0CB1">
      <w:pPr>
        <w:spacing w:after="0" w:line="300" w:lineRule="auto"/>
        <w:jc w:val="both"/>
        <w:rPr>
          <w:rFonts w:ascii="Times New Roman" w:eastAsia="宋体" w:hAnsi="Times New Roman" w:cs="Times New Roman"/>
          <w:b/>
          <w:bCs/>
          <w:szCs w:val="22"/>
          <w14:ligatures w14:val="none"/>
        </w:rPr>
      </w:pPr>
    </w:p>
    <w:p w14:paraId="3115E712" w14:textId="77777777" w:rsidR="004D0CB1" w:rsidRPr="004D0CB1" w:rsidRDefault="004D0CB1" w:rsidP="004D0CB1">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205210259"/>
      <w:bookmarkStart w:id="3" w:name="_Toc463690192"/>
      <w:bookmarkStart w:id="4" w:name="_Toc460922279"/>
      <w:bookmarkStart w:id="5" w:name="_Toc47262059"/>
      <w:bookmarkStart w:id="6" w:name="_Toc413614157"/>
      <w:bookmarkStart w:id="7" w:name="_Toc47418928"/>
      <w:bookmarkStart w:id="8" w:name="_Toc49019224"/>
      <w:bookmarkStart w:id="9" w:name="_Toc48995841"/>
      <w:bookmarkStart w:id="10" w:name="_Toc47261680"/>
      <w:bookmarkStart w:id="11" w:name="_Toc47416185"/>
      <w:bookmarkStart w:id="12" w:name="_Toc47415931"/>
      <w:bookmarkStart w:id="13" w:name="_Toc67110068"/>
      <w:bookmarkStart w:id="14" w:name="_Toc67110498"/>
      <w:bookmarkStart w:id="15" w:name="_Toc47261875"/>
      <w:bookmarkStart w:id="16" w:name="_Toc68590756"/>
      <w:bookmarkStart w:id="17" w:name="_Toc68072828"/>
      <w:bookmarkStart w:id="18" w:name="_Toc68590754"/>
      <w:bookmarkStart w:id="19" w:name="_Toc67110070"/>
      <w:bookmarkStart w:id="20" w:name="_Toc413614158"/>
      <w:bookmarkStart w:id="21" w:name="_Toc49019485"/>
      <w:bookmarkStart w:id="22" w:name="_Toc67110500"/>
      <w:bookmarkStart w:id="23" w:name="_Toc47418721"/>
      <w:bookmarkStart w:id="24" w:name="_Toc49019226"/>
      <w:bookmarkStart w:id="25" w:name="_Toc49019487"/>
      <w:bookmarkStart w:id="26" w:name="_Toc48791225"/>
      <w:bookmarkStart w:id="27" w:name="_Toc447895535"/>
      <w:bookmarkStart w:id="28" w:name="_Toc47418245"/>
      <w:bookmarkStart w:id="29" w:name="_Toc68072830"/>
      <w:r w:rsidRPr="004D0CB1">
        <w:rPr>
          <w:rFonts w:ascii="Times New Roman" w:eastAsia="黑体" w:hAnsi="Times New Roman" w:cs="Times New Roman"/>
          <w:b/>
          <w:color w:val="000000"/>
          <w:sz w:val="30"/>
          <w:szCs w:val="30"/>
          <w14:ligatures w14:val="none"/>
        </w:rPr>
        <w:t>二、项目概况</w:t>
      </w:r>
      <w:bookmarkEnd w:id="2"/>
    </w:p>
    <w:p w14:paraId="304E5B35" w14:textId="77777777" w:rsidR="004D0CB1" w:rsidRPr="004D0CB1" w:rsidRDefault="004D0CB1" w:rsidP="004D0CB1">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30" w:name="_Toc205210260"/>
      <w:bookmarkStart w:id="31" w:name="_Toc460922281"/>
      <w:bookmarkStart w:id="32" w:name="_Toc463690194"/>
      <w:bookmarkEnd w:id="3"/>
      <w:bookmarkEnd w:id="4"/>
      <w:r w:rsidRPr="004D0CB1">
        <w:rPr>
          <w:rFonts w:ascii="Times New Roman" w:eastAsia="宋体" w:hAnsi="Times New Roman" w:cs="Times New Roman"/>
          <w:b/>
          <w:bCs/>
          <w:szCs w:val="22"/>
          <w14:ligatures w14:val="none"/>
        </w:rPr>
        <w:t xml:space="preserve">2 </w:t>
      </w:r>
      <w:r w:rsidRPr="004D0CB1">
        <w:rPr>
          <w:rFonts w:ascii="Times New Roman" w:eastAsia="宋体" w:hAnsi="Times New Roman" w:cs="Times New Roman"/>
          <w:b/>
          <w:bCs/>
          <w:szCs w:val="22"/>
          <w14:ligatures w14:val="none"/>
        </w:rPr>
        <w:t>项目名称</w:t>
      </w:r>
      <w:bookmarkEnd w:id="30"/>
    </w:p>
    <w:p w14:paraId="490DC689" w14:textId="77777777" w:rsidR="004D0CB1" w:rsidRPr="004D0CB1" w:rsidRDefault="004D0CB1" w:rsidP="004D0CB1">
      <w:pPr>
        <w:spacing w:after="0" w:line="300" w:lineRule="auto"/>
        <w:ind w:firstLineChars="200" w:firstLine="440"/>
        <w:jc w:val="both"/>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项目名称：</w:t>
      </w:r>
      <w:r w:rsidRPr="004D0CB1">
        <w:rPr>
          <w:rFonts w:ascii="宋体" w:eastAsia="宋体" w:hAnsi="宋体" w:cs="宋体" w:hint="eastAsia"/>
          <w:spacing w:val="-1"/>
          <w:szCs w:val="22"/>
          <w14:ligatures w14:val="none"/>
        </w:rPr>
        <w:t>镇域道路养护</w:t>
      </w:r>
    </w:p>
    <w:p w14:paraId="30865E25" w14:textId="77777777" w:rsidR="004D0CB1" w:rsidRPr="004D0CB1" w:rsidRDefault="004D0CB1" w:rsidP="004D0CB1">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33" w:name="_Toc205210261"/>
      <w:r w:rsidRPr="004D0CB1">
        <w:rPr>
          <w:rFonts w:ascii="Times New Roman" w:eastAsia="宋体" w:hAnsi="Times New Roman" w:cs="Times New Roman"/>
          <w:b/>
          <w:bCs/>
          <w:szCs w:val="22"/>
          <w14:ligatures w14:val="none"/>
        </w:rPr>
        <w:t xml:space="preserve">3 </w:t>
      </w:r>
      <w:r w:rsidRPr="004D0CB1">
        <w:rPr>
          <w:rFonts w:ascii="Times New Roman" w:eastAsia="宋体" w:hAnsi="Times New Roman" w:cs="Times New Roman"/>
          <w:b/>
          <w:bCs/>
          <w:szCs w:val="22"/>
          <w14:ligatures w14:val="none"/>
        </w:rPr>
        <w:t>项目地点</w:t>
      </w:r>
      <w:bookmarkEnd w:id="33"/>
    </w:p>
    <w:p w14:paraId="2DD68C42" w14:textId="77777777" w:rsidR="004D0CB1" w:rsidRPr="004D0CB1" w:rsidRDefault="004D0CB1" w:rsidP="004D0CB1">
      <w:pPr>
        <w:spacing w:after="0" w:line="300" w:lineRule="auto"/>
        <w:ind w:firstLineChars="200" w:firstLine="440"/>
        <w:jc w:val="both"/>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项目地点：</w:t>
      </w:r>
      <w:r w:rsidRPr="004D0CB1">
        <w:rPr>
          <w:rFonts w:ascii="宋体" w:eastAsia="宋体" w:hAnsi="宋体" w:cs="Times New Roman" w:hint="eastAsia"/>
          <w:bCs/>
          <w:szCs w:val="22"/>
          <w14:ligatures w14:val="none"/>
        </w:rPr>
        <w:t>北</w:t>
      </w:r>
      <w:proofErr w:type="gramStart"/>
      <w:r w:rsidRPr="004D0CB1">
        <w:rPr>
          <w:rFonts w:ascii="宋体" w:eastAsia="宋体" w:hAnsi="宋体" w:cs="Times New Roman" w:hint="eastAsia"/>
          <w:bCs/>
          <w:szCs w:val="22"/>
          <w14:ligatures w14:val="none"/>
        </w:rPr>
        <w:t>蔡</w:t>
      </w:r>
      <w:proofErr w:type="gramEnd"/>
      <w:r w:rsidRPr="004D0CB1">
        <w:rPr>
          <w:rFonts w:ascii="宋体" w:eastAsia="宋体" w:hAnsi="宋体" w:cs="Times New Roman" w:hint="eastAsia"/>
          <w:bCs/>
          <w:szCs w:val="22"/>
          <w14:ligatures w14:val="none"/>
        </w:rPr>
        <w:t>镇镇管区域</w:t>
      </w:r>
      <w:r w:rsidRPr="004D0CB1">
        <w:rPr>
          <w:rFonts w:ascii="宋体" w:eastAsia="宋体" w:hAnsi="宋体" w:cs="Times New Roman" w:hint="eastAsia"/>
          <w:szCs w:val="22"/>
          <w14:ligatures w14:val="none"/>
        </w:rPr>
        <w:t>。</w:t>
      </w:r>
    </w:p>
    <w:p w14:paraId="1ACF7926"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4" w:name="_Toc205210262"/>
      <w:bookmarkEnd w:id="31"/>
      <w:bookmarkEnd w:id="32"/>
      <w:r w:rsidRPr="004D0CB1">
        <w:rPr>
          <w:rFonts w:ascii="Times New Roman" w:eastAsia="宋体" w:hAnsi="Times New Roman" w:cs="Times New Roman"/>
          <w:b/>
          <w:color w:val="000000"/>
          <w:szCs w:val="22"/>
          <w14:ligatures w14:val="none"/>
        </w:rPr>
        <w:t xml:space="preserve">4 </w:t>
      </w:r>
      <w:r w:rsidRPr="004D0CB1">
        <w:rPr>
          <w:rFonts w:ascii="Times New Roman" w:eastAsia="宋体" w:hAnsi="Times New Roman" w:cs="Times New Roman"/>
          <w:b/>
          <w:color w:val="000000"/>
          <w:szCs w:val="22"/>
          <w14:ligatures w14:val="none"/>
        </w:rPr>
        <w:t>招标范围与内容</w:t>
      </w:r>
      <w:bookmarkEnd w:id="34"/>
    </w:p>
    <w:p w14:paraId="246770FC" w14:textId="77777777" w:rsidR="004D0CB1" w:rsidRPr="004D0CB1" w:rsidRDefault="004D0CB1" w:rsidP="004D0CB1">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4D0CB1">
        <w:rPr>
          <w:rFonts w:ascii="Times New Roman" w:eastAsia="宋体" w:hAnsi="Times New Roman" w:cs="Times New Roman"/>
          <w:color w:val="000000"/>
          <w:szCs w:val="20"/>
          <w14:ligatures w14:val="none"/>
        </w:rPr>
        <w:t>4.</w:t>
      </w:r>
      <w:r w:rsidRPr="004D0CB1">
        <w:rPr>
          <w:rFonts w:ascii="Times New Roman" w:eastAsia="宋体" w:hAnsi="Times New Roman" w:cs="Times New Roman" w:hint="eastAsia"/>
          <w:color w:val="000000"/>
          <w:szCs w:val="20"/>
          <w14:ligatures w14:val="none"/>
        </w:rPr>
        <w:t>1</w:t>
      </w:r>
      <w:r w:rsidRPr="004D0CB1">
        <w:rPr>
          <w:rFonts w:ascii="Times New Roman" w:eastAsia="宋体" w:hAnsi="Times New Roman" w:cs="Times New Roman"/>
          <w:color w:val="000000"/>
          <w:szCs w:val="20"/>
          <w14:ligatures w14:val="none"/>
        </w:rPr>
        <w:t xml:space="preserve"> </w:t>
      </w:r>
      <w:r w:rsidRPr="004D0CB1">
        <w:rPr>
          <w:rFonts w:ascii="Times New Roman" w:eastAsia="宋体" w:hAnsi="Times New Roman" w:cs="Times New Roman"/>
          <w:color w:val="000000"/>
          <w:szCs w:val="20"/>
          <w14:ligatures w14:val="none"/>
        </w:rPr>
        <w:t>项目招标范围及内容</w:t>
      </w:r>
    </w:p>
    <w:p w14:paraId="2F6646A5"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bookmarkStart w:id="35" w:name="_Hlk211931849"/>
      <w:r w:rsidRPr="004D0CB1">
        <w:rPr>
          <w:rFonts w:ascii="Times New Roman" w:eastAsia="宋体" w:hAnsi="Times New Roman" w:cs="Times New Roman" w:hint="eastAsia"/>
          <w:bCs/>
          <w:szCs w:val="22"/>
          <w14:ligatures w14:val="none"/>
        </w:rPr>
        <w:t>本项目主要内容包括北蔡镇域内自管</w:t>
      </w:r>
      <w:r w:rsidRPr="004D0CB1">
        <w:rPr>
          <w:rFonts w:ascii="Times New Roman" w:eastAsia="宋体" w:hAnsi="Times New Roman" w:cs="Times New Roman" w:hint="eastAsia"/>
          <w:bCs/>
          <w:szCs w:val="22"/>
          <w14:ligatures w14:val="none"/>
        </w:rPr>
        <w:t>27</w:t>
      </w:r>
      <w:r w:rsidRPr="004D0CB1">
        <w:rPr>
          <w:rFonts w:ascii="Times New Roman" w:eastAsia="宋体" w:hAnsi="Times New Roman" w:cs="Times New Roman" w:hint="eastAsia"/>
          <w:bCs/>
          <w:szCs w:val="22"/>
          <w14:ligatures w14:val="none"/>
        </w:rPr>
        <w:t>条段道路（第二</w:t>
      </w:r>
      <w:proofErr w:type="gramStart"/>
      <w:r w:rsidRPr="004D0CB1">
        <w:rPr>
          <w:rFonts w:ascii="Times New Roman" w:eastAsia="宋体" w:hAnsi="Times New Roman" w:cs="Times New Roman" w:hint="eastAsia"/>
          <w:bCs/>
          <w:szCs w:val="22"/>
          <w14:ligatures w14:val="none"/>
        </w:rPr>
        <w:t>章项目</w:t>
      </w:r>
      <w:proofErr w:type="gramEnd"/>
      <w:r w:rsidRPr="004D0CB1">
        <w:rPr>
          <w:rFonts w:ascii="Times New Roman" w:eastAsia="宋体" w:hAnsi="Times New Roman" w:cs="Times New Roman" w:hint="eastAsia"/>
          <w:bCs/>
          <w:szCs w:val="22"/>
          <w14:ligatures w14:val="none"/>
        </w:rPr>
        <w:t>招标需求</w:t>
      </w:r>
      <w:proofErr w:type="gramStart"/>
      <w:r w:rsidRPr="004D0CB1">
        <w:rPr>
          <w:rFonts w:ascii="Times New Roman" w:eastAsia="宋体" w:hAnsi="Times New Roman" w:cs="Times New Roman" w:hint="eastAsia"/>
          <w:bCs/>
          <w:szCs w:val="22"/>
          <w14:ligatures w14:val="none"/>
        </w:rPr>
        <w:t>”</w:t>
      </w:r>
      <w:proofErr w:type="gramEnd"/>
      <w:r w:rsidRPr="004D0CB1">
        <w:rPr>
          <w:rFonts w:ascii="Times New Roman" w:eastAsia="宋体" w:hAnsi="Times New Roman" w:cs="Times New Roman" w:hint="eastAsia"/>
          <w:bCs/>
          <w:szCs w:val="22"/>
          <w14:ligatures w14:val="none"/>
        </w:rPr>
        <w:t>中“设施量清单”）及附属设施养护、下水道养护、绿地养护及上述内容的清扫保洁服务以及地杰人行天桥，洒水车和遮挡探头树木修剪等服务。</w:t>
      </w:r>
    </w:p>
    <w:bookmarkEnd w:id="35"/>
    <w:p w14:paraId="01B0EC48"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4.</w:t>
      </w:r>
      <w:r w:rsidRPr="004D0CB1">
        <w:rPr>
          <w:rFonts w:ascii="Times New Roman" w:eastAsia="宋体" w:hAnsi="Times New Roman" w:cs="Times New Roman" w:hint="eastAsia"/>
          <w:bCs/>
          <w:szCs w:val="22"/>
          <w14:ligatures w14:val="none"/>
        </w:rPr>
        <w:t>2</w:t>
      </w:r>
      <w:r w:rsidRPr="004D0CB1">
        <w:rPr>
          <w:rFonts w:ascii="Times New Roman" w:eastAsia="宋体" w:hAnsi="Times New Roman" w:cs="Times New Roman"/>
          <w:bCs/>
          <w:szCs w:val="22"/>
          <w14:ligatures w14:val="none"/>
        </w:rPr>
        <w:t xml:space="preserve"> </w:t>
      </w:r>
      <w:r w:rsidRPr="004D0CB1">
        <w:rPr>
          <w:rFonts w:ascii="Times New Roman" w:eastAsia="宋体" w:hAnsi="Times New Roman" w:cs="Times New Roman"/>
          <w:bCs/>
          <w:szCs w:val="22"/>
          <w14:ligatures w14:val="none"/>
        </w:rPr>
        <w:t>本项目服务期限</w:t>
      </w:r>
      <w:r w:rsidRPr="004D0CB1">
        <w:rPr>
          <w:rFonts w:ascii="Times New Roman" w:eastAsia="宋体" w:hAnsi="Times New Roman" w:cs="Times New Roman" w:hint="eastAsia"/>
          <w:bCs/>
          <w:szCs w:val="22"/>
          <w14:ligatures w14:val="none"/>
        </w:rPr>
        <w:t>12</w:t>
      </w:r>
      <w:r w:rsidRPr="004D0CB1">
        <w:rPr>
          <w:rFonts w:ascii="Times New Roman" w:eastAsia="宋体" w:hAnsi="Times New Roman" w:cs="Times New Roman" w:hint="eastAsia"/>
          <w:bCs/>
          <w:szCs w:val="22"/>
          <w14:ligatures w14:val="none"/>
        </w:rPr>
        <w:t>个月，</w:t>
      </w:r>
      <w:r w:rsidRPr="004D0CB1">
        <w:rPr>
          <w:rFonts w:ascii="Times New Roman" w:eastAsia="宋体" w:hAnsi="Times New Roman" w:cs="Times New Roman"/>
          <w:bCs/>
          <w:szCs w:val="22"/>
          <w14:ligatures w14:val="none"/>
        </w:rPr>
        <w:t>具体以合同签订日期为准。</w:t>
      </w:r>
    </w:p>
    <w:p w14:paraId="7B652C71" w14:textId="77777777" w:rsidR="004D0CB1" w:rsidRPr="004D0CB1" w:rsidRDefault="004D0CB1" w:rsidP="004D0CB1">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36" w:name="_Toc205210263"/>
      <w:r w:rsidRPr="004D0CB1">
        <w:rPr>
          <w:rFonts w:ascii="Times New Roman" w:eastAsia="宋体" w:hAnsi="Times New Roman" w:cs="Times New Roman"/>
          <w:b/>
          <w:color w:val="000000"/>
          <w:szCs w:val="22"/>
          <w14:ligatures w14:val="none"/>
        </w:rPr>
        <w:t xml:space="preserve">5 </w:t>
      </w:r>
      <w:r w:rsidRPr="004D0CB1">
        <w:rPr>
          <w:rFonts w:ascii="Times New Roman" w:eastAsia="宋体" w:hAnsi="Times New Roman" w:cs="Times New Roman"/>
          <w:b/>
          <w:color w:val="000000"/>
          <w:szCs w:val="22"/>
          <w14:ligatures w14:val="none"/>
        </w:rPr>
        <w:t>承包方式</w:t>
      </w:r>
      <w:bookmarkEnd w:id="36"/>
    </w:p>
    <w:p w14:paraId="7366E449"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0"/>
          <w14:ligatures w14:val="none"/>
        </w:rPr>
      </w:pPr>
      <w:r w:rsidRPr="004D0CB1">
        <w:rPr>
          <w:rFonts w:ascii="Times New Roman" w:eastAsia="宋体" w:hAnsi="Times New Roman" w:cs="Times New Roman"/>
          <w:color w:val="000000"/>
          <w:szCs w:val="22"/>
          <w14:ligatures w14:val="none"/>
        </w:rPr>
        <w:t xml:space="preserve">5.1 </w:t>
      </w:r>
      <w:r w:rsidRPr="004D0CB1">
        <w:rPr>
          <w:rFonts w:ascii="Times New Roman" w:eastAsia="宋体" w:hAnsi="Times New Roman" w:cs="Times New Roman"/>
          <w:color w:val="000000"/>
          <w:szCs w:val="22"/>
          <w14:ligatures w14:val="none"/>
        </w:rPr>
        <w:t>依据本项目的招标范围和内容，</w:t>
      </w:r>
      <w:r w:rsidRPr="004D0CB1">
        <w:rPr>
          <w:rFonts w:ascii="Times New Roman" w:eastAsia="宋体" w:hAnsi="Times New Roman" w:cs="Times New Roman" w:hint="eastAsia"/>
          <w:color w:val="000000"/>
          <w:szCs w:val="22"/>
          <w14:ligatures w14:val="none"/>
        </w:rPr>
        <w:t>中标人以包工、包料、包设备、包施工、包质量、包安全、包进度的方式实施总承包</w:t>
      </w:r>
      <w:r w:rsidRPr="004D0CB1">
        <w:rPr>
          <w:rFonts w:ascii="Times New Roman" w:eastAsia="宋体" w:hAnsi="Times New Roman" w:cs="Times New Roman" w:hint="eastAsia"/>
          <w:bCs/>
          <w:szCs w:val="22"/>
          <w14:ligatures w14:val="none"/>
        </w:rPr>
        <w:t>。</w:t>
      </w:r>
    </w:p>
    <w:p w14:paraId="4D50B164"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5.2 </w:t>
      </w:r>
      <w:r w:rsidRPr="004D0CB1">
        <w:rPr>
          <w:rFonts w:ascii="Times New Roman" w:eastAsia="宋体" w:hAnsi="Times New Roman" w:cs="Times New Roman"/>
          <w:color w:val="000000"/>
          <w:szCs w:val="22"/>
          <w14:ligatures w14:val="none"/>
        </w:rPr>
        <w:t>本项目不允许分包。</w:t>
      </w:r>
    </w:p>
    <w:p w14:paraId="2BB22052"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7" w:name="_Toc205210264"/>
      <w:r w:rsidRPr="004D0CB1">
        <w:rPr>
          <w:rFonts w:ascii="Times New Roman" w:eastAsia="宋体" w:hAnsi="Times New Roman" w:cs="Times New Roman"/>
          <w:b/>
          <w:color w:val="000000"/>
          <w:szCs w:val="22"/>
          <w14:ligatures w14:val="none"/>
        </w:rPr>
        <w:t xml:space="preserve">6 </w:t>
      </w:r>
      <w:r w:rsidRPr="004D0CB1">
        <w:rPr>
          <w:rFonts w:ascii="Times New Roman" w:eastAsia="宋体" w:hAnsi="Times New Roman" w:cs="Times New Roman"/>
          <w:b/>
          <w:color w:val="000000"/>
          <w:szCs w:val="22"/>
          <w14:ligatures w14:val="none"/>
        </w:rPr>
        <w:t>合同的签订</w:t>
      </w:r>
      <w:bookmarkEnd w:id="37"/>
    </w:p>
    <w:p w14:paraId="6B8EBF34"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6.1 </w:t>
      </w:r>
      <w:r w:rsidRPr="004D0CB1">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5E4A30CA"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8" w:name="_Toc205210265"/>
      <w:bookmarkStart w:id="39" w:name="_Toc490730072"/>
      <w:r w:rsidRPr="004D0CB1">
        <w:rPr>
          <w:rFonts w:ascii="Times New Roman" w:eastAsia="宋体" w:hAnsi="Times New Roman" w:cs="Times New Roman"/>
          <w:b/>
          <w:color w:val="000000"/>
          <w:szCs w:val="22"/>
          <w14:ligatures w14:val="none"/>
        </w:rPr>
        <w:t xml:space="preserve">7 </w:t>
      </w:r>
      <w:r w:rsidRPr="004D0CB1">
        <w:rPr>
          <w:rFonts w:ascii="Times New Roman" w:eastAsia="宋体" w:hAnsi="Times New Roman" w:cs="Times New Roman"/>
          <w:b/>
          <w:color w:val="000000"/>
          <w:szCs w:val="22"/>
          <w14:ligatures w14:val="none"/>
        </w:rPr>
        <w:t>结算原则和支付方式</w:t>
      </w:r>
      <w:bookmarkEnd w:id="38"/>
      <w:bookmarkEnd w:id="39"/>
    </w:p>
    <w:p w14:paraId="5F3E9BCF"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7.1 </w:t>
      </w:r>
      <w:r w:rsidRPr="004D0CB1">
        <w:rPr>
          <w:rFonts w:ascii="Times New Roman" w:eastAsia="宋体" w:hAnsi="Times New Roman" w:cs="Times New Roman"/>
          <w:color w:val="000000"/>
          <w:szCs w:val="22"/>
          <w14:ligatures w14:val="none"/>
        </w:rPr>
        <w:t>结算原则</w:t>
      </w:r>
    </w:p>
    <w:p w14:paraId="7FEC39A6"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2"/>
          <w14:ligatures w14:val="none"/>
        </w:rPr>
      </w:pPr>
      <w:r w:rsidRPr="004D0CB1">
        <w:rPr>
          <w:rFonts w:ascii="Times New Roman" w:eastAsia="宋体" w:hAnsi="Times New Roman" w:cs="Times New Roman"/>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246C9343"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7.2 </w:t>
      </w:r>
      <w:r w:rsidRPr="004D0CB1">
        <w:rPr>
          <w:rFonts w:ascii="Times New Roman" w:eastAsia="宋体" w:hAnsi="Times New Roman" w:cs="Times New Roman"/>
          <w:color w:val="000000"/>
          <w:szCs w:val="22"/>
          <w14:ligatures w14:val="none"/>
        </w:rPr>
        <w:t>支付方式</w:t>
      </w:r>
    </w:p>
    <w:p w14:paraId="745A31DA"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bookmarkStart w:id="40" w:name="_Toc460922285"/>
      <w:bookmarkStart w:id="41" w:name="_Toc463690198"/>
      <w:r w:rsidRPr="004D0CB1">
        <w:rPr>
          <w:rFonts w:ascii="Times New Roman" w:eastAsia="宋体" w:hAnsi="Times New Roman" w:cs="Times New Roman" w:hint="eastAsia"/>
          <w:bCs/>
          <w:szCs w:val="22"/>
          <w14:ligatures w14:val="none"/>
        </w:rPr>
        <w:t>日常养护经费按月平均支付合同金额，采购人在考核完成后的次月</w:t>
      </w:r>
      <w:r w:rsidRPr="004D0CB1">
        <w:rPr>
          <w:rFonts w:ascii="Times New Roman" w:eastAsia="宋体" w:hAnsi="Times New Roman" w:cs="Times New Roman"/>
          <w:bCs/>
          <w:szCs w:val="22"/>
          <w14:ligatures w14:val="none"/>
        </w:rPr>
        <w:t>15</w:t>
      </w:r>
      <w:r w:rsidRPr="004D0CB1">
        <w:rPr>
          <w:rFonts w:ascii="Times New Roman" w:eastAsia="宋体" w:hAnsi="Times New Roman" w:cs="Times New Roman" w:hint="eastAsia"/>
          <w:bCs/>
          <w:szCs w:val="22"/>
          <w14:ligatures w14:val="none"/>
        </w:rPr>
        <w:t>号前根据考核结果支付相应款项。</w:t>
      </w:r>
    </w:p>
    <w:p w14:paraId="43376118"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7.3</w:t>
      </w:r>
      <w:r w:rsidRPr="004D0CB1">
        <w:rPr>
          <w:rFonts w:ascii="Times New Roman" w:eastAsia="宋体" w:hAnsi="Times New Roman" w:cs="Times New Roman" w:hint="eastAsia"/>
          <w:szCs w:val="20"/>
          <w14:ligatures w14:val="none"/>
        </w:rPr>
        <w:t>采购人不得以法定代表人或者主要负责人变更，履行内部付款流程，或者在合同未作约定的</w:t>
      </w:r>
      <w:r w:rsidRPr="004D0CB1">
        <w:rPr>
          <w:rFonts w:ascii="Times New Roman" w:eastAsia="宋体" w:hAnsi="Times New Roman" w:cs="Times New Roman" w:hint="eastAsia"/>
          <w:szCs w:val="20"/>
          <w14:ligatures w14:val="none"/>
        </w:rPr>
        <w:lastRenderedPageBreak/>
        <w:t>情况下以等待竣工验收批复、决算审计等为由，拒绝或者延迟支付中小企业款项。如发生延迟支付情况，应当支付逾期利息，且利率不得低于合同订立时</w:t>
      </w:r>
      <w:r w:rsidRPr="004D0CB1">
        <w:rPr>
          <w:rFonts w:ascii="Times New Roman" w:eastAsia="宋体" w:hAnsi="Times New Roman" w:cs="Times New Roman"/>
          <w:szCs w:val="20"/>
          <w14:ligatures w14:val="none"/>
        </w:rPr>
        <w:t>1</w:t>
      </w:r>
      <w:r w:rsidRPr="004D0CB1">
        <w:rPr>
          <w:rFonts w:ascii="Times New Roman" w:eastAsia="宋体" w:hAnsi="Times New Roman" w:cs="Times New Roman" w:hint="eastAsia"/>
          <w:szCs w:val="20"/>
          <w14:ligatures w14:val="none"/>
        </w:rPr>
        <w:t>年</w:t>
      </w:r>
      <w:proofErr w:type="gramStart"/>
      <w:r w:rsidRPr="004D0CB1">
        <w:rPr>
          <w:rFonts w:ascii="Times New Roman" w:eastAsia="宋体" w:hAnsi="Times New Roman" w:cs="Times New Roman" w:hint="eastAsia"/>
          <w:szCs w:val="20"/>
          <w14:ligatures w14:val="none"/>
        </w:rPr>
        <w:t>期贷款市场</w:t>
      </w:r>
      <w:proofErr w:type="gramEnd"/>
      <w:r w:rsidRPr="004D0CB1">
        <w:rPr>
          <w:rFonts w:ascii="Times New Roman" w:eastAsia="宋体" w:hAnsi="Times New Roman" w:cs="Times New Roman" w:hint="eastAsia"/>
          <w:szCs w:val="20"/>
          <w14:ligatures w14:val="none"/>
        </w:rPr>
        <w:t>报价利率。</w:t>
      </w:r>
    </w:p>
    <w:p w14:paraId="3E94BAF3"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FF"/>
          <w:szCs w:val="22"/>
          <w14:ligatures w14:val="none"/>
        </w:rPr>
      </w:pPr>
    </w:p>
    <w:p w14:paraId="6AD4BEF6" w14:textId="77777777" w:rsidR="004D0CB1" w:rsidRPr="004D0CB1" w:rsidRDefault="004D0CB1" w:rsidP="004D0CB1">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42" w:name="_Toc205210266"/>
      <w:r w:rsidRPr="004D0CB1">
        <w:rPr>
          <w:rFonts w:ascii="Times New Roman" w:eastAsia="黑体" w:hAnsi="Times New Roman" w:cs="Times New Roman"/>
          <w:b/>
          <w:color w:val="000000"/>
          <w:sz w:val="30"/>
          <w:szCs w:val="30"/>
          <w14:ligatures w14:val="none"/>
        </w:rPr>
        <w:t>三、</w:t>
      </w:r>
      <w:bookmarkEnd w:id="40"/>
      <w:bookmarkEnd w:id="41"/>
      <w:r w:rsidRPr="004D0CB1">
        <w:rPr>
          <w:rFonts w:ascii="Times New Roman" w:eastAsia="黑体" w:hAnsi="Times New Roman" w:cs="Times New Roman"/>
          <w:b/>
          <w:color w:val="000000"/>
          <w:sz w:val="30"/>
          <w:szCs w:val="30"/>
          <w14:ligatures w14:val="none"/>
        </w:rPr>
        <w:t>技术质量要求</w:t>
      </w:r>
      <w:bookmarkEnd w:id="42"/>
    </w:p>
    <w:p w14:paraId="7EAED687"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3" w:name="_Toc205210267"/>
      <w:r w:rsidRPr="004D0CB1">
        <w:rPr>
          <w:rFonts w:ascii="Times New Roman" w:eastAsia="宋体" w:hAnsi="Times New Roman" w:cs="Times New Roman"/>
          <w:b/>
          <w:color w:val="000000"/>
          <w:szCs w:val="22"/>
          <w14:ligatures w14:val="none"/>
        </w:rPr>
        <w:t xml:space="preserve">8 </w:t>
      </w:r>
      <w:r w:rsidRPr="004D0CB1">
        <w:rPr>
          <w:rFonts w:ascii="Times New Roman" w:eastAsia="宋体" w:hAnsi="Times New Roman" w:cs="Times New Roman"/>
          <w:b/>
          <w:color w:val="000000"/>
          <w:szCs w:val="22"/>
          <w14:ligatures w14:val="none"/>
        </w:rPr>
        <w:t>技术规范和规范性文件</w:t>
      </w:r>
      <w:bookmarkEnd w:id="43"/>
    </w:p>
    <w:p w14:paraId="1469004B"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2"/>
          <w14:ligatures w14:val="none"/>
        </w:rPr>
      </w:pPr>
      <w:r w:rsidRPr="004D0CB1">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1B3CEB7B"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4" w:name="_Toc205210268"/>
      <w:r w:rsidRPr="004D0CB1">
        <w:rPr>
          <w:rFonts w:ascii="Times New Roman" w:eastAsia="宋体" w:hAnsi="Times New Roman" w:cs="Times New Roman"/>
          <w:b/>
          <w:color w:val="000000"/>
          <w:szCs w:val="22"/>
          <w14:ligatures w14:val="none"/>
        </w:rPr>
        <w:t xml:space="preserve">9 </w:t>
      </w:r>
      <w:r w:rsidRPr="004D0CB1">
        <w:rPr>
          <w:rFonts w:ascii="Times New Roman" w:eastAsia="宋体" w:hAnsi="Times New Roman" w:cs="Times New Roman"/>
          <w:b/>
          <w:color w:val="000000"/>
          <w:szCs w:val="22"/>
          <w14:ligatures w14:val="none"/>
        </w:rPr>
        <w:t>招标内容与质量要求</w:t>
      </w:r>
      <w:bookmarkEnd w:id="44"/>
    </w:p>
    <w:p w14:paraId="0B2283EF"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 xml:space="preserve">9.1 </w:t>
      </w:r>
      <w:r w:rsidRPr="004D0CB1">
        <w:rPr>
          <w:rFonts w:ascii="Times New Roman" w:eastAsia="宋体" w:hAnsi="Times New Roman" w:cs="Times New Roman"/>
          <w:bCs/>
          <w:szCs w:val="22"/>
          <w14:ligatures w14:val="none"/>
        </w:rPr>
        <w:t>设施量清单</w:t>
      </w:r>
    </w:p>
    <w:p w14:paraId="4C444CF9" w14:textId="77777777" w:rsidR="00FE4886" w:rsidRDefault="00FE4886" w:rsidP="004D0CB1">
      <w:pPr>
        <w:spacing w:after="0" w:line="240" w:lineRule="auto"/>
        <w:ind w:firstLineChars="200" w:firstLine="440"/>
        <w:jc w:val="both"/>
        <w:rPr>
          <w:rFonts w:ascii="Times New Roman" w:eastAsia="宋体" w:hAnsi="Times New Roman" w:cs="Times New Roman"/>
          <w:szCs w:val="20"/>
          <w14:ligatures w14:val="none"/>
        </w:rPr>
        <w:sectPr w:rsidR="00FE4886" w:rsidSect="00FE4886">
          <w:footerReference w:type="default" r:id="rId7"/>
          <w:pgSz w:w="11906" w:h="16838"/>
          <w:pgMar w:top="851" w:right="1134" w:bottom="851" w:left="1134" w:header="851" w:footer="992" w:gutter="0"/>
          <w:cols w:space="720"/>
          <w:docGrid w:linePitch="312"/>
        </w:sectPr>
      </w:pPr>
    </w:p>
    <w:p w14:paraId="280B8906" w14:textId="77777777" w:rsidR="004D0CB1" w:rsidRPr="004D0CB1" w:rsidRDefault="004D0CB1" w:rsidP="004D0CB1">
      <w:pPr>
        <w:spacing w:after="0" w:line="24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lastRenderedPageBreak/>
        <w:t>9.1.1</w:t>
      </w:r>
      <w:r w:rsidRPr="004D0CB1">
        <w:rPr>
          <w:rFonts w:ascii="Times New Roman" w:eastAsia="宋体" w:hAnsi="Times New Roman" w:cs="Times New Roman" w:hint="eastAsia"/>
          <w:szCs w:val="20"/>
          <w14:ligatures w14:val="none"/>
        </w:rPr>
        <w:t>镇域道路及附属设施清单量</w:t>
      </w:r>
    </w:p>
    <w:tbl>
      <w:tblPr>
        <w:tblW w:w="15921" w:type="dxa"/>
        <w:jc w:val="center"/>
        <w:tblLayout w:type="fixed"/>
        <w:tblLook w:val="0000" w:firstRow="0" w:lastRow="0" w:firstColumn="0" w:lastColumn="0" w:noHBand="0" w:noVBand="0"/>
      </w:tblPr>
      <w:tblGrid>
        <w:gridCol w:w="545"/>
        <w:gridCol w:w="2611"/>
        <w:gridCol w:w="851"/>
        <w:gridCol w:w="851"/>
        <w:gridCol w:w="851"/>
        <w:gridCol w:w="851"/>
        <w:gridCol w:w="851"/>
        <w:gridCol w:w="851"/>
        <w:gridCol w:w="851"/>
        <w:gridCol w:w="851"/>
        <w:gridCol w:w="851"/>
        <w:gridCol w:w="851"/>
        <w:gridCol w:w="851"/>
        <w:gridCol w:w="851"/>
        <w:gridCol w:w="851"/>
        <w:gridCol w:w="851"/>
        <w:gridCol w:w="851"/>
      </w:tblGrid>
      <w:tr w:rsidR="004D0CB1" w:rsidRPr="004D0CB1" w14:paraId="5B6FBAF7" w14:textId="77777777" w:rsidTr="00AD7FF9">
        <w:trPr>
          <w:trHeight w:val="554"/>
          <w:jc w:val="center"/>
        </w:trPr>
        <w:tc>
          <w:tcPr>
            <w:tcW w:w="545" w:type="dxa"/>
            <w:vMerge w:val="restart"/>
            <w:tcBorders>
              <w:top w:val="single" w:sz="4" w:space="0" w:color="000000"/>
              <w:left w:val="single" w:sz="4" w:space="0" w:color="000000"/>
              <w:bottom w:val="single" w:sz="4" w:space="0" w:color="auto"/>
              <w:right w:val="single" w:sz="4" w:space="0" w:color="000000"/>
            </w:tcBorders>
            <w:shd w:val="clear" w:color="auto" w:fill="FFFFFF"/>
            <w:noWrap/>
            <w:vAlign w:val="center"/>
          </w:tcPr>
          <w:p w14:paraId="5D9460E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序号</w:t>
            </w:r>
          </w:p>
        </w:tc>
        <w:tc>
          <w:tcPr>
            <w:tcW w:w="2611" w:type="dxa"/>
            <w:vMerge w:val="restart"/>
            <w:tcBorders>
              <w:top w:val="single" w:sz="4" w:space="0" w:color="000000"/>
              <w:left w:val="single" w:sz="4" w:space="0" w:color="000000"/>
              <w:bottom w:val="single" w:sz="4" w:space="0" w:color="auto"/>
              <w:right w:val="single" w:sz="4" w:space="0" w:color="000000"/>
            </w:tcBorders>
            <w:shd w:val="clear" w:color="auto" w:fill="FFFFFF"/>
            <w:vAlign w:val="center"/>
          </w:tcPr>
          <w:p w14:paraId="205660D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道路名称</w:t>
            </w:r>
          </w:p>
        </w:tc>
        <w:tc>
          <w:tcPr>
            <w:tcW w:w="12765" w:type="dxa"/>
            <w:gridSpan w:val="15"/>
            <w:tcBorders>
              <w:top w:val="single" w:sz="4" w:space="0" w:color="000000"/>
              <w:left w:val="single" w:sz="4" w:space="0" w:color="000000"/>
              <w:bottom w:val="single" w:sz="4" w:space="0" w:color="auto"/>
            </w:tcBorders>
            <w:shd w:val="clear" w:color="auto" w:fill="FFFFFF"/>
            <w:vAlign w:val="center"/>
          </w:tcPr>
          <w:p w14:paraId="2CCD4F8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4D0CB1">
              <w:rPr>
                <w:rFonts w:ascii="宋体" w:eastAsia="宋体" w:hAnsi="宋体" w:cs="宋体" w:hint="eastAsia"/>
                <w:color w:val="000000"/>
                <w:kern w:val="0"/>
                <w:szCs w:val="22"/>
                <w:lang w:bidi="ar"/>
                <w14:ligatures w14:val="none"/>
              </w:rPr>
              <w:t>道路及附属设施</w:t>
            </w:r>
          </w:p>
        </w:tc>
      </w:tr>
      <w:tr w:rsidR="004D0CB1" w:rsidRPr="004D0CB1" w14:paraId="659087EC" w14:textId="77777777" w:rsidTr="00AD7FF9">
        <w:trPr>
          <w:trHeight w:val="391"/>
          <w:jc w:val="center"/>
        </w:trPr>
        <w:tc>
          <w:tcPr>
            <w:tcW w:w="545"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8646AEC"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261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66CDBA"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5EF4B4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水泥混凝土路面</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8280CF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沥青混凝土路面（主干道15年以下）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385D9E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沥青混凝土路面（次干道15年以下）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104ACD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沥青混凝土路面（一般道路5年以下）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B68542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沥青混凝土路面（一般道路15年以下）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C70588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沥青类路面（不分等级）</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D00BAC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非机动车道</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09999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预制人行道板</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B560C0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彩色预制块</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F1817A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4D0CB1">
              <w:rPr>
                <w:rFonts w:ascii="宋体" w:eastAsia="宋体" w:hAnsi="宋体" w:cs="宋体" w:hint="eastAsia"/>
                <w:color w:val="000000"/>
                <w:kern w:val="0"/>
                <w:szCs w:val="22"/>
                <w:lang w:bidi="ar"/>
                <w14:ligatures w14:val="none"/>
              </w:rPr>
              <w:t>侧石</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A5104F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平石</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139402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人行道隔离护栏</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5E83F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路名牌</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0F8666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钢筋混凝土桥</w:t>
            </w:r>
          </w:p>
        </w:tc>
        <w:tc>
          <w:tcPr>
            <w:tcW w:w="851" w:type="dxa"/>
            <w:tcBorders>
              <w:top w:val="single" w:sz="4" w:space="0" w:color="auto"/>
              <w:left w:val="single" w:sz="4" w:space="0" w:color="auto"/>
              <w:bottom w:val="single" w:sz="4" w:space="0" w:color="auto"/>
              <w:right w:val="single" w:sz="4" w:space="0" w:color="auto"/>
            </w:tcBorders>
            <w:vAlign w:val="center"/>
          </w:tcPr>
          <w:p w14:paraId="747C748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4D0CB1">
              <w:rPr>
                <w:rFonts w:ascii="宋体" w:eastAsia="宋体" w:hAnsi="宋体" w:cs="宋体" w:hint="eastAsia"/>
                <w:color w:val="000000"/>
                <w:kern w:val="0"/>
                <w:szCs w:val="22"/>
                <w:lang w:bidi="ar"/>
                <w14:ligatures w14:val="none"/>
              </w:rPr>
              <w:t>路灯</w:t>
            </w:r>
          </w:p>
        </w:tc>
      </w:tr>
      <w:tr w:rsidR="004D0CB1" w:rsidRPr="004D0CB1" w14:paraId="283E6B74" w14:textId="77777777" w:rsidTr="00AD7FF9">
        <w:trPr>
          <w:trHeight w:val="679"/>
          <w:jc w:val="center"/>
        </w:trPr>
        <w:tc>
          <w:tcPr>
            <w:tcW w:w="545"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74BB559A"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261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1CFF23A"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18C698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2B8F3F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C747D6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BFCED6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12C7FB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32BFCD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98EFBB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5BD6B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749746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803CE1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505278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万m</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CB7A6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100m</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24B3F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100套</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917E03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千M2</w:t>
            </w:r>
          </w:p>
        </w:tc>
        <w:tc>
          <w:tcPr>
            <w:tcW w:w="851" w:type="dxa"/>
            <w:tcBorders>
              <w:top w:val="single" w:sz="4" w:space="0" w:color="auto"/>
              <w:left w:val="single" w:sz="4" w:space="0" w:color="auto"/>
              <w:bottom w:val="single" w:sz="4" w:space="0" w:color="auto"/>
              <w:right w:val="single" w:sz="4" w:space="0" w:color="auto"/>
            </w:tcBorders>
            <w:vAlign w:val="center"/>
          </w:tcPr>
          <w:p w14:paraId="0400A81F" w14:textId="77777777" w:rsidR="004D0CB1" w:rsidRPr="004D0CB1" w:rsidRDefault="004D0CB1" w:rsidP="004D0CB1">
            <w:pPr>
              <w:widowControl/>
              <w:spacing w:after="0" w:line="240" w:lineRule="auto"/>
              <w:jc w:val="center"/>
              <w:rPr>
                <w:rFonts w:ascii="Times New Roman" w:eastAsia="宋体" w:hAnsi="Times New Roman" w:cs="Times New Roman"/>
                <w:szCs w:val="22"/>
                <w14:ligatures w14:val="none"/>
              </w:rPr>
            </w:pPr>
            <w:proofErr w:type="gramStart"/>
            <w:r w:rsidRPr="004D0CB1">
              <w:rPr>
                <w:rFonts w:ascii="Times New Roman" w:eastAsia="宋体" w:hAnsi="Times New Roman" w:cs="Times New Roman" w:hint="eastAsia"/>
                <w:szCs w:val="22"/>
                <w14:ligatures w14:val="none"/>
              </w:rPr>
              <w:t>个</w:t>
            </w:r>
            <w:proofErr w:type="gramEnd"/>
          </w:p>
        </w:tc>
      </w:tr>
      <w:tr w:rsidR="004D0CB1" w:rsidRPr="004D0CB1" w14:paraId="284094E2"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AD11D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739230A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陈春东路</w:t>
            </w:r>
          </w:p>
        </w:tc>
        <w:tc>
          <w:tcPr>
            <w:tcW w:w="851" w:type="dxa"/>
            <w:tcBorders>
              <w:top w:val="single" w:sz="4" w:space="0" w:color="auto"/>
              <w:left w:val="single" w:sz="4" w:space="0" w:color="auto"/>
              <w:bottom w:val="single" w:sz="4" w:space="0" w:color="auto"/>
              <w:right w:val="single" w:sz="4" w:space="0" w:color="auto"/>
            </w:tcBorders>
            <w:noWrap/>
            <w:vAlign w:val="center"/>
          </w:tcPr>
          <w:p w14:paraId="4A60944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625A1D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CBE8F7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592CAD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0.4788</w:t>
            </w:r>
          </w:p>
        </w:tc>
        <w:tc>
          <w:tcPr>
            <w:tcW w:w="851" w:type="dxa"/>
            <w:tcBorders>
              <w:top w:val="single" w:sz="4" w:space="0" w:color="auto"/>
              <w:left w:val="single" w:sz="4" w:space="0" w:color="auto"/>
              <w:bottom w:val="single" w:sz="4" w:space="0" w:color="auto"/>
              <w:right w:val="single" w:sz="4" w:space="0" w:color="auto"/>
            </w:tcBorders>
            <w:noWrap/>
            <w:vAlign w:val="center"/>
          </w:tcPr>
          <w:p w14:paraId="7B7C17D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1.074</w:t>
            </w:r>
          </w:p>
        </w:tc>
        <w:tc>
          <w:tcPr>
            <w:tcW w:w="851" w:type="dxa"/>
            <w:tcBorders>
              <w:top w:val="single" w:sz="4" w:space="0" w:color="auto"/>
              <w:left w:val="single" w:sz="4" w:space="0" w:color="auto"/>
              <w:bottom w:val="single" w:sz="4" w:space="0" w:color="auto"/>
              <w:right w:val="single" w:sz="4" w:space="0" w:color="auto"/>
            </w:tcBorders>
            <w:noWrap/>
            <w:vAlign w:val="center"/>
          </w:tcPr>
          <w:p w14:paraId="62AC1B8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FA8E45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D4C660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0.4296</w:t>
            </w:r>
          </w:p>
        </w:tc>
        <w:tc>
          <w:tcPr>
            <w:tcW w:w="851" w:type="dxa"/>
            <w:tcBorders>
              <w:top w:val="single" w:sz="4" w:space="0" w:color="auto"/>
              <w:left w:val="single" w:sz="4" w:space="0" w:color="auto"/>
              <w:bottom w:val="single" w:sz="4" w:space="0" w:color="auto"/>
              <w:right w:val="single" w:sz="4" w:space="0" w:color="auto"/>
            </w:tcBorders>
            <w:noWrap/>
            <w:vAlign w:val="center"/>
          </w:tcPr>
          <w:p w14:paraId="46F1CEA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0.1596</w:t>
            </w:r>
          </w:p>
        </w:tc>
        <w:tc>
          <w:tcPr>
            <w:tcW w:w="851" w:type="dxa"/>
            <w:tcBorders>
              <w:top w:val="single" w:sz="4" w:space="0" w:color="auto"/>
              <w:left w:val="single" w:sz="4" w:space="0" w:color="auto"/>
              <w:bottom w:val="single" w:sz="4" w:space="0" w:color="auto"/>
              <w:right w:val="single" w:sz="4" w:space="0" w:color="auto"/>
            </w:tcBorders>
            <w:noWrap/>
            <w:vAlign w:val="center"/>
          </w:tcPr>
          <w:p w14:paraId="4592203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0.223</w:t>
            </w:r>
          </w:p>
        </w:tc>
        <w:tc>
          <w:tcPr>
            <w:tcW w:w="851" w:type="dxa"/>
            <w:tcBorders>
              <w:top w:val="single" w:sz="4" w:space="0" w:color="auto"/>
              <w:left w:val="single" w:sz="4" w:space="0" w:color="auto"/>
              <w:bottom w:val="single" w:sz="4" w:space="0" w:color="auto"/>
              <w:right w:val="single" w:sz="4" w:space="0" w:color="auto"/>
            </w:tcBorders>
            <w:noWrap/>
            <w:vAlign w:val="center"/>
          </w:tcPr>
          <w:p w14:paraId="11EB546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0.223</w:t>
            </w:r>
          </w:p>
        </w:tc>
        <w:tc>
          <w:tcPr>
            <w:tcW w:w="851" w:type="dxa"/>
            <w:tcBorders>
              <w:top w:val="single" w:sz="4" w:space="0" w:color="auto"/>
              <w:left w:val="single" w:sz="4" w:space="0" w:color="auto"/>
              <w:bottom w:val="single" w:sz="4" w:space="0" w:color="auto"/>
              <w:right w:val="single" w:sz="4" w:space="0" w:color="auto"/>
            </w:tcBorders>
            <w:noWrap/>
            <w:vAlign w:val="center"/>
          </w:tcPr>
          <w:p w14:paraId="0C1276A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4.39</w:t>
            </w:r>
          </w:p>
        </w:tc>
        <w:tc>
          <w:tcPr>
            <w:tcW w:w="851" w:type="dxa"/>
            <w:tcBorders>
              <w:top w:val="single" w:sz="4" w:space="0" w:color="auto"/>
              <w:left w:val="single" w:sz="4" w:space="0" w:color="auto"/>
              <w:bottom w:val="single" w:sz="4" w:space="0" w:color="auto"/>
              <w:right w:val="single" w:sz="4" w:space="0" w:color="auto"/>
            </w:tcBorders>
            <w:noWrap/>
            <w:vAlign w:val="center"/>
          </w:tcPr>
          <w:p w14:paraId="3B5F6A3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67BAA7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6148285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6ABB3393"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9C5E9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19E4D0E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陈春路（</w:t>
            </w:r>
            <w:proofErr w:type="gramStart"/>
            <w:r w:rsidRPr="004D0CB1">
              <w:rPr>
                <w:rFonts w:ascii="宋体" w:eastAsia="宋体" w:hAnsi="宋体" w:cs="宋体" w:hint="eastAsia"/>
                <w:color w:val="000000"/>
                <w:kern w:val="0"/>
                <w:sz w:val="20"/>
                <w:szCs w:val="20"/>
                <w:lang w:bidi="ar"/>
                <w14:ligatures w14:val="none"/>
              </w:rPr>
              <w:t>顾全路</w:t>
            </w:r>
            <w:proofErr w:type="gramEnd"/>
            <w:r w:rsidRPr="004D0CB1">
              <w:rPr>
                <w:rFonts w:ascii="宋体" w:eastAsia="宋体" w:hAnsi="宋体" w:cs="宋体" w:hint="eastAsia"/>
                <w:color w:val="000000"/>
                <w:kern w:val="0"/>
                <w:sz w:val="20"/>
                <w:szCs w:val="20"/>
                <w:lang w:bidi="ar"/>
                <w14:ligatures w14:val="none"/>
              </w:rPr>
              <w:t>-锦绣路、绿林路-沪南路）</w:t>
            </w:r>
          </w:p>
        </w:tc>
        <w:tc>
          <w:tcPr>
            <w:tcW w:w="851" w:type="dxa"/>
            <w:tcBorders>
              <w:top w:val="single" w:sz="4" w:space="0" w:color="auto"/>
              <w:left w:val="single" w:sz="4" w:space="0" w:color="auto"/>
              <w:bottom w:val="single" w:sz="4" w:space="0" w:color="auto"/>
              <w:right w:val="single" w:sz="4" w:space="0" w:color="auto"/>
            </w:tcBorders>
            <w:noWrap/>
            <w:vAlign w:val="center"/>
          </w:tcPr>
          <w:p w14:paraId="7A2FA4F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0D81FD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E49ACC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1.3473</w:t>
            </w:r>
          </w:p>
        </w:tc>
        <w:tc>
          <w:tcPr>
            <w:tcW w:w="851" w:type="dxa"/>
            <w:tcBorders>
              <w:top w:val="single" w:sz="4" w:space="0" w:color="auto"/>
              <w:left w:val="single" w:sz="4" w:space="0" w:color="auto"/>
              <w:bottom w:val="single" w:sz="4" w:space="0" w:color="auto"/>
              <w:right w:val="single" w:sz="4" w:space="0" w:color="auto"/>
            </w:tcBorders>
            <w:noWrap/>
            <w:vAlign w:val="center"/>
          </w:tcPr>
          <w:p w14:paraId="7B773BC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83DB63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84ED6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940E1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AEE40E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0.5815</w:t>
            </w:r>
          </w:p>
        </w:tc>
        <w:tc>
          <w:tcPr>
            <w:tcW w:w="851" w:type="dxa"/>
            <w:tcBorders>
              <w:top w:val="single" w:sz="4" w:space="0" w:color="auto"/>
              <w:left w:val="single" w:sz="4" w:space="0" w:color="auto"/>
              <w:bottom w:val="single" w:sz="4" w:space="0" w:color="auto"/>
              <w:right w:val="single" w:sz="4" w:space="0" w:color="auto"/>
            </w:tcBorders>
            <w:noWrap/>
            <w:vAlign w:val="center"/>
          </w:tcPr>
          <w:p w14:paraId="513BE97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278E35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0.1626</w:t>
            </w:r>
          </w:p>
        </w:tc>
        <w:tc>
          <w:tcPr>
            <w:tcW w:w="851" w:type="dxa"/>
            <w:tcBorders>
              <w:top w:val="single" w:sz="4" w:space="0" w:color="auto"/>
              <w:left w:val="single" w:sz="4" w:space="0" w:color="auto"/>
              <w:bottom w:val="single" w:sz="4" w:space="0" w:color="auto"/>
              <w:right w:val="single" w:sz="4" w:space="0" w:color="auto"/>
            </w:tcBorders>
            <w:noWrap/>
            <w:vAlign w:val="center"/>
          </w:tcPr>
          <w:p w14:paraId="72B610F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DB4B7F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w:t>
            </w:r>
          </w:p>
        </w:tc>
        <w:tc>
          <w:tcPr>
            <w:tcW w:w="851" w:type="dxa"/>
            <w:tcBorders>
              <w:top w:val="single" w:sz="4" w:space="0" w:color="auto"/>
              <w:left w:val="single" w:sz="4" w:space="0" w:color="auto"/>
              <w:bottom w:val="single" w:sz="4" w:space="0" w:color="auto"/>
              <w:right w:val="single" w:sz="4" w:space="0" w:color="auto"/>
            </w:tcBorders>
            <w:noWrap/>
            <w:vAlign w:val="center"/>
          </w:tcPr>
          <w:p w14:paraId="29020AA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E5F313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34EFB33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383354F5"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B66C2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2611" w:type="dxa"/>
            <w:tcBorders>
              <w:top w:val="single" w:sz="4" w:space="0" w:color="auto"/>
              <w:left w:val="single" w:sz="4" w:space="0" w:color="auto"/>
              <w:bottom w:val="single" w:sz="4" w:space="0" w:color="auto"/>
              <w:right w:val="single" w:sz="4" w:space="0" w:color="auto"/>
            </w:tcBorders>
            <w:vAlign w:val="center"/>
          </w:tcPr>
          <w:p w14:paraId="335F5D7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陈春路（锦秀路-绿林路）</w:t>
            </w:r>
          </w:p>
        </w:tc>
        <w:tc>
          <w:tcPr>
            <w:tcW w:w="851" w:type="dxa"/>
            <w:tcBorders>
              <w:top w:val="single" w:sz="4" w:space="0" w:color="auto"/>
              <w:left w:val="single" w:sz="4" w:space="0" w:color="auto"/>
              <w:bottom w:val="single" w:sz="4" w:space="0" w:color="auto"/>
              <w:right w:val="single" w:sz="4" w:space="0" w:color="auto"/>
            </w:tcBorders>
            <w:noWrap/>
            <w:vAlign w:val="center"/>
          </w:tcPr>
          <w:p w14:paraId="6C91ADD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BC7FF5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29C1A8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9B1958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CC29E5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0.422</w:t>
            </w:r>
          </w:p>
        </w:tc>
        <w:tc>
          <w:tcPr>
            <w:tcW w:w="851" w:type="dxa"/>
            <w:tcBorders>
              <w:top w:val="single" w:sz="4" w:space="0" w:color="auto"/>
              <w:left w:val="single" w:sz="4" w:space="0" w:color="auto"/>
              <w:bottom w:val="single" w:sz="4" w:space="0" w:color="auto"/>
              <w:right w:val="single" w:sz="4" w:space="0" w:color="auto"/>
            </w:tcBorders>
            <w:noWrap/>
            <w:vAlign w:val="center"/>
          </w:tcPr>
          <w:p w14:paraId="7140FC7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52350E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6E393C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3A7DA7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0.2683</w:t>
            </w:r>
          </w:p>
        </w:tc>
        <w:tc>
          <w:tcPr>
            <w:tcW w:w="851" w:type="dxa"/>
            <w:tcBorders>
              <w:top w:val="single" w:sz="4" w:space="0" w:color="auto"/>
              <w:left w:val="single" w:sz="4" w:space="0" w:color="auto"/>
              <w:bottom w:val="single" w:sz="4" w:space="0" w:color="auto"/>
              <w:right w:val="single" w:sz="4" w:space="0" w:color="auto"/>
            </w:tcBorders>
            <w:noWrap/>
            <w:vAlign w:val="center"/>
          </w:tcPr>
          <w:p w14:paraId="49748CB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0.1051</w:t>
            </w:r>
          </w:p>
        </w:tc>
        <w:tc>
          <w:tcPr>
            <w:tcW w:w="851" w:type="dxa"/>
            <w:tcBorders>
              <w:top w:val="single" w:sz="4" w:space="0" w:color="auto"/>
              <w:left w:val="single" w:sz="4" w:space="0" w:color="auto"/>
              <w:bottom w:val="single" w:sz="4" w:space="0" w:color="auto"/>
              <w:right w:val="single" w:sz="4" w:space="0" w:color="auto"/>
            </w:tcBorders>
            <w:noWrap/>
            <w:vAlign w:val="center"/>
          </w:tcPr>
          <w:p w14:paraId="174692D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0.1051</w:t>
            </w:r>
          </w:p>
        </w:tc>
        <w:tc>
          <w:tcPr>
            <w:tcW w:w="851" w:type="dxa"/>
            <w:tcBorders>
              <w:top w:val="single" w:sz="4" w:space="0" w:color="auto"/>
              <w:left w:val="single" w:sz="4" w:space="0" w:color="auto"/>
              <w:bottom w:val="single" w:sz="4" w:space="0" w:color="auto"/>
              <w:right w:val="single" w:sz="4" w:space="0" w:color="auto"/>
            </w:tcBorders>
            <w:noWrap/>
            <w:vAlign w:val="center"/>
          </w:tcPr>
          <w:p w14:paraId="097BCD2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D78ECA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31B02E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E4B421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66DE3B2C"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4F045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0667109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莲安东路（莲溪路-北新路）</w:t>
            </w:r>
          </w:p>
        </w:tc>
        <w:tc>
          <w:tcPr>
            <w:tcW w:w="851" w:type="dxa"/>
            <w:tcBorders>
              <w:top w:val="single" w:sz="4" w:space="0" w:color="auto"/>
              <w:left w:val="single" w:sz="4" w:space="0" w:color="auto"/>
              <w:bottom w:val="single" w:sz="4" w:space="0" w:color="auto"/>
              <w:right w:val="single" w:sz="4" w:space="0" w:color="auto"/>
            </w:tcBorders>
            <w:noWrap/>
            <w:vAlign w:val="center"/>
          </w:tcPr>
          <w:p w14:paraId="3AF4628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C74773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B0E25D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0.4147</w:t>
            </w:r>
          </w:p>
        </w:tc>
        <w:tc>
          <w:tcPr>
            <w:tcW w:w="851" w:type="dxa"/>
            <w:tcBorders>
              <w:top w:val="single" w:sz="4" w:space="0" w:color="auto"/>
              <w:left w:val="single" w:sz="4" w:space="0" w:color="auto"/>
              <w:bottom w:val="single" w:sz="4" w:space="0" w:color="auto"/>
              <w:right w:val="single" w:sz="4" w:space="0" w:color="auto"/>
            </w:tcBorders>
            <w:noWrap/>
            <w:vAlign w:val="center"/>
          </w:tcPr>
          <w:p w14:paraId="58CF618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6DE6F5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E62F00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49FA4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B80098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0.4307</w:t>
            </w:r>
          </w:p>
        </w:tc>
        <w:tc>
          <w:tcPr>
            <w:tcW w:w="851" w:type="dxa"/>
            <w:tcBorders>
              <w:top w:val="single" w:sz="4" w:space="0" w:color="auto"/>
              <w:left w:val="single" w:sz="4" w:space="0" w:color="auto"/>
              <w:bottom w:val="single" w:sz="4" w:space="0" w:color="auto"/>
              <w:right w:val="single" w:sz="4" w:space="0" w:color="auto"/>
            </w:tcBorders>
            <w:noWrap/>
            <w:vAlign w:val="center"/>
          </w:tcPr>
          <w:p w14:paraId="69FB623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F43C8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0.1276</w:t>
            </w:r>
          </w:p>
        </w:tc>
        <w:tc>
          <w:tcPr>
            <w:tcW w:w="851" w:type="dxa"/>
            <w:tcBorders>
              <w:top w:val="single" w:sz="4" w:space="0" w:color="auto"/>
              <w:left w:val="single" w:sz="4" w:space="0" w:color="auto"/>
              <w:bottom w:val="single" w:sz="4" w:space="0" w:color="auto"/>
              <w:right w:val="single" w:sz="4" w:space="0" w:color="auto"/>
            </w:tcBorders>
            <w:noWrap/>
            <w:vAlign w:val="center"/>
          </w:tcPr>
          <w:p w14:paraId="13C2479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0.1276</w:t>
            </w:r>
          </w:p>
        </w:tc>
        <w:tc>
          <w:tcPr>
            <w:tcW w:w="851" w:type="dxa"/>
            <w:tcBorders>
              <w:top w:val="single" w:sz="4" w:space="0" w:color="auto"/>
              <w:left w:val="single" w:sz="4" w:space="0" w:color="auto"/>
              <w:bottom w:val="single" w:sz="4" w:space="0" w:color="auto"/>
              <w:right w:val="single" w:sz="4" w:space="0" w:color="auto"/>
            </w:tcBorders>
            <w:noWrap/>
            <w:vAlign w:val="center"/>
          </w:tcPr>
          <w:p w14:paraId="1F40D87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5BC8BE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0.02</w:t>
            </w:r>
          </w:p>
        </w:tc>
        <w:tc>
          <w:tcPr>
            <w:tcW w:w="851" w:type="dxa"/>
            <w:tcBorders>
              <w:top w:val="single" w:sz="4" w:space="0" w:color="auto"/>
              <w:left w:val="single" w:sz="4" w:space="0" w:color="auto"/>
              <w:bottom w:val="single" w:sz="4" w:space="0" w:color="auto"/>
              <w:right w:val="single" w:sz="4" w:space="0" w:color="auto"/>
            </w:tcBorders>
            <w:noWrap/>
            <w:vAlign w:val="center"/>
          </w:tcPr>
          <w:p w14:paraId="7D4F9B0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1FBE07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3BA7D61A"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90E50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2FAEC91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鹏春路</w:t>
            </w:r>
            <w:proofErr w:type="gramEnd"/>
          </w:p>
        </w:tc>
        <w:tc>
          <w:tcPr>
            <w:tcW w:w="851" w:type="dxa"/>
            <w:tcBorders>
              <w:top w:val="single" w:sz="4" w:space="0" w:color="auto"/>
              <w:left w:val="single" w:sz="4" w:space="0" w:color="auto"/>
              <w:bottom w:val="single" w:sz="4" w:space="0" w:color="auto"/>
              <w:right w:val="single" w:sz="4" w:space="0" w:color="auto"/>
            </w:tcBorders>
            <w:noWrap/>
            <w:vAlign w:val="center"/>
          </w:tcPr>
          <w:p w14:paraId="5F6503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146C2D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2ACB06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5F84F8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0F243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0.1726</w:t>
            </w:r>
          </w:p>
        </w:tc>
        <w:tc>
          <w:tcPr>
            <w:tcW w:w="851" w:type="dxa"/>
            <w:tcBorders>
              <w:top w:val="single" w:sz="4" w:space="0" w:color="auto"/>
              <w:left w:val="single" w:sz="4" w:space="0" w:color="auto"/>
              <w:bottom w:val="single" w:sz="4" w:space="0" w:color="auto"/>
              <w:right w:val="single" w:sz="4" w:space="0" w:color="auto"/>
            </w:tcBorders>
            <w:noWrap/>
            <w:vAlign w:val="center"/>
          </w:tcPr>
          <w:p w14:paraId="79EE153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DB0F61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8DE783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9B7EE3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0.1111</w:t>
            </w:r>
          </w:p>
        </w:tc>
        <w:tc>
          <w:tcPr>
            <w:tcW w:w="851" w:type="dxa"/>
            <w:tcBorders>
              <w:top w:val="single" w:sz="4" w:space="0" w:color="auto"/>
              <w:left w:val="single" w:sz="4" w:space="0" w:color="auto"/>
              <w:bottom w:val="single" w:sz="4" w:space="0" w:color="auto"/>
              <w:right w:val="single" w:sz="4" w:space="0" w:color="auto"/>
            </w:tcBorders>
            <w:noWrap/>
            <w:vAlign w:val="center"/>
          </w:tcPr>
          <w:p w14:paraId="4039977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0.0324</w:t>
            </w:r>
          </w:p>
        </w:tc>
        <w:tc>
          <w:tcPr>
            <w:tcW w:w="851" w:type="dxa"/>
            <w:tcBorders>
              <w:top w:val="single" w:sz="4" w:space="0" w:color="auto"/>
              <w:left w:val="single" w:sz="4" w:space="0" w:color="auto"/>
              <w:bottom w:val="single" w:sz="4" w:space="0" w:color="auto"/>
              <w:right w:val="single" w:sz="4" w:space="0" w:color="auto"/>
            </w:tcBorders>
            <w:noWrap/>
            <w:vAlign w:val="center"/>
          </w:tcPr>
          <w:p w14:paraId="7C742C2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0.0324</w:t>
            </w:r>
          </w:p>
        </w:tc>
        <w:tc>
          <w:tcPr>
            <w:tcW w:w="851" w:type="dxa"/>
            <w:tcBorders>
              <w:top w:val="single" w:sz="4" w:space="0" w:color="auto"/>
              <w:left w:val="single" w:sz="4" w:space="0" w:color="auto"/>
              <w:bottom w:val="single" w:sz="4" w:space="0" w:color="auto"/>
              <w:right w:val="single" w:sz="4" w:space="0" w:color="auto"/>
            </w:tcBorders>
            <w:noWrap/>
            <w:vAlign w:val="center"/>
          </w:tcPr>
          <w:p w14:paraId="0FCFE84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60DF61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0A64FC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74E8DE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438134C6"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CD79D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55C7F12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杨高北路以西0.85地块</w:t>
            </w:r>
          </w:p>
        </w:tc>
        <w:tc>
          <w:tcPr>
            <w:tcW w:w="851" w:type="dxa"/>
            <w:tcBorders>
              <w:top w:val="single" w:sz="4" w:space="0" w:color="auto"/>
              <w:left w:val="single" w:sz="4" w:space="0" w:color="auto"/>
              <w:bottom w:val="single" w:sz="4" w:space="0" w:color="auto"/>
              <w:right w:val="single" w:sz="4" w:space="0" w:color="auto"/>
            </w:tcBorders>
            <w:noWrap/>
            <w:vAlign w:val="center"/>
          </w:tcPr>
          <w:p w14:paraId="727AC93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0.8275</w:t>
            </w:r>
          </w:p>
        </w:tc>
        <w:tc>
          <w:tcPr>
            <w:tcW w:w="851" w:type="dxa"/>
            <w:tcBorders>
              <w:top w:val="single" w:sz="4" w:space="0" w:color="auto"/>
              <w:left w:val="single" w:sz="4" w:space="0" w:color="auto"/>
              <w:bottom w:val="single" w:sz="4" w:space="0" w:color="auto"/>
              <w:right w:val="single" w:sz="4" w:space="0" w:color="auto"/>
            </w:tcBorders>
            <w:noWrap/>
            <w:vAlign w:val="center"/>
          </w:tcPr>
          <w:p w14:paraId="6B864CB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A39437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1DE47B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771C0E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1.0594</w:t>
            </w:r>
          </w:p>
        </w:tc>
        <w:tc>
          <w:tcPr>
            <w:tcW w:w="851" w:type="dxa"/>
            <w:tcBorders>
              <w:top w:val="single" w:sz="4" w:space="0" w:color="auto"/>
              <w:left w:val="single" w:sz="4" w:space="0" w:color="auto"/>
              <w:bottom w:val="single" w:sz="4" w:space="0" w:color="auto"/>
              <w:right w:val="single" w:sz="4" w:space="0" w:color="auto"/>
            </w:tcBorders>
            <w:noWrap/>
            <w:vAlign w:val="center"/>
          </w:tcPr>
          <w:p w14:paraId="1202F33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639DB9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4A978A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485BDB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0.8691</w:t>
            </w:r>
          </w:p>
        </w:tc>
        <w:tc>
          <w:tcPr>
            <w:tcW w:w="851" w:type="dxa"/>
            <w:tcBorders>
              <w:top w:val="single" w:sz="4" w:space="0" w:color="auto"/>
              <w:left w:val="single" w:sz="4" w:space="0" w:color="auto"/>
              <w:bottom w:val="single" w:sz="4" w:space="0" w:color="auto"/>
              <w:right w:val="single" w:sz="4" w:space="0" w:color="auto"/>
            </w:tcBorders>
            <w:noWrap/>
            <w:vAlign w:val="center"/>
          </w:tcPr>
          <w:p w14:paraId="09CBC75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A9F38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7F01CA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187ABE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CDB6F9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29552BE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7172E78E"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D2683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78F41EF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五星村道2(五星路～西中路)</w:t>
            </w:r>
          </w:p>
        </w:tc>
        <w:tc>
          <w:tcPr>
            <w:tcW w:w="851" w:type="dxa"/>
            <w:tcBorders>
              <w:top w:val="single" w:sz="4" w:space="0" w:color="auto"/>
              <w:left w:val="single" w:sz="4" w:space="0" w:color="auto"/>
              <w:bottom w:val="single" w:sz="4" w:space="0" w:color="auto"/>
              <w:right w:val="single" w:sz="4" w:space="0" w:color="auto"/>
            </w:tcBorders>
            <w:noWrap/>
            <w:vAlign w:val="center"/>
          </w:tcPr>
          <w:p w14:paraId="485459D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0.352032</w:t>
            </w:r>
          </w:p>
        </w:tc>
        <w:tc>
          <w:tcPr>
            <w:tcW w:w="851" w:type="dxa"/>
            <w:tcBorders>
              <w:top w:val="single" w:sz="4" w:space="0" w:color="auto"/>
              <w:left w:val="single" w:sz="4" w:space="0" w:color="auto"/>
              <w:bottom w:val="single" w:sz="4" w:space="0" w:color="auto"/>
              <w:right w:val="single" w:sz="4" w:space="0" w:color="auto"/>
            </w:tcBorders>
            <w:noWrap/>
            <w:vAlign w:val="center"/>
          </w:tcPr>
          <w:p w14:paraId="6707A03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A9940C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4570F5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AF4A93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70D762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A7BA7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4D82BE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4185E8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5EE802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B7840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051DAC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F4338B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0.02</w:t>
            </w:r>
          </w:p>
        </w:tc>
        <w:tc>
          <w:tcPr>
            <w:tcW w:w="851" w:type="dxa"/>
            <w:tcBorders>
              <w:top w:val="single" w:sz="4" w:space="0" w:color="auto"/>
              <w:left w:val="single" w:sz="4" w:space="0" w:color="auto"/>
              <w:bottom w:val="single" w:sz="4" w:space="0" w:color="auto"/>
              <w:right w:val="single" w:sz="4" w:space="0" w:color="auto"/>
            </w:tcBorders>
            <w:noWrap/>
            <w:vAlign w:val="center"/>
          </w:tcPr>
          <w:p w14:paraId="70E3D3A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6F3C256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61195AF9"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2A336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lastRenderedPageBreak/>
              <w:t>8</w:t>
            </w:r>
          </w:p>
        </w:tc>
        <w:tc>
          <w:tcPr>
            <w:tcW w:w="2611" w:type="dxa"/>
            <w:tcBorders>
              <w:top w:val="single" w:sz="4" w:space="0" w:color="auto"/>
              <w:left w:val="single" w:sz="4" w:space="0" w:color="auto"/>
              <w:bottom w:val="single" w:sz="4" w:space="0" w:color="auto"/>
              <w:right w:val="single" w:sz="4" w:space="0" w:color="auto"/>
            </w:tcBorders>
            <w:vAlign w:val="center"/>
          </w:tcPr>
          <w:p w14:paraId="4E02401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莲振路</w:t>
            </w:r>
            <w:proofErr w:type="gramEnd"/>
            <w:r w:rsidRPr="004D0CB1">
              <w:rPr>
                <w:rFonts w:ascii="宋体" w:eastAsia="宋体" w:hAnsi="宋体" w:cs="宋体" w:hint="eastAsia"/>
                <w:color w:val="000000"/>
                <w:kern w:val="0"/>
                <w:sz w:val="20"/>
                <w:szCs w:val="20"/>
                <w:lang w:bidi="ar"/>
                <w14:ligatures w14:val="none"/>
              </w:rPr>
              <w:t>（西中路～沪南路）</w:t>
            </w:r>
          </w:p>
        </w:tc>
        <w:tc>
          <w:tcPr>
            <w:tcW w:w="851" w:type="dxa"/>
            <w:tcBorders>
              <w:top w:val="single" w:sz="4" w:space="0" w:color="auto"/>
              <w:left w:val="single" w:sz="4" w:space="0" w:color="auto"/>
              <w:bottom w:val="single" w:sz="4" w:space="0" w:color="auto"/>
              <w:right w:val="single" w:sz="4" w:space="0" w:color="auto"/>
            </w:tcBorders>
            <w:noWrap/>
            <w:vAlign w:val="center"/>
          </w:tcPr>
          <w:p w14:paraId="4761BE7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0.415296</w:t>
            </w:r>
          </w:p>
        </w:tc>
        <w:tc>
          <w:tcPr>
            <w:tcW w:w="851" w:type="dxa"/>
            <w:tcBorders>
              <w:top w:val="single" w:sz="4" w:space="0" w:color="auto"/>
              <w:left w:val="single" w:sz="4" w:space="0" w:color="auto"/>
              <w:bottom w:val="single" w:sz="4" w:space="0" w:color="auto"/>
              <w:right w:val="single" w:sz="4" w:space="0" w:color="auto"/>
            </w:tcBorders>
            <w:noWrap/>
            <w:vAlign w:val="center"/>
          </w:tcPr>
          <w:p w14:paraId="0BD4F51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3CA16C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AD840A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534621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5A4D5A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FA5C08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4D72EB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E27129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0.3708</w:t>
            </w:r>
          </w:p>
        </w:tc>
        <w:tc>
          <w:tcPr>
            <w:tcW w:w="851" w:type="dxa"/>
            <w:tcBorders>
              <w:top w:val="single" w:sz="4" w:space="0" w:color="auto"/>
              <w:left w:val="single" w:sz="4" w:space="0" w:color="auto"/>
              <w:bottom w:val="single" w:sz="4" w:space="0" w:color="auto"/>
              <w:right w:val="single" w:sz="4" w:space="0" w:color="auto"/>
            </w:tcBorders>
            <w:noWrap/>
            <w:vAlign w:val="center"/>
          </w:tcPr>
          <w:p w14:paraId="4C021AD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0.927</w:t>
            </w:r>
          </w:p>
        </w:tc>
        <w:tc>
          <w:tcPr>
            <w:tcW w:w="851" w:type="dxa"/>
            <w:tcBorders>
              <w:top w:val="single" w:sz="4" w:space="0" w:color="auto"/>
              <w:left w:val="single" w:sz="4" w:space="0" w:color="auto"/>
              <w:bottom w:val="single" w:sz="4" w:space="0" w:color="auto"/>
              <w:right w:val="single" w:sz="4" w:space="0" w:color="auto"/>
            </w:tcBorders>
            <w:noWrap/>
            <w:vAlign w:val="center"/>
          </w:tcPr>
          <w:p w14:paraId="07CC124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AE610C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71E53B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0.02</w:t>
            </w:r>
          </w:p>
        </w:tc>
        <w:tc>
          <w:tcPr>
            <w:tcW w:w="851" w:type="dxa"/>
            <w:tcBorders>
              <w:top w:val="single" w:sz="4" w:space="0" w:color="auto"/>
              <w:left w:val="single" w:sz="4" w:space="0" w:color="auto"/>
              <w:bottom w:val="single" w:sz="4" w:space="0" w:color="auto"/>
              <w:right w:val="single" w:sz="4" w:space="0" w:color="auto"/>
            </w:tcBorders>
            <w:noWrap/>
            <w:vAlign w:val="center"/>
          </w:tcPr>
          <w:p w14:paraId="517F9BB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27862A8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68928E8F"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C3E09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w:t>
            </w:r>
          </w:p>
        </w:tc>
        <w:tc>
          <w:tcPr>
            <w:tcW w:w="2611" w:type="dxa"/>
            <w:tcBorders>
              <w:top w:val="single" w:sz="4" w:space="0" w:color="auto"/>
              <w:left w:val="single" w:sz="4" w:space="0" w:color="auto"/>
              <w:bottom w:val="single" w:sz="4" w:space="0" w:color="auto"/>
              <w:right w:val="single" w:sz="4" w:space="0" w:color="auto"/>
            </w:tcBorders>
            <w:vAlign w:val="center"/>
          </w:tcPr>
          <w:p w14:paraId="098AF9E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泵站路</w:t>
            </w:r>
          </w:p>
        </w:tc>
        <w:tc>
          <w:tcPr>
            <w:tcW w:w="851" w:type="dxa"/>
            <w:tcBorders>
              <w:top w:val="single" w:sz="4" w:space="0" w:color="auto"/>
              <w:left w:val="single" w:sz="4" w:space="0" w:color="auto"/>
              <w:bottom w:val="single" w:sz="4" w:space="0" w:color="auto"/>
              <w:right w:val="single" w:sz="4" w:space="0" w:color="auto"/>
            </w:tcBorders>
            <w:noWrap/>
            <w:vAlign w:val="center"/>
          </w:tcPr>
          <w:p w14:paraId="33A2345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0.3884</w:t>
            </w:r>
          </w:p>
        </w:tc>
        <w:tc>
          <w:tcPr>
            <w:tcW w:w="851" w:type="dxa"/>
            <w:tcBorders>
              <w:top w:val="single" w:sz="4" w:space="0" w:color="auto"/>
              <w:left w:val="single" w:sz="4" w:space="0" w:color="auto"/>
              <w:bottom w:val="single" w:sz="4" w:space="0" w:color="auto"/>
              <w:right w:val="single" w:sz="4" w:space="0" w:color="auto"/>
            </w:tcBorders>
            <w:noWrap/>
            <w:vAlign w:val="center"/>
          </w:tcPr>
          <w:p w14:paraId="70BDC4A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DB0C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E39D0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10C147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77A344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6339AB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4C28CE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6A39B5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D8BE96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0.0866</w:t>
            </w:r>
          </w:p>
        </w:tc>
        <w:tc>
          <w:tcPr>
            <w:tcW w:w="851" w:type="dxa"/>
            <w:tcBorders>
              <w:top w:val="single" w:sz="4" w:space="0" w:color="auto"/>
              <w:left w:val="single" w:sz="4" w:space="0" w:color="auto"/>
              <w:bottom w:val="single" w:sz="4" w:space="0" w:color="auto"/>
              <w:right w:val="single" w:sz="4" w:space="0" w:color="auto"/>
            </w:tcBorders>
            <w:noWrap/>
            <w:vAlign w:val="center"/>
          </w:tcPr>
          <w:p w14:paraId="3B86954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5196B6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B3956F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1CAC6D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6B3B9A1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53C57E8A"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74050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w:t>
            </w:r>
          </w:p>
        </w:tc>
        <w:tc>
          <w:tcPr>
            <w:tcW w:w="2611" w:type="dxa"/>
            <w:tcBorders>
              <w:top w:val="single" w:sz="4" w:space="0" w:color="auto"/>
              <w:left w:val="single" w:sz="4" w:space="0" w:color="auto"/>
              <w:bottom w:val="single" w:sz="4" w:space="0" w:color="auto"/>
              <w:right w:val="single" w:sz="4" w:space="0" w:color="auto"/>
            </w:tcBorders>
            <w:vAlign w:val="center"/>
          </w:tcPr>
          <w:p w14:paraId="52F29C4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北业路（</w:t>
            </w:r>
            <w:proofErr w:type="gramStart"/>
            <w:r w:rsidRPr="004D0CB1">
              <w:rPr>
                <w:rFonts w:ascii="宋体" w:eastAsia="宋体" w:hAnsi="宋体" w:cs="宋体" w:hint="eastAsia"/>
                <w:color w:val="000000"/>
                <w:kern w:val="0"/>
                <w:sz w:val="20"/>
                <w:szCs w:val="20"/>
                <w:lang w:bidi="ar"/>
                <w14:ligatures w14:val="none"/>
              </w:rPr>
              <w:t>西业路</w:t>
            </w:r>
            <w:proofErr w:type="gramEnd"/>
            <w:r w:rsidRPr="004D0CB1">
              <w:rPr>
                <w:rFonts w:ascii="宋体" w:eastAsia="宋体" w:hAnsi="宋体" w:cs="宋体" w:hint="eastAsia"/>
                <w:color w:val="000000"/>
                <w:kern w:val="0"/>
                <w:sz w:val="20"/>
                <w:szCs w:val="20"/>
                <w:lang w:bidi="ar"/>
                <w14:ligatures w14:val="none"/>
              </w:rPr>
              <w:t>-东业路）</w:t>
            </w:r>
          </w:p>
        </w:tc>
        <w:tc>
          <w:tcPr>
            <w:tcW w:w="851" w:type="dxa"/>
            <w:tcBorders>
              <w:top w:val="single" w:sz="4" w:space="0" w:color="auto"/>
              <w:left w:val="single" w:sz="4" w:space="0" w:color="auto"/>
              <w:bottom w:val="single" w:sz="4" w:space="0" w:color="auto"/>
              <w:right w:val="single" w:sz="4" w:space="0" w:color="auto"/>
            </w:tcBorders>
            <w:noWrap/>
            <w:vAlign w:val="center"/>
          </w:tcPr>
          <w:p w14:paraId="4062912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688AC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5A17BF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F1D93F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CC321E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4F8A8C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1.0332</w:t>
            </w:r>
          </w:p>
        </w:tc>
        <w:tc>
          <w:tcPr>
            <w:tcW w:w="851" w:type="dxa"/>
            <w:tcBorders>
              <w:top w:val="single" w:sz="4" w:space="0" w:color="auto"/>
              <w:left w:val="single" w:sz="4" w:space="0" w:color="auto"/>
              <w:bottom w:val="single" w:sz="4" w:space="0" w:color="auto"/>
              <w:right w:val="single" w:sz="4" w:space="0" w:color="auto"/>
            </w:tcBorders>
            <w:noWrap/>
            <w:vAlign w:val="center"/>
          </w:tcPr>
          <w:p w14:paraId="626EEE6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4BC835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F06801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0.4428</w:t>
            </w:r>
          </w:p>
        </w:tc>
        <w:tc>
          <w:tcPr>
            <w:tcW w:w="851" w:type="dxa"/>
            <w:tcBorders>
              <w:top w:val="single" w:sz="4" w:space="0" w:color="auto"/>
              <w:left w:val="single" w:sz="4" w:space="0" w:color="auto"/>
              <w:bottom w:val="single" w:sz="4" w:space="0" w:color="auto"/>
              <w:right w:val="single" w:sz="4" w:space="0" w:color="auto"/>
            </w:tcBorders>
            <w:noWrap/>
            <w:vAlign w:val="center"/>
          </w:tcPr>
          <w:p w14:paraId="176D892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0.1476</w:t>
            </w:r>
          </w:p>
        </w:tc>
        <w:tc>
          <w:tcPr>
            <w:tcW w:w="851" w:type="dxa"/>
            <w:tcBorders>
              <w:top w:val="single" w:sz="4" w:space="0" w:color="auto"/>
              <w:left w:val="single" w:sz="4" w:space="0" w:color="auto"/>
              <w:bottom w:val="single" w:sz="4" w:space="0" w:color="auto"/>
              <w:right w:val="single" w:sz="4" w:space="0" w:color="auto"/>
            </w:tcBorders>
            <w:noWrap/>
            <w:vAlign w:val="center"/>
          </w:tcPr>
          <w:p w14:paraId="6033E5A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0.1476</w:t>
            </w:r>
          </w:p>
        </w:tc>
        <w:tc>
          <w:tcPr>
            <w:tcW w:w="851" w:type="dxa"/>
            <w:tcBorders>
              <w:top w:val="single" w:sz="4" w:space="0" w:color="auto"/>
              <w:left w:val="single" w:sz="4" w:space="0" w:color="auto"/>
              <w:bottom w:val="single" w:sz="4" w:space="0" w:color="auto"/>
              <w:right w:val="single" w:sz="4" w:space="0" w:color="auto"/>
            </w:tcBorders>
            <w:noWrap/>
            <w:vAlign w:val="center"/>
          </w:tcPr>
          <w:p w14:paraId="41FEFA6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6DD867F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218DA2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2E74D96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r>
      <w:tr w:rsidR="004D0CB1" w:rsidRPr="004D0CB1" w14:paraId="54C0DD31"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4557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w:t>
            </w:r>
          </w:p>
        </w:tc>
        <w:tc>
          <w:tcPr>
            <w:tcW w:w="2611" w:type="dxa"/>
            <w:tcBorders>
              <w:top w:val="single" w:sz="4" w:space="0" w:color="auto"/>
              <w:left w:val="single" w:sz="4" w:space="0" w:color="auto"/>
              <w:bottom w:val="single" w:sz="4" w:space="0" w:color="auto"/>
              <w:right w:val="single" w:sz="4" w:space="0" w:color="auto"/>
            </w:tcBorders>
            <w:vAlign w:val="center"/>
          </w:tcPr>
          <w:p w14:paraId="079F8E3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东业路（</w:t>
            </w:r>
            <w:proofErr w:type="gramStart"/>
            <w:r w:rsidRPr="004D0CB1">
              <w:rPr>
                <w:rFonts w:ascii="宋体" w:eastAsia="宋体" w:hAnsi="宋体" w:cs="宋体" w:hint="eastAsia"/>
                <w:color w:val="000000"/>
                <w:kern w:val="0"/>
                <w:sz w:val="20"/>
                <w:szCs w:val="20"/>
                <w:lang w:bidi="ar"/>
                <w14:ligatures w14:val="none"/>
              </w:rPr>
              <w:t>环业东路</w:t>
            </w:r>
            <w:proofErr w:type="gramEnd"/>
            <w:r w:rsidRPr="004D0CB1">
              <w:rPr>
                <w:rFonts w:ascii="宋体" w:eastAsia="宋体" w:hAnsi="宋体" w:cs="宋体" w:hint="eastAsia"/>
                <w:color w:val="000000"/>
                <w:kern w:val="0"/>
                <w:sz w:val="20"/>
                <w:szCs w:val="20"/>
                <w:lang w:bidi="ar"/>
                <w14:ligatures w14:val="none"/>
              </w:rPr>
              <w:t>-北业路）</w:t>
            </w:r>
          </w:p>
        </w:tc>
        <w:tc>
          <w:tcPr>
            <w:tcW w:w="851" w:type="dxa"/>
            <w:tcBorders>
              <w:top w:val="single" w:sz="4" w:space="0" w:color="auto"/>
              <w:left w:val="single" w:sz="4" w:space="0" w:color="auto"/>
              <w:bottom w:val="single" w:sz="4" w:space="0" w:color="auto"/>
              <w:right w:val="single" w:sz="4" w:space="0" w:color="auto"/>
            </w:tcBorders>
            <w:noWrap/>
            <w:vAlign w:val="center"/>
          </w:tcPr>
          <w:p w14:paraId="0F1EF77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2079D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3B46E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21B232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621050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C9F62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0.8526</w:t>
            </w:r>
          </w:p>
        </w:tc>
        <w:tc>
          <w:tcPr>
            <w:tcW w:w="851" w:type="dxa"/>
            <w:tcBorders>
              <w:top w:val="single" w:sz="4" w:space="0" w:color="auto"/>
              <w:left w:val="single" w:sz="4" w:space="0" w:color="auto"/>
              <w:bottom w:val="single" w:sz="4" w:space="0" w:color="auto"/>
              <w:right w:val="single" w:sz="4" w:space="0" w:color="auto"/>
            </w:tcBorders>
            <w:noWrap/>
            <w:vAlign w:val="center"/>
          </w:tcPr>
          <w:p w14:paraId="4DF4A9C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E231EC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461659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0.3654</w:t>
            </w:r>
          </w:p>
        </w:tc>
        <w:tc>
          <w:tcPr>
            <w:tcW w:w="851" w:type="dxa"/>
            <w:tcBorders>
              <w:top w:val="single" w:sz="4" w:space="0" w:color="auto"/>
              <w:left w:val="single" w:sz="4" w:space="0" w:color="auto"/>
              <w:bottom w:val="single" w:sz="4" w:space="0" w:color="auto"/>
              <w:right w:val="single" w:sz="4" w:space="0" w:color="auto"/>
            </w:tcBorders>
            <w:noWrap/>
            <w:vAlign w:val="center"/>
          </w:tcPr>
          <w:p w14:paraId="0782C71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0.1218</w:t>
            </w:r>
          </w:p>
        </w:tc>
        <w:tc>
          <w:tcPr>
            <w:tcW w:w="851" w:type="dxa"/>
            <w:tcBorders>
              <w:top w:val="single" w:sz="4" w:space="0" w:color="auto"/>
              <w:left w:val="single" w:sz="4" w:space="0" w:color="auto"/>
              <w:bottom w:val="single" w:sz="4" w:space="0" w:color="auto"/>
              <w:right w:val="single" w:sz="4" w:space="0" w:color="auto"/>
            </w:tcBorders>
            <w:noWrap/>
            <w:vAlign w:val="center"/>
          </w:tcPr>
          <w:p w14:paraId="3F1BAB0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0.1218</w:t>
            </w:r>
          </w:p>
        </w:tc>
        <w:tc>
          <w:tcPr>
            <w:tcW w:w="851" w:type="dxa"/>
            <w:tcBorders>
              <w:top w:val="single" w:sz="4" w:space="0" w:color="auto"/>
              <w:left w:val="single" w:sz="4" w:space="0" w:color="auto"/>
              <w:bottom w:val="single" w:sz="4" w:space="0" w:color="auto"/>
              <w:right w:val="single" w:sz="4" w:space="0" w:color="auto"/>
            </w:tcBorders>
            <w:noWrap/>
            <w:vAlign w:val="center"/>
          </w:tcPr>
          <w:p w14:paraId="237CC27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043D65C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5C07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3A65217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723039B3"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F2854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12</w:t>
            </w:r>
          </w:p>
        </w:tc>
        <w:tc>
          <w:tcPr>
            <w:tcW w:w="2611" w:type="dxa"/>
            <w:tcBorders>
              <w:top w:val="single" w:sz="4" w:space="0" w:color="auto"/>
              <w:left w:val="single" w:sz="4" w:space="0" w:color="auto"/>
              <w:bottom w:val="single" w:sz="4" w:space="0" w:color="auto"/>
              <w:right w:val="single" w:sz="4" w:space="0" w:color="auto"/>
            </w:tcBorders>
            <w:vAlign w:val="center"/>
          </w:tcPr>
          <w:p w14:paraId="43EFE4E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环业东路（绿科路</w:t>
            </w:r>
            <w:proofErr w:type="gramEnd"/>
            <w:r w:rsidRPr="004D0CB1">
              <w:rPr>
                <w:rFonts w:ascii="宋体" w:eastAsia="宋体" w:hAnsi="宋体" w:cs="宋体" w:hint="eastAsia"/>
                <w:color w:val="000000"/>
                <w:kern w:val="0"/>
                <w:sz w:val="20"/>
                <w:szCs w:val="20"/>
                <w:lang w:bidi="ar"/>
                <w14:ligatures w14:val="none"/>
              </w:rPr>
              <w:t>-北业路）</w:t>
            </w:r>
          </w:p>
        </w:tc>
        <w:tc>
          <w:tcPr>
            <w:tcW w:w="851" w:type="dxa"/>
            <w:tcBorders>
              <w:top w:val="single" w:sz="4" w:space="0" w:color="auto"/>
              <w:left w:val="single" w:sz="4" w:space="0" w:color="auto"/>
              <w:bottom w:val="single" w:sz="4" w:space="0" w:color="auto"/>
              <w:right w:val="single" w:sz="4" w:space="0" w:color="auto"/>
            </w:tcBorders>
            <w:noWrap/>
            <w:vAlign w:val="center"/>
          </w:tcPr>
          <w:p w14:paraId="652CA81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3A3D9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E59E0F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9190BA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0DFB81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1A52DD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1.092</w:t>
            </w:r>
          </w:p>
        </w:tc>
        <w:tc>
          <w:tcPr>
            <w:tcW w:w="851" w:type="dxa"/>
            <w:tcBorders>
              <w:top w:val="single" w:sz="4" w:space="0" w:color="auto"/>
              <w:left w:val="single" w:sz="4" w:space="0" w:color="auto"/>
              <w:bottom w:val="single" w:sz="4" w:space="0" w:color="auto"/>
              <w:right w:val="single" w:sz="4" w:space="0" w:color="auto"/>
            </w:tcBorders>
            <w:noWrap/>
            <w:vAlign w:val="center"/>
          </w:tcPr>
          <w:p w14:paraId="48DC0D2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F0B98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A094FC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0.468</w:t>
            </w:r>
          </w:p>
        </w:tc>
        <w:tc>
          <w:tcPr>
            <w:tcW w:w="851" w:type="dxa"/>
            <w:tcBorders>
              <w:top w:val="single" w:sz="4" w:space="0" w:color="auto"/>
              <w:left w:val="single" w:sz="4" w:space="0" w:color="auto"/>
              <w:bottom w:val="single" w:sz="4" w:space="0" w:color="auto"/>
              <w:right w:val="single" w:sz="4" w:space="0" w:color="auto"/>
            </w:tcBorders>
            <w:noWrap/>
            <w:vAlign w:val="center"/>
          </w:tcPr>
          <w:p w14:paraId="5246247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0.156</w:t>
            </w:r>
          </w:p>
        </w:tc>
        <w:tc>
          <w:tcPr>
            <w:tcW w:w="851" w:type="dxa"/>
            <w:tcBorders>
              <w:top w:val="single" w:sz="4" w:space="0" w:color="auto"/>
              <w:left w:val="single" w:sz="4" w:space="0" w:color="auto"/>
              <w:bottom w:val="single" w:sz="4" w:space="0" w:color="auto"/>
              <w:right w:val="single" w:sz="4" w:space="0" w:color="auto"/>
            </w:tcBorders>
            <w:noWrap/>
            <w:vAlign w:val="center"/>
          </w:tcPr>
          <w:p w14:paraId="67F1B24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0.156</w:t>
            </w:r>
          </w:p>
        </w:tc>
        <w:tc>
          <w:tcPr>
            <w:tcW w:w="851" w:type="dxa"/>
            <w:tcBorders>
              <w:top w:val="single" w:sz="4" w:space="0" w:color="auto"/>
              <w:left w:val="single" w:sz="4" w:space="0" w:color="auto"/>
              <w:bottom w:val="single" w:sz="4" w:space="0" w:color="auto"/>
              <w:right w:val="single" w:sz="4" w:space="0" w:color="auto"/>
            </w:tcBorders>
            <w:noWrap/>
            <w:vAlign w:val="center"/>
          </w:tcPr>
          <w:p w14:paraId="3E51782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567C587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B5BED8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0B45B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35A051CE"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22724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w:t>
            </w:r>
          </w:p>
        </w:tc>
        <w:tc>
          <w:tcPr>
            <w:tcW w:w="2611" w:type="dxa"/>
            <w:tcBorders>
              <w:top w:val="single" w:sz="4" w:space="0" w:color="auto"/>
              <w:left w:val="single" w:sz="4" w:space="0" w:color="auto"/>
              <w:bottom w:val="single" w:sz="4" w:space="0" w:color="auto"/>
              <w:right w:val="single" w:sz="4" w:space="0" w:color="auto"/>
            </w:tcBorders>
            <w:vAlign w:val="center"/>
          </w:tcPr>
          <w:p w14:paraId="2786D72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环业南路</w:t>
            </w:r>
            <w:proofErr w:type="gramEnd"/>
            <w:r w:rsidRPr="004D0CB1">
              <w:rPr>
                <w:rFonts w:ascii="宋体" w:eastAsia="宋体" w:hAnsi="宋体" w:cs="宋体" w:hint="eastAsia"/>
                <w:color w:val="000000"/>
                <w:kern w:val="0"/>
                <w:sz w:val="20"/>
                <w:szCs w:val="20"/>
                <w:lang w:bidi="ar"/>
                <w14:ligatures w14:val="none"/>
              </w:rPr>
              <w:t>（镇中心路-</w:t>
            </w:r>
            <w:proofErr w:type="gramStart"/>
            <w:r w:rsidRPr="004D0CB1">
              <w:rPr>
                <w:rFonts w:ascii="宋体" w:eastAsia="宋体" w:hAnsi="宋体" w:cs="宋体" w:hint="eastAsia"/>
                <w:color w:val="000000"/>
                <w:kern w:val="0"/>
                <w:sz w:val="20"/>
                <w:szCs w:val="20"/>
                <w:lang w:bidi="ar"/>
                <w14:ligatures w14:val="none"/>
              </w:rPr>
              <w:t>绿科路</w:t>
            </w:r>
            <w:proofErr w:type="gramEnd"/>
            <w:r w:rsidRPr="004D0CB1">
              <w:rPr>
                <w:rFonts w:ascii="宋体" w:eastAsia="宋体" w:hAnsi="宋体" w:cs="宋体" w:hint="eastAsia"/>
                <w:color w:val="000000"/>
                <w:kern w:val="0"/>
                <w:sz w:val="20"/>
                <w:szCs w:val="20"/>
                <w:lang w:bidi="ar"/>
                <w14:ligatures w14:val="none"/>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AF89FF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F1E052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DB7653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FB362A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FDC487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0D4755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1.548</w:t>
            </w:r>
          </w:p>
        </w:tc>
        <w:tc>
          <w:tcPr>
            <w:tcW w:w="851" w:type="dxa"/>
            <w:tcBorders>
              <w:top w:val="single" w:sz="4" w:space="0" w:color="auto"/>
              <w:left w:val="single" w:sz="4" w:space="0" w:color="auto"/>
              <w:bottom w:val="single" w:sz="4" w:space="0" w:color="auto"/>
              <w:right w:val="single" w:sz="4" w:space="0" w:color="auto"/>
            </w:tcBorders>
            <w:noWrap/>
            <w:vAlign w:val="center"/>
          </w:tcPr>
          <w:p w14:paraId="01A747D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97C529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178F68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0.6192</w:t>
            </w:r>
          </w:p>
        </w:tc>
        <w:tc>
          <w:tcPr>
            <w:tcW w:w="851" w:type="dxa"/>
            <w:tcBorders>
              <w:top w:val="single" w:sz="4" w:space="0" w:color="auto"/>
              <w:left w:val="single" w:sz="4" w:space="0" w:color="auto"/>
              <w:bottom w:val="single" w:sz="4" w:space="0" w:color="auto"/>
              <w:right w:val="single" w:sz="4" w:space="0" w:color="auto"/>
            </w:tcBorders>
            <w:noWrap/>
            <w:vAlign w:val="center"/>
          </w:tcPr>
          <w:p w14:paraId="189724B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0.2064</w:t>
            </w:r>
          </w:p>
        </w:tc>
        <w:tc>
          <w:tcPr>
            <w:tcW w:w="851" w:type="dxa"/>
            <w:tcBorders>
              <w:top w:val="single" w:sz="4" w:space="0" w:color="auto"/>
              <w:left w:val="single" w:sz="4" w:space="0" w:color="auto"/>
              <w:bottom w:val="single" w:sz="4" w:space="0" w:color="auto"/>
              <w:right w:val="single" w:sz="4" w:space="0" w:color="auto"/>
            </w:tcBorders>
            <w:noWrap/>
            <w:vAlign w:val="center"/>
          </w:tcPr>
          <w:p w14:paraId="7968B6D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0.2064</w:t>
            </w:r>
          </w:p>
        </w:tc>
        <w:tc>
          <w:tcPr>
            <w:tcW w:w="851" w:type="dxa"/>
            <w:tcBorders>
              <w:top w:val="single" w:sz="4" w:space="0" w:color="auto"/>
              <w:left w:val="single" w:sz="4" w:space="0" w:color="auto"/>
              <w:bottom w:val="single" w:sz="4" w:space="0" w:color="auto"/>
              <w:right w:val="single" w:sz="4" w:space="0" w:color="auto"/>
            </w:tcBorders>
            <w:noWrap/>
            <w:vAlign w:val="center"/>
          </w:tcPr>
          <w:p w14:paraId="413A694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78E6DF6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C164FB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EFDB1F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r>
      <w:tr w:rsidR="004D0CB1" w:rsidRPr="004D0CB1" w14:paraId="5DEEF7C4"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6F0AD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14</w:t>
            </w:r>
          </w:p>
        </w:tc>
        <w:tc>
          <w:tcPr>
            <w:tcW w:w="2611" w:type="dxa"/>
            <w:tcBorders>
              <w:top w:val="single" w:sz="4" w:space="0" w:color="auto"/>
              <w:left w:val="single" w:sz="4" w:space="0" w:color="auto"/>
              <w:bottom w:val="single" w:sz="4" w:space="0" w:color="auto"/>
              <w:right w:val="single" w:sz="4" w:space="0" w:color="auto"/>
            </w:tcBorders>
            <w:vAlign w:val="center"/>
          </w:tcPr>
          <w:p w14:paraId="59001DD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环业西路（环业</w:t>
            </w:r>
            <w:proofErr w:type="gramEnd"/>
            <w:r w:rsidRPr="004D0CB1">
              <w:rPr>
                <w:rFonts w:ascii="宋体" w:eastAsia="宋体" w:hAnsi="宋体" w:cs="宋体" w:hint="eastAsia"/>
                <w:color w:val="000000"/>
                <w:kern w:val="0"/>
                <w:sz w:val="20"/>
                <w:szCs w:val="20"/>
                <w:lang w:bidi="ar"/>
                <w14:ligatures w14:val="none"/>
              </w:rPr>
              <w:t>南路-</w:t>
            </w:r>
            <w:proofErr w:type="gramStart"/>
            <w:r w:rsidRPr="004D0CB1">
              <w:rPr>
                <w:rFonts w:ascii="宋体" w:eastAsia="宋体" w:hAnsi="宋体" w:cs="宋体" w:hint="eastAsia"/>
                <w:color w:val="000000"/>
                <w:kern w:val="0"/>
                <w:sz w:val="20"/>
                <w:szCs w:val="20"/>
                <w:lang w:bidi="ar"/>
                <w14:ligatures w14:val="none"/>
              </w:rPr>
              <w:t>环业东路</w:t>
            </w:r>
            <w:proofErr w:type="gramEnd"/>
            <w:r w:rsidRPr="004D0CB1">
              <w:rPr>
                <w:rFonts w:ascii="宋体" w:eastAsia="宋体" w:hAnsi="宋体" w:cs="宋体" w:hint="eastAsia"/>
                <w:color w:val="000000"/>
                <w:kern w:val="0"/>
                <w:sz w:val="20"/>
                <w:szCs w:val="20"/>
                <w:lang w:bidi="ar"/>
                <w14:ligatures w14:val="none"/>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484C5D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4A6F76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46D7DF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787116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B362A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3DB758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1.3245</w:t>
            </w:r>
          </w:p>
        </w:tc>
        <w:tc>
          <w:tcPr>
            <w:tcW w:w="851" w:type="dxa"/>
            <w:tcBorders>
              <w:top w:val="single" w:sz="4" w:space="0" w:color="auto"/>
              <w:left w:val="single" w:sz="4" w:space="0" w:color="auto"/>
              <w:bottom w:val="single" w:sz="4" w:space="0" w:color="auto"/>
              <w:right w:val="single" w:sz="4" w:space="0" w:color="auto"/>
            </w:tcBorders>
            <w:noWrap/>
            <w:vAlign w:val="center"/>
          </w:tcPr>
          <w:p w14:paraId="2538C15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D5E05C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0FFDE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0.5298</w:t>
            </w:r>
          </w:p>
        </w:tc>
        <w:tc>
          <w:tcPr>
            <w:tcW w:w="851" w:type="dxa"/>
            <w:tcBorders>
              <w:top w:val="single" w:sz="4" w:space="0" w:color="auto"/>
              <w:left w:val="single" w:sz="4" w:space="0" w:color="auto"/>
              <w:bottom w:val="single" w:sz="4" w:space="0" w:color="auto"/>
              <w:right w:val="single" w:sz="4" w:space="0" w:color="auto"/>
            </w:tcBorders>
            <w:noWrap/>
            <w:vAlign w:val="center"/>
          </w:tcPr>
          <w:p w14:paraId="5F8C6E9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0.1766</w:t>
            </w:r>
          </w:p>
        </w:tc>
        <w:tc>
          <w:tcPr>
            <w:tcW w:w="851" w:type="dxa"/>
            <w:tcBorders>
              <w:top w:val="single" w:sz="4" w:space="0" w:color="auto"/>
              <w:left w:val="single" w:sz="4" w:space="0" w:color="auto"/>
              <w:bottom w:val="single" w:sz="4" w:space="0" w:color="auto"/>
              <w:right w:val="single" w:sz="4" w:space="0" w:color="auto"/>
            </w:tcBorders>
            <w:noWrap/>
            <w:vAlign w:val="center"/>
          </w:tcPr>
          <w:p w14:paraId="297C8C3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0.1766</w:t>
            </w:r>
          </w:p>
        </w:tc>
        <w:tc>
          <w:tcPr>
            <w:tcW w:w="851" w:type="dxa"/>
            <w:tcBorders>
              <w:top w:val="single" w:sz="4" w:space="0" w:color="auto"/>
              <w:left w:val="single" w:sz="4" w:space="0" w:color="auto"/>
              <w:bottom w:val="single" w:sz="4" w:space="0" w:color="auto"/>
              <w:right w:val="single" w:sz="4" w:space="0" w:color="auto"/>
            </w:tcBorders>
            <w:noWrap/>
            <w:vAlign w:val="center"/>
          </w:tcPr>
          <w:p w14:paraId="2A1C44F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198EA4E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058FE5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1225A4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7223AC71"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A3F21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338B5F0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五星路（南洋</w:t>
            </w:r>
            <w:proofErr w:type="gramStart"/>
            <w:r w:rsidRPr="004D0CB1">
              <w:rPr>
                <w:rFonts w:ascii="宋体" w:eastAsia="宋体" w:hAnsi="宋体" w:cs="宋体" w:hint="eastAsia"/>
                <w:color w:val="000000"/>
                <w:kern w:val="0"/>
                <w:sz w:val="20"/>
                <w:szCs w:val="20"/>
                <w:lang w:bidi="ar"/>
                <w14:ligatures w14:val="none"/>
              </w:rPr>
              <w:t>泾</w:t>
            </w:r>
            <w:proofErr w:type="gramEnd"/>
            <w:r w:rsidRPr="004D0CB1">
              <w:rPr>
                <w:rFonts w:ascii="宋体" w:eastAsia="宋体" w:hAnsi="宋体" w:cs="宋体" w:hint="eastAsia"/>
                <w:color w:val="000000"/>
                <w:kern w:val="0"/>
                <w:sz w:val="20"/>
                <w:szCs w:val="20"/>
                <w:lang w:bidi="ar"/>
                <w14:ligatures w14:val="none"/>
              </w:rPr>
              <w:t>路-</w:t>
            </w:r>
            <w:proofErr w:type="gramStart"/>
            <w:r w:rsidRPr="004D0CB1">
              <w:rPr>
                <w:rFonts w:ascii="宋体" w:eastAsia="宋体" w:hAnsi="宋体" w:cs="宋体" w:hint="eastAsia"/>
                <w:color w:val="000000"/>
                <w:kern w:val="0"/>
                <w:sz w:val="20"/>
                <w:szCs w:val="20"/>
                <w:lang w:bidi="ar"/>
                <w14:ligatures w14:val="none"/>
              </w:rPr>
              <w:t>环业西路</w:t>
            </w:r>
            <w:proofErr w:type="gramEnd"/>
            <w:r w:rsidRPr="004D0CB1">
              <w:rPr>
                <w:rFonts w:ascii="宋体" w:eastAsia="宋体" w:hAnsi="宋体" w:cs="宋体" w:hint="eastAsia"/>
                <w:color w:val="000000"/>
                <w:kern w:val="0"/>
                <w:sz w:val="20"/>
                <w:szCs w:val="20"/>
                <w:lang w:bidi="ar"/>
                <w14:ligatures w14:val="none"/>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4C9875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5A728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2E9191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3742B9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ABA494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79B074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0.555</w:t>
            </w:r>
          </w:p>
        </w:tc>
        <w:tc>
          <w:tcPr>
            <w:tcW w:w="851" w:type="dxa"/>
            <w:tcBorders>
              <w:top w:val="single" w:sz="4" w:space="0" w:color="auto"/>
              <w:left w:val="single" w:sz="4" w:space="0" w:color="auto"/>
              <w:bottom w:val="single" w:sz="4" w:space="0" w:color="auto"/>
              <w:right w:val="single" w:sz="4" w:space="0" w:color="auto"/>
            </w:tcBorders>
            <w:noWrap/>
            <w:vAlign w:val="center"/>
          </w:tcPr>
          <w:p w14:paraId="717430B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17F016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0669E1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0.222</w:t>
            </w:r>
          </w:p>
        </w:tc>
        <w:tc>
          <w:tcPr>
            <w:tcW w:w="851" w:type="dxa"/>
            <w:tcBorders>
              <w:top w:val="single" w:sz="4" w:space="0" w:color="auto"/>
              <w:left w:val="single" w:sz="4" w:space="0" w:color="auto"/>
              <w:bottom w:val="single" w:sz="4" w:space="0" w:color="auto"/>
              <w:right w:val="single" w:sz="4" w:space="0" w:color="auto"/>
            </w:tcBorders>
            <w:noWrap/>
            <w:vAlign w:val="center"/>
          </w:tcPr>
          <w:p w14:paraId="0BCCD7D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0.074</w:t>
            </w:r>
          </w:p>
        </w:tc>
        <w:tc>
          <w:tcPr>
            <w:tcW w:w="851" w:type="dxa"/>
            <w:tcBorders>
              <w:top w:val="single" w:sz="4" w:space="0" w:color="auto"/>
              <w:left w:val="single" w:sz="4" w:space="0" w:color="auto"/>
              <w:bottom w:val="single" w:sz="4" w:space="0" w:color="auto"/>
              <w:right w:val="single" w:sz="4" w:space="0" w:color="auto"/>
            </w:tcBorders>
            <w:noWrap/>
            <w:vAlign w:val="center"/>
          </w:tcPr>
          <w:p w14:paraId="4C811F0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0.074</w:t>
            </w:r>
          </w:p>
        </w:tc>
        <w:tc>
          <w:tcPr>
            <w:tcW w:w="851" w:type="dxa"/>
            <w:tcBorders>
              <w:top w:val="single" w:sz="4" w:space="0" w:color="auto"/>
              <w:left w:val="single" w:sz="4" w:space="0" w:color="auto"/>
              <w:bottom w:val="single" w:sz="4" w:space="0" w:color="auto"/>
              <w:right w:val="single" w:sz="4" w:space="0" w:color="auto"/>
            </w:tcBorders>
            <w:noWrap/>
            <w:vAlign w:val="center"/>
          </w:tcPr>
          <w:p w14:paraId="108F69A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68D4913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DD3E69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542E3A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255350E8"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B6F2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2F03E7A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西业路（</w:t>
            </w:r>
            <w:proofErr w:type="gramStart"/>
            <w:r w:rsidRPr="004D0CB1">
              <w:rPr>
                <w:rFonts w:ascii="宋体" w:eastAsia="宋体" w:hAnsi="宋体" w:cs="宋体" w:hint="eastAsia"/>
                <w:color w:val="000000"/>
                <w:kern w:val="0"/>
                <w:sz w:val="20"/>
                <w:szCs w:val="20"/>
                <w:lang w:bidi="ar"/>
                <w14:ligatures w14:val="none"/>
              </w:rPr>
              <w:t>环业南路</w:t>
            </w:r>
            <w:proofErr w:type="gramEnd"/>
            <w:r w:rsidRPr="004D0CB1">
              <w:rPr>
                <w:rFonts w:ascii="宋体" w:eastAsia="宋体" w:hAnsi="宋体" w:cs="宋体" w:hint="eastAsia"/>
                <w:color w:val="000000"/>
                <w:kern w:val="0"/>
                <w:sz w:val="20"/>
                <w:szCs w:val="20"/>
                <w:lang w:bidi="ar"/>
                <w14:ligatures w14:val="none"/>
              </w:rPr>
              <w:t>-北业路）</w:t>
            </w:r>
          </w:p>
        </w:tc>
        <w:tc>
          <w:tcPr>
            <w:tcW w:w="851" w:type="dxa"/>
            <w:tcBorders>
              <w:top w:val="single" w:sz="4" w:space="0" w:color="auto"/>
              <w:left w:val="single" w:sz="4" w:space="0" w:color="auto"/>
              <w:bottom w:val="single" w:sz="4" w:space="0" w:color="auto"/>
              <w:right w:val="single" w:sz="4" w:space="0" w:color="auto"/>
            </w:tcBorders>
            <w:noWrap/>
            <w:vAlign w:val="center"/>
          </w:tcPr>
          <w:p w14:paraId="43DA221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25AD04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0F6152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B966AA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4879C8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18CE8E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1.1732</w:t>
            </w:r>
          </w:p>
        </w:tc>
        <w:tc>
          <w:tcPr>
            <w:tcW w:w="851" w:type="dxa"/>
            <w:tcBorders>
              <w:top w:val="single" w:sz="4" w:space="0" w:color="auto"/>
              <w:left w:val="single" w:sz="4" w:space="0" w:color="auto"/>
              <w:bottom w:val="single" w:sz="4" w:space="0" w:color="auto"/>
              <w:right w:val="single" w:sz="4" w:space="0" w:color="auto"/>
            </w:tcBorders>
            <w:noWrap/>
            <w:vAlign w:val="center"/>
          </w:tcPr>
          <w:p w14:paraId="55CF6AB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13DB9F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812DC4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0.5028</w:t>
            </w:r>
          </w:p>
        </w:tc>
        <w:tc>
          <w:tcPr>
            <w:tcW w:w="851" w:type="dxa"/>
            <w:tcBorders>
              <w:top w:val="single" w:sz="4" w:space="0" w:color="auto"/>
              <w:left w:val="single" w:sz="4" w:space="0" w:color="auto"/>
              <w:bottom w:val="single" w:sz="4" w:space="0" w:color="auto"/>
              <w:right w:val="single" w:sz="4" w:space="0" w:color="auto"/>
            </w:tcBorders>
            <w:noWrap/>
            <w:vAlign w:val="center"/>
          </w:tcPr>
          <w:p w14:paraId="5699F44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0.1676</w:t>
            </w:r>
          </w:p>
        </w:tc>
        <w:tc>
          <w:tcPr>
            <w:tcW w:w="851" w:type="dxa"/>
            <w:tcBorders>
              <w:top w:val="single" w:sz="4" w:space="0" w:color="auto"/>
              <w:left w:val="single" w:sz="4" w:space="0" w:color="auto"/>
              <w:bottom w:val="single" w:sz="4" w:space="0" w:color="auto"/>
              <w:right w:val="single" w:sz="4" w:space="0" w:color="auto"/>
            </w:tcBorders>
            <w:noWrap/>
            <w:vAlign w:val="center"/>
          </w:tcPr>
          <w:p w14:paraId="6B3C0E4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0.1676</w:t>
            </w:r>
          </w:p>
        </w:tc>
        <w:tc>
          <w:tcPr>
            <w:tcW w:w="851" w:type="dxa"/>
            <w:tcBorders>
              <w:top w:val="single" w:sz="4" w:space="0" w:color="auto"/>
              <w:left w:val="single" w:sz="4" w:space="0" w:color="auto"/>
              <w:bottom w:val="single" w:sz="4" w:space="0" w:color="auto"/>
              <w:right w:val="single" w:sz="4" w:space="0" w:color="auto"/>
            </w:tcBorders>
            <w:noWrap/>
            <w:vAlign w:val="center"/>
          </w:tcPr>
          <w:p w14:paraId="79FC50C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5FB472F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8AAFA8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25A82A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0D7DD157"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53A10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0B54A39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镇中心路（华夏西路-</w:t>
            </w:r>
            <w:proofErr w:type="gramStart"/>
            <w:r w:rsidRPr="004D0CB1">
              <w:rPr>
                <w:rFonts w:ascii="宋体" w:eastAsia="宋体" w:hAnsi="宋体" w:cs="宋体" w:hint="eastAsia"/>
                <w:color w:val="000000"/>
                <w:kern w:val="0"/>
                <w:sz w:val="20"/>
                <w:szCs w:val="20"/>
                <w:lang w:bidi="ar"/>
                <w14:ligatures w14:val="none"/>
              </w:rPr>
              <w:t>绿科路</w:t>
            </w:r>
            <w:proofErr w:type="gramEnd"/>
            <w:r w:rsidRPr="004D0CB1">
              <w:rPr>
                <w:rFonts w:ascii="宋体" w:eastAsia="宋体" w:hAnsi="宋体" w:cs="宋体" w:hint="eastAsia"/>
                <w:color w:val="000000"/>
                <w:kern w:val="0"/>
                <w:sz w:val="20"/>
                <w:szCs w:val="20"/>
                <w:lang w:bidi="ar"/>
                <w14:ligatures w14:val="none"/>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913C35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63A06B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B20B56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0DD2F1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063DE3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251D16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1.071</w:t>
            </w:r>
          </w:p>
        </w:tc>
        <w:tc>
          <w:tcPr>
            <w:tcW w:w="851" w:type="dxa"/>
            <w:tcBorders>
              <w:top w:val="single" w:sz="4" w:space="0" w:color="auto"/>
              <w:left w:val="single" w:sz="4" w:space="0" w:color="auto"/>
              <w:bottom w:val="single" w:sz="4" w:space="0" w:color="auto"/>
              <w:right w:val="single" w:sz="4" w:space="0" w:color="auto"/>
            </w:tcBorders>
            <w:noWrap/>
            <w:vAlign w:val="center"/>
          </w:tcPr>
          <w:p w14:paraId="67DB574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4B108F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6B279B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0.4284</w:t>
            </w:r>
          </w:p>
        </w:tc>
        <w:tc>
          <w:tcPr>
            <w:tcW w:w="851" w:type="dxa"/>
            <w:tcBorders>
              <w:top w:val="single" w:sz="4" w:space="0" w:color="auto"/>
              <w:left w:val="single" w:sz="4" w:space="0" w:color="auto"/>
              <w:bottom w:val="single" w:sz="4" w:space="0" w:color="auto"/>
              <w:right w:val="single" w:sz="4" w:space="0" w:color="auto"/>
            </w:tcBorders>
            <w:noWrap/>
            <w:vAlign w:val="center"/>
          </w:tcPr>
          <w:p w14:paraId="37F38CD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0.1428</w:t>
            </w:r>
          </w:p>
        </w:tc>
        <w:tc>
          <w:tcPr>
            <w:tcW w:w="851" w:type="dxa"/>
            <w:tcBorders>
              <w:top w:val="single" w:sz="4" w:space="0" w:color="auto"/>
              <w:left w:val="single" w:sz="4" w:space="0" w:color="auto"/>
              <w:bottom w:val="single" w:sz="4" w:space="0" w:color="auto"/>
              <w:right w:val="single" w:sz="4" w:space="0" w:color="auto"/>
            </w:tcBorders>
            <w:noWrap/>
            <w:vAlign w:val="center"/>
          </w:tcPr>
          <w:p w14:paraId="156DD7D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0.1428</w:t>
            </w:r>
          </w:p>
        </w:tc>
        <w:tc>
          <w:tcPr>
            <w:tcW w:w="851" w:type="dxa"/>
            <w:tcBorders>
              <w:top w:val="single" w:sz="4" w:space="0" w:color="auto"/>
              <w:left w:val="single" w:sz="4" w:space="0" w:color="auto"/>
              <w:bottom w:val="single" w:sz="4" w:space="0" w:color="auto"/>
              <w:right w:val="single" w:sz="4" w:space="0" w:color="auto"/>
            </w:tcBorders>
            <w:noWrap/>
            <w:vAlign w:val="center"/>
          </w:tcPr>
          <w:p w14:paraId="31FD0EA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54279FB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F2800A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CAE158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r>
      <w:tr w:rsidR="004D0CB1" w:rsidRPr="004D0CB1" w14:paraId="3C31BF14"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D4A78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2F2BFDB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纬</w:t>
            </w:r>
            <w:proofErr w:type="gramEnd"/>
            <w:r w:rsidRPr="004D0CB1">
              <w:rPr>
                <w:rFonts w:ascii="宋体" w:eastAsia="宋体" w:hAnsi="宋体" w:cs="宋体" w:hint="eastAsia"/>
                <w:color w:val="000000"/>
                <w:kern w:val="0"/>
                <w:sz w:val="20"/>
                <w:szCs w:val="20"/>
                <w:lang w:bidi="ar"/>
                <w14:ligatures w14:val="none"/>
              </w:rPr>
              <w:t>四路</w:t>
            </w:r>
          </w:p>
        </w:tc>
        <w:tc>
          <w:tcPr>
            <w:tcW w:w="851" w:type="dxa"/>
            <w:tcBorders>
              <w:top w:val="single" w:sz="4" w:space="0" w:color="auto"/>
              <w:left w:val="single" w:sz="4" w:space="0" w:color="auto"/>
              <w:bottom w:val="single" w:sz="4" w:space="0" w:color="auto"/>
              <w:right w:val="single" w:sz="4" w:space="0" w:color="auto"/>
            </w:tcBorders>
            <w:noWrap/>
            <w:vAlign w:val="center"/>
          </w:tcPr>
          <w:p w14:paraId="45B0881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0.3262</w:t>
            </w:r>
          </w:p>
        </w:tc>
        <w:tc>
          <w:tcPr>
            <w:tcW w:w="851" w:type="dxa"/>
            <w:tcBorders>
              <w:top w:val="single" w:sz="4" w:space="0" w:color="auto"/>
              <w:left w:val="single" w:sz="4" w:space="0" w:color="auto"/>
              <w:bottom w:val="single" w:sz="4" w:space="0" w:color="auto"/>
              <w:right w:val="single" w:sz="4" w:space="0" w:color="auto"/>
            </w:tcBorders>
            <w:noWrap/>
            <w:vAlign w:val="center"/>
          </w:tcPr>
          <w:p w14:paraId="20614F1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025024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6D5F3A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8F02F0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149A4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141EE8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967B0C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9F52A3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D625A9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13A83C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0.0423</w:t>
            </w:r>
          </w:p>
        </w:tc>
        <w:tc>
          <w:tcPr>
            <w:tcW w:w="851" w:type="dxa"/>
            <w:tcBorders>
              <w:top w:val="single" w:sz="4" w:space="0" w:color="auto"/>
              <w:left w:val="single" w:sz="4" w:space="0" w:color="auto"/>
              <w:bottom w:val="single" w:sz="4" w:space="0" w:color="auto"/>
              <w:right w:val="single" w:sz="4" w:space="0" w:color="auto"/>
            </w:tcBorders>
            <w:noWrap/>
            <w:vAlign w:val="center"/>
          </w:tcPr>
          <w:p w14:paraId="0CDDA41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DEBB39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0.01</w:t>
            </w:r>
          </w:p>
        </w:tc>
        <w:tc>
          <w:tcPr>
            <w:tcW w:w="851" w:type="dxa"/>
            <w:tcBorders>
              <w:top w:val="single" w:sz="4" w:space="0" w:color="auto"/>
              <w:left w:val="single" w:sz="4" w:space="0" w:color="auto"/>
              <w:bottom w:val="single" w:sz="4" w:space="0" w:color="auto"/>
              <w:right w:val="single" w:sz="4" w:space="0" w:color="auto"/>
            </w:tcBorders>
            <w:noWrap/>
            <w:vAlign w:val="center"/>
          </w:tcPr>
          <w:p w14:paraId="465536B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E1FFCC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126F649B"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7C391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47A7AEA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油车村道（大浦港路-船舫队河道）</w:t>
            </w:r>
          </w:p>
        </w:tc>
        <w:tc>
          <w:tcPr>
            <w:tcW w:w="851" w:type="dxa"/>
            <w:tcBorders>
              <w:top w:val="single" w:sz="4" w:space="0" w:color="auto"/>
              <w:left w:val="single" w:sz="4" w:space="0" w:color="auto"/>
              <w:bottom w:val="single" w:sz="4" w:space="0" w:color="auto"/>
              <w:right w:val="single" w:sz="4" w:space="0" w:color="auto"/>
            </w:tcBorders>
            <w:noWrap/>
            <w:vAlign w:val="center"/>
          </w:tcPr>
          <w:p w14:paraId="06E4217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0.1236</w:t>
            </w:r>
          </w:p>
        </w:tc>
        <w:tc>
          <w:tcPr>
            <w:tcW w:w="851" w:type="dxa"/>
            <w:tcBorders>
              <w:top w:val="single" w:sz="4" w:space="0" w:color="auto"/>
              <w:left w:val="single" w:sz="4" w:space="0" w:color="auto"/>
              <w:bottom w:val="single" w:sz="4" w:space="0" w:color="auto"/>
              <w:right w:val="single" w:sz="4" w:space="0" w:color="auto"/>
            </w:tcBorders>
            <w:noWrap/>
            <w:vAlign w:val="center"/>
          </w:tcPr>
          <w:p w14:paraId="78E3F80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CAE96F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0E2F9D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E96B09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600D59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90EC1B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6299A3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50DED9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25FDFB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3165C0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BD6402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56710E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E010CE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39587AE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6A5481BF"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7357B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20</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21F9C7C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莲林路（</w:t>
            </w:r>
            <w:proofErr w:type="gramStart"/>
            <w:r w:rsidRPr="004D0CB1">
              <w:rPr>
                <w:rFonts w:ascii="宋体" w:eastAsia="宋体" w:hAnsi="宋体" w:cs="宋体" w:hint="eastAsia"/>
                <w:color w:val="000000"/>
                <w:kern w:val="0"/>
                <w:sz w:val="20"/>
                <w:szCs w:val="20"/>
                <w:lang w:bidi="ar"/>
                <w14:ligatures w14:val="none"/>
              </w:rPr>
              <w:t>绿科路-莲振路</w:t>
            </w:r>
            <w:proofErr w:type="gramEnd"/>
            <w:r w:rsidRPr="004D0CB1">
              <w:rPr>
                <w:rFonts w:ascii="宋体" w:eastAsia="宋体" w:hAnsi="宋体" w:cs="宋体" w:hint="eastAsia"/>
                <w:color w:val="000000"/>
                <w:kern w:val="0"/>
                <w:sz w:val="20"/>
                <w:szCs w:val="20"/>
                <w:lang w:bidi="ar"/>
                <w14:ligatures w14:val="none"/>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672CAA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0.1758</w:t>
            </w:r>
          </w:p>
        </w:tc>
        <w:tc>
          <w:tcPr>
            <w:tcW w:w="851" w:type="dxa"/>
            <w:tcBorders>
              <w:top w:val="single" w:sz="4" w:space="0" w:color="auto"/>
              <w:left w:val="single" w:sz="4" w:space="0" w:color="auto"/>
              <w:bottom w:val="single" w:sz="4" w:space="0" w:color="auto"/>
              <w:right w:val="single" w:sz="4" w:space="0" w:color="auto"/>
            </w:tcBorders>
            <w:noWrap/>
            <w:vAlign w:val="center"/>
          </w:tcPr>
          <w:p w14:paraId="7CD557E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F9B61E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7080BA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AB4B22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122845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43CBEA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96BB2F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BE657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A478EB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63C33A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0.0198</w:t>
            </w:r>
          </w:p>
        </w:tc>
        <w:tc>
          <w:tcPr>
            <w:tcW w:w="851" w:type="dxa"/>
            <w:tcBorders>
              <w:top w:val="single" w:sz="4" w:space="0" w:color="auto"/>
              <w:left w:val="single" w:sz="4" w:space="0" w:color="auto"/>
              <w:bottom w:val="single" w:sz="4" w:space="0" w:color="auto"/>
              <w:right w:val="single" w:sz="4" w:space="0" w:color="auto"/>
            </w:tcBorders>
            <w:noWrap/>
            <w:vAlign w:val="center"/>
          </w:tcPr>
          <w:p w14:paraId="6E95F6F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A303A2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733842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E62409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1A4743F2"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0272A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lastRenderedPageBreak/>
              <w:t>21</w:t>
            </w:r>
          </w:p>
        </w:tc>
        <w:tc>
          <w:tcPr>
            <w:tcW w:w="2611" w:type="dxa"/>
            <w:tcBorders>
              <w:top w:val="single" w:sz="4" w:space="0" w:color="auto"/>
              <w:left w:val="single" w:sz="4" w:space="0" w:color="auto"/>
              <w:bottom w:val="single" w:sz="4" w:space="0" w:color="auto"/>
              <w:right w:val="single" w:sz="4" w:space="0" w:color="auto"/>
            </w:tcBorders>
            <w:vAlign w:val="center"/>
          </w:tcPr>
          <w:p w14:paraId="43F42FB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华春路</w:t>
            </w:r>
          </w:p>
        </w:tc>
        <w:tc>
          <w:tcPr>
            <w:tcW w:w="851" w:type="dxa"/>
            <w:tcBorders>
              <w:top w:val="single" w:sz="4" w:space="0" w:color="auto"/>
              <w:left w:val="single" w:sz="4" w:space="0" w:color="auto"/>
              <w:bottom w:val="single" w:sz="4" w:space="0" w:color="auto"/>
              <w:right w:val="single" w:sz="4" w:space="0" w:color="auto"/>
            </w:tcBorders>
            <w:noWrap/>
            <w:vAlign w:val="center"/>
          </w:tcPr>
          <w:p w14:paraId="09D7D6F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85EF79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4CE2E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6A96E3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F70E7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CF2280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1.1198</w:t>
            </w:r>
          </w:p>
        </w:tc>
        <w:tc>
          <w:tcPr>
            <w:tcW w:w="851" w:type="dxa"/>
            <w:tcBorders>
              <w:top w:val="single" w:sz="4" w:space="0" w:color="auto"/>
              <w:left w:val="single" w:sz="4" w:space="0" w:color="auto"/>
              <w:bottom w:val="single" w:sz="4" w:space="0" w:color="auto"/>
              <w:right w:val="single" w:sz="4" w:space="0" w:color="auto"/>
            </w:tcBorders>
            <w:noWrap/>
            <w:vAlign w:val="center"/>
          </w:tcPr>
          <w:p w14:paraId="20F6244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DDA975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5EC3BB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0.4665815</w:t>
            </w:r>
          </w:p>
        </w:tc>
        <w:tc>
          <w:tcPr>
            <w:tcW w:w="851" w:type="dxa"/>
            <w:tcBorders>
              <w:top w:val="single" w:sz="4" w:space="0" w:color="auto"/>
              <w:left w:val="single" w:sz="4" w:space="0" w:color="auto"/>
              <w:bottom w:val="single" w:sz="4" w:space="0" w:color="auto"/>
              <w:right w:val="single" w:sz="4" w:space="0" w:color="auto"/>
            </w:tcBorders>
            <w:noWrap/>
            <w:vAlign w:val="center"/>
          </w:tcPr>
          <w:p w14:paraId="32BAEEC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0.1866</w:t>
            </w:r>
          </w:p>
        </w:tc>
        <w:tc>
          <w:tcPr>
            <w:tcW w:w="851" w:type="dxa"/>
            <w:tcBorders>
              <w:top w:val="single" w:sz="4" w:space="0" w:color="auto"/>
              <w:left w:val="single" w:sz="4" w:space="0" w:color="auto"/>
              <w:bottom w:val="single" w:sz="4" w:space="0" w:color="auto"/>
              <w:right w:val="single" w:sz="4" w:space="0" w:color="auto"/>
            </w:tcBorders>
            <w:noWrap/>
            <w:vAlign w:val="center"/>
          </w:tcPr>
          <w:p w14:paraId="4866732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0.1866</w:t>
            </w:r>
          </w:p>
        </w:tc>
        <w:tc>
          <w:tcPr>
            <w:tcW w:w="851" w:type="dxa"/>
            <w:tcBorders>
              <w:top w:val="single" w:sz="4" w:space="0" w:color="auto"/>
              <w:left w:val="single" w:sz="4" w:space="0" w:color="auto"/>
              <w:bottom w:val="single" w:sz="4" w:space="0" w:color="auto"/>
              <w:right w:val="single" w:sz="4" w:space="0" w:color="auto"/>
            </w:tcBorders>
            <w:noWrap/>
            <w:vAlign w:val="center"/>
          </w:tcPr>
          <w:p w14:paraId="1D5D520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1F9CD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7D1ECC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B7673D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4CAEE065"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0654E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22</w:t>
            </w:r>
          </w:p>
        </w:tc>
        <w:tc>
          <w:tcPr>
            <w:tcW w:w="2611" w:type="dxa"/>
            <w:tcBorders>
              <w:top w:val="single" w:sz="4" w:space="0" w:color="auto"/>
              <w:left w:val="single" w:sz="4" w:space="0" w:color="auto"/>
              <w:bottom w:val="single" w:sz="4" w:space="0" w:color="auto"/>
              <w:right w:val="single" w:sz="4" w:space="0" w:color="auto"/>
            </w:tcBorders>
            <w:vAlign w:val="center"/>
          </w:tcPr>
          <w:p w14:paraId="7CF438B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华鹏路</w:t>
            </w:r>
            <w:proofErr w:type="gramEnd"/>
          </w:p>
        </w:tc>
        <w:tc>
          <w:tcPr>
            <w:tcW w:w="851" w:type="dxa"/>
            <w:tcBorders>
              <w:top w:val="single" w:sz="4" w:space="0" w:color="auto"/>
              <w:left w:val="single" w:sz="4" w:space="0" w:color="auto"/>
              <w:bottom w:val="single" w:sz="4" w:space="0" w:color="auto"/>
              <w:right w:val="single" w:sz="4" w:space="0" w:color="auto"/>
            </w:tcBorders>
            <w:noWrap/>
            <w:vAlign w:val="center"/>
          </w:tcPr>
          <w:p w14:paraId="4031E9E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5E6253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92DBB7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A7CB47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D233D8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BFC1BC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1.1898</w:t>
            </w:r>
          </w:p>
        </w:tc>
        <w:tc>
          <w:tcPr>
            <w:tcW w:w="851" w:type="dxa"/>
            <w:tcBorders>
              <w:top w:val="single" w:sz="4" w:space="0" w:color="auto"/>
              <w:left w:val="single" w:sz="4" w:space="0" w:color="auto"/>
              <w:bottom w:val="single" w:sz="4" w:space="0" w:color="auto"/>
              <w:right w:val="single" w:sz="4" w:space="0" w:color="auto"/>
            </w:tcBorders>
            <w:noWrap/>
            <w:vAlign w:val="center"/>
          </w:tcPr>
          <w:p w14:paraId="71C2F39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F08C91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F1674E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0.4249455</w:t>
            </w:r>
          </w:p>
        </w:tc>
        <w:tc>
          <w:tcPr>
            <w:tcW w:w="851" w:type="dxa"/>
            <w:tcBorders>
              <w:top w:val="single" w:sz="4" w:space="0" w:color="auto"/>
              <w:left w:val="single" w:sz="4" w:space="0" w:color="auto"/>
              <w:bottom w:val="single" w:sz="4" w:space="0" w:color="auto"/>
              <w:right w:val="single" w:sz="4" w:space="0" w:color="auto"/>
            </w:tcBorders>
            <w:noWrap/>
            <w:vAlign w:val="center"/>
          </w:tcPr>
          <w:p w14:paraId="4B8FB90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w:t>
            </w:r>
          </w:p>
        </w:tc>
        <w:tc>
          <w:tcPr>
            <w:tcW w:w="851" w:type="dxa"/>
            <w:tcBorders>
              <w:top w:val="single" w:sz="4" w:space="0" w:color="auto"/>
              <w:left w:val="single" w:sz="4" w:space="0" w:color="auto"/>
              <w:bottom w:val="single" w:sz="4" w:space="0" w:color="auto"/>
              <w:right w:val="single" w:sz="4" w:space="0" w:color="auto"/>
            </w:tcBorders>
            <w:noWrap/>
            <w:vAlign w:val="center"/>
          </w:tcPr>
          <w:p w14:paraId="63BB20B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w:t>
            </w:r>
          </w:p>
        </w:tc>
        <w:tc>
          <w:tcPr>
            <w:tcW w:w="851" w:type="dxa"/>
            <w:tcBorders>
              <w:top w:val="single" w:sz="4" w:space="0" w:color="auto"/>
              <w:left w:val="single" w:sz="4" w:space="0" w:color="auto"/>
              <w:bottom w:val="single" w:sz="4" w:space="0" w:color="auto"/>
              <w:right w:val="single" w:sz="4" w:space="0" w:color="auto"/>
            </w:tcBorders>
            <w:noWrap/>
            <w:vAlign w:val="center"/>
          </w:tcPr>
          <w:p w14:paraId="1CE38D3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0AC297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7BF17C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8FF7EC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2CC8B701"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E36F8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23</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0F3BBE3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华润路</w:t>
            </w:r>
          </w:p>
        </w:tc>
        <w:tc>
          <w:tcPr>
            <w:tcW w:w="851" w:type="dxa"/>
            <w:tcBorders>
              <w:top w:val="single" w:sz="4" w:space="0" w:color="auto"/>
              <w:left w:val="single" w:sz="4" w:space="0" w:color="auto"/>
              <w:bottom w:val="single" w:sz="4" w:space="0" w:color="auto"/>
              <w:right w:val="single" w:sz="4" w:space="0" w:color="auto"/>
            </w:tcBorders>
            <w:noWrap/>
            <w:vAlign w:val="center"/>
          </w:tcPr>
          <w:p w14:paraId="01FDABE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BB7DDC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7C3417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8B2F82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4E6B10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1234B9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2.8377</w:t>
            </w:r>
          </w:p>
        </w:tc>
        <w:tc>
          <w:tcPr>
            <w:tcW w:w="851" w:type="dxa"/>
            <w:tcBorders>
              <w:top w:val="single" w:sz="4" w:space="0" w:color="auto"/>
              <w:left w:val="single" w:sz="4" w:space="0" w:color="auto"/>
              <w:bottom w:val="single" w:sz="4" w:space="0" w:color="auto"/>
              <w:right w:val="single" w:sz="4" w:space="0" w:color="auto"/>
            </w:tcBorders>
            <w:noWrap/>
            <w:vAlign w:val="center"/>
          </w:tcPr>
          <w:p w14:paraId="6218A49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66F3DE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4A682D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1.1765</w:t>
            </w:r>
          </w:p>
        </w:tc>
        <w:tc>
          <w:tcPr>
            <w:tcW w:w="851" w:type="dxa"/>
            <w:tcBorders>
              <w:top w:val="single" w:sz="4" w:space="0" w:color="auto"/>
              <w:left w:val="single" w:sz="4" w:space="0" w:color="auto"/>
              <w:bottom w:val="single" w:sz="4" w:space="0" w:color="auto"/>
              <w:right w:val="single" w:sz="4" w:space="0" w:color="auto"/>
            </w:tcBorders>
            <w:noWrap/>
            <w:vAlign w:val="center"/>
          </w:tcPr>
          <w:p w14:paraId="12F717C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0.4747</w:t>
            </w:r>
          </w:p>
        </w:tc>
        <w:tc>
          <w:tcPr>
            <w:tcW w:w="851" w:type="dxa"/>
            <w:tcBorders>
              <w:top w:val="single" w:sz="4" w:space="0" w:color="auto"/>
              <w:left w:val="single" w:sz="4" w:space="0" w:color="auto"/>
              <w:bottom w:val="single" w:sz="4" w:space="0" w:color="auto"/>
              <w:right w:val="single" w:sz="4" w:space="0" w:color="auto"/>
            </w:tcBorders>
            <w:noWrap/>
            <w:vAlign w:val="center"/>
          </w:tcPr>
          <w:p w14:paraId="2C56F4D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0.4747</w:t>
            </w:r>
          </w:p>
        </w:tc>
        <w:tc>
          <w:tcPr>
            <w:tcW w:w="851" w:type="dxa"/>
            <w:tcBorders>
              <w:top w:val="single" w:sz="4" w:space="0" w:color="auto"/>
              <w:left w:val="single" w:sz="4" w:space="0" w:color="auto"/>
              <w:bottom w:val="single" w:sz="4" w:space="0" w:color="auto"/>
              <w:right w:val="single" w:sz="4" w:space="0" w:color="auto"/>
            </w:tcBorders>
            <w:noWrap/>
            <w:vAlign w:val="center"/>
          </w:tcPr>
          <w:p w14:paraId="1EFAEE7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2.06</w:t>
            </w:r>
          </w:p>
        </w:tc>
        <w:tc>
          <w:tcPr>
            <w:tcW w:w="851" w:type="dxa"/>
            <w:tcBorders>
              <w:top w:val="single" w:sz="4" w:space="0" w:color="auto"/>
              <w:left w:val="single" w:sz="4" w:space="0" w:color="auto"/>
              <w:bottom w:val="single" w:sz="4" w:space="0" w:color="auto"/>
              <w:right w:val="single" w:sz="4" w:space="0" w:color="auto"/>
            </w:tcBorders>
            <w:noWrap/>
            <w:vAlign w:val="center"/>
          </w:tcPr>
          <w:p w14:paraId="1B9BEED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826F8F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A28DD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4BE8764F"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21651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24</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3B3051B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东书房路</w:t>
            </w:r>
          </w:p>
        </w:tc>
        <w:tc>
          <w:tcPr>
            <w:tcW w:w="851" w:type="dxa"/>
            <w:tcBorders>
              <w:top w:val="single" w:sz="4" w:space="0" w:color="auto"/>
              <w:left w:val="single" w:sz="4" w:space="0" w:color="auto"/>
              <w:bottom w:val="single" w:sz="4" w:space="0" w:color="auto"/>
              <w:right w:val="single" w:sz="4" w:space="0" w:color="auto"/>
            </w:tcBorders>
            <w:noWrap/>
            <w:vAlign w:val="center"/>
          </w:tcPr>
          <w:p w14:paraId="47BBA6F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500D7C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C63A24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5561A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34CE2C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0.243555</w:t>
            </w:r>
          </w:p>
        </w:tc>
        <w:tc>
          <w:tcPr>
            <w:tcW w:w="851" w:type="dxa"/>
            <w:tcBorders>
              <w:top w:val="single" w:sz="4" w:space="0" w:color="auto"/>
              <w:left w:val="single" w:sz="4" w:space="0" w:color="auto"/>
              <w:bottom w:val="single" w:sz="4" w:space="0" w:color="auto"/>
              <w:right w:val="single" w:sz="4" w:space="0" w:color="auto"/>
            </w:tcBorders>
            <w:noWrap/>
            <w:vAlign w:val="center"/>
          </w:tcPr>
          <w:p w14:paraId="27A4105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C1451C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291BCD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059E5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0.1081</w:t>
            </w:r>
          </w:p>
        </w:tc>
        <w:tc>
          <w:tcPr>
            <w:tcW w:w="851" w:type="dxa"/>
            <w:tcBorders>
              <w:top w:val="single" w:sz="4" w:space="0" w:color="auto"/>
              <w:left w:val="single" w:sz="4" w:space="0" w:color="auto"/>
              <w:bottom w:val="single" w:sz="4" w:space="0" w:color="auto"/>
              <w:right w:val="single" w:sz="4" w:space="0" w:color="auto"/>
            </w:tcBorders>
            <w:noWrap/>
            <w:vAlign w:val="center"/>
          </w:tcPr>
          <w:p w14:paraId="7E98C94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0.027641</w:t>
            </w:r>
          </w:p>
        </w:tc>
        <w:tc>
          <w:tcPr>
            <w:tcW w:w="851" w:type="dxa"/>
            <w:tcBorders>
              <w:top w:val="single" w:sz="4" w:space="0" w:color="auto"/>
              <w:left w:val="single" w:sz="4" w:space="0" w:color="auto"/>
              <w:bottom w:val="single" w:sz="4" w:space="0" w:color="auto"/>
              <w:right w:val="single" w:sz="4" w:space="0" w:color="auto"/>
            </w:tcBorders>
            <w:noWrap/>
            <w:vAlign w:val="center"/>
          </w:tcPr>
          <w:p w14:paraId="466E4F8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0EDEAC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2557E8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4E3185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72AB18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1C5AD0C1"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0F836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25</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5E2FC91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绿川</w:t>
            </w:r>
            <w:proofErr w:type="gramEnd"/>
            <w:r w:rsidRPr="004D0CB1">
              <w:rPr>
                <w:rFonts w:ascii="宋体" w:eastAsia="宋体" w:hAnsi="宋体" w:cs="宋体" w:hint="eastAsia"/>
                <w:color w:val="000000"/>
                <w:kern w:val="0"/>
                <w:sz w:val="20"/>
                <w:szCs w:val="20"/>
                <w:lang w:bidi="ar"/>
                <w14:ligatures w14:val="none"/>
              </w:rPr>
              <w:t>2-3地块幼儿园区域街坊道路</w:t>
            </w:r>
          </w:p>
        </w:tc>
        <w:tc>
          <w:tcPr>
            <w:tcW w:w="851" w:type="dxa"/>
            <w:tcBorders>
              <w:top w:val="single" w:sz="4" w:space="0" w:color="auto"/>
              <w:left w:val="single" w:sz="4" w:space="0" w:color="auto"/>
              <w:bottom w:val="single" w:sz="4" w:space="0" w:color="auto"/>
              <w:right w:val="single" w:sz="4" w:space="0" w:color="auto"/>
            </w:tcBorders>
            <w:noWrap/>
            <w:vAlign w:val="center"/>
          </w:tcPr>
          <w:p w14:paraId="6A41B78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62A261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A03D96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0B751D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0.36426936</w:t>
            </w:r>
          </w:p>
        </w:tc>
        <w:tc>
          <w:tcPr>
            <w:tcW w:w="851" w:type="dxa"/>
            <w:tcBorders>
              <w:top w:val="single" w:sz="4" w:space="0" w:color="auto"/>
              <w:left w:val="single" w:sz="4" w:space="0" w:color="auto"/>
              <w:bottom w:val="single" w:sz="4" w:space="0" w:color="auto"/>
              <w:right w:val="single" w:sz="4" w:space="0" w:color="auto"/>
            </w:tcBorders>
            <w:noWrap/>
            <w:vAlign w:val="center"/>
          </w:tcPr>
          <w:p w14:paraId="63CBFC7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3A0A2F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498B9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21A89F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F2B775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18DF75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0.09106734</w:t>
            </w:r>
          </w:p>
        </w:tc>
        <w:tc>
          <w:tcPr>
            <w:tcW w:w="851" w:type="dxa"/>
            <w:tcBorders>
              <w:top w:val="single" w:sz="4" w:space="0" w:color="auto"/>
              <w:left w:val="single" w:sz="4" w:space="0" w:color="auto"/>
              <w:bottom w:val="single" w:sz="4" w:space="0" w:color="auto"/>
              <w:right w:val="single" w:sz="4" w:space="0" w:color="auto"/>
            </w:tcBorders>
            <w:noWrap/>
            <w:vAlign w:val="center"/>
          </w:tcPr>
          <w:p w14:paraId="5E56509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0.09106734</w:t>
            </w:r>
          </w:p>
        </w:tc>
        <w:tc>
          <w:tcPr>
            <w:tcW w:w="851" w:type="dxa"/>
            <w:tcBorders>
              <w:top w:val="single" w:sz="4" w:space="0" w:color="auto"/>
              <w:left w:val="single" w:sz="4" w:space="0" w:color="auto"/>
              <w:bottom w:val="single" w:sz="4" w:space="0" w:color="auto"/>
              <w:right w:val="single" w:sz="4" w:space="0" w:color="auto"/>
            </w:tcBorders>
            <w:noWrap/>
            <w:vAlign w:val="center"/>
          </w:tcPr>
          <w:p w14:paraId="305EB37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1759F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6E3E12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4F416F6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137C450C"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0740E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26</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285187A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南新二路（陈春路-锦绣路）</w:t>
            </w:r>
          </w:p>
        </w:tc>
        <w:tc>
          <w:tcPr>
            <w:tcW w:w="851" w:type="dxa"/>
            <w:tcBorders>
              <w:top w:val="single" w:sz="4" w:space="0" w:color="auto"/>
              <w:left w:val="single" w:sz="4" w:space="0" w:color="auto"/>
              <w:bottom w:val="single" w:sz="4" w:space="0" w:color="auto"/>
              <w:right w:val="single" w:sz="4" w:space="0" w:color="auto"/>
            </w:tcBorders>
            <w:noWrap/>
            <w:vAlign w:val="center"/>
          </w:tcPr>
          <w:p w14:paraId="5ACDF22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9D0806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EDA403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5DE472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0.31353</w:t>
            </w:r>
          </w:p>
        </w:tc>
        <w:tc>
          <w:tcPr>
            <w:tcW w:w="851" w:type="dxa"/>
            <w:tcBorders>
              <w:top w:val="single" w:sz="4" w:space="0" w:color="auto"/>
              <w:left w:val="single" w:sz="4" w:space="0" w:color="auto"/>
              <w:bottom w:val="single" w:sz="4" w:space="0" w:color="auto"/>
              <w:right w:val="single" w:sz="4" w:space="0" w:color="auto"/>
            </w:tcBorders>
            <w:noWrap/>
            <w:vAlign w:val="center"/>
          </w:tcPr>
          <w:p w14:paraId="4B5DC1A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6DBB70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60975B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3F4BB3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EBF753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0.22395</w:t>
            </w:r>
          </w:p>
        </w:tc>
        <w:tc>
          <w:tcPr>
            <w:tcW w:w="851" w:type="dxa"/>
            <w:tcBorders>
              <w:top w:val="single" w:sz="4" w:space="0" w:color="auto"/>
              <w:left w:val="single" w:sz="4" w:space="0" w:color="auto"/>
              <w:bottom w:val="single" w:sz="4" w:space="0" w:color="auto"/>
              <w:right w:val="single" w:sz="4" w:space="0" w:color="auto"/>
            </w:tcBorders>
            <w:noWrap/>
            <w:vAlign w:val="center"/>
          </w:tcPr>
          <w:p w14:paraId="71FF997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0.08958</w:t>
            </w:r>
          </w:p>
        </w:tc>
        <w:tc>
          <w:tcPr>
            <w:tcW w:w="851" w:type="dxa"/>
            <w:tcBorders>
              <w:top w:val="single" w:sz="4" w:space="0" w:color="auto"/>
              <w:left w:val="single" w:sz="4" w:space="0" w:color="auto"/>
              <w:bottom w:val="single" w:sz="4" w:space="0" w:color="auto"/>
              <w:right w:val="single" w:sz="4" w:space="0" w:color="auto"/>
            </w:tcBorders>
            <w:noWrap/>
            <w:vAlign w:val="center"/>
          </w:tcPr>
          <w:p w14:paraId="75AF3AB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0.08958</w:t>
            </w:r>
          </w:p>
        </w:tc>
        <w:tc>
          <w:tcPr>
            <w:tcW w:w="851" w:type="dxa"/>
            <w:tcBorders>
              <w:top w:val="single" w:sz="4" w:space="0" w:color="auto"/>
              <w:left w:val="single" w:sz="4" w:space="0" w:color="auto"/>
              <w:bottom w:val="single" w:sz="4" w:space="0" w:color="auto"/>
              <w:right w:val="single" w:sz="4" w:space="0" w:color="auto"/>
            </w:tcBorders>
            <w:noWrap/>
            <w:vAlign w:val="center"/>
          </w:tcPr>
          <w:p w14:paraId="5E6BE88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CC4547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w:t>
            </w:r>
          </w:p>
        </w:tc>
        <w:tc>
          <w:tcPr>
            <w:tcW w:w="851" w:type="dxa"/>
            <w:tcBorders>
              <w:top w:val="single" w:sz="4" w:space="0" w:color="auto"/>
              <w:left w:val="single" w:sz="4" w:space="0" w:color="auto"/>
              <w:bottom w:val="single" w:sz="4" w:space="0" w:color="auto"/>
              <w:right w:val="single" w:sz="4" w:space="0" w:color="auto"/>
            </w:tcBorders>
            <w:noWrap/>
            <w:vAlign w:val="center"/>
          </w:tcPr>
          <w:p w14:paraId="42EA2A4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2C6400B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7D0594D9"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71ABA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27</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20D3451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锦尊路</w:t>
            </w:r>
            <w:proofErr w:type="gramEnd"/>
            <w:r w:rsidRPr="004D0CB1">
              <w:rPr>
                <w:rFonts w:ascii="宋体" w:eastAsia="宋体" w:hAnsi="宋体" w:cs="宋体" w:hint="eastAsia"/>
                <w:color w:val="000000"/>
                <w:kern w:val="0"/>
                <w:sz w:val="20"/>
                <w:szCs w:val="20"/>
                <w:lang w:bidi="ar"/>
                <w14:ligatures w14:val="none"/>
              </w:rPr>
              <w:t>（成山路-华润路）</w:t>
            </w:r>
          </w:p>
        </w:tc>
        <w:tc>
          <w:tcPr>
            <w:tcW w:w="851" w:type="dxa"/>
            <w:tcBorders>
              <w:top w:val="single" w:sz="4" w:space="0" w:color="auto"/>
              <w:left w:val="single" w:sz="4" w:space="0" w:color="auto"/>
              <w:bottom w:val="single" w:sz="4" w:space="0" w:color="auto"/>
              <w:right w:val="single" w:sz="4" w:space="0" w:color="auto"/>
            </w:tcBorders>
            <w:noWrap/>
            <w:vAlign w:val="center"/>
          </w:tcPr>
          <w:p w14:paraId="640F57C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A6685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1.1325</w:t>
            </w:r>
          </w:p>
        </w:tc>
        <w:tc>
          <w:tcPr>
            <w:tcW w:w="851" w:type="dxa"/>
            <w:tcBorders>
              <w:top w:val="single" w:sz="4" w:space="0" w:color="auto"/>
              <w:left w:val="single" w:sz="4" w:space="0" w:color="auto"/>
              <w:bottom w:val="single" w:sz="4" w:space="0" w:color="auto"/>
              <w:right w:val="single" w:sz="4" w:space="0" w:color="auto"/>
            </w:tcBorders>
            <w:noWrap/>
            <w:vAlign w:val="center"/>
          </w:tcPr>
          <w:p w14:paraId="79FED58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051C3A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BCAC47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CDEEB6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EFAC6A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5A30F5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B914CC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0.13125</w:t>
            </w:r>
          </w:p>
        </w:tc>
        <w:tc>
          <w:tcPr>
            <w:tcW w:w="851" w:type="dxa"/>
            <w:tcBorders>
              <w:top w:val="single" w:sz="4" w:space="0" w:color="auto"/>
              <w:left w:val="single" w:sz="4" w:space="0" w:color="auto"/>
              <w:bottom w:val="single" w:sz="4" w:space="0" w:color="auto"/>
              <w:right w:val="single" w:sz="4" w:space="0" w:color="auto"/>
            </w:tcBorders>
            <w:noWrap/>
            <w:vAlign w:val="center"/>
          </w:tcPr>
          <w:p w14:paraId="003C7BD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B689EE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7A4168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D00F36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886F01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BB5803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r>
      <w:tr w:rsidR="004D0CB1" w:rsidRPr="004D0CB1" w14:paraId="52603F26" w14:textId="77777777" w:rsidTr="00AD7FF9">
        <w:trPr>
          <w:trHeight w:val="680"/>
          <w:jc w:val="center"/>
        </w:trPr>
        <w:tc>
          <w:tcPr>
            <w:tcW w:w="5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2C503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28</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14:paraId="710EA39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汇总</w:t>
            </w:r>
          </w:p>
        </w:tc>
        <w:tc>
          <w:tcPr>
            <w:tcW w:w="851" w:type="dxa"/>
            <w:tcBorders>
              <w:top w:val="single" w:sz="4" w:space="0" w:color="auto"/>
              <w:left w:val="single" w:sz="4" w:space="0" w:color="auto"/>
              <w:bottom w:val="single" w:sz="4" w:space="0" w:color="auto"/>
              <w:right w:val="single" w:sz="4" w:space="0" w:color="auto"/>
            </w:tcBorders>
            <w:noWrap/>
            <w:vAlign w:val="center"/>
          </w:tcPr>
          <w:p w14:paraId="59A71F5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2.608828</w:t>
            </w:r>
          </w:p>
        </w:tc>
        <w:tc>
          <w:tcPr>
            <w:tcW w:w="851" w:type="dxa"/>
            <w:tcBorders>
              <w:top w:val="single" w:sz="4" w:space="0" w:color="auto"/>
              <w:left w:val="single" w:sz="4" w:space="0" w:color="auto"/>
              <w:bottom w:val="single" w:sz="4" w:space="0" w:color="auto"/>
              <w:right w:val="single" w:sz="4" w:space="0" w:color="auto"/>
            </w:tcBorders>
            <w:noWrap/>
            <w:vAlign w:val="center"/>
          </w:tcPr>
          <w:p w14:paraId="7B692E4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1.1325</w:t>
            </w:r>
          </w:p>
        </w:tc>
        <w:tc>
          <w:tcPr>
            <w:tcW w:w="851" w:type="dxa"/>
            <w:tcBorders>
              <w:top w:val="single" w:sz="4" w:space="0" w:color="auto"/>
              <w:left w:val="single" w:sz="4" w:space="0" w:color="auto"/>
              <w:bottom w:val="single" w:sz="4" w:space="0" w:color="auto"/>
              <w:right w:val="single" w:sz="4" w:space="0" w:color="auto"/>
            </w:tcBorders>
            <w:noWrap/>
            <w:vAlign w:val="center"/>
          </w:tcPr>
          <w:p w14:paraId="0D21616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1.762</w:t>
            </w:r>
          </w:p>
        </w:tc>
        <w:tc>
          <w:tcPr>
            <w:tcW w:w="851" w:type="dxa"/>
            <w:tcBorders>
              <w:top w:val="single" w:sz="4" w:space="0" w:color="auto"/>
              <w:left w:val="single" w:sz="4" w:space="0" w:color="auto"/>
              <w:bottom w:val="single" w:sz="4" w:space="0" w:color="auto"/>
              <w:right w:val="single" w:sz="4" w:space="0" w:color="auto"/>
            </w:tcBorders>
            <w:noWrap/>
            <w:vAlign w:val="center"/>
          </w:tcPr>
          <w:p w14:paraId="54A2F0A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1.15659936</w:t>
            </w:r>
          </w:p>
        </w:tc>
        <w:tc>
          <w:tcPr>
            <w:tcW w:w="851" w:type="dxa"/>
            <w:tcBorders>
              <w:top w:val="single" w:sz="4" w:space="0" w:color="auto"/>
              <w:left w:val="single" w:sz="4" w:space="0" w:color="auto"/>
              <w:bottom w:val="single" w:sz="4" w:space="0" w:color="auto"/>
              <w:right w:val="single" w:sz="4" w:space="0" w:color="auto"/>
            </w:tcBorders>
            <w:noWrap/>
            <w:vAlign w:val="center"/>
          </w:tcPr>
          <w:p w14:paraId="09F72C0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2.971555</w:t>
            </w:r>
          </w:p>
        </w:tc>
        <w:tc>
          <w:tcPr>
            <w:tcW w:w="851" w:type="dxa"/>
            <w:tcBorders>
              <w:top w:val="single" w:sz="4" w:space="0" w:color="auto"/>
              <w:left w:val="single" w:sz="4" w:space="0" w:color="auto"/>
              <w:bottom w:val="single" w:sz="4" w:space="0" w:color="auto"/>
              <w:right w:val="single" w:sz="4" w:space="0" w:color="auto"/>
            </w:tcBorders>
            <w:noWrap/>
            <w:vAlign w:val="center"/>
          </w:tcPr>
          <w:p w14:paraId="6A600D6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6.2183</w:t>
            </w:r>
          </w:p>
        </w:tc>
        <w:tc>
          <w:tcPr>
            <w:tcW w:w="851" w:type="dxa"/>
            <w:tcBorders>
              <w:top w:val="single" w:sz="4" w:space="0" w:color="auto"/>
              <w:left w:val="single" w:sz="4" w:space="0" w:color="auto"/>
              <w:bottom w:val="single" w:sz="4" w:space="0" w:color="auto"/>
              <w:right w:val="single" w:sz="4" w:space="0" w:color="auto"/>
            </w:tcBorders>
            <w:noWrap/>
            <w:vAlign w:val="center"/>
          </w:tcPr>
          <w:p w14:paraId="01F04AD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A73188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1.4418</w:t>
            </w:r>
          </w:p>
        </w:tc>
        <w:tc>
          <w:tcPr>
            <w:tcW w:w="851" w:type="dxa"/>
            <w:tcBorders>
              <w:top w:val="single" w:sz="4" w:space="0" w:color="auto"/>
              <w:left w:val="single" w:sz="4" w:space="0" w:color="auto"/>
              <w:bottom w:val="single" w:sz="4" w:space="0" w:color="auto"/>
              <w:right w:val="single" w:sz="4" w:space="0" w:color="auto"/>
            </w:tcBorders>
            <w:noWrap/>
            <w:vAlign w:val="center"/>
          </w:tcPr>
          <w:p w14:paraId="2C81D74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4.738627</w:t>
            </w:r>
          </w:p>
        </w:tc>
        <w:tc>
          <w:tcPr>
            <w:tcW w:w="851" w:type="dxa"/>
            <w:tcBorders>
              <w:top w:val="single" w:sz="4" w:space="0" w:color="auto"/>
              <w:left w:val="single" w:sz="4" w:space="0" w:color="auto"/>
              <w:bottom w:val="single" w:sz="4" w:space="0" w:color="auto"/>
              <w:right w:val="single" w:sz="4" w:space="0" w:color="auto"/>
            </w:tcBorders>
            <w:noWrap/>
            <w:vAlign w:val="center"/>
          </w:tcPr>
          <w:p w14:paraId="0C2BB71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2.84668834</w:t>
            </w:r>
          </w:p>
        </w:tc>
        <w:tc>
          <w:tcPr>
            <w:tcW w:w="851" w:type="dxa"/>
            <w:tcBorders>
              <w:top w:val="single" w:sz="4" w:space="0" w:color="auto"/>
              <w:left w:val="single" w:sz="4" w:space="0" w:color="auto"/>
              <w:bottom w:val="single" w:sz="4" w:space="0" w:color="auto"/>
              <w:right w:val="single" w:sz="4" w:space="0" w:color="auto"/>
            </w:tcBorders>
            <w:noWrap/>
            <w:vAlign w:val="center"/>
          </w:tcPr>
          <w:p w14:paraId="041C15C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1.70494734</w:t>
            </w:r>
          </w:p>
        </w:tc>
        <w:tc>
          <w:tcPr>
            <w:tcW w:w="851" w:type="dxa"/>
            <w:tcBorders>
              <w:top w:val="single" w:sz="4" w:space="0" w:color="auto"/>
              <w:left w:val="single" w:sz="4" w:space="0" w:color="auto"/>
              <w:bottom w:val="single" w:sz="4" w:space="0" w:color="auto"/>
              <w:right w:val="single" w:sz="4" w:space="0" w:color="auto"/>
            </w:tcBorders>
            <w:noWrap/>
            <w:vAlign w:val="center"/>
          </w:tcPr>
          <w:p w14:paraId="447CF32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15.45</w:t>
            </w:r>
          </w:p>
        </w:tc>
        <w:tc>
          <w:tcPr>
            <w:tcW w:w="851" w:type="dxa"/>
            <w:tcBorders>
              <w:top w:val="single" w:sz="4" w:space="0" w:color="auto"/>
              <w:left w:val="single" w:sz="4" w:space="0" w:color="auto"/>
              <w:bottom w:val="single" w:sz="4" w:space="0" w:color="auto"/>
              <w:right w:val="single" w:sz="4" w:space="0" w:color="auto"/>
            </w:tcBorders>
            <w:noWrap/>
            <w:vAlign w:val="center"/>
          </w:tcPr>
          <w:p w14:paraId="0889C47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w:t>
            </w:r>
          </w:p>
        </w:tc>
        <w:tc>
          <w:tcPr>
            <w:tcW w:w="851" w:type="dxa"/>
            <w:tcBorders>
              <w:top w:val="single" w:sz="4" w:space="0" w:color="auto"/>
              <w:left w:val="single" w:sz="4" w:space="0" w:color="auto"/>
              <w:bottom w:val="single" w:sz="4" w:space="0" w:color="auto"/>
              <w:right w:val="single" w:sz="4" w:space="0" w:color="auto"/>
            </w:tcBorders>
            <w:noWrap/>
            <w:vAlign w:val="center"/>
          </w:tcPr>
          <w:p w14:paraId="2841D44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w:t>
            </w:r>
          </w:p>
        </w:tc>
        <w:tc>
          <w:tcPr>
            <w:tcW w:w="851" w:type="dxa"/>
            <w:tcBorders>
              <w:top w:val="single" w:sz="4" w:space="0" w:color="auto"/>
              <w:left w:val="single" w:sz="4" w:space="0" w:color="auto"/>
              <w:bottom w:val="single" w:sz="4" w:space="0" w:color="auto"/>
              <w:right w:val="single" w:sz="4" w:space="0" w:color="auto"/>
            </w:tcBorders>
            <w:vAlign w:val="center"/>
          </w:tcPr>
          <w:p w14:paraId="00798E9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w:t>
            </w:r>
          </w:p>
        </w:tc>
      </w:tr>
    </w:tbl>
    <w:p w14:paraId="51637E27" w14:textId="77777777" w:rsidR="004D0CB1" w:rsidRPr="004D0CB1" w:rsidRDefault="004D0CB1" w:rsidP="004D0CB1">
      <w:pPr>
        <w:spacing w:after="0" w:line="300" w:lineRule="auto"/>
        <w:ind w:firstLineChars="100" w:firstLine="220"/>
        <w:rPr>
          <w:rFonts w:ascii="Times New Roman" w:eastAsia="宋体" w:hAnsi="Times New Roman" w:cs="Times New Roman"/>
          <w:bCs/>
          <w:szCs w:val="22"/>
          <w14:ligatures w14:val="none"/>
        </w:rPr>
      </w:pPr>
    </w:p>
    <w:p w14:paraId="70EB924E" w14:textId="77777777" w:rsidR="004D0CB1" w:rsidRPr="004D0CB1" w:rsidRDefault="004D0CB1" w:rsidP="004D0CB1">
      <w:pPr>
        <w:spacing w:after="0" w:line="240" w:lineRule="auto"/>
        <w:ind w:firstLineChars="200" w:firstLine="440"/>
        <w:jc w:val="both"/>
        <w:rPr>
          <w:rFonts w:ascii="Times New Roman" w:eastAsia="宋体" w:hAnsi="Times New Roman" w:cs="Times New Roman"/>
          <w:szCs w:val="22"/>
          <w14:ligatures w14:val="none"/>
        </w:rPr>
      </w:pPr>
      <w:r w:rsidRPr="004D0CB1">
        <w:rPr>
          <w:rFonts w:ascii="宋体" w:eastAsia="宋体" w:hAnsi="宋体" w:cs="宋体" w:hint="eastAsia"/>
          <w:color w:val="000000"/>
          <w:kern w:val="0"/>
          <w:szCs w:val="22"/>
          <w:lang w:bidi="ar"/>
          <w14:ligatures w14:val="none"/>
        </w:rPr>
        <w:t>9.1.2雨污水管及窨井、园林、环卫清单量</w:t>
      </w:r>
    </w:p>
    <w:tbl>
      <w:tblPr>
        <w:tblW w:w="16521" w:type="dxa"/>
        <w:jc w:val="center"/>
        <w:tblLayout w:type="fixed"/>
        <w:tblLook w:val="0000" w:firstRow="0" w:lastRow="0" w:firstColumn="0" w:lastColumn="0" w:noHBand="0" w:noVBand="0"/>
      </w:tblPr>
      <w:tblGrid>
        <w:gridCol w:w="409"/>
        <w:gridCol w:w="1268"/>
        <w:gridCol w:w="836"/>
        <w:gridCol w:w="835"/>
        <w:gridCol w:w="835"/>
        <w:gridCol w:w="835"/>
        <w:gridCol w:w="835"/>
        <w:gridCol w:w="835"/>
        <w:gridCol w:w="835"/>
        <w:gridCol w:w="835"/>
        <w:gridCol w:w="835"/>
        <w:gridCol w:w="835"/>
        <w:gridCol w:w="835"/>
        <w:gridCol w:w="835"/>
        <w:gridCol w:w="835"/>
        <w:gridCol w:w="835"/>
        <w:gridCol w:w="835"/>
        <w:gridCol w:w="835"/>
        <w:gridCol w:w="697"/>
        <w:gridCol w:w="786"/>
      </w:tblGrid>
      <w:tr w:rsidR="004D0CB1" w:rsidRPr="004D0CB1" w14:paraId="3D71AE06" w14:textId="77777777" w:rsidTr="00AD7FF9">
        <w:trPr>
          <w:trHeight w:val="503"/>
          <w:jc w:val="center"/>
        </w:trPr>
        <w:tc>
          <w:tcPr>
            <w:tcW w:w="40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8A90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序号</w:t>
            </w: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58702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道路名称</w:t>
            </w:r>
          </w:p>
        </w:tc>
        <w:tc>
          <w:tcPr>
            <w:tcW w:w="6681" w:type="dxa"/>
            <w:gridSpan w:val="8"/>
            <w:tcBorders>
              <w:top w:val="single" w:sz="4" w:space="0" w:color="000000"/>
              <w:left w:val="single" w:sz="4" w:space="0" w:color="000000"/>
              <w:bottom w:val="single" w:sz="4" w:space="0" w:color="000000"/>
              <w:right w:val="single" w:sz="4" w:space="0" w:color="auto"/>
            </w:tcBorders>
            <w:shd w:val="clear" w:color="auto" w:fill="FFFFFF"/>
            <w:vAlign w:val="center"/>
          </w:tcPr>
          <w:p w14:paraId="07D2FAA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雨污水管及窨井</w:t>
            </w:r>
          </w:p>
        </w:tc>
        <w:tc>
          <w:tcPr>
            <w:tcW w:w="4175" w:type="dxa"/>
            <w:gridSpan w:val="5"/>
            <w:tcBorders>
              <w:top w:val="single" w:sz="4" w:space="0" w:color="auto"/>
              <w:left w:val="single" w:sz="4" w:space="0" w:color="auto"/>
              <w:bottom w:val="single" w:sz="4" w:space="0" w:color="auto"/>
              <w:right w:val="single" w:sz="4" w:space="0" w:color="auto"/>
            </w:tcBorders>
            <w:vAlign w:val="center"/>
          </w:tcPr>
          <w:p w14:paraId="43E7CAB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园林</w:t>
            </w:r>
          </w:p>
        </w:tc>
        <w:tc>
          <w:tcPr>
            <w:tcW w:w="3988" w:type="dxa"/>
            <w:gridSpan w:val="5"/>
            <w:tcBorders>
              <w:top w:val="single" w:sz="4" w:space="0" w:color="000000"/>
              <w:left w:val="single" w:sz="4" w:space="0" w:color="auto"/>
              <w:bottom w:val="single" w:sz="4" w:space="0" w:color="000000"/>
              <w:right w:val="single" w:sz="4" w:space="0" w:color="000000"/>
            </w:tcBorders>
            <w:shd w:val="clear" w:color="auto" w:fill="FFFFFF"/>
            <w:noWrap/>
            <w:vAlign w:val="center"/>
          </w:tcPr>
          <w:p w14:paraId="2E59933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环卫</w:t>
            </w:r>
          </w:p>
        </w:tc>
      </w:tr>
      <w:tr w:rsidR="004D0CB1" w:rsidRPr="004D0CB1" w14:paraId="06B3919B" w14:textId="77777777" w:rsidTr="00AD7FF9">
        <w:trPr>
          <w:trHeight w:val="680"/>
          <w:jc w:val="center"/>
        </w:trPr>
        <w:tc>
          <w:tcPr>
            <w:tcW w:w="40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2DFE7C"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8C0DF"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C257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雨水管＜Φ600</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558C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雨水管Φ600-Φ1000</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AFC3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雨水管Φ1050-Φ1500</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ABFD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雨水管＞Φ1500</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E909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连管</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4DE9D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污水管</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11AA8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窨井</w:t>
            </w:r>
          </w:p>
        </w:tc>
        <w:tc>
          <w:tcPr>
            <w:tcW w:w="83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14:paraId="24C82F2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进水口</w:t>
            </w:r>
          </w:p>
        </w:tc>
        <w:tc>
          <w:tcPr>
            <w:tcW w:w="835" w:type="dxa"/>
            <w:tcBorders>
              <w:top w:val="single" w:sz="4" w:space="0" w:color="auto"/>
              <w:left w:val="single" w:sz="4" w:space="0" w:color="auto"/>
              <w:bottom w:val="single" w:sz="4" w:space="0" w:color="auto"/>
              <w:right w:val="single" w:sz="4" w:space="0" w:color="auto"/>
            </w:tcBorders>
            <w:vAlign w:val="center"/>
          </w:tcPr>
          <w:p w14:paraId="2EC5956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4D0CB1">
              <w:rPr>
                <w:rFonts w:ascii="宋体" w:eastAsia="宋体" w:hAnsi="宋体" w:cs="宋体" w:hint="eastAsia"/>
                <w:color w:val="000000"/>
                <w:kern w:val="0"/>
                <w:szCs w:val="22"/>
                <w:lang w:bidi="ar"/>
                <w14:ligatures w14:val="none"/>
              </w:rPr>
              <w:t>大树</w:t>
            </w:r>
          </w:p>
        </w:tc>
        <w:tc>
          <w:tcPr>
            <w:tcW w:w="835" w:type="dxa"/>
            <w:tcBorders>
              <w:top w:val="single" w:sz="4" w:space="0" w:color="000000"/>
              <w:left w:val="single" w:sz="4" w:space="0" w:color="auto"/>
              <w:bottom w:val="single" w:sz="4" w:space="0" w:color="000000"/>
              <w:right w:val="single" w:sz="4" w:space="0" w:color="000000"/>
            </w:tcBorders>
            <w:shd w:val="clear" w:color="auto" w:fill="FFFFFF"/>
            <w:noWrap/>
            <w:vAlign w:val="center"/>
          </w:tcPr>
          <w:p w14:paraId="6D02618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中树</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40CE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小树</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EB40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二级绿地</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5D7BC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三级绿地</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1AE0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三级道路人工清扫路面</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E3C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三级道路人工保洁</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4B52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三级道路责任保洁</w:t>
            </w:r>
          </w:p>
        </w:tc>
        <w:tc>
          <w:tcPr>
            <w:tcW w:w="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DEE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机械冲洗</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051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50米垃圾箱保洁</w:t>
            </w:r>
          </w:p>
        </w:tc>
      </w:tr>
      <w:tr w:rsidR="004D0CB1" w:rsidRPr="004D0CB1" w14:paraId="06B494C4" w14:textId="77777777" w:rsidTr="00AD7FF9">
        <w:trPr>
          <w:trHeight w:val="518"/>
          <w:jc w:val="center"/>
        </w:trPr>
        <w:tc>
          <w:tcPr>
            <w:tcW w:w="409" w:type="dxa"/>
            <w:vMerge/>
            <w:tcBorders>
              <w:top w:val="single" w:sz="4" w:space="0" w:color="000000"/>
              <w:left w:val="single" w:sz="4" w:space="0" w:color="000000"/>
              <w:bottom w:val="single" w:sz="4" w:space="0" w:color="auto"/>
              <w:right w:val="single" w:sz="4" w:space="0" w:color="000000"/>
            </w:tcBorders>
            <w:shd w:val="clear" w:color="auto" w:fill="FFFFFF"/>
            <w:noWrap/>
            <w:vAlign w:val="center"/>
          </w:tcPr>
          <w:p w14:paraId="31E5A9C5"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1268" w:type="dxa"/>
            <w:vMerge/>
            <w:tcBorders>
              <w:top w:val="single" w:sz="4" w:space="0" w:color="000000"/>
              <w:left w:val="single" w:sz="4" w:space="0" w:color="000000"/>
              <w:bottom w:val="single" w:sz="4" w:space="0" w:color="auto"/>
              <w:right w:val="single" w:sz="4" w:space="0" w:color="000000"/>
            </w:tcBorders>
            <w:shd w:val="clear" w:color="auto" w:fill="FFFFFF"/>
            <w:vAlign w:val="center"/>
          </w:tcPr>
          <w:p w14:paraId="52AEC8D3" w14:textId="77777777" w:rsidR="004D0CB1" w:rsidRPr="004D0CB1" w:rsidRDefault="004D0CB1" w:rsidP="004D0CB1">
            <w:pPr>
              <w:spacing w:after="0" w:line="240" w:lineRule="auto"/>
              <w:jc w:val="center"/>
              <w:rPr>
                <w:rFonts w:ascii="宋体" w:eastAsia="宋体" w:hAnsi="宋体" w:cs="宋体" w:hint="eastAsia"/>
                <w:color w:val="000000"/>
                <w:szCs w:val="22"/>
                <w14:ligatures w14:val="none"/>
              </w:rPr>
            </w:pPr>
          </w:p>
        </w:tc>
        <w:tc>
          <w:tcPr>
            <w:tcW w:w="836"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165B33D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100m</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43DFF21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100m</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0156CD9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100m</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7A1A225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100m</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57A594C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100m</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06490B2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100m</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3B3CC85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100座</w:t>
            </w:r>
          </w:p>
        </w:tc>
        <w:tc>
          <w:tcPr>
            <w:tcW w:w="835" w:type="dxa"/>
            <w:tcBorders>
              <w:top w:val="single" w:sz="4" w:space="0" w:color="000000"/>
              <w:left w:val="single" w:sz="4" w:space="0" w:color="000000"/>
              <w:bottom w:val="single" w:sz="4" w:space="0" w:color="auto"/>
              <w:right w:val="single" w:sz="4" w:space="0" w:color="auto"/>
            </w:tcBorders>
            <w:shd w:val="clear" w:color="auto" w:fill="FFFFFF"/>
            <w:noWrap/>
            <w:vAlign w:val="center"/>
          </w:tcPr>
          <w:p w14:paraId="25DF1CF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100座</w:t>
            </w:r>
          </w:p>
        </w:tc>
        <w:tc>
          <w:tcPr>
            <w:tcW w:w="835" w:type="dxa"/>
            <w:tcBorders>
              <w:top w:val="single" w:sz="4" w:space="0" w:color="auto"/>
              <w:left w:val="single" w:sz="4" w:space="0" w:color="auto"/>
              <w:bottom w:val="single" w:sz="4" w:space="0" w:color="auto"/>
              <w:right w:val="single" w:sz="4" w:space="0" w:color="auto"/>
            </w:tcBorders>
            <w:vAlign w:val="center"/>
          </w:tcPr>
          <w:p w14:paraId="7B66AAE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szCs w:val="22"/>
                <w14:ligatures w14:val="none"/>
              </w:rPr>
              <w:t>株</w:t>
            </w:r>
          </w:p>
        </w:tc>
        <w:tc>
          <w:tcPr>
            <w:tcW w:w="835" w:type="dxa"/>
            <w:tcBorders>
              <w:top w:val="single" w:sz="4" w:space="0" w:color="000000"/>
              <w:left w:val="single" w:sz="4" w:space="0" w:color="auto"/>
              <w:bottom w:val="single" w:sz="4" w:space="0" w:color="auto"/>
              <w:right w:val="single" w:sz="4" w:space="0" w:color="000000"/>
            </w:tcBorders>
            <w:shd w:val="clear" w:color="auto" w:fill="FFFFFF"/>
            <w:noWrap/>
            <w:vAlign w:val="center"/>
          </w:tcPr>
          <w:p w14:paraId="2CB87B0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株</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3C556EA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株</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3483AB3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3A4CBBB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w:t>
            </w:r>
          </w:p>
        </w:tc>
        <w:tc>
          <w:tcPr>
            <w:tcW w:w="83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CCB428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千M2</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0CC46BC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千M2</w:t>
            </w:r>
          </w:p>
        </w:tc>
        <w:tc>
          <w:tcPr>
            <w:tcW w:w="83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6668256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千M2</w:t>
            </w:r>
          </w:p>
        </w:tc>
        <w:tc>
          <w:tcPr>
            <w:tcW w:w="69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446FFEB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公里</w:t>
            </w:r>
          </w:p>
        </w:tc>
        <w:tc>
          <w:tcPr>
            <w:tcW w:w="786" w:type="dxa"/>
            <w:tcBorders>
              <w:top w:val="single" w:sz="4" w:space="0" w:color="000000"/>
              <w:left w:val="single" w:sz="4" w:space="0" w:color="000000"/>
              <w:bottom w:val="single" w:sz="4" w:space="0" w:color="auto"/>
              <w:right w:val="single" w:sz="4" w:space="0" w:color="000000"/>
            </w:tcBorders>
            <w:shd w:val="clear" w:color="auto" w:fill="FFFFFF"/>
            <w:noWrap/>
            <w:vAlign w:val="center"/>
          </w:tcPr>
          <w:p w14:paraId="178C917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Cs w:val="22"/>
                <w14:ligatures w14:val="none"/>
              </w:rPr>
            </w:pPr>
            <w:r w:rsidRPr="004D0CB1">
              <w:rPr>
                <w:rFonts w:ascii="宋体" w:eastAsia="宋体" w:hAnsi="宋体" w:cs="宋体" w:hint="eastAsia"/>
                <w:color w:val="000000"/>
                <w:kern w:val="0"/>
                <w:szCs w:val="22"/>
                <w:lang w:bidi="ar"/>
                <w14:ligatures w14:val="none"/>
              </w:rPr>
              <w:t>只</w:t>
            </w:r>
          </w:p>
        </w:tc>
      </w:tr>
      <w:tr w:rsidR="004D0CB1" w:rsidRPr="004D0CB1" w14:paraId="03AA0151"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BBC83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36FCDBD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陈春东路</w:t>
            </w:r>
          </w:p>
        </w:tc>
        <w:tc>
          <w:tcPr>
            <w:tcW w:w="836" w:type="dxa"/>
            <w:tcBorders>
              <w:top w:val="single" w:sz="4" w:space="0" w:color="auto"/>
              <w:left w:val="single" w:sz="4" w:space="0" w:color="auto"/>
              <w:bottom w:val="single" w:sz="4" w:space="0" w:color="auto"/>
              <w:right w:val="single" w:sz="4" w:space="0" w:color="auto"/>
            </w:tcBorders>
            <w:noWrap/>
            <w:vAlign w:val="center"/>
          </w:tcPr>
          <w:p w14:paraId="1D8ABC9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E71E5D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11.17</w:t>
            </w:r>
          </w:p>
        </w:tc>
        <w:tc>
          <w:tcPr>
            <w:tcW w:w="835" w:type="dxa"/>
            <w:tcBorders>
              <w:top w:val="single" w:sz="4" w:space="0" w:color="auto"/>
              <w:left w:val="single" w:sz="4" w:space="0" w:color="auto"/>
              <w:bottom w:val="single" w:sz="4" w:space="0" w:color="auto"/>
              <w:right w:val="single" w:sz="4" w:space="0" w:color="auto"/>
            </w:tcBorders>
            <w:noWrap/>
            <w:vAlign w:val="center"/>
          </w:tcPr>
          <w:p w14:paraId="228C368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2.28</w:t>
            </w:r>
          </w:p>
        </w:tc>
        <w:tc>
          <w:tcPr>
            <w:tcW w:w="835" w:type="dxa"/>
            <w:tcBorders>
              <w:top w:val="single" w:sz="4" w:space="0" w:color="auto"/>
              <w:left w:val="single" w:sz="4" w:space="0" w:color="auto"/>
              <w:bottom w:val="single" w:sz="4" w:space="0" w:color="auto"/>
              <w:right w:val="single" w:sz="4" w:space="0" w:color="auto"/>
            </w:tcBorders>
            <w:noWrap/>
            <w:vAlign w:val="center"/>
          </w:tcPr>
          <w:p w14:paraId="78150B4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A5F412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2.3</w:t>
            </w:r>
          </w:p>
        </w:tc>
        <w:tc>
          <w:tcPr>
            <w:tcW w:w="835" w:type="dxa"/>
            <w:tcBorders>
              <w:top w:val="single" w:sz="4" w:space="0" w:color="auto"/>
              <w:left w:val="single" w:sz="4" w:space="0" w:color="auto"/>
              <w:bottom w:val="single" w:sz="4" w:space="0" w:color="auto"/>
              <w:right w:val="single" w:sz="4" w:space="0" w:color="auto"/>
            </w:tcBorders>
            <w:noWrap/>
            <w:vAlign w:val="center"/>
          </w:tcPr>
          <w:p w14:paraId="1353F17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12.9</w:t>
            </w:r>
          </w:p>
        </w:tc>
        <w:tc>
          <w:tcPr>
            <w:tcW w:w="835" w:type="dxa"/>
            <w:tcBorders>
              <w:top w:val="single" w:sz="4" w:space="0" w:color="auto"/>
              <w:left w:val="single" w:sz="4" w:space="0" w:color="auto"/>
              <w:bottom w:val="single" w:sz="4" w:space="0" w:color="auto"/>
              <w:right w:val="single" w:sz="4" w:space="0" w:color="auto"/>
            </w:tcBorders>
            <w:noWrap/>
            <w:vAlign w:val="center"/>
          </w:tcPr>
          <w:p w14:paraId="1662B90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0.46</w:t>
            </w:r>
          </w:p>
        </w:tc>
        <w:tc>
          <w:tcPr>
            <w:tcW w:w="835" w:type="dxa"/>
            <w:tcBorders>
              <w:top w:val="single" w:sz="4" w:space="0" w:color="auto"/>
              <w:left w:val="single" w:sz="4" w:space="0" w:color="auto"/>
              <w:bottom w:val="single" w:sz="4" w:space="0" w:color="auto"/>
              <w:right w:val="single" w:sz="4" w:space="0" w:color="auto"/>
            </w:tcBorders>
            <w:noWrap/>
            <w:vAlign w:val="center"/>
          </w:tcPr>
          <w:p w14:paraId="6460D26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0.35</w:t>
            </w:r>
          </w:p>
        </w:tc>
        <w:tc>
          <w:tcPr>
            <w:tcW w:w="835" w:type="dxa"/>
            <w:tcBorders>
              <w:top w:val="single" w:sz="4" w:space="0" w:color="auto"/>
              <w:bottom w:val="single" w:sz="4" w:space="0" w:color="auto"/>
            </w:tcBorders>
            <w:vAlign w:val="center"/>
          </w:tcPr>
          <w:p w14:paraId="71748E3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81855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64</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E42F1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EF8E2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1596</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2E21C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BD18E9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17.124</w:t>
            </w:r>
          </w:p>
        </w:tc>
        <w:tc>
          <w:tcPr>
            <w:tcW w:w="835" w:type="dxa"/>
            <w:tcBorders>
              <w:top w:val="single" w:sz="4" w:space="0" w:color="auto"/>
              <w:left w:val="single" w:sz="4" w:space="0" w:color="auto"/>
              <w:bottom w:val="single" w:sz="4" w:space="0" w:color="auto"/>
              <w:right w:val="single" w:sz="4" w:space="0" w:color="auto"/>
            </w:tcBorders>
            <w:noWrap/>
            <w:vAlign w:val="center"/>
          </w:tcPr>
          <w:p w14:paraId="615796B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17.124</w:t>
            </w:r>
          </w:p>
        </w:tc>
        <w:tc>
          <w:tcPr>
            <w:tcW w:w="835" w:type="dxa"/>
            <w:tcBorders>
              <w:top w:val="single" w:sz="4" w:space="0" w:color="auto"/>
              <w:left w:val="single" w:sz="4" w:space="0" w:color="auto"/>
              <w:bottom w:val="single" w:sz="4" w:space="0" w:color="auto"/>
              <w:right w:val="single" w:sz="4" w:space="0" w:color="auto"/>
            </w:tcBorders>
            <w:noWrap/>
            <w:vAlign w:val="center"/>
          </w:tcPr>
          <w:p w14:paraId="783DA0F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5.95</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548C8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9EFF0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45</w:t>
            </w:r>
          </w:p>
        </w:tc>
      </w:tr>
      <w:tr w:rsidR="004D0CB1" w:rsidRPr="004D0CB1" w14:paraId="3D29C9E9"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01312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lastRenderedPageBreak/>
              <w:t>2</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44C69B6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陈春路</w:t>
            </w:r>
          </w:p>
        </w:tc>
        <w:tc>
          <w:tcPr>
            <w:tcW w:w="836" w:type="dxa"/>
            <w:tcBorders>
              <w:top w:val="single" w:sz="4" w:space="0" w:color="auto"/>
              <w:left w:val="single" w:sz="4" w:space="0" w:color="auto"/>
              <w:bottom w:val="single" w:sz="4" w:space="0" w:color="auto"/>
              <w:right w:val="single" w:sz="4" w:space="0" w:color="auto"/>
            </w:tcBorders>
            <w:noWrap/>
            <w:vAlign w:val="center"/>
          </w:tcPr>
          <w:p w14:paraId="12438A4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0.953</w:t>
            </w:r>
          </w:p>
        </w:tc>
        <w:tc>
          <w:tcPr>
            <w:tcW w:w="835" w:type="dxa"/>
            <w:tcBorders>
              <w:top w:val="single" w:sz="4" w:space="0" w:color="auto"/>
              <w:left w:val="single" w:sz="4" w:space="0" w:color="auto"/>
              <w:bottom w:val="single" w:sz="4" w:space="0" w:color="auto"/>
              <w:right w:val="single" w:sz="4" w:space="0" w:color="auto"/>
            </w:tcBorders>
            <w:noWrap/>
            <w:vAlign w:val="center"/>
          </w:tcPr>
          <w:p w14:paraId="441D1F9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5.612</w:t>
            </w:r>
          </w:p>
        </w:tc>
        <w:tc>
          <w:tcPr>
            <w:tcW w:w="835" w:type="dxa"/>
            <w:tcBorders>
              <w:top w:val="single" w:sz="4" w:space="0" w:color="auto"/>
              <w:left w:val="single" w:sz="4" w:space="0" w:color="auto"/>
              <w:bottom w:val="single" w:sz="4" w:space="0" w:color="auto"/>
              <w:right w:val="single" w:sz="4" w:space="0" w:color="auto"/>
            </w:tcBorders>
            <w:noWrap/>
            <w:vAlign w:val="center"/>
          </w:tcPr>
          <w:p w14:paraId="2C527EA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3.604</w:t>
            </w:r>
          </w:p>
        </w:tc>
        <w:tc>
          <w:tcPr>
            <w:tcW w:w="835" w:type="dxa"/>
            <w:tcBorders>
              <w:top w:val="single" w:sz="4" w:space="0" w:color="auto"/>
              <w:left w:val="single" w:sz="4" w:space="0" w:color="auto"/>
              <w:bottom w:val="single" w:sz="4" w:space="0" w:color="auto"/>
              <w:right w:val="single" w:sz="4" w:space="0" w:color="auto"/>
            </w:tcBorders>
            <w:noWrap/>
            <w:vAlign w:val="center"/>
          </w:tcPr>
          <w:p w14:paraId="73D0FA5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320041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E49BA3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8.429</w:t>
            </w:r>
          </w:p>
        </w:tc>
        <w:tc>
          <w:tcPr>
            <w:tcW w:w="835" w:type="dxa"/>
            <w:tcBorders>
              <w:top w:val="single" w:sz="4" w:space="0" w:color="auto"/>
              <w:left w:val="single" w:sz="4" w:space="0" w:color="auto"/>
              <w:bottom w:val="single" w:sz="4" w:space="0" w:color="auto"/>
              <w:right w:val="single" w:sz="4" w:space="0" w:color="auto"/>
            </w:tcBorders>
            <w:noWrap/>
            <w:vAlign w:val="center"/>
          </w:tcPr>
          <w:p w14:paraId="1D791A2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0.75</w:t>
            </w:r>
          </w:p>
        </w:tc>
        <w:tc>
          <w:tcPr>
            <w:tcW w:w="835" w:type="dxa"/>
            <w:tcBorders>
              <w:top w:val="single" w:sz="4" w:space="0" w:color="auto"/>
              <w:left w:val="single" w:sz="4" w:space="0" w:color="auto"/>
              <w:bottom w:val="single" w:sz="4" w:space="0" w:color="auto"/>
              <w:right w:val="single" w:sz="4" w:space="0" w:color="auto"/>
            </w:tcBorders>
            <w:noWrap/>
            <w:vAlign w:val="center"/>
          </w:tcPr>
          <w:p w14:paraId="49EE470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bottom w:val="single" w:sz="4" w:space="0" w:color="auto"/>
            </w:tcBorders>
            <w:vAlign w:val="center"/>
          </w:tcPr>
          <w:p w14:paraId="5527BC1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67DBC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205</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67532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EF0F8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32DB7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4230</w:t>
            </w:r>
          </w:p>
        </w:tc>
        <w:tc>
          <w:tcPr>
            <w:tcW w:w="835" w:type="dxa"/>
            <w:tcBorders>
              <w:top w:val="single" w:sz="4" w:space="0" w:color="auto"/>
              <w:left w:val="single" w:sz="4" w:space="0" w:color="auto"/>
              <w:bottom w:val="single" w:sz="4" w:space="0" w:color="auto"/>
              <w:right w:val="single" w:sz="4" w:space="0" w:color="auto"/>
            </w:tcBorders>
            <w:noWrap/>
            <w:vAlign w:val="center"/>
          </w:tcPr>
          <w:p w14:paraId="3D1A845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13.473</w:t>
            </w:r>
          </w:p>
        </w:tc>
        <w:tc>
          <w:tcPr>
            <w:tcW w:w="835" w:type="dxa"/>
            <w:tcBorders>
              <w:top w:val="single" w:sz="4" w:space="0" w:color="auto"/>
              <w:left w:val="single" w:sz="4" w:space="0" w:color="auto"/>
              <w:bottom w:val="single" w:sz="4" w:space="0" w:color="auto"/>
              <w:right w:val="single" w:sz="4" w:space="0" w:color="auto"/>
            </w:tcBorders>
            <w:noWrap/>
            <w:vAlign w:val="center"/>
          </w:tcPr>
          <w:p w14:paraId="3D5450E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13.473</w:t>
            </w:r>
          </w:p>
        </w:tc>
        <w:tc>
          <w:tcPr>
            <w:tcW w:w="835" w:type="dxa"/>
            <w:tcBorders>
              <w:top w:val="single" w:sz="4" w:space="0" w:color="auto"/>
              <w:left w:val="single" w:sz="4" w:space="0" w:color="auto"/>
              <w:bottom w:val="single" w:sz="4" w:space="0" w:color="auto"/>
              <w:right w:val="single" w:sz="4" w:space="0" w:color="auto"/>
            </w:tcBorders>
            <w:noWrap/>
            <w:vAlign w:val="center"/>
          </w:tcPr>
          <w:p w14:paraId="66B0907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4.25</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A2602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4F598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33</w:t>
            </w:r>
          </w:p>
        </w:tc>
      </w:tr>
      <w:tr w:rsidR="004D0CB1" w:rsidRPr="004D0CB1" w14:paraId="74500D6F"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33C8E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1268" w:type="dxa"/>
            <w:tcBorders>
              <w:top w:val="single" w:sz="4" w:space="0" w:color="auto"/>
              <w:left w:val="single" w:sz="4" w:space="0" w:color="auto"/>
              <w:bottom w:val="single" w:sz="4" w:space="0" w:color="auto"/>
              <w:right w:val="single" w:sz="4" w:space="0" w:color="auto"/>
            </w:tcBorders>
            <w:vAlign w:val="center"/>
          </w:tcPr>
          <w:p w14:paraId="68AE6CC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陈春路（锦秀路-绿林路）</w:t>
            </w:r>
          </w:p>
        </w:tc>
        <w:tc>
          <w:tcPr>
            <w:tcW w:w="836" w:type="dxa"/>
            <w:tcBorders>
              <w:top w:val="single" w:sz="4" w:space="0" w:color="auto"/>
              <w:left w:val="single" w:sz="4" w:space="0" w:color="auto"/>
              <w:bottom w:val="single" w:sz="4" w:space="0" w:color="auto"/>
              <w:right w:val="single" w:sz="4" w:space="0" w:color="auto"/>
            </w:tcBorders>
            <w:noWrap/>
            <w:vAlign w:val="center"/>
          </w:tcPr>
          <w:p w14:paraId="068EFC1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66A896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3.464</w:t>
            </w:r>
          </w:p>
        </w:tc>
        <w:tc>
          <w:tcPr>
            <w:tcW w:w="835" w:type="dxa"/>
            <w:tcBorders>
              <w:top w:val="single" w:sz="4" w:space="0" w:color="auto"/>
              <w:left w:val="single" w:sz="4" w:space="0" w:color="auto"/>
              <w:bottom w:val="single" w:sz="4" w:space="0" w:color="auto"/>
              <w:right w:val="single" w:sz="4" w:space="0" w:color="auto"/>
            </w:tcBorders>
            <w:noWrap/>
            <w:vAlign w:val="center"/>
          </w:tcPr>
          <w:p w14:paraId="3025F5F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B5A758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85C741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1.44</w:t>
            </w:r>
          </w:p>
        </w:tc>
        <w:tc>
          <w:tcPr>
            <w:tcW w:w="835" w:type="dxa"/>
            <w:tcBorders>
              <w:top w:val="single" w:sz="4" w:space="0" w:color="auto"/>
              <w:left w:val="single" w:sz="4" w:space="0" w:color="auto"/>
              <w:bottom w:val="single" w:sz="4" w:space="0" w:color="auto"/>
              <w:right w:val="single" w:sz="4" w:space="0" w:color="auto"/>
            </w:tcBorders>
            <w:noWrap/>
            <w:vAlign w:val="center"/>
          </w:tcPr>
          <w:p w14:paraId="2DDF913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2.72</w:t>
            </w:r>
          </w:p>
        </w:tc>
        <w:tc>
          <w:tcPr>
            <w:tcW w:w="835" w:type="dxa"/>
            <w:tcBorders>
              <w:top w:val="single" w:sz="4" w:space="0" w:color="auto"/>
              <w:left w:val="single" w:sz="4" w:space="0" w:color="auto"/>
              <w:bottom w:val="single" w:sz="4" w:space="0" w:color="auto"/>
              <w:right w:val="single" w:sz="4" w:space="0" w:color="auto"/>
            </w:tcBorders>
            <w:noWrap/>
            <w:vAlign w:val="center"/>
          </w:tcPr>
          <w:p w14:paraId="74D1ED0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0.24</w:t>
            </w:r>
          </w:p>
        </w:tc>
        <w:tc>
          <w:tcPr>
            <w:tcW w:w="835" w:type="dxa"/>
            <w:tcBorders>
              <w:top w:val="single" w:sz="4" w:space="0" w:color="auto"/>
              <w:left w:val="single" w:sz="4" w:space="0" w:color="auto"/>
              <w:bottom w:val="single" w:sz="4" w:space="0" w:color="auto"/>
              <w:right w:val="single" w:sz="4" w:space="0" w:color="auto"/>
            </w:tcBorders>
            <w:noWrap/>
            <w:vAlign w:val="center"/>
          </w:tcPr>
          <w:p w14:paraId="347EF26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0.21</w:t>
            </w:r>
          </w:p>
        </w:tc>
        <w:tc>
          <w:tcPr>
            <w:tcW w:w="835" w:type="dxa"/>
            <w:tcBorders>
              <w:top w:val="single" w:sz="4" w:space="0" w:color="auto"/>
              <w:bottom w:val="single" w:sz="4" w:space="0" w:color="auto"/>
            </w:tcBorders>
            <w:vAlign w:val="center"/>
          </w:tcPr>
          <w:p w14:paraId="0526DAC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EA49B7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300</w:t>
            </w:r>
          </w:p>
        </w:tc>
        <w:tc>
          <w:tcPr>
            <w:tcW w:w="835" w:type="dxa"/>
            <w:tcBorders>
              <w:top w:val="single" w:sz="4" w:space="0" w:color="auto"/>
              <w:left w:val="single" w:sz="4" w:space="0" w:color="auto"/>
              <w:bottom w:val="single" w:sz="4" w:space="0" w:color="auto"/>
              <w:right w:val="single" w:sz="4" w:space="0" w:color="auto"/>
            </w:tcBorders>
            <w:noWrap/>
            <w:vAlign w:val="center"/>
          </w:tcPr>
          <w:p w14:paraId="4BED693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DEA514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13CD2A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56A43F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4.22</w:t>
            </w:r>
          </w:p>
        </w:tc>
        <w:tc>
          <w:tcPr>
            <w:tcW w:w="835" w:type="dxa"/>
            <w:tcBorders>
              <w:top w:val="single" w:sz="4" w:space="0" w:color="auto"/>
              <w:left w:val="single" w:sz="4" w:space="0" w:color="auto"/>
              <w:bottom w:val="single" w:sz="4" w:space="0" w:color="auto"/>
              <w:right w:val="single" w:sz="4" w:space="0" w:color="auto"/>
            </w:tcBorders>
            <w:noWrap/>
            <w:vAlign w:val="center"/>
          </w:tcPr>
          <w:p w14:paraId="78BEE2E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4.22</w:t>
            </w:r>
          </w:p>
        </w:tc>
        <w:tc>
          <w:tcPr>
            <w:tcW w:w="835" w:type="dxa"/>
            <w:tcBorders>
              <w:top w:val="single" w:sz="4" w:space="0" w:color="auto"/>
              <w:left w:val="single" w:sz="4" w:space="0" w:color="auto"/>
              <w:bottom w:val="single" w:sz="4" w:space="0" w:color="auto"/>
              <w:right w:val="single" w:sz="4" w:space="0" w:color="auto"/>
            </w:tcBorders>
            <w:noWrap/>
            <w:vAlign w:val="center"/>
          </w:tcPr>
          <w:p w14:paraId="4E1489C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2.683</w:t>
            </w:r>
          </w:p>
        </w:tc>
        <w:tc>
          <w:tcPr>
            <w:tcW w:w="697" w:type="dxa"/>
            <w:tcBorders>
              <w:top w:val="single" w:sz="4" w:space="0" w:color="auto"/>
              <w:left w:val="single" w:sz="4" w:space="0" w:color="auto"/>
              <w:bottom w:val="single" w:sz="4" w:space="0" w:color="auto"/>
              <w:right w:val="single" w:sz="4" w:space="0" w:color="auto"/>
            </w:tcBorders>
            <w:noWrap/>
            <w:vAlign w:val="center"/>
          </w:tcPr>
          <w:p w14:paraId="04F6252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71FC3A2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24</w:t>
            </w:r>
          </w:p>
        </w:tc>
      </w:tr>
      <w:tr w:rsidR="004D0CB1" w:rsidRPr="004D0CB1" w14:paraId="40FD57D1"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2053B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7939293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莲安东路（莲溪路-北新路）</w:t>
            </w:r>
          </w:p>
        </w:tc>
        <w:tc>
          <w:tcPr>
            <w:tcW w:w="836" w:type="dxa"/>
            <w:tcBorders>
              <w:top w:val="single" w:sz="4" w:space="0" w:color="auto"/>
              <w:left w:val="single" w:sz="4" w:space="0" w:color="auto"/>
              <w:bottom w:val="single" w:sz="4" w:space="0" w:color="auto"/>
              <w:right w:val="single" w:sz="4" w:space="0" w:color="auto"/>
            </w:tcBorders>
            <w:noWrap/>
            <w:vAlign w:val="center"/>
          </w:tcPr>
          <w:p w14:paraId="20EFF01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1.92</w:t>
            </w:r>
          </w:p>
        </w:tc>
        <w:tc>
          <w:tcPr>
            <w:tcW w:w="835" w:type="dxa"/>
            <w:tcBorders>
              <w:top w:val="single" w:sz="4" w:space="0" w:color="auto"/>
              <w:left w:val="single" w:sz="4" w:space="0" w:color="auto"/>
              <w:bottom w:val="single" w:sz="4" w:space="0" w:color="auto"/>
              <w:right w:val="single" w:sz="4" w:space="0" w:color="auto"/>
            </w:tcBorders>
            <w:noWrap/>
            <w:vAlign w:val="center"/>
          </w:tcPr>
          <w:p w14:paraId="2FDB523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9.57</w:t>
            </w:r>
          </w:p>
        </w:tc>
        <w:tc>
          <w:tcPr>
            <w:tcW w:w="835" w:type="dxa"/>
            <w:tcBorders>
              <w:top w:val="single" w:sz="4" w:space="0" w:color="auto"/>
              <w:left w:val="single" w:sz="4" w:space="0" w:color="auto"/>
              <w:bottom w:val="single" w:sz="4" w:space="0" w:color="auto"/>
              <w:right w:val="single" w:sz="4" w:space="0" w:color="auto"/>
            </w:tcBorders>
            <w:noWrap/>
            <w:vAlign w:val="center"/>
          </w:tcPr>
          <w:p w14:paraId="0BECEA7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AEC51D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70D7BA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B4E875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6.38</w:t>
            </w:r>
          </w:p>
        </w:tc>
        <w:tc>
          <w:tcPr>
            <w:tcW w:w="835" w:type="dxa"/>
            <w:tcBorders>
              <w:top w:val="single" w:sz="4" w:space="0" w:color="auto"/>
              <w:left w:val="single" w:sz="4" w:space="0" w:color="auto"/>
              <w:bottom w:val="single" w:sz="4" w:space="0" w:color="auto"/>
              <w:right w:val="single" w:sz="4" w:space="0" w:color="auto"/>
            </w:tcBorders>
            <w:noWrap/>
            <w:vAlign w:val="center"/>
          </w:tcPr>
          <w:p w14:paraId="6EAC142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0.35</w:t>
            </w:r>
          </w:p>
        </w:tc>
        <w:tc>
          <w:tcPr>
            <w:tcW w:w="835" w:type="dxa"/>
            <w:tcBorders>
              <w:top w:val="single" w:sz="4" w:space="0" w:color="auto"/>
              <w:left w:val="single" w:sz="4" w:space="0" w:color="auto"/>
              <w:bottom w:val="single" w:sz="4" w:space="0" w:color="auto"/>
              <w:right w:val="single" w:sz="4" w:space="0" w:color="auto"/>
            </w:tcBorders>
            <w:noWrap/>
            <w:vAlign w:val="center"/>
          </w:tcPr>
          <w:p w14:paraId="5A8E622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0.26</w:t>
            </w:r>
          </w:p>
        </w:tc>
        <w:tc>
          <w:tcPr>
            <w:tcW w:w="835" w:type="dxa"/>
            <w:tcBorders>
              <w:top w:val="single" w:sz="4" w:space="0" w:color="auto"/>
              <w:bottom w:val="single" w:sz="4" w:space="0" w:color="auto"/>
            </w:tcBorders>
            <w:vAlign w:val="center"/>
          </w:tcPr>
          <w:p w14:paraId="235761E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54CE6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81</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7F820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AB8E3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7AFD9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13474</w:t>
            </w:r>
          </w:p>
        </w:tc>
        <w:tc>
          <w:tcPr>
            <w:tcW w:w="835" w:type="dxa"/>
            <w:tcBorders>
              <w:top w:val="single" w:sz="4" w:space="0" w:color="auto"/>
              <w:left w:val="single" w:sz="4" w:space="0" w:color="auto"/>
              <w:bottom w:val="single" w:sz="4" w:space="0" w:color="auto"/>
              <w:right w:val="single" w:sz="4" w:space="0" w:color="auto"/>
            </w:tcBorders>
            <w:noWrap/>
            <w:vAlign w:val="center"/>
          </w:tcPr>
          <w:p w14:paraId="195F532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4.147</w:t>
            </w:r>
          </w:p>
        </w:tc>
        <w:tc>
          <w:tcPr>
            <w:tcW w:w="835" w:type="dxa"/>
            <w:tcBorders>
              <w:top w:val="single" w:sz="4" w:space="0" w:color="auto"/>
              <w:left w:val="single" w:sz="4" w:space="0" w:color="auto"/>
              <w:bottom w:val="single" w:sz="4" w:space="0" w:color="auto"/>
              <w:right w:val="single" w:sz="4" w:space="0" w:color="auto"/>
            </w:tcBorders>
            <w:noWrap/>
            <w:vAlign w:val="center"/>
          </w:tcPr>
          <w:p w14:paraId="79053D6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4.147</w:t>
            </w:r>
          </w:p>
        </w:tc>
        <w:tc>
          <w:tcPr>
            <w:tcW w:w="835" w:type="dxa"/>
            <w:tcBorders>
              <w:top w:val="single" w:sz="4" w:space="0" w:color="auto"/>
              <w:left w:val="single" w:sz="4" w:space="0" w:color="auto"/>
              <w:bottom w:val="single" w:sz="4" w:space="0" w:color="auto"/>
              <w:right w:val="single" w:sz="4" w:space="0" w:color="auto"/>
            </w:tcBorders>
            <w:noWrap/>
            <w:vAlign w:val="center"/>
          </w:tcPr>
          <w:p w14:paraId="5910A00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1.53</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74A9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56335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w:t>
            </w:r>
          </w:p>
        </w:tc>
      </w:tr>
      <w:tr w:rsidR="004D0CB1" w:rsidRPr="004D0CB1" w14:paraId="78173484"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1ECF7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03098FE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鹏春路</w:t>
            </w:r>
            <w:proofErr w:type="gramEnd"/>
          </w:p>
        </w:tc>
        <w:tc>
          <w:tcPr>
            <w:tcW w:w="836" w:type="dxa"/>
            <w:tcBorders>
              <w:top w:val="single" w:sz="4" w:space="0" w:color="auto"/>
              <w:left w:val="single" w:sz="4" w:space="0" w:color="auto"/>
              <w:bottom w:val="single" w:sz="4" w:space="0" w:color="auto"/>
              <w:right w:val="single" w:sz="4" w:space="0" w:color="auto"/>
            </w:tcBorders>
            <w:noWrap/>
            <w:vAlign w:val="center"/>
          </w:tcPr>
          <w:p w14:paraId="20E14C1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w:t>
            </w:r>
          </w:p>
        </w:tc>
        <w:tc>
          <w:tcPr>
            <w:tcW w:w="835" w:type="dxa"/>
            <w:tcBorders>
              <w:top w:val="single" w:sz="4" w:space="0" w:color="auto"/>
              <w:left w:val="single" w:sz="4" w:space="0" w:color="auto"/>
              <w:bottom w:val="single" w:sz="4" w:space="0" w:color="auto"/>
              <w:right w:val="single" w:sz="4" w:space="0" w:color="auto"/>
            </w:tcBorders>
            <w:noWrap/>
            <w:vAlign w:val="center"/>
          </w:tcPr>
          <w:p w14:paraId="7E3094F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0.08</w:t>
            </w:r>
          </w:p>
        </w:tc>
        <w:tc>
          <w:tcPr>
            <w:tcW w:w="835" w:type="dxa"/>
            <w:tcBorders>
              <w:top w:val="single" w:sz="4" w:space="0" w:color="auto"/>
              <w:left w:val="single" w:sz="4" w:space="0" w:color="auto"/>
              <w:bottom w:val="single" w:sz="4" w:space="0" w:color="auto"/>
              <w:right w:val="single" w:sz="4" w:space="0" w:color="auto"/>
            </w:tcBorders>
            <w:noWrap/>
            <w:vAlign w:val="center"/>
          </w:tcPr>
          <w:p w14:paraId="28CF1E8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CD2B20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2.44</w:t>
            </w:r>
          </w:p>
        </w:tc>
        <w:tc>
          <w:tcPr>
            <w:tcW w:w="835" w:type="dxa"/>
            <w:tcBorders>
              <w:top w:val="single" w:sz="4" w:space="0" w:color="auto"/>
              <w:left w:val="single" w:sz="4" w:space="0" w:color="auto"/>
              <w:bottom w:val="single" w:sz="4" w:space="0" w:color="auto"/>
              <w:right w:val="single" w:sz="4" w:space="0" w:color="auto"/>
            </w:tcBorders>
            <w:noWrap/>
            <w:vAlign w:val="center"/>
          </w:tcPr>
          <w:p w14:paraId="2A057F7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0.968</w:t>
            </w:r>
          </w:p>
        </w:tc>
        <w:tc>
          <w:tcPr>
            <w:tcW w:w="835" w:type="dxa"/>
            <w:tcBorders>
              <w:top w:val="single" w:sz="4" w:space="0" w:color="auto"/>
              <w:left w:val="single" w:sz="4" w:space="0" w:color="auto"/>
              <w:bottom w:val="single" w:sz="4" w:space="0" w:color="auto"/>
              <w:right w:val="single" w:sz="4" w:space="0" w:color="auto"/>
            </w:tcBorders>
            <w:noWrap/>
            <w:vAlign w:val="center"/>
          </w:tcPr>
          <w:p w14:paraId="2FF8549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w:t>
            </w:r>
          </w:p>
        </w:tc>
        <w:tc>
          <w:tcPr>
            <w:tcW w:w="835" w:type="dxa"/>
            <w:tcBorders>
              <w:top w:val="single" w:sz="4" w:space="0" w:color="auto"/>
              <w:left w:val="single" w:sz="4" w:space="0" w:color="auto"/>
              <w:bottom w:val="single" w:sz="4" w:space="0" w:color="auto"/>
              <w:right w:val="single" w:sz="4" w:space="0" w:color="auto"/>
            </w:tcBorders>
            <w:noWrap/>
            <w:vAlign w:val="center"/>
          </w:tcPr>
          <w:p w14:paraId="64D22CE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0.11</w:t>
            </w:r>
          </w:p>
        </w:tc>
        <w:tc>
          <w:tcPr>
            <w:tcW w:w="835" w:type="dxa"/>
            <w:tcBorders>
              <w:top w:val="single" w:sz="4" w:space="0" w:color="auto"/>
              <w:left w:val="single" w:sz="4" w:space="0" w:color="auto"/>
              <w:bottom w:val="single" w:sz="4" w:space="0" w:color="auto"/>
              <w:right w:val="single" w:sz="4" w:space="0" w:color="auto"/>
            </w:tcBorders>
            <w:noWrap/>
            <w:vAlign w:val="center"/>
          </w:tcPr>
          <w:p w14:paraId="6E12548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0.14</w:t>
            </w:r>
          </w:p>
        </w:tc>
        <w:tc>
          <w:tcPr>
            <w:tcW w:w="835" w:type="dxa"/>
            <w:tcBorders>
              <w:top w:val="single" w:sz="4" w:space="0" w:color="auto"/>
              <w:bottom w:val="single" w:sz="4" w:space="0" w:color="auto"/>
            </w:tcBorders>
            <w:vAlign w:val="center"/>
          </w:tcPr>
          <w:p w14:paraId="5042272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E5925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110</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2BAE6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CF8CD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5B475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DCC744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1.726</w:t>
            </w:r>
          </w:p>
        </w:tc>
        <w:tc>
          <w:tcPr>
            <w:tcW w:w="835" w:type="dxa"/>
            <w:tcBorders>
              <w:top w:val="single" w:sz="4" w:space="0" w:color="auto"/>
              <w:left w:val="single" w:sz="4" w:space="0" w:color="auto"/>
              <w:bottom w:val="single" w:sz="4" w:space="0" w:color="auto"/>
              <w:right w:val="single" w:sz="4" w:space="0" w:color="auto"/>
            </w:tcBorders>
            <w:noWrap/>
            <w:vAlign w:val="center"/>
          </w:tcPr>
          <w:p w14:paraId="6796818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1.726</w:t>
            </w:r>
          </w:p>
        </w:tc>
        <w:tc>
          <w:tcPr>
            <w:tcW w:w="835" w:type="dxa"/>
            <w:tcBorders>
              <w:top w:val="single" w:sz="4" w:space="0" w:color="auto"/>
              <w:left w:val="single" w:sz="4" w:space="0" w:color="auto"/>
              <w:bottom w:val="single" w:sz="4" w:space="0" w:color="auto"/>
              <w:right w:val="single" w:sz="4" w:space="0" w:color="auto"/>
            </w:tcBorders>
            <w:noWrap/>
            <w:vAlign w:val="center"/>
          </w:tcPr>
          <w:p w14:paraId="13F3931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1.1111</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5F006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E11A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w:t>
            </w:r>
          </w:p>
        </w:tc>
      </w:tr>
      <w:tr w:rsidR="004D0CB1" w:rsidRPr="004D0CB1" w14:paraId="24A4B48E"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46936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0792B6F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杨高北路以西0.85地块</w:t>
            </w:r>
          </w:p>
        </w:tc>
        <w:tc>
          <w:tcPr>
            <w:tcW w:w="836" w:type="dxa"/>
            <w:tcBorders>
              <w:top w:val="single" w:sz="4" w:space="0" w:color="auto"/>
              <w:left w:val="single" w:sz="4" w:space="0" w:color="auto"/>
              <w:bottom w:val="single" w:sz="4" w:space="0" w:color="auto"/>
              <w:right w:val="single" w:sz="4" w:space="0" w:color="auto"/>
            </w:tcBorders>
            <w:noWrap/>
            <w:vAlign w:val="center"/>
          </w:tcPr>
          <w:p w14:paraId="2281A03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2.144</w:t>
            </w:r>
          </w:p>
        </w:tc>
        <w:tc>
          <w:tcPr>
            <w:tcW w:w="835" w:type="dxa"/>
            <w:tcBorders>
              <w:top w:val="single" w:sz="4" w:space="0" w:color="auto"/>
              <w:left w:val="single" w:sz="4" w:space="0" w:color="auto"/>
              <w:bottom w:val="single" w:sz="4" w:space="0" w:color="auto"/>
              <w:right w:val="single" w:sz="4" w:space="0" w:color="auto"/>
            </w:tcBorders>
            <w:noWrap/>
            <w:vAlign w:val="center"/>
          </w:tcPr>
          <w:p w14:paraId="61ECDF5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13.23</w:t>
            </w:r>
          </w:p>
        </w:tc>
        <w:tc>
          <w:tcPr>
            <w:tcW w:w="835" w:type="dxa"/>
            <w:tcBorders>
              <w:top w:val="single" w:sz="4" w:space="0" w:color="auto"/>
              <w:left w:val="single" w:sz="4" w:space="0" w:color="auto"/>
              <w:bottom w:val="single" w:sz="4" w:space="0" w:color="auto"/>
              <w:right w:val="single" w:sz="4" w:space="0" w:color="auto"/>
            </w:tcBorders>
            <w:noWrap/>
            <w:vAlign w:val="center"/>
          </w:tcPr>
          <w:p w14:paraId="5741A3C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C354E4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408E81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8.307</w:t>
            </w:r>
          </w:p>
        </w:tc>
        <w:tc>
          <w:tcPr>
            <w:tcW w:w="835" w:type="dxa"/>
            <w:tcBorders>
              <w:top w:val="single" w:sz="4" w:space="0" w:color="auto"/>
              <w:left w:val="single" w:sz="4" w:space="0" w:color="auto"/>
              <w:bottom w:val="single" w:sz="4" w:space="0" w:color="auto"/>
              <w:right w:val="single" w:sz="4" w:space="0" w:color="auto"/>
            </w:tcBorders>
            <w:noWrap/>
            <w:vAlign w:val="center"/>
          </w:tcPr>
          <w:p w14:paraId="14BC7C3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18.853</w:t>
            </w:r>
          </w:p>
        </w:tc>
        <w:tc>
          <w:tcPr>
            <w:tcW w:w="835" w:type="dxa"/>
            <w:tcBorders>
              <w:top w:val="single" w:sz="4" w:space="0" w:color="auto"/>
              <w:left w:val="single" w:sz="4" w:space="0" w:color="auto"/>
              <w:bottom w:val="single" w:sz="4" w:space="0" w:color="auto"/>
              <w:right w:val="single" w:sz="4" w:space="0" w:color="auto"/>
            </w:tcBorders>
            <w:noWrap/>
            <w:vAlign w:val="center"/>
          </w:tcPr>
          <w:p w14:paraId="1DF63D4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1.58</w:t>
            </w:r>
          </w:p>
        </w:tc>
        <w:tc>
          <w:tcPr>
            <w:tcW w:w="835" w:type="dxa"/>
            <w:tcBorders>
              <w:top w:val="single" w:sz="4" w:space="0" w:color="auto"/>
              <w:left w:val="single" w:sz="4" w:space="0" w:color="auto"/>
              <w:bottom w:val="single" w:sz="4" w:space="0" w:color="auto"/>
              <w:right w:val="single" w:sz="4" w:space="0" w:color="auto"/>
            </w:tcBorders>
            <w:noWrap/>
            <w:vAlign w:val="center"/>
          </w:tcPr>
          <w:p w14:paraId="0A9A54F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1.44</w:t>
            </w:r>
          </w:p>
        </w:tc>
        <w:tc>
          <w:tcPr>
            <w:tcW w:w="835" w:type="dxa"/>
            <w:tcBorders>
              <w:top w:val="single" w:sz="4" w:space="0" w:color="auto"/>
              <w:bottom w:val="single" w:sz="4" w:space="0" w:color="auto"/>
            </w:tcBorders>
            <w:vAlign w:val="center"/>
          </w:tcPr>
          <w:p w14:paraId="5DBB599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6883A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159</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8F149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1632A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A33C3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13757</w:t>
            </w:r>
          </w:p>
        </w:tc>
        <w:tc>
          <w:tcPr>
            <w:tcW w:w="835" w:type="dxa"/>
            <w:tcBorders>
              <w:top w:val="single" w:sz="4" w:space="0" w:color="auto"/>
              <w:left w:val="single" w:sz="4" w:space="0" w:color="auto"/>
              <w:bottom w:val="single" w:sz="4" w:space="0" w:color="auto"/>
              <w:right w:val="single" w:sz="4" w:space="0" w:color="auto"/>
            </w:tcBorders>
            <w:noWrap/>
            <w:vAlign w:val="center"/>
          </w:tcPr>
          <w:p w14:paraId="6E49DF3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18.869</w:t>
            </w:r>
          </w:p>
        </w:tc>
        <w:tc>
          <w:tcPr>
            <w:tcW w:w="835" w:type="dxa"/>
            <w:tcBorders>
              <w:top w:val="single" w:sz="4" w:space="0" w:color="auto"/>
              <w:left w:val="single" w:sz="4" w:space="0" w:color="auto"/>
              <w:bottom w:val="single" w:sz="4" w:space="0" w:color="auto"/>
              <w:right w:val="single" w:sz="4" w:space="0" w:color="auto"/>
            </w:tcBorders>
            <w:noWrap/>
            <w:vAlign w:val="center"/>
          </w:tcPr>
          <w:p w14:paraId="230668D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18.869</w:t>
            </w:r>
          </w:p>
        </w:tc>
        <w:tc>
          <w:tcPr>
            <w:tcW w:w="835" w:type="dxa"/>
            <w:tcBorders>
              <w:top w:val="single" w:sz="4" w:space="0" w:color="auto"/>
              <w:left w:val="single" w:sz="4" w:space="0" w:color="auto"/>
              <w:bottom w:val="single" w:sz="4" w:space="0" w:color="auto"/>
              <w:right w:val="single" w:sz="4" w:space="0" w:color="auto"/>
            </w:tcBorders>
            <w:noWrap/>
            <w:vAlign w:val="center"/>
          </w:tcPr>
          <w:p w14:paraId="47F1470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8.6911</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3F2E4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DF96B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20</w:t>
            </w:r>
          </w:p>
        </w:tc>
      </w:tr>
      <w:tr w:rsidR="004D0CB1" w:rsidRPr="004D0CB1" w14:paraId="26471555"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AF848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317BF9D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五星村道2(五星路～西中路)</w:t>
            </w:r>
          </w:p>
        </w:tc>
        <w:tc>
          <w:tcPr>
            <w:tcW w:w="836" w:type="dxa"/>
            <w:tcBorders>
              <w:top w:val="single" w:sz="4" w:space="0" w:color="auto"/>
              <w:left w:val="single" w:sz="4" w:space="0" w:color="auto"/>
              <w:bottom w:val="single" w:sz="4" w:space="0" w:color="auto"/>
              <w:right w:val="single" w:sz="4" w:space="0" w:color="auto"/>
            </w:tcBorders>
            <w:noWrap/>
            <w:vAlign w:val="center"/>
          </w:tcPr>
          <w:p w14:paraId="7C2BD1C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81B3C4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7E4FF4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721640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7079E0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A46A75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38EC04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673071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bottom w:val="single" w:sz="4" w:space="0" w:color="auto"/>
            </w:tcBorders>
            <w:vAlign w:val="center"/>
          </w:tcPr>
          <w:p w14:paraId="35E39FA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716AD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BABE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9E2D4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3B183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31DBF2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2.34688</w:t>
            </w:r>
          </w:p>
        </w:tc>
        <w:tc>
          <w:tcPr>
            <w:tcW w:w="835" w:type="dxa"/>
            <w:tcBorders>
              <w:top w:val="single" w:sz="4" w:space="0" w:color="auto"/>
              <w:left w:val="single" w:sz="4" w:space="0" w:color="auto"/>
              <w:bottom w:val="single" w:sz="4" w:space="0" w:color="auto"/>
              <w:right w:val="single" w:sz="4" w:space="0" w:color="auto"/>
            </w:tcBorders>
            <w:noWrap/>
            <w:vAlign w:val="center"/>
          </w:tcPr>
          <w:p w14:paraId="073A9FE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2.34688</w:t>
            </w:r>
          </w:p>
        </w:tc>
        <w:tc>
          <w:tcPr>
            <w:tcW w:w="835" w:type="dxa"/>
            <w:tcBorders>
              <w:top w:val="single" w:sz="4" w:space="0" w:color="auto"/>
              <w:left w:val="single" w:sz="4" w:space="0" w:color="auto"/>
              <w:bottom w:val="single" w:sz="4" w:space="0" w:color="auto"/>
              <w:right w:val="single" w:sz="4" w:space="0" w:color="auto"/>
            </w:tcBorders>
            <w:noWrap/>
            <w:vAlign w:val="center"/>
          </w:tcPr>
          <w:p w14:paraId="6F14E98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0.9933</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50025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7687D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24</w:t>
            </w:r>
          </w:p>
        </w:tc>
      </w:tr>
      <w:tr w:rsidR="004D0CB1" w:rsidRPr="004D0CB1" w14:paraId="33F3DA00"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0A34E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729B246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莲振路</w:t>
            </w:r>
            <w:proofErr w:type="gramEnd"/>
            <w:r w:rsidRPr="004D0CB1">
              <w:rPr>
                <w:rFonts w:ascii="宋体" w:eastAsia="宋体" w:hAnsi="宋体" w:cs="宋体" w:hint="eastAsia"/>
                <w:color w:val="000000"/>
                <w:kern w:val="0"/>
                <w:sz w:val="20"/>
                <w:szCs w:val="20"/>
                <w:lang w:bidi="ar"/>
                <w14:ligatures w14:val="none"/>
              </w:rPr>
              <w:t>（西中路～沪南路）</w:t>
            </w:r>
          </w:p>
        </w:tc>
        <w:tc>
          <w:tcPr>
            <w:tcW w:w="836" w:type="dxa"/>
            <w:tcBorders>
              <w:top w:val="single" w:sz="4" w:space="0" w:color="auto"/>
              <w:left w:val="single" w:sz="4" w:space="0" w:color="auto"/>
              <w:bottom w:val="single" w:sz="4" w:space="0" w:color="auto"/>
              <w:right w:val="single" w:sz="4" w:space="0" w:color="auto"/>
            </w:tcBorders>
            <w:noWrap/>
            <w:vAlign w:val="center"/>
          </w:tcPr>
          <w:p w14:paraId="44D16C7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13C2A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3.48</w:t>
            </w:r>
          </w:p>
        </w:tc>
        <w:tc>
          <w:tcPr>
            <w:tcW w:w="835" w:type="dxa"/>
            <w:tcBorders>
              <w:top w:val="single" w:sz="4" w:space="0" w:color="auto"/>
              <w:left w:val="single" w:sz="4" w:space="0" w:color="auto"/>
              <w:bottom w:val="single" w:sz="4" w:space="0" w:color="auto"/>
              <w:right w:val="single" w:sz="4" w:space="0" w:color="auto"/>
            </w:tcBorders>
            <w:noWrap/>
            <w:vAlign w:val="center"/>
          </w:tcPr>
          <w:p w14:paraId="6C39BBC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DE525C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AE7C39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0.97</w:t>
            </w:r>
          </w:p>
        </w:tc>
        <w:tc>
          <w:tcPr>
            <w:tcW w:w="835" w:type="dxa"/>
            <w:tcBorders>
              <w:top w:val="single" w:sz="4" w:space="0" w:color="auto"/>
              <w:left w:val="single" w:sz="4" w:space="0" w:color="auto"/>
              <w:bottom w:val="single" w:sz="4" w:space="0" w:color="auto"/>
              <w:right w:val="single" w:sz="4" w:space="0" w:color="auto"/>
            </w:tcBorders>
            <w:noWrap/>
            <w:vAlign w:val="center"/>
          </w:tcPr>
          <w:p w14:paraId="084893B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3.335</w:t>
            </w:r>
          </w:p>
        </w:tc>
        <w:tc>
          <w:tcPr>
            <w:tcW w:w="835" w:type="dxa"/>
            <w:tcBorders>
              <w:top w:val="single" w:sz="4" w:space="0" w:color="auto"/>
              <w:left w:val="single" w:sz="4" w:space="0" w:color="auto"/>
              <w:bottom w:val="single" w:sz="4" w:space="0" w:color="auto"/>
              <w:right w:val="single" w:sz="4" w:space="0" w:color="auto"/>
            </w:tcBorders>
            <w:noWrap/>
            <w:vAlign w:val="center"/>
          </w:tcPr>
          <w:p w14:paraId="63587F7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0.23</w:t>
            </w:r>
          </w:p>
        </w:tc>
        <w:tc>
          <w:tcPr>
            <w:tcW w:w="835" w:type="dxa"/>
            <w:tcBorders>
              <w:top w:val="single" w:sz="4" w:space="0" w:color="auto"/>
              <w:left w:val="single" w:sz="4" w:space="0" w:color="auto"/>
              <w:bottom w:val="single" w:sz="4" w:space="0" w:color="auto"/>
              <w:right w:val="single" w:sz="4" w:space="0" w:color="auto"/>
            </w:tcBorders>
            <w:noWrap/>
            <w:vAlign w:val="center"/>
          </w:tcPr>
          <w:p w14:paraId="551FE9B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0.23</w:t>
            </w:r>
          </w:p>
        </w:tc>
        <w:tc>
          <w:tcPr>
            <w:tcW w:w="835" w:type="dxa"/>
            <w:tcBorders>
              <w:top w:val="single" w:sz="4" w:space="0" w:color="auto"/>
              <w:bottom w:val="single" w:sz="4" w:space="0" w:color="auto"/>
            </w:tcBorders>
            <w:vAlign w:val="center"/>
          </w:tcPr>
          <w:p w14:paraId="44556B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0C76F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3C9AA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167</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6BA7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2D068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C5F6C7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8.8992</w:t>
            </w:r>
          </w:p>
        </w:tc>
        <w:tc>
          <w:tcPr>
            <w:tcW w:w="835" w:type="dxa"/>
            <w:tcBorders>
              <w:top w:val="single" w:sz="4" w:space="0" w:color="auto"/>
              <w:left w:val="single" w:sz="4" w:space="0" w:color="auto"/>
              <w:bottom w:val="single" w:sz="4" w:space="0" w:color="auto"/>
              <w:right w:val="single" w:sz="4" w:space="0" w:color="auto"/>
            </w:tcBorders>
            <w:noWrap/>
            <w:vAlign w:val="center"/>
          </w:tcPr>
          <w:p w14:paraId="03CFDBE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8.8992</w:t>
            </w:r>
          </w:p>
        </w:tc>
        <w:tc>
          <w:tcPr>
            <w:tcW w:w="835" w:type="dxa"/>
            <w:tcBorders>
              <w:top w:val="single" w:sz="4" w:space="0" w:color="auto"/>
              <w:left w:val="single" w:sz="4" w:space="0" w:color="auto"/>
              <w:bottom w:val="single" w:sz="4" w:space="0" w:color="auto"/>
              <w:right w:val="single" w:sz="4" w:space="0" w:color="auto"/>
            </w:tcBorders>
            <w:noWrap/>
            <w:vAlign w:val="center"/>
          </w:tcPr>
          <w:p w14:paraId="5834173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3.262</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6C75B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EC152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w:t>
            </w:r>
          </w:p>
        </w:tc>
      </w:tr>
      <w:tr w:rsidR="004D0CB1" w:rsidRPr="004D0CB1" w14:paraId="3BBE5E9D"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FEF64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w:t>
            </w:r>
          </w:p>
        </w:tc>
        <w:tc>
          <w:tcPr>
            <w:tcW w:w="1268" w:type="dxa"/>
            <w:tcBorders>
              <w:top w:val="single" w:sz="4" w:space="0" w:color="auto"/>
              <w:left w:val="single" w:sz="4" w:space="0" w:color="auto"/>
              <w:bottom w:val="single" w:sz="4" w:space="0" w:color="auto"/>
              <w:right w:val="single" w:sz="4" w:space="0" w:color="auto"/>
            </w:tcBorders>
            <w:vAlign w:val="center"/>
          </w:tcPr>
          <w:p w14:paraId="4C3A2E0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泵站路</w:t>
            </w:r>
          </w:p>
        </w:tc>
        <w:tc>
          <w:tcPr>
            <w:tcW w:w="836" w:type="dxa"/>
            <w:tcBorders>
              <w:top w:val="single" w:sz="4" w:space="0" w:color="auto"/>
              <w:left w:val="single" w:sz="4" w:space="0" w:color="auto"/>
              <w:bottom w:val="single" w:sz="4" w:space="0" w:color="auto"/>
              <w:right w:val="single" w:sz="4" w:space="0" w:color="auto"/>
            </w:tcBorders>
            <w:noWrap/>
            <w:vAlign w:val="center"/>
          </w:tcPr>
          <w:p w14:paraId="6F04732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8C3346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3BE2FF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24289F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DB4B3C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860F53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AAB2FD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458340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bottom w:val="single" w:sz="4" w:space="0" w:color="auto"/>
            </w:tcBorders>
            <w:vAlign w:val="center"/>
          </w:tcPr>
          <w:p w14:paraId="46D115A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E39C14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8B981E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FBA9B4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4E4748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B57F2B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3.884</w:t>
            </w:r>
          </w:p>
        </w:tc>
        <w:tc>
          <w:tcPr>
            <w:tcW w:w="835" w:type="dxa"/>
            <w:tcBorders>
              <w:top w:val="single" w:sz="4" w:space="0" w:color="auto"/>
              <w:left w:val="single" w:sz="4" w:space="0" w:color="auto"/>
              <w:bottom w:val="single" w:sz="4" w:space="0" w:color="auto"/>
              <w:right w:val="single" w:sz="4" w:space="0" w:color="auto"/>
            </w:tcBorders>
            <w:noWrap/>
            <w:vAlign w:val="center"/>
          </w:tcPr>
          <w:p w14:paraId="2806C70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3.884</w:t>
            </w:r>
          </w:p>
        </w:tc>
        <w:tc>
          <w:tcPr>
            <w:tcW w:w="835" w:type="dxa"/>
            <w:tcBorders>
              <w:top w:val="single" w:sz="4" w:space="0" w:color="auto"/>
              <w:left w:val="single" w:sz="4" w:space="0" w:color="auto"/>
              <w:bottom w:val="single" w:sz="4" w:space="0" w:color="auto"/>
              <w:right w:val="single" w:sz="4" w:space="0" w:color="auto"/>
            </w:tcBorders>
            <w:noWrap/>
            <w:vAlign w:val="center"/>
          </w:tcPr>
          <w:p w14:paraId="270EE15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noWrap/>
            <w:vAlign w:val="center"/>
          </w:tcPr>
          <w:p w14:paraId="00E69E9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2A5FE41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r>
      <w:tr w:rsidR="004D0CB1" w:rsidRPr="004D0CB1" w14:paraId="6CC95ECA"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406F9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w:t>
            </w:r>
          </w:p>
        </w:tc>
        <w:tc>
          <w:tcPr>
            <w:tcW w:w="1268" w:type="dxa"/>
            <w:tcBorders>
              <w:top w:val="single" w:sz="4" w:space="0" w:color="auto"/>
              <w:left w:val="single" w:sz="4" w:space="0" w:color="auto"/>
              <w:bottom w:val="single" w:sz="4" w:space="0" w:color="auto"/>
              <w:right w:val="single" w:sz="4" w:space="0" w:color="auto"/>
            </w:tcBorders>
            <w:vAlign w:val="center"/>
          </w:tcPr>
          <w:p w14:paraId="7006893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北业路（</w:t>
            </w:r>
            <w:proofErr w:type="gramStart"/>
            <w:r w:rsidRPr="004D0CB1">
              <w:rPr>
                <w:rFonts w:ascii="宋体" w:eastAsia="宋体" w:hAnsi="宋体" w:cs="宋体" w:hint="eastAsia"/>
                <w:color w:val="000000"/>
                <w:kern w:val="0"/>
                <w:sz w:val="20"/>
                <w:szCs w:val="20"/>
                <w:lang w:bidi="ar"/>
                <w14:ligatures w14:val="none"/>
              </w:rPr>
              <w:t>西业路</w:t>
            </w:r>
            <w:proofErr w:type="gramEnd"/>
            <w:r w:rsidRPr="004D0CB1">
              <w:rPr>
                <w:rFonts w:ascii="宋体" w:eastAsia="宋体" w:hAnsi="宋体" w:cs="宋体" w:hint="eastAsia"/>
                <w:color w:val="000000"/>
                <w:kern w:val="0"/>
                <w:sz w:val="20"/>
                <w:szCs w:val="20"/>
                <w:lang w:bidi="ar"/>
                <w14:ligatures w14:val="none"/>
              </w:rPr>
              <w:t>-东业路）</w:t>
            </w:r>
          </w:p>
        </w:tc>
        <w:tc>
          <w:tcPr>
            <w:tcW w:w="836" w:type="dxa"/>
            <w:tcBorders>
              <w:top w:val="single" w:sz="4" w:space="0" w:color="auto"/>
              <w:left w:val="single" w:sz="4" w:space="0" w:color="auto"/>
              <w:bottom w:val="single" w:sz="4" w:space="0" w:color="auto"/>
              <w:right w:val="single" w:sz="4" w:space="0" w:color="auto"/>
            </w:tcBorders>
            <w:noWrap/>
            <w:vAlign w:val="center"/>
          </w:tcPr>
          <w:p w14:paraId="45CBD3A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7.38</w:t>
            </w:r>
          </w:p>
        </w:tc>
        <w:tc>
          <w:tcPr>
            <w:tcW w:w="835" w:type="dxa"/>
            <w:tcBorders>
              <w:top w:val="single" w:sz="4" w:space="0" w:color="auto"/>
              <w:left w:val="single" w:sz="4" w:space="0" w:color="auto"/>
              <w:bottom w:val="single" w:sz="4" w:space="0" w:color="auto"/>
              <w:right w:val="single" w:sz="4" w:space="0" w:color="auto"/>
            </w:tcBorders>
            <w:noWrap/>
            <w:vAlign w:val="center"/>
          </w:tcPr>
          <w:p w14:paraId="3782CC0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FDA5B7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6F4018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9EA95D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1.68</w:t>
            </w:r>
          </w:p>
        </w:tc>
        <w:tc>
          <w:tcPr>
            <w:tcW w:w="835" w:type="dxa"/>
            <w:tcBorders>
              <w:top w:val="single" w:sz="4" w:space="0" w:color="auto"/>
              <w:left w:val="single" w:sz="4" w:space="0" w:color="auto"/>
              <w:bottom w:val="single" w:sz="4" w:space="0" w:color="auto"/>
              <w:right w:val="single" w:sz="4" w:space="0" w:color="auto"/>
            </w:tcBorders>
            <w:noWrap/>
            <w:vAlign w:val="center"/>
          </w:tcPr>
          <w:p w14:paraId="7782589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7.38</w:t>
            </w:r>
          </w:p>
        </w:tc>
        <w:tc>
          <w:tcPr>
            <w:tcW w:w="835" w:type="dxa"/>
            <w:tcBorders>
              <w:top w:val="single" w:sz="4" w:space="0" w:color="auto"/>
              <w:left w:val="single" w:sz="4" w:space="0" w:color="auto"/>
              <w:bottom w:val="single" w:sz="4" w:space="0" w:color="auto"/>
              <w:right w:val="single" w:sz="4" w:space="0" w:color="auto"/>
            </w:tcBorders>
            <w:noWrap/>
            <w:vAlign w:val="center"/>
          </w:tcPr>
          <w:p w14:paraId="5E8DF87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0.24</w:t>
            </w:r>
          </w:p>
        </w:tc>
        <w:tc>
          <w:tcPr>
            <w:tcW w:w="835" w:type="dxa"/>
            <w:tcBorders>
              <w:top w:val="single" w:sz="4" w:space="0" w:color="auto"/>
              <w:left w:val="single" w:sz="4" w:space="0" w:color="auto"/>
              <w:bottom w:val="single" w:sz="4" w:space="0" w:color="auto"/>
              <w:right w:val="single" w:sz="4" w:space="0" w:color="auto"/>
            </w:tcBorders>
            <w:noWrap/>
            <w:vAlign w:val="center"/>
          </w:tcPr>
          <w:p w14:paraId="0780E17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0.24</w:t>
            </w:r>
          </w:p>
        </w:tc>
        <w:tc>
          <w:tcPr>
            <w:tcW w:w="835" w:type="dxa"/>
            <w:tcBorders>
              <w:top w:val="single" w:sz="4" w:space="0" w:color="auto"/>
              <w:bottom w:val="single" w:sz="4" w:space="0" w:color="auto"/>
            </w:tcBorders>
            <w:vAlign w:val="center"/>
          </w:tcPr>
          <w:p w14:paraId="76575B7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05CC30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165</w:t>
            </w:r>
          </w:p>
        </w:tc>
        <w:tc>
          <w:tcPr>
            <w:tcW w:w="835" w:type="dxa"/>
            <w:tcBorders>
              <w:top w:val="single" w:sz="4" w:space="0" w:color="auto"/>
              <w:left w:val="single" w:sz="4" w:space="0" w:color="auto"/>
              <w:bottom w:val="single" w:sz="4" w:space="0" w:color="auto"/>
              <w:right w:val="single" w:sz="4" w:space="0" w:color="auto"/>
            </w:tcBorders>
            <w:noWrap/>
            <w:vAlign w:val="center"/>
          </w:tcPr>
          <w:p w14:paraId="51B241C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E913FA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544193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660</w:t>
            </w:r>
          </w:p>
        </w:tc>
        <w:tc>
          <w:tcPr>
            <w:tcW w:w="835" w:type="dxa"/>
            <w:tcBorders>
              <w:top w:val="single" w:sz="4" w:space="0" w:color="auto"/>
              <w:left w:val="single" w:sz="4" w:space="0" w:color="auto"/>
              <w:bottom w:val="single" w:sz="4" w:space="0" w:color="auto"/>
              <w:right w:val="single" w:sz="4" w:space="0" w:color="auto"/>
            </w:tcBorders>
            <w:noWrap/>
            <w:vAlign w:val="center"/>
          </w:tcPr>
          <w:p w14:paraId="00888FF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10.332</w:t>
            </w:r>
          </w:p>
        </w:tc>
        <w:tc>
          <w:tcPr>
            <w:tcW w:w="835" w:type="dxa"/>
            <w:tcBorders>
              <w:top w:val="single" w:sz="4" w:space="0" w:color="auto"/>
              <w:left w:val="single" w:sz="4" w:space="0" w:color="auto"/>
              <w:bottom w:val="single" w:sz="4" w:space="0" w:color="auto"/>
              <w:right w:val="single" w:sz="4" w:space="0" w:color="auto"/>
            </w:tcBorders>
            <w:noWrap/>
            <w:vAlign w:val="center"/>
          </w:tcPr>
          <w:p w14:paraId="12073AD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10.332</w:t>
            </w:r>
          </w:p>
        </w:tc>
        <w:tc>
          <w:tcPr>
            <w:tcW w:w="835" w:type="dxa"/>
            <w:tcBorders>
              <w:top w:val="single" w:sz="4" w:space="0" w:color="auto"/>
              <w:left w:val="single" w:sz="4" w:space="0" w:color="auto"/>
              <w:bottom w:val="single" w:sz="4" w:space="0" w:color="auto"/>
              <w:right w:val="single" w:sz="4" w:space="0" w:color="auto"/>
            </w:tcBorders>
            <w:noWrap/>
            <w:vAlign w:val="center"/>
          </w:tcPr>
          <w:p w14:paraId="3A6A051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4.428</w:t>
            </w:r>
          </w:p>
        </w:tc>
        <w:tc>
          <w:tcPr>
            <w:tcW w:w="697" w:type="dxa"/>
            <w:tcBorders>
              <w:top w:val="single" w:sz="4" w:space="0" w:color="auto"/>
              <w:left w:val="single" w:sz="4" w:space="0" w:color="auto"/>
              <w:bottom w:val="single" w:sz="4" w:space="0" w:color="auto"/>
              <w:right w:val="single" w:sz="4" w:space="0" w:color="auto"/>
            </w:tcBorders>
            <w:noWrap/>
            <w:vAlign w:val="center"/>
          </w:tcPr>
          <w:p w14:paraId="1052B37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4FBBA58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w:t>
            </w:r>
          </w:p>
        </w:tc>
      </w:tr>
      <w:tr w:rsidR="004D0CB1" w:rsidRPr="004D0CB1" w14:paraId="427F6387"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46612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w:t>
            </w:r>
          </w:p>
        </w:tc>
        <w:tc>
          <w:tcPr>
            <w:tcW w:w="1268" w:type="dxa"/>
            <w:tcBorders>
              <w:top w:val="single" w:sz="4" w:space="0" w:color="auto"/>
              <w:left w:val="single" w:sz="4" w:space="0" w:color="auto"/>
              <w:bottom w:val="single" w:sz="4" w:space="0" w:color="auto"/>
              <w:right w:val="single" w:sz="4" w:space="0" w:color="auto"/>
            </w:tcBorders>
            <w:vAlign w:val="center"/>
          </w:tcPr>
          <w:p w14:paraId="1B0A9D2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东业路（</w:t>
            </w:r>
            <w:proofErr w:type="gramStart"/>
            <w:r w:rsidRPr="004D0CB1">
              <w:rPr>
                <w:rFonts w:ascii="宋体" w:eastAsia="宋体" w:hAnsi="宋体" w:cs="宋体" w:hint="eastAsia"/>
                <w:color w:val="000000"/>
                <w:kern w:val="0"/>
                <w:sz w:val="20"/>
                <w:szCs w:val="20"/>
                <w:lang w:bidi="ar"/>
                <w14:ligatures w14:val="none"/>
              </w:rPr>
              <w:t>环业东路</w:t>
            </w:r>
            <w:proofErr w:type="gramEnd"/>
            <w:r w:rsidRPr="004D0CB1">
              <w:rPr>
                <w:rFonts w:ascii="宋体" w:eastAsia="宋体" w:hAnsi="宋体" w:cs="宋体" w:hint="eastAsia"/>
                <w:color w:val="000000"/>
                <w:kern w:val="0"/>
                <w:sz w:val="20"/>
                <w:szCs w:val="20"/>
                <w:lang w:bidi="ar"/>
                <w14:ligatures w14:val="none"/>
              </w:rPr>
              <w:t>-北业路）</w:t>
            </w:r>
          </w:p>
        </w:tc>
        <w:tc>
          <w:tcPr>
            <w:tcW w:w="836" w:type="dxa"/>
            <w:tcBorders>
              <w:top w:val="single" w:sz="4" w:space="0" w:color="auto"/>
              <w:left w:val="single" w:sz="4" w:space="0" w:color="auto"/>
              <w:bottom w:val="single" w:sz="4" w:space="0" w:color="auto"/>
              <w:right w:val="single" w:sz="4" w:space="0" w:color="auto"/>
            </w:tcBorders>
            <w:noWrap/>
            <w:vAlign w:val="center"/>
          </w:tcPr>
          <w:p w14:paraId="013B44D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6.09</w:t>
            </w:r>
          </w:p>
        </w:tc>
        <w:tc>
          <w:tcPr>
            <w:tcW w:w="835" w:type="dxa"/>
            <w:tcBorders>
              <w:top w:val="single" w:sz="4" w:space="0" w:color="auto"/>
              <w:left w:val="single" w:sz="4" w:space="0" w:color="auto"/>
              <w:bottom w:val="single" w:sz="4" w:space="0" w:color="auto"/>
              <w:right w:val="single" w:sz="4" w:space="0" w:color="auto"/>
            </w:tcBorders>
            <w:noWrap/>
            <w:vAlign w:val="center"/>
          </w:tcPr>
          <w:p w14:paraId="59CCF95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7868DD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FFD6E5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87EE0A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1.68</w:t>
            </w:r>
          </w:p>
        </w:tc>
        <w:tc>
          <w:tcPr>
            <w:tcW w:w="835" w:type="dxa"/>
            <w:tcBorders>
              <w:top w:val="single" w:sz="4" w:space="0" w:color="auto"/>
              <w:left w:val="single" w:sz="4" w:space="0" w:color="auto"/>
              <w:bottom w:val="single" w:sz="4" w:space="0" w:color="auto"/>
              <w:right w:val="single" w:sz="4" w:space="0" w:color="auto"/>
            </w:tcBorders>
            <w:noWrap/>
            <w:vAlign w:val="center"/>
          </w:tcPr>
          <w:p w14:paraId="667CAF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6.09</w:t>
            </w:r>
          </w:p>
        </w:tc>
        <w:tc>
          <w:tcPr>
            <w:tcW w:w="835" w:type="dxa"/>
            <w:tcBorders>
              <w:top w:val="single" w:sz="4" w:space="0" w:color="auto"/>
              <w:left w:val="single" w:sz="4" w:space="0" w:color="auto"/>
              <w:bottom w:val="single" w:sz="4" w:space="0" w:color="auto"/>
              <w:right w:val="single" w:sz="4" w:space="0" w:color="auto"/>
            </w:tcBorders>
            <w:noWrap/>
            <w:vAlign w:val="center"/>
          </w:tcPr>
          <w:p w14:paraId="586F06C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0.24</w:t>
            </w:r>
          </w:p>
        </w:tc>
        <w:tc>
          <w:tcPr>
            <w:tcW w:w="835" w:type="dxa"/>
            <w:tcBorders>
              <w:top w:val="single" w:sz="4" w:space="0" w:color="auto"/>
              <w:left w:val="single" w:sz="4" w:space="0" w:color="auto"/>
              <w:bottom w:val="single" w:sz="4" w:space="0" w:color="auto"/>
              <w:right w:val="single" w:sz="4" w:space="0" w:color="auto"/>
            </w:tcBorders>
            <w:noWrap/>
            <w:vAlign w:val="center"/>
          </w:tcPr>
          <w:p w14:paraId="3663082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0.24</w:t>
            </w:r>
          </w:p>
        </w:tc>
        <w:tc>
          <w:tcPr>
            <w:tcW w:w="835" w:type="dxa"/>
            <w:tcBorders>
              <w:top w:val="single" w:sz="4" w:space="0" w:color="auto"/>
              <w:bottom w:val="single" w:sz="4" w:space="0" w:color="auto"/>
            </w:tcBorders>
            <w:vAlign w:val="center"/>
          </w:tcPr>
          <w:p w14:paraId="103DC66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CF0E9E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181</w:t>
            </w:r>
          </w:p>
        </w:tc>
        <w:tc>
          <w:tcPr>
            <w:tcW w:w="835" w:type="dxa"/>
            <w:tcBorders>
              <w:top w:val="single" w:sz="4" w:space="0" w:color="auto"/>
              <w:left w:val="single" w:sz="4" w:space="0" w:color="auto"/>
              <w:bottom w:val="single" w:sz="4" w:space="0" w:color="auto"/>
              <w:right w:val="single" w:sz="4" w:space="0" w:color="auto"/>
            </w:tcBorders>
            <w:noWrap/>
            <w:vAlign w:val="center"/>
          </w:tcPr>
          <w:p w14:paraId="314B361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D67CA8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1D18EA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724</w:t>
            </w:r>
          </w:p>
        </w:tc>
        <w:tc>
          <w:tcPr>
            <w:tcW w:w="835" w:type="dxa"/>
            <w:tcBorders>
              <w:top w:val="single" w:sz="4" w:space="0" w:color="auto"/>
              <w:left w:val="single" w:sz="4" w:space="0" w:color="auto"/>
              <w:bottom w:val="single" w:sz="4" w:space="0" w:color="auto"/>
              <w:right w:val="single" w:sz="4" w:space="0" w:color="auto"/>
            </w:tcBorders>
            <w:noWrap/>
            <w:vAlign w:val="center"/>
          </w:tcPr>
          <w:p w14:paraId="5F59C4C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8.526</w:t>
            </w:r>
          </w:p>
        </w:tc>
        <w:tc>
          <w:tcPr>
            <w:tcW w:w="835" w:type="dxa"/>
            <w:tcBorders>
              <w:top w:val="single" w:sz="4" w:space="0" w:color="auto"/>
              <w:left w:val="single" w:sz="4" w:space="0" w:color="auto"/>
              <w:bottom w:val="single" w:sz="4" w:space="0" w:color="auto"/>
              <w:right w:val="single" w:sz="4" w:space="0" w:color="auto"/>
            </w:tcBorders>
            <w:noWrap/>
            <w:vAlign w:val="center"/>
          </w:tcPr>
          <w:p w14:paraId="11DEDDA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8.526</w:t>
            </w:r>
          </w:p>
        </w:tc>
        <w:tc>
          <w:tcPr>
            <w:tcW w:w="835" w:type="dxa"/>
            <w:tcBorders>
              <w:top w:val="single" w:sz="4" w:space="0" w:color="auto"/>
              <w:left w:val="single" w:sz="4" w:space="0" w:color="auto"/>
              <w:bottom w:val="single" w:sz="4" w:space="0" w:color="auto"/>
              <w:right w:val="single" w:sz="4" w:space="0" w:color="auto"/>
            </w:tcBorders>
            <w:noWrap/>
            <w:vAlign w:val="center"/>
          </w:tcPr>
          <w:p w14:paraId="2DEA854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3.654</w:t>
            </w:r>
          </w:p>
        </w:tc>
        <w:tc>
          <w:tcPr>
            <w:tcW w:w="697" w:type="dxa"/>
            <w:tcBorders>
              <w:top w:val="single" w:sz="4" w:space="0" w:color="auto"/>
              <w:left w:val="single" w:sz="4" w:space="0" w:color="auto"/>
              <w:bottom w:val="single" w:sz="4" w:space="0" w:color="auto"/>
              <w:right w:val="single" w:sz="4" w:space="0" w:color="auto"/>
            </w:tcBorders>
            <w:noWrap/>
            <w:vAlign w:val="center"/>
          </w:tcPr>
          <w:p w14:paraId="1908737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7442D20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w:t>
            </w:r>
          </w:p>
        </w:tc>
      </w:tr>
      <w:tr w:rsidR="004D0CB1" w:rsidRPr="004D0CB1" w14:paraId="22871DCD"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1A12E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12</w:t>
            </w:r>
          </w:p>
        </w:tc>
        <w:tc>
          <w:tcPr>
            <w:tcW w:w="1268" w:type="dxa"/>
            <w:tcBorders>
              <w:top w:val="single" w:sz="4" w:space="0" w:color="auto"/>
              <w:left w:val="single" w:sz="4" w:space="0" w:color="auto"/>
              <w:bottom w:val="single" w:sz="4" w:space="0" w:color="auto"/>
              <w:right w:val="single" w:sz="4" w:space="0" w:color="auto"/>
            </w:tcBorders>
            <w:vAlign w:val="center"/>
          </w:tcPr>
          <w:p w14:paraId="7F54E29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环业东路（绿科路</w:t>
            </w:r>
            <w:proofErr w:type="gramEnd"/>
            <w:r w:rsidRPr="004D0CB1">
              <w:rPr>
                <w:rFonts w:ascii="宋体" w:eastAsia="宋体" w:hAnsi="宋体" w:cs="宋体" w:hint="eastAsia"/>
                <w:color w:val="000000"/>
                <w:kern w:val="0"/>
                <w:sz w:val="20"/>
                <w:szCs w:val="20"/>
                <w:lang w:bidi="ar"/>
                <w14:ligatures w14:val="none"/>
              </w:rPr>
              <w:t>-北业路）</w:t>
            </w:r>
          </w:p>
        </w:tc>
        <w:tc>
          <w:tcPr>
            <w:tcW w:w="836" w:type="dxa"/>
            <w:tcBorders>
              <w:top w:val="single" w:sz="4" w:space="0" w:color="auto"/>
              <w:left w:val="single" w:sz="4" w:space="0" w:color="auto"/>
              <w:bottom w:val="single" w:sz="4" w:space="0" w:color="auto"/>
              <w:right w:val="single" w:sz="4" w:space="0" w:color="auto"/>
            </w:tcBorders>
            <w:noWrap/>
            <w:vAlign w:val="center"/>
          </w:tcPr>
          <w:p w14:paraId="76869D0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7.8</w:t>
            </w:r>
          </w:p>
        </w:tc>
        <w:tc>
          <w:tcPr>
            <w:tcW w:w="835" w:type="dxa"/>
            <w:tcBorders>
              <w:top w:val="single" w:sz="4" w:space="0" w:color="auto"/>
              <w:left w:val="single" w:sz="4" w:space="0" w:color="auto"/>
              <w:bottom w:val="single" w:sz="4" w:space="0" w:color="auto"/>
              <w:right w:val="single" w:sz="4" w:space="0" w:color="auto"/>
            </w:tcBorders>
            <w:noWrap/>
            <w:vAlign w:val="center"/>
          </w:tcPr>
          <w:p w14:paraId="25437A2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8B1E4D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BA4C83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BA119E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2.8</w:t>
            </w:r>
          </w:p>
        </w:tc>
        <w:tc>
          <w:tcPr>
            <w:tcW w:w="835" w:type="dxa"/>
            <w:tcBorders>
              <w:top w:val="single" w:sz="4" w:space="0" w:color="auto"/>
              <w:left w:val="single" w:sz="4" w:space="0" w:color="auto"/>
              <w:bottom w:val="single" w:sz="4" w:space="0" w:color="auto"/>
              <w:right w:val="single" w:sz="4" w:space="0" w:color="auto"/>
            </w:tcBorders>
            <w:noWrap/>
            <w:vAlign w:val="center"/>
          </w:tcPr>
          <w:p w14:paraId="3E6C8B4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7.8</w:t>
            </w:r>
          </w:p>
        </w:tc>
        <w:tc>
          <w:tcPr>
            <w:tcW w:w="835" w:type="dxa"/>
            <w:tcBorders>
              <w:top w:val="single" w:sz="4" w:space="0" w:color="auto"/>
              <w:left w:val="single" w:sz="4" w:space="0" w:color="auto"/>
              <w:bottom w:val="single" w:sz="4" w:space="0" w:color="auto"/>
              <w:right w:val="single" w:sz="4" w:space="0" w:color="auto"/>
            </w:tcBorders>
            <w:noWrap/>
            <w:vAlign w:val="center"/>
          </w:tcPr>
          <w:p w14:paraId="652868D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w:t>
            </w:r>
          </w:p>
        </w:tc>
        <w:tc>
          <w:tcPr>
            <w:tcW w:w="835" w:type="dxa"/>
            <w:tcBorders>
              <w:top w:val="single" w:sz="4" w:space="0" w:color="auto"/>
              <w:left w:val="single" w:sz="4" w:space="0" w:color="auto"/>
              <w:bottom w:val="single" w:sz="4" w:space="0" w:color="auto"/>
              <w:right w:val="single" w:sz="4" w:space="0" w:color="auto"/>
            </w:tcBorders>
            <w:noWrap/>
            <w:vAlign w:val="center"/>
          </w:tcPr>
          <w:p w14:paraId="5A4A69C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w:t>
            </w:r>
          </w:p>
        </w:tc>
        <w:tc>
          <w:tcPr>
            <w:tcW w:w="835" w:type="dxa"/>
            <w:tcBorders>
              <w:top w:val="single" w:sz="4" w:space="0" w:color="auto"/>
              <w:bottom w:val="single" w:sz="4" w:space="0" w:color="auto"/>
            </w:tcBorders>
            <w:vAlign w:val="center"/>
          </w:tcPr>
          <w:p w14:paraId="73C8CC2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94E1F8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192</w:t>
            </w:r>
          </w:p>
        </w:tc>
        <w:tc>
          <w:tcPr>
            <w:tcW w:w="835" w:type="dxa"/>
            <w:tcBorders>
              <w:top w:val="single" w:sz="4" w:space="0" w:color="auto"/>
              <w:left w:val="single" w:sz="4" w:space="0" w:color="auto"/>
              <w:bottom w:val="single" w:sz="4" w:space="0" w:color="auto"/>
              <w:right w:val="single" w:sz="4" w:space="0" w:color="auto"/>
            </w:tcBorders>
            <w:noWrap/>
            <w:vAlign w:val="center"/>
          </w:tcPr>
          <w:p w14:paraId="451D8DC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9D533F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33712F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3844.35</w:t>
            </w:r>
          </w:p>
        </w:tc>
        <w:tc>
          <w:tcPr>
            <w:tcW w:w="835" w:type="dxa"/>
            <w:tcBorders>
              <w:top w:val="single" w:sz="4" w:space="0" w:color="auto"/>
              <w:left w:val="single" w:sz="4" w:space="0" w:color="auto"/>
              <w:bottom w:val="single" w:sz="4" w:space="0" w:color="auto"/>
              <w:right w:val="single" w:sz="4" w:space="0" w:color="auto"/>
            </w:tcBorders>
            <w:noWrap/>
            <w:vAlign w:val="center"/>
          </w:tcPr>
          <w:p w14:paraId="12DFB38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10.92</w:t>
            </w:r>
          </w:p>
        </w:tc>
        <w:tc>
          <w:tcPr>
            <w:tcW w:w="835" w:type="dxa"/>
            <w:tcBorders>
              <w:top w:val="single" w:sz="4" w:space="0" w:color="auto"/>
              <w:left w:val="single" w:sz="4" w:space="0" w:color="auto"/>
              <w:bottom w:val="single" w:sz="4" w:space="0" w:color="auto"/>
              <w:right w:val="single" w:sz="4" w:space="0" w:color="auto"/>
            </w:tcBorders>
            <w:noWrap/>
            <w:vAlign w:val="center"/>
          </w:tcPr>
          <w:p w14:paraId="2AF7DA9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10.92</w:t>
            </w:r>
          </w:p>
        </w:tc>
        <w:tc>
          <w:tcPr>
            <w:tcW w:w="835" w:type="dxa"/>
            <w:tcBorders>
              <w:top w:val="single" w:sz="4" w:space="0" w:color="auto"/>
              <w:left w:val="single" w:sz="4" w:space="0" w:color="auto"/>
              <w:bottom w:val="single" w:sz="4" w:space="0" w:color="auto"/>
              <w:right w:val="single" w:sz="4" w:space="0" w:color="auto"/>
            </w:tcBorders>
            <w:noWrap/>
            <w:vAlign w:val="center"/>
          </w:tcPr>
          <w:p w14:paraId="018915A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4.68</w:t>
            </w:r>
          </w:p>
        </w:tc>
        <w:tc>
          <w:tcPr>
            <w:tcW w:w="697" w:type="dxa"/>
            <w:tcBorders>
              <w:top w:val="single" w:sz="4" w:space="0" w:color="auto"/>
              <w:left w:val="single" w:sz="4" w:space="0" w:color="auto"/>
              <w:bottom w:val="single" w:sz="4" w:space="0" w:color="auto"/>
              <w:right w:val="single" w:sz="4" w:space="0" w:color="auto"/>
            </w:tcBorders>
            <w:noWrap/>
            <w:vAlign w:val="center"/>
          </w:tcPr>
          <w:p w14:paraId="030FFF1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17B8AB0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w:t>
            </w:r>
          </w:p>
        </w:tc>
      </w:tr>
      <w:tr w:rsidR="004D0CB1" w:rsidRPr="004D0CB1" w14:paraId="32D6A869"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8F074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w:t>
            </w:r>
          </w:p>
        </w:tc>
        <w:tc>
          <w:tcPr>
            <w:tcW w:w="1268" w:type="dxa"/>
            <w:tcBorders>
              <w:top w:val="single" w:sz="4" w:space="0" w:color="auto"/>
              <w:left w:val="single" w:sz="4" w:space="0" w:color="auto"/>
              <w:bottom w:val="single" w:sz="4" w:space="0" w:color="auto"/>
              <w:right w:val="single" w:sz="4" w:space="0" w:color="auto"/>
            </w:tcBorders>
            <w:vAlign w:val="center"/>
          </w:tcPr>
          <w:p w14:paraId="6E16B05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环业南路</w:t>
            </w:r>
            <w:proofErr w:type="gramEnd"/>
            <w:r w:rsidRPr="004D0CB1">
              <w:rPr>
                <w:rFonts w:ascii="宋体" w:eastAsia="宋体" w:hAnsi="宋体" w:cs="宋体" w:hint="eastAsia"/>
                <w:color w:val="000000"/>
                <w:kern w:val="0"/>
                <w:sz w:val="20"/>
                <w:szCs w:val="20"/>
                <w:lang w:bidi="ar"/>
                <w14:ligatures w14:val="none"/>
              </w:rPr>
              <w:t>（镇中心路-</w:t>
            </w:r>
            <w:proofErr w:type="gramStart"/>
            <w:r w:rsidRPr="004D0CB1">
              <w:rPr>
                <w:rFonts w:ascii="宋体" w:eastAsia="宋体" w:hAnsi="宋体" w:cs="宋体" w:hint="eastAsia"/>
                <w:color w:val="000000"/>
                <w:kern w:val="0"/>
                <w:sz w:val="20"/>
                <w:szCs w:val="20"/>
                <w:lang w:bidi="ar"/>
                <w14:ligatures w14:val="none"/>
              </w:rPr>
              <w:t>绿科路</w:t>
            </w:r>
            <w:proofErr w:type="gramEnd"/>
            <w:r w:rsidRPr="004D0CB1">
              <w:rPr>
                <w:rFonts w:ascii="宋体" w:eastAsia="宋体" w:hAnsi="宋体" w:cs="宋体" w:hint="eastAsia"/>
                <w:color w:val="000000"/>
                <w:kern w:val="0"/>
                <w:sz w:val="20"/>
                <w:szCs w:val="20"/>
                <w:lang w:bidi="ar"/>
                <w14:ligatures w14:val="none"/>
              </w:rPr>
              <w:t>）</w:t>
            </w:r>
          </w:p>
        </w:tc>
        <w:tc>
          <w:tcPr>
            <w:tcW w:w="836" w:type="dxa"/>
            <w:tcBorders>
              <w:top w:val="single" w:sz="4" w:space="0" w:color="auto"/>
              <w:left w:val="single" w:sz="4" w:space="0" w:color="auto"/>
              <w:bottom w:val="single" w:sz="4" w:space="0" w:color="auto"/>
              <w:right w:val="single" w:sz="4" w:space="0" w:color="auto"/>
            </w:tcBorders>
            <w:noWrap/>
            <w:vAlign w:val="center"/>
          </w:tcPr>
          <w:p w14:paraId="777768E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10.32</w:t>
            </w:r>
          </w:p>
        </w:tc>
        <w:tc>
          <w:tcPr>
            <w:tcW w:w="835" w:type="dxa"/>
            <w:tcBorders>
              <w:top w:val="single" w:sz="4" w:space="0" w:color="auto"/>
              <w:left w:val="single" w:sz="4" w:space="0" w:color="auto"/>
              <w:bottom w:val="single" w:sz="4" w:space="0" w:color="auto"/>
              <w:right w:val="single" w:sz="4" w:space="0" w:color="auto"/>
            </w:tcBorders>
            <w:noWrap/>
            <w:vAlign w:val="center"/>
          </w:tcPr>
          <w:p w14:paraId="3B0175F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2172FD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E92296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84B7BB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2.7</w:t>
            </w:r>
          </w:p>
        </w:tc>
        <w:tc>
          <w:tcPr>
            <w:tcW w:w="835" w:type="dxa"/>
            <w:tcBorders>
              <w:top w:val="single" w:sz="4" w:space="0" w:color="auto"/>
              <w:left w:val="single" w:sz="4" w:space="0" w:color="auto"/>
              <w:bottom w:val="single" w:sz="4" w:space="0" w:color="auto"/>
              <w:right w:val="single" w:sz="4" w:space="0" w:color="auto"/>
            </w:tcBorders>
            <w:noWrap/>
            <w:vAlign w:val="center"/>
          </w:tcPr>
          <w:p w14:paraId="22D6A5E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10.32</w:t>
            </w:r>
          </w:p>
        </w:tc>
        <w:tc>
          <w:tcPr>
            <w:tcW w:w="835" w:type="dxa"/>
            <w:tcBorders>
              <w:top w:val="single" w:sz="4" w:space="0" w:color="auto"/>
              <w:left w:val="single" w:sz="4" w:space="0" w:color="auto"/>
              <w:bottom w:val="single" w:sz="4" w:space="0" w:color="auto"/>
              <w:right w:val="single" w:sz="4" w:space="0" w:color="auto"/>
            </w:tcBorders>
            <w:noWrap/>
            <w:vAlign w:val="center"/>
          </w:tcPr>
          <w:p w14:paraId="1FA84BA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0.36</w:t>
            </w:r>
          </w:p>
        </w:tc>
        <w:tc>
          <w:tcPr>
            <w:tcW w:w="835" w:type="dxa"/>
            <w:tcBorders>
              <w:top w:val="single" w:sz="4" w:space="0" w:color="auto"/>
              <w:left w:val="single" w:sz="4" w:space="0" w:color="auto"/>
              <w:bottom w:val="single" w:sz="4" w:space="0" w:color="auto"/>
              <w:right w:val="single" w:sz="4" w:space="0" w:color="auto"/>
            </w:tcBorders>
            <w:noWrap/>
            <w:vAlign w:val="center"/>
          </w:tcPr>
          <w:p w14:paraId="166AA48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0.36</w:t>
            </w:r>
          </w:p>
        </w:tc>
        <w:tc>
          <w:tcPr>
            <w:tcW w:w="835" w:type="dxa"/>
            <w:tcBorders>
              <w:top w:val="single" w:sz="4" w:space="0" w:color="auto"/>
              <w:bottom w:val="single" w:sz="4" w:space="0" w:color="auto"/>
            </w:tcBorders>
            <w:vAlign w:val="center"/>
          </w:tcPr>
          <w:p w14:paraId="1437842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0D47D5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2DA4C6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BB1C94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E84B6E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3096</w:t>
            </w:r>
          </w:p>
        </w:tc>
        <w:tc>
          <w:tcPr>
            <w:tcW w:w="835" w:type="dxa"/>
            <w:tcBorders>
              <w:top w:val="single" w:sz="4" w:space="0" w:color="auto"/>
              <w:left w:val="single" w:sz="4" w:space="0" w:color="auto"/>
              <w:bottom w:val="single" w:sz="4" w:space="0" w:color="auto"/>
              <w:right w:val="single" w:sz="4" w:space="0" w:color="auto"/>
            </w:tcBorders>
            <w:noWrap/>
            <w:vAlign w:val="center"/>
          </w:tcPr>
          <w:p w14:paraId="6468FE8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15.48</w:t>
            </w:r>
          </w:p>
        </w:tc>
        <w:tc>
          <w:tcPr>
            <w:tcW w:w="835" w:type="dxa"/>
            <w:tcBorders>
              <w:top w:val="single" w:sz="4" w:space="0" w:color="auto"/>
              <w:left w:val="single" w:sz="4" w:space="0" w:color="auto"/>
              <w:bottom w:val="single" w:sz="4" w:space="0" w:color="auto"/>
              <w:right w:val="single" w:sz="4" w:space="0" w:color="auto"/>
            </w:tcBorders>
            <w:noWrap/>
            <w:vAlign w:val="center"/>
          </w:tcPr>
          <w:p w14:paraId="2AFA4A2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15.48</w:t>
            </w:r>
          </w:p>
        </w:tc>
        <w:tc>
          <w:tcPr>
            <w:tcW w:w="835" w:type="dxa"/>
            <w:tcBorders>
              <w:top w:val="single" w:sz="4" w:space="0" w:color="auto"/>
              <w:left w:val="single" w:sz="4" w:space="0" w:color="auto"/>
              <w:bottom w:val="single" w:sz="4" w:space="0" w:color="auto"/>
              <w:right w:val="single" w:sz="4" w:space="0" w:color="auto"/>
            </w:tcBorders>
            <w:noWrap/>
            <w:vAlign w:val="center"/>
          </w:tcPr>
          <w:p w14:paraId="5EFAA4D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6.192</w:t>
            </w:r>
          </w:p>
        </w:tc>
        <w:tc>
          <w:tcPr>
            <w:tcW w:w="697" w:type="dxa"/>
            <w:tcBorders>
              <w:top w:val="single" w:sz="4" w:space="0" w:color="auto"/>
              <w:left w:val="single" w:sz="4" w:space="0" w:color="auto"/>
              <w:bottom w:val="single" w:sz="4" w:space="0" w:color="auto"/>
              <w:right w:val="single" w:sz="4" w:space="0" w:color="auto"/>
            </w:tcBorders>
            <w:noWrap/>
            <w:vAlign w:val="center"/>
          </w:tcPr>
          <w:p w14:paraId="50927F3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1F26E97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21</w:t>
            </w:r>
          </w:p>
        </w:tc>
      </w:tr>
      <w:tr w:rsidR="004D0CB1" w:rsidRPr="004D0CB1" w14:paraId="55682F54"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07907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lastRenderedPageBreak/>
              <w:t>14</w:t>
            </w:r>
          </w:p>
        </w:tc>
        <w:tc>
          <w:tcPr>
            <w:tcW w:w="1268" w:type="dxa"/>
            <w:tcBorders>
              <w:top w:val="single" w:sz="4" w:space="0" w:color="auto"/>
              <w:left w:val="single" w:sz="4" w:space="0" w:color="auto"/>
              <w:bottom w:val="single" w:sz="4" w:space="0" w:color="auto"/>
              <w:right w:val="single" w:sz="4" w:space="0" w:color="auto"/>
            </w:tcBorders>
            <w:vAlign w:val="center"/>
          </w:tcPr>
          <w:p w14:paraId="6D3F357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环业西路（环业</w:t>
            </w:r>
            <w:proofErr w:type="gramEnd"/>
            <w:r w:rsidRPr="004D0CB1">
              <w:rPr>
                <w:rFonts w:ascii="宋体" w:eastAsia="宋体" w:hAnsi="宋体" w:cs="宋体" w:hint="eastAsia"/>
                <w:color w:val="000000"/>
                <w:kern w:val="0"/>
                <w:sz w:val="20"/>
                <w:szCs w:val="20"/>
                <w:lang w:bidi="ar"/>
                <w14:ligatures w14:val="none"/>
              </w:rPr>
              <w:t>南路-</w:t>
            </w:r>
            <w:proofErr w:type="gramStart"/>
            <w:r w:rsidRPr="004D0CB1">
              <w:rPr>
                <w:rFonts w:ascii="宋体" w:eastAsia="宋体" w:hAnsi="宋体" w:cs="宋体" w:hint="eastAsia"/>
                <w:color w:val="000000"/>
                <w:kern w:val="0"/>
                <w:sz w:val="20"/>
                <w:szCs w:val="20"/>
                <w:lang w:bidi="ar"/>
                <w14:ligatures w14:val="none"/>
              </w:rPr>
              <w:t>环业东路</w:t>
            </w:r>
            <w:proofErr w:type="gramEnd"/>
            <w:r w:rsidRPr="004D0CB1">
              <w:rPr>
                <w:rFonts w:ascii="宋体" w:eastAsia="宋体" w:hAnsi="宋体" w:cs="宋体" w:hint="eastAsia"/>
                <w:color w:val="000000"/>
                <w:kern w:val="0"/>
                <w:sz w:val="20"/>
                <w:szCs w:val="20"/>
                <w:lang w:bidi="ar"/>
                <w14:ligatures w14:val="none"/>
              </w:rPr>
              <w:t>）</w:t>
            </w:r>
          </w:p>
        </w:tc>
        <w:tc>
          <w:tcPr>
            <w:tcW w:w="836" w:type="dxa"/>
            <w:tcBorders>
              <w:top w:val="single" w:sz="4" w:space="0" w:color="auto"/>
              <w:left w:val="single" w:sz="4" w:space="0" w:color="auto"/>
              <w:bottom w:val="single" w:sz="4" w:space="0" w:color="auto"/>
              <w:right w:val="single" w:sz="4" w:space="0" w:color="auto"/>
            </w:tcBorders>
            <w:noWrap/>
            <w:vAlign w:val="center"/>
          </w:tcPr>
          <w:p w14:paraId="2CF42F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8.83</w:t>
            </w:r>
          </w:p>
        </w:tc>
        <w:tc>
          <w:tcPr>
            <w:tcW w:w="835" w:type="dxa"/>
            <w:tcBorders>
              <w:top w:val="single" w:sz="4" w:space="0" w:color="auto"/>
              <w:left w:val="single" w:sz="4" w:space="0" w:color="auto"/>
              <w:bottom w:val="single" w:sz="4" w:space="0" w:color="auto"/>
              <w:right w:val="single" w:sz="4" w:space="0" w:color="auto"/>
            </w:tcBorders>
            <w:noWrap/>
            <w:vAlign w:val="center"/>
          </w:tcPr>
          <w:p w14:paraId="2ED18CD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814F2A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6AE467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6D118F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3.15</w:t>
            </w:r>
          </w:p>
        </w:tc>
        <w:tc>
          <w:tcPr>
            <w:tcW w:w="835" w:type="dxa"/>
            <w:tcBorders>
              <w:top w:val="single" w:sz="4" w:space="0" w:color="auto"/>
              <w:left w:val="single" w:sz="4" w:space="0" w:color="auto"/>
              <w:bottom w:val="single" w:sz="4" w:space="0" w:color="auto"/>
              <w:right w:val="single" w:sz="4" w:space="0" w:color="auto"/>
            </w:tcBorders>
            <w:noWrap/>
            <w:vAlign w:val="center"/>
          </w:tcPr>
          <w:p w14:paraId="0EB8AE1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8.83</w:t>
            </w:r>
          </w:p>
        </w:tc>
        <w:tc>
          <w:tcPr>
            <w:tcW w:w="835" w:type="dxa"/>
            <w:tcBorders>
              <w:top w:val="single" w:sz="4" w:space="0" w:color="auto"/>
              <w:left w:val="single" w:sz="4" w:space="0" w:color="auto"/>
              <w:bottom w:val="single" w:sz="4" w:space="0" w:color="auto"/>
              <w:right w:val="single" w:sz="4" w:space="0" w:color="auto"/>
            </w:tcBorders>
            <w:noWrap/>
            <w:vAlign w:val="center"/>
          </w:tcPr>
          <w:p w14:paraId="5DFBEF8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0.42</w:t>
            </w:r>
          </w:p>
        </w:tc>
        <w:tc>
          <w:tcPr>
            <w:tcW w:w="835" w:type="dxa"/>
            <w:tcBorders>
              <w:top w:val="single" w:sz="4" w:space="0" w:color="auto"/>
              <w:left w:val="single" w:sz="4" w:space="0" w:color="auto"/>
              <w:bottom w:val="single" w:sz="4" w:space="0" w:color="auto"/>
              <w:right w:val="single" w:sz="4" w:space="0" w:color="auto"/>
            </w:tcBorders>
            <w:noWrap/>
            <w:vAlign w:val="center"/>
          </w:tcPr>
          <w:p w14:paraId="25206D2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0.42</w:t>
            </w:r>
          </w:p>
        </w:tc>
        <w:tc>
          <w:tcPr>
            <w:tcW w:w="835" w:type="dxa"/>
            <w:tcBorders>
              <w:top w:val="single" w:sz="4" w:space="0" w:color="auto"/>
              <w:bottom w:val="single" w:sz="4" w:space="0" w:color="auto"/>
            </w:tcBorders>
            <w:vAlign w:val="center"/>
          </w:tcPr>
          <w:p w14:paraId="68082E9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CF0EE6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185</w:t>
            </w:r>
          </w:p>
        </w:tc>
        <w:tc>
          <w:tcPr>
            <w:tcW w:w="835" w:type="dxa"/>
            <w:tcBorders>
              <w:top w:val="single" w:sz="4" w:space="0" w:color="auto"/>
              <w:left w:val="single" w:sz="4" w:space="0" w:color="auto"/>
              <w:bottom w:val="single" w:sz="4" w:space="0" w:color="auto"/>
              <w:right w:val="single" w:sz="4" w:space="0" w:color="auto"/>
            </w:tcBorders>
            <w:noWrap/>
            <w:vAlign w:val="center"/>
          </w:tcPr>
          <w:p w14:paraId="61F726E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19B85C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668807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1973.57</w:t>
            </w:r>
          </w:p>
        </w:tc>
        <w:tc>
          <w:tcPr>
            <w:tcW w:w="835" w:type="dxa"/>
            <w:tcBorders>
              <w:top w:val="single" w:sz="4" w:space="0" w:color="auto"/>
              <w:left w:val="single" w:sz="4" w:space="0" w:color="auto"/>
              <w:bottom w:val="single" w:sz="4" w:space="0" w:color="auto"/>
              <w:right w:val="single" w:sz="4" w:space="0" w:color="auto"/>
            </w:tcBorders>
            <w:noWrap/>
            <w:vAlign w:val="center"/>
          </w:tcPr>
          <w:p w14:paraId="1215D05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13.245</w:t>
            </w:r>
          </w:p>
        </w:tc>
        <w:tc>
          <w:tcPr>
            <w:tcW w:w="835" w:type="dxa"/>
            <w:tcBorders>
              <w:top w:val="single" w:sz="4" w:space="0" w:color="auto"/>
              <w:left w:val="single" w:sz="4" w:space="0" w:color="auto"/>
              <w:bottom w:val="single" w:sz="4" w:space="0" w:color="auto"/>
              <w:right w:val="single" w:sz="4" w:space="0" w:color="auto"/>
            </w:tcBorders>
            <w:noWrap/>
            <w:vAlign w:val="center"/>
          </w:tcPr>
          <w:p w14:paraId="69E580E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13.245</w:t>
            </w:r>
          </w:p>
        </w:tc>
        <w:tc>
          <w:tcPr>
            <w:tcW w:w="835" w:type="dxa"/>
            <w:tcBorders>
              <w:top w:val="single" w:sz="4" w:space="0" w:color="auto"/>
              <w:left w:val="single" w:sz="4" w:space="0" w:color="auto"/>
              <w:bottom w:val="single" w:sz="4" w:space="0" w:color="auto"/>
              <w:right w:val="single" w:sz="4" w:space="0" w:color="auto"/>
            </w:tcBorders>
            <w:noWrap/>
            <w:vAlign w:val="center"/>
          </w:tcPr>
          <w:p w14:paraId="248EF0B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5.298</w:t>
            </w:r>
          </w:p>
        </w:tc>
        <w:tc>
          <w:tcPr>
            <w:tcW w:w="697" w:type="dxa"/>
            <w:tcBorders>
              <w:top w:val="single" w:sz="4" w:space="0" w:color="auto"/>
              <w:left w:val="single" w:sz="4" w:space="0" w:color="auto"/>
              <w:bottom w:val="single" w:sz="4" w:space="0" w:color="auto"/>
              <w:right w:val="single" w:sz="4" w:space="0" w:color="auto"/>
            </w:tcBorders>
            <w:noWrap/>
            <w:vAlign w:val="center"/>
          </w:tcPr>
          <w:p w14:paraId="1AB56B4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3CE26C7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w:t>
            </w:r>
          </w:p>
        </w:tc>
      </w:tr>
      <w:tr w:rsidR="004D0CB1" w:rsidRPr="004D0CB1" w14:paraId="7475C000"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EC8D6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w:t>
            </w:r>
          </w:p>
        </w:tc>
        <w:tc>
          <w:tcPr>
            <w:tcW w:w="1268" w:type="dxa"/>
            <w:tcBorders>
              <w:top w:val="single" w:sz="4" w:space="0" w:color="auto"/>
              <w:left w:val="single" w:sz="4" w:space="0" w:color="auto"/>
              <w:bottom w:val="single" w:sz="4" w:space="0" w:color="auto"/>
              <w:right w:val="single" w:sz="4" w:space="0" w:color="auto"/>
            </w:tcBorders>
            <w:vAlign w:val="center"/>
          </w:tcPr>
          <w:p w14:paraId="45F93A6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五星路（南洋</w:t>
            </w:r>
            <w:proofErr w:type="gramStart"/>
            <w:r w:rsidRPr="004D0CB1">
              <w:rPr>
                <w:rFonts w:ascii="宋体" w:eastAsia="宋体" w:hAnsi="宋体" w:cs="宋体" w:hint="eastAsia"/>
                <w:color w:val="000000"/>
                <w:kern w:val="0"/>
                <w:sz w:val="20"/>
                <w:szCs w:val="20"/>
                <w:lang w:bidi="ar"/>
                <w14:ligatures w14:val="none"/>
              </w:rPr>
              <w:t>泾</w:t>
            </w:r>
            <w:proofErr w:type="gramEnd"/>
            <w:r w:rsidRPr="004D0CB1">
              <w:rPr>
                <w:rFonts w:ascii="宋体" w:eastAsia="宋体" w:hAnsi="宋体" w:cs="宋体" w:hint="eastAsia"/>
                <w:color w:val="000000"/>
                <w:kern w:val="0"/>
                <w:sz w:val="20"/>
                <w:szCs w:val="20"/>
                <w:lang w:bidi="ar"/>
                <w14:ligatures w14:val="none"/>
              </w:rPr>
              <w:t>路-</w:t>
            </w:r>
            <w:proofErr w:type="gramStart"/>
            <w:r w:rsidRPr="004D0CB1">
              <w:rPr>
                <w:rFonts w:ascii="宋体" w:eastAsia="宋体" w:hAnsi="宋体" w:cs="宋体" w:hint="eastAsia"/>
                <w:color w:val="000000"/>
                <w:kern w:val="0"/>
                <w:sz w:val="20"/>
                <w:szCs w:val="20"/>
                <w:lang w:bidi="ar"/>
                <w14:ligatures w14:val="none"/>
              </w:rPr>
              <w:t>环业西路</w:t>
            </w:r>
            <w:proofErr w:type="gramEnd"/>
            <w:r w:rsidRPr="004D0CB1">
              <w:rPr>
                <w:rFonts w:ascii="宋体" w:eastAsia="宋体" w:hAnsi="宋体" w:cs="宋体" w:hint="eastAsia"/>
                <w:color w:val="000000"/>
                <w:kern w:val="0"/>
                <w:sz w:val="20"/>
                <w:szCs w:val="20"/>
                <w:lang w:bidi="ar"/>
                <w14:ligatures w14:val="none"/>
              </w:rPr>
              <w:t>）</w:t>
            </w:r>
          </w:p>
        </w:tc>
        <w:tc>
          <w:tcPr>
            <w:tcW w:w="836" w:type="dxa"/>
            <w:tcBorders>
              <w:top w:val="single" w:sz="4" w:space="0" w:color="auto"/>
              <w:left w:val="single" w:sz="4" w:space="0" w:color="auto"/>
              <w:bottom w:val="single" w:sz="4" w:space="0" w:color="auto"/>
              <w:right w:val="single" w:sz="4" w:space="0" w:color="auto"/>
            </w:tcBorders>
            <w:noWrap/>
            <w:vAlign w:val="center"/>
          </w:tcPr>
          <w:p w14:paraId="05424BA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3.7</w:t>
            </w:r>
          </w:p>
        </w:tc>
        <w:tc>
          <w:tcPr>
            <w:tcW w:w="835" w:type="dxa"/>
            <w:tcBorders>
              <w:top w:val="single" w:sz="4" w:space="0" w:color="auto"/>
              <w:left w:val="single" w:sz="4" w:space="0" w:color="auto"/>
              <w:bottom w:val="single" w:sz="4" w:space="0" w:color="auto"/>
              <w:right w:val="single" w:sz="4" w:space="0" w:color="auto"/>
            </w:tcBorders>
            <w:noWrap/>
            <w:vAlign w:val="center"/>
          </w:tcPr>
          <w:p w14:paraId="5B5DDF8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B55E47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92969B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4C960D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1.65</w:t>
            </w:r>
          </w:p>
        </w:tc>
        <w:tc>
          <w:tcPr>
            <w:tcW w:w="835" w:type="dxa"/>
            <w:tcBorders>
              <w:top w:val="single" w:sz="4" w:space="0" w:color="auto"/>
              <w:left w:val="single" w:sz="4" w:space="0" w:color="auto"/>
              <w:bottom w:val="single" w:sz="4" w:space="0" w:color="auto"/>
              <w:right w:val="single" w:sz="4" w:space="0" w:color="auto"/>
            </w:tcBorders>
            <w:noWrap/>
            <w:vAlign w:val="center"/>
          </w:tcPr>
          <w:p w14:paraId="6C948C9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3.7</w:t>
            </w:r>
          </w:p>
        </w:tc>
        <w:tc>
          <w:tcPr>
            <w:tcW w:w="835" w:type="dxa"/>
            <w:tcBorders>
              <w:top w:val="single" w:sz="4" w:space="0" w:color="auto"/>
              <w:left w:val="single" w:sz="4" w:space="0" w:color="auto"/>
              <w:bottom w:val="single" w:sz="4" w:space="0" w:color="auto"/>
              <w:right w:val="single" w:sz="4" w:space="0" w:color="auto"/>
            </w:tcBorders>
            <w:noWrap/>
            <w:vAlign w:val="center"/>
          </w:tcPr>
          <w:p w14:paraId="19E171B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0.22</w:t>
            </w:r>
          </w:p>
        </w:tc>
        <w:tc>
          <w:tcPr>
            <w:tcW w:w="835" w:type="dxa"/>
            <w:tcBorders>
              <w:top w:val="single" w:sz="4" w:space="0" w:color="auto"/>
              <w:left w:val="single" w:sz="4" w:space="0" w:color="auto"/>
              <w:bottom w:val="single" w:sz="4" w:space="0" w:color="auto"/>
              <w:right w:val="single" w:sz="4" w:space="0" w:color="auto"/>
            </w:tcBorders>
            <w:noWrap/>
            <w:vAlign w:val="center"/>
          </w:tcPr>
          <w:p w14:paraId="78D447A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0.22</w:t>
            </w:r>
          </w:p>
        </w:tc>
        <w:tc>
          <w:tcPr>
            <w:tcW w:w="835" w:type="dxa"/>
            <w:tcBorders>
              <w:top w:val="single" w:sz="4" w:space="0" w:color="auto"/>
              <w:bottom w:val="single" w:sz="4" w:space="0" w:color="auto"/>
            </w:tcBorders>
            <w:vAlign w:val="center"/>
          </w:tcPr>
          <w:p w14:paraId="02CCD6A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752FB7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139</w:t>
            </w:r>
          </w:p>
        </w:tc>
        <w:tc>
          <w:tcPr>
            <w:tcW w:w="835" w:type="dxa"/>
            <w:tcBorders>
              <w:top w:val="single" w:sz="4" w:space="0" w:color="auto"/>
              <w:left w:val="single" w:sz="4" w:space="0" w:color="auto"/>
              <w:bottom w:val="single" w:sz="4" w:space="0" w:color="auto"/>
              <w:right w:val="single" w:sz="4" w:space="0" w:color="auto"/>
            </w:tcBorders>
            <w:noWrap/>
            <w:vAlign w:val="center"/>
          </w:tcPr>
          <w:p w14:paraId="1585CC5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8FBFFD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693473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1110</w:t>
            </w:r>
          </w:p>
        </w:tc>
        <w:tc>
          <w:tcPr>
            <w:tcW w:w="835" w:type="dxa"/>
            <w:tcBorders>
              <w:top w:val="single" w:sz="4" w:space="0" w:color="auto"/>
              <w:left w:val="single" w:sz="4" w:space="0" w:color="auto"/>
              <w:bottom w:val="single" w:sz="4" w:space="0" w:color="auto"/>
              <w:right w:val="single" w:sz="4" w:space="0" w:color="auto"/>
            </w:tcBorders>
            <w:noWrap/>
            <w:vAlign w:val="center"/>
          </w:tcPr>
          <w:p w14:paraId="5B20ED0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5.55</w:t>
            </w:r>
          </w:p>
        </w:tc>
        <w:tc>
          <w:tcPr>
            <w:tcW w:w="835" w:type="dxa"/>
            <w:tcBorders>
              <w:top w:val="single" w:sz="4" w:space="0" w:color="auto"/>
              <w:left w:val="single" w:sz="4" w:space="0" w:color="auto"/>
              <w:bottom w:val="single" w:sz="4" w:space="0" w:color="auto"/>
              <w:right w:val="single" w:sz="4" w:space="0" w:color="auto"/>
            </w:tcBorders>
            <w:noWrap/>
            <w:vAlign w:val="center"/>
          </w:tcPr>
          <w:p w14:paraId="1932787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5.55</w:t>
            </w:r>
          </w:p>
        </w:tc>
        <w:tc>
          <w:tcPr>
            <w:tcW w:w="835" w:type="dxa"/>
            <w:tcBorders>
              <w:top w:val="single" w:sz="4" w:space="0" w:color="auto"/>
              <w:left w:val="single" w:sz="4" w:space="0" w:color="auto"/>
              <w:bottom w:val="single" w:sz="4" w:space="0" w:color="auto"/>
              <w:right w:val="single" w:sz="4" w:space="0" w:color="auto"/>
            </w:tcBorders>
            <w:noWrap/>
            <w:vAlign w:val="center"/>
          </w:tcPr>
          <w:p w14:paraId="4044534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2.22</w:t>
            </w:r>
          </w:p>
        </w:tc>
        <w:tc>
          <w:tcPr>
            <w:tcW w:w="697" w:type="dxa"/>
            <w:tcBorders>
              <w:top w:val="single" w:sz="4" w:space="0" w:color="auto"/>
              <w:left w:val="single" w:sz="4" w:space="0" w:color="auto"/>
              <w:bottom w:val="single" w:sz="4" w:space="0" w:color="auto"/>
              <w:right w:val="single" w:sz="4" w:space="0" w:color="auto"/>
            </w:tcBorders>
            <w:noWrap/>
            <w:vAlign w:val="center"/>
          </w:tcPr>
          <w:p w14:paraId="183BDA2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4B2C102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w:t>
            </w:r>
          </w:p>
        </w:tc>
      </w:tr>
      <w:tr w:rsidR="004D0CB1" w:rsidRPr="004D0CB1" w14:paraId="1AB2CFDD"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53B38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w:t>
            </w:r>
          </w:p>
        </w:tc>
        <w:tc>
          <w:tcPr>
            <w:tcW w:w="1268" w:type="dxa"/>
            <w:tcBorders>
              <w:top w:val="single" w:sz="4" w:space="0" w:color="auto"/>
              <w:left w:val="single" w:sz="4" w:space="0" w:color="auto"/>
              <w:bottom w:val="single" w:sz="4" w:space="0" w:color="auto"/>
              <w:right w:val="single" w:sz="4" w:space="0" w:color="auto"/>
            </w:tcBorders>
            <w:vAlign w:val="center"/>
          </w:tcPr>
          <w:p w14:paraId="7A1B929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西业路（</w:t>
            </w:r>
            <w:proofErr w:type="gramStart"/>
            <w:r w:rsidRPr="004D0CB1">
              <w:rPr>
                <w:rFonts w:ascii="宋体" w:eastAsia="宋体" w:hAnsi="宋体" w:cs="宋体" w:hint="eastAsia"/>
                <w:color w:val="000000"/>
                <w:kern w:val="0"/>
                <w:sz w:val="20"/>
                <w:szCs w:val="20"/>
                <w:lang w:bidi="ar"/>
                <w14:ligatures w14:val="none"/>
              </w:rPr>
              <w:t>环业南路</w:t>
            </w:r>
            <w:proofErr w:type="gramEnd"/>
            <w:r w:rsidRPr="004D0CB1">
              <w:rPr>
                <w:rFonts w:ascii="宋体" w:eastAsia="宋体" w:hAnsi="宋体" w:cs="宋体" w:hint="eastAsia"/>
                <w:color w:val="000000"/>
                <w:kern w:val="0"/>
                <w:sz w:val="20"/>
                <w:szCs w:val="20"/>
                <w:lang w:bidi="ar"/>
                <w14:ligatures w14:val="none"/>
              </w:rPr>
              <w:t>-北业路）</w:t>
            </w:r>
          </w:p>
        </w:tc>
        <w:tc>
          <w:tcPr>
            <w:tcW w:w="836" w:type="dxa"/>
            <w:tcBorders>
              <w:top w:val="single" w:sz="4" w:space="0" w:color="auto"/>
              <w:left w:val="single" w:sz="4" w:space="0" w:color="auto"/>
              <w:bottom w:val="single" w:sz="4" w:space="0" w:color="auto"/>
              <w:right w:val="single" w:sz="4" w:space="0" w:color="auto"/>
            </w:tcBorders>
            <w:noWrap/>
            <w:vAlign w:val="center"/>
          </w:tcPr>
          <w:p w14:paraId="0ED2B1E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8.38</w:t>
            </w:r>
          </w:p>
        </w:tc>
        <w:tc>
          <w:tcPr>
            <w:tcW w:w="835" w:type="dxa"/>
            <w:tcBorders>
              <w:top w:val="single" w:sz="4" w:space="0" w:color="auto"/>
              <w:left w:val="single" w:sz="4" w:space="0" w:color="auto"/>
              <w:bottom w:val="single" w:sz="4" w:space="0" w:color="auto"/>
              <w:right w:val="single" w:sz="4" w:space="0" w:color="auto"/>
            </w:tcBorders>
            <w:noWrap/>
            <w:vAlign w:val="center"/>
          </w:tcPr>
          <w:p w14:paraId="44007E4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1F957F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5AF6C7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5E1597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3.36</w:t>
            </w:r>
          </w:p>
        </w:tc>
        <w:tc>
          <w:tcPr>
            <w:tcW w:w="835" w:type="dxa"/>
            <w:tcBorders>
              <w:top w:val="single" w:sz="4" w:space="0" w:color="auto"/>
              <w:left w:val="single" w:sz="4" w:space="0" w:color="auto"/>
              <w:bottom w:val="single" w:sz="4" w:space="0" w:color="auto"/>
              <w:right w:val="single" w:sz="4" w:space="0" w:color="auto"/>
            </w:tcBorders>
            <w:noWrap/>
            <w:vAlign w:val="center"/>
          </w:tcPr>
          <w:p w14:paraId="513104B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8.38</w:t>
            </w:r>
          </w:p>
        </w:tc>
        <w:tc>
          <w:tcPr>
            <w:tcW w:w="835" w:type="dxa"/>
            <w:tcBorders>
              <w:top w:val="single" w:sz="4" w:space="0" w:color="auto"/>
              <w:left w:val="single" w:sz="4" w:space="0" w:color="auto"/>
              <w:bottom w:val="single" w:sz="4" w:space="0" w:color="auto"/>
              <w:right w:val="single" w:sz="4" w:space="0" w:color="auto"/>
            </w:tcBorders>
            <w:noWrap/>
            <w:vAlign w:val="center"/>
          </w:tcPr>
          <w:p w14:paraId="608EB0F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0.48</w:t>
            </w:r>
          </w:p>
        </w:tc>
        <w:tc>
          <w:tcPr>
            <w:tcW w:w="835" w:type="dxa"/>
            <w:tcBorders>
              <w:top w:val="single" w:sz="4" w:space="0" w:color="auto"/>
              <w:left w:val="single" w:sz="4" w:space="0" w:color="auto"/>
              <w:bottom w:val="single" w:sz="4" w:space="0" w:color="auto"/>
              <w:right w:val="single" w:sz="4" w:space="0" w:color="auto"/>
            </w:tcBorders>
            <w:noWrap/>
            <w:vAlign w:val="center"/>
          </w:tcPr>
          <w:p w14:paraId="5D275DA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0.48</w:t>
            </w:r>
          </w:p>
        </w:tc>
        <w:tc>
          <w:tcPr>
            <w:tcW w:w="835" w:type="dxa"/>
            <w:tcBorders>
              <w:top w:val="single" w:sz="4" w:space="0" w:color="auto"/>
              <w:bottom w:val="single" w:sz="4" w:space="0" w:color="auto"/>
            </w:tcBorders>
            <w:vAlign w:val="center"/>
          </w:tcPr>
          <w:p w14:paraId="4A3FACE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7D9C5D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161</w:t>
            </w:r>
          </w:p>
        </w:tc>
        <w:tc>
          <w:tcPr>
            <w:tcW w:w="835" w:type="dxa"/>
            <w:tcBorders>
              <w:top w:val="single" w:sz="4" w:space="0" w:color="auto"/>
              <w:left w:val="single" w:sz="4" w:space="0" w:color="auto"/>
              <w:bottom w:val="single" w:sz="4" w:space="0" w:color="auto"/>
              <w:right w:val="single" w:sz="4" w:space="0" w:color="auto"/>
            </w:tcBorders>
            <w:noWrap/>
            <w:vAlign w:val="center"/>
          </w:tcPr>
          <w:p w14:paraId="4888408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E1FFF9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C9E06F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644</w:t>
            </w:r>
          </w:p>
        </w:tc>
        <w:tc>
          <w:tcPr>
            <w:tcW w:w="835" w:type="dxa"/>
            <w:tcBorders>
              <w:top w:val="single" w:sz="4" w:space="0" w:color="auto"/>
              <w:left w:val="single" w:sz="4" w:space="0" w:color="auto"/>
              <w:bottom w:val="single" w:sz="4" w:space="0" w:color="auto"/>
              <w:right w:val="single" w:sz="4" w:space="0" w:color="auto"/>
            </w:tcBorders>
            <w:noWrap/>
            <w:vAlign w:val="center"/>
          </w:tcPr>
          <w:p w14:paraId="757D54B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11.732</w:t>
            </w:r>
          </w:p>
        </w:tc>
        <w:tc>
          <w:tcPr>
            <w:tcW w:w="835" w:type="dxa"/>
            <w:tcBorders>
              <w:top w:val="single" w:sz="4" w:space="0" w:color="auto"/>
              <w:left w:val="single" w:sz="4" w:space="0" w:color="auto"/>
              <w:bottom w:val="single" w:sz="4" w:space="0" w:color="auto"/>
              <w:right w:val="single" w:sz="4" w:space="0" w:color="auto"/>
            </w:tcBorders>
            <w:noWrap/>
            <w:vAlign w:val="center"/>
          </w:tcPr>
          <w:p w14:paraId="6428ED4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11.732</w:t>
            </w:r>
          </w:p>
        </w:tc>
        <w:tc>
          <w:tcPr>
            <w:tcW w:w="835" w:type="dxa"/>
            <w:tcBorders>
              <w:top w:val="single" w:sz="4" w:space="0" w:color="auto"/>
              <w:left w:val="single" w:sz="4" w:space="0" w:color="auto"/>
              <w:bottom w:val="single" w:sz="4" w:space="0" w:color="auto"/>
              <w:right w:val="single" w:sz="4" w:space="0" w:color="auto"/>
            </w:tcBorders>
            <w:noWrap/>
            <w:vAlign w:val="center"/>
          </w:tcPr>
          <w:p w14:paraId="1123277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5.028</w:t>
            </w:r>
          </w:p>
        </w:tc>
        <w:tc>
          <w:tcPr>
            <w:tcW w:w="697" w:type="dxa"/>
            <w:tcBorders>
              <w:top w:val="single" w:sz="4" w:space="0" w:color="auto"/>
              <w:left w:val="single" w:sz="4" w:space="0" w:color="auto"/>
              <w:bottom w:val="single" w:sz="4" w:space="0" w:color="auto"/>
              <w:right w:val="single" w:sz="4" w:space="0" w:color="auto"/>
            </w:tcBorders>
            <w:noWrap/>
            <w:vAlign w:val="center"/>
          </w:tcPr>
          <w:p w14:paraId="0CACD67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5DAB965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w:t>
            </w:r>
          </w:p>
        </w:tc>
      </w:tr>
      <w:tr w:rsidR="004D0CB1" w:rsidRPr="004D0CB1" w14:paraId="115AFD21"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DCFF5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w:t>
            </w:r>
          </w:p>
        </w:tc>
        <w:tc>
          <w:tcPr>
            <w:tcW w:w="1268" w:type="dxa"/>
            <w:tcBorders>
              <w:top w:val="single" w:sz="4" w:space="0" w:color="auto"/>
              <w:left w:val="single" w:sz="4" w:space="0" w:color="auto"/>
              <w:bottom w:val="single" w:sz="4" w:space="0" w:color="auto"/>
              <w:right w:val="single" w:sz="4" w:space="0" w:color="auto"/>
            </w:tcBorders>
            <w:vAlign w:val="center"/>
          </w:tcPr>
          <w:p w14:paraId="313D87D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镇中心路（华夏西路-</w:t>
            </w:r>
            <w:proofErr w:type="gramStart"/>
            <w:r w:rsidRPr="004D0CB1">
              <w:rPr>
                <w:rFonts w:ascii="宋体" w:eastAsia="宋体" w:hAnsi="宋体" w:cs="宋体" w:hint="eastAsia"/>
                <w:color w:val="000000"/>
                <w:kern w:val="0"/>
                <w:sz w:val="20"/>
                <w:szCs w:val="20"/>
                <w:lang w:bidi="ar"/>
                <w14:ligatures w14:val="none"/>
              </w:rPr>
              <w:t>绿科路</w:t>
            </w:r>
            <w:proofErr w:type="gramEnd"/>
            <w:r w:rsidRPr="004D0CB1">
              <w:rPr>
                <w:rFonts w:ascii="宋体" w:eastAsia="宋体" w:hAnsi="宋体" w:cs="宋体" w:hint="eastAsia"/>
                <w:color w:val="000000"/>
                <w:kern w:val="0"/>
                <w:sz w:val="20"/>
                <w:szCs w:val="20"/>
                <w:lang w:bidi="ar"/>
                <w14:ligatures w14:val="none"/>
              </w:rPr>
              <w:t>）</w:t>
            </w:r>
          </w:p>
        </w:tc>
        <w:tc>
          <w:tcPr>
            <w:tcW w:w="836" w:type="dxa"/>
            <w:tcBorders>
              <w:top w:val="single" w:sz="4" w:space="0" w:color="auto"/>
              <w:left w:val="single" w:sz="4" w:space="0" w:color="auto"/>
              <w:bottom w:val="single" w:sz="4" w:space="0" w:color="auto"/>
              <w:right w:val="single" w:sz="4" w:space="0" w:color="auto"/>
            </w:tcBorders>
            <w:noWrap/>
            <w:vAlign w:val="center"/>
          </w:tcPr>
          <w:p w14:paraId="209078D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7.14</w:t>
            </w:r>
          </w:p>
        </w:tc>
        <w:tc>
          <w:tcPr>
            <w:tcW w:w="835" w:type="dxa"/>
            <w:tcBorders>
              <w:top w:val="single" w:sz="4" w:space="0" w:color="auto"/>
              <w:left w:val="single" w:sz="4" w:space="0" w:color="auto"/>
              <w:bottom w:val="single" w:sz="4" w:space="0" w:color="auto"/>
              <w:right w:val="single" w:sz="4" w:space="0" w:color="auto"/>
            </w:tcBorders>
            <w:noWrap/>
            <w:vAlign w:val="center"/>
          </w:tcPr>
          <w:p w14:paraId="61791CC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E53145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43FC04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CBFE45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2.925</w:t>
            </w:r>
          </w:p>
        </w:tc>
        <w:tc>
          <w:tcPr>
            <w:tcW w:w="835" w:type="dxa"/>
            <w:tcBorders>
              <w:top w:val="single" w:sz="4" w:space="0" w:color="auto"/>
              <w:left w:val="single" w:sz="4" w:space="0" w:color="auto"/>
              <w:bottom w:val="single" w:sz="4" w:space="0" w:color="auto"/>
              <w:right w:val="single" w:sz="4" w:space="0" w:color="auto"/>
            </w:tcBorders>
            <w:noWrap/>
            <w:vAlign w:val="center"/>
          </w:tcPr>
          <w:p w14:paraId="58A6DBA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7.14</w:t>
            </w:r>
          </w:p>
        </w:tc>
        <w:tc>
          <w:tcPr>
            <w:tcW w:w="835" w:type="dxa"/>
            <w:tcBorders>
              <w:top w:val="single" w:sz="4" w:space="0" w:color="auto"/>
              <w:left w:val="single" w:sz="4" w:space="0" w:color="auto"/>
              <w:bottom w:val="single" w:sz="4" w:space="0" w:color="auto"/>
              <w:right w:val="single" w:sz="4" w:space="0" w:color="auto"/>
            </w:tcBorders>
            <w:noWrap/>
            <w:vAlign w:val="center"/>
          </w:tcPr>
          <w:p w14:paraId="14467D6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0.39</w:t>
            </w:r>
          </w:p>
        </w:tc>
        <w:tc>
          <w:tcPr>
            <w:tcW w:w="835" w:type="dxa"/>
            <w:tcBorders>
              <w:top w:val="single" w:sz="4" w:space="0" w:color="auto"/>
              <w:left w:val="single" w:sz="4" w:space="0" w:color="auto"/>
              <w:bottom w:val="single" w:sz="4" w:space="0" w:color="auto"/>
              <w:right w:val="single" w:sz="4" w:space="0" w:color="auto"/>
            </w:tcBorders>
            <w:noWrap/>
            <w:vAlign w:val="center"/>
          </w:tcPr>
          <w:p w14:paraId="6F458E1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0.39</w:t>
            </w:r>
          </w:p>
        </w:tc>
        <w:tc>
          <w:tcPr>
            <w:tcW w:w="835" w:type="dxa"/>
            <w:tcBorders>
              <w:top w:val="single" w:sz="4" w:space="0" w:color="auto"/>
              <w:bottom w:val="single" w:sz="4" w:space="0" w:color="auto"/>
            </w:tcBorders>
            <w:vAlign w:val="center"/>
          </w:tcPr>
          <w:p w14:paraId="5A67FE1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28C739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13AD4D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903774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502887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2142</w:t>
            </w:r>
          </w:p>
        </w:tc>
        <w:tc>
          <w:tcPr>
            <w:tcW w:w="835" w:type="dxa"/>
            <w:tcBorders>
              <w:top w:val="single" w:sz="4" w:space="0" w:color="auto"/>
              <w:left w:val="single" w:sz="4" w:space="0" w:color="auto"/>
              <w:bottom w:val="single" w:sz="4" w:space="0" w:color="auto"/>
              <w:right w:val="single" w:sz="4" w:space="0" w:color="auto"/>
            </w:tcBorders>
            <w:noWrap/>
            <w:vAlign w:val="center"/>
          </w:tcPr>
          <w:p w14:paraId="2D3B5D7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10.71</w:t>
            </w:r>
          </w:p>
        </w:tc>
        <w:tc>
          <w:tcPr>
            <w:tcW w:w="835" w:type="dxa"/>
            <w:tcBorders>
              <w:top w:val="single" w:sz="4" w:space="0" w:color="auto"/>
              <w:left w:val="single" w:sz="4" w:space="0" w:color="auto"/>
              <w:bottom w:val="single" w:sz="4" w:space="0" w:color="auto"/>
              <w:right w:val="single" w:sz="4" w:space="0" w:color="auto"/>
            </w:tcBorders>
            <w:noWrap/>
            <w:vAlign w:val="center"/>
          </w:tcPr>
          <w:p w14:paraId="597D2BD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10.71</w:t>
            </w:r>
          </w:p>
        </w:tc>
        <w:tc>
          <w:tcPr>
            <w:tcW w:w="835" w:type="dxa"/>
            <w:tcBorders>
              <w:top w:val="single" w:sz="4" w:space="0" w:color="auto"/>
              <w:left w:val="single" w:sz="4" w:space="0" w:color="auto"/>
              <w:bottom w:val="single" w:sz="4" w:space="0" w:color="auto"/>
              <w:right w:val="single" w:sz="4" w:space="0" w:color="auto"/>
            </w:tcBorders>
            <w:noWrap/>
            <w:vAlign w:val="center"/>
          </w:tcPr>
          <w:p w14:paraId="3208BFB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4.284</w:t>
            </w:r>
          </w:p>
        </w:tc>
        <w:tc>
          <w:tcPr>
            <w:tcW w:w="697" w:type="dxa"/>
            <w:tcBorders>
              <w:top w:val="single" w:sz="4" w:space="0" w:color="auto"/>
              <w:left w:val="single" w:sz="4" w:space="0" w:color="auto"/>
              <w:bottom w:val="single" w:sz="4" w:space="0" w:color="auto"/>
              <w:right w:val="single" w:sz="4" w:space="0" w:color="auto"/>
            </w:tcBorders>
            <w:noWrap/>
            <w:vAlign w:val="center"/>
          </w:tcPr>
          <w:p w14:paraId="14B0723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501A05B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w:t>
            </w:r>
          </w:p>
        </w:tc>
      </w:tr>
      <w:tr w:rsidR="004D0CB1" w:rsidRPr="004D0CB1" w14:paraId="3EF2D320"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D89D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w:t>
            </w:r>
          </w:p>
        </w:tc>
        <w:tc>
          <w:tcPr>
            <w:tcW w:w="1268" w:type="dxa"/>
            <w:tcBorders>
              <w:top w:val="single" w:sz="4" w:space="0" w:color="auto"/>
              <w:left w:val="single" w:sz="4" w:space="0" w:color="auto"/>
              <w:bottom w:val="single" w:sz="4" w:space="0" w:color="auto"/>
              <w:right w:val="single" w:sz="4" w:space="0" w:color="auto"/>
            </w:tcBorders>
            <w:vAlign w:val="center"/>
          </w:tcPr>
          <w:p w14:paraId="1E8D04E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纬</w:t>
            </w:r>
            <w:proofErr w:type="gramEnd"/>
            <w:r w:rsidRPr="004D0CB1">
              <w:rPr>
                <w:rFonts w:ascii="宋体" w:eastAsia="宋体" w:hAnsi="宋体" w:cs="宋体" w:hint="eastAsia"/>
                <w:color w:val="000000"/>
                <w:kern w:val="0"/>
                <w:sz w:val="20"/>
                <w:szCs w:val="20"/>
                <w:lang w:bidi="ar"/>
                <w14:ligatures w14:val="none"/>
              </w:rPr>
              <w:t>四路</w:t>
            </w:r>
          </w:p>
        </w:tc>
        <w:tc>
          <w:tcPr>
            <w:tcW w:w="836" w:type="dxa"/>
            <w:tcBorders>
              <w:top w:val="single" w:sz="4" w:space="0" w:color="auto"/>
              <w:left w:val="single" w:sz="4" w:space="0" w:color="auto"/>
              <w:bottom w:val="single" w:sz="4" w:space="0" w:color="auto"/>
              <w:right w:val="single" w:sz="4" w:space="0" w:color="auto"/>
            </w:tcBorders>
            <w:noWrap/>
            <w:vAlign w:val="center"/>
          </w:tcPr>
          <w:p w14:paraId="23029E1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2.13</w:t>
            </w:r>
          </w:p>
        </w:tc>
        <w:tc>
          <w:tcPr>
            <w:tcW w:w="835" w:type="dxa"/>
            <w:tcBorders>
              <w:top w:val="single" w:sz="4" w:space="0" w:color="auto"/>
              <w:left w:val="single" w:sz="4" w:space="0" w:color="auto"/>
              <w:bottom w:val="single" w:sz="4" w:space="0" w:color="auto"/>
              <w:right w:val="single" w:sz="4" w:space="0" w:color="auto"/>
            </w:tcBorders>
            <w:noWrap/>
            <w:vAlign w:val="center"/>
          </w:tcPr>
          <w:p w14:paraId="36778F5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3C355F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7C608F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353184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1.32</w:t>
            </w:r>
          </w:p>
        </w:tc>
        <w:tc>
          <w:tcPr>
            <w:tcW w:w="835" w:type="dxa"/>
            <w:tcBorders>
              <w:top w:val="single" w:sz="4" w:space="0" w:color="auto"/>
              <w:left w:val="single" w:sz="4" w:space="0" w:color="auto"/>
              <w:bottom w:val="single" w:sz="4" w:space="0" w:color="auto"/>
              <w:right w:val="single" w:sz="4" w:space="0" w:color="auto"/>
            </w:tcBorders>
            <w:noWrap/>
            <w:vAlign w:val="center"/>
          </w:tcPr>
          <w:p w14:paraId="45D7B4E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2.13</w:t>
            </w:r>
          </w:p>
        </w:tc>
        <w:tc>
          <w:tcPr>
            <w:tcW w:w="835" w:type="dxa"/>
            <w:tcBorders>
              <w:top w:val="single" w:sz="4" w:space="0" w:color="auto"/>
              <w:left w:val="single" w:sz="4" w:space="0" w:color="auto"/>
              <w:bottom w:val="single" w:sz="4" w:space="0" w:color="auto"/>
              <w:right w:val="single" w:sz="4" w:space="0" w:color="auto"/>
            </w:tcBorders>
            <w:noWrap/>
            <w:vAlign w:val="center"/>
          </w:tcPr>
          <w:p w14:paraId="7F451DC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0.11</w:t>
            </w:r>
          </w:p>
        </w:tc>
        <w:tc>
          <w:tcPr>
            <w:tcW w:w="835" w:type="dxa"/>
            <w:tcBorders>
              <w:top w:val="single" w:sz="4" w:space="0" w:color="auto"/>
              <w:left w:val="single" w:sz="4" w:space="0" w:color="auto"/>
              <w:bottom w:val="single" w:sz="4" w:space="0" w:color="auto"/>
              <w:right w:val="single" w:sz="4" w:space="0" w:color="auto"/>
            </w:tcBorders>
            <w:noWrap/>
            <w:vAlign w:val="center"/>
          </w:tcPr>
          <w:p w14:paraId="1995074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0.11</w:t>
            </w:r>
          </w:p>
        </w:tc>
        <w:tc>
          <w:tcPr>
            <w:tcW w:w="835" w:type="dxa"/>
            <w:tcBorders>
              <w:top w:val="single" w:sz="4" w:space="0" w:color="auto"/>
              <w:bottom w:val="single" w:sz="4" w:space="0" w:color="auto"/>
            </w:tcBorders>
            <w:vAlign w:val="center"/>
          </w:tcPr>
          <w:p w14:paraId="0546204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E509DE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w:t>
            </w:r>
          </w:p>
        </w:tc>
        <w:tc>
          <w:tcPr>
            <w:tcW w:w="835" w:type="dxa"/>
            <w:tcBorders>
              <w:top w:val="single" w:sz="4" w:space="0" w:color="auto"/>
              <w:left w:val="single" w:sz="4" w:space="0" w:color="auto"/>
              <w:bottom w:val="single" w:sz="4" w:space="0" w:color="auto"/>
              <w:right w:val="single" w:sz="4" w:space="0" w:color="auto"/>
            </w:tcBorders>
            <w:noWrap/>
            <w:vAlign w:val="center"/>
          </w:tcPr>
          <w:p w14:paraId="25C59E0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94C2B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A3015E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1C5B3B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3.262</w:t>
            </w:r>
          </w:p>
        </w:tc>
        <w:tc>
          <w:tcPr>
            <w:tcW w:w="835" w:type="dxa"/>
            <w:tcBorders>
              <w:top w:val="single" w:sz="4" w:space="0" w:color="auto"/>
              <w:left w:val="single" w:sz="4" w:space="0" w:color="auto"/>
              <w:bottom w:val="single" w:sz="4" w:space="0" w:color="auto"/>
              <w:right w:val="single" w:sz="4" w:space="0" w:color="auto"/>
            </w:tcBorders>
            <w:noWrap/>
            <w:vAlign w:val="center"/>
          </w:tcPr>
          <w:p w14:paraId="288C10B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3.262</w:t>
            </w:r>
          </w:p>
        </w:tc>
        <w:tc>
          <w:tcPr>
            <w:tcW w:w="835" w:type="dxa"/>
            <w:tcBorders>
              <w:top w:val="single" w:sz="4" w:space="0" w:color="auto"/>
              <w:left w:val="single" w:sz="4" w:space="0" w:color="auto"/>
              <w:bottom w:val="single" w:sz="4" w:space="0" w:color="auto"/>
              <w:right w:val="single" w:sz="4" w:space="0" w:color="auto"/>
            </w:tcBorders>
            <w:noWrap/>
            <w:vAlign w:val="center"/>
          </w:tcPr>
          <w:p w14:paraId="20699D1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1.304</w:t>
            </w:r>
          </w:p>
        </w:tc>
        <w:tc>
          <w:tcPr>
            <w:tcW w:w="697" w:type="dxa"/>
            <w:tcBorders>
              <w:top w:val="single" w:sz="4" w:space="0" w:color="auto"/>
              <w:left w:val="single" w:sz="4" w:space="0" w:color="auto"/>
              <w:bottom w:val="single" w:sz="4" w:space="0" w:color="auto"/>
              <w:right w:val="single" w:sz="4" w:space="0" w:color="auto"/>
            </w:tcBorders>
            <w:noWrap/>
            <w:vAlign w:val="center"/>
          </w:tcPr>
          <w:p w14:paraId="0EBC2AB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63BF5A2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w:t>
            </w:r>
          </w:p>
        </w:tc>
      </w:tr>
      <w:tr w:rsidR="004D0CB1" w:rsidRPr="004D0CB1" w14:paraId="6A8BDF59"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9A529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2F5FF84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油车村道（大浦港路-船舫队河道）</w:t>
            </w:r>
          </w:p>
        </w:tc>
        <w:tc>
          <w:tcPr>
            <w:tcW w:w="836" w:type="dxa"/>
            <w:tcBorders>
              <w:top w:val="single" w:sz="4" w:space="0" w:color="auto"/>
              <w:left w:val="single" w:sz="4" w:space="0" w:color="auto"/>
              <w:bottom w:val="single" w:sz="4" w:space="0" w:color="auto"/>
              <w:right w:val="single" w:sz="4" w:space="0" w:color="auto"/>
            </w:tcBorders>
            <w:noWrap/>
            <w:vAlign w:val="center"/>
          </w:tcPr>
          <w:p w14:paraId="0FC55C5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174628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8F5991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0FF918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77DBC8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DB68FD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FB9DED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8A6918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bottom w:val="single" w:sz="4" w:space="0" w:color="auto"/>
            </w:tcBorders>
            <w:vAlign w:val="center"/>
          </w:tcPr>
          <w:p w14:paraId="1928F2E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FC71F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AD2B4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6344F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9E50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DB48FA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0.1236</w:t>
            </w:r>
          </w:p>
        </w:tc>
        <w:tc>
          <w:tcPr>
            <w:tcW w:w="835" w:type="dxa"/>
            <w:tcBorders>
              <w:top w:val="single" w:sz="4" w:space="0" w:color="auto"/>
              <w:left w:val="single" w:sz="4" w:space="0" w:color="auto"/>
              <w:bottom w:val="single" w:sz="4" w:space="0" w:color="auto"/>
              <w:right w:val="single" w:sz="4" w:space="0" w:color="auto"/>
            </w:tcBorders>
            <w:noWrap/>
            <w:vAlign w:val="center"/>
          </w:tcPr>
          <w:p w14:paraId="72F76CB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0.1236</w:t>
            </w:r>
          </w:p>
        </w:tc>
        <w:tc>
          <w:tcPr>
            <w:tcW w:w="835" w:type="dxa"/>
            <w:tcBorders>
              <w:top w:val="single" w:sz="4" w:space="0" w:color="auto"/>
              <w:left w:val="single" w:sz="4" w:space="0" w:color="auto"/>
              <w:bottom w:val="single" w:sz="4" w:space="0" w:color="auto"/>
              <w:right w:val="single" w:sz="4" w:space="0" w:color="auto"/>
            </w:tcBorders>
            <w:noWrap/>
            <w:vAlign w:val="center"/>
          </w:tcPr>
          <w:p w14:paraId="1912255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0.04944</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2F161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6FD6A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r>
      <w:tr w:rsidR="004D0CB1" w:rsidRPr="004D0CB1" w14:paraId="5D711E27"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04493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20</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26790AA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莲林路（</w:t>
            </w:r>
            <w:proofErr w:type="gramStart"/>
            <w:r w:rsidRPr="004D0CB1">
              <w:rPr>
                <w:rFonts w:ascii="宋体" w:eastAsia="宋体" w:hAnsi="宋体" w:cs="宋体" w:hint="eastAsia"/>
                <w:color w:val="000000"/>
                <w:kern w:val="0"/>
                <w:sz w:val="20"/>
                <w:szCs w:val="20"/>
                <w:lang w:bidi="ar"/>
                <w14:ligatures w14:val="none"/>
              </w:rPr>
              <w:t>绿科路-莲振路</w:t>
            </w:r>
            <w:proofErr w:type="gramEnd"/>
            <w:r w:rsidRPr="004D0CB1">
              <w:rPr>
                <w:rFonts w:ascii="宋体" w:eastAsia="宋体" w:hAnsi="宋体" w:cs="宋体" w:hint="eastAsia"/>
                <w:color w:val="000000"/>
                <w:kern w:val="0"/>
                <w:sz w:val="20"/>
                <w:szCs w:val="20"/>
                <w:lang w:bidi="ar"/>
                <w14:ligatures w14:val="none"/>
              </w:rPr>
              <w:t>）</w:t>
            </w:r>
          </w:p>
        </w:tc>
        <w:tc>
          <w:tcPr>
            <w:tcW w:w="836" w:type="dxa"/>
            <w:tcBorders>
              <w:top w:val="single" w:sz="4" w:space="0" w:color="auto"/>
              <w:left w:val="single" w:sz="4" w:space="0" w:color="auto"/>
              <w:bottom w:val="single" w:sz="4" w:space="0" w:color="auto"/>
              <w:right w:val="single" w:sz="4" w:space="0" w:color="auto"/>
            </w:tcBorders>
            <w:noWrap/>
            <w:vAlign w:val="center"/>
          </w:tcPr>
          <w:p w14:paraId="0C99D24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3.24</w:t>
            </w:r>
          </w:p>
        </w:tc>
        <w:tc>
          <w:tcPr>
            <w:tcW w:w="835" w:type="dxa"/>
            <w:tcBorders>
              <w:top w:val="single" w:sz="4" w:space="0" w:color="auto"/>
              <w:left w:val="single" w:sz="4" w:space="0" w:color="auto"/>
              <w:bottom w:val="single" w:sz="4" w:space="0" w:color="auto"/>
              <w:right w:val="single" w:sz="4" w:space="0" w:color="auto"/>
            </w:tcBorders>
            <w:noWrap/>
            <w:vAlign w:val="center"/>
          </w:tcPr>
          <w:p w14:paraId="0424B71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F90201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72C7B3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08074F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1.76</w:t>
            </w:r>
          </w:p>
        </w:tc>
        <w:tc>
          <w:tcPr>
            <w:tcW w:w="835" w:type="dxa"/>
            <w:tcBorders>
              <w:top w:val="single" w:sz="4" w:space="0" w:color="auto"/>
              <w:left w:val="single" w:sz="4" w:space="0" w:color="auto"/>
              <w:bottom w:val="single" w:sz="4" w:space="0" w:color="auto"/>
              <w:right w:val="single" w:sz="4" w:space="0" w:color="auto"/>
            </w:tcBorders>
            <w:noWrap/>
            <w:vAlign w:val="center"/>
          </w:tcPr>
          <w:p w14:paraId="0B138B6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3.24</w:t>
            </w:r>
          </w:p>
        </w:tc>
        <w:tc>
          <w:tcPr>
            <w:tcW w:w="835" w:type="dxa"/>
            <w:tcBorders>
              <w:top w:val="single" w:sz="4" w:space="0" w:color="auto"/>
              <w:left w:val="single" w:sz="4" w:space="0" w:color="auto"/>
              <w:bottom w:val="single" w:sz="4" w:space="0" w:color="auto"/>
              <w:right w:val="single" w:sz="4" w:space="0" w:color="auto"/>
            </w:tcBorders>
            <w:noWrap/>
            <w:vAlign w:val="center"/>
          </w:tcPr>
          <w:p w14:paraId="07D7FBD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0.26</w:t>
            </w:r>
          </w:p>
        </w:tc>
        <w:tc>
          <w:tcPr>
            <w:tcW w:w="835" w:type="dxa"/>
            <w:tcBorders>
              <w:top w:val="single" w:sz="4" w:space="0" w:color="auto"/>
              <w:left w:val="single" w:sz="4" w:space="0" w:color="auto"/>
              <w:bottom w:val="single" w:sz="4" w:space="0" w:color="auto"/>
              <w:right w:val="single" w:sz="4" w:space="0" w:color="auto"/>
            </w:tcBorders>
            <w:noWrap/>
            <w:vAlign w:val="center"/>
          </w:tcPr>
          <w:p w14:paraId="03E404A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0.07</w:t>
            </w:r>
          </w:p>
        </w:tc>
        <w:tc>
          <w:tcPr>
            <w:tcW w:w="835" w:type="dxa"/>
            <w:tcBorders>
              <w:top w:val="single" w:sz="4" w:space="0" w:color="auto"/>
              <w:bottom w:val="single" w:sz="4" w:space="0" w:color="auto"/>
            </w:tcBorders>
            <w:vAlign w:val="center"/>
          </w:tcPr>
          <w:p w14:paraId="5D94177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55406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94287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E0A1B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A9A0F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315</w:t>
            </w:r>
          </w:p>
        </w:tc>
        <w:tc>
          <w:tcPr>
            <w:tcW w:w="835" w:type="dxa"/>
            <w:tcBorders>
              <w:top w:val="single" w:sz="4" w:space="0" w:color="auto"/>
              <w:left w:val="single" w:sz="4" w:space="0" w:color="auto"/>
              <w:bottom w:val="single" w:sz="4" w:space="0" w:color="auto"/>
              <w:right w:val="single" w:sz="4" w:space="0" w:color="auto"/>
            </w:tcBorders>
            <w:noWrap/>
            <w:vAlign w:val="center"/>
          </w:tcPr>
          <w:p w14:paraId="0290CAE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0.1758</w:t>
            </w:r>
          </w:p>
        </w:tc>
        <w:tc>
          <w:tcPr>
            <w:tcW w:w="835" w:type="dxa"/>
            <w:tcBorders>
              <w:top w:val="single" w:sz="4" w:space="0" w:color="auto"/>
              <w:left w:val="single" w:sz="4" w:space="0" w:color="auto"/>
              <w:bottom w:val="single" w:sz="4" w:space="0" w:color="auto"/>
              <w:right w:val="single" w:sz="4" w:space="0" w:color="auto"/>
            </w:tcBorders>
            <w:noWrap/>
            <w:vAlign w:val="center"/>
          </w:tcPr>
          <w:p w14:paraId="07C5172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0.1758</w:t>
            </w:r>
          </w:p>
        </w:tc>
        <w:tc>
          <w:tcPr>
            <w:tcW w:w="835" w:type="dxa"/>
            <w:tcBorders>
              <w:top w:val="single" w:sz="4" w:space="0" w:color="auto"/>
              <w:left w:val="single" w:sz="4" w:space="0" w:color="auto"/>
              <w:bottom w:val="single" w:sz="4" w:space="0" w:color="auto"/>
              <w:right w:val="single" w:sz="4" w:space="0" w:color="auto"/>
            </w:tcBorders>
            <w:noWrap/>
            <w:vAlign w:val="center"/>
          </w:tcPr>
          <w:p w14:paraId="2F165F2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0.07032</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4DD09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47E6E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r>
      <w:tr w:rsidR="004D0CB1" w:rsidRPr="004D0CB1" w14:paraId="38C6F5A7"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9EA4E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21</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7C28C02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华春路</w:t>
            </w:r>
          </w:p>
        </w:tc>
        <w:tc>
          <w:tcPr>
            <w:tcW w:w="836" w:type="dxa"/>
            <w:tcBorders>
              <w:top w:val="single" w:sz="4" w:space="0" w:color="auto"/>
              <w:left w:val="single" w:sz="4" w:space="0" w:color="auto"/>
              <w:bottom w:val="single" w:sz="4" w:space="0" w:color="auto"/>
              <w:right w:val="single" w:sz="4" w:space="0" w:color="auto"/>
            </w:tcBorders>
            <w:noWrap/>
            <w:vAlign w:val="center"/>
          </w:tcPr>
          <w:p w14:paraId="426085A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BF3A69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2.53</w:t>
            </w:r>
          </w:p>
        </w:tc>
        <w:tc>
          <w:tcPr>
            <w:tcW w:w="835" w:type="dxa"/>
            <w:tcBorders>
              <w:top w:val="single" w:sz="4" w:space="0" w:color="auto"/>
              <w:left w:val="single" w:sz="4" w:space="0" w:color="auto"/>
              <w:bottom w:val="single" w:sz="4" w:space="0" w:color="auto"/>
              <w:right w:val="single" w:sz="4" w:space="0" w:color="auto"/>
            </w:tcBorders>
            <w:noWrap/>
            <w:vAlign w:val="center"/>
          </w:tcPr>
          <w:p w14:paraId="1D4AC9A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8.22</w:t>
            </w:r>
          </w:p>
        </w:tc>
        <w:tc>
          <w:tcPr>
            <w:tcW w:w="835" w:type="dxa"/>
            <w:tcBorders>
              <w:top w:val="single" w:sz="4" w:space="0" w:color="auto"/>
              <w:left w:val="single" w:sz="4" w:space="0" w:color="auto"/>
              <w:bottom w:val="single" w:sz="4" w:space="0" w:color="auto"/>
              <w:right w:val="single" w:sz="4" w:space="0" w:color="auto"/>
            </w:tcBorders>
            <w:noWrap/>
            <w:vAlign w:val="center"/>
          </w:tcPr>
          <w:p w14:paraId="592784A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C18EB3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3.04</w:t>
            </w:r>
          </w:p>
        </w:tc>
        <w:tc>
          <w:tcPr>
            <w:tcW w:w="835" w:type="dxa"/>
            <w:tcBorders>
              <w:top w:val="single" w:sz="4" w:space="0" w:color="auto"/>
              <w:left w:val="single" w:sz="4" w:space="0" w:color="auto"/>
              <w:bottom w:val="single" w:sz="4" w:space="0" w:color="auto"/>
              <w:right w:val="single" w:sz="4" w:space="0" w:color="auto"/>
            </w:tcBorders>
            <w:noWrap/>
            <w:vAlign w:val="center"/>
          </w:tcPr>
          <w:p w14:paraId="430449B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10.42</w:t>
            </w:r>
          </w:p>
        </w:tc>
        <w:tc>
          <w:tcPr>
            <w:tcW w:w="835" w:type="dxa"/>
            <w:tcBorders>
              <w:top w:val="single" w:sz="4" w:space="0" w:color="auto"/>
              <w:left w:val="single" w:sz="4" w:space="0" w:color="auto"/>
              <w:bottom w:val="single" w:sz="4" w:space="0" w:color="auto"/>
              <w:right w:val="single" w:sz="4" w:space="0" w:color="auto"/>
            </w:tcBorders>
            <w:noWrap/>
            <w:vAlign w:val="center"/>
          </w:tcPr>
          <w:p w14:paraId="168CB5D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0.83</w:t>
            </w:r>
          </w:p>
        </w:tc>
        <w:tc>
          <w:tcPr>
            <w:tcW w:w="835" w:type="dxa"/>
            <w:tcBorders>
              <w:top w:val="single" w:sz="4" w:space="0" w:color="auto"/>
              <w:left w:val="single" w:sz="4" w:space="0" w:color="auto"/>
              <w:bottom w:val="single" w:sz="4" w:space="0" w:color="auto"/>
              <w:right w:val="single" w:sz="4" w:space="0" w:color="auto"/>
            </w:tcBorders>
            <w:noWrap/>
            <w:vAlign w:val="center"/>
          </w:tcPr>
          <w:p w14:paraId="2F27DF9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0.47</w:t>
            </w:r>
          </w:p>
        </w:tc>
        <w:tc>
          <w:tcPr>
            <w:tcW w:w="835" w:type="dxa"/>
            <w:tcBorders>
              <w:top w:val="single" w:sz="4" w:space="0" w:color="auto"/>
              <w:bottom w:val="single" w:sz="4" w:space="0" w:color="auto"/>
            </w:tcBorders>
            <w:vAlign w:val="center"/>
          </w:tcPr>
          <w:p w14:paraId="27B903A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CD5A0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466</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02D7B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1B65C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1C16E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2799.48</w:t>
            </w:r>
          </w:p>
        </w:tc>
        <w:tc>
          <w:tcPr>
            <w:tcW w:w="835" w:type="dxa"/>
            <w:tcBorders>
              <w:top w:val="single" w:sz="4" w:space="0" w:color="auto"/>
              <w:left w:val="single" w:sz="4" w:space="0" w:color="auto"/>
              <w:bottom w:val="single" w:sz="4" w:space="0" w:color="auto"/>
              <w:right w:val="single" w:sz="4" w:space="0" w:color="auto"/>
            </w:tcBorders>
            <w:noWrap/>
            <w:vAlign w:val="center"/>
          </w:tcPr>
          <w:p w14:paraId="4AA84C5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18.66</w:t>
            </w:r>
          </w:p>
        </w:tc>
        <w:tc>
          <w:tcPr>
            <w:tcW w:w="835" w:type="dxa"/>
            <w:tcBorders>
              <w:top w:val="single" w:sz="4" w:space="0" w:color="auto"/>
              <w:left w:val="single" w:sz="4" w:space="0" w:color="auto"/>
              <w:bottom w:val="single" w:sz="4" w:space="0" w:color="auto"/>
              <w:right w:val="single" w:sz="4" w:space="0" w:color="auto"/>
            </w:tcBorders>
            <w:noWrap/>
            <w:vAlign w:val="center"/>
          </w:tcPr>
          <w:p w14:paraId="3585F2C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18.66</w:t>
            </w:r>
          </w:p>
        </w:tc>
        <w:tc>
          <w:tcPr>
            <w:tcW w:w="835" w:type="dxa"/>
            <w:tcBorders>
              <w:top w:val="single" w:sz="4" w:space="0" w:color="auto"/>
              <w:left w:val="single" w:sz="4" w:space="0" w:color="auto"/>
              <w:bottom w:val="single" w:sz="4" w:space="0" w:color="auto"/>
              <w:right w:val="single" w:sz="4" w:space="0" w:color="auto"/>
            </w:tcBorders>
            <w:noWrap/>
            <w:vAlign w:val="center"/>
          </w:tcPr>
          <w:p w14:paraId="6EBEE30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195D1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0.933</w:t>
            </w: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15F0E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38</w:t>
            </w:r>
          </w:p>
        </w:tc>
      </w:tr>
      <w:tr w:rsidR="004D0CB1" w:rsidRPr="004D0CB1" w14:paraId="71227242"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CAE28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22</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5962481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华鹏路</w:t>
            </w:r>
            <w:proofErr w:type="gramEnd"/>
          </w:p>
        </w:tc>
        <w:tc>
          <w:tcPr>
            <w:tcW w:w="836" w:type="dxa"/>
            <w:tcBorders>
              <w:top w:val="single" w:sz="4" w:space="0" w:color="auto"/>
              <w:left w:val="single" w:sz="4" w:space="0" w:color="auto"/>
              <w:bottom w:val="single" w:sz="4" w:space="0" w:color="auto"/>
              <w:right w:val="single" w:sz="4" w:space="0" w:color="auto"/>
            </w:tcBorders>
            <w:noWrap/>
            <w:vAlign w:val="center"/>
          </w:tcPr>
          <w:p w14:paraId="2A74606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DA395F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9.63</w:t>
            </w:r>
          </w:p>
        </w:tc>
        <w:tc>
          <w:tcPr>
            <w:tcW w:w="835" w:type="dxa"/>
            <w:tcBorders>
              <w:top w:val="single" w:sz="4" w:space="0" w:color="auto"/>
              <w:left w:val="single" w:sz="4" w:space="0" w:color="auto"/>
              <w:bottom w:val="single" w:sz="4" w:space="0" w:color="auto"/>
              <w:right w:val="single" w:sz="4" w:space="0" w:color="auto"/>
            </w:tcBorders>
            <w:noWrap/>
            <w:vAlign w:val="center"/>
          </w:tcPr>
          <w:p w14:paraId="17BD7F0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1.47</w:t>
            </w:r>
          </w:p>
        </w:tc>
        <w:tc>
          <w:tcPr>
            <w:tcW w:w="835" w:type="dxa"/>
            <w:tcBorders>
              <w:top w:val="single" w:sz="4" w:space="0" w:color="auto"/>
              <w:left w:val="single" w:sz="4" w:space="0" w:color="auto"/>
              <w:bottom w:val="single" w:sz="4" w:space="0" w:color="auto"/>
              <w:right w:val="single" w:sz="4" w:space="0" w:color="auto"/>
            </w:tcBorders>
            <w:noWrap/>
            <w:vAlign w:val="center"/>
          </w:tcPr>
          <w:p w14:paraId="5BBDDB0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D89301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3.35</w:t>
            </w:r>
          </w:p>
        </w:tc>
        <w:tc>
          <w:tcPr>
            <w:tcW w:w="835" w:type="dxa"/>
            <w:tcBorders>
              <w:top w:val="single" w:sz="4" w:space="0" w:color="auto"/>
              <w:left w:val="single" w:sz="4" w:space="0" w:color="auto"/>
              <w:bottom w:val="single" w:sz="4" w:space="0" w:color="auto"/>
              <w:right w:val="single" w:sz="4" w:space="0" w:color="auto"/>
            </w:tcBorders>
            <w:noWrap/>
            <w:vAlign w:val="center"/>
          </w:tcPr>
          <w:p w14:paraId="33073FF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9.65</w:t>
            </w:r>
          </w:p>
        </w:tc>
        <w:tc>
          <w:tcPr>
            <w:tcW w:w="835" w:type="dxa"/>
            <w:tcBorders>
              <w:top w:val="single" w:sz="4" w:space="0" w:color="auto"/>
              <w:left w:val="single" w:sz="4" w:space="0" w:color="auto"/>
              <w:bottom w:val="single" w:sz="4" w:space="0" w:color="auto"/>
              <w:right w:val="single" w:sz="4" w:space="0" w:color="auto"/>
            </w:tcBorders>
            <w:noWrap/>
            <w:vAlign w:val="center"/>
          </w:tcPr>
          <w:p w14:paraId="382ED85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0.77</w:t>
            </w:r>
          </w:p>
        </w:tc>
        <w:tc>
          <w:tcPr>
            <w:tcW w:w="835" w:type="dxa"/>
            <w:tcBorders>
              <w:top w:val="single" w:sz="4" w:space="0" w:color="auto"/>
              <w:left w:val="single" w:sz="4" w:space="0" w:color="auto"/>
              <w:bottom w:val="single" w:sz="4" w:space="0" w:color="auto"/>
              <w:right w:val="single" w:sz="4" w:space="0" w:color="auto"/>
            </w:tcBorders>
            <w:noWrap/>
            <w:vAlign w:val="center"/>
          </w:tcPr>
          <w:p w14:paraId="782ECFC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0.44</w:t>
            </w:r>
          </w:p>
        </w:tc>
        <w:tc>
          <w:tcPr>
            <w:tcW w:w="835" w:type="dxa"/>
            <w:tcBorders>
              <w:top w:val="single" w:sz="4" w:space="0" w:color="auto"/>
              <w:bottom w:val="single" w:sz="4" w:space="0" w:color="auto"/>
            </w:tcBorders>
            <w:vAlign w:val="center"/>
          </w:tcPr>
          <w:p w14:paraId="36E70D3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F3E3A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424</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717F9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38C2B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92877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2549.67</w:t>
            </w:r>
          </w:p>
        </w:tc>
        <w:tc>
          <w:tcPr>
            <w:tcW w:w="835" w:type="dxa"/>
            <w:tcBorders>
              <w:top w:val="single" w:sz="4" w:space="0" w:color="auto"/>
              <w:left w:val="single" w:sz="4" w:space="0" w:color="auto"/>
              <w:bottom w:val="single" w:sz="4" w:space="0" w:color="auto"/>
              <w:right w:val="single" w:sz="4" w:space="0" w:color="auto"/>
            </w:tcBorders>
            <w:noWrap/>
            <w:vAlign w:val="center"/>
          </w:tcPr>
          <w:p w14:paraId="1C631D9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20.376</w:t>
            </w:r>
          </w:p>
        </w:tc>
        <w:tc>
          <w:tcPr>
            <w:tcW w:w="835" w:type="dxa"/>
            <w:tcBorders>
              <w:top w:val="single" w:sz="4" w:space="0" w:color="auto"/>
              <w:left w:val="single" w:sz="4" w:space="0" w:color="auto"/>
              <w:bottom w:val="single" w:sz="4" w:space="0" w:color="auto"/>
              <w:right w:val="single" w:sz="4" w:space="0" w:color="auto"/>
            </w:tcBorders>
            <w:noWrap/>
            <w:vAlign w:val="center"/>
          </w:tcPr>
          <w:p w14:paraId="2174245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20.376</w:t>
            </w:r>
          </w:p>
        </w:tc>
        <w:tc>
          <w:tcPr>
            <w:tcW w:w="835" w:type="dxa"/>
            <w:tcBorders>
              <w:top w:val="single" w:sz="4" w:space="0" w:color="auto"/>
              <w:left w:val="single" w:sz="4" w:space="0" w:color="auto"/>
              <w:bottom w:val="single" w:sz="4" w:space="0" w:color="auto"/>
              <w:right w:val="single" w:sz="4" w:space="0" w:color="auto"/>
            </w:tcBorders>
            <w:noWrap/>
            <w:vAlign w:val="center"/>
          </w:tcPr>
          <w:p w14:paraId="7FA2232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C307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0.849</w:t>
            </w: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4C2B3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34</w:t>
            </w:r>
          </w:p>
        </w:tc>
      </w:tr>
      <w:tr w:rsidR="004D0CB1" w:rsidRPr="004D0CB1" w14:paraId="360AD939"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863E4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23</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2610A7E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华润路</w:t>
            </w:r>
          </w:p>
        </w:tc>
        <w:tc>
          <w:tcPr>
            <w:tcW w:w="836" w:type="dxa"/>
            <w:tcBorders>
              <w:top w:val="single" w:sz="4" w:space="0" w:color="auto"/>
              <w:left w:val="single" w:sz="4" w:space="0" w:color="auto"/>
              <w:bottom w:val="single" w:sz="4" w:space="0" w:color="auto"/>
              <w:right w:val="single" w:sz="4" w:space="0" w:color="auto"/>
            </w:tcBorders>
            <w:noWrap/>
            <w:vAlign w:val="center"/>
          </w:tcPr>
          <w:p w14:paraId="6805140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8.34</w:t>
            </w:r>
          </w:p>
        </w:tc>
        <w:tc>
          <w:tcPr>
            <w:tcW w:w="835" w:type="dxa"/>
            <w:tcBorders>
              <w:top w:val="single" w:sz="4" w:space="0" w:color="auto"/>
              <w:left w:val="single" w:sz="4" w:space="0" w:color="auto"/>
              <w:bottom w:val="single" w:sz="4" w:space="0" w:color="auto"/>
              <w:right w:val="single" w:sz="4" w:space="0" w:color="auto"/>
            </w:tcBorders>
            <w:noWrap/>
            <w:vAlign w:val="center"/>
          </w:tcPr>
          <w:p w14:paraId="25DEB16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18.6373</w:t>
            </w:r>
          </w:p>
        </w:tc>
        <w:tc>
          <w:tcPr>
            <w:tcW w:w="835" w:type="dxa"/>
            <w:tcBorders>
              <w:top w:val="single" w:sz="4" w:space="0" w:color="auto"/>
              <w:left w:val="single" w:sz="4" w:space="0" w:color="auto"/>
              <w:bottom w:val="single" w:sz="4" w:space="0" w:color="auto"/>
              <w:right w:val="single" w:sz="4" w:space="0" w:color="auto"/>
            </w:tcBorders>
            <w:noWrap/>
            <w:vAlign w:val="center"/>
          </w:tcPr>
          <w:p w14:paraId="6B489A3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B518CC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2932CF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9.5</w:t>
            </w:r>
          </w:p>
        </w:tc>
        <w:tc>
          <w:tcPr>
            <w:tcW w:w="835" w:type="dxa"/>
            <w:tcBorders>
              <w:top w:val="single" w:sz="4" w:space="0" w:color="auto"/>
              <w:left w:val="single" w:sz="4" w:space="0" w:color="auto"/>
              <w:bottom w:val="single" w:sz="4" w:space="0" w:color="auto"/>
              <w:right w:val="single" w:sz="4" w:space="0" w:color="auto"/>
            </w:tcBorders>
            <w:noWrap/>
            <w:vAlign w:val="center"/>
          </w:tcPr>
          <w:p w14:paraId="4331358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8.04</w:t>
            </w:r>
          </w:p>
        </w:tc>
        <w:tc>
          <w:tcPr>
            <w:tcW w:w="835" w:type="dxa"/>
            <w:tcBorders>
              <w:top w:val="single" w:sz="4" w:space="0" w:color="auto"/>
              <w:left w:val="single" w:sz="4" w:space="0" w:color="auto"/>
              <w:bottom w:val="single" w:sz="4" w:space="0" w:color="auto"/>
              <w:right w:val="single" w:sz="4" w:space="0" w:color="auto"/>
            </w:tcBorders>
            <w:noWrap/>
            <w:vAlign w:val="center"/>
          </w:tcPr>
          <w:p w14:paraId="51DE890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w:t>
            </w:r>
          </w:p>
        </w:tc>
        <w:tc>
          <w:tcPr>
            <w:tcW w:w="835" w:type="dxa"/>
            <w:tcBorders>
              <w:top w:val="single" w:sz="4" w:space="0" w:color="auto"/>
              <w:left w:val="single" w:sz="4" w:space="0" w:color="auto"/>
              <w:bottom w:val="single" w:sz="4" w:space="0" w:color="auto"/>
              <w:right w:val="single" w:sz="4" w:space="0" w:color="auto"/>
            </w:tcBorders>
            <w:noWrap/>
            <w:vAlign w:val="center"/>
          </w:tcPr>
          <w:p w14:paraId="613BB25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1.24</w:t>
            </w:r>
          </w:p>
        </w:tc>
        <w:tc>
          <w:tcPr>
            <w:tcW w:w="835" w:type="dxa"/>
            <w:tcBorders>
              <w:top w:val="single" w:sz="4" w:space="0" w:color="auto"/>
              <w:bottom w:val="single" w:sz="4" w:space="0" w:color="auto"/>
            </w:tcBorders>
            <w:vAlign w:val="center"/>
          </w:tcPr>
          <w:p w14:paraId="4A35F43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E7EEA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502</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BB475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ADE50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37E507"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5482.14</w:t>
            </w:r>
          </w:p>
        </w:tc>
        <w:tc>
          <w:tcPr>
            <w:tcW w:w="835" w:type="dxa"/>
            <w:tcBorders>
              <w:top w:val="single" w:sz="4" w:space="0" w:color="auto"/>
              <w:left w:val="single" w:sz="4" w:space="0" w:color="auto"/>
              <w:bottom w:val="single" w:sz="4" w:space="0" w:color="auto"/>
              <w:right w:val="single" w:sz="4" w:space="0" w:color="auto"/>
            </w:tcBorders>
            <w:noWrap/>
            <w:vAlign w:val="center"/>
          </w:tcPr>
          <w:p w14:paraId="7E5A332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40.141</w:t>
            </w:r>
          </w:p>
        </w:tc>
        <w:tc>
          <w:tcPr>
            <w:tcW w:w="835" w:type="dxa"/>
            <w:tcBorders>
              <w:top w:val="single" w:sz="4" w:space="0" w:color="auto"/>
              <w:left w:val="single" w:sz="4" w:space="0" w:color="auto"/>
              <w:bottom w:val="single" w:sz="4" w:space="0" w:color="auto"/>
              <w:right w:val="single" w:sz="4" w:space="0" w:color="auto"/>
            </w:tcBorders>
            <w:noWrap/>
            <w:vAlign w:val="center"/>
          </w:tcPr>
          <w:p w14:paraId="656A4C4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40.141</w:t>
            </w:r>
          </w:p>
        </w:tc>
        <w:tc>
          <w:tcPr>
            <w:tcW w:w="835" w:type="dxa"/>
            <w:tcBorders>
              <w:top w:val="single" w:sz="4" w:space="0" w:color="auto"/>
              <w:left w:val="single" w:sz="4" w:space="0" w:color="auto"/>
              <w:bottom w:val="single" w:sz="4" w:space="0" w:color="auto"/>
              <w:right w:val="single" w:sz="4" w:space="0" w:color="auto"/>
            </w:tcBorders>
            <w:noWrap/>
            <w:vAlign w:val="center"/>
          </w:tcPr>
          <w:p w14:paraId="39FDB85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955B9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2.325</w:t>
            </w: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E85B7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92</w:t>
            </w:r>
          </w:p>
        </w:tc>
      </w:tr>
      <w:tr w:rsidR="004D0CB1" w:rsidRPr="004D0CB1" w14:paraId="5EA93A3B"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3C417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24</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77A933D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东书房路</w:t>
            </w:r>
          </w:p>
        </w:tc>
        <w:tc>
          <w:tcPr>
            <w:tcW w:w="836" w:type="dxa"/>
            <w:tcBorders>
              <w:top w:val="single" w:sz="4" w:space="0" w:color="auto"/>
              <w:left w:val="single" w:sz="4" w:space="0" w:color="auto"/>
              <w:bottom w:val="single" w:sz="4" w:space="0" w:color="auto"/>
              <w:right w:val="single" w:sz="4" w:space="0" w:color="auto"/>
            </w:tcBorders>
            <w:noWrap/>
            <w:vAlign w:val="center"/>
          </w:tcPr>
          <w:p w14:paraId="3135F03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D4CF0E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0.255</w:t>
            </w:r>
          </w:p>
        </w:tc>
        <w:tc>
          <w:tcPr>
            <w:tcW w:w="835" w:type="dxa"/>
            <w:tcBorders>
              <w:top w:val="single" w:sz="4" w:space="0" w:color="auto"/>
              <w:left w:val="single" w:sz="4" w:space="0" w:color="auto"/>
              <w:bottom w:val="single" w:sz="4" w:space="0" w:color="auto"/>
              <w:right w:val="single" w:sz="4" w:space="0" w:color="auto"/>
            </w:tcBorders>
            <w:noWrap/>
            <w:vAlign w:val="center"/>
          </w:tcPr>
          <w:p w14:paraId="0BC2AAF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1.34</w:t>
            </w:r>
          </w:p>
        </w:tc>
        <w:tc>
          <w:tcPr>
            <w:tcW w:w="835" w:type="dxa"/>
            <w:tcBorders>
              <w:top w:val="single" w:sz="4" w:space="0" w:color="auto"/>
              <w:left w:val="single" w:sz="4" w:space="0" w:color="auto"/>
              <w:bottom w:val="single" w:sz="4" w:space="0" w:color="auto"/>
              <w:right w:val="single" w:sz="4" w:space="0" w:color="auto"/>
            </w:tcBorders>
            <w:noWrap/>
            <w:vAlign w:val="center"/>
          </w:tcPr>
          <w:p w14:paraId="462629B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11C073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0.7</w:t>
            </w:r>
          </w:p>
        </w:tc>
        <w:tc>
          <w:tcPr>
            <w:tcW w:w="835" w:type="dxa"/>
            <w:tcBorders>
              <w:top w:val="single" w:sz="4" w:space="0" w:color="auto"/>
              <w:left w:val="single" w:sz="4" w:space="0" w:color="auto"/>
              <w:bottom w:val="single" w:sz="4" w:space="0" w:color="auto"/>
              <w:right w:val="single" w:sz="4" w:space="0" w:color="auto"/>
            </w:tcBorders>
            <w:noWrap/>
            <w:vAlign w:val="center"/>
          </w:tcPr>
          <w:p w14:paraId="6B4E5EE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1.53</w:t>
            </w:r>
          </w:p>
        </w:tc>
        <w:tc>
          <w:tcPr>
            <w:tcW w:w="835" w:type="dxa"/>
            <w:tcBorders>
              <w:top w:val="single" w:sz="4" w:space="0" w:color="auto"/>
              <w:left w:val="single" w:sz="4" w:space="0" w:color="auto"/>
              <w:bottom w:val="single" w:sz="4" w:space="0" w:color="auto"/>
              <w:right w:val="single" w:sz="4" w:space="0" w:color="auto"/>
            </w:tcBorders>
            <w:noWrap/>
            <w:vAlign w:val="center"/>
          </w:tcPr>
          <w:p w14:paraId="389B1F5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0.13</w:t>
            </w:r>
          </w:p>
        </w:tc>
        <w:tc>
          <w:tcPr>
            <w:tcW w:w="835" w:type="dxa"/>
            <w:tcBorders>
              <w:top w:val="single" w:sz="4" w:space="0" w:color="auto"/>
              <w:left w:val="single" w:sz="4" w:space="0" w:color="auto"/>
              <w:bottom w:val="single" w:sz="4" w:space="0" w:color="auto"/>
              <w:right w:val="single" w:sz="4" w:space="0" w:color="auto"/>
            </w:tcBorders>
            <w:noWrap/>
            <w:vAlign w:val="center"/>
          </w:tcPr>
          <w:p w14:paraId="320EA75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0.08</w:t>
            </w:r>
          </w:p>
        </w:tc>
        <w:tc>
          <w:tcPr>
            <w:tcW w:w="835" w:type="dxa"/>
            <w:tcBorders>
              <w:top w:val="single" w:sz="4" w:space="0" w:color="auto"/>
              <w:bottom w:val="single" w:sz="4" w:space="0" w:color="auto"/>
            </w:tcBorders>
            <w:vAlign w:val="center"/>
          </w:tcPr>
          <w:p w14:paraId="7735D6A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785A5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17</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2DE8A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43724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217</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85358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662C35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3.481</w:t>
            </w:r>
          </w:p>
        </w:tc>
        <w:tc>
          <w:tcPr>
            <w:tcW w:w="835" w:type="dxa"/>
            <w:tcBorders>
              <w:top w:val="single" w:sz="4" w:space="0" w:color="auto"/>
              <w:left w:val="single" w:sz="4" w:space="0" w:color="auto"/>
              <w:bottom w:val="single" w:sz="4" w:space="0" w:color="auto"/>
              <w:right w:val="single" w:sz="4" w:space="0" w:color="auto"/>
            </w:tcBorders>
            <w:noWrap/>
            <w:vAlign w:val="center"/>
          </w:tcPr>
          <w:p w14:paraId="25EC0DB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3.481</w:t>
            </w:r>
          </w:p>
        </w:tc>
        <w:tc>
          <w:tcPr>
            <w:tcW w:w="835" w:type="dxa"/>
            <w:tcBorders>
              <w:top w:val="single" w:sz="4" w:space="0" w:color="auto"/>
              <w:left w:val="single" w:sz="4" w:space="0" w:color="auto"/>
              <w:bottom w:val="single" w:sz="4" w:space="0" w:color="auto"/>
              <w:right w:val="single" w:sz="4" w:space="0" w:color="auto"/>
            </w:tcBorders>
            <w:noWrap/>
            <w:vAlign w:val="center"/>
          </w:tcPr>
          <w:p w14:paraId="6BD7C32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67AC6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4DCC7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w:t>
            </w:r>
          </w:p>
        </w:tc>
      </w:tr>
      <w:tr w:rsidR="004D0CB1" w:rsidRPr="004D0CB1" w14:paraId="36661EE9"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2BDD3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lastRenderedPageBreak/>
              <w:t>25</w:t>
            </w:r>
          </w:p>
        </w:tc>
        <w:tc>
          <w:tcPr>
            <w:tcW w:w="1268" w:type="dxa"/>
            <w:tcBorders>
              <w:top w:val="single" w:sz="4" w:space="0" w:color="auto"/>
              <w:left w:val="single" w:sz="4" w:space="0" w:color="auto"/>
              <w:bottom w:val="single" w:sz="4" w:space="0" w:color="auto"/>
              <w:right w:val="single" w:sz="4" w:space="0" w:color="auto"/>
            </w:tcBorders>
            <w:vAlign w:val="center"/>
          </w:tcPr>
          <w:p w14:paraId="36D1B95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绿川</w:t>
            </w:r>
            <w:proofErr w:type="gramEnd"/>
            <w:r w:rsidRPr="004D0CB1">
              <w:rPr>
                <w:rFonts w:ascii="宋体" w:eastAsia="宋体" w:hAnsi="宋体" w:cs="宋体" w:hint="eastAsia"/>
                <w:color w:val="000000"/>
                <w:kern w:val="0"/>
                <w:sz w:val="20"/>
                <w:szCs w:val="20"/>
                <w:lang w:bidi="ar"/>
                <w14:ligatures w14:val="none"/>
              </w:rPr>
              <w:t>2-3地块幼儿园区域街坊道路</w:t>
            </w:r>
          </w:p>
        </w:tc>
        <w:tc>
          <w:tcPr>
            <w:tcW w:w="836" w:type="dxa"/>
            <w:tcBorders>
              <w:top w:val="single" w:sz="4" w:space="0" w:color="auto"/>
              <w:left w:val="single" w:sz="4" w:space="0" w:color="auto"/>
              <w:bottom w:val="single" w:sz="4" w:space="0" w:color="auto"/>
              <w:right w:val="single" w:sz="4" w:space="0" w:color="auto"/>
            </w:tcBorders>
            <w:noWrap/>
            <w:vAlign w:val="center"/>
          </w:tcPr>
          <w:p w14:paraId="26C0AB0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86D222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4.78</w:t>
            </w:r>
          </w:p>
        </w:tc>
        <w:tc>
          <w:tcPr>
            <w:tcW w:w="835" w:type="dxa"/>
            <w:tcBorders>
              <w:top w:val="single" w:sz="4" w:space="0" w:color="auto"/>
              <w:left w:val="single" w:sz="4" w:space="0" w:color="auto"/>
              <w:bottom w:val="single" w:sz="4" w:space="0" w:color="auto"/>
              <w:right w:val="single" w:sz="4" w:space="0" w:color="auto"/>
            </w:tcBorders>
            <w:noWrap/>
            <w:vAlign w:val="center"/>
          </w:tcPr>
          <w:p w14:paraId="1DC2FA8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C119270"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92BAF8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1.12</w:t>
            </w:r>
          </w:p>
        </w:tc>
        <w:tc>
          <w:tcPr>
            <w:tcW w:w="835" w:type="dxa"/>
            <w:tcBorders>
              <w:top w:val="single" w:sz="4" w:space="0" w:color="auto"/>
              <w:left w:val="single" w:sz="4" w:space="0" w:color="auto"/>
              <w:bottom w:val="single" w:sz="4" w:space="0" w:color="auto"/>
              <w:right w:val="single" w:sz="4" w:space="0" w:color="auto"/>
            </w:tcBorders>
            <w:noWrap/>
            <w:vAlign w:val="center"/>
          </w:tcPr>
          <w:p w14:paraId="0BF9838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2.982</w:t>
            </w:r>
          </w:p>
        </w:tc>
        <w:tc>
          <w:tcPr>
            <w:tcW w:w="835" w:type="dxa"/>
            <w:tcBorders>
              <w:top w:val="single" w:sz="4" w:space="0" w:color="auto"/>
              <w:left w:val="single" w:sz="4" w:space="0" w:color="auto"/>
              <w:bottom w:val="single" w:sz="4" w:space="0" w:color="auto"/>
              <w:right w:val="single" w:sz="4" w:space="0" w:color="auto"/>
            </w:tcBorders>
            <w:noWrap/>
            <w:vAlign w:val="center"/>
          </w:tcPr>
          <w:p w14:paraId="7E38397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0.4</w:t>
            </w:r>
          </w:p>
        </w:tc>
        <w:tc>
          <w:tcPr>
            <w:tcW w:w="835" w:type="dxa"/>
            <w:tcBorders>
              <w:top w:val="single" w:sz="4" w:space="0" w:color="auto"/>
              <w:left w:val="single" w:sz="4" w:space="0" w:color="auto"/>
              <w:bottom w:val="single" w:sz="4" w:space="0" w:color="auto"/>
              <w:right w:val="single" w:sz="4" w:space="0" w:color="auto"/>
            </w:tcBorders>
            <w:noWrap/>
            <w:vAlign w:val="center"/>
          </w:tcPr>
          <w:p w14:paraId="4E029A5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0.28</w:t>
            </w:r>
          </w:p>
        </w:tc>
        <w:tc>
          <w:tcPr>
            <w:tcW w:w="835" w:type="dxa"/>
            <w:tcBorders>
              <w:top w:val="single" w:sz="4" w:space="0" w:color="auto"/>
              <w:bottom w:val="single" w:sz="4" w:space="0" w:color="auto"/>
            </w:tcBorders>
            <w:vAlign w:val="center"/>
          </w:tcPr>
          <w:p w14:paraId="54E820A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83A463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1EA5979C"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1B6026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4E87153D"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F46AD9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3.6</w:t>
            </w:r>
          </w:p>
        </w:tc>
        <w:tc>
          <w:tcPr>
            <w:tcW w:w="835" w:type="dxa"/>
            <w:tcBorders>
              <w:top w:val="single" w:sz="4" w:space="0" w:color="auto"/>
              <w:left w:val="single" w:sz="4" w:space="0" w:color="auto"/>
              <w:bottom w:val="single" w:sz="4" w:space="0" w:color="auto"/>
              <w:right w:val="single" w:sz="4" w:space="0" w:color="auto"/>
            </w:tcBorders>
            <w:noWrap/>
            <w:vAlign w:val="center"/>
          </w:tcPr>
          <w:p w14:paraId="457F1B7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3.6</w:t>
            </w:r>
          </w:p>
        </w:tc>
        <w:tc>
          <w:tcPr>
            <w:tcW w:w="835" w:type="dxa"/>
            <w:tcBorders>
              <w:top w:val="single" w:sz="4" w:space="0" w:color="auto"/>
              <w:left w:val="single" w:sz="4" w:space="0" w:color="auto"/>
              <w:bottom w:val="single" w:sz="4" w:space="0" w:color="auto"/>
              <w:right w:val="single" w:sz="4" w:space="0" w:color="auto"/>
            </w:tcBorders>
            <w:noWrap/>
            <w:vAlign w:val="center"/>
          </w:tcPr>
          <w:p w14:paraId="384D0C8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noWrap/>
            <w:vAlign w:val="center"/>
          </w:tcPr>
          <w:p w14:paraId="7EE76E2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0F792AA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w:t>
            </w:r>
          </w:p>
        </w:tc>
      </w:tr>
      <w:tr w:rsidR="004D0CB1" w:rsidRPr="004D0CB1" w14:paraId="7213F11A"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BCAD1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26</w:t>
            </w:r>
          </w:p>
        </w:tc>
        <w:tc>
          <w:tcPr>
            <w:tcW w:w="1268" w:type="dxa"/>
            <w:tcBorders>
              <w:top w:val="single" w:sz="4" w:space="0" w:color="auto"/>
              <w:left w:val="single" w:sz="4" w:space="0" w:color="auto"/>
              <w:bottom w:val="single" w:sz="4" w:space="0" w:color="auto"/>
              <w:right w:val="single" w:sz="4" w:space="0" w:color="auto"/>
            </w:tcBorders>
            <w:vAlign w:val="center"/>
          </w:tcPr>
          <w:p w14:paraId="0F49C43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南新二路（陈春路-锦绣路）</w:t>
            </w:r>
          </w:p>
        </w:tc>
        <w:tc>
          <w:tcPr>
            <w:tcW w:w="836" w:type="dxa"/>
            <w:tcBorders>
              <w:top w:val="single" w:sz="4" w:space="0" w:color="auto"/>
              <w:left w:val="single" w:sz="4" w:space="0" w:color="auto"/>
              <w:bottom w:val="single" w:sz="4" w:space="0" w:color="auto"/>
              <w:right w:val="single" w:sz="4" w:space="0" w:color="auto"/>
            </w:tcBorders>
            <w:noWrap/>
            <w:vAlign w:val="center"/>
          </w:tcPr>
          <w:p w14:paraId="1BF86E6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4B0671F"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4.62</w:t>
            </w:r>
          </w:p>
        </w:tc>
        <w:tc>
          <w:tcPr>
            <w:tcW w:w="835" w:type="dxa"/>
            <w:tcBorders>
              <w:top w:val="single" w:sz="4" w:space="0" w:color="auto"/>
              <w:left w:val="single" w:sz="4" w:space="0" w:color="auto"/>
              <w:bottom w:val="single" w:sz="4" w:space="0" w:color="auto"/>
              <w:right w:val="single" w:sz="4" w:space="0" w:color="auto"/>
            </w:tcBorders>
            <w:noWrap/>
            <w:vAlign w:val="center"/>
          </w:tcPr>
          <w:p w14:paraId="1E70D3D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97BFF8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5506B3C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1.94</w:t>
            </w:r>
          </w:p>
        </w:tc>
        <w:tc>
          <w:tcPr>
            <w:tcW w:w="835" w:type="dxa"/>
            <w:tcBorders>
              <w:top w:val="single" w:sz="4" w:space="0" w:color="auto"/>
              <w:left w:val="single" w:sz="4" w:space="0" w:color="auto"/>
              <w:bottom w:val="single" w:sz="4" w:space="0" w:color="auto"/>
              <w:right w:val="single" w:sz="4" w:space="0" w:color="auto"/>
            </w:tcBorders>
            <w:noWrap/>
            <w:vAlign w:val="center"/>
          </w:tcPr>
          <w:p w14:paraId="7D2B11E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85A075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0.23</w:t>
            </w:r>
          </w:p>
        </w:tc>
        <w:tc>
          <w:tcPr>
            <w:tcW w:w="835" w:type="dxa"/>
            <w:tcBorders>
              <w:top w:val="single" w:sz="4" w:space="0" w:color="auto"/>
              <w:left w:val="single" w:sz="4" w:space="0" w:color="auto"/>
              <w:bottom w:val="single" w:sz="4" w:space="0" w:color="auto"/>
              <w:right w:val="single" w:sz="4" w:space="0" w:color="auto"/>
            </w:tcBorders>
            <w:noWrap/>
            <w:vAlign w:val="center"/>
          </w:tcPr>
          <w:p w14:paraId="30D8280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0.36</w:t>
            </w:r>
          </w:p>
        </w:tc>
        <w:tc>
          <w:tcPr>
            <w:tcW w:w="835" w:type="dxa"/>
            <w:tcBorders>
              <w:top w:val="single" w:sz="4" w:space="0" w:color="auto"/>
              <w:bottom w:val="single" w:sz="4" w:space="0" w:color="auto"/>
            </w:tcBorders>
            <w:vAlign w:val="center"/>
          </w:tcPr>
          <w:p w14:paraId="6F83D6B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2FD17D0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93</w:t>
            </w:r>
          </w:p>
        </w:tc>
        <w:tc>
          <w:tcPr>
            <w:tcW w:w="835" w:type="dxa"/>
            <w:tcBorders>
              <w:top w:val="single" w:sz="4" w:space="0" w:color="auto"/>
              <w:left w:val="single" w:sz="4" w:space="0" w:color="auto"/>
              <w:bottom w:val="single" w:sz="4" w:space="0" w:color="auto"/>
              <w:right w:val="single" w:sz="4" w:space="0" w:color="auto"/>
            </w:tcBorders>
            <w:noWrap/>
            <w:vAlign w:val="center"/>
          </w:tcPr>
          <w:p w14:paraId="12B65F4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797198D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165.4</w:t>
            </w:r>
          </w:p>
        </w:tc>
        <w:tc>
          <w:tcPr>
            <w:tcW w:w="835" w:type="dxa"/>
            <w:tcBorders>
              <w:top w:val="single" w:sz="4" w:space="0" w:color="auto"/>
              <w:left w:val="single" w:sz="4" w:space="0" w:color="auto"/>
              <w:bottom w:val="single" w:sz="4" w:space="0" w:color="auto"/>
              <w:right w:val="single" w:sz="4" w:space="0" w:color="auto"/>
            </w:tcBorders>
            <w:noWrap/>
            <w:vAlign w:val="center"/>
          </w:tcPr>
          <w:p w14:paraId="1601EBA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62B9C39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5.34</w:t>
            </w:r>
          </w:p>
        </w:tc>
        <w:tc>
          <w:tcPr>
            <w:tcW w:w="835" w:type="dxa"/>
            <w:tcBorders>
              <w:top w:val="single" w:sz="4" w:space="0" w:color="auto"/>
              <w:left w:val="single" w:sz="4" w:space="0" w:color="auto"/>
              <w:bottom w:val="single" w:sz="4" w:space="0" w:color="auto"/>
              <w:right w:val="single" w:sz="4" w:space="0" w:color="auto"/>
            </w:tcBorders>
            <w:noWrap/>
            <w:vAlign w:val="center"/>
          </w:tcPr>
          <w:p w14:paraId="0B90C5CF"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5.34</w:t>
            </w:r>
          </w:p>
        </w:tc>
        <w:tc>
          <w:tcPr>
            <w:tcW w:w="835" w:type="dxa"/>
            <w:tcBorders>
              <w:top w:val="single" w:sz="4" w:space="0" w:color="auto"/>
              <w:left w:val="single" w:sz="4" w:space="0" w:color="auto"/>
              <w:bottom w:val="single" w:sz="4" w:space="0" w:color="auto"/>
              <w:right w:val="single" w:sz="4" w:space="0" w:color="auto"/>
            </w:tcBorders>
            <w:noWrap/>
            <w:vAlign w:val="center"/>
          </w:tcPr>
          <w:p w14:paraId="4C013CC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noWrap/>
            <w:vAlign w:val="center"/>
          </w:tcPr>
          <w:p w14:paraId="6685D9C3"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noWrap/>
            <w:vAlign w:val="center"/>
          </w:tcPr>
          <w:p w14:paraId="37FFF98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18</w:t>
            </w:r>
          </w:p>
        </w:tc>
      </w:tr>
      <w:tr w:rsidR="004D0CB1" w:rsidRPr="004D0CB1" w14:paraId="5C3A7021"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155C79"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27</w:t>
            </w: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0889425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roofErr w:type="gramStart"/>
            <w:r w:rsidRPr="004D0CB1">
              <w:rPr>
                <w:rFonts w:ascii="宋体" w:eastAsia="宋体" w:hAnsi="宋体" w:cs="宋体" w:hint="eastAsia"/>
                <w:color w:val="000000"/>
                <w:kern w:val="0"/>
                <w:sz w:val="20"/>
                <w:szCs w:val="20"/>
                <w:lang w:bidi="ar"/>
                <w14:ligatures w14:val="none"/>
              </w:rPr>
              <w:t>锦尊路</w:t>
            </w:r>
            <w:proofErr w:type="gramEnd"/>
            <w:r w:rsidRPr="004D0CB1">
              <w:rPr>
                <w:rFonts w:ascii="宋体" w:eastAsia="宋体" w:hAnsi="宋体" w:cs="宋体" w:hint="eastAsia"/>
                <w:color w:val="000000"/>
                <w:kern w:val="0"/>
                <w:sz w:val="20"/>
                <w:szCs w:val="20"/>
                <w:lang w:bidi="ar"/>
                <w14:ligatures w14:val="none"/>
              </w:rPr>
              <w:t>（成山路-华润路）</w:t>
            </w:r>
          </w:p>
        </w:tc>
        <w:tc>
          <w:tcPr>
            <w:tcW w:w="836" w:type="dxa"/>
            <w:tcBorders>
              <w:top w:val="single" w:sz="4" w:space="0" w:color="auto"/>
              <w:left w:val="single" w:sz="4" w:space="0" w:color="auto"/>
              <w:bottom w:val="single" w:sz="4" w:space="0" w:color="auto"/>
              <w:right w:val="single" w:sz="4" w:space="0" w:color="auto"/>
            </w:tcBorders>
            <w:noWrap/>
            <w:vAlign w:val="center"/>
          </w:tcPr>
          <w:p w14:paraId="14C28F7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0705EDB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1.47</w:t>
            </w:r>
          </w:p>
        </w:tc>
        <w:tc>
          <w:tcPr>
            <w:tcW w:w="835" w:type="dxa"/>
            <w:tcBorders>
              <w:top w:val="single" w:sz="4" w:space="0" w:color="auto"/>
              <w:left w:val="single" w:sz="4" w:space="0" w:color="auto"/>
              <w:bottom w:val="single" w:sz="4" w:space="0" w:color="auto"/>
              <w:right w:val="single" w:sz="4" w:space="0" w:color="auto"/>
            </w:tcBorders>
            <w:noWrap/>
            <w:vAlign w:val="center"/>
          </w:tcPr>
          <w:p w14:paraId="097D1987"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2.286</w:t>
            </w:r>
          </w:p>
        </w:tc>
        <w:tc>
          <w:tcPr>
            <w:tcW w:w="835" w:type="dxa"/>
            <w:tcBorders>
              <w:top w:val="single" w:sz="4" w:space="0" w:color="auto"/>
              <w:left w:val="single" w:sz="4" w:space="0" w:color="auto"/>
              <w:bottom w:val="single" w:sz="4" w:space="0" w:color="auto"/>
              <w:right w:val="single" w:sz="4" w:space="0" w:color="auto"/>
            </w:tcBorders>
            <w:noWrap/>
            <w:vAlign w:val="center"/>
          </w:tcPr>
          <w:p w14:paraId="1F4906EE"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1.356</w:t>
            </w:r>
          </w:p>
        </w:tc>
        <w:tc>
          <w:tcPr>
            <w:tcW w:w="835" w:type="dxa"/>
            <w:tcBorders>
              <w:top w:val="single" w:sz="4" w:space="0" w:color="auto"/>
              <w:left w:val="single" w:sz="4" w:space="0" w:color="auto"/>
              <w:bottom w:val="single" w:sz="4" w:space="0" w:color="auto"/>
              <w:right w:val="single" w:sz="4" w:space="0" w:color="auto"/>
            </w:tcBorders>
            <w:noWrap/>
            <w:vAlign w:val="center"/>
          </w:tcPr>
          <w:p w14:paraId="4F9BA11A"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2.217</w:t>
            </w:r>
          </w:p>
        </w:tc>
        <w:tc>
          <w:tcPr>
            <w:tcW w:w="835" w:type="dxa"/>
            <w:tcBorders>
              <w:top w:val="single" w:sz="4" w:space="0" w:color="auto"/>
              <w:left w:val="single" w:sz="4" w:space="0" w:color="auto"/>
              <w:bottom w:val="single" w:sz="4" w:space="0" w:color="auto"/>
              <w:right w:val="single" w:sz="4" w:space="0" w:color="auto"/>
            </w:tcBorders>
            <w:noWrap/>
            <w:vAlign w:val="center"/>
          </w:tcPr>
          <w:p w14:paraId="20805354"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5.151</w:t>
            </w:r>
          </w:p>
        </w:tc>
        <w:tc>
          <w:tcPr>
            <w:tcW w:w="835" w:type="dxa"/>
            <w:tcBorders>
              <w:top w:val="single" w:sz="4" w:space="0" w:color="auto"/>
              <w:left w:val="single" w:sz="4" w:space="0" w:color="auto"/>
              <w:bottom w:val="single" w:sz="4" w:space="0" w:color="auto"/>
              <w:right w:val="single" w:sz="4" w:space="0" w:color="auto"/>
            </w:tcBorders>
            <w:noWrap/>
            <w:vAlign w:val="center"/>
          </w:tcPr>
          <w:p w14:paraId="7609767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0.38</w:t>
            </w:r>
          </w:p>
        </w:tc>
        <w:tc>
          <w:tcPr>
            <w:tcW w:w="835" w:type="dxa"/>
            <w:tcBorders>
              <w:top w:val="single" w:sz="4" w:space="0" w:color="auto"/>
              <w:left w:val="single" w:sz="4" w:space="0" w:color="auto"/>
              <w:bottom w:val="single" w:sz="4" w:space="0" w:color="auto"/>
              <w:right w:val="single" w:sz="4" w:space="0" w:color="auto"/>
            </w:tcBorders>
            <w:noWrap/>
            <w:vAlign w:val="center"/>
          </w:tcPr>
          <w:p w14:paraId="64126881"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0.36</w:t>
            </w:r>
          </w:p>
        </w:tc>
        <w:tc>
          <w:tcPr>
            <w:tcW w:w="835" w:type="dxa"/>
            <w:tcBorders>
              <w:top w:val="single" w:sz="4" w:space="0" w:color="auto"/>
              <w:bottom w:val="single" w:sz="4" w:space="0" w:color="auto"/>
            </w:tcBorders>
            <w:vAlign w:val="center"/>
          </w:tcPr>
          <w:p w14:paraId="313FFC6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C29F3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120</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6393E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2D7C9B"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3164.7</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11F391"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835" w:type="dxa"/>
            <w:tcBorders>
              <w:top w:val="single" w:sz="4" w:space="0" w:color="auto"/>
              <w:left w:val="single" w:sz="4" w:space="0" w:color="auto"/>
              <w:bottom w:val="single" w:sz="4" w:space="0" w:color="auto"/>
              <w:right w:val="single" w:sz="4" w:space="0" w:color="auto"/>
            </w:tcBorders>
            <w:noWrap/>
            <w:vAlign w:val="center"/>
          </w:tcPr>
          <w:p w14:paraId="3DB9D06D"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12.6375</w:t>
            </w:r>
          </w:p>
        </w:tc>
        <w:tc>
          <w:tcPr>
            <w:tcW w:w="835" w:type="dxa"/>
            <w:tcBorders>
              <w:top w:val="single" w:sz="4" w:space="0" w:color="auto"/>
              <w:left w:val="single" w:sz="4" w:space="0" w:color="auto"/>
              <w:bottom w:val="single" w:sz="4" w:space="0" w:color="auto"/>
              <w:right w:val="single" w:sz="4" w:space="0" w:color="auto"/>
            </w:tcBorders>
            <w:noWrap/>
            <w:vAlign w:val="center"/>
          </w:tcPr>
          <w:p w14:paraId="1C7DBBC5"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12.6375</w:t>
            </w:r>
          </w:p>
        </w:tc>
        <w:tc>
          <w:tcPr>
            <w:tcW w:w="835" w:type="dxa"/>
            <w:tcBorders>
              <w:top w:val="single" w:sz="4" w:space="0" w:color="auto"/>
              <w:left w:val="single" w:sz="4" w:space="0" w:color="auto"/>
              <w:bottom w:val="single" w:sz="4" w:space="0" w:color="auto"/>
              <w:right w:val="single" w:sz="4" w:space="0" w:color="auto"/>
            </w:tcBorders>
            <w:noWrap/>
            <w:vAlign w:val="center"/>
          </w:tcPr>
          <w:p w14:paraId="1E9923B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FB472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E61EDB"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w:t>
            </w:r>
          </w:p>
        </w:tc>
      </w:tr>
      <w:tr w:rsidR="004D0CB1" w:rsidRPr="004D0CB1" w14:paraId="41664D5C" w14:textId="77777777" w:rsidTr="00AD7FF9">
        <w:trPr>
          <w:trHeight w:val="680"/>
          <w:jc w:val="center"/>
        </w:trPr>
        <w:tc>
          <w:tcPr>
            <w:tcW w:w="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EC8126"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p>
        </w:tc>
        <w:tc>
          <w:tcPr>
            <w:tcW w:w="1268" w:type="dxa"/>
            <w:tcBorders>
              <w:top w:val="single" w:sz="4" w:space="0" w:color="auto"/>
              <w:left w:val="single" w:sz="4" w:space="0" w:color="auto"/>
              <w:bottom w:val="single" w:sz="4" w:space="0" w:color="auto"/>
              <w:right w:val="single" w:sz="4" w:space="0" w:color="auto"/>
            </w:tcBorders>
            <w:shd w:val="clear" w:color="auto" w:fill="FFFFFF"/>
            <w:vAlign w:val="center"/>
          </w:tcPr>
          <w:p w14:paraId="34235C82"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汇总</w:t>
            </w:r>
          </w:p>
        </w:tc>
        <w:tc>
          <w:tcPr>
            <w:tcW w:w="836" w:type="dxa"/>
            <w:tcBorders>
              <w:top w:val="single" w:sz="4" w:space="0" w:color="auto"/>
              <w:left w:val="single" w:sz="4" w:space="0" w:color="auto"/>
              <w:bottom w:val="single" w:sz="4" w:space="0" w:color="auto"/>
              <w:right w:val="single" w:sz="4" w:space="0" w:color="auto"/>
            </w:tcBorders>
            <w:noWrap/>
            <w:vAlign w:val="center"/>
          </w:tcPr>
          <w:p w14:paraId="4BA0A89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26.067</w:t>
            </w:r>
          </w:p>
        </w:tc>
        <w:tc>
          <w:tcPr>
            <w:tcW w:w="835" w:type="dxa"/>
            <w:tcBorders>
              <w:top w:val="single" w:sz="4" w:space="0" w:color="auto"/>
              <w:left w:val="single" w:sz="4" w:space="0" w:color="auto"/>
              <w:bottom w:val="single" w:sz="4" w:space="0" w:color="auto"/>
              <w:right w:val="single" w:sz="4" w:space="0" w:color="auto"/>
            </w:tcBorders>
            <w:noWrap/>
            <w:vAlign w:val="center"/>
          </w:tcPr>
          <w:p w14:paraId="6D6F8522"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88.5283</w:t>
            </w:r>
          </w:p>
        </w:tc>
        <w:tc>
          <w:tcPr>
            <w:tcW w:w="835" w:type="dxa"/>
            <w:tcBorders>
              <w:top w:val="single" w:sz="4" w:space="0" w:color="auto"/>
              <w:left w:val="single" w:sz="4" w:space="0" w:color="auto"/>
              <w:bottom w:val="single" w:sz="4" w:space="0" w:color="auto"/>
              <w:right w:val="single" w:sz="4" w:space="0" w:color="auto"/>
            </w:tcBorders>
            <w:noWrap/>
            <w:vAlign w:val="center"/>
          </w:tcPr>
          <w:p w14:paraId="6A536DF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19.2</w:t>
            </w:r>
          </w:p>
        </w:tc>
        <w:tc>
          <w:tcPr>
            <w:tcW w:w="835" w:type="dxa"/>
            <w:tcBorders>
              <w:top w:val="single" w:sz="4" w:space="0" w:color="auto"/>
              <w:left w:val="single" w:sz="4" w:space="0" w:color="auto"/>
              <w:bottom w:val="single" w:sz="4" w:space="0" w:color="auto"/>
              <w:right w:val="single" w:sz="4" w:space="0" w:color="auto"/>
            </w:tcBorders>
            <w:noWrap/>
            <w:vAlign w:val="center"/>
          </w:tcPr>
          <w:p w14:paraId="1DAED6C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3.796</w:t>
            </w:r>
          </w:p>
        </w:tc>
        <w:tc>
          <w:tcPr>
            <w:tcW w:w="835" w:type="dxa"/>
            <w:tcBorders>
              <w:top w:val="single" w:sz="4" w:space="0" w:color="auto"/>
              <w:left w:val="single" w:sz="4" w:space="0" w:color="auto"/>
              <w:bottom w:val="single" w:sz="4" w:space="0" w:color="auto"/>
              <w:right w:val="single" w:sz="4" w:space="0" w:color="auto"/>
            </w:tcBorders>
            <w:noWrap/>
            <w:vAlign w:val="center"/>
          </w:tcPr>
          <w:p w14:paraId="57726AA8"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41.857</w:t>
            </w:r>
          </w:p>
        </w:tc>
        <w:tc>
          <w:tcPr>
            <w:tcW w:w="835" w:type="dxa"/>
            <w:tcBorders>
              <w:top w:val="single" w:sz="4" w:space="0" w:color="auto"/>
              <w:left w:val="single" w:sz="4" w:space="0" w:color="auto"/>
              <w:bottom w:val="single" w:sz="4" w:space="0" w:color="auto"/>
              <w:right w:val="single" w:sz="4" w:space="0" w:color="auto"/>
            </w:tcBorders>
            <w:noWrap/>
            <w:vAlign w:val="center"/>
          </w:tcPr>
          <w:p w14:paraId="5B728B1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104.2</w:t>
            </w:r>
          </w:p>
        </w:tc>
        <w:tc>
          <w:tcPr>
            <w:tcW w:w="835" w:type="dxa"/>
            <w:tcBorders>
              <w:top w:val="single" w:sz="4" w:space="0" w:color="auto"/>
              <w:left w:val="single" w:sz="4" w:space="0" w:color="auto"/>
              <w:bottom w:val="single" w:sz="4" w:space="0" w:color="auto"/>
              <w:right w:val="single" w:sz="4" w:space="0" w:color="auto"/>
            </w:tcBorders>
            <w:noWrap/>
            <w:vAlign w:val="center"/>
          </w:tcPr>
          <w:p w14:paraId="544FE0C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8.32</w:t>
            </w:r>
          </w:p>
        </w:tc>
        <w:tc>
          <w:tcPr>
            <w:tcW w:w="835" w:type="dxa"/>
            <w:tcBorders>
              <w:top w:val="single" w:sz="4" w:space="0" w:color="auto"/>
              <w:left w:val="single" w:sz="4" w:space="0" w:color="auto"/>
              <w:bottom w:val="single" w:sz="4" w:space="0" w:color="auto"/>
              <w:right w:val="single" w:sz="4" w:space="0" w:color="auto"/>
            </w:tcBorders>
            <w:noWrap/>
            <w:vAlign w:val="center"/>
          </w:tcPr>
          <w:p w14:paraId="17700FB0"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6.43</w:t>
            </w:r>
          </w:p>
        </w:tc>
        <w:tc>
          <w:tcPr>
            <w:tcW w:w="835" w:type="dxa"/>
            <w:tcBorders>
              <w:top w:val="single" w:sz="4" w:space="0" w:color="auto"/>
              <w:bottom w:val="single" w:sz="4" w:space="0" w:color="auto"/>
            </w:tcBorders>
            <w:vAlign w:val="center"/>
          </w:tcPr>
          <w:p w14:paraId="4116860A"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0</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2102D4"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2562</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7646A6"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167</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811AA8"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5143.1</w:t>
            </w:r>
          </w:p>
        </w:tc>
        <w:tc>
          <w:tcPr>
            <w:tcW w:w="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E87C65"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44749.29</w:t>
            </w:r>
          </w:p>
        </w:tc>
        <w:tc>
          <w:tcPr>
            <w:tcW w:w="835" w:type="dxa"/>
            <w:tcBorders>
              <w:top w:val="single" w:sz="4" w:space="0" w:color="auto"/>
              <w:left w:val="single" w:sz="4" w:space="0" w:color="auto"/>
              <w:bottom w:val="single" w:sz="4" w:space="0" w:color="auto"/>
              <w:right w:val="single" w:sz="4" w:space="0" w:color="auto"/>
            </w:tcBorders>
            <w:noWrap/>
            <w:vAlign w:val="center"/>
          </w:tcPr>
          <w:p w14:paraId="05F8EE9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193.19598</w:t>
            </w:r>
          </w:p>
        </w:tc>
        <w:tc>
          <w:tcPr>
            <w:tcW w:w="835" w:type="dxa"/>
            <w:tcBorders>
              <w:top w:val="single" w:sz="4" w:space="0" w:color="auto"/>
              <w:left w:val="single" w:sz="4" w:space="0" w:color="auto"/>
              <w:bottom w:val="single" w:sz="4" w:space="0" w:color="auto"/>
              <w:right w:val="single" w:sz="4" w:space="0" w:color="auto"/>
            </w:tcBorders>
            <w:noWrap/>
            <w:vAlign w:val="center"/>
          </w:tcPr>
          <w:p w14:paraId="39E687D3"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193.19598</w:t>
            </w:r>
          </w:p>
        </w:tc>
        <w:tc>
          <w:tcPr>
            <w:tcW w:w="835" w:type="dxa"/>
            <w:tcBorders>
              <w:top w:val="single" w:sz="4" w:space="0" w:color="auto"/>
              <w:left w:val="single" w:sz="4" w:space="0" w:color="auto"/>
              <w:bottom w:val="single" w:sz="4" w:space="0" w:color="auto"/>
              <w:right w:val="single" w:sz="4" w:space="0" w:color="auto"/>
            </w:tcBorders>
            <w:noWrap/>
            <w:vAlign w:val="center"/>
          </w:tcPr>
          <w:p w14:paraId="5BF5897C"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34.17826</w:t>
            </w: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A84019" w14:textId="77777777" w:rsidR="004D0CB1" w:rsidRPr="004D0CB1" w:rsidRDefault="004D0CB1" w:rsidP="004D0CB1">
            <w:pPr>
              <w:spacing w:after="0" w:line="240" w:lineRule="auto"/>
              <w:jc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4.107</w:t>
            </w:r>
          </w:p>
        </w:tc>
        <w:tc>
          <w:tcPr>
            <w:tcW w:w="7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AFE80E" w14:textId="77777777" w:rsidR="004D0CB1" w:rsidRPr="004D0CB1" w:rsidRDefault="004D0CB1" w:rsidP="004D0CB1">
            <w:pPr>
              <w:widowControl/>
              <w:spacing w:after="0" w:line="240" w:lineRule="auto"/>
              <w:jc w:val="center"/>
              <w:textAlignment w:val="center"/>
              <w:rPr>
                <w:rFonts w:ascii="宋体" w:eastAsia="宋体" w:hAnsi="宋体" w:cs="宋体" w:hint="eastAsia"/>
                <w:color w:val="000000"/>
                <w:sz w:val="20"/>
                <w:szCs w:val="20"/>
                <w14:ligatures w14:val="none"/>
              </w:rPr>
            </w:pPr>
            <w:r w:rsidRPr="004D0CB1">
              <w:rPr>
                <w:rFonts w:ascii="宋体" w:eastAsia="宋体" w:hAnsi="宋体" w:cs="宋体" w:hint="eastAsia"/>
                <w:color w:val="000000"/>
                <w:kern w:val="0"/>
                <w:sz w:val="20"/>
                <w:szCs w:val="20"/>
                <w:lang w:bidi="ar"/>
                <w14:ligatures w14:val="none"/>
              </w:rPr>
              <w:t>402</w:t>
            </w:r>
          </w:p>
        </w:tc>
      </w:tr>
    </w:tbl>
    <w:p w14:paraId="0CB287F5" w14:textId="77777777" w:rsidR="004D0CB1" w:rsidRPr="004D0CB1" w:rsidRDefault="004D0CB1" w:rsidP="004D0CB1">
      <w:pPr>
        <w:spacing w:after="0" w:line="300" w:lineRule="auto"/>
        <w:ind w:firstLineChars="100" w:firstLine="220"/>
        <w:rPr>
          <w:rFonts w:ascii="Times New Roman" w:eastAsia="宋体" w:hAnsi="Times New Roman" w:cs="Times New Roman"/>
          <w:bCs/>
          <w:szCs w:val="22"/>
          <w14:ligatures w14:val="none"/>
        </w:rPr>
      </w:pPr>
    </w:p>
    <w:p w14:paraId="38168B0F" w14:textId="77777777" w:rsidR="004D0CB1" w:rsidRPr="004D0CB1" w:rsidRDefault="004D0CB1" w:rsidP="004D0CB1">
      <w:pPr>
        <w:spacing w:after="0" w:line="24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9.1.3</w:t>
      </w:r>
      <w:r w:rsidRPr="004D0CB1">
        <w:rPr>
          <w:rFonts w:ascii="Times New Roman" w:eastAsia="宋体" w:hAnsi="Times New Roman" w:cs="Times New Roman" w:hint="eastAsia"/>
          <w:szCs w:val="20"/>
          <w14:ligatures w14:val="none"/>
        </w:rPr>
        <w:t>其他附属设施清单量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1976"/>
        <w:gridCol w:w="7779"/>
      </w:tblGrid>
      <w:tr w:rsidR="004D0CB1" w:rsidRPr="004D0CB1" w14:paraId="5DC0FF63" w14:textId="77777777" w:rsidTr="00AD7FF9">
        <w:trPr>
          <w:trHeight w:val="680"/>
          <w:jc w:val="center"/>
        </w:trPr>
        <w:tc>
          <w:tcPr>
            <w:tcW w:w="0" w:type="auto"/>
            <w:vAlign w:val="center"/>
          </w:tcPr>
          <w:p w14:paraId="53E19C1C"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序号</w:t>
            </w:r>
          </w:p>
        </w:tc>
        <w:tc>
          <w:tcPr>
            <w:tcW w:w="0" w:type="auto"/>
            <w:vAlign w:val="center"/>
          </w:tcPr>
          <w:p w14:paraId="112EB9F6"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分项名称</w:t>
            </w:r>
          </w:p>
        </w:tc>
        <w:tc>
          <w:tcPr>
            <w:tcW w:w="7779" w:type="dxa"/>
            <w:vAlign w:val="center"/>
          </w:tcPr>
          <w:p w14:paraId="48A0D966"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服务内容</w:t>
            </w:r>
          </w:p>
        </w:tc>
      </w:tr>
      <w:tr w:rsidR="004D0CB1" w:rsidRPr="004D0CB1" w14:paraId="4C8FF48E" w14:textId="77777777" w:rsidTr="00AD7FF9">
        <w:trPr>
          <w:trHeight w:val="680"/>
          <w:jc w:val="center"/>
        </w:trPr>
        <w:tc>
          <w:tcPr>
            <w:tcW w:w="0" w:type="auto"/>
            <w:vAlign w:val="center"/>
          </w:tcPr>
          <w:p w14:paraId="501250EE"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Times New Roman" w:eastAsia="Times New Roman" w:hAnsi="Times New Roman" w:cs="Times New Roman" w:hint="eastAsia"/>
                <w:szCs w:val="22"/>
                <w14:ligatures w14:val="none"/>
              </w:rPr>
              <w:t>1</w:t>
            </w:r>
          </w:p>
        </w:tc>
        <w:tc>
          <w:tcPr>
            <w:tcW w:w="0" w:type="auto"/>
            <w:vAlign w:val="center"/>
          </w:tcPr>
          <w:p w14:paraId="69B79DBD"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遮挡探头树木修剪</w:t>
            </w:r>
          </w:p>
        </w:tc>
        <w:tc>
          <w:tcPr>
            <w:tcW w:w="7779" w:type="dxa"/>
            <w:vAlign w:val="center"/>
          </w:tcPr>
          <w:p w14:paraId="442B4F59"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对遮挡探头的树木进行额外修剪</w:t>
            </w:r>
          </w:p>
        </w:tc>
      </w:tr>
      <w:tr w:rsidR="004D0CB1" w:rsidRPr="004D0CB1" w14:paraId="2376A73B" w14:textId="77777777" w:rsidTr="00AD7FF9">
        <w:trPr>
          <w:trHeight w:val="680"/>
          <w:jc w:val="center"/>
        </w:trPr>
        <w:tc>
          <w:tcPr>
            <w:tcW w:w="0" w:type="auto"/>
            <w:vAlign w:val="center"/>
          </w:tcPr>
          <w:p w14:paraId="49A5C2A7"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Times New Roman" w:eastAsia="Times New Roman" w:hAnsi="Times New Roman" w:cs="Times New Roman" w:hint="eastAsia"/>
                <w:szCs w:val="22"/>
                <w14:ligatures w14:val="none"/>
              </w:rPr>
              <w:t>2</w:t>
            </w:r>
          </w:p>
        </w:tc>
        <w:tc>
          <w:tcPr>
            <w:tcW w:w="0" w:type="auto"/>
            <w:vAlign w:val="center"/>
          </w:tcPr>
          <w:p w14:paraId="77295D0D"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地杰人行天桥</w:t>
            </w:r>
          </w:p>
        </w:tc>
        <w:tc>
          <w:tcPr>
            <w:tcW w:w="7779" w:type="dxa"/>
            <w:vAlign w:val="center"/>
          </w:tcPr>
          <w:p w14:paraId="08E3BA81"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地杰人行天桥的保洁服务</w:t>
            </w:r>
          </w:p>
        </w:tc>
      </w:tr>
      <w:tr w:rsidR="004D0CB1" w:rsidRPr="004D0CB1" w14:paraId="5EB20431" w14:textId="77777777" w:rsidTr="00AD7FF9">
        <w:trPr>
          <w:trHeight w:val="680"/>
          <w:jc w:val="center"/>
        </w:trPr>
        <w:tc>
          <w:tcPr>
            <w:tcW w:w="0" w:type="auto"/>
            <w:vAlign w:val="center"/>
          </w:tcPr>
          <w:p w14:paraId="19FA3709"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Times New Roman" w:eastAsia="Times New Roman" w:hAnsi="Times New Roman" w:cs="Times New Roman" w:hint="eastAsia"/>
                <w:szCs w:val="22"/>
                <w14:ligatures w14:val="none"/>
              </w:rPr>
              <w:t>3</w:t>
            </w:r>
          </w:p>
        </w:tc>
        <w:tc>
          <w:tcPr>
            <w:tcW w:w="0" w:type="auto"/>
            <w:vAlign w:val="center"/>
          </w:tcPr>
          <w:p w14:paraId="2F1E1B61"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szCs w:val="22"/>
                <w14:ligatures w14:val="none"/>
              </w:rPr>
              <w:t>地面洒水</w:t>
            </w:r>
          </w:p>
        </w:tc>
        <w:tc>
          <w:tcPr>
            <w:tcW w:w="7779" w:type="dxa"/>
            <w:vAlign w:val="center"/>
          </w:tcPr>
          <w:p w14:paraId="310D1A2D" w14:textId="77777777" w:rsidR="004D0CB1" w:rsidRPr="004D0CB1" w:rsidRDefault="004D0CB1" w:rsidP="004D0CB1">
            <w:pPr>
              <w:spacing w:after="0" w:line="300" w:lineRule="auto"/>
              <w:jc w:val="center"/>
              <w:rPr>
                <w:rFonts w:ascii="Times New Roman" w:eastAsia="Times New Roman" w:hAnsi="Times New Roman" w:cs="Times New Roman"/>
                <w:szCs w:val="22"/>
                <w14:ligatures w14:val="none"/>
              </w:rPr>
            </w:pPr>
            <w:r w:rsidRPr="004D0CB1">
              <w:rPr>
                <w:rFonts w:ascii="宋体" w:eastAsia="宋体" w:hAnsi="宋体" w:cs="宋体" w:hint="eastAsia"/>
                <w:bCs/>
                <w:szCs w:val="22"/>
                <w14:ligatures w14:val="none"/>
              </w:rPr>
              <w:t>服务时间6个月，</w:t>
            </w:r>
            <w:r w:rsidRPr="004D0CB1">
              <w:rPr>
                <w:rFonts w:ascii="宋体" w:eastAsia="宋体" w:hAnsi="宋体" w:cs="宋体"/>
                <w:bCs/>
                <w:szCs w:val="22"/>
                <w14:ligatures w14:val="none"/>
              </w:rPr>
              <w:t>5-10月期间</w:t>
            </w:r>
            <w:r w:rsidRPr="004D0CB1">
              <w:rPr>
                <w:rFonts w:ascii="宋体" w:eastAsia="宋体" w:hAnsi="宋体" w:cs="宋体" w:hint="eastAsia"/>
                <w:bCs/>
                <w:szCs w:val="22"/>
                <w14:ligatures w14:val="none"/>
              </w:rPr>
              <w:t>，服务地点北</w:t>
            </w:r>
            <w:proofErr w:type="gramStart"/>
            <w:r w:rsidRPr="004D0CB1">
              <w:rPr>
                <w:rFonts w:ascii="宋体" w:eastAsia="宋体" w:hAnsi="宋体" w:cs="宋体" w:hint="eastAsia"/>
                <w:bCs/>
                <w:szCs w:val="22"/>
                <w14:ligatures w14:val="none"/>
              </w:rPr>
              <w:t>蔡</w:t>
            </w:r>
            <w:proofErr w:type="gramEnd"/>
            <w:r w:rsidRPr="004D0CB1">
              <w:rPr>
                <w:rFonts w:ascii="宋体" w:eastAsia="宋体" w:hAnsi="宋体" w:cs="宋体" w:hint="eastAsia"/>
                <w:bCs/>
                <w:szCs w:val="22"/>
                <w14:ligatures w14:val="none"/>
              </w:rPr>
              <w:t>区域陈春路、陈春东路、莲溪路、莲安东路、北中路、新陈路、</w:t>
            </w:r>
            <w:proofErr w:type="gramStart"/>
            <w:r w:rsidRPr="004D0CB1">
              <w:rPr>
                <w:rFonts w:ascii="宋体" w:eastAsia="宋体" w:hAnsi="宋体" w:cs="宋体" w:hint="eastAsia"/>
                <w:bCs/>
                <w:szCs w:val="22"/>
                <w14:ligatures w14:val="none"/>
              </w:rPr>
              <w:t>绿科路</w:t>
            </w:r>
            <w:proofErr w:type="gramEnd"/>
            <w:r w:rsidRPr="004D0CB1">
              <w:rPr>
                <w:rFonts w:ascii="宋体" w:eastAsia="宋体" w:hAnsi="宋体" w:cs="宋体" w:hint="eastAsia"/>
                <w:bCs/>
                <w:szCs w:val="22"/>
                <w14:ligatures w14:val="none"/>
              </w:rPr>
              <w:t>、下南路、博华路等路段的洒水服务</w:t>
            </w:r>
          </w:p>
        </w:tc>
      </w:tr>
    </w:tbl>
    <w:p w14:paraId="6E57AF74" w14:textId="77777777" w:rsidR="004D0CB1" w:rsidRPr="004D0CB1" w:rsidRDefault="004D0CB1" w:rsidP="004D0CB1">
      <w:pPr>
        <w:spacing w:after="0" w:line="300" w:lineRule="auto"/>
        <w:ind w:firstLineChars="100" w:firstLine="220"/>
        <w:rPr>
          <w:rFonts w:ascii="Times New Roman" w:eastAsia="宋体" w:hAnsi="Times New Roman" w:cs="Times New Roman"/>
          <w:bCs/>
          <w:szCs w:val="22"/>
          <w14:ligatures w14:val="none"/>
        </w:rPr>
      </w:pPr>
    </w:p>
    <w:p w14:paraId="3BCB62D3" w14:textId="77777777" w:rsidR="00FE4886" w:rsidRDefault="004D0CB1" w:rsidP="00FE4886">
      <w:pPr>
        <w:spacing w:after="0" w:line="300" w:lineRule="auto"/>
        <w:ind w:firstLineChars="100" w:firstLine="220"/>
        <w:rPr>
          <w:rFonts w:ascii="Times New Roman" w:eastAsia="宋体" w:hAnsi="Times New Roman" w:cs="Times New Roman"/>
          <w:b/>
          <w:color w:val="0000FF"/>
          <w:szCs w:val="20"/>
          <w14:ligatures w14:val="none"/>
        </w:rPr>
        <w:sectPr w:rsidR="00FE4886" w:rsidSect="00FE4886">
          <w:footerReference w:type="default" r:id="rId8"/>
          <w:pgSz w:w="16838" w:h="11906" w:orient="landscape"/>
          <w:pgMar w:top="1134" w:right="851" w:bottom="1134" w:left="851" w:header="851" w:footer="992" w:gutter="0"/>
          <w:cols w:space="425"/>
          <w:docGrid w:linePitch="312"/>
        </w:sectPr>
      </w:pPr>
      <w:r w:rsidRPr="004D0CB1">
        <w:rPr>
          <w:rFonts w:ascii="Times New Roman" w:eastAsia="宋体" w:hAnsi="Times New Roman" w:cs="Times New Roman"/>
          <w:bCs/>
          <w:szCs w:val="22"/>
          <w14:ligatures w14:val="none"/>
        </w:rPr>
        <w:t>说明：</w:t>
      </w:r>
      <w:r w:rsidRPr="004D0CB1">
        <w:rPr>
          <w:rFonts w:ascii="Times New Roman" w:eastAsia="宋体" w:hAnsi="Times New Roman" w:cs="Times New Roman"/>
          <w:b/>
          <w:color w:val="0000FF"/>
          <w:szCs w:val="20"/>
          <w14:ligatures w14:val="none"/>
        </w:rPr>
        <w:t>投标人不得对表内工作量进行缩减</w:t>
      </w:r>
      <w:r w:rsidRPr="004D0CB1">
        <w:rPr>
          <w:rFonts w:ascii="Times New Roman" w:eastAsia="宋体" w:hAnsi="Times New Roman" w:cs="Times New Roman" w:hint="eastAsia"/>
          <w:b/>
          <w:color w:val="0000FF"/>
          <w:szCs w:val="20"/>
          <w14:ligatures w14:val="none"/>
        </w:rPr>
        <w:t>。</w:t>
      </w:r>
    </w:p>
    <w:p w14:paraId="6553DE64" w14:textId="05662CA5" w:rsidR="004D0CB1" w:rsidRPr="004D0CB1" w:rsidRDefault="004D0CB1" w:rsidP="00FE4886">
      <w:pPr>
        <w:spacing w:after="0" w:line="300" w:lineRule="auto"/>
        <w:ind w:firstLineChars="100" w:firstLine="220"/>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lastRenderedPageBreak/>
        <w:t xml:space="preserve">9.2 </w:t>
      </w:r>
      <w:r w:rsidRPr="004D0CB1">
        <w:rPr>
          <w:rFonts w:ascii="Times New Roman" w:eastAsia="宋体" w:hAnsi="Times New Roman" w:cs="Times New Roman"/>
          <w:bCs/>
          <w:szCs w:val="22"/>
          <w14:ligatures w14:val="none"/>
        </w:rPr>
        <w:t>日常养护工作基本要求</w:t>
      </w:r>
    </w:p>
    <w:p w14:paraId="5D87823C"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bookmarkStart w:id="45" w:name="_Toc463690201"/>
      <w:bookmarkStart w:id="46" w:name="_Toc460922288"/>
      <w:r w:rsidRPr="004D0CB1">
        <w:rPr>
          <w:rFonts w:ascii="Times New Roman" w:eastAsia="宋体" w:hAnsi="Times New Roman" w:cs="Times New Roman" w:hint="eastAsia"/>
          <w:bCs/>
          <w:szCs w:val="20"/>
          <w14:ligatures w14:val="none"/>
        </w:rPr>
        <w:t>9.2.1</w:t>
      </w:r>
      <w:r w:rsidRPr="004D0CB1">
        <w:rPr>
          <w:rFonts w:ascii="Times New Roman" w:eastAsia="宋体" w:hAnsi="Times New Roman" w:cs="Times New Roman" w:hint="eastAsia"/>
          <w:bCs/>
          <w:szCs w:val="20"/>
          <w14:ligatures w14:val="none"/>
        </w:rPr>
        <w:t>市政道路及附属设施养护要求</w:t>
      </w:r>
    </w:p>
    <w:p w14:paraId="329C24D2"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9.2.1.1</w:t>
      </w:r>
      <w:r w:rsidRPr="004D0CB1">
        <w:rPr>
          <w:rFonts w:ascii="Times New Roman" w:eastAsia="宋体" w:hAnsi="Times New Roman" w:cs="Times New Roman" w:hint="eastAsia"/>
          <w:bCs/>
          <w:szCs w:val="20"/>
          <w14:ligatures w14:val="none"/>
        </w:rPr>
        <w:t>保洁作业要求</w:t>
      </w:r>
    </w:p>
    <w:p w14:paraId="2B3D4AC8"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(1)</w:t>
      </w:r>
      <w:r w:rsidRPr="004D0CB1">
        <w:rPr>
          <w:rFonts w:ascii="Times New Roman" w:eastAsia="宋体" w:hAnsi="Times New Roman" w:cs="Times New Roman" w:hint="eastAsia"/>
          <w:bCs/>
          <w:szCs w:val="20"/>
          <w14:ligatures w14:val="none"/>
        </w:rPr>
        <w:t>清扫保洁范围内每日</w:t>
      </w:r>
      <w:proofErr w:type="gramStart"/>
      <w:r w:rsidRPr="004D0CB1">
        <w:rPr>
          <w:rFonts w:ascii="Times New Roman" w:eastAsia="宋体" w:hAnsi="Times New Roman" w:cs="Times New Roman" w:hint="eastAsia"/>
          <w:bCs/>
          <w:szCs w:val="20"/>
          <w14:ligatures w14:val="none"/>
        </w:rPr>
        <w:t>至少普扫二次</w:t>
      </w:r>
      <w:proofErr w:type="gramEnd"/>
      <w:r w:rsidRPr="004D0CB1">
        <w:rPr>
          <w:rFonts w:ascii="Times New Roman" w:eastAsia="宋体" w:hAnsi="Times New Roman" w:cs="Times New Roman" w:hint="eastAsia"/>
          <w:bCs/>
          <w:szCs w:val="20"/>
          <w14:ligatures w14:val="none"/>
        </w:rPr>
        <w:t>，其余时间巡回保洁，保持绿地干净整洁。</w:t>
      </w:r>
    </w:p>
    <w:p w14:paraId="696AA0DD"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(2)</w:t>
      </w:r>
      <w:r w:rsidRPr="004D0CB1">
        <w:rPr>
          <w:rFonts w:ascii="Times New Roman" w:eastAsia="宋体" w:hAnsi="Times New Roman" w:cs="Times New Roman" w:hint="eastAsia"/>
          <w:bCs/>
          <w:szCs w:val="20"/>
          <w14:ligatures w14:val="none"/>
        </w:rPr>
        <w:t>路面和绿化带等应保持完好清洁、无污迹、积尘、“牛皮癣”等。</w:t>
      </w:r>
    </w:p>
    <w:p w14:paraId="3AAA1FB1"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(3)</w:t>
      </w:r>
      <w:r w:rsidRPr="004D0CB1">
        <w:rPr>
          <w:rFonts w:ascii="Times New Roman" w:eastAsia="宋体" w:hAnsi="Times New Roman" w:cs="Times New Roman" w:hint="eastAsia"/>
          <w:bCs/>
          <w:szCs w:val="20"/>
          <w14:ligatures w14:val="none"/>
        </w:rPr>
        <w:t>保洁时间内应有保洁人员进行巡回保洁，维持道路清洁。</w:t>
      </w:r>
    </w:p>
    <w:p w14:paraId="2B8EA83D"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(4)</w:t>
      </w:r>
      <w:r w:rsidRPr="004D0CB1">
        <w:rPr>
          <w:rFonts w:ascii="Times New Roman" w:eastAsia="宋体" w:hAnsi="Times New Roman" w:cs="Times New Roman" w:hint="eastAsia"/>
          <w:bCs/>
          <w:szCs w:val="20"/>
          <w14:ligatures w14:val="none"/>
        </w:rPr>
        <w:t>清扫保洁工具应摆放整齐，保洁范围内有工具房的应存放在工具房内，保洁垃圾车、小水车不得横向占道，保洁垃圾车装载垃圾时，应覆盖密闭。</w:t>
      </w:r>
    </w:p>
    <w:p w14:paraId="1AD8E4F5"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(5)</w:t>
      </w:r>
      <w:r w:rsidRPr="004D0CB1">
        <w:rPr>
          <w:rFonts w:ascii="Times New Roman" w:eastAsia="宋体" w:hAnsi="Times New Roman" w:cs="Times New Roman" w:hint="eastAsia"/>
          <w:bCs/>
          <w:szCs w:val="20"/>
          <w14:ligatures w14:val="none"/>
        </w:rPr>
        <w:t>清扫保洁人员应穿着统一的行业工作服，保持衣冠整齐，且佩戴工牌号，有明显所属单位标志，夜间作业应佩戴反光安全标志。</w:t>
      </w:r>
    </w:p>
    <w:p w14:paraId="0DD458B5"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(6)</w:t>
      </w:r>
      <w:r w:rsidRPr="004D0CB1">
        <w:rPr>
          <w:rFonts w:ascii="Times New Roman" w:eastAsia="宋体" w:hAnsi="Times New Roman" w:cs="Times New Roman" w:hint="eastAsia"/>
          <w:bCs/>
          <w:szCs w:val="20"/>
          <w14:ligatures w14:val="none"/>
        </w:rPr>
        <w:t>清扫保洁人员应小心执扫，控制扬尘，避免妨碍行人，</w:t>
      </w:r>
      <w:proofErr w:type="gramStart"/>
      <w:r w:rsidRPr="004D0CB1">
        <w:rPr>
          <w:rFonts w:ascii="Times New Roman" w:eastAsia="宋体" w:hAnsi="Times New Roman" w:cs="Times New Roman" w:hint="eastAsia"/>
          <w:bCs/>
          <w:szCs w:val="20"/>
          <w14:ligatures w14:val="none"/>
        </w:rPr>
        <w:t>非普扫时间</w:t>
      </w:r>
      <w:proofErr w:type="gramEnd"/>
      <w:r w:rsidRPr="004D0CB1">
        <w:rPr>
          <w:rFonts w:ascii="Times New Roman" w:eastAsia="宋体" w:hAnsi="Times New Roman" w:cs="Times New Roman" w:hint="eastAsia"/>
          <w:bCs/>
          <w:szCs w:val="20"/>
          <w14:ligatures w14:val="none"/>
        </w:rPr>
        <w:t>尽可能不使用大扫把，特殊情况除外。</w:t>
      </w:r>
    </w:p>
    <w:p w14:paraId="265BD918"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(7)</w:t>
      </w:r>
      <w:r w:rsidRPr="004D0CB1">
        <w:rPr>
          <w:rFonts w:ascii="Times New Roman" w:eastAsia="宋体" w:hAnsi="Times New Roman" w:cs="Times New Roman" w:hint="eastAsia"/>
          <w:bCs/>
          <w:szCs w:val="20"/>
          <w14:ligatures w14:val="none"/>
        </w:rPr>
        <w:t>上午</w:t>
      </w:r>
      <w:r w:rsidRPr="004D0CB1">
        <w:rPr>
          <w:rFonts w:ascii="Times New Roman" w:eastAsia="宋体" w:hAnsi="Times New Roman" w:cs="Times New Roman" w:hint="eastAsia"/>
          <w:bCs/>
          <w:szCs w:val="20"/>
          <w14:ligatures w14:val="none"/>
        </w:rPr>
        <w:t>7</w:t>
      </w:r>
      <w:r w:rsidRPr="004D0CB1">
        <w:rPr>
          <w:rFonts w:ascii="Times New Roman" w:eastAsia="宋体" w:hAnsi="Times New Roman" w:cs="Times New Roman" w:hint="eastAsia"/>
          <w:bCs/>
          <w:szCs w:val="20"/>
          <w14:ligatures w14:val="none"/>
        </w:rPr>
        <w:t>：</w:t>
      </w:r>
      <w:r w:rsidRPr="004D0CB1">
        <w:rPr>
          <w:rFonts w:ascii="Times New Roman" w:eastAsia="宋体" w:hAnsi="Times New Roman" w:cs="Times New Roman" w:hint="eastAsia"/>
          <w:bCs/>
          <w:szCs w:val="20"/>
          <w14:ligatures w14:val="none"/>
        </w:rPr>
        <w:t>00</w:t>
      </w:r>
      <w:r w:rsidRPr="004D0CB1">
        <w:rPr>
          <w:rFonts w:ascii="Times New Roman" w:eastAsia="宋体" w:hAnsi="Times New Roman" w:cs="Times New Roman" w:hint="eastAsia"/>
          <w:bCs/>
          <w:szCs w:val="20"/>
          <w14:ligatures w14:val="none"/>
        </w:rPr>
        <w:t>前完成</w:t>
      </w:r>
      <w:proofErr w:type="gramStart"/>
      <w:r w:rsidRPr="004D0CB1">
        <w:rPr>
          <w:rFonts w:ascii="Times New Roman" w:eastAsia="宋体" w:hAnsi="Times New Roman" w:cs="Times New Roman" w:hint="eastAsia"/>
          <w:bCs/>
          <w:szCs w:val="20"/>
          <w14:ligatures w14:val="none"/>
        </w:rPr>
        <w:t>普扫及</w:t>
      </w:r>
      <w:proofErr w:type="gramEnd"/>
      <w:r w:rsidRPr="004D0CB1">
        <w:rPr>
          <w:rFonts w:ascii="Times New Roman" w:eastAsia="宋体" w:hAnsi="Times New Roman" w:cs="Times New Roman" w:hint="eastAsia"/>
          <w:bCs/>
          <w:szCs w:val="20"/>
          <w14:ligatures w14:val="none"/>
        </w:rPr>
        <w:t>隔夜垃圾的清理，下午</w:t>
      </w:r>
      <w:r w:rsidRPr="004D0CB1">
        <w:rPr>
          <w:rFonts w:ascii="Times New Roman" w:eastAsia="宋体" w:hAnsi="Times New Roman" w:cs="Times New Roman" w:hint="eastAsia"/>
          <w:bCs/>
          <w:szCs w:val="20"/>
          <w14:ligatures w14:val="none"/>
        </w:rPr>
        <w:t>13</w:t>
      </w:r>
      <w:r w:rsidRPr="004D0CB1">
        <w:rPr>
          <w:rFonts w:ascii="Times New Roman" w:eastAsia="宋体" w:hAnsi="Times New Roman" w:cs="Times New Roman" w:hint="eastAsia"/>
          <w:bCs/>
          <w:szCs w:val="20"/>
          <w14:ligatures w14:val="none"/>
        </w:rPr>
        <w:t>：</w:t>
      </w:r>
      <w:r w:rsidRPr="004D0CB1">
        <w:rPr>
          <w:rFonts w:ascii="Times New Roman" w:eastAsia="宋体" w:hAnsi="Times New Roman" w:cs="Times New Roman" w:hint="eastAsia"/>
          <w:bCs/>
          <w:szCs w:val="20"/>
          <w14:ligatures w14:val="none"/>
        </w:rPr>
        <w:t>30</w:t>
      </w:r>
      <w:r w:rsidRPr="004D0CB1">
        <w:rPr>
          <w:rFonts w:ascii="Times New Roman" w:eastAsia="宋体" w:hAnsi="Times New Roman" w:cs="Times New Roman" w:hint="eastAsia"/>
          <w:bCs/>
          <w:szCs w:val="20"/>
          <w14:ligatures w14:val="none"/>
        </w:rPr>
        <w:t>前完成门店垃圾定时定点清运，巡回保洁至下午</w:t>
      </w:r>
      <w:r w:rsidRPr="004D0CB1">
        <w:rPr>
          <w:rFonts w:ascii="Times New Roman" w:eastAsia="宋体" w:hAnsi="Times New Roman" w:cs="Times New Roman" w:hint="eastAsia"/>
          <w:bCs/>
          <w:szCs w:val="20"/>
          <w14:ligatures w14:val="none"/>
        </w:rPr>
        <w:t>17</w:t>
      </w:r>
      <w:r w:rsidRPr="004D0CB1">
        <w:rPr>
          <w:rFonts w:ascii="Times New Roman" w:eastAsia="宋体" w:hAnsi="Times New Roman" w:cs="Times New Roman" w:hint="eastAsia"/>
          <w:bCs/>
          <w:szCs w:val="20"/>
          <w14:ligatures w14:val="none"/>
        </w:rPr>
        <w:t>：</w:t>
      </w:r>
      <w:r w:rsidRPr="004D0CB1">
        <w:rPr>
          <w:rFonts w:ascii="Times New Roman" w:eastAsia="宋体" w:hAnsi="Times New Roman" w:cs="Times New Roman" w:hint="eastAsia"/>
          <w:bCs/>
          <w:szCs w:val="20"/>
          <w14:ligatures w14:val="none"/>
        </w:rPr>
        <w:t>00</w:t>
      </w:r>
      <w:r w:rsidRPr="004D0CB1">
        <w:rPr>
          <w:rFonts w:ascii="Times New Roman" w:eastAsia="宋体" w:hAnsi="Times New Roman" w:cs="Times New Roman" w:hint="eastAsia"/>
          <w:bCs/>
          <w:szCs w:val="20"/>
          <w14:ligatures w14:val="none"/>
        </w:rPr>
        <w:t>，特殊情况另行通知。</w:t>
      </w:r>
    </w:p>
    <w:p w14:paraId="2CA4302F"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(8)</w:t>
      </w:r>
      <w:r w:rsidRPr="004D0CB1">
        <w:rPr>
          <w:rFonts w:ascii="Times New Roman" w:eastAsia="宋体" w:hAnsi="Times New Roman" w:cs="Times New Roman" w:hint="eastAsia"/>
          <w:bCs/>
          <w:szCs w:val="20"/>
          <w14:ligatures w14:val="none"/>
        </w:rPr>
        <w:t>废物箱保洁质量要求：箱体周围要清洁，箱内垃圾定时清，箱体松动、损坏及时报修，保洁车辆整洁、完好。收集车应定时定点、按规定收集。</w:t>
      </w:r>
    </w:p>
    <w:p w14:paraId="31D932F9"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(9)</w:t>
      </w:r>
      <w:r w:rsidRPr="004D0CB1">
        <w:rPr>
          <w:rFonts w:ascii="Times New Roman" w:eastAsia="宋体" w:hAnsi="Times New Roman" w:cs="Times New Roman" w:hint="eastAsia"/>
          <w:bCs/>
          <w:szCs w:val="20"/>
          <w14:ligatures w14:val="none"/>
        </w:rPr>
        <w:t>垃圾收集驳运质量要求：定时定点收集清道垃圾，无吊挂、无撒落、无漏收，确保作业场所整洁，按规定倾倒或集中，不乱倒，任何季节不得焚烧垃圾。</w:t>
      </w:r>
    </w:p>
    <w:p w14:paraId="74854143"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(10)</w:t>
      </w:r>
      <w:r w:rsidRPr="004D0CB1">
        <w:rPr>
          <w:rFonts w:ascii="Times New Roman" w:eastAsia="宋体" w:hAnsi="Times New Roman" w:cs="Times New Roman" w:hint="eastAsia"/>
          <w:bCs/>
          <w:szCs w:val="20"/>
          <w14:ligatures w14:val="none"/>
        </w:rPr>
        <w:t>应急要求：应急处理道路上产生的突发事件，如果道路上运输渣土、垃圾、黄沙、石子的车辆大面积散落污染、一旦发现，</w:t>
      </w:r>
      <w:r w:rsidRPr="004D0CB1">
        <w:rPr>
          <w:rFonts w:ascii="Times New Roman" w:eastAsia="宋体" w:hAnsi="Times New Roman" w:cs="Times New Roman" w:hint="eastAsia"/>
          <w:bCs/>
          <w:szCs w:val="20"/>
          <w14:ligatures w14:val="none"/>
        </w:rPr>
        <w:t>2</w:t>
      </w:r>
      <w:r w:rsidRPr="004D0CB1">
        <w:rPr>
          <w:rFonts w:ascii="Times New Roman" w:eastAsia="宋体" w:hAnsi="Times New Roman" w:cs="Times New Roman" w:hint="eastAsia"/>
          <w:bCs/>
          <w:szCs w:val="20"/>
          <w14:ligatures w14:val="none"/>
        </w:rPr>
        <w:t>小时内组织力量突击进行铲、扫、冲洗，以确保道路整洁；冬季下雪后，组织好早班人员进行铲雪，以确保车辆行人安全；夏季台风、暴雨期间，组织好人员清除窨井沟眼边树枝等垃圾，确保排水畅通。</w:t>
      </w:r>
    </w:p>
    <w:p w14:paraId="37259A21"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9.2.1.2</w:t>
      </w:r>
      <w:r w:rsidRPr="004D0CB1">
        <w:rPr>
          <w:rFonts w:ascii="Times New Roman" w:eastAsia="宋体" w:hAnsi="Times New Roman" w:cs="Times New Roman" w:hint="eastAsia"/>
          <w:bCs/>
          <w:szCs w:val="20"/>
          <w14:ligatures w14:val="none"/>
        </w:rPr>
        <w:t>道路及附属设施养护要求</w:t>
      </w:r>
    </w:p>
    <w:p w14:paraId="3896C851"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(1)</w:t>
      </w:r>
      <w:r w:rsidRPr="004D0CB1">
        <w:rPr>
          <w:rFonts w:ascii="Times New Roman" w:eastAsia="宋体" w:hAnsi="Times New Roman" w:cs="Times New Roman" w:hint="eastAsia"/>
          <w:bCs/>
          <w:szCs w:val="20"/>
          <w14:ligatures w14:val="none"/>
        </w:rPr>
        <w:t>对道路附属设施（道路护栏、路名牌、</w:t>
      </w:r>
      <w:proofErr w:type="gramStart"/>
      <w:r w:rsidRPr="004D0CB1">
        <w:rPr>
          <w:rFonts w:ascii="Times New Roman" w:eastAsia="宋体" w:hAnsi="Times New Roman" w:cs="Times New Roman" w:hint="eastAsia"/>
          <w:bCs/>
          <w:szCs w:val="20"/>
          <w14:ligatures w14:val="none"/>
        </w:rPr>
        <w:t>桥名牌</w:t>
      </w:r>
      <w:proofErr w:type="gramEnd"/>
      <w:r w:rsidRPr="004D0CB1">
        <w:rPr>
          <w:rFonts w:ascii="Times New Roman" w:eastAsia="宋体" w:hAnsi="Times New Roman" w:cs="Times New Roman" w:hint="eastAsia"/>
          <w:bCs/>
          <w:szCs w:val="20"/>
          <w14:ligatures w14:val="none"/>
        </w:rPr>
        <w:t>以及桥梁护栏、隔离墩和反光立杆）定期巡查保养，保持设施清洁。</w:t>
      </w:r>
    </w:p>
    <w:p w14:paraId="0B8FAD96"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2"/>
          <w14:ligatures w14:val="none"/>
        </w:rPr>
        <w:t>9.2.2</w:t>
      </w:r>
      <w:r w:rsidRPr="004D0CB1">
        <w:rPr>
          <w:rFonts w:ascii="Times New Roman" w:eastAsia="宋体" w:hAnsi="Times New Roman" w:cs="Times New Roman" w:hint="eastAsia"/>
          <w:bCs/>
          <w:szCs w:val="20"/>
          <w14:ligatures w14:val="none"/>
        </w:rPr>
        <w:t>下水道养护要求</w:t>
      </w:r>
    </w:p>
    <w:p w14:paraId="22030506" w14:textId="77777777" w:rsidR="004D0CB1" w:rsidRPr="004D0CB1" w:rsidRDefault="004D0CB1" w:rsidP="004D0CB1">
      <w:pPr>
        <w:spacing w:after="0" w:line="300" w:lineRule="auto"/>
        <w:ind w:firstLineChars="192" w:firstLine="422"/>
        <w:jc w:val="both"/>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2"/>
          <w14:ligatures w14:val="none"/>
        </w:rPr>
        <w:t>9.2.2.1</w:t>
      </w:r>
      <w:r w:rsidRPr="004D0CB1">
        <w:rPr>
          <w:rFonts w:ascii="Times New Roman" w:eastAsia="宋体" w:hAnsi="Times New Roman" w:cs="Times New Roman" w:hint="eastAsia"/>
          <w:bCs/>
          <w:szCs w:val="20"/>
          <w14:ligatures w14:val="none"/>
        </w:rPr>
        <w:t>下水道养护频率</w:t>
      </w:r>
    </w:p>
    <w:tbl>
      <w:tblPr>
        <w:tblW w:w="0" w:type="auto"/>
        <w:tblInd w:w="1848" w:type="dxa"/>
        <w:tblLayout w:type="fixed"/>
        <w:tblCellMar>
          <w:left w:w="0" w:type="dxa"/>
          <w:right w:w="0" w:type="dxa"/>
        </w:tblCellMar>
        <w:tblLook w:val="0000" w:firstRow="0" w:lastRow="0" w:firstColumn="0" w:lastColumn="0" w:noHBand="0" w:noVBand="0"/>
      </w:tblPr>
      <w:tblGrid>
        <w:gridCol w:w="992"/>
        <w:gridCol w:w="2835"/>
        <w:gridCol w:w="2899"/>
      </w:tblGrid>
      <w:tr w:rsidR="004D0CB1" w:rsidRPr="004D0CB1" w14:paraId="0B44E794"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68E46D20"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序号</w:t>
            </w:r>
          </w:p>
        </w:tc>
        <w:tc>
          <w:tcPr>
            <w:tcW w:w="2835" w:type="dxa"/>
            <w:tcBorders>
              <w:top w:val="single" w:sz="4" w:space="0" w:color="000000"/>
              <w:left w:val="single" w:sz="4" w:space="0" w:color="000000"/>
              <w:bottom w:val="single" w:sz="4" w:space="0" w:color="000000"/>
              <w:right w:val="single" w:sz="4" w:space="0" w:color="000000"/>
            </w:tcBorders>
            <w:vAlign w:val="center"/>
          </w:tcPr>
          <w:p w14:paraId="1E3B5C70"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管道类别</w:t>
            </w:r>
          </w:p>
        </w:tc>
        <w:tc>
          <w:tcPr>
            <w:tcW w:w="2899" w:type="dxa"/>
            <w:tcBorders>
              <w:top w:val="single" w:sz="4" w:space="0" w:color="000000"/>
              <w:left w:val="single" w:sz="4" w:space="0" w:color="000000"/>
              <w:bottom w:val="single" w:sz="4" w:space="0" w:color="000000"/>
              <w:right w:val="single" w:sz="4" w:space="0" w:color="000000"/>
            </w:tcBorders>
            <w:vAlign w:val="center"/>
          </w:tcPr>
          <w:p w14:paraId="6655F92C"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疏通频率</w:t>
            </w:r>
          </w:p>
        </w:tc>
      </w:tr>
      <w:tr w:rsidR="004D0CB1" w:rsidRPr="004D0CB1" w14:paraId="5A9EEF85"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6D74BD07"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284B273"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小型管道：</w:t>
            </w:r>
            <w:r w:rsidRPr="004D0CB1">
              <w:rPr>
                <w:rFonts w:ascii="Times New Roman" w:eastAsia="宋体" w:hAnsi="Times New Roman" w:cs="Times New Roman"/>
                <w:bCs/>
                <w:szCs w:val="20"/>
                <w14:ligatures w14:val="none"/>
              </w:rPr>
              <w:t>φ</w:t>
            </w:r>
            <w:r w:rsidRPr="004D0CB1">
              <w:rPr>
                <w:rFonts w:ascii="Times New Roman" w:eastAsia="宋体" w:hAnsi="Times New Roman" w:cs="Times New Roman"/>
                <w:bCs/>
                <w:szCs w:val="20"/>
                <w14:ligatures w14:val="none"/>
              </w:rPr>
              <w:t>＜</w:t>
            </w:r>
            <w:r w:rsidRPr="004D0CB1">
              <w:rPr>
                <w:rFonts w:ascii="Times New Roman" w:eastAsia="宋体" w:hAnsi="Times New Roman" w:cs="Times New Roman"/>
                <w:bCs/>
                <w:szCs w:val="20"/>
                <w14:ligatures w14:val="none"/>
              </w:rPr>
              <w:t>600</w:t>
            </w:r>
          </w:p>
        </w:tc>
        <w:tc>
          <w:tcPr>
            <w:tcW w:w="2899" w:type="dxa"/>
            <w:tcBorders>
              <w:top w:val="single" w:sz="4" w:space="0" w:color="000000"/>
              <w:left w:val="single" w:sz="4" w:space="0" w:color="000000"/>
              <w:bottom w:val="single" w:sz="4" w:space="0" w:color="000000"/>
              <w:right w:val="single" w:sz="4" w:space="0" w:color="000000"/>
            </w:tcBorders>
            <w:vAlign w:val="center"/>
          </w:tcPr>
          <w:p w14:paraId="27BEB7D3"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一年四次</w:t>
            </w:r>
          </w:p>
        </w:tc>
      </w:tr>
      <w:tr w:rsidR="004D0CB1" w:rsidRPr="004D0CB1" w14:paraId="2F843402"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1E57A14D"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22D3D49A"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中型管道：</w:t>
            </w:r>
            <w:r w:rsidRPr="004D0CB1">
              <w:rPr>
                <w:rFonts w:ascii="Times New Roman" w:eastAsia="宋体" w:hAnsi="Times New Roman" w:cs="Times New Roman"/>
                <w:bCs/>
                <w:szCs w:val="20"/>
                <w14:ligatures w14:val="none"/>
              </w:rPr>
              <w:t>600≤φ≤1000</w:t>
            </w:r>
          </w:p>
        </w:tc>
        <w:tc>
          <w:tcPr>
            <w:tcW w:w="2899" w:type="dxa"/>
            <w:tcBorders>
              <w:top w:val="single" w:sz="4" w:space="0" w:color="000000"/>
              <w:left w:val="single" w:sz="4" w:space="0" w:color="000000"/>
              <w:bottom w:val="single" w:sz="4" w:space="0" w:color="000000"/>
              <w:right w:val="single" w:sz="4" w:space="0" w:color="000000"/>
            </w:tcBorders>
            <w:vAlign w:val="center"/>
          </w:tcPr>
          <w:p w14:paraId="338FD251"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一年二次</w:t>
            </w:r>
          </w:p>
        </w:tc>
      </w:tr>
      <w:tr w:rsidR="004D0CB1" w:rsidRPr="004D0CB1" w14:paraId="6706A361"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7DCC0E9C"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1859675E"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大型管道：</w:t>
            </w:r>
            <w:r w:rsidRPr="004D0CB1">
              <w:rPr>
                <w:rFonts w:ascii="Times New Roman" w:eastAsia="宋体" w:hAnsi="Times New Roman" w:cs="Times New Roman"/>
                <w:bCs/>
                <w:szCs w:val="20"/>
                <w14:ligatures w14:val="none"/>
              </w:rPr>
              <w:t>1050≤φ≤1500</w:t>
            </w:r>
          </w:p>
        </w:tc>
        <w:tc>
          <w:tcPr>
            <w:tcW w:w="2899" w:type="dxa"/>
            <w:tcBorders>
              <w:top w:val="single" w:sz="4" w:space="0" w:color="000000"/>
              <w:left w:val="single" w:sz="4" w:space="0" w:color="000000"/>
              <w:bottom w:val="single" w:sz="4" w:space="0" w:color="000000"/>
              <w:right w:val="single" w:sz="4" w:space="0" w:color="000000"/>
            </w:tcBorders>
            <w:vAlign w:val="center"/>
          </w:tcPr>
          <w:p w14:paraId="38DF3BD1"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三年一次</w:t>
            </w:r>
          </w:p>
        </w:tc>
      </w:tr>
      <w:tr w:rsidR="004D0CB1" w:rsidRPr="004D0CB1" w14:paraId="79BE4438"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04B6B402"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70245630"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特大型管道：＞</w:t>
            </w:r>
            <w:r w:rsidRPr="004D0CB1">
              <w:rPr>
                <w:rFonts w:ascii="Times New Roman" w:eastAsia="宋体" w:hAnsi="Times New Roman" w:cs="Times New Roman"/>
                <w:bCs/>
                <w:szCs w:val="20"/>
                <w14:ligatures w14:val="none"/>
              </w:rPr>
              <w:t>φ1500</w:t>
            </w:r>
          </w:p>
        </w:tc>
        <w:tc>
          <w:tcPr>
            <w:tcW w:w="2899" w:type="dxa"/>
            <w:tcBorders>
              <w:top w:val="single" w:sz="4" w:space="0" w:color="000000"/>
              <w:left w:val="single" w:sz="4" w:space="0" w:color="000000"/>
              <w:bottom w:val="single" w:sz="4" w:space="0" w:color="000000"/>
              <w:right w:val="single" w:sz="4" w:space="0" w:color="000000"/>
            </w:tcBorders>
            <w:vAlign w:val="center"/>
          </w:tcPr>
          <w:p w14:paraId="3D0B68BF"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三年一次</w:t>
            </w:r>
          </w:p>
        </w:tc>
      </w:tr>
      <w:tr w:rsidR="004D0CB1" w:rsidRPr="004D0CB1" w14:paraId="2AD45F98"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134C1A92"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5</w:t>
            </w:r>
          </w:p>
        </w:tc>
        <w:tc>
          <w:tcPr>
            <w:tcW w:w="2835" w:type="dxa"/>
            <w:tcBorders>
              <w:top w:val="single" w:sz="4" w:space="0" w:color="000000"/>
              <w:left w:val="single" w:sz="4" w:space="0" w:color="000000"/>
              <w:bottom w:val="single" w:sz="4" w:space="0" w:color="000000"/>
              <w:right w:val="single" w:sz="4" w:space="0" w:color="000000"/>
            </w:tcBorders>
            <w:vAlign w:val="center"/>
          </w:tcPr>
          <w:p w14:paraId="69A42130"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污水管（不分管径）</w:t>
            </w:r>
          </w:p>
        </w:tc>
        <w:tc>
          <w:tcPr>
            <w:tcW w:w="2899" w:type="dxa"/>
            <w:tcBorders>
              <w:top w:val="single" w:sz="4" w:space="0" w:color="000000"/>
              <w:left w:val="single" w:sz="4" w:space="0" w:color="000000"/>
              <w:bottom w:val="single" w:sz="4" w:space="0" w:color="000000"/>
              <w:right w:val="single" w:sz="4" w:space="0" w:color="000000"/>
            </w:tcBorders>
            <w:vAlign w:val="center"/>
          </w:tcPr>
          <w:p w14:paraId="589A1995"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一年一次</w:t>
            </w:r>
          </w:p>
        </w:tc>
      </w:tr>
      <w:tr w:rsidR="004D0CB1" w:rsidRPr="004D0CB1" w14:paraId="7D92221F"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3064045D"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08083BD4"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窨井类别</w:t>
            </w:r>
          </w:p>
        </w:tc>
        <w:tc>
          <w:tcPr>
            <w:tcW w:w="2899" w:type="dxa"/>
            <w:tcBorders>
              <w:top w:val="single" w:sz="4" w:space="0" w:color="000000"/>
              <w:left w:val="single" w:sz="4" w:space="0" w:color="000000"/>
              <w:bottom w:val="single" w:sz="4" w:space="0" w:color="000000"/>
              <w:right w:val="single" w:sz="4" w:space="0" w:color="000000"/>
            </w:tcBorders>
            <w:vAlign w:val="center"/>
          </w:tcPr>
          <w:p w14:paraId="3EEBF7E7"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proofErr w:type="gramStart"/>
            <w:r w:rsidRPr="004D0CB1">
              <w:rPr>
                <w:rFonts w:ascii="Times New Roman" w:eastAsia="宋体" w:hAnsi="Times New Roman" w:cs="Times New Roman"/>
                <w:bCs/>
                <w:szCs w:val="20"/>
                <w14:ligatures w14:val="none"/>
              </w:rPr>
              <w:t>清捞频率</w:t>
            </w:r>
            <w:proofErr w:type="gramEnd"/>
          </w:p>
        </w:tc>
      </w:tr>
      <w:tr w:rsidR="004D0CB1" w:rsidRPr="004D0CB1" w14:paraId="20E1092A"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6A33EADB"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7</w:t>
            </w:r>
          </w:p>
        </w:tc>
        <w:tc>
          <w:tcPr>
            <w:tcW w:w="2835" w:type="dxa"/>
            <w:tcBorders>
              <w:top w:val="single" w:sz="4" w:space="0" w:color="000000"/>
              <w:left w:val="single" w:sz="4" w:space="0" w:color="000000"/>
              <w:bottom w:val="single" w:sz="4" w:space="0" w:color="000000"/>
              <w:right w:val="single" w:sz="4" w:space="0" w:color="000000"/>
            </w:tcBorders>
            <w:vAlign w:val="center"/>
          </w:tcPr>
          <w:p w14:paraId="64C5CD77"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雨水井</w:t>
            </w:r>
          </w:p>
        </w:tc>
        <w:tc>
          <w:tcPr>
            <w:tcW w:w="2899" w:type="dxa"/>
            <w:tcBorders>
              <w:top w:val="single" w:sz="4" w:space="0" w:color="000000"/>
              <w:left w:val="single" w:sz="4" w:space="0" w:color="000000"/>
              <w:bottom w:val="single" w:sz="4" w:space="0" w:color="000000"/>
              <w:right w:val="single" w:sz="4" w:space="0" w:color="000000"/>
            </w:tcBorders>
            <w:vAlign w:val="center"/>
          </w:tcPr>
          <w:p w14:paraId="13683C61"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一年十二次</w:t>
            </w:r>
          </w:p>
        </w:tc>
      </w:tr>
      <w:tr w:rsidR="004D0CB1" w:rsidRPr="004D0CB1" w14:paraId="44B5F943"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74296560"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8</w:t>
            </w:r>
          </w:p>
        </w:tc>
        <w:tc>
          <w:tcPr>
            <w:tcW w:w="2835" w:type="dxa"/>
            <w:tcBorders>
              <w:top w:val="single" w:sz="4" w:space="0" w:color="000000"/>
              <w:left w:val="single" w:sz="4" w:space="0" w:color="000000"/>
              <w:bottom w:val="single" w:sz="4" w:space="0" w:color="000000"/>
              <w:right w:val="single" w:sz="4" w:space="0" w:color="000000"/>
            </w:tcBorders>
            <w:vAlign w:val="center"/>
          </w:tcPr>
          <w:p w14:paraId="7322FAE6"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污水井</w:t>
            </w:r>
          </w:p>
        </w:tc>
        <w:tc>
          <w:tcPr>
            <w:tcW w:w="2899" w:type="dxa"/>
            <w:tcBorders>
              <w:top w:val="single" w:sz="4" w:space="0" w:color="000000"/>
              <w:left w:val="single" w:sz="4" w:space="0" w:color="000000"/>
              <w:bottom w:val="single" w:sz="4" w:space="0" w:color="000000"/>
              <w:right w:val="single" w:sz="4" w:space="0" w:color="000000"/>
            </w:tcBorders>
            <w:vAlign w:val="center"/>
          </w:tcPr>
          <w:p w14:paraId="20004078"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一年二次</w:t>
            </w:r>
          </w:p>
        </w:tc>
      </w:tr>
      <w:tr w:rsidR="004D0CB1" w:rsidRPr="004D0CB1" w14:paraId="0CBF2494" w14:textId="77777777" w:rsidTr="00AD7FF9">
        <w:trPr>
          <w:trHeight w:hRule="exact" w:val="454"/>
        </w:trPr>
        <w:tc>
          <w:tcPr>
            <w:tcW w:w="992" w:type="dxa"/>
            <w:tcBorders>
              <w:top w:val="single" w:sz="4" w:space="0" w:color="000000"/>
              <w:left w:val="single" w:sz="4" w:space="0" w:color="000000"/>
              <w:bottom w:val="single" w:sz="4" w:space="0" w:color="000000"/>
              <w:right w:val="single" w:sz="4" w:space="0" w:color="000000"/>
            </w:tcBorders>
            <w:vAlign w:val="center"/>
          </w:tcPr>
          <w:p w14:paraId="142845A0"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9</w:t>
            </w:r>
          </w:p>
        </w:tc>
        <w:tc>
          <w:tcPr>
            <w:tcW w:w="2835" w:type="dxa"/>
            <w:tcBorders>
              <w:top w:val="single" w:sz="4" w:space="0" w:color="000000"/>
              <w:left w:val="single" w:sz="4" w:space="0" w:color="000000"/>
              <w:bottom w:val="single" w:sz="4" w:space="0" w:color="000000"/>
              <w:right w:val="single" w:sz="4" w:space="0" w:color="000000"/>
            </w:tcBorders>
            <w:vAlign w:val="center"/>
          </w:tcPr>
          <w:p w14:paraId="6803CD22"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进水口</w:t>
            </w:r>
          </w:p>
        </w:tc>
        <w:tc>
          <w:tcPr>
            <w:tcW w:w="2899" w:type="dxa"/>
            <w:tcBorders>
              <w:top w:val="single" w:sz="4" w:space="0" w:color="000000"/>
              <w:left w:val="single" w:sz="4" w:space="0" w:color="000000"/>
              <w:bottom w:val="single" w:sz="4" w:space="0" w:color="000000"/>
              <w:right w:val="single" w:sz="4" w:space="0" w:color="000000"/>
            </w:tcBorders>
            <w:vAlign w:val="center"/>
          </w:tcPr>
          <w:p w14:paraId="74E19286" w14:textId="77777777" w:rsidR="004D0CB1" w:rsidRPr="004D0CB1" w:rsidRDefault="004D0CB1" w:rsidP="004D0CB1">
            <w:pPr>
              <w:spacing w:after="0" w:line="30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bCs/>
                <w:szCs w:val="20"/>
                <w14:ligatures w14:val="none"/>
              </w:rPr>
              <w:t>一年十二次</w:t>
            </w:r>
          </w:p>
        </w:tc>
      </w:tr>
    </w:tbl>
    <w:p w14:paraId="1BEB0C06" w14:textId="77777777" w:rsidR="004D0CB1" w:rsidRPr="004D0CB1" w:rsidRDefault="004D0CB1" w:rsidP="004D0CB1">
      <w:pPr>
        <w:snapToGrid w:val="0"/>
        <w:spacing w:after="0" w:line="300" w:lineRule="auto"/>
        <w:ind w:firstLineChars="200" w:firstLine="440"/>
        <w:rPr>
          <w:rFonts w:ascii="宋体" w:eastAsia="宋体" w:hAnsi="Courier New" w:cs="Times New Roman"/>
          <w:bCs/>
          <w:szCs w:val="20"/>
          <w14:ligatures w14:val="none"/>
        </w:rPr>
      </w:pPr>
      <w:r w:rsidRPr="004D0CB1">
        <w:rPr>
          <w:rFonts w:ascii="Times New Roman" w:eastAsia="宋体" w:hAnsi="Times New Roman" w:cs="Times New Roman" w:hint="eastAsia"/>
          <w:bCs/>
          <w:szCs w:val="22"/>
          <w14:ligatures w14:val="none"/>
        </w:rPr>
        <w:t>9.2.2.2</w:t>
      </w:r>
      <w:r w:rsidRPr="004D0CB1">
        <w:rPr>
          <w:rFonts w:ascii="宋体" w:eastAsia="宋体" w:hAnsi="Courier New" w:cs="Times New Roman" w:hint="eastAsia"/>
          <w:bCs/>
          <w:szCs w:val="20"/>
          <w14:ligatures w14:val="none"/>
        </w:rPr>
        <w:t>水道养护要求：保障服务区域内下水道畅通，窨井无淤堵。</w:t>
      </w:r>
    </w:p>
    <w:p w14:paraId="2338F5E2"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lastRenderedPageBreak/>
        <w:t>9.2.3</w:t>
      </w:r>
      <w:r w:rsidRPr="004D0CB1">
        <w:rPr>
          <w:rFonts w:ascii="Times New Roman" w:eastAsia="宋体" w:hAnsi="Times New Roman" w:cs="Times New Roman" w:hint="eastAsia"/>
          <w:bCs/>
          <w:szCs w:val="22"/>
          <w14:ligatures w14:val="none"/>
        </w:rPr>
        <w:t>绿化地养护要求</w:t>
      </w:r>
    </w:p>
    <w:p w14:paraId="5B3D9F50"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1</w:t>
      </w:r>
      <w:r w:rsidRPr="004D0CB1">
        <w:rPr>
          <w:rFonts w:ascii="Times New Roman" w:eastAsia="宋体" w:hAnsi="Times New Roman" w:cs="Times New Roman" w:hint="eastAsia"/>
          <w:bCs/>
          <w:szCs w:val="22"/>
          <w14:ligatures w14:val="none"/>
        </w:rPr>
        <w:t>）树木生长：绿地内无枯枝死树残柱，树形完整饱满，定期按规定对行道树进行修剪。</w:t>
      </w:r>
    </w:p>
    <w:p w14:paraId="6615B373"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2</w:t>
      </w:r>
      <w:r w:rsidRPr="004D0CB1">
        <w:rPr>
          <w:rFonts w:ascii="Times New Roman" w:eastAsia="宋体" w:hAnsi="Times New Roman" w:cs="Times New Roman" w:hint="eastAsia"/>
          <w:bCs/>
          <w:szCs w:val="22"/>
          <w14:ligatures w14:val="none"/>
        </w:rPr>
        <w:t>）病虫害防治：病虫害防治及时，有效，无明显新生病虫害现象。</w:t>
      </w:r>
    </w:p>
    <w:p w14:paraId="6992387D"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3</w:t>
      </w:r>
      <w:r w:rsidRPr="004D0CB1">
        <w:rPr>
          <w:rFonts w:ascii="Times New Roman" w:eastAsia="宋体" w:hAnsi="Times New Roman" w:cs="Times New Roman" w:hint="eastAsia"/>
          <w:bCs/>
          <w:szCs w:val="22"/>
          <w14:ligatures w14:val="none"/>
        </w:rPr>
        <w:t>）杂草控制：杂草拔除及时，无大型野草、无缠绕性、攀援性杂草。</w:t>
      </w:r>
    </w:p>
    <w:p w14:paraId="298DFAF6"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4</w:t>
      </w:r>
      <w:r w:rsidRPr="004D0CB1">
        <w:rPr>
          <w:rFonts w:ascii="Times New Roman" w:eastAsia="宋体" w:hAnsi="Times New Roman" w:cs="Times New Roman" w:hint="eastAsia"/>
          <w:bCs/>
          <w:szCs w:val="22"/>
          <w14:ligatures w14:val="none"/>
        </w:rPr>
        <w:t>）防台防汛工作：树木支撑规范，牢固，树木无倾斜；台风后无倒伏现象；遇到险情抢险及时。</w:t>
      </w:r>
    </w:p>
    <w:p w14:paraId="46E18A41"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9.2.4</w:t>
      </w:r>
      <w:r w:rsidRPr="004D0CB1">
        <w:rPr>
          <w:rFonts w:ascii="Times New Roman" w:eastAsia="宋体" w:hAnsi="Times New Roman" w:cs="Times New Roman" w:hint="eastAsia"/>
          <w:bCs/>
          <w:szCs w:val="22"/>
          <w14:ligatures w14:val="none"/>
        </w:rPr>
        <w:t>市政道路小修养护要求</w:t>
      </w:r>
    </w:p>
    <w:p w14:paraId="5581C61D"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1</w:t>
      </w:r>
      <w:r w:rsidRPr="004D0CB1">
        <w:rPr>
          <w:rFonts w:ascii="Times New Roman" w:eastAsia="宋体" w:hAnsi="Times New Roman" w:cs="Times New Roman" w:hint="eastAsia"/>
          <w:bCs/>
          <w:szCs w:val="22"/>
          <w14:ligatures w14:val="none"/>
        </w:rPr>
        <w:t>）中标人每季度的前一个月</w:t>
      </w:r>
      <w:r w:rsidRPr="004D0CB1">
        <w:rPr>
          <w:rFonts w:ascii="Times New Roman" w:eastAsia="宋体" w:hAnsi="Times New Roman" w:cs="Times New Roman" w:hint="eastAsia"/>
          <w:bCs/>
          <w:szCs w:val="22"/>
          <w14:ligatures w14:val="none"/>
        </w:rPr>
        <w:t>25</w:t>
      </w:r>
      <w:r w:rsidRPr="004D0CB1">
        <w:rPr>
          <w:rFonts w:ascii="Times New Roman" w:eastAsia="宋体" w:hAnsi="Times New Roman" w:cs="Times New Roman" w:hint="eastAsia"/>
          <w:bCs/>
          <w:szCs w:val="22"/>
          <w14:ligatures w14:val="none"/>
        </w:rPr>
        <w:t>日之前上交下季度小修工作计划。</w:t>
      </w:r>
    </w:p>
    <w:p w14:paraId="6E9A32F4"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2</w:t>
      </w:r>
      <w:r w:rsidRPr="004D0CB1">
        <w:rPr>
          <w:rFonts w:ascii="Times New Roman" w:eastAsia="宋体" w:hAnsi="Times New Roman" w:cs="Times New Roman" w:hint="eastAsia"/>
          <w:bCs/>
          <w:szCs w:val="22"/>
          <w14:ligatures w14:val="none"/>
        </w:rPr>
        <w:t>）中标人每月</w:t>
      </w:r>
      <w:r w:rsidRPr="004D0CB1">
        <w:rPr>
          <w:rFonts w:ascii="Times New Roman" w:eastAsia="宋体" w:hAnsi="Times New Roman" w:cs="Times New Roman" w:hint="eastAsia"/>
          <w:bCs/>
          <w:szCs w:val="22"/>
          <w14:ligatures w14:val="none"/>
        </w:rPr>
        <w:t>25</w:t>
      </w:r>
      <w:r w:rsidRPr="004D0CB1">
        <w:rPr>
          <w:rFonts w:ascii="Times New Roman" w:eastAsia="宋体" w:hAnsi="Times New Roman" w:cs="Times New Roman" w:hint="eastAsia"/>
          <w:bCs/>
          <w:szCs w:val="22"/>
          <w14:ligatures w14:val="none"/>
        </w:rPr>
        <w:t>日上交当月小修工作报表和决算。</w:t>
      </w:r>
    </w:p>
    <w:p w14:paraId="2CA1B47A"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3</w:t>
      </w:r>
      <w:r w:rsidRPr="004D0CB1">
        <w:rPr>
          <w:rFonts w:ascii="Times New Roman" w:eastAsia="宋体" w:hAnsi="Times New Roman" w:cs="Times New Roman" w:hint="eastAsia"/>
          <w:bCs/>
          <w:szCs w:val="22"/>
          <w14:ligatures w14:val="none"/>
        </w:rPr>
        <w:t>）招标人根据中标人上报计划，结合当前养护现状下达每季度实物</w:t>
      </w:r>
      <w:proofErr w:type="gramStart"/>
      <w:r w:rsidRPr="004D0CB1">
        <w:rPr>
          <w:rFonts w:ascii="Times New Roman" w:eastAsia="宋体" w:hAnsi="Times New Roman" w:cs="Times New Roman" w:hint="eastAsia"/>
          <w:bCs/>
          <w:szCs w:val="22"/>
          <w14:ligatures w14:val="none"/>
        </w:rPr>
        <w:t>量工作</w:t>
      </w:r>
      <w:proofErr w:type="gramEnd"/>
      <w:r w:rsidRPr="004D0CB1">
        <w:rPr>
          <w:rFonts w:ascii="Times New Roman" w:eastAsia="宋体" w:hAnsi="Times New Roman" w:cs="Times New Roman" w:hint="eastAsia"/>
          <w:bCs/>
          <w:szCs w:val="22"/>
          <w14:ligatures w14:val="none"/>
        </w:rPr>
        <w:t>计划。</w:t>
      </w:r>
    </w:p>
    <w:p w14:paraId="52956D48"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4</w:t>
      </w:r>
      <w:r w:rsidRPr="004D0CB1">
        <w:rPr>
          <w:rFonts w:ascii="Times New Roman" w:eastAsia="宋体" w:hAnsi="Times New Roman" w:cs="Times New Roman" w:hint="eastAsia"/>
          <w:bCs/>
          <w:szCs w:val="22"/>
          <w14:ligatures w14:val="none"/>
        </w:rPr>
        <w:t>）每月的</w:t>
      </w:r>
      <w:r w:rsidRPr="004D0CB1">
        <w:rPr>
          <w:rFonts w:ascii="Times New Roman" w:eastAsia="宋体" w:hAnsi="Times New Roman" w:cs="Times New Roman" w:hint="eastAsia"/>
          <w:bCs/>
          <w:szCs w:val="22"/>
          <w14:ligatures w14:val="none"/>
        </w:rPr>
        <w:t>20</w:t>
      </w:r>
      <w:r w:rsidRPr="004D0CB1">
        <w:rPr>
          <w:rFonts w:ascii="Times New Roman" w:eastAsia="宋体" w:hAnsi="Times New Roman" w:cs="Times New Roman" w:hint="eastAsia"/>
          <w:bCs/>
          <w:szCs w:val="22"/>
          <w14:ligatures w14:val="none"/>
        </w:rPr>
        <w:t>％实物量养护小修计划通过两个途径确定：</w:t>
      </w:r>
    </w:p>
    <w:p w14:paraId="498E4F81"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①</w:t>
      </w:r>
      <w:r w:rsidRPr="004D0CB1">
        <w:rPr>
          <w:rFonts w:ascii="Times New Roman" w:eastAsia="宋体" w:hAnsi="Times New Roman" w:cs="Times New Roman" w:hint="eastAsia"/>
          <w:bCs/>
          <w:szCs w:val="22"/>
          <w14:ligatures w14:val="none"/>
        </w:rPr>
        <w:t xml:space="preserve"> </w:t>
      </w:r>
      <w:r w:rsidRPr="004D0CB1">
        <w:rPr>
          <w:rFonts w:ascii="Times New Roman" w:eastAsia="宋体" w:hAnsi="Times New Roman" w:cs="Times New Roman" w:hint="eastAsia"/>
          <w:bCs/>
          <w:szCs w:val="22"/>
          <w14:ligatures w14:val="none"/>
        </w:rPr>
        <w:t>依据中标人每月</w:t>
      </w:r>
      <w:r w:rsidRPr="004D0CB1">
        <w:rPr>
          <w:rFonts w:ascii="Times New Roman" w:eastAsia="宋体" w:hAnsi="Times New Roman" w:cs="Times New Roman" w:hint="eastAsia"/>
          <w:bCs/>
          <w:szCs w:val="22"/>
          <w14:ligatures w14:val="none"/>
        </w:rPr>
        <w:t>25</w:t>
      </w:r>
      <w:r w:rsidRPr="004D0CB1">
        <w:rPr>
          <w:rFonts w:ascii="Times New Roman" w:eastAsia="宋体" w:hAnsi="Times New Roman" w:cs="Times New Roman" w:hint="eastAsia"/>
          <w:bCs/>
          <w:szCs w:val="22"/>
          <w14:ligatures w14:val="none"/>
        </w:rPr>
        <w:t>日前上报的下月养护小修计划；</w:t>
      </w:r>
    </w:p>
    <w:p w14:paraId="738CD45D"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②</w:t>
      </w:r>
      <w:r w:rsidRPr="004D0CB1">
        <w:rPr>
          <w:rFonts w:ascii="Times New Roman" w:eastAsia="宋体" w:hAnsi="Times New Roman" w:cs="Times New Roman" w:hint="eastAsia"/>
          <w:bCs/>
          <w:szCs w:val="22"/>
          <w14:ligatures w14:val="none"/>
        </w:rPr>
        <w:t xml:space="preserve"> </w:t>
      </w:r>
      <w:r w:rsidRPr="004D0CB1">
        <w:rPr>
          <w:rFonts w:ascii="Times New Roman" w:eastAsia="宋体" w:hAnsi="Times New Roman" w:cs="Times New Roman" w:hint="eastAsia"/>
          <w:bCs/>
          <w:szCs w:val="22"/>
          <w14:ligatures w14:val="none"/>
        </w:rPr>
        <w:t>依据当月巡视及领导布置等情况确定小修计划。</w:t>
      </w:r>
    </w:p>
    <w:p w14:paraId="7CBBDF14"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5</w:t>
      </w:r>
      <w:r w:rsidRPr="004D0CB1">
        <w:rPr>
          <w:rFonts w:ascii="Times New Roman" w:eastAsia="宋体" w:hAnsi="Times New Roman" w:cs="Times New Roman" w:hint="eastAsia"/>
          <w:bCs/>
          <w:szCs w:val="22"/>
          <w14:ligatures w14:val="none"/>
        </w:rPr>
        <w:t>）小修计划工作量范围不包括道路、桥梁、下水道和附属设施的日常养护工作，原则要求人行道</w:t>
      </w:r>
      <w:r w:rsidRPr="004D0CB1">
        <w:rPr>
          <w:rFonts w:ascii="Times New Roman" w:eastAsia="宋体" w:hAnsi="Times New Roman" w:cs="Times New Roman" w:hint="eastAsia"/>
          <w:bCs/>
          <w:szCs w:val="22"/>
          <w14:ligatures w14:val="none"/>
        </w:rPr>
        <w:t>40</w:t>
      </w:r>
      <w:r w:rsidRPr="004D0CB1">
        <w:rPr>
          <w:rFonts w:ascii="Times New Roman" w:eastAsia="宋体" w:hAnsi="Times New Roman" w:cs="Times New Roman" w:hint="eastAsia"/>
          <w:bCs/>
          <w:szCs w:val="22"/>
          <w14:ligatures w14:val="none"/>
        </w:rPr>
        <w:t>平方以上、车行道</w:t>
      </w:r>
      <w:r w:rsidRPr="004D0CB1">
        <w:rPr>
          <w:rFonts w:ascii="Times New Roman" w:eastAsia="宋体" w:hAnsi="Times New Roman" w:cs="Times New Roman" w:hint="eastAsia"/>
          <w:bCs/>
          <w:szCs w:val="22"/>
          <w14:ligatures w14:val="none"/>
        </w:rPr>
        <w:t>20</w:t>
      </w:r>
      <w:r w:rsidRPr="004D0CB1">
        <w:rPr>
          <w:rFonts w:ascii="Times New Roman" w:eastAsia="宋体" w:hAnsi="Times New Roman" w:cs="Times New Roman" w:hint="eastAsia"/>
          <w:bCs/>
          <w:szCs w:val="22"/>
          <w14:ligatures w14:val="none"/>
        </w:rPr>
        <w:t>平方以上。</w:t>
      </w:r>
    </w:p>
    <w:p w14:paraId="4E6A06AA"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hint="eastAsia"/>
          <w:bCs/>
          <w:szCs w:val="22"/>
          <w14:ligatures w14:val="none"/>
        </w:rPr>
        <w:t>6</w:t>
      </w:r>
      <w:r w:rsidRPr="004D0CB1">
        <w:rPr>
          <w:rFonts w:ascii="Times New Roman" w:eastAsia="宋体" w:hAnsi="Times New Roman" w:cs="Times New Roman" w:hint="eastAsia"/>
          <w:bCs/>
          <w:szCs w:val="22"/>
          <w14:ligatures w14:val="none"/>
        </w:rPr>
        <w:t>）每月按照《城市道路养护技术规范》对中标人每月完成情况进行验收，完成率须达到</w:t>
      </w:r>
      <w:r w:rsidRPr="004D0CB1">
        <w:rPr>
          <w:rFonts w:ascii="Times New Roman" w:eastAsia="宋体" w:hAnsi="Times New Roman" w:cs="Times New Roman" w:hint="eastAsia"/>
          <w:bCs/>
          <w:szCs w:val="22"/>
          <w14:ligatures w14:val="none"/>
        </w:rPr>
        <w:t>100%</w:t>
      </w:r>
      <w:r w:rsidRPr="004D0CB1">
        <w:rPr>
          <w:rFonts w:ascii="Times New Roman" w:eastAsia="宋体" w:hAnsi="Times New Roman" w:cs="Times New Roman" w:hint="eastAsia"/>
          <w:bCs/>
          <w:szCs w:val="22"/>
          <w14:ligatures w14:val="none"/>
        </w:rPr>
        <w:t>。如因为天气、节假日等不确定因素没有完成的则相应顺延。</w:t>
      </w:r>
    </w:p>
    <w:bookmarkEnd w:id="45"/>
    <w:bookmarkEnd w:id="46"/>
    <w:p w14:paraId="548E8019"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9.</w:t>
      </w:r>
      <w:r w:rsidRPr="004D0CB1">
        <w:rPr>
          <w:rFonts w:ascii="Times New Roman" w:eastAsia="宋体" w:hAnsi="Times New Roman" w:cs="Times New Roman" w:hint="eastAsia"/>
          <w:bCs/>
          <w:szCs w:val="22"/>
          <w14:ligatures w14:val="none"/>
        </w:rPr>
        <w:t>4</w:t>
      </w:r>
      <w:r w:rsidRPr="004D0CB1">
        <w:rPr>
          <w:rFonts w:ascii="Times New Roman" w:eastAsia="宋体" w:hAnsi="Times New Roman" w:cs="Times New Roman"/>
          <w:bCs/>
          <w:szCs w:val="22"/>
          <w14:ligatures w14:val="none"/>
        </w:rPr>
        <w:t xml:space="preserve"> </w:t>
      </w:r>
      <w:r w:rsidRPr="004D0CB1">
        <w:rPr>
          <w:rFonts w:ascii="Times New Roman" w:eastAsia="宋体" w:hAnsi="Times New Roman" w:cs="Times New Roman"/>
          <w:bCs/>
          <w:szCs w:val="22"/>
          <w14:ligatures w14:val="none"/>
        </w:rPr>
        <w:t>管理要求</w:t>
      </w:r>
    </w:p>
    <w:p w14:paraId="79D51ED6"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中标单位严格按国家、上海市有关规定进行养护维修及运行管理，并无条件地接受采购人、项目监理单位、审计单位等对项目质量、进度、造价、安全、现场文明施工等方面的考核与监督管理。</w:t>
      </w:r>
    </w:p>
    <w:p w14:paraId="000CFD32"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p>
    <w:p w14:paraId="0D5A079D"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7" w:name="_Toc179826867"/>
      <w:bookmarkStart w:id="48" w:name="_Toc460922290"/>
      <w:bookmarkStart w:id="49" w:name="_Toc463690203"/>
      <w:r w:rsidRPr="004D0CB1">
        <w:rPr>
          <w:rFonts w:ascii="Times New Roman" w:eastAsia="宋体" w:hAnsi="Times New Roman" w:cs="Times New Roman"/>
          <w:b/>
          <w:color w:val="000000"/>
          <w:szCs w:val="22"/>
          <w14:ligatures w14:val="none"/>
        </w:rPr>
        <w:t xml:space="preserve">10 </w:t>
      </w:r>
      <w:r w:rsidRPr="004D0CB1">
        <w:rPr>
          <w:rFonts w:ascii="Times New Roman" w:eastAsia="宋体" w:hAnsi="Times New Roman" w:cs="Times New Roman"/>
          <w:b/>
          <w:color w:val="000000"/>
          <w:szCs w:val="22"/>
          <w14:ligatures w14:val="none"/>
        </w:rPr>
        <w:t>人员及设备要求</w:t>
      </w:r>
      <w:bookmarkEnd w:id="47"/>
    </w:p>
    <w:bookmarkEnd w:id="48"/>
    <w:bookmarkEnd w:id="49"/>
    <w:p w14:paraId="51E2B819" w14:textId="77777777" w:rsidR="004D0CB1" w:rsidRPr="004D0CB1" w:rsidRDefault="004D0CB1" w:rsidP="004D0CB1">
      <w:pPr>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 </w:t>
      </w:r>
      <w:r w:rsidRPr="004D0CB1">
        <w:rPr>
          <w:rFonts w:ascii="Times New Roman" w:eastAsia="宋体" w:hAnsi="Times New Roman" w:cs="Times New Roman"/>
          <w:szCs w:val="22"/>
          <w14:ligatures w14:val="none"/>
        </w:rPr>
        <w:t xml:space="preserve">10.1 </w:t>
      </w:r>
      <w:r w:rsidRPr="004D0CB1">
        <w:rPr>
          <w:rFonts w:ascii="Times New Roman" w:eastAsia="宋体" w:hAnsi="Times New Roman" w:cs="Times New Roman"/>
          <w:szCs w:val="22"/>
          <w14:ligatures w14:val="none"/>
        </w:rPr>
        <w:t>人员要求</w:t>
      </w:r>
    </w:p>
    <w:p w14:paraId="01BD8912" w14:textId="77777777" w:rsidR="004D0CB1" w:rsidRPr="004D0CB1" w:rsidRDefault="004D0CB1" w:rsidP="004D0CB1">
      <w:pPr>
        <w:snapToGrid w:val="0"/>
        <w:spacing w:after="0" w:line="300" w:lineRule="auto"/>
        <w:ind w:firstLineChars="200" w:firstLine="440"/>
        <w:jc w:val="both"/>
        <w:rPr>
          <w:rFonts w:ascii="Times New Roman" w:eastAsia="宋体" w:hAnsi="Times New Roman" w:cs="Times New Roman"/>
          <w:b/>
          <w:bCs/>
          <w:color w:val="FF0000"/>
          <w:szCs w:val="22"/>
          <w14:ligatures w14:val="none"/>
        </w:rPr>
      </w:pPr>
      <w:r w:rsidRPr="004D0CB1">
        <w:rPr>
          <w:rFonts w:ascii="Times New Roman" w:eastAsia="宋体" w:hAnsi="Times New Roman" w:cs="Times New Roman"/>
          <w:bCs/>
          <w:szCs w:val="22"/>
          <w14:ligatures w14:val="none"/>
        </w:rPr>
        <w:t xml:space="preserve">10.1.1 </w:t>
      </w:r>
      <w:r w:rsidRPr="004D0CB1">
        <w:rPr>
          <w:rFonts w:ascii="Times New Roman" w:eastAsia="宋体" w:hAnsi="Times New Roman" w:cs="Times New Roman"/>
          <w:bCs/>
          <w:szCs w:val="22"/>
          <w14:ligatures w14:val="none"/>
        </w:rPr>
        <w:t>投标人拟派的项目经理</w:t>
      </w:r>
      <w:r w:rsidRPr="004D0CB1">
        <w:rPr>
          <w:rFonts w:ascii="Times New Roman" w:eastAsia="宋体" w:hAnsi="Times New Roman" w:cs="Times New Roman" w:hint="eastAsia"/>
          <w:bCs/>
          <w:szCs w:val="22"/>
          <w14:ligatures w14:val="none"/>
        </w:rPr>
        <w:t>、</w:t>
      </w:r>
      <w:r w:rsidRPr="004D0CB1">
        <w:rPr>
          <w:rFonts w:ascii="Times New Roman" w:eastAsia="宋体" w:hAnsi="Times New Roman" w:cs="Times New Roman"/>
          <w:bCs/>
          <w:szCs w:val="22"/>
          <w14:ligatures w14:val="none"/>
        </w:rPr>
        <w:t>管理人员</w:t>
      </w:r>
      <w:r w:rsidRPr="004D0CB1">
        <w:rPr>
          <w:rFonts w:ascii="Times New Roman" w:eastAsia="宋体" w:hAnsi="Times New Roman" w:cs="Times New Roman" w:hint="eastAsia"/>
          <w:bCs/>
          <w:szCs w:val="22"/>
          <w14:ligatures w14:val="none"/>
        </w:rPr>
        <w:t>和</w:t>
      </w:r>
      <w:r w:rsidRPr="004D0CB1">
        <w:rPr>
          <w:rFonts w:ascii="Times New Roman" w:eastAsia="宋体" w:hAnsi="Times New Roman" w:cs="Times New Roman"/>
          <w:bCs/>
          <w:szCs w:val="22"/>
          <w14:ligatures w14:val="none"/>
        </w:rPr>
        <w:t>专业技术</w:t>
      </w:r>
      <w:r w:rsidRPr="004D0CB1">
        <w:rPr>
          <w:rFonts w:ascii="Times New Roman" w:eastAsia="宋体" w:hAnsi="Times New Roman" w:cs="Times New Roman" w:hint="eastAsia"/>
          <w:bCs/>
          <w:szCs w:val="22"/>
          <w14:ligatures w14:val="none"/>
        </w:rPr>
        <w:t>人员，</w:t>
      </w:r>
      <w:r w:rsidRPr="004D0CB1">
        <w:rPr>
          <w:rFonts w:ascii="Times New Roman" w:eastAsia="宋体" w:hAnsi="Times New Roman" w:cs="Times New Roman"/>
          <w:bCs/>
          <w:szCs w:val="22"/>
          <w14:ligatures w14:val="none"/>
        </w:rPr>
        <w:t>实际以养护专业要求为准，且必须是本单位职工，且为该项目施工现场的实际操作者，并应常驻项目现场。未经采购人同意，中标人不得调换或撤离上述人员，如采购人认为有必要，可要求中标人对上述人员中的部分人员</w:t>
      </w:r>
      <w:proofErr w:type="gramStart"/>
      <w:r w:rsidRPr="004D0CB1">
        <w:rPr>
          <w:rFonts w:ascii="Times New Roman" w:eastAsia="宋体" w:hAnsi="Times New Roman" w:cs="Times New Roman"/>
          <w:bCs/>
          <w:szCs w:val="22"/>
          <w14:ligatures w14:val="none"/>
        </w:rPr>
        <w:t>作出</w:t>
      </w:r>
      <w:proofErr w:type="gramEnd"/>
      <w:r w:rsidRPr="004D0CB1">
        <w:rPr>
          <w:rFonts w:ascii="Times New Roman" w:eastAsia="宋体" w:hAnsi="Times New Roman" w:cs="Times New Roman"/>
          <w:bCs/>
          <w:szCs w:val="22"/>
          <w14:ligatures w14:val="none"/>
        </w:rPr>
        <w:t>更好的调整。</w:t>
      </w:r>
    </w:p>
    <w:p w14:paraId="5F402DB6"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 xml:space="preserve">10.1.2 </w:t>
      </w:r>
      <w:r w:rsidRPr="004D0CB1">
        <w:rPr>
          <w:rFonts w:ascii="Times New Roman" w:eastAsia="宋体" w:hAnsi="Times New Roman" w:cs="Times New Roman"/>
          <w:bCs/>
          <w:szCs w:val="22"/>
          <w14:ligatures w14:val="none"/>
        </w:rPr>
        <w:t>管理人员配备要求</w:t>
      </w:r>
    </w:p>
    <w:p w14:paraId="3C268579" w14:textId="77777777" w:rsidR="004D0CB1" w:rsidRPr="004D0CB1" w:rsidRDefault="004D0CB1" w:rsidP="004D0CB1">
      <w:pPr>
        <w:snapToGrid w:val="0"/>
        <w:spacing w:after="0" w:line="360" w:lineRule="auto"/>
        <w:jc w:val="center"/>
        <w:rPr>
          <w:rFonts w:ascii="Times New Roman" w:eastAsia="宋体" w:hAnsi="Times New Roman" w:cs="Times New Roman"/>
          <w:b/>
          <w:bCs/>
          <w:kern w:val="0"/>
          <w:szCs w:val="20"/>
          <w14:ligatures w14:val="none"/>
        </w:rPr>
      </w:pPr>
      <w:r w:rsidRPr="004D0CB1">
        <w:rPr>
          <w:rFonts w:ascii="Times New Roman" w:eastAsia="宋体" w:hAnsi="Times New Roman" w:cs="宋体" w:hint="eastAsia"/>
          <w:b/>
          <w:bCs/>
          <w:kern w:val="0"/>
          <w:szCs w:val="20"/>
          <w14:ligatures w14:val="none"/>
        </w:rPr>
        <w:t>管理人员配置表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527"/>
        <w:gridCol w:w="1275"/>
        <w:gridCol w:w="1418"/>
        <w:gridCol w:w="1417"/>
        <w:gridCol w:w="1276"/>
        <w:gridCol w:w="1099"/>
      </w:tblGrid>
      <w:tr w:rsidR="004D0CB1" w:rsidRPr="004D0CB1" w14:paraId="662084DF" w14:textId="77777777" w:rsidTr="00AD7FF9">
        <w:trPr>
          <w:trHeight w:val="506"/>
          <w:jc w:val="center"/>
        </w:trPr>
        <w:tc>
          <w:tcPr>
            <w:tcW w:w="1275" w:type="dxa"/>
            <w:vAlign w:val="center"/>
          </w:tcPr>
          <w:p w14:paraId="2CDB4215"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hint="eastAsia"/>
                <w:b/>
                <w:bCs/>
                <w:szCs w:val="22"/>
                <w14:ligatures w14:val="none"/>
              </w:rPr>
              <w:t>序号</w:t>
            </w:r>
          </w:p>
        </w:tc>
        <w:tc>
          <w:tcPr>
            <w:tcW w:w="1527" w:type="dxa"/>
            <w:vAlign w:val="center"/>
          </w:tcPr>
          <w:p w14:paraId="7282F246"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岗位</w:t>
            </w:r>
          </w:p>
        </w:tc>
        <w:tc>
          <w:tcPr>
            <w:tcW w:w="1275" w:type="dxa"/>
            <w:vAlign w:val="center"/>
          </w:tcPr>
          <w:p w14:paraId="24954EAF"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专业要求</w:t>
            </w:r>
          </w:p>
        </w:tc>
        <w:tc>
          <w:tcPr>
            <w:tcW w:w="1418" w:type="dxa"/>
            <w:vAlign w:val="center"/>
          </w:tcPr>
          <w:p w14:paraId="0EF84EBE"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本专业工作年限要求</w:t>
            </w:r>
          </w:p>
        </w:tc>
        <w:tc>
          <w:tcPr>
            <w:tcW w:w="1417" w:type="dxa"/>
            <w:vAlign w:val="center"/>
          </w:tcPr>
          <w:p w14:paraId="66F18738"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职称或资格要求</w:t>
            </w:r>
          </w:p>
        </w:tc>
        <w:tc>
          <w:tcPr>
            <w:tcW w:w="1276" w:type="dxa"/>
            <w:vAlign w:val="center"/>
          </w:tcPr>
          <w:p w14:paraId="5ADD5206"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数量要求</w:t>
            </w:r>
          </w:p>
        </w:tc>
        <w:tc>
          <w:tcPr>
            <w:tcW w:w="1099" w:type="dxa"/>
            <w:vAlign w:val="center"/>
          </w:tcPr>
          <w:p w14:paraId="77A0927C"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备注</w:t>
            </w:r>
          </w:p>
        </w:tc>
      </w:tr>
      <w:tr w:rsidR="004D0CB1" w:rsidRPr="004D0CB1" w14:paraId="17809FD7" w14:textId="77777777" w:rsidTr="00AD7FF9">
        <w:trPr>
          <w:trHeight w:val="457"/>
          <w:jc w:val="center"/>
        </w:trPr>
        <w:tc>
          <w:tcPr>
            <w:tcW w:w="1275" w:type="dxa"/>
            <w:vAlign w:val="center"/>
          </w:tcPr>
          <w:p w14:paraId="08965986"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1</w:t>
            </w:r>
          </w:p>
        </w:tc>
        <w:tc>
          <w:tcPr>
            <w:tcW w:w="1527" w:type="dxa"/>
            <w:vAlign w:val="center"/>
          </w:tcPr>
          <w:p w14:paraId="0AF51C7C"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项目经理</w:t>
            </w:r>
          </w:p>
        </w:tc>
        <w:tc>
          <w:tcPr>
            <w:tcW w:w="1275" w:type="dxa"/>
            <w:vAlign w:val="center"/>
          </w:tcPr>
          <w:p w14:paraId="78527A5D"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市政专业</w:t>
            </w:r>
          </w:p>
        </w:tc>
        <w:tc>
          <w:tcPr>
            <w:tcW w:w="1418" w:type="dxa"/>
            <w:vAlign w:val="center"/>
          </w:tcPr>
          <w:p w14:paraId="0F2D4044"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417" w:type="dxa"/>
            <w:vAlign w:val="center"/>
          </w:tcPr>
          <w:p w14:paraId="56073B8E"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工程师</w:t>
            </w:r>
          </w:p>
        </w:tc>
        <w:tc>
          <w:tcPr>
            <w:tcW w:w="1276" w:type="dxa"/>
            <w:vAlign w:val="center"/>
          </w:tcPr>
          <w:p w14:paraId="6E84A208"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1</w:t>
            </w:r>
          </w:p>
        </w:tc>
        <w:tc>
          <w:tcPr>
            <w:tcW w:w="1099" w:type="dxa"/>
            <w:vAlign w:val="center"/>
          </w:tcPr>
          <w:p w14:paraId="7148F8E0"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
        </w:tc>
      </w:tr>
      <w:tr w:rsidR="004D0CB1" w:rsidRPr="004D0CB1" w14:paraId="116145B6" w14:textId="77777777" w:rsidTr="00AD7FF9">
        <w:trPr>
          <w:trHeight w:val="457"/>
          <w:jc w:val="center"/>
        </w:trPr>
        <w:tc>
          <w:tcPr>
            <w:tcW w:w="1275" w:type="dxa"/>
            <w:vAlign w:val="center"/>
          </w:tcPr>
          <w:p w14:paraId="3C80B553"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2</w:t>
            </w:r>
          </w:p>
        </w:tc>
        <w:tc>
          <w:tcPr>
            <w:tcW w:w="1527" w:type="dxa"/>
            <w:vAlign w:val="center"/>
          </w:tcPr>
          <w:p w14:paraId="30B9102A"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宋体" w:eastAsia="宋体" w:hAnsi="宋体" w:cs="宋体" w:hint="eastAsia"/>
                <w:szCs w:val="20"/>
                <w14:ligatures w14:val="none"/>
              </w:rPr>
              <w:t>项目副经理</w:t>
            </w:r>
          </w:p>
        </w:tc>
        <w:tc>
          <w:tcPr>
            <w:tcW w:w="1275" w:type="dxa"/>
            <w:vAlign w:val="center"/>
          </w:tcPr>
          <w:p w14:paraId="46ADDB06"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418" w:type="dxa"/>
            <w:vAlign w:val="center"/>
          </w:tcPr>
          <w:p w14:paraId="16B83EC3"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417" w:type="dxa"/>
            <w:vAlign w:val="center"/>
          </w:tcPr>
          <w:p w14:paraId="354C808E"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工程师</w:t>
            </w:r>
          </w:p>
        </w:tc>
        <w:tc>
          <w:tcPr>
            <w:tcW w:w="1276" w:type="dxa"/>
            <w:vAlign w:val="center"/>
          </w:tcPr>
          <w:p w14:paraId="52EC8686"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1</w:t>
            </w:r>
          </w:p>
        </w:tc>
        <w:tc>
          <w:tcPr>
            <w:tcW w:w="1099" w:type="dxa"/>
            <w:vAlign w:val="center"/>
          </w:tcPr>
          <w:p w14:paraId="56F1B2B2"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
        </w:tc>
      </w:tr>
      <w:tr w:rsidR="004D0CB1" w:rsidRPr="004D0CB1" w14:paraId="47A22657" w14:textId="77777777" w:rsidTr="00AD7FF9">
        <w:trPr>
          <w:trHeight w:val="457"/>
          <w:jc w:val="center"/>
        </w:trPr>
        <w:tc>
          <w:tcPr>
            <w:tcW w:w="1275" w:type="dxa"/>
            <w:vAlign w:val="center"/>
          </w:tcPr>
          <w:p w14:paraId="5BBC11EF"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3</w:t>
            </w:r>
          </w:p>
        </w:tc>
        <w:tc>
          <w:tcPr>
            <w:tcW w:w="1527" w:type="dxa"/>
            <w:vAlign w:val="center"/>
          </w:tcPr>
          <w:p w14:paraId="5908EE37" w14:textId="77777777" w:rsidR="004D0CB1" w:rsidRPr="004D0CB1" w:rsidRDefault="004D0CB1" w:rsidP="004D0CB1">
            <w:pPr>
              <w:snapToGrid w:val="0"/>
              <w:spacing w:after="0" w:line="24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技术负责人</w:t>
            </w:r>
          </w:p>
        </w:tc>
        <w:tc>
          <w:tcPr>
            <w:tcW w:w="1275" w:type="dxa"/>
            <w:vAlign w:val="center"/>
          </w:tcPr>
          <w:p w14:paraId="46A79F81"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w:t>
            </w:r>
          </w:p>
        </w:tc>
        <w:tc>
          <w:tcPr>
            <w:tcW w:w="1418" w:type="dxa"/>
            <w:vAlign w:val="center"/>
          </w:tcPr>
          <w:p w14:paraId="279EE471"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417" w:type="dxa"/>
            <w:vAlign w:val="center"/>
          </w:tcPr>
          <w:p w14:paraId="15AE8EF5"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工程师</w:t>
            </w:r>
          </w:p>
        </w:tc>
        <w:tc>
          <w:tcPr>
            <w:tcW w:w="1276" w:type="dxa"/>
            <w:vAlign w:val="center"/>
          </w:tcPr>
          <w:p w14:paraId="64AF008D"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1</w:t>
            </w:r>
          </w:p>
        </w:tc>
        <w:tc>
          <w:tcPr>
            <w:tcW w:w="1099" w:type="dxa"/>
            <w:vAlign w:val="center"/>
          </w:tcPr>
          <w:p w14:paraId="28B5203A"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
        </w:tc>
      </w:tr>
    </w:tbl>
    <w:p w14:paraId="32A5A635"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 xml:space="preserve">10.1.3 </w:t>
      </w:r>
      <w:r w:rsidRPr="004D0CB1">
        <w:rPr>
          <w:rFonts w:ascii="Times New Roman" w:eastAsia="宋体" w:hAnsi="Times New Roman" w:cs="Times New Roman"/>
          <w:bCs/>
          <w:szCs w:val="22"/>
          <w14:ligatures w14:val="none"/>
        </w:rPr>
        <w:t>技术作业工人配备要求</w:t>
      </w:r>
    </w:p>
    <w:p w14:paraId="17E6077D"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4D0CB1">
        <w:rPr>
          <w:rFonts w:ascii="Times New Roman" w:eastAsia="宋体" w:hAnsi="Times New Roman" w:cs="Times New Roman"/>
          <w:bCs/>
          <w:color w:val="000000"/>
          <w:szCs w:val="22"/>
          <w14:ligatures w14:val="none"/>
        </w:rPr>
        <w:t>根据各标段设施量，投标人需配备一定数量的一线养护作业工人，从事</w:t>
      </w:r>
      <w:r w:rsidRPr="004D0CB1">
        <w:rPr>
          <w:rFonts w:ascii="Times New Roman" w:eastAsia="宋体" w:hAnsi="Times New Roman" w:cs="Times New Roman" w:hint="eastAsia"/>
          <w:bCs/>
          <w:color w:val="000000"/>
          <w:szCs w:val="22"/>
          <w:u w:val="single"/>
          <w14:ligatures w14:val="none"/>
        </w:rPr>
        <w:t>养护</w:t>
      </w:r>
      <w:r w:rsidRPr="004D0CB1">
        <w:rPr>
          <w:rFonts w:ascii="Times New Roman" w:eastAsia="宋体" w:hAnsi="Times New Roman" w:cs="Times New Roman"/>
          <w:bCs/>
          <w:color w:val="000000"/>
          <w:szCs w:val="22"/>
          <w14:ligatures w14:val="none"/>
        </w:rPr>
        <w:t>等作业；其中：</w:t>
      </w:r>
      <w:r w:rsidRPr="004D0CB1">
        <w:rPr>
          <w:rFonts w:ascii="Times New Roman" w:eastAsia="宋体" w:hAnsi="Times New Roman" w:cs="Times New Roman" w:hint="eastAsia"/>
          <w:bCs/>
          <w:color w:val="000000"/>
          <w:szCs w:val="22"/>
          <w14:ligatures w14:val="none"/>
        </w:rPr>
        <w:t>（</w:t>
      </w:r>
      <w:r w:rsidRPr="004D0CB1">
        <w:rPr>
          <w:rFonts w:ascii="Times New Roman" w:eastAsia="宋体" w:hAnsi="Times New Roman" w:cs="Times New Roman" w:hint="eastAsia"/>
          <w:bCs/>
          <w:color w:val="000000"/>
          <w:szCs w:val="22"/>
          <w14:ligatures w14:val="none"/>
        </w:rPr>
        <w:t>1</w:t>
      </w:r>
      <w:r w:rsidRPr="004D0CB1">
        <w:rPr>
          <w:rFonts w:ascii="Times New Roman" w:eastAsia="宋体" w:hAnsi="Times New Roman" w:cs="Times New Roman" w:hint="eastAsia"/>
          <w:bCs/>
          <w:color w:val="000000"/>
          <w:szCs w:val="22"/>
          <w14:ligatures w14:val="none"/>
        </w:rPr>
        <w:t>）</w:t>
      </w:r>
      <w:r w:rsidRPr="004D0CB1">
        <w:rPr>
          <w:rFonts w:ascii="Times New Roman" w:eastAsia="宋体" w:hAnsi="Times New Roman" w:cs="Times New Roman"/>
          <w:bCs/>
          <w:color w:val="000000"/>
          <w:szCs w:val="22"/>
          <w14:ligatures w14:val="none"/>
        </w:rPr>
        <w:t>一线养护作业工人中的主要技术工人</w:t>
      </w:r>
      <w:r w:rsidRPr="004D0CB1">
        <w:rPr>
          <w:rFonts w:ascii="Times New Roman" w:eastAsia="宋体" w:hAnsi="Times New Roman" w:cs="Times New Roman"/>
          <w:bCs/>
          <w:szCs w:val="22"/>
          <w14:ligatures w14:val="none"/>
        </w:rPr>
        <w:t>必须满足以下要求：</w:t>
      </w:r>
    </w:p>
    <w:p w14:paraId="6EB9FDC8"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主要技术工人（骨干）配置表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366"/>
        <w:gridCol w:w="1232"/>
        <w:gridCol w:w="1233"/>
        <w:gridCol w:w="1347"/>
        <w:gridCol w:w="1118"/>
        <w:gridCol w:w="1577"/>
      </w:tblGrid>
      <w:tr w:rsidR="004D0CB1" w:rsidRPr="004D0CB1" w14:paraId="0A31E4E4" w14:textId="77777777" w:rsidTr="00AD7FF9">
        <w:trPr>
          <w:trHeight w:val="506"/>
        </w:trPr>
        <w:tc>
          <w:tcPr>
            <w:tcW w:w="1306" w:type="dxa"/>
            <w:vAlign w:val="center"/>
          </w:tcPr>
          <w:p w14:paraId="7049C469"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hint="eastAsia"/>
                <w:b/>
                <w:bCs/>
                <w:szCs w:val="22"/>
                <w14:ligatures w14:val="none"/>
              </w:rPr>
              <w:t>序号</w:t>
            </w:r>
          </w:p>
        </w:tc>
        <w:tc>
          <w:tcPr>
            <w:tcW w:w="1366" w:type="dxa"/>
            <w:vAlign w:val="center"/>
          </w:tcPr>
          <w:p w14:paraId="5900D991"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岗位</w:t>
            </w:r>
          </w:p>
        </w:tc>
        <w:tc>
          <w:tcPr>
            <w:tcW w:w="1232" w:type="dxa"/>
            <w:vAlign w:val="center"/>
          </w:tcPr>
          <w:p w14:paraId="10A77F66"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专业要求</w:t>
            </w:r>
          </w:p>
        </w:tc>
        <w:tc>
          <w:tcPr>
            <w:tcW w:w="1233" w:type="dxa"/>
            <w:vAlign w:val="center"/>
          </w:tcPr>
          <w:p w14:paraId="04CF18DE"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职称或资</w:t>
            </w:r>
            <w:r w:rsidRPr="004D0CB1">
              <w:rPr>
                <w:rFonts w:ascii="Times New Roman" w:eastAsia="宋体" w:hAnsi="Times New Roman" w:cs="Times New Roman"/>
                <w:b/>
                <w:bCs/>
                <w:szCs w:val="22"/>
                <w14:ligatures w14:val="none"/>
              </w:rPr>
              <w:lastRenderedPageBreak/>
              <w:t>格要求</w:t>
            </w:r>
          </w:p>
        </w:tc>
        <w:tc>
          <w:tcPr>
            <w:tcW w:w="1347" w:type="dxa"/>
            <w:vAlign w:val="center"/>
          </w:tcPr>
          <w:p w14:paraId="17F9A197"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lastRenderedPageBreak/>
              <w:t>本专业工作</w:t>
            </w:r>
            <w:r w:rsidRPr="004D0CB1">
              <w:rPr>
                <w:rFonts w:ascii="Times New Roman" w:eastAsia="宋体" w:hAnsi="Times New Roman" w:cs="Times New Roman"/>
                <w:b/>
                <w:bCs/>
                <w:szCs w:val="22"/>
                <w14:ligatures w14:val="none"/>
              </w:rPr>
              <w:lastRenderedPageBreak/>
              <w:t>年限要求</w:t>
            </w:r>
          </w:p>
        </w:tc>
        <w:tc>
          <w:tcPr>
            <w:tcW w:w="1118" w:type="dxa"/>
            <w:vAlign w:val="center"/>
          </w:tcPr>
          <w:p w14:paraId="5EB8E662"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lastRenderedPageBreak/>
              <w:t>数量要求</w:t>
            </w:r>
          </w:p>
        </w:tc>
        <w:tc>
          <w:tcPr>
            <w:tcW w:w="1577" w:type="dxa"/>
            <w:vAlign w:val="center"/>
          </w:tcPr>
          <w:p w14:paraId="766B3735" w14:textId="77777777" w:rsidR="004D0CB1" w:rsidRPr="004D0CB1" w:rsidRDefault="004D0CB1" w:rsidP="004D0CB1">
            <w:pPr>
              <w:snapToGrid w:val="0"/>
              <w:spacing w:after="0" w:line="300" w:lineRule="auto"/>
              <w:jc w:val="center"/>
              <w:rPr>
                <w:rFonts w:ascii="Times New Roman" w:eastAsia="宋体" w:hAnsi="Times New Roman" w:cs="Times New Roman"/>
                <w:b/>
                <w:bCs/>
                <w:szCs w:val="22"/>
                <w14:ligatures w14:val="none"/>
              </w:rPr>
            </w:pPr>
            <w:r w:rsidRPr="004D0CB1">
              <w:rPr>
                <w:rFonts w:ascii="Times New Roman" w:eastAsia="宋体" w:hAnsi="Times New Roman" w:cs="Times New Roman"/>
                <w:b/>
                <w:bCs/>
                <w:szCs w:val="22"/>
                <w14:ligatures w14:val="none"/>
              </w:rPr>
              <w:t>备注</w:t>
            </w:r>
          </w:p>
        </w:tc>
      </w:tr>
      <w:tr w:rsidR="004D0CB1" w:rsidRPr="004D0CB1" w14:paraId="5018E245" w14:textId="77777777" w:rsidTr="00AD7FF9">
        <w:trPr>
          <w:trHeight w:val="457"/>
        </w:trPr>
        <w:tc>
          <w:tcPr>
            <w:tcW w:w="1306" w:type="dxa"/>
            <w:vAlign w:val="center"/>
          </w:tcPr>
          <w:p w14:paraId="3726C363" w14:textId="77777777" w:rsidR="004D0CB1" w:rsidRPr="004D0CB1" w:rsidRDefault="004D0CB1" w:rsidP="004D0CB1">
            <w:pPr>
              <w:tabs>
                <w:tab w:val="left" w:pos="499"/>
              </w:tabs>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1</w:t>
            </w:r>
          </w:p>
        </w:tc>
        <w:tc>
          <w:tcPr>
            <w:tcW w:w="1366" w:type="dxa"/>
            <w:vAlign w:val="center"/>
          </w:tcPr>
          <w:p w14:paraId="65228E85" w14:textId="77777777" w:rsidR="004D0CB1" w:rsidRPr="004D0CB1" w:rsidRDefault="004D0CB1" w:rsidP="004D0CB1">
            <w:pPr>
              <w:snapToGrid w:val="0"/>
              <w:spacing w:after="0" w:line="24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安全员</w:t>
            </w:r>
          </w:p>
        </w:tc>
        <w:tc>
          <w:tcPr>
            <w:tcW w:w="1232" w:type="dxa"/>
            <w:vAlign w:val="center"/>
          </w:tcPr>
          <w:p w14:paraId="79C2712F"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233" w:type="dxa"/>
            <w:vAlign w:val="center"/>
          </w:tcPr>
          <w:p w14:paraId="337D155B"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安全员证</w:t>
            </w:r>
          </w:p>
        </w:tc>
        <w:tc>
          <w:tcPr>
            <w:tcW w:w="1347" w:type="dxa"/>
            <w:vAlign w:val="center"/>
          </w:tcPr>
          <w:p w14:paraId="60A91282"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118" w:type="dxa"/>
            <w:vAlign w:val="center"/>
          </w:tcPr>
          <w:p w14:paraId="5137E5E2"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1</w:t>
            </w:r>
          </w:p>
        </w:tc>
        <w:tc>
          <w:tcPr>
            <w:tcW w:w="1577" w:type="dxa"/>
            <w:vAlign w:val="center"/>
          </w:tcPr>
          <w:p w14:paraId="687AF514"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
        </w:tc>
      </w:tr>
      <w:tr w:rsidR="004D0CB1" w:rsidRPr="004D0CB1" w14:paraId="3DA38F72" w14:textId="77777777" w:rsidTr="00AD7FF9">
        <w:trPr>
          <w:trHeight w:val="457"/>
        </w:trPr>
        <w:tc>
          <w:tcPr>
            <w:tcW w:w="1306" w:type="dxa"/>
            <w:vAlign w:val="center"/>
          </w:tcPr>
          <w:p w14:paraId="65AD6162"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2</w:t>
            </w:r>
          </w:p>
        </w:tc>
        <w:tc>
          <w:tcPr>
            <w:tcW w:w="1366" w:type="dxa"/>
            <w:vAlign w:val="center"/>
          </w:tcPr>
          <w:p w14:paraId="477DD128" w14:textId="77777777" w:rsidR="004D0CB1" w:rsidRPr="004D0CB1" w:rsidRDefault="004D0CB1" w:rsidP="004D0CB1">
            <w:pPr>
              <w:snapToGrid w:val="0"/>
              <w:spacing w:after="0" w:line="24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内业资料员</w:t>
            </w:r>
          </w:p>
        </w:tc>
        <w:tc>
          <w:tcPr>
            <w:tcW w:w="1232" w:type="dxa"/>
            <w:vAlign w:val="center"/>
          </w:tcPr>
          <w:p w14:paraId="40CDBC3B"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233" w:type="dxa"/>
            <w:vAlign w:val="center"/>
          </w:tcPr>
          <w:p w14:paraId="2FBAEEF6"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roofErr w:type="gramStart"/>
            <w:r w:rsidRPr="004D0CB1">
              <w:rPr>
                <w:rFonts w:ascii="Times New Roman" w:eastAsia="宋体" w:hAnsi="Times New Roman" w:cs="Times New Roman" w:hint="eastAsia"/>
                <w:bCs/>
                <w:szCs w:val="20"/>
                <w14:ligatures w14:val="none"/>
              </w:rPr>
              <w:t>质量员</w:t>
            </w:r>
            <w:proofErr w:type="gramEnd"/>
            <w:r w:rsidRPr="004D0CB1">
              <w:rPr>
                <w:rFonts w:ascii="Times New Roman" w:eastAsia="宋体" w:hAnsi="Times New Roman" w:cs="Times New Roman" w:hint="eastAsia"/>
                <w:bCs/>
                <w:szCs w:val="20"/>
                <w14:ligatures w14:val="none"/>
              </w:rPr>
              <w:t>证</w:t>
            </w:r>
          </w:p>
        </w:tc>
        <w:tc>
          <w:tcPr>
            <w:tcW w:w="1347" w:type="dxa"/>
            <w:vAlign w:val="center"/>
          </w:tcPr>
          <w:p w14:paraId="316E30CE"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118" w:type="dxa"/>
            <w:vAlign w:val="center"/>
          </w:tcPr>
          <w:p w14:paraId="6B5315B7"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1</w:t>
            </w:r>
          </w:p>
        </w:tc>
        <w:tc>
          <w:tcPr>
            <w:tcW w:w="1577" w:type="dxa"/>
            <w:vAlign w:val="center"/>
          </w:tcPr>
          <w:p w14:paraId="6D75073D"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
        </w:tc>
      </w:tr>
      <w:tr w:rsidR="004D0CB1" w:rsidRPr="004D0CB1" w14:paraId="48C0CCF6" w14:textId="77777777" w:rsidTr="00AD7FF9">
        <w:trPr>
          <w:trHeight w:val="481"/>
        </w:trPr>
        <w:tc>
          <w:tcPr>
            <w:tcW w:w="1306" w:type="dxa"/>
            <w:vAlign w:val="center"/>
          </w:tcPr>
          <w:p w14:paraId="46C2CBA0" w14:textId="77777777" w:rsidR="004D0CB1" w:rsidRPr="004D0CB1" w:rsidRDefault="004D0CB1" w:rsidP="004D0CB1">
            <w:pPr>
              <w:snapToGrid w:val="0"/>
              <w:spacing w:after="0" w:line="300" w:lineRule="auto"/>
              <w:jc w:val="center"/>
              <w:rPr>
                <w:rFonts w:ascii="宋体" w:eastAsia="宋体" w:hAnsi="宋体" w:cs="宋体" w:hint="eastAsia"/>
                <w:sz w:val="21"/>
                <w:szCs w:val="20"/>
                <w14:ligatures w14:val="none"/>
              </w:rPr>
            </w:pPr>
            <w:r w:rsidRPr="004D0CB1">
              <w:rPr>
                <w:rFonts w:ascii="宋体" w:eastAsia="宋体" w:hAnsi="宋体" w:cs="宋体" w:hint="eastAsia"/>
                <w:sz w:val="21"/>
                <w:szCs w:val="20"/>
                <w14:ligatures w14:val="none"/>
              </w:rPr>
              <w:t>3</w:t>
            </w:r>
          </w:p>
        </w:tc>
        <w:tc>
          <w:tcPr>
            <w:tcW w:w="1366" w:type="dxa"/>
            <w:vAlign w:val="center"/>
          </w:tcPr>
          <w:p w14:paraId="3A0A9058" w14:textId="77777777" w:rsidR="004D0CB1" w:rsidRPr="004D0CB1" w:rsidRDefault="004D0CB1" w:rsidP="004D0CB1">
            <w:pPr>
              <w:snapToGrid w:val="0"/>
              <w:spacing w:after="0" w:line="240" w:lineRule="auto"/>
              <w:jc w:val="center"/>
              <w:rPr>
                <w:rFonts w:ascii="Times New Roman" w:eastAsia="宋体" w:hAnsi="Times New Roman" w:cs="Times New Roman"/>
                <w:bCs/>
                <w:szCs w:val="20"/>
                <w14:ligatures w14:val="none"/>
              </w:rPr>
            </w:pPr>
            <w:proofErr w:type="gramStart"/>
            <w:r w:rsidRPr="004D0CB1">
              <w:rPr>
                <w:rFonts w:ascii="Times New Roman" w:eastAsia="宋体" w:hAnsi="Times New Roman" w:cs="Times New Roman" w:hint="eastAsia"/>
                <w:bCs/>
                <w:szCs w:val="20"/>
                <w14:ligatures w14:val="none"/>
              </w:rPr>
              <w:t>质量员</w:t>
            </w:r>
            <w:proofErr w:type="gramEnd"/>
          </w:p>
        </w:tc>
        <w:tc>
          <w:tcPr>
            <w:tcW w:w="1232" w:type="dxa"/>
            <w:vAlign w:val="center"/>
          </w:tcPr>
          <w:p w14:paraId="425043EE"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233" w:type="dxa"/>
            <w:vAlign w:val="center"/>
          </w:tcPr>
          <w:p w14:paraId="1C4AD1A3"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roofErr w:type="gramStart"/>
            <w:r w:rsidRPr="004D0CB1">
              <w:rPr>
                <w:rFonts w:ascii="Times New Roman" w:eastAsia="宋体" w:hAnsi="Times New Roman" w:cs="Times New Roman" w:hint="eastAsia"/>
                <w:bCs/>
                <w:szCs w:val="20"/>
                <w14:ligatures w14:val="none"/>
              </w:rPr>
              <w:t>质量员</w:t>
            </w:r>
            <w:proofErr w:type="gramEnd"/>
            <w:r w:rsidRPr="004D0CB1">
              <w:rPr>
                <w:rFonts w:ascii="Times New Roman" w:eastAsia="宋体" w:hAnsi="Times New Roman" w:cs="Times New Roman" w:hint="eastAsia"/>
                <w:bCs/>
                <w:szCs w:val="20"/>
                <w14:ligatures w14:val="none"/>
              </w:rPr>
              <w:t>证</w:t>
            </w:r>
          </w:p>
        </w:tc>
        <w:tc>
          <w:tcPr>
            <w:tcW w:w="1347" w:type="dxa"/>
            <w:vAlign w:val="center"/>
          </w:tcPr>
          <w:p w14:paraId="7D591B53"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118" w:type="dxa"/>
            <w:vAlign w:val="center"/>
          </w:tcPr>
          <w:p w14:paraId="5E7A396F"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1</w:t>
            </w:r>
          </w:p>
        </w:tc>
        <w:tc>
          <w:tcPr>
            <w:tcW w:w="1577" w:type="dxa"/>
            <w:vAlign w:val="center"/>
          </w:tcPr>
          <w:p w14:paraId="11FA41F3"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
        </w:tc>
      </w:tr>
      <w:tr w:rsidR="004D0CB1" w:rsidRPr="004D0CB1" w14:paraId="3FB2D115" w14:textId="77777777" w:rsidTr="00AD7FF9">
        <w:trPr>
          <w:trHeight w:val="481"/>
        </w:trPr>
        <w:tc>
          <w:tcPr>
            <w:tcW w:w="1306" w:type="dxa"/>
            <w:vAlign w:val="center"/>
          </w:tcPr>
          <w:p w14:paraId="2783D05C"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4</w:t>
            </w:r>
          </w:p>
        </w:tc>
        <w:tc>
          <w:tcPr>
            <w:tcW w:w="1366" w:type="dxa"/>
            <w:vAlign w:val="center"/>
          </w:tcPr>
          <w:p w14:paraId="06DD2ED8" w14:textId="77777777" w:rsidR="004D0CB1" w:rsidRPr="004D0CB1" w:rsidRDefault="004D0CB1" w:rsidP="004D0CB1">
            <w:pPr>
              <w:snapToGrid w:val="0"/>
              <w:spacing w:after="0" w:line="240" w:lineRule="auto"/>
              <w:jc w:val="center"/>
              <w:rPr>
                <w:rFonts w:ascii="Times New Roman" w:eastAsia="宋体" w:hAnsi="Times New Roman" w:cs="Times New Roman"/>
                <w:bCs/>
                <w:szCs w:val="20"/>
                <w14:ligatures w14:val="none"/>
              </w:rPr>
            </w:pPr>
            <w:r w:rsidRPr="004D0CB1">
              <w:rPr>
                <w:rFonts w:ascii="Times New Roman" w:eastAsia="宋体" w:hAnsi="Times New Roman" w:cs="Times New Roman" w:hint="eastAsia"/>
                <w:bCs/>
                <w:szCs w:val="20"/>
                <w14:ligatures w14:val="none"/>
              </w:rPr>
              <w:t>施工员</w:t>
            </w:r>
          </w:p>
        </w:tc>
        <w:tc>
          <w:tcPr>
            <w:tcW w:w="1232" w:type="dxa"/>
            <w:vAlign w:val="center"/>
          </w:tcPr>
          <w:p w14:paraId="6E5ACAA4"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233" w:type="dxa"/>
            <w:vAlign w:val="center"/>
          </w:tcPr>
          <w:p w14:paraId="2C1CDBEF"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0"/>
                <w14:ligatures w14:val="none"/>
              </w:rPr>
              <w:t>施工员证</w:t>
            </w:r>
          </w:p>
        </w:tc>
        <w:tc>
          <w:tcPr>
            <w:tcW w:w="1347" w:type="dxa"/>
            <w:vAlign w:val="center"/>
          </w:tcPr>
          <w:p w14:paraId="6A2E1818"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w:t>
            </w:r>
          </w:p>
        </w:tc>
        <w:tc>
          <w:tcPr>
            <w:tcW w:w="1118" w:type="dxa"/>
            <w:vAlign w:val="center"/>
          </w:tcPr>
          <w:p w14:paraId="055F3A5F"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1</w:t>
            </w:r>
          </w:p>
        </w:tc>
        <w:tc>
          <w:tcPr>
            <w:tcW w:w="1577" w:type="dxa"/>
            <w:vAlign w:val="center"/>
          </w:tcPr>
          <w:p w14:paraId="314F0656" w14:textId="77777777" w:rsidR="004D0CB1" w:rsidRPr="004D0CB1" w:rsidRDefault="004D0CB1" w:rsidP="004D0CB1">
            <w:pPr>
              <w:snapToGrid w:val="0"/>
              <w:spacing w:after="0" w:line="300" w:lineRule="auto"/>
              <w:jc w:val="center"/>
              <w:rPr>
                <w:rFonts w:ascii="Times New Roman" w:eastAsia="宋体" w:hAnsi="Times New Roman" w:cs="Times New Roman"/>
                <w:bCs/>
                <w:szCs w:val="22"/>
                <w14:ligatures w14:val="none"/>
              </w:rPr>
            </w:pPr>
          </w:p>
        </w:tc>
      </w:tr>
    </w:tbl>
    <w:p w14:paraId="4A0BE32D" w14:textId="77777777" w:rsidR="004D0CB1" w:rsidRPr="004D0CB1" w:rsidRDefault="004D0CB1" w:rsidP="004D0CB1">
      <w:pPr>
        <w:snapToGrid w:val="0"/>
        <w:spacing w:after="0" w:line="300" w:lineRule="auto"/>
        <w:jc w:val="both"/>
        <w:rPr>
          <w:rFonts w:ascii="Times New Roman" w:eastAsia="宋体" w:hAnsi="Times New Roman" w:cs="Times New Roman"/>
          <w:bCs/>
          <w:szCs w:val="22"/>
          <w14:ligatures w14:val="none"/>
        </w:rPr>
      </w:pPr>
      <w:r w:rsidRPr="004D0CB1">
        <w:rPr>
          <w:rFonts w:ascii="Times New Roman" w:eastAsia="宋体" w:hAnsi="Times New Roman" w:cs="Times New Roman" w:hint="eastAsia"/>
          <w:bCs/>
          <w:color w:val="000000"/>
          <w:szCs w:val="22"/>
          <w14:ligatures w14:val="none"/>
        </w:rPr>
        <w:t>（</w:t>
      </w:r>
      <w:r w:rsidRPr="004D0CB1">
        <w:rPr>
          <w:rFonts w:ascii="Times New Roman" w:eastAsia="宋体" w:hAnsi="Times New Roman" w:cs="Times New Roman" w:hint="eastAsia"/>
          <w:bCs/>
          <w:color w:val="000000"/>
          <w:szCs w:val="22"/>
          <w14:ligatures w14:val="none"/>
        </w:rPr>
        <w:t>2</w:t>
      </w:r>
      <w:r w:rsidRPr="004D0CB1">
        <w:rPr>
          <w:rFonts w:ascii="Times New Roman" w:eastAsia="宋体" w:hAnsi="Times New Roman" w:cs="Times New Roman" w:hint="eastAsia"/>
          <w:bCs/>
          <w:color w:val="000000"/>
          <w:szCs w:val="22"/>
          <w14:ligatures w14:val="none"/>
        </w:rPr>
        <w:t>）</w:t>
      </w:r>
      <w:r w:rsidRPr="004D0CB1">
        <w:rPr>
          <w:rFonts w:ascii="Times New Roman" w:eastAsia="宋体" w:hAnsi="Times New Roman" w:cs="Times New Roman"/>
          <w:bCs/>
          <w:color w:val="000000"/>
          <w:szCs w:val="22"/>
          <w14:ligatures w14:val="none"/>
        </w:rPr>
        <w:t>一线养护作业工人中的一线劳动力</w:t>
      </w:r>
      <w:r w:rsidRPr="004D0CB1">
        <w:rPr>
          <w:rFonts w:ascii="Times New Roman" w:eastAsia="宋体" w:hAnsi="Times New Roman" w:cs="Times New Roman"/>
          <w:bCs/>
          <w:szCs w:val="22"/>
          <w14:ligatures w14:val="none"/>
        </w:rPr>
        <w:t>满足以下要求：</w:t>
      </w:r>
    </w:p>
    <w:p w14:paraId="4517194D"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szCs w:val="22"/>
          <w14:ligatures w14:val="none"/>
        </w:rPr>
        <w:t>一线劳动力配置表</w:t>
      </w:r>
    </w:p>
    <w:tbl>
      <w:tblPr>
        <w:tblW w:w="7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214"/>
        <w:gridCol w:w="1559"/>
        <w:gridCol w:w="1098"/>
        <w:gridCol w:w="1559"/>
      </w:tblGrid>
      <w:tr w:rsidR="004D0CB1" w:rsidRPr="004D0CB1" w14:paraId="334BD8C9" w14:textId="77777777" w:rsidTr="00AD7FF9">
        <w:trPr>
          <w:trHeight w:val="482"/>
          <w:jc w:val="center"/>
        </w:trPr>
        <w:tc>
          <w:tcPr>
            <w:tcW w:w="1046" w:type="dxa"/>
            <w:vAlign w:val="center"/>
          </w:tcPr>
          <w:p w14:paraId="223284A7"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序号</w:t>
            </w:r>
          </w:p>
        </w:tc>
        <w:tc>
          <w:tcPr>
            <w:tcW w:w="2214" w:type="dxa"/>
            <w:vAlign w:val="center"/>
          </w:tcPr>
          <w:p w14:paraId="0717C0CE"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岗位类别</w:t>
            </w:r>
          </w:p>
        </w:tc>
        <w:tc>
          <w:tcPr>
            <w:tcW w:w="1559" w:type="dxa"/>
            <w:vAlign w:val="center"/>
          </w:tcPr>
          <w:p w14:paraId="354C52E9"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岗位名称</w:t>
            </w:r>
          </w:p>
        </w:tc>
        <w:tc>
          <w:tcPr>
            <w:tcW w:w="1098" w:type="dxa"/>
            <w:vAlign w:val="center"/>
          </w:tcPr>
          <w:p w14:paraId="4C1597B3"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数量</w:t>
            </w:r>
          </w:p>
        </w:tc>
        <w:tc>
          <w:tcPr>
            <w:tcW w:w="1559" w:type="dxa"/>
            <w:vAlign w:val="center"/>
          </w:tcPr>
          <w:p w14:paraId="73698CCF"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备注</w:t>
            </w:r>
          </w:p>
        </w:tc>
      </w:tr>
      <w:tr w:rsidR="004D0CB1" w:rsidRPr="004D0CB1" w14:paraId="402909F3" w14:textId="77777777" w:rsidTr="00AD7FF9">
        <w:trPr>
          <w:trHeight w:val="482"/>
          <w:jc w:val="center"/>
        </w:trPr>
        <w:tc>
          <w:tcPr>
            <w:tcW w:w="1046" w:type="dxa"/>
            <w:vAlign w:val="center"/>
          </w:tcPr>
          <w:p w14:paraId="7FC86CF5"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szCs w:val="20"/>
                <w14:ligatures w14:val="none"/>
              </w:rPr>
              <w:t>1</w:t>
            </w:r>
          </w:p>
        </w:tc>
        <w:tc>
          <w:tcPr>
            <w:tcW w:w="2214" w:type="dxa"/>
            <w:vAlign w:val="center"/>
          </w:tcPr>
          <w:p w14:paraId="47090052"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一线劳动力</w:t>
            </w:r>
          </w:p>
        </w:tc>
        <w:tc>
          <w:tcPr>
            <w:tcW w:w="1559" w:type="dxa"/>
            <w:vAlign w:val="center"/>
          </w:tcPr>
          <w:p w14:paraId="3F5E1372"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养护工</w:t>
            </w:r>
          </w:p>
        </w:tc>
        <w:tc>
          <w:tcPr>
            <w:tcW w:w="1098" w:type="dxa"/>
            <w:vAlign w:val="center"/>
          </w:tcPr>
          <w:p w14:paraId="171CC519"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r w:rsidRPr="004D0CB1">
              <w:rPr>
                <w:rFonts w:ascii="宋体" w:eastAsia="宋体" w:hAnsi="宋体" w:cs="宋体" w:hint="eastAsia"/>
                <w:szCs w:val="20"/>
                <w14:ligatures w14:val="none"/>
              </w:rPr>
              <w:t>54</w:t>
            </w:r>
          </w:p>
        </w:tc>
        <w:tc>
          <w:tcPr>
            <w:tcW w:w="1559" w:type="dxa"/>
            <w:vAlign w:val="center"/>
          </w:tcPr>
          <w:p w14:paraId="45C20AE7" w14:textId="77777777" w:rsidR="004D0CB1" w:rsidRPr="004D0CB1" w:rsidRDefault="004D0CB1" w:rsidP="004D0CB1">
            <w:pPr>
              <w:snapToGrid w:val="0"/>
              <w:spacing w:after="0" w:line="300" w:lineRule="auto"/>
              <w:jc w:val="center"/>
              <w:rPr>
                <w:rFonts w:ascii="宋体" w:eastAsia="宋体" w:hAnsi="宋体" w:cs="宋体" w:hint="eastAsia"/>
                <w:szCs w:val="20"/>
                <w14:ligatures w14:val="none"/>
              </w:rPr>
            </w:pPr>
          </w:p>
        </w:tc>
      </w:tr>
    </w:tbl>
    <w:p w14:paraId="016F7471" w14:textId="77777777" w:rsidR="004D0CB1" w:rsidRPr="004D0CB1" w:rsidRDefault="004D0CB1" w:rsidP="004D0CB1">
      <w:pPr>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szCs w:val="22"/>
          <w14:ligatures w14:val="none"/>
        </w:rPr>
        <w:t xml:space="preserve">10.2 </w:t>
      </w:r>
      <w:r w:rsidRPr="004D0CB1">
        <w:rPr>
          <w:rFonts w:ascii="Times New Roman" w:eastAsia="宋体" w:hAnsi="Times New Roman" w:cs="Times New Roman"/>
          <w:szCs w:val="22"/>
          <w14:ligatures w14:val="none"/>
        </w:rPr>
        <w:t>设备要求</w:t>
      </w:r>
    </w:p>
    <w:p w14:paraId="2BD2B944"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投标人应在投标文件中提供涉及本项目养护、运行和维修施工的主要设备与材料的规格、型号、品种及价格情况。</w:t>
      </w:r>
    </w:p>
    <w:p w14:paraId="4E1A319B"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hint="eastAsia"/>
          <w:bCs/>
          <w:szCs w:val="22"/>
          <w14:ligatures w14:val="none"/>
        </w:rPr>
        <w:t>为提高养护工程质量和服务水平，投标人应采用机械化形式对设施的各类病害进行养护维修。作为承接日常养护工程的必要条件，除配备日常养护常规小型机械设备以外，投标人还按下</w:t>
      </w:r>
      <w:proofErr w:type="gramStart"/>
      <w:r w:rsidRPr="004D0CB1">
        <w:rPr>
          <w:rFonts w:ascii="Times New Roman" w:eastAsia="宋体" w:hAnsi="Times New Roman" w:cs="Times New Roman" w:hint="eastAsia"/>
          <w:bCs/>
          <w:szCs w:val="22"/>
          <w14:ligatures w14:val="none"/>
        </w:rPr>
        <w:t>表要求</w:t>
      </w:r>
      <w:proofErr w:type="gramEnd"/>
      <w:r w:rsidRPr="004D0CB1">
        <w:rPr>
          <w:rFonts w:ascii="Times New Roman" w:eastAsia="宋体" w:hAnsi="Times New Roman" w:cs="Times New Roman" w:hint="eastAsia"/>
          <w:bCs/>
          <w:szCs w:val="22"/>
          <w14:ligatures w14:val="none"/>
        </w:rPr>
        <w:t>配备一定数量的大型养护机械设备。投标人须提供养护机械配置承诺书（详见</w:t>
      </w:r>
      <w:r w:rsidRPr="004D0CB1">
        <w:rPr>
          <w:rFonts w:ascii="Times New Roman" w:eastAsia="宋体" w:hAnsi="Times New Roman" w:cs="Times New Roman"/>
          <w:bCs/>
          <w:szCs w:val="22"/>
          <w14:ligatures w14:val="none"/>
        </w:rPr>
        <w:t>“</w:t>
      </w:r>
      <w:r w:rsidRPr="004D0CB1">
        <w:rPr>
          <w:rFonts w:ascii="Times New Roman" w:eastAsia="宋体" w:hAnsi="Times New Roman" w:cs="Times New Roman" w:hint="eastAsia"/>
          <w:bCs/>
          <w:szCs w:val="22"/>
          <w14:ligatures w14:val="none"/>
        </w:rPr>
        <w:t>投标文件格式</w:t>
      </w:r>
      <w:r w:rsidRPr="004D0CB1">
        <w:rPr>
          <w:rFonts w:ascii="Times New Roman" w:eastAsia="宋体" w:hAnsi="Times New Roman" w:cs="Times New Roman"/>
          <w:bCs/>
          <w:szCs w:val="22"/>
          <w14:ligatures w14:val="none"/>
        </w:rPr>
        <w:t>”</w:t>
      </w:r>
      <w:r w:rsidRPr="004D0CB1">
        <w:rPr>
          <w:rFonts w:ascii="Times New Roman" w:eastAsia="宋体" w:hAnsi="Times New Roman" w:cs="Times New Roman" w:hint="eastAsia"/>
          <w:bCs/>
          <w:szCs w:val="22"/>
          <w14:ligatures w14:val="none"/>
        </w:rPr>
        <w:t>中《养护机械配置承诺书》）。</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086"/>
        <w:gridCol w:w="1843"/>
        <w:gridCol w:w="1418"/>
        <w:gridCol w:w="1134"/>
        <w:gridCol w:w="1417"/>
      </w:tblGrid>
      <w:tr w:rsidR="004D0CB1" w:rsidRPr="004D0CB1" w14:paraId="038DBB5F" w14:textId="77777777" w:rsidTr="00AD7FF9">
        <w:trPr>
          <w:trHeight w:val="790"/>
          <w:tblHeader/>
        </w:trPr>
        <w:tc>
          <w:tcPr>
            <w:tcW w:w="1424" w:type="dxa"/>
            <w:vAlign w:val="center"/>
          </w:tcPr>
          <w:p w14:paraId="5DEDECB9" w14:textId="77777777" w:rsidR="004D0CB1" w:rsidRPr="004D0CB1" w:rsidRDefault="004D0CB1" w:rsidP="004D0CB1">
            <w:pPr>
              <w:spacing w:after="0" w:line="300" w:lineRule="auto"/>
              <w:jc w:val="center"/>
              <w:rPr>
                <w:rFonts w:ascii="Times New Roman" w:eastAsia="宋体" w:hAnsi="Times New Roman" w:cs="Times New Roman"/>
                <w:b/>
                <w:szCs w:val="22"/>
                <w14:ligatures w14:val="none"/>
              </w:rPr>
            </w:pPr>
            <w:r w:rsidRPr="004D0CB1">
              <w:rPr>
                <w:rFonts w:ascii="Times New Roman" w:eastAsia="宋体" w:hAnsi="Times New Roman" w:cs="Times New Roman" w:hint="eastAsia"/>
                <w:b/>
                <w:szCs w:val="22"/>
                <w14:ligatures w14:val="none"/>
              </w:rPr>
              <w:t>序号</w:t>
            </w:r>
          </w:p>
        </w:tc>
        <w:tc>
          <w:tcPr>
            <w:tcW w:w="2086" w:type="dxa"/>
            <w:vAlign w:val="center"/>
          </w:tcPr>
          <w:p w14:paraId="0B9F5C76" w14:textId="77777777" w:rsidR="004D0CB1" w:rsidRPr="004D0CB1" w:rsidRDefault="004D0CB1" w:rsidP="004D0CB1">
            <w:pPr>
              <w:spacing w:after="0" w:line="300" w:lineRule="auto"/>
              <w:jc w:val="center"/>
              <w:rPr>
                <w:rFonts w:ascii="Times New Roman" w:eastAsia="宋体" w:hAnsi="Times New Roman" w:cs="Times New Roman"/>
                <w:b/>
                <w:szCs w:val="22"/>
                <w14:ligatures w14:val="none"/>
              </w:rPr>
            </w:pPr>
            <w:r w:rsidRPr="004D0CB1">
              <w:rPr>
                <w:rFonts w:ascii="Times New Roman" w:eastAsia="宋体" w:hAnsi="Times New Roman" w:cs="Times New Roman"/>
                <w:b/>
                <w:szCs w:val="22"/>
                <w14:ligatures w14:val="none"/>
              </w:rPr>
              <w:t>设备名称</w:t>
            </w:r>
          </w:p>
        </w:tc>
        <w:tc>
          <w:tcPr>
            <w:tcW w:w="1843" w:type="dxa"/>
            <w:vAlign w:val="center"/>
          </w:tcPr>
          <w:p w14:paraId="7BAAD9E1" w14:textId="77777777" w:rsidR="004D0CB1" w:rsidRPr="004D0CB1" w:rsidRDefault="004D0CB1" w:rsidP="004D0CB1">
            <w:pPr>
              <w:spacing w:after="0" w:line="300" w:lineRule="auto"/>
              <w:jc w:val="center"/>
              <w:rPr>
                <w:rFonts w:ascii="Times New Roman" w:eastAsia="宋体" w:hAnsi="Times New Roman" w:cs="Times New Roman"/>
                <w:b/>
                <w:szCs w:val="22"/>
                <w14:ligatures w14:val="none"/>
              </w:rPr>
            </w:pPr>
            <w:r w:rsidRPr="004D0CB1">
              <w:rPr>
                <w:rFonts w:ascii="Times New Roman" w:eastAsia="宋体" w:hAnsi="Times New Roman" w:cs="Times New Roman"/>
                <w:b/>
                <w:szCs w:val="22"/>
                <w14:ligatures w14:val="none"/>
              </w:rPr>
              <w:t>配置要求</w:t>
            </w:r>
          </w:p>
        </w:tc>
        <w:tc>
          <w:tcPr>
            <w:tcW w:w="1418" w:type="dxa"/>
            <w:vAlign w:val="center"/>
          </w:tcPr>
          <w:p w14:paraId="647583B9" w14:textId="77777777" w:rsidR="004D0CB1" w:rsidRPr="004D0CB1" w:rsidRDefault="004D0CB1" w:rsidP="004D0CB1">
            <w:pPr>
              <w:spacing w:after="0" w:line="300" w:lineRule="auto"/>
              <w:jc w:val="center"/>
              <w:rPr>
                <w:rFonts w:ascii="Times New Roman" w:eastAsia="宋体" w:hAnsi="Times New Roman" w:cs="Times New Roman"/>
                <w:b/>
                <w:szCs w:val="22"/>
                <w14:ligatures w14:val="none"/>
              </w:rPr>
            </w:pPr>
            <w:r w:rsidRPr="004D0CB1">
              <w:rPr>
                <w:rFonts w:ascii="Times New Roman" w:eastAsia="宋体" w:hAnsi="Times New Roman" w:cs="Times New Roman"/>
                <w:b/>
                <w:szCs w:val="22"/>
                <w14:ligatures w14:val="none"/>
              </w:rPr>
              <w:t>数量要求</w:t>
            </w:r>
          </w:p>
        </w:tc>
        <w:tc>
          <w:tcPr>
            <w:tcW w:w="1134" w:type="dxa"/>
            <w:vAlign w:val="center"/>
          </w:tcPr>
          <w:p w14:paraId="0B4B3B22" w14:textId="77777777" w:rsidR="004D0CB1" w:rsidRPr="004D0CB1" w:rsidRDefault="004D0CB1" w:rsidP="004D0CB1">
            <w:pPr>
              <w:spacing w:after="0" w:line="300" w:lineRule="auto"/>
              <w:jc w:val="center"/>
              <w:rPr>
                <w:rFonts w:ascii="Times New Roman" w:eastAsia="宋体" w:hAnsi="Times New Roman" w:cs="Times New Roman"/>
                <w:b/>
                <w:szCs w:val="22"/>
                <w14:ligatures w14:val="none"/>
              </w:rPr>
            </w:pPr>
            <w:r w:rsidRPr="004D0CB1">
              <w:rPr>
                <w:rFonts w:ascii="Times New Roman" w:eastAsia="宋体" w:hAnsi="Times New Roman" w:cs="Times New Roman"/>
                <w:b/>
                <w:szCs w:val="22"/>
                <w14:ligatures w14:val="none"/>
              </w:rPr>
              <w:t>设备年限要求</w:t>
            </w:r>
          </w:p>
        </w:tc>
        <w:tc>
          <w:tcPr>
            <w:tcW w:w="1417" w:type="dxa"/>
            <w:vAlign w:val="center"/>
          </w:tcPr>
          <w:p w14:paraId="6028428B" w14:textId="77777777" w:rsidR="004D0CB1" w:rsidRPr="004D0CB1" w:rsidRDefault="004D0CB1" w:rsidP="004D0CB1">
            <w:pPr>
              <w:spacing w:after="0" w:line="300" w:lineRule="auto"/>
              <w:jc w:val="center"/>
              <w:rPr>
                <w:rFonts w:ascii="Times New Roman" w:eastAsia="宋体" w:hAnsi="Times New Roman" w:cs="Times New Roman"/>
                <w:b/>
                <w:szCs w:val="22"/>
                <w14:ligatures w14:val="none"/>
              </w:rPr>
            </w:pPr>
            <w:r w:rsidRPr="004D0CB1">
              <w:rPr>
                <w:rFonts w:ascii="Times New Roman" w:eastAsia="宋体" w:hAnsi="Times New Roman" w:cs="Times New Roman"/>
                <w:b/>
                <w:szCs w:val="22"/>
                <w14:ligatures w14:val="none"/>
              </w:rPr>
              <w:t>备注</w:t>
            </w:r>
          </w:p>
        </w:tc>
      </w:tr>
      <w:tr w:rsidR="004D0CB1" w:rsidRPr="004D0CB1" w14:paraId="4CAFF04C" w14:textId="77777777" w:rsidTr="00AD7FF9">
        <w:trPr>
          <w:trHeight w:val="487"/>
        </w:trPr>
        <w:tc>
          <w:tcPr>
            <w:tcW w:w="1424" w:type="dxa"/>
            <w:vAlign w:val="center"/>
          </w:tcPr>
          <w:p w14:paraId="6F59DC10"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1</w:t>
            </w:r>
          </w:p>
        </w:tc>
        <w:tc>
          <w:tcPr>
            <w:tcW w:w="2086" w:type="dxa"/>
            <w:vAlign w:val="center"/>
          </w:tcPr>
          <w:p w14:paraId="655C46A0"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路况巡视车</w:t>
            </w:r>
          </w:p>
        </w:tc>
        <w:tc>
          <w:tcPr>
            <w:tcW w:w="1843" w:type="dxa"/>
            <w:vAlign w:val="center"/>
          </w:tcPr>
          <w:p w14:paraId="200E48DC"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5F0DE681"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2</w:t>
            </w:r>
            <w:r w:rsidRPr="004D0CB1">
              <w:rPr>
                <w:rFonts w:ascii="Times New Roman" w:eastAsia="宋体" w:hAnsi="Times New Roman" w:cs="Times New Roman" w:hint="eastAsia"/>
                <w:kern w:val="0"/>
                <w:szCs w:val="20"/>
                <w14:ligatures w14:val="none"/>
              </w:rPr>
              <w:t>辆</w:t>
            </w:r>
          </w:p>
        </w:tc>
        <w:tc>
          <w:tcPr>
            <w:tcW w:w="1134" w:type="dxa"/>
            <w:vAlign w:val="center"/>
          </w:tcPr>
          <w:p w14:paraId="3350C0C0"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3BFF501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73AE7A50" w14:textId="77777777" w:rsidTr="00AD7FF9">
        <w:trPr>
          <w:trHeight w:val="487"/>
        </w:trPr>
        <w:tc>
          <w:tcPr>
            <w:tcW w:w="1424" w:type="dxa"/>
            <w:vAlign w:val="center"/>
          </w:tcPr>
          <w:p w14:paraId="14A27611"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2</w:t>
            </w:r>
          </w:p>
        </w:tc>
        <w:tc>
          <w:tcPr>
            <w:tcW w:w="2086" w:type="dxa"/>
            <w:vAlign w:val="center"/>
          </w:tcPr>
          <w:p w14:paraId="3798379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kern w:val="0"/>
                <w:szCs w:val="20"/>
                <w14:ligatures w14:val="none"/>
              </w:rPr>
              <w:t>路面清扫车</w:t>
            </w:r>
          </w:p>
        </w:tc>
        <w:tc>
          <w:tcPr>
            <w:tcW w:w="1843" w:type="dxa"/>
            <w:vAlign w:val="center"/>
          </w:tcPr>
          <w:p w14:paraId="6598F497"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37EC3E2A"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kern w:val="0"/>
                <w:szCs w:val="20"/>
                <w14:ligatures w14:val="none"/>
              </w:rPr>
              <w:t>1</w:t>
            </w:r>
            <w:r w:rsidRPr="004D0CB1">
              <w:rPr>
                <w:rFonts w:ascii="Times New Roman" w:eastAsia="宋体" w:hAnsi="Times New Roman" w:cs="Times New Roman" w:hint="eastAsia"/>
                <w:kern w:val="0"/>
                <w:szCs w:val="20"/>
                <w14:ligatures w14:val="none"/>
              </w:rPr>
              <w:t>辆</w:t>
            </w:r>
          </w:p>
        </w:tc>
        <w:tc>
          <w:tcPr>
            <w:tcW w:w="1134" w:type="dxa"/>
            <w:vAlign w:val="center"/>
          </w:tcPr>
          <w:p w14:paraId="7D19AE0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5D35CAB5"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009C8B5A" w14:textId="77777777" w:rsidTr="00AD7FF9">
        <w:trPr>
          <w:trHeight w:val="511"/>
        </w:trPr>
        <w:tc>
          <w:tcPr>
            <w:tcW w:w="1424" w:type="dxa"/>
            <w:vAlign w:val="center"/>
          </w:tcPr>
          <w:p w14:paraId="079732DF"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3</w:t>
            </w:r>
          </w:p>
        </w:tc>
        <w:tc>
          <w:tcPr>
            <w:tcW w:w="2086" w:type="dxa"/>
            <w:vAlign w:val="center"/>
          </w:tcPr>
          <w:p w14:paraId="4E87466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kern w:val="0"/>
                <w:szCs w:val="20"/>
                <w14:ligatures w14:val="none"/>
              </w:rPr>
              <w:t>洒水</w:t>
            </w:r>
            <w:proofErr w:type="gramStart"/>
            <w:r w:rsidRPr="004D0CB1">
              <w:rPr>
                <w:rFonts w:ascii="Times New Roman" w:eastAsia="宋体" w:hAnsi="Times New Roman" w:cs="Times New Roman" w:hint="eastAsia"/>
                <w:kern w:val="0"/>
                <w:szCs w:val="20"/>
                <w14:ligatures w14:val="none"/>
              </w:rPr>
              <w:t>冲洗车</w:t>
            </w:r>
            <w:proofErr w:type="gramEnd"/>
          </w:p>
        </w:tc>
        <w:tc>
          <w:tcPr>
            <w:tcW w:w="1843" w:type="dxa"/>
            <w:vAlign w:val="center"/>
          </w:tcPr>
          <w:p w14:paraId="36A438B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55202B1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kern w:val="0"/>
                <w:szCs w:val="20"/>
                <w14:ligatures w14:val="none"/>
              </w:rPr>
              <w:t>1</w:t>
            </w:r>
            <w:r w:rsidRPr="004D0CB1">
              <w:rPr>
                <w:rFonts w:ascii="Times New Roman" w:eastAsia="宋体" w:hAnsi="Times New Roman" w:cs="Times New Roman" w:hint="eastAsia"/>
                <w:kern w:val="0"/>
                <w:szCs w:val="20"/>
                <w14:ligatures w14:val="none"/>
              </w:rPr>
              <w:t>辆</w:t>
            </w:r>
          </w:p>
        </w:tc>
        <w:tc>
          <w:tcPr>
            <w:tcW w:w="1134" w:type="dxa"/>
            <w:vAlign w:val="center"/>
          </w:tcPr>
          <w:p w14:paraId="4E21885D"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7779396A"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003D2D6C" w14:textId="77777777" w:rsidTr="00AD7FF9">
        <w:trPr>
          <w:trHeight w:val="511"/>
        </w:trPr>
        <w:tc>
          <w:tcPr>
            <w:tcW w:w="1424" w:type="dxa"/>
            <w:vAlign w:val="center"/>
          </w:tcPr>
          <w:p w14:paraId="109AA84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4</w:t>
            </w:r>
          </w:p>
        </w:tc>
        <w:tc>
          <w:tcPr>
            <w:tcW w:w="2086" w:type="dxa"/>
            <w:vAlign w:val="center"/>
          </w:tcPr>
          <w:p w14:paraId="1836888F"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垃圾清运车</w:t>
            </w:r>
          </w:p>
        </w:tc>
        <w:tc>
          <w:tcPr>
            <w:tcW w:w="1843" w:type="dxa"/>
            <w:vAlign w:val="center"/>
          </w:tcPr>
          <w:p w14:paraId="7F218FFA"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459D70F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1</w:t>
            </w:r>
            <w:r w:rsidRPr="004D0CB1">
              <w:rPr>
                <w:rFonts w:ascii="Times New Roman" w:eastAsia="宋体" w:hAnsi="Times New Roman" w:cs="Times New Roman" w:hint="eastAsia"/>
                <w:kern w:val="0"/>
                <w:szCs w:val="20"/>
                <w14:ligatures w14:val="none"/>
              </w:rPr>
              <w:t>辆</w:t>
            </w:r>
          </w:p>
        </w:tc>
        <w:tc>
          <w:tcPr>
            <w:tcW w:w="1134" w:type="dxa"/>
            <w:vAlign w:val="center"/>
          </w:tcPr>
          <w:p w14:paraId="44031DED"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469FEC6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08048F74" w14:textId="77777777" w:rsidTr="00AD7FF9">
        <w:trPr>
          <w:trHeight w:val="511"/>
        </w:trPr>
        <w:tc>
          <w:tcPr>
            <w:tcW w:w="1424" w:type="dxa"/>
            <w:vAlign w:val="center"/>
          </w:tcPr>
          <w:p w14:paraId="46044154"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5</w:t>
            </w:r>
          </w:p>
        </w:tc>
        <w:tc>
          <w:tcPr>
            <w:tcW w:w="2086" w:type="dxa"/>
            <w:vAlign w:val="center"/>
          </w:tcPr>
          <w:p w14:paraId="2C4B1D1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压路机</w:t>
            </w:r>
          </w:p>
        </w:tc>
        <w:tc>
          <w:tcPr>
            <w:tcW w:w="1843" w:type="dxa"/>
            <w:vAlign w:val="center"/>
          </w:tcPr>
          <w:p w14:paraId="58A7E0F5"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3B6DFC8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1</w:t>
            </w:r>
            <w:r w:rsidRPr="004D0CB1">
              <w:rPr>
                <w:rFonts w:ascii="Times New Roman" w:eastAsia="宋体" w:hAnsi="Times New Roman" w:cs="Times New Roman" w:hint="eastAsia"/>
                <w:szCs w:val="20"/>
                <w14:ligatures w14:val="none"/>
              </w:rPr>
              <w:t>台</w:t>
            </w:r>
          </w:p>
        </w:tc>
        <w:tc>
          <w:tcPr>
            <w:tcW w:w="1134" w:type="dxa"/>
            <w:vAlign w:val="center"/>
          </w:tcPr>
          <w:p w14:paraId="057DCBF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4606A569"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63E25863" w14:textId="77777777" w:rsidTr="00AD7FF9">
        <w:trPr>
          <w:trHeight w:val="511"/>
        </w:trPr>
        <w:tc>
          <w:tcPr>
            <w:tcW w:w="1424" w:type="dxa"/>
            <w:vAlign w:val="center"/>
          </w:tcPr>
          <w:p w14:paraId="3200149B"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6</w:t>
            </w:r>
          </w:p>
        </w:tc>
        <w:tc>
          <w:tcPr>
            <w:tcW w:w="2086" w:type="dxa"/>
            <w:vAlign w:val="center"/>
          </w:tcPr>
          <w:p w14:paraId="48235261" w14:textId="77777777" w:rsidR="004D0CB1" w:rsidRPr="004D0CB1" w:rsidRDefault="004D0CB1" w:rsidP="004D0CB1">
            <w:pPr>
              <w:snapToGrid w:val="0"/>
              <w:spacing w:after="0" w:line="300" w:lineRule="auto"/>
              <w:jc w:val="center"/>
              <w:rPr>
                <w:rFonts w:ascii="Times New Roman" w:eastAsia="宋体" w:hAnsi="Times New Roman" w:cs="宋体"/>
                <w:color w:val="000000"/>
                <w:szCs w:val="20"/>
                <w14:ligatures w14:val="none"/>
              </w:rPr>
            </w:pPr>
            <w:r w:rsidRPr="004D0CB1">
              <w:rPr>
                <w:rFonts w:ascii="Times New Roman" w:eastAsia="宋体" w:hAnsi="Times New Roman" w:cs="Times New Roman" w:hint="eastAsia"/>
                <w:szCs w:val="20"/>
                <w14:ligatures w14:val="none"/>
              </w:rPr>
              <w:t>铣刨机</w:t>
            </w:r>
          </w:p>
        </w:tc>
        <w:tc>
          <w:tcPr>
            <w:tcW w:w="1843" w:type="dxa"/>
            <w:vAlign w:val="center"/>
          </w:tcPr>
          <w:p w14:paraId="0E1C2570"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68D4F720"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1</w:t>
            </w:r>
            <w:r w:rsidRPr="004D0CB1">
              <w:rPr>
                <w:rFonts w:ascii="Times New Roman" w:eastAsia="宋体" w:hAnsi="Times New Roman" w:cs="Times New Roman" w:hint="eastAsia"/>
                <w:szCs w:val="20"/>
                <w14:ligatures w14:val="none"/>
              </w:rPr>
              <w:t>台</w:t>
            </w:r>
          </w:p>
        </w:tc>
        <w:tc>
          <w:tcPr>
            <w:tcW w:w="1134" w:type="dxa"/>
            <w:vAlign w:val="center"/>
          </w:tcPr>
          <w:p w14:paraId="4D1984BB"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6705C84E"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3458641F" w14:textId="77777777" w:rsidTr="00AD7FF9">
        <w:trPr>
          <w:trHeight w:val="511"/>
        </w:trPr>
        <w:tc>
          <w:tcPr>
            <w:tcW w:w="1424" w:type="dxa"/>
            <w:vAlign w:val="center"/>
          </w:tcPr>
          <w:p w14:paraId="7D65B80F"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7</w:t>
            </w:r>
          </w:p>
        </w:tc>
        <w:tc>
          <w:tcPr>
            <w:tcW w:w="2086" w:type="dxa"/>
            <w:vAlign w:val="center"/>
          </w:tcPr>
          <w:p w14:paraId="42531F72" w14:textId="77777777" w:rsidR="004D0CB1" w:rsidRPr="004D0CB1" w:rsidRDefault="004D0CB1" w:rsidP="004D0CB1">
            <w:pPr>
              <w:snapToGrid w:val="0"/>
              <w:spacing w:after="0" w:line="300" w:lineRule="auto"/>
              <w:jc w:val="center"/>
              <w:rPr>
                <w:rFonts w:ascii="Times New Roman" w:eastAsia="宋体" w:hAnsi="Times New Roman" w:cs="宋体"/>
                <w:color w:val="000000"/>
                <w:szCs w:val="20"/>
                <w14:ligatures w14:val="none"/>
              </w:rPr>
            </w:pPr>
            <w:r w:rsidRPr="004D0CB1">
              <w:rPr>
                <w:rFonts w:ascii="Times New Roman" w:eastAsia="宋体" w:hAnsi="Times New Roman" w:cs="Times New Roman" w:hint="eastAsia"/>
                <w:szCs w:val="20"/>
                <w14:ligatures w14:val="none"/>
              </w:rPr>
              <w:t>切割机</w:t>
            </w:r>
          </w:p>
        </w:tc>
        <w:tc>
          <w:tcPr>
            <w:tcW w:w="1843" w:type="dxa"/>
            <w:vAlign w:val="center"/>
          </w:tcPr>
          <w:p w14:paraId="09EA25F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76BF4E7E"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1</w:t>
            </w:r>
            <w:r w:rsidRPr="004D0CB1">
              <w:rPr>
                <w:rFonts w:ascii="Times New Roman" w:eastAsia="宋体" w:hAnsi="Times New Roman" w:cs="Times New Roman" w:hint="eastAsia"/>
                <w:szCs w:val="20"/>
                <w14:ligatures w14:val="none"/>
              </w:rPr>
              <w:t>台</w:t>
            </w:r>
          </w:p>
        </w:tc>
        <w:tc>
          <w:tcPr>
            <w:tcW w:w="1134" w:type="dxa"/>
            <w:vAlign w:val="center"/>
          </w:tcPr>
          <w:p w14:paraId="243328D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59B29DB1"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21D4F7B7" w14:textId="77777777" w:rsidTr="00AD7FF9">
        <w:trPr>
          <w:trHeight w:val="511"/>
        </w:trPr>
        <w:tc>
          <w:tcPr>
            <w:tcW w:w="1424" w:type="dxa"/>
            <w:vAlign w:val="center"/>
          </w:tcPr>
          <w:p w14:paraId="3E05C46A"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8</w:t>
            </w:r>
          </w:p>
        </w:tc>
        <w:tc>
          <w:tcPr>
            <w:tcW w:w="2086" w:type="dxa"/>
            <w:vAlign w:val="center"/>
          </w:tcPr>
          <w:p w14:paraId="7E4CF776" w14:textId="77777777" w:rsidR="004D0CB1" w:rsidRPr="004D0CB1" w:rsidRDefault="004D0CB1" w:rsidP="004D0CB1">
            <w:pPr>
              <w:snapToGrid w:val="0"/>
              <w:spacing w:after="0" w:line="300" w:lineRule="auto"/>
              <w:jc w:val="center"/>
              <w:rPr>
                <w:rFonts w:ascii="Times New Roman" w:eastAsia="宋体" w:hAnsi="Times New Roman" w:cs="宋体"/>
                <w:color w:val="000000"/>
                <w:szCs w:val="20"/>
                <w14:ligatures w14:val="none"/>
              </w:rPr>
            </w:pPr>
            <w:r w:rsidRPr="004D0CB1">
              <w:rPr>
                <w:rFonts w:ascii="Times New Roman" w:eastAsia="宋体" w:hAnsi="Times New Roman" w:cs="Times New Roman" w:hint="eastAsia"/>
                <w:szCs w:val="20"/>
                <w14:ligatures w14:val="none"/>
              </w:rPr>
              <w:t>灌缝机</w:t>
            </w:r>
          </w:p>
        </w:tc>
        <w:tc>
          <w:tcPr>
            <w:tcW w:w="1843" w:type="dxa"/>
            <w:vAlign w:val="center"/>
          </w:tcPr>
          <w:p w14:paraId="69BE6BB7"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49374371"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1</w:t>
            </w:r>
            <w:r w:rsidRPr="004D0CB1">
              <w:rPr>
                <w:rFonts w:ascii="Times New Roman" w:eastAsia="宋体" w:hAnsi="Times New Roman" w:cs="Times New Roman" w:hint="eastAsia"/>
                <w:szCs w:val="20"/>
                <w14:ligatures w14:val="none"/>
              </w:rPr>
              <w:t>台</w:t>
            </w:r>
          </w:p>
        </w:tc>
        <w:tc>
          <w:tcPr>
            <w:tcW w:w="1134" w:type="dxa"/>
            <w:vAlign w:val="center"/>
          </w:tcPr>
          <w:p w14:paraId="6823187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256EAC4E"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43E3A566" w14:textId="77777777" w:rsidTr="00AD7FF9">
        <w:trPr>
          <w:trHeight w:val="511"/>
        </w:trPr>
        <w:tc>
          <w:tcPr>
            <w:tcW w:w="1424" w:type="dxa"/>
            <w:vAlign w:val="center"/>
          </w:tcPr>
          <w:p w14:paraId="022FF6FC"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9</w:t>
            </w:r>
          </w:p>
        </w:tc>
        <w:tc>
          <w:tcPr>
            <w:tcW w:w="2086" w:type="dxa"/>
            <w:vAlign w:val="center"/>
          </w:tcPr>
          <w:p w14:paraId="0522CA50" w14:textId="77777777" w:rsidR="004D0CB1" w:rsidRPr="004D0CB1" w:rsidRDefault="004D0CB1" w:rsidP="004D0CB1">
            <w:pPr>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7</w:t>
            </w:r>
            <w:r w:rsidRPr="004D0CB1">
              <w:rPr>
                <w:rFonts w:ascii="Times New Roman" w:eastAsia="宋体" w:hAnsi="Times New Roman" w:cs="Times New Roman" w:hint="eastAsia"/>
                <w:szCs w:val="20"/>
                <w14:ligatures w14:val="none"/>
              </w:rPr>
              <w:t>座以上车辆</w:t>
            </w:r>
          </w:p>
        </w:tc>
        <w:tc>
          <w:tcPr>
            <w:tcW w:w="1843" w:type="dxa"/>
            <w:vAlign w:val="center"/>
          </w:tcPr>
          <w:p w14:paraId="22B80B59"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7</w:t>
            </w:r>
            <w:r w:rsidRPr="004D0CB1">
              <w:rPr>
                <w:rFonts w:ascii="Times New Roman" w:eastAsia="宋体" w:hAnsi="Times New Roman" w:cs="Times New Roman" w:hint="eastAsia"/>
                <w:szCs w:val="20"/>
                <w14:ligatures w14:val="none"/>
              </w:rPr>
              <w:t>座以上</w:t>
            </w:r>
          </w:p>
        </w:tc>
        <w:tc>
          <w:tcPr>
            <w:tcW w:w="1418" w:type="dxa"/>
            <w:vAlign w:val="center"/>
          </w:tcPr>
          <w:p w14:paraId="09982D38"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kern w:val="0"/>
                <w:szCs w:val="20"/>
                <w14:ligatures w14:val="none"/>
              </w:rPr>
              <w:t>1</w:t>
            </w:r>
            <w:r w:rsidRPr="004D0CB1">
              <w:rPr>
                <w:rFonts w:ascii="Times New Roman" w:eastAsia="宋体" w:hAnsi="Times New Roman" w:cs="Times New Roman" w:hint="eastAsia"/>
                <w:kern w:val="0"/>
                <w:szCs w:val="20"/>
                <w14:ligatures w14:val="none"/>
              </w:rPr>
              <w:t>辆</w:t>
            </w:r>
          </w:p>
        </w:tc>
        <w:tc>
          <w:tcPr>
            <w:tcW w:w="1134" w:type="dxa"/>
            <w:vAlign w:val="center"/>
          </w:tcPr>
          <w:p w14:paraId="2E0B640C"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0609E004" w14:textId="77777777" w:rsidR="004D0CB1" w:rsidRPr="004D0CB1" w:rsidRDefault="004D0CB1" w:rsidP="004D0CB1">
            <w:pPr>
              <w:snapToGrid w:val="0"/>
              <w:spacing w:after="0" w:line="300" w:lineRule="auto"/>
              <w:jc w:val="center"/>
              <w:rPr>
                <w:rFonts w:ascii="Times New Roman" w:eastAsia="宋体" w:hAnsi="Times New Roman" w:cs="宋体"/>
                <w:color w:val="000000"/>
                <w:szCs w:val="20"/>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67204AB4" w14:textId="77777777" w:rsidTr="00AD7FF9">
        <w:trPr>
          <w:trHeight w:val="511"/>
        </w:trPr>
        <w:tc>
          <w:tcPr>
            <w:tcW w:w="1424" w:type="dxa"/>
            <w:vAlign w:val="center"/>
          </w:tcPr>
          <w:p w14:paraId="0F4D1522"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10</w:t>
            </w:r>
          </w:p>
        </w:tc>
        <w:tc>
          <w:tcPr>
            <w:tcW w:w="2086" w:type="dxa"/>
            <w:vAlign w:val="center"/>
          </w:tcPr>
          <w:p w14:paraId="1B3077B2" w14:textId="77777777" w:rsidR="004D0CB1" w:rsidRPr="004D0CB1" w:rsidRDefault="004D0CB1" w:rsidP="004D0CB1">
            <w:pPr>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工程抢险车</w:t>
            </w:r>
          </w:p>
        </w:tc>
        <w:tc>
          <w:tcPr>
            <w:tcW w:w="1843" w:type="dxa"/>
            <w:vAlign w:val="center"/>
          </w:tcPr>
          <w:p w14:paraId="2D6C9FF0"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3B407D79"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kern w:val="0"/>
                <w:szCs w:val="20"/>
                <w14:ligatures w14:val="none"/>
              </w:rPr>
              <w:t>按需</w:t>
            </w:r>
          </w:p>
        </w:tc>
        <w:tc>
          <w:tcPr>
            <w:tcW w:w="1134" w:type="dxa"/>
            <w:vAlign w:val="center"/>
          </w:tcPr>
          <w:p w14:paraId="341A6925"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74407047" w14:textId="77777777" w:rsidR="004D0CB1" w:rsidRPr="004D0CB1" w:rsidRDefault="004D0CB1" w:rsidP="004D0CB1">
            <w:pPr>
              <w:snapToGrid w:val="0"/>
              <w:spacing w:after="0" w:line="300" w:lineRule="auto"/>
              <w:jc w:val="center"/>
              <w:rPr>
                <w:rFonts w:ascii="Times New Roman" w:eastAsia="宋体" w:hAnsi="Times New Roman" w:cs="宋体"/>
                <w:color w:val="000000"/>
                <w:szCs w:val="20"/>
                <w14:ligatures w14:val="none"/>
              </w:rPr>
            </w:pPr>
            <w:r w:rsidRPr="004D0CB1">
              <w:rPr>
                <w:rFonts w:ascii="Times New Roman" w:eastAsia="宋体" w:hAnsi="Times New Roman" w:cs="宋体" w:hint="eastAsia"/>
                <w:color w:val="000000"/>
                <w:szCs w:val="20"/>
                <w14:ligatures w14:val="none"/>
              </w:rPr>
              <w:t>自有或租赁</w:t>
            </w:r>
          </w:p>
        </w:tc>
      </w:tr>
      <w:tr w:rsidR="004D0CB1" w:rsidRPr="004D0CB1" w14:paraId="3F7FC004" w14:textId="77777777" w:rsidTr="00AD7FF9">
        <w:trPr>
          <w:trHeight w:val="511"/>
        </w:trPr>
        <w:tc>
          <w:tcPr>
            <w:tcW w:w="1424" w:type="dxa"/>
            <w:vAlign w:val="center"/>
          </w:tcPr>
          <w:p w14:paraId="5CDEBF6B"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11</w:t>
            </w:r>
          </w:p>
        </w:tc>
        <w:tc>
          <w:tcPr>
            <w:tcW w:w="2086" w:type="dxa"/>
            <w:vAlign w:val="center"/>
          </w:tcPr>
          <w:p w14:paraId="68625884" w14:textId="77777777" w:rsidR="004D0CB1" w:rsidRPr="004D0CB1" w:rsidRDefault="004D0CB1" w:rsidP="004D0CB1">
            <w:pPr>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其他应急设备及物资</w:t>
            </w:r>
          </w:p>
        </w:tc>
        <w:tc>
          <w:tcPr>
            <w:tcW w:w="1843" w:type="dxa"/>
            <w:vAlign w:val="center"/>
          </w:tcPr>
          <w:p w14:paraId="1FEAA855"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08487955"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r w:rsidRPr="004D0CB1">
              <w:rPr>
                <w:rFonts w:ascii="Times New Roman" w:eastAsia="宋体" w:hAnsi="Times New Roman" w:cs="Times New Roman" w:hint="eastAsia"/>
                <w:szCs w:val="20"/>
                <w14:ligatures w14:val="none"/>
              </w:rPr>
              <w:t>若干</w:t>
            </w:r>
          </w:p>
        </w:tc>
        <w:tc>
          <w:tcPr>
            <w:tcW w:w="1134" w:type="dxa"/>
            <w:vAlign w:val="center"/>
          </w:tcPr>
          <w:p w14:paraId="5F636B0C" w14:textId="77777777" w:rsidR="004D0CB1" w:rsidRPr="004D0CB1" w:rsidRDefault="004D0CB1" w:rsidP="004D0CB1">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040E9BE8" w14:textId="77777777" w:rsidR="004D0CB1" w:rsidRPr="004D0CB1" w:rsidRDefault="004D0CB1" w:rsidP="004D0CB1">
            <w:pPr>
              <w:snapToGrid w:val="0"/>
              <w:spacing w:after="0" w:line="300" w:lineRule="auto"/>
              <w:jc w:val="center"/>
              <w:rPr>
                <w:rFonts w:ascii="Times New Roman" w:eastAsia="宋体" w:hAnsi="Times New Roman" w:cs="宋体"/>
                <w:color w:val="000000"/>
                <w:szCs w:val="20"/>
                <w14:ligatures w14:val="none"/>
              </w:rPr>
            </w:pPr>
            <w:r w:rsidRPr="004D0CB1">
              <w:rPr>
                <w:rFonts w:ascii="Times New Roman" w:eastAsia="宋体" w:hAnsi="Times New Roman" w:cs="Times New Roman" w:hint="eastAsia"/>
                <w:szCs w:val="20"/>
                <w14:ligatures w14:val="none"/>
              </w:rPr>
              <w:t>企业自报</w:t>
            </w:r>
          </w:p>
        </w:tc>
      </w:tr>
    </w:tbl>
    <w:p w14:paraId="22F61DCA" w14:textId="77777777" w:rsidR="004D0CB1" w:rsidRPr="004D0CB1" w:rsidRDefault="004D0CB1" w:rsidP="004D0CB1">
      <w:pPr>
        <w:spacing w:after="0" w:line="360" w:lineRule="auto"/>
        <w:jc w:val="both"/>
        <w:rPr>
          <w:rFonts w:ascii="Times New Roman" w:eastAsia="宋体" w:hAnsi="Times New Roman" w:cs="Times New Roman"/>
          <w:color w:val="000000"/>
          <w:szCs w:val="20"/>
          <w14:ligatures w14:val="none"/>
        </w:rPr>
      </w:pPr>
      <w:r w:rsidRPr="004D0CB1">
        <w:rPr>
          <w:rFonts w:ascii="Times New Roman" w:eastAsia="宋体" w:hAnsi="Times New Roman" w:cs="宋体" w:hint="eastAsia"/>
          <w:kern w:val="0"/>
          <w:sz w:val="20"/>
          <w:szCs w:val="20"/>
          <w14:ligatures w14:val="none"/>
        </w:rPr>
        <w:t>注：</w:t>
      </w:r>
      <w:r w:rsidRPr="004D0CB1">
        <w:rPr>
          <w:rFonts w:ascii="Times New Roman" w:eastAsia="宋体" w:hAnsi="Times New Roman" w:cs="宋体" w:hint="eastAsia"/>
          <w:color w:val="000000"/>
          <w:szCs w:val="20"/>
          <w14:ligatures w14:val="none"/>
        </w:rPr>
        <w:t>（</w:t>
      </w:r>
      <w:r w:rsidRPr="004D0CB1">
        <w:rPr>
          <w:rFonts w:ascii="Times New Roman" w:eastAsia="宋体" w:hAnsi="Times New Roman" w:cs="Times New Roman"/>
          <w:color w:val="000000"/>
          <w:szCs w:val="20"/>
          <w14:ligatures w14:val="none"/>
        </w:rPr>
        <w:t>1</w:t>
      </w:r>
      <w:r w:rsidRPr="004D0CB1">
        <w:rPr>
          <w:rFonts w:ascii="Times New Roman" w:eastAsia="宋体" w:hAnsi="Times New Roman" w:cs="宋体" w:hint="eastAsia"/>
          <w:color w:val="000000"/>
          <w:szCs w:val="20"/>
          <w14:ligatures w14:val="none"/>
        </w:rPr>
        <w:t>）上述设备中车辆的尾气排放标准必须符合国家和上海市的有关标准。严禁</w:t>
      </w:r>
      <w:proofErr w:type="gramStart"/>
      <w:r w:rsidRPr="004D0CB1">
        <w:rPr>
          <w:rFonts w:ascii="Times New Roman" w:eastAsia="宋体" w:hAnsi="Times New Roman" w:cs="宋体" w:hint="eastAsia"/>
          <w:color w:val="000000"/>
          <w:szCs w:val="20"/>
          <w14:ligatures w14:val="none"/>
        </w:rPr>
        <w:t>使用黄标车</w:t>
      </w:r>
      <w:proofErr w:type="gramEnd"/>
      <w:r w:rsidRPr="004D0CB1">
        <w:rPr>
          <w:rFonts w:ascii="Times New Roman" w:eastAsia="宋体" w:hAnsi="Times New Roman" w:cs="宋体" w:hint="eastAsia"/>
          <w:color w:val="000000"/>
          <w:szCs w:val="20"/>
          <w14:ligatures w14:val="none"/>
        </w:rPr>
        <w:t>车辆。</w:t>
      </w:r>
    </w:p>
    <w:p w14:paraId="56E19B09" w14:textId="77777777" w:rsidR="004D0CB1" w:rsidRPr="004D0CB1" w:rsidRDefault="004D0CB1" w:rsidP="004D0CB1">
      <w:pPr>
        <w:spacing w:after="0" w:line="360" w:lineRule="auto"/>
        <w:jc w:val="both"/>
        <w:rPr>
          <w:rFonts w:ascii="Times New Roman" w:eastAsia="宋体" w:hAnsi="Times New Roman" w:cs="Times New Roman"/>
          <w:color w:val="000000"/>
          <w:szCs w:val="20"/>
          <w14:ligatures w14:val="none"/>
        </w:rPr>
      </w:pPr>
      <w:r w:rsidRPr="004D0CB1">
        <w:rPr>
          <w:rFonts w:ascii="Times New Roman" w:eastAsia="宋体" w:hAnsi="Times New Roman" w:cs="宋体" w:hint="eastAsia"/>
          <w:color w:val="000000"/>
          <w:szCs w:val="20"/>
          <w14:ligatures w14:val="none"/>
        </w:rPr>
        <w:t>（</w:t>
      </w:r>
      <w:r w:rsidRPr="004D0CB1">
        <w:rPr>
          <w:rFonts w:ascii="Times New Roman" w:eastAsia="宋体" w:hAnsi="Times New Roman" w:cs="宋体"/>
          <w:color w:val="000000"/>
          <w:szCs w:val="20"/>
          <w14:ligatures w14:val="none"/>
        </w:rPr>
        <w:t>2</w:t>
      </w:r>
      <w:r w:rsidRPr="004D0CB1">
        <w:rPr>
          <w:rFonts w:ascii="Times New Roman" w:eastAsia="宋体" w:hAnsi="Times New Roman" w:cs="宋体" w:hint="eastAsia"/>
          <w:color w:val="000000"/>
          <w:szCs w:val="20"/>
          <w14:ligatures w14:val="none"/>
        </w:rPr>
        <w:t>）上表中的机械，投标人应</w:t>
      </w:r>
      <w:proofErr w:type="gramStart"/>
      <w:r w:rsidRPr="004D0CB1">
        <w:rPr>
          <w:rFonts w:ascii="Times New Roman" w:eastAsia="宋体" w:hAnsi="Times New Roman" w:cs="宋体" w:hint="eastAsia"/>
          <w:color w:val="000000"/>
          <w:szCs w:val="20"/>
          <w14:ligatures w14:val="none"/>
        </w:rPr>
        <w:t>作出</w:t>
      </w:r>
      <w:proofErr w:type="gramEnd"/>
      <w:r w:rsidRPr="004D0CB1">
        <w:rPr>
          <w:rFonts w:ascii="Times New Roman" w:eastAsia="宋体" w:hAnsi="Times New Roman" w:cs="宋体" w:hint="eastAsia"/>
          <w:color w:val="000000"/>
          <w:szCs w:val="20"/>
          <w14:ligatures w14:val="none"/>
        </w:rPr>
        <w:t>承诺，若有可提供相关证明材料复印件。中标后一个月内则须提供以上自有或租赁机械提供相关证明（如购买发票、租赁合同等原件及复印件）。</w:t>
      </w:r>
    </w:p>
    <w:p w14:paraId="28057B24" w14:textId="77777777" w:rsidR="004D0CB1" w:rsidRPr="004D0CB1" w:rsidRDefault="004D0CB1" w:rsidP="004D0CB1">
      <w:pPr>
        <w:spacing w:after="0" w:line="360" w:lineRule="auto"/>
        <w:jc w:val="both"/>
        <w:rPr>
          <w:rFonts w:ascii="Times New Roman" w:eastAsia="宋体" w:hAnsi="Times New Roman" w:cs="Times New Roman"/>
          <w:color w:val="000000"/>
          <w:szCs w:val="20"/>
          <w14:ligatures w14:val="none"/>
        </w:rPr>
      </w:pPr>
    </w:p>
    <w:p w14:paraId="7551E9DE"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0" w:name="_Toc179826868"/>
      <w:r w:rsidRPr="004D0CB1">
        <w:rPr>
          <w:rFonts w:ascii="Times New Roman" w:eastAsia="宋体" w:hAnsi="Times New Roman" w:cs="Times New Roman"/>
          <w:b/>
          <w:color w:val="000000"/>
          <w:szCs w:val="22"/>
          <w14:ligatures w14:val="none"/>
        </w:rPr>
        <w:t xml:space="preserve">11 </w:t>
      </w:r>
      <w:r w:rsidRPr="004D0CB1">
        <w:rPr>
          <w:rFonts w:ascii="Times New Roman" w:eastAsia="宋体" w:hAnsi="Times New Roman" w:cs="Times New Roman"/>
          <w:b/>
          <w:color w:val="000000"/>
          <w:szCs w:val="22"/>
          <w14:ligatures w14:val="none"/>
        </w:rPr>
        <w:t>安全文明作业及应急处置要求</w:t>
      </w:r>
      <w:bookmarkEnd w:id="50"/>
    </w:p>
    <w:p w14:paraId="6285E906"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11.1 </w:t>
      </w:r>
      <w:r w:rsidRPr="004D0CB1">
        <w:rPr>
          <w:rFonts w:ascii="Times New Roman" w:eastAsia="宋体" w:hAnsi="Times New Roman" w:cs="Times New Roman" w:hint="eastAsia"/>
          <w:szCs w:val="22"/>
          <w14:ligatures w14:val="none"/>
        </w:rPr>
        <w:t>安全文明施工措施与要求</w:t>
      </w:r>
    </w:p>
    <w:p w14:paraId="4649834A"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11.1.1 </w:t>
      </w:r>
      <w:r w:rsidRPr="004D0CB1">
        <w:rPr>
          <w:rFonts w:ascii="Times New Roman" w:eastAsia="宋体" w:hAnsi="Times New Roman" w:cs="Times New Roman" w:hint="eastAsia"/>
          <w:szCs w:val="22"/>
          <w14:ligatures w14:val="none"/>
        </w:rPr>
        <w:t>中标人应具备上海市或有关行业管理部门规定的在本市进行相关服务所需的资质（包括国家和本市各类专业工种持证上岗要求）、资格和一切手续（如有的话），由此引起的所有有关事宜及费用由中标人自行负责。。</w:t>
      </w:r>
    </w:p>
    <w:p w14:paraId="0D3E8E3E"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11.1.2 </w:t>
      </w:r>
      <w:r w:rsidRPr="004D0CB1">
        <w:rPr>
          <w:rFonts w:ascii="Times New Roman" w:eastAsia="宋体" w:hAnsi="Times New Roman" w:cs="Times New Roman" w:hint="eastAsia"/>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若违反规定而造成的一切损失和责任由中标人承担。</w:t>
      </w:r>
    </w:p>
    <w:p w14:paraId="33E3AAA1"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11.1.3 </w:t>
      </w:r>
      <w:r w:rsidRPr="004D0CB1">
        <w:rPr>
          <w:rFonts w:ascii="Times New Roman" w:eastAsia="宋体" w:hAnsi="Times New Roman" w:cs="Times New Roman" w:hint="eastAsia"/>
          <w:szCs w:val="22"/>
          <w14:ligatures w14:val="none"/>
        </w:rPr>
        <w:t>中标人在项目实施期间，必须遵守国家与上海市各项有关安全作业规章、规范与制度，建立动用明火申请批准制度，安全用电等制度，确保杜绝各类事故的发生。</w:t>
      </w:r>
    </w:p>
    <w:p w14:paraId="4015AE9E"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11.1.4</w:t>
      </w:r>
      <w:r w:rsidRPr="004D0CB1">
        <w:rPr>
          <w:rFonts w:ascii="Times New Roman" w:eastAsia="宋体" w:hAnsi="Times New Roman" w:cs="Times New Roman" w:hint="eastAsia"/>
          <w:szCs w:val="22"/>
          <w14:ligatures w14:val="none"/>
        </w:rPr>
        <w:t>建立健全安全生产工作责任体系和组织管理网络，建立安全生产监管制度，配备专职安全监管人员，对施工作业安全进行现场监督；按照“横向到边，纵向到底”责任制要求将安全责任分解，中标人法定代表人与项目部、项目部与下属各责任部门必须签订安全协议书；定期召开安全生产工作会议；组织开展安全生产检查。</w:t>
      </w:r>
    </w:p>
    <w:p w14:paraId="1AD8ABDB"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11.1.5 </w:t>
      </w:r>
      <w:r w:rsidRPr="004D0CB1">
        <w:rPr>
          <w:rFonts w:ascii="Times New Roman" w:eastAsia="宋体" w:hAnsi="Times New Roman" w:cs="Times New Roman" w:hint="eastAsia"/>
          <w:szCs w:val="22"/>
          <w14:ligatures w14:val="none"/>
        </w:rPr>
        <w:t>各投标人在投标文件中要结合本项目的特点和采购</w:t>
      </w:r>
      <w:proofErr w:type="gramStart"/>
      <w:r w:rsidRPr="004D0CB1">
        <w:rPr>
          <w:rFonts w:ascii="Times New Roman" w:eastAsia="宋体" w:hAnsi="Times New Roman" w:cs="Times New Roman" w:hint="eastAsia"/>
          <w:szCs w:val="22"/>
          <w14:ligatures w14:val="none"/>
        </w:rPr>
        <w:t>人上述</w:t>
      </w:r>
      <w:proofErr w:type="gramEnd"/>
      <w:r w:rsidRPr="004D0CB1">
        <w:rPr>
          <w:rFonts w:ascii="Times New Roman" w:eastAsia="宋体" w:hAnsi="Times New Roman" w:cs="Times New Roman" w:hint="eastAsia"/>
          <w:szCs w:val="22"/>
          <w14:ligatures w14:val="none"/>
        </w:rPr>
        <w:t>的具体要求制定相应的安全文明施工措施，同时应适当考虑购买自己员工和第三方责任保险，并在报价措施费中列支必须的费用清单。</w:t>
      </w:r>
    </w:p>
    <w:p w14:paraId="0545BCD7"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 </w:t>
      </w:r>
      <w:r w:rsidRPr="004D0CB1">
        <w:rPr>
          <w:rFonts w:ascii="Times New Roman" w:eastAsia="宋体" w:hAnsi="Times New Roman" w:cs="Times New Roman" w:hint="eastAsia"/>
          <w:szCs w:val="22"/>
          <w14:ligatures w14:val="none"/>
        </w:rPr>
        <w:t>应急处置要求</w:t>
      </w:r>
    </w:p>
    <w:p w14:paraId="5F6A3422"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11.2.1 </w:t>
      </w:r>
      <w:r w:rsidRPr="004D0CB1">
        <w:rPr>
          <w:rFonts w:ascii="Times New Roman" w:eastAsia="宋体" w:hAnsi="Times New Roman" w:cs="Times New Roman" w:hint="eastAsia"/>
          <w:szCs w:val="22"/>
          <w14:ligatures w14:val="none"/>
        </w:rPr>
        <w:t>中标人须建立突发事件应急处置方案，应急预案应包括组织领导体系、预警和预防机制、应急响应工程措施、临时交通组织方案、保障措施（包括应急人员、物资、机械设备、资金等）等内容。</w:t>
      </w:r>
    </w:p>
    <w:p w14:paraId="085EE6C1"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11.2.2 </w:t>
      </w:r>
      <w:r w:rsidRPr="004D0CB1">
        <w:rPr>
          <w:rFonts w:ascii="Times New Roman" w:eastAsia="宋体" w:hAnsi="Times New Roman" w:cs="Times New Roman" w:hint="eastAsia"/>
          <w:szCs w:val="22"/>
          <w14:ligatures w14:val="none"/>
        </w:rPr>
        <w:t>建立应急指挥领导小组，负责应急救援总体指挥，并落实各部门职责和相关措施。</w:t>
      </w:r>
    </w:p>
    <w:p w14:paraId="3BC72AE4"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11.2.3 </w:t>
      </w:r>
      <w:r w:rsidRPr="004D0CB1">
        <w:rPr>
          <w:rFonts w:ascii="Times New Roman" w:eastAsia="宋体" w:hAnsi="Times New Roman" w:cs="Times New Roman" w:hint="eastAsia"/>
          <w:szCs w:val="22"/>
          <w14:ligatures w14:val="none"/>
        </w:rPr>
        <w:t>与气象、交警、消防、医疗等部门建立联动机制，</w:t>
      </w:r>
      <w:proofErr w:type="gramStart"/>
      <w:r w:rsidRPr="004D0CB1">
        <w:rPr>
          <w:rFonts w:ascii="Times New Roman" w:eastAsia="宋体" w:hAnsi="Times New Roman" w:cs="Times New Roman" w:hint="eastAsia"/>
          <w:szCs w:val="22"/>
          <w14:ligatures w14:val="none"/>
        </w:rPr>
        <w:t>如过程</w:t>
      </w:r>
      <w:proofErr w:type="gramEnd"/>
      <w:r w:rsidRPr="004D0CB1">
        <w:rPr>
          <w:rFonts w:ascii="Times New Roman" w:eastAsia="宋体" w:hAnsi="Times New Roman" w:cs="Times New Roman" w:hint="eastAsia"/>
          <w:szCs w:val="22"/>
          <w14:ligatures w14:val="none"/>
        </w:rPr>
        <w:t>中发生重特大安全事故，中标人应快速、及时赶到现场，实施紧急处置，并协同有关单位和部门做好善后处理和稳定工作。</w:t>
      </w:r>
    </w:p>
    <w:p w14:paraId="62C5502E"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11.2.4 </w:t>
      </w:r>
      <w:r w:rsidRPr="004D0CB1">
        <w:rPr>
          <w:rFonts w:ascii="Times New Roman" w:eastAsia="宋体" w:hAnsi="Times New Roman" w:cs="Times New Roman" w:hint="eastAsia"/>
          <w:szCs w:val="22"/>
          <w14:ligatures w14:val="none"/>
        </w:rPr>
        <w:t>组建</w:t>
      </w:r>
      <w:proofErr w:type="gramStart"/>
      <w:r w:rsidRPr="004D0CB1">
        <w:rPr>
          <w:rFonts w:ascii="Times New Roman" w:eastAsia="宋体" w:hAnsi="Times New Roman" w:cs="Times New Roman" w:hint="eastAsia"/>
          <w:szCs w:val="22"/>
          <w14:ligatures w14:val="none"/>
        </w:rPr>
        <w:t>一</w:t>
      </w:r>
      <w:proofErr w:type="gramEnd"/>
      <w:r w:rsidRPr="004D0CB1">
        <w:rPr>
          <w:rFonts w:ascii="Times New Roman" w:eastAsia="宋体" w:hAnsi="Times New Roman" w:cs="Times New Roman" w:hint="eastAsia"/>
          <w:szCs w:val="22"/>
          <w14:ligatures w14:val="none"/>
        </w:rPr>
        <w:t>支具有综合救援能力的应急救援队伍，一旦紧急情况发生，能在最短时间内到达现场进行应急处置。</w:t>
      </w:r>
    </w:p>
    <w:p w14:paraId="46A1EF5E"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11.2.5 </w:t>
      </w:r>
      <w:r w:rsidRPr="004D0CB1">
        <w:rPr>
          <w:rFonts w:ascii="Times New Roman" w:eastAsia="宋体" w:hAnsi="Times New Roman" w:cs="Times New Roman" w:hint="eastAsia"/>
          <w:szCs w:val="22"/>
          <w14:ligatures w14:val="none"/>
        </w:rPr>
        <w:t>定期检查应急救援物资与机具，确保物资储备数量充足、机具设备完好可用。</w:t>
      </w:r>
    </w:p>
    <w:p w14:paraId="4D68D040"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11.2.6 </w:t>
      </w:r>
      <w:r w:rsidRPr="004D0CB1">
        <w:rPr>
          <w:rFonts w:ascii="Times New Roman" w:eastAsia="宋体" w:hAnsi="Times New Roman" w:cs="Times New Roman" w:hint="eastAsia"/>
          <w:szCs w:val="22"/>
          <w14:ligatures w14:val="none"/>
        </w:rPr>
        <w:t>定期或不定期开展多方式多类别的应急演练，提高应急队伍的响应速度、救援水平和协同能力，并根据演练过程总结和结果评估，完善应急预案。</w:t>
      </w:r>
    </w:p>
    <w:p w14:paraId="4909FEB1"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11.2.7 </w:t>
      </w:r>
      <w:r w:rsidRPr="004D0CB1">
        <w:rPr>
          <w:rFonts w:ascii="Times New Roman" w:eastAsia="宋体" w:hAnsi="Times New Roman" w:cs="Times New Roman" w:hint="eastAsia"/>
          <w:szCs w:val="22"/>
          <w14:ligatures w14:val="none"/>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1F7CA52B"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1" w:name="_Toc205210271"/>
      <w:bookmarkStart w:id="52" w:name="_Toc463690206"/>
      <w:bookmarkStart w:id="53" w:name="_Toc460922293"/>
      <w:r w:rsidRPr="004D0CB1">
        <w:rPr>
          <w:rFonts w:ascii="Times New Roman" w:eastAsia="宋体" w:hAnsi="Times New Roman" w:cs="Times New Roman"/>
          <w:b/>
          <w:color w:val="000000"/>
          <w:szCs w:val="22"/>
          <w14:ligatures w14:val="none"/>
        </w:rPr>
        <w:t xml:space="preserve">12 </w:t>
      </w:r>
      <w:r w:rsidRPr="004D0CB1">
        <w:rPr>
          <w:rFonts w:ascii="Times New Roman" w:eastAsia="宋体" w:hAnsi="Times New Roman" w:cs="Times New Roman"/>
          <w:b/>
          <w:color w:val="000000"/>
          <w:szCs w:val="22"/>
          <w14:ligatures w14:val="none"/>
        </w:rPr>
        <w:t>养护作业用房配备要求</w:t>
      </w:r>
      <w:bookmarkEnd w:id="51"/>
      <w:bookmarkEnd w:id="52"/>
      <w:bookmarkEnd w:id="53"/>
    </w:p>
    <w:p w14:paraId="0BD9266F"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szCs w:val="22"/>
          <w14:ligatures w14:val="none"/>
        </w:rPr>
        <w:t>中标</w:t>
      </w:r>
      <w:r w:rsidRPr="004D0CB1">
        <w:rPr>
          <w:rFonts w:ascii="Times New Roman" w:eastAsia="宋体" w:hAnsi="Times New Roman" w:cs="Times New Roman" w:hint="eastAsia"/>
          <w:szCs w:val="22"/>
          <w14:ligatures w14:val="none"/>
        </w:rPr>
        <w:t>人</w:t>
      </w:r>
      <w:r w:rsidRPr="004D0CB1">
        <w:rPr>
          <w:rFonts w:ascii="Times New Roman" w:eastAsia="宋体" w:hAnsi="Times New Roman" w:cs="Times New Roman"/>
          <w:szCs w:val="22"/>
          <w14:ligatures w14:val="none"/>
        </w:rPr>
        <w:t>应确保道班房的使用安全和设施设备的完好，并承担使用期间的所有运行费用和房屋及设施设备的维修维护费用。</w:t>
      </w:r>
    </w:p>
    <w:p w14:paraId="24A43290"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4" w:name="_Toc205210272"/>
      <w:r w:rsidRPr="004D0CB1">
        <w:rPr>
          <w:rFonts w:ascii="Times New Roman" w:eastAsia="宋体" w:hAnsi="Times New Roman" w:cs="Times New Roman"/>
          <w:b/>
          <w:color w:val="000000"/>
          <w:szCs w:val="22"/>
          <w14:ligatures w14:val="none"/>
        </w:rPr>
        <w:t xml:space="preserve">13 </w:t>
      </w:r>
      <w:r w:rsidRPr="004D0CB1">
        <w:rPr>
          <w:rFonts w:ascii="Times New Roman" w:eastAsia="宋体" w:hAnsi="Times New Roman" w:cs="Times New Roman"/>
          <w:b/>
          <w:color w:val="000000"/>
          <w:szCs w:val="22"/>
          <w14:ligatures w14:val="none"/>
        </w:rPr>
        <w:t>考核管理要求</w:t>
      </w:r>
      <w:bookmarkEnd w:id="54"/>
    </w:p>
    <w:p w14:paraId="4A3487AB"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13.1</w:t>
      </w:r>
      <w:r w:rsidRPr="004D0CB1">
        <w:rPr>
          <w:rFonts w:ascii="Times New Roman" w:eastAsia="宋体" w:hAnsi="Times New Roman" w:cs="Times New Roman"/>
          <w:szCs w:val="20"/>
          <w14:ligatures w14:val="none"/>
        </w:rPr>
        <w:t>项目管理要求</w:t>
      </w:r>
    </w:p>
    <w:p w14:paraId="5C457E4A"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 xml:space="preserve">13.1.1 </w:t>
      </w:r>
      <w:r w:rsidRPr="004D0CB1">
        <w:rPr>
          <w:rFonts w:ascii="Times New Roman" w:eastAsia="宋体" w:hAnsi="Times New Roman" w:cs="Times New Roman" w:hint="eastAsia"/>
          <w:szCs w:val="20"/>
          <w14:ligatures w14:val="none"/>
        </w:rPr>
        <w:t>投标人在投标阶段应根据本项目具体情况、采购人需求和国家、本市有关规定与标准制定管理方案，在中标后据此进行细化，经采购人确认后按照确认的管理方案和管理计划组织管理，接受</w:t>
      </w:r>
      <w:r w:rsidRPr="004D0CB1">
        <w:rPr>
          <w:rFonts w:ascii="Times New Roman" w:eastAsia="宋体" w:hAnsi="Times New Roman" w:cs="Times New Roman" w:hint="eastAsia"/>
          <w:szCs w:val="20"/>
          <w14:ligatures w14:val="none"/>
        </w:rPr>
        <w:lastRenderedPageBreak/>
        <w:t>采购人代表对管理质量的检查、监督和考核。未经采购人事前书面许可，中标人不得自行调整管理方案或更改管理措施。</w:t>
      </w:r>
    </w:p>
    <w:p w14:paraId="710ACE8C"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 xml:space="preserve">13.1.2 </w:t>
      </w:r>
      <w:r w:rsidRPr="004D0CB1">
        <w:rPr>
          <w:rFonts w:ascii="Times New Roman" w:eastAsia="宋体" w:hAnsi="Times New Roman" w:cs="Times New Roman" w:hint="eastAsia"/>
          <w:szCs w:val="20"/>
          <w14:ligatures w14:val="none"/>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46A2BFC1"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 xml:space="preserve">13.1.3 </w:t>
      </w:r>
      <w:r w:rsidRPr="004D0CB1">
        <w:rPr>
          <w:rFonts w:ascii="Times New Roman" w:eastAsia="宋体" w:hAnsi="Times New Roman" w:cs="Times New Roman" w:hint="eastAsia"/>
          <w:szCs w:val="20"/>
          <w14:ligatures w14:val="none"/>
        </w:rPr>
        <w:t>中标人在投标文件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4D0CB1">
        <w:rPr>
          <w:rFonts w:ascii="Times New Roman" w:eastAsia="宋体" w:hAnsi="Times New Roman" w:cs="Times New Roman" w:hint="eastAsia"/>
          <w:szCs w:val="20"/>
          <w14:ligatures w14:val="none"/>
        </w:rPr>
        <w:t>作出</w:t>
      </w:r>
      <w:proofErr w:type="gramEnd"/>
      <w:r w:rsidRPr="004D0CB1">
        <w:rPr>
          <w:rFonts w:ascii="Times New Roman" w:eastAsia="宋体" w:hAnsi="Times New Roman" w:cs="Times New Roman" w:hint="eastAsia"/>
          <w:szCs w:val="20"/>
          <w14:ligatures w14:val="none"/>
        </w:rPr>
        <w:t>更好的调整。</w:t>
      </w:r>
    </w:p>
    <w:p w14:paraId="6CA3225B"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 xml:space="preserve">13.1.4 </w:t>
      </w:r>
      <w:r w:rsidRPr="004D0CB1">
        <w:rPr>
          <w:rFonts w:ascii="Times New Roman" w:eastAsia="宋体" w:hAnsi="Times New Roman" w:cs="Times New Roman" w:hint="eastAsia"/>
          <w:szCs w:val="20"/>
          <w14:ligatures w14:val="none"/>
        </w:rPr>
        <w:t>中标人需建立职工（含劳务工等各种类型用工）花名册等档案资料，与职工签订劳动合同，为其办理国家规定的相关保险，并按规定标准安排专业健康体检和配备劳动防护用品。</w:t>
      </w:r>
    </w:p>
    <w:p w14:paraId="4969F5B1"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 xml:space="preserve">13.1.5 </w:t>
      </w:r>
      <w:r w:rsidRPr="004D0CB1">
        <w:rPr>
          <w:rFonts w:ascii="Times New Roman" w:eastAsia="宋体" w:hAnsi="Times New Roman" w:cs="Times New Roman" w:hint="eastAsia"/>
          <w:szCs w:val="20"/>
          <w14:ligatures w14:val="none"/>
        </w:rPr>
        <w:t>本项目所用材料、制品、设备等均需符合相关技术规程、规范要求。</w:t>
      </w:r>
    </w:p>
    <w:p w14:paraId="0103723A"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 xml:space="preserve">13.1.6 </w:t>
      </w:r>
      <w:r w:rsidRPr="004D0CB1">
        <w:rPr>
          <w:rFonts w:ascii="Times New Roman" w:eastAsia="宋体" w:hAnsi="Times New Roman" w:cs="Times New Roman" w:hint="eastAsia"/>
          <w:szCs w:val="20"/>
          <w14:ligatures w14:val="none"/>
        </w:rPr>
        <w:t>本项目所用的材料、制品、设备等，供货单位送达施工现场后，由中标人负责办理验收交割手续，并负责日常保管工作。</w:t>
      </w:r>
    </w:p>
    <w:p w14:paraId="7C41D643"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13.2</w:t>
      </w:r>
      <w:r w:rsidRPr="004D0CB1">
        <w:rPr>
          <w:rFonts w:ascii="Times New Roman" w:eastAsia="宋体" w:hAnsi="Times New Roman" w:cs="Times New Roman" w:hint="eastAsia"/>
          <w:szCs w:val="20"/>
          <w14:ligatures w14:val="none"/>
        </w:rPr>
        <w:t>考核要求</w:t>
      </w:r>
    </w:p>
    <w:p w14:paraId="04C5B537"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13.2.1</w:t>
      </w:r>
      <w:r w:rsidRPr="004D0CB1">
        <w:rPr>
          <w:rFonts w:ascii="Times New Roman" w:eastAsia="宋体" w:hAnsi="Times New Roman" w:cs="Times New Roman" w:hint="eastAsia"/>
          <w:szCs w:val="20"/>
          <w14:ligatures w14:val="none"/>
        </w:rPr>
        <w:t>考核办法</w:t>
      </w:r>
    </w:p>
    <w:p w14:paraId="2FC5BB26"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养护考核办法由北蔡镇人民政府依据合同条款制定具体的养护质量检查考核办法，采取月度检查和日常抽查相结合的办法（委托第三方评价机构执行），综合确定考核评分结果，作为计量支付的依据。日常养护经费按月平均支付合同金额，采购人在考核完成后的次月</w:t>
      </w:r>
      <w:r w:rsidRPr="004D0CB1">
        <w:rPr>
          <w:rFonts w:ascii="Times New Roman" w:eastAsia="宋体" w:hAnsi="Times New Roman" w:cs="Times New Roman" w:hint="eastAsia"/>
          <w:szCs w:val="20"/>
          <w14:ligatures w14:val="none"/>
        </w:rPr>
        <w:t>15</w:t>
      </w:r>
      <w:r w:rsidRPr="004D0CB1">
        <w:rPr>
          <w:rFonts w:ascii="Times New Roman" w:eastAsia="宋体" w:hAnsi="Times New Roman" w:cs="Times New Roman" w:hint="eastAsia"/>
          <w:szCs w:val="20"/>
          <w14:ligatures w14:val="none"/>
        </w:rPr>
        <w:t>号前根据考核结果支付相应款项。</w:t>
      </w:r>
    </w:p>
    <w:p w14:paraId="4FA9752C" w14:textId="77777777" w:rsidR="004D0CB1" w:rsidRPr="004D0CB1" w:rsidRDefault="004D0CB1" w:rsidP="004D0CB1">
      <w:pPr>
        <w:tabs>
          <w:tab w:val="left" w:pos="7200"/>
        </w:tabs>
        <w:spacing w:after="0" w:line="36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13.2.2</w:t>
      </w:r>
      <w:r w:rsidRPr="004D0CB1">
        <w:rPr>
          <w:rFonts w:ascii="Times New Roman" w:eastAsia="宋体" w:hAnsi="Times New Roman" w:cs="Times New Roman"/>
          <w:szCs w:val="20"/>
          <w14:ligatures w14:val="none"/>
        </w:rPr>
        <w:t>考核内容</w:t>
      </w:r>
    </w:p>
    <w:p w14:paraId="3301070E" w14:textId="77777777" w:rsidR="004D0CB1" w:rsidRPr="004D0CB1" w:rsidRDefault="004D0CB1" w:rsidP="004D0CB1">
      <w:pPr>
        <w:tabs>
          <w:tab w:val="left" w:pos="7200"/>
        </w:tabs>
        <w:spacing w:after="0" w:line="36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包括道路养护、道路保洁、下水道养护及绿化养护四部分，每部分占月考核总分</w:t>
      </w:r>
      <w:r w:rsidRPr="004D0CB1">
        <w:rPr>
          <w:rFonts w:ascii="Times New Roman" w:eastAsia="宋体" w:hAnsi="Times New Roman" w:cs="Times New Roman"/>
          <w:szCs w:val="20"/>
          <w14:ligatures w14:val="none"/>
        </w:rPr>
        <w:t>25%</w:t>
      </w:r>
      <w:r w:rsidRPr="004D0CB1">
        <w:rPr>
          <w:rFonts w:ascii="Times New Roman" w:eastAsia="宋体" w:hAnsi="Times New Roman" w:cs="Times New Roman"/>
          <w:szCs w:val="20"/>
          <w14:ligatures w14:val="none"/>
        </w:rPr>
        <w:t>。</w:t>
      </w:r>
    </w:p>
    <w:p w14:paraId="49787768"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13.2.3</w:t>
      </w:r>
      <w:r w:rsidRPr="004D0CB1">
        <w:rPr>
          <w:rFonts w:ascii="Times New Roman" w:eastAsia="宋体" w:hAnsi="Times New Roman" w:cs="Times New Roman" w:hint="eastAsia"/>
          <w:szCs w:val="20"/>
          <w14:ligatures w14:val="none"/>
        </w:rPr>
        <w:t>考核奖惩</w:t>
      </w:r>
    </w:p>
    <w:p w14:paraId="2D89AA06"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考核总分在</w:t>
      </w:r>
      <w:r w:rsidRPr="004D0CB1">
        <w:rPr>
          <w:rFonts w:ascii="Times New Roman" w:eastAsia="宋体" w:hAnsi="Times New Roman" w:cs="Times New Roman"/>
          <w:szCs w:val="20"/>
          <w14:ligatures w14:val="none"/>
        </w:rPr>
        <w:t xml:space="preserve">100-95 </w:t>
      </w:r>
      <w:r w:rsidRPr="004D0CB1">
        <w:rPr>
          <w:rFonts w:ascii="Times New Roman" w:eastAsia="宋体" w:hAnsi="Times New Roman" w:cs="Times New Roman" w:hint="eastAsia"/>
          <w:szCs w:val="20"/>
          <w14:ligatures w14:val="none"/>
        </w:rPr>
        <w:t>分区间，每分扣除养护经费</w:t>
      </w:r>
      <w:r w:rsidRPr="004D0CB1">
        <w:rPr>
          <w:rFonts w:ascii="Times New Roman" w:eastAsia="宋体" w:hAnsi="Times New Roman" w:cs="Times New Roman"/>
          <w:szCs w:val="20"/>
          <w14:ligatures w14:val="none"/>
        </w:rPr>
        <w:t>1000</w:t>
      </w:r>
      <w:r w:rsidRPr="004D0CB1">
        <w:rPr>
          <w:rFonts w:ascii="Times New Roman" w:eastAsia="宋体" w:hAnsi="Times New Roman" w:cs="Times New Roman" w:hint="eastAsia"/>
          <w:szCs w:val="20"/>
          <w14:ligatures w14:val="none"/>
        </w:rPr>
        <w:t>元</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hint="eastAsia"/>
          <w:szCs w:val="20"/>
          <w14:ligatures w14:val="none"/>
        </w:rPr>
        <w:t>考核总分在</w:t>
      </w:r>
      <w:r w:rsidRPr="004D0CB1">
        <w:rPr>
          <w:rFonts w:ascii="Times New Roman" w:eastAsia="宋体" w:hAnsi="Times New Roman" w:cs="Times New Roman"/>
          <w:szCs w:val="20"/>
          <w14:ligatures w14:val="none"/>
        </w:rPr>
        <w:t xml:space="preserve"> 94-90 </w:t>
      </w:r>
      <w:r w:rsidRPr="004D0CB1">
        <w:rPr>
          <w:rFonts w:ascii="Times New Roman" w:eastAsia="宋体" w:hAnsi="Times New Roman" w:cs="Times New Roman" w:hint="eastAsia"/>
          <w:szCs w:val="20"/>
          <w14:ligatures w14:val="none"/>
        </w:rPr>
        <w:t>分区间，每分扣除养护经费</w:t>
      </w:r>
      <w:r w:rsidRPr="004D0CB1">
        <w:rPr>
          <w:rFonts w:ascii="Times New Roman" w:eastAsia="宋体" w:hAnsi="Times New Roman" w:cs="Times New Roman"/>
          <w:szCs w:val="20"/>
          <w14:ligatures w14:val="none"/>
        </w:rPr>
        <w:t>3000</w:t>
      </w:r>
      <w:r w:rsidRPr="004D0CB1">
        <w:rPr>
          <w:rFonts w:ascii="Times New Roman" w:eastAsia="宋体" w:hAnsi="Times New Roman" w:cs="Times New Roman" w:hint="eastAsia"/>
          <w:szCs w:val="20"/>
          <w14:ligatures w14:val="none"/>
        </w:rPr>
        <w:t>元</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hint="eastAsia"/>
          <w:szCs w:val="20"/>
          <w14:ligatures w14:val="none"/>
        </w:rPr>
        <w:t>考核总分在</w:t>
      </w:r>
      <w:r w:rsidRPr="004D0CB1">
        <w:rPr>
          <w:rFonts w:ascii="Times New Roman" w:eastAsia="宋体" w:hAnsi="Times New Roman" w:cs="Times New Roman"/>
          <w:szCs w:val="20"/>
          <w14:ligatures w14:val="none"/>
        </w:rPr>
        <w:t xml:space="preserve"> 89-85</w:t>
      </w:r>
      <w:r w:rsidRPr="004D0CB1">
        <w:rPr>
          <w:rFonts w:ascii="Times New Roman" w:eastAsia="宋体" w:hAnsi="Times New Roman" w:cs="Times New Roman" w:hint="eastAsia"/>
          <w:szCs w:val="20"/>
          <w14:ligatures w14:val="none"/>
        </w:rPr>
        <w:t>分区间，每分扣除养护经费</w:t>
      </w:r>
      <w:r w:rsidRPr="004D0CB1">
        <w:rPr>
          <w:rFonts w:ascii="Times New Roman" w:eastAsia="宋体" w:hAnsi="Times New Roman" w:cs="Times New Roman"/>
          <w:szCs w:val="20"/>
          <w14:ligatures w14:val="none"/>
        </w:rPr>
        <w:t>5000</w:t>
      </w:r>
      <w:r w:rsidRPr="004D0CB1">
        <w:rPr>
          <w:rFonts w:ascii="Times New Roman" w:eastAsia="宋体" w:hAnsi="Times New Roman" w:cs="Times New Roman" w:hint="eastAsia"/>
          <w:szCs w:val="20"/>
          <w14:ligatures w14:val="none"/>
        </w:rPr>
        <w:t>元</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hint="eastAsia"/>
          <w:szCs w:val="20"/>
          <w14:ligatures w14:val="none"/>
        </w:rPr>
        <w:t>考核分在</w:t>
      </w:r>
      <w:r w:rsidRPr="004D0CB1">
        <w:rPr>
          <w:rFonts w:ascii="Times New Roman" w:eastAsia="宋体" w:hAnsi="Times New Roman" w:cs="Times New Roman"/>
          <w:szCs w:val="20"/>
          <w14:ligatures w14:val="none"/>
        </w:rPr>
        <w:t>84</w:t>
      </w:r>
      <w:r w:rsidRPr="004D0CB1">
        <w:rPr>
          <w:rFonts w:ascii="Times New Roman" w:eastAsia="宋体" w:hAnsi="Times New Roman" w:cs="Times New Roman" w:hint="eastAsia"/>
          <w:szCs w:val="20"/>
          <w14:ligatures w14:val="none"/>
        </w:rPr>
        <w:t>分及以下的，每分扣</w:t>
      </w:r>
      <w:r w:rsidRPr="004D0CB1">
        <w:rPr>
          <w:rFonts w:ascii="Times New Roman" w:eastAsia="宋体" w:hAnsi="Times New Roman" w:cs="Times New Roman"/>
          <w:szCs w:val="20"/>
          <w14:ligatures w14:val="none"/>
        </w:rPr>
        <w:t>10000</w:t>
      </w:r>
      <w:r w:rsidRPr="004D0CB1">
        <w:rPr>
          <w:rFonts w:ascii="Times New Roman" w:eastAsia="宋体" w:hAnsi="Times New Roman" w:cs="Times New Roman" w:hint="eastAsia"/>
          <w:szCs w:val="20"/>
          <w14:ligatures w14:val="none"/>
        </w:rPr>
        <w:t>元。中标单位全年考核总得分在</w:t>
      </w:r>
      <w:r w:rsidRPr="004D0CB1">
        <w:rPr>
          <w:rFonts w:ascii="Times New Roman" w:eastAsia="宋体" w:hAnsi="Times New Roman" w:cs="Times New Roman" w:hint="eastAsia"/>
          <w:szCs w:val="20"/>
          <w14:ligatures w14:val="none"/>
        </w:rPr>
        <w:t>80</w:t>
      </w:r>
      <w:r w:rsidRPr="004D0CB1">
        <w:rPr>
          <w:rFonts w:ascii="Times New Roman" w:eastAsia="宋体" w:hAnsi="Times New Roman" w:cs="Times New Roman" w:hint="eastAsia"/>
          <w:szCs w:val="20"/>
          <w14:ligatures w14:val="none"/>
        </w:rPr>
        <w:t>分以下的，将不再续签合同。</w:t>
      </w:r>
    </w:p>
    <w:p w14:paraId="154C6879"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szCs w:val="22"/>
          <w14:ligatures w14:val="none"/>
        </w:rPr>
        <w:t>13.</w:t>
      </w:r>
      <w:r w:rsidRPr="004D0CB1">
        <w:rPr>
          <w:rFonts w:ascii="Times New Roman" w:eastAsia="宋体" w:hAnsi="Times New Roman" w:cs="Times New Roman" w:hint="eastAsia"/>
          <w:szCs w:val="22"/>
          <w14:ligatures w14:val="none"/>
        </w:rPr>
        <w:t>4</w:t>
      </w:r>
      <w:r w:rsidRPr="004D0CB1">
        <w:rPr>
          <w:rFonts w:ascii="Times New Roman" w:eastAsia="宋体" w:hAnsi="Times New Roman" w:cs="Times New Roman"/>
          <w:szCs w:val="22"/>
          <w14:ligatures w14:val="none"/>
        </w:rPr>
        <w:t xml:space="preserve"> </w:t>
      </w:r>
      <w:r w:rsidRPr="004D0CB1">
        <w:rPr>
          <w:rFonts w:ascii="Times New Roman" w:eastAsia="宋体" w:hAnsi="Times New Roman" w:cs="Times New Roman"/>
          <w:szCs w:val="20"/>
          <w14:ligatures w14:val="none"/>
        </w:rPr>
        <w:t>考核评分标准</w:t>
      </w:r>
    </w:p>
    <w:p w14:paraId="2F509797"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 w:val="21"/>
          <w:szCs w:val="20"/>
          <w14:ligatures w14:val="none"/>
        </w:rPr>
      </w:pPr>
      <w:r w:rsidRPr="004D0CB1">
        <w:rPr>
          <w:rFonts w:ascii="Times New Roman" w:eastAsia="宋体" w:hAnsi="Times New Roman" w:cs="Times New Roman" w:hint="eastAsia"/>
          <w:szCs w:val="20"/>
          <w14:ligatures w14:val="none"/>
        </w:rPr>
        <w:t>13.4.1</w:t>
      </w:r>
      <w:r w:rsidRPr="004D0CB1">
        <w:rPr>
          <w:rFonts w:ascii="Times New Roman" w:eastAsia="宋体" w:hAnsi="Times New Roman" w:cs="Times New Roman" w:hint="eastAsia"/>
          <w:sz w:val="21"/>
          <w:szCs w:val="20"/>
          <w14:ligatures w14:val="none"/>
        </w:rPr>
        <w:t>道路养护评分标准</w:t>
      </w:r>
    </w:p>
    <w:tbl>
      <w:tblPr>
        <w:tblW w:w="5000" w:type="pct"/>
        <w:jc w:val="center"/>
        <w:tblLayout w:type="fixed"/>
        <w:tblLook w:val="0000" w:firstRow="0" w:lastRow="0" w:firstColumn="0" w:lastColumn="0" w:noHBand="0" w:noVBand="0"/>
      </w:tblPr>
      <w:tblGrid>
        <w:gridCol w:w="700"/>
        <w:gridCol w:w="880"/>
        <w:gridCol w:w="1178"/>
        <w:gridCol w:w="2938"/>
        <w:gridCol w:w="2499"/>
        <w:gridCol w:w="734"/>
        <w:gridCol w:w="699"/>
      </w:tblGrid>
      <w:tr w:rsidR="004D0CB1" w:rsidRPr="004D0CB1" w14:paraId="74DF4ADF" w14:textId="77777777" w:rsidTr="00AD7FF9">
        <w:trPr>
          <w:trHeight w:val="738"/>
          <w:jc w:val="center"/>
        </w:trPr>
        <w:tc>
          <w:tcPr>
            <w:tcW w:w="363" w:type="pct"/>
            <w:tcBorders>
              <w:top w:val="single" w:sz="4" w:space="0" w:color="auto"/>
              <w:left w:val="single" w:sz="4" w:space="0" w:color="auto"/>
              <w:right w:val="single" w:sz="4" w:space="0" w:color="auto"/>
            </w:tcBorders>
            <w:vAlign w:val="center"/>
          </w:tcPr>
          <w:p w14:paraId="41D44715"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部位</w:t>
            </w:r>
          </w:p>
        </w:tc>
        <w:tc>
          <w:tcPr>
            <w:tcW w:w="457" w:type="pct"/>
            <w:tcBorders>
              <w:top w:val="single" w:sz="4" w:space="0" w:color="auto"/>
              <w:left w:val="single" w:sz="4" w:space="0" w:color="auto"/>
              <w:right w:val="single" w:sz="4" w:space="0" w:color="auto"/>
            </w:tcBorders>
            <w:vAlign w:val="center"/>
          </w:tcPr>
          <w:p w14:paraId="07B7D88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类型</w:t>
            </w:r>
          </w:p>
        </w:tc>
        <w:tc>
          <w:tcPr>
            <w:tcW w:w="612" w:type="pct"/>
            <w:tcBorders>
              <w:top w:val="single" w:sz="4" w:space="0" w:color="auto"/>
              <w:left w:val="single" w:sz="4" w:space="0" w:color="auto"/>
              <w:right w:val="single" w:sz="4" w:space="0" w:color="auto"/>
            </w:tcBorders>
            <w:vAlign w:val="center"/>
          </w:tcPr>
          <w:p w14:paraId="32FB96F4"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项目</w:t>
            </w:r>
          </w:p>
        </w:tc>
        <w:tc>
          <w:tcPr>
            <w:tcW w:w="1526" w:type="pct"/>
            <w:tcBorders>
              <w:top w:val="single" w:sz="4" w:space="0" w:color="auto"/>
              <w:left w:val="single" w:sz="4" w:space="0" w:color="auto"/>
              <w:right w:val="single" w:sz="4" w:space="0" w:color="auto"/>
            </w:tcBorders>
            <w:vAlign w:val="center"/>
          </w:tcPr>
          <w:p w14:paraId="78DAE08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内容</w:t>
            </w:r>
          </w:p>
        </w:tc>
        <w:tc>
          <w:tcPr>
            <w:tcW w:w="1298" w:type="pct"/>
            <w:tcBorders>
              <w:top w:val="single" w:sz="4" w:space="0" w:color="auto"/>
              <w:left w:val="single" w:sz="4" w:space="0" w:color="auto"/>
              <w:right w:val="single" w:sz="4" w:space="0" w:color="auto"/>
            </w:tcBorders>
            <w:vAlign w:val="center"/>
          </w:tcPr>
          <w:p w14:paraId="7FE4D60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评分标准</w:t>
            </w:r>
          </w:p>
        </w:tc>
        <w:tc>
          <w:tcPr>
            <w:tcW w:w="381" w:type="pct"/>
            <w:tcBorders>
              <w:top w:val="single" w:sz="4" w:space="0" w:color="auto"/>
              <w:left w:val="single" w:sz="4" w:space="0" w:color="auto"/>
              <w:right w:val="single" w:sz="4" w:space="0" w:color="auto"/>
            </w:tcBorders>
            <w:vAlign w:val="center"/>
          </w:tcPr>
          <w:p w14:paraId="08F50C0B"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项目总分</w:t>
            </w:r>
          </w:p>
        </w:tc>
        <w:tc>
          <w:tcPr>
            <w:tcW w:w="363" w:type="pct"/>
            <w:tcBorders>
              <w:top w:val="single" w:sz="4" w:space="0" w:color="auto"/>
              <w:left w:val="single" w:sz="4" w:space="0" w:color="auto"/>
              <w:right w:val="single" w:sz="4" w:space="0" w:color="auto"/>
            </w:tcBorders>
            <w:vAlign w:val="center"/>
          </w:tcPr>
          <w:p w14:paraId="3BDBA89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单项扣分</w:t>
            </w:r>
          </w:p>
        </w:tc>
      </w:tr>
      <w:tr w:rsidR="004D0CB1" w:rsidRPr="004D0CB1" w14:paraId="740CFAEC" w14:textId="77777777" w:rsidTr="00AD7FF9">
        <w:trPr>
          <w:trHeight w:val="720"/>
          <w:jc w:val="center"/>
        </w:trPr>
        <w:tc>
          <w:tcPr>
            <w:tcW w:w="363" w:type="pct"/>
            <w:vMerge w:val="restart"/>
            <w:tcBorders>
              <w:top w:val="single" w:sz="4" w:space="0" w:color="auto"/>
              <w:left w:val="single" w:sz="4" w:space="0" w:color="auto"/>
              <w:bottom w:val="single" w:sz="4" w:space="0" w:color="auto"/>
              <w:right w:val="single" w:sz="4" w:space="0" w:color="auto"/>
            </w:tcBorders>
            <w:vAlign w:val="center"/>
          </w:tcPr>
          <w:p w14:paraId="354838A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车行道部分（</w:t>
            </w:r>
            <w:r w:rsidRPr="004D0CB1">
              <w:rPr>
                <w:rFonts w:ascii="Times New Roman" w:eastAsia="宋体" w:hAnsi="Times New Roman" w:cs="Times New Roman"/>
                <w:szCs w:val="20"/>
                <w14:ligatures w14:val="none"/>
              </w:rPr>
              <w:t>70</w:t>
            </w:r>
            <w:r w:rsidRPr="004D0CB1">
              <w:rPr>
                <w:rFonts w:ascii="Times New Roman" w:eastAsia="宋体" w:hAnsi="Times New Roman" w:cs="Times New Roman" w:hint="eastAsia"/>
                <w:szCs w:val="20"/>
                <w14:ligatures w14:val="none"/>
              </w:rPr>
              <w:t>％）</w:t>
            </w:r>
          </w:p>
        </w:tc>
        <w:tc>
          <w:tcPr>
            <w:tcW w:w="457" w:type="pct"/>
            <w:vMerge w:val="restart"/>
            <w:tcBorders>
              <w:top w:val="single" w:sz="4" w:space="0" w:color="auto"/>
              <w:left w:val="single" w:sz="4" w:space="0" w:color="auto"/>
              <w:bottom w:val="single" w:sz="4" w:space="0" w:color="auto"/>
              <w:right w:val="single" w:sz="4" w:space="0" w:color="auto"/>
            </w:tcBorders>
            <w:vAlign w:val="center"/>
          </w:tcPr>
          <w:p w14:paraId="2EB36C2A"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松散类</w:t>
            </w:r>
          </w:p>
        </w:tc>
        <w:tc>
          <w:tcPr>
            <w:tcW w:w="612" w:type="pct"/>
            <w:tcBorders>
              <w:top w:val="single" w:sz="4" w:space="0" w:color="auto"/>
              <w:left w:val="single" w:sz="4" w:space="0" w:color="auto"/>
              <w:bottom w:val="single" w:sz="4" w:space="0" w:color="auto"/>
              <w:right w:val="single" w:sz="4" w:space="0" w:color="auto"/>
            </w:tcBorders>
            <w:vAlign w:val="center"/>
          </w:tcPr>
          <w:p w14:paraId="344951E3"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坑塘</w:t>
            </w:r>
          </w:p>
        </w:tc>
        <w:tc>
          <w:tcPr>
            <w:tcW w:w="1526" w:type="pct"/>
            <w:tcBorders>
              <w:top w:val="single" w:sz="4" w:space="0" w:color="auto"/>
              <w:left w:val="single" w:sz="4" w:space="0" w:color="auto"/>
              <w:bottom w:val="single" w:sz="4" w:space="0" w:color="auto"/>
              <w:right w:val="single" w:sz="4" w:space="0" w:color="auto"/>
            </w:tcBorders>
            <w:vAlign w:val="center"/>
          </w:tcPr>
          <w:p w14:paraId="7BD7480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路面材料松散脱落成坑（黑色路面雨后</w:t>
            </w:r>
            <w:r w:rsidRPr="004D0CB1">
              <w:rPr>
                <w:rFonts w:ascii="Times New Roman" w:eastAsia="宋体" w:hAnsi="Times New Roman" w:cs="Times New Roman"/>
                <w:szCs w:val="20"/>
                <w14:ligatures w14:val="none"/>
              </w:rPr>
              <w:t>3</w:t>
            </w:r>
            <w:r w:rsidRPr="004D0CB1">
              <w:rPr>
                <w:rFonts w:ascii="Times New Roman" w:eastAsia="宋体" w:hAnsi="Times New Roman" w:cs="Times New Roman" w:hint="eastAsia"/>
                <w:szCs w:val="20"/>
                <w14:ligatures w14:val="none"/>
              </w:rPr>
              <w:t>天无坑塘），用一米直尺量最大值不能超过</w:t>
            </w:r>
          </w:p>
        </w:tc>
        <w:tc>
          <w:tcPr>
            <w:tcW w:w="1298" w:type="pct"/>
            <w:tcBorders>
              <w:top w:val="single" w:sz="4" w:space="0" w:color="auto"/>
              <w:left w:val="single" w:sz="4" w:space="0" w:color="auto"/>
              <w:bottom w:val="single" w:sz="4" w:space="0" w:color="auto"/>
              <w:right w:val="single" w:sz="4" w:space="0" w:color="auto"/>
            </w:tcBorders>
            <w:vAlign w:val="center"/>
          </w:tcPr>
          <w:p w14:paraId="0CF246B4"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直径</w:t>
            </w:r>
            <w:r w:rsidRPr="004D0CB1">
              <w:rPr>
                <w:rFonts w:ascii="Times New Roman" w:eastAsia="宋体" w:hAnsi="Times New Roman" w:cs="Times New Roman"/>
                <w:szCs w:val="20"/>
                <w14:ligatures w14:val="none"/>
              </w:rPr>
              <w:t>10</w:t>
            </w:r>
            <w:r w:rsidRPr="004D0CB1">
              <w:rPr>
                <w:rFonts w:ascii="Times New Roman" w:eastAsia="宋体" w:hAnsi="Times New Roman" w:cs="Times New Roman" w:hint="eastAsia"/>
                <w:szCs w:val="20"/>
                <w14:ligatures w14:val="none"/>
              </w:rPr>
              <w:t>厘米或宽度</w:t>
            </w:r>
            <w:r w:rsidRPr="004D0CB1">
              <w:rPr>
                <w:rFonts w:ascii="Times New Roman" w:eastAsia="宋体" w:hAnsi="Times New Roman" w:cs="Times New Roman"/>
                <w:szCs w:val="20"/>
                <w14:ligatures w14:val="none"/>
              </w:rPr>
              <w:t>5</w:t>
            </w:r>
            <w:r w:rsidRPr="004D0CB1">
              <w:rPr>
                <w:rFonts w:ascii="Times New Roman" w:eastAsia="宋体" w:hAnsi="Times New Roman" w:cs="Times New Roman" w:hint="eastAsia"/>
                <w:szCs w:val="20"/>
                <w14:ligatures w14:val="none"/>
              </w:rPr>
              <w:t>厘米，黑色路面深度≥</w:t>
            </w:r>
            <w:r w:rsidRPr="004D0CB1">
              <w:rPr>
                <w:rFonts w:ascii="Times New Roman" w:eastAsia="宋体" w:hAnsi="Times New Roman" w:cs="Times New Roman"/>
                <w:szCs w:val="20"/>
                <w14:ligatures w14:val="none"/>
              </w:rPr>
              <w:t>3CM,</w:t>
            </w:r>
            <w:r w:rsidRPr="004D0CB1">
              <w:rPr>
                <w:rFonts w:ascii="Times New Roman" w:eastAsia="宋体" w:hAnsi="Times New Roman" w:cs="Times New Roman" w:hint="eastAsia"/>
                <w:szCs w:val="20"/>
                <w14:ligatures w14:val="none"/>
              </w:rPr>
              <w:t>白色路面深度＞</w:t>
            </w:r>
            <w:r w:rsidRPr="004D0CB1">
              <w:rPr>
                <w:rFonts w:ascii="Times New Roman" w:eastAsia="宋体" w:hAnsi="Times New Roman" w:cs="Times New Roman"/>
                <w:szCs w:val="20"/>
                <w14:ligatures w14:val="none"/>
              </w:rPr>
              <w:t>1.5CM</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458F1014"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20</w:t>
            </w:r>
          </w:p>
        </w:tc>
        <w:tc>
          <w:tcPr>
            <w:tcW w:w="363" w:type="pct"/>
            <w:tcBorders>
              <w:top w:val="single" w:sz="4" w:space="0" w:color="auto"/>
              <w:left w:val="single" w:sz="4" w:space="0" w:color="auto"/>
              <w:bottom w:val="single" w:sz="4" w:space="0" w:color="auto"/>
              <w:right w:val="single" w:sz="4" w:space="0" w:color="auto"/>
            </w:tcBorders>
            <w:vAlign w:val="center"/>
          </w:tcPr>
          <w:p w14:paraId="1C689AF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5</w:t>
            </w:r>
          </w:p>
        </w:tc>
      </w:tr>
      <w:tr w:rsidR="004D0CB1" w:rsidRPr="004D0CB1" w14:paraId="53C6D8F4" w14:textId="77777777" w:rsidTr="00AD7FF9">
        <w:trPr>
          <w:trHeight w:val="660"/>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310314BD"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5E3F6ACE"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41F13A00"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剥落（脱皮）</w:t>
            </w:r>
          </w:p>
        </w:tc>
        <w:tc>
          <w:tcPr>
            <w:tcW w:w="1526" w:type="pct"/>
            <w:tcBorders>
              <w:top w:val="single" w:sz="4" w:space="0" w:color="auto"/>
              <w:left w:val="single" w:sz="4" w:space="0" w:color="auto"/>
              <w:bottom w:val="single" w:sz="4" w:space="0" w:color="auto"/>
              <w:right w:val="single" w:sz="4" w:space="0" w:color="auto"/>
            </w:tcBorders>
            <w:vAlign w:val="center"/>
          </w:tcPr>
          <w:p w14:paraId="5E4AF1A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黑色路面面层细料散失</w:t>
            </w:r>
          </w:p>
        </w:tc>
        <w:tc>
          <w:tcPr>
            <w:tcW w:w="1298" w:type="pct"/>
            <w:tcBorders>
              <w:top w:val="single" w:sz="4" w:space="0" w:color="auto"/>
              <w:left w:val="single" w:sz="4" w:space="0" w:color="auto"/>
              <w:bottom w:val="single" w:sz="4" w:space="0" w:color="auto"/>
              <w:right w:val="single" w:sz="4" w:space="0" w:color="auto"/>
            </w:tcBorders>
            <w:vAlign w:val="center"/>
          </w:tcPr>
          <w:p w14:paraId="7C269EB0"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直径</w:t>
            </w:r>
            <w:r w:rsidRPr="004D0CB1">
              <w:rPr>
                <w:rFonts w:ascii="Times New Roman" w:eastAsia="宋体" w:hAnsi="Times New Roman" w:cs="Times New Roman"/>
                <w:szCs w:val="20"/>
                <w14:ligatures w14:val="none"/>
              </w:rPr>
              <w:t>15</w:t>
            </w:r>
            <w:r w:rsidRPr="004D0CB1">
              <w:rPr>
                <w:rFonts w:ascii="Times New Roman" w:eastAsia="宋体" w:hAnsi="Times New Roman" w:cs="Times New Roman" w:hint="eastAsia"/>
                <w:szCs w:val="20"/>
                <w14:ligatures w14:val="none"/>
              </w:rPr>
              <w:t>厘米或宽度</w:t>
            </w:r>
            <w:r w:rsidRPr="004D0CB1">
              <w:rPr>
                <w:rFonts w:ascii="Times New Roman" w:eastAsia="宋体" w:hAnsi="Times New Roman" w:cs="Times New Roman"/>
                <w:szCs w:val="20"/>
                <w14:ligatures w14:val="none"/>
              </w:rPr>
              <w:t>5</w:t>
            </w:r>
            <w:r w:rsidRPr="004D0CB1">
              <w:rPr>
                <w:rFonts w:ascii="Times New Roman" w:eastAsia="宋体" w:hAnsi="Times New Roman" w:cs="Times New Roman" w:hint="eastAsia"/>
                <w:szCs w:val="20"/>
                <w14:ligatures w14:val="none"/>
              </w:rPr>
              <w:t>厘米，深度小于＜</w:t>
            </w:r>
            <w:r w:rsidRPr="004D0CB1">
              <w:rPr>
                <w:rFonts w:ascii="Times New Roman" w:eastAsia="宋体" w:hAnsi="Times New Roman" w:cs="Times New Roman"/>
                <w:szCs w:val="20"/>
                <w14:ligatures w14:val="none"/>
              </w:rPr>
              <w:t>3CM</w:t>
            </w:r>
          </w:p>
        </w:tc>
        <w:tc>
          <w:tcPr>
            <w:tcW w:w="381" w:type="pct"/>
            <w:vMerge/>
            <w:tcBorders>
              <w:top w:val="single" w:sz="4" w:space="0" w:color="auto"/>
              <w:left w:val="single" w:sz="4" w:space="0" w:color="auto"/>
              <w:bottom w:val="single" w:sz="4" w:space="0" w:color="auto"/>
              <w:right w:val="single" w:sz="4" w:space="0" w:color="auto"/>
            </w:tcBorders>
            <w:vAlign w:val="center"/>
          </w:tcPr>
          <w:p w14:paraId="70A2B727"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2D593EB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124234DA" w14:textId="77777777" w:rsidTr="00AD7FF9">
        <w:trPr>
          <w:trHeight w:val="481"/>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0E7DDB84"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0D5B0663"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7810B69D"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啃边</w:t>
            </w:r>
          </w:p>
        </w:tc>
        <w:tc>
          <w:tcPr>
            <w:tcW w:w="1526" w:type="pct"/>
            <w:tcBorders>
              <w:top w:val="single" w:sz="4" w:space="0" w:color="auto"/>
              <w:left w:val="single" w:sz="4" w:space="0" w:color="auto"/>
              <w:bottom w:val="single" w:sz="4" w:space="0" w:color="auto"/>
              <w:right w:val="single" w:sz="4" w:space="0" w:color="auto"/>
            </w:tcBorders>
            <w:vAlign w:val="center"/>
          </w:tcPr>
          <w:p w14:paraId="343A9D25"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黑色路面边缘材料剥落破损不能超过</w:t>
            </w:r>
          </w:p>
        </w:tc>
        <w:tc>
          <w:tcPr>
            <w:tcW w:w="1298" w:type="pct"/>
            <w:tcBorders>
              <w:top w:val="single" w:sz="4" w:space="0" w:color="auto"/>
              <w:left w:val="single" w:sz="4" w:space="0" w:color="auto"/>
              <w:bottom w:val="single" w:sz="4" w:space="0" w:color="auto"/>
              <w:right w:val="single" w:sz="4" w:space="0" w:color="auto"/>
            </w:tcBorders>
            <w:vAlign w:val="center"/>
          </w:tcPr>
          <w:p w14:paraId="47AB74E0"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长</w:t>
            </w:r>
            <w:r w:rsidRPr="004D0CB1">
              <w:rPr>
                <w:rFonts w:ascii="Times New Roman" w:eastAsia="宋体" w:hAnsi="Times New Roman" w:cs="Times New Roman"/>
                <w:szCs w:val="20"/>
                <w14:ligatures w14:val="none"/>
              </w:rPr>
              <w:t>20</w:t>
            </w:r>
            <w:r w:rsidRPr="004D0CB1">
              <w:rPr>
                <w:rFonts w:ascii="Times New Roman" w:eastAsia="宋体" w:hAnsi="Times New Roman" w:cs="Times New Roman" w:hint="eastAsia"/>
                <w:szCs w:val="20"/>
                <w14:ligatures w14:val="none"/>
              </w:rPr>
              <w:t>厘米，最宽处</w:t>
            </w:r>
            <w:r w:rsidRPr="004D0CB1">
              <w:rPr>
                <w:rFonts w:ascii="Times New Roman" w:eastAsia="宋体" w:hAnsi="Times New Roman" w:cs="Times New Roman"/>
                <w:szCs w:val="20"/>
                <w14:ligatures w14:val="none"/>
              </w:rPr>
              <w:t>5</w:t>
            </w:r>
            <w:r w:rsidRPr="004D0CB1">
              <w:rPr>
                <w:rFonts w:ascii="Times New Roman" w:eastAsia="宋体" w:hAnsi="Times New Roman" w:cs="Times New Roman" w:hint="eastAsia"/>
                <w:szCs w:val="20"/>
                <w14:ligatures w14:val="none"/>
              </w:rPr>
              <w:t>厘米</w:t>
            </w:r>
          </w:p>
        </w:tc>
        <w:tc>
          <w:tcPr>
            <w:tcW w:w="381" w:type="pct"/>
            <w:vMerge/>
            <w:tcBorders>
              <w:top w:val="single" w:sz="4" w:space="0" w:color="auto"/>
              <w:left w:val="single" w:sz="4" w:space="0" w:color="auto"/>
              <w:bottom w:val="single" w:sz="4" w:space="0" w:color="auto"/>
              <w:right w:val="single" w:sz="4" w:space="0" w:color="auto"/>
            </w:tcBorders>
            <w:vAlign w:val="center"/>
          </w:tcPr>
          <w:p w14:paraId="17AF8673"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43C5B1C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27C68FAE" w14:textId="77777777" w:rsidTr="00AD7FF9">
        <w:trPr>
          <w:trHeight w:val="47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10F257F4"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val="restart"/>
            <w:tcBorders>
              <w:top w:val="single" w:sz="4" w:space="0" w:color="auto"/>
              <w:left w:val="single" w:sz="4" w:space="0" w:color="auto"/>
              <w:bottom w:val="single" w:sz="4" w:space="0" w:color="auto"/>
              <w:right w:val="single" w:sz="4" w:space="0" w:color="auto"/>
            </w:tcBorders>
            <w:vAlign w:val="center"/>
          </w:tcPr>
          <w:p w14:paraId="3C24ED6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变形类</w:t>
            </w:r>
          </w:p>
        </w:tc>
        <w:tc>
          <w:tcPr>
            <w:tcW w:w="612" w:type="pct"/>
            <w:tcBorders>
              <w:top w:val="single" w:sz="4" w:space="0" w:color="auto"/>
              <w:left w:val="single" w:sz="4" w:space="0" w:color="auto"/>
              <w:bottom w:val="single" w:sz="4" w:space="0" w:color="auto"/>
              <w:right w:val="single" w:sz="4" w:space="0" w:color="auto"/>
            </w:tcBorders>
            <w:vAlign w:val="center"/>
          </w:tcPr>
          <w:p w14:paraId="6FB55AD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沉塘</w:t>
            </w:r>
          </w:p>
        </w:tc>
        <w:tc>
          <w:tcPr>
            <w:tcW w:w="1526" w:type="pct"/>
            <w:tcBorders>
              <w:top w:val="single" w:sz="4" w:space="0" w:color="auto"/>
              <w:left w:val="single" w:sz="4" w:space="0" w:color="auto"/>
              <w:bottom w:val="single" w:sz="4" w:space="0" w:color="auto"/>
              <w:right w:val="single" w:sz="4" w:space="0" w:color="auto"/>
            </w:tcBorders>
            <w:vAlign w:val="center"/>
          </w:tcPr>
          <w:p w14:paraId="1B6BE28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路面上在</w:t>
            </w:r>
            <w:r w:rsidRPr="004D0CB1">
              <w:rPr>
                <w:rFonts w:ascii="Times New Roman" w:eastAsia="宋体" w:hAnsi="Times New Roman" w:cs="Times New Roman"/>
                <w:szCs w:val="20"/>
                <w14:ligatures w14:val="none"/>
              </w:rPr>
              <w:t>3</w:t>
            </w:r>
            <w:r w:rsidRPr="004D0CB1">
              <w:rPr>
                <w:rFonts w:ascii="Times New Roman" w:eastAsia="宋体" w:hAnsi="Times New Roman" w:cs="Times New Roman" w:hint="eastAsia"/>
                <w:szCs w:val="20"/>
                <w14:ligatures w14:val="none"/>
              </w:rPr>
              <w:t>公尺范围内的沉</w:t>
            </w:r>
            <w:proofErr w:type="gramStart"/>
            <w:r w:rsidRPr="004D0CB1">
              <w:rPr>
                <w:rFonts w:ascii="Times New Roman" w:eastAsia="宋体" w:hAnsi="Times New Roman" w:cs="Times New Roman" w:hint="eastAsia"/>
                <w:szCs w:val="20"/>
                <w14:ligatures w14:val="none"/>
              </w:rPr>
              <w:t>塘不能</w:t>
            </w:r>
            <w:proofErr w:type="gramEnd"/>
            <w:r w:rsidRPr="004D0CB1">
              <w:rPr>
                <w:rFonts w:ascii="Times New Roman" w:eastAsia="宋体" w:hAnsi="Times New Roman" w:cs="Times New Roman" w:hint="eastAsia"/>
                <w:szCs w:val="20"/>
                <w14:ligatures w14:val="none"/>
              </w:rPr>
              <w:t>超过</w:t>
            </w:r>
          </w:p>
        </w:tc>
        <w:tc>
          <w:tcPr>
            <w:tcW w:w="1298" w:type="pct"/>
            <w:tcBorders>
              <w:top w:val="single" w:sz="4" w:space="0" w:color="auto"/>
              <w:left w:val="single" w:sz="4" w:space="0" w:color="auto"/>
              <w:bottom w:val="single" w:sz="4" w:space="0" w:color="auto"/>
              <w:right w:val="single" w:sz="4" w:space="0" w:color="auto"/>
            </w:tcBorders>
            <w:vAlign w:val="center"/>
          </w:tcPr>
          <w:p w14:paraId="14DEDDEB"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沥青类</w:t>
            </w:r>
            <w:r w:rsidRPr="004D0CB1">
              <w:rPr>
                <w:rFonts w:ascii="Times New Roman" w:eastAsia="宋体" w:hAnsi="Times New Roman" w:cs="Times New Roman"/>
                <w:szCs w:val="20"/>
                <w14:ligatures w14:val="none"/>
              </w:rPr>
              <w:t>2.5</w:t>
            </w:r>
            <w:r w:rsidRPr="004D0CB1">
              <w:rPr>
                <w:rFonts w:ascii="Times New Roman" w:eastAsia="宋体" w:hAnsi="Times New Roman" w:cs="Times New Roman" w:hint="eastAsia"/>
                <w:szCs w:val="20"/>
                <w14:ligatures w14:val="none"/>
              </w:rPr>
              <w:t>厘米</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44F437AB"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20</w:t>
            </w:r>
          </w:p>
        </w:tc>
        <w:tc>
          <w:tcPr>
            <w:tcW w:w="363" w:type="pct"/>
            <w:tcBorders>
              <w:top w:val="single" w:sz="4" w:space="0" w:color="auto"/>
              <w:left w:val="single" w:sz="4" w:space="0" w:color="auto"/>
              <w:bottom w:val="single" w:sz="4" w:space="0" w:color="auto"/>
              <w:right w:val="single" w:sz="4" w:space="0" w:color="auto"/>
            </w:tcBorders>
            <w:vAlign w:val="center"/>
          </w:tcPr>
          <w:p w14:paraId="680876E8"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5</w:t>
            </w:r>
          </w:p>
        </w:tc>
      </w:tr>
      <w:tr w:rsidR="004D0CB1" w:rsidRPr="004D0CB1" w14:paraId="291C04F9" w14:textId="77777777" w:rsidTr="00AD7FF9">
        <w:trPr>
          <w:trHeight w:val="630"/>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0782C12F"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3E39D9AD"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4C60A52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车辙</w:t>
            </w:r>
          </w:p>
        </w:tc>
        <w:tc>
          <w:tcPr>
            <w:tcW w:w="1526" w:type="pct"/>
            <w:tcBorders>
              <w:top w:val="single" w:sz="4" w:space="0" w:color="auto"/>
              <w:left w:val="single" w:sz="4" w:space="0" w:color="auto"/>
              <w:bottom w:val="single" w:sz="4" w:space="0" w:color="auto"/>
              <w:right w:val="single" w:sz="4" w:space="0" w:color="auto"/>
            </w:tcBorders>
            <w:vAlign w:val="center"/>
          </w:tcPr>
          <w:p w14:paraId="32ABB05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在行车作用下沿车轮带形成的相对于两侧的凹槽</w:t>
            </w:r>
          </w:p>
        </w:tc>
        <w:tc>
          <w:tcPr>
            <w:tcW w:w="1298" w:type="pct"/>
            <w:tcBorders>
              <w:top w:val="single" w:sz="4" w:space="0" w:color="auto"/>
              <w:left w:val="single" w:sz="4" w:space="0" w:color="auto"/>
              <w:bottom w:val="single" w:sz="4" w:space="0" w:color="auto"/>
              <w:right w:val="single" w:sz="4" w:space="0" w:color="auto"/>
            </w:tcBorders>
            <w:vAlign w:val="center"/>
          </w:tcPr>
          <w:p w14:paraId="7F97D848"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以</w:t>
            </w:r>
            <w:r w:rsidRPr="004D0CB1">
              <w:rPr>
                <w:rFonts w:ascii="Times New Roman" w:eastAsia="宋体" w:hAnsi="Times New Roman" w:cs="Times New Roman"/>
                <w:szCs w:val="20"/>
                <w14:ligatures w14:val="none"/>
              </w:rPr>
              <w:t>3</w:t>
            </w:r>
            <w:r w:rsidRPr="004D0CB1">
              <w:rPr>
                <w:rFonts w:ascii="Times New Roman" w:eastAsia="宋体" w:hAnsi="Times New Roman" w:cs="Times New Roman" w:hint="eastAsia"/>
                <w:szCs w:val="20"/>
                <w14:ligatures w14:val="none"/>
              </w:rPr>
              <w:t>米直尺横向测量，</w:t>
            </w:r>
            <w:proofErr w:type="gramStart"/>
            <w:r w:rsidRPr="004D0CB1">
              <w:rPr>
                <w:rFonts w:ascii="Times New Roman" w:eastAsia="宋体" w:hAnsi="Times New Roman" w:cs="Times New Roman" w:hint="eastAsia"/>
                <w:szCs w:val="20"/>
                <w14:ligatures w14:val="none"/>
              </w:rPr>
              <w:t>凹</w:t>
            </w:r>
            <w:proofErr w:type="gramEnd"/>
            <w:r w:rsidRPr="004D0CB1">
              <w:rPr>
                <w:rFonts w:ascii="Times New Roman" w:eastAsia="宋体" w:hAnsi="Times New Roman" w:cs="Times New Roman" w:hint="eastAsia"/>
                <w:szCs w:val="20"/>
                <w14:ligatures w14:val="none"/>
              </w:rPr>
              <w:t>深＞</w:t>
            </w:r>
            <w:r w:rsidRPr="004D0CB1">
              <w:rPr>
                <w:rFonts w:ascii="Times New Roman" w:eastAsia="宋体" w:hAnsi="Times New Roman" w:cs="Times New Roman"/>
                <w:szCs w:val="20"/>
                <w14:ligatures w14:val="none"/>
              </w:rPr>
              <w:t>30mm</w:t>
            </w:r>
          </w:p>
        </w:tc>
        <w:tc>
          <w:tcPr>
            <w:tcW w:w="381" w:type="pct"/>
            <w:vMerge/>
            <w:tcBorders>
              <w:top w:val="single" w:sz="4" w:space="0" w:color="auto"/>
              <w:left w:val="single" w:sz="4" w:space="0" w:color="auto"/>
              <w:bottom w:val="single" w:sz="4" w:space="0" w:color="auto"/>
              <w:right w:val="single" w:sz="4" w:space="0" w:color="auto"/>
            </w:tcBorders>
            <w:vAlign w:val="center"/>
          </w:tcPr>
          <w:p w14:paraId="7F513F95"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6B013A07"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5</w:t>
            </w:r>
          </w:p>
        </w:tc>
      </w:tr>
      <w:tr w:rsidR="004D0CB1" w:rsidRPr="004D0CB1" w14:paraId="624D2503" w14:textId="77777777" w:rsidTr="00AD7FF9">
        <w:trPr>
          <w:trHeight w:val="463"/>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32F7839F"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5C814952"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66E6B178"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高堡</w:t>
            </w:r>
            <w:proofErr w:type="gramEnd"/>
          </w:p>
        </w:tc>
        <w:tc>
          <w:tcPr>
            <w:tcW w:w="1526" w:type="pct"/>
            <w:tcBorders>
              <w:top w:val="single" w:sz="4" w:space="0" w:color="auto"/>
              <w:left w:val="single" w:sz="4" w:space="0" w:color="auto"/>
              <w:bottom w:val="single" w:sz="4" w:space="0" w:color="auto"/>
              <w:right w:val="single" w:sz="4" w:space="0" w:color="auto"/>
            </w:tcBorders>
            <w:vAlign w:val="center"/>
          </w:tcPr>
          <w:p w14:paraId="3B332AE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路面上</w:t>
            </w:r>
            <w:r w:rsidRPr="004D0CB1">
              <w:rPr>
                <w:rFonts w:ascii="Times New Roman" w:eastAsia="宋体" w:hAnsi="Times New Roman" w:cs="Times New Roman"/>
                <w:szCs w:val="20"/>
                <w14:ligatures w14:val="none"/>
              </w:rPr>
              <w:t>1</w:t>
            </w:r>
            <w:r w:rsidRPr="004D0CB1">
              <w:rPr>
                <w:rFonts w:ascii="Times New Roman" w:eastAsia="宋体" w:hAnsi="Times New Roman" w:cs="Times New Roman" w:hint="eastAsia"/>
                <w:szCs w:val="20"/>
                <w14:ligatures w14:val="none"/>
              </w:rPr>
              <w:t>米水平范围内的路面局部拱起</w:t>
            </w:r>
          </w:p>
        </w:tc>
        <w:tc>
          <w:tcPr>
            <w:tcW w:w="1298" w:type="pct"/>
            <w:tcBorders>
              <w:top w:val="single" w:sz="4" w:space="0" w:color="auto"/>
              <w:left w:val="single" w:sz="4" w:space="0" w:color="auto"/>
              <w:bottom w:val="single" w:sz="4" w:space="0" w:color="auto"/>
              <w:right w:val="single" w:sz="4" w:space="0" w:color="auto"/>
            </w:tcBorders>
            <w:vAlign w:val="center"/>
          </w:tcPr>
          <w:p w14:paraId="35019F6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沥青类</w:t>
            </w: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厘米</w:t>
            </w:r>
          </w:p>
        </w:tc>
        <w:tc>
          <w:tcPr>
            <w:tcW w:w="381" w:type="pct"/>
            <w:vMerge/>
            <w:tcBorders>
              <w:top w:val="single" w:sz="4" w:space="0" w:color="auto"/>
              <w:left w:val="single" w:sz="4" w:space="0" w:color="auto"/>
              <w:bottom w:val="single" w:sz="4" w:space="0" w:color="auto"/>
              <w:right w:val="single" w:sz="4" w:space="0" w:color="auto"/>
            </w:tcBorders>
            <w:vAlign w:val="center"/>
          </w:tcPr>
          <w:p w14:paraId="1A4C46AC"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7B4006AD"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5</w:t>
            </w:r>
          </w:p>
        </w:tc>
      </w:tr>
      <w:tr w:rsidR="004D0CB1" w:rsidRPr="004D0CB1" w14:paraId="606A8C9A" w14:textId="77777777" w:rsidTr="00AD7FF9">
        <w:trPr>
          <w:trHeight w:val="34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4491E232"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2B9F668A"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1D2D95D3"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错台</w:t>
            </w:r>
          </w:p>
        </w:tc>
        <w:tc>
          <w:tcPr>
            <w:tcW w:w="1526" w:type="pct"/>
            <w:tcBorders>
              <w:top w:val="single" w:sz="4" w:space="0" w:color="auto"/>
              <w:left w:val="single" w:sz="4" w:space="0" w:color="auto"/>
              <w:bottom w:val="single" w:sz="4" w:space="0" w:color="auto"/>
              <w:right w:val="single" w:sz="4" w:space="0" w:color="auto"/>
            </w:tcBorders>
            <w:vAlign w:val="center"/>
          </w:tcPr>
          <w:p w14:paraId="78D9836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白色路面</w:t>
            </w:r>
            <w:proofErr w:type="gramStart"/>
            <w:r w:rsidRPr="004D0CB1">
              <w:rPr>
                <w:rFonts w:ascii="Times New Roman" w:eastAsia="宋体" w:hAnsi="Times New Roman" w:cs="Times New Roman" w:hint="eastAsia"/>
                <w:szCs w:val="20"/>
                <w14:ligatures w14:val="none"/>
              </w:rPr>
              <w:t>接缝处板面的</w:t>
            </w:r>
            <w:proofErr w:type="gramEnd"/>
            <w:r w:rsidRPr="004D0CB1">
              <w:rPr>
                <w:rFonts w:ascii="Times New Roman" w:eastAsia="宋体" w:hAnsi="Times New Roman" w:cs="Times New Roman" w:hint="eastAsia"/>
                <w:szCs w:val="20"/>
                <w14:ligatures w14:val="none"/>
              </w:rPr>
              <w:t>高差</w:t>
            </w:r>
          </w:p>
        </w:tc>
        <w:tc>
          <w:tcPr>
            <w:tcW w:w="1298" w:type="pct"/>
            <w:tcBorders>
              <w:top w:val="single" w:sz="4" w:space="0" w:color="auto"/>
              <w:left w:val="single" w:sz="4" w:space="0" w:color="auto"/>
              <w:bottom w:val="single" w:sz="4" w:space="0" w:color="auto"/>
              <w:right w:val="single" w:sz="4" w:space="0" w:color="auto"/>
            </w:tcBorders>
            <w:vAlign w:val="center"/>
          </w:tcPr>
          <w:p w14:paraId="4B924E9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厘米</w:t>
            </w:r>
          </w:p>
        </w:tc>
        <w:tc>
          <w:tcPr>
            <w:tcW w:w="381" w:type="pct"/>
            <w:vMerge/>
            <w:tcBorders>
              <w:top w:val="single" w:sz="4" w:space="0" w:color="auto"/>
              <w:left w:val="single" w:sz="4" w:space="0" w:color="auto"/>
              <w:bottom w:val="single" w:sz="4" w:space="0" w:color="auto"/>
              <w:right w:val="single" w:sz="4" w:space="0" w:color="auto"/>
            </w:tcBorders>
            <w:vAlign w:val="center"/>
          </w:tcPr>
          <w:p w14:paraId="46DE1122"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50441F1D"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1B4C1E09" w14:textId="77777777" w:rsidTr="00AD7FF9">
        <w:trPr>
          <w:trHeight w:val="58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72A0CD74"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val="restart"/>
            <w:tcBorders>
              <w:top w:val="single" w:sz="4" w:space="0" w:color="auto"/>
              <w:left w:val="single" w:sz="4" w:space="0" w:color="auto"/>
              <w:bottom w:val="single" w:sz="4" w:space="0" w:color="auto"/>
              <w:right w:val="single" w:sz="4" w:space="0" w:color="auto"/>
            </w:tcBorders>
            <w:vAlign w:val="center"/>
          </w:tcPr>
          <w:p w14:paraId="1DF6CF5B"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裂缝类</w:t>
            </w:r>
          </w:p>
        </w:tc>
        <w:tc>
          <w:tcPr>
            <w:tcW w:w="612" w:type="pct"/>
            <w:tcBorders>
              <w:top w:val="single" w:sz="4" w:space="0" w:color="auto"/>
              <w:left w:val="single" w:sz="4" w:space="0" w:color="auto"/>
              <w:bottom w:val="single" w:sz="4" w:space="0" w:color="auto"/>
              <w:right w:val="single" w:sz="4" w:space="0" w:color="auto"/>
            </w:tcBorders>
            <w:vAlign w:val="center"/>
          </w:tcPr>
          <w:p w14:paraId="207DA56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线裂</w:t>
            </w:r>
          </w:p>
        </w:tc>
        <w:tc>
          <w:tcPr>
            <w:tcW w:w="1526" w:type="pct"/>
            <w:tcBorders>
              <w:top w:val="single" w:sz="4" w:space="0" w:color="auto"/>
              <w:left w:val="single" w:sz="4" w:space="0" w:color="auto"/>
              <w:bottom w:val="single" w:sz="4" w:space="0" w:color="auto"/>
              <w:right w:val="single" w:sz="4" w:space="0" w:color="auto"/>
            </w:tcBorders>
            <w:vAlign w:val="center"/>
          </w:tcPr>
          <w:p w14:paraId="0F3F6E5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不论纵向、横向、斜向</w:t>
            </w:r>
          </w:p>
        </w:tc>
        <w:tc>
          <w:tcPr>
            <w:tcW w:w="1298" w:type="pct"/>
            <w:tcBorders>
              <w:top w:val="single" w:sz="4" w:space="0" w:color="auto"/>
              <w:left w:val="single" w:sz="4" w:space="0" w:color="auto"/>
              <w:bottom w:val="single" w:sz="4" w:space="0" w:color="auto"/>
              <w:right w:val="single" w:sz="4" w:space="0" w:color="auto"/>
            </w:tcBorders>
            <w:vAlign w:val="center"/>
          </w:tcPr>
          <w:p w14:paraId="0F788DC5"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长度＞</w:t>
            </w:r>
            <w:r w:rsidRPr="004D0CB1">
              <w:rPr>
                <w:rFonts w:ascii="Times New Roman" w:eastAsia="宋体" w:hAnsi="Times New Roman" w:cs="Times New Roman"/>
                <w:szCs w:val="20"/>
                <w14:ligatures w14:val="none"/>
              </w:rPr>
              <w:t>1.5</w:t>
            </w:r>
            <w:r w:rsidRPr="004D0CB1">
              <w:rPr>
                <w:rFonts w:ascii="Times New Roman" w:eastAsia="宋体" w:hAnsi="Times New Roman" w:cs="Times New Roman" w:hint="eastAsia"/>
                <w:szCs w:val="20"/>
                <w14:ligatures w14:val="none"/>
              </w:rPr>
              <w:t>米，宽度≥</w:t>
            </w:r>
            <w:r w:rsidRPr="004D0CB1">
              <w:rPr>
                <w:rFonts w:ascii="Times New Roman" w:eastAsia="宋体" w:hAnsi="Times New Roman" w:cs="Times New Roman"/>
                <w:szCs w:val="20"/>
                <w14:ligatures w14:val="none"/>
              </w:rPr>
              <w:t>2mm</w:t>
            </w:r>
            <w:r w:rsidRPr="004D0CB1">
              <w:rPr>
                <w:rFonts w:ascii="Times New Roman" w:eastAsia="宋体" w:hAnsi="Times New Roman" w:cs="Times New Roman" w:hint="eastAsia"/>
                <w:szCs w:val="20"/>
                <w14:ligatures w14:val="none"/>
              </w:rPr>
              <w:t>且未</w:t>
            </w:r>
            <w:proofErr w:type="gramStart"/>
            <w:r w:rsidRPr="004D0CB1">
              <w:rPr>
                <w:rFonts w:ascii="Times New Roman" w:eastAsia="宋体" w:hAnsi="Times New Roman" w:cs="Times New Roman" w:hint="eastAsia"/>
                <w:szCs w:val="20"/>
                <w14:ligatures w14:val="none"/>
              </w:rPr>
              <w:t>予处理</w:t>
            </w:r>
            <w:proofErr w:type="gramEnd"/>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1EE37EB5"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15</w:t>
            </w:r>
          </w:p>
        </w:tc>
        <w:tc>
          <w:tcPr>
            <w:tcW w:w="363" w:type="pct"/>
            <w:tcBorders>
              <w:top w:val="single" w:sz="4" w:space="0" w:color="auto"/>
              <w:left w:val="single" w:sz="4" w:space="0" w:color="auto"/>
              <w:bottom w:val="single" w:sz="4" w:space="0" w:color="auto"/>
              <w:right w:val="single" w:sz="4" w:space="0" w:color="auto"/>
            </w:tcBorders>
            <w:vAlign w:val="center"/>
          </w:tcPr>
          <w:p w14:paraId="1880ABD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619B4462" w14:textId="77777777" w:rsidTr="00AD7FF9">
        <w:trPr>
          <w:trHeight w:val="750"/>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52290015"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09F5040B"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17A8C86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碎裂</w:t>
            </w:r>
          </w:p>
        </w:tc>
        <w:tc>
          <w:tcPr>
            <w:tcW w:w="1526" w:type="pct"/>
            <w:tcBorders>
              <w:top w:val="single" w:sz="4" w:space="0" w:color="auto"/>
              <w:left w:val="single" w:sz="4" w:space="0" w:color="auto"/>
              <w:bottom w:val="single" w:sz="4" w:space="0" w:color="auto"/>
              <w:right w:val="single" w:sz="4" w:space="0" w:color="auto"/>
            </w:tcBorders>
            <w:vAlign w:val="center"/>
          </w:tcPr>
          <w:p w14:paraId="411BF56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黑色龟裂、块裂及</w:t>
            </w:r>
            <w:proofErr w:type="gramStart"/>
            <w:r w:rsidRPr="004D0CB1">
              <w:rPr>
                <w:rFonts w:ascii="Times New Roman" w:eastAsia="宋体" w:hAnsi="Times New Roman" w:cs="Times New Roman" w:hint="eastAsia"/>
                <w:szCs w:val="20"/>
                <w14:ligatures w14:val="none"/>
              </w:rPr>
              <w:t>砼</w:t>
            </w:r>
            <w:proofErr w:type="gramEnd"/>
            <w:r w:rsidRPr="004D0CB1">
              <w:rPr>
                <w:rFonts w:ascii="Times New Roman" w:eastAsia="宋体" w:hAnsi="Times New Roman" w:cs="Times New Roman" w:hint="eastAsia"/>
                <w:szCs w:val="20"/>
                <w14:ligatures w14:val="none"/>
              </w:rPr>
              <w:t>路面角隅碎裂，接边碎裂（包括井边碎裂）</w:t>
            </w:r>
          </w:p>
        </w:tc>
        <w:tc>
          <w:tcPr>
            <w:tcW w:w="1298" w:type="pct"/>
            <w:tcBorders>
              <w:top w:val="single" w:sz="4" w:space="0" w:color="auto"/>
              <w:left w:val="single" w:sz="4" w:space="0" w:color="auto"/>
              <w:bottom w:val="single" w:sz="4" w:space="0" w:color="auto"/>
              <w:right w:val="single" w:sz="4" w:space="0" w:color="auto"/>
            </w:tcBorders>
            <w:vAlign w:val="center"/>
          </w:tcPr>
          <w:p w14:paraId="68A3154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沥青类龟裂</w:t>
            </w:r>
            <w:proofErr w:type="gramStart"/>
            <w:r w:rsidRPr="004D0CB1">
              <w:rPr>
                <w:rFonts w:ascii="Times New Roman" w:eastAsia="宋体" w:hAnsi="Times New Roman" w:cs="Times New Roman" w:hint="eastAsia"/>
                <w:szCs w:val="20"/>
                <w14:ligatures w14:val="none"/>
              </w:rPr>
              <w:t>及块裂</w:t>
            </w:r>
            <w:proofErr w:type="gramEnd"/>
            <w:r w:rsidRPr="004D0CB1">
              <w:rPr>
                <w:rFonts w:ascii="Times New Roman" w:eastAsia="宋体" w:hAnsi="Times New Roman" w:cs="Times New Roman" w:hint="eastAsia"/>
                <w:szCs w:val="20"/>
                <w14:ligatures w14:val="none"/>
              </w:rPr>
              <w:t>每处</w:t>
            </w:r>
            <w:r w:rsidRPr="004D0CB1">
              <w:rPr>
                <w:rFonts w:ascii="Times New Roman" w:eastAsia="宋体" w:hAnsi="Times New Roman" w:cs="Times New Roman"/>
                <w:szCs w:val="20"/>
                <w14:ligatures w14:val="none"/>
              </w:rPr>
              <w:t>0.25</w:t>
            </w:r>
            <w:r w:rsidRPr="004D0CB1">
              <w:rPr>
                <w:rFonts w:ascii="Times New Roman" w:eastAsia="宋体" w:hAnsi="Times New Roman" w:cs="Times New Roman" w:hint="eastAsia"/>
                <w:szCs w:val="20"/>
                <w14:ligatures w14:val="none"/>
              </w:rPr>
              <w:t>平方米；白色板块边</w:t>
            </w:r>
            <w:r w:rsidRPr="004D0CB1">
              <w:rPr>
                <w:rFonts w:ascii="Times New Roman" w:eastAsia="宋体" w:hAnsi="Times New Roman" w:cs="Times New Roman"/>
                <w:szCs w:val="20"/>
                <w14:ligatures w14:val="none"/>
              </w:rPr>
              <w:t>30</w:t>
            </w:r>
            <w:r w:rsidRPr="004D0CB1">
              <w:rPr>
                <w:rFonts w:ascii="Times New Roman" w:eastAsia="宋体" w:hAnsi="Times New Roman" w:cs="Times New Roman" w:hint="eastAsia"/>
                <w:szCs w:val="20"/>
                <w14:ligatures w14:val="none"/>
              </w:rPr>
              <w:t>厘米内（角隅碎裂，接边碎裂）</w:t>
            </w:r>
          </w:p>
        </w:tc>
        <w:tc>
          <w:tcPr>
            <w:tcW w:w="381" w:type="pct"/>
            <w:vMerge/>
            <w:tcBorders>
              <w:top w:val="single" w:sz="4" w:space="0" w:color="auto"/>
              <w:left w:val="single" w:sz="4" w:space="0" w:color="auto"/>
              <w:bottom w:val="single" w:sz="4" w:space="0" w:color="auto"/>
              <w:right w:val="single" w:sz="4" w:space="0" w:color="auto"/>
            </w:tcBorders>
            <w:vAlign w:val="center"/>
          </w:tcPr>
          <w:p w14:paraId="5375792D"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5CB68864"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0532A6B1" w14:textId="77777777" w:rsidTr="00AD7FF9">
        <w:trPr>
          <w:trHeight w:val="631"/>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1C9B5E90"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val="restart"/>
            <w:tcBorders>
              <w:top w:val="single" w:sz="4" w:space="0" w:color="auto"/>
              <w:left w:val="single" w:sz="4" w:space="0" w:color="auto"/>
              <w:bottom w:val="single" w:sz="4" w:space="0" w:color="auto"/>
              <w:right w:val="single" w:sz="4" w:space="0" w:color="auto"/>
            </w:tcBorders>
            <w:vAlign w:val="center"/>
          </w:tcPr>
          <w:p w14:paraId="0F877090"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其他</w:t>
            </w:r>
          </w:p>
        </w:tc>
        <w:tc>
          <w:tcPr>
            <w:tcW w:w="612" w:type="pct"/>
            <w:tcBorders>
              <w:top w:val="single" w:sz="4" w:space="0" w:color="auto"/>
              <w:left w:val="single" w:sz="4" w:space="0" w:color="auto"/>
              <w:bottom w:val="single" w:sz="4" w:space="0" w:color="auto"/>
              <w:right w:val="single" w:sz="4" w:space="0" w:color="auto"/>
            </w:tcBorders>
            <w:vAlign w:val="center"/>
          </w:tcPr>
          <w:p w14:paraId="59F60B45"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路框差</w:t>
            </w:r>
            <w:proofErr w:type="gramEnd"/>
          </w:p>
        </w:tc>
        <w:tc>
          <w:tcPr>
            <w:tcW w:w="1526" w:type="pct"/>
            <w:tcBorders>
              <w:top w:val="single" w:sz="4" w:space="0" w:color="auto"/>
              <w:left w:val="single" w:sz="4" w:space="0" w:color="auto"/>
              <w:bottom w:val="single" w:sz="4" w:space="0" w:color="auto"/>
              <w:right w:val="single" w:sz="4" w:space="0" w:color="auto"/>
            </w:tcBorders>
            <w:vAlign w:val="center"/>
          </w:tcPr>
          <w:p w14:paraId="4F1B306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各类窨井，开关</w:t>
            </w:r>
            <w:proofErr w:type="gramStart"/>
            <w:r w:rsidRPr="004D0CB1">
              <w:rPr>
                <w:rFonts w:ascii="Times New Roman" w:eastAsia="宋体" w:hAnsi="Times New Roman" w:cs="Times New Roman" w:hint="eastAsia"/>
                <w:szCs w:val="20"/>
                <w14:ligatures w14:val="none"/>
              </w:rPr>
              <w:t>箱其框</w:t>
            </w:r>
            <w:proofErr w:type="gramEnd"/>
            <w:r w:rsidRPr="004D0CB1">
              <w:rPr>
                <w:rFonts w:ascii="Times New Roman" w:eastAsia="宋体" w:hAnsi="Times New Roman" w:cs="Times New Roman" w:hint="eastAsia"/>
                <w:szCs w:val="20"/>
                <w14:ligatures w14:val="none"/>
              </w:rPr>
              <w:t>高于或低于路面，不能超过（用一米直尺居中测量）</w:t>
            </w:r>
          </w:p>
        </w:tc>
        <w:tc>
          <w:tcPr>
            <w:tcW w:w="1298" w:type="pct"/>
            <w:tcBorders>
              <w:top w:val="single" w:sz="4" w:space="0" w:color="auto"/>
              <w:left w:val="single" w:sz="4" w:space="0" w:color="auto"/>
              <w:bottom w:val="single" w:sz="4" w:space="0" w:color="auto"/>
              <w:right w:val="single" w:sz="4" w:space="0" w:color="auto"/>
            </w:tcBorders>
            <w:vAlign w:val="center"/>
          </w:tcPr>
          <w:p w14:paraId="611DC80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厘米</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4E905744"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15</w:t>
            </w:r>
          </w:p>
        </w:tc>
        <w:tc>
          <w:tcPr>
            <w:tcW w:w="363" w:type="pct"/>
            <w:tcBorders>
              <w:top w:val="single" w:sz="4" w:space="0" w:color="auto"/>
              <w:left w:val="single" w:sz="4" w:space="0" w:color="auto"/>
              <w:bottom w:val="single" w:sz="4" w:space="0" w:color="auto"/>
              <w:right w:val="single" w:sz="4" w:space="0" w:color="auto"/>
            </w:tcBorders>
            <w:vAlign w:val="center"/>
          </w:tcPr>
          <w:p w14:paraId="12709C8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6D7D1EC7" w14:textId="77777777" w:rsidTr="00AD7FF9">
        <w:trPr>
          <w:trHeight w:val="55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03318323"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1D8076FC"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64616DE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缝料散失</w:t>
            </w:r>
          </w:p>
        </w:tc>
        <w:tc>
          <w:tcPr>
            <w:tcW w:w="1526" w:type="pct"/>
            <w:tcBorders>
              <w:top w:val="single" w:sz="4" w:space="0" w:color="auto"/>
              <w:left w:val="single" w:sz="4" w:space="0" w:color="auto"/>
              <w:bottom w:val="single" w:sz="4" w:space="0" w:color="auto"/>
              <w:right w:val="single" w:sz="4" w:space="0" w:color="auto"/>
            </w:tcBorders>
            <w:vAlign w:val="center"/>
          </w:tcPr>
          <w:p w14:paraId="08C204E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白色路面填缝料老化脱落不能超过</w:t>
            </w:r>
          </w:p>
        </w:tc>
        <w:tc>
          <w:tcPr>
            <w:tcW w:w="1298" w:type="pct"/>
            <w:tcBorders>
              <w:top w:val="single" w:sz="4" w:space="0" w:color="auto"/>
              <w:left w:val="single" w:sz="4" w:space="0" w:color="auto"/>
              <w:bottom w:val="single" w:sz="4" w:space="0" w:color="auto"/>
              <w:right w:val="single" w:sz="4" w:space="0" w:color="auto"/>
            </w:tcBorders>
            <w:vAlign w:val="center"/>
          </w:tcPr>
          <w:p w14:paraId="1643889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长度＞</w:t>
            </w: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米，深度＞</w:t>
            </w: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厘米</w:t>
            </w:r>
          </w:p>
        </w:tc>
        <w:tc>
          <w:tcPr>
            <w:tcW w:w="381" w:type="pct"/>
            <w:vMerge/>
            <w:tcBorders>
              <w:top w:val="single" w:sz="4" w:space="0" w:color="auto"/>
              <w:left w:val="single" w:sz="4" w:space="0" w:color="auto"/>
              <w:bottom w:val="single" w:sz="4" w:space="0" w:color="auto"/>
              <w:right w:val="single" w:sz="4" w:space="0" w:color="auto"/>
            </w:tcBorders>
            <w:vAlign w:val="center"/>
          </w:tcPr>
          <w:p w14:paraId="37DB9478"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7DDB9F5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4546F964" w14:textId="77777777" w:rsidTr="00AD7FF9">
        <w:trPr>
          <w:trHeight w:val="55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7412A576"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0A6292BC"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02A3FB4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路料</w:t>
            </w:r>
          </w:p>
        </w:tc>
        <w:tc>
          <w:tcPr>
            <w:tcW w:w="1526" w:type="pct"/>
            <w:tcBorders>
              <w:top w:val="single" w:sz="4" w:space="0" w:color="auto"/>
              <w:left w:val="single" w:sz="4" w:space="0" w:color="auto"/>
              <w:bottom w:val="single" w:sz="4" w:space="0" w:color="auto"/>
              <w:right w:val="single" w:sz="4" w:space="0" w:color="auto"/>
            </w:tcBorders>
            <w:vAlign w:val="center"/>
          </w:tcPr>
          <w:p w14:paraId="67ECC45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路料要求</w:t>
            </w:r>
          </w:p>
        </w:tc>
        <w:tc>
          <w:tcPr>
            <w:tcW w:w="1298" w:type="pct"/>
            <w:tcBorders>
              <w:top w:val="single" w:sz="4" w:space="0" w:color="auto"/>
              <w:left w:val="single" w:sz="4" w:space="0" w:color="auto"/>
              <w:bottom w:val="single" w:sz="4" w:space="0" w:color="auto"/>
              <w:right w:val="single" w:sz="4" w:space="0" w:color="auto"/>
            </w:tcBorders>
            <w:vAlign w:val="center"/>
          </w:tcPr>
          <w:p w14:paraId="013511C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堆放整齐，有醒目的安全措施，</w:t>
            </w:r>
            <w:proofErr w:type="gramStart"/>
            <w:r w:rsidRPr="004D0CB1">
              <w:rPr>
                <w:rFonts w:ascii="Times New Roman" w:eastAsia="宋体" w:hAnsi="Times New Roman" w:cs="Times New Roman" w:hint="eastAsia"/>
                <w:szCs w:val="20"/>
                <w14:ligatures w14:val="none"/>
              </w:rPr>
              <w:t>工完料清</w:t>
            </w:r>
            <w:proofErr w:type="gramEnd"/>
            <w:r w:rsidRPr="004D0CB1">
              <w:rPr>
                <w:rFonts w:ascii="Times New Roman" w:eastAsia="宋体" w:hAnsi="Times New Roman" w:cs="Times New Roman" w:hint="eastAsia"/>
                <w:szCs w:val="20"/>
                <w14:ligatures w14:val="none"/>
              </w:rPr>
              <w:t>以及无废弃建筑材料</w:t>
            </w:r>
          </w:p>
        </w:tc>
        <w:tc>
          <w:tcPr>
            <w:tcW w:w="381" w:type="pct"/>
            <w:vMerge/>
            <w:tcBorders>
              <w:top w:val="single" w:sz="4" w:space="0" w:color="auto"/>
              <w:left w:val="single" w:sz="4" w:space="0" w:color="auto"/>
              <w:bottom w:val="single" w:sz="4" w:space="0" w:color="auto"/>
              <w:right w:val="single" w:sz="4" w:space="0" w:color="auto"/>
            </w:tcBorders>
            <w:vAlign w:val="center"/>
          </w:tcPr>
          <w:p w14:paraId="6BF6E2EA"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796C27F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68700F63"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4EDA3B22"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251B5DF8"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25F0CC0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车行护栏</w:t>
            </w:r>
          </w:p>
        </w:tc>
        <w:tc>
          <w:tcPr>
            <w:tcW w:w="1526" w:type="pct"/>
            <w:tcBorders>
              <w:top w:val="single" w:sz="4" w:space="0" w:color="auto"/>
              <w:left w:val="single" w:sz="4" w:space="0" w:color="auto"/>
              <w:bottom w:val="single" w:sz="4" w:space="0" w:color="auto"/>
              <w:right w:val="single" w:sz="4" w:space="0" w:color="auto"/>
            </w:tcBorders>
            <w:vAlign w:val="center"/>
          </w:tcPr>
          <w:p w14:paraId="21D0400D"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铁件要求</w:t>
            </w:r>
          </w:p>
        </w:tc>
        <w:tc>
          <w:tcPr>
            <w:tcW w:w="1298" w:type="pct"/>
            <w:tcBorders>
              <w:top w:val="single" w:sz="4" w:space="0" w:color="auto"/>
              <w:left w:val="single" w:sz="4" w:space="0" w:color="auto"/>
              <w:bottom w:val="single" w:sz="4" w:space="0" w:color="auto"/>
              <w:right w:val="single" w:sz="4" w:space="0" w:color="auto"/>
            </w:tcBorders>
            <w:vAlign w:val="center"/>
          </w:tcPr>
          <w:p w14:paraId="4D35F0D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完整无缺损，无锈蚀，</w:t>
            </w:r>
            <w:proofErr w:type="gramStart"/>
            <w:r w:rsidRPr="004D0CB1">
              <w:rPr>
                <w:rFonts w:ascii="Times New Roman" w:eastAsia="宋体" w:hAnsi="Times New Roman" w:cs="Times New Roman" w:hint="eastAsia"/>
                <w:szCs w:val="20"/>
                <w14:ligatures w14:val="none"/>
              </w:rPr>
              <w:t>不</w:t>
            </w:r>
            <w:proofErr w:type="gramEnd"/>
            <w:r w:rsidRPr="004D0CB1">
              <w:rPr>
                <w:rFonts w:ascii="Times New Roman" w:eastAsia="宋体" w:hAnsi="Times New Roman" w:cs="Times New Roman" w:hint="eastAsia"/>
                <w:szCs w:val="20"/>
                <w14:ligatures w14:val="none"/>
              </w:rPr>
              <w:t>歪斜</w:t>
            </w:r>
          </w:p>
        </w:tc>
        <w:tc>
          <w:tcPr>
            <w:tcW w:w="381" w:type="pct"/>
            <w:vMerge/>
            <w:tcBorders>
              <w:top w:val="single" w:sz="4" w:space="0" w:color="auto"/>
              <w:left w:val="single" w:sz="4" w:space="0" w:color="auto"/>
              <w:bottom w:val="single" w:sz="4" w:space="0" w:color="auto"/>
              <w:right w:val="single" w:sz="4" w:space="0" w:color="auto"/>
            </w:tcBorders>
            <w:vAlign w:val="center"/>
          </w:tcPr>
          <w:p w14:paraId="296531D6"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2A35AE65"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73662093" w14:textId="77777777" w:rsidTr="00AD7FF9">
        <w:trPr>
          <w:trHeight w:val="405"/>
          <w:jc w:val="center"/>
        </w:trPr>
        <w:tc>
          <w:tcPr>
            <w:tcW w:w="363" w:type="pct"/>
            <w:vMerge w:val="restart"/>
            <w:tcBorders>
              <w:top w:val="single" w:sz="4" w:space="0" w:color="auto"/>
              <w:left w:val="single" w:sz="4" w:space="0" w:color="auto"/>
              <w:bottom w:val="single" w:sz="4" w:space="0" w:color="auto"/>
              <w:right w:val="single" w:sz="4" w:space="0" w:color="auto"/>
            </w:tcBorders>
            <w:vAlign w:val="center"/>
          </w:tcPr>
          <w:p w14:paraId="2E0B39B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人行道部分（</w:t>
            </w:r>
            <w:r w:rsidRPr="004D0CB1">
              <w:rPr>
                <w:rFonts w:ascii="Times New Roman" w:eastAsia="宋体" w:hAnsi="Times New Roman" w:cs="Times New Roman"/>
                <w:szCs w:val="20"/>
                <w14:ligatures w14:val="none"/>
              </w:rPr>
              <w:t>30</w:t>
            </w:r>
            <w:r w:rsidRPr="004D0CB1">
              <w:rPr>
                <w:rFonts w:ascii="Times New Roman" w:eastAsia="宋体" w:hAnsi="Times New Roman" w:cs="Times New Roman" w:hint="eastAsia"/>
                <w:szCs w:val="20"/>
                <w14:ligatures w14:val="none"/>
              </w:rPr>
              <w:t>％）</w:t>
            </w:r>
          </w:p>
        </w:tc>
        <w:tc>
          <w:tcPr>
            <w:tcW w:w="457" w:type="pct"/>
            <w:vMerge w:val="restart"/>
            <w:tcBorders>
              <w:top w:val="single" w:sz="4" w:space="0" w:color="auto"/>
              <w:left w:val="single" w:sz="4" w:space="0" w:color="auto"/>
              <w:bottom w:val="single" w:sz="4" w:space="0" w:color="auto"/>
              <w:right w:val="single" w:sz="4" w:space="0" w:color="auto"/>
            </w:tcBorders>
            <w:vAlign w:val="center"/>
          </w:tcPr>
          <w:p w14:paraId="7FB2A2E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松散类</w:t>
            </w:r>
          </w:p>
        </w:tc>
        <w:tc>
          <w:tcPr>
            <w:tcW w:w="612" w:type="pct"/>
            <w:tcBorders>
              <w:top w:val="single" w:sz="4" w:space="0" w:color="auto"/>
              <w:left w:val="single" w:sz="4" w:space="0" w:color="auto"/>
              <w:bottom w:val="single" w:sz="4" w:space="0" w:color="auto"/>
              <w:right w:val="single" w:sz="4" w:space="0" w:color="auto"/>
            </w:tcBorders>
            <w:vAlign w:val="center"/>
          </w:tcPr>
          <w:p w14:paraId="0321892A"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坑塘</w:t>
            </w:r>
          </w:p>
        </w:tc>
        <w:tc>
          <w:tcPr>
            <w:tcW w:w="1526" w:type="pct"/>
            <w:tcBorders>
              <w:top w:val="single" w:sz="4" w:space="0" w:color="auto"/>
              <w:left w:val="single" w:sz="4" w:space="0" w:color="auto"/>
              <w:bottom w:val="single" w:sz="4" w:space="0" w:color="auto"/>
              <w:right w:val="single" w:sz="4" w:space="0" w:color="auto"/>
            </w:tcBorders>
            <w:vAlign w:val="center"/>
          </w:tcPr>
          <w:p w14:paraId="3897B7B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人行道上损坏面积不能超过（包括树穴边缘及道板缺损）</w:t>
            </w:r>
          </w:p>
        </w:tc>
        <w:tc>
          <w:tcPr>
            <w:tcW w:w="1298" w:type="pct"/>
            <w:tcBorders>
              <w:top w:val="single" w:sz="4" w:space="0" w:color="auto"/>
              <w:left w:val="single" w:sz="4" w:space="0" w:color="auto"/>
              <w:bottom w:val="single" w:sz="4" w:space="0" w:color="auto"/>
              <w:right w:val="single" w:sz="4" w:space="0" w:color="auto"/>
            </w:tcBorders>
            <w:vAlign w:val="center"/>
          </w:tcPr>
          <w:p w14:paraId="2F70E9AA"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砼</w:t>
            </w:r>
            <w:proofErr w:type="gramEnd"/>
            <w:r w:rsidRPr="004D0CB1">
              <w:rPr>
                <w:rFonts w:ascii="Times New Roman" w:eastAsia="宋体" w:hAnsi="Times New Roman" w:cs="Times New Roman" w:hint="eastAsia"/>
                <w:szCs w:val="20"/>
                <w14:ligatures w14:val="none"/>
              </w:rPr>
              <w:t>类：直径</w:t>
            </w:r>
            <w:r w:rsidRPr="004D0CB1">
              <w:rPr>
                <w:rFonts w:ascii="Times New Roman" w:eastAsia="宋体" w:hAnsi="Times New Roman" w:cs="Times New Roman"/>
                <w:szCs w:val="20"/>
                <w14:ligatures w14:val="none"/>
              </w:rPr>
              <w:t>10</w:t>
            </w:r>
            <w:r w:rsidRPr="004D0CB1">
              <w:rPr>
                <w:rFonts w:ascii="Times New Roman" w:eastAsia="宋体" w:hAnsi="Times New Roman" w:cs="Times New Roman" w:hint="eastAsia"/>
                <w:szCs w:val="20"/>
                <w14:ligatures w14:val="none"/>
              </w:rPr>
              <w:t>厘米</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hint="eastAsia"/>
                <w:szCs w:val="20"/>
                <w14:ligatures w14:val="none"/>
              </w:rPr>
              <w:t>最深处为</w:t>
            </w: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厘米预制板类直径</w:t>
            </w:r>
            <w:r w:rsidRPr="004D0CB1">
              <w:rPr>
                <w:rFonts w:ascii="Times New Roman" w:eastAsia="宋体" w:hAnsi="Times New Roman" w:cs="Times New Roman"/>
                <w:szCs w:val="20"/>
                <w14:ligatures w14:val="none"/>
              </w:rPr>
              <w:t>15</w:t>
            </w:r>
            <w:r w:rsidRPr="004D0CB1">
              <w:rPr>
                <w:rFonts w:ascii="Times New Roman" w:eastAsia="宋体" w:hAnsi="Times New Roman" w:cs="Times New Roman" w:hint="eastAsia"/>
                <w:szCs w:val="20"/>
                <w14:ligatures w14:val="none"/>
              </w:rPr>
              <w:t>厘米，深度不限</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19C0EFF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10</w:t>
            </w:r>
          </w:p>
        </w:tc>
        <w:tc>
          <w:tcPr>
            <w:tcW w:w="363" w:type="pct"/>
            <w:tcBorders>
              <w:top w:val="single" w:sz="4" w:space="0" w:color="auto"/>
              <w:left w:val="single" w:sz="4" w:space="0" w:color="auto"/>
              <w:bottom w:val="single" w:sz="4" w:space="0" w:color="auto"/>
              <w:right w:val="single" w:sz="4" w:space="0" w:color="auto"/>
            </w:tcBorders>
            <w:vAlign w:val="center"/>
          </w:tcPr>
          <w:p w14:paraId="19C3462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719E4109"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2FFC9746"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08441341"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36A34848"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碎裂</w:t>
            </w:r>
          </w:p>
        </w:tc>
        <w:tc>
          <w:tcPr>
            <w:tcW w:w="1526" w:type="pct"/>
            <w:tcBorders>
              <w:top w:val="single" w:sz="4" w:space="0" w:color="auto"/>
              <w:left w:val="single" w:sz="4" w:space="0" w:color="auto"/>
              <w:bottom w:val="single" w:sz="4" w:space="0" w:color="auto"/>
              <w:right w:val="single" w:sz="4" w:space="0" w:color="auto"/>
            </w:tcBorders>
            <w:vAlign w:val="center"/>
          </w:tcPr>
          <w:p w14:paraId="3118B75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预制类道板</w:t>
            </w:r>
            <w:proofErr w:type="gramEnd"/>
          </w:p>
        </w:tc>
        <w:tc>
          <w:tcPr>
            <w:tcW w:w="1298" w:type="pct"/>
            <w:tcBorders>
              <w:top w:val="single" w:sz="4" w:space="0" w:color="auto"/>
              <w:left w:val="single" w:sz="4" w:space="0" w:color="auto"/>
              <w:bottom w:val="single" w:sz="4" w:space="0" w:color="auto"/>
              <w:right w:val="single" w:sz="4" w:space="0" w:color="auto"/>
            </w:tcBorders>
            <w:vAlign w:val="center"/>
          </w:tcPr>
          <w:p w14:paraId="1C3D6B0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普通道板</w:t>
            </w:r>
            <w:r w:rsidRPr="004D0CB1">
              <w:rPr>
                <w:rFonts w:ascii="Times New Roman" w:eastAsia="宋体" w:hAnsi="Times New Roman" w:cs="Times New Roman"/>
                <w:szCs w:val="20"/>
                <w14:ligatures w14:val="none"/>
              </w:rPr>
              <w:t>10m2</w:t>
            </w:r>
            <w:r w:rsidRPr="004D0CB1">
              <w:rPr>
                <w:rFonts w:ascii="Times New Roman" w:eastAsia="宋体" w:hAnsi="Times New Roman" w:cs="Times New Roman" w:hint="eastAsia"/>
                <w:szCs w:val="20"/>
                <w14:ligatures w14:val="none"/>
              </w:rPr>
              <w:t>内不超过</w:t>
            </w: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块，并且裂缝不能超过</w:t>
            </w:r>
            <w:r w:rsidRPr="004D0CB1">
              <w:rPr>
                <w:rFonts w:ascii="Times New Roman" w:eastAsia="宋体" w:hAnsi="Times New Roman" w:cs="Times New Roman"/>
                <w:szCs w:val="20"/>
                <w14:ligatures w14:val="none"/>
              </w:rPr>
              <w:t>1</w:t>
            </w:r>
            <w:r w:rsidRPr="004D0CB1">
              <w:rPr>
                <w:rFonts w:ascii="Times New Roman" w:eastAsia="宋体" w:hAnsi="Times New Roman" w:cs="Times New Roman" w:hint="eastAsia"/>
                <w:szCs w:val="20"/>
                <w14:ligatures w14:val="none"/>
              </w:rPr>
              <w:t>条。其他类型不允许</w:t>
            </w:r>
          </w:p>
        </w:tc>
        <w:tc>
          <w:tcPr>
            <w:tcW w:w="381" w:type="pct"/>
            <w:vMerge/>
            <w:tcBorders>
              <w:top w:val="single" w:sz="4" w:space="0" w:color="auto"/>
              <w:left w:val="single" w:sz="4" w:space="0" w:color="auto"/>
              <w:bottom w:val="single" w:sz="4" w:space="0" w:color="auto"/>
              <w:right w:val="single" w:sz="4" w:space="0" w:color="auto"/>
            </w:tcBorders>
            <w:vAlign w:val="center"/>
          </w:tcPr>
          <w:p w14:paraId="7B3ED143"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33EEF79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48525889"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5F31F1E6"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1A19F9AC"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718BEB4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平稳度</w:t>
            </w:r>
          </w:p>
        </w:tc>
        <w:tc>
          <w:tcPr>
            <w:tcW w:w="1526" w:type="pct"/>
            <w:tcBorders>
              <w:top w:val="single" w:sz="4" w:space="0" w:color="auto"/>
              <w:left w:val="single" w:sz="4" w:space="0" w:color="auto"/>
              <w:bottom w:val="single" w:sz="4" w:space="0" w:color="auto"/>
              <w:right w:val="single" w:sz="4" w:space="0" w:color="auto"/>
            </w:tcBorders>
            <w:vAlign w:val="center"/>
          </w:tcPr>
          <w:p w14:paraId="1FCE4B6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预制类道板</w:t>
            </w:r>
            <w:proofErr w:type="gramEnd"/>
            <w:r w:rsidRPr="004D0CB1">
              <w:rPr>
                <w:rFonts w:ascii="Times New Roman" w:eastAsia="宋体" w:hAnsi="Times New Roman" w:cs="Times New Roman" w:hint="eastAsia"/>
                <w:szCs w:val="20"/>
                <w14:ligatures w14:val="none"/>
              </w:rPr>
              <w:t>平稳程度</w:t>
            </w:r>
          </w:p>
        </w:tc>
        <w:tc>
          <w:tcPr>
            <w:tcW w:w="1298" w:type="pct"/>
            <w:tcBorders>
              <w:top w:val="single" w:sz="4" w:space="0" w:color="auto"/>
              <w:left w:val="single" w:sz="4" w:space="0" w:color="auto"/>
              <w:bottom w:val="single" w:sz="4" w:space="0" w:color="auto"/>
              <w:right w:val="single" w:sz="4" w:space="0" w:color="auto"/>
            </w:tcBorders>
            <w:vAlign w:val="center"/>
          </w:tcPr>
          <w:p w14:paraId="482E8574"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不跷动</w:t>
            </w:r>
          </w:p>
        </w:tc>
        <w:tc>
          <w:tcPr>
            <w:tcW w:w="381" w:type="pct"/>
            <w:vMerge/>
            <w:tcBorders>
              <w:top w:val="single" w:sz="4" w:space="0" w:color="auto"/>
              <w:left w:val="single" w:sz="4" w:space="0" w:color="auto"/>
              <w:bottom w:val="single" w:sz="4" w:space="0" w:color="auto"/>
              <w:right w:val="single" w:sz="4" w:space="0" w:color="auto"/>
            </w:tcBorders>
            <w:vAlign w:val="center"/>
          </w:tcPr>
          <w:p w14:paraId="3BC29C57"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33F49058"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1167A50C"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1A1B4E12"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248EDB43"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177E6133"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侧平石</w:t>
            </w:r>
            <w:proofErr w:type="gramEnd"/>
          </w:p>
        </w:tc>
        <w:tc>
          <w:tcPr>
            <w:tcW w:w="1526" w:type="pct"/>
            <w:tcBorders>
              <w:top w:val="single" w:sz="4" w:space="0" w:color="auto"/>
              <w:left w:val="single" w:sz="4" w:space="0" w:color="auto"/>
              <w:bottom w:val="single" w:sz="4" w:space="0" w:color="auto"/>
              <w:right w:val="single" w:sz="4" w:space="0" w:color="auto"/>
            </w:tcBorders>
            <w:vAlign w:val="center"/>
          </w:tcPr>
          <w:p w14:paraId="66639C6B"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侧平石</w:t>
            </w:r>
            <w:proofErr w:type="gramEnd"/>
            <w:r w:rsidRPr="004D0CB1">
              <w:rPr>
                <w:rFonts w:ascii="Times New Roman" w:eastAsia="宋体" w:hAnsi="Times New Roman" w:cs="Times New Roman" w:hint="eastAsia"/>
                <w:szCs w:val="20"/>
                <w14:ligatures w14:val="none"/>
              </w:rPr>
              <w:t>残缺损坏程度</w:t>
            </w:r>
          </w:p>
        </w:tc>
        <w:tc>
          <w:tcPr>
            <w:tcW w:w="1298" w:type="pct"/>
            <w:tcBorders>
              <w:top w:val="single" w:sz="4" w:space="0" w:color="auto"/>
              <w:left w:val="single" w:sz="4" w:space="0" w:color="auto"/>
              <w:bottom w:val="single" w:sz="4" w:space="0" w:color="auto"/>
              <w:right w:val="single" w:sz="4" w:space="0" w:color="auto"/>
            </w:tcBorders>
            <w:vAlign w:val="center"/>
          </w:tcPr>
          <w:p w14:paraId="1674AC3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每块缺损不能超过</w:t>
            </w:r>
            <w:r w:rsidRPr="004D0CB1">
              <w:rPr>
                <w:rFonts w:ascii="Times New Roman" w:eastAsia="宋体" w:hAnsi="Times New Roman" w:cs="Times New Roman"/>
                <w:szCs w:val="20"/>
                <w14:ligatures w14:val="none"/>
              </w:rPr>
              <w:t>20</w:t>
            </w:r>
            <w:r w:rsidRPr="004D0CB1">
              <w:rPr>
                <w:rFonts w:ascii="Times New Roman" w:eastAsia="宋体" w:hAnsi="Times New Roman" w:cs="Times New Roman" w:hint="eastAsia"/>
                <w:szCs w:val="20"/>
                <w14:ligatures w14:val="none"/>
              </w:rPr>
              <w:t>厘米并且无明显局部沉降和潭水现象</w:t>
            </w:r>
          </w:p>
        </w:tc>
        <w:tc>
          <w:tcPr>
            <w:tcW w:w="381" w:type="pct"/>
            <w:vMerge/>
            <w:tcBorders>
              <w:top w:val="single" w:sz="4" w:space="0" w:color="auto"/>
              <w:left w:val="single" w:sz="4" w:space="0" w:color="auto"/>
              <w:bottom w:val="single" w:sz="4" w:space="0" w:color="auto"/>
              <w:right w:val="single" w:sz="4" w:space="0" w:color="auto"/>
            </w:tcBorders>
            <w:vAlign w:val="center"/>
          </w:tcPr>
          <w:p w14:paraId="15003AD6"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44DDF0B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478D3CA9"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503382AB"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val="restart"/>
            <w:tcBorders>
              <w:top w:val="single" w:sz="4" w:space="0" w:color="auto"/>
              <w:left w:val="single" w:sz="4" w:space="0" w:color="auto"/>
              <w:bottom w:val="single" w:sz="4" w:space="0" w:color="auto"/>
              <w:right w:val="single" w:sz="4" w:space="0" w:color="auto"/>
            </w:tcBorders>
            <w:vAlign w:val="center"/>
          </w:tcPr>
          <w:p w14:paraId="6328B4A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变形类</w:t>
            </w:r>
          </w:p>
        </w:tc>
        <w:tc>
          <w:tcPr>
            <w:tcW w:w="612" w:type="pct"/>
            <w:tcBorders>
              <w:top w:val="single" w:sz="4" w:space="0" w:color="auto"/>
              <w:left w:val="single" w:sz="4" w:space="0" w:color="auto"/>
              <w:bottom w:val="single" w:sz="4" w:space="0" w:color="auto"/>
              <w:right w:val="single" w:sz="4" w:space="0" w:color="auto"/>
            </w:tcBorders>
            <w:vAlign w:val="center"/>
          </w:tcPr>
          <w:p w14:paraId="2BA694E0"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沉塘</w:t>
            </w:r>
          </w:p>
        </w:tc>
        <w:tc>
          <w:tcPr>
            <w:tcW w:w="1526" w:type="pct"/>
            <w:tcBorders>
              <w:top w:val="single" w:sz="4" w:space="0" w:color="auto"/>
              <w:left w:val="single" w:sz="4" w:space="0" w:color="auto"/>
              <w:bottom w:val="single" w:sz="4" w:space="0" w:color="auto"/>
              <w:right w:val="single" w:sz="4" w:space="0" w:color="auto"/>
            </w:tcBorders>
            <w:vAlign w:val="center"/>
          </w:tcPr>
          <w:p w14:paraId="30AA300A"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在</w:t>
            </w:r>
            <w:r w:rsidRPr="004D0CB1">
              <w:rPr>
                <w:rFonts w:ascii="Times New Roman" w:eastAsia="宋体" w:hAnsi="Times New Roman" w:cs="Times New Roman"/>
                <w:szCs w:val="20"/>
                <w14:ligatures w14:val="none"/>
              </w:rPr>
              <w:t>3</w:t>
            </w:r>
            <w:r w:rsidRPr="004D0CB1">
              <w:rPr>
                <w:rFonts w:ascii="Times New Roman" w:eastAsia="宋体" w:hAnsi="Times New Roman" w:cs="Times New Roman" w:hint="eastAsia"/>
                <w:szCs w:val="20"/>
                <w14:ligatures w14:val="none"/>
              </w:rPr>
              <w:t>公尺范围内纵向、横向沉</w:t>
            </w:r>
            <w:proofErr w:type="gramStart"/>
            <w:r w:rsidRPr="004D0CB1">
              <w:rPr>
                <w:rFonts w:ascii="Times New Roman" w:eastAsia="宋体" w:hAnsi="Times New Roman" w:cs="Times New Roman" w:hint="eastAsia"/>
                <w:szCs w:val="20"/>
                <w14:ligatures w14:val="none"/>
              </w:rPr>
              <w:t>塘不能</w:t>
            </w:r>
            <w:proofErr w:type="gramEnd"/>
            <w:r w:rsidRPr="004D0CB1">
              <w:rPr>
                <w:rFonts w:ascii="Times New Roman" w:eastAsia="宋体" w:hAnsi="Times New Roman" w:cs="Times New Roman" w:hint="eastAsia"/>
                <w:szCs w:val="20"/>
                <w14:ligatures w14:val="none"/>
              </w:rPr>
              <w:t>超过</w:t>
            </w:r>
          </w:p>
        </w:tc>
        <w:tc>
          <w:tcPr>
            <w:tcW w:w="1298" w:type="pct"/>
            <w:tcBorders>
              <w:top w:val="single" w:sz="4" w:space="0" w:color="auto"/>
              <w:left w:val="single" w:sz="4" w:space="0" w:color="auto"/>
              <w:bottom w:val="single" w:sz="4" w:space="0" w:color="auto"/>
              <w:right w:val="single" w:sz="4" w:space="0" w:color="auto"/>
            </w:tcBorders>
            <w:vAlign w:val="center"/>
          </w:tcPr>
          <w:p w14:paraId="0C01C13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2.5</w:t>
            </w:r>
            <w:r w:rsidRPr="004D0CB1">
              <w:rPr>
                <w:rFonts w:ascii="Times New Roman" w:eastAsia="宋体" w:hAnsi="Times New Roman" w:cs="Times New Roman" w:hint="eastAsia"/>
                <w:szCs w:val="20"/>
                <w14:ligatures w14:val="none"/>
              </w:rPr>
              <w:t>厘米</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3A5EC6DB"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10</w:t>
            </w:r>
          </w:p>
        </w:tc>
        <w:tc>
          <w:tcPr>
            <w:tcW w:w="363" w:type="pct"/>
            <w:tcBorders>
              <w:top w:val="single" w:sz="4" w:space="0" w:color="auto"/>
              <w:left w:val="single" w:sz="4" w:space="0" w:color="auto"/>
              <w:bottom w:val="single" w:sz="4" w:space="0" w:color="auto"/>
              <w:right w:val="single" w:sz="4" w:space="0" w:color="auto"/>
            </w:tcBorders>
            <w:vAlign w:val="center"/>
          </w:tcPr>
          <w:p w14:paraId="60FF91E7"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0E1C3537"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105CEEE6"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58459651"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00A47413"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高低差</w:t>
            </w:r>
          </w:p>
        </w:tc>
        <w:tc>
          <w:tcPr>
            <w:tcW w:w="1526" w:type="pct"/>
            <w:tcBorders>
              <w:top w:val="single" w:sz="4" w:space="0" w:color="auto"/>
              <w:left w:val="single" w:sz="4" w:space="0" w:color="auto"/>
              <w:bottom w:val="single" w:sz="4" w:space="0" w:color="auto"/>
              <w:right w:val="single" w:sz="4" w:space="0" w:color="auto"/>
            </w:tcBorders>
            <w:vAlign w:val="center"/>
          </w:tcPr>
          <w:p w14:paraId="4005BDCA"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预制板不能</w:t>
            </w:r>
            <w:proofErr w:type="gramStart"/>
            <w:r w:rsidRPr="004D0CB1">
              <w:rPr>
                <w:rFonts w:ascii="Times New Roman" w:eastAsia="宋体" w:hAnsi="Times New Roman" w:cs="Times New Roman" w:hint="eastAsia"/>
                <w:szCs w:val="20"/>
                <w14:ligatures w14:val="none"/>
              </w:rPr>
              <w:t>低于侧石顶面板</w:t>
            </w:r>
            <w:proofErr w:type="gramEnd"/>
            <w:r w:rsidRPr="004D0CB1">
              <w:rPr>
                <w:rFonts w:ascii="Times New Roman" w:eastAsia="宋体" w:hAnsi="Times New Roman" w:cs="Times New Roman" w:hint="eastAsia"/>
                <w:szCs w:val="20"/>
                <w14:ligatures w14:val="none"/>
              </w:rPr>
              <w:t>与板之间高差不能超过</w:t>
            </w:r>
          </w:p>
        </w:tc>
        <w:tc>
          <w:tcPr>
            <w:tcW w:w="1298" w:type="pct"/>
            <w:tcBorders>
              <w:top w:val="single" w:sz="4" w:space="0" w:color="auto"/>
              <w:left w:val="single" w:sz="4" w:space="0" w:color="auto"/>
              <w:bottom w:val="single" w:sz="4" w:space="0" w:color="auto"/>
              <w:right w:val="single" w:sz="4" w:space="0" w:color="auto"/>
            </w:tcBorders>
            <w:vAlign w:val="center"/>
          </w:tcPr>
          <w:p w14:paraId="374ED3C3"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厘米</w:t>
            </w:r>
          </w:p>
        </w:tc>
        <w:tc>
          <w:tcPr>
            <w:tcW w:w="381" w:type="pct"/>
            <w:vMerge/>
            <w:tcBorders>
              <w:top w:val="single" w:sz="4" w:space="0" w:color="auto"/>
              <w:left w:val="single" w:sz="4" w:space="0" w:color="auto"/>
              <w:bottom w:val="single" w:sz="4" w:space="0" w:color="auto"/>
              <w:right w:val="single" w:sz="4" w:space="0" w:color="auto"/>
            </w:tcBorders>
            <w:vAlign w:val="center"/>
          </w:tcPr>
          <w:p w14:paraId="661EBBED"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441C560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71D925D0"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6B323214"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val="restart"/>
            <w:tcBorders>
              <w:top w:val="single" w:sz="4" w:space="0" w:color="auto"/>
              <w:left w:val="single" w:sz="4" w:space="0" w:color="auto"/>
              <w:bottom w:val="single" w:sz="4" w:space="0" w:color="auto"/>
              <w:right w:val="single" w:sz="4" w:space="0" w:color="auto"/>
            </w:tcBorders>
            <w:vAlign w:val="center"/>
          </w:tcPr>
          <w:p w14:paraId="7FB824D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其他</w:t>
            </w:r>
          </w:p>
        </w:tc>
        <w:tc>
          <w:tcPr>
            <w:tcW w:w="612" w:type="pct"/>
            <w:tcBorders>
              <w:top w:val="single" w:sz="4" w:space="0" w:color="auto"/>
              <w:left w:val="single" w:sz="4" w:space="0" w:color="auto"/>
              <w:bottom w:val="single" w:sz="4" w:space="0" w:color="auto"/>
              <w:right w:val="single" w:sz="4" w:space="0" w:color="auto"/>
            </w:tcBorders>
            <w:vAlign w:val="center"/>
          </w:tcPr>
          <w:p w14:paraId="56697A5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proofErr w:type="gramStart"/>
            <w:r w:rsidRPr="004D0CB1">
              <w:rPr>
                <w:rFonts w:ascii="Times New Roman" w:eastAsia="宋体" w:hAnsi="Times New Roman" w:cs="Times New Roman" w:hint="eastAsia"/>
                <w:szCs w:val="20"/>
                <w14:ligatures w14:val="none"/>
              </w:rPr>
              <w:t>路框差</w:t>
            </w:r>
            <w:proofErr w:type="gramEnd"/>
          </w:p>
        </w:tc>
        <w:tc>
          <w:tcPr>
            <w:tcW w:w="1526" w:type="pct"/>
            <w:tcBorders>
              <w:top w:val="single" w:sz="4" w:space="0" w:color="auto"/>
              <w:left w:val="single" w:sz="4" w:space="0" w:color="auto"/>
              <w:bottom w:val="single" w:sz="4" w:space="0" w:color="auto"/>
              <w:right w:val="single" w:sz="4" w:space="0" w:color="auto"/>
            </w:tcBorders>
            <w:vAlign w:val="center"/>
          </w:tcPr>
          <w:p w14:paraId="2787EED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各类窨井，开关</w:t>
            </w:r>
            <w:proofErr w:type="gramStart"/>
            <w:r w:rsidRPr="004D0CB1">
              <w:rPr>
                <w:rFonts w:ascii="Times New Roman" w:eastAsia="宋体" w:hAnsi="Times New Roman" w:cs="Times New Roman" w:hint="eastAsia"/>
                <w:szCs w:val="20"/>
                <w14:ligatures w14:val="none"/>
              </w:rPr>
              <w:t>箱其框</w:t>
            </w:r>
            <w:proofErr w:type="gramEnd"/>
            <w:r w:rsidRPr="004D0CB1">
              <w:rPr>
                <w:rFonts w:ascii="Times New Roman" w:eastAsia="宋体" w:hAnsi="Times New Roman" w:cs="Times New Roman" w:hint="eastAsia"/>
                <w:szCs w:val="20"/>
                <w14:ligatures w14:val="none"/>
              </w:rPr>
              <w:t>高于或低于路面，不能超过用一米直尺居中测量</w:t>
            </w:r>
          </w:p>
        </w:tc>
        <w:tc>
          <w:tcPr>
            <w:tcW w:w="1298" w:type="pct"/>
            <w:tcBorders>
              <w:top w:val="single" w:sz="4" w:space="0" w:color="auto"/>
              <w:left w:val="single" w:sz="4" w:space="0" w:color="auto"/>
              <w:bottom w:val="single" w:sz="4" w:space="0" w:color="auto"/>
              <w:right w:val="single" w:sz="4" w:space="0" w:color="auto"/>
            </w:tcBorders>
            <w:vAlign w:val="center"/>
          </w:tcPr>
          <w:p w14:paraId="24E1A823"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r w:rsidRPr="004D0CB1">
              <w:rPr>
                <w:rFonts w:ascii="Times New Roman" w:eastAsia="宋体" w:hAnsi="Times New Roman" w:cs="Times New Roman" w:hint="eastAsia"/>
                <w:szCs w:val="20"/>
                <w14:ligatures w14:val="none"/>
              </w:rPr>
              <w:t>厘米</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7FFC02E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10</w:t>
            </w:r>
          </w:p>
        </w:tc>
        <w:tc>
          <w:tcPr>
            <w:tcW w:w="363" w:type="pct"/>
            <w:tcBorders>
              <w:top w:val="single" w:sz="4" w:space="0" w:color="auto"/>
              <w:left w:val="single" w:sz="4" w:space="0" w:color="auto"/>
              <w:bottom w:val="single" w:sz="4" w:space="0" w:color="auto"/>
              <w:right w:val="single" w:sz="4" w:space="0" w:color="auto"/>
            </w:tcBorders>
            <w:vAlign w:val="center"/>
          </w:tcPr>
          <w:p w14:paraId="02076C7A"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03138F9A"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328C7DD3"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52C3C95D"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3C10DA17"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路名牌</w:t>
            </w:r>
          </w:p>
        </w:tc>
        <w:tc>
          <w:tcPr>
            <w:tcW w:w="1526" w:type="pct"/>
            <w:tcBorders>
              <w:top w:val="single" w:sz="4" w:space="0" w:color="auto"/>
              <w:left w:val="single" w:sz="4" w:space="0" w:color="auto"/>
              <w:bottom w:val="single" w:sz="4" w:space="0" w:color="auto"/>
              <w:right w:val="single" w:sz="4" w:space="0" w:color="auto"/>
            </w:tcBorders>
            <w:vAlign w:val="center"/>
          </w:tcPr>
          <w:p w14:paraId="6D8B6E02"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要求</w:t>
            </w:r>
          </w:p>
        </w:tc>
        <w:tc>
          <w:tcPr>
            <w:tcW w:w="1298" w:type="pct"/>
            <w:tcBorders>
              <w:top w:val="single" w:sz="4" w:space="0" w:color="auto"/>
              <w:left w:val="single" w:sz="4" w:space="0" w:color="auto"/>
              <w:bottom w:val="single" w:sz="4" w:space="0" w:color="auto"/>
              <w:right w:val="single" w:sz="4" w:space="0" w:color="auto"/>
            </w:tcBorders>
            <w:vAlign w:val="center"/>
          </w:tcPr>
          <w:p w14:paraId="190831C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竖直：不超过</w:t>
            </w:r>
            <w:r w:rsidRPr="004D0CB1">
              <w:rPr>
                <w:rFonts w:ascii="Times New Roman" w:eastAsia="宋体" w:hAnsi="Times New Roman" w:cs="Times New Roman"/>
                <w:szCs w:val="20"/>
                <w14:ligatures w14:val="none"/>
              </w:rPr>
              <w:t>5</w:t>
            </w:r>
            <w:r w:rsidRPr="004D0CB1">
              <w:rPr>
                <w:rFonts w:ascii="Times New Roman" w:eastAsia="宋体" w:hAnsi="Times New Roman" w:cs="Times New Roman" w:hint="eastAsia"/>
                <w:szCs w:val="20"/>
                <w14:ligatures w14:val="none"/>
              </w:rPr>
              <w:t>厘米，玻璃钢路牌无歪斜、脱落，不得有遮挡现象</w:t>
            </w:r>
          </w:p>
        </w:tc>
        <w:tc>
          <w:tcPr>
            <w:tcW w:w="381" w:type="pct"/>
            <w:vMerge/>
            <w:tcBorders>
              <w:top w:val="single" w:sz="4" w:space="0" w:color="auto"/>
              <w:left w:val="single" w:sz="4" w:space="0" w:color="auto"/>
              <w:bottom w:val="single" w:sz="4" w:space="0" w:color="auto"/>
              <w:right w:val="single" w:sz="4" w:space="0" w:color="auto"/>
            </w:tcBorders>
            <w:vAlign w:val="center"/>
          </w:tcPr>
          <w:p w14:paraId="6A6A33E5"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0755D686"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3</w:t>
            </w:r>
          </w:p>
        </w:tc>
      </w:tr>
      <w:tr w:rsidR="004D0CB1" w:rsidRPr="004D0CB1" w14:paraId="22C73A76"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2078ADE9"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50B48881"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38E5AAEF"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人行护栏（包括隔离墩及反光立杆）</w:t>
            </w:r>
          </w:p>
        </w:tc>
        <w:tc>
          <w:tcPr>
            <w:tcW w:w="1526" w:type="pct"/>
            <w:tcBorders>
              <w:top w:val="single" w:sz="4" w:space="0" w:color="auto"/>
              <w:left w:val="single" w:sz="4" w:space="0" w:color="auto"/>
              <w:bottom w:val="single" w:sz="4" w:space="0" w:color="auto"/>
              <w:right w:val="single" w:sz="4" w:space="0" w:color="auto"/>
            </w:tcBorders>
            <w:vAlign w:val="center"/>
          </w:tcPr>
          <w:p w14:paraId="5DDB6625"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要求</w:t>
            </w:r>
          </w:p>
        </w:tc>
        <w:tc>
          <w:tcPr>
            <w:tcW w:w="1298" w:type="pct"/>
            <w:tcBorders>
              <w:top w:val="single" w:sz="4" w:space="0" w:color="auto"/>
              <w:left w:val="single" w:sz="4" w:space="0" w:color="auto"/>
              <w:bottom w:val="single" w:sz="4" w:space="0" w:color="auto"/>
              <w:right w:val="single" w:sz="4" w:space="0" w:color="auto"/>
            </w:tcBorders>
            <w:vAlign w:val="center"/>
          </w:tcPr>
          <w:p w14:paraId="44EA72A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完整无擦痕，无脱落，无锈蚀歪斜；隔离墩及反光立杆完好无缺损</w:t>
            </w:r>
          </w:p>
        </w:tc>
        <w:tc>
          <w:tcPr>
            <w:tcW w:w="381" w:type="pct"/>
            <w:vMerge/>
            <w:tcBorders>
              <w:top w:val="single" w:sz="4" w:space="0" w:color="auto"/>
              <w:left w:val="single" w:sz="4" w:space="0" w:color="auto"/>
              <w:bottom w:val="single" w:sz="4" w:space="0" w:color="auto"/>
              <w:right w:val="single" w:sz="4" w:space="0" w:color="auto"/>
            </w:tcBorders>
            <w:vAlign w:val="center"/>
          </w:tcPr>
          <w:p w14:paraId="713E63DC"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0189E949"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2F5C092E"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501A8966"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2515ECCE"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552A556E"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路料</w:t>
            </w:r>
          </w:p>
        </w:tc>
        <w:tc>
          <w:tcPr>
            <w:tcW w:w="1526" w:type="pct"/>
            <w:tcBorders>
              <w:top w:val="single" w:sz="4" w:space="0" w:color="auto"/>
              <w:left w:val="single" w:sz="4" w:space="0" w:color="auto"/>
              <w:bottom w:val="single" w:sz="4" w:space="0" w:color="auto"/>
              <w:right w:val="single" w:sz="4" w:space="0" w:color="auto"/>
            </w:tcBorders>
            <w:vAlign w:val="center"/>
          </w:tcPr>
          <w:p w14:paraId="541C3873"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要求</w:t>
            </w:r>
          </w:p>
        </w:tc>
        <w:tc>
          <w:tcPr>
            <w:tcW w:w="1298" w:type="pct"/>
            <w:tcBorders>
              <w:top w:val="single" w:sz="4" w:space="0" w:color="auto"/>
              <w:left w:val="single" w:sz="4" w:space="0" w:color="auto"/>
              <w:bottom w:val="single" w:sz="4" w:space="0" w:color="auto"/>
              <w:right w:val="single" w:sz="4" w:space="0" w:color="auto"/>
            </w:tcBorders>
            <w:vAlign w:val="center"/>
          </w:tcPr>
          <w:p w14:paraId="59AE654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堆放整齐，有醒目的安全措施，</w:t>
            </w:r>
            <w:proofErr w:type="gramStart"/>
            <w:r w:rsidRPr="004D0CB1">
              <w:rPr>
                <w:rFonts w:ascii="Times New Roman" w:eastAsia="宋体" w:hAnsi="Times New Roman" w:cs="Times New Roman" w:hint="eastAsia"/>
                <w:szCs w:val="20"/>
                <w14:ligatures w14:val="none"/>
              </w:rPr>
              <w:t>工完料清</w:t>
            </w:r>
            <w:proofErr w:type="gramEnd"/>
            <w:r w:rsidRPr="004D0CB1">
              <w:rPr>
                <w:rFonts w:ascii="Times New Roman" w:eastAsia="宋体" w:hAnsi="Times New Roman" w:cs="Times New Roman" w:hint="eastAsia"/>
                <w:szCs w:val="20"/>
                <w14:ligatures w14:val="none"/>
              </w:rPr>
              <w:t>以及无废弃建筑材料</w:t>
            </w:r>
          </w:p>
        </w:tc>
        <w:tc>
          <w:tcPr>
            <w:tcW w:w="381" w:type="pct"/>
            <w:vMerge/>
            <w:tcBorders>
              <w:top w:val="single" w:sz="4" w:space="0" w:color="auto"/>
              <w:left w:val="single" w:sz="4" w:space="0" w:color="auto"/>
              <w:bottom w:val="single" w:sz="4" w:space="0" w:color="auto"/>
              <w:right w:val="single" w:sz="4" w:space="0" w:color="auto"/>
            </w:tcBorders>
            <w:vAlign w:val="center"/>
          </w:tcPr>
          <w:p w14:paraId="1271066E"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15105A11"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r w:rsidR="004D0CB1" w:rsidRPr="004D0CB1" w14:paraId="3129C5E1" w14:textId="77777777" w:rsidTr="00AD7FF9">
        <w:trPr>
          <w:trHeight w:val="405"/>
          <w:jc w:val="center"/>
        </w:trPr>
        <w:tc>
          <w:tcPr>
            <w:tcW w:w="363" w:type="pct"/>
            <w:vMerge/>
            <w:tcBorders>
              <w:top w:val="single" w:sz="4" w:space="0" w:color="auto"/>
              <w:left w:val="single" w:sz="4" w:space="0" w:color="auto"/>
              <w:bottom w:val="single" w:sz="4" w:space="0" w:color="auto"/>
              <w:right w:val="single" w:sz="4" w:space="0" w:color="auto"/>
            </w:tcBorders>
            <w:vAlign w:val="center"/>
          </w:tcPr>
          <w:p w14:paraId="78D8FCBA"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376475AA"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612" w:type="pct"/>
            <w:tcBorders>
              <w:top w:val="single" w:sz="4" w:space="0" w:color="auto"/>
              <w:left w:val="single" w:sz="4" w:space="0" w:color="auto"/>
              <w:bottom w:val="single" w:sz="4" w:space="0" w:color="auto"/>
              <w:right w:val="single" w:sz="4" w:space="0" w:color="auto"/>
            </w:tcBorders>
            <w:vAlign w:val="center"/>
          </w:tcPr>
          <w:p w14:paraId="2402CB9C"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景观</w:t>
            </w:r>
          </w:p>
        </w:tc>
        <w:tc>
          <w:tcPr>
            <w:tcW w:w="1526" w:type="pct"/>
            <w:tcBorders>
              <w:top w:val="single" w:sz="4" w:space="0" w:color="auto"/>
              <w:left w:val="single" w:sz="4" w:space="0" w:color="auto"/>
              <w:bottom w:val="single" w:sz="4" w:space="0" w:color="auto"/>
              <w:right w:val="single" w:sz="4" w:space="0" w:color="auto"/>
            </w:tcBorders>
            <w:vAlign w:val="center"/>
          </w:tcPr>
          <w:p w14:paraId="1A49D2C7"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要求</w:t>
            </w:r>
          </w:p>
        </w:tc>
        <w:tc>
          <w:tcPr>
            <w:tcW w:w="1298" w:type="pct"/>
            <w:tcBorders>
              <w:top w:val="single" w:sz="4" w:space="0" w:color="auto"/>
              <w:left w:val="single" w:sz="4" w:space="0" w:color="auto"/>
              <w:bottom w:val="single" w:sz="4" w:space="0" w:color="auto"/>
              <w:right w:val="single" w:sz="4" w:space="0" w:color="auto"/>
            </w:tcBorders>
            <w:vAlign w:val="center"/>
          </w:tcPr>
          <w:p w14:paraId="1D27CB20"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hint="eastAsia"/>
                <w:szCs w:val="20"/>
                <w14:ligatures w14:val="none"/>
              </w:rPr>
              <w:t>不得有杂草及高出路面废弃障碍物</w:t>
            </w:r>
          </w:p>
        </w:tc>
        <w:tc>
          <w:tcPr>
            <w:tcW w:w="381" w:type="pct"/>
            <w:vMerge/>
            <w:tcBorders>
              <w:top w:val="single" w:sz="4" w:space="0" w:color="auto"/>
              <w:left w:val="single" w:sz="4" w:space="0" w:color="auto"/>
              <w:bottom w:val="single" w:sz="4" w:space="0" w:color="auto"/>
              <w:right w:val="single" w:sz="4" w:space="0" w:color="auto"/>
            </w:tcBorders>
            <w:vAlign w:val="center"/>
          </w:tcPr>
          <w:p w14:paraId="1AA85242" w14:textId="77777777" w:rsidR="004D0CB1" w:rsidRPr="004D0CB1" w:rsidRDefault="004D0CB1" w:rsidP="004D0CB1">
            <w:pPr>
              <w:tabs>
                <w:tab w:val="left" w:pos="3060"/>
              </w:tabs>
              <w:snapToGrid w:val="0"/>
              <w:spacing w:after="0" w:line="300" w:lineRule="auto"/>
              <w:ind w:firstLineChars="200" w:firstLine="440"/>
              <w:jc w:val="center"/>
              <w:rPr>
                <w:rFonts w:ascii="Times New Roman" w:eastAsia="宋体" w:hAnsi="Times New Roman" w:cs="Times New Roman"/>
                <w:szCs w:val="20"/>
                <w14:ligatures w14:val="none"/>
              </w:rPr>
            </w:pPr>
          </w:p>
        </w:tc>
        <w:tc>
          <w:tcPr>
            <w:tcW w:w="363" w:type="pct"/>
            <w:tcBorders>
              <w:top w:val="single" w:sz="4" w:space="0" w:color="auto"/>
              <w:left w:val="single" w:sz="4" w:space="0" w:color="auto"/>
              <w:bottom w:val="single" w:sz="4" w:space="0" w:color="auto"/>
              <w:right w:val="single" w:sz="4" w:space="0" w:color="auto"/>
            </w:tcBorders>
            <w:vAlign w:val="center"/>
          </w:tcPr>
          <w:p w14:paraId="46687A54" w14:textId="77777777" w:rsidR="004D0CB1" w:rsidRPr="004D0CB1" w:rsidRDefault="004D0CB1" w:rsidP="004D0CB1">
            <w:pPr>
              <w:tabs>
                <w:tab w:val="left" w:pos="3060"/>
              </w:tabs>
              <w:snapToGrid w:val="0"/>
              <w:spacing w:after="0" w:line="300" w:lineRule="auto"/>
              <w:jc w:val="center"/>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2</w:t>
            </w:r>
          </w:p>
        </w:tc>
      </w:tr>
    </w:tbl>
    <w:p w14:paraId="2A9908A7" w14:textId="77777777" w:rsidR="004D0CB1" w:rsidRPr="004D0CB1" w:rsidRDefault="004D0CB1" w:rsidP="004D0CB1">
      <w:pPr>
        <w:spacing w:after="0" w:line="240" w:lineRule="auto"/>
        <w:jc w:val="both"/>
        <w:rPr>
          <w:rFonts w:ascii="Times New Roman" w:eastAsia="宋体" w:hAnsi="Times New Roman" w:cs="Times New Roman"/>
          <w:sz w:val="21"/>
          <w:szCs w:val="20"/>
          <w14:ligatures w14:val="none"/>
        </w:rPr>
      </w:pPr>
    </w:p>
    <w:p w14:paraId="4BEDC62F" w14:textId="77777777" w:rsidR="004D0CB1" w:rsidRPr="004D0CB1" w:rsidRDefault="004D0CB1" w:rsidP="004D0CB1">
      <w:pPr>
        <w:spacing w:after="0" w:line="240" w:lineRule="auto"/>
        <w:ind w:firstLineChars="200" w:firstLine="440"/>
        <w:jc w:val="both"/>
        <w:rPr>
          <w:rFonts w:ascii="宋体" w:eastAsia="宋体" w:hAnsi="宋体" w:cs="Times New Roman" w:hint="eastAsia"/>
          <w:szCs w:val="22"/>
          <w14:ligatures w14:val="none"/>
        </w:rPr>
      </w:pPr>
      <w:r w:rsidRPr="004D0CB1">
        <w:rPr>
          <w:rFonts w:ascii="宋体" w:eastAsia="宋体" w:hAnsi="宋体" w:cs="Times New Roman" w:hint="eastAsia"/>
          <w:szCs w:val="22"/>
          <w14:ligatures w14:val="none"/>
        </w:rPr>
        <w:t>13.4.2道路保洁检查考核评分标准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278"/>
        <w:gridCol w:w="3905"/>
        <w:gridCol w:w="1325"/>
        <w:gridCol w:w="843"/>
      </w:tblGrid>
      <w:tr w:rsidR="004D0CB1" w:rsidRPr="004D0CB1" w14:paraId="2B9498A2" w14:textId="77777777" w:rsidTr="00AD7FF9">
        <w:tc>
          <w:tcPr>
            <w:tcW w:w="663" w:type="pct"/>
            <w:vAlign w:val="center"/>
          </w:tcPr>
          <w:p w14:paraId="7BD8D8E7"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类别</w:t>
            </w:r>
          </w:p>
        </w:tc>
        <w:tc>
          <w:tcPr>
            <w:tcW w:w="1183" w:type="pct"/>
            <w:vAlign w:val="center"/>
          </w:tcPr>
          <w:p w14:paraId="49062255"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内容</w:t>
            </w:r>
          </w:p>
        </w:tc>
        <w:tc>
          <w:tcPr>
            <w:tcW w:w="2028" w:type="pct"/>
            <w:vAlign w:val="center"/>
          </w:tcPr>
          <w:p w14:paraId="0B600002"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常规标准</w:t>
            </w:r>
          </w:p>
        </w:tc>
        <w:tc>
          <w:tcPr>
            <w:tcW w:w="688" w:type="pct"/>
            <w:vAlign w:val="center"/>
          </w:tcPr>
          <w:p w14:paraId="7CECFA21"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项目总分</w:t>
            </w:r>
          </w:p>
        </w:tc>
        <w:tc>
          <w:tcPr>
            <w:tcW w:w="439" w:type="pct"/>
            <w:vAlign w:val="center"/>
          </w:tcPr>
          <w:p w14:paraId="2A44C70A"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单项扣分</w:t>
            </w:r>
          </w:p>
        </w:tc>
      </w:tr>
      <w:tr w:rsidR="004D0CB1" w:rsidRPr="004D0CB1" w14:paraId="1E5436DE" w14:textId="77777777" w:rsidTr="00AD7FF9">
        <w:trPr>
          <w:trHeight w:val="273"/>
        </w:trPr>
        <w:tc>
          <w:tcPr>
            <w:tcW w:w="663" w:type="pct"/>
            <w:vMerge w:val="restart"/>
            <w:vAlign w:val="center"/>
          </w:tcPr>
          <w:p w14:paraId="7EB05C0F"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保洁质量（</w:t>
            </w:r>
            <w:r w:rsidRPr="004D0CB1">
              <w:rPr>
                <w:rFonts w:ascii="宋体" w:eastAsia="宋体" w:hAnsi="宋体" w:cs="仿宋_GB2312"/>
                <w:szCs w:val="22"/>
                <w14:ligatures w14:val="none"/>
              </w:rPr>
              <w:t>55</w:t>
            </w:r>
            <w:r w:rsidRPr="004D0CB1">
              <w:rPr>
                <w:rFonts w:ascii="宋体" w:eastAsia="宋体" w:hAnsi="宋体" w:cs="仿宋_GB2312" w:hint="eastAsia"/>
                <w:szCs w:val="22"/>
                <w14:ligatures w14:val="none"/>
              </w:rPr>
              <w:t>分）</w:t>
            </w:r>
          </w:p>
        </w:tc>
        <w:tc>
          <w:tcPr>
            <w:tcW w:w="1183" w:type="pct"/>
            <w:vMerge w:val="restart"/>
            <w:vAlign w:val="center"/>
          </w:tcPr>
          <w:p w14:paraId="4EC8AA27"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路面</w:t>
            </w:r>
          </w:p>
        </w:tc>
        <w:tc>
          <w:tcPr>
            <w:tcW w:w="2028" w:type="pct"/>
            <w:vAlign w:val="center"/>
          </w:tcPr>
          <w:p w14:paraId="03347A01"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未能做到整洁无污迹的</w:t>
            </w:r>
          </w:p>
        </w:tc>
        <w:tc>
          <w:tcPr>
            <w:tcW w:w="688" w:type="pct"/>
            <w:vMerge w:val="restart"/>
            <w:vAlign w:val="center"/>
          </w:tcPr>
          <w:p w14:paraId="0F39380E"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20</w:t>
            </w:r>
          </w:p>
        </w:tc>
        <w:tc>
          <w:tcPr>
            <w:tcW w:w="439" w:type="pct"/>
            <w:vAlign w:val="center"/>
          </w:tcPr>
          <w:p w14:paraId="212833B4"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21C47F1B" w14:textId="77777777" w:rsidTr="00AD7FF9">
        <w:trPr>
          <w:trHeight w:val="334"/>
        </w:trPr>
        <w:tc>
          <w:tcPr>
            <w:tcW w:w="663" w:type="pct"/>
            <w:vMerge/>
            <w:vAlign w:val="center"/>
          </w:tcPr>
          <w:p w14:paraId="1FC99826"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13DEB7CF"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623E370C"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处暴露垃圾的</w:t>
            </w:r>
          </w:p>
        </w:tc>
        <w:tc>
          <w:tcPr>
            <w:tcW w:w="688" w:type="pct"/>
            <w:vMerge/>
            <w:vAlign w:val="center"/>
          </w:tcPr>
          <w:p w14:paraId="07D29FB4"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364575C9"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61FE398A" w14:textId="77777777" w:rsidTr="00AD7FF9">
        <w:tc>
          <w:tcPr>
            <w:tcW w:w="663" w:type="pct"/>
            <w:vMerge/>
            <w:vAlign w:val="center"/>
          </w:tcPr>
          <w:p w14:paraId="0A4CF58B"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45749AF4"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25696B18"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处明显油污积垢的</w:t>
            </w:r>
          </w:p>
        </w:tc>
        <w:tc>
          <w:tcPr>
            <w:tcW w:w="688" w:type="pct"/>
            <w:vMerge/>
            <w:vAlign w:val="center"/>
          </w:tcPr>
          <w:p w14:paraId="583E3323"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653CA120"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0DBB95A5" w14:textId="77777777" w:rsidTr="00AD7FF9">
        <w:tc>
          <w:tcPr>
            <w:tcW w:w="663" w:type="pct"/>
            <w:vMerge/>
            <w:vAlign w:val="center"/>
          </w:tcPr>
          <w:p w14:paraId="70F25911"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1C4FDDA2"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3EF65E74"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处明显泥浆污染的</w:t>
            </w:r>
          </w:p>
        </w:tc>
        <w:tc>
          <w:tcPr>
            <w:tcW w:w="688" w:type="pct"/>
            <w:vMerge/>
            <w:vAlign w:val="center"/>
          </w:tcPr>
          <w:p w14:paraId="0C925060"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64222A3F"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5F08A2AE" w14:textId="77777777" w:rsidTr="00AD7FF9">
        <w:tc>
          <w:tcPr>
            <w:tcW w:w="663" w:type="pct"/>
            <w:vMerge/>
            <w:vAlign w:val="center"/>
          </w:tcPr>
          <w:p w14:paraId="70689DDA"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restart"/>
            <w:vAlign w:val="center"/>
          </w:tcPr>
          <w:p w14:paraId="787C95E6"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人行道</w:t>
            </w:r>
          </w:p>
        </w:tc>
        <w:tc>
          <w:tcPr>
            <w:tcW w:w="2028" w:type="pct"/>
            <w:vAlign w:val="center"/>
          </w:tcPr>
          <w:p w14:paraId="5E8F935C"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未能做到整洁无污迹的</w:t>
            </w:r>
          </w:p>
        </w:tc>
        <w:tc>
          <w:tcPr>
            <w:tcW w:w="688" w:type="pct"/>
            <w:vMerge w:val="restart"/>
            <w:vAlign w:val="center"/>
          </w:tcPr>
          <w:p w14:paraId="45152589"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20</w:t>
            </w:r>
          </w:p>
        </w:tc>
        <w:tc>
          <w:tcPr>
            <w:tcW w:w="439" w:type="pct"/>
            <w:vAlign w:val="center"/>
          </w:tcPr>
          <w:p w14:paraId="574DCEF0"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73507EF8" w14:textId="77777777" w:rsidTr="00AD7FF9">
        <w:tc>
          <w:tcPr>
            <w:tcW w:w="663" w:type="pct"/>
            <w:vMerge/>
            <w:vAlign w:val="center"/>
          </w:tcPr>
          <w:p w14:paraId="6955D0B7"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1C34DEB7"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3350CAFA"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处暴露垃圾的</w:t>
            </w:r>
          </w:p>
        </w:tc>
        <w:tc>
          <w:tcPr>
            <w:tcW w:w="688" w:type="pct"/>
            <w:vMerge/>
            <w:vAlign w:val="center"/>
          </w:tcPr>
          <w:p w14:paraId="3D87B103"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199E91EA"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2B73F819" w14:textId="77777777" w:rsidTr="00AD7FF9">
        <w:tc>
          <w:tcPr>
            <w:tcW w:w="663" w:type="pct"/>
            <w:vMerge/>
            <w:vAlign w:val="center"/>
          </w:tcPr>
          <w:p w14:paraId="7223DC70"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restart"/>
            <w:vAlign w:val="center"/>
          </w:tcPr>
          <w:p w14:paraId="64CCA7B3"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沟底、沟眼</w:t>
            </w:r>
          </w:p>
        </w:tc>
        <w:tc>
          <w:tcPr>
            <w:tcW w:w="2028" w:type="pct"/>
            <w:vAlign w:val="center"/>
          </w:tcPr>
          <w:p w14:paraId="1A4A7757"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处垃圾、砖石块</w:t>
            </w:r>
            <w:r w:rsidRPr="004D0CB1">
              <w:rPr>
                <w:rFonts w:ascii="宋体" w:eastAsia="宋体" w:hAnsi="宋体" w:cs="仿宋_GB2312"/>
                <w:szCs w:val="22"/>
                <w14:ligatures w14:val="none"/>
              </w:rPr>
              <w:t xml:space="preserve"> </w:t>
            </w:r>
            <w:r w:rsidRPr="004D0CB1">
              <w:rPr>
                <w:rFonts w:ascii="宋体" w:eastAsia="宋体" w:hAnsi="宋体" w:cs="仿宋_GB2312" w:hint="eastAsia"/>
                <w:szCs w:val="22"/>
                <w14:ligatures w14:val="none"/>
              </w:rPr>
              <w:t>的</w:t>
            </w:r>
          </w:p>
        </w:tc>
        <w:tc>
          <w:tcPr>
            <w:tcW w:w="688" w:type="pct"/>
            <w:vMerge w:val="restart"/>
            <w:vAlign w:val="center"/>
          </w:tcPr>
          <w:p w14:paraId="35D0FB01"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5</w:t>
            </w:r>
          </w:p>
        </w:tc>
        <w:tc>
          <w:tcPr>
            <w:tcW w:w="439" w:type="pct"/>
            <w:vAlign w:val="center"/>
          </w:tcPr>
          <w:p w14:paraId="2D3A2A42"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183C83C0" w14:textId="77777777" w:rsidTr="00AD7FF9">
        <w:tc>
          <w:tcPr>
            <w:tcW w:w="663" w:type="pct"/>
            <w:vMerge/>
            <w:vAlign w:val="center"/>
          </w:tcPr>
          <w:p w14:paraId="1B01B3EC"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2B601A3C"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20DB3DCD"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处明显灰沙、积泥的</w:t>
            </w:r>
          </w:p>
        </w:tc>
        <w:tc>
          <w:tcPr>
            <w:tcW w:w="688" w:type="pct"/>
            <w:vMerge/>
            <w:vAlign w:val="center"/>
          </w:tcPr>
          <w:p w14:paraId="15DE9853"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17865A22"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7A82DE26" w14:textId="77777777" w:rsidTr="00AD7FF9">
        <w:tc>
          <w:tcPr>
            <w:tcW w:w="663" w:type="pct"/>
            <w:vMerge/>
            <w:vAlign w:val="center"/>
          </w:tcPr>
          <w:p w14:paraId="64971578"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131F89B1"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3BF210C3"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处雨雪天沟底积冰、积雪、积泥的</w:t>
            </w:r>
          </w:p>
        </w:tc>
        <w:tc>
          <w:tcPr>
            <w:tcW w:w="688" w:type="pct"/>
            <w:vMerge/>
            <w:vAlign w:val="center"/>
          </w:tcPr>
          <w:p w14:paraId="5079CAED"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6B6AC7E0"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1E0E4D30" w14:textId="77777777" w:rsidTr="00AD7FF9">
        <w:trPr>
          <w:trHeight w:val="172"/>
        </w:trPr>
        <w:tc>
          <w:tcPr>
            <w:tcW w:w="663" w:type="pct"/>
            <w:vMerge/>
            <w:vAlign w:val="center"/>
          </w:tcPr>
          <w:p w14:paraId="099148BA"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259FB0DC"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7A509E9E"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处未能做到沟眼清洁畅通的</w:t>
            </w:r>
          </w:p>
        </w:tc>
        <w:tc>
          <w:tcPr>
            <w:tcW w:w="688" w:type="pct"/>
            <w:vMerge/>
            <w:vAlign w:val="center"/>
          </w:tcPr>
          <w:p w14:paraId="01E2042B"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56C6A755"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58F74345" w14:textId="77777777" w:rsidTr="00AD7FF9">
        <w:trPr>
          <w:trHeight w:val="190"/>
        </w:trPr>
        <w:tc>
          <w:tcPr>
            <w:tcW w:w="663" w:type="pct"/>
            <w:vMerge/>
            <w:vAlign w:val="center"/>
          </w:tcPr>
          <w:p w14:paraId="25B3E4BC"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restart"/>
            <w:vAlign w:val="center"/>
          </w:tcPr>
          <w:p w14:paraId="015ABFEA"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桥面收缩缝、桥梁阴影及桥洞</w:t>
            </w:r>
            <w:r w:rsidRPr="004D0CB1">
              <w:rPr>
                <w:rFonts w:ascii="宋体" w:eastAsia="宋体" w:hAnsi="宋体" w:cs="仿宋_GB2312"/>
                <w:szCs w:val="22"/>
                <w14:ligatures w14:val="none"/>
              </w:rPr>
              <w:t>30</w:t>
            </w:r>
            <w:r w:rsidRPr="004D0CB1">
              <w:rPr>
                <w:rFonts w:ascii="宋体" w:eastAsia="宋体" w:hAnsi="宋体" w:cs="仿宋_GB2312" w:hint="eastAsia"/>
                <w:szCs w:val="22"/>
                <w14:ligatures w14:val="none"/>
              </w:rPr>
              <w:t>米范围内</w:t>
            </w:r>
          </w:p>
        </w:tc>
        <w:tc>
          <w:tcPr>
            <w:tcW w:w="2028" w:type="pct"/>
            <w:vAlign w:val="center"/>
          </w:tcPr>
          <w:p w14:paraId="11812FA7"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处未能做到整洁的</w:t>
            </w:r>
          </w:p>
        </w:tc>
        <w:tc>
          <w:tcPr>
            <w:tcW w:w="688" w:type="pct"/>
            <w:vMerge w:val="restart"/>
            <w:vAlign w:val="center"/>
          </w:tcPr>
          <w:p w14:paraId="240DE3A0"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10</w:t>
            </w:r>
          </w:p>
        </w:tc>
        <w:tc>
          <w:tcPr>
            <w:tcW w:w="439" w:type="pct"/>
            <w:vAlign w:val="center"/>
          </w:tcPr>
          <w:p w14:paraId="43E23AD1"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7FA39D30" w14:textId="77777777" w:rsidTr="00AD7FF9">
        <w:trPr>
          <w:trHeight w:val="276"/>
        </w:trPr>
        <w:tc>
          <w:tcPr>
            <w:tcW w:w="663" w:type="pct"/>
            <w:vMerge/>
            <w:vAlign w:val="center"/>
          </w:tcPr>
          <w:p w14:paraId="20DCA069"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Merge/>
            <w:vAlign w:val="center"/>
          </w:tcPr>
          <w:p w14:paraId="4B0296AA"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2028" w:type="pct"/>
            <w:vAlign w:val="center"/>
          </w:tcPr>
          <w:p w14:paraId="3D5ACC47"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处卫生死角的</w:t>
            </w:r>
          </w:p>
        </w:tc>
        <w:tc>
          <w:tcPr>
            <w:tcW w:w="688" w:type="pct"/>
            <w:vMerge/>
            <w:vAlign w:val="center"/>
          </w:tcPr>
          <w:p w14:paraId="5F5B956F"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439" w:type="pct"/>
            <w:vAlign w:val="center"/>
          </w:tcPr>
          <w:p w14:paraId="5780B4C4"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6346CEA0" w14:textId="77777777" w:rsidTr="00AD7FF9">
        <w:tc>
          <w:tcPr>
            <w:tcW w:w="663" w:type="pct"/>
            <w:vMerge w:val="restart"/>
            <w:vAlign w:val="center"/>
          </w:tcPr>
          <w:p w14:paraId="42D24069"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作业规范（</w:t>
            </w:r>
            <w:r w:rsidRPr="004D0CB1">
              <w:rPr>
                <w:rFonts w:ascii="宋体" w:eastAsia="宋体" w:hAnsi="宋体" w:cs="仿宋_GB2312"/>
                <w:szCs w:val="22"/>
                <w14:ligatures w14:val="none"/>
              </w:rPr>
              <w:t>30</w:t>
            </w:r>
            <w:r w:rsidRPr="004D0CB1">
              <w:rPr>
                <w:rFonts w:ascii="宋体" w:eastAsia="宋体" w:hAnsi="宋体" w:cs="仿宋_GB2312" w:hint="eastAsia"/>
                <w:szCs w:val="22"/>
                <w14:ligatures w14:val="none"/>
              </w:rPr>
              <w:t>分）</w:t>
            </w:r>
          </w:p>
        </w:tc>
        <w:tc>
          <w:tcPr>
            <w:tcW w:w="1183" w:type="pct"/>
            <w:vAlign w:val="center"/>
          </w:tcPr>
          <w:p w14:paraId="16FDCD4B"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“四定”标准</w:t>
            </w:r>
          </w:p>
        </w:tc>
        <w:tc>
          <w:tcPr>
            <w:tcW w:w="2028" w:type="pct"/>
            <w:vAlign w:val="center"/>
          </w:tcPr>
          <w:p w14:paraId="21B98539"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kern w:val="0"/>
                <w:szCs w:val="22"/>
                <w14:ligatures w14:val="none"/>
              </w:rPr>
              <w:t>未</w:t>
            </w:r>
            <w:r w:rsidRPr="004D0CB1">
              <w:rPr>
                <w:rFonts w:ascii="宋体" w:eastAsia="宋体" w:hAnsi="宋体" w:cs="仿宋_GB2312" w:hint="eastAsia"/>
                <w:szCs w:val="22"/>
                <w14:ligatures w14:val="none"/>
              </w:rPr>
              <w:t>按保洁路段定保洁时段、定岗位人数、定设备的（详见附件）</w:t>
            </w:r>
          </w:p>
        </w:tc>
        <w:tc>
          <w:tcPr>
            <w:tcW w:w="688" w:type="pct"/>
            <w:vAlign w:val="center"/>
          </w:tcPr>
          <w:p w14:paraId="6538A06A"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15</w:t>
            </w:r>
          </w:p>
        </w:tc>
        <w:tc>
          <w:tcPr>
            <w:tcW w:w="439" w:type="pct"/>
            <w:vAlign w:val="center"/>
          </w:tcPr>
          <w:p w14:paraId="486EF200"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2B39EEA3" w14:textId="77777777" w:rsidTr="00AD7FF9">
        <w:tc>
          <w:tcPr>
            <w:tcW w:w="663" w:type="pct"/>
            <w:vMerge/>
            <w:vAlign w:val="center"/>
          </w:tcPr>
          <w:p w14:paraId="2E71CE28"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Align w:val="center"/>
          </w:tcPr>
          <w:p w14:paraId="5EFE9BF0"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统一着装</w:t>
            </w:r>
          </w:p>
        </w:tc>
        <w:tc>
          <w:tcPr>
            <w:tcW w:w="2028" w:type="pct"/>
            <w:vAlign w:val="center"/>
          </w:tcPr>
          <w:p w14:paraId="68B123FF"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未能做到服装整洁的</w:t>
            </w:r>
          </w:p>
        </w:tc>
        <w:tc>
          <w:tcPr>
            <w:tcW w:w="688" w:type="pct"/>
            <w:vAlign w:val="center"/>
          </w:tcPr>
          <w:p w14:paraId="6EBED75C"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4</w:t>
            </w:r>
          </w:p>
        </w:tc>
        <w:tc>
          <w:tcPr>
            <w:tcW w:w="439" w:type="pct"/>
            <w:vAlign w:val="center"/>
          </w:tcPr>
          <w:p w14:paraId="2A58C994"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4ED6F599" w14:textId="77777777" w:rsidTr="00AD7FF9">
        <w:trPr>
          <w:trHeight w:val="484"/>
        </w:trPr>
        <w:tc>
          <w:tcPr>
            <w:tcW w:w="663" w:type="pct"/>
            <w:vMerge/>
            <w:vAlign w:val="center"/>
          </w:tcPr>
          <w:p w14:paraId="68849BB5"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Align w:val="center"/>
          </w:tcPr>
          <w:p w14:paraId="42566D4F"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文明作业</w:t>
            </w:r>
          </w:p>
        </w:tc>
        <w:tc>
          <w:tcPr>
            <w:tcW w:w="2028" w:type="pct"/>
            <w:vAlign w:val="center"/>
          </w:tcPr>
          <w:p w14:paraId="08AC4186"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保洁人员不认真履行职责，聚众聊天（</w:t>
            </w:r>
            <w:r w:rsidRPr="004D0CB1">
              <w:rPr>
                <w:rFonts w:ascii="宋体" w:eastAsia="宋体" w:hAnsi="宋体" w:cs="仿宋_GB2312"/>
                <w:szCs w:val="22"/>
                <w14:ligatures w14:val="none"/>
              </w:rPr>
              <w:t>2</w:t>
            </w:r>
            <w:r w:rsidRPr="004D0CB1">
              <w:rPr>
                <w:rFonts w:ascii="宋体" w:eastAsia="宋体" w:hAnsi="宋体" w:cs="仿宋_GB2312" w:hint="eastAsia"/>
                <w:szCs w:val="22"/>
                <w14:ligatures w14:val="none"/>
              </w:rPr>
              <w:t>人以上）、干私活的</w:t>
            </w:r>
          </w:p>
        </w:tc>
        <w:tc>
          <w:tcPr>
            <w:tcW w:w="688" w:type="pct"/>
            <w:vAlign w:val="center"/>
          </w:tcPr>
          <w:p w14:paraId="535A72A4"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4</w:t>
            </w:r>
          </w:p>
        </w:tc>
        <w:tc>
          <w:tcPr>
            <w:tcW w:w="439" w:type="pct"/>
            <w:vAlign w:val="center"/>
          </w:tcPr>
          <w:p w14:paraId="4FECE9EC"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4377B631" w14:textId="77777777" w:rsidTr="00AD7FF9">
        <w:trPr>
          <w:trHeight w:val="311"/>
        </w:trPr>
        <w:tc>
          <w:tcPr>
            <w:tcW w:w="663" w:type="pct"/>
            <w:vMerge/>
            <w:vAlign w:val="center"/>
          </w:tcPr>
          <w:p w14:paraId="2798D9E2"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Align w:val="center"/>
          </w:tcPr>
          <w:p w14:paraId="2DEB6AC6"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作业设备工具</w:t>
            </w:r>
          </w:p>
        </w:tc>
        <w:tc>
          <w:tcPr>
            <w:tcW w:w="2028" w:type="pct"/>
            <w:vAlign w:val="center"/>
          </w:tcPr>
          <w:p w14:paraId="3B6C0632"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作业设备未按规定停放、工具完好的</w:t>
            </w:r>
          </w:p>
        </w:tc>
        <w:tc>
          <w:tcPr>
            <w:tcW w:w="688" w:type="pct"/>
            <w:vAlign w:val="center"/>
          </w:tcPr>
          <w:p w14:paraId="3A3684F4"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4</w:t>
            </w:r>
          </w:p>
        </w:tc>
        <w:tc>
          <w:tcPr>
            <w:tcW w:w="439" w:type="pct"/>
            <w:vAlign w:val="center"/>
          </w:tcPr>
          <w:p w14:paraId="589767D8"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6BAA51E2" w14:textId="77777777" w:rsidTr="00AD7FF9">
        <w:trPr>
          <w:trHeight w:val="382"/>
        </w:trPr>
        <w:tc>
          <w:tcPr>
            <w:tcW w:w="663" w:type="pct"/>
            <w:vMerge/>
            <w:vAlign w:val="center"/>
          </w:tcPr>
          <w:p w14:paraId="62953EC7"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Align w:val="center"/>
          </w:tcPr>
          <w:p w14:paraId="1296555A"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内</w:t>
            </w:r>
            <w:proofErr w:type="gramStart"/>
            <w:r w:rsidRPr="004D0CB1">
              <w:rPr>
                <w:rFonts w:ascii="宋体" w:eastAsia="宋体" w:hAnsi="宋体" w:cs="仿宋_GB2312" w:hint="eastAsia"/>
                <w:szCs w:val="22"/>
                <w14:ligatures w14:val="none"/>
              </w:rPr>
              <w:t>页资料</w:t>
            </w:r>
            <w:proofErr w:type="gramEnd"/>
            <w:r w:rsidRPr="004D0CB1">
              <w:rPr>
                <w:rFonts w:ascii="宋体" w:eastAsia="宋体" w:hAnsi="宋体" w:cs="仿宋_GB2312" w:hint="eastAsia"/>
                <w:szCs w:val="22"/>
                <w14:ligatures w14:val="none"/>
              </w:rPr>
              <w:t>管理</w:t>
            </w:r>
          </w:p>
        </w:tc>
        <w:tc>
          <w:tcPr>
            <w:tcW w:w="2028" w:type="pct"/>
            <w:vAlign w:val="center"/>
          </w:tcPr>
          <w:p w14:paraId="2C55173E"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上交不及时的</w:t>
            </w:r>
          </w:p>
        </w:tc>
        <w:tc>
          <w:tcPr>
            <w:tcW w:w="688" w:type="pct"/>
            <w:vAlign w:val="center"/>
          </w:tcPr>
          <w:p w14:paraId="57696C2E"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2</w:t>
            </w:r>
          </w:p>
        </w:tc>
        <w:tc>
          <w:tcPr>
            <w:tcW w:w="439" w:type="pct"/>
            <w:vAlign w:val="center"/>
          </w:tcPr>
          <w:p w14:paraId="02680592"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77DBEF6B" w14:textId="77777777" w:rsidTr="00AD7FF9">
        <w:trPr>
          <w:trHeight w:val="433"/>
        </w:trPr>
        <w:tc>
          <w:tcPr>
            <w:tcW w:w="663" w:type="pct"/>
            <w:vMerge/>
            <w:vAlign w:val="center"/>
          </w:tcPr>
          <w:p w14:paraId="00142C84"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p>
        </w:tc>
        <w:tc>
          <w:tcPr>
            <w:tcW w:w="1183" w:type="pct"/>
            <w:vAlign w:val="center"/>
          </w:tcPr>
          <w:p w14:paraId="20FC6D3E"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各公司管理人员按规定巡视</w:t>
            </w:r>
          </w:p>
        </w:tc>
        <w:tc>
          <w:tcPr>
            <w:tcW w:w="2028" w:type="pct"/>
            <w:vAlign w:val="center"/>
          </w:tcPr>
          <w:p w14:paraId="0EF79A3A"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未按规定时间巡视（每日不少于</w:t>
            </w:r>
            <w:r w:rsidRPr="004D0CB1">
              <w:rPr>
                <w:rFonts w:ascii="宋体" w:eastAsia="宋体" w:hAnsi="宋体" w:cs="仿宋_GB2312"/>
                <w:szCs w:val="22"/>
                <w14:ligatures w14:val="none"/>
              </w:rPr>
              <w:t>2</w:t>
            </w:r>
            <w:r w:rsidRPr="004D0CB1">
              <w:rPr>
                <w:rFonts w:ascii="宋体" w:eastAsia="宋体" w:hAnsi="宋体" w:cs="仿宋_GB2312" w:hint="eastAsia"/>
                <w:szCs w:val="22"/>
                <w14:ligatures w14:val="none"/>
              </w:rPr>
              <w:t>次并作台账）的</w:t>
            </w:r>
          </w:p>
        </w:tc>
        <w:tc>
          <w:tcPr>
            <w:tcW w:w="688" w:type="pct"/>
            <w:vAlign w:val="center"/>
          </w:tcPr>
          <w:p w14:paraId="4BE454BF"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c>
          <w:tcPr>
            <w:tcW w:w="439" w:type="pct"/>
            <w:vAlign w:val="center"/>
          </w:tcPr>
          <w:p w14:paraId="11940DA3"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r w:rsidR="004D0CB1" w:rsidRPr="004D0CB1" w14:paraId="13A1C754" w14:textId="77777777" w:rsidTr="00AD7FF9">
        <w:trPr>
          <w:trHeight w:val="663"/>
        </w:trPr>
        <w:tc>
          <w:tcPr>
            <w:tcW w:w="663" w:type="pct"/>
            <w:vAlign w:val="center"/>
          </w:tcPr>
          <w:p w14:paraId="4B7CC778"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设施管理（</w:t>
            </w:r>
            <w:r w:rsidRPr="004D0CB1">
              <w:rPr>
                <w:rFonts w:ascii="宋体" w:eastAsia="宋体" w:hAnsi="宋体" w:cs="仿宋_GB2312"/>
                <w:szCs w:val="22"/>
                <w14:ligatures w14:val="none"/>
              </w:rPr>
              <w:t>15</w:t>
            </w:r>
            <w:r w:rsidRPr="004D0CB1">
              <w:rPr>
                <w:rFonts w:ascii="宋体" w:eastAsia="宋体" w:hAnsi="宋体" w:cs="仿宋_GB2312" w:hint="eastAsia"/>
                <w:szCs w:val="22"/>
                <w14:ligatures w14:val="none"/>
              </w:rPr>
              <w:t>分）</w:t>
            </w:r>
          </w:p>
        </w:tc>
        <w:tc>
          <w:tcPr>
            <w:tcW w:w="1183" w:type="pct"/>
            <w:vAlign w:val="center"/>
          </w:tcPr>
          <w:p w14:paraId="0CFD1A24" w14:textId="77777777" w:rsidR="004D0CB1" w:rsidRPr="004D0CB1" w:rsidRDefault="004D0CB1" w:rsidP="004D0CB1">
            <w:pPr>
              <w:spacing w:after="0" w:line="240" w:lineRule="auto"/>
              <w:jc w:val="center"/>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废物箱</w:t>
            </w:r>
          </w:p>
        </w:tc>
        <w:tc>
          <w:tcPr>
            <w:tcW w:w="2028" w:type="pct"/>
            <w:vAlign w:val="center"/>
          </w:tcPr>
          <w:p w14:paraId="64E09EDC"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r w:rsidRPr="004D0CB1">
              <w:rPr>
                <w:rFonts w:ascii="宋体" w:eastAsia="宋体" w:hAnsi="宋体" w:cs="仿宋_GB2312" w:hint="eastAsia"/>
                <w:szCs w:val="22"/>
                <w14:ligatures w14:val="none"/>
              </w:rPr>
              <w:t>每发现</w:t>
            </w: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处缺失、或满溢的</w:t>
            </w:r>
          </w:p>
        </w:tc>
        <w:tc>
          <w:tcPr>
            <w:tcW w:w="688" w:type="pct"/>
            <w:vAlign w:val="center"/>
          </w:tcPr>
          <w:p w14:paraId="183B3837"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r w:rsidRPr="004D0CB1">
              <w:rPr>
                <w:rFonts w:ascii="宋体" w:eastAsia="宋体" w:hAnsi="宋体" w:cs="仿宋_GB2312" w:hint="eastAsia"/>
                <w:szCs w:val="22"/>
                <w14:ligatures w14:val="none"/>
              </w:rPr>
              <w:t>5</w:t>
            </w:r>
          </w:p>
        </w:tc>
        <w:tc>
          <w:tcPr>
            <w:tcW w:w="439" w:type="pct"/>
            <w:vAlign w:val="center"/>
          </w:tcPr>
          <w:p w14:paraId="32E844BD" w14:textId="77777777" w:rsidR="004D0CB1" w:rsidRPr="004D0CB1" w:rsidRDefault="004D0CB1" w:rsidP="004D0CB1">
            <w:pPr>
              <w:spacing w:after="0" w:line="240" w:lineRule="auto"/>
              <w:jc w:val="center"/>
              <w:rPr>
                <w:rFonts w:ascii="宋体" w:eastAsia="宋体" w:hAnsi="宋体" w:cs="仿宋_GB2312" w:hint="eastAsia"/>
                <w:szCs w:val="22"/>
                <w14:ligatures w14:val="none"/>
              </w:rPr>
            </w:pPr>
            <w:r w:rsidRPr="004D0CB1">
              <w:rPr>
                <w:rFonts w:ascii="宋体" w:eastAsia="宋体" w:hAnsi="宋体" w:cs="仿宋_GB2312"/>
                <w:szCs w:val="22"/>
                <w14:ligatures w14:val="none"/>
              </w:rPr>
              <w:t>1</w:t>
            </w:r>
          </w:p>
        </w:tc>
      </w:tr>
    </w:tbl>
    <w:p w14:paraId="40688BA0" w14:textId="77777777" w:rsidR="004D0CB1" w:rsidRPr="004D0CB1" w:rsidRDefault="004D0CB1" w:rsidP="004D0CB1">
      <w:pPr>
        <w:widowControl/>
        <w:spacing w:after="0" w:line="240" w:lineRule="auto"/>
        <w:ind w:firstLineChars="200" w:firstLine="440"/>
        <w:rPr>
          <w:rFonts w:ascii="Times New Roman" w:eastAsia="宋体" w:hAnsi="Times New Roman" w:cs="Times New Roman"/>
          <w:szCs w:val="20"/>
          <w14:ligatures w14:val="none"/>
        </w:rPr>
      </w:pPr>
    </w:p>
    <w:p w14:paraId="05C1561D" w14:textId="77777777" w:rsidR="004D0CB1" w:rsidRPr="004D0CB1" w:rsidRDefault="004D0CB1" w:rsidP="004D0CB1">
      <w:pPr>
        <w:widowControl/>
        <w:spacing w:after="0" w:line="240" w:lineRule="auto"/>
        <w:ind w:firstLineChars="200" w:firstLine="440"/>
        <w:rPr>
          <w:rFonts w:ascii="宋体" w:eastAsia="宋体" w:hAnsi="宋体" w:cs="Times New Roman" w:hint="eastAsia"/>
          <w:szCs w:val="22"/>
          <w14:ligatures w14:val="none"/>
        </w:rPr>
      </w:pPr>
      <w:r w:rsidRPr="004D0CB1">
        <w:rPr>
          <w:rFonts w:ascii="宋体" w:eastAsia="宋体" w:hAnsi="宋体" w:cs="Times New Roman" w:hint="eastAsia"/>
          <w:szCs w:val="22"/>
          <w14:ligatures w14:val="none"/>
        </w:rPr>
        <w:t>13.4.3下水道养护评分标准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1"/>
        <w:gridCol w:w="1470"/>
        <w:gridCol w:w="4410"/>
        <w:gridCol w:w="882"/>
        <w:gridCol w:w="882"/>
        <w:gridCol w:w="843"/>
      </w:tblGrid>
      <w:tr w:rsidR="004D0CB1" w:rsidRPr="004D0CB1" w14:paraId="44BEFD54" w14:textId="77777777" w:rsidTr="00AD7FF9">
        <w:trPr>
          <w:trHeight w:val="500"/>
        </w:trPr>
        <w:tc>
          <w:tcPr>
            <w:tcW w:w="592" w:type="pct"/>
            <w:vMerge w:val="restart"/>
            <w:vAlign w:val="center"/>
          </w:tcPr>
          <w:p w14:paraId="651159F8"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部位</w:t>
            </w:r>
          </w:p>
        </w:tc>
        <w:tc>
          <w:tcPr>
            <w:tcW w:w="763" w:type="pct"/>
            <w:vMerge w:val="restart"/>
            <w:vAlign w:val="center"/>
          </w:tcPr>
          <w:p w14:paraId="65B56B37"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项目</w:t>
            </w:r>
          </w:p>
        </w:tc>
        <w:tc>
          <w:tcPr>
            <w:tcW w:w="2290" w:type="pct"/>
            <w:vMerge w:val="restart"/>
            <w:vAlign w:val="center"/>
          </w:tcPr>
          <w:p w14:paraId="7BDEFAF0"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具体要求</w:t>
            </w:r>
          </w:p>
        </w:tc>
        <w:tc>
          <w:tcPr>
            <w:tcW w:w="458" w:type="pct"/>
            <w:vMerge w:val="restart"/>
            <w:vAlign w:val="center"/>
          </w:tcPr>
          <w:p w14:paraId="344DC0D9"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本项总分</w:t>
            </w:r>
          </w:p>
        </w:tc>
        <w:tc>
          <w:tcPr>
            <w:tcW w:w="458" w:type="pct"/>
            <w:vMerge w:val="restart"/>
            <w:vAlign w:val="center"/>
          </w:tcPr>
          <w:p w14:paraId="25EC21D2"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检查数量</w:t>
            </w:r>
          </w:p>
        </w:tc>
        <w:tc>
          <w:tcPr>
            <w:tcW w:w="438" w:type="pct"/>
            <w:vMerge w:val="restart"/>
            <w:vAlign w:val="center"/>
          </w:tcPr>
          <w:p w14:paraId="6EDA38B9"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单项扣分</w:t>
            </w:r>
          </w:p>
        </w:tc>
      </w:tr>
      <w:tr w:rsidR="004D0CB1" w:rsidRPr="004D0CB1" w14:paraId="70BB7976" w14:textId="77777777" w:rsidTr="00AD7FF9">
        <w:trPr>
          <w:trHeight w:val="390"/>
        </w:trPr>
        <w:tc>
          <w:tcPr>
            <w:tcW w:w="592" w:type="pct"/>
            <w:vMerge/>
            <w:vAlign w:val="center"/>
          </w:tcPr>
          <w:p w14:paraId="6E095D8C"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Merge/>
            <w:vAlign w:val="center"/>
          </w:tcPr>
          <w:p w14:paraId="7856C27C"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2290" w:type="pct"/>
            <w:vMerge/>
            <w:vAlign w:val="center"/>
          </w:tcPr>
          <w:p w14:paraId="33700E5A"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58" w:type="pct"/>
            <w:vMerge/>
            <w:vAlign w:val="center"/>
          </w:tcPr>
          <w:p w14:paraId="6CE35D8C"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58" w:type="pct"/>
            <w:vMerge/>
            <w:vAlign w:val="center"/>
          </w:tcPr>
          <w:p w14:paraId="6988AF4E"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8" w:type="pct"/>
            <w:vMerge/>
            <w:vAlign w:val="center"/>
          </w:tcPr>
          <w:p w14:paraId="3BBA2F7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r>
      <w:tr w:rsidR="004D0CB1" w:rsidRPr="004D0CB1" w14:paraId="1F4B5F4E" w14:textId="77777777" w:rsidTr="00AD7FF9">
        <w:trPr>
          <w:trHeight w:val="689"/>
        </w:trPr>
        <w:tc>
          <w:tcPr>
            <w:tcW w:w="592" w:type="pct"/>
            <w:vMerge w:val="restart"/>
            <w:vAlign w:val="center"/>
          </w:tcPr>
          <w:p w14:paraId="632F9B87"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Times New Roman" w:hint="eastAsia"/>
                <w:kern w:val="0"/>
                <w:szCs w:val="22"/>
                <w14:ligatures w14:val="none"/>
              </w:rPr>
              <w:lastRenderedPageBreak/>
              <w:t>雨水井</w:t>
            </w:r>
          </w:p>
        </w:tc>
        <w:tc>
          <w:tcPr>
            <w:tcW w:w="763" w:type="pct"/>
            <w:vAlign w:val="center"/>
          </w:tcPr>
          <w:p w14:paraId="346E6708"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管道</w:t>
            </w:r>
          </w:p>
        </w:tc>
        <w:tc>
          <w:tcPr>
            <w:tcW w:w="2290" w:type="pct"/>
            <w:vAlign w:val="center"/>
          </w:tcPr>
          <w:p w14:paraId="0A736158"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roofErr w:type="gramStart"/>
            <w:r w:rsidRPr="004D0CB1">
              <w:rPr>
                <w:rFonts w:ascii="宋体" w:eastAsia="宋体" w:hAnsi="宋体" w:cs="仿宋_GB2312" w:hint="eastAsia"/>
                <w:kern w:val="0"/>
                <w:szCs w:val="22"/>
                <w14:ligatures w14:val="none"/>
              </w:rPr>
              <w:t>沟管畅通无阻</w:t>
            </w:r>
            <w:proofErr w:type="gramEnd"/>
            <w:r w:rsidRPr="004D0CB1">
              <w:rPr>
                <w:rFonts w:ascii="宋体" w:eastAsia="宋体" w:hAnsi="宋体" w:cs="仿宋_GB2312" w:hint="eastAsia"/>
                <w:kern w:val="0"/>
                <w:szCs w:val="22"/>
                <w14:ligatures w14:val="none"/>
              </w:rPr>
              <w:t>无门槛，管内积泥深度不能超过：</w:t>
            </w:r>
            <w:proofErr w:type="gramStart"/>
            <w:r w:rsidRPr="004D0CB1">
              <w:rPr>
                <w:rFonts w:ascii="宋体" w:eastAsia="宋体" w:hAnsi="宋体" w:cs="仿宋_GB2312" w:hint="eastAsia"/>
                <w:kern w:val="0"/>
                <w:szCs w:val="22"/>
                <w14:ligatures w14:val="none"/>
              </w:rPr>
              <w:t>大中型沟管</w:t>
            </w:r>
            <w:proofErr w:type="gramEnd"/>
            <w:r w:rsidRPr="004D0CB1">
              <w:rPr>
                <w:rFonts w:ascii="宋体" w:eastAsia="宋体" w:hAnsi="宋体" w:cs="仿宋_GB2312"/>
                <w:kern w:val="0"/>
                <w:szCs w:val="22"/>
                <w14:ligatures w14:val="none"/>
              </w:rPr>
              <w:t>1/5</w:t>
            </w:r>
            <w:r w:rsidRPr="004D0CB1">
              <w:rPr>
                <w:rFonts w:ascii="宋体" w:eastAsia="宋体" w:hAnsi="宋体" w:cs="仿宋_GB2312" w:hint="eastAsia"/>
                <w:kern w:val="0"/>
                <w:szCs w:val="22"/>
                <w14:ligatures w14:val="none"/>
              </w:rPr>
              <w:t>管径；</w:t>
            </w:r>
            <w:proofErr w:type="gramStart"/>
            <w:r w:rsidRPr="004D0CB1">
              <w:rPr>
                <w:rFonts w:ascii="宋体" w:eastAsia="宋体" w:hAnsi="宋体" w:cs="仿宋_GB2312" w:hint="eastAsia"/>
                <w:kern w:val="0"/>
                <w:szCs w:val="22"/>
                <w14:ligatures w14:val="none"/>
              </w:rPr>
              <w:t>小型沟管</w:t>
            </w:r>
            <w:proofErr w:type="gramEnd"/>
            <w:r w:rsidRPr="004D0CB1">
              <w:rPr>
                <w:rFonts w:ascii="宋体" w:eastAsia="宋体" w:hAnsi="宋体" w:cs="仿宋_GB2312"/>
                <w:kern w:val="0"/>
                <w:szCs w:val="22"/>
                <w14:ligatures w14:val="none"/>
              </w:rPr>
              <w:t>1/4</w:t>
            </w:r>
            <w:r w:rsidRPr="004D0CB1">
              <w:rPr>
                <w:rFonts w:ascii="宋体" w:eastAsia="宋体" w:hAnsi="宋体" w:cs="仿宋_GB2312" w:hint="eastAsia"/>
                <w:kern w:val="0"/>
                <w:szCs w:val="22"/>
                <w14:ligatures w14:val="none"/>
              </w:rPr>
              <w:t>管径</w:t>
            </w:r>
          </w:p>
        </w:tc>
        <w:tc>
          <w:tcPr>
            <w:tcW w:w="458" w:type="pct"/>
            <w:vAlign w:val="center"/>
          </w:tcPr>
          <w:p w14:paraId="076A32BB"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26</w:t>
            </w:r>
          </w:p>
        </w:tc>
        <w:tc>
          <w:tcPr>
            <w:tcW w:w="458" w:type="pct"/>
            <w:vAlign w:val="center"/>
          </w:tcPr>
          <w:p w14:paraId="1028E789"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w:t>
            </w:r>
          </w:p>
        </w:tc>
        <w:tc>
          <w:tcPr>
            <w:tcW w:w="438" w:type="pct"/>
            <w:vAlign w:val="center"/>
          </w:tcPr>
          <w:p w14:paraId="0C471DB5"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13</w:t>
            </w:r>
          </w:p>
        </w:tc>
      </w:tr>
      <w:tr w:rsidR="004D0CB1" w:rsidRPr="004D0CB1" w14:paraId="4EAB1AFB" w14:textId="77777777" w:rsidTr="00AD7FF9">
        <w:trPr>
          <w:trHeight w:val="1236"/>
        </w:trPr>
        <w:tc>
          <w:tcPr>
            <w:tcW w:w="592" w:type="pct"/>
            <w:vMerge/>
            <w:vAlign w:val="center"/>
          </w:tcPr>
          <w:p w14:paraId="2993EFCE"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2B637BB8"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窨井</w:t>
            </w:r>
          </w:p>
        </w:tc>
        <w:tc>
          <w:tcPr>
            <w:tcW w:w="2290" w:type="pct"/>
            <w:vAlign w:val="center"/>
          </w:tcPr>
          <w:p w14:paraId="228DF911"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井内无硬块、杂物，积泥深度不能超过：落底窨井，</w:t>
            </w:r>
            <w:proofErr w:type="gramStart"/>
            <w:r w:rsidRPr="004D0CB1">
              <w:rPr>
                <w:rFonts w:ascii="宋体" w:eastAsia="宋体" w:hAnsi="宋体" w:cs="仿宋_GB2312" w:hint="eastAsia"/>
                <w:kern w:val="0"/>
                <w:szCs w:val="22"/>
                <w14:ligatures w14:val="none"/>
              </w:rPr>
              <w:t>管底以下</w:t>
            </w:r>
            <w:proofErr w:type="gramEnd"/>
            <w:r w:rsidRPr="004D0CB1">
              <w:rPr>
                <w:rFonts w:ascii="宋体" w:eastAsia="宋体" w:hAnsi="宋体" w:cs="仿宋_GB2312"/>
                <w:kern w:val="0"/>
                <w:szCs w:val="22"/>
                <w14:ligatures w14:val="none"/>
              </w:rPr>
              <w:t>5</w:t>
            </w:r>
            <w:r w:rsidRPr="004D0CB1">
              <w:rPr>
                <w:rFonts w:ascii="宋体" w:eastAsia="宋体" w:hAnsi="宋体" w:cs="仿宋_GB2312" w:hint="eastAsia"/>
                <w:kern w:val="0"/>
                <w:szCs w:val="22"/>
                <w14:ligatures w14:val="none"/>
              </w:rPr>
              <w:t>厘米（不分管</w:t>
            </w:r>
            <w:proofErr w:type="gramStart"/>
            <w:r w:rsidRPr="004D0CB1">
              <w:rPr>
                <w:rFonts w:ascii="宋体" w:eastAsia="宋体" w:hAnsi="宋体" w:cs="仿宋_GB2312" w:hint="eastAsia"/>
                <w:kern w:val="0"/>
                <w:szCs w:val="22"/>
                <w14:ligatures w14:val="none"/>
              </w:rPr>
              <w:t>径</w:t>
            </w:r>
            <w:proofErr w:type="gramEnd"/>
            <w:r w:rsidRPr="004D0CB1">
              <w:rPr>
                <w:rFonts w:ascii="宋体" w:eastAsia="宋体" w:hAnsi="宋体" w:cs="仿宋_GB2312" w:hint="eastAsia"/>
                <w:kern w:val="0"/>
                <w:szCs w:val="22"/>
                <w14:ligatures w14:val="none"/>
              </w:rPr>
              <w:t>），半落底窨井，不能超过管底。</w:t>
            </w:r>
          </w:p>
          <w:p w14:paraId="3B98D5FF"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平底（流槽）窨井，不能超过：</w:t>
            </w:r>
            <w:proofErr w:type="gramStart"/>
            <w:r w:rsidRPr="004D0CB1">
              <w:rPr>
                <w:rFonts w:ascii="宋体" w:eastAsia="宋体" w:hAnsi="宋体" w:cs="仿宋_GB2312" w:hint="eastAsia"/>
                <w:kern w:val="0"/>
                <w:szCs w:val="22"/>
                <w14:ligatures w14:val="none"/>
              </w:rPr>
              <w:t>大中型沟管</w:t>
            </w:r>
            <w:proofErr w:type="gramEnd"/>
            <w:r w:rsidRPr="004D0CB1">
              <w:rPr>
                <w:rFonts w:ascii="宋体" w:eastAsia="宋体" w:hAnsi="宋体" w:cs="仿宋_GB2312"/>
                <w:kern w:val="0"/>
                <w:szCs w:val="22"/>
                <w14:ligatures w14:val="none"/>
              </w:rPr>
              <w:t>1/5</w:t>
            </w:r>
            <w:r w:rsidRPr="004D0CB1">
              <w:rPr>
                <w:rFonts w:ascii="宋体" w:eastAsia="宋体" w:hAnsi="宋体" w:cs="仿宋_GB2312" w:hint="eastAsia"/>
                <w:kern w:val="0"/>
                <w:szCs w:val="22"/>
                <w14:ligatures w14:val="none"/>
              </w:rPr>
              <w:t>管径，</w:t>
            </w:r>
            <w:proofErr w:type="gramStart"/>
            <w:r w:rsidRPr="004D0CB1">
              <w:rPr>
                <w:rFonts w:ascii="宋体" w:eastAsia="宋体" w:hAnsi="宋体" w:cs="仿宋_GB2312" w:hint="eastAsia"/>
                <w:kern w:val="0"/>
                <w:szCs w:val="22"/>
                <w14:ligatures w14:val="none"/>
              </w:rPr>
              <w:t>小型沟管</w:t>
            </w:r>
            <w:proofErr w:type="gramEnd"/>
            <w:r w:rsidRPr="004D0CB1">
              <w:rPr>
                <w:rFonts w:ascii="宋体" w:eastAsia="宋体" w:hAnsi="宋体" w:cs="仿宋_GB2312"/>
                <w:kern w:val="0"/>
                <w:szCs w:val="22"/>
                <w14:ligatures w14:val="none"/>
              </w:rPr>
              <w:t>1/4</w:t>
            </w:r>
            <w:r w:rsidRPr="004D0CB1">
              <w:rPr>
                <w:rFonts w:ascii="宋体" w:eastAsia="宋体" w:hAnsi="宋体" w:cs="仿宋_GB2312" w:hint="eastAsia"/>
                <w:kern w:val="0"/>
                <w:szCs w:val="22"/>
                <w14:ligatures w14:val="none"/>
              </w:rPr>
              <w:t>管径</w:t>
            </w:r>
          </w:p>
        </w:tc>
        <w:tc>
          <w:tcPr>
            <w:tcW w:w="458" w:type="pct"/>
            <w:vAlign w:val="center"/>
          </w:tcPr>
          <w:p w14:paraId="715662CA"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12</w:t>
            </w:r>
          </w:p>
        </w:tc>
        <w:tc>
          <w:tcPr>
            <w:tcW w:w="458" w:type="pct"/>
            <w:vAlign w:val="center"/>
          </w:tcPr>
          <w:p w14:paraId="1A18C058"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3</w:t>
            </w:r>
          </w:p>
        </w:tc>
        <w:tc>
          <w:tcPr>
            <w:tcW w:w="438" w:type="pct"/>
            <w:vAlign w:val="center"/>
          </w:tcPr>
          <w:p w14:paraId="4297A53E"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4</w:t>
            </w:r>
          </w:p>
        </w:tc>
      </w:tr>
      <w:tr w:rsidR="004D0CB1" w:rsidRPr="004D0CB1" w14:paraId="1C3B045D" w14:textId="77777777" w:rsidTr="00AD7FF9">
        <w:trPr>
          <w:trHeight w:val="480"/>
        </w:trPr>
        <w:tc>
          <w:tcPr>
            <w:tcW w:w="592" w:type="pct"/>
            <w:vMerge/>
            <w:vAlign w:val="center"/>
          </w:tcPr>
          <w:p w14:paraId="1536F8C3"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78F201B1"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井内清洁</w:t>
            </w:r>
          </w:p>
        </w:tc>
        <w:tc>
          <w:tcPr>
            <w:tcW w:w="2290" w:type="pct"/>
            <w:vAlign w:val="center"/>
          </w:tcPr>
          <w:p w14:paraId="7737CD9F"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井内清洁，四壁无老膏</w:t>
            </w:r>
          </w:p>
        </w:tc>
        <w:tc>
          <w:tcPr>
            <w:tcW w:w="458" w:type="pct"/>
            <w:vAlign w:val="center"/>
          </w:tcPr>
          <w:p w14:paraId="32D84360"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6</w:t>
            </w:r>
          </w:p>
        </w:tc>
        <w:tc>
          <w:tcPr>
            <w:tcW w:w="458" w:type="pct"/>
            <w:vAlign w:val="center"/>
          </w:tcPr>
          <w:p w14:paraId="2D9D8208"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3</w:t>
            </w:r>
          </w:p>
        </w:tc>
        <w:tc>
          <w:tcPr>
            <w:tcW w:w="438" w:type="pct"/>
            <w:vAlign w:val="center"/>
          </w:tcPr>
          <w:p w14:paraId="0E9243AD"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w:t>
            </w:r>
          </w:p>
        </w:tc>
      </w:tr>
      <w:tr w:rsidR="004D0CB1" w:rsidRPr="004D0CB1" w14:paraId="448706BA" w14:textId="77777777" w:rsidTr="00AD7FF9">
        <w:trPr>
          <w:trHeight w:val="585"/>
        </w:trPr>
        <w:tc>
          <w:tcPr>
            <w:tcW w:w="592" w:type="pct"/>
            <w:vMerge/>
            <w:vAlign w:val="center"/>
          </w:tcPr>
          <w:p w14:paraId="1F232653"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2281FD05"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窨井盖框完好</w:t>
            </w:r>
          </w:p>
        </w:tc>
        <w:tc>
          <w:tcPr>
            <w:tcW w:w="2290" w:type="pct"/>
            <w:vAlign w:val="center"/>
          </w:tcPr>
          <w:p w14:paraId="6FD46B80"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盖框平稳不动摇，无损坏。盖框内高差不能超过</w:t>
            </w:r>
            <w:r w:rsidRPr="004D0CB1">
              <w:rPr>
                <w:rFonts w:ascii="宋体" w:eastAsia="宋体" w:hAnsi="宋体" w:cs="仿宋_GB2312"/>
                <w:kern w:val="0"/>
                <w:szCs w:val="22"/>
                <w14:ligatures w14:val="none"/>
              </w:rPr>
              <w:t>2</w:t>
            </w:r>
            <w:r w:rsidRPr="004D0CB1">
              <w:rPr>
                <w:rFonts w:ascii="宋体" w:eastAsia="宋体" w:hAnsi="宋体" w:cs="仿宋_GB2312" w:hint="eastAsia"/>
                <w:kern w:val="0"/>
                <w:szCs w:val="22"/>
                <w14:ligatures w14:val="none"/>
              </w:rPr>
              <w:t>厘米</w:t>
            </w:r>
          </w:p>
        </w:tc>
        <w:tc>
          <w:tcPr>
            <w:tcW w:w="458" w:type="pct"/>
            <w:vAlign w:val="center"/>
          </w:tcPr>
          <w:p w14:paraId="432D00AA"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6</w:t>
            </w:r>
          </w:p>
        </w:tc>
        <w:tc>
          <w:tcPr>
            <w:tcW w:w="458" w:type="pct"/>
            <w:vAlign w:val="center"/>
          </w:tcPr>
          <w:p w14:paraId="307F5AA4"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3</w:t>
            </w:r>
          </w:p>
        </w:tc>
        <w:tc>
          <w:tcPr>
            <w:tcW w:w="438" w:type="pct"/>
            <w:vAlign w:val="center"/>
          </w:tcPr>
          <w:p w14:paraId="20C51A19"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w:t>
            </w:r>
          </w:p>
        </w:tc>
      </w:tr>
      <w:tr w:rsidR="004D0CB1" w:rsidRPr="004D0CB1" w14:paraId="7BF51325" w14:textId="77777777" w:rsidTr="00AD7FF9">
        <w:trPr>
          <w:trHeight w:val="555"/>
        </w:trPr>
        <w:tc>
          <w:tcPr>
            <w:tcW w:w="592" w:type="pct"/>
            <w:vMerge/>
            <w:vAlign w:val="center"/>
          </w:tcPr>
          <w:p w14:paraId="0B19D8A7"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7999324A"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连管畅通</w:t>
            </w:r>
          </w:p>
        </w:tc>
        <w:tc>
          <w:tcPr>
            <w:tcW w:w="2290" w:type="pct"/>
            <w:vAlign w:val="center"/>
          </w:tcPr>
          <w:p w14:paraId="052B46DC"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保持畅通，管口无硬块，积泥深度不能超过</w:t>
            </w:r>
            <w:r w:rsidRPr="004D0CB1">
              <w:rPr>
                <w:rFonts w:ascii="宋体" w:eastAsia="宋体" w:hAnsi="宋体" w:cs="仿宋_GB2312"/>
                <w:kern w:val="0"/>
                <w:szCs w:val="22"/>
                <w14:ligatures w14:val="none"/>
              </w:rPr>
              <w:t>1/6</w:t>
            </w:r>
            <w:r w:rsidRPr="004D0CB1">
              <w:rPr>
                <w:rFonts w:ascii="宋体" w:eastAsia="宋体" w:hAnsi="宋体" w:cs="仿宋_GB2312" w:hint="eastAsia"/>
                <w:kern w:val="0"/>
                <w:szCs w:val="22"/>
                <w14:ligatures w14:val="none"/>
              </w:rPr>
              <w:t>管径</w:t>
            </w:r>
          </w:p>
        </w:tc>
        <w:tc>
          <w:tcPr>
            <w:tcW w:w="458" w:type="pct"/>
            <w:vAlign w:val="center"/>
          </w:tcPr>
          <w:p w14:paraId="684A10B4"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20</w:t>
            </w:r>
          </w:p>
        </w:tc>
        <w:tc>
          <w:tcPr>
            <w:tcW w:w="458" w:type="pct"/>
            <w:vAlign w:val="center"/>
          </w:tcPr>
          <w:p w14:paraId="7C6FBEBA"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5</w:t>
            </w:r>
          </w:p>
        </w:tc>
        <w:tc>
          <w:tcPr>
            <w:tcW w:w="438" w:type="pct"/>
            <w:vAlign w:val="center"/>
          </w:tcPr>
          <w:p w14:paraId="65F4D0A4"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4</w:t>
            </w:r>
          </w:p>
        </w:tc>
      </w:tr>
      <w:tr w:rsidR="004D0CB1" w:rsidRPr="004D0CB1" w14:paraId="7F7EDFF4" w14:textId="77777777" w:rsidTr="00AD7FF9">
        <w:trPr>
          <w:trHeight w:val="394"/>
        </w:trPr>
        <w:tc>
          <w:tcPr>
            <w:tcW w:w="592" w:type="pct"/>
            <w:vMerge/>
            <w:vAlign w:val="center"/>
          </w:tcPr>
          <w:p w14:paraId="03EC5E0B"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1DE0792E"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进水口</w:t>
            </w:r>
          </w:p>
        </w:tc>
        <w:tc>
          <w:tcPr>
            <w:tcW w:w="2290" w:type="pct"/>
            <w:vAlign w:val="center"/>
          </w:tcPr>
          <w:p w14:paraId="4795A17E"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积泥深度不能超过：落底，半落底：</w:t>
            </w:r>
            <w:proofErr w:type="gramStart"/>
            <w:r w:rsidRPr="004D0CB1">
              <w:rPr>
                <w:rFonts w:ascii="宋体" w:eastAsia="宋体" w:hAnsi="宋体" w:cs="仿宋_GB2312" w:hint="eastAsia"/>
                <w:kern w:val="0"/>
                <w:szCs w:val="22"/>
                <w14:ligatures w14:val="none"/>
              </w:rPr>
              <w:t>连管底以下</w:t>
            </w:r>
            <w:proofErr w:type="gramEnd"/>
            <w:r w:rsidRPr="004D0CB1">
              <w:rPr>
                <w:rFonts w:ascii="宋体" w:eastAsia="宋体" w:hAnsi="宋体" w:cs="仿宋_GB2312"/>
                <w:kern w:val="0"/>
                <w:szCs w:val="22"/>
                <w14:ligatures w14:val="none"/>
              </w:rPr>
              <w:t>5</w:t>
            </w:r>
            <w:r w:rsidRPr="004D0CB1">
              <w:rPr>
                <w:rFonts w:ascii="宋体" w:eastAsia="宋体" w:hAnsi="宋体" w:cs="仿宋_GB2312" w:hint="eastAsia"/>
                <w:kern w:val="0"/>
                <w:szCs w:val="22"/>
                <w14:ligatures w14:val="none"/>
              </w:rPr>
              <w:t>厘米，平底：</w:t>
            </w:r>
            <w:r w:rsidRPr="004D0CB1">
              <w:rPr>
                <w:rFonts w:ascii="宋体" w:eastAsia="宋体" w:hAnsi="宋体" w:cs="仿宋_GB2312"/>
                <w:kern w:val="0"/>
                <w:szCs w:val="22"/>
                <w14:ligatures w14:val="none"/>
              </w:rPr>
              <w:t>3</w:t>
            </w:r>
            <w:r w:rsidRPr="004D0CB1">
              <w:rPr>
                <w:rFonts w:ascii="宋体" w:eastAsia="宋体" w:hAnsi="宋体" w:cs="仿宋_GB2312" w:hint="eastAsia"/>
                <w:kern w:val="0"/>
                <w:szCs w:val="22"/>
                <w14:ligatures w14:val="none"/>
              </w:rPr>
              <w:t>厘米</w:t>
            </w:r>
          </w:p>
        </w:tc>
        <w:tc>
          <w:tcPr>
            <w:tcW w:w="458" w:type="pct"/>
            <w:vAlign w:val="center"/>
          </w:tcPr>
          <w:p w14:paraId="52613910"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20</w:t>
            </w:r>
          </w:p>
        </w:tc>
        <w:tc>
          <w:tcPr>
            <w:tcW w:w="458" w:type="pct"/>
            <w:vAlign w:val="center"/>
          </w:tcPr>
          <w:p w14:paraId="76D6EFEE"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5</w:t>
            </w:r>
          </w:p>
        </w:tc>
        <w:tc>
          <w:tcPr>
            <w:tcW w:w="438" w:type="pct"/>
            <w:vAlign w:val="center"/>
          </w:tcPr>
          <w:p w14:paraId="2EBF647D"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4</w:t>
            </w:r>
          </w:p>
        </w:tc>
      </w:tr>
      <w:tr w:rsidR="004D0CB1" w:rsidRPr="004D0CB1" w14:paraId="1521736A" w14:textId="77777777" w:rsidTr="00AD7FF9">
        <w:trPr>
          <w:trHeight w:val="615"/>
        </w:trPr>
        <w:tc>
          <w:tcPr>
            <w:tcW w:w="592" w:type="pct"/>
            <w:vMerge/>
            <w:vAlign w:val="center"/>
          </w:tcPr>
          <w:p w14:paraId="41629DF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7F52A5D4"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进水口盖框</w:t>
            </w:r>
          </w:p>
        </w:tc>
        <w:tc>
          <w:tcPr>
            <w:tcW w:w="2290" w:type="pct"/>
            <w:vAlign w:val="center"/>
          </w:tcPr>
          <w:p w14:paraId="20B0B073"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盖座及侧向格栅完好无缺损，</w:t>
            </w:r>
            <w:r w:rsidRPr="004D0CB1">
              <w:rPr>
                <w:rFonts w:ascii="宋体" w:eastAsia="宋体" w:hAnsi="宋体" w:cs="仿宋_GB2312"/>
                <w:kern w:val="0"/>
                <w:szCs w:val="22"/>
                <w14:ligatures w14:val="none"/>
              </w:rPr>
              <w:t xml:space="preserve"> </w:t>
            </w:r>
            <w:r w:rsidRPr="004D0CB1">
              <w:rPr>
                <w:rFonts w:ascii="宋体" w:eastAsia="宋体" w:hAnsi="宋体" w:cs="仿宋_GB2312" w:hint="eastAsia"/>
                <w:kern w:val="0"/>
                <w:szCs w:val="22"/>
                <w14:ligatures w14:val="none"/>
              </w:rPr>
              <w:t>盖</w:t>
            </w:r>
            <w:proofErr w:type="gramStart"/>
            <w:r w:rsidRPr="004D0CB1">
              <w:rPr>
                <w:rFonts w:ascii="宋体" w:eastAsia="宋体" w:hAnsi="宋体" w:cs="仿宋_GB2312" w:hint="eastAsia"/>
                <w:kern w:val="0"/>
                <w:szCs w:val="22"/>
                <w14:ligatures w14:val="none"/>
              </w:rPr>
              <w:t>框结合</w:t>
            </w:r>
            <w:proofErr w:type="gramEnd"/>
            <w:r w:rsidRPr="004D0CB1">
              <w:rPr>
                <w:rFonts w:ascii="宋体" w:eastAsia="宋体" w:hAnsi="宋体" w:cs="仿宋_GB2312" w:hint="eastAsia"/>
                <w:kern w:val="0"/>
                <w:szCs w:val="22"/>
                <w14:ligatures w14:val="none"/>
              </w:rPr>
              <w:t>密闭，单边累积宽度不超过</w:t>
            </w:r>
            <w:r w:rsidRPr="004D0CB1">
              <w:rPr>
                <w:rFonts w:ascii="宋体" w:eastAsia="宋体" w:hAnsi="宋体" w:cs="仿宋_GB2312"/>
                <w:kern w:val="0"/>
                <w:szCs w:val="22"/>
                <w14:ligatures w14:val="none"/>
              </w:rPr>
              <w:t>2</w:t>
            </w:r>
            <w:r w:rsidRPr="004D0CB1">
              <w:rPr>
                <w:rFonts w:ascii="宋体" w:eastAsia="宋体" w:hAnsi="宋体" w:cs="仿宋_GB2312" w:hint="eastAsia"/>
                <w:kern w:val="0"/>
                <w:szCs w:val="22"/>
                <w14:ligatures w14:val="none"/>
              </w:rPr>
              <w:t>厘米。</w:t>
            </w:r>
            <w:r w:rsidRPr="004D0CB1">
              <w:rPr>
                <w:rFonts w:ascii="宋体" w:eastAsia="宋体" w:hAnsi="宋体" w:cs="仿宋_GB2312"/>
                <w:kern w:val="0"/>
                <w:szCs w:val="22"/>
                <w14:ligatures w14:val="none"/>
              </w:rPr>
              <w:t xml:space="preserve"> </w:t>
            </w:r>
            <w:r w:rsidRPr="004D0CB1">
              <w:rPr>
                <w:rFonts w:ascii="宋体" w:eastAsia="宋体" w:hAnsi="宋体" w:cs="仿宋_GB2312" w:hint="eastAsia"/>
                <w:kern w:val="0"/>
                <w:szCs w:val="22"/>
                <w14:ligatures w14:val="none"/>
              </w:rPr>
              <w:t>盖框内高差不能超过±</w:t>
            </w:r>
            <w:r w:rsidRPr="004D0CB1">
              <w:rPr>
                <w:rFonts w:ascii="宋体" w:eastAsia="宋体" w:hAnsi="宋体" w:cs="仿宋_GB2312"/>
                <w:kern w:val="0"/>
                <w:szCs w:val="22"/>
                <w14:ligatures w14:val="none"/>
              </w:rPr>
              <w:t>1.5</w:t>
            </w:r>
            <w:r w:rsidRPr="004D0CB1">
              <w:rPr>
                <w:rFonts w:ascii="宋体" w:eastAsia="宋体" w:hAnsi="宋体" w:cs="仿宋_GB2312" w:hint="eastAsia"/>
                <w:kern w:val="0"/>
                <w:szCs w:val="22"/>
                <w14:ligatures w14:val="none"/>
              </w:rPr>
              <w:t>厘米</w:t>
            </w:r>
          </w:p>
        </w:tc>
        <w:tc>
          <w:tcPr>
            <w:tcW w:w="458" w:type="pct"/>
            <w:vAlign w:val="center"/>
          </w:tcPr>
          <w:p w14:paraId="356DFE20"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10</w:t>
            </w:r>
          </w:p>
        </w:tc>
        <w:tc>
          <w:tcPr>
            <w:tcW w:w="458" w:type="pct"/>
            <w:vAlign w:val="center"/>
          </w:tcPr>
          <w:p w14:paraId="57BADD00"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5</w:t>
            </w:r>
          </w:p>
        </w:tc>
        <w:tc>
          <w:tcPr>
            <w:tcW w:w="438" w:type="pct"/>
            <w:vAlign w:val="center"/>
          </w:tcPr>
          <w:p w14:paraId="36BD3EDD"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w:t>
            </w:r>
          </w:p>
        </w:tc>
      </w:tr>
      <w:tr w:rsidR="004D0CB1" w:rsidRPr="004D0CB1" w14:paraId="2DDCADF9" w14:textId="77777777" w:rsidTr="00AD7FF9">
        <w:trPr>
          <w:trHeight w:val="495"/>
        </w:trPr>
        <w:tc>
          <w:tcPr>
            <w:tcW w:w="592" w:type="pct"/>
            <w:vMerge w:val="restart"/>
            <w:vAlign w:val="center"/>
          </w:tcPr>
          <w:p w14:paraId="3F5555CA"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污水井</w:t>
            </w:r>
          </w:p>
        </w:tc>
        <w:tc>
          <w:tcPr>
            <w:tcW w:w="763" w:type="pct"/>
            <w:vAlign w:val="center"/>
          </w:tcPr>
          <w:p w14:paraId="47C90DA2"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管道</w:t>
            </w:r>
          </w:p>
        </w:tc>
        <w:tc>
          <w:tcPr>
            <w:tcW w:w="2290" w:type="pct"/>
            <w:vAlign w:val="center"/>
          </w:tcPr>
          <w:p w14:paraId="071CE53C"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同雨水管</w:t>
            </w:r>
          </w:p>
        </w:tc>
        <w:tc>
          <w:tcPr>
            <w:tcW w:w="458" w:type="pct"/>
            <w:vAlign w:val="center"/>
          </w:tcPr>
          <w:p w14:paraId="7A92D90E"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40</w:t>
            </w:r>
          </w:p>
        </w:tc>
        <w:tc>
          <w:tcPr>
            <w:tcW w:w="458" w:type="pct"/>
            <w:vAlign w:val="center"/>
          </w:tcPr>
          <w:p w14:paraId="6E9DD902"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w:t>
            </w:r>
          </w:p>
        </w:tc>
        <w:tc>
          <w:tcPr>
            <w:tcW w:w="438" w:type="pct"/>
            <w:vAlign w:val="center"/>
          </w:tcPr>
          <w:p w14:paraId="389B035C"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20</w:t>
            </w:r>
          </w:p>
        </w:tc>
      </w:tr>
      <w:tr w:rsidR="004D0CB1" w:rsidRPr="004D0CB1" w14:paraId="00FB5A84" w14:textId="77777777" w:rsidTr="00AD7FF9">
        <w:trPr>
          <w:trHeight w:val="435"/>
        </w:trPr>
        <w:tc>
          <w:tcPr>
            <w:tcW w:w="592" w:type="pct"/>
            <w:vMerge/>
            <w:vAlign w:val="center"/>
          </w:tcPr>
          <w:p w14:paraId="060B033A"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6F876C68"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窨井</w:t>
            </w:r>
          </w:p>
        </w:tc>
        <w:tc>
          <w:tcPr>
            <w:tcW w:w="2290" w:type="pct"/>
            <w:vAlign w:val="center"/>
          </w:tcPr>
          <w:p w14:paraId="3956D5A8"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roofErr w:type="gramStart"/>
            <w:r w:rsidRPr="004D0CB1">
              <w:rPr>
                <w:rFonts w:ascii="宋体" w:eastAsia="宋体" w:hAnsi="宋体" w:cs="仿宋_GB2312" w:hint="eastAsia"/>
                <w:kern w:val="0"/>
                <w:szCs w:val="22"/>
                <w14:ligatures w14:val="none"/>
              </w:rPr>
              <w:t>同雨水井</w:t>
            </w:r>
            <w:proofErr w:type="gramEnd"/>
          </w:p>
        </w:tc>
        <w:tc>
          <w:tcPr>
            <w:tcW w:w="458" w:type="pct"/>
            <w:vAlign w:val="center"/>
          </w:tcPr>
          <w:p w14:paraId="534F5BE2"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24</w:t>
            </w:r>
          </w:p>
        </w:tc>
        <w:tc>
          <w:tcPr>
            <w:tcW w:w="458" w:type="pct"/>
            <w:vAlign w:val="center"/>
          </w:tcPr>
          <w:p w14:paraId="2684BC61"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3</w:t>
            </w:r>
          </w:p>
        </w:tc>
        <w:tc>
          <w:tcPr>
            <w:tcW w:w="438" w:type="pct"/>
            <w:vAlign w:val="center"/>
          </w:tcPr>
          <w:p w14:paraId="4D3B8F75"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8</w:t>
            </w:r>
          </w:p>
        </w:tc>
      </w:tr>
      <w:tr w:rsidR="004D0CB1" w:rsidRPr="004D0CB1" w14:paraId="733EA8C6" w14:textId="77777777" w:rsidTr="00AD7FF9">
        <w:trPr>
          <w:trHeight w:val="465"/>
        </w:trPr>
        <w:tc>
          <w:tcPr>
            <w:tcW w:w="592" w:type="pct"/>
            <w:vMerge/>
            <w:vAlign w:val="center"/>
          </w:tcPr>
          <w:p w14:paraId="45CC39B8"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46CF116D"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井壁清洁</w:t>
            </w:r>
          </w:p>
        </w:tc>
        <w:tc>
          <w:tcPr>
            <w:tcW w:w="2290" w:type="pct"/>
            <w:vAlign w:val="center"/>
          </w:tcPr>
          <w:p w14:paraId="10DC4FC7"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四壁清洁无老膏</w:t>
            </w:r>
          </w:p>
        </w:tc>
        <w:tc>
          <w:tcPr>
            <w:tcW w:w="458" w:type="pct"/>
            <w:vAlign w:val="center"/>
          </w:tcPr>
          <w:p w14:paraId="6EED3C36"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24</w:t>
            </w:r>
          </w:p>
        </w:tc>
        <w:tc>
          <w:tcPr>
            <w:tcW w:w="458" w:type="pct"/>
            <w:vAlign w:val="center"/>
          </w:tcPr>
          <w:p w14:paraId="1E2BE94B"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3</w:t>
            </w:r>
          </w:p>
        </w:tc>
        <w:tc>
          <w:tcPr>
            <w:tcW w:w="438" w:type="pct"/>
            <w:vAlign w:val="center"/>
          </w:tcPr>
          <w:p w14:paraId="15A19786"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8</w:t>
            </w:r>
          </w:p>
        </w:tc>
      </w:tr>
      <w:tr w:rsidR="004D0CB1" w:rsidRPr="004D0CB1" w14:paraId="646AEAD4" w14:textId="77777777" w:rsidTr="00AD7FF9">
        <w:trPr>
          <w:trHeight w:val="545"/>
        </w:trPr>
        <w:tc>
          <w:tcPr>
            <w:tcW w:w="592" w:type="pct"/>
            <w:vMerge/>
            <w:vAlign w:val="center"/>
          </w:tcPr>
          <w:p w14:paraId="45DD9D81"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763" w:type="pct"/>
            <w:vAlign w:val="center"/>
          </w:tcPr>
          <w:p w14:paraId="61F03527"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盖框完好</w:t>
            </w:r>
          </w:p>
        </w:tc>
        <w:tc>
          <w:tcPr>
            <w:tcW w:w="2290" w:type="pct"/>
            <w:vAlign w:val="center"/>
          </w:tcPr>
          <w:p w14:paraId="57340A75"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盖框平稳不动摇，无损坏。盖框内高差不能超过</w:t>
            </w:r>
            <w:r w:rsidRPr="004D0CB1">
              <w:rPr>
                <w:rFonts w:ascii="宋体" w:eastAsia="宋体" w:hAnsi="宋体" w:cs="仿宋_GB2312"/>
                <w:kern w:val="0"/>
                <w:szCs w:val="22"/>
                <w14:ligatures w14:val="none"/>
              </w:rPr>
              <w:t>2</w:t>
            </w:r>
            <w:r w:rsidRPr="004D0CB1">
              <w:rPr>
                <w:rFonts w:ascii="宋体" w:eastAsia="宋体" w:hAnsi="宋体" w:cs="仿宋_GB2312" w:hint="eastAsia"/>
                <w:kern w:val="0"/>
                <w:szCs w:val="22"/>
                <w14:ligatures w14:val="none"/>
              </w:rPr>
              <w:t>厘米</w:t>
            </w:r>
          </w:p>
        </w:tc>
        <w:tc>
          <w:tcPr>
            <w:tcW w:w="458" w:type="pct"/>
            <w:vAlign w:val="center"/>
          </w:tcPr>
          <w:p w14:paraId="02821CEC"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12</w:t>
            </w:r>
          </w:p>
        </w:tc>
        <w:tc>
          <w:tcPr>
            <w:tcW w:w="458" w:type="pct"/>
            <w:vAlign w:val="center"/>
          </w:tcPr>
          <w:p w14:paraId="549C4B39"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3</w:t>
            </w:r>
          </w:p>
        </w:tc>
        <w:tc>
          <w:tcPr>
            <w:tcW w:w="438" w:type="pct"/>
            <w:vAlign w:val="center"/>
          </w:tcPr>
          <w:p w14:paraId="0AFE9A1C"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kern w:val="0"/>
                <w:szCs w:val="22"/>
                <w14:ligatures w14:val="none"/>
              </w:rPr>
              <w:t>4</w:t>
            </w:r>
          </w:p>
        </w:tc>
      </w:tr>
    </w:tbl>
    <w:p w14:paraId="74BFABDE" w14:textId="77777777" w:rsidR="004D0CB1" w:rsidRPr="004D0CB1" w:rsidRDefault="004D0CB1" w:rsidP="004D0CB1">
      <w:pPr>
        <w:widowControl/>
        <w:spacing w:after="0" w:line="240" w:lineRule="auto"/>
        <w:rPr>
          <w:rFonts w:ascii="Times New Roman" w:eastAsia="宋体" w:hAnsi="Times New Roman" w:cs="Times New Roman"/>
          <w:sz w:val="21"/>
          <w:szCs w:val="20"/>
          <w14:ligatures w14:val="none"/>
        </w:rPr>
      </w:pPr>
    </w:p>
    <w:p w14:paraId="78315037" w14:textId="77777777" w:rsidR="004D0CB1" w:rsidRPr="004D0CB1" w:rsidRDefault="004D0CB1" w:rsidP="004D0CB1">
      <w:pPr>
        <w:spacing w:after="0" w:line="240" w:lineRule="auto"/>
        <w:ind w:firstLineChars="200" w:firstLine="440"/>
        <w:jc w:val="both"/>
        <w:rPr>
          <w:rFonts w:ascii="宋体" w:eastAsia="宋体" w:hAnsi="宋体" w:cs="Times New Roman" w:hint="eastAsia"/>
          <w:szCs w:val="22"/>
          <w14:ligatures w14:val="none"/>
        </w:rPr>
      </w:pPr>
      <w:r w:rsidRPr="004D0CB1">
        <w:rPr>
          <w:rFonts w:ascii="宋体" w:eastAsia="宋体" w:hAnsi="宋体" w:cs="Times New Roman" w:hint="eastAsia"/>
          <w:szCs w:val="22"/>
          <w14:ligatures w14:val="none"/>
        </w:rPr>
        <w:t>13.4.4绿化养护评分标准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2517"/>
        <w:gridCol w:w="3826"/>
        <w:gridCol w:w="886"/>
        <w:gridCol w:w="841"/>
      </w:tblGrid>
      <w:tr w:rsidR="004D0CB1" w:rsidRPr="004D0CB1" w14:paraId="79D35A57" w14:textId="77777777" w:rsidTr="00AD7FF9">
        <w:trPr>
          <w:trHeight w:val="540"/>
          <w:jc w:val="center"/>
        </w:trPr>
        <w:tc>
          <w:tcPr>
            <w:tcW w:w="809" w:type="pct"/>
            <w:vAlign w:val="center"/>
          </w:tcPr>
          <w:p w14:paraId="16DF55D4"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类别</w:t>
            </w:r>
          </w:p>
        </w:tc>
        <w:tc>
          <w:tcPr>
            <w:tcW w:w="1307" w:type="pct"/>
            <w:vAlign w:val="center"/>
          </w:tcPr>
          <w:p w14:paraId="10EC65A2"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检查内容</w:t>
            </w:r>
          </w:p>
        </w:tc>
        <w:tc>
          <w:tcPr>
            <w:tcW w:w="1987" w:type="pct"/>
            <w:vAlign w:val="center"/>
          </w:tcPr>
          <w:p w14:paraId="5803B37E"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常规标准</w:t>
            </w:r>
          </w:p>
        </w:tc>
        <w:tc>
          <w:tcPr>
            <w:tcW w:w="460" w:type="pct"/>
            <w:vAlign w:val="center"/>
          </w:tcPr>
          <w:p w14:paraId="2109D918"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本项总分</w:t>
            </w:r>
          </w:p>
        </w:tc>
        <w:tc>
          <w:tcPr>
            <w:tcW w:w="437" w:type="pct"/>
            <w:vAlign w:val="center"/>
          </w:tcPr>
          <w:p w14:paraId="11DA2BEA"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单项扣分</w:t>
            </w:r>
          </w:p>
        </w:tc>
      </w:tr>
      <w:tr w:rsidR="004D0CB1" w:rsidRPr="004D0CB1" w14:paraId="29D4EC83" w14:textId="77777777" w:rsidTr="00AD7FF9">
        <w:trPr>
          <w:trHeight w:val="178"/>
          <w:jc w:val="center"/>
        </w:trPr>
        <w:tc>
          <w:tcPr>
            <w:tcW w:w="809" w:type="pct"/>
            <w:vMerge w:val="restart"/>
            <w:vAlign w:val="center"/>
          </w:tcPr>
          <w:p w14:paraId="3C3DAD7F"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绿地市容景观面貌（</w:t>
            </w:r>
            <w:r w:rsidRPr="004D0CB1">
              <w:rPr>
                <w:rFonts w:ascii="宋体" w:eastAsia="宋体" w:hAnsi="宋体" w:cs="仿宋_GB2312"/>
                <w:kern w:val="0"/>
                <w:szCs w:val="22"/>
                <w14:ligatures w14:val="none"/>
              </w:rPr>
              <w:t>30</w:t>
            </w:r>
            <w:r w:rsidRPr="004D0CB1">
              <w:rPr>
                <w:rFonts w:ascii="宋体" w:eastAsia="宋体" w:hAnsi="宋体" w:cs="仿宋_GB2312" w:hint="eastAsia"/>
                <w:kern w:val="0"/>
                <w:szCs w:val="22"/>
                <w14:ligatures w14:val="none"/>
              </w:rPr>
              <w:t>分）</w:t>
            </w:r>
          </w:p>
        </w:tc>
        <w:tc>
          <w:tcPr>
            <w:tcW w:w="1307" w:type="pct"/>
            <w:vMerge w:val="restart"/>
            <w:vAlign w:val="center"/>
          </w:tcPr>
          <w:p w14:paraId="2535BE93"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观赏草坪草种纯，生长茂密，修剪后平整，无枯黄、病虫害、</w:t>
            </w:r>
            <w:proofErr w:type="gramStart"/>
            <w:r w:rsidRPr="004D0CB1">
              <w:rPr>
                <w:rFonts w:ascii="宋体" w:eastAsia="宋体" w:hAnsi="宋体" w:cs="仿宋_GB2312" w:hint="eastAsia"/>
                <w:kern w:val="0"/>
                <w:szCs w:val="22"/>
                <w14:ligatures w14:val="none"/>
              </w:rPr>
              <w:t>空秃</w:t>
            </w:r>
            <w:proofErr w:type="gramEnd"/>
          </w:p>
        </w:tc>
        <w:tc>
          <w:tcPr>
            <w:tcW w:w="1987" w:type="pct"/>
            <w:vAlign w:val="center"/>
          </w:tcPr>
          <w:p w14:paraId="19DCD44A"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草坪未及时修剪高于</w:t>
            </w:r>
            <w:r w:rsidRPr="004D0CB1">
              <w:rPr>
                <w:rFonts w:ascii="宋体" w:eastAsia="宋体" w:hAnsi="宋体" w:cs="仿宋_GB2312"/>
                <w:kern w:val="0"/>
                <w:szCs w:val="22"/>
                <w14:ligatures w14:val="none"/>
              </w:rPr>
              <w:t>10</w:t>
            </w:r>
            <w:r w:rsidRPr="004D0CB1">
              <w:rPr>
                <w:rFonts w:ascii="宋体" w:eastAsia="宋体" w:hAnsi="宋体" w:cs="仿宋_GB2312" w:hint="eastAsia"/>
                <w:kern w:val="0"/>
                <w:szCs w:val="22"/>
                <w14:ligatures w14:val="none"/>
              </w:rPr>
              <w:t>公分的</w:t>
            </w:r>
          </w:p>
        </w:tc>
        <w:tc>
          <w:tcPr>
            <w:tcW w:w="460" w:type="pct"/>
            <w:vMerge w:val="restart"/>
            <w:vAlign w:val="center"/>
          </w:tcPr>
          <w:p w14:paraId="47C8C7EA"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10</w:t>
            </w:r>
          </w:p>
        </w:tc>
        <w:tc>
          <w:tcPr>
            <w:tcW w:w="437" w:type="pct"/>
            <w:vAlign w:val="center"/>
          </w:tcPr>
          <w:p w14:paraId="7CAA3C36"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7C9F3C93" w14:textId="77777777" w:rsidTr="00AD7FF9">
        <w:trPr>
          <w:trHeight w:val="296"/>
          <w:jc w:val="center"/>
        </w:trPr>
        <w:tc>
          <w:tcPr>
            <w:tcW w:w="809" w:type="pct"/>
            <w:vMerge/>
            <w:vAlign w:val="center"/>
          </w:tcPr>
          <w:p w14:paraId="68823208"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65C651F1"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
        </w:tc>
        <w:tc>
          <w:tcPr>
            <w:tcW w:w="1987" w:type="pct"/>
            <w:vAlign w:val="center"/>
          </w:tcPr>
          <w:p w14:paraId="0442801E"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处大于</w:t>
            </w:r>
            <w:r w:rsidRPr="004D0CB1">
              <w:rPr>
                <w:rFonts w:ascii="宋体" w:eastAsia="宋体" w:hAnsi="宋体" w:cs="仿宋_GB2312"/>
                <w:kern w:val="0"/>
                <w:szCs w:val="22"/>
                <w14:ligatures w14:val="none"/>
              </w:rPr>
              <w:t>2</w:t>
            </w:r>
            <w:r w:rsidRPr="004D0CB1">
              <w:rPr>
                <w:rFonts w:ascii="宋体" w:eastAsia="宋体" w:hAnsi="宋体" w:cs="仿宋_GB2312" w:hint="eastAsia"/>
                <w:kern w:val="0"/>
                <w:szCs w:val="22"/>
                <w14:ligatures w14:val="none"/>
              </w:rPr>
              <w:t>平方米明显病虫害的</w:t>
            </w:r>
          </w:p>
        </w:tc>
        <w:tc>
          <w:tcPr>
            <w:tcW w:w="460" w:type="pct"/>
            <w:vMerge/>
            <w:vAlign w:val="center"/>
          </w:tcPr>
          <w:p w14:paraId="0639B227"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6E743EEF"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788B9E96" w14:textId="77777777" w:rsidTr="00AD7FF9">
        <w:trPr>
          <w:trHeight w:val="314"/>
          <w:jc w:val="center"/>
        </w:trPr>
        <w:tc>
          <w:tcPr>
            <w:tcW w:w="809" w:type="pct"/>
            <w:vMerge/>
            <w:vAlign w:val="center"/>
          </w:tcPr>
          <w:p w14:paraId="03E3C70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5456C8C8"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
        </w:tc>
        <w:tc>
          <w:tcPr>
            <w:tcW w:w="1987" w:type="pct"/>
            <w:vAlign w:val="center"/>
          </w:tcPr>
          <w:p w14:paraId="206182D1"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处大于</w:t>
            </w:r>
            <w:r w:rsidRPr="004D0CB1">
              <w:rPr>
                <w:rFonts w:ascii="宋体" w:eastAsia="宋体" w:hAnsi="宋体" w:cs="仿宋_GB2312"/>
                <w:kern w:val="0"/>
                <w:szCs w:val="22"/>
                <w14:ligatures w14:val="none"/>
              </w:rPr>
              <w:t>5</w:t>
            </w:r>
            <w:r w:rsidRPr="004D0CB1">
              <w:rPr>
                <w:rFonts w:ascii="宋体" w:eastAsia="宋体" w:hAnsi="宋体" w:cs="仿宋_GB2312" w:hint="eastAsia"/>
                <w:kern w:val="0"/>
                <w:szCs w:val="22"/>
                <w14:ligatures w14:val="none"/>
              </w:rPr>
              <w:t>平方米明显杂草或杂化现象的</w:t>
            </w:r>
          </w:p>
        </w:tc>
        <w:tc>
          <w:tcPr>
            <w:tcW w:w="460" w:type="pct"/>
            <w:vMerge/>
            <w:vAlign w:val="center"/>
          </w:tcPr>
          <w:p w14:paraId="57E43D74"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6A166773"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61B6E432" w14:textId="77777777" w:rsidTr="00AD7FF9">
        <w:trPr>
          <w:trHeight w:val="289"/>
          <w:jc w:val="center"/>
        </w:trPr>
        <w:tc>
          <w:tcPr>
            <w:tcW w:w="809" w:type="pct"/>
            <w:vMerge/>
            <w:vAlign w:val="center"/>
          </w:tcPr>
          <w:p w14:paraId="1F4FCB58"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5338A358"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
        </w:tc>
        <w:tc>
          <w:tcPr>
            <w:tcW w:w="1987" w:type="pct"/>
            <w:vAlign w:val="center"/>
          </w:tcPr>
          <w:p w14:paraId="3EDF3F89"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roofErr w:type="gramStart"/>
            <w:r w:rsidRPr="004D0CB1">
              <w:rPr>
                <w:rFonts w:ascii="宋体" w:eastAsia="宋体" w:hAnsi="宋体" w:cs="仿宋_GB2312" w:hint="eastAsia"/>
                <w:kern w:val="0"/>
                <w:szCs w:val="22"/>
                <w14:ligatures w14:val="none"/>
              </w:rPr>
              <w:t>空秃累计</w:t>
            </w:r>
            <w:proofErr w:type="gramEnd"/>
            <w:r w:rsidRPr="004D0CB1">
              <w:rPr>
                <w:rFonts w:ascii="宋体" w:eastAsia="宋体" w:hAnsi="宋体" w:cs="仿宋_GB2312" w:hint="eastAsia"/>
                <w:kern w:val="0"/>
                <w:szCs w:val="22"/>
                <w14:ligatures w14:val="none"/>
              </w:rPr>
              <w:t>大于</w:t>
            </w:r>
            <w:r w:rsidRPr="004D0CB1">
              <w:rPr>
                <w:rFonts w:ascii="宋体" w:eastAsia="宋体" w:hAnsi="宋体" w:cs="仿宋_GB2312"/>
                <w:kern w:val="0"/>
                <w:szCs w:val="22"/>
                <w14:ligatures w14:val="none"/>
              </w:rPr>
              <w:t>2</w:t>
            </w:r>
            <w:r w:rsidRPr="004D0CB1">
              <w:rPr>
                <w:rFonts w:ascii="宋体" w:eastAsia="宋体" w:hAnsi="宋体" w:cs="仿宋_GB2312" w:hint="eastAsia"/>
                <w:kern w:val="0"/>
                <w:szCs w:val="22"/>
                <w14:ligatures w14:val="none"/>
              </w:rPr>
              <w:t>平方米的</w:t>
            </w:r>
          </w:p>
        </w:tc>
        <w:tc>
          <w:tcPr>
            <w:tcW w:w="460" w:type="pct"/>
            <w:vMerge/>
            <w:vAlign w:val="center"/>
          </w:tcPr>
          <w:p w14:paraId="15953913"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18BB3A43"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09284DD2" w14:textId="77777777" w:rsidTr="00AD7FF9">
        <w:trPr>
          <w:trHeight w:val="308"/>
          <w:jc w:val="center"/>
        </w:trPr>
        <w:tc>
          <w:tcPr>
            <w:tcW w:w="809" w:type="pct"/>
            <w:vMerge/>
            <w:vAlign w:val="center"/>
          </w:tcPr>
          <w:p w14:paraId="405D336C"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restart"/>
            <w:vAlign w:val="center"/>
          </w:tcPr>
          <w:p w14:paraId="528A873B"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roofErr w:type="gramStart"/>
            <w:r w:rsidRPr="004D0CB1">
              <w:rPr>
                <w:rFonts w:ascii="宋体" w:eastAsia="宋体" w:hAnsi="宋体" w:cs="仿宋_GB2312" w:hint="eastAsia"/>
                <w:kern w:val="0"/>
                <w:szCs w:val="22"/>
                <w14:ligatures w14:val="none"/>
              </w:rPr>
              <w:t>花坛内草花生</w:t>
            </w:r>
            <w:proofErr w:type="gramEnd"/>
            <w:r w:rsidRPr="004D0CB1">
              <w:rPr>
                <w:rFonts w:ascii="宋体" w:eastAsia="宋体" w:hAnsi="宋体" w:cs="仿宋_GB2312" w:hint="eastAsia"/>
                <w:kern w:val="0"/>
                <w:szCs w:val="22"/>
                <w14:ligatures w14:val="none"/>
              </w:rPr>
              <w:t>长健壮整齐，不得有明显杂草，不得有明显空秃、杂色</w:t>
            </w:r>
          </w:p>
        </w:tc>
        <w:tc>
          <w:tcPr>
            <w:tcW w:w="1987" w:type="pct"/>
            <w:vAlign w:val="center"/>
          </w:tcPr>
          <w:p w14:paraId="2772C9D6"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杂草高于草花</w:t>
            </w:r>
            <w:r w:rsidRPr="004D0CB1">
              <w:rPr>
                <w:rFonts w:ascii="宋体" w:eastAsia="宋体" w:hAnsi="宋体" w:cs="仿宋_GB2312"/>
                <w:kern w:val="0"/>
                <w:szCs w:val="22"/>
                <w14:ligatures w14:val="none"/>
              </w:rPr>
              <w:t>10</w:t>
            </w:r>
            <w:r w:rsidRPr="004D0CB1">
              <w:rPr>
                <w:rFonts w:ascii="宋体" w:eastAsia="宋体" w:hAnsi="宋体" w:cs="仿宋_GB2312" w:hint="eastAsia"/>
                <w:kern w:val="0"/>
                <w:szCs w:val="22"/>
                <w14:ligatures w14:val="none"/>
              </w:rPr>
              <w:t>公分的</w:t>
            </w:r>
          </w:p>
        </w:tc>
        <w:tc>
          <w:tcPr>
            <w:tcW w:w="460" w:type="pct"/>
            <w:vMerge w:val="restart"/>
            <w:vAlign w:val="center"/>
          </w:tcPr>
          <w:p w14:paraId="79B5E3B1"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5</w:t>
            </w:r>
          </w:p>
        </w:tc>
        <w:tc>
          <w:tcPr>
            <w:tcW w:w="437" w:type="pct"/>
            <w:vAlign w:val="center"/>
          </w:tcPr>
          <w:p w14:paraId="51ECEC0B"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4300E55D" w14:textId="77777777" w:rsidTr="00AD7FF9">
        <w:trPr>
          <w:trHeight w:val="297"/>
          <w:jc w:val="center"/>
        </w:trPr>
        <w:tc>
          <w:tcPr>
            <w:tcW w:w="809" w:type="pct"/>
            <w:vMerge/>
            <w:vAlign w:val="center"/>
          </w:tcPr>
          <w:p w14:paraId="6A3E3360"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6F45CBA7"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
        </w:tc>
        <w:tc>
          <w:tcPr>
            <w:tcW w:w="1987" w:type="pct"/>
            <w:vAlign w:val="center"/>
          </w:tcPr>
          <w:p w14:paraId="63A2C771"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处大于</w:t>
            </w:r>
            <w:proofErr w:type="gramStart"/>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平方米空秃或</w:t>
            </w:r>
            <w:proofErr w:type="gramEnd"/>
            <w:r w:rsidRPr="004D0CB1">
              <w:rPr>
                <w:rFonts w:ascii="宋体" w:eastAsia="宋体" w:hAnsi="宋体" w:cs="仿宋_GB2312" w:hint="eastAsia"/>
                <w:kern w:val="0"/>
                <w:szCs w:val="22"/>
                <w14:ligatures w14:val="none"/>
              </w:rPr>
              <w:t>枯死的</w:t>
            </w:r>
          </w:p>
        </w:tc>
        <w:tc>
          <w:tcPr>
            <w:tcW w:w="460" w:type="pct"/>
            <w:vMerge/>
            <w:vAlign w:val="center"/>
          </w:tcPr>
          <w:p w14:paraId="76CA2AF7"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44DF3BAB"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701BA0DA" w14:textId="77777777" w:rsidTr="00AD7FF9">
        <w:trPr>
          <w:trHeight w:val="160"/>
          <w:jc w:val="center"/>
        </w:trPr>
        <w:tc>
          <w:tcPr>
            <w:tcW w:w="809" w:type="pct"/>
            <w:vMerge/>
            <w:vAlign w:val="center"/>
          </w:tcPr>
          <w:p w14:paraId="146BFD40"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0DDF3946"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p>
        </w:tc>
        <w:tc>
          <w:tcPr>
            <w:tcW w:w="1987" w:type="pct"/>
            <w:vAlign w:val="center"/>
          </w:tcPr>
          <w:p w14:paraId="47A4EEAC"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5</w:t>
            </w:r>
            <w:r w:rsidRPr="004D0CB1">
              <w:rPr>
                <w:rFonts w:ascii="宋体" w:eastAsia="宋体" w:hAnsi="宋体" w:cs="仿宋_GB2312" w:hint="eastAsia"/>
                <w:kern w:val="0"/>
                <w:szCs w:val="22"/>
                <w14:ligatures w14:val="none"/>
              </w:rPr>
              <w:t>株纯色花坛内混杂其它颜色的</w:t>
            </w:r>
          </w:p>
        </w:tc>
        <w:tc>
          <w:tcPr>
            <w:tcW w:w="460" w:type="pct"/>
            <w:vMerge/>
            <w:vAlign w:val="center"/>
          </w:tcPr>
          <w:p w14:paraId="1D6517D3"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4A4FBD3D"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6FDD1AC8" w14:textId="77777777" w:rsidTr="00AD7FF9">
        <w:trPr>
          <w:trHeight w:val="333"/>
          <w:jc w:val="center"/>
        </w:trPr>
        <w:tc>
          <w:tcPr>
            <w:tcW w:w="809" w:type="pct"/>
            <w:vMerge/>
            <w:vAlign w:val="center"/>
          </w:tcPr>
          <w:p w14:paraId="6EF6C746"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0C47C0D8"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绿地、花坛、园路地坪上不得有漂浮垃圾及污物</w:t>
            </w:r>
          </w:p>
        </w:tc>
        <w:tc>
          <w:tcPr>
            <w:tcW w:w="1987" w:type="pct"/>
            <w:vAlign w:val="center"/>
          </w:tcPr>
          <w:p w14:paraId="37BDCE0D"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0.5</w:t>
            </w:r>
            <w:r w:rsidRPr="004D0CB1">
              <w:rPr>
                <w:rFonts w:ascii="宋体" w:eastAsia="宋体" w:hAnsi="宋体" w:cs="仿宋_GB2312" w:hint="eastAsia"/>
                <w:kern w:val="0"/>
                <w:szCs w:val="22"/>
                <w14:ligatures w14:val="none"/>
              </w:rPr>
              <w:t>平方米漂浮垃圾或</w:t>
            </w:r>
            <w:r w:rsidRPr="004D0CB1">
              <w:rPr>
                <w:rFonts w:ascii="宋体" w:eastAsia="宋体" w:hAnsi="宋体" w:cs="仿宋_GB2312"/>
                <w:kern w:val="0"/>
                <w:szCs w:val="22"/>
                <w14:ligatures w14:val="none"/>
              </w:rPr>
              <w:t>0.3</w:t>
            </w:r>
            <w:r w:rsidRPr="004D0CB1">
              <w:rPr>
                <w:rFonts w:ascii="宋体" w:eastAsia="宋体" w:hAnsi="宋体" w:cs="仿宋_GB2312" w:hint="eastAsia"/>
                <w:kern w:val="0"/>
                <w:szCs w:val="22"/>
                <w14:ligatures w14:val="none"/>
              </w:rPr>
              <w:t>平方米污物的</w:t>
            </w:r>
          </w:p>
        </w:tc>
        <w:tc>
          <w:tcPr>
            <w:tcW w:w="460" w:type="pct"/>
            <w:vAlign w:val="center"/>
          </w:tcPr>
          <w:p w14:paraId="07968951"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2</w:t>
            </w:r>
          </w:p>
        </w:tc>
        <w:tc>
          <w:tcPr>
            <w:tcW w:w="437" w:type="pct"/>
            <w:vAlign w:val="center"/>
          </w:tcPr>
          <w:p w14:paraId="351E8B91"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3556D67D" w14:textId="77777777" w:rsidTr="00AD7FF9">
        <w:trPr>
          <w:trHeight w:val="255"/>
          <w:jc w:val="center"/>
        </w:trPr>
        <w:tc>
          <w:tcPr>
            <w:tcW w:w="809" w:type="pct"/>
            <w:vMerge/>
            <w:vAlign w:val="center"/>
          </w:tcPr>
          <w:p w14:paraId="1059541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4DFB72FC"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土中无明显碎石、石块</w:t>
            </w:r>
          </w:p>
        </w:tc>
        <w:tc>
          <w:tcPr>
            <w:tcW w:w="1987" w:type="pct"/>
            <w:vAlign w:val="center"/>
          </w:tcPr>
          <w:p w14:paraId="427700B8"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处超过</w:t>
            </w:r>
            <w:r w:rsidRPr="004D0CB1">
              <w:rPr>
                <w:rFonts w:ascii="宋体" w:eastAsia="宋体" w:hAnsi="宋体" w:cs="仿宋_GB2312"/>
                <w:kern w:val="0"/>
                <w:szCs w:val="22"/>
                <w14:ligatures w14:val="none"/>
              </w:rPr>
              <w:t>5</w:t>
            </w:r>
            <w:r w:rsidRPr="004D0CB1">
              <w:rPr>
                <w:rFonts w:ascii="宋体" w:eastAsia="宋体" w:hAnsi="宋体" w:cs="仿宋_GB2312" w:hint="eastAsia"/>
                <w:kern w:val="0"/>
                <w:szCs w:val="22"/>
                <w14:ligatures w14:val="none"/>
              </w:rPr>
              <w:t>平方米的</w:t>
            </w:r>
          </w:p>
        </w:tc>
        <w:tc>
          <w:tcPr>
            <w:tcW w:w="460" w:type="pct"/>
            <w:vAlign w:val="center"/>
          </w:tcPr>
          <w:p w14:paraId="6A635E25"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2</w:t>
            </w:r>
          </w:p>
        </w:tc>
        <w:tc>
          <w:tcPr>
            <w:tcW w:w="437" w:type="pct"/>
            <w:vAlign w:val="center"/>
          </w:tcPr>
          <w:p w14:paraId="011FA057"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78CDECF1" w14:textId="77777777" w:rsidTr="00AD7FF9">
        <w:trPr>
          <w:trHeight w:val="274"/>
          <w:jc w:val="center"/>
        </w:trPr>
        <w:tc>
          <w:tcPr>
            <w:tcW w:w="809" w:type="pct"/>
            <w:vMerge/>
            <w:vAlign w:val="center"/>
          </w:tcPr>
          <w:p w14:paraId="5F6F4BAE"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4BB7487C"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水体内无明显漂浮物</w:t>
            </w:r>
          </w:p>
        </w:tc>
        <w:tc>
          <w:tcPr>
            <w:tcW w:w="1987" w:type="pct"/>
            <w:vAlign w:val="center"/>
          </w:tcPr>
          <w:p w14:paraId="51649F5A"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处超过</w:t>
            </w:r>
            <w:r w:rsidRPr="004D0CB1">
              <w:rPr>
                <w:rFonts w:ascii="宋体" w:eastAsia="宋体" w:hAnsi="宋体" w:cs="仿宋_GB2312"/>
                <w:kern w:val="0"/>
                <w:szCs w:val="22"/>
                <w14:ligatures w14:val="none"/>
              </w:rPr>
              <w:t>2</w:t>
            </w:r>
            <w:r w:rsidRPr="004D0CB1">
              <w:rPr>
                <w:rFonts w:ascii="宋体" w:eastAsia="宋体" w:hAnsi="宋体" w:cs="仿宋_GB2312" w:hint="eastAsia"/>
                <w:kern w:val="0"/>
                <w:szCs w:val="22"/>
                <w14:ligatures w14:val="none"/>
              </w:rPr>
              <w:t>平方米的</w:t>
            </w:r>
          </w:p>
        </w:tc>
        <w:tc>
          <w:tcPr>
            <w:tcW w:w="460" w:type="pct"/>
            <w:vAlign w:val="center"/>
          </w:tcPr>
          <w:p w14:paraId="1C422586"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c>
          <w:tcPr>
            <w:tcW w:w="437" w:type="pct"/>
            <w:vAlign w:val="center"/>
          </w:tcPr>
          <w:p w14:paraId="30A659C0"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2ADBEB1C" w14:textId="77777777" w:rsidTr="00AD7FF9">
        <w:trPr>
          <w:trHeight w:val="461"/>
          <w:jc w:val="center"/>
        </w:trPr>
        <w:tc>
          <w:tcPr>
            <w:tcW w:w="809" w:type="pct"/>
            <w:vMerge/>
            <w:vAlign w:val="center"/>
          </w:tcPr>
          <w:p w14:paraId="0F07E3B9"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3CB7E196"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绿地内漂浮垃圾循环保洁，植物修剪枯枝及时清除</w:t>
            </w:r>
          </w:p>
        </w:tc>
        <w:tc>
          <w:tcPr>
            <w:tcW w:w="1987" w:type="pct"/>
            <w:vAlign w:val="center"/>
          </w:tcPr>
          <w:p w14:paraId="755605DD"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w:t>
            </w:r>
            <w:r w:rsidRPr="004D0CB1">
              <w:rPr>
                <w:rFonts w:ascii="宋体" w:eastAsia="宋体" w:hAnsi="宋体" w:cs="仿宋_GB2312"/>
                <w:kern w:val="0"/>
                <w:szCs w:val="22"/>
                <w14:ligatures w14:val="none"/>
              </w:rPr>
              <w:t>2</w:t>
            </w:r>
            <w:r w:rsidRPr="004D0CB1">
              <w:rPr>
                <w:rFonts w:ascii="宋体" w:eastAsia="宋体" w:hAnsi="宋体" w:cs="仿宋_GB2312" w:hint="eastAsia"/>
                <w:kern w:val="0"/>
                <w:szCs w:val="22"/>
                <w14:ligatures w14:val="none"/>
              </w:rPr>
              <w:t>小时以上未清除的</w:t>
            </w:r>
          </w:p>
        </w:tc>
        <w:tc>
          <w:tcPr>
            <w:tcW w:w="460" w:type="pct"/>
            <w:vAlign w:val="center"/>
          </w:tcPr>
          <w:p w14:paraId="002BEF58"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10</w:t>
            </w:r>
          </w:p>
        </w:tc>
        <w:tc>
          <w:tcPr>
            <w:tcW w:w="437" w:type="pct"/>
            <w:vAlign w:val="center"/>
          </w:tcPr>
          <w:p w14:paraId="3089A06B"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2</w:t>
            </w:r>
          </w:p>
        </w:tc>
      </w:tr>
      <w:tr w:rsidR="004D0CB1" w:rsidRPr="004D0CB1" w14:paraId="683AE966" w14:textId="77777777" w:rsidTr="00AD7FF9">
        <w:trPr>
          <w:trHeight w:val="416"/>
          <w:jc w:val="center"/>
        </w:trPr>
        <w:tc>
          <w:tcPr>
            <w:tcW w:w="809" w:type="pct"/>
            <w:vMerge w:val="restart"/>
            <w:vAlign w:val="center"/>
          </w:tcPr>
          <w:p w14:paraId="51D768EA"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lastRenderedPageBreak/>
              <w:t>植物群落长势（</w:t>
            </w:r>
            <w:r w:rsidRPr="004D0CB1">
              <w:rPr>
                <w:rFonts w:ascii="宋体" w:eastAsia="宋体" w:hAnsi="宋体" w:cs="仿宋_GB2312"/>
                <w:kern w:val="0"/>
                <w:szCs w:val="22"/>
                <w14:ligatures w14:val="none"/>
              </w:rPr>
              <w:t>30</w:t>
            </w:r>
            <w:r w:rsidRPr="004D0CB1">
              <w:rPr>
                <w:rFonts w:ascii="宋体" w:eastAsia="宋体" w:hAnsi="宋体" w:cs="仿宋_GB2312" w:hint="eastAsia"/>
                <w:kern w:val="0"/>
                <w:szCs w:val="22"/>
                <w14:ligatures w14:val="none"/>
              </w:rPr>
              <w:t>分）</w:t>
            </w:r>
          </w:p>
        </w:tc>
        <w:tc>
          <w:tcPr>
            <w:tcW w:w="1307" w:type="pct"/>
            <w:vAlign w:val="center"/>
          </w:tcPr>
          <w:p w14:paraId="4FE0A762"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按植物生长规律按时做好绿地</w:t>
            </w:r>
            <w:proofErr w:type="gramStart"/>
            <w:r w:rsidRPr="004D0CB1">
              <w:rPr>
                <w:rFonts w:ascii="宋体" w:eastAsia="宋体" w:hAnsi="宋体" w:cs="仿宋_GB2312" w:hint="eastAsia"/>
                <w:kern w:val="0"/>
                <w:szCs w:val="22"/>
                <w14:ligatures w14:val="none"/>
              </w:rPr>
              <w:t>地</w:t>
            </w:r>
            <w:proofErr w:type="gramEnd"/>
            <w:r w:rsidRPr="004D0CB1">
              <w:rPr>
                <w:rFonts w:ascii="宋体" w:eastAsia="宋体" w:hAnsi="宋体" w:cs="仿宋_GB2312" w:hint="eastAsia"/>
                <w:kern w:val="0"/>
                <w:szCs w:val="22"/>
                <w14:ligatures w14:val="none"/>
              </w:rPr>
              <w:t>被、花境的修剪</w:t>
            </w:r>
          </w:p>
        </w:tc>
        <w:tc>
          <w:tcPr>
            <w:tcW w:w="1987" w:type="pct"/>
            <w:vAlign w:val="center"/>
          </w:tcPr>
          <w:p w14:paraId="7882344A"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每发现花灌木</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棵或绿篱</w:t>
            </w:r>
            <w:r w:rsidRPr="004D0CB1">
              <w:rPr>
                <w:rFonts w:ascii="宋体" w:eastAsia="宋体" w:hAnsi="宋体" w:cs="仿宋_GB2312"/>
                <w:kern w:val="0"/>
                <w:szCs w:val="22"/>
                <w14:ligatures w14:val="none"/>
              </w:rPr>
              <w:t>10</w:t>
            </w:r>
            <w:r w:rsidRPr="004D0CB1">
              <w:rPr>
                <w:rFonts w:ascii="宋体" w:eastAsia="宋体" w:hAnsi="宋体" w:cs="仿宋_GB2312" w:hint="eastAsia"/>
                <w:kern w:val="0"/>
                <w:szCs w:val="22"/>
                <w14:ligatures w14:val="none"/>
              </w:rPr>
              <w:t>米或球类</w:t>
            </w:r>
            <w:r w:rsidRPr="004D0CB1">
              <w:rPr>
                <w:rFonts w:ascii="宋体" w:eastAsia="宋体" w:hAnsi="宋体" w:cs="仿宋_GB2312"/>
                <w:kern w:val="0"/>
                <w:szCs w:val="22"/>
                <w14:ligatures w14:val="none"/>
              </w:rPr>
              <w:t>5</w:t>
            </w:r>
            <w:r w:rsidRPr="004D0CB1">
              <w:rPr>
                <w:rFonts w:ascii="宋体" w:eastAsia="宋体" w:hAnsi="宋体" w:cs="仿宋_GB2312" w:hint="eastAsia"/>
                <w:kern w:val="0"/>
                <w:szCs w:val="22"/>
                <w14:ligatures w14:val="none"/>
              </w:rPr>
              <w:t>棵未及时修剪或修剪不规范的</w:t>
            </w:r>
          </w:p>
        </w:tc>
        <w:tc>
          <w:tcPr>
            <w:tcW w:w="460" w:type="pct"/>
            <w:vAlign w:val="center"/>
          </w:tcPr>
          <w:p w14:paraId="361CE4FB"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8</w:t>
            </w:r>
          </w:p>
        </w:tc>
        <w:tc>
          <w:tcPr>
            <w:tcW w:w="437" w:type="pct"/>
            <w:vAlign w:val="center"/>
          </w:tcPr>
          <w:p w14:paraId="0D8952D2"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4BB86EE6" w14:textId="77777777" w:rsidTr="00AD7FF9">
        <w:trPr>
          <w:trHeight w:val="433"/>
          <w:jc w:val="center"/>
        </w:trPr>
        <w:tc>
          <w:tcPr>
            <w:tcW w:w="809" w:type="pct"/>
            <w:vMerge/>
            <w:vAlign w:val="center"/>
          </w:tcPr>
          <w:p w14:paraId="3718E737"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516AF7CE"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植物生长健壮，无明显病虫害现象及侵害性攀援植物缠绕</w:t>
            </w:r>
          </w:p>
        </w:tc>
        <w:tc>
          <w:tcPr>
            <w:tcW w:w="1987" w:type="pct"/>
            <w:vAlign w:val="center"/>
          </w:tcPr>
          <w:p w14:paraId="0FB176FA"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处植株明显病虫害现象和侵害性缠绕性植物的；危害严重者</w:t>
            </w:r>
            <w:proofErr w:type="gramStart"/>
            <w:r w:rsidRPr="004D0CB1">
              <w:rPr>
                <w:rFonts w:ascii="宋体" w:eastAsia="宋体" w:hAnsi="宋体" w:cs="仿宋_GB2312" w:hint="eastAsia"/>
                <w:kern w:val="0"/>
                <w:szCs w:val="22"/>
                <w14:ligatures w14:val="none"/>
              </w:rPr>
              <w:t>视发生</w:t>
            </w:r>
            <w:proofErr w:type="gramEnd"/>
            <w:r w:rsidRPr="004D0CB1">
              <w:rPr>
                <w:rFonts w:ascii="宋体" w:eastAsia="宋体" w:hAnsi="宋体" w:cs="仿宋_GB2312" w:hint="eastAsia"/>
                <w:kern w:val="0"/>
                <w:szCs w:val="22"/>
                <w14:ligatures w14:val="none"/>
              </w:rPr>
              <w:t>情况</w:t>
            </w:r>
          </w:p>
        </w:tc>
        <w:tc>
          <w:tcPr>
            <w:tcW w:w="460" w:type="pct"/>
            <w:vAlign w:val="center"/>
          </w:tcPr>
          <w:p w14:paraId="262DFFD5"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8</w:t>
            </w:r>
          </w:p>
        </w:tc>
        <w:tc>
          <w:tcPr>
            <w:tcW w:w="437" w:type="pct"/>
            <w:vAlign w:val="center"/>
          </w:tcPr>
          <w:p w14:paraId="4DBC4BE5"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24070D37" w14:textId="77777777" w:rsidTr="00AD7FF9">
        <w:trPr>
          <w:trHeight w:val="304"/>
          <w:jc w:val="center"/>
        </w:trPr>
        <w:tc>
          <w:tcPr>
            <w:tcW w:w="809" w:type="pct"/>
            <w:vMerge/>
            <w:vAlign w:val="center"/>
          </w:tcPr>
          <w:p w14:paraId="7D835E2B"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33C0980D"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绿地、花坛须每年冬季根据植物长势和生长特性进行合理用肥</w:t>
            </w:r>
          </w:p>
        </w:tc>
        <w:tc>
          <w:tcPr>
            <w:tcW w:w="1987" w:type="pct"/>
            <w:vAlign w:val="center"/>
          </w:tcPr>
          <w:p w14:paraId="7E95EB1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不实施者或实施不到位的</w:t>
            </w:r>
          </w:p>
        </w:tc>
        <w:tc>
          <w:tcPr>
            <w:tcW w:w="460" w:type="pct"/>
            <w:vAlign w:val="center"/>
          </w:tcPr>
          <w:p w14:paraId="586885F4"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10</w:t>
            </w:r>
          </w:p>
        </w:tc>
        <w:tc>
          <w:tcPr>
            <w:tcW w:w="437" w:type="pct"/>
            <w:vAlign w:val="center"/>
          </w:tcPr>
          <w:p w14:paraId="3CE7CF43"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10</w:t>
            </w:r>
          </w:p>
        </w:tc>
      </w:tr>
      <w:tr w:rsidR="004D0CB1" w:rsidRPr="004D0CB1" w14:paraId="3477D732" w14:textId="77777777" w:rsidTr="00AD7FF9">
        <w:trPr>
          <w:trHeight w:val="212"/>
          <w:jc w:val="center"/>
        </w:trPr>
        <w:tc>
          <w:tcPr>
            <w:tcW w:w="809" w:type="pct"/>
            <w:vMerge/>
            <w:vAlign w:val="center"/>
          </w:tcPr>
          <w:p w14:paraId="3D92C29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423FB288"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绿地内无枯株、死苗、缺株</w:t>
            </w:r>
          </w:p>
        </w:tc>
        <w:tc>
          <w:tcPr>
            <w:tcW w:w="1987" w:type="pct"/>
            <w:vAlign w:val="center"/>
          </w:tcPr>
          <w:p w14:paraId="20B0F488"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棵死树未及时拔除平整或</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处补种季节未补植的</w:t>
            </w:r>
          </w:p>
        </w:tc>
        <w:tc>
          <w:tcPr>
            <w:tcW w:w="460" w:type="pct"/>
            <w:vAlign w:val="center"/>
          </w:tcPr>
          <w:p w14:paraId="3FA1D92D"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4</w:t>
            </w:r>
          </w:p>
        </w:tc>
        <w:tc>
          <w:tcPr>
            <w:tcW w:w="437" w:type="pct"/>
            <w:vAlign w:val="center"/>
          </w:tcPr>
          <w:p w14:paraId="3F157009"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2</w:t>
            </w:r>
          </w:p>
        </w:tc>
      </w:tr>
      <w:tr w:rsidR="004D0CB1" w:rsidRPr="004D0CB1" w14:paraId="1655FD92" w14:textId="77777777" w:rsidTr="00AD7FF9">
        <w:trPr>
          <w:trHeight w:val="415"/>
          <w:jc w:val="center"/>
        </w:trPr>
        <w:tc>
          <w:tcPr>
            <w:tcW w:w="809" w:type="pct"/>
            <w:vMerge w:val="restart"/>
            <w:vAlign w:val="center"/>
          </w:tcPr>
          <w:p w14:paraId="74876F67"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行道树（</w:t>
            </w:r>
            <w:r w:rsidRPr="004D0CB1">
              <w:rPr>
                <w:rFonts w:ascii="宋体" w:eastAsia="宋体" w:hAnsi="宋体" w:cs="仿宋_GB2312"/>
                <w:kern w:val="0"/>
                <w:szCs w:val="22"/>
                <w14:ligatures w14:val="none"/>
              </w:rPr>
              <w:t>10</w:t>
            </w:r>
            <w:r w:rsidRPr="004D0CB1">
              <w:rPr>
                <w:rFonts w:ascii="宋体" w:eastAsia="宋体" w:hAnsi="宋体" w:cs="仿宋_GB2312" w:hint="eastAsia"/>
                <w:kern w:val="0"/>
                <w:szCs w:val="22"/>
                <w14:ligatures w14:val="none"/>
              </w:rPr>
              <w:t>分）</w:t>
            </w:r>
          </w:p>
        </w:tc>
        <w:tc>
          <w:tcPr>
            <w:tcW w:w="1307" w:type="pct"/>
            <w:vMerge w:val="restart"/>
            <w:vAlign w:val="center"/>
          </w:tcPr>
          <w:p w14:paraId="0AC9C53F" w14:textId="77777777" w:rsidR="004D0CB1" w:rsidRPr="004D0CB1" w:rsidRDefault="004D0CB1" w:rsidP="004D0CB1">
            <w:pPr>
              <w:widowControl/>
              <w:spacing w:after="0" w:line="240" w:lineRule="auto"/>
              <w:jc w:val="both"/>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行道树树干挺直，护树桩完好绑扎规范，树穴处理规范</w:t>
            </w:r>
          </w:p>
        </w:tc>
        <w:tc>
          <w:tcPr>
            <w:tcW w:w="1987" w:type="pct"/>
            <w:vAlign w:val="center"/>
          </w:tcPr>
          <w:p w14:paraId="79A0BB0E"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棵绑扎不规范或</w:t>
            </w:r>
            <w:proofErr w:type="gramStart"/>
            <w:r w:rsidRPr="004D0CB1">
              <w:rPr>
                <w:rFonts w:ascii="宋体" w:eastAsia="宋体" w:hAnsi="宋体" w:cs="仿宋_GB2312" w:hint="eastAsia"/>
                <w:kern w:val="0"/>
                <w:szCs w:val="22"/>
                <w14:ligatures w14:val="none"/>
              </w:rPr>
              <w:t>未每年</w:t>
            </w:r>
            <w:proofErr w:type="gramEnd"/>
            <w:r w:rsidRPr="004D0CB1">
              <w:rPr>
                <w:rFonts w:ascii="宋体" w:eastAsia="宋体" w:hAnsi="宋体" w:cs="仿宋_GB2312" w:hint="eastAsia"/>
                <w:kern w:val="0"/>
                <w:szCs w:val="22"/>
                <w14:ligatures w14:val="none"/>
              </w:rPr>
              <w:t>松绑整理的</w:t>
            </w:r>
          </w:p>
        </w:tc>
        <w:tc>
          <w:tcPr>
            <w:tcW w:w="460" w:type="pct"/>
            <w:vMerge w:val="restart"/>
            <w:vAlign w:val="center"/>
          </w:tcPr>
          <w:p w14:paraId="2634F8A1"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5</w:t>
            </w:r>
          </w:p>
        </w:tc>
        <w:tc>
          <w:tcPr>
            <w:tcW w:w="437" w:type="pct"/>
            <w:vAlign w:val="center"/>
          </w:tcPr>
          <w:p w14:paraId="59330BBB"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3E652910" w14:textId="77777777" w:rsidTr="00AD7FF9">
        <w:trPr>
          <w:trHeight w:val="332"/>
          <w:jc w:val="center"/>
        </w:trPr>
        <w:tc>
          <w:tcPr>
            <w:tcW w:w="809" w:type="pct"/>
            <w:vMerge/>
            <w:vAlign w:val="center"/>
          </w:tcPr>
          <w:p w14:paraId="7BED8E72"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637EA56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987" w:type="pct"/>
            <w:vAlign w:val="center"/>
          </w:tcPr>
          <w:p w14:paraId="0C9C08CF"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处树穴盖板破损、</w:t>
            </w:r>
            <w:proofErr w:type="gramStart"/>
            <w:r w:rsidRPr="004D0CB1">
              <w:rPr>
                <w:rFonts w:ascii="宋体" w:eastAsia="宋体" w:hAnsi="宋体" w:cs="仿宋_GB2312" w:hint="eastAsia"/>
                <w:kern w:val="0"/>
                <w:szCs w:val="22"/>
                <w14:ligatures w14:val="none"/>
              </w:rPr>
              <w:t>起撬未</w:t>
            </w:r>
            <w:proofErr w:type="gramEnd"/>
            <w:r w:rsidRPr="004D0CB1">
              <w:rPr>
                <w:rFonts w:ascii="宋体" w:eastAsia="宋体" w:hAnsi="宋体" w:cs="仿宋_GB2312" w:hint="eastAsia"/>
                <w:kern w:val="0"/>
                <w:szCs w:val="22"/>
                <w14:ligatures w14:val="none"/>
              </w:rPr>
              <w:t>处理的</w:t>
            </w:r>
          </w:p>
        </w:tc>
        <w:tc>
          <w:tcPr>
            <w:tcW w:w="460" w:type="pct"/>
            <w:vMerge/>
            <w:vAlign w:val="center"/>
          </w:tcPr>
          <w:p w14:paraId="590A9D01"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073604DC"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78EF3705" w14:textId="77777777" w:rsidTr="00AD7FF9">
        <w:trPr>
          <w:trHeight w:val="462"/>
          <w:jc w:val="center"/>
        </w:trPr>
        <w:tc>
          <w:tcPr>
            <w:tcW w:w="809" w:type="pct"/>
            <w:vMerge/>
            <w:vAlign w:val="center"/>
          </w:tcPr>
          <w:p w14:paraId="49E52D0B"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77FDDDDA"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行道树生长健壮无明显病虫害发生</w:t>
            </w:r>
          </w:p>
        </w:tc>
        <w:tc>
          <w:tcPr>
            <w:tcW w:w="1987" w:type="pct"/>
            <w:vAlign w:val="center"/>
          </w:tcPr>
          <w:p w14:paraId="6134F2BF"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行道树未及时做好防治措施，每发现</w:t>
            </w:r>
            <w:r w:rsidRPr="004D0CB1">
              <w:rPr>
                <w:rFonts w:ascii="宋体" w:eastAsia="宋体" w:hAnsi="宋体" w:cs="仿宋_GB2312"/>
                <w:kern w:val="0"/>
                <w:szCs w:val="22"/>
                <w14:ligatures w14:val="none"/>
              </w:rPr>
              <w:t>3</w:t>
            </w:r>
            <w:r w:rsidRPr="004D0CB1">
              <w:rPr>
                <w:rFonts w:ascii="宋体" w:eastAsia="宋体" w:hAnsi="宋体" w:cs="仿宋_GB2312" w:hint="eastAsia"/>
                <w:kern w:val="0"/>
                <w:szCs w:val="22"/>
                <w14:ligatures w14:val="none"/>
              </w:rPr>
              <w:t>处新鲜虫害现象的</w:t>
            </w:r>
          </w:p>
        </w:tc>
        <w:tc>
          <w:tcPr>
            <w:tcW w:w="460" w:type="pct"/>
            <w:vAlign w:val="center"/>
          </w:tcPr>
          <w:p w14:paraId="475181A6"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5</w:t>
            </w:r>
          </w:p>
        </w:tc>
        <w:tc>
          <w:tcPr>
            <w:tcW w:w="437" w:type="pct"/>
            <w:vAlign w:val="center"/>
          </w:tcPr>
          <w:p w14:paraId="1CE7853D"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2</w:t>
            </w:r>
          </w:p>
        </w:tc>
      </w:tr>
      <w:tr w:rsidR="004D0CB1" w:rsidRPr="004D0CB1" w14:paraId="29B33C8F" w14:textId="77777777" w:rsidTr="00AD7FF9">
        <w:trPr>
          <w:trHeight w:val="526"/>
          <w:jc w:val="center"/>
        </w:trPr>
        <w:tc>
          <w:tcPr>
            <w:tcW w:w="809" w:type="pct"/>
            <w:vMerge w:val="restart"/>
            <w:vAlign w:val="center"/>
          </w:tcPr>
          <w:p w14:paraId="0C1EAE0F"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绿地附属设施（</w:t>
            </w:r>
            <w:r w:rsidRPr="004D0CB1">
              <w:rPr>
                <w:rFonts w:ascii="宋体" w:eastAsia="宋体" w:hAnsi="宋体" w:cs="仿宋_GB2312"/>
                <w:kern w:val="0"/>
                <w:szCs w:val="22"/>
                <w14:ligatures w14:val="none"/>
              </w:rPr>
              <w:t>15</w:t>
            </w:r>
            <w:r w:rsidRPr="004D0CB1">
              <w:rPr>
                <w:rFonts w:ascii="宋体" w:eastAsia="宋体" w:hAnsi="宋体" w:cs="仿宋_GB2312" w:hint="eastAsia"/>
                <w:kern w:val="0"/>
                <w:szCs w:val="22"/>
                <w14:ligatures w14:val="none"/>
              </w:rPr>
              <w:t>分）</w:t>
            </w:r>
          </w:p>
        </w:tc>
        <w:tc>
          <w:tcPr>
            <w:tcW w:w="1307" w:type="pct"/>
            <w:vMerge w:val="restart"/>
            <w:vAlign w:val="center"/>
          </w:tcPr>
          <w:p w14:paraId="10083704"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绿地小品设施完整清洁，没有破损现象；绿地栏杆无锈浊及损坏；绿地喷灌设施能正常安全运作，杜绝安全隐患</w:t>
            </w:r>
          </w:p>
        </w:tc>
        <w:tc>
          <w:tcPr>
            <w:tcW w:w="1987" w:type="pct"/>
            <w:vAlign w:val="center"/>
          </w:tcPr>
          <w:p w14:paraId="2633457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处绿地小品设施（座凳、花架、废物箱等）破损未及时修复的</w:t>
            </w:r>
          </w:p>
        </w:tc>
        <w:tc>
          <w:tcPr>
            <w:tcW w:w="460" w:type="pct"/>
            <w:vMerge w:val="restart"/>
            <w:vAlign w:val="center"/>
          </w:tcPr>
          <w:p w14:paraId="17FC6B67"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15</w:t>
            </w:r>
          </w:p>
        </w:tc>
        <w:tc>
          <w:tcPr>
            <w:tcW w:w="437" w:type="pct"/>
            <w:vAlign w:val="center"/>
          </w:tcPr>
          <w:p w14:paraId="49B11659"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30426833" w14:textId="77777777" w:rsidTr="00AD7FF9">
        <w:trPr>
          <w:trHeight w:val="448"/>
          <w:jc w:val="center"/>
        </w:trPr>
        <w:tc>
          <w:tcPr>
            <w:tcW w:w="809" w:type="pct"/>
            <w:vMerge/>
            <w:vAlign w:val="center"/>
          </w:tcPr>
          <w:p w14:paraId="5C2706D3"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603DB46D"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987" w:type="pct"/>
            <w:vAlign w:val="center"/>
          </w:tcPr>
          <w:p w14:paraId="3A3FA964"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3</w:t>
            </w:r>
            <w:r w:rsidRPr="004D0CB1">
              <w:rPr>
                <w:rFonts w:ascii="宋体" w:eastAsia="宋体" w:hAnsi="宋体" w:cs="仿宋_GB2312" w:hint="eastAsia"/>
                <w:kern w:val="0"/>
                <w:szCs w:val="22"/>
                <w14:ligatures w14:val="none"/>
              </w:rPr>
              <w:t>处绿地栏杆破损未及时修复、栏杆不清洁锈浊的</w:t>
            </w:r>
          </w:p>
        </w:tc>
        <w:tc>
          <w:tcPr>
            <w:tcW w:w="460" w:type="pct"/>
            <w:vMerge/>
            <w:vAlign w:val="center"/>
          </w:tcPr>
          <w:p w14:paraId="37523B78"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68C031C6"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34A793C1" w14:textId="77777777" w:rsidTr="00AD7FF9">
        <w:trPr>
          <w:trHeight w:val="356"/>
          <w:jc w:val="center"/>
        </w:trPr>
        <w:tc>
          <w:tcPr>
            <w:tcW w:w="809" w:type="pct"/>
            <w:vMerge/>
            <w:vAlign w:val="center"/>
          </w:tcPr>
          <w:p w14:paraId="7EA43C3F"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Merge/>
            <w:vAlign w:val="center"/>
          </w:tcPr>
          <w:p w14:paraId="7DA84747"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987" w:type="pct"/>
            <w:vAlign w:val="center"/>
          </w:tcPr>
          <w:p w14:paraId="3BC35B84"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次绿地喷灌设施在正常养护范围内未能及时保养维修不能正常开启的</w:t>
            </w:r>
          </w:p>
        </w:tc>
        <w:tc>
          <w:tcPr>
            <w:tcW w:w="460" w:type="pct"/>
            <w:vMerge/>
            <w:vAlign w:val="center"/>
          </w:tcPr>
          <w:p w14:paraId="509AA002"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437" w:type="pct"/>
            <w:vAlign w:val="center"/>
          </w:tcPr>
          <w:p w14:paraId="56F94A63"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5ECC093F" w14:textId="77777777" w:rsidTr="00AD7FF9">
        <w:trPr>
          <w:trHeight w:val="575"/>
          <w:jc w:val="center"/>
        </w:trPr>
        <w:tc>
          <w:tcPr>
            <w:tcW w:w="809" w:type="pct"/>
            <w:vMerge w:val="restart"/>
            <w:vAlign w:val="center"/>
          </w:tcPr>
          <w:p w14:paraId="1BDC1A26" w14:textId="77777777" w:rsidR="004D0CB1" w:rsidRPr="004D0CB1" w:rsidRDefault="004D0CB1" w:rsidP="004D0CB1">
            <w:pPr>
              <w:widowControl/>
              <w:spacing w:after="0" w:line="240" w:lineRule="auto"/>
              <w:jc w:val="center"/>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文明作业和防台防汛（</w:t>
            </w:r>
            <w:r w:rsidRPr="004D0CB1">
              <w:rPr>
                <w:rFonts w:ascii="宋体" w:eastAsia="宋体" w:hAnsi="宋体" w:cs="仿宋_GB2312"/>
                <w:kern w:val="0"/>
                <w:szCs w:val="22"/>
                <w14:ligatures w14:val="none"/>
              </w:rPr>
              <w:t>15</w:t>
            </w:r>
            <w:r w:rsidRPr="004D0CB1">
              <w:rPr>
                <w:rFonts w:ascii="宋体" w:eastAsia="宋体" w:hAnsi="宋体" w:cs="仿宋_GB2312" w:hint="eastAsia"/>
                <w:kern w:val="0"/>
                <w:szCs w:val="22"/>
                <w14:ligatures w14:val="none"/>
              </w:rPr>
              <w:t>分）</w:t>
            </w:r>
          </w:p>
        </w:tc>
        <w:tc>
          <w:tcPr>
            <w:tcW w:w="1307" w:type="pct"/>
            <w:vAlign w:val="center"/>
          </w:tcPr>
          <w:p w14:paraId="65E3DEC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绿地内做好防汛工作，保障排水顺畅，下水道及时清理，无堵塞、无积水</w:t>
            </w:r>
          </w:p>
        </w:tc>
        <w:tc>
          <w:tcPr>
            <w:tcW w:w="1987" w:type="pct"/>
            <w:vAlign w:val="center"/>
          </w:tcPr>
          <w:p w14:paraId="71E629E5"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处绿地内排水口堵塞或绿地内暴雨后积水</w:t>
            </w:r>
            <w:r w:rsidRPr="004D0CB1">
              <w:rPr>
                <w:rFonts w:ascii="宋体" w:eastAsia="宋体" w:hAnsi="宋体" w:cs="仿宋_GB2312"/>
                <w:kern w:val="0"/>
                <w:szCs w:val="22"/>
                <w14:ligatures w14:val="none"/>
              </w:rPr>
              <w:t>4</w:t>
            </w:r>
            <w:r w:rsidRPr="004D0CB1">
              <w:rPr>
                <w:rFonts w:ascii="宋体" w:eastAsia="宋体" w:hAnsi="宋体" w:cs="仿宋_GB2312" w:hint="eastAsia"/>
                <w:kern w:val="0"/>
                <w:szCs w:val="22"/>
                <w14:ligatures w14:val="none"/>
              </w:rPr>
              <w:t>小时未排除的</w:t>
            </w:r>
          </w:p>
        </w:tc>
        <w:tc>
          <w:tcPr>
            <w:tcW w:w="460" w:type="pct"/>
            <w:vAlign w:val="center"/>
          </w:tcPr>
          <w:p w14:paraId="25E21979"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5</w:t>
            </w:r>
          </w:p>
        </w:tc>
        <w:tc>
          <w:tcPr>
            <w:tcW w:w="437" w:type="pct"/>
            <w:vAlign w:val="center"/>
          </w:tcPr>
          <w:p w14:paraId="6DF8045B"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524E60E7" w14:textId="77777777" w:rsidTr="00AD7FF9">
        <w:trPr>
          <w:trHeight w:val="779"/>
          <w:jc w:val="center"/>
        </w:trPr>
        <w:tc>
          <w:tcPr>
            <w:tcW w:w="809" w:type="pct"/>
            <w:vMerge/>
            <w:vAlign w:val="center"/>
          </w:tcPr>
          <w:p w14:paraId="548BAF32"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0DCCEDEE"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绿地树木做好防台绑扎并规范方式</w:t>
            </w:r>
          </w:p>
        </w:tc>
        <w:tc>
          <w:tcPr>
            <w:tcW w:w="1987" w:type="pct"/>
            <w:vAlign w:val="center"/>
          </w:tcPr>
          <w:p w14:paraId="09D071FF"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3</w:t>
            </w:r>
            <w:r w:rsidRPr="004D0CB1">
              <w:rPr>
                <w:rFonts w:ascii="宋体" w:eastAsia="宋体" w:hAnsi="宋体" w:cs="仿宋_GB2312" w:hint="eastAsia"/>
                <w:kern w:val="0"/>
                <w:szCs w:val="22"/>
                <w14:ligatures w14:val="none"/>
              </w:rPr>
              <w:t>处未根据树木特性做好相应的绑扎方式和</w:t>
            </w:r>
            <w:proofErr w:type="gramStart"/>
            <w:r w:rsidRPr="004D0CB1">
              <w:rPr>
                <w:rFonts w:ascii="宋体" w:eastAsia="宋体" w:hAnsi="宋体" w:cs="仿宋_GB2312" w:hint="eastAsia"/>
                <w:kern w:val="0"/>
                <w:szCs w:val="22"/>
                <w14:ligatures w14:val="none"/>
              </w:rPr>
              <w:t>绑扎未</w:t>
            </w:r>
            <w:proofErr w:type="gramEnd"/>
            <w:r w:rsidRPr="004D0CB1">
              <w:rPr>
                <w:rFonts w:ascii="宋体" w:eastAsia="宋体" w:hAnsi="宋体" w:cs="仿宋_GB2312" w:hint="eastAsia"/>
                <w:kern w:val="0"/>
                <w:szCs w:val="22"/>
                <w14:ligatures w14:val="none"/>
              </w:rPr>
              <w:t>整理规范的</w:t>
            </w:r>
          </w:p>
        </w:tc>
        <w:tc>
          <w:tcPr>
            <w:tcW w:w="460" w:type="pct"/>
            <w:vAlign w:val="center"/>
          </w:tcPr>
          <w:p w14:paraId="1CB1EF66"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5</w:t>
            </w:r>
          </w:p>
        </w:tc>
        <w:tc>
          <w:tcPr>
            <w:tcW w:w="437" w:type="pct"/>
            <w:vAlign w:val="center"/>
          </w:tcPr>
          <w:p w14:paraId="7139D286"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1</w:t>
            </w:r>
          </w:p>
        </w:tc>
      </w:tr>
      <w:tr w:rsidR="004D0CB1" w:rsidRPr="004D0CB1" w14:paraId="51F8B64C" w14:textId="77777777" w:rsidTr="00AD7FF9">
        <w:trPr>
          <w:trHeight w:val="542"/>
          <w:jc w:val="center"/>
        </w:trPr>
        <w:tc>
          <w:tcPr>
            <w:tcW w:w="809" w:type="pct"/>
            <w:vMerge/>
            <w:vAlign w:val="center"/>
          </w:tcPr>
          <w:p w14:paraId="23E8726F"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p>
        </w:tc>
        <w:tc>
          <w:tcPr>
            <w:tcW w:w="1307" w:type="pct"/>
            <w:vAlign w:val="center"/>
          </w:tcPr>
          <w:p w14:paraId="277AD11C"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现场养护工人着装规范、文明作业</w:t>
            </w:r>
          </w:p>
        </w:tc>
        <w:tc>
          <w:tcPr>
            <w:tcW w:w="1987" w:type="pct"/>
            <w:vAlign w:val="center"/>
          </w:tcPr>
          <w:p w14:paraId="2DB4EF46" w14:textId="77777777" w:rsidR="004D0CB1" w:rsidRPr="004D0CB1" w:rsidRDefault="004D0CB1" w:rsidP="004D0CB1">
            <w:pPr>
              <w:widowControl/>
              <w:spacing w:after="0" w:line="240" w:lineRule="auto"/>
              <w:rPr>
                <w:rFonts w:ascii="宋体" w:eastAsia="宋体" w:hAnsi="宋体" w:cs="Times New Roman" w:hint="eastAsia"/>
                <w:kern w:val="0"/>
                <w:szCs w:val="22"/>
                <w14:ligatures w14:val="none"/>
              </w:rPr>
            </w:pPr>
            <w:r w:rsidRPr="004D0CB1">
              <w:rPr>
                <w:rFonts w:ascii="宋体" w:eastAsia="宋体" w:hAnsi="宋体" w:cs="仿宋_GB2312" w:hint="eastAsia"/>
                <w:kern w:val="0"/>
                <w:szCs w:val="22"/>
                <w14:ligatures w14:val="none"/>
              </w:rPr>
              <w:t>每发现</w:t>
            </w:r>
            <w:r w:rsidRPr="004D0CB1">
              <w:rPr>
                <w:rFonts w:ascii="宋体" w:eastAsia="宋体" w:hAnsi="宋体" w:cs="仿宋_GB2312"/>
                <w:kern w:val="0"/>
                <w:szCs w:val="22"/>
                <w14:ligatures w14:val="none"/>
              </w:rPr>
              <w:t>1</w:t>
            </w:r>
            <w:r w:rsidRPr="004D0CB1">
              <w:rPr>
                <w:rFonts w:ascii="宋体" w:eastAsia="宋体" w:hAnsi="宋体" w:cs="仿宋_GB2312" w:hint="eastAsia"/>
                <w:kern w:val="0"/>
                <w:szCs w:val="22"/>
                <w14:ligatures w14:val="none"/>
              </w:rPr>
              <w:t>次未按照文明施工规范作业或未统一着装的</w:t>
            </w:r>
          </w:p>
        </w:tc>
        <w:tc>
          <w:tcPr>
            <w:tcW w:w="460" w:type="pct"/>
            <w:vAlign w:val="center"/>
          </w:tcPr>
          <w:p w14:paraId="114C0A94"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5</w:t>
            </w:r>
          </w:p>
        </w:tc>
        <w:tc>
          <w:tcPr>
            <w:tcW w:w="437" w:type="pct"/>
            <w:vAlign w:val="center"/>
          </w:tcPr>
          <w:p w14:paraId="2D3E8172" w14:textId="77777777" w:rsidR="004D0CB1" w:rsidRPr="004D0CB1" w:rsidRDefault="004D0CB1" w:rsidP="004D0CB1">
            <w:pPr>
              <w:widowControl/>
              <w:spacing w:after="0" w:line="240" w:lineRule="auto"/>
              <w:jc w:val="center"/>
              <w:rPr>
                <w:rFonts w:ascii="宋体" w:eastAsia="宋体" w:hAnsi="宋体" w:cs="仿宋_GB2312" w:hint="eastAsia"/>
                <w:kern w:val="0"/>
                <w:szCs w:val="22"/>
                <w14:ligatures w14:val="none"/>
              </w:rPr>
            </w:pPr>
            <w:r w:rsidRPr="004D0CB1">
              <w:rPr>
                <w:rFonts w:ascii="宋体" w:eastAsia="宋体" w:hAnsi="宋体" w:cs="仿宋_GB2312"/>
                <w:kern w:val="0"/>
                <w:szCs w:val="22"/>
                <w14:ligatures w14:val="none"/>
              </w:rPr>
              <w:t>2</w:t>
            </w:r>
          </w:p>
        </w:tc>
      </w:tr>
    </w:tbl>
    <w:p w14:paraId="4D76712D" w14:textId="77777777" w:rsidR="004D0CB1" w:rsidRPr="004D0CB1" w:rsidRDefault="004D0CB1" w:rsidP="004D0CB1">
      <w:pPr>
        <w:spacing w:after="0" w:line="240" w:lineRule="auto"/>
        <w:jc w:val="both"/>
        <w:rPr>
          <w:rFonts w:ascii="宋体" w:eastAsia="宋体" w:hAnsi="宋体" w:cs="Times New Roman" w:hint="eastAsia"/>
          <w:szCs w:val="22"/>
          <w14:ligatures w14:val="none"/>
        </w:rPr>
      </w:pPr>
    </w:p>
    <w:p w14:paraId="53E0B6F2"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6ED73575"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512AB7A6"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5" w:name="_Toc463690207"/>
      <w:bookmarkStart w:id="56" w:name="_Toc460922294"/>
      <w:bookmarkStart w:id="57" w:name="_Toc205210273"/>
      <w:r w:rsidRPr="004D0CB1">
        <w:rPr>
          <w:rFonts w:ascii="Times New Roman" w:eastAsia="宋体" w:hAnsi="Times New Roman" w:cs="Times New Roman"/>
          <w:b/>
          <w:color w:val="000000"/>
          <w:szCs w:val="22"/>
          <w14:ligatures w14:val="none"/>
        </w:rPr>
        <w:t xml:space="preserve">14 </w:t>
      </w:r>
      <w:r w:rsidRPr="004D0CB1">
        <w:rPr>
          <w:rFonts w:ascii="Times New Roman" w:eastAsia="宋体" w:hAnsi="Times New Roman" w:cs="Times New Roman"/>
          <w:b/>
          <w:color w:val="000000"/>
          <w:szCs w:val="22"/>
          <w14:ligatures w14:val="none"/>
        </w:rPr>
        <w:t>内业资料编制管理要求</w:t>
      </w:r>
      <w:bookmarkEnd w:id="55"/>
      <w:bookmarkEnd w:id="56"/>
      <w:bookmarkEnd w:id="57"/>
    </w:p>
    <w:p w14:paraId="6ED435BE"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58" w:name="_Toc205210274"/>
      <w:r w:rsidRPr="004D0CB1">
        <w:rPr>
          <w:rFonts w:ascii="Times New Roman" w:eastAsia="宋体" w:hAnsi="Times New Roman" w:cs="Times New Roman" w:hint="eastAsia"/>
          <w:szCs w:val="22"/>
          <w14:ligatures w14:val="none"/>
        </w:rPr>
        <w:t xml:space="preserve">14.1 </w:t>
      </w:r>
      <w:r w:rsidRPr="004D0CB1">
        <w:rPr>
          <w:rFonts w:ascii="Times New Roman" w:eastAsia="宋体" w:hAnsi="Times New Roman" w:cs="Times New Roman" w:hint="eastAsia"/>
          <w:szCs w:val="22"/>
          <w14:ligatures w14:val="none"/>
        </w:rPr>
        <w:t>中标人应努力提高技术管理水平，配合采购人做好设施基础资料数据的采集和各类设施管理系统的推广应用。</w:t>
      </w:r>
      <w:r w:rsidRPr="004D0CB1">
        <w:rPr>
          <w:rFonts w:ascii="Times New Roman" w:eastAsia="宋体" w:hAnsi="Times New Roman" w:cs="Times New Roman" w:hint="eastAsia"/>
          <w:szCs w:val="22"/>
          <w14:ligatures w14:val="none"/>
        </w:rPr>
        <w:t xml:space="preserve"> </w:t>
      </w:r>
    </w:p>
    <w:p w14:paraId="5E1E9D14"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14.2 </w:t>
      </w:r>
      <w:r w:rsidRPr="004D0CB1">
        <w:rPr>
          <w:rFonts w:ascii="Times New Roman" w:eastAsia="宋体" w:hAnsi="Times New Roman" w:cs="Times New Roman" w:hint="eastAsia"/>
          <w:szCs w:val="22"/>
          <w14:ligatures w14:val="none"/>
        </w:rPr>
        <w:t>中标人应根据采购人提供的资料，通过调查建立设施量清单及养护工作台帐，格式由采购人统一规定；</w:t>
      </w:r>
    </w:p>
    <w:p w14:paraId="577CE733"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 xml:space="preserve">14.3 </w:t>
      </w:r>
      <w:r w:rsidRPr="004D0CB1">
        <w:rPr>
          <w:rFonts w:ascii="Times New Roman" w:eastAsia="宋体" w:hAnsi="Times New Roman" w:cs="Times New Roman" w:hint="eastAsia"/>
          <w:szCs w:val="22"/>
          <w14:ligatures w14:val="none"/>
        </w:rPr>
        <w:t>配备专职的内业资料员，收集、整理、编制以及上报各类养护维修资料，资料要求真</w:t>
      </w:r>
    </w:p>
    <w:p w14:paraId="6DBE6EAF"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hint="eastAsia"/>
          <w:szCs w:val="22"/>
          <w14:ligatures w14:val="none"/>
        </w:rPr>
        <w:t>实反映中标人的全部养护维修作业实施及管理状况，内容完整准确，上报准时。</w:t>
      </w:r>
    </w:p>
    <w:p w14:paraId="3DA923A3"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szCs w:val="22"/>
          <w14:ligatures w14:val="none"/>
        </w:rPr>
      </w:pPr>
      <w:r w:rsidRPr="004D0CB1">
        <w:rPr>
          <w:rFonts w:ascii="Times New Roman" w:eastAsia="宋体" w:hAnsi="Times New Roman" w:cs="Times New Roman"/>
          <w:b/>
          <w:szCs w:val="22"/>
          <w14:ligatures w14:val="none"/>
        </w:rPr>
        <w:t xml:space="preserve">15 </w:t>
      </w:r>
      <w:r w:rsidRPr="004D0CB1">
        <w:rPr>
          <w:rFonts w:ascii="Times New Roman" w:eastAsia="宋体" w:hAnsi="Times New Roman" w:cs="Times New Roman"/>
          <w:b/>
          <w:szCs w:val="22"/>
          <w14:ligatures w14:val="none"/>
        </w:rPr>
        <w:t>经费管理办法</w:t>
      </w:r>
      <w:bookmarkEnd w:id="58"/>
    </w:p>
    <w:p w14:paraId="1CC90BFE"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4D0CB1">
        <w:rPr>
          <w:rFonts w:ascii="Times New Roman" w:eastAsia="宋体" w:hAnsi="Times New Roman" w:cs="Times New Roman"/>
          <w:bCs/>
          <w:szCs w:val="22"/>
          <w14:ligatures w14:val="none"/>
        </w:rPr>
        <w:t>本项目合同经费的管理参照</w:t>
      </w:r>
      <w:r w:rsidRPr="004D0CB1">
        <w:rPr>
          <w:rFonts w:ascii="Times New Roman" w:eastAsia="宋体" w:hAnsi="Times New Roman" w:cs="Times New Roman" w:hint="eastAsia"/>
          <w:bCs/>
          <w:szCs w:val="22"/>
          <w14:ligatures w14:val="none"/>
        </w:rPr>
        <w:t>上海市浦东</w:t>
      </w:r>
      <w:proofErr w:type="gramStart"/>
      <w:r w:rsidRPr="004D0CB1">
        <w:rPr>
          <w:rFonts w:ascii="Times New Roman" w:eastAsia="宋体" w:hAnsi="Times New Roman" w:cs="Times New Roman" w:hint="eastAsia"/>
          <w:bCs/>
          <w:szCs w:val="22"/>
          <w14:ligatures w14:val="none"/>
        </w:rPr>
        <w:t>新区北</w:t>
      </w:r>
      <w:proofErr w:type="gramEnd"/>
      <w:r w:rsidRPr="004D0CB1">
        <w:rPr>
          <w:rFonts w:ascii="Times New Roman" w:eastAsia="宋体" w:hAnsi="Times New Roman" w:cs="Times New Roman" w:hint="eastAsia"/>
          <w:bCs/>
          <w:szCs w:val="22"/>
          <w14:ligatures w14:val="none"/>
        </w:rPr>
        <w:t>蔡镇人民政府相关规定</w:t>
      </w:r>
      <w:r w:rsidRPr="004D0CB1">
        <w:rPr>
          <w:rFonts w:ascii="Times New Roman" w:eastAsia="宋体" w:hAnsi="Times New Roman" w:cs="Times New Roman"/>
          <w:bCs/>
          <w:szCs w:val="22"/>
          <w14:ligatures w14:val="none"/>
        </w:rPr>
        <w:t>执行</w:t>
      </w:r>
      <w:r w:rsidRPr="004D0CB1">
        <w:rPr>
          <w:rFonts w:ascii="Times New Roman" w:eastAsia="宋体" w:hAnsi="Times New Roman" w:cs="Times New Roman" w:hint="eastAsia"/>
          <w:szCs w:val="22"/>
          <w14:ligatures w14:val="none"/>
        </w:rPr>
        <w:t>。</w:t>
      </w:r>
    </w:p>
    <w:p w14:paraId="67DDD8B3"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9" w:name="_Toc205210275"/>
      <w:r w:rsidRPr="004D0CB1">
        <w:rPr>
          <w:rFonts w:ascii="Times New Roman" w:eastAsia="宋体" w:hAnsi="Times New Roman" w:cs="Times New Roman"/>
          <w:b/>
          <w:color w:val="000000"/>
          <w:szCs w:val="22"/>
          <w14:ligatures w14:val="none"/>
        </w:rPr>
        <w:t xml:space="preserve">16 </w:t>
      </w:r>
      <w:r w:rsidRPr="004D0CB1">
        <w:rPr>
          <w:rFonts w:ascii="Times New Roman" w:eastAsia="宋体" w:hAnsi="Times New Roman" w:cs="Times New Roman"/>
          <w:b/>
          <w:color w:val="000000"/>
          <w:szCs w:val="22"/>
          <w14:ligatures w14:val="none"/>
        </w:rPr>
        <w:t>现场组织</w:t>
      </w:r>
      <w:bookmarkEnd w:id="59"/>
    </w:p>
    <w:p w14:paraId="44CF4B88" w14:textId="77777777" w:rsidR="004D0CB1" w:rsidRPr="004D0CB1" w:rsidRDefault="004D0CB1" w:rsidP="004D0CB1">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w:t>
      </w:r>
      <w:r w:rsidRPr="004D0CB1">
        <w:rPr>
          <w:rFonts w:ascii="Times New Roman" w:eastAsia="宋体" w:hAnsi="Times New Roman" w:cs="Times New Roman" w:hint="eastAsia"/>
          <w:szCs w:val="20"/>
          <w14:ligatures w14:val="none"/>
        </w:rPr>
        <w:t>6</w:t>
      </w:r>
      <w:r w:rsidRPr="004D0CB1">
        <w:rPr>
          <w:rFonts w:ascii="Times New Roman" w:eastAsia="宋体" w:hAnsi="Times New Roman" w:cs="Times New Roman"/>
          <w:szCs w:val="20"/>
          <w14:ligatures w14:val="none"/>
        </w:rPr>
        <w:t>.1</w:t>
      </w:r>
      <w:r w:rsidRPr="004D0CB1">
        <w:rPr>
          <w:rFonts w:ascii="Times New Roman" w:eastAsia="宋体" w:hAnsi="Times New Roman" w:cs="Times New Roman"/>
          <w:szCs w:val="20"/>
          <w14:ligatures w14:val="none"/>
        </w:rPr>
        <w:t>投标人须自行负责与新区相关单位的沟通协调，解决、落实施工过程中所需办理的各类施工</w:t>
      </w:r>
      <w:r w:rsidRPr="004D0CB1">
        <w:rPr>
          <w:rFonts w:ascii="Times New Roman" w:eastAsia="宋体" w:hAnsi="Times New Roman" w:cs="Times New Roman"/>
          <w:szCs w:val="20"/>
          <w14:ligatures w14:val="none"/>
        </w:rPr>
        <w:lastRenderedPageBreak/>
        <w:t>证件和许可证明；</w:t>
      </w:r>
    </w:p>
    <w:p w14:paraId="5F916796" w14:textId="77777777" w:rsidR="004D0CB1" w:rsidRPr="004D0CB1" w:rsidRDefault="004D0CB1" w:rsidP="004D0CB1">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w:t>
      </w:r>
      <w:r w:rsidRPr="004D0CB1">
        <w:rPr>
          <w:rFonts w:ascii="Times New Roman" w:eastAsia="宋体" w:hAnsi="Times New Roman" w:cs="Times New Roman" w:hint="eastAsia"/>
          <w:szCs w:val="20"/>
          <w14:ligatures w14:val="none"/>
        </w:rPr>
        <w:t>6</w:t>
      </w:r>
      <w:r w:rsidRPr="004D0CB1">
        <w:rPr>
          <w:rFonts w:ascii="Times New Roman" w:eastAsia="宋体" w:hAnsi="Times New Roman" w:cs="Times New Roman"/>
          <w:szCs w:val="20"/>
          <w14:ligatures w14:val="none"/>
        </w:rPr>
        <w:t>.2</w:t>
      </w:r>
      <w:r w:rsidRPr="004D0CB1">
        <w:rPr>
          <w:rFonts w:ascii="Times New Roman" w:eastAsia="宋体" w:hAnsi="Times New Roman" w:cs="Times New Roman"/>
          <w:szCs w:val="20"/>
          <w14:ligatures w14:val="none"/>
        </w:rPr>
        <w:t>投标人须自行负责与政府相关委办局和各街镇相关单位的沟通协调；</w:t>
      </w:r>
    </w:p>
    <w:p w14:paraId="683FD4C2" w14:textId="77777777" w:rsidR="004D0CB1" w:rsidRPr="004D0CB1" w:rsidRDefault="004D0CB1" w:rsidP="004D0CB1">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1</w:t>
      </w:r>
      <w:r w:rsidRPr="004D0CB1">
        <w:rPr>
          <w:rFonts w:ascii="Times New Roman" w:eastAsia="宋体" w:hAnsi="Times New Roman" w:cs="Times New Roman" w:hint="eastAsia"/>
          <w:szCs w:val="20"/>
          <w14:ligatures w14:val="none"/>
        </w:rPr>
        <w:t>6</w:t>
      </w:r>
      <w:r w:rsidRPr="004D0CB1">
        <w:rPr>
          <w:rFonts w:ascii="Times New Roman" w:eastAsia="宋体" w:hAnsi="Times New Roman" w:cs="Times New Roman"/>
          <w:szCs w:val="20"/>
          <w14:ligatures w14:val="none"/>
        </w:rPr>
        <w:t>.3</w:t>
      </w:r>
      <w:r w:rsidRPr="004D0CB1">
        <w:rPr>
          <w:rFonts w:ascii="Times New Roman" w:eastAsia="宋体" w:hAnsi="Times New Roman" w:cs="Times New Roman"/>
          <w:szCs w:val="20"/>
          <w14:ligatures w14:val="none"/>
        </w:rPr>
        <w:t>投标人须自行负责采购人各部门的沟通协调，解决涉及项目建设的其他问题。</w:t>
      </w:r>
    </w:p>
    <w:p w14:paraId="73D20C90" w14:textId="77777777" w:rsidR="004D0CB1" w:rsidRPr="004D0CB1" w:rsidRDefault="004D0CB1" w:rsidP="004D0CB1">
      <w:pPr>
        <w:adjustRightInd w:val="0"/>
        <w:snapToGrid w:val="0"/>
        <w:spacing w:after="0" w:line="300" w:lineRule="auto"/>
        <w:ind w:firstLineChars="200" w:firstLine="440"/>
        <w:jc w:val="both"/>
        <w:rPr>
          <w:rFonts w:ascii="Times New Roman" w:eastAsia="宋体" w:hAnsi="Times New Roman" w:cs="Times New Roman"/>
          <w:szCs w:val="20"/>
          <w14:ligatures w14:val="none"/>
        </w:rPr>
      </w:pPr>
    </w:p>
    <w:p w14:paraId="5C38D457" w14:textId="77777777" w:rsidR="004D0CB1" w:rsidRPr="004D0CB1" w:rsidRDefault="004D0CB1" w:rsidP="004D0CB1">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60" w:name="_Toc205210276"/>
      <w:r w:rsidRPr="004D0CB1">
        <w:rPr>
          <w:rFonts w:ascii="Times New Roman" w:eastAsia="黑体" w:hAnsi="Times New Roman" w:cs="Times New Roman"/>
          <w:b/>
          <w:color w:val="000000"/>
          <w:sz w:val="30"/>
          <w:szCs w:val="30"/>
          <w14:ligatures w14:val="none"/>
        </w:rPr>
        <w:t>四、投标报价须知</w:t>
      </w:r>
      <w:bookmarkEnd w:id="60"/>
    </w:p>
    <w:p w14:paraId="0B36FA54"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61" w:name="_Toc20521027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4D0CB1">
        <w:rPr>
          <w:rFonts w:ascii="Times New Roman" w:eastAsia="宋体" w:hAnsi="Times New Roman" w:cs="Times New Roman"/>
          <w:b/>
          <w:color w:val="000000"/>
          <w:szCs w:val="22"/>
          <w14:ligatures w14:val="none"/>
        </w:rPr>
        <w:t xml:space="preserve">17 </w:t>
      </w:r>
      <w:r w:rsidRPr="004D0CB1">
        <w:rPr>
          <w:rFonts w:ascii="Times New Roman" w:eastAsia="宋体" w:hAnsi="Times New Roman" w:cs="Times New Roman"/>
          <w:b/>
          <w:color w:val="000000"/>
          <w:szCs w:val="22"/>
          <w14:ligatures w14:val="none"/>
        </w:rPr>
        <w:t>投标报价依据</w:t>
      </w:r>
      <w:bookmarkEnd w:id="61"/>
    </w:p>
    <w:p w14:paraId="572E317F"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17.1 </w:t>
      </w:r>
      <w:r w:rsidRPr="004D0CB1">
        <w:rPr>
          <w:rFonts w:ascii="Times New Roman" w:eastAsia="宋体" w:hAnsi="Times New Roman" w:cs="Times New Roman"/>
          <w:color w:val="000000"/>
          <w:szCs w:val="22"/>
          <w14:ligatures w14:val="none"/>
        </w:rPr>
        <w:t>投标报价计算依据包</w:t>
      </w:r>
      <w:r w:rsidRPr="004D0CB1">
        <w:rPr>
          <w:rFonts w:ascii="Times New Roman" w:eastAsia="宋体" w:hAnsi="Times New Roman" w:cs="Times New Roman"/>
          <w:szCs w:val="22"/>
          <w14:ligatures w14:val="none"/>
        </w:rPr>
        <w:t>括技术规范、本</w:t>
      </w:r>
      <w:r w:rsidRPr="004D0CB1">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222DABD5"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17.2 </w:t>
      </w:r>
      <w:r w:rsidRPr="004D0CB1">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4D25C3EC"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17.3 </w:t>
      </w:r>
      <w:r w:rsidRPr="004D0CB1">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3CDA21C1"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17.4 </w:t>
      </w:r>
      <w:r w:rsidRPr="004D0CB1">
        <w:rPr>
          <w:rFonts w:ascii="Times New Roman" w:eastAsia="宋体" w:hAnsi="Times New Roman" w:cs="Times New Roman"/>
          <w:color w:val="000000"/>
          <w:szCs w:val="22"/>
          <w14:ligatures w14:val="none"/>
        </w:rPr>
        <w:t>设施量清单</w:t>
      </w:r>
    </w:p>
    <w:p w14:paraId="174DCDF8" w14:textId="77777777" w:rsidR="004D0CB1" w:rsidRPr="004D0CB1" w:rsidRDefault="004D0CB1" w:rsidP="004D0CB1">
      <w:pPr>
        <w:snapToGrid w:val="0"/>
        <w:spacing w:after="0" w:line="300" w:lineRule="auto"/>
        <w:ind w:firstLineChars="200" w:firstLine="440"/>
        <w:rPr>
          <w:rFonts w:ascii="Times New Roman" w:eastAsia="仿宋_GB2312" w:hAnsi="Times New Roman" w:cs="Times New Roman"/>
          <w:sz w:val="24"/>
          <w:szCs w:val="20"/>
          <w14:ligatures w14:val="none"/>
        </w:rPr>
      </w:pPr>
      <w:r w:rsidRPr="004D0CB1">
        <w:rPr>
          <w:rFonts w:ascii="Times New Roman" w:eastAsia="宋体" w:hAnsi="Times New Roman" w:cs="Times New Roman"/>
          <w:szCs w:val="22"/>
          <w14:ligatures w14:val="none"/>
        </w:rPr>
        <w:t xml:space="preserve">17.4.1 </w:t>
      </w:r>
      <w:r w:rsidRPr="004D0CB1">
        <w:rPr>
          <w:rFonts w:ascii="Times New Roman" w:eastAsia="宋体" w:hAnsi="Times New Roman" w:cs="Times New Roman"/>
          <w:szCs w:val="22"/>
          <w14:ligatures w14:val="none"/>
        </w:rPr>
        <w:t>本次招标设施量清单中所列设施量是经项目主管部门核定的当年计划养护设施量，只作为投标的共同基础，不能作为最终结算与支付的依据。</w:t>
      </w:r>
    </w:p>
    <w:p w14:paraId="1EE3694E"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17.4.2 </w:t>
      </w:r>
      <w:r w:rsidRPr="004D0CB1">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154B9062"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bCs/>
          <w:szCs w:val="22"/>
          <w14:ligatures w14:val="none"/>
        </w:rPr>
      </w:pPr>
      <w:r w:rsidRPr="004D0CB1">
        <w:rPr>
          <w:rFonts w:ascii="Times New Roman" w:eastAsia="宋体" w:hAnsi="Times New Roman" w:cs="Times New Roman"/>
          <w:color w:val="000000"/>
          <w:szCs w:val="22"/>
          <w14:ligatures w14:val="none"/>
        </w:rPr>
        <w:t xml:space="preserve">17.4.3 </w:t>
      </w:r>
      <w:r w:rsidRPr="004D0CB1">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0EEEB82D"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62" w:name="_Toc205210278"/>
      <w:r w:rsidRPr="004D0CB1">
        <w:rPr>
          <w:rFonts w:ascii="Times New Roman" w:eastAsia="宋体" w:hAnsi="Times New Roman" w:cs="Times New Roman"/>
          <w:b/>
          <w:color w:val="000000"/>
          <w:szCs w:val="22"/>
          <w14:ligatures w14:val="none"/>
        </w:rPr>
        <w:t xml:space="preserve">18 </w:t>
      </w:r>
      <w:r w:rsidRPr="004D0CB1">
        <w:rPr>
          <w:rFonts w:ascii="Times New Roman" w:eastAsia="宋体" w:hAnsi="Times New Roman" w:cs="Times New Roman"/>
          <w:b/>
          <w:color w:val="000000"/>
          <w:szCs w:val="22"/>
          <w14:ligatures w14:val="none"/>
        </w:rPr>
        <w:t>投标报价内容</w:t>
      </w:r>
      <w:bookmarkEnd w:id="62"/>
    </w:p>
    <w:p w14:paraId="771C4F24" w14:textId="77777777" w:rsidR="004D0CB1" w:rsidRPr="004D0CB1" w:rsidRDefault="004D0CB1" w:rsidP="004D0CB1">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4D0CB1">
        <w:rPr>
          <w:rFonts w:ascii="Times New Roman" w:eastAsia="宋体" w:hAnsi="Times New Roman" w:cs="Times New Roman"/>
          <w:bCs/>
          <w:szCs w:val="22"/>
          <w14:ligatures w14:val="none"/>
        </w:rPr>
        <w:t xml:space="preserve">18.1 </w:t>
      </w:r>
      <w:r w:rsidRPr="004D0CB1">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4D0CB1">
        <w:rPr>
          <w:rFonts w:ascii="Times New Roman" w:eastAsia="宋体" w:hAnsi="Times New Roman" w:cs="Times New Roman"/>
          <w:bCs/>
          <w:szCs w:val="22"/>
          <w14:ligatures w14:val="none"/>
        </w:rPr>
        <w:t>(</w:t>
      </w:r>
      <w:r w:rsidRPr="004D0CB1">
        <w:rPr>
          <w:rFonts w:ascii="Times New Roman" w:eastAsia="宋体" w:hAnsi="Times New Roman" w:cs="Times New Roman"/>
          <w:bCs/>
          <w:szCs w:val="22"/>
          <w14:ligatures w14:val="none"/>
        </w:rPr>
        <w:t>自检</w:t>
      </w:r>
      <w:r w:rsidRPr="004D0CB1">
        <w:rPr>
          <w:rFonts w:ascii="Times New Roman" w:eastAsia="宋体" w:hAnsi="Times New Roman" w:cs="Times New Roman"/>
          <w:bCs/>
          <w:szCs w:val="22"/>
          <w14:ligatures w14:val="none"/>
        </w:rPr>
        <w:t>)</w:t>
      </w:r>
      <w:r w:rsidRPr="004D0CB1">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14150C25"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000000"/>
          <w:szCs w:val="22"/>
          <w14:ligatures w14:val="none"/>
        </w:rPr>
      </w:pPr>
      <w:r w:rsidRPr="004D0CB1">
        <w:rPr>
          <w:rFonts w:ascii="Times New Roman" w:eastAsia="宋体" w:hAnsi="Times New Roman" w:cs="Times New Roman"/>
          <w:color w:val="000000"/>
          <w:szCs w:val="22"/>
          <w14:ligatures w14:val="none"/>
        </w:rPr>
        <w:t xml:space="preserve">18.2 </w:t>
      </w:r>
      <w:r w:rsidRPr="004D0CB1">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4D0CB1">
        <w:rPr>
          <w:rFonts w:ascii="Times New Roman" w:eastAsia="宋体" w:hAnsi="Times New Roman" w:cs="Times New Roman"/>
          <w:szCs w:val="20"/>
          <w14:ligatures w14:val="none"/>
        </w:rPr>
        <w:t>，其费用视作已分配在报价明细表内单价或总价之中</w:t>
      </w:r>
      <w:r w:rsidRPr="004D0CB1">
        <w:rPr>
          <w:rFonts w:ascii="Times New Roman" w:eastAsia="宋体" w:hAnsi="Times New Roman" w:cs="Times New Roman"/>
          <w:color w:val="000000"/>
          <w:szCs w:val="22"/>
          <w14:ligatures w14:val="none"/>
        </w:rPr>
        <w:t>。投标人应逐项计算并填写单价、合计价和总价。</w:t>
      </w:r>
    </w:p>
    <w:p w14:paraId="067FA8DC"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color w:val="FF0000"/>
          <w:szCs w:val="22"/>
          <w14:ligatures w14:val="none"/>
        </w:rPr>
      </w:pPr>
      <w:r w:rsidRPr="004D0CB1">
        <w:rPr>
          <w:rFonts w:ascii="Times New Roman" w:eastAsia="宋体" w:hAnsi="Times New Roman" w:cs="Times New Roman"/>
          <w:color w:val="000000"/>
          <w:szCs w:val="22"/>
          <w14:ligatures w14:val="none"/>
        </w:rPr>
        <w:t xml:space="preserve">18.3 </w:t>
      </w:r>
      <w:r w:rsidRPr="004D0CB1">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6A7DA2FC"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2"/>
          <w14:ligatures w14:val="none"/>
        </w:rPr>
      </w:pPr>
      <w:r w:rsidRPr="004D0CB1">
        <w:rPr>
          <w:rFonts w:ascii="Times New Roman" w:eastAsia="宋体" w:hAnsi="Times New Roman" w:cs="Times New Roman"/>
          <w:color w:val="000000"/>
          <w:szCs w:val="22"/>
          <w14:ligatures w14:val="none"/>
        </w:rPr>
        <w:t>18.4</w:t>
      </w:r>
      <w:r w:rsidRPr="004D0CB1">
        <w:rPr>
          <w:rFonts w:ascii="Times New Roman" w:eastAsia="宋体" w:hAnsi="Times New Roman" w:cs="Times New Roman"/>
          <w:szCs w:val="22"/>
          <w14:ligatures w14:val="none"/>
        </w:rPr>
        <w:t>投标人只需在《开标一览表》中报出对应服务期限的投标价格即可。</w:t>
      </w:r>
    </w:p>
    <w:p w14:paraId="70E29E0C" w14:textId="77777777" w:rsidR="004D0CB1" w:rsidRPr="004D0CB1" w:rsidRDefault="004D0CB1" w:rsidP="004D0CB1">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63" w:name="_Toc205210279"/>
      <w:r w:rsidRPr="004D0CB1">
        <w:rPr>
          <w:rFonts w:ascii="Times New Roman" w:eastAsia="宋体" w:hAnsi="Times New Roman" w:cs="Times New Roman"/>
          <w:b/>
          <w:color w:val="000000"/>
          <w:szCs w:val="22"/>
          <w14:ligatures w14:val="none"/>
        </w:rPr>
        <w:t xml:space="preserve">19 </w:t>
      </w:r>
      <w:r w:rsidRPr="004D0CB1">
        <w:rPr>
          <w:rFonts w:ascii="Times New Roman" w:eastAsia="宋体" w:hAnsi="Times New Roman" w:cs="Times New Roman"/>
          <w:b/>
          <w:color w:val="000000"/>
          <w:szCs w:val="22"/>
          <w14:ligatures w14:val="none"/>
        </w:rPr>
        <w:t>投标报价控制性条款</w:t>
      </w:r>
      <w:bookmarkEnd w:id="63"/>
    </w:p>
    <w:p w14:paraId="40D61FE8"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 xml:space="preserve">19.1 </w:t>
      </w:r>
      <w:r w:rsidRPr="004D0CB1">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7192D055"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 xml:space="preserve">19.2 </w:t>
      </w:r>
      <w:r w:rsidRPr="004D0CB1">
        <w:rPr>
          <w:rFonts w:ascii="Times New Roman" w:eastAsia="宋体" w:hAnsi="Times New Roman" w:cs="Times New Roman"/>
          <w:szCs w:val="20"/>
          <w14:ligatures w14:val="none"/>
        </w:rPr>
        <w:t>本项目只允许有一个报价，任何有选择的报价将不予接受。</w:t>
      </w:r>
    </w:p>
    <w:p w14:paraId="284F50E8"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 xml:space="preserve">19.3 </w:t>
      </w:r>
      <w:r w:rsidRPr="004D0CB1">
        <w:rPr>
          <w:rFonts w:ascii="Times New Roman" w:eastAsia="宋体" w:hAnsi="Times New Roman" w:cs="Times New Roman"/>
          <w:szCs w:val="20"/>
          <w14:ligatures w14:val="none"/>
        </w:rPr>
        <w:t>投标人提供的服务应当符合国家和上海市有关法律、法规和标准规范，满足合同约定的服</w:t>
      </w:r>
      <w:r w:rsidRPr="004D0CB1">
        <w:rPr>
          <w:rFonts w:ascii="Times New Roman" w:eastAsia="宋体" w:hAnsi="Times New Roman" w:cs="Times New Roman"/>
          <w:szCs w:val="20"/>
          <w14:ligatures w14:val="none"/>
        </w:rPr>
        <w:lastRenderedPageBreak/>
        <w:t>务内容和质量等要求。不得违反法规标准规定或合同约定，通过降低服务质量、减少服务内容等手段进行恶性低价竞争，扰乱正常市场秩序。</w:t>
      </w:r>
    </w:p>
    <w:p w14:paraId="05DF89DC"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r w:rsidRPr="004D0CB1">
        <w:rPr>
          <w:rFonts w:ascii="宋体" w:eastAsia="宋体" w:hAnsi="宋体" w:cs="宋体" w:hint="eastAsia"/>
          <w:szCs w:val="20"/>
          <w14:ligatures w14:val="none"/>
        </w:rPr>
        <w:t>★</w:t>
      </w:r>
      <w:r w:rsidRPr="004D0CB1">
        <w:rPr>
          <w:rFonts w:ascii="Times New Roman" w:eastAsia="宋体" w:hAnsi="Times New Roman" w:cs="Times New Roman"/>
          <w:szCs w:val="20"/>
          <w14:ligatures w14:val="none"/>
        </w:rPr>
        <w:t xml:space="preserve">19.4 </w:t>
      </w:r>
      <w:r w:rsidRPr="004D0CB1">
        <w:rPr>
          <w:rFonts w:ascii="Times New Roman" w:eastAsia="宋体" w:hAnsi="Times New Roman" w:cs="Times New Roman"/>
          <w:szCs w:val="20"/>
          <w14:ligatures w14:val="none"/>
        </w:rPr>
        <w:t>经评标委员会审定，投标报价存在下列情形之一的，该投标文件作无效标处理：</w:t>
      </w:r>
    </w:p>
    <w:p w14:paraId="6BB86B86"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 xml:space="preserve">19.4.1 </w:t>
      </w:r>
      <w:r w:rsidRPr="004D0CB1">
        <w:rPr>
          <w:rFonts w:ascii="Times New Roman" w:eastAsia="宋体" w:hAnsi="Times New Roman" w:cs="Times New Roman"/>
          <w:szCs w:val="20"/>
          <w14:ligatures w14:val="none"/>
        </w:rPr>
        <w:t>投标报价中缩减设施量清单中工作量的；</w:t>
      </w:r>
    </w:p>
    <w:p w14:paraId="1D01F323"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 xml:space="preserve">19.4.2 </w:t>
      </w:r>
      <w:r w:rsidRPr="004D0CB1">
        <w:rPr>
          <w:rFonts w:ascii="Times New Roman" w:eastAsia="宋体" w:hAnsi="Times New Roman" w:cs="Times New Roman"/>
          <w:szCs w:val="20"/>
          <w14:ligatures w14:val="none"/>
        </w:rPr>
        <w:t>投标报价和技术方案明显不相符的。</w:t>
      </w:r>
    </w:p>
    <w:p w14:paraId="6ED93824" w14:textId="77777777" w:rsidR="004D0CB1" w:rsidRPr="004D0CB1" w:rsidRDefault="004D0CB1" w:rsidP="004D0CB1">
      <w:pPr>
        <w:snapToGrid w:val="0"/>
        <w:spacing w:after="0" w:line="300" w:lineRule="auto"/>
        <w:ind w:firstLineChars="200" w:firstLine="440"/>
        <w:rPr>
          <w:rFonts w:ascii="Times New Roman" w:eastAsia="宋体" w:hAnsi="Times New Roman" w:cs="Times New Roman"/>
          <w:szCs w:val="20"/>
          <w14:ligatures w14:val="none"/>
        </w:rPr>
      </w:pPr>
    </w:p>
    <w:p w14:paraId="1E4BA049" w14:textId="77777777" w:rsidR="004D0CB1" w:rsidRPr="004D0CB1" w:rsidRDefault="004D0CB1" w:rsidP="004D0CB1">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64" w:name="_Toc205210280"/>
      <w:bookmarkStart w:id="65" w:name="_Toc486604818"/>
      <w:bookmarkStart w:id="66" w:name="_Toc481849902"/>
      <w:r w:rsidRPr="004D0CB1">
        <w:rPr>
          <w:rFonts w:ascii="Times New Roman" w:eastAsia="黑体" w:hAnsi="Times New Roman" w:cs="Times New Roman"/>
          <w:b/>
          <w:color w:val="000000"/>
          <w:sz w:val="30"/>
          <w:szCs w:val="30"/>
          <w14:ligatures w14:val="none"/>
        </w:rPr>
        <w:t>五、政府采购政策</w:t>
      </w:r>
      <w:bookmarkEnd w:id="64"/>
    </w:p>
    <w:p w14:paraId="5650D6E0" w14:textId="77777777" w:rsidR="004D0CB1" w:rsidRPr="004D0CB1" w:rsidRDefault="004D0CB1" w:rsidP="004D0CB1">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7" w:name="_Toc205210281"/>
      <w:bookmarkStart w:id="68" w:name="_Toc486604821"/>
      <w:bookmarkStart w:id="69" w:name="_Toc481849905"/>
      <w:bookmarkEnd w:id="65"/>
      <w:bookmarkEnd w:id="66"/>
      <w:r w:rsidRPr="004D0CB1">
        <w:rPr>
          <w:rFonts w:ascii="Times New Roman" w:eastAsia="宋体" w:hAnsi="Times New Roman" w:cs="Times New Roman"/>
          <w:b/>
          <w:szCs w:val="20"/>
          <w14:ligatures w14:val="none"/>
        </w:rPr>
        <w:t>20</w:t>
      </w:r>
      <w:r w:rsidRPr="004D0CB1">
        <w:rPr>
          <w:rFonts w:ascii="Times New Roman" w:eastAsia="宋体" w:hAnsi="Times New Roman" w:cs="Times New Roman"/>
          <w:b/>
          <w:szCs w:val="22"/>
          <w14:ligatures w14:val="none"/>
        </w:rPr>
        <w:t>促进中小企业发展</w:t>
      </w:r>
      <w:bookmarkEnd w:id="67"/>
    </w:p>
    <w:p w14:paraId="76503EB7" w14:textId="77777777" w:rsidR="004D0CB1" w:rsidRPr="004D0CB1" w:rsidRDefault="004D0CB1" w:rsidP="004D0CB1">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4D0CB1">
        <w:rPr>
          <w:rFonts w:ascii="宋体" w:eastAsia="宋体" w:hAnsi="宋体" w:cs="宋体" w:hint="eastAsia"/>
          <w:b/>
          <w:bCs/>
          <w:kern w:val="0"/>
          <w:szCs w:val="22"/>
          <w14:ligatures w14:val="none"/>
        </w:rPr>
        <w:t>★</w:t>
      </w:r>
      <w:r w:rsidRPr="004D0CB1">
        <w:rPr>
          <w:rFonts w:ascii="Times New Roman" w:eastAsia="宋体" w:hAnsi="Times New Roman" w:cs="Times New Roman"/>
          <w:szCs w:val="22"/>
          <w14:ligatures w14:val="none"/>
        </w:rPr>
        <w:t>20</w:t>
      </w:r>
      <w:r w:rsidRPr="004D0CB1">
        <w:rPr>
          <w:rFonts w:ascii="Times New Roman" w:eastAsia="宋体" w:hAnsi="Times New Roman" w:cs="Times New Roman"/>
          <w:bCs/>
          <w:szCs w:val="22"/>
          <w14:ligatures w14:val="none"/>
        </w:rPr>
        <w:t>.1</w:t>
      </w:r>
      <w:r w:rsidRPr="004D0CB1">
        <w:rPr>
          <w:rFonts w:ascii="Times New Roman" w:eastAsia="宋体" w:hAnsi="Times New Roman" w:cs="Times New Roman"/>
          <w:szCs w:val="22"/>
          <w14:ligatures w14:val="none"/>
        </w:rPr>
        <w:t>中小企业（含中型、小型、微型企业，下同）的划定按照《中小企业划型标准规定》（工信部联企业【</w:t>
      </w:r>
      <w:r w:rsidRPr="004D0CB1">
        <w:rPr>
          <w:rFonts w:ascii="Times New Roman" w:eastAsia="宋体" w:hAnsi="Times New Roman" w:cs="Times New Roman"/>
          <w:szCs w:val="22"/>
          <w14:ligatures w14:val="none"/>
        </w:rPr>
        <w:t>2011</w:t>
      </w:r>
      <w:r w:rsidRPr="004D0CB1">
        <w:rPr>
          <w:rFonts w:ascii="Times New Roman" w:eastAsia="宋体" w:hAnsi="Times New Roman" w:cs="Times New Roman"/>
          <w:szCs w:val="22"/>
          <w14:ligatures w14:val="none"/>
        </w:rPr>
        <w:t>】</w:t>
      </w:r>
      <w:r w:rsidRPr="004D0CB1">
        <w:rPr>
          <w:rFonts w:ascii="Times New Roman" w:eastAsia="宋体" w:hAnsi="Times New Roman" w:cs="Times New Roman"/>
          <w:szCs w:val="22"/>
          <w14:ligatures w14:val="none"/>
        </w:rPr>
        <w:t>300</w:t>
      </w:r>
      <w:r w:rsidRPr="004D0CB1">
        <w:rPr>
          <w:rFonts w:ascii="Times New Roman" w:eastAsia="宋体" w:hAnsi="Times New Roman" w:cs="Times New Roman"/>
          <w:szCs w:val="22"/>
          <w14:ligatures w14:val="none"/>
        </w:rPr>
        <w:t>号）执行，参加投标的中小企业应当提供《中小企业声明函》（具体格式见</w:t>
      </w:r>
      <w:r w:rsidRPr="004D0CB1">
        <w:rPr>
          <w:rFonts w:ascii="Times New Roman" w:eastAsia="宋体" w:hAnsi="Times New Roman" w:cs="Times New Roman"/>
          <w:szCs w:val="22"/>
          <w14:ligatures w14:val="none"/>
        </w:rPr>
        <w:t>“</w:t>
      </w:r>
      <w:r w:rsidRPr="004D0CB1">
        <w:rPr>
          <w:rFonts w:ascii="Times New Roman" w:eastAsia="宋体" w:hAnsi="Times New Roman" w:cs="Times New Roman" w:hint="eastAsia"/>
          <w:szCs w:val="22"/>
          <w14:ligatures w14:val="none"/>
        </w:rPr>
        <w:t>投标</w:t>
      </w:r>
      <w:r w:rsidRPr="004D0CB1">
        <w:rPr>
          <w:rFonts w:ascii="Times New Roman" w:eastAsia="宋体" w:hAnsi="Times New Roman" w:cs="Times New Roman"/>
          <w:szCs w:val="22"/>
          <w14:ligatures w14:val="none"/>
        </w:rPr>
        <w:t>文件格式</w:t>
      </w:r>
      <w:r w:rsidRPr="004D0CB1">
        <w:rPr>
          <w:rFonts w:ascii="Times New Roman" w:eastAsia="宋体" w:hAnsi="Times New Roman" w:cs="Times New Roman"/>
          <w:szCs w:val="22"/>
          <w14:ligatures w14:val="none"/>
        </w:rPr>
        <w:t>”</w:t>
      </w:r>
      <w:r w:rsidRPr="004D0CB1">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7F82EF88" w14:textId="77777777" w:rsidR="004D0CB1" w:rsidRPr="004D0CB1" w:rsidRDefault="004D0CB1" w:rsidP="004D0CB1">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4D0CB1">
        <w:rPr>
          <w:rFonts w:ascii="宋体" w:eastAsia="宋体" w:hAnsi="宋体" w:cs="宋体" w:hint="eastAsia"/>
          <w:b/>
          <w:bCs/>
          <w:kern w:val="0"/>
          <w:szCs w:val="22"/>
          <w14:ligatures w14:val="none"/>
        </w:rPr>
        <w:t>★</w:t>
      </w:r>
      <w:r w:rsidRPr="004D0CB1">
        <w:rPr>
          <w:rFonts w:ascii="Times New Roman" w:eastAsia="宋体" w:hAnsi="Times New Roman" w:cs="Times New Roman"/>
          <w:szCs w:val="22"/>
          <w14:ligatures w14:val="none"/>
        </w:rPr>
        <w:t xml:space="preserve">20.2 </w:t>
      </w:r>
      <w:r w:rsidRPr="004D0CB1">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D0CB1">
        <w:rPr>
          <w:rFonts w:ascii="Times New Roman" w:eastAsia="宋体" w:hAnsi="Times New Roman" w:cs="Times New Roman" w:hint="eastAsia"/>
          <w:szCs w:val="22"/>
          <w14:ligatures w14:val="none"/>
        </w:rPr>
        <w:t>管理</w:t>
      </w:r>
      <w:r w:rsidRPr="004D0CB1">
        <w:rPr>
          <w:rFonts w:ascii="Times New Roman" w:eastAsia="宋体" w:hAnsi="Times New Roman" w:cs="Times New Roman"/>
          <w:szCs w:val="22"/>
          <w14:ligatures w14:val="none"/>
        </w:rPr>
        <w:t>办法》。</w:t>
      </w:r>
    </w:p>
    <w:p w14:paraId="5D2C3AC0" w14:textId="77777777" w:rsidR="004D0CB1" w:rsidRPr="004D0CB1" w:rsidRDefault="004D0CB1" w:rsidP="004D0CB1">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4D0CB1">
        <w:rPr>
          <w:rFonts w:ascii="宋体" w:eastAsia="宋体" w:hAnsi="宋体" w:cs="宋体" w:hint="eastAsia"/>
          <w:b/>
          <w:bCs/>
          <w:kern w:val="0"/>
          <w:szCs w:val="22"/>
          <w14:ligatures w14:val="none"/>
        </w:rPr>
        <w:t>★</w:t>
      </w:r>
      <w:r w:rsidRPr="004D0CB1">
        <w:rPr>
          <w:rFonts w:ascii="Times New Roman" w:eastAsia="宋体" w:hAnsi="Times New Roman" w:cs="Times New Roman"/>
          <w:szCs w:val="22"/>
          <w14:ligatures w14:val="none"/>
        </w:rPr>
        <w:t xml:space="preserve">20.3 </w:t>
      </w:r>
      <w:r w:rsidRPr="004D0CB1">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04D6CBD1" w14:textId="77777777" w:rsidR="004D0CB1" w:rsidRPr="004D0CB1" w:rsidRDefault="004D0CB1" w:rsidP="004D0CB1">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4D0CB1">
        <w:rPr>
          <w:rFonts w:ascii="宋体" w:eastAsia="宋体" w:hAnsi="宋体" w:cs="宋体" w:hint="eastAsia"/>
          <w:b/>
          <w:bCs/>
          <w:kern w:val="0"/>
          <w:szCs w:val="22"/>
          <w14:ligatures w14:val="none"/>
        </w:rPr>
        <w:t>★</w:t>
      </w:r>
      <w:r w:rsidRPr="004D0CB1">
        <w:rPr>
          <w:rFonts w:ascii="Times New Roman" w:eastAsia="宋体" w:hAnsi="Times New Roman" w:cs="Times New Roman"/>
          <w:szCs w:val="22"/>
          <w14:ligatures w14:val="none"/>
        </w:rPr>
        <w:t>20.4</w:t>
      </w:r>
      <w:r w:rsidRPr="004D0CB1">
        <w:rPr>
          <w:rFonts w:ascii="Times New Roman" w:eastAsia="宋体" w:hAnsi="Times New Roman" w:cs="Times New Roman"/>
          <w:szCs w:val="22"/>
          <w14:ligatures w14:val="none"/>
        </w:rPr>
        <w:t>供应商如提供虚假材料以谋取成交的，按照《政府采购法》有关条款处理，并记入供应商诚信档案。</w:t>
      </w:r>
    </w:p>
    <w:p w14:paraId="3F55D243" w14:textId="77777777" w:rsidR="004D0CB1" w:rsidRPr="004D0CB1" w:rsidRDefault="004D0CB1" w:rsidP="004D0CB1">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70" w:name="_Toc481849904"/>
      <w:bookmarkStart w:id="71" w:name="_Toc486604820"/>
      <w:bookmarkStart w:id="72" w:name="_Toc205210282"/>
      <w:bookmarkEnd w:id="68"/>
      <w:bookmarkEnd w:id="69"/>
      <w:r w:rsidRPr="004D0CB1">
        <w:rPr>
          <w:rFonts w:ascii="Times New Roman" w:eastAsia="宋体" w:hAnsi="Times New Roman" w:cs="Times New Roman"/>
          <w:b/>
          <w:szCs w:val="20"/>
          <w14:ligatures w14:val="none"/>
        </w:rPr>
        <w:t xml:space="preserve">21 </w:t>
      </w:r>
      <w:bookmarkEnd w:id="70"/>
      <w:bookmarkEnd w:id="71"/>
      <w:r w:rsidRPr="004D0CB1">
        <w:rPr>
          <w:rFonts w:ascii="Times New Roman" w:eastAsia="宋体" w:hAnsi="Times New Roman" w:cs="Times New Roman"/>
          <w:b/>
          <w:szCs w:val="20"/>
          <w14:ligatures w14:val="none"/>
        </w:rPr>
        <w:t>促进残疾人就业</w:t>
      </w:r>
      <w:r w:rsidRPr="004D0CB1">
        <w:rPr>
          <w:rFonts w:ascii="Times New Roman" w:eastAsia="宋体" w:hAnsi="Times New Roman" w:cs="Times New Roman"/>
          <w:szCs w:val="20"/>
          <w14:ligatures w14:val="none"/>
        </w:rPr>
        <w:t>（注：仅残疾人福利单位适用）</w:t>
      </w:r>
      <w:bookmarkEnd w:id="72"/>
    </w:p>
    <w:p w14:paraId="5A703D2A" w14:textId="77777777" w:rsidR="004D0CB1" w:rsidRPr="004D0CB1" w:rsidRDefault="004D0CB1" w:rsidP="004D0CB1">
      <w:pPr>
        <w:snapToGrid w:val="0"/>
        <w:spacing w:after="0" w:line="36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 xml:space="preserve">21.1 </w:t>
      </w:r>
      <w:bookmarkStart w:id="73" w:name="sendNo"/>
      <w:r w:rsidRPr="004D0CB1">
        <w:rPr>
          <w:rFonts w:ascii="Times New Roman" w:eastAsia="宋体" w:hAnsi="Times New Roman" w:cs="Times New Roman"/>
          <w:szCs w:val="20"/>
          <w14:ligatures w14:val="none"/>
        </w:rPr>
        <w:t>符合财库</w:t>
      </w:r>
      <w:bookmarkEnd w:id="73"/>
      <w:r w:rsidRPr="004D0CB1">
        <w:rPr>
          <w:rFonts w:ascii="Times New Roman" w:eastAsia="宋体" w:hAnsi="Times New Roman" w:cs="Times New Roman"/>
          <w:szCs w:val="20"/>
          <w14:ligatures w14:val="none"/>
        </w:rPr>
        <w:t>【</w:t>
      </w:r>
      <w:r w:rsidRPr="004D0CB1">
        <w:rPr>
          <w:rFonts w:ascii="Times New Roman" w:eastAsia="宋体" w:hAnsi="Times New Roman" w:cs="Times New Roman"/>
          <w:szCs w:val="20"/>
          <w14:ligatures w14:val="none"/>
        </w:rPr>
        <w:t>2017</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szCs w:val="20"/>
          <w14:ligatures w14:val="none"/>
        </w:rPr>
        <w:t>141</w:t>
      </w:r>
      <w:r w:rsidRPr="004D0CB1">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1EE75285" w14:textId="77777777" w:rsidR="004D0CB1" w:rsidRPr="004D0CB1" w:rsidRDefault="004D0CB1" w:rsidP="004D0CB1">
      <w:pPr>
        <w:spacing w:after="0" w:line="360" w:lineRule="auto"/>
        <w:ind w:firstLineChars="200" w:firstLine="440"/>
        <w:jc w:val="both"/>
        <w:rPr>
          <w:rFonts w:ascii="Times New Roman" w:eastAsia="宋体" w:hAnsi="Times New Roman" w:cs="Times New Roman"/>
          <w:szCs w:val="20"/>
          <w14:ligatures w14:val="none"/>
        </w:rPr>
      </w:pPr>
      <w:r w:rsidRPr="004D0CB1">
        <w:rPr>
          <w:rFonts w:ascii="Times New Roman" w:eastAsia="宋体" w:hAnsi="Times New Roman" w:cs="Times New Roman"/>
          <w:szCs w:val="20"/>
          <w14:ligatures w14:val="none"/>
        </w:rPr>
        <w:t xml:space="preserve">21.2 </w:t>
      </w:r>
      <w:r w:rsidRPr="004D0CB1">
        <w:rPr>
          <w:rFonts w:ascii="Times New Roman" w:eastAsia="宋体" w:hAnsi="Times New Roman" w:cs="Times New Roman"/>
          <w:szCs w:val="20"/>
          <w14:ligatures w14:val="none"/>
        </w:rPr>
        <w:t>残疾人福利性单位在参加政府采购活动时，</w:t>
      </w:r>
      <w:proofErr w:type="gramStart"/>
      <w:r w:rsidRPr="004D0CB1">
        <w:rPr>
          <w:rFonts w:ascii="Times New Roman" w:eastAsia="宋体" w:hAnsi="Times New Roman" w:cs="Times New Roman"/>
          <w:szCs w:val="20"/>
          <w14:ligatures w14:val="none"/>
        </w:rPr>
        <w:t>应当按财库</w:t>
      </w:r>
      <w:proofErr w:type="gramEnd"/>
      <w:r w:rsidRPr="004D0CB1">
        <w:rPr>
          <w:rFonts w:ascii="Times New Roman" w:eastAsia="宋体" w:hAnsi="Times New Roman" w:cs="Times New Roman"/>
          <w:szCs w:val="20"/>
          <w14:ligatures w14:val="none"/>
        </w:rPr>
        <w:t>【</w:t>
      </w:r>
      <w:r w:rsidRPr="004D0CB1">
        <w:rPr>
          <w:rFonts w:ascii="Times New Roman" w:eastAsia="宋体" w:hAnsi="Times New Roman" w:cs="Times New Roman"/>
          <w:szCs w:val="20"/>
          <w14:ligatures w14:val="none"/>
        </w:rPr>
        <w:t>2017</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szCs w:val="20"/>
          <w14:ligatures w14:val="none"/>
        </w:rPr>
        <w:t>141</w:t>
      </w:r>
      <w:r w:rsidRPr="004D0CB1">
        <w:rPr>
          <w:rFonts w:ascii="Times New Roman" w:eastAsia="宋体" w:hAnsi="Times New Roman" w:cs="Times New Roman"/>
          <w:szCs w:val="20"/>
          <w14:ligatures w14:val="none"/>
        </w:rPr>
        <w:t>号规定的《残疾人福利性单位声明函》（具体格式详见</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szCs w:val="20"/>
          <w14:ligatures w14:val="none"/>
        </w:rPr>
        <w:t>投标文件格式</w:t>
      </w:r>
      <w:r w:rsidRPr="004D0CB1">
        <w:rPr>
          <w:rFonts w:ascii="Times New Roman" w:eastAsia="宋体" w:hAnsi="Times New Roman" w:cs="Times New Roman"/>
          <w:szCs w:val="20"/>
          <w14:ligatures w14:val="none"/>
        </w:rPr>
        <w:t>”</w:t>
      </w:r>
      <w:r w:rsidRPr="004D0CB1">
        <w:rPr>
          <w:rFonts w:ascii="Times New Roman" w:eastAsia="宋体" w:hAnsi="Times New Roman" w:cs="Times New Roman"/>
          <w:szCs w:val="20"/>
          <w14:ligatures w14:val="none"/>
        </w:rPr>
        <w:t>），并对声明的真实性负责。</w:t>
      </w:r>
    </w:p>
    <w:p w14:paraId="38CB954E" w14:textId="69861BC3" w:rsidR="00971EA5" w:rsidRPr="004D0CB1" w:rsidRDefault="00971EA5" w:rsidP="004D0CB1">
      <w:pPr>
        <w:rPr>
          <w:rFonts w:hint="eastAsia"/>
        </w:rPr>
      </w:pPr>
    </w:p>
    <w:sectPr w:rsidR="00971EA5" w:rsidRPr="004D0CB1" w:rsidSect="00FE4886">
      <w:pgSz w:w="11906" w:h="16838"/>
      <w:pgMar w:top="851" w:right="1134" w:bottom="851"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D52A" w14:textId="77777777" w:rsidR="00894EBA" w:rsidRDefault="00894EBA" w:rsidP="004A4F00">
      <w:pPr>
        <w:spacing w:after="0" w:line="240" w:lineRule="auto"/>
        <w:rPr>
          <w:rFonts w:hint="eastAsia"/>
        </w:rPr>
      </w:pPr>
      <w:r>
        <w:separator/>
      </w:r>
    </w:p>
  </w:endnote>
  <w:endnote w:type="continuationSeparator" w:id="0">
    <w:p w14:paraId="5776692C" w14:textId="77777777" w:rsidR="00894EBA" w:rsidRDefault="00894EBA" w:rsidP="004A4F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C60D" w14:textId="77777777" w:rsidR="004D0CB1" w:rsidRDefault="004D0CB1">
    <w:pPr>
      <w:pStyle w:val="af0"/>
      <w:jc w:val="center"/>
      <w:rPr>
        <w:rFonts w:hint="eastAsia"/>
      </w:rPr>
    </w:pPr>
    <w:r>
      <w:fldChar w:fldCharType="begin"/>
    </w:r>
    <w:r>
      <w:rPr>
        <w:rStyle w:val="afff1"/>
      </w:rPr>
      <w:instrText xml:space="preserve"> PAGE </w:instrText>
    </w:r>
    <w:r>
      <w:fldChar w:fldCharType="separate"/>
    </w:r>
    <w:r>
      <w:rPr>
        <w:rStyle w:val="afff1"/>
      </w:rPr>
      <w:t>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89AD" w14:textId="77777777" w:rsidR="00971EA5" w:rsidRDefault="00971EA5">
    <w:pPr>
      <w:pStyle w:val="af0"/>
      <w:jc w:val="center"/>
      <w:rPr>
        <w:rFonts w:hint="eastAsia"/>
      </w:rPr>
    </w:pPr>
    <w:r>
      <w:fldChar w:fldCharType="begin"/>
    </w:r>
    <w:r>
      <w:rPr>
        <w:rStyle w:val="afff1"/>
      </w:rPr>
      <w:instrText xml:space="preserve"> PAGE </w:instrText>
    </w:r>
    <w:r>
      <w:fldChar w:fldCharType="separate"/>
    </w:r>
    <w:r>
      <w:rPr>
        <w:rStyle w:val="afff1"/>
      </w:rPr>
      <w:t>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6924" w14:textId="77777777" w:rsidR="00894EBA" w:rsidRDefault="00894EBA" w:rsidP="004A4F00">
      <w:pPr>
        <w:spacing w:after="0" w:line="240" w:lineRule="auto"/>
        <w:rPr>
          <w:rFonts w:hint="eastAsia"/>
        </w:rPr>
      </w:pPr>
      <w:r>
        <w:separator/>
      </w:r>
    </w:p>
  </w:footnote>
  <w:footnote w:type="continuationSeparator" w:id="0">
    <w:p w14:paraId="5A69CA13" w14:textId="77777777" w:rsidR="00894EBA" w:rsidRDefault="00894EBA" w:rsidP="004A4F0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1105962">
    <w:abstractNumId w:val="0"/>
  </w:num>
  <w:num w:numId="2" w16cid:durableId="1802647820">
    <w:abstractNumId w:val="1"/>
  </w:num>
  <w:num w:numId="3" w16cid:durableId="1106315419">
    <w:abstractNumId w:val="3"/>
  </w:num>
  <w:num w:numId="4" w16cid:durableId="1322343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C"/>
    <w:rsid w:val="000130D9"/>
    <w:rsid w:val="000559C6"/>
    <w:rsid w:val="00057650"/>
    <w:rsid w:val="001D2C76"/>
    <w:rsid w:val="00222C58"/>
    <w:rsid w:val="00256B3A"/>
    <w:rsid w:val="003159FA"/>
    <w:rsid w:val="004A4F00"/>
    <w:rsid w:val="004D0CB1"/>
    <w:rsid w:val="004F5710"/>
    <w:rsid w:val="00525954"/>
    <w:rsid w:val="00770C5B"/>
    <w:rsid w:val="008214D0"/>
    <w:rsid w:val="0086450F"/>
    <w:rsid w:val="00894EBA"/>
    <w:rsid w:val="00971EA5"/>
    <w:rsid w:val="00A60A4F"/>
    <w:rsid w:val="00A66BF5"/>
    <w:rsid w:val="00A8617D"/>
    <w:rsid w:val="00B10287"/>
    <w:rsid w:val="00BE56BE"/>
    <w:rsid w:val="00C87D2F"/>
    <w:rsid w:val="00E37BCE"/>
    <w:rsid w:val="00E66AD2"/>
    <w:rsid w:val="00E706BB"/>
    <w:rsid w:val="00F37B7C"/>
    <w:rsid w:val="00F526B4"/>
    <w:rsid w:val="00F76A4B"/>
    <w:rsid w:val="00FE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865D"/>
  <w15:chartTrackingRefBased/>
  <w15:docId w15:val="{3EAB4025-8DBA-4664-822A-D103F39F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F37B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37B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37B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F37B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F37B7C"/>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F37B7C"/>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F37B7C"/>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F37B7C"/>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F37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37B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F37B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F37B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F37B7C"/>
    <w:rPr>
      <w:rFonts w:cstheme="majorBidi"/>
      <w:color w:val="0F4761" w:themeColor="accent1" w:themeShade="BF"/>
      <w:sz w:val="28"/>
      <w:szCs w:val="28"/>
    </w:rPr>
  </w:style>
  <w:style w:type="character" w:customStyle="1" w:styleId="50">
    <w:name w:val="标题 5 字符"/>
    <w:basedOn w:val="a0"/>
    <w:link w:val="5"/>
    <w:qFormat/>
    <w:rsid w:val="00F37B7C"/>
    <w:rPr>
      <w:rFonts w:cstheme="majorBidi"/>
      <w:color w:val="0F4761" w:themeColor="accent1" w:themeShade="BF"/>
      <w:sz w:val="24"/>
    </w:rPr>
  </w:style>
  <w:style w:type="character" w:customStyle="1" w:styleId="60">
    <w:name w:val="标题 6 字符"/>
    <w:basedOn w:val="a0"/>
    <w:link w:val="6"/>
    <w:rsid w:val="00F37B7C"/>
    <w:rPr>
      <w:rFonts w:cstheme="majorBidi"/>
      <w:b/>
      <w:bCs/>
      <w:color w:val="0F4761" w:themeColor="accent1" w:themeShade="BF"/>
    </w:rPr>
  </w:style>
  <w:style w:type="character" w:customStyle="1" w:styleId="70">
    <w:name w:val="标题 7 字符"/>
    <w:basedOn w:val="a0"/>
    <w:link w:val="7"/>
    <w:rsid w:val="00F37B7C"/>
    <w:rPr>
      <w:rFonts w:cstheme="majorBidi"/>
      <w:b/>
      <w:bCs/>
      <w:color w:val="595959" w:themeColor="text1" w:themeTint="A6"/>
    </w:rPr>
  </w:style>
  <w:style w:type="character" w:customStyle="1" w:styleId="80">
    <w:name w:val="标题 8 字符"/>
    <w:basedOn w:val="a0"/>
    <w:link w:val="8"/>
    <w:rsid w:val="00F37B7C"/>
    <w:rPr>
      <w:rFonts w:cstheme="majorBidi"/>
      <w:color w:val="595959" w:themeColor="text1" w:themeTint="A6"/>
    </w:rPr>
  </w:style>
  <w:style w:type="character" w:customStyle="1" w:styleId="90">
    <w:name w:val="标题 9 字符"/>
    <w:basedOn w:val="a0"/>
    <w:link w:val="9"/>
    <w:rsid w:val="00F37B7C"/>
    <w:rPr>
      <w:rFonts w:eastAsiaTheme="majorEastAsia" w:cstheme="majorBidi"/>
      <w:color w:val="595959" w:themeColor="text1" w:themeTint="A6"/>
    </w:rPr>
  </w:style>
  <w:style w:type="paragraph" w:styleId="a3">
    <w:name w:val="Title"/>
    <w:basedOn w:val="a"/>
    <w:next w:val="a"/>
    <w:link w:val="a4"/>
    <w:qFormat/>
    <w:rsid w:val="00F37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F37B7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37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F37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B7C"/>
    <w:pPr>
      <w:spacing w:before="160"/>
      <w:jc w:val="center"/>
    </w:pPr>
    <w:rPr>
      <w:i/>
      <w:iCs/>
      <w:color w:val="404040" w:themeColor="text1" w:themeTint="BF"/>
    </w:rPr>
  </w:style>
  <w:style w:type="character" w:customStyle="1" w:styleId="a8">
    <w:name w:val="引用 字符"/>
    <w:basedOn w:val="a0"/>
    <w:link w:val="a7"/>
    <w:uiPriority w:val="29"/>
    <w:rsid w:val="00F37B7C"/>
    <w:rPr>
      <w:i/>
      <w:iCs/>
      <w:color w:val="404040" w:themeColor="text1" w:themeTint="BF"/>
    </w:rPr>
  </w:style>
  <w:style w:type="paragraph" w:styleId="a9">
    <w:name w:val="List Paragraph"/>
    <w:basedOn w:val="a"/>
    <w:uiPriority w:val="34"/>
    <w:qFormat/>
    <w:rsid w:val="00F37B7C"/>
    <w:pPr>
      <w:ind w:left="720"/>
      <w:contextualSpacing/>
    </w:pPr>
  </w:style>
  <w:style w:type="character" w:styleId="aa">
    <w:name w:val="Intense Emphasis"/>
    <w:basedOn w:val="a0"/>
    <w:uiPriority w:val="21"/>
    <w:qFormat/>
    <w:rsid w:val="00F37B7C"/>
    <w:rPr>
      <w:i/>
      <w:iCs/>
      <w:color w:val="0F4761" w:themeColor="accent1" w:themeShade="BF"/>
    </w:rPr>
  </w:style>
  <w:style w:type="paragraph" w:styleId="ab">
    <w:name w:val="Intense Quote"/>
    <w:basedOn w:val="a"/>
    <w:next w:val="a"/>
    <w:link w:val="ac"/>
    <w:uiPriority w:val="30"/>
    <w:qFormat/>
    <w:rsid w:val="00F37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37B7C"/>
    <w:rPr>
      <w:i/>
      <w:iCs/>
      <w:color w:val="0F4761" w:themeColor="accent1" w:themeShade="BF"/>
    </w:rPr>
  </w:style>
  <w:style w:type="character" w:styleId="ad">
    <w:name w:val="Intense Reference"/>
    <w:basedOn w:val="a0"/>
    <w:uiPriority w:val="32"/>
    <w:qFormat/>
    <w:rsid w:val="00F37B7C"/>
    <w:rPr>
      <w:b/>
      <w:bCs/>
      <w:smallCaps/>
      <w:color w:val="0F4761" w:themeColor="accent1" w:themeShade="BF"/>
      <w:spacing w:val="5"/>
    </w:rPr>
  </w:style>
  <w:style w:type="paragraph" w:styleId="ae">
    <w:name w:val="header"/>
    <w:basedOn w:val="a"/>
    <w:link w:val="af"/>
    <w:unhideWhenUsed/>
    <w:qFormat/>
    <w:rsid w:val="004A4F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4A4F00"/>
    <w:rPr>
      <w:sz w:val="18"/>
      <w:szCs w:val="18"/>
    </w:rPr>
  </w:style>
  <w:style w:type="paragraph" w:styleId="af0">
    <w:name w:val="footer"/>
    <w:basedOn w:val="a"/>
    <w:link w:val="af1"/>
    <w:uiPriority w:val="99"/>
    <w:unhideWhenUsed/>
    <w:qFormat/>
    <w:rsid w:val="004A4F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A4F00"/>
    <w:rPr>
      <w:sz w:val="18"/>
      <w:szCs w:val="18"/>
    </w:rPr>
  </w:style>
  <w:style w:type="numbering" w:customStyle="1" w:styleId="11">
    <w:name w:val="无列表1"/>
    <w:next w:val="a2"/>
    <w:uiPriority w:val="99"/>
    <w:semiHidden/>
    <w:unhideWhenUsed/>
    <w:rsid w:val="004A4F00"/>
  </w:style>
  <w:style w:type="character" w:customStyle="1" w:styleId="110">
    <w:name w:val="标题 1 字符1"/>
    <w:rsid w:val="004A4F00"/>
    <w:rPr>
      <w:b/>
      <w:bCs/>
      <w:kern w:val="44"/>
      <w:sz w:val="44"/>
      <w:szCs w:val="44"/>
    </w:rPr>
  </w:style>
  <w:style w:type="character" w:customStyle="1" w:styleId="31">
    <w:name w:val="标题 3 字符1"/>
    <w:qFormat/>
    <w:rsid w:val="004A4F00"/>
    <w:rPr>
      <w:b/>
      <w:bCs/>
      <w:kern w:val="2"/>
      <w:sz w:val="21"/>
      <w:szCs w:val="32"/>
    </w:rPr>
  </w:style>
  <w:style w:type="character" w:customStyle="1" w:styleId="41">
    <w:name w:val="标题 4 字符1"/>
    <w:rsid w:val="004A4F00"/>
    <w:rPr>
      <w:rFonts w:ascii="Arial" w:eastAsia="黑体" w:hAnsi="Arial"/>
      <w:b/>
      <w:bCs/>
      <w:kern w:val="2"/>
      <w:sz w:val="28"/>
      <w:szCs w:val="28"/>
    </w:rPr>
  </w:style>
  <w:style w:type="character" w:customStyle="1" w:styleId="51">
    <w:name w:val="标题 5 字符1"/>
    <w:qFormat/>
    <w:rsid w:val="004A4F00"/>
    <w:rPr>
      <w:b/>
      <w:kern w:val="2"/>
      <w:sz w:val="28"/>
    </w:rPr>
  </w:style>
  <w:style w:type="paragraph" w:styleId="af2">
    <w:name w:val="Normal Indent"/>
    <w:basedOn w:val="a"/>
    <w:link w:val="12"/>
    <w:qFormat/>
    <w:rsid w:val="004A4F00"/>
    <w:pPr>
      <w:spacing w:after="0" w:line="240" w:lineRule="auto"/>
      <w:ind w:firstLine="420"/>
      <w:jc w:val="both"/>
    </w:pPr>
    <w:rPr>
      <w:rFonts w:ascii="Times New Roman" w:eastAsia="宋体" w:hAnsi="Times New Roman" w:cs="Times New Roman"/>
      <w:sz w:val="21"/>
      <w:szCs w:val="20"/>
      <w14:ligatures w14:val="none"/>
    </w:rPr>
  </w:style>
  <w:style w:type="character" w:customStyle="1" w:styleId="12">
    <w:name w:val="正文缩进 字符1"/>
    <w:link w:val="af2"/>
    <w:qFormat/>
    <w:rsid w:val="004A4F00"/>
    <w:rPr>
      <w:rFonts w:ascii="Times New Roman" w:eastAsia="宋体" w:hAnsi="Times New Roman" w:cs="Times New Roman"/>
      <w:sz w:val="21"/>
      <w:szCs w:val="20"/>
      <w14:ligatures w14:val="none"/>
    </w:rPr>
  </w:style>
  <w:style w:type="character" w:customStyle="1" w:styleId="61">
    <w:name w:val="标题 6 字符1"/>
    <w:rsid w:val="004A4F00"/>
    <w:rPr>
      <w:rFonts w:ascii="Arial" w:eastAsia="黑体" w:hAnsi="Arial"/>
      <w:b/>
      <w:kern w:val="2"/>
      <w:sz w:val="24"/>
    </w:rPr>
  </w:style>
  <w:style w:type="character" w:customStyle="1" w:styleId="71">
    <w:name w:val="标题 7 字符1"/>
    <w:rsid w:val="004A4F00"/>
    <w:rPr>
      <w:b/>
      <w:kern w:val="2"/>
      <w:sz w:val="24"/>
    </w:rPr>
  </w:style>
  <w:style w:type="character" w:customStyle="1" w:styleId="81">
    <w:name w:val="标题 8 字符1"/>
    <w:rsid w:val="004A4F00"/>
    <w:rPr>
      <w:rFonts w:ascii="Arial" w:eastAsia="黑体" w:hAnsi="Arial"/>
      <w:kern w:val="2"/>
      <w:sz w:val="24"/>
    </w:rPr>
  </w:style>
  <w:style w:type="character" w:customStyle="1" w:styleId="91">
    <w:name w:val="标题 9 字符1"/>
    <w:rsid w:val="004A4F00"/>
    <w:rPr>
      <w:rFonts w:ascii="Arial" w:eastAsia="黑体" w:hAnsi="Arial"/>
      <w:kern w:val="2"/>
      <w:sz w:val="21"/>
    </w:rPr>
  </w:style>
  <w:style w:type="paragraph" w:styleId="TOC7">
    <w:name w:val="toc 7"/>
    <w:basedOn w:val="a"/>
    <w:next w:val="a"/>
    <w:uiPriority w:val="39"/>
    <w:rsid w:val="004A4F00"/>
    <w:pPr>
      <w:spacing w:after="0" w:line="240" w:lineRule="auto"/>
      <w:ind w:leftChars="1200" w:left="2520"/>
      <w:jc w:val="both"/>
    </w:pPr>
    <w:rPr>
      <w:rFonts w:ascii="Times New Roman" w:eastAsia="宋体" w:hAnsi="Times New Roman" w:cs="Times New Roman"/>
      <w:sz w:val="21"/>
      <w:szCs w:val="20"/>
      <w14:ligatures w14:val="none"/>
    </w:rPr>
  </w:style>
  <w:style w:type="paragraph" w:styleId="af3">
    <w:name w:val="Note Heading"/>
    <w:basedOn w:val="a"/>
    <w:next w:val="a"/>
    <w:link w:val="13"/>
    <w:rsid w:val="004A4F00"/>
    <w:pPr>
      <w:spacing w:after="0" w:line="240" w:lineRule="auto"/>
      <w:jc w:val="center"/>
    </w:pPr>
    <w:rPr>
      <w:rFonts w:ascii="Times New Roman" w:eastAsia="宋体" w:hAnsi="Times New Roman" w:cs="Times New Roman"/>
      <w:sz w:val="21"/>
      <w:szCs w:val="20"/>
      <w14:ligatures w14:val="none"/>
    </w:rPr>
  </w:style>
  <w:style w:type="character" w:customStyle="1" w:styleId="af4">
    <w:name w:val="注释标题 字符"/>
    <w:basedOn w:val="a0"/>
    <w:rsid w:val="004A4F00"/>
  </w:style>
  <w:style w:type="character" w:customStyle="1" w:styleId="13">
    <w:name w:val="注释标题 字符1"/>
    <w:link w:val="af3"/>
    <w:rsid w:val="004A4F00"/>
    <w:rPr>
      <w:rFonts w:ascii="Times New Roman" w:eastAsia="宋体" w:hAnsi="Times New Roman" w:cs="Times New Roman"/>
      <w:sz w:val="21"/>
      <w:szCs w:val="20"/>
      <w14:ligatures w14:val="none"/>
    </w:rPr>
  </w:style>
  <w:style w:type="paragraph" w:styleId="42">
    <w:name w:val="List Bullet 4"/>
    <w:basedOn w:val="a"/>
    <w:rsid w:val="004A4F00"/>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5">
    <w:name w:val="List Number"/>
    <w:basedOn w:val="a"/>
    <w:rsid w:val="004A4F00"/>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6">
    <w:name w:val="caption"/>
    <w:basedOn w:val="a"/>
    <w:next w:val="a"/>
    <w:qFormat/>
    <w:rsid w:val="004A4F00"/>
    <w:pPr>
      <w:spacing w:after="0" w:line="480" w:lineRule="auto"/>
      <w:jc w:val="both"/>
    </w:pPr>
    <w:rPr>
      <w:rFonts w:ascii="华文中宋" w:eastAsia="华文中宋" w:hAnsi="华文中宋" w:cs="Times New Roman"/>
      <w:sz w:val="36"/>
      <w:szCs w:val="20"/>
      <w14:ligatures w14:val="none"/>
    </w:rPr>
  </w:style>
  <w:style w:type="paragraph" w:styleId="af7">
    <w:name w:val="List Bullet"/>
    <w:basedOn w:val="a"/>
    <w:rsid w:val="004A4F00"/>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8">
    <w:name w:val="Document Map"/>
    <w:basedOn w:val="a"/>
    <w:link w:val="14"/>
    <w:semiHidden/>
    <w:qFormat/>
    <w:rsid w:val="004A4F00"/>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9">
    <w:name w:val="文档结构图 字符"/>
    <w:basedOn w:val="a0"/>
    <w:semiHidden/>
    <w:rsid w:val="004A4F00"/>
    <w:rPr>
      <w:rFonts w:ascii="Microsoft YaHei UI" w:eastAsia="Microsoft YaHei UI"/>
      <w:sz w:val="18"/>
      <w:szCs w:val="18"/>
    </w:rPr>
  </w:style>
  <w:style w:type="character" w:customStyle="1" w:styleId="14">
    <w:name w:val="文档结构图 字符1"/>
    <w:link w:val="af8"/>
    <w:semiHidden/>
    <w:rsid w:val="004A4F00"/>
    <w:rPr>
      <w:rFonts w:ascii="Times New Roman" w:eastAsia="宋体" w:hAnsi="Times New Roman" w:cs="Times New Roman"/>
      <w:sz w:val="21"/>
      <w:szCs w:val="20"/>
      <w:shd w:val="clear" w:color="auto" w:fill="000080"/>
      <w14:ligatures w14:val="none"/>
    </w:rPr>
  </w:style>
  <w:style w:type="paragraph" w:styleId="afa">
    <w:name w:val="annotation text"/>
    <w:basedOn w:val="a"/>
    <w:link w:val="15"/>
    <w:uiPriority w:val="99"/>
    <w:unhideWhenUsed/>
    <w:qFormat/>
    <w:rsid w:val="004A4F00"/>
    <w:pPr>
      <w:spacing w:after="0" w:line="240" w:lineRule="auto"/>
    </w:pPr>
    <w:rPr>
      <w:rFonts w:ascii="Times New Roman" w:eastAsia="宋体" w:hAnsi="Times New Roman" w:cs="Times New Roman"/>
      <w:sz w:val="21"/>
      <w:szCs w:val="20"/>
      <w14:ligatures w14:val="none"/>
    </w:rPr>
  </w:style>
  <w:style w:type="character" w:customStyle="1" w:styleId="afb">
    <w:name w:val="批注文字 字符"/>
    <w:basedOn w:val="a0"/>
    <w:uiPriority w:val="99"/>
    <w:qFormat/>
    <w:rsid w:val="004A4F00"/>
  </w:style>
  <w:style w:type="character" w:customStyle="1" w:styleId="15">
    <w:name w:val="批注文字 字符1"/>
    <w:link w:val="afa"/>
    <w:uiPriority w:val="99"/>
    <w:rsid w:val="004A4F00"/>
    <w:rPr>
      <w:rFonts w:ascii="Times New Roman" w:eastAsia="宋体" w:hAnsi="Times New Roman" w:cs="Times New Roman"/>
      <w:sz w:val="21"/>
      <w:szCs w:val="20"/>
      <w14:ligatures w14:val="none"/>
    </w:rPr>
  </w:style>
  <w:style w:type="paragraph" w:styleId="afc">
    <w:name w:val="Salutation"/>
    <w:basedOn w:val="a"/>
    <w:next w:val="a"/>
    <w:link w:val="16"/>
    <w:rsid w:val="004A4F00"/>
    <w:pPr>
      <w:spacing w:beforeLines="40" w:afterLines="40" w:after="0" w:line="312" w:lineRule="auto"/>
      <w:jc w:val="both"/>
    </w:pPr>
    <w:rPr>
      <w:rFonts w:ascii="Times New Roman" w:eastAsia="宋体" w:hAnsi="Times New Roman" w:cs="Times New Roman"/>
      <w:sz w:val="24"/>
      <w14:ligatures w14:val="none"/>
    </w:rPr>
  </w:style>
  <w:style w:type="character" w:customStyle="1" w:styleId="afd">
    <w:name w:val="称呼 字符"/>
    <w:basedOn w:val="a0"/>
    <w:rsid w:val="004A4F00"/>
  </w:style>
  <w:style w:type="character" w:customStyle="1" w:styleId="16">
    <w:name w:val="称呼 字符1"/>
    <w:link w:val="afc"/>
    <w:rsid w:val="004A4F00"/>
    <w:rPr>
      <w:rFonts w:ascii="Times New Roman" w:eastAsia="宋体" w:hAnsi="Times New Roman" w:cs="Times New Roman"/>
      <w:sz w:val="24"/>
      <w14:ligatures w14:val="none"/>
    </w:rPr>
  </w:style>
  <w:style w:type="paragraph" w:styleId="32">
    <w:name w:val="Body Text 3"/>
    <w:basedOn w:val="a"/>
    <w:link w:val="310"/>
    <w:qFormat/>
    <w:rsid w:val="004A4F00"/>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3">
    <w:name w:val="正文文本 3 字符"/>
    <w:basedOn w:val="a0"/>
    <w:rsid w:val="004A4F00"/>
    <w:rPr>
      <w:sz w:val="16"/>
      <w:szCs w:val="16"/>
    </w:rPr>
  </w:style>
  <w:style w:type="character" w:customStyle="1" w:styleId="310">
    <w:name w:val="正文文本 3 字符1"/>
    <w:link w:val="32"/>
    <w:rsid w:val="004A4F00"/>
    <w:rPr>
      <w:rFonts w:ascii="Times New Roman" w:eastAsia="宋体" w:hAnsi="Times New Roman" w:cs="Times New Roman"/>
      <w:sz w:val="16"/>
      <w:szCs w:val="20"/>
      <w14:ligatures w14:val="none"/>
    </w:rPr>
  </w:style>
  <w:style w:type="paragraph" w:styleId="34">
    <w:name w:val="List Bullet 3"/>
    <w:basedOn w:val="a"/>
    <w:rsid w:val="004A4F00"/>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e">
    <w:name w:val="Body Text"/>
    <w:basedOn w:val="a"/>
    <w:link w:val="17"/>
    <w:qFormat/>
    <w:rsid w:val="004A4F00"/>
    <w:pPr>
      <w:spacing w:after="0" w:line="360" w:lineRule="auto"/>
      <w:jc w:val="both"/>
    </w:pPr>
    <w:rPr>
      <w:rFonts w:ascii="Times New Roman" w:eastAsia="宋体" w:hAnsi="Times New Roman" w:cs="Times New Roman"/>
      <w:sz w:val="24"/>
      <w:szCs w:val="20"/>
      <w14:ligatures w14:val="none"/>
    </w:rPr>
  </w:style>
  <w:style w:type="character" w:customStyle="1" w:styleId="aff">
    <w:name w:val="正文文本 字符"/>
    <w:basedOn w:val="a0"/>
    <w:rsid w:val="004A4F00"/>
  </w:style>
  <w:style w:type="character" w:customStyle="1" w:styleId="17">
    <w:name w:val="正文文本 字符1"/>
    <w:link w:val="afe"/>
    <w:rsid w:val="004A4F00"/>
    <w:rPr>
      <w:rFonts w:ascii="Times New Roman" w:eastAsia="宋体" w:hAnsi="Times New Roman" w:cs="Times New Roman"/>
      <w:sz w:val="24"/>
      <w:szCs w:val="20"/>
      <w14:ligatures w14:val="none"/>
    </w:rPr>
  </w:style>
  <w:style w:type="paragraph" w:styleId="aff0">
    <w:name w:val="Body Text Indent"/>
    <w:basedOn w:val="a"/>
    <w:link w:val="18"/>
    <w:qFormat/>
    <w:rsid w:val="004A4F00"/>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1">
    <w:name w:val="正文文本缩进 字符"/>
    <w:basedOn w:val="a0"/>
    <w:rsid w:val="004A4F00"/>
  </w:style>
  <w:style w:type="character" w:customStyle="1" w:styleId="18">
    <w:name w:val="正文文本缩进 字符1"/>
    <w:link w:val="aff0"/>
    <w:rsid w:val="004A4F00"/>
    <w:rPr>
      <w:rFonts w:ascii="Times New Roman" w:eastAsia="宋体" w:hAnsi="Times New Roman" w:cs="Times New Roman"/>
      <w:b/>
      <w:sz w:val="24"/>
      <w:szCs w:val="20"/>
      <w14:ligatures w14:val="none"/>
    </w:rPr>
  </w:style>
  <w:style w:type="paragraph" w:styleId="21">
    <w:name w:val="List Bullet 2"/>
    <w:basedOn w:val="a"/>
    <w:rsid w:val="004A4F00"/>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4A4F00"/>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4A4F00"/>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2">
    <w:name w:val="Plain Text"/>
    <w:basedOn w:val="a"/>
    <w:link w:val="19"/>
    <w:qFormat/>
    <w:rsid w:val="004A4F00"/>
    <w:pPr>
      <w:spacing w:after="0" w:line="240" w:lineRule="auto"/>
      <w:jc w:val="both"/>
    </w:pPr>
    <w:rPr>
      <w:rFonts w:ascii="宋体" w:eastAsia="宋体" w:hAnsi="Courier New" w:cs="Times New Roman"/>
      <w:sz w:val="21"/>
      <w:szCs w:val="20"/>
      <w14:ligatures w14:val="none"/>
    </w:rPr>
  </w:style>
  <w:style w:type="character" w:customStyle="1" w:styleId="aff3">
    <w:name w:val="纯文本 字符"/>
    <w:basedOn w:val="a0"/>
    <w:rsid w:val="004A4F00"/>
    <w:rPr>
      <w:rFonts w:asciiTheme="minorEastAsia" w:hAnsi="Courier New" w:cs="Courier New"/>
    </w:rPr>
  </w:style>
  <w:style w:type="character" w:customStyle="1" w:styleId="19">
    <w:name w:val="纯文本 字符1"/>
    <w:link w:val="aff2"/>
    <w:rsid w:val="004A4F00"/>
    <w:rPr>
      <w:rFonts w:ascii="宋体" w:eastAsia="宋体" w:hAnsi="Courier New" w:cs="Times New Roman"/>
      <w:sz w:val="21"/>
      <w:szCs w:val="20"/>
      <w14:ligatures w14:val="none"/>
    </w:rPr>
  </w:style>
  <w:style w:type="paragraph" w:styleId="TOC8">
    <w:name w:val="toc 8"/>
    <w:basedOn w:val="a"/>
    <w:next w:val="a"/>
    <w:uiPriority w:val="39"/>
    <w:rsid w:val="004A4F00"/>
    <w:pPr>
      <w:spacing w:after="0" w:line="240" w:lineRule="auto"/>
      <w:ind w:leftChars="1400" w:left="2940"/>
      <w:jc w:val="both"/>
    </w:pPr>
    <w:rPr>
      <w:rFonts w:ascii="Times New Roman" w:eastAsia="宋体" w:hAnsi="Times New Roman" w:cs="Times New Roman"/>
      <w:sz w:val="21"/>
      <w:szCs w:val="20"/>
      <w14:ligatures w14:val="none"/>
    </w:rPr>
  </w:style>
  <w:style w:type="paragraph" w:styleId="aff4">
    <w:name w:val="Date"/>
    <w:basedOn w:val="a"/>
    <w:next w:val="a"/>
    <w:link w:val="1a"/>
    <w:qFormat/>
    <w:rsid w:val="004A4F00"/>
    <w:pPr>
      <w:spacing w:after="0" w:line="240" w:lineRule="auto"/>
      <w:jc w:val="both"/>
    </w:pPr>
    <w:rPr>
      <w:rFonts w:ascii="Times New Roman" w:eastAsia="宋体" w:hAnsi="Times New Roman" w:cs="Times New Roman"/>
      <w:sz w:val="21"/>
      <w:szCs w:val="20"/>
      <w14:ligatures w14:val="none"/>
    </w:rPr>
  </w:style>
  <w:style w:type="character" w:customStyle="1" w:styleId="aff5">
    <w:name w:val="日期 字符"/>
    <w:basedOn w:val="a0"/>
    <w:rsid w:val="004A4F00"/>
  </w:style>
  <w:style w:type="character" w:customStyle="1" w:styleId="1a">
    <w:name w:val="日期 字符1"/>
    <w:link w:val="aff4"/>
    <w:rsid w:val="004A4F00"/>
    <w:rPr>
      <w:rFonts w:ascii="Times New Roman" w:eastAsia="宋体" w:hAnsi="Times New Roman" w:cs="Times New Roman"/>
      <w:sz w:val="21"/>
      <w:szCs w:val="20"/>
      <w14:ligatures w14:val="none"/>
    </w:rPr>
  </w:style>
  <w:style w:type="paragraph" w:styleId="22">
    <w:name w:val="Body Text Indent 2"/>
    <w:basedOn w:val="a"/>
    <w:link w:val="210"/>
    <w:rsid w:val="004A4F00"/>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rsid w:val="004A4F00"/>
  </w:style>
  <w:style w:type="character" w:customStyle="1" w:styleId="210">
    <w:name w:val="正文文本缩进 2 字符1"/>
    <w:link w:val="22"/>
    <w:rsid w:val="004A4F00"/>
    <w:rPr>
      <w:rFonts w:ascii="宋体" w:eastAsia="宋体" w:hAnsi="宋体" w:cs="Times New Roman"/>
      <w:b/>
      <w:bCs/>
      <w:sz w:val="24"/>
      <w:szCs w:val="20"/>
      <w14:ligatures w14:val="none"/>
    </w:rPr>
  </w:style>
  <w:style w:type="paragraph" w:styleId="aff6">
    <w:name w:val="Balloon Text"/>
    <w:basedOn w:val="a"/>
    <w:link w:val="1b"/>
    <w:semiHidden/>
    <w:qFormat/>
    <w:rsid w:val="004A4F00"/>
    <w:pPr>
      <w:spacing w:after="0" w:line="240" w:lineRule="auto"/>
      <w:jc w:val="both"/>
    </w:pPr>
    <w:rPr>
      <w:rFonts w:ascii="Times New Roman" w:eastAsia="宋体" w:hAnsi="Times New Roman" w:cs="Times New Roman"/>
      <w:sz w:val="18"/>
      <w:szCs w:val="18"/>
      <w14:ligatures w14:val="none"/>
    </w:rPr>
  </w:style>
  <w:style w:type="character" w:customStyle="1" w:styleId="aff7">
    <w:name w:val="批注框文本 字符"/>
    <w:basedOn w:val="a0"/>
    <w:semiHidden/>
    <w:rsid w:val="004A4F00"/>
    <w:rPr>
      <w:sz w:val="18"/>
      <w:szCs w:val="18"/>
    </w:rPr>
  </w:style>
  <w:style w:type="character" w:customStyle="1" w:styleId="1b">
    <w:name w:val="批注框文本 字符1"/>
    <w:link w:val="aff6"/>
    <w:semiHidden/>
    <w:rsid w:val="004A4F00"/>
    <w:rPr>
      <w:rFonts w:ascii="Times New Roman" w:eastAsia="宋体" w:hAnsi="Times New Roman" w:cs="Times New Roman"/>
      <w:sz w:val="18"/>
      <w:szCs w:val="18"/>
      <w14:ligatures w14:val="none"/>
    </w:rPr>
  </w:style>
  <w:style w:type="character" w:customStyle="1" w:styleId="1c">
    <w:name w:val="页脚 字符1"/>
    <w:uiPriority w:val="99"/>
    <w:rsid w:val="004A4F00"/>
    <w:rPr>
      <w:kern w:val="2"/>
      <w:sz w:val="18"/>
    </w:rPr>
  </w:style>
  <w:style w:type="character" w:customStyle="1" w:styleId="1d">
    <w:name w:val="页眉 字符1"/>
    <w:rsid w:val="004A4F00"/>
    <w:rPr>
      <w:kern w:val="2"/>
      <w:sz w:val="18"/>
    </w:rPr>
  </w:style>
  <w:style w:type="paragraph" w:styleId="TOC1">
    <w:name w:val="toc 1"/>
    <w:basedOn w:val="a"/>
    <w:next w:val="a"/>
    <w:uiPriority w:val="39"/>
    <w:qFormat/>
    <w:rsid w:val="004A4F00"/>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4A4F00"/>
    <w:pPr>
      <w:spacing w:after="0" w:line="240" w:lineRule="auto"/>
      <w:ind w:leftChars="600" w:left="1260"/>
      <w:jc w:val="both"/>
    </w:pPr>
    <w:rPr>
      <w:rFonts w:ascii="Times New Roman" w:eastAsia="宋体" w:hAnsi="Times New Roman" w:cs="Times New Roman"/>
      <w:sz w:val="21"/>
      <w:szCs w:val="20"/>
      <w14:ligatures w14:val="none"/>
    </w:rPr>
  </w:style>
  <w:style w:type="character" w:customStyle="1" w:styleId="1e">
    <w:name w:val="副标题 字符1"/>
    <w:rsid w:val="004A4F00"/>
    <w:rPr>
      <w:rFonts w:ascii="Arial" w:eastAsia="方正魏碑简体" w:hAnsi="Arial" w:cs="Arial"/>
      <w:bCs/>
      <w:kern w:val="28"/>
      <w:sz w:val="32"/>
      <w:szCs w:val="32"/>
    </w:rPr>
  </w:style>
  <w:style w:type="paragraph" w:styleId="aff8">
    <w:name w:val="footnote text"/>
    <w:basedOn w:val="a"/>
    <w:link w:val="1f"/>
    <w:unhideWhenUsed/>
    <w:qFormat/>
    <w:rsid w:val="004A4F00"/>
    <w:pPr>
      <w:snapToGrid w:val="0"/>
      <w:spacing w:after="0" w:line="240" w:lineRule="auto"/>
    </w:pPr>
    <w:rPr>
      <w:rFonts w:ascii="Times New Roman" w:eastAsia="宋体" w:hAnsi="Times New Roman" w:cs="Times New Roman"/>
      <w:sz w:val="18"/>
      <w:szCs w:val="18"/>
      <w14:ligatures w14:val="none"/>
    </w:rPr>
  </w:style>
  <w:style w:type="character" w:customStyle="1" w:styleId="aff9">
    <w:name w:val="脚注文本 字符"/>
    <w:basedOn w:val="a0"/>
    <w:rsid w:val="004A4F00"/>
    <w:rPr>
      <w:sz w:val="18"/>
      <w:szCs w:val="18"/>
    </w:rPr>
  </w:style>
  <w:style w:type="character" w:customStyle="1" w:styleId="1f">
    <w:name w:val="脚注文本 字符1"/>
    <w:link w:val="aff8"/>
    <w:locked/>
    <w:rsid w:val="004A4F00"/>
    <w:rPr>
      <w:rFonts w:ascii="Times New Roman" w:eastAsia="宋体" w:hAnsi="Times New Roman" w:cs="Times New Roman"/>
      <w:sz w:val="18"/>
      <w:szCs w:val="18"/>
      <w14:ligatures w14:val="none"/>
    </w:rPr>
  </w:style>
  <w:style w:type="paragraph" w:styleId="TOC6">
    <w:name w:val="toc 6"/>
    <w:basedOn w:val="a"/>
    <w:next w:val="a"/>
    <w:uiPriority w:val="39"/>
    <w:rsid w:val="004A4F00"/>
    <w:pPr>
      <w:spacing w:after="0" w:line="240" w:lineRule="auto"/>
      <w:ind w:leftChars="1000" w:left="2100"/>
      <w:jc w:val="both"/>
    </w:pPr>
    <w:rPr>
      <w:rFonts w:ascii="Times New Roman" w:eastAsia="宋体" w:hAnsi="Times New Roman" w:cs="Times New Roman"/>
      <w:sz w:val="21"/>
      <w:szCs w:val="20"/>
      <w14:ligatures w14:val="none"/>
    </w:rPr>
  </w:style>
  <w:style w:type="paragraph" w:styleId="35">
    <w:name w:val="Body Text Indent 3"/>
    <w:basedOn w:val="a"/>
    <w:link w:val="311"/>
    <w:rsid w:val="004A4F00"/>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6">
    <w:name w:val="正文文本缩进 3 字符"/>
    <w:basedOn w:val="a0"/>
    <w:rsid w:val="004A4F00"/>
    <w:rPr>
      <w:sz w:val="16"/>
      <w:szCs w:val="16"/>
    </w:rPr>
  </w:style>
  <w:style w:type="character" w:customStyle="1" w:styleId="311">
    <w:name w:val="正文文本缩进 3 字符1"/>
    <w:link w:val="35"/>
    <w:rsid w:val="004A4F00"/>
    <w:rPr>
      <w:rFonts w:ascii="Times New Roman" w:eastAsia="宋体" w:hAnsi="Times New Roman" w:cs="Times New Roman"/>
      <w:sz w:val="21"/>
      <w:szCs w:val="21"/>
      <w14:ligatures w14:val="none"/>
    </w:rPr>
  </w:style>
  <w:style w:type="paragraph" w:styleId="TOC2">
    <w:name w:val="toc 2"/>
    <w:basedOn w:val="a"/>
    <w:next w:val="a"/>
    <w:uiPriority w:val="39"/>
    <w:qFormat/>
    <w:rsid w:val="004A4F00"/>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rsid w:val="004A4F00"/>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11"/>
    <w:qFormat/>
    <w:rsid w:val="004A4F00"/>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rsid w:val="004A4F00"/>
  </w:style>
  <w:style w:type="character" w:customStyle="1" w:styleId="211">
    <w:name w:val="正文文本 2 字符1"/>
    <w:link w:val="24"/>
    <w:rsid w:val="004A4F00"/>
    <w:rPr>
      <w:rFonts w:ascii="Times New Roman" w:eastAsia="宋体" w:hAnsi="Times New Roman" w:cs="Times New Roman"/>
      <w:sz w:val="21"/>
      <w:szCs w:val="20"/>
      <w14:ligatures w14:val="none"/>
    </w:rPr>
  </w:style>
  <w:style w:type="paragraph" w:styleId="HTML">
    <w:name w:val="HTML Preformatted"/>
    <w:basedOn w:val="a"/>
    <w:link w:val="HTML1"/>
    <w:rsid w:val="004A4F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0"/>
    <w:rsid w:val="004A4F00"/>
    <w:rPr>
      <w:rFonts w:ascii="Courier New" w:hAnsi="Courier New" w:cs="Courier New"/>
      <w:sz w:val="20"/>
      <w:szCs w:val="20"/>
    </w:rPr>
  </w:style>
  <w:style w:type="character" w:customStyle="1" w:styleId="HTML1">
    <w:name w:val="HTML 预设格式 字符1"/>
    <w:link w:val="HTML"/>
    <w:rsid w:val="004A4F00"/>
    <w:rPr>
      <w:rFonts w:ascii="宋体" w:eastAsia="宋体" w:hAnsi="宋体" w:cs="Times New Roman"/>
      <w:kern w:val="0"/>
      <w:sz w:val="24"/>
      <w14:ligatures w14:val="none"/>
    </w:rPr>
  </w:style>
  <w:style w:type="paragraph" w:styleId="affa">
    <w:name w:val="Normal (Web)"/>
    <w:basedOn w:val="a"/>
    <w:uiPriority w:val="99"/>
    <w:qFormat/>
    <w:rsid w:val="004A4F00"/>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1f0">
    <w:name w:val="标题 字符1"/>
    <w:rsid w:val="004A4F00"/>
    <w:rPr>
      <w:rFonts w:ascii="Arial" w:eastAsia="黑体" w:hAnsi="Arial"/>
      <w:kern w:val="2"/>
      <w:sz w:val="44"/>
    </w:rPr>
  </w:style>
  <w:style w:type="paragraph" w:styleId="affb">
    <w:name w:val="annotation subject"/>
    <w:basedOn w:val="afa"/>
    <w:next w:val="afa"/>
    <w:link w:val="1f1"/>
    <w:uiPriority w:val="99"/>
    <w:unhideWhenUsed/>
    <w:qFormat/>
    <w:rsid w:val="004A4F00"/>
    <w:rPr>
      <w:b/>
      <w:bCs/>
    </w:rPr>
  </w:style>
  <w:style w:type="character" w:customStyle="1" w:styleId="affc">
    <w:name w:val="批注主题 字符"/>
    <w:basedOn w:val="afb"/>
    <w:uiPriority w:val="99"/>
    <w:rsid w:val="004A4F00"/>
    <w:rPr>
      <w:b/>
      <w:bCs/>
    </w:rPr>
  </w:style>
  <w:style w:type="character" w:customStyle="1" w:styleId="1f1">
    <w:name w:val="批注主题 字符1"/>
    <w:link w:val="affb"/>
    <w:uiPriority w:val="99"/>
    <w:rsid w:val="004A4F00"/>
    <w:rPr>
      <w:rFonts w:ascii="Times New Roman" w:eastAsia="宋体" w:hAnsi="Times New Roman" w:cs="Times New Roman"/>
      <w:b/>
      <w:bCs/>
      <w:sz w:val="21"/>
      <w:szCs w:val="20"/>
      <w14:ligatures w14:val="none"/>
    </w:rPr>
  </w:style>
  <w:style w:type="paragraph" w:styleId="affd">
    <w:name w:val="Body Text First Indent"/>
    <w:basedOn w:val="afe"/>
    <w:link w:val="1f2"/>
    <w:rsid w:val="004A4F00"/>
    <w:pPr>
      <w:spacing w:after="120" w:line="300" w:lineRule="auto"/>
      <w:ind w:firstLine="510"/>
    </w:pPr>
  </w:style>
  <w:style w:type="character" w:customStyle="1" w:styleId="affe">
    <w:name w:val="正文文本首行缩进 字符"/>
    <w:basedOn w:val="aff"/>
    <w:rsid w:val="004A4F00"/>
  </w:style>
  <w:style w:type="character" w:customStyle="1" w:styleId="1f2">
    <w:name w:val="正文文本首行缩进 字符1"/>
    <w:link w:val="affd"/>
    <w:rsid w:val="004A4F00"/>
    <w:rPr>
      <w:rFonts w:ascii="Times New Roman" w:eastAsia="宋体" w:hAnsi="Times New Roman" w:cs="Times New Roman"/>
      <w:sz w:val="24"/>
      <w:szCs w:val="20"/>
      <w14:ligatures w14:val="none"/>
    </w:rPr>
  </w:style>
  <w:style w:type="table" w:styleId="afff">
    <w:name w:val="Table Grid"/>
    <w:basedOn w:val="a1"/>
    <w:uiPriority w:val="59"/>
    <w:qFormat/>
    <w:rsid w:val="004A4F00"/>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uiPriority w:val="22"/>
    <w:qFormat/>
    <w:rsid w:val="004A4F00"/>
    <w:rPr>
      <w:b/>
      <w:bCs/>
    </w:rPr>
  </w:style>
  <w:style w:type="character" w:styleId="afff1">
    <w:name w:val="page number"/>
    <w:rsid w:val="004A4F00"/>
  </w:style>
  <w:style w:type="character" w:styleId="afff2">
    <w:name w:val="FollowedHyperlink"/>
    <w:rsid w:val="004A4F00"/>
    <w:rPr>
      <w:color w:val="800080"/>
      <w:u w:val="single"/>
    </w:rPr>
  </w:style>
  <w:style w:type="character" w:styleId="afff3">
    <w:name w:val="Emphasis"/>
    <w:qFormat/>
    <w:rsid w:val="004A4F00"/>
    <w:rPr>
      <w:i/>
      <w:iCs/>
    </w:rPr>
  </w:style>
  <w:style w:type="character" w:styleId="afff4">
    <w:name w:val="Hyperlink"/>
    <w:uiPriority w:val="99"/>
    <w:qFormat/>
    <w:rsid w:val="004A4F00"/>
    <w:rPr>
      <w:color w:val="0000FF"/>
      <w:u w:val="single"/>
    </w:rPr>
  </w:style>
  <w:style w:type="character" w:styleId="afff5">
    <w:name w:val="annotation reference"/>
    <w:uiPriority w:val="99"/>
    <w:unhideWhenUsed/>
    <w:qFormat/>
    <w:rsid w:val="004A4F00"/>
    <w:rPr>
      <w:sz w:val="21"/>
      <w:szCs w:val="21"/>
    </w:rPr>
  </w:style>
  <w:style w:type="character" w:customStyle="1" w:styleId="font12-blue-bold1">
    <w:name w:val="font12-blue-bold1"/>
    <w:rsid w:val="004A4F00"/>
    <w:rPr>
      <w:b/>
      <w:bCs/>
      <w:color w:val="0249A5"/>
      <w:sz w:val="18"/>
      <w:szCs w:val="18"/>
      <w:u w:val="none"/>
    </w:rPr>
  </w:style>
  <w:style w:type="character" w:customStyle="1" w:styleId="2Char">
    <w:name w:val="标题 2 Char"/>
    <w:rsid w:val="004A4F00"/>
    <w:rPr>
      <w:rFonts w:ascii="Arial" w:eastAsia="黑体" w:hAnsi="Arial"/>
      <w:b/>
      <w:bCs/>
      <w:kern w:val="2"/>
      <w:sz w:val="32"/>
      <w:szCs w:val="32"/>
      <w:lang w:val="en-US" w:eastAsia="zh-CN" w:bidi="ar-SA"/>
    </w:rPr>
  </w:style>
  <w:style w:type="character" w:customStyle="1" w:styleId="grame">
    <w:name w:val="grame"/>
    <w:qFormat/>
    <w:rsid w:val="004A4F00"/>
  </w:style>
  <w:style w:type="character" w:customStyle="1" w:styleId="Char">
    <w:name w:val="表正文 Char"/>
    <w:aliases w:val="正文缩进 Char1,正文缩进 Char Char"/>
    <w:rsid w:val="004A4F00"/>
    <w:rPr>
      <w:rFonts w:eastAsia="宋体"/>
      <w:kern w:val="2"/>
      <w:sz w:val="24"/>
      <w:lang w:val="en-US" w:eastAsia="zh-CN" w:bidi="ar-SA"/>
    </w:rPr>
  </w:style>
  <w:style w:type="character" w:customStyle="1" w:styleId="160">
    <w:name w:val="16"/>
    <w:rsid w:val="004A4F00"/>
    <w:rPr>
      <w:rFonts w:ascii="Times New Roman" w:hAnsi="Times New Roman" w:cs="Times New Roman" w:hint="default"/>
      <w:color w:val="0000FF"/>
      <w:sz w:val="20"/>
      <w:szCs w:val="20"/>
      <w:u w:val="single"/>
    </w:rPr>
  </w:style>
  <w:style w:type="character" w:customStyle="1" w:styleId="black1">
    <w:name w:val="black1"/>
    <w:rsid w:val="004A4F00"/>
    <w:rPr>
      <w:rFonts w:ascii="ˎ̥" w:hAnsi="ˎ̥" w:hint="default"/>
      <w:color w:val="333333"/>
      <w:sz w:val="18"/>
      <w:szCs w:val="18"/>
      <w:u w:val="none"/>
    </w:rPr>
  </w:style>
  <w:style w:type="character" w:customStyle="1" w:styleId="SubtitleChar">
    <w:name w:val="Subtitle Char"/>
    <w:locked/>
    <w:rsid w:val="004A4F00"/>
    <w:rPr>
      <w:rFonts w:ascii="Calibri Light" w:eastAsia="宋体" w:hAnsi="Calibri Light" w:cs="Times New Roman"/>
      <w:b/>
      <w:bCs/>
      <w:kern w:val="28"/>
      <w:sz w:val="32"/>
      <w:szCs w:val="32"/>
      <w:lang w:eastAsia="en-US"/>
    </w:rPr>
  </w:style>
  <w:style w:type="character" w:customStyle="1" w:styleId="solutioncontent1">
    <w:name w:val="solutioncontent1"/>
    <w:rsid w:val="004A4F00"/>
    <w:rPr>
      <w:rFonts w:cs="Times New Roman"/>
      <w:color w:val="333333"/>
      <w:sz w:val="15"/>
      <w:szCs w:val="15"/>
    </w:rPr>
  </w:style>
  <w:style w:type="paragraph" w:customStyle="1" w:styleId="xl57">
    <w:name w:val="xl57"/>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4A4F00"/>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4A4F00"/>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rsid w:val="004A4F00"/>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rsid w:val="004A4F00"/>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4A4F00"/>
    <w:pPr>
      <w:spacing w:after="0" w:line="300" w:lineRule="auto"/>
      <w:jc w:val="both"/>
    </w:pPr>
    <w:rPr>
      <w:rFonts w:ascii="Times New Roman" w:eastAsia="宋体" w:hAnsi="Times New Roman" w:cs="Times New Roman"/>
      <w:sz w:val="24"/>
      <w14:ligatures w14:val="none"/>
    </w:rPr>
  </w:style>
  <w:style w:type="paragraph" w:customStyle="1" w:styleId="170">
    <w:name w:val="17"/>
    <w:basedOn w:val="a"/>
    <w:rsid w:val="004A4F00"/>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rsid w:val="004A4F00"/>
    <w:pPr>
      <w:spacing w:after="0" w:line="240" w:lineRule="auto"/>
      <w:jc w:val="both"/>
    </w:pPr>
    <w:rPr>
      <w:rFonts w:ascii="Tahoma" w:eastAsia="宋体" w:hAnsi="Tahoma" w:cs="Times New Roman"/>
      <w:sz w:val="24"/>
      <w:szCs w:val="20"/>
      <w14:ligatures w14:val="none"/>
    </w:rPr>
  </w:style>
  <w:style w:type="paragraph" w:customStyle="1" w:styleId="xl45">
    <w:name w:val="xl45"/>
    <w:basedOn w:val="a"/>
    <w:rsid w:val="004A4F00"/>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f3">
    <w:name w:val="附录标题1"/>
    <w:basedOn w:val="1"/>
    <w:next w:val="a"/>
    <w:rsid w:val="004A4F00"/>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font9">
    <w:name w:val="font9"/>
    <w:basedOn w:val="a"/>
    <w:rsid w:val="004A4F00"/>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rsid w:val="004A4F0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6">
    <w:name w:val="缩进正文"/>
    <w:basedOn w:val="a"/>
    <w:qFormat/>
    <w:rsid w:val="004A4F00"/>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rsid w:val="004A4F00"/>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7">
    <w:name w:val="全文标题"/>
    <w:next w:val="a"/>
    <w:rsid w:val="004A4F00"/>
    <w:pPr>
      <w:spacing w:after="0" w:line="240" w:lineRule="auto"/>
      <w:jc w:val="center"/>
    </w:pPr>
    <w:rPr>
      <w:rFonts w:ascii="Arial" w:eastAsia="黑体" w:hAnsi="Arial" w:cs="Arial"/>
      <w:bCs/>
      <w:sz w:val="52"/>
      <w:szCs w:val="32"/>
      <w14:ligatures w14:val="none"/>
    </w:rPr>
  </w:style>
  <w:style w:type="paragraph" w:customStyle="1" w:styleId="font14">
    <w:name w:val="font14"/>
    <w:basedOn w:val="a"/>
    <w:rsid w:val="004A4F00"/>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rsid w:val="004A4F00"/>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4A4F00"/>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4A4F00"/>
    <w:pPr>
      <w:spacing w:after="0" w:line="240" w:lineRule="auto"/>
      <w:jc w:val="both"/>
    </w:pPr>
    <w:rPr>
      <w:rFonts w:ascii="宋体" w:eastAsia="宋体" w:hAnsi="宋体" w:cs="Times New Roman"/>
      <w:sz w:val="21"/>
      <w14:ligatures w14:val="none"/>
    </w:rPr>
  </w:style>
  <w:style w:type="paragraph" w:customStyle="1" w:styleId="font12">
    <w:name w:val="font12"/>
    <w:basedOn w:val="a"/>
    <w:rsid w:val="004A4F00"/>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f4">
    <w:name w:val="正文1"/>
    <w:rsid w:val="004A4F00"/>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f5">
    <w:name w:val="1"/>
    <w:basedOn w:val="a"/>
    <w:rsid w:val="004A4F00"/>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rsid w:val="004A4F00"/>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rsid w:val="004A4F0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rsid w:val="004A4F0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2">
    <w:name w:val="21"/>
    <w:basedOn w:val="a"/>
    <w:rsid w:val="004A4F00"/>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4A4F0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4A4F00"/>
    <w:pPr>
      <w:spacing w:after="0" w:line="240" w:lineRule="auto"/>
      <w:jc w:val="both"/>
    </w:pPr>
    <w:rPr>
      <w:rFonts w:ascii="Tahoma" w:eastAsia="宋体" w:hAnsi="Tahoma" w:cs="Times New Roman"/>
      <w:sz w:val="24"/>
      <w:szCs w:val="20"/>
      <w14:ligatures w14:val="none"/>
    </w:rPr>
  </w:style>
  <w:style w:type="paragraph" w:customStyle="1" w:styleId="xl56">
    <w:name w:val="xl56"/>
    <w:basedOn w:val="a"/>
    <w:rsid w:val="004A4F00"/>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4A4F0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rsid w:val="004A4F00"/>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8">
    <w:name w:val="四号　首行缩进"/>
    <w:basedOn w:val="a"/>
    <w:rsid w:val="004A4F00"/>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4A4F00"/>
    <w:pPr>
      <w:spacing w:after="0" w:line="240" w:lineRule="auto"/>
      <w:jc w:val="both"/>
    </w:pPr>
    <w:rPr>
      <w:rFonts w:ascii="Tahoma" w:eastAsia="宋体" w:hAnsi="Tahoma" w:cs="Times New Roman"/>
      <w:sz w:val="24"/>
      <w:szCs w:val="20"/>
      <w14:ligatures w14:val="none"/>
    </w:rPr>
  </w:style>
  <w:style w:type="paragraph" w:customStyle="1" w:styleId="xl65">
    <w:name w:val="xl6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9">
    <w:name w:val="图例编号"/>
    <w:basedOn w:val="affd"/>
    <w:next w:val="affd"/>
    <w:rsid w:val="004A4F00"/>
  </w:style>
  <w:style w:type="paragraph" w:customStyle="1" w:styleId="37">
    <w:name w:val="表格3"/>
    <w:basedOn w:val="a"/>
    <w:rsid w:val="004A4F00"/>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rsid w:val="004A4F00"/>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rsid w:val="004A4F00"/>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a">
    <w:name w:val="文档编号"/>
    <w:basedOn w:val="a"/>
    <w:next w:val="a"/>
    <w:rsid w:val="004A4F00"/>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0">
    <w:name w:val="19"/>
    <w:basedOn w:val="a"/>
    <w:rsid w:val="004A4F00"/>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rsid w:val="004A4F00"/>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rsid w:val="004A4F00"/>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4A4F00"/>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f6">
    <w:name w:val="列出段落1"/>
    <w:basedOn w:val="a"/>
    <w:qFormat/>
    <w:rsid w:val="004A4F00"/>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rsid w:val="004A4F00"/>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b">
    <w:name w:val="文字列表"/>
    <w:basedOn w:val="affd"/>
    <w:rsid w:val="004A4F00"/>
  </w:style>
  <w:style w:type="paragraph" w:customStyle="1" w:styleId="0">
    <w:name w:val="0"/>
    <w:basedOn w:val="a"/>
    <w:rsid w:val="004A4F00"/>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rsid w:val="004A4F00"/>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c">
    <w:name w:val="正文段"/>
    <w:basedOn w:val="a"/>
    <w:rsid w:val="004A4F00"/>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rsid w:val="004A4F00"/>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3">
    <w:name w:val="正文文本缩进 21"/>
    <w:basedOn w:val="a"/>
    <w:rsid w:val="004A4F00"/>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4A4F00"/>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rsid w:val="004A4F00"/>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d">
    <w:name w:val="一般正文"/>
    <w:basedOn w:val="a"/>
    <w:rsid w:val="004A4F00"/>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rsid w:val="004A4F0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rsid w:val="004A4F0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4A4F00"/>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e">
    <w:name w:val="点点"/>
    <w:basedOn w:val="a"/>
    <w:rsid w:val="004A4F00"/>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rsid w:val="004A4F00"/>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4A4F00"/>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0">
    <w:name w:val="18"/>
    <w:basedOn w:val="a"/>
    <w:rsid w:val="004A4F00"/>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4A4F00"/>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4A4F0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f">
    <w:name w:val="文档正文"/>
    <w:basedOn w:val="a"/>
    <w:rsid w:val="004A4F00"/>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4A4F00"/>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4A4F00"/>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rsid w:val="004A4F0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4A4F00"/>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rsid w:val="004A4F00"/>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4A4F00"/>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4A4F00"/>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4A4F00"/>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4A4F00"/>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4A4F00"/>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4A4F00"/>
    <w:rPr>
      <w:kern w:val="2"/>
      <w:sz w:val="21"/>
    </w:rPr>
  </w:style>
  <w:style w:type="character" w:customStyle="1" w:styleId="150">
    <w:name w:val="15"/>
    <w:rsid w:val="004A4F00"/>
    <w:rPr>
      <w:rFonts w:ascii="Calibri" w:hAnsi="Calibri" w:hint="default"/>
    </w:rPr>
  </w:style>
  <w:style w:type="character" w:customStyle="1" w:styleId="hCharChar">
    <w:name w:val="h Char Char"/>
    <w:rsid w:val="004A4F00"/>
    <w:rPr>
      <w:kern w:val="2"/>
      <w:sz w:val="18"/>
    </w:rPr>
  </w:style>
  <w:style w:type="character" w:customStyle="1" w:styleId="CharChar3">
    <w:name w:val="Char Char3"/>
    <w:rsid w:val="004A4F00"/>
    <w:rPr>
      <w:kern w:val="2"/>
      <w:sz w:val="21"/>
    </w:rPr>
  </w:style>
  <w:style w:type="character" w:customStyle="1" w:styleId="CharChar2">
    <w:name w:val="Char Char2"/>
    <w:rsid w:val="004A4F00"/>
    <w:rPr>
      <w:kern w:val="2"/>
      <w:sz w:val="24"/>
      <w:szCs w:val="24"/>
    </w:rPr>
  </w:style>
  <w:style w:type="character" w:customStyle="1" w:styleId="CharChar1">
    <w:name w:val="Char Char1"/>
    <w:semiHidden/>
    <w:rsid w:val="004A4F00"/>
    <w:rPr>
      <w:kern w:val="2"/>
      <w:sz w:val="21"/>
    </w:rPr>
  </w:style>
  <w:style w:type="character" w:customStyle="1" w:styleId="CharChar4">
    <w:name w:val="Char Char4"/>
    <w:rsid w:val="004A4F00"/>
    <w:rPr>
      <w:kern w:val="2"/>
      <w:sz w:val="16"/>
    </w:rPr>
  </w:style>
  <w:style w:type="character" w:customStyle="1" w:styleId="CharChar5">
    <w:name w:val="Char Char5"/>
    <w:rsid w:val="004A4F00"/>
    <w:rPr>
      <w:rFonts w:ascii="Arial" w:eastAsia="方正魏碑简体" w:hAnsi="Arial" w:cs="Arial"/>
      <w:bCs/>
      <w:kern w:val="28"/>
      <w:sz w:val="32"/>
      <w:szCs w:val="32"/>
    </w:rPr>
  </w:style>
  <w:style w:type="character" w:customStyle="1" w:styleId="msoins0">
    <w:name w:val="msoins"/>
    <w:rsid w:val="004A4F00"/>
  </w:style>
  <w:style w:type="character" w:customStyle="1" w:styleId="CharChar6">
    <w:name w:val="Char Char6"/>
    <w:rsid w:val="004A4F00"/>
    <w:rPr>
      <w:rFonts w:ascii="Arial" w:eastAsia="黑体" w:hAnsi="Arial"/>
      <w:kern w:val="2"/>
      <w:sz w:val="44"/>
    </w:rPr>
  </w:style>
  <w:style w:type="character" w:customStyle="1" w:styleId="CharChar8">
    <w:name w:val="Char Char8"/>
    <w:rsid w:val="004A4F00"/>
    <w:rPr>
      <w:kern w:val="2"/>
      <w:sz w:val="21"/>
    </w:rPr>
  </w:style>
  <w:style w:type="character" w:customStyle="1" w:styleId="CharChar7">
    <w:name w:val="Char Char7"/>
    <w:rsid w:val="004A4F00"/>
    <w:rPr>
      <w:kern w:val="2"/>
      <w:sz w:val="18"/>
    </w:rPr>
  </w:style>
  <w:style w:type="character" w:customStyle="1" w:styleId="CharChar0">
    <w:name w:val="Char Char"/>
    <w:semiHidden/>
    <w:rsid w:val="004A4F00"/>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4A4F00"/>
    <w:rPr>
      <w:kern w:val="2"/>
      <w:sz w:val="24"/>
    </w:rPr>
  </w:style>
  <w:style w:type="paragraph" w:customStyle="1" w:styleId="p18">
    <w:name w:val="p18"/>
    <w:basedOn w:val="a"/>
    <w:rsid w:val="004A4F00"/>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semiHidden/>
    <w:rsid w:val="004A4F00"/>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rsid w:val="004A4F00"/>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rsid w:val="004A4F00"/>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4A4F00"/>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qFormat/>
    <w:rsid w:val="004A4F00"/>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4A4F00"/>
    <w:pPr>
      <w:widowControl/>
      <w:spacing w:after="0" w:line="276" w:lineRule="auto"/>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4A4F00"/>
    <w:rPr>
      <w:kern w:val="2"/>
      <w:sz w:val="18"/>
      <w:szCs w:val="18"/>
    </w:rPr>
  </w:style>
  <w:style w:type="character" w:customStyle="1" w:styleId="Char5">
    <w:name w:val="无间隔 Char"/>
    <w:link w:val="1f7"/>
    <w:locked/>
    <w:rsid w:val="004A4F00"/>
    <w:rPr>
      <w:rFonts w:ascii="Calibri" w:eastAsia="Times New Roman" w:hAnsi="Calibri"/>
      <w:szCs w:val="22"/>
      <w:lang w:eastAsia="en-US" w:bidi="en-US"/>
    </w:rPr>
  </w:style>
  <w:style w:type="paragraph" w:customStyle="1" w:styleId="1f7">
    <w:name w:val="无间隔1"/>
    <w:link w:val="Char5"/>
    <w:qFormat/>
    <w:rsid w:val="004A4F00"/>
    <w:pPr>
      <w:spacing w:after="0" w:line="240" w:lineRule="auto"/>
    </w:pPr>
    <w:rPr>
      <w:rFonts w:ascii="Calibri" w:eastAsia="Times New Roman" w:hAnsi="Calibri"/>
      <w:szCs w:val="22"/>
      <w:lang w:eastAsia="en-US" w:bidi="en-US"/>
    </w:rPr>
  </w:style>
  <w:style w:type="paragraph" w:customStyle="1" w:styleId="1f8">
    <w:name w:val="引用1"/>
    <w:basedOn w:val="a"/>
    <w:next w:val="a"/>
    <w:link w:val="Char12"/>
    <w:qFormat/>
    <w:rsid w:val="004A4F00"/>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f8"/>
    <w:locked/>
    <w:rsid w:val="004A4F00"/>
    <w:rPr>
      <w:rFonts w:ascii="Calibri" w:eastAsia="宋体" w:hAnsi="Calibri" w:cs="Times New Roman"/>
      <w:i/>
      <w:iCs/>
      <w:color w:val="000000"/>
      <w:kern w:val="0"/>
      <w:szCs w:val="22"/>
      <w:lang w:eastAsia="en-US" w:bidi="en-US"/>
      <w14:ligatures w14:val="none"/>
    </w:rPr>
  </w:style>
  <w:style w:type="character" w:customStyle="1" w:styleId="Char6">
    <w:name w:val="引用 Char"/>
    <w:rsid w:val="004A4F00"/>
    <w:rPr>
      <w:i/>
      <w:iCs/>
      <w:color w:val="000000"/>
      <w:kern w:val="2"/>
      <w:sz w:val="21"/>
    </w:rPr>
  </w:style>
  <w:style w:type="paragraph" w:customStyle="1" w:styleId="1f9">
    <w:name w:val="明显引用1"/>
    <w:basedOn w:val="a"/>
    <w:next w:val="a"/>
    <w:link w:val="Char13"/>
    <w:qFormat/>
    <w:rsid w:val="004A4F00"/>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f9"/>
    <w:locked/>
    <w:rsid w:val="004A4F00"/>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4A4F00"/>
    <w:rPr>
      <w:b/>
      <w:bCs/>
      <w:i/>
      <w:iCs/>
      <w:color w:val="4F81BD"/>
      <w:kern w:val="2"/>
      <w:sz w:val="21"/>
    </w:rPr>
  </w:style>
  <w:style w:type="character" w:customStyle="1" w:styleId="CharChar9">
    <w:name w:val="+正文 Char Char"/>
    <w:link w:val="CharCharChar0"/>
    <w:locked/>
    <w:rsid w:val="004A4F00"/>
    <w:rPr>
      <w:rFonts w:ascii="楷体_GB2312" w:eastAsia="楷体_GB2312"/>
      <w:sz w:val="24"/>
    </w:rPr>
  </w:style>
  <w:style w:type="paragraph" w:customStyle="1" w:styleId="CharCharChar0">
    <w:name w:val="+正文 Char Char Char"/>
    <w:basedOn w:val="a"/>
    <w:link w:val="CharChar9"/>
    <w:qFormat/>
    <w:rsid w:val="004A4F00"/>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4A4F00"/>
    <w:rPr>
      <w:rFonts w:ascii="宋体" w:hAnsi="宋体"/>
      <w:sz w:val="24"/>
    </w:rPr>
  </w:style>
  <w:style w:type="paragraph" w:customStyle="1" w:styleId="CharChar2Char">
    <w:name w:val="+正文 Char Char2 Char"/>
    <w:basedOn w:val="a"/>
    <w:link w:val="CharChar2CharCharChar"/>
    <w:qFormat/>
    <w:rsid w:val="004A4F00"/>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4A4F00"/>
    <w:rPr>
      <w:rFonts w:ascii="宋体" w:hAnsi="宋体"/>
      <w:sz w:val="24"/>
    </w:rPr>
  </w:style>
  <w:style w:type="paragraph" w:customStyle="1" w:styleId="CharChar5Char">
    <w:name w:val="+正文 Char Char5 Char"/>
    <w:basedOn w:val="a"/>
    <w:link w:val="CharChar5CharCharChar"/>
    <w:qFormat/>
    <w:rsid w:val="004A4F00"/>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4A4F00"/>
    <w:rPr>
      <w:rFonts w:ascii="宋体" w:hAnsi="宋体"/>
      <w:sz w:val="24"/>
    </w:rPr>
  </w:style>
  <w:style w:type="paragraph" w:customStyle="1" w:styleId="CharChar3CharChar">
    <w:name w:val="+正文 Char Char3 Char Char"/>
    <w:basedOn w:val="a"/>
    <w:link w:val="CharChar3CharCharCharChar"/>
    <w:qFormat/>
    <w:rsid w:val="004A4F00"/>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4A4F00"/>
    <w:rPr>
      <w:rFonts w:ascii="宋体" w:hAnsi="宋体"/>
      <w:sz w:val="21"/>
    </w:rPr>
  </w:style>
  <w:style w:type="paragraph" w:customStyle="1" w:styleId="1CharCharChar">
    <w:name w:val="+列表1 Char Char Char"/>
    <w:basedOn w:val="a"/>
    <w:link w:val="1CharCharCharCharChar"/>
    <w:qFormat/>
    <w:rsid w:val="004A4F00"/>
    <w:pPr>
      <w:spacing w:after="0" w:line="240" w:lineRule="auto"/>
      <w:jc w:val="center"/>
    </w:pPr>
    <w:rPr>
      <w:rFonts w:ascii="宋体" w:hAnsi="宋体"/>
      <w:sz w:val="21"/>
    </w:rPr>
  </w:style>
  <w:style w:type="character" w:customStyle="1" w:styleId="Char2CharChar">
    <w:name w:val="+正文 Char2 Char Char"/>
    <w:link w:val="Char20"/>
    <w:locked/>
    <w:rsid w:val="004A4F00"/>
    <w:rPr>
      <w:rFonts w:ascii="宋体" w:hAnsi="宋体"/>
      <w:sz w:val="24"/>
    </w:rPr>
  </w:style>
  <w:style w:type="paragraph" w:customStyle="1" w:styleId="Char20">
    <w:name w:val="+正文 Char2"/>
    <w:basedOn w:val="a"/>
    <w:link w:val="Char2CharChar"/>
    <w:qFormat/>
    <w:rsid w:val="004A4F00"/>
    <w:pPr>
      <w:spacing w:after="0" w:line="360" w:lineRule="auto"/>
      <w:ind w:firstLineChars="200" w:firstLine="200"/>
      <w:jc w:val="both"/>
    </w:pPr>
    <w:rPr>
      <w:rFonts w:ascii="宋体" w:hAnsi="宋体"/>
      <w:sz w:val="24"/>
    </w:rPr>
  </w:style>
  <w:style w:type="character" w:customStyle="1" w:styleId="CharChara">
    <w:name w:val="表文字 Char Char"/>
    <w:link w:val="affff0"/>
    <w:locked/>
    <w:rsid w:val="004A4F00"/>
    <w:rPr>
      <w:rFonts w:ascii="楷体_GB2312" w:eastAsia="楷体_GB2312" w:hAnsi="宋体"/>
      <w:spacing w:val="-8"/>
      <w:sz w:val="24"/>
      <w:lang w:val="zh-CN"/>
    </w:rPr>
  </w:style>
  <w:style w:type="paragraph" w:customStyle="1" w:styleId="affff0">
    <w:name w:val="表文字"/>
    <w:basedOn w:val="a"/>
    <w:link w:val="CharChara"/>
    <w:qFormat/>
    <w:rsid w:val="004A4F00"/>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1"/>
    <w:locked/>
    <w:rsid w:val="004A4F00"/>
    <w:rPr>
      <w:rFonts w:ascii="宋体" w:hAnsi="宋体"/>
      <w:sz w:val="24"/>
    </w:rPr>
  </w:style>
  <w:style w:type="paragraph" w:customStyle="1" w:styleId="affff1">
    <w:name w:val="+正文"/>
    <w:basedOn w:val="a"/>
    <w:link w:val="Char40"/>
    <w:qFormat/>
    <w:rsid w:val="004A4F00"/>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4A4F00"/>
    <w:rPr>
      <w:rFonts w:ascii="宋体" w:hAnsi="宋体"/>
      <w:sz w:val="24"/>
    </w:rPr>
  </w:style>
  <w:style w:type="paragraph" w:customStyle="1" w:styleId="Char5CharCharChar">
    <w:name w:val="+正文 Char5 Char Char Char"/>
    <w:basedOn w:val="a"/>
    <w:link w:val="Char5CharCharCharCharChar"/>
    <w:qFormat/>
    <w:rsid w:val="004A4F00"/>
    <w:pPr>
      <w:spacing w:after="0" w:line="360" w:lineRule="auto"/>
      <w:ind w:firstLineChars="200" w:firstLine="200"/>
      <w:jc w:val="both"/>
    </w:pPr>
    <w:rPr>
      <w:rFonts w:ascii="宋体" w:hAnsi="宋体"/>
      <w:sz w:val="24"/>
    </w:rPr>
  </w:style>
  <w:style w:type="paragraph" w:customStyle="1" w:styleId="1Char">
    <w:name w:val="+1. Char"/>
    <w:basedOn w:val="a"/>
    <w:link w:val="1CharCharChar0"/>
    <w:rsid w:val="004A4F00"/>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4A4F00"/>
    <w:rPr>
      <w:rFonts w:ascii="Times New Roman" w:eastAsia="宋体" w:hAnsi="Times New Roman" w:cs="Times New Roman"/>
      <w:sz w:val="21"/>
      <w:szCs w:val="20"/>
      <w14:ligatures w14:val="none"/>
    </w:rPr>
  </w:style>
  <w:style w:type="paragraph" w:customStyle="1" w:styleId="Char21">
    <w:name w:val="Char2"/>
    <w:basedOn w:val="a"/>
    <w:rsid w:val="004A4F00"/>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4A4F00"/>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fa">
    <w:name w:val="普通(网站)1"/>
    <w:basedOn w:val="a"/>
    <w:rsid w:val="004A4F00"/>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f2">
    <w:name w:val="标准款样式"/>
    <w:basedOn w:val="a"/>
    <w:link w:val="Char8"/>
    <w:rsid w:val="004A4F00"/>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f2"/>
    <w:rsid w:val="004A4F00"/>
    <w:rPr>
      <w:rFonts w:ascii="黑体" w:eastAsia="宋体" w:hAnsi="宋体" w:cs="Times New Roman"/>
      <w:sz w:val="21"/>
      <w:szCs w:val="20"/>
      <w14:ligatures w14:val="none"/>
    </w:rPr>
  </w:style>
  <w:style w:type="paragraph" w:customStyle="1" w:styleId="affff3">
    <w:name w:val="标准次分项"/>
    <w:basedOn w:val="a"/>
    <w:rsid w:val="004A4F00"/>
    <w:pPr>
      <w:spacing w:after="0" w:line="240" w:lineRule="auto"/>
    </w:pPr>
    <w:rPr>
      <w:rFonts w:ascii="宋体" w:eastAsia="宋体" w:hAnsi="宋体" w:cs="Times New Roman"/>
      <w:sz w:val="21"/>
      <w:szCs w:val="21"/>
      <w14:ligatures w14:val="none"/>
    </w:rPr>
  </w:style>
  <w:style w:type="paragraph" w:customStyle="1" w:styleId="affff4">
    <w:name w:val="段"/>
    <w:link w:val="Char9"/>
    <w:rsid w:val="004A4F00"/>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4"/>
    <w:rsid w:val="004A4F00"/>
    <w:rPr>
      <w:rFonts w:ascii="宋体" w:eastAsia="宋体" w:hAnsi="Times New Roman" w:cs="Times New Roman"/>
      <w:kern w:val="0"/>
      <w:sz w:val="21"/>
      <w:szCs w:val="20"/>
      <w14:ligatures w14:val="none"/>
    </w:rPr>
  </w:style>
  <w:style w:type="character" w:customStyle="1" w:styleId="Char14">
    <w:name w:val="称呼 Char1"/>
    <w:uiPriority w:val="99"/>
    <w:semiHidden/>
    <w:rsid w:val="004A4F00"/>
  </w:style>
  <w:style w:type="character" w:customStyle="1" w:styleId="Char15">
    <w:name w:val="正文文本 Char1"/>
    <w:uiPriority w:val="99"/>
    <w:semiHidden/>
    <w:rsid w:val="004A4F00"/>
  </w:style>
  <w:style w:type="character" w:customStyle="1" w:styleId="Char16">
    <w:name w:val="正文首行缩进 Char1"/>
    <w:uiPriority w:val="99"/>
    <w:semiHidden/>
    <w:rsid w:val="004A4F00"/>
  </w:style>
  <w:style w:type="character" w:customStyle="1" w:styleId="Char17">
    <w:name w:val="批注文字 Char1"/>
    <w:uiPriority w:val="99"/>
    <w:semiHidden/>
    <w:rsid w:val="004A4F00"/>
  </w:style>
  <w:style w:type="character" w:customStyle="1" w:styleId="3Char1">
    <w:name w:val="正文文本 3 Char1"/>
    <w:uiPriority w:val="99"/>
    <w:semiHidden/>
    <w:rsid w:val="004A4F00"/>
    <w:rPr>
      <w:sz w:val="16"/>
      <w:szCs w:val="16"/>
    </w:rPr>
  </w:style>
  <w:style w:type="character" w:customStyle="1" w:styleId="Char18">
    <w:name w:val="批注主题 Char1"/>
    <w:uiPriority w:val="99"/>
    <w:semiHidden/>
    <w:rsid w:val="004A4F00"/>
    <w:rPr>
      <w:b/>
      <w:bCs/>
    </w:rPr>
  </w:style>
  <w:style w:type="character" w:customStyle="1" w:styleId="Char19">
    <w:name w:val="注释标题 Char1"/>
    <w:uiPriority w:val="99"/>
    <w:semiHidden/>
    <w:qFormat/>
    <w:rsid w:val="004A4F00"/>
  </w:style>
  <w:style w:type="character" w:customStyle="1" w:styleId="Char1a">
    <w:name w:val="副标题 Char1"/>
    <w:uiPriority w:val="11"/>
    <w:rsid w:val="004A4F00"/>
    <w:rPr>
      <w:rFonts w:ascii="Cambria" w:eastAsia="宋体" w:hAnsi="Cambria" w:cs="Times New Roman"/>
      <w:b/>
      <w:bCs/>
      <w:kern w:val="28"/>
      <w:sz w:val="32"/>
      <w:szCs w:val="32"/>
    </w:rPr>
  </w:style>
  <w:style w:type="character" w:customStyle="1" w:styleId="Char1b">
    <w:name w:val="页脚 Char1"/>
    <w:uiPriority w:val="99"/>
    <w:semiHidden/>
    <w:rsid w:val="004A4F00"/>
    <w:rPr>
      <w:sz w:val="18"/>
      <w:szCs w:val="18"/>
    </w:rPr>
  </w:style>
  <w:style w:type="character" w:customStyle="1" w:styleId="Char1c">
    <w:name w:val="日期 Char1"/>
    <w:uiPriority w:val="99"/>
    <w:semiHidden/>
    <w:rsid w:val="004A4F00"/>
  </w:style>
  <w:style w:type="character" w:customStyle="1" w:styleId="Char1d">
    <w:name w:val="页眉 Char1"/>
    <w:uiPriority w:val="99"/>
    <w:semiHidden/>
    <w:rsid w:val="004A4F00"/>
    <w:rPr>
      <w:sz w:val="18"/>
      <w:szCs w:val="18"/>
    </w:rPr>
  </w:style>
  <w:style w:type="character" w:customStyle="1" w:styleId="Char1e">
    <w:name w:val="标题 Char1"/>
    <w:uiPriority w:val="10"/>
    <w:rsid w:val="004A4F00"/>
    <w:rPr>
      <w:rFonts w:ascii="Cambria" w:eastAsia="宋体" w:hAnsi="Cambria" w:cs="Times New Roman"/>
      <w:b/>
      <w:bCs/>
      <w:sz w:val="32"/>
      <w:szCs w:val="32"/>
    </w:rPr>
  </w:style>
  <w:style w:type="paragraph" w:customStyle="1" w:styleId="-11">
    <w:name w:val="彩色列表 - 着色 11"/>
    <w:basedOn w:val="a"/>
    <w:uiPriority w:val="34"/>
    <w:qFormat/>
    <w:rsid w:val="004A4F00"/>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1">
    <w:name w:val="列出段落11"/>
    <w:basedOn w:val="a"/>
    <w:uiPriority w:val="34"/>
    <w:qFormat/>
    <w:rsid w:val="004A4F00"/>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4A4F00"/>
  </w:style>
  <w:style w:type="paragraph" w:styleId="affff5">
    <w:name w:val="Revision"/>
    <w:uiPriority w:val="99"/>
    <w:unhideWhenUsed/>
    <w:rsid w:val="004A4F00"/>
    <w:pPr>
      <w:spacing w:after="0" w:line="240" w:lineRule="auto"/>
    </w:pPr>
    <w:rPr>
      <w:rFonts w:ascii="Times New Roman" w:eastAsia="宋体" w:hAnsi="Times New Roman" w:cs="Times New Roman"/>
      <w:sz w:val="21"/>
      <w:szCs w:val="20"/>
      <w14:ligatures w14:val="none"/>
    </w:rPr>
  </w:style>
  <w:style w:type="character" w:styleId="affff6">
    <w:name w:val="Unresolved Mention"/>
    <w:uiPriority w:val="99"/>
    <w:unhideWhenUsed/>
    <w:rsid w:val="004A4F00"/>
    <w:rPr>
      <w:color w:val="605E5C"/>
      <w:shd w:val="clear" w:color="auto" w:fill="E1DFDD"/>
    </w:rPr>
  </w:style>
  <w:style w:type="paragraph" w:customStyle="1" w:styleId="msonormal0">
    <w:name w:val="msonormal"/>
    <w:basedOn w:val="a"/>
    <w:rsid w:val="004A4F00"/>
    <w:pPr>
      <w:widowControl/>
      <w:spacing w:before="100" w:beforeAutospacing="1" w:after="100" w:afterAutospacing="1" w:line="240" w:lineRule="auto"/>
    </w:pPr>
    <w:rPr>
      <w:rFonts w:ascii="宋体" w:eastAsia="宋体" w:hAnsi="宋体" w:cs="宋体"/>
      <w:kern w:val="0"/>
      <w:sz w:val="24"/>
      <w14:ligatures w14:val="none"/>
    </w:rPr>
  </w:style>
  <w:style w:type="table" w:customStyle="1" w:styleId="TableNormal">
    <w:name w:val="Table Normal"/>
    <w:qFormat/>
    <w:rsid w:val="004A4F00"/>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Style302">
    <w:name w:val="_Style 302"/>
    <w:basedOn w:val="a"/>
    <w:next w:val="a9"/>
    <w:unhideWhenUsed/>
    <w:qFormat/>
    <w:rsid w:val="004A4F00"/>
    <w:pPr>
      <w:spacing w:after="0" w:line="240" w:lineRule="auto"/>
      <w:ind w:firstLineChars="200" w:firstLine="420"/>
      <w:jc w:val="both"/>
    </w:pPr>
    <w:rPr>
      <w:rFonts w:ascii="Times New Roman" w:eastAsia="宋体" w:hAnsi="Times New Roman" w:cs="Times New Roman"/>
      <w:sz w:val="24"/>
      <w:szCs w:val="20"/>
      <w14:ligatures w14:val="none"/>
    </w:rPr>
  </w:style>
  <w:style w:type="character" w:customStyle="1" w:styleId="affff7">
    <w:name w:val="正文缩进 字符"/>
    <w:qFormat/>
    <w:rsid w:val="004A4F00"/>
    <w:rPr>
      <w:kern w:val="2"/>
      <w:sz w:val="21"/>
    </w:rPr>
  </w:style>
  <w:style w:type="numbering" w:customStyle="1" w:styleId="28">
    <w:name w:val="无列表2"/>
    <w:next w:val="a2"/>
    <w:uiPriority w:val="99"/>
    <w:semiHidden/>
    <w:unhideWhenUsed/>
    <w:rsid w:val="00971EA5"/>
  </w:style>
  <w:style w:type="numbering" w:customStyle="1" w:styleId="38">
    <w:name w:val="无列表3"/>
    <w:next w:val="a2"/>
    <w:uiPriority w:val="99"/>
    <w:semiHidden/>
    <w:unhideWhenUsed/>
    <w:rsid w:val="004D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7761</Words>
  <Characters>8228</Characters>
  <Application>Microsoft Office Word</Application>
  <DocSecurity>0</DocSecurity>
  <Lines>632</Lines>
  <Paragraphs>532</Paragraphs>
  <ScaleCrop>false</ScaleCrop>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11</cp:revision>
  <dcterms:created xsi:type="dcterms:W3CDTF">2025-10-22T07:40:00Z</dcterms:created>
  <dcterms:modified xsi:type="dcterms:W3CDTF">2025-10-23T02:42:00Z</dcterms:modified>
</cp:coreProperties>
</file>