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B16C" w14:textId="77777777" w:rsidR="00914022" w:rsidRPr="00914022" w:rsidRDefault="00914022" w:rsidP="00914022">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497211593"/>
      <w:bookmarkStart w:id="1" w:name="_Toc209007575"/>
      <w:r w:rsidRPr="00914022">
        <w:rPr>
          <w:rFonts w:ascii="Times New Roman" w:eastAsia="黑体" w:hAnsi="Times New Roman" w:cs="Times New Roman" w:hint="eastAsia"/>
          <w:color w:val="000000"/>
          <w:sz w:val="30"/>
          <w:szCs w:val="30"/>
          <w14:ligatures w14:val="none"/>
        </w:rPr>
        <w:t>一、</w:t>
      </w:r>
      <w:r w:rsidRPr="00914022">
        <w:rPr>
          <w:rFonts w:ascii="Times New Roman" w:eastAsia="黑体" w:hAnsi="Times New Roman" w:cs="Times New Roman"/>
          <w:color w:val="000000"/>
          <w:sz w:val="30"/>
          <w:szCs w:val="30"/>
          <w14:ligatures w14:val="none"/>
        </w:rPr>
        <w:t>说明</w:t>
      </w:r>
      <w:bookmarkEnd w:id="0"/>
      <w:bookmarkEnd w:id="1"/>
    </w:p>
    <w:p w14:paraId="78ED47C2"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2" w:name="_Toc497211594"/>
      <w:bookmarkStart w:id="3" w:name="_Toc209007576"/>
      <w:r w:rsidRPr="00914022">
        <w:rPr>
          <w:rFonts w:ascii="Times New Roman" w:eastAsia="宋体" w:hAnsi="Times New Roman" w:cs="Times New Roman"/>
          <w:b/>
          <w:szCs w:val="22"/>
          <w14:ligatures w14:val="none"/>
        </w:rPr>
        <w:t xml:space="preserve">1 </w:t>
      </w:r>
      <w:r w:rsidRPr="00914022">
        <w:rPr>
          <w:rFonts w:ascii="Times New Roman" w:eastAsia="宋体" w:hAnsi="Times New Roman" w:cs="Times New Roman"/>
          <w:b/>
          <w:szCs w:val="22"/>
          <w14:ligatures w14:val="none"/>
        </w:rPr>
        <w:t>总则</w:t>
      </w:r>
      <w:bookmarkEnd w:id="2"/>
      <w:bookmarkEnd w:id="3"/>
    </w:p>
    <w:p w14:paraId="41E6E147"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 xml:space="preserve">1.1 </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应具备国家或行业管理部门规定的，在本市实施本项目所需的资格（资质）和相关手续（如果有），由此引起的所有有关事宜及费用由</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自行负责。</w:t>
      </w:r>
    </w:p>
    <w:p w14:paraId="515D27C0" w14:textId="77777777" w:rsidR="00914022" w:rsidRPr="00914022" w:rsidRDefault="00914022" w:rsidP="00914022">
      <w:pPr>
        <w:snapToGrid w:val="0"/>
        <w:spacing w:after="0" w:line="300" w:lineRule="auto"/>
        <w:ind w:firstLineChars="192" w:firstLine="422"/>
        <w:jc w:val="both"/>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 xml:space="preserve">1.2 </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提供的服务应当</w:t>
      </w:r>
      <w:proofErr w:type="gramStart"/>
      <w:r w:rsidRPr="00914022">
        <w:rPr>
          <w:rFonts w:ascii="Times New Roman" w:eastAsia="宋体" w:hAnsi="Times New Roman" w:cs="Times New Roman"/>
          <w:color w:val="000000"/>
          <w:szCs w:val="22"/>
          <w14:ligatures w14:val="none"/>
        </w:rPr>
        <w:t>符合</w:t>
      </w:r>
      <w:r w:rsidRPr="00914022">
        <w:rPr>
          <w:rFonts w:ascii="Times New Roman" w:eastAsia="宋体" w:hAnsi="Times New Roman" w:cs="Times New Roman" w:hint="eastAsia"/>
          <w:color w:val="000000"/>
          <w:szCs w:val="22"/>
          <w14:ligatures w14:val="none"/>
        </w:rPr>
        <w:t>磋商</w:t>
      </w:r>
      <w:proofErr w:type="gramEnd"/>
      <w:r w:rsidRPr="00914022">
        <w:rPr>
          <w:rFonts w:ascii="Times New Roman" w:eastAsia="宋体" w:hAnsi="Times New Roman" w:cs="Times New Roman"/>
          <w:color w:val="000000"/>
          <w:szCs w:val="22"/>
          <w14:ligatures w14:val="none"/>
        </w:rPr>
        <w:t>文件的要求，并且其质量完全符合国家标准、行业标准或地方标准。</w:t>
      </w:r>
    </w:p>
    <w:p w14:paraId="7DCACB1C"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 xml:space="preserve">1.3 </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在</w:t>
      </w:r>
      <w:r w:rsidRPr="00914022">
        <w:rPr>
          <w:rFonts w:ascii="Times New Roman" w:eastAsia="宋体" w:hAnsi="Times New Roman" w:cs="Times New Roman" w:hint="eastAsia"/>
          <w:color w:val="000000"/>
          <w:szCs w:val="22"/>
          <w14:ligatures w14:val="none"/>
        </w:rPr>
        <w:t>磋商</w:t>
      </w:r>
      <w:r w:rsidRPr="00914022">
        <w:rPr>
          <w:rFonts w:ascii="Times New Roman" w:eastAsia="宋体" w:hAnsi="Times New Roman" w:cs="Times New Roman"/>
          <w:color w:val="000000"/>
          <w:szCs w:val="22"/>
          <w14:ligatures w14:val="none"/>
        </w:rPr>
        <w:t>前应认真了解项目的实施背景、应提供的服务内容和质量、项目考核管理要求等，一旦</w:t>
      </w:r>
      <w:r w:rsidRPr="00914022">
        <w:rPr>
          <w:rFonts w:ascii="Times New Roman" w:eastAsia="宋体" w:hAnsi="Times New Roman" w:cs="Times New Roman" w:hint="eastAsia"/>
          <w:color w:val="000000"/>
          <w:szCs w:val="22"/>
          <w14:ligatures w14:val="none"/>
        </w:rPr>
        <w:t>成交</w:t>
      </w:r>
      <w:r w:rsidRPr="00914022">
        <w:rPr>
          <w:rFonts w:ascii="Times New Roman" w:eastAsia="宋体" w:hAnsi="Times New Roman" w:cs="Times New Roman"/>
          <w:color w:val="000000"/>
          <w:szCs w:val="22"/>
          <w14:ligatures w14:val="none"/>
        </w:rPr>
        <w:t>，应按照</w:t>
      </w:r>
      <w:r w:rsidRPr="00914022">
        <w:rPr>
          <w:rFonts w:ascii="Times New Roman" w:eastAsia="宋体" w:hAnsi="Times New Roman" w:cs="Times New Roman" w:hint="eastAsia"/>
          <w:color w:val="000000"/>
          <w:szCs w:val="22"/>
          <w14:ligatures w14:val="none"/>
        </w:rPr>
        <w:t>磋商</w:t>
      </w:r>
      <w:r w:rsidRPr="00914022">
        <w:rPr>
          <w:rFonts w:ascii="Times New Roman" w:eastAsia="宋体" w:hAnsi="Times New Roman" w:cs="Times New Roman"/>
          <w:color w:val="000000"/>
          <w:szCs w:val="22"/>
          <w14:ligatures w14:val="none"/>
        </w:rPr>
        <w:t>文件和合同规定的要求提供相关服务。</w:t>
      </w:r>
    </w:p>
    <w:p w14:paraId="67DEF39F" w14:textId="77777777" w:rsidR="00914022" w:rsidRPr="00914022" w:rsidRDefault="00914022" w:rsidP="00914022">
      <w:pPr>
        <w:spacing w:after="0" w:line="300" w:lineRule="auto"/>
        <w:ind w:firstLineChars="192" w:firstLine="422"/>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对所提供的</w:t>
      </w:r>
      <w:r w:rsidRPr="00914022">
        <w:rPr>
          <w:rFonts w:ascii="Times New Roman" w:eastAsia="宋体" w:hAnsi="宋体" w:cs="Times New Roman"/>
          <w:szCs w:val="22"/>
          <w14:ligatures w14:val="none"/>
        </w:rPr>
        <w:t>货物</w:t>
      </w:r>
      <w:r w:rsidRPr="00914022">
        <w:rPr>
          <w:rFonts w:ascii="Times New Roman" w:eastAsia="宋体" w:hAnsi="宋体" w:cs="Times New Roman" w:hint="eastAsia"/>
          <w:szCs w:val="22"/>
          <w14:ligatures w14:val="none"/>
        </w:rPr>
        <w:t>和</w:t>
      </w:r>
      <w:r w:rsidRPr="00914022">
        <w:rPr>
          <w:rFonts w:ascii="Times New Roman" w:eastAsia="宋体" w:hAnsi="Times New Roman" w:cs="Times New Roman"/>
          <w:szCs w:val="22"/>
          <w14:ligatures w14:val="none"/>
        </w:rPr>
        <w:t>服务应当享有合法的所有权，没有侵犯任何第三方的知识产权、商业秘密、技术秘密等权利，而且不存在任何抵押、留置、查封等产权瑕疵。如采购人使用该服务构成上述侵权的，则</w:t>
      </w:r>
      <w:proofErr w:type="gramStart"/>
      <w:r w:rsidRPr="00914022">
        <w:rPr>
          <w:rFonts w:ascii="Times New Roman" w:eastAsia="宋体" w:hAnsi="Times New Roman" w:cs="Times New Roman"/>
          <w:szCs w:val="22"/>
          <w14:ligatures w14:val="none"/>
        </w:rPr>
        <w:t>由</w:t>
      </w:r>
      <w:r w:rsidRPr="00914022">
        <w:rPr>
          <w:rFonts w:ascii="Times New Roman" w:eastAsia="宋体" w:hAnsi="Times New Roman" w:cs="Times New Roman" w:hint="eastAsia"/>
          <w:szCs w:val="22"/>
          <w14:ligatures w14:val="none"/>
        </w:rPr>
        <w:t>成交</w:t>
      </w:r>
      <w:proofErr w:type="gramEnd"/>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承担全部责任。</w:t>
      </w:r>
    </w:p>
    <w:p w14:paraId="6F34FDBD" w14:textId="77777777" w:rsidR="00914022" w:rsidRPr="00914022" w:rsidRDefault="00914022" w:rsidP="00914022">
      <w:pPr>
        <w:snapToGrid w:val="0"/>
        <w:spacing w:after="0" w:line="300" w:lineRule="auto"/>
        <w:ind w:firstLineChars="192" w:firstLine="422"/>
        <w:jc w:val="both"/>
        <w:rPr>
          <w:rFonts w:ascii="Times New Roman" w:eastAsia="宋体" w:hAnsi="宋体" w:cs="Times New Roman" w:hint="eastAsia"/>
          <w:szCs w:val="22"/>
          <w14:ligatures w14:val="none"/>
        </w:rPr>
      </w:pPr>
      <w:r w:rsidRPr="00914022">
        <w:rPr>
          <w:rFonts w:ascii="宋体" w:eastAsia="宋体" w:hAnsi="宋体" w:cs="宋体" w:hint="eastAsia"/>
          <w:szCs w:val="22"/>
          <w14:ligatures w14:val="none"/>
        </w:rPr>
        <w:t>★</w:t>
      </w: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5</w:t>
      </w:r>
      <w:r w:rsidRPr="00914022">
        <w:rPr>
          <w:rFonts w:ascii="Times New Roman" w:eastAsia="宋体" w:hAnsi="Times New Roman" w:cs="Times New Roman" w:hint="eastAsia"/>
          <w:szCs w:val="22"/>
          <w14:ligatures w14:val="none"/>
        </w:rPr>
        <w:t>供应商提供的产品和服务必须符合国家强制性标准。</w:t>
      </w:r>
    </w:p>
    <w:p w14:paraId="5EF739D6"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b/>
          <w:color w:val="FF0000"/>
          <w:szCs w:val="22"/>
          <w:u w:val="wavyHeavy"/>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6</w:t>
      </w:r>
      <w:r w:rsidRPr="00914022">
        <w:rPr>
          <w:rFonts w:ascii="Times New Roman" w:eastAsia="宋体" w:hAnsi="Times New Roman" w:cs="Times New Roman" w:hint="eastAsia"/>
          <w:szCs w:val="22"/>
          <w14:ligatures w14:val="none"/>
        </w:rPr>
        <w:t>响应供应商认为磋商文件（</w:t>
      </w:r>
      <w:proofErr w:type="gramStart"/>
      <w:r w:rsidRPr="00914022">
        <w:rPr>
          <w:rFonts w:ascii="Times New Roman" w:eastAsia="宋体" w:hAnsi="Times New Roman" w:cs="Times New Roman" w:hint="eastAsia"/>
          <w:szCs w:val="22"/>
          <w14:ligatures w14:val="none"/>
        </w:rPr>
        <w:t>包括磋商</w:t>
      </w:r>
      <w:proofErr w:type="gramEnd"/>
      <w:r w:rsidRPr="00914022">
        <w:rPr>
          <w:rFonts w:ascii="Times New Roman" w:eastAsia="宋体" w:hAnsi="Times New Roman" w:cs="Times New Roman" w:hint="eastAsia"/>
          <w:szCs w:val="22"/>
          <w14:ligatures w14:val="none"/>
        </w:rPr>
        <w:t>补充文件）存在排他性或歧视性条款，自</w:t>
      </w:r>
      <w:proofErr w:type="gramStart"/>
      <w:r w:rsidRPr="00914022">
        <w:rPr>
          <w:rFonts w:ascii="Times New Roman" w:eastAsia="宋体" w:hAnsi="Times New Roman" w:cs="Times New Roman" w:hint="eastAsia"/>
          <w:szCs w:val="22"/>
          <w14:ligatures w14:val="none"/>
        </w:rPr>
        <w:t>收到磋商</w:t>
      </w:r>
      <w:proofErr w:type="gramEnd"/>
      <w:r w:rsidRPr="00914022">
        <w:rPr>
          <w:rFonts w:ascii="Times New Roman" w:eastAsia="宋体" w:hAnsi="Times New Roman" w:cs="Times New Roman" w:hint="eastAsia"/>
          <w:szCs w:val="22"/>
          <w14:ligatures w14:val="none"/>
        </w:rPr>
        <w:t>文件之日或者磋商文件公告期限届满之日起</w:t>
      </w:r>
      <w:r w:rsidRPr="00914022">
        <w:rPr>
          <w:rFonts w:ascii="Times New Roman" w:eastAsia="宋体" w:hAnsi="Times New Roman" w:cs="Times New Roman"/>
          <w:sz w:val="21"/>
          <w:szCs w:val="22"/>
          <w14:ligatures w14:val="none"/>
        </w:rPr>
        <w:t>10</w:t>
      </w:r>
      <w:r w:rsidRPr="00914022">
        <w:rPr>
          <w:rFonts w:ascii="Times New Roman" w:eastAsia="宋体" w:hAnsi="Times New Roman" w:cs="Times New Roman"/>
          <w:sz w:val="21"/>
          <w:szCs w:val="22"/>
          <w14:ligatures w14:val="none"/>
        </w:rPr>
        <w:t>日内</w:t>
      </w:r>
      <w:r w:rsidRPr="00914022">
        <w:rPr>
          <w:rFonts w:ascii="Times New Roman" w:eastAsia="宋体" w:hAnsi="Times New Roman" w:cs="Times New Roman" w:hint="eastAsia"/>
          <w:szCs w:val="22"/>
          <w14:ligatures w14:val="none"/>
        </w:rPr>
        <w:t>，以书面形式提出，并附相关证据。</w:t>
      </w:r>
    </w:p>
    <w:p w14:paraId="4D72C273" w14:textId="77777777" w:rsidR="00914022" w:rsidRPr="00914022" w:rsidRDefault="00914022" w:rsidP="00914022">
      <w:pPr>
        <w:spacing w:after="0" w:line="300" w:lineRule="auto"/>
        <w:jc w:val="both"/>
        <w:rPr>
          <w:rFonts w:ascii="Times New Roman" w:eastAsia="宋体" w:hAnsi="Times New Roman" w:cs="Times New Roman"/>
          <w:color w:val="FF0000"/>
          <w:szCs w:val="22"/>
          <w14:ligatures w14:val="none"/>
        </w:rPr>
      </w:pPr>
    </w:p>
    <w:p w14:paraId="469A8B58" w14:textId="77777777" w:rsidR="00914022" w:rsidRPr="00914022" w:rsidRDefault="00914022" w:rsidP="00914022">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 w:name="_Toc209007577"/>
      <w:bookmarkStart w:id="5" w:name="_Toc486947676"/>
      <w:bookmarkStart w:id="6" w:name="_Toc497211595"/>
      <w:r w:rsidRPr="00914022">
        <w:rPr>
          <w:rFonts w:ascii="Times New Roman" w:eastAsia="黑体" w:hAnsi="Times New Roman" w:cs="Times New Roman"/>
          <w:color w:val="000000"/>
          <w:sz w:val="30"/>
          <w:szCs w:val="30"/>
          <w14:ligatures w14:val="none"/>
        </w:rPr>
        <w:t>二、项目概况</w:t>
      </w:r>
      <w:bookmarkEnd w:id="4"/>
      <w:bookmarkEnd w:id="5"/>
      <w:bookmarkEnd w:id="6"/>
    </w:p>
    <w:p w14:paraId="31E09971"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497211598"/>
      <w:bookmarkStart w:id="8" w:name="_Toc209007578"/>
      <w:r w:rsidRPr="00914022">
        <w:rPr>
          <w:rFonts w:ascii="Times New Roman" w:eastAsia="宋体" w:hAnsi="Times New Roman" w:cs="Times New Roman" w:hint="eastAsia"/>
          <w:b/>
          <w:szCs w:val="22"/>
          <w14:ligatures w14:val="none"/>
        </w:rPr>
        <w:t>2</w:t>
      </w:r>
      <w:r w:rsidRPr="00914022">
        <w:rPr>
          <w:rFonts w:ascii="Times New Roman" w:eastAsia="宋体" w:hAnsi="Times New Roman" w:cs="Times New Roman" w:hint="eastAsia"/>
          <w:b/>
          <w:szCs w:val="22"/>
          <w14:ligatures w14:val="none"/>
        </w:rPr>
        <w:t>磋商</w:t>
      </w:r>
      <w:r w:rsidRPr="00914022">
        <w:rPr>
          <w:rFonts w:ascii="Times New Roman" w:eastAsia="宋体" w:hAnsi="Times New Roman" w:cs="Times New Roman"/>
          <w:b/>
          <w:szCs w:val="22"/>
          <w14:ligatures w14:val="none"/>
        </w:rPr>
        <w:t>范围与内容</w:t>
      </w:r>
      <w:bookmarkEnd w:id="7"/>
      <w:bookmarkEnd w:id="8"/>
    </w:p>
    <w:p w14:paraId="106B622A" w14:textId="77777777" w:rsidR="00914022" w:rsidRPr="00914022" w:rsidRDefault="00914022" w:rsidP="00914022">
      <w:pPr>
        <w:spacing w:after="0" w:line="300" w:lineRule="auto"/>
        <w:ind w:firstLineChars="192" w:firstLine="422"/>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 xml:space="preserve"> </w:t>
      </w:r>
      <w:r w:rsidRPr="00914022">
        <w:rPr>
          <w:rFonts w:ascii="Times New Roman" w:eastAsia="宋体" w:hAnsi="Times New Roman" w:cs="Times New Roman"/>
          <w:szCs w:val="22"/>
          <w14:ligatures w14:val="none"/>
        </w:rPr>
        <w:t>项目</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范围及内容</w:t>
      </w:r>
    </w:p>
    <w:p w14:paraId="02A19E22" w14:textId="77777777" w:rsidR="00914022" w:rsidRPr="00914022" w:rsidRDefault="00914022" w:rsidP="00914022">
      <w:pPr>
        <w:spacing w:after="0" w:line="300" w:lineRule="auto"/>
        <w:ind w:firstLineChars="192" w:firstLine="422"/>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本项目为北蔡北中路休闲绿地（南北广场）、南新休闲广场、鹏飞休闲广场、鹏海休闲广场、联勤消防广场、</w:t>
      </w:r>
      <w:proofErr w:type="gramStart"/>
      <w:r w:rsidRPr="00914022">
        <w:rPr>
          <w:rFonts w:ascii="Times New Roman" w:eastAsia="宋体" w:hAnsi="Times New Roman" w:cs="Times New Roman" w:hint="eastAsia"/>
          <w:szCs w:val="22"/>
          <w14:ligatures w14:val="none"/>
        </w:rPr>
        <w:t>御桥广场及咸塘港</w:t>
      </w:r>
      <w:proofErr w:type="gramEnd"/>
      <w:r w:rsidRPr="00914022">
        <w:rPr>
          <w:rFonts w:ascii="Times New Roman" w:eastAsia="宋体" w:hAnsi="Times New Roman" w:cs="Times New Roman" w:hint="eastAsia"/>
          <w:szCs w:val="22"/>
          <w14:ligatures w14:val="none"/>
        </w:rPr>
        <w:t>亲水平台的看护、保洁、设施维护、公共秩序维护等工作。</w:t>
      </w:r>
    </w:p>
    <w:p w14:paraId="0D3C2CA9" w14:textId="77777777" w:rsidR="00914022" w:rsidRPr="00914022" w:rsidRDefault="00914022" w:rsidP="00914022">
      <w:pPr>
        <w:spacing w:after="0" w:line="300" w:lineRule="auto"/>
        <w:ind w:firstLineChars="192" w:firstLine="422"/>
        <w:jc w:val="both"/>
        <w:rPr>
          <w:rFonts w:ascii="Times New Roman" w:eastAsia="宋体" w:hAnsi="Times New Roman" w:cs="Times New Roman"/>
          <w:bCs/>
          <w:szCs w:val="22"/>
          <w14:ligatures w14:val="none"/>
        </w:rPr>
      </w:pP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本项目服务期限</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hint="eastAsia"/>
          <w:szCs w:val="22"/>
          <w14:ligatures w14:val="none"/>
        </w:rPr>
        <w:t>年</w:t>
      </w:r>
      <w:r w:rsidRPr="00914022">
        <w:rPr>
          <w:rFonts w:ascii="Times New Roman" w:eastAsia="宋体" w:hAnsi="Times New Roman" w:cs="Times New Roman"/>
          <w:bCs/>
          <w:szCs w:val="22"/>
          <w14:ligatures w14:val="none"/>
        </w:rPr>
        <w:t>，具体以合同签订日期为准。</w:t>
      </w:r>
    </w:p>
    <w:p w14:paraId="588A0C9D"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497211599"/>
      <w:bookmarkStart w:id="10" w:name="_Toc209007579"/>
      <w:r w:rsidRPr="00914022">
        <w:rPr>
          <w:rFonts w:ascii="Times New Roman" w:eastAsia="宋体" w:hAnsi="Times New Roman" w:cs="Times New Roman" w:hint="eastAsia"/>
          <w:b/>
          <w:szCs w:val="22"/>
          <w14:ligatures w14:val="none"/>
        </w:rPr>
        <w:t>3</w:t>
      </w:r>
      <w:r w:rsidRPr="00914022">
        <w:rPr>
          <w:rFonts w:ascii="Times New Roman" w:eastAsia="宋体" w:hAnsi="Times New Roman" w:cs="Times New Roman"/>
          <w:b/>
          <w:szCs w:val="22"/>
          <w14:ligatures w14:val="none"/>
        </w:rPr>
        <w:t>承包方式</w:t>
      </w:r>
      <w:bookmarkEnd w:id="9"/>
      <w:bookmarkEnd w:id="10"/>
    </w:p>
    <w:p w14:paraId="4312BCDD"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3</w:t>
      </w:r>
      <w:r w:rsidRPr="00914022">
        <w:rPr>
          <w:rFonts w:ascii="Times New Roman" w:eastAsia="宋体" w:hAnsi="Times New Roman" w:cs="Times New Roman"/>
          <w:kern w:val="1"/>
          <w:szCs w:val="20"/>
          <w14:ligatures w14:val="none"/>
        </w:rPr>
        <w:t xml:space="preserve">.1 </w:t>
      </w:r>
      <w:r w:rsidRPr="00914022">
        <w:rPr>
          <w:rFonts w:ascii="Times New Roman" w:eastAsia="宋体" w:hAnsi="Times New Roman" w:cs="Times New Roman"/>
          <w:kern w:val="1"/>
          <w:szCs w:val="20"/>
          <w14:ligatures w14:val="none"/>
        </w:rPr>
        <w:t>依照本项目的</w:t>
      </w:r>
      <w:r w:rsidRPr="00914022">
        <w:rPr>
          <w:rFonts w:ascii="Times New Roman" w:eastAsia="宋体" w:hAnsi="Times New Roman" w:cs="Times New Roman" w:hint="eastAsia"/>
          <w:kern w:val="1"/>
          <w:szCs w:val="20"/>
          <w14:ligatures w14:val="none"/>
        </w:rPr>
        <w:t>磋商</w:t>
      </w:r>
      <w:r w:rsidRPr="00914022">
        <w:rPr>
          <w:rFonts w:ascii="Times New Roman" w:eastAsia="宋体" w:hAnsi="Times New Roman" w:cs="Times New Roman"/>
          <w:kern w:val="1"/>
          <w:szCs w:val="20"/>
          <w14:ligatures w14:val="none"/>
        </w:rPr>
        <w:t>范围和内容，</w:t>
      </w:r>
      <w:r w:rsidRPr="00914022">
        <w:rPr>
          <w:rFonts w:ascii="Times New Roman" w:eastAsia="宋体" w:hAnsi="Times New Roman" w:cs="Times New Roman" w:hint="eastAsia"/>
          <w:kern w:val="1"/>
          <w:szCs w:val="20"/>
          <w14:ligatures w14:val="none"/>
        </w:rPr>
        <w:t>成交供应商</w:t>
      </w:r>
      <w:r w:rsidRPr="00914022">
        <w:rPr>
          <w:rFonts w:ascii="Times New Roman" w:eastAsia="宋体" w:hAnsi="Times New Roman" w:cs="Times New Roman"/>
          <w:kern w:val="1"/>
          <w:szCs w:val="20"/>
          <w14:ligatures w14:val="none"/>
        </w:rPr>
        <w:t>以</w:t>
      </w:r>
      <w:r w:rsidRPr="00914022">
        <w:rPr>
          <w:rFonts w:ascii="Times New Roman" w:eastAsia="宋体" w:hAnsi="Times New Roman" w:cs="Times New Roman" w:hint="eastAsia"/>
          <w:kern w:val="1"/>
          <w:szCs w:val="20"/>
          <w:u w:val="single"/>
          <w14:ligatures w14:val="none"/>
        </w:rPr>
        <w:t>包工、包料、包施工、</w:t>
      </w:r>
      <w:r w:rsidRPr="00914022">
        <w:rPr>
          <w:rFonts w:ascii="Times New Roman" w:eastAsia="宋体" w:hAnsi="Times New Roman" w:cs="Times New Roman" w:hint="eastAsia"/>
          <w:kern w:val="1"/>
          <w:szCs w:val="20"/>
          <w:u w:val="single"/>
          <w14:ligatures w14:val="none"/>
        </w:rPr>
        <w:t xml:space="preserve"> </w:t>
      </w:r>
      <w:r w:rsidRPr="00914022">
        <w:rPr>
          <w:rFonts w:ascii="Times New Roman" w:eastAsia="宋体" w:hAnsi="Times New Roman" w:cs="Times New Roman" w:hint="eastAsia"/>
          <w:kern w:val="1"/>
          <w:szCs w:val="20"/>
          <w:u w:val="single"/>
          <w14:ligatures w14:val="none"/>
        </w:rPr>
        <w:t>包质量、包安全的方式实施养护维修及运行管理承包工作总承包</w:t>
      </w:r>
      <w:r w:rsidRPr="00914022">
        <w:rPr>
          <w:rFonts w:ascii="Times New Roman" w:eastAsia="宋体" w:hAnsi="Times New Roman" w:cs="Times New Roman"/>
          <w:kern w:val="1"/>
          <w:szCs w:val="20"/>
          <w14:ligatures w14:val="none"/>
        </w:rPr>
        <w:t>。</w:t>
      </w:r>
    </w:p>
    <w:p w14:paraId="40E4530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3</w:t>
      </w:r>
      <w:r w:rsidRPr="00914022">
        <w:rPr>
          <w:rFonts w:ascii="Times New Roman" w:eastAsia="宋体" w:hAnsi="Times New Roman" w:cs="Times New Roman"/>
          <w:kern w:val="1"/>
          <w:szCs w:val="20"/>
          <w14:ligatures w14:val="none"/>
        </w:rPr>
        <w:t xml:space="preserve">.2 </w:t>
      </w:r>
      <w:r w:rsidRPr="00914022">
        <w:rPr>
          <w:rFonts w:ascii="Times New Roman" w:eastAsia="宋体" w:hAnsi="Times New Roman" w:cs="Times New Roman"/>
          <w:kern w:val="1"/>
          <w:szCs w:val="20"/>
          <w14:ligatures w14:val="none"/>
        </w:rPr>
        <w:t>本项目不允许分包。</w:t>
      </w:r>
    </w:p>
    <w:p w14:paraId="12525790"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497211600"/>
      <w:bookmarkStart w:id="12" w:name="_Toc209007580"/>
      <w:r w:rsidRPr="00914022">
        <w:rPr>
          <w:rFonts w:ascii="Times New Roman" w:eastAsia="宋体" w:hAnsi="Times New Roman" w:cs="Times New Roman" w:hint="eastAsia"/>
          <w:b/>
          <w:szCs w:val="22"/>
          <w14:ligatures w14:val="none"/>
        </w:rPr>
        <w:t>4</w:t>
      </w:r>
      <w:r w:rsidRPr="00914022">
        <w:rPr>
          <w:rFonts w:ascii="Times New Roman" w:eastAsia="宋体" w:hAnsi="Times New Roman" w:cs="Times New Roman"/>
          <w:b/>
          <w:szCs w:val="22"/>
          <w14:ligatures w14:val="none"/>
        </w:rPr>
        <w:t>合同签订方式</w:t>
      </w:r>
      <w:bookmarkEnd w:id="11"/>
      <w:bookmarkEnd w:id="12"/>
    </w:p>
    <w:p w14:paraId="7BF5FA3D"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4</w:t>
      </w:r>
      <w:r w:rsidRPr="00914022">
        <w:rPr>
          <w:rFonts w:ascii="Times New Roman" w:eastAsia="宋体" w:hAnsi="Times New Roman" w:cs="Times New Roman"/>
          <w:kern w:val="1"/>
          <w:szCs w:val="20"/>
          <w14:ligatures w14:val="none"/>
        </w:rPr>
        <w:t xml:space="preserve">.1 </w:t>
      </w:r>
      <w:r w:rsidRPr="00914022">
        <w:rPr>
          <w:rFonts w:ascii="Times New Roman" w:eastAsia="宋体" w:hAnsi="Times New Roman" w:cs="Times New Roman"/>
          <w:kern w:val="1"/>
          <w:szCs w:val="20"/>
          <w14:ligatures w14:val="none"/>
        </w:rPr>
        <w:t>本项目合同的标的、价格、质量及验收标准、考核管理、履约期限等主要条款应当与</w:t>
      </w:r>
      <w:r w:rsidRPr="00914022">
        <w:rPr>
          <w:rFonts w:ascii="Times New Roman" w:eastAsia="宋体" w:hAnsi="Times New Roman" w:cs="Times New Roman" w:hint="eastAsia"/>
          <w:kern w:val="1"/>
          <w:szCs w:val="20"/>
          <w14:ligatures w14:val="none"/>
        </w:rPr>
        <w:t>磋商</w:t>
      </w:r>
      <w:r w:rsidRPr="00914022">
        <w:rPr>
          <w:rFonts w:ascii="Times New Roman" w:eastAsia="宋体" w:hAnsi="Times New Roman" w:cs="Times New Roman"/>
          <w:kern w:val="1"/>
          <w:szCs w:val="20"/>
          <w14:ligatures w14:val="none"/>
        </w:rPr>
        <w:t>文件和</w:t>
      </w:r>
      <w:r w:rsidRPr="00914022">
        <w:rPr>
          <w:rFonts w:ascii="Times New Roman" w:eastAsia="宋体" w:hAnsi="Times New Roman" w:cs="Times New Roman" w:hint="eastAsia"/>
          <w:kern w:val="1"/>
          <w:szCs w:val="20"/>
          <w14:ligatures w14:val="none"/>
        </w:rPr>
        <w:t>成交供应商响应</w:t>
      </w:r>
      <w:r w:rsidRPr="00914022">
        <w:rPr>
          <w:rFonts w:ascii="Times New Roman" w:eastAsia="宋体" w:hAnsi="Times New Roman" w:cs="Times New Roman"/>
          <w:kern w:val="1"/>
          <w:szCs w:val="20"/>
          <w14:ligatures w14:val="none"/>
        </w:rPr>
        <w:t>文件的内容一致，并互相补充和解释。</w:t>
      </w:r>
    </w:p>
    <w:p w14:paraId="268DE894"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13" w:name="_Toc497211601"/>
      <w:bookmarkStart w:id="14" w:name="_Toc209007581"/>
      <w:r w:rsidRPr="00914022">
        <w:rPr>
          <w:rFonts w:ascii="Times New Roman" w:eastAsia="宋体" w:hAnsi="Times New Roman" w:cs="Times New Roman" w:hint="eastAsia"/>
          <w:b/>
          <w:szCs w:val="22"/>
          <w14:ligatures w14:val="none"/>
        </w:rPr>
        <w:t>5</w:t>
      </w:r>
      <w:r w:rsidRPr="00914022">
        <w:rPr>
          <w:rFonts w:ascii="Times New Roman" w:eastAsia="宋体" w:hAnsi="Times New Roman" w:cs="Times New Roman"/>
          <w:b/>
          <w:szCs w:val="22"/>
          <w14:ligatures w14:val="none"/>
        </w:rPr>
        <w:t>结算原则和支付方式</w:t>
      </w:r>
      <w:bookmarkEnd w:id="13"/>
      <w:bookmarkEnd w:id="14"/>
    </w:p>
    <w:p w14:paraId="2D203754"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r w:rsidRPr="00914022">
        <w:rPr>
          <w:rFonts w:ascii="Times New Roman" w:eastAsia="宋体" w:hAnsi="Times New Roman" w:cs="Times New Roman"/>
          <w:kern w:val="1"/>
          <w:szCs w:val="20"/>
          <w14:ligatures w14:val="none"/>
        </w:rPr>
        <w:t xml:space="preserve">.1 </w:t>
      </w:r>
      <w:r w:rsidRPr="00914022">
        <w:rPr>
          <w:rFonts w:ascii="Times New Roman" w:eastAsia="宋体" w:hAnsi="Times New Roman" w:cs="Times New Roman"/>
          <w:kern w:val="1"/>
          <w:szCs w:val="20"/>
          <w14:ligatures w14:val="none"/>
        </w:rPr>
        <w:t>结算原则</w:t>
      </w:r>
    </w:p>
    <w:p w14:paraId="47F768E2"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r w:rsidRPr="00914022">
        <w:rPr>
          <w:rFonts w:ascii="Times New Roman" w:eastAsia="宋体" w:hAnsi="Times New Roman" w:cs="Times New Roman"/>
          <w:kern w:val="1"/>
          <w:szCs w:val="20"/>
          <w14:ligatures w14:val="none"/>
        </w:rPr>
        <w:t xml:space="preserve">.1.1 </w:t>
      </w:r>
      <w:r w:rsidRPr="00914022">
        <w:rPr>
          <w:rFonts w:ascii="Times New Roman" w:eastAsia="宋体" w:hAnsi="Times New Roman" w:cs="Times New Roman" w:hint="eastAsia"/>
          <w:kern w:val="1"/>
          <w:szCs w:val="20"/>
          <w14:ligatures w14:val="none"/>
        </w:rPr>
        <w:t>本项目合同总价不变，采购人不会因政策性调价、人工成本、材料、设备使用年限增长引起的维修成本增加和效能衰减等因素（不可抗力除外）的变动而进行调整</w:t>
      </w:r>
      <w:r w:rsidRPr="00914022">
        <w:rPr>
          <w:rFonts w:ascii="Times New Roman" w:eastAsia="宋体" w:hAnsi="Times New Roman" w:cs="Times New Roman"/>
          <w:kern w:val="1"/>
          <w:szCs w:val="20"/>
          <w14:ligatures w14:val="none"/>
        </w:rPr>
        <w:t>。</w:t>
      </w:r>
    </w:p>
    <w:p w14:paraId="797F77F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r w:rsidRPr="00914022">
        <w:rPr>
          <w:rFonts w:ascii="Times New Roman" w:eastAsia="宋体" w:hAnsi="Times New Roman" w:cs="Times New Roman"/>
          <w:kern w:val="1"/>
          <w:szCs w:val="20"/>
          <w14:ligatures w14:val="none"/>
        </w:rPr>
        <w:t xml:space="preserve">.2 </w:t>
      </w:r>
      <w:r w:rsidRPr="00914022">
        <w:rPr>
          <w:rFonts w:ascii="Times New Roman" w:eastAsia="宋体" w:hAnsi="Times New Roman" w:cs="Times New Roman"/>
          <w:kern w:val="1"/>
          <w:szCs w:val="20"/>
          <w14:ligatures w14:val="none"/>
        </w:rPr>
        <w:t>支付方式</w:t>
      </w:r>
    </w:p>
    <w:p w14:paraId="2A2B5FE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szCs w:val="20"/>
          <w14:ligatures w14:val="none"/>
        </w:rPr>
      </w:pPr>
      <w:bookmarkStart w:id="15" w:name="OLE_LINK1"/>
      <w:r w:rsidRPr="00914022">
        <w:rPr>
          <w:rFonts w:ascii="Times New Roman" w:eastAsia="宋体" w:hAnsi="Times New Roman" w:cs="Times New Roman"/>
          <w:bCs/>
          <w:szCs w:val="20"/>
          <w14:ligatures w14:val="none"/>
        </w:rPr>
        <w:t xml:space="preserve">5.2.1 </w:t>
      </w:r>
      <w:r w:rsidRPr="00914022">
        <w:rPr>
          <w:rFonts w:ascii="Times New Roman" w:eastAsia="宋体" w:hAnsi="Times New Roman" w:cs="Times New Roman" w:hint="eastAsia"/>
          <w:bCs/>
          <w:szCs w:val="20"/>
          <w14:ligatures w14:val="none"/>
        </w:rPr>
        <w:t>本项目合同金额采用</w:t>
      </w:r>
      <w:r w:rsidRPr="00914022">
        <w:rPr>
          <w:rFonts w:ascii="Times New Roman" w:eastAsia="宋体" w:hAnsi="Times New Roman" w:cs="Times New Roman" w:hint="eastAsia"/>
          <w:b/>
          <w:color w:val="FF0000"/>
          <w:szCs w:val="22"/>
          <w:u w:val="single"/>
          <w14:ligatures w14:val="none"/>
        </w:rPr>
        <w:t>分期付款</w:t>
      </w:r>
      <w:r w:rsidRPr="00914022">
        <w:rPr>
          <w:rFonts w:ascii="Times New Roman" w:eastAsia="宋体" w:hAnsi="Times New Roman" w:cs="Times New Roman" w:hint="eastAsia"/>
          <w:bCs/>
          <w:szCs w:val="20"/>
          <w14:ligatures w14:val="none"/>
        </w:rPr>
        <w:t>方式，在采购人和成交供应商合同签订后，按下款要求支付相应的合同款项。</w:t>
      </w:r>
    </w:p>
    <w:p w14:paraId="5D0C15A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szCs w:val="20"/>
          <w14:ligatures w14:val="none"/>
        </w:rPr>
      </w:pPr>
      <w:r w:rsidRPr="00914022">
        <w:rPr>
          <w:rFonts w:ascii="Times New Roman" w:eastAsia="宋体" w:hAnsi="Times New Roman" w:cs="Times New Roman"/>
          <w:szCs w:val="20"/>
          <w14:ligatures w14:val="none"/>
        </w:rPr>
        <w:t xml:space="preserve">5.2.2 </w:t>
      </w:r>
      <w:r w:rsidRPr="00914022">
        <w:rPr>
          <w:rFonts w:ascii="Times New Roman" w:eastAsia="宋体" w:hAnsi="Times New Roman" w:cs="Times New Roman" w:hint="eastAsia"/>
          <w:szCs w:val="20"/>
          <w14:ligatures w14:val="none"/>
        </w:rPr>
        <w:t>分期付款的时间进度要求和支付比例具体如下：</w:t>
      </w:r>
    </w:p>
    <w:p w14:paraId="33A8CDD1" w14:textId="77777777" w:rsidR="00914022" w:rsidRPr="00914022" w:rsidRDefault="00914022" w:rsidP="00914022">
      <w:pPr>
        <w:spacing w:after="0" w:line="360" w:lineRule="auto"/>
        <w:ind w:firstLine="422"/>
        <w:jc w:val="both"/>
        <w:rPr>
          <w:rFonts w:ascii="宋体" w:eastAsia="宋体" w:hAnsi="宋体" w:cs="宋体" w:hint="eastAsia"/>
          <w:szCs w:val="22"/>
          <w14:ligatures w14:val="none"/>
        </w:rPr>
      </w:pPr>
      <w:r w:rsidRPr="00914022">
        <w:rPr>
          <w:rFonts w:ascii="宋体" w:eastAsia="宋体" w:hAnsi="宋体" w:cs="宋体" w:hint="eastAsia"/>
          <w:szCs w:val="22"/>
          <w14:ligatures w14:val="none"/>
        </w:rPr>
        <w:t>按月支付，先服务，后支付，最后一笔养护费用将由采购人按年度考核的得分结果进行相应扣除。</w:t>
      </w:r>
    </w:p>
    <w:bookmarkEnd w:id="15"/>
    <w:p w14:paraId="6DEC8C56"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r w:rsidRPr="00914022">
        <w:rPr>
          <w:rFonts w:ascii="Times New Roman" w:eastAsia="宋体" w:hAnsi="Times New Roman" w:cs="Times New Roman"/>
          <w:kern w:val="1"/>
          <w:szCs w:val="20"/>
          <w14:ligatures w14:val="none"/>
        </w:rPr>
        <w:t>.3</w:t>
      </w:r>
      <w:r w:rsidRPr="00914022">
        <w:rPr>
          <w:rFonts w:ascii="Times New Roman" w:eastAsia="宋体" w:hAnsi="Times New Roman" w:cs="Times New Roman" w:hint="eastAsia"/>
          <w:kern w:val="1"/>
          <w:szCs w:val="20"/>
          <w14:ligatures w14:val="none"/>
        </w:rPr>
        <w:t>成交供应商</w:t>
      </w:r>
      <w:r w:rsidRPr="00914022">
        <w:rPr>
          <w:rFonts w:ascii="Times New Roman" w:eastAsia="宋体" w:hAnsi="Times New Roman" w:cs="Times New Roman"/>
          <w:kern w:val="1"/>
          <w:szCs w:val="20"/>
          <w14:ligatures w14:val="none"/>
        </w:rPr>
        <w:t>因自身原因造成返工的工作量，采购人将不予计量和支付。</w:t>
      </w:r>
    </w:p>
    <w:p w14:paraId="26D0AF0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5.4</w:t>
      </w:r>
      <w:r w:rsidRPr="00914022">
        <w:rPr>
          <w:rFonts w:ascii="Times New Roman" w:eastAsia="宋体" w:hAnsi="Times New Roman" w:cs="Times New Roman" w:hint="eastAsia"/>
          <w:kern w:val="1"/>
          <w:szCs w:val="20"/>
          <w14:ligatures w14:val="none"/>
        </w:rPr>
        <w:t>采购人不得以法定代表人或者主要负责人变更，履行内部付款流程，或者在合同未作约定的</w:t>
      </w:r>
      <w:r w:rsidRPr="00914022">
        <w:rPr>
          <w:rFonts w:ascii="Times New Roman" w:eastAsia="宋体" w:hAnsi="Times New Roman" w:cs="Times New Roman" w:hint="eastAsia"/>
          <w:kern w:val="1"/>
          <w:szCs w:val="20"/>
          <w14:ligatures w14:val="none"/>
        </w:rPr>
        <w:lastRenderedPageBreak/>
        <w:t>情况下以等待竣工验收批复、决算审计等为由，拒绝或者延迟支付中小企业款项。如发生延迟支付情况，应当支付逾期利息，且利率不得低于合同订立时</w:t>
      </w:r>
      <w:r w:rsidRPr="00914022">
        <w:rPr>
          <w:rFonts w:ascii="Times New Roman" w:eastAsia="宋体" w:hAnsi="Times New Roman" w:cs="Times New Roman"/>
          <w:kern w:val="1"/>
          <w:szCs w:val="20"/>
          <w14:ligatures w14:val="none"/>
        </w:rPr>
        <w:t>1</w:t>
      </w:r>
      <w:r w:rsidRPr="00914022">
        <w:rPr>
          <w:rFonts w:ascii="Times New Roman" w:eastAsia="宋体" w:hAnsi="Times New Roman" w:cs="Times New Roman" w:hint="eastAsia"/>
          <w:kern w:val="1"/>
          <w:szCs w:val="20"/>
          <w14:ligatures w14:val="none"/>
        </w:rPr>
        <w:t>年</w:t>
      </w:r>
      <w:proofErr w:type="gramStart"/>
      <w:r w:rsidRPr="00914022">
        <w:rPr>
          <w:rFonts w:ascii="Times New Roman" w:eastAsia="宋体" w:hAnsi="Times New Roman" w:cs="Times New Roman" w:hint="eastAsia"/>
          <w:kern w:val="1"/>
          <w:szCs w:val="20"/>
          <w14:ligatures w14:val="none"/>
        </w:rPr>
        <w:t>期贷款市场</w:t>
      </w:r>
      <w:proofErr w:type="gramEnd"/>
      <w:r w:rsidRPr="00914022">
        <w:rPr>
          <w:rFonts w:ascii="Times New Roman" w:eastAsia="宋体" w:hAnsi="Times New Roman" w:cs="Times New Roman" w:hint="eastAsia"/>
          <w:kern w:val="1"/>
          <w:szCs w:val="20"/>
          <w14:ligatures w14:val="none"/>
        </w:rPr>
        <w:t>报价利率。</w:t>
      </w:r>
    </w:p>
    <w:p w14:paraId="2ED7C669" w14:textId="77777777" w:rsidR="00914022" w:rsidRPr="00914022" w:rsidRDefault="00914022" w:rsidP="00914022">
      <w:pPr>
        <w:spacing w:after="0" w:line="300" w:lineRule="auto"/>
        <w:jc w:val="both"/>
        <w:rPr>
          <w:rFonts w:ascii="Times New Roman" w:eastAsia="宋体" w:hAnsi="Times New Roman" w:cs="Times New Roman"/>
          <w:sz w:val="20"/>
          <w:szCs w:val="20"/>
          <w14:ligatures w14:val="none"/>
        </w:rPr>
      </w:pPr>
    </w:p>
    <w:p w14:paraId="26E37154" w14:textId="77777777" w:rsidR="00914022" w:rsidRPr="00914022" w:rsidRDefault="00914022" w:rsidP="00914022">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6" w:name="_Toc209007582"/>
      <w:bookmarkStart w:id="17" w:name="_Toc497211602"/>
      <w:r w:rsidRPr="00914022">
        <w:rPr>
          <w:rFonts w:ascii="Times New Roman" w:eastAsia="黑体" w:hAnsi="Times New Roman" w:cs="Times New Roman"/>
          <w:color w:val="000000"/>
          <w:sz w:val="30"/>
          <w:szCs w:val="30"/>
          <w14:ligatures w14:val="none"/>
        </w:rPr>
        <w:t>三、技术质量要求</w:t>
      </w:r>
      <w:bookmarkEnd w:id="16"/>
      <w:bookmarkEnd w:id="17"/>
    </w:p>
    <w:p w14:paraId="7E7F6C6B"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497211603"/>
      <w:bookmarkStart w:id="19" w:name="_Toc209007583"/>
      <w:r w:rsidRPr="00914022">
        <w:rPr>
          <w:rFonts w:ascii="Times New Roman" w:eastAsia="宋体" w:hAnsi="Times New Roman" w:cs="Times New Roman" w:hint="eastAsia"/>
          <w:b/>
          <w:szCs w:val="22"/>
          <w14:ligatures w14:val="none"/>
        </w:rPr>
        <w:t>6</w:t>
      </w:r>
      <w:r w:rsidRPr="00914022">
        <w:rPr>
          <w:rFonts w:ascii="Times New Roman" w:eastAsia="宋体" w:hAnsi="Times New Roman" w:cs="Times New Roman"/>
          <w:b/>
          <w:szCs w:val="22"/>
          <w14:ligatures w14:val="none"/>
        </w:rPr>
        <w:t>适用技术规范与规范性文件</w:t>
      </w:r>
      <w:bookmarkEnd w:id="18"/>
      <w:bookmarkEnd w:id="19"/>
    </w:p>
    <w:p w14:paraId="796F3AF4"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本项目的养护质量检查评定、养护维修技术标准及养护施工安全文明要求适用国家现行法律、规范、规程、标准以及上海市现行规范标准，具体包括：</w:t>
      </w:r>
    </w:p>
    <w:p w14:paraId="3B35AD0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）《上海市防汛条例》</w:t>
      </w:r>
      <w:r w:rsidRPr="00914022">
        <w:rPr>
          <w:rFonts w:ascii="Times New Roman" w:eastAsia="宋体" w:hAnsi="Times New Roman" w:cs="Times New Roman" w:hint="eastAsia"/>
          <w:kern w:val="1"/>
          <w:szCs w:val="20"/>
          <w14:ligatures w14:val="none"/>
        </w:rPr>
        <w:t xml:space="preserve"> (2010</w:t>
      </w:r>
      <w:r w:rsidRPr="00914022">
        <w:rPr>
          <w:rFonts w:ascii="Times New Roman" w:eastAsia="宋体" w:hAnsi="Times New Roman" w:cs="Times New Roman" w:hint="eastAsia"/>
          <w:kern w:val="1"/>
          <w:szCs w:val="20"/>
          <w14:ligatures w14:val="none"/>
        </w:rPr>
        <w:t>年修正〉</w:t>
      </w:r>
    </w:p>
    <w:p w14:paraId="153BF8A1"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2</w:t>
      </w:r>
      <w:r w:rsidRPr="00914022">
        <w:rPr>
          <w:rFonts w:ascii="Times New Roman" w:eastAsia="宋体" w:hAnsi="Times New Roman" w:cs="Times New Roman" w:hint="eastAsia"/>
          <w:kern w:val="1"/>
          <w:szCs w:val="20"/>
          <w14:ligatures w14:val="none"/>
        </w:rPr>
        <w:t>）《城镇排水与洒水处理条例》（</w:t>
      </w:r>
      <w:r w:rsidRPr="00914022">
        <w:rPr>
          <w:rFonts w:ascii="Times New Roman" w:eastAsia="宋体" w:hAnsi="Times New Roman" w:cs="Times New Roman" w:hint="eastAsia"/>
          <w:kern w:val="1"/>
          <w:szCs w:val="20"/>
          <w14:ligatures w14:val="none"/>
        </w:rPr>
        <w:t>2014)</w:t>
      </w:r>
    </w:p>
    <w:p w14:paraId="38BE0178"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3</w:t>
      </w:r>
      <w:r w:rsidRPr="00914022">
        <w:rPr>
          <w:rFonts w:ascii="Times New Roman" w:eastAsia="宋体" w:hAnsi="Times New Roman" w:cs="Times New Roman" w:hint="eastAsia"/>
          <w:kern w:val="1"/>
          <w:szCs w:val="20"/>
          <w14:ligatures w14:val="none"/>
        </w:rPr>
        <w:t>）《中华人民共和国突发事件应对法》</w:t>
      </w:r>
    </w:p>
    <w:p w14:paraId="6C4B2F4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4</w:t>
      </w:r>
      <w:r w:rsidRPr="00914022">
        <w:rPr>
          <w:rFonts w:ascii="Times New Roman" w:eastAsia="宋体" w:hAnsi="Times New Roman" w:cs="Times New Roman" w:hint="eastAsia"/>
          <w:kern w:val="1"/>
          <w:szCs w:val="20"/>
          <w14:ligatures w14:val="none"/>
        </w:rPr>
        <w:t>）《上海市排水管理条例》</w:t>
      </w:r>
      <w:r w:rsidRPr="00914022">
        <w:rPr>
          <w:rFonts w:ascii="Times New Roman" w:eastAsia="宋体" w:hAnsi="Times New Roman" w:cs="Times New Roman" w:hint="eastAsia"/>
          <w:kern w:val="1"/>
          <w:szCs w:val="20"/>
          <w14:ligatures w14:val="none"/>
        </w:rPr>
        <w:t xml:space="preserve"> (2010</w:t>
      </w:r>
      <w:r w:rsidRPr="00914022">
        <w:rPr>
          <w:rFonts w:ascii="Times New Roman" w:eastAsia="宋体" w:hAnsi="Times New Roman" w:cs="Times New Roman" w:hint="eastAsia"/>
          <w:kern w:val="1"/>
          <w:szCs w:val="20"/>
          <w14:ligatures w14:val="none"/>
        </w:rPr>
        <w:t>年修正〉</w:t>
      </w:r>
    </w:p>
    <w:p w14:paraId="1B61E36E"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5</w:t>
      </w:r>
      <w:r w:rsidRPr="00914022">
        <w:rPr>
          <w:rFonts w:ascii="Times New Roman" w:eastAsia="宋体" w:hAnsi="Times New Roman" w:cs="Times New Roman" w:hint="eastAsia"/>
          <w:kern w:val="1"/>
          <w:szCs w:val="20"/>
          <w14:ligatures w14:val="none"/>
        </w:rPr>
        <w:t>）《绿化市容专用轮式电动作业机具安全技术规范》（</w:t>
      </w:r>
      <w:r w:rsidRPr="00914022">
        <w:rPr>
          <w:rFonts w:ascii="Times New Roman" w:eastAsia="宋体" w:hAnsi="Times New Roman" w:cs="Times New Roman" w:hint="eastAsia"/>
          <w:kern w:val="1"/>
          <w:szCs w:val="20"/>
          <w14:ligatures w14:val="none"/>
        </w:rPr>
        <w:t>DB3 1</w:t>
      </w:r>
      <w:r w:rsidRPr="00914022">
        <w:rPr>
          <w:rFonts w:ascii="Times New Roman" w:eastAsia="宋体" w:hAnsi="Times New Roman" w:cs="Times New Roman" w:hint="eastAsia"/>
          <w:kern w:val="1"/>
          <w:szCs w:val="20"/>
          <w14:ligatures w14:val="none"/>
        </w:rPr>
        <w:t>厅</w:t>
      </w:r>
      <w:r w:rsidRPr="00914022">
        <w:rPr>
          <w:rFonts w:ascii="Times New Roman" w:eastAsia="宋体" w:hAnsi="Times New Roman" w:cs="Times New Roman" w:hint="eastAsia"/>
          <w:kern w:val="1"/>
          <w:szCs w:val="20"/>
          <w14:ligatures w14:val="none"/>
        </w:rPr>
        <w:t>923-2015)</w:t>
      </w:r>
    </w:p>
    <w:p w14:paraId="155EB99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6</w:t>
      </w:r>
      <w:r w:rsidRPr="00914022">
        <w:rPr>
          <w:rFonts w:ascii="Times New Roman" w:eastAsia="宋体" w:hAnsi="Times New Roman" w:cs="Times New Roman" w:hint="eastAsia"/>
          <w:kern w:val="1"/>
          <w:szCs w:val="20"/>
          <w14:ligatures w14:val="none"/>
        </w:rPr>
        <w:t>）《上海市市容环境卫生责任区管理办法》</w:t>
      </w:r>
    </w:p>
    <w:p w14:paraId="6E03C740"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7</w:t>
      </w:r>
      <w:r w:rsidRPr="00914022">
        <w:rPr>
          <w:rFonts w:ascii="Times New Roman" w:eastAsia="宋体" w:hAnsi="Times New Roman" w:cs="Times New Roman" w:hint="eastAsia"/>
          <w:kern w:val="1"/>
          <w:szCs w:val="20"/>
          <w14:ligatures w14:val="none"/>
        </w:rPr>
        <w:t>）《城市道路和公共场所清扫保治管理办法》</w:t>
      </w:r>
    </w:p>
    <w:p w14:paraId="21FFCED3"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hint="eastAsia"/>
          <w:kern w:val="1"/>
          <w:szCs w:val="20"/>
          <w14:ligatures w14:val="none"/>
        </w:rPr>
        <w:t>）《上海市道路和公共场所清扫保洁服务管理办法》〈沪府令部号〉</w:t>
      </w:r>
    </w:p>
    <w:p w14:paraId="6DAE2FC5"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9</w:t>
      </w:r>
      <w:r w:rsidRPr="00914022">
        <w:rPr>
          <w:rFonts w:ascii="Times New Roman" w:eastAsia="宋体" w:hAnsi="Times New Roman" w:cs="Times New Roman" w:hint="eastAsia"/>
          <w:kern w:val="1"/>
          <w:szCs w:val="20"/>
          <w14:ligatures w14:val="none"/>
        </w:rPr>
        <w:t>）《城市道路清扫保活质量与评价标准》</w:t>
      </w:r>
      <w:r w:rsidRPr="00914022">
        <w:rPr>
          <w:rFonts w:ascii="Times New Roman" w:eastAsia="宋体" w:hAnsi="Times New Roman" w:cs="Times New Roman" w:hint="eastAsia"/>
          <w:kern w:val="1"/>
          <w:szCs w:val="20"/>
          <w14:ligatures w14:val="none"/>
        </w:rPr>
        <w:t xml:space="preserve"> (DJJ</w:t>
      </w:r>
      <w:r w:rsidRPr="00914022">
        <w:rPr>
          <w:rFonts w:ascii="Times New Roman" w:eastAsia="宋体" w:hAnsi="Times New Roman" w:cs="Times New Roman" w:hint="eastAsia"/>
          <w:kern w:val="1"/>
          <w:szCs w:val="20"/>
          <w14:ligatures w14:val="none"/>
        </w:rPr>
        <w:t>厅</w:t>
      </w:r>
      <w:r w:rsidRPr="00914022">
        <w:rPr>
          <w:rFonts w:ascii="Times New Roman" w:eastAsia="宋体" w:hAnsi="Times New Roman" w:cs="Times New Roman" w:hint="eastAsia"/>
          <w:kern w:val="1"/>
          <w:szCs w:val="20"/>
          <w14:ligatures w14:val="none"/>
        </w:rPr>
        <w:t>126-2008)</w:t>
      </w:r>
    </w:p>
    <w:p w14:paraId="4E6B7E78"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w:t>
      </w:r>
      <w:r w:rsidRPr="00914022">
        <w:rPr>
          <w:rFonts w:ascii="Times New Roman" w:eastAsia="宋体" w:hAnsi="Times New Roman" w:cs="Times New Roman" w:hint="eastAsia"/>
          <w:kern w:val="1"/>
          <w:szCs w:val="20"/>
          <w14:ligatures w14:val="none"/>
        </w:rPr>
        <w:t>10</w:t>
      </w:r>
      <w:r w:rsidRPr="00914022">
        <w:rPr>
          <w:rFonts w:ascii="Times New Roman" w:eastAsia="宋体" w:hAnsi="Times New Roman" w:cs="Times New Roman" w:hint="eastAsia"/>
          <w:kern w:val="1"/>
          <w:szCs w:val="20"/>
          <w14:ligatures w14:val="none"/>
        </w:rPr>
        <w:t>）《上海市市容环境卫生管理条例》</w:t>
      </w:r>
    </w:p>
    <w:p w14:paraId="0CDF9CA3"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kern w:val="1"/>
          <w:szCs w:val="20"/>
          <w14:ligatures w14:val="none"/>
        </w:rPr>
        <w:t>各</w:t>
      </w:r>
      <w:r w:rsidRPr="00914022">
        <w:rPr>
          <w:rFonts w:ascii="Times New Roman" w:eastAsia="宋体" w:hAnsi="Times New Roman" w:cs="Times New Roman" w:hint="eastAsia"/>
          <w:kern w:val="1"/>
          <w:szCs w:val="20"/>
          <w14:ligatures w14:val="none"/>
        </w:rPr>
        <w:t>供应商</w:t>
      </w:r>
      <w:r w:rsidRPr="00914022">
        <w:rPr>
          <w:rFonts w:ascii="Times New Roman" w:eastAsia="宋体" w:hAnsi="Times New Roman" w:cs="Times New Roman"/>
          <w:kern w:val="1"/>
          <w:szCs w:val="20"/>
          <w14:ligatures w14:val="none"/>
        </w:rPr>
        <w:t>应充分注意，凡涉及国家或行业管理部门颁发的相关规范、规程和标准，无论其是否在本</w:t>
      </w:r>
      <w:r w:rsidRPr="00914022">
        <w:rPr>
          <w:rFonts w:ascii="Times New Roman" w:eastAsia="宋体" w:hAnsi="Times New Roman" w:cs="Times New Roman" w:hint="eastAsia"/>
          <w:kern w:val="1"/>
          <w:szCs w:val="20"/>
          <w14:ligatures w14:val="none"/>
        </w:rPr>
        <w:t>磋商</w:t>
      </w:r>
      <w:r w:rsidRPr="00914022">
        <w:rPr>
          <w:rFonts w:ascii="Times New Roman" w:eastAsia="宋体" w:hAnsi="Times New Roman" w:cs="Times New Roman"/>
          <w:kern w:val="1"/>
          <w:szCs w:val="20"/>
          <w14:ligatures w14:val="none"/>
        </w:rPr>
        <w:t>文件中列明，</w:t>
      </w:r>
      <w:r w:rsidRPr="00914022">
        <w:rPr>
          <w:rFonts w:ascii="Times New Roman" w:eastAsia="宋体" w:hAnsi="Times New Roman" w:cs="Times New Roman" w:hint="eastAsia"/>
          <w:kern w:val="1"/>
          <w:szCs w:val="20"/>
          <w14:ligatures w14:val="none"/>
        </w:rPr>
        <w:t>供应商</w:t>
      </w:r>
      <w:r w:rsidRPr="00914022">
        <w:rPr>
          <w:rFonts w:ascii="Times New Roman" w:eastAsia="宋体" w:hAnsi="Times New Roman" w:cs="Times New Roman"/>
          <w:kern w:val="1"/>
          <w:szCs w:val="20"/>
          <w14:ligatures w14:val="none"/>
        </w:rPr>
        <w:t>应无条件执行。标准、规范等不一致的，以要求高者为准。</w:t>
      </w:r>
    </w:p>
    <w:p w14:paraId="7988C0EC"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209007584"/>
      <w:bookmarkStart w:id="21" w:name="_Toc497211604"/>
      <w:r w:rsidRPr="00914022">
        <w:rPr>
          <w:rFonts w:ascii="Times New Roman" w:eastAsia="宋体" w:hAnsi="Times New Roman" w:cs="Times New Roman" w:hint="eastAsia"/>
          <w:b/>
          <w:szCs w:val="22"/>
          <w14:ligatures w14:val="none"/>
        </w:rPr>
        <w:t>7</w:t>
      </w:r>
      <w:r w:rsidRPr="00914022">
        <w:rPr>
          <w:rFonts w:ascii="Times New Roman" w:eastAsia="宋体" w:hAnsi="Times New Roman" w:cs="Times New Roman" w:hint="eastAsia"/>
          <w:b/>
          <w:szCs w:val="22"/>
          <w14:ligatures w14:val="none"/>
        </w:rPr>
        <w:t>磋商</w:t>
      </w:r>
      <w:r w:rsidRPr="00914022">
        <w:rPr>
          <w:rFonts w:ascii="Times New Roman" w:eastAsia="宋体" w:hAnsi="Times New Roman" w:cs="Times New Roman"/>
          <w:b/>
          <w:szCs w:val="22"/>
          <w14:ligatures w14:val="none"/>
        </w:rPr>
        <w:t>内容与要求</w:t>
      </w:r>
      <w:bookmarkEnd w:id="20"/>
      <w:bookmarkEnd w:id="21"/>
    </w:p>
    <w:p w14:paraId="0E5E2848"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7</w:t>
      </w:r>
      <w:r w:rsidRPr="00914022">
        <w:rPr>
          <w:rFonts w:ascii="Times New Roman" w:eastAsia="宋体" w:hAnsi="Times New Roman" w:cs="Times New Roman"/>
          <w:bCs/>
          <w:kern w:val="1"/>
          <w:szCs w:val="20"/>
          <w14:ligatures w14:val="none"/>
        </w:rPr>
        <w:t xml:space="preserve">.1 </w:t>
      </w:r>
      <w:r w:rsidRPr="00914022">
        <w:rPr>
          <w:rFonts w:ascii="Times New Roman" w:eastAsia="宋体" w:hAnsi="Times New Roman" w:cs="Times New Roman"/>
          <w:bCs/>
          <w:kern w:val="1"/>
          <w:szCs w:val="20"/>
          <w14:ligatures w14:val="none"/>
        </w:rPr>
        <w:t>本项目</w:t>
      </w:r>
      <w:r w:rsidRPr="00914022">
        <w:rPr>
          <w:rFonts w:ascii="Times New Roman" w:eastAsia="宋体" w:hAnsi="Times New Roman" w:cs="Times New Roman" w:hint="eastAsia"/>
          <w:bCs/>
          <w:kern w:val="1"/>
          <w:szCs w:val="20"/>
          <w14:ligatures w14:val="none"/>
        </w:rPr>
        <w:t>磋商</w:t>
      </w:r>
      <w:r w:rsidRPr="00914022">
        <w:rPr>
          <w:rFonts w:ascii="Times New Roman" w:eastAsia="宋体" w:hAnsi="Times New Roman" w:cs="Times New Roman"/>
          <w:bCs/>
          <w:kern w:val="1"/>
          <w:szCs w:val="20"/>
          <w14:ligatures w14:val="none"/>
        </w:rPr>
        <w:t>内容与具体质量要求（但不仅限于）详见下表。</w:t>
      </w:r>
    </w:p>
    <w:p w14:paraId="4D3C0016" w14:textId="77777777" w:rsidR="00914022" w:rsidRPr="00914022" w:rsidRDefault="00914022" w:rsidP="00914022">
      <w:pPr>
        <w:spacing w:after="0" w:line="300" w:lineRule="auto"/>
        <w:jc w:val="center"/>
        <w:rPr>
          <w:rFonts w:ascii="Times New Roman" w:eastAsia="宋体" w:hAnsi="Times New Roman" w:cs="Times New Roman"/>
          <w:b/>
          <w:color w:val="FF0000"/>
          <w:szCs w:val="22"/>
          <w14:ligatures w14:val="none"/>
        </w:rPr>
      </w:pPr>
      <w:r w:rsidRPr="00914022">
        <w:rPr>
          <w:rFonts w:ascii="Times New Roman" w:eastAsia="宋体" w:hAnsi="Times New Roman" w:cs="Times New Roman"/>
          <w:b/>
          <w:szCs w:val="22"/>
          <w14:ligatures w14:val="none"/>
        </w:rPr>
        <w:t>服务内容一览表（</w:t>
      </w:r>
      <w:r w:rsidRPr="00914022">
        <w:rPr>
          <w:rFonts w:ascii="Times New Roman" w:eastAsia="宋体" w:hAnsi="Times New Roman" w:cs="Times New Roman" w:hint="eastAsia"/>
          <w:b/>
          <w:szCs w:val="22"/>
          <w14:ligatures w14:val="none"/>
        </w:rPr>
        <w:t>设施量</w:t>
      </w:r>
      <w:r w:rsidRPr="00914022">
        <w:rPr>
          <w:rFonts w:ascii="Times New Roman" w:eastAsia="宋体" w:hAnsi="Times New Roman" w:cs="Times New Roman"/>
          <w:b/>
          <w:szCs w:val="22"/>
          <w14:ligatures w14:val="none"/>
        </w:rPr>
        <w:t>清单）</w:t>
      </w:r>
    </w:p>
    <w:tbl>
      <w:tblPr>
        <w:tblW w:w="947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3280"/>
        <w:gridCol w:w="2696"/>
        <w:gridCol w:w="1446"/>
        <w:gridCol w:w="1125"/>
      </w:tblGrid>
      <w:tr w:rsidR="00914022" w:rsidRPr="00914022" w14:paraId="6C6DA9A2" w14:textId="77777777" w:rsidTr="00914022">
        <w:trPr>
          <w:trHeight w:val="419"/>
        </w:trPr>
        <w:tc>
          <w:tcPr>
            <w:tcW w:w="924" w:type="dxa"/>
            <w:tcBorders>
              <w:top w:val="single" w:sz="4" w:space="0" w:color="auto"/>
              <w:left w:val="single" w:sz="4" w:space="0" w:color="auto"/>
              <w:bottom w:val="single" w:sz="4" w:space="0" w:color="auto"/>
              <w:right w:val="single" w:sz="4" w:space="0" w:color="auto"/>
            </w:tcBorders>
            <w:vAlign w:val="center"/>
          </w:tcPr>
          <w:p w14:paraId="11DC3319"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序号</w:t>
            </w:r>
          </w:p>
        </w:tc>
        <w:tc>
          <w:tcPr>
            <w:tcW w:w="3280" w:type="dxa"/>
            <w:tcBorders>
              <w:top w:val="single" w:sz="4" w:space="0" w:color="auto"/>
              <w:left w:val="single" w:sz="4" w:space="0" w:color="auto"/>
              <w:bottom w:val="single" w:sz="4" w:space="0" w:color="auto"/>
              <w:right w:val="single" w:sz="4" w:space="0" w:color="auto"/>
            </w:tcBorders>
            <w:vAlign w:val="center"/>
          </w:tcPr>
          <w:p w14:paraId="47A0F729"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服务地点</w:t>
            </w:r>
          </w:p>
        </w:tc>
        <w:tc>
          <w:tcPr>
            <w:tcW w:w="2696" w:type="dxa"/>
            <w:tcBorders>
              <w:top w:val="single" w:sz="4" w:space="0" w:color="auto"/>
              <w:left w:val="single" w:sz="4" w:space="0" w:color="auto"/>
              <w:bottom w:val="single" w:sz="4" w:space="0" w:color="auto"/>
              <w:right w:val="single" w:sz="4" w:space="0" w:color="auto"/>
            </w:tcBorders>
            <w:vAlign w:val="center"/>
          </w:tcPr>
          <w:p w14:paraId="0536B8C3"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地理位置</w:t>
            </w:r>
          </w:p>
        </w:tc>
        <w:tc>
          <w:tcPr>
            <w:tcW w:w="1446" w:type="dxa"/>
            <w:tcBorders>
              <w:top w:val="single" w:sz="4" w:space="0" w:color="auto"/>
              <w:left w:val="single" w:sz="4" w:space="0" w:color="auto"/>
              <w:bottom w:val="single" w:sz="4" w:space="0" w:color="auto"/>
              <w:right w:val="single" w:sz="4" w:space="0" w:color="auto"/>
            </w:tcBorders>
            <w:vAlign w:val="center"/>
          </w:tcPr>
          <w:p w14:paraId="1F5AD4A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占地面积（平方米）</w:t>
            </w:r>
          </w:p>
        </w:tc>
        <w:tc>
          <w:tcPr>
            <w:tcW w:w="1125" w:type="dxa"/>
            <w:tcBorders>
              <w:top w:val="single" w:sz="4" w:space="0" w:color="auto"/>
              <w:left w:val="single" w:sz="4" w:space="0" w:color="auto"/>
              <w:bottom w:val="single" w:sz="4" w:space="0" w:color="auto"/>
              <w:right w:val="single" w:sz="4" w:space="0" w:color="auto"/>
            </w:tcBorders>
            <w:vAlign w:val="center"/>
          </w:tcPr>
          <w:p w14:paraId="7A9CCCE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备注</w:t>
            </w:r>
          </w:p>
        </w:tc>
      </w:tr>
      <w:tr w:rsidR="00914022" w:rsidRPr="00914022" w14:paraId="59105D91" w14:textId="77777777" w:rsidTr="00914022">
        <w:trPr>
          <w:trHeight w:val="425"/>
        </w:trPr>
        <w:tc>
          <w:tcPr>
            <w:tcW w:w="924" w:type="dxa"/>
            <w:tcBorders>
              <w:top w:val="single" w:sz="4" w:space="0" w:color="auto"/>
              <w:left w:val="single" w:sz="4" w:space="0" w:color="auto"/>
              <w:bottom w:val="single" w:sz="4" w:space="0" w:color="auto"/>
              <w:right w:val="single" w:sz="4" w:space="0" w:color="auto"/>
            </w:tcBorders>
            <w:vAlign w:val="center"/>
          </w:tcPr>
          <w:p w14:paraId="4611A576"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w:t>
            </w:r>
          </w:p>
        </w:tc>
        <w:tc>
          <w:tcPr>
            <w:tcW w:w="3280" w:type="dxa"/>
            <w:tcBorders>
              <w:top w:val="single" w:sz="4" w:space="0" w:color="auto"/>
              <w:left w:val="single" w:sz="4" w:space="0" w:color="auto"/>
              <w:bottom w:val="single" w:sz="4" w:space="0" w:color="auto"/>
              <w:right w:val="single" w:sz="4" w:space="0" w:color="auto"/>
            </w:tcBorders>
            <w:vAlign w:val="center"/>
          </w:tcPr>
          <w:p w14:paraId="2E05723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北蔡北中路休闲绿地（南广场）</w:t>
            </w:r>
          </w:p>
        </w:tc>
        <w:tc>
          <w:tcPr>
            <w:tcW w:w="2696" w:type="dxa"/>
            <w:tcBorders>
              <w:top w:val="single" w:sz="4" w:space="0" w:color="auto"/>
              <w:left w:val="single" w:sz="4" w:space="0" w:color="auto"/>
              <w:bottom w:val="single" w:sz="4" w:space="0" w:color="auto"/>
              <w:right w:val="single" w:sz="4" w:space="0" w:color="auto"/>
            </w:tcBorders>
            <w:vAlign w:val="center"/>
          </w:tcPr>
          <w:p w14:paraId="21FB735C"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北</w:t>
            </w:r>
            <w:proofErr w:type="gramStart"/>
            <w:r w:rsidRPr="00914022">
              <w:rPr>
                <w:rFonts w:ascii="Times New Roman" w:eastAsia="宋体" w:hAnsi="Times New Roman" w:cs="Times New Roman" w:hint="eastAsia"/>
                <w:szCs w:val="22"/>
                <w14:ligatures w14:val="none"/>
              </w:rPr>
              <w:t>中路北</w:t>
            </w:r>
            <w:proofErr w:type="gramEnd"/>
            <w:r w:rsidRPr="00914022">
              <w:rPr>
                <w:rFonts w:ascii="Times New Roman" w:eastAsia="宋体" w:hAnsi="Times New Roman" w:cs="Times New Roman" w:hint="eastAsia"/>
                <w:szCs w:val="22"/>
                <w14:ligatures w14:val="none"/>
              </w:rPr>
              <w:t>新路东南侧</w:t>
            </w:r>
          </w:p>
        </w:tc>
        <w:tc>
          <w:tcPr>
            <w:tcW w:w="1446" w:type="dxa"/>
            <w:tcBorders>
              <w:top w:val="single" w:sz="4" w:space="0" w:color="auto"/>
              <w:left w:val="single" w:sz="4" w:space="0" w:color="auto"/>
              <w:bottom w:val="single" w:sz="4" w:space="0" w:color="auto"/>
              <w:right w:val="single" w:sz="4" w:space="0" w:color="auto"/>
            </w:tcBorders>
            <w:vAlign w:val="center"/>
          </w:tcPr>
          <w:p w14:paraId="46855FEC"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4534</w:t>
            </w:r>
          </w:p>
        </w:tc>
        <w:tc>
          <w:tcPr>
            <w:tcW w:w="1125" w:type="dxa"/>
            <w:tcBorders>
              <w:top w:val="single" w:sz="4" w:space="0" w:color="auto"/>
              <w:left w:val="single" w:sz="4" w:space="0" w:color="auto"/>
              <w:bottom w:val="single" w:sz="4" w:space="0" w:color="auto"/>
              <w:right w:val="single" w:sz="4" w:space="0" w:color="auto"/>
            </w:tcBorders>
            <w:vAlign w:val="center"/>
          </w:tcPr>
          <w:p w14:paraId="05BDAFDD"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47FA27A1" w14:textId="77777777" w:rsidTr="00914022">
        <w:trPr>
          <w:trHeight w:val="423"/>
        </w:trPr>
        <w:tc>
          <w:tcPr>
            <w:tcW w:w="924" w:type="dxa"/>
            <w:tcBorders>
              <w:top w:val="single" w:sz="4" w:space="0" w:color="auto"/>
              <w:left w:val="single" w:sz="4" w:space="0" w:color="auto"/>
              <w:bottom w:val="single" w:sz="4" w:space="0" w:color="auto"/>
              <w:right w:val="single" w:sz="4" w:space="0" w:color="auto"/>
            </w:tcBorders>
            <w:vAlign w:val="center"/>
          </w:tcPr>
          <w:p w14:paraId="63E26AED"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w:t>
            </w:r>
          </w:p>
        </w:tc>
        <w:tc>
          <w:tcPr>
            <w:tcW w:w="3280" w:type="dxa"/>
            <w:tcBorders>
              <w:top w:val="single" w:sz="4" w:space="0" w:color="auto"/>
              <w:left w:val="single" w:sz="4" w:space="0" w:color="auto"/>
              <w:bottom w:val="single" w:sz="4" w:space="0" w:color="auto"/>
              <w:right w:val="single" w:sz="4" w:space="0" w:color="auto"/>
            </w:tcBorders>
            <w:vAlign w:val="center"/>
          </w:tcPr>
          <w:p w14:paraId="002CEB7B"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北蔡北中路休闲绿地（北广场）</w:t>
            </w:r>
          </w:p>
        </w:tc>
        <w:tc>
          <w:tcPr>
            <w:tcW w:w="2696" w:type="dxa"/>
            <w:tcBorders>
              <w:top w:val="single" w:sz="4" w:space="0" w:color="auto"/>
              <w:left w:val="single" w:sz="4" w:space="0" w:color="auto"/>
              <w:bottom w:val="single" w:sz="4" w:space="0" w:color="auto"/>
              <w:right w:val="single" w:sz="4" w:space="0" w:color="auto"/>
            </w:tcBorders>
            <w:vAlign w:val="center"/>
          </w:tcPr>
          <w:p w14:paraId="565277F1"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北</w:t>
            </w:r>
            <w:proofErr w:type="gramStart"/>
            <w:r w:rsidRPr="00914022">
              <w:rPr>
                <w:rFonts w:ascii="Times New Roman" w:eastAsia="宋体" w:hAnsi="Times New Roman" w:cs="Times New Roman" w:hint="eastAsia"/>
                <w:szCs w:val="22"/>
                <w14:ligatures w14:val="none"/>
              </w:rPr>
              <w:t>中路北</w:t>
            </w:r>
            <w:proofErr w:type="gramEnd"/>
            <w:r w:rsidRPr="00914022">
              <w:rPr>
                <w:rFonts w:ascii="Times New Roman" w:eastAsia="宋体" w:hAnsi="Times New Roman" w:cs="Times New Roman" w:hint="eastAsia"/>
                <w:szCs w:val="22"/>
                <w14:ligatures w14:val="none"/>
              </w:rPr>
              <w:t>新路东北侧</w:t>
            </w:r>
          </w:p>
        </w:tc>
        <w:tc>
          <w:tcPr>
            <w:tcW w:w="1446" w:type="dxa"/>
            <w:tcBorders>
              <w:top w:val="single" w:sz="4" w:space="0" w:color="auto"/>
              <w:left w:val="single" w:sz="4" w:space="0" w:color="auto"/>
              <w:bottom w:val="single" w:sz="4" w:space="0" w:color="auto"/>
              <w:right w:val="single" w:sz="4" w:space="0" w:color="auto"/>
            </w:tcBorders>
            <w:vAlign w:val="center"/>
          </w:tcPr>
          <w:p w14:paraId="34D0437A"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8848</w:t>
            </w:r>
          </w:p>
        </w:tc>
        <w:tc>
          <w:tcPr>
            <w:tcW w:w="1125" w:type="dxa"/>
            <w:tcBorders>
              <w:top w:val="single" w:sz="4" w:space="0" w:color="auto"/>
              <w:left w:val="single" w:sz="4" w:space="0" w:color="auto"/>
              <w:bottom w:val="single" w:sz="4" w:space="0" w:color="auto"/>
              <w:right w:val="single" w:sz="4" w:space="0" w:color="auto"/>
            </w:tcBorders>
            <w:vAlign w:val="center"/>
          </w:tcPr>
          <w:p w14:paraId="34B968E7"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6EC13074" w14:textId="77777777" w:rsidTr="00914022">
        <w:trPr>
          <w:trHeight w:val="90"/>
        </w:trPr>
        <w:tc>
          <w:tcPr>
            <w:tcW w:w="924" w:type="dxa"/>
            <w:tcBorders>
              <w:top w:val="single" w:sz="4" w:space="0" w:color="auto"/>
              <w:left w:val="single" w:sz="4" w:space="0" w:color="auto"/>
              <w:bottom w:val="single" w:sz="4" w:space="0" w:color="auto"/>
              <w:right w:val="single" w:sz="4" w:space="0" w:color="auto"/>
            </w:tcBorders>
            <w:vAlign w:val="center"/>
          </w:tcPr>
          <w:p w14:paraId="62CF30CA"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3</w:t>
            </w:r>
          </w:p>
        </w:tc>
        <w:tc>
          <w:tcPr>
            <w:tcW w:w="3280" w:type="dxa"/>
            <w:tcBorders>
              <w:top w:val="single" w:sz="4" w:space="0" w:color="auto"/>
              <w:left w:val="single" w:sz="4" w:space="0" w:color="auto"/>
              <w:bottom w:val="single" w:sz="4" w:space="0" w:color="auto"/>
              <w:right w:val="single" w:sz="4" w:space="0" w:color="auto"/>
            </w:tcBorders>
            <w:vAlign w:val="center"/>
          </w:tcPr>
          <w:p w14:paraId="418FA56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南新休闲广场</w:t>
            </w:r>
          </w:p>
        </w:tc>
        <w:tc>
          <w:tcPr>
            <w:tcW w:w="2696" w:type="dxa"/>
            <w:tcBorders>
              <w:top w:val="single" w:sz="4" w:space="0" w:color="auto"/>
              <w:left w:val="single" w:sz="4" w:space="0" w:color="auto"/>
              <w:bottom w:val="single" w:sz="4" w:space="0" w:color="auto"/>
              <w:right w:val="single" w:sz="4" w:space="0" w:color="auto"/>
            </w:tcBorders>
            <w:vAlign w:val="center"/>
          </w:tcPr>
          <w:p w14:paraId="3EC92919"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下南路陈春路东北侧</w:t>
            </w:r>
          </w:p>
        </w:tc>
        <w:tc>
          <w:tcPr>
            <w:tcW w:w="1446" w:type="dxa"/>
            <w:tcBorders>
              <w:top w:val="single" w:sz="4" w:space="0" w:color="auto"/>
              <w:left w:val="single" w:sz="4" w:space="0" w:color="auto"/>
              <w:bottom w:val="single" w:sz="4" w:space="0" w:color="auto"/>
              <w:right w:val="single" w:sz="4" w:space="0" w:color="auto"/>
            </w:tcBorders>
            <w:vAlign w:val="center"/>
          </w:tcPr>
          <w:p w14:paraId="463A8544"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7140</w:t>
            </w:r>
          </w:p>
        </w:tc>
        <w:tc>
          <w:tcPr>
            <w:tcW w:w="1125" w:type="dxa"/>
            <w:tcBorders>
              <w:top w:val="single" w:sz="4" w:space="0" w:color="auto"/>
              <w:left w:val="single" w:sz="4" w:space="0" w:color="auto"/>
              <w:bottom w:val="single" w:sz="4" w:space="0" w:color="auto"/>
              <w:right w:val="single" w:sz="4" w:space="0" w:color="auto"/>
            </w:tcBorders>
            <w:vAlign w:val="center"/>
          </w:tcPr>
          <w:p w14:paraId="4E174BBB"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2EF0BCC6" w14:textId="77777777" w:rsidTr="00914022">
        <w:trPr>
          <w:trHeight w:val="419"/>
        </w:trPr>
        <w:tc>
          <w:tcPr>
            <w:tcW w:w="924" w:type="dxa"/>
            <w:tcBorders>
              <w:top w:val="single" w:sz="4" w:space="0" w:color="auto"/>
              <w:left w:val="single" w:sz="4" w:space="0" w:color="auto"/>
              <w:bottom w:val="single" w:sz="4" w:space="0" w:color="auto"/>
              <w:right w:val="single" w:sz="4" w:space="0" w:color="auto"/>
            </w:tcBorders>
            <w:vAlign w:val="center"/>
          </w:tcPr>
          <w:p w14:paraId="046CC516"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D182AE"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鹏飞休闲广场</w:t>
            </w:r>
          </w:p>
        </w:tc>
        <w:tc>
          <w:tcPr>
            <w:tcW w:w="2696" w:type="dxa"/>
            <w:tcBorders>
              <w:top w:val="single" w:sz="4" w:space="0" w:color="auto"/>
              <w:left w:val="single" w:sz="4" w:space="0" w:color="auto"/>
              <w:bottom w:val="single" w:sz="4" w:space="0" w:color="auto"/>
              <w:right w:val="single" w:sz="4" w:space="0" w:color="auto"/>
            </w:tcBorders>
            <w:vAlign w:val="center"/>
          </w:tcPr>
          <w:p w14:paraId="0F8F3511"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鹏飞</w:t>
            </w:r>
            <w:proofErr w:type="gramStart"/>
            <w:r w:rsidRPr="00914022">
              <w:rPr>
                <w:rFonts w:ascii="Times New Roman" w:eastAsia="宋体" w:hAnsi="Times New Roman" w:cs="Times New Roman" w:hint="eastAsia"/>
                <w:szCs w:val="22"/>
                <w14:ligatures w14:val="none"/>
              </w:rPr>
              <w:t>路战斗路</w:t>
            </w:r>
            <w:proofErr w:type="gramEnd"/>
            <w:r w:rsidRPr="00914022">
              <w:rPr>
                <w:rFonts w:ascii="Times New Roman" w:eastAsia="宋体" w:hAnsi="Times New Roman" w:cs="Times New Roman" w:hint="eastAsia"/>
                <w:szCs w:val="22"/>
                <w14:ligatures w14:val="none"/>
              </w:rPr>
              <w:t>东北侧</w:t>
            </w:r>
          </w:p>
        </w:tc>
        <w:tc>
          <w:tcPr>
            <w:tcW w:w="1446" w:type="dxa"/>
            <w:tcBorders>
              <w:top w:val="single" w:sz="4" w:space="0" w:color="auto"/>
              <w:left w:val="single" w:sz="4" w:space="0" w:color="auto"/>
              <w:bottom w:val="single" w:sz="4" w:space="0" w:color="auto"/>
              <w:right w:val="single" w:sz="4" w:space="0" w:color="auto"/>
            </w:tcBorders>
            <w:vAlign w:val="center"/>
          </w:tcPr>
          <w:p w14:paraId="03F3773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6030</w:t>
            </w:r>
          </w:p>
        </w:tc>
        <w:tc>
          <w:tcPr>
            <w:tcW w:w="1125" w:type="dxa"/>
            <w:tcBorders>
              <w:top w:val="single" w:sz="4" w:space="0" w:color="auto"/>
              <w:left w:val="single" w:sz="4" w:space="0" w:color="auto"/>
              <w:bottom w:val="single" w:sz="4" w:space="0" w:color="auto"/>
              <w:right w:val="single" w:sz="4" w:space="0" w:color="auto"/>
            </w:tcBorders>
            <w:vAlign w:val="center"/>
          </w:tcPr>
          <w:p w14:paraId="2E3128A3"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54117AED" w14:textId="77777777" w:rsidTr="00914022">
        <w:trPr>
          <w:trHeight w:val="419"/>
        </w:trPr>
        <w:tc>
          <w:tcPr>
            <w:tcW w:w="924" w:type="dxa"/>
            <w:tcBorders>
              <w:top w:val="single" w:sz="4" w:space="0" w:color="auto"/>
              <w:left w:val="single" w:sz="4" w:space="0" w:color="auto"/>
              <w:bottom w:val="single" w:sz="4" w:space="0" w:color="auto"/>
              <w:right w:val="single" w:sz="4" w:space="0" w:color="auto"/>
            </w:tcBorders>
            <w:vAlign w:val="center"/>
          </w:tcPr>
          <w:p w14:paraId="6486BD50"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5</w:t>
            </w:r>
          </w:p>
        </w:tc>
        <w:tc>
          <w:tcPr>
            <w:tcW w:w="3280" w:type="dxa"/>
            <w:tcBorders>
              <w:top w:val="single" w:sz="4" w:space="0" w:color="auto"/>
              <w:left w:val="single" w:sz="4" w:space="0" w:color="auto"/>
              <w:bottom w:val="single" w:sz="4" w:space="0" w:color="auto"/>
              <w:right w:val="single" w:sz="4" w:space="0" w:color="auto"/>
            </w:tcBorders>
            <w:vAlign w:val="center"/>
          </w:tcPr>
          <w:p w14:paraId="2019878C"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鹏海休闲广场</w:t>
            </w:r>
          </w:p>
        </w:tc>
        <w:tc>
          <w:tcPr>
            <w:tcW w:w="2696" w:type="dxa"/>
            <w:tcBorders>
              <w:top w:val="single" w:sz="4" w:space="0" w:color="auto"/>
              <w:left w:val="single" w:sz="4" w:space="0" w:color="auto"/>
              <w:bottom w:val="single" w:sz="4" w:space="0" w:color="auto"/>
              <w:right w:val="single" w:sz="4" w:space="0" w:color="auto"/>
            </w:tcBorders>
            <w:vAlign w:val="center"/>
          </w:tcPr>
          <w:p w14:paraId="0E71C567"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陈春</w:t>
            </w:r>
            <w:proofErr w:type="gramStart"/>
            <w:r w:rsidRPr="00914022">
              <w:rPr>
                <w:rFonts w:ascii="Times New Roman" w:eastAsia="宋体" w:hAnsi="Times New Roman" w:cs="Times New Roman" w:hint="eastAsia"/>
                <w:szCs w:val="22"/>
                <w14:ligatures w14:val="none"/>
              </w:rPr>
              <w:t>东路鹏春路</w:t>
            </w:r>
            <w:proofErr w:type="gramEnd"/>
            <w:r w:rsidRPr="00914022">
              <w:rPr>
                <w:rFonts w:ascii="Times New Roman" w:eastAsia="宋体" w:hAnsi="Times New Roman" w:cs="Times New Roman" w:hint="eastAsia"/>
                <w:szCs w:val="22"/>
                <w14:ligatures w14:val="none"/>
              </w:rPr>
              <w:t>东南侧</w:t>
            </w:r>
          </w:p>
        </w:tc>
        <w:tc>
          <w:tcPr>
            <w:tcW w:w="1446" w:type="dxa"/>
            <w:tcBorders>
              <w:top w:val="single" w:sz="4" w:space="0" w:color="auto"/>
              <w:left w:val="single" w:sz="4" w:space="0" w:color="auto"/>
              <w:bottom w:val="single" w:sz="4" w:space="0" w:color="auto"/>
              <w:right w:val="single" w:sz="4" w:space="0" w:color="auto"/>
            </w:tcBorders>
            <w:vAlign w:val="center"/>
          </w:tcPr>
          <w:p w14:paraId="3DAEB518"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6560</w:t>
            </w:r>
          </w:p>
        </w:tc>
        <w:tc>
          <w:tcPr>
            <w:tcW w:w="1125" w:type="dxa"/>
            <w:tcBorders>
              <w:top w:val="single" w:sz="4" w:space="0" w:color="auto"/>
              <w:left w:val="single" w:sz="4" w:space="0" w:color="auto"/>
              <w:bottom w:val="single" w:sz="4" w:space="0" w:color="auto"/>
              <w:right w:val="single" w:sz="4" w:space="0" w:color="auto"/>
            </w:tcBorders>
            <w:vAlign w:val="center"/>
          </w:tcPr>
          <w:p w14:paraId="726627CB"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3484BF1E" w14:textId="77777777" w:rsidTr="00914022">
        <w:trPr>
          <w:trHeight w:val="419"/>
        </w:trPr>
        <w:tc>
          <w:tcPr>
            <w:tcW w:w="924" w:type="dxa"/>
            <w:tcBorders>
              <w:top w:val="single" w:sz="4" w:space="0" w:color="auto"/>
              <w:left w:val="single" w:sz="4" w:space="0" w:color="auto"/>
              <w:bottom w:val="single" w:sz="4" w:space="0" w:color="auto"/>
              <w:right w:val="single" w:sz="4" w:space="0" w:color="auto"/>
            </w:tcBorders>
            <w:vAlign w:val="center"/>
          </w:tcPr>
          <w:p w14:paraId="3DA5AA64"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6</w:t>
            </w:r>
          </w:p>
        </w:tc>
        <w:tc>
          <w:tcPr>
            <w:tcW w:w="3280" w:type="dxa"/>
            <w:tcBorders>
              <w:top w:val="single" w:sz="4" w:space="0" w:color="auto"/>
              <w:left w:val="single" w:sz="4" w:space="0" w:color="auto"/>
              <w:bottom w:val="single" w:sz="4" w:space="0" w:color="auto"/>
              <w:right w:val="single" w:sz="4" w:space="0" w:color="auto"/>
            </w:tcBorders>
            <w:vAlign w:val="center"/>
          </w:tcPr>
          <w:p w14:paraId="1786A56F"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联勤消防广场</w:t>
            </w:r>
          </w:p>
        </w:tc>
        <w:tc>
          <w:tcPr>
            <w:tcW w:w="2696" w:type="dxa"/>
            <w:tcBorders>
              <w:top w:val="single" w:sz="4" w:space="0" w:color="auto"/>
              <w:left w:val="single" w:sz="4" w:space="0" w:color="auto"/>
              <w:bottom w:val="single" w:sz="4" w:space="0" w:color="auto"/>
              <w:right w:val="single" w:sz="4" w:space="0" w:color="auto"/>
            </w:tcBorders>
            <w:vAlign w:val="center"/>
          </w:tcPr>
          <w:p w14:paraId="23854468"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proofErr w:type="gramStart"/>
            <w:r w:rsidRPr="00914022">
              <w:rPr>
                <w:rFonts w:ascii="Times New Roman" w:eastAsia="宋体" w:hAnsi="Times New Roman" w:cs="Times New Roman" w:hint="eastAsia"/>
                <w:szCs w:val="22"/>
                <w14:ligatures w14:val="none"/>
              </w:rPr>
              <w:t>杨莲路联勤</w:t>
            </w:r>
            <w:proofErr w:type="gramEnd"/>
            <w:r w:rsidRPr="00914022">
              <w:rPr>
                <w:rFonts w:ascii="Times New Roman" w:eastAsia="宋体" w:hAnsi="Times New Roman" w:cs="Times New Roman" w:hint="eastAsia"/>
                <w:szCs w:val="22"/>
                <w14:ligatures w14:val="none"/>
              </w:rPr>
              <w:t>村道东南侧</w:t>
            </w:r>
          </w:p>
        </w:tc>
        <w:tc>
          <w:tcPr>
            <w:tcW w:w="1446" w:type="dxa"/>
            <w:tcBorders>
              <w:top w:val="single" w:sz="4" w:space="0" w:color="auto"/>
              <w:left w:val="single" w:sz="4" w:space="0" w:color="auto"/>
              <w:bottom w:val="single" w:sz="4" w:space="0" w:color="auto"/>
              <w:right w:val="single" w:sz="4" w:space="0" w:color="auto"/>
            </w:tcBorders>
            <w:vAlign w:val="center"/>
          </w:tcPr>
          <w:p w14:paraId="4A9DFC48"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8512</w:t>
            </w:r>
          </w:p>
        </w:tc>
        <w:tc>
          <w:tcPr>
            <w:tcW w:w="1125" w:type="dxa"/>
            <w:tcBorders>
              <w:top w:val="single" w:sz="4" w:space="0" w:color="auto"/>
              <w:left w:val="single" w:sz="4" w:space="0" w:color="auto"/>
              <w:bottom w:val="single" w:sz="4" w:space="0" w:color="auto"/>
              <w:right w:val="single" w:sz="4" w:space="0" w:color="auto"/>
            </w:tcBorders>
            <w:vAlign w:val="center"/>
          </w:tcPr>
          <w:p w14:paraId="29E44055"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76510F8F" w14:textId="77777777" w:rsidTr="00914022">
        <w:trPr>
          <w:trHeight w:val="419"/>
        </w:trPr>
        <w:tc>
          <w:tcPr>
            <w:tcW w:w="924" w:type="dxa"/>
            <w:tcBorders>
              <w:top w:val="single" w:sz="4" w:space="0" w:color="auto"/>
              <w:left w:val="single" w:sz="4" w:space="0" w:color="auto"/>
              <w:bottom w:val="single" w:sz="4" w:space="0" w:color="auto"/>
              <w:right w:val="single" w:sz="4" w:space="0" w:color="auto"/>
            </w:tcBorders>
            <w:vAlign w:val="center"/>
          </w:tcPr>
          <w:p w14:paraId="63A4AB40"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7</w:t>
            </w:r>
          </w:p>
        </w:tc>
        <w:tc>
          <w:tcPr>
            <w:tcW w:w="3280" w:type="dxa"/>
            <w:tcBorders>
              <w:top w:val="single" w:sz="4" w:space="0" w:color="auto"/>
              <w:left w:val="single" w:sz="4" w:space="0" w:color="auto"/>
              <w:bottom w:val="single" w:sz="4" w:space="0" w:color="auto"/>
              <w:right w:val="single" w:sz="4" w:space="0" w:color="auto"/>
            </w:tcBorders>
            <w:vAlign w:val="center"/>
          </w:tcPr>
          <w:p w14:paraId="3F4AAFC9"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proofErr w:type="gramStart"/>
            <w:r w:rsidRPr="00914022">
              <w:rPr>
                <w:rFonts w:ascii="Times New Roman" w:eastAsia="宋体" w:hAnsi="Times New Roman" w:cs="Times New Roman" w:hint="eastAsia"/>
                <w:szCs w:val="22"/>
                <w14:ligatures w14:val="none"/>
              </w:rPr>
              <w:t>御桥广场</w:t>
            </w:r>
            <w:proofErr w:type="gramEnd"/>
          </w:p>
        </w:tc>
        <w:tc>
          <w:tcPr>
            <w:tcW w:w="2696" w:type="dxa"/>
            <w:tcBorders>
              <w:top w:val="single" w:sz="4" w:space="0" w:color="auto"/>
              <w:left w:val="single" w:sz="4" w:space="0" w:color="auto"/>
              <w:bottom w:val="single" w:sz="4" w:space="0" w:color="auto"/>
              <w:right w:val="single" w:sz="4" w:space="0" w:color="auto"/>
            </w:tcBorders>
            <w:vAlign w:val="center"/>
          </w:tcPr>
          <w:p w14:paraId="2F467D53"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proofErr w:type="gramStart"/>
            <w:r w:rsidRPr="00914022">
              <w:rPr>
                <w:rFonts w:ascii="Times New Roman" w:eastAsia="宋体" w:hAnsi="Times New Roman" w:cs="Times New Roman" w:hint="eastAsia"/>
                <w:szCs w:val="22"/>
                <w14:ligatures w14:val="none"/>
              </w:rPr>
              <w:t>御山路京浦路</w:t>
            </w:r>
            <w:proofErr w:type="gramEnd"/>
            <w:r w:rsidRPr="00914022">
              <w:rPr>
                <w:rFonts w:ascii="Times New Roman" w:eastAsia="宋体" w:hAnsi="Times New Roman" w:cs="Times New Roman" w:hint="eastAsia"/>
                <w:szCs w:val="22"/>
                <w14:ligatures w14:val="none"/>
              </w:rPr>
              <w:t>东南侧</w:t>
            </w:r>
          </w:p>
        </w:tc>
        <w:tc>
          <w:tcPr>
            <w:tcW w:w="1446" w:type="dxa"/>
            <w:tcBorders>
              <w:top w:val="single" w:sz="4" w:space="0" w:color="auto"/>
              <w:left w:val="single" w:sz="4" w:space="0" w:color="auto"/>
              <w:bottom w:val="single" w:sz="4" w:space="0" w:color="auto"/>
              <w:right w:val="single" w:sz="4" w:space="0" w:color="auto"/>
            </w:tcBorders>
            <w:vAlign w:val="center"/>
          </w:tcPr>
          <w:p w14:paraId="3E42A1AF"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1672</w:t>
            </w:r>
          </w:p>
        </w:tc>
        <w:tc>
          <w:tcPr>
            <w:tcW w:w="1125" w:type="dxa"/>
            <w:tcBorders>
              <w:top w:val="single" w:sz="4" w:space="0" w:color="auto"/>
              <w:left w:val="single" w:sz="4" w:space="0" w:color="auto"/>
              <w:bottom w:val="single" w:sz="4" w:space="0" w:color="auto"/>
              <w:right w:val="single" w:sz="4" w:space="0" w:color="auto"/>
            </w:tcBorders>
            <w:vAlign w:val="center"/>
          </w:tcPr>
          <w:p w14:paraId="1D4189D2"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r w:rsidR="00914022" w:rsidRPr="00914022" w14:paraId="641F223C" w14:textId="77777777" w:rsidTr="00914022">
        <w:trPr>
          <w:trHeight w:val="430"/>
        </w:trPr>
        <w:tc>
          <w:tcPr>
            <w:tcW w:w="924" w:type="dxa"/>
            <w:tcBorders>
              <w:top w:val="single" w:sz="4" w:space="0" w:color="auto"/>
              <w:left w:val="single" w:sz="4" w:space="0" w:color="auto"/>
              <w:bottom w:val="single" w:sz="4" w:space="0" w:color="auto"/>
              <w:right w:val="single" w:sz="4" w:space="0" w:color="auto"/>
            </w:tcBorders>
            <w:vAlign w:val="center"/>
          </w:tcPr>
          <w:p w14:paraId="1ECECBB9"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8</w:t>
            </w:r>
          </w:p>
        </w:tc>
        <w:tc>
          <w:tcPr>
            <w:tcW w:w="3280" w:type="dxa"/>
            <w:tcBorders>
              <w:top w:val="single" w:sz="4" w:space="0" w:color="auto"/>
              <w:left w:val="single" w:sz="4" w:space="0" w:color="auto"/>
              <w:bottom w:val="single" w:sz="4" w:space="0" w:color="auto"/>
              <w:right w:val="single" w:sz="4" w:space="0" w:color="auto"/>
            </w:tcBorders>
            <w:vAlign w:val="center"/>
          </w:tcPr>
          <w:p w14:paraId="7E6A4BE6"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proofErr w:type="gramStart"/>
            <w:r w:rsidRPr="00914022">
              <w:rPr>
                <w:rFonts w:ascii="Times New Roman" w:eastAsia="宋体" w:hAnsi="Times New Roman" w:cs="Times New Roman" w:hint="eastAsia"/>
                <w:szCs w:val="22"/>
                <w14:ligatures w14:val="none"/>
              </w:rPr>
              <w:t>咸塘港</w:t>
            </w:r>
            <w:proofErr w:type="gramEnd"/>
            <w:r w:rsidRPr="00914022">
              <w:rPr>
                <w:rFonts w:ascii="Times New Roman" w:eastAsia="宋体" w:hAnsi="Times New Roman" w:cs="Times New Roman" w:hint="eastAsia"/>
                <w:szCs w:val="22"/>
                <w14:ligatures w14:val="none"/>
              </w:rPr>
              <w:t>亲水平台</w:t>
            </w:r>
          </w:p>
        </w:tc>
        <w:tc>
          <w:tcPr>
            <w:tcW w:w="2696" w:type="dxa"/>
            <w:tcBorders>
              <w:top w:val="single" w:sz="4" w:space="0" w:color="auto"/>
              <w:left w:val="single" w:sz="4" w:space="0" w:color="auto"/>
              <w:bottom w:val="single" w:sz="4" w:space="0" w:color="auto"/>
              <w:right w:val="single" w:sz="4" w:space="0" w:color="auto"/>
            </w:tcBorders>
            <w:vAlign w:val="center"/>
          </w:tcPr>
          <w:p w14:paraId="4EEEB2A3"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proofErr w:type="gramStart"/>
            <w:r w:rsidRPr="00914022">
              <w:rPr>
                <w:rFonts w:ascii="Times New Roman" w:eastAsia="宋体" w:hAnsi="Times New Roman" w:cs="Times New Roman" w:hint="eastAsia"/>
                <w:szCs w:val="22"/>
                <w14:ligatures w14:val="none"/>
              </w:rPr>
              <w:t>咸塘港京浦</w:t>
            </w:r>
            <w:proofErr w:type="gramEnd"/>
            <w:r w:rsidRPr="00914022">
              <w:rPr>
                <w:rFonts w:ascii="Times New Roman" w:eastAsia="宋体" w:hAnsi="Times New Roman" w:cs="Times New Roman" w:hint="eastAsia"/>
                <w:szCs w:val="22"/>
                <w14:ligatures w14:val="none"/>
              </w:rPr>
              <w:t>路东南侧</w:t>
            </w:r>
          </w:p>
        </w:tc>
        <w:tc>
          <w:tcPr>
            <w:tcW w:w="1446" w:type="dxa"/>
            <w:tcBorders>
              <w:top w:val="single" w:sz="4" w:space="0" w:color="auto"/>
              <w:left w:val="single" w:sz="4" w:space="0" w:color="auto"/>
              <w:bottom w:val="single" w:sz="4" w:space="0" w:color="auto"/>
              <w:right w:val="single" w:sz="4" w:space="0" w:color="auto"/>
            </w:tcBorders>
            <w:vAlign w:val="center"/>
          </w:tcPr>
          <w:p w14:paraId="3647E943" w14:textId="77777777" w:rsidR="00914022" w:rsidRPr="00914022" w:rsidRDefault="00914022" w:rsidP="00914022">
            <w:pPr>
              <w:snapToGrid w:val="0"/>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2112</w:t>
            </w:r>
          </w:p>
        </w:tc>
        <w:tc>
          <w:tcPr>
            <w:tcW w:w="1125" w:type="dxa"/>
            <w:tcBorders>
              <w:top w:val="single" w:sz="4" w:space="0" w:color="auto"/>
              <w:left w:val="single" w:sz="4" w:space="0" w:color="auto"/>
              <w:bottom w:val="single" w:sz="4" w:space="0" w:color="auto"/>
              <w:right w:val="single" w:sz="4" w:space="0" w:color="auto"/>
            </w:tcBorders>
            <w:vAlign w:val="center"/>
          </w:tcPr>
          <w:p w14:paraId="7FCC8534" w14:textId="77777777" w:rsidR="00914022" w:rsidRPr="00914022" w:rsidRDefault="00914022" w:rsidP="00914022">
            <w:pPr>
              <w:snapToGrid w:val="0"/>
              <w:spacing w:after="0" w:line="300" w:lineRule="auto"/>
              <w:ind w:firstLineChars="200" w:firstLine="440"/>
              <w:jc w:val="center"/>
              <w:rPr>
                <w:rFonts w:ascii="Times New Roman" w:eastAsia="宋体" w:hAnsi="Times New Roman" w:cs="Times New Roman"/>
                <w:szCs w:val="22"/>
                <w14:ligatures w14:val="none"/>
              </w:rPr>
            </w:pPr>
          </w:p>
        </w:tc>
      </w:tr>
    </w:tbl>
    <w:p w14:paraId="19714BDD" w14:textId="77777777" w:rsidR="00914022" w:rsidRPr="00914022" w:rsidRDefault="00914022" w:rsidP="00914022">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914022">
        <w:rPr>
          <w:rFonts w:ascii="Times New Roman" w:eastAsia="宋体" w:hAnsi="Times New Roman" w:cs="Times New Roman"/>
          <w:b/>
          <w:bCs/>
          <w:color w:val="0000FF"/>
          <w:szCs w:val="22"/>
          <w14:ligatures w14:val="none"/>
        </w:rPr>
        <w:t>说明：此表所列内容为本次</w:t>
      </w:r>
      <w:r w:rsidRPr="00914022">
        <w:rPr>
          <w:rFonts w:ascii="Times New Roman" w:eastAsia="宋体" w:hAnsi="Times New Roman" w:cs="Times New Roman" w:hint="eastAsia"/>
          <w:b/>
          <w:bCs/>
          <w:color w:val="0000FF"/>
          <w:szCs w:val="22"/>
          <w14:ligatures w14:val="none"/>
        </w:rPr>
        <w:t>磋商</w:t>
      </w:r>
      <w:r w:rsidRPr="00914022">
        <w:rPr>
          <w:rFonts w:ascii="Times New Roman" w:eastAsia="宋体" w:hAnsi="Times New Roman" w:cs="Times New Roman"/>
          <w:b/>
          <w:bCs/>
          <w:color w:val="0000FF"/>
          <w:szCs w:val="22"/>
          <w14:ligatures w14:val="none"/>
        </w:rPr>
        <w:t>核心工作内容，</w:t>
      </w:r>
      <w:r w:rsidRPr="00914022">
        <w:rPr>
          <w:rFonts w:ascii="Times New Roman" w:eastAsia="宋体" w:hAnsi="Times New Roman" w:cs="Times New Roman" w:hint="eastAsia"/>
          <w:b/>
          <w:bCs/>
          <w:color w:val="0000FF"/>
          <w:szCs w:val="22"/>
          <w14:ligatures w14:val="none"/>
        </w:rPr>
        <w:t>供应商</w:t>
      </w:r>
      <w:r w:rsidRPr="00914022">
        <w:rPr>
          <w:rFonts w:ascii="Times New Roman" w:eastAsia="宋体" w:hAnsi="Times New Roman" w:cs="Times New Roman"/>
          <w:b/>
          <w:bCs/>
          <w:color w:val="0000FF"/>
          <w:szCs w:val="22"/>
          <w14:ligatures w14:val="none"/>
        </w:rPr>
        <w:t>不得缩减</w:t>
      </w:r>
      <w:r w:rsidRPr="00914022">
        <w:rPr>
          <w:rFonts w:ascii="Times New Roman" w:eastAsia="宋体" w:hAnsi="Times New Roman" w:cs="Times New Roman" w:hint="eastAsia"/>
          <w:b/>
          <w:bCs/>
          <w:color w:val="0000FF"/>
          <w:szCs w:val="22"/>
          <w14:ligatures w14:val="none"/>
        </w:rPr>
        <w:t>，广场内所有设施均在养护范围内，供应商需综合考虑</w:t>
      </w:r>
      <w:r w:rsidRPr="00914022">
        <w:rPr>
          <w:rFonts w:ascii="Times New Roman" w:eastAsia="宋体" w:hAnsi="Times New Roman" w:cs="Times New Roman"/>
          <w:b/>
          <w:bCs/>
          <w:color w:val="0000FF"/>
          <w:szCs w:val="22"/>
          <w14:ligatures w14:val="none"/>
        </w:rPr>
        <w:t>。</w:t>
      </w:r>
    </w:p>
    <w:p w14:paraId="2A781EA0" w14:textId="77777777" w:rsidR="00914022" w:rsidRPr="00914022" w:rsidRDefault="00914022" w:rsidP="00914022">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7.2</w:t>
      </w:r>
      <w:r w:rsidRPr="00914022">
        <w:rPr>
          <w:rFonts w:ascii="Times New Roman" w:eastAsia="宋体" w:hAnsi="Times New Roman" w:cs="Times New Roman" w:hint="eastAsia"/>
          <w:bCs/>
          <w:kern w:val="1"/>
          <w:szCs w:val="20"/>
          <w14:ligatures w14:val="none"/>
        </w:rPr>
        <w:t>日常养护工作基本要求</w:t>
      </w:r>
    </w:p>
    <w:p w14:paraId="5D3BA296" w14:textId="77777777" w:rsidR="00914022" w:rsidRPr="00914022" w:rsidRDefault="00914022" w:rsidP="00914022">
      <w:pPr>
        <w:snapToGrid w:val="0"/>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7.2.1</w:t>
      </w:r>
      <w:r w:rsidRPr="00914022">
        <w:rPr>
          <w:rFonts w:ascii="Times New Roman" w:eastAsia="宋体" w:hAnsi="Times New Roman" w:cs="Times New Roman" w:hint="eastAsia"/>
          <w:bCs/>
          <w:kern w:val="1"/>
          <w:szCs w:val="20"/>
          <w14:ligatures w14:val="none"/>
        </w:rPr>
        <w:t>绿化养护作业要求</w:t>
      </w:r>
    </w:p>
    <w:p w14:paraId="53D932C0"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根据养护区域的实际情况每季提出养护管理的实施方案和月工作计划，确保植物季相分</w:t>
      </w:r>
      <w:r w:rsidRPr="00914022">
        <w:rPr>
          <w:rFonts w:ascii="Times New Roman" w:eastAsia="宋体" w:hAnsi="Times New Roman" w:cs="Times New Roman" w:hint="eastAsia"/>
          <w:szCs w:val="22"/>
          <w14:ligatures w14:val="none"/>
        </w:rPr>
        <w:lastRenderedPageBreak/>
        <w:t>明，色彩丰富，生长茂盛。</w:t>
      </w:r>
    </w:p>
    <w:p w14:paraId="4E7CDCEC"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通过对各类植物的人工干预，营造优美景观。确保树木养护成活率</w:t>
      </w:r>
      <w:r w:rsidRPr="00914022">
        <w:rPr>
          <w:rFonts w:ascii="Times New Roman" w:eastAsia="宋体" w:hAnsi="Times New Roman" w:cs="Times New Roman" w:hint="eastAsia"/>
          <w:szCs w:val="22"/>
          <w14:ligatures w14:val="none"/>
        </w:rPr>
        <w:t>100%</w:t>
      </w:r>
      <w:r w:rsidRPr="00914022">
        <w:rPr>
          <w:rFonts w:ascii="Times New Roman" w:eastAsia="宋体" w:hAnsi="Times New Roman" w:cs="Times New Roman" w:hint="eastAsia"/>
          <w:szCs w:val="22"/>
          <w14:ligatures w14:val="none"/>
        </w:rPr>
        <w:t>，若发生死亡由承包单位按同等规格无条件补偿。</w:t>
      </w:r>
    </w:p>
    <w:p w14:paraId="2734162A"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3</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绿地保洁：绿地应每天清扫保洁，做到养护范围内无明显垃圾杂物，清理后的垃圾应集中存放到垃圾箱内，防止垃圾再次污染；修剪后的枝条及时清除到指定点。</w:t>
      </w:r>
    </w:p>
    <w:p w14:paraId="1443073A"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翻土除草：定期进行土壤疏松，杂草</w:t>
      </w:r>
      <w:proofErr w:type="gramStart"/>
      <w:r w:rsidRPr="00914022">
        <w:rPr>
          <w:rFonts w:ascii="Times New Roman" w:eastAsia="宋体" w:hAnsi="Times New Roman" w:cs="Times New Roman" w:hint="eastAsia"/>
          <w:szCs w:val="22"/>
          <w14:ligatures w14:val="none"/>
        </w:rPr>
        <w:t>拨除</w:t>
      </w:r>
      <w:proofErr w:type="gramEnd"/>
      <w:r w:rsidRPr="00914022">
        <w:rPr>
          <w:rFonts w:ascii="Times New Roman" w:eastAsia="宋体" w:hAnsi="Times New Roman" w:cs="Times New Roman" w:hint="eastAsia"/>
          <w:szCs w:val="22"/>
          <w14:ligatures w14:val="none"/>
        </w:rPr>
        <w:t>及时，无大型野草，无缠绕性、攀援性杂草，做到基本无杂草。</w:t>
      </w:r>
    </w:p>
    <w:p w14:paraId="6A78F7DC"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5</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施肥：要求根据苗木种类、生长期和肥源等因素，科学合理进行施肥，满足苗木基本需要。</w:t>
      </w:r>
    </w:p>
    <w:p w14:paraId="3DC9B12D"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6</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修剪整形：各类绿地中乔木和灌木的修剪以自然树型为主。乔木应修除徒长枝、交叉枝、并生枝、下垂枝、扭伤枝以及枯枝和烂枝；灌木修剪应使枝叶茂盛，分布均匀；花灌木修剪要有利于促进短枝</w:t>
      </w:r>
      <w:proofErr w:type="gramStart"/>
      <w:r w:rsidRPr="00914022">
        <w:rPr>
          <w:rFonts w:ascii="Times New Roman" w:eastAsia="宋体" w:hAnsi="Times New Roman" w:cs="Times New Roman" w:hint="eastAsia"/>
          <w:szCs w:val="22"/>
          <w14:ligatures w14:val="none"/>
        </w:rPr>
        <w:t>和花牙形成</w:t>
      </w:r>
      <w:proofErr w:type="gramEnd"/>
      <w:r w:rsidRPr="00914022">
        <w:rPr>
          <w:rFonts w:ascii="Times New Roman" w:eastAsia="宋体" w:hAnsi="Times New Roman" w:cs="Times New Roman" w:hint="eastAsia"/>
          <w:szCs w:val="22"/>
          <w14:ligatures w14:val="none"/>
        </w:rPr>
        <w:t>；绿篱修剪应促其分枝，保持全枝叶丰满，并有效控制高度、篷径；地被、攀援植物修剪应促进分枝，清除枯枝，疏</w:t>
      </w:r>
      <w:proofErr w:type="gramStart"/>
      <w:r w:rsidRPr="00914022">
        <w:rPr>
          <w:rFonts w:ascii="Times New Roman" w:eastAsia="宋体" w:hAnsi="Times New Roman" w:cs="Times New Roman" w:hint="eastAsia"/>
          <w:szCs w:val="22"/>
          <w14:ligatures w14:val="none"/>
        </w:rPr>
        <w:t>删</w:t>
      </w:r>
      <w:proofErr w:type="gramEnd"/>
      <w:r w:rsidRPr="00914022">
        <w:rPr>
          <w:rFonts w:ascii="Times New Roman" w:eastAsia="宋体" w:hAnsi="Times New Roman" w:cs="Times New Roman" w:hint="eastAsia"/>
          <w:szCs w:val="22"/>
          <w14:ligatures w14:val="none"/>
        </w:rPr>
        <w:t>老弱的腾蔓。</w:t>
      </w:r>
    </w:p>
    <w:p w14:paraId="7D9EE7A8"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7</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灌溉与排水：绿地内有完整的排水系统。。干旱时应根据不同树种、季节和环境掌握灌溉量大小，保持土壤中有效水分，满足植物正常需水。暴雨后积水应排除，新栽树</w:t>
      </w:r>
      <w:proofErr w:type="gramStart"/>
      <w:r w:rsidRPr="00914022">
        <w:rPr>
          <w:rFonts w:ascii="Times New Roman" w:eastAsia="宋体" w:hAnsi="Times New Roman" w:cs="Times New Roman" w:hint="eastAsia"/>
          <w:szCs w:val="22"/>
          <w14:ligatures w14:val="none"/>
        </w:rPr>
        <w:t>木周围</w:t>
      </w:r>
      <w:proofErr w:type="gramEnd"/>
      <w:r w:rsidRPr="00914022">
        <w:rPr>
          <w:rFonts w:ascii="Times New Roman" w:eastAsia="宋体" w:hAnsi="Times New Roman" w:cs="Times New Roman" w:hint="eastAsia"/>
          <w:szCs w:val="22"/>
          <w14:ligatures w14:val="none"/>
        </w:rPr>
        <w:t>积水尤以尽快排除。</w:t>
      </w:r>
    </w:p>
    <w:p w14:paraId="542A0FD7"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8</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防病治虫：应维护生态平衡、贯彻“预防为主、综合治理”的防止方针，规范合理使用防治药物，积极做好病虫害的预测预报工作，制订长期和短期的防治计划，通过加强检查，及时发现虫害情况，做到基本无病虫危害迹象。</w:t>
      </w:r>
    </w:p>
    <w:p w14:paraId="6CAE9607"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参与区级绿化养护考核，不合格者相应扣除养护费，考核优良进行奖励。</w:t>
      </w:r>
    </w:p>
    <w:p w14:paraId="00BE6C1B"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10</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建立必须的植物养护技术档案，对养护地块内植物的生长状况、土壤状况、病虫害发生及防治等进行详细记录并整理成册存档。及时收集、记录、整理有关的养护事项。按时上报各类养护计划、汇报、统计报表等。</w:t>
      </w:r>
    </w:p>
    <w:p w14:paraId="2445E81B"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11</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保持景观完好，有尘埃时应清洗，有损坏时应及时采取有效的抢救和恢复措施。</w:t>
      </w:r>
    </w:p>
    <w:p w14:paraId="28E6124D"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12</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及时清场，工完场清，不影响景观游览。修剪、清理出的树枝、叶、杂草及其他杂物、垃圾等应及时处理。树枝应捆扎整齐。根据分类，当天清运至指定地点堆放整齐，不得焚烧。</w:t>
      </w:r>
    </w:p>
    <w:p w14:paraId="1D58E5AF"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7.2.2</w:t>
      </w:r>
      <w:r w:rsidRPr="00914022">
        <w:rPr>
          <w:rFonts w:ascii="Times New Roman" w:eastAsia="宋体" w:hAnsi="Times New Roman" w:cs="Times New Roman" w:hint="eastAsia"/>
          <w:szCs w:val="22"/>
          <w14:ligatures w14:val="none"/>
        </w:rPr>
        <w:t>人防及公共秩序维护要求</w:t>
      </w:r>
    </w:p>
    <w:p w14:paraId="76703443"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实行</w:t>
      </w:r>
      <w:r w:rsidRPr="00914022">
        <w:rPr>
          <w:rFonts w:ascii="Times New Roman" w:eastAsia="宋体" w:hAnsi="Times New Roman" w:cs="Times New Roman" w:hint="eastAsia"/>
          <w:szCs w:val="22"/>
          <w14:ligatures w14:val="none"/>
        </w:rPr>
        <w:t>24</w:t>
      </w:r>
      <w:r w:rsidRPr="00914022">
        <w:rPr>
          <w:rFonts w:ascii="Times New Roman" w:eastAsia="宋体" w:hAnsi="Times New Roman" w:cs="Times New Roman" w:hint="eastAsia"/>
          <w:szCs w:val="22"/>
          <w14:ligatures w14:val="none"/>
        </w:rPr>
        <w:t>小时巡逻制，加强服务区域内的安全管理，维护广场公共秩序。对发现的警情、突发公共安全事件等应及时进行预处置，并立即报警并上报。</w:t>
      </w:r>
    </w:p>
    <w:p w14:paraId="4991F40D"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对影响公共安全及市容市貌的不文明行为及时进行劝阻。</w:t>
      </w:r>
    </w:p>
    <w:p w14:paraId="7F4C62C5"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3</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工作期间要求语言文明，行为规范，处置情况果敢有力，对管理区域出现的违章现象应及时制止，需要时可通知执法部门前来处置。</w:t>
      </w:r>
    </w:p>
    <w:p w14:paraId="30762DC8"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7.2.3</w:t>
      </w:r>
      <w:r w:rsidRPr="00914022">
        <w:rPr>
          <w:rFonts w:ascii="Times New Roman" w:eastAsia="宋体" w:hAnsi="Times New Roman" w:cs="Times New Roman" w:hint="eastAsia"/>
          <w:szCs w:val="22"/>
          <w14:ligatures w14:val="none"/>
        </w:rPr>
        <w:t>广场保洁要求</w:t>
      </w:r>
    </w:p>
    <w:p w14:paraId="40C72234"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清扫保洁范围内每日</w:t>
      </w:r>
      <w:proofErr w:type="gramStart"/>
      <w:r w:rsidRPr="00914022">
        <w:rPr>
          <w:rFonts w:ascii="Times New Roman" w:eastAsia="宋体" w:hAnsi="Times New Roman" w:cs="Times New Roman" w:hint="eastAsia"/>
          <w:szCs w:val="22"/>
          <w14:ligatures w14:val="none"/>
        </w:rPr>
        <w:t>至少普扫二次</w:t>
      </w:r>
      <w:proofErr w:type="gramEnd"/>
      <w:r w:rsidRPr="00914022">
        <w:rPr>
          <w:rFonts w:ascii="Times New Roman" w:eastAsia="宋体" w:hAnsi="Times New Roman" w:cs="Times New Roman" w:hint="eastAsia"/>
          <w:szCs w:val="22"/>
          <w14:ligatures w14:val="none"/>
        </w:rPr>
        <w:t>，其余时间巡回保洁，保持服务区域干净整洁。</w:t>
      </w:r>
    </w:p>
    <w:p w14:paraId="327808D9"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废物箱保洁质量要求：箱体周围要清洁，箱内垃圾定时清，箱体松动、损坏及时报修，保洁车辆整洁、完好。收集车应定时定点、按规定收集。</w:t>
      </w:r>
    </w:p>
    <w:p w14:paraId="41F82C26"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3</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冬季下雪后，组织好早班人员进行铲雪，以确保车辆行人安全；夏季台风、暴雨期间，组织好人员清除窨井沟眼边树枝等垃圾，确保排水畅通。</w:t>
      </w:r>
    </w:p>
    <w:p w14:paraId="68C273EF"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对公共设施定期巡查保养，保持设施清洁。</w:t>
      </w:r>
    </w:p>
    <w:p w14:paraId="06E698A1"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5</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对广场电气设施设备按需进行保洁、维护，确保设施设备正常使用。</w:t>
      </w:r>
    </w:p>
    <w:p w14:paraId="577A152E"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7.2.4</w:t>
      </w:r>
      <w:r w:rsidRPr="00914022">
        <w:rPr>
          <w:rFonts w:ascii="Times New Roman" w:eastAsia="宋体" w:hAnsi="Times New Roman" w:cs="Times New Roman" w:hint="eastAsia"/>
          <w:szCs w:val="22"/>
          <w14:ligatures w14:val="none"/>
        </w:rPr>
        <w:t>其他要求</w:t>
      </w:r>
    </w:p>
    <w:p w14:paraId="018B6480"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所有服务人员要求按岗位统一着装。</w:t>
      </w:r>
    </w:p>
    <w:p w14:paraId="5B9B2D5C"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lastRenderedPageBreak/>
        <w:t>（</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要求建立完善的资料档案管理、作业劳动力管理、员工培训计划、绩效考核管理、现场作业的检查考核等管理制度，保障服务工作有序开展。</w:t>
      </w:r>
    </w:p>
    <w:p w14:paraId="6B27F85D"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3</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hint="eastAsia"/>
          <w:szCs w:val="22"/>
          <w14:ligatures w14:val="none"/>
        </w:rPr>
        <w:t xml:space="preserve"> </w:t>
      </w:r>
      <w:r w:rsidRPr="00914022">
        <w:rPr>
          <w:rFonts w:ascii="Times New Roman" w:eastAsia="宋体" w:hAnsi="Times New Roman" w:cs="Times New Roman" w:hint="eastAsia"/>
          <w:szCs w:val="22"/>
          <w14:ligatures w14:val="none"/>
        </w:rPr>
        <w:t>服务过程中所需设备设施及消耗品</w:t>
      </w:r>
      <w:proofErr w:type="gramStart"/>
      <w:r w:rsidRPr="00914022">
        <w:rPr>
          <w:rFonts w:ascii="Times New Roman" w:eastAsia="宋体" w:hAnsi="Times New Roman" w:cs="Times New Roman" w:hint="eastAsia"/>
          <w:szCs w:val="22"/>
          <w14:ligatures w14:val="none"/>
        </w:rPr>
        <w:t>由成交</w:t>
      </w:r>
      <w:proofErr w:type="gramEnd"/>
      <w:r w:rsidRPr="00914022">
        <w:rPr>
          <w:rFonts w:ascii="Times New Roman" w:eastAsia="宋体" w:hAnsi="Times New Roman" w:cs="Times New Roman" w:hint="eastAsia"/>
          <w:szCs w:val="22"/>
          <w14:ligatures w14:val="none"/>
        </w:rPr>
        <w:t>供应商承担。</w:t>
      </w:r>
    </w:p>
    <w:p w14:paraId="776FFA33"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p>
    <w:p w14:paraId="1DDE5E75"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 xml:space="preserve">7.3 </w:t>
      </w:r>
      <w:r w:rsidRPr="00914022">
        <w:rPr>
          <w:rFonts w:ascii="Times New Roman" w:eastAsia="宋体" w:hAnsi="Times New Roman" w:cs="Times New Roman" w:hint="eastAsia"/>
          <w:szCs w:val="22"/>
          <w14:ligatures w14:val="none"/>
        </w:rPr>
        <w:t>保养频次要求</w:t>
      </w:r>
    </w:p>
    <w:tbl>
      <w:tblPr>
        <w:tblW w:w="5000" w:type="pct"/>
        <w:jc w:val="center"/>
        <w:tblLayout w:type="fixed"/>
        <w:tblCellMar>
          <w:left w:w="10" w:type="dxa"/>
          <w:right w:w="10" w:type="dxa"/>
        </w:tblCellMar>
        <w:tblLook w:val="04A0" w:firstRow="1" w:lastRow="0" w:firstColumn="1" w:lastColumn="0" w:noHBand="0" w:noVBand="1"/>
      </w:tblPr>
      <w:tblGrid>
        <w:gridCol w:w="1862"/>
        <w:gridCol w:w="3102"/>
        <w:gridCol w:w="1167"/>
        <w:gridCol w:w="3497"/>
      </w:tblGrid>
      <w:tr w:rsidR="00914022" w:rsidRPr="00914022" w14:paraId="535C3197"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6DA5F94" w14:textId="77777777" w:rsidR="00914022" w:rsidRPr="00914022" w:rsidRDefault="00914022" w:rsidP="00914022">
            <w:pPr>
              <w:spacing w:after="0" w:line="300" w:lineRule="auto"/>
              <w:jc w:val="center"/>
              <w:rPr>
                <w:rFonts w:ascii="宋体" w:eastAsia="宋体" w:hAnsi="宋体" w:cs="宋体" w:hint="eastAsia"/>
                <w:bCs/>
                <w:szCs w:val="22"/>
                <w14:ligatures w14:val="none"/>
              </w:rPr>
            </w:pPr>
            <w:r w:rsidRPr="00914022">
              <w:rPr>
                <w:rFonts w:ascii="宋体" w:eastAsia="宋体" w:hAnsi="宋体" w:cs="宋体" w:hint="eastAsia"/>
                <w:bCs/>
                <w:color w:val="000000"/>
                <w:szCs w:val="22"/>
                <w14:ligatures w14:val="none"/>
              </w:rPr>
              <w:t>保养</w:t>
            </w:r>
            <w:r w:rsidRPr="00914022">
              <w:rPr>
                <w:rFonts w:ascii="宋体" w:eastAsia="宋体" w:hAnsi="宋体" w:cs="宋体"/>
                <w:bCs/>
                <w:color w:val="000000"/>
                <w:szCs w:val="22"/>
                <w14:ligatures w14:val="none"/>
              </w:rPr>
              <w:t>项目</w:t>
            </w:r>
            <w:r w:rsidRPr="00914022">
              <w:rPr>
                <w:rFonts w:ascii="宋体" w:eastAsia="宋体" w:hAnsi="宋体" w:cs="宋体" w:hint="eastAsia"/>
                <w:bCs/>
                <w:color w:val="000000"/>
                <w:szCs w:val="22"/>
                <w14:ligatures w14:val="none"/>
              </w:rPr>
              <w:t>名称</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291AFFF" w14:textId="77777777" w:rsidR="00914022" w:rsidRPr="00914022" w:rsidRDefault="00914022" w:rsidP="00914022">
            <w:pPr>
              <w:spacing w:after="0" w:line="300" w:lineRule="auto"/>
              <w:jc w:val="center"/>
              <w:rPr>
                <w:rFonts w:ascii="宋体" w:eastAsia="宋体" w:hAnsi="宋体" w:cs="宋体" w:hint="eastAsia"/>
                <w:bCs/>
                <w:szCs w:val="22"/>
                <w14:ligatures w14:val="none"/>
              </w:rPr>
            </w:pPr>
            <w:r w:rsidRPr="00914022">
              <w:rPr>
                <w:rFonts w:ascii="宋体" w:eastAsia="宋体" w:hAnsi="宋体" w:cs="宋体"/>
                <w:bCs/>
                <w:color w:val="000000"/>
                <w:szCs w:val="22"/>
                <w14:ligatures w14:val="none"/>
              </w:rPr>
              <w:t>保养内容</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A198D99" w14:textId="77777777" w:rsidR="00914022" w:rsidRPr="00914022" w:rsidRDefault="00914022" w:rsidP="00914022">
            <w:pPr>
              <w:spacing w:after="0" w:line="300" w:lineRule="auto"/>
              <w:jc w:val="center"/>
              <w:rPr>
                <w:rFonts w:ascii="宋体" w:eastAsia="宋体" w:hAnsi="宋体" w:cs="宋体" w:hint="eastAsia"/>
                <w:bCs/>
                <w:szCs w:val="22"/>
                <w14:ligatures w14:val="none"/>
              </w:rPr>
            </w:pPr>
            <w:r w:rsidRPr="00914022">
              <w:rPr>
                <w:rFonts w:ascii="宋体" w:eastAsia="宋体" w:hAnsi="宋体" w:cs="宋体"/>
                <w:bCs/>
                <w:color w:val="000000"/>
                <w:szCs w:val="22"/>
                <w14:ligatures w14:val="none"/>
              </w:rPr>
              <w:t>保养周期</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159F6C1" w14:textId="77777777" w:rsidR="00914022" w:rsidRPr="00914022" w:rsidRDefault="00914022" w:rsidP="00914022">
            <w:pPr>
              <w:spacing w:after="0" w:line="300" w:lineRule="auto"/>
              <w:jc w:val="center"/>
              <w:rPr>
                <w:rFonts w:ascii="宋体" w:eastAsia="宋体" w:hAnsi="宋体" w:cs="宋体" w:hint="eastAsia"/>
                <w:bCs/>
                <w:szCs w:val="22"/>
                <w14:ligatures w14:val="none"/>
              </w:rPr>
            </w:pPr>
            <w:r w:rsidRPr="00914022">
              <w:rPr>
                <w:rFonts w:ascii="宋体" w:eastAsia="宋体" w:hAnsi="宋体" w:cs="宋体"/>
                <w:bCs/>
                <w:color w:val="000000"/>
                <w:szCs w:val="22"/>
                <w14:ligatures w14:val="none"/>
              </w:rPr>
              <w:t>保养要求</w:t>
            </w:r>
          </w:p>
        </w:tc>
      </w:tr>
      <w:tr w:rsidR="00914022" w:rsidRPr="00914022" w14:paraId="109BFEDF"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2E741C7"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日常巡视检查</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CD3338D"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检查绿化</w:t>
            </w:r>
            <w:r w:rsidRPr="00914022">
              <w:rPr>
                <w:rFonts w:ascii="宋体" w:eastAsia="宋体" w:hAnsi="宋体" w:cs="宋体" w:hint="eastAsia"/>
                <w:color w:val="000000"/>
                <w:szCs w:val="22"/>
                <w14:ligatures w14:val="none"/>
              </w:rPr>
              <w:t>、树木</w:t>
            </w:r>
            <w:r w:rsidRPr="00914022">
              <w:rPr>
                <w:rFonts w:ascii="宋体" w:eastAsia="宋体" w:hAnsi="宋体" w:cs="宋体"/>
                <w:color w:val="000000"/>
                <w:szCs w:val="22"/>
                <w14:ligatures w14:val="none"/>
              </w:rPr>
              <w:t>生长损坏和病虫害情况</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5D6D9445"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1</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天</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FDDF20F"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存在问题及时汇总上报养护管理</w:t>
            </w:r>
          </w:p>
        </w:tc>
      </w:tr>
      <w:tr w:rsidR="00914022" w:rsidRPr="00914022" w14:paraId="26EFED09"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B8D672F"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绿化</w:t>
            </w:r>
            <w:r w:rsidRPr="00914022">
              <w:rPr>
                <w:rFonts w:ascii="宋体" w:eastAsia="宋体" w:hAnsi="宋体" w:cs="宋体" w:hint="eastAsia"/>
                <w:color w:val="000000"/>
                <w:szCs w:val="22"/>
                <w14:ligatures w14:val="none"/>
              </w:rPr>
              <w:t>、树木</w:t>
            </w:r>
            <w:r w:rsidRPr="00914022">
              <w:rPr>
                <w:rFonts w:ascii="宋体" w:eastAsia="宋体" w:hAnsi="宋体" w:cs="宋体"/>
                <w:color w:val="000000"/>
                <w:szCs w:val="22"/>
                <w14:ligatures w14:val="none"/>
              </w:rPr>
              <w:t>修剪</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ABC5C6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乔木</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732A014"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1</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C342157"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无病虫枝、徒长枝、遮挡标志标牌枝条等</w:t>
            </w:r>
          </w:p>
        </w:tc>
      </w:tr>
      <w:tr w:rsidR="00914022" w:rsidRPr="00914022" w14:paraId="1B7B3633" w14:textId="77777777">
        <w:trPr>
          <w:trHeight w:val="425"/>
          <w:jc w:val="center"/>
        </w:trPr>
        <w:tc>
          <w:tcPr>
            <w:tcW w:w="967" w:type="pct"/>
            <w:vMerge w:val="restar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5D65316F"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宋体"/>
                <w:color w:val="000000"/>
                <w:szCs w:val="22"/>
                <w14:ligatures w14:val="none"/>
              </w:rPr>
              <w:t>绿化</w:t>
            </w:r>
            <w:r w:rsidRPr="00914022">
              <w:rPr>
                <w:rFonts w:ascii="宋体" w:eastAsia="宋体" w:hAnsi="宋体" w:cs="宋体" w:hint="eastAsia"/>
                <w:color w:val="000000"/>
                <w:szCs w:val="22"/>
                <w14:ligatures w14:val="none"/>
              </w:rPr>
              <w:t>、树木</w:t>
            </w:r>
            <w:r w:rsidRPr="00914022">
              <w:rPr>
                <w:rFonts w:ascii="宋体" w:eastAsia="宋体" w:hAnsi="宋体" w:cs="宋体"/>
                <w:color w:val="000000"/>
                <w:szCs w:val="22"/>
                <w14:ligatures w14:val="none"/>
              </w:rPr>
              <w:t>修剪剥芽</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E264DE3"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花灌木</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E86B9C8"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2</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1920FF6"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无病虫枝、徒长枝等</w:t>
            </w:r>
          </w:p>
        </w:tc>
      </w:tr>
      <w:tr w:rsidR="00914022" w:rsidRPr="00914022" w14:paraId="2650C52E" w14:textId="77777777">
        <w:trPr>
          <w:trHeight w:val="425"/>
          <w:jc w:val="center"/>
        </w:trPr>
        <w:tc>
          <w:tcPr>
            <w:tcW w:w="967" w:type="pct"/>
            <w:vMerge/>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0DAF03B" w14:textId="77777777" w:rsidR="00914022" w:rsidRPr="00914022" w:rsidRDefault="00914022" w:rsidP="00914022">
            <w:pPr>
              <w:spacing w:after="200" w:line="300" w:lineRule="auto"/>
              <w:rPr>
                <w:rFonts w:ascii="宋体" w:eastAsia="宋体" w:hAnsi="宋体" w:cs="宋体" w:hint="eastAsia"/>
                <w:szCs w:val="22"/>
                <w14:ligatures w14:val="none"/>
              </w:rPr>
            </w:pP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A3EFFF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绿篱、色块</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DEF9713"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4</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B83B202"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宋体"/>
                <w:color w:val="000000"/>
                <w:szCs w:val="22"/>
                <w14:ligatures w14:val="none"/>
              </w:rPr>
              <w:t>定型修剪</w:t>
            </w:r>
            <w:r w:rsidRPr="00914022">
              <w:rPr>
                <w:rFonts w:ascii="宋体" w:eastAsia="宋体" w:hAnsi="宋体" w:cs="Times New Roman"/>
                <w:color w:val="000000"/>
                <w:szCs w:val="22"/>
                <w14:ligatures w14:val="none"/>
              </w:rPr>
              <w:t xml:space="preserve"> 5-11</w:t>
            </w:r>
            <w:r w:rsidRPr="00914022">
              <w:rPr>
                <w:rFonts w:ascii="宋体" w:eastAsia="宋体" w:hAnsi="宋体" w:cs="宋体"/>
                <w:color w:val="000000"/>
                <w:szCs w:val="22"/>
                <w14:ligatures w14:val="none"/>
              </w:rPr>
              <w:t>月</w:t>
            </w:r>
          </w:p>
        </w:tc>
      </w:tr>
      <w:tr w:rsidR="00914022" w:rsidRPr="00914022" w14:paraId="462DCD8A" w14:textId="77777777">
        <w:trPr>
          <w:trHeight w:val="425"/>
          <w:jc w:val="center"/>
        </w:trPr>
        <w:tc>
          <w:tcPr>
            <w:tcW w:w="967" w:type="pct"/>
            <w:vMerge/>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3A93002" w14:textId="77777777" w:rsidR="00914022" w:rsidRPr="00914022" w:rsidRDefault="00914022" w:rsidP="00914022">
            <w:pPr>
              <w:spacing w:after="200" w:line="300" w:lineRule="auto"/>
              <w:rPr>
                <w:rFonts w:ascii="宋体" w:eastAsia="宋体" w:hAnsi="宋体" w:cs="宋体" w:hint="eastAsia"/>
                <w:szCs w:val="22"/>
                <w14:ligatures w14:val="none"/>
              </w:rPr>
            </w:pP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CA37C58"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草皮修剪</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6E5F79C"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按实际</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F590BFD"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生长旺盛期半月一次</w:t>
            </w:r>
          </w:p>
        </w:tc>
      </w:tr>
      <w:tr w:rsidR="00914022" w:rsidRPr="00914022" w14:paraId="4F64BAA7" w14:textId="77777777">
        <w:trPr>
          <w:trHeight w:val="425"/>
          <w:jc w:val="center"/>
        </w:trPr>
        <w:tc>
          <w:tcPr>
            <w:tcW w:w="967" w:type="pct"/>
            <w:vMerge/>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632FEDF" w14:textId="77777777" w:rsidR="00914022" w:rsidRPr="00914022" w:rsidRDefault="00914022" w:rsidP="00914022">
            <w:pPr>
              <w:spacing w:after="200" w:line="300" w:lineRule="auto"/>
              <w:rPr>
                <w:rFonts w:ascii="宋体" w:eastAsia="宋体" w:hAnsi="宋体" w:cs="宋体" w:hint="eastAsia"/>
                <w:szCs w:val="22"/>
                <w14:ligatures w14:val="none"/>
              </w:rPr>
            </w:pP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D68A5C0"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乔木剥芽</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2AB9070"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2</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AD102C9"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无明显萌蘖</w:t>
            </w:r>
          </w:p>
        </w:tc>
      </w:tr>
      <w:tr w:rsidR="00914022" w:rsidRPr="00914022" w14:paraId="280248F3"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6596624"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病虫防治</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EB06C3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预防和防治病虫害</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1352EFD"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3</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05856B0"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无明显病虫害</w:t>
            </w:r>
          </w:p>
        </w:tc>
      </w:tr>
      <w:tr w:rsidR="00914022" w:rsidRPr="00914022" w14:paraId="6633A3B5"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AB54FCA"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浇水</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8C2FD75"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植物浇水</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B823BC3"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随时</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E3B5B8B"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保证树木生长需要</w:t>
            </w:r>
          </w:p>
        </w:tc>
      </w:tr>
      <w:tr w:rsidR="00914022" w:rsidRPr="00914022" w14:paraId="482403B2"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61C4A24"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施肥</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6553CCA"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施肥</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F09F8EE"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1</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C9FC3B6"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花灌木花后增施一次</w:t>
            </w:r>
          </w:p>
        </w:tc>
      </w:tr>
      <w:tr w:rsidR="00914022" w:rsidRPr="00914022" w14:paraId="3A12C76F"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8AE90C4"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除草</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BF48585"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除草</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EB322B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随时</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948D4A6"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宋体"/>
                <w:color w:val="000000"/>
                <w:szCs w:val="22"/>
                <w14:ligatures w14:val="none"/>
              </w:rPr>
              <w:t>草</w:t>
            </w:r>
            <w:proofErr w:type="gramStart"/>
            <w:r w:rsidRPr="00914022">
              <w:rPr>
                <w:rFonts w:ascii="宋体" w:eastAsia="宋体" w:hAnsi="宋体" w:cs="宋体"/>
                <w:color w:val="000000"/>
                <w:szCs w:val="22"/>
                <w14:ligatures w14:val="none"/>
              </w:rPr>
              <w:t>高不得</w:t>
            </w:r>
            <w:proofErr w:type="gramEnd"/>
            <w:r w:rsidRPr="00914022">
              <w:rPr>
                <w:rFonts w:ascii="宋体" w:eastAsia="宋体" w:hAnsi="宋体" w:cs="宋体"/>
                <w:color w:val="000000"/>
                <w:szCs w:val="22"/>
                <w14:ligatures w14:val="none"/>
              </w:rPr>
              <w:t>超过</w:t>
            </w:r>
            <w:r w:rsidRPr="00914022">
              <w:rPr>
                <w:rFonts w:ascii="宋体" w:eastAsia="宋体" w:hAnsi="宋体" w:cs="Times New Roman"/>
                <w:color w:val="000000"/>
                <w:szCs w:val="22"/>
                <w14:ligatures w14:val="none"/>
              </w:rPr>
              <w:t>15</w:t>
            </w:r>
            <w:r w:rsidRPr="00914022">
              <w:rPr>
                <w:rFonts w:ascii="宋体" w:eastAsia="宋体" w:hAnsi="宋体" w:cs="宋体"/>
                <w:color w:val="000000"/>
                <w:szCs w:val="22"/>
                <w14:ligatures w14:val="none"/>
              </w:rPr>
              <w:t>厘米</w:t>
            </w:r>
          </w:p>
        </w:tc>
      </w:tr>
      <w:tr w:rsidR="00914022" w:rsidRPr="00914022" w14:paraId="064DFB8D"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D79D313"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扶正</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5A3735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扶正</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A8DB38B"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随时</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92D9F89"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及时对倾倒树木扶正</w:t>
            </w:r>
          </w:p>
        </w:tc>
      </w:tr>
      <w:tr w:rsidR="00914022" w:rsidRPr="00914022" w14:paraId="07FD9A97"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8B80D36"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冬季翻土</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7DFCB46"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冬季翻土</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F86239A"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1</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810CFB9"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每年冬季进行翻土</w:t>
            </w:r>
          </w:p>
        </w:tc>
      </w:tr>
      <w:tr w:rsidR="00914022" w:rsidRPr="00914022" w14:paraId="41358861"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720570B"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刷白</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EB7FFB7"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乔木刷白</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13D9C43C"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1</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449E07B"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宋体"/>
                <w:color w:val="000000"/>
                <w:szCs w:val="22"/>
                <w14:ligatures w14:val="none"/>
              </w:rPr>
              <w:t>每年</w:t>
            </w:r>
            <w:r w:rsidRPr="00914022">
              <w:rPr>
                <w:rFonts w:ascii="宋体" w:eastAsia="宋体" w:hAnsi="宋体" w:cs="Times New Roman"/>
                <w:color w:val="000000"/>
                <w:szCs w:val="22"/>
                <w14:ligatures w14:val="none"/>
              </w:rPr>
              <w:t>12</w:t>
            </w:r>
            <w:r w:rsidRPr="00914022">
              <w:rPr>
                <w:rFonts w:ascii="宋体" w:eastAsia="宋体" w:hAnsi="宋体" w:cs="宋体"/>
                <w:color w:val="000000"/>
                <w:szCs w:val="22"/>
                <w14:ligatures w14:val="none"/>
              </w:rPr>
              <w:t>月份进行</w:t>
            </w:r>
          </w:p>
        </w:tc>
      </w:tr>
      <w:tr w:rsidR="00914022" w:rsidRPr="00914022" w14:paraId="61814232"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DBDC5D5"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栏杆油漆</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45B58FE" w14:textId="77777777" w:rsidR="00914022" w:rsidRPr="00914022" w:rsidRDefault="00914022" w:rsidP="00914022">
            <w:pPr>
              <w:spacing w:after="0" w:line="300" w:lineRule="auto"/>
              <w:jc w:val="center"/>
              <w:rPr>
                <w:rFonts w:ascii="宋体" w:eastAsia="宋体" w:hAnsi="宋体" w:cs="宋体" w:hint="eastAsia"/>
                <w:szCs w:val="22"/>
                <w14:ligatures w14:val="none"/>
              </w:rPr>
            </w:pPr>
            <w:r w:rsidRPr="00914022">
              <w:rPr>
                <w:rFonts w:ascii="宋体" w:eastAsia="宋体" w:hAnsi="宋体" w:cs="宋体"/>
                <w:color w:val="000000"/>
                <w:szCs w:val="22"/>
                <w14:ligatures w14:val="none"/>
              </w:rPr>
              <w:t>栏杆油漆</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2F71CF3B"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2</w:t>
            </w:r>
            <w:r w:rsidRPr="00914022">
              <w:rPr>
                <w:rFonts w:ascii="宋体" w:eastAsia="宋体" w:hAnsi="宋体" w:cs="宋体"/>
                <w:color w:val="000000"/>
                <w:szCs w:val="22"/>
                <w14:ligatures w14:val="none"/>
              </w:rPr>
              <w:t>次</w:t>
            </w:r>
            <w:r w:rsidRPr="00914022">
              <w:rPr>
                <w:rFonts w:ascii="宋体" w:eastAsia="宋体" w:hAnsi="宋体" w:cs="Times New Roman"/>
                <w:color w:val="000000"/>
                <w:szCs w:val="22"/>
                <w14:ligatures w14:val="none"/>
              </w:rPr>
              <w:t>/</w:t>
            </w:r>
            <w:r w:rsidRPr="00914022">
              <w:rPr>
                <w:rFonts w:ascii="宋体" w:eastAsia="宋体" w:hAnsi="宋体" w:cs="宋体"/>
                <w:color w:val="000000"/>
                <w:szCs w:val="22"/>
                <w14:ligatures w14:val="none"/>
              </w:rPr>
              <w:t>年</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C27E4CC" w14:textId="77777777" w:rsidR="00914022" w:rsidRPr="00914022" w:rsidRDefault="00914022" w:rsidP="00914022">
            <w:pPr>
              <w:spacing w:after="0" w:line="300" w:lineRule="auto"/>
              <w:jc w:val="center"/>
              <w:rPr>
                <w:rFonts w:ascii="宋体" w:eastAsia="宋体" w:hAnsi="宋体" w:cs="Times New Roman" w:hint="eastAsia"/>
                <w:szCs w:val="22"/>
                <w14:ligatures w14:val="none"/>
              </w:rPr>
            </w:pPr>
            <w:r w:rsidRPr="00914022">
              <w:rPr>
                <w:rFonts w:ascii="宋体" w:eastAsia="宋体" w:hAnsi="宋体" w:cs="Times New Roman"/>
                <w:color w:val="000000"/>
                <w:szCs w:val="22"/>
                <w14:ligatures w14:val="none"/>
              </w:rPr>
              <w:t>/</w:t>
            </w:r>
          </w:p>
        </w:tc>
      </w:tr>
      <w:tr w:rsidR="00914022" w:rsidRPr="00914022" w14:paraId="3320742A"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6D55B12" w14:textId="77777777" w:rsidR="00914022" w:rsidRPr="00914022" w:rsidRDefault="00914022" w:rsidP="00914022">
            <w:pPr>
              <w:spacing w:after="0" w:line="300" w:lineRule="auto"/>
              <w:jc w:val="center"/>
              <w:rPr>
                <w:rFonts w:ascii="宋体" w:eastAsia="宋体" w:hAnsi="宋体" w:cs="宋体" w:hint="eastAsia"/>
                <w:color w:val="000000"/>
                <w:szCs w:val="22"/>
                <w14:ligatures w14:val="none"/>
              </w:rPr>
            </w:pPr>
            <w:r w:rsidRPr="00914022">
              <w:rPr>
                <w:rFonts w:ascii="宋体" w:eastAsia="宋体" w:hAnsi="宋体" w:cs="宋体" w:hint="eastAsia"/>
                <w:color w:val="000000"/>
                <w:szCs w:val="22"/>
                <w14:ligatures w14:val="none"/>
              </w:rPr>
              <w:t>门岗</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2139263" w14:textId="77777777" w:rsidR="00914022" w:rsidRPr="00914022" w:rsidRDefault="00914022" w:rsidP="00914022">
            <w:pPr>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24</w:t>
            </w:r>
            <w:r w:rsidRPr="00914022">
              <w:rPr>
                <w:rFonts w:ascii="Times New Roman" w:eastAsia="宋体" w:hAnsi="Times New Roman" w:cs="Times New Roman" w:hint="eastAsia"/>
                <w:szCs w:val="22"/>
                <w14:ligatures w14:val="none"/>
              </w:rPr>
              <w:t>小时值守</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33E3B96E" w14:textId="77777777" w:rsidR="00914022" w:rsidRPr="00914022" w:rsidRDefault="00914022" w:rsidP="00914022">
            <w:pPr>
              <w:spacing w:after="0" w:line="300" w:lineRule="auto"/>
              <w:jc w:val="center"/>
              <w:rPr>
                <w:rFonts w:ascii="宋体" w:eastAsia="宋体" w:hAnsi="宋体" w:cs="Times New Roman" w:hint="eastAsia"/>
                <w:color w:val="000000"/>
                <w:szCs w:val="22"/>
                <w14:ligatures w14:val="none"/>
              </w:rPr>
            </w:pPr>
            <w:r w:rsidRPr="00914022">
              <w:rPr>
                <w:rFonts w:ascii="宋体" w:eastAsia="宋体" w:hAnsi="宋体" w:cs="Times New Roman" w:hint="eastAsia"/>
                <w:color w:val="000000"/>
                <w:szCs w:val="22"/>
                <w14:ligatures w14:val="none"/>
              </w:rPr>
              <w:t>24小时</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424D8628" w14:textId="77777777" w:rsidR="00914022" w:rsidRPr="00914022" w:rsidRDefault="00914022" w:rsidP="00914022">
            <w:pPr>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维护广场的日常秩序以及晚上广场巡逻</w:t>
            </w:r>
          </w:p>
        </w:tc>
      </w:tr>
      <w:tr w:rsidR="00914022" w:rsidRPr="00914022" w14:paraId="2C365058" w14:textId="77777777">
        <w:trPr>
          <w:trHeight w:val="425"/>
          <w:jc w:val="center"/>
        </w:trPr>
        <w:tc>
          <w:tcPr>
            <w:tcW w:w="96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7F153B9B" w14:textId="77777777" w:rsidR="00914022" w:rsidRPr="00914022" w:rsidRDefault="00914022" w:rsidP="00914022">
            <w:pPr>
              <w:spacing w:after="0" w:line="300" w:lineRule="auto"/>
              <w:jc w:val="center"/>
              <w:rPr>
                <w:rFonts w:ascii="宋体" w:eastAsia="宋体" w:hAnsi="宋体" w:cs="宋体" w:hint="eastAsia"/>
                <w:color w:val="000000"/>
                <w:szCs w:val="22"/>
                <w14:ligatures w14:val="none"/>
              </w:rPr>
            </w:pPr>
            <w:r w:rsidRPr="00914022">
              <w:rPr>
                <w:rFonts w:ascii="宋体" w:eastAsia="宋体" w:hAnsi="宋体" w:cs="宋体" w:hint="eastAsia"/>
                <w:color w:val="000000"/>
                <w:szCs w:val="22"/>
                <w14:ligatures w14:val="none"/>
              </w:rPr>
              <w:t>电气设施</w:t>
            </w:r>
          </w:p>
        </w:tc>
        <w:tc>
          <w:tcPr>
            <w:tcW w:w="1611"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6C9CAD08" w14:textId="77777777" w:rsidR="00914022" w:rsidRPr="00914022" w:rsidRDefault="00914022" w:rsidP="00914022">
            <w:pPr>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保洁、维护</w:t>
            </w:r>
          </w:p>
        </w:tc>
        <w:tc>
          <w:tcPr>
            <w:tcW w:w="606"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51A6F255" w14:textId="77777777" w:rsidR="00914022" w:rsidRPr="00914022" w:rsidRDefault="00914022" w:rsidP="00914022">
            <w:pPr>
              <w:spacing w:after="0" w:line="300" w:lineRule="auto"/>
              <w:jc w:val="center"/>
              <w:rPr>
                <w:rFonts w:ascii="宋体" w:eastAsia="宋体" w:hAnsi="宋体" w:cs="Times New Roman" w:hint="eastAsia"/>
                <w:color w:val="000000"/>
                <w:szCs w:val="22"/>
                <w14:ligatures w14:val="none"/>
              </w:rPr>
            </w:pPr>
            <w:r w:rsidRPr="00914022">
              <w:rPr>
                <w:rFonts w:ascii="宋体" w:eastAsia="宋体" w:hAnsi="宋体" w:cs="Times New Roman" w:hint="eastAsia"/>
                <w:color w:val="000000"/>
                <w:szCs w:val="22"/>
                <w14:ligatures w14:val="none"/>
              </w:rPr>
              <w:t>按需</w:t>
            </w:r>
          </w:p>
        </w:tc>
        <w:tc>
          <w:tcPr>
            <w:tcW w:w="1817" w:type="pct"/>
            <w:tcBorders>
              <w:top w:val="single" w:sz="4" w:space="0" w:color="000000"/>
              <w:left w:val="single" w:sz="4" w:space="0" w:color="000000"/>
              <w:bottom w:val="single" w:sz="4" w:space="0" w:color="000000"/>
              <w:right w:val="single" w:sz="4" w:space="0" w:color="000000"/>
            </w:tcBorders>
            <w:shd w:val="clear" w:color="000000" w:fill="FFFFFF"/>
            <w:noWrap/>
            <w:tcMar>
              <w:left w:w="108" w:type="dxa"/>
              <w:right w:w="108" w:type="dxa"/>
            </w:tcMar>
            <w:vAlign w:val="center"/>
          </w:tcPr>
          <w:p w14:paraId="0CAB8C69" w14:textId="77777777" w:rsidR="00914022" w:rsidRPr="00914022" w:rsidRDefault="00914022" w:rsidP="00914022">
            <w:pPr>
              <w:spacing w:after="0" w:line="300" w:lineRule="auto"/>
              <w:jc w:val="center"/>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保障广场内设施的正常使用</w:t>
            </w:r>
          </w:p>
        </w:tc>
      </w:tr>
    </w:tbl>
    <w:p w14:paraId="3AB4FC49" w14:textId="77777777" w:rsidR="00914022" w:rsidRPr="00914022" w:rsidRDefault="00914022" w:rsidP="00914022">
      <w:pPr>
        <w:snapToGrid w:val="0"/>
        <w:spacing w:after="0" w:line="300" w:lineRule="auto"/>
        <w:ind w:firstLineChars="200" w:firstLine="440"/>
        <w:rPr>
          <w:rFonts w:ascii="Times New Roman" w:eastAsia="宋体" w:hAnsi="Times New Roman" w:cs="Times New Roman"/>
          <w:szCs w:val="22"/>
          <w14:ligatures w14:val="none"/>
        </w:rPr>
      </w:pPr>
    </w:p>
    <w:p w14:paraId="4C3F5ED3" w14:textId="77777777" w:rsidR="00914022" w:rsidRPr="00914022" w:rsidRDefault="00914022" w:rsidP="00914022">
      <w:pPr>
        <w:suppressAutoHyphens/>
        <w:spacing w:after="0" w:line="240" w:lineRule="auto"/>
        <w:ind w:firstLineChars="192" w:firstLine="422"/>
        <w:jc w:val="both"/>
        <w:rPr>
          <w:rFonts w:ascii="Times New Roman" w:eastAsia="宋体" w:hAnsi="Times New Roman" w:cs="Times New Roman"/>
          <w:bCs/>
          <w:szCs w:val="22"/>
          <w14:ligatures w14:val="none"/>
        </w:rPr>
      </w:pPr>
      <w:r w:rsidRPr="00914022">
        <w:rPr>
          <w:rFonts w:ascii="Times New Roman" w:eastAsia="宋体" w:hAnsi="Times New Roman" w:cs="Times New Roman" w:hint="eastAsia"/>
          <w:bCs/>
          <w:szCs w:val="22"/>
          <w14:ligatures w14:val="none"/>
        </w:rPr>
        <w:t>7.4</w:t>
      </w:r>
      <w:r w:rsidRPr="00914022">
        <w:rPr>
          <w:rFonts w:ascii="Times New Roman" w:eastAsia="宋体" w:hAnsi="Times New Roman" w:cs="Times New Roman" w:hint="eastAsia"/>
          <w:bCs/>
          <w:szCs w:val="22"/>
          <w14:ligatures w14:val="none"/>
        </w:rPr>
        <w:t>人员及设备要求</w:t>
      </w:r>
    </w:p>
    <w:p w14:paraId="3625AA7B" w14:textId="77777777" w:rsidR="00914022" w:rsidRPr="00914022" w:rsidRDefault="00914022" w:rsidP="00914022">
      <w:pPr>
        <w:widowControl/>
        <w:spacing w:after="0" w:line="300" w:lineRule="auto"/>
        <w:ind w:firstLineChars="192" w:firstLine="422"/>
        <w:rPr>
          <w:rFonts w:ascii="Times New Roman" w:eastAsia="宋体" w:hAnsi="Times New Roman" w:cs="Times New Roman"/>
          <w:bCs/>
          <w:szCs w:val="22"/>
          <w14:ligatures w14:val="none"/>
        </w:rPr>
      </w:pPr>
      <w:r w:rsidRPr="00914022">
        <w:rPr>
          <w:rFonts w:ascii="Times New Roman" w:eastAsia="宋体" w:hAnsi="Times New Roman" w:cs="Times New Roman" w:hint="eastAsia"/>
          <w:bCs/>
          <w:szCs w:val="22"/>
          <w14:ligatures w14:val="none"/>
        </w:rPr>
        <w:t>7.4.1</w:t>
      </w:r>
      <w:r w:rsidRPr="00914022">
        <w:rPr>
          <w:rFonts w:ascii="Times New Roman" w:eastAsia="宋体" w:hAnsi="Times New Roman" w:cs="Times New Roman" w:hint="eastAsia"/>
          <w:bCs/>
          <w:szCs w:val="22"/>
          <w14:ligatures w14:val="none"/>
        </w:rPr>
        <w:t>人员要求</w:t>
      </w:r>
    </w:p>
    <w:p w14:paraId="5E0A04C0" w14:textId="77777777" w:rsidR="00914022" w:rsidRPr="00914022" w:rsidRDefault="00914022" w:rsidP="00914022">
      <w:pPr>
        <w:widowControl/>
        <w:spacing w:after="0" w:line="300" w:lineRule="auto"/>
        <w:ind w:firstLineChars="192" w:firstLine="422"/>
        <w:rPr>
          <w:rFonts w:ascii="Times New Roman" w:eastAsia="宋体" w:hAnsi="Times New Roman" w:cs="Times New Roman"/>
          <w:bCs/>
          <w:szCs w:val="22"/>
          <w14:ligatures w14:val="none"/>
        </w:rPr>
      </w:pPr>
      <w:r w:rsidRPr="00914022">
        <w:rPr>
          <w:rFonts w:ascii="Times New Roman" w:eastAsia="宋体" w:hAnsi="Times New Roman" w:cs="Times New Roman" w:hint="eastAsia"/>
          <w:bCs/>
          <w:szCs w:val="22"/>
          <w14:ligatures w14:val="none"/>
        </w:rPr>
        <w:t>供应商拟派的项目管理人员实际以养护专业要求为准，且必须是本单位职工（在本单位缴纳四金），且为该项目施工现场的实际操作者，并应常驻项目现场。未经采购人同意，不得调换或撤离上述人员，如采购人认为有必要，可要求供应商对上述人员中的部分人员</w:t>
      </w:r>
      <w:proofErr w:type="gramStart"/>
      <w:r w:rsidRPr="00914022">
        <w:rPr>
          <w:rFonts w:ascii="Times New Roman" w:eastAsia="宋体" w:hAnsi="Times New Roman" w:cs="Times New Roman" w:hint="eastAsia"/>
          <w:bCs/>
          <w:szCs w:val="22"/>
          <w14:ligatures w14:val="none"/>
        </w:rPr>
        <w:t>作出</w:t>
      </w:r>
      <w:proofErr w:type="gramEnd"/>
      <w:r w:rsidRPr="00914022">
        <w:rPr>
          <w:rFonts w:ascii="Times New Roman" w:eastAsia="宋体" w:hAnsi="Times New Roman" w:cs="Times New Roman" w:hint="eastAsia"/>
          <w:bCs/>
          <w:szCs w:val="22"/>
          <w14:ligatures w14:val="none"/>
        </w:rPr>
        <w:t>更好的调整。</w:t>
      </w:r>
    </w:p>
    <w:p w14:paraId="4165324F" w14:textId="77777777" w:rsidR="00914022" w:rsidRPr="00914022" w:rsidRDefault="00914022" w:rsidP="00914022">
      <w:pPr>
        <w:widowControl/>
        <w:spacing w:after="0" w:line="300" w:lineRule="auto"/>
        <w:ind w:firstLineChars="192" w:firstLine="422"/>
        <w:rPr>
          <w:rFonts w:ascii="Times New Roman" w:eastAsia="宋体" w:hAnsi="Times New Roman" w:cs="Times New Roman"/>
          <w:bCs/>
          <w:szCs w:val="22"/>
          <w14:ligatures w14:val="none"/>
        </w:rPr>
      </w:pPr>
      <w:r w:rsidRPr="00914022">
        <w:rPr>
          <w:rFonts w:ascii="Times New Roman" w:eastAsia="宋体" w:hAnsi="Times New Roman" w:cs="Times New Roman" w:hint="eastAsia"/>
          <w:bCs/>
          <w:szCs w:val="22"/>
          <w14:ligatures w14:val="none"/>
        </w:rPr>
        <w:t>（</w:t>
      </w:r>
      <w:r w:rsidRPr="00914022">
        <w:rPr>
          <w:rFonts w:ascii="Times New Roman" w:eastAsia="宋体" w:hAnsi="Times New Roman" w:cs="Times New Roman" w:hint="eastAsia"/>
          <w:bCs/>
          <w:szCs w:val="22"/>
          <w14:ligatures w14:val="none"/>
        </w:rPr>
        <w:t>1</w:t>
      </w:r>
      <w:r w:rsidRPr="00914022">
        <w:rPr>
          <w:rFonts w:ascii="Times New Roman" w:eastAsia="宋体" w:hAnsi="Times New Roman" w:cs="Times New Roman" w:hint="eastAsia"/>
          <w:bCs/>
          <w:szCs w:val="22"/>
          <w14:ligatures w14:val="none"/>
        </w:rPr>
        <w:t>）管理人员配备要求</w:t>
      </w:r>
    </w:p>
    <w:p w14:paraId="6247E480" w14:textId="77777777" w:rsidR="00914022" w:rsidRPr="00914022" w:rsidRDefault="00914022" w:rsidP="00914022">
      <w:pPr>
        <w:widowControl/>
        <w:spacing w:after="0" w:line="300" w:lineRule="auto"/>
        <w:ind w:firstLineChars="192" w:firstLine="422"/>
        <w:rPr>
          <w:rFonts w:ascii="Times New Roman" w:eastAsia="宋体" w:hAnsi="Times New Roman" w:cs="Times New Roman"/>
          <w:bCs/>
          <w:szCs w:val="22"/>
          <w14:ligatures w14:val="none"/>
        </w:rPr>
      </w:pPr>
      <w:r w:rsidRPr="00914022">
        <w:rPr>
          <w:rFonts w:ascii="Times New Roman" w:eastAsia="宋体" w:hAnsi="Times New Roman" w:cs="Times New Roman" w:hint="eastAsia"/>
          <w:bCs/>
          <w:szCs w:val="22"/>
          <w14:ligatures w14:val="none"/>
        </w:rPr>
        <w:t>供应商应配备管理人员，各类管理人员资历要求为：</w:t>
      </w:r>
      <w:r w:rsidRPr="00914022">
        <w:rPr>
          <w:rFonts w:ascii="Times New Roman" w:eastAsia="宋体" w:hAnsi="Times New Roman" w:cs="Times New Roman"/>
          <w:bCs/>
          <w:szCs w:val="22"/>
          <w14:ligatures w14:val="none"/>
        </w:rPr>
        <w:t xml:space="preserve"> </w:t>
      </w:r>
    </w:p>
    <w:tbl>
      <w:tblPr>
        <w:tblStyle w:val="afff0"/>
        <w:tblW w:w="9195" w:type="dxa"/>
        <w:jc w:val="center"/>
        <w:tblLayout w:type="fixed"/>
        <w:tblLook w:val="04A0" w:firstRow="1" w:lastRow="0" w:firstColumn="1" w:lastColumn="0" w:noHBand="0" w:noVBand="1"/>
      </w:tblPr>
      <w:tblGrid>
        <w:gridCol w:w="1480"/>
        <w:gridCol w:w="1418"/>
        <w:gridCol w:w="1134"/>
        <w:gridCol w:w="1323"/>
        <w:gridCol w:w="1419"/>
        <w:gridCol w:w="1134"/>
        <w:gridCol w:w="1287"/>
      </w:tblGrid>
      <w:tr w:rsidR="00914022" w:rsidRPr="00914022" w14:paraId="46A98E23" w14:textId="77777777">
        <w:trPr>
          <w:trHeight w:val="506"/>
          <w:jc w:val="center"/>
        </w:trPr>
        <w:tc>
          <w:tcPr>
            <w:tcW w:w="1480" w:type="dxa"/>
            <w:tcBorders>
              <w:top w:val="single" w:sz="4" w:space="0" w:color="auto"/>
              <w:left w:val="single" w:sz="4" w:space="0" w:color="auto"/>
              <w:bottom w:val="single" w:sz="4" w:space="0" w:color="auto"/>
              <w:right w:val="single" w:sz="4" w:space="0" w:color="auto"/>
            </w:tcBorders>
            <w:vAlign w:val="center"/>
          </w:tcPr>
          <w:p w14:paraId="7B16009A"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岗位</w:t>
            </w:r>
          </w:p>
        </w:tc>
        <w:tc>
          <w:tcPr>
            <w:tcW w:w="1418" w:type="dxa"/>
            <w:tcBorders>
              <w:top w:val="single" w:sz="4" w:space="0" w:color="auto"/>
              <w:left w:val="single" w:sz="4" w:space="0" w:color="auto"/>
              <w:bottom w:val="single" w:sz="4" w:space="0" w:color="auto"/>
              <w:right w:val="single" w:sz="4" w:space="0" w:color="auto"/>
            </w:tcBorders>
            <w:vAlign w:val="center"/>
          </w:tcPr>
          <w:p w14:paraId="162208B0"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年龄要求</w:t>
            </w:r>
          </w:p>
        </w:tc>
        <w:tc>
          <w:tcPr>
            <w:tcW w:w="1134" w:type="dxa"/>
            <w:tcBorders>
              <w:top w:val="single" w:sz="4" w:space="0" w:color="auto"/>
              <w:left w:val="single" w:sz="4" w:space="0" w:color="auto"/>
              <w:bottom w:val="single" w:sz="4" w:space="0" w:color="auto"/>
              <w:right w:val="single" w:sz="4" w:space="0" w:color="auto"/>
            </w:tcBorders>
            <w:vAlign w:val="center"/>
          </w:tcPr>
          <w:p w14:paraId="32B3FB6A"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专业要求</w:t>
            </w:r>
          </w:p>
        </w:tc>
        <w:tc>
          <w:tcPr>
            <w:tcW w:w="1323" w:type="dxa"/>
            <w:tcBorders>
              <w:top w:val="single" w:sz="4" w:space="0" w:color="auto"/>
              <w:left w:val="single" w:sz="4" w:space="0" w:color="auto"/>
              <w:bottom w:val="single" w:sz="4" w:space="0" w:color="auto"/>
              <w:right w:val="single" w:sz="4" w:space="0" w:color="auto"/>
            </w:tcBorders>
            <w:vAlign w:val="center"/>
          </w:tcPr>
          <w:p w14:paraId="3DC0E32E"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本专业工作年限要求</w:t>
            </w:r>
          </w:p>
        </w:tc>
        <w:tc>
          <w:tcPr>
            <w:tcW w:w="1419" w:type="dxa"/>
            <w:tcBorders>
              <w:top w:val="single" w:sz="4" w:space="0" w:color="auto"/>
              <w:left w:val="single" w:sz="4" w:space="0" w:color="auto"/>
              <w:bottom w:val="single" w:sz="4" w:space="0" w:color="auto"/>
              <w:right w:val="single" w:sz="4" w:space="0" w:color="auto"/>
            </w:tcBorders>
            <w:vAlign w:val="center"/>
          </w:tcPr>
          <w:p w14:paraId="2BD8351A"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职称或资格要求</w:t>
            </w:r>
          </w:p>
        </w:tc>
        <w:tc>
          <w:tcPr>
            <w:tcW w:w="1134" w:type="dxa"/>
            <w:tcBorders>
              <w:top w:val="single" w:sz="4" w:space="0" w:color="auto"/>
              <w:left w:val="single" w:sz="4" w:space="0" w:color="auto"/>
              <w:bottom w:val="single" w:sz="4" w:space="0" w:color="auto"/>
              <w:right w:val="single" w:sz="4" w:space="0" w:color="auto"/>
            </w:tcBorders>
            <w:vAlign w:val="center"/>
          </w:tcPr>
          <w:p w14:paraId="2079F4AC"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数量要求</w:t>
            </w:r>
          </w:p>
        </w:tc>
        <w:tc>
          <w:tcPr>
            <w:tcW w:w="1287" w:type="dxa"/>
            <w:tcBorders>
              <w:top w:val="single" w:sz="4" w:space="0" w:color="auto"/>
              <w:left w:val="single" w:sz="4" w:space="0" w:color="auto"/>
              <w:bottom w:val="single" w:sz="4" w:space="0" w:color="auto"/>
              <w:right w:val="single" w:sz="4" w:space="0" w:color="auto"/>
            </w:tcBorders>
            <w:vAlign w:val="center"/>
          </w:tcPr>
          <w:p w14:paraId="01AC363E"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备注</w:t>
            </w:r>
          </w:p>
        </w:tc>
      </w:tr>
      <w:tr w:rsidR="00914022" w:rsidRPr="00914022" w14:paraId="078A7ACD" w14:textId="77777777">
        <w:trPr>
          <w:trHeight w:val="457"/>
          <w:jc w:val="center"/>
        </w:trPr>
        <w:tc>
          <w:tcPr>
            <w:tcW w:w="1480" w:type="dxa"/>
            <w:tcBorders>
              <w:top w:val="single" w:sz="4" w:space="0" w:color="auto"/>
              <w:left w:val="single" w:sz="4" w:space="0" w:color="auto"/>
              <w:bottom w:val="single" w:sz="4" w:space="0" w:color="auto"/>
              <w:right w:val="single" w:sz="4" w:space="0" w:color="auto"/>
            </w:tcBorders>
            <w:vAlign w:val="center"/>
          </w:tcPr>
          <w:p w14:paraId="71BEB599"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hint="eastAsia"/>
                <w:bCs/>
                <w:color w:val="000000"/>
                <w:sz w:val="22"/>
                <w:szCs w:val="22"/>
              </w:rPr>
              <w:t>管理负责人</w:t>
            </w:r>
          </w:p>
        </w:tc>
        <w:tc>
          <w:tcPr>
            <w:tcW w:w="1418" w:type="dxa"/>
            <w:tcBorders>
              <w:top w:val="single" w:sz="4" w:space="0" w:color="auto"/>
              <w:left w:val="single" w:sz="4" w:space="0" w:color="auto"/>
              <w:bottom w:val="single" w:sz="4" w:space="0" w:color="auto"/>
              <w:right w:val="single" w:sz="4" w:space="0" w:color="auto"/>
            </w:tcBorders>
            <w:vAlign w:val="center"/>
          </w:tcPr>
          <w:p w14:paraId="3C499A1B"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bCs/>
                <w:color w:val="000000"/>
                <w:sz w:val="22"/>
                <w:szCs w:val="22"/>
              </w:rPr>
              <w:t>50</w:t>
            </w:r>
            <w:r w:rsidRPr="00914022">
              <w:rPr>
                <w:rFonts w:ascii="Times New Roman" w:eastAsia="宋体" w:hAnsi="Times New Roman" w:cs="Times New Roman" w:hint="eastAsia"/>
                <w:bCs/>
                <w:color w:val="000000"/>
                <w:sz w:val="22"/>
                <w:szCs w:val="22"/>
              </w:rPr>
              <w:t>周岁以下</w:t>
            </w:r>
          </w:p>
        </w:tc>
        <w:tc>
          <w:tcPr>
            <w:tcW w:w="1134" w:type="dxa"/>
            <w:tcBorders>
              <w:top w:val="single" w:sz="4" w:space="0" w:color="auto"/>
              <w:left w:val="single" w:sz="4" w:space="0" w:color="auto"/>
              <w:bottom w:val="single" w:sz="4" w:space="0" w:color="auto"/>
              <w:right w:val="single" w:sz="4" w:space="0" w:color="auto"/>
            </w:tcBorders>
            <w:vAlign w:val="center"/>
          </w:tcPr>
          <w:p w14:paraId="6EA9CA75"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c>
          <w:tcPr>
            <w:tcW w:w="1323" w:type="dxa"/>
            <w:tcBorders>
              <w:top w:val="single" w:sz="4" w:space="0" w:color="auto"/>
              <w:left w:val="single" w:sz="4" w:space="0" w:color="auto"/>
              <w:bottom w:val="single" w:sz="4" w:space="0" w:color="auto"/>
              <w:right w:val="single" w:sz="4" w:space="0" w:color="auto"/>
            </w:tcBorders>
            <w:vAlign w:val="center"/>
          </w:tcPr>
          <w:p w14:paraId="02C8E3BE"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hint="eastAsia"/>
                <w:bCs/>
                <w:color w:val="000000"/>
                <w:sz w:val="22"/>
                <w:szCs w:val="22"/>
              </w:rPr>
              <w:t>5</w:t>
            </w:r>
            <w:r w:rsidRPr="00914022">
              <w:rPr>
                <w:rFonts w:ascii="Times New Roman" w:eastAsia="宋体" w:hAnsi="Times New Roman" w:cs="Times New Roman" w:hint="eastAsia"/>
                <w:bCs/>
                <w:color w:val="000000"/>
                <w:sz w:val="22"/>
                <w:szCs w:val="22"/>
              </w:rPr>
              <w:t>年</w:t>
            </w:r>
          </w:p>
        </w:tc>
        <w:tc>
          <w:tcPr>
            <w:tcW w:w="1419" w:type="dxa"/>
            <w:tcBorders>
              <w:top w:val="single" w:sz="4" w:space="0" w:color="auto"/>
              <w:left w:val="single" w:sz="4" w:space="0" w:color="auto"/>
              <w:bottom w:val="single" w:sz="4" w:space="0" w:color="auto"/>
              <w:right w:val="single" w:sz="4" w:space="0" w:color="auto"/>
            </w:tcBorders>
            <w:vAlign w:val="center"/>
          </w:tcPr>
          <w:p w14:paraId="6FD59F9A"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158BDE5"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hint="eastAsia"/>
                <w:bCs/>
                <w:color w:val="000000"/>
                <w:sz w:val="22"/>
                <w:szCs w:val="22"/>
              </w:rPr>
              <w:t>1</w:t>
            </w:r>
            <w:r w:rsidRPr="00914022">
              <w:rPr>
                <w:rFonts w:ascii="Times New Roman" w:eastAsia="宋体" w:hAnsi="Times New Roman" w:cs="Times New Roman" w:hint="eastAsia"/>
                <w:bCs/>
                <w:color w:val="000000"/>
                <w:sz w:val="22"/>
                <w:szCs w:val="22"/>
              </w:rPr>
              <w:t>人</w:t>
            </w:r>
          </w:p>
        </w:tc>
        <w:tc>
          <w:tcPr>
            <w:tcW w:w="1287" w:type="dxa"/>
            <w:tcBorders>
              <w:top w:val="single" w:sz="4" w:space="0" w:color="auto"/>
              <w:left w:val="single" w:sz="4" w:space="0" w:color="auto"/>
              <w:bottom w:val="single" w:sz="4" w:space="0" w:color="auto"/>
              <w:right w:val="single" w:sz="4" w:space="0" w:color="auto"/>
            </w:tcBorders>
            <w:vAlign w:val="center"/>
          </w:tcPr>
          <w:p w14:paraId="747A0122"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r>
      <w:tr w:rsidR="00914022" w:rsidRPr="00914022" w14:paraId="04230581" w14:textId="77777777">
        <w:trPr>
          <w:trHeight w:val="457"/>
          <w:jc w:val="center"/>
        </w:trPr>
        <w:tc>
          <w:tcPr>
            <w:tcW w:w="1480" w:type="dxa"/>
            <w:tcBorders>
              <w:top w:val="single" w:sz="4" w:space="0" w:color="auto"/>
              <w:left w:val="single" w:sz="4" w:space="0" w:color="auto"/>
              <w:bottom w:val="single" w:sz="4" w:space="0" w:color="auto"/>
              <w:right w:val="single" w:sz="4" w:space="0" w:color="auto"/>
            </w:tcBorders>
          </w:tcPr>
          <w:p w14:paraId="6695D147"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hint="eastAsia"/>
                <w:bCs/>
                <w:color w:val="000000"/>
                <w:sz w:val="22"/>
                <w:szCs w:val="22"/>
              </w:rPr>
              <w:t>安全员</w:t>
            </w:r>
          </w:p>
        </w:tc>
        <w:tc>
          <w:tcPr>
            <w:tcW w:w="1418" w:type="dxa"/>
            <w:tcBorders>
              <w:top w:val="single" w:sz="4" w:space="0" w:color="auto"/>
              <w:left w:val="single" w:sz="4" w:space="0" w:color="auto"/>
              <w:bottom w:val="single" w:sz="4" w:space="0" w:color="auto"/>
              <w:right w:val="single" w:sz="4" w:space="0" w:color="auto"/>
            </w:tcBorders>
          </w:tcPr>
          <w:p w14:paraId="1C8A8396"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bCs/>
                <w:color w:val="000000"/>
                <w:sz w:val="22"/>
                <w:szCs w:val="22"/>
              </w:rPr>
              <w:t>50</w:t>
            </w:r>
            <w:r w:rsidRPr="00914022">
              <w:rPr>
                <w:rFonts w:ascii="Times New Roman" w:eastAsia="宋体" w:hAnsi="Times New Roman" w:cs="Times New Roman" w:hint="eastAsia"/>
                <w:bCs/>
                <w:color w:val="000000"/>
                <w:sz w:val="22"/>
                <w:szCs w:val="22"/>
              </w:rPr>
              <w:t>周岁以下</w:t>
            </w:r>
          </w:p>
        </w:tc>
        <w:tc>
          <w:tcPr>
            <w:tcW w:w="1134" w:type="dxa"/>
            <w:tcBorders>
              <w:top w:val="single" w:sz="4" w:space="0" w:color="auto"/>
              <w:left w:val="single" w:sz="4" w:space="0" w:color="auto"/>
              <w:bottom w:val="single" w:sz="4" w:space="0" w:color="auto"/>
              <w:right w:val="single" w:sz="4" w:space="0" w:color="auto"/>
            </w:tcBorders>
          </w:tcPr>
          <w:p w14:paraId="08E6CF76"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c>
          <w:tcPr>
            <w:tcW w:w="1323" w:type="dxa"/>
            <w:tcBorders>
              <w:top w:val="single" w:sz="4" w:space="0" w:color="auto"/>
              <w:left w:val="single" w:sz="4" w:space="0" w:color="auto"/>
              <w:bottom w:val="single" w:sz="4" w:space="0" w:color="auto"/>
              <w:right w:val="single" w:sz="4" w:space="0" w:color="auto"/>
            </w:tcBorders>
          </w:tcPr>
          <w:p w14:paraId="19B19DAA"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bCs/>
                <w:color w:val="000000"/>
                <w:sz w:val="22"/>
                <w:szCs w:val="22"/>
              </w:rPr>
              <w:t>2</w:t>
            </w:r>
            <w:r w:rsidRPr="00914022">
              <w:rPr>
                <w:rFonts w:ascii="Times New Roman" w:eastAsia="宋体" w:hAnsi="Times New Roman" w:cs="Times New Roman" w:hint="eastAsia"/>
                <w:bCs/>
                <w:color w:val="000000"/>
                <w:sz w:val="22"/>
                <w:szCs w:val="22"/>
              </w:rPr>
              <w:t>年</w:t>
            </w:r>
          </w:p>
        </w:tc>
        <w:tc>
          <w:tcPr>
            <w:tcW w:w="1419" w:type="dxa"/>
            <w:tcBorders>
              <w:top w:val="single" w:sz="4" w:space="0" w:color="auto"/>
              <w:left w:val="single" w:sz="4" w:space="0" w:color="auto"/>
              <w:bottom w:val="single" w:sz="4" w:space="0" w:color="auto"/>
              <w:right w:val="single" w:sz="4" w:space="0" w:color="auto"/>
            </w:tcBorders>
          </w:tcPr>
          <w:p w14:paraId="4DFA3449"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B4B0D6"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Times New Roman" w:eastAsia="宋体" w:hAnsi="Times New Roman" w:cs="Times New Roman"/>
                <w:bCs/>
                <w:color w:val="000000"/>
                <w:sz w:val="22"/>
                <w:szCs w:val="22"/>
              </w:rPr>
              <w:t>1</w:t>
            </w:r>
            <w:r w:rsidRPr="00914022">
              <w:rPr>
                <w:rFonts w:ascii="Times New Roman" w:eastAsia="宋体" w:hAnsi="Times New Roman" w:cs="Times New Roman" w:hint="eastAsia"/>
                <w:bCs/>
                <w:color w:val="000000"/>
                <w:sz w:val="22"/>
                <w:szCs w:val="22"/>
              </w:rPr>
              <w:t>人</w:t>
            </w:r>
          </w:p>
        </w:tc>
        <w:tc>
          <w:tcPr>
            <w:tcW w:w="1287" w:type="dxa"/>
            <w:tcBorders>
              <w:top w:val="single" w:sz="4" w:space="0" w:color="auto"/>
              <w:left w:val="single" w:sz="4" w:space="0" w:color="auto"/>
              <w:bottom w:val="single" w:sz="4" w:space="0" w:color="auto"/>
              <w:right w:val="single" w:sz="4" w:space="0" w:color="auto"/>
            </w:tcBorders>
            <w:vAlign w:val="center"/>
          </w:tcPr>
          <w:p w14:paraId="38F0ACD4"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p>
        </w:tc>
      </w:tr>
    </w:tbl>
    <w:p w14:paraId="4E96DA16"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bCs/>
          <w:color w:val="000000"/>
          <w:szCs w:val="22"/>
          <w14:ligatures w14:val="none"/>
        </w:rPr>
      </w:pPr>
      <w:r w:rsidRPr="00914022">
        <w:rPr>
          <w:rFonts w:ascii="Times New Roman" w:eastAsia="宋体" w:hAnsi="Times New Roman" w:cs="Times New Roman" w:hint="eastAsia"/>
          <w:bCs/>
          <w:color w:val="000000"/>
          <w:szCs w:val="22"/>
          <w14:ligatures w14:val="none"/>
        </w:rPr>
        <w:t>（</w:t>
      </w:r>
      <w:r w:rsidRPr="00914022">
        <w:rPr>
          <w:rFonts w:ascii="Times New Roman" w:eastAsia="宋体" w:hAnsi="Times New Roman" w:cs="Times New Roman"/>
          <w:bCs/>
          <w:color w:val="000000"/>
          <w:szCs w:val="22"/>
          <w14:ligatures w14:val="none"/>
        </w:rPr>
        <w:t>2</w:t>
      </w:r>
      <w:r w:rsidRPr="00914022">
        <w:rPr>
          <w:rFonts w:ascii="Times New Roman" w:eastAsia="宋体" w:hAnsi="Times New Roman" w:cs="Times New Roman" w:hint="eastAsia"/>
          <w:bCs/>
          <w:color w:val="000000"/>
          <w:szCs w:val="22"/>
          <w14:ligatures w14:val="none"/>
        </w:rPr>
        <w:t>）技术作业工人配备要求</w:t>
      </w:r>
    </w:p>
    <w:p w14:paraId="0C396EFD" w14:textId="77777777" w:rsidR="00914022" w:rsidRPr="00914022" w:rsidRDefault="00914022" w:rsidP="00914022">
      <w:pPr>
        <w:adjustRightInd w:val="0"/>
        <w:snapToGrid w:val="0"/>
        <w:spacing w:after="0" w:line="300" w:lineRule="auto"/>
        <w:rPr>
          <w:rFonts w:ascii="Times New Roman" w:eastAsia="宋体" w:hAnsi="Times New Roman" w:cs="Times New Roman"/>
          <w:bCs/>
          <w:color w:val="000000"/>
          <w:szCs w:val="22"/>
          <w14:ligatures w14:val="none"/>
        </w:rPr>
      </w:pPr>
      <w:r w:rsidRPr="00914022">
        <w:rPr>
          <w:rFonts w:ascii="Times New Roman" w:eastAsia="宋体" w:hAnsi="Times New Roman" w:cs="Times New Roman" w:hint="eastAsia"/>
          <w:bCs/>
          <w:color w:val="000000"/>
          <w:szCs w:val="22"/>
          <w14:ligatures w14:val="none"/>
        </w:rPr>
        <w:lastRenderedPageBreak/>
        <w:t>根据各包件设施量，供应商需配备一定数量的一线养护作业工人，从事</w:t>
      </w:r>
      <w:r w:rsidRPr="00914022">
        <w:rPr>
          <w:rFonts w:ascii="Times New Roman" w:eastAsia="宋体" w:hAnsi="Times New Roman" w:cs="Times New Roman" w:hint="eastAsia"/>
          <w:bCs/>
          <w:color w:val="000000"/>
          <w:szCs w:val="22"/>
          <w:u w:val="single"/>
          <w14:ligatures w14:val="none"/>
        </w:rPr>
        <w:t>养护、保洁、安保</w:t>
      </w:r>
      <w:r w:rsidRPr="00914022">
        <w:rPr>
          <w:rFonts w:ascii="Times New Roman" w:eastAsia="宋体" w:hAnsi="Times New Roman" w:cs="Times New Roman" w:hint="eastAsia"/>
          <w:bCs/>
          <w:color w:val="000000"/>
          <w:szCs w:val="22"/>
          <w14:ligatures w14:val="none"/>
        </w:rPr>
        <w:t>等作业；其中：一线养护作业工人中的主要技术工人必须满足以下要求：</w:t>
      </w:r>
      <w:r w:rsidRPr="00914022">
        <w:rPr>
          <w:rFonts w:ascii="Times New Roman" w:eastAsia="宋体" w:hAnsi="Times New Roman" w:cs="Times New Roman"/>
          <w:bCs/>
          <w:color w:val="000000"/>
          <w:szCs w:val="22"/>
          <w14:ligatures w14:val="none"/>
        </w:rPr>
        <w:t xml:space="preserve"> </w:t>
      </w:r>
    </w:p>
    <w:tbl>
      <w:tblPr>
        <w:tblStyle w:val="afff0"/>
        <w:tblW w:w="9195" w:type="dxa"/>
        <w:jc w:val="center"/>
        <w:tblLayout w:type="fixed"/>
        <w:tblLook w:val="04A0" w:firstRow="1" w:lastRow="0" w:firstColumn="1" w:lastColumn="0" w:noHBand="0" w:noVBand="1"/>
      </w:tblPr>
      <w:tblGrid>
        <w:gridCol w:w="1475"/>
        <w:gridCol w:w="1185"/>
        <w:gridCol w:w="1277"/>
        <w:gridCol w:w="1418"/>
        <w:gridCol w:w="1419"/>
        <w:gridCol w:w="1134"/>
        <w:gridCol w:w="1287"/>
      </w:tblGrid>
      <w:tr w:rsidR="00914022" w:rsidRPr="00914022" w14:paraId="3C6AD8A7" w14:textId="77777777">
        <w:trPr>
          <w:trHeight w:val="506"/>
          <w:jc w:val="center"/>
        </w:trPr>
        <w:tc>
          <w:tcPr>
            <w:tcW w:w="1475" w:type="dxa"/>
            <w:tcBorders>
              <w:top w:val="single" w:sz="4" w:space="0" w:color="auto"/>
              <w:left w:val="single" w:sz="4" w:space="0" w:color="auto"/>
              <w:bottom w:val="single" w:sz="4" w:space="0" w:color="auto"/>
              <w:right w:val="single" w:sz="4" w:space="0" w:color="auto"/>
            </w:tcBorders>
            <w:vAlign w:val="center"/>
          </w:tcPr>
          <w:p w14:paraId="12639018"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岗位</w:t>
            </w:r>
          </w:p>
        </w:tc>
        <w:tc>
          <w:tcPr>
            <w:tcW w:w="1185" w:type="dxa"/>
            <w:tcBorders>
              <w:top w:val="single" w:sz="4" w:space="0" w:color="auto"/>
              <w:left w:val="single" w:sz="4" w:space="0" w:color="auto"/>
              <w:bottom w:val="single" w:sz="4" w:space="0" w:color="auto"/>
              <w:right w:val="single" w:sz="4" w:space="0" w:color="auto"/>
            </w:tcBorders>
            <w:vAlign w:val="center"/>
          </w:tcPr>
          <w:p w14:paraId="109B9455"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年龄要求</w:t>
            </w:r>
          </w:p>
        </w:tc>
        <w:tc>
          <w:tcPr>
            <w:tcW w:w="1277" w:type="dxa"/>
            <w:tcBorders>
              <w:top w:val="single" w:sz="4" w:space="0" w:color="auto"/>
              <w:left w:val="single" w:sz="4" w:space="0" w:color="auto"/>
              <w:bottom w:val="single" w:sz="4" w:space="0" w:color="auto"/>
              <w:right w:val="single" w:sz="4" w:space="0" w:color="auto"/>
            </w:tcBorders>
            <w:vAlign w:val="center"/>
          </w:tcPr>
          <w:p w14:paraId="3B96296A"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专业要求</w:t>
            </w:r>
          </w:p>
        </w:tc>
        <w:tc>
          <w:tcPr>
            <w:tcW w:w="1418" w:type="dxa"/>
            <w:tcBorders>
              <w:top w:val="single" w:sz="4" w:space="0" w:color="auto"/>
              <w:left w:val="single" w:sz="4" w:space="0" w:color="auto"/>
              <w:bottom w:val="single" w:sz="4" w:space="0" w:color="auto"/>
              <w:right w:val="single" w:sz="4" w:space="0" w:color="auto"/>
            </w:tcBorders>
            <w:vAlign w:val="center"/>
          </w:tcPr>
          <w:p w14:paraId="0ABFAB9E"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职称或资格要求</w:t>
            </w:r>
          </w:p>
        </w:tc>
        <w:tc>
          <w:tcPr>
            <w:tcW w:w="1419" w:type="dxa"/>
            <w:tcBorders>
              <w:top w:val="single" w:sz="4" w:space="0" w:color="auto"/>
              <w:left w:val="single" w:sz="4" w:space="0" w:color="auto"/>
              <w:bottom w:val="single" w:sz="4" w:space="0" w:color="auto"/>
              <w:right w:val="single" w:sz="4" w:space="0" w:color="auto"/>
            </w:tcBorders>
            <w:vAlign w:val="center"/>
          </w:tcPr>
          <w:p w14:paraId="76277349"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本专业工作年限要求</w:t>
            </w:r>
          </w:p>
        </w:tc>
        <w:tc>
          <w:tcPr>
            <w:tcW w:w="1134" w:type="dxa"/>
            <w:tcBorders>
              <w:top w:val="single" w:sz="4" w:space="0" w:color="auto"/>
              <w:left w:val="single" w:sz="4" w:space="0" w:color="auto"/>
              <w:bottom w:val="single" w:sz="4" w:space="0" w:color="auto"/>
              <w:right w:val="single" w:sz="4" w:space="0" w:color="auto"/>
            </w:tcBorders>
            <w:vAlign w:val="center"/>
          </w:tcPr>
          <w:p w14:paraId="627E9BC6"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数量要求</w:t>
            </w:r>
          </w:p>
        </w:tc>
        <w:tc>
          <w:tcPr>
            <w:tcW w:w="1287" w:type="dxa"/>
            <w:tcBorders>
              <w:top w:val="single" w:sz="4" w:space="0" w:color="auto"/>
              <w:left w:val="single" w:sz="4" w:space="0" w:color="auto"/>
              <w:bottom w:val="single" w:sz="4" w:space="0" w:color="auto"/>
              <w:right w:val="single" w:sz="4" w:space="0" w:color="auto"/>
            </w:tcBorders>
            <w:vAlign w:val="center"/>
          </w:tcPr>
          <w:p w14:paraId="2E2AD645" w14:textId="77777777" w:rsidR="00914022" w:rsidRPr="00914022" w:rsidRDefault="00914022" w:rsidP="00914022">
            <w:pPr>
              <w:adjustRightInd w:val="0"/>
              <w:snapToGrid w:val="0"/>
              <w:spacing w:line="300" w:lineRule="auto"/>
              <w:jc w:val="center"/>
              <w:rPr>
                <w:rFonts w:ascii="Times New Roman" w:eastAsia="宋体" w:hAnsi="Times New Roman" w:cs="Times New Roman"/>
                <w:b/>
                <w:bCs/>
                <w:color w:val="000000"/>
                <w:sz w:val="22"/>
                <w:szCs w:val="22"/>
              </w:rPr>
            </w:pPr>
            <w:r w:rsidRPr="00914022">
              <w:rPr>
                <w:rFonts w:ascii="Times New Roman" w:eastAsia="宋体" w:hAnsi="Times New Roman" w:cs="Times New Roman" w:hint="eastAsia"/>
                <w:b/>
                <w:bCs/>
                <w:color w:val="000000"/>
                <w:sz w:val="22"/>
                <w:szCs w:val="22"/>
              </w:rPr>
              <w:t>备注</w:t>
            </w:r>
          </w:p>
        </w:tc>
      </w:tr>
      <w:tr w:rsidR="00914022" w:rsidRPr="00914022" w14:paraId="09C02A61" w14:textId="77777777">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tcPr>
          <w:p w14:paraId="6A06525C"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一线劳动力</w:t>
            </w:r>
          </w:p>
        </w:tc>
        <w:tc>
          <w:tcPr>
            <w:tcW w:w="1185" w:type="dxa"/>
            <w:tcBorders>
              <w:top w:val="single" w:sz="4" w:space="0" w:color="auto"/>
              <w:left w:val="single" w:sz="4" w:space="0" w:color="auto"/>
              <w:bottom w:val="single" w:sz="4" w:space="0" w:color="auto"/>
              <w:right w:val="single" w:sz="4" w:space="0" w:color="auto"/>
            </w:tcBorders>
            <w:vAlign w:val="center"/>
          </w:tcPr>
          <w:p w14:paraId="0F928F82"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60周岁以下</w:t>
            </w:r>
          </w:p>
        </w:tc>
        <w:tc>
          <w:tcPr>
            <w:tcW w:w="1277" w:type="dxa"/>
            <w:tcBorders>
              <w:top w:val="single" w:sz="4" w:space="0" w:color="auto"/>
              <w:left w:val="single" w:sz="4" w:space="0" w:color="auto"/>
              <w:bottom w:val="single" w:sz="4" w:space="0" w:color="auto"/>
              <w:right w:val="single" w:sz="4" w:space="0" w:color="auto"/>
            </w:tcBorders>
            <w:vAlign w:val="center"/>
          </w:tcPr>
          <w:p w14:paraId="049819EA"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A26D583"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w:t>
            </w:r>
          </w:p>
        </w:tc>
        <w:tc>
          <w:tcPr>
            <w:tcW w:w="1419" w:type="dxa"/>
            <w:tcBorders>
              <w:top w:val="single" w:sz="4" w:space="0" w:color="auto"/>
              <w:left w:val="single" w:sz="4" w:space="0" w:color="auto"/>
              <w:bottom w:val="single" w:sz="4" w:space="0" w:color="auto"/>
              <w:right w:val="single" w:sz="4" w:space="0" w:color="auto"/>
            </w:tcBorders>
            <w:vAlign w:val="center"/>
          </w:tcPr>
          <w:p w14:paraId="1ED9E293"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7D5EF08" w14:textId="77777777" w:rsidR="00914022" w:rsidRPr="00914022" w:rsidRDefault="00914022" w:rsidP="00914022">
            <w:pPr>
              <w:adjustRightInd w:val="0"/>
              <w:snapToGrid w:val="0"/>
              <w:spacing w:line="300" w:lineRule="auto"/>
              <w:jc w:val="center"/>
              <w:rPr>
                <w:rFonts w:ascii="Times New Roman" w:eastAsia="宋体" w:hAnsi="Times New Roman" w:cs="Times New Roman"/>
                <w:bCs/>
                <w:color w:val="000000"/>
                <w:sz w:val="22"/>
                <w:szCs w:val="22"/>
              </w:rPr>
            </w:pPr>
            <w:r w:rsidRPr="00914022">
              <w:rPr>
                <w:rFonts w:ascii="宋体" w:eastAsia="宋体" w:hAnsi="宋体" w:cs="Times New Roman" w:hint="eastAsia"/>
                <w:bCs/>
                <w:sz w:val="22"/>
                <w:szCs w:val="22"/>
              </w:rPr>
              <w:t>14人</w:t>
            </w:r>
          </w:p>
        </w:tc>
        <w:tc>
          <w:tcPr>
            <w:tcW w:w="1287" w:type="dxa"/>
            <w:tcBorders>
              <w:top w:val="single" w:sz="4" w:space="0" w:color="auto"/>
              <w:left w:val="single" w:sz="4" w:space="0" w:color="auto"/>
              <w:bottom w:val="single" w:sz="4" w:space="0" w:color="auto"/>
              <w:right w:val="single" w:sz="4" w:space="0" w:color="auto"/>
            </w:tcBorders>
            <w:vAlign w:val="center"/>
          </w:tcPr>
          <w:p w14:paraId="553FC046" w14:textId="77777777" w:rsidR="00914022" w:rsidRPr="00914022" w:rsidRDefault="00914022" w:rsidP="00914022">
            <w:pPr>
              <w:adjustRightInd w:val="0"/>
              <w:snapToGrid w:val="0"/>
              <w:spacing w:line="300" w:lineRule="auto"/>
              <w:rPr>
                <w:rFonts w:ascii="Times New Roman" w:eastAsia="宋体" w:hAnsi="Times New Roman" w:cs="Times New Roman"/>
                <w:bCs/>
                <w:color w:val="000000"/>
                <w:sz w:val="22"/>
                <w:szCs w:val="22"/>
              </w:rPr>
            </w:pPr>
          </w:p>
        </w:tc>
      </w:tr>
    </w:tbl>
    <w:p w14:paraId="2C2682C3" w14:textId="77777777" w:rsidR="00914022" w:rsidRPr="00914022" w:rsidRDefault="00914022" w:rsidP="00914022">
      <w:pPr>
        <w:adjustRightInd w:val="0"/>
        <w:snapToGrid w:val="0"/>
        <w:spacing w:after="0" w:line="300" w:lineRule="auto"/>
        <w:rPr>
          <w:rFonts w:ascii="Times New Roman" w:eastAsia="宋体" w:hAnsi="Times New Roman" w:cs="Times New Roman"/>
          <w:color w:val="000000"/>
          <w:szCs w:val="22"/>
          <w14:ligatures w14:val="none"/>
        </w:rPr>
      </w:pPr>
    </w:p>
    <w:p w14:paraId="5C733D2B" w14:textId="77777777" w:rsidR="00914022" w:rsidRPr="00914022" w:rsidRDefault="00914022" w:rsidP="00914022">
      <w:pPr>
        <w:widowControl/>
        <w:spacing w:after="0" w:line="300" w:lineRule="auto"/>
        <w:ind w:firstLineChars="192" w:firstLine="422"/>
        <w:rPr>
          <w:rFonts w:ascii="Times New Roman" w:eastAsia="宋体" w:hAnsi="Times New Roman" w:cs="Times New Roman"/>
          <w:bCs/>
          <w:szCs w:val="22"/>
          <w14:ligatures w14:val="none"/>
        </w:rPr>
      </w:pPr>
      <w:r w:rsidRPr="00914022">
        <w:rPr>
          <w:rFonts w:ascii="Times New Roman" w:eastAsia="宋体" w:hAnsi="Times New Roman" w:cs="Times New Roman"/>
          <w:bCs/>
          <w:szCs w:val="22"/>
          <w14:ligatures w14:val="none"/>
        </w:rPr>
        <w:t>7.4.2</w:t>
      </w:r>
      <w:r w:rsidRPr="00914022">
        <w:rPr>
          <w:rFonts w:ascii="Times New Roman" w:eastAsia="宋体" w:hAnsi="Times New Roman" w:cs="Times New Roman" w:hint="eastAsia"/>
          <w:bCs/>
          <w:szCs w:val="22"/>
          <w14:ligatures w14:val="none"/>
        </w:rPr>
        <w:t>设备要求</w:t>
      </w:r>
    </w:p>
    <w:p w14:paraId="4BFE7BA7"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bCs/>
          <w:kern w:val="1"/>
          <w:szCs w:val="20"/>
          <w14:ligatures w14:val="none"/>
        </w:rPr>
        <w:t>7.4.2</w:t>
      </w:r>
      <w:r w:rsidRPr="00914022">
        <w:rPr>
          <w:rFonts w:ascii="Times New Roman" w:eastAsia="宋体" w:hAnsi="Times New Roman" w:cs="Times New Roman" w:hint="eastAsia"/>
          <w:bCs/>
          <w:kern w:val="1"/>
          <w:szCs w:val="20"/>
          <w14:ligatures w14:val="none"/>
        </w:rPr>
        <w:t xml:space="preserve">.1 </w:t>
      </w:r>
      <w:r w:rsidRPr="00914022">
        <w:rPr>
          <w:rFonts w:ascii="Times New Roman" w:eastAsia="宋体" w:hAnsi="Times New Roman" w:cs="Times New Roman" w:hint="eastAsia"/>
          <w:bCs/>
          <w:kern w:val="1"/>
          <w:szCs w:val="20"/>
          <w14:ligatures w14:val="none"/>
        </w:rPr>
        <w:t>本项目所有材料</w:t>
      </w:r>
      <w:proofErr w:type="gramStart"/>
      <w:r w:rsidRPr="00914022">
        <w:rPr>
          <w:rFonts w:ascii="Times New Roman" w:eastAsia="宋体" w:hAnsi="Times New Roman" w:cs="Times New Roman" w:hint="eastAsia"/>
          <w:bCs/>
          <w:kern w:val="1"/>
          <w:szCs w:val="20"/>
          <w14:ligatures w14:val="none"/>
        </w:rPr>
        <w:t>由成交</w:t>
      </w:r>
      <w:proofErr w:type="gramEnd"/>
      <w:r w:rsidRPr="00914022">
        <w:rPr>
          <w:rFonts w:ascii="Times New Roman" w:eastAsia="宋体" w:hAnsi="Times New Roman" w:cs="Times New Roman" w:hint="eastAsia"/>
          <w:bCs/>
          <w:kern w:val="1"/>
          <w:szCs w:val="20"/>
          <w14:ligatures w14:val="none"/>
        </w:rPr>
        <w:t>供应商自行解决，但本养护维修项目所用材料、制品、设备均需符合相关的养护（运行）技术规程、规范要求。</w:t>
      </w:r>
    </w:p>
    <w:p w14:paraId="7CDA981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bCs/>
          <w:kern w:val="1"/>
          <w:szCs w:val="20"/>
          <w14:ligatures w14:val="none"/>
        </w:rPr>
        <w:t>7.4.2</w:t>
      </w:r>
      <w:r w:rsidRPr="00914022">
        <w:rPr>
          <w:rFonts w:ascii="Times New Roman" w:eastAsia="宋体" w:hAnsi="Times New Roman" w:cs="Times New Roman" w:hint="eastAsia"/>
          <w:bCs/>
          <w:kern w:val="1"/>
          <w:szCs w:val="20"/>
          <w14:ligatures w14:val="none"/>
        </w:rPr>
        <w:t xml:space="preserve">.2 </w:t>
      </w:r>
      <w:r w:rsidRPr="00914022">
        <w:rPr>
          <w:rFonts w:ascii="Times New Roman" w:eastAsia="宋体" w:hAnsi="Times New Roman" w:cs="Times New Roman" w:hint="eastAsia"/>
          <w:bCs/>
          <w:kern w:val="1"/>
          <w:szCs w:val="20"/>
          <w14:ligatures w14:val="none"/>
        </w:rPr>
        <w:t>本项目所用的材料、制品、设备等，供货单位送达施工现场后，</w:t>
      </w:r>
      <w:proofErr w:type="gramStart"/>
      <w:r w:rsidRPr="00914022">
        <w:rPr>
          <w:rFonts w:ascii="Times New Roman" w:eastAsia="宋体" w:hAnsi="Times New Roman" w:cs="Times New Roman" w:hint="eastAsia"/>
          <w:bCs/>
          <w:kern w:val="1"/>
          <w:szCs w:val="20"/>
          <w14:ligatures w14:val="none"/>
        </w:rPr>
        <w:t>由成交</w:t>
      </w:r>
      <w:proofErr w:type="gramEnd"/>
      <w:r w:rsidRPr="00914022">
        <w:rPr>
          <w:rFonts w:ascii="Times New Roman" w:eastAsia="宋体" w:hAnsi="Times New Roman" w:cs="Times New Roman" w:hint="eastAsia"/>
          <w:bCs/>
          <w:kern w:val="1"/>
          <w:szCs w:val="20"/>
          <w14:ligatures w14:val="none"/>
        </w:rPr>
        <w:t>供应商负责办理验收交割手续，并负责日常保管工作。</w:t>
      </w:r>
    </w:p>
    <w:p w14:paraId="690AD106"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bCs/>
          <w:kern w:val="1"/>
          <w:szCs w:val="20"/>
          <w14:ligatures w14:val="none"/>
        </w:rPr>
        <w:t>7.4.2</w:t>
      </w:r>
      <w:r w:rsidRPr="00914022">
        <w:rPr>
          <w:rFonts w:ascii="Times New Roman" w:eastAsia="宋体" w:hAnsi="Times New Roman" w:cs="Times New Roman" w:hint="eastAsia"/>
          <w:bCs/>
          <w:kern w:val="1"/>
          <w:szCs w:val="20"/>
          <w14:ligatures w14:val="none"/>
        </w:rPr>
        <w:t xml:space="preserve">.3 </w:t>
      </w:r>
      <w:r w:rsidRPr="00914022">
        <w:rPr>
          <w:rFonts w:ascii="Times New Roman" w:eastAsia="宋体" w:hAnsi="Times New Roman" w:cs="Times New Roman" w:hint="eastAsia"/>
          <w:bCs/>
          <w:kern w:val="1"/>
          <w:szCs w:val="20"/>
          <w14:ligatures w14:val="none"/>
        </w:rPr>
        <w:t>供应商在响应时应同时提供涉及本项目养护、运行和维修施工的主要设备与材料的规格、型号、品种及价格情况。</w:t>
      </w:r>
    </w:p>
    <w:p w14:paraId="5F01C572"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bCs/>
          <w:kern w:val="1"/>
          <w:szCs w:val="20"/>
          <w14:ligatures w14:val="none"/>
        </w:rPr>
        <w:t>7.4.2</w:t>
      </w:r>
      <w:r w:rsidRPr="00914022">
        <w:rPr>
          <w:rFonts w:ascii="Times New Roman" w:eastAsia="宋体" w:hAnsi="Times New Roman" w:cs="Times New Roman" w:hint="eastAsia"/>
          <w:bCs/>
          <w:kern w:val="1"/>
          <w:szCs w:val="20"/>
          <w14:ligatures w14:val="none"/>
        </w:rPr>
        <w:t xml:space="preserve">.4 </w:t>
      </w:r>
      <w:r w:rsidRPr="00914022">
        <w:rPr>
          <w:rFonts w:ascii="Times New Roman" w:eastAsia="宋体" w:hAnsi="Times New Roman" w:cs="Times New Roman" w:hint="eastAsia"/>
          <w:bCs/>
          <w:kern w:val="1"/>
          <w:szCs w:val="20"/>
          <w14:ligatures w14:val="none"/>
        </w:rPr>
        <w:t>为提高养护工程质量和服务水平，成交供应商应采用机械化形式对设施的各类病害进行养护维修。作为承接日常养护工程的必要条件。</w:t>
      </w:r>
    </w:p>
    <w:tbl>
      <w:tblPr>
        <w:tblStyle w:val="afff0"/>
        <w:tblW w:w="9315" w:type="dxa"/>
        <w:jc w:val="center"/>
        <w:tblLayout w:type="fixed"/>
        <w:tblLook w:val="04A0" w:firstRow="1" w:lastRow="0" w:firstColumn="1" w:lastColumn="0" w:noHBand="0" w:noVBand="1"/>
      </w:tblPr>
      <w:tblGrid>
        <w:gridCol w:w="1423"/>
        <w:gridCol w:w="2084"/>
        <w:gridCol w:w="1842"/>
        <w:gridCol w:w="1417"/>
        <w:gridCol w:w="1133"/>
        <w:gridCol w:w="1416"/>
      </w:tblGrid>
      <w:tr w:rsidR="00914022" w:rsidRPr="00914022" w14:paraId="0EEE1EC0" w14:textId="77777777">
        <w:trPr>
          <w:trHeight w:val="790"/>
          <w:tblHeader/>
          <w:jc w:val="center"/>
        </w:trPr>
        <w:tc>
          <w:tcPr>
            <w:tcW w:w="1423" w:type="dxa"/>
            <w:tcBorders>
              <w:top w:val="single" w:sz="4" w:space="0" w:color="auto"/>
              <w:left w:val="single" w:sz="4" w:space="0" w:color="auto"/>
              <w:bottom w:val="single" w:sz="4" w:space="0" w:color="auto"/>
              <w:right w:val="single" w:sz="4" w:space="0" w:color="auto"/>
            </w:tcBorders>
            <w:vAlign w:val="center"/>
          </w:tcPr>
          <w:p w14:paraId="62008054"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设备名称</w:t>
            </w:r>
          </w:p>
        </w:tc>
        <w:tc>
          <w:tcPr>
            <w:tcW w:w="2084" w:type="dxa"/>
            <w:tcBorders>
              <w:top w:val="single" w:sz="4" w:space="0" w:color="auto"/>
              <w:left w:val="single" w:sz="4" w:space="0" w:color="auto"/>
              <w:bottom w:val="single" w:sz="4" w:space="0" w:color="auto"/>
              <w:right w:val="single" w:sz="4" w:space="0" w:color="auto"/>
            </w:tcBorders>
            <w:vAlign w:val="center"/>
          </w:tcPr>
          <w:p w14:paraId="4847EF28"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型号规格</w:t>
            </w:r>
          </w:p>
        </w:tc>
        <w:tc>
          <w:tcPr>
            <w:tcW w:w="1842" w:type="dxa"/>
            <w:tcBorders>
              <w:top w:val="single" w:sz="4" w:space="0" w:color="auto"/>
              <w:left w:val="single" w:sz="4" w:space="0" w:color="auto"/>
              <w:bottom w:val="single" w:sz="4" w:space="0" w:color="auto"/>
              <w:right w:val="single" w:sz="4" w:space="0" w:color="auto"/>
            </w:tcBorders>
            <w:vAlign w:val="center"/>
          </w:tcPr>
          <w:p w14:paraId="0AAEA6CE"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配置要求</w:t>
            </w:r>
          </w:p>
        </w:tc>
        <w:tc>
          <w:tcPr>
            <w:tcW w:w="1417" w:type="dxa"/>
            <w:tcBorders>
              <w:top w:val="single" w:sz="4" w:space="0" w:color="auto"/>
              <w:left w:val="single" w:sz="4" w:space="0" w:color="auto"/>
              <w:bottom w:val="single" w:sz="4" w:space="0" w:color="auto"/>
              <w:right w:val="single" w:sz="4" w:space="0" w:color="auto"/>
            </w:tcBorders>
            <w:vAlign w:val="center"/>
          </w:tcPr>
          <w:p w14:paraId="6941D512"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数量要求</w:t>
            </w:r>
          </w:p>
        </w:tc>
        <w:tc>
          <w:tcPr>
            <w:tcW w:w="1133" w:type="dxa"/>
            <w:tcBorders>
              <w:top w:val="single" w:sz="4" w:space="0" w:color="auto"/>
              <w:left w:val="single" w:sz="4" w:space="0" w:color="auto"/>
              <w:bottom w:val="single" w:sz="4" w:space="0" w:color="auto"/>
              <w:right w:val="single" w:sz="4" w:space="0" w:color="auto"/>
            </w:tcBorders>
            <w:vAlign w:val="center"/>
          </w:tcPr>
          <w:p w14:paraId="1D980223"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设备年限要求</w:t>
            </w:r>
          </w:p>
        </w:tc>
        <w:tc>
          <w:tcPr>
            <w:tcW w:w="1416" w:type="dxa"/>
            <w:tcBorders>
              <w:top w:val="single" w:sz="4" w:space="0" w:color="auto"/>
              <w:left w:val="single" w:sz="4" w:space="0" w:color="auto"/>
              <w:bottom w:val="single" w:sz="4" w:space="0" w:color="auto"/>
              <w:right w:val="single" w:sz="4" w:space="0" w:color="auto"/>
            </w:tcBorders>
            <w:vAlign w:val="center"/>
          </w:tcPr>
          <w:p w14:paraId="6B96B016" w14:textId="77777777" w:rsidR="00914022" w:rsidRPr="00914022" w:rsidRDefault="00914022" w:rsidP="00914022">
            <w:pPr>
              <w:adjustRightInd w:val="0"/>
              <w:snapToGrid w:val="0"/>
              <w:spacing w:line="300" w:lineRule="auto"/>
              <w:jc w:val="center"/>
              <w:rPr>
                <w:rFonts w:ascii="Times New Roman" w:eastAsia="宋体" w:hAnsi="Times New Roman" w:cs="Times New Roman"/>
                <w:b/>
                <w:color w:val="000000"/>
                <w:sz w:val="22"/>
                <w:szCs w:val="22"/>
              </w:rPr>
            </w:pPr>
            <w:r w:rsidRPr="00914022">
              <w:rPr>
                <w:rFonts w:ascii="Times New Roman" w:eastAsia="宋体" w:hAnsi="Times New Roman" w:cs="Times New Roman" w:hint="eastAsia"/>
                <w:b/>
                <w:color w:val="000000"/>
                <w:sz w:val="22"/>
                <w:szCs w:val="22"/>
              </w:rPr>
              <w:t>备注</w:t>
            </w:r>
          </w:p>
        </w:tc>
      </w:tr>
      <w:tr w:rsidR="00914022" w:rsidRPr="00914022" w14:paraId="6FDF613F"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601E6ECF"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宋体" w:eastAsia="宋体" w:hAnsi="宋体" w:cs="Times New Roman" w:hint="eastAsia"/>
                <w:bCs/>
                <w:color w:val="000000"/>
                <w:sz w:val="22"/>
                <w:szCs w:val="22"/>
              </w:rPr>
              <w:t>巡视巡查车</w:t>
            </w:r>
          </w:p>
        </w:tc>
        <w:tc>
          <w:tcPr>
            <w:tcW w:w="2084" w:type="dxa"/>
            <w:tcBorders>
              <w:top w:val="single" w:sz="4" w:space="0" w:color="auto"/>
              <w:left w:val="single" w:sz="4" w:space="0" w:color="auto"/>
              <w:bottom w:val="single" w:sz="4" w:space="0" w:color="auto"/>
              <w:right w:val="single" w:sz="4" w:space="0" w:color="auto"/>
            </w:tcBorders>
            <w:vAlign w:val="center"/>
          </w:tcPr>
          <w:p w14:paraId="0A8DEAD9"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01772CAD"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F991E8"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285F5FC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6DEB1DB3"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宋体" w:eastAsia="宋体" w:hAnsi="宋体" w:cs="宋体" w:hint="eastAsia"/>
                <w:sz w:val="22"/>
                <w:szCs w:val="22"/>
              </w:rPr>
              <w:t>自有或租赁</w:t>
            </w:r>
          </w:p>
        </w:tc>
      </w:tr>
      <w:tr w:rsidR="00914022" w:rsidRPr="00914022" w14:paraId="68E2F84F"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67A2AC97"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宋体" w:eastAsia="宋体" w:hAnsi="宋体" w:cs="Times New Roman" w:hint="eastAsia"/>
                <w:bCs/>
                <w:color w:val="000000"/>
                <w:sz w:val="22"/>
                <w:szCs w:val="22"/>
              </w:rPr>
              <w:t>排水泵</w:t>
            </w:r>
          </w:p>
        </w:tc>
        <w:tc>
          <w:tcPr>
            <w:tcW w:w="2084" w:type="dxa"/>
            <w:tcBorders>
              <w:top w:val="single" w:sz="4" w:space="0" w:color="auto"/>
              <w:left w:val="single" w:sz="4" w:space="0" w:color="auto"/>
              <w:bottom w:val="single" w:sz="4" w:space="0" w:color="auto"/>
              <w:right w:val="single" w:sz="4" w:space="0" w:color="auto"/>
            </w:tcBorders>
            <w:vAlign w:val="center"/>
          </w:tcPr>
          <w:p w14:paraId="66C3FCB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07C1D1F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A1BFE3"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5</w:t>
            </w:r>
            <w:r w:rsidRPr="00914022">
              <w:rPr>
                <w:rFonts w:ascii="Times New Roman" w:eastAsia="宋体" w:hAnsi="Times New Roman" w:cs="Times New Roman" w:hint="eastAsia"/>
                <w:color w:val="000000"/>
                <w:sz w:val="22"/>
                <w:szCs w:val="22"/>
              </w:rPr>
              <w:t>台</w:t>
            </w:r>
          </w:p>
        </w:tc>
        <w:tc>
          <w:tcPr>
            <w:tcW w:w="1133" w:type="dxa"/>
            <w:tcBorders>
              <w:top w:val="single" w:sz="4" w:space="0" w:color="auto"/>
              <w:left w:val="single" w:sz="4" w:space="0" w:color="auto"/>
              <w:bottom w:val="single" w:sz="4" w:space="0" w:color="auto"/>
              <w:right w:val="single" w:sz="4" w:space="0" w:color="auto"/>
            </w:tcBorders>
            <w:vAlign w:val="center"/>
          </w:tcPr>
          <w:p w14:paraId="254B2D4D"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5015A18A"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宋体" w:eastAsia="宋体" w:hAnsi="宋体" w:cs="宋体" w:hint="eastAsia"/>
                <w:sz w:val="22"/>
                <w:szCs w:val="22"/>
              </w:rPr>
              <w:t>自有或租赁</w:t>
            </w:r>
          </w:p>
        </w:tc>
      </w:tr>
      <w:tr w:rsidR="00914022" w:rsidRPr="00914022" w14:paraId="533F44D4"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665CCBFC"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宋体" w:hint="eastAsia"/>
                <w:color w:val="000000"/>
                <w:sz w:val="22"/>
                <w:szCs w:val="22"/>
              </w:rPr>
              <w:t>工程车</w:t>
            </w:r>
          </w:p>
        </w:tc>
        <w:tc>
          <w:tcPr>
            <w:tcW w:w="2084" w:type="dxa"/>
            <w:tcBorders>
              <w:top w:val="single" w:sz="4" w:space="0" w:color="auto"/>
              <w:left w:val="single" w:sz="4" w:space="0" w:color="auto"/>
              <w:bottom w:val="single" w:sz="4" w:space="0" w:color="auto"/>
              <w:right w:val="single" w:sz="4" w:space="0" w:color="auto"/>
            </w:tcBorders>
            <w:vAlign w:val="center"/>
          </w:tcPr>
          <w:p w14:paraId="110A61DC"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5658EA32"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1D5FA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4</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7DEA4055"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1EB2FA76"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6305A5BF"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3D404930"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宋体" w:hint="eastAsia"/>
                <w:color w:val="000000"/>
                <w:sz w:val="22"/>
                <w:szCs w:val="22"/>
              </w:rPr>
              <w:t>药水车</w:t>
            </w:r>
          </w:p>
        </w:tc>
        <w:tc>
          <w:tcPr>
            <w:tcW w:w="2084" w:type="dxa"/>
            <w:tcBorders>
              <w:top w:val="single" w:sz="4" w:space="0" w:color="auto"/>
              <w:left w:val="single" w:sz="4" w:space="0" w:color="auto"/>
              <w:bottom w:val="single" w:sz="4" w:space="0" w:color="auto"/>
              <w:right w:val="single" w:sz="4" w:space="0" w:color="auto"/>
            </w:tcBorders>
            <w:vAlign w:val="center"/>
          </w:tcPr>
          <w:p w14:paraId="66449DE9"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716AEDED"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3687B9"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7D0189F6"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3F16A6B1"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278F54DD"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6AB47B3B"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宋体" w:hint="eastAsia"/>
                <w:color w:val="000000"/>
                <w:sz w:val="22"/>
                <w:szCs w:val="22"/>
              </w:rPr>
              <w:t>水泵</w:t>
            </w:r>
          </w:p>
        </w:tc>
        <w:tc>
          <w:tcPr>
            <w:tcW w:w="2084" w:type="dxa"/>
            <w:tcBorders>
              <w:top w:val="single" w:sz="4" w:space="0" w:color="auto"/>
              <w:left w:val="single" w:sz="4" w:space="0" w:color="auto"/>
              <w:bottom w:val="single" w:sz="4" w:space="0" w:color="auto"/>
              <w:right w:val="single" w:sz="4" w:space="0" w:color="auto"/>
            </w:tcBorders>
            <w:vAlign w:val="center"/>
          </w:tcPr>
          <w:p w14:paraId="28E88763"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7B9EAB97"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29BCC4"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093B56E4"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44811855"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3101CE32"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40B76FE9"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宋体" w:hint="eastAsia"/>
                <w:color w:val="000000"/>
                <w:sz w:val="22"/>
                <w:szCs w:val="22"/>
              </w:rPr>
              <w:t>树枝粉碎机</w:t>
            </w:r>
          </w:p>
        </w:tc>
        <w:tc>
          <w:tcPr>
            <w:tcW w:w="2084" w:type="dxa"/>
            <w:tcBorders>
              <w:top w:val="single" w:sz="4" w:space="0" w:color="auto"/>
              <w:left w:val="single" w:sz="4" w:space="0" w:color="auto"/>
              <w:bottom w:val="single" w:sz="4" w:space="0" w:color="auto"/>
              <w:right w:val="single" w:sz="4" w:space="0" w:color="auto"/>
            </w:tcBorders>
            <w:vAlign w:val="center"/>
          </w:tcPr>
          <w:p w14:paraId="584D1E6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219335D3"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84972D"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24A863A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6B04C4E1"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1A8E8D4B"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2D5021B7" w14:textId="77777777" w:rsidR="00914022" w:rsidRPr="00914022" w:rsidRDefault="00914022" w:rsidP="00914022">
            <w:pPr>
              <w:snapToGrid w:val="0"/>
              <w:spacing w:line="300" w:lineRule="auto"/>
              <w:jc w:val="center"/>
              <w:rPr>
                <w:rFonts w:ascii="Times New Roman" w:eastAsia="宋体" w:hAnsi="Times New Roman" w:cs="宋体"/>
                <w:color w:val="000000"/>
                <w:sz w:val="22"/>
                <w:szCs w:val="22"/>
              </w:rPr>
            </w:pPr>
            <w:r w:rsidRPr="00914022">
              <w:rPr>
                <w:rFonts w:ascii="Times New Roman" w:eastAsia="宋体" w:hAnsi="Times New Roman" w:cs="宋体" w:hint="eastAsia"/>
                <w:color w:val="000000"/>
                <w:sz w:val="22"/>
                <w:szCs w:val="22"/>
              </w:rPr>
              <w:t>绿篱修剪机</w:t>
            </w:r>
          </w:p>
        </w:tc>
        <w:tc>
          <w:tcPr>
            <w:tcW w:w="2084" w:type="dxa"/>
            <w:tcBorders>
              <w:top w:val="single" w:sz="4" w:space="0" w:color="auto"/>
              <w:left w:val="single" w:sz="4" w:space="0" w:color="auto"/>
              <w:bottom w:val="single" w:sz="4" w:space="0" w:color="auto"/>
              <w:right w:val="single" w:sz="4" w:space="0" w:color="auto"/>
            </w:tcBorders>
            <w:vAlign w:val="center"/>
          </w:tcPr>
          <w:p w14:paraId="762A433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4E629297"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9E8871"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7AE52BD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44D0D52A"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3663BD13" w14:textId="77777777">
        <w:trPr>
          <w:trHeight w:val="487"/>
          <w:jc w:val="center"/>
        </w:trPr>
        <w:tc>
          <w:tcPr>
            <w:tcW w:w="1423" w:type="dxa"/>
            <w:tcBorders>
              <w:top w:val="single" w:sz="4" w:space="0" w:color="auto"/>
              <w:left w:val="single" w:sz="4" w:space="0" w:color="auto"/>
              <w:bottom w:val="single" w:sz="4" w:space="0" w:color="auto"/>
              <w:right w:val="single" w:sz="4" w:space="0" w:color="auto"/>
            </w:tcBorders>
            <w:vAlign w:val="center"/>
          </w:tcPr>
          <w:p w14:paraId="69CF3256" w14:textId="77777777" w:rsidR="00914022" w:rsidRPr="00914022" w:rsidRDefault="00914022" w:rsidP="00914022">
            <w:pPr>
              <w:snapToGrid w:val="0"/>
              <w:spacing w:line="300" w:lineRule="auto"/>
              <w:jc w:val="center"/>
              <w:rPr>
                <w:rFonts w:ascii="Times New Roman" w:eastAsia="宋体" w:hAnsi="Times New Roman" w:cs="宋体"/>
                <w:color w:val="000000"/>
                <w:sz w:val="22"/>
                <w:szCs w:val="22"/>
              </w:rPr>
            </w:pPr>
            <w:r w:rsidRPr="00914022">
              <w:rPr>
                <w:rFonts w:ascii="Times New Roman" w:eastAsia="宋体" w:hAnsi="Times New Roman" w:cs="宋体" w:hint="eastAsia"/>
                <w:color w:val="000000"/>
                <w:sz w:val="22"/>
                <w:szCs w:val="22"/>
              </w:rPr>
              <w:t>高枝修剪机</w:t>
            </w:r>
          </w:p>
        </w:tc>
        <w:tc>
          <w:tcPr>
            <w:tcW w:w="2084" w:type="dxa"/>
            <w:tcBorders>
              <w:top w:val="single" w:sz="4" w:space="0" w:color="auto"/>
              <w:left w:val="single" w:sz="4" w:space="0" w:color="auto"/>
              <w:bottom w:val="single" w:sz="4" w:space="0" w:color="auto"/>
              <w:right w:val="single" w:sz="4" w:space="0" w:color="auto"/>
            </w:tcBorders>
            <w:vAlign w:val="center"/>
          </w:tcPr>
          <w:p w14:paraId="4CCB0102"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Borders>
              <w:top w:val="single" w:sz="4" w:space="0" w:color="auto"/>
              <w:left w:val="single" w:sz="4" w:space="0" w:color="auto"/>
              <w:bottom w:val="single" w:sz="4" w:space="0" w:color="auto"/>
              <w:right w:val="single" w:sz="4" w:space="0" w:color="auto"/>
            </w:tcBorders>
            <w:vAlign w:val="center"/>
          </w:tcPr>
          <w:p w14:paraId="22F2758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949B88"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Borders>
              <w:top w:val="single" w:sz="4" w:space="0" w:color="auto"/>
              <w:left w:val="single" w:sz="4" w:space="0" w:color="auto"/>
              <w:bottom w:val="single" w:sz="4" w:space="0" w:color="auto"/>
              <w:right w:val="single" w:sz="4" w:space="0" w:color="auto"/>
            </w:tcBorders>
            <w:vAlign w:val="center"/>
          </w:tcPr>
          <w:p w14:paraId="421F8D2B"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4F777F84"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4F0B63FA" w14:textId="77777777">
        <w:trPr>
          <w:trHeight w:val="487"/>
          <w:jc w:val="center"/>
        </w:trPr>
        <w:tc>
          <w:tcPr>
            <w:tcW w:w="1423" w:type="dxa"/>
            <w:vAlign w:val="center"/>
          </w:tcPr>
          <w:p w14:paraId="2B595EBD" w14:textId="77777777" w:rsidR="00914022" w:rsidRPr="00914022" w:rsidRDefault="00914022" w:rsidP="00914022">
            <w:pPr>
              <w:snapToGrid w:val="0"/>
              <w:spacing w:line="300" w:lineRule="auto"/>
              <w:jc w:val="center"/>
              <w:rPr>
                <w:rFonts w:ascii="Times New Roman" w:eastAsia="宋体" w:hAnsi="Times New Roman" w:cs="宋体"/>
                <w:color w:val="000000"/>
                <w:sz w:val="22"/>
                <w:szCs w:val="22"/>
              </w:rPr>
            </w:pPr>
            <w:r w:rsidRPr="00914022">
              <w:rPr>
                <w:rFonts w:ascii="Times New Roman" w:eastAsia="宋体" w:hAnsi="Times New Roman" w:cs="宋体" w:hint="eastAsia"/>
                <w:color w:val="000000"/>
                <w:sz w:val="22"/>
                <w:szCs w:val="22"/>
              </w:rPr>
              <w:t>应急设备及物资</w:t>
            </w:r>
          </w:p>
        </w:tc>
        <w:tc>
          <w:tcPr>
            <w:tcW w:w="2084" w:type="dxa"/>
          </w:tcPr>
          <w:p w14:paraId="1E945486"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自行考虑</w:t>
            </w:r>
          </w:p>
        </w:tc>
        <w:tc>
          <w:tcPr>
            <w:tcW w:w="1842" w:type="dxa"/>
          </w:tcPr>
          <w:p w14:paraId="3B7B66A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7" w:type="dxa"/>
          </w:tcPr>
          <w:p w14:paraId="081EFE6D"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套</w:t>
            </w:r>
          </w:p>
        </w:tc>
        <w:tc>
          <w:tcPr>
            <w:tcW w:w="1133" w:type="dxa"/>
          </w:tcPr>
          <w:p w14:paraId="28134D94"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Pr>
          <w:p w14:paraId="0793E02A"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4CE86DB2" w14:textId="77777777">
        <w:trPr>
          <w:trHeight w:val="487"/>
          <w:jc w:val="center"/>
        </w:trPr>
        <w:tc>
          <w:tcPr>
            <w:tcW w:w="1423" w:type="dxa"/>
            <w:vAlign w:val="center"/>
          </w:tcPr>
          <w:p w14:paraId="03075AEC"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sz w:val="22"/>
                <w:szCs w:val="22"/>
              </w:rPr>
              <w:t>路面清扫车</w:t>
            </w:r>
          </w:p>
        </w:tc>
        <w:tc>
          <w:tcPr>
            <w:tcW w:w="2084" w:type="dxa"/>
            <w:vAlign w:val="center"/>
          </w:tcPr>
          <w:p w14:paraId="4C37AED4"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color w:val="000000"/>
                <w:sz w:val="22"/>
                <w:szCs w:val="22"/>
              </w:rPr>
              <w:t>小型</w:t>
            </w:r>
          </w:p>
        </w:tc>
        <w:tc>
          <w:tcPr>
            <w:tcW w:w="1842" w:type="dxa"/>
          </w:tcPr>
          <w:p w14:paraId="0F3AE379"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p>
        </w:tc>
        <w:tc>
          <w:tcPr>
            <w:tcW w:w="1417" w:type="dxa"/>
          </w:tcPr>
          <w:p w14:paraId="61354503"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2</w:t>
            </w:r>
            <w:r w:rsidRPr="00914022">
              <w:rPr>
                <w:rFonts w:ascii="Times New Roman" w:eastAsia="宋体" w:hAnsi="Times New Roman" w:cs="Times New Roman" w:hint="eastAsia"/>
                <w:color w:val="000000"/>
                <w:sz w:val="22"/>
                <w:szCs w:val="22"/>
              </w:rPr>
              <w:t>辆</w:t>
            </w:r>
          </w:p>
        </w:tc>
        <w:tc>
          <w:tcPr>
            <w:tcW w:w="1133" w:type="dxa"/>
          </w:tcPr>
          <w:p w14:paraId="53A57CCC"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Pr>
          <w:p w14:paraId="0EB18FDB"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651995C1" w14:textId="77777777">
        <w:trPr>
          <w:trHeight w:val="487"/>
          <w:jc w:val="center"/>
        </w:trPr>
        <w:tc>
          <w:tcPr>
            <w:tcW w:w="1423" w:type="dxa"/>
            <w:vAlign w:val="center"/>
          </w:tcPr>
          <w:p w14:paraId="0BC514CB"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sz w:val="22"/>
                <w:szCs w:val="22"/>
              </w:rPr>
              <w:t>洒水</w:t>
            </w:r>
            <w:proofErr w:type="gramStart"/>
            <w:r w:rsidRPr="00914022">
              <w:rPr>
                <w:rFonts w:ascii="Times New Roman" w:eastAsia="宋体" w:hAnsi="Times New Roman" w:cs="Times New Roman" w:hint="eastAsia"/>
                <w:sz w:val="22"/>
                <w:szCs w:val="22"/>
              </w:rPr>
              <w:t>冲洗车</w:t>
            </w:r>
            <w:proofErr w:type="gramEnd"/>
          </w:p>
        </w:tc>
        <w:tc>
          <w:tcPr>
            <w:tcW w:w="2084" w:type="dxa"/>
            <w:vAlign w:val="center"/>
          </w:tcPr>
          <w:p w14:paraId="22BB5C08"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color w:val="000000"/>
                <w:sz w:val="22"/>
                <w:szCs w:val="22"/>
              </w:rPr>
              <w:t>自行考虑</w:t>
            </w:r>
          </w:p>
        </w:tc>
        <w:tc>
          <w:tcPr>
            <w:tcW w:w="1842" w:type="dxa"/>
          </w:tcPr>
          <w:p w14:paraId="08C65FCC"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p>
        </w:tc>
        <w:tc>
          <w:tcPr>
            <w:tcW w:w="1417" w:type="dxa"/>
          </w:tcPr>
          <w:p w14:paraId="3D55D42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Pr>
          <w:p w14:paraId="20B7A04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Pr>
          <w:p w14:paraId="3F8B7BCF"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r w:rsidR="00914022" w:rsidRPr="00914022" w14:paraId="5A2C7D4E" w14:textId="77777777">
        <w:trPr>
          <w:trHeight w:val="487"/>
          <w:jc w:val="center"/>
        </w:trPr>
        <w:tc>
          <w:tcPr>
            <w:tcW w:w="1423" w:type="dxa"/>
            <w:vAlign w:val="center"/>
          </w:tcPr>
          <w:p w14:paraId="2192F9FC"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sz w:val="22"/>
                <w:szCs w:val="22"/>
              </w:rPr>
              <w:t>垃圾清运车</w:t>
            </w:r>
          </w:p>
        </w:tc>
        <w:tc>
          <w:tcPr>
            <w:tcW w:w="2084" w:type="dxa"/>
            <w:vAlign w:val="center"/>
          </w:tcPr>
          <w:p w14:paraId="1E8D0F77" w14:textId="77777777" w:rsidR="00914022" w:rsidRPr="00914022" w:rsidRDefault="00914022" w:rsidP="00914022">
            <w:pPr>
              <w:snapToGrid w:val="0"/>
              <w:spacing w:line="300" w:lineRule="auto"/>
              <w:jc w:val="center"/>
              <w:rPr>
                <w:rFonts w:ascii="Times New Roman" w:eastAsia="宋体" w:hAnsi="Times New Roman" w:cs="Times New Roman"/>
                <w:sz w:val="22"/>
                <w:szCs w:val="22"/>
              </w:rPr>
            </w:pPr>
            <w:r w:rsidRPr="00914022">
              <w:rPr>
                <w:rFonts w:ascii="Times New Roman" w:eastAsia="宋体" w:hAnsi="Times New Roman" w:cs="Times New Roman" w:hint="eastAsia"/>
                <w:color w:val="000000"/>
                <w:sz w:val="22"/>
                <w:szCs w:val="22"/>
              </w:rPr>
              <w:t>自行考虑</w:t>
            </w:r>
          </w:p>
        </w:tc>
        <w:tc>
          <w:tcPr>
            <w:tcW w:w="1842" w:type="dxa"/>
          </w:tcPr>
          <w:p w14:paraId="249716AF"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p>
        </w:tc>
        <w:tc>
          <w:tcPr>
            <w:tcW w:w="1417" w:type="dxa"/>
          </w:tcPr>
          <w:p w14:paraId="534DF1DE"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r w:rsidRPr="00914022">
              <w:rPr>
                <w:rFonts w:ascii="Times New Roman" w:eastAsia="宋体" w:hAnsi="Times New Roman" w:cs="Times New Roman" w:hint="eastAsia"/>
                <w:color w:val="000000"/>
                <w:sz w:val="22"/>
                <w:szCs w:val="22"/>
              </w:rPr>
              <w:t>1</w:t>
            </w:r>
            <w:r w:rsidRPr="00914022">
              <w:rPr>
                <w:rFonts w:ascii="Times New Roman" w:eastAsia="宋体" w:hAnsi="Times New Roman" w:cs="Times New Roman" w:hint="eastAsia"/>
                <w:color w:val="000000"/>
                <w:sz w:val="22"/>
                <w:szCs w:val="22"/>
              </w:rPr>
              <w:t>辆</w:t>
            </w:r>
          </w:p>
        </w:tc>
        <w:tc>
          <w:tcPr>
            <w:tcW w:w="1133" w:type="dxa"/>
          </w:tcPr>
          <w:p w14:paraId="7044B7A0" w14:textId="77777777" w:rsidR="00914022" w:rsidRPr="00914022" w:rsidRDefault="00914022" w:rsidP="00914022">
            <w:pPr>
              <w:adjustRightInd w:val="0"/>
              <w:snapToGrid w:val="0"/>
              <w:spacing w:line="300" w:lineRule="auto"/>
              <w:jc w:val="center"/>
              <w:rPr>
                <w:rFonts w:ascii="Times New Roman" w:eastAsia="宋体" w:hAnsi="Times New Roman" w:cs="Times New Roman"/>
                <w:color w:val="000000"/>
                <w:sz w:val="22"/>
                <w:szCs w:val="22"/>
              </w:rPr>
            </w:pPr>
          </w:p>
        </w:tc>
        <w:tc>
          <w:tcPr>
            <w:tcW w:w="1416" w:type="dxa"/>
          </w:tcPr>
          <w:p w14:paraId="17455722" w14:textId="77777777" w:rsidR="00914022" w:rsidRPr="00914022" w:rsidRDefault="00914022" w:rsidP="00914022">
            <w:pPr>
              <w:adjustRightInd w:val="0"/>
              <w:snapToGrid w:val="0"/>
              <w:spacing w:line="300" w:lineRule="auto"/>
              <w:jc w:val="center"/>
              <w:rPr>
                <w:rFonts w:ascii="宋体" w:eastAsia="宋体" w:hAnsi="宋体" w:cs="宋体" w:hint="eastAsia"/>
                <w:sz w:val="22"/>
                <w:szCs w:val="22"/>
              </w:rPr>
            </w:pPr>
            <w:r w:rsidRPr="00914022">
              <w:rPr>
                <w:rFonts w:ascii="宋体" w:eastAsia="宋体" w:hAnsi="宋体" w:cs="宋体" w:hint="eastAsia"/>
                <w:sz w:val="22"/>
                <w:szCs w:val="22"/>
              </w:rPr>
              <w:t>自有或租赁</w:t>
            </w:r>
          </w:p>
        </w:tc>
      </w:tr>
    </w:tbl>
    <w:p w14:paraId="77CFFDE3" w14:textId="77777777" w:rsidR="00914022" w:rsidRPr="00914022" w:rsidRDefault="00914022" w:rsidP="00914022">
      <w:pPr>
        <w:adjustRightInd w:val="0"/>
        <w:snapToGrid w:val="0"/>
        <w:spacing w:after="0" w:line="300" w:lineRule="auto"/>
        <w:rPr>
          <w:rFonts w:ascii="Times New Roman" w:eastAsia="宋体" w:hAnsi="Times New Roman" w:cs="Times New Roman"/>
          <w:color w:val="000000"/>
          <w:szCs w:val="22"/>
          <w14:ligatures w14:val="none"/>
        </w:rPr>
      </w:pPr>
    </w:p>
    <w:p w14:paraId="014BE488"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22" w:name="_Toc209007585"/>
      <w:bookmarkStart w:id="23" w:name="_Toc497211605"/>
      <w:r w:rsidRPr="00914022">
        <w:rPr>
          <w:rFonts w:ascii="Times New Roman" w:eastAsia="宋体" w:hAnsi="Times New Roman" w:cs="Times New Roman" w:hint="eastAsia"/>
          <w:b/>
          <w:szCs w:val="22"/>
          <w14:ligatures w14:val="none"/>
        </w:rPr>
        <w:t>8</w:t>
      </w:r>
      <w:r w:rsidRPr="00914022">
        <w:rPr>
          <w:rFonts w:ascii="Times New Roman" w:eastAsia="宋体" w:hAnsi="Times New Roman" w:cs="Times New Roman"/>
          <w:b/>
          <w:szCs w:val="22"/>
          <w14:ligatures w14:val="none"/>
        </w:rPr>
        <w:t>安全文明作业要求与应急处置要求</w:t>
      </w:r>
      <w:bookmarkEnd w:id="22"/>
      <w:bookmarkEnd w:id="23"/>
    </w:p>
    <w:p w14:paraId="578ADAA5"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.1 </w:t>
      </w:r>
      <w:r w:rsidRPr="00914022">
        <w:rPr>
          <w:rFonts w:ascii="Times New Roman" w:eastAsia="宋体" w:hAnsi="Times New Roman" w:cs="Times New Roman"/>
          <w:kern w:val="1"/>
          <w:szCs w:val="20"/>
          <w14:ligatures w14:val="none"/>
        </w:rPr>
        <w:t>安全文明作业要求</w:t>
      </w:r>
    </w:p>
    <w:p w14:paraId="04F2D05A"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8</w:t>
      </w:r>
      <w:r w:rsidRPr="00914022">
        <w:rPr>
          <w:rFonts w:ascii="Times New Roman" w:eastAsia="宋体" w:hAnsi="Times New Roman" w:cs="Times New Roman"/>
          <w:bCs/>
          <w:kern w:val="1"/>
          <w:szCs w:val="20"/>
          <w14:ligatures w14:val="none"/>
        </w:rPr>
        <w:t xml:space="preserve">.1.1 </w:t>
      </w:r>
      <w:r w:rsidRPr="00914022">
        <w:rPr>
          <w:rFonts w:ascii="Times New Roman" w:eastAsia="宋体" w:hAnsi="Times New Roman" w:cs="Times New Roman" w:hint="eastAsia"/>
          <w:bCs/>
          <w:kern w:val="1"/>
          <w:szCs w:val="20"/>
          <w14:ligatures w14:val="none"/>
        </w:rPr>
        <w:t>供应商</w:t>
      </w:r>
      <w:r w:rsidRPr="00914022">
        <w:rPr>
          <w:rFonts w:ascii="Times New Roman" w:eastAsia="宋体" w:hAnsi="Times New Roman" w:cs="Times New Roman"/>
          <w:bCs/>
          <w:kern w:val="1"/>
          <w:szCs w:val="20"/>
          <w14:ligatures w14:val="none"/>
        </w:rPr>
        <w:t>及其劳务分包商应具备上海市或有关行业管理部门规定的在本市进行相关服务所需的资质（包括国家和本市各类专业工种持证上岗要求）、资格和一切手续（如有的话），由此引起的所</w:t>
      </w:r>
      <w:r w:rsidRPr="00914022">
        <w:rPr>
          <w:rFonts w:ascii="Times New Roman" w:eastAsia="宋体" w:hAnsi="Times New Roman" w:cs="Times New Roman"/>
          <w:bCs/>
          <w:kern w:val="1"/>
          <w:szCs w:val="20"/>
          <w14:ligatures w14:val="none"/>
        </w:rPr>
        <w:lastRenderedPageBreak/>
        <w:t>有有关事宜及费用由</w:t>
      </w:r>
      <w:r w:rsidRPr="00914022">
        <w:rPr>
          <w:rFonts w:ascii="Times New Roman" w:eastAsia="宋体" w:hAnsi="Times New Roman" w:cs="Times New Roman" w:hint="eastAsia"/>
          <w:bCs/>
          <w:kern w:val="1"/>
          <w:szCs w:val="20"/>
          <w14:ligatures w14:val="none"/>
        </w:rPr>
        <w:t>供应商</w:t>
      </w:r>
      <w:r w:rsidRPr="00914022">
        <w:rPr>
          <w:rFonts w:ascii="Times New Roman" w:eastAsia="宋体" w:hAnsi="Times New Roman" w:cs="Times New Roman"/>
          <w:bCs/>
          <w:kern w:val="1"/>
          <w:szCs w:val="20"/>
          <w14:ligatures w14:val="none"/>
        </w:rPr>
        <w:t>自行负责。</w:t>
      </w:r>
    </w:p>
    <w:p w14:paraId="722FB48E"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8</w:t>
      </w:r>
      <w:r w:rsidRPr="00914022">
        <w:rPr>
          <w:rFonts w:ascii="Times New Roman" w:eastAsia="宋体" w:hAnsi="Times New Roman" w:cs="Times New Roman"/>
          <w:bCs/>
          <w:kern w:val="1"/>
          <w:szCs w:val="20"/>
          <w14:ligatures w14:val="none"/>
        </w:rPr>
        <w:t xml:space="preserve">.1.2 </w:t>
      </w:r>
      <w:r w:rsidRPr="00914022">
        <w:rPr>
          <w:rFonts w:ascii="Times New Roman" w:eastAsia="宋体" w:hAnsi="Times New Roman" w:cs="Times New Roman"/>
          <w:bCs/>
          <w:kern w:val="1"/>
          <w:szCs w:val="20"/>
          <w14:ligatures w14:val="none"/>
        </w:rPr>
        <w:t>在提供服务期间为确保服务区域及周围环境的整洁和不影响其他活动正常进行，</w:t>
      </w:r>
      <w:r w:rsidRPr="00914022">
        <w:rPr>
          <w:rFonts w:ascii="Times New Roman" w:eastAsia="宋体" w:hAnsi="Times New Roman" w:cs="Times New Roman" w:hint="eastAsia"/>
          <w:bCs/>
          <w:kern w:val="1"/>
          <w:szCs w:val="20"/>
          <w14:ligatures w14:val="none"/>
        </w:rPr>
        <w:t>供应商</w:t>
      </w:r>
      <w:r w:rsidRPr="00914022">
        <w:rPr>
          <w:rFonts w:ascii="Times New Roman" w:eastAsia="宋体" w:hAnsi="Times New Roman" w:cs="Times New Roman"/>
          <w:bCs/>
          <w:kern w:val="1"/>
          <w:szCs w:val="20"/>
          <w14:ligatures w14:val="none"/>
        </w:rPr>
        <w:t>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sidRPr="00914022">
        <w:rPr>
          <w:rFonts w:ascii="Times New Roman" w:eastAsia="宋体" w:hAnsi="Times New Roman" w:cs="Times New Roman"/>
          <w:bCs/>
          <w:kern w:val="1"/>
          <w:szCs w:val="20"/>
          <w14:ligatures w14:val="none"/>
        </w:rPr>
        <w:t>由</w:t>
      </w:r>
      <w:r w:rsidRPr="00914022">
        <w:rPr>
          <w:rFonts w:ascii="Times New Roman" w:eastAsia="宋体" w:hAnsi="Times New Roman" w:cs="Times New Roman" w:hint="eastAsia"/>
          <w:bCs/>
          <w:kern w:val="1"/>
          <w:szCs w:val="20"/>
          <w14:ligatures w14:val="none"/>
        </w:rPr>
        <w:t>成交</w:t>
      </w:r>
      <w:proofErr w:type="gramEnd"/>
      <w:r w:rsidRPr="00914022">
        <w:rPr>
          <w:rFonts w:ascii="Times New Roman" w:eastAsia="宋体" w:hAnsi="Times New Roman" w:cs="Times New Roman" w:hint="eastAsia"/>
          <w:bCs/>
          <w:kern w:val="1"/>
          <w:szCs w:val="20"/>
          <w14:ligatures w14:val="none"/>
        </w:rPr>
        <w:t>供应商</w:t>
      </w:r>
      <w:r w:rsidRPr="00914022">
        <w:rPr>
          <w:rFonts w:ascii="Times New Roman" w:eastAsia="宋体" w:hAnsi="Times New Roman" w:cs="Times New Roman"/>
          <w:bCs/>
          <w:kern w:val="1"/>
          <w:szCs w:val="20"/>
          <w14:ligatures w14:val="none"/>
        </w:rPr>
        <w:t>承担。</w:t>
      </w:r>
    </w:p>
    <w:p w14:paraId="2B2E9DB4"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8</w:t>
      </w:r>
      <w:r w:rsidRPr="00914022">
        <w:rPr>
          <w:rFonts w:ascii="Times New Roman" w:eastAsia="宋体" w:hAnsi="Times New Roman" w:cs="Times New Roman"/>
          <w:bCs/>
          <w:kern w:val="1"/>
          <w:szCs w:val="20"/>
          <w14:ligatures w14:val="none"/>
        </w:rPr>
        <w:t xml:space="preserve">.1.3 </w:t>
      </w:r>
      <w:r w:rsidRPr="00914022">
        <w:rPr>
          <w:rFonts w:ascii="Times New Roman" w:eastAsia="宋体" w:hAnsi="Times New Roman" w:cs="Times New Roman" w:hint="eastAsia"/>
          <w:bCs/>
          <w:kern w:val="1"/>
          <w:szCs w:val="20"/>
          <w14:ligatures w14:val="none"/>
        </w:rPr>
        <w:t>成交供应商</w:t>
      </w:r>
      <w:r w:rsidRPr="00914022">
        <w:rPr>
          <w:rFonts w:ascii="Times New Roman" w:eastAsia="宋体" w:hAnsi="Times New Roman" w:cs="Times New Roman"/>
          <w:bCs/>
          <w:kern w:val="1"/>
          <w:szCs w:val="20"/>
          <w14:ligatures w14:val="none"/>
        </w:rPr>
        <w:t>在项目实施期间，必须遵守国家与上海市各项有关安全作业规章、规范与制度，建立动用明火申请批准制度，安全用电等制度，确保杜绝各类事故的发生。</w:t>
      </w:r>
    </w:p>
    <w:p w14:paraId="3664CE72"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8</w:t>
      </w:r>
      <w:r w:rsidRPr="00914022">
        <w:rPr>
          <w:rFonts w:ascii="Times New Roman" w:eastAsia="宋体" w:hAnsi="Times New Roman" w:cs="Times New Roman"/>
          <w:bCs/>
          <w:kern w:val="1"/>
          <w:szCs w:val="20"/>
          <w14:ligatures w14:val="none"/>
        </w:rPr>
        <w:t xml:space="preserve">.1.4 </w:t>
      </w:r>
      <w:r w:rsidRPr="00914022">
        <w:rPr>
          <w:rFonts w:ascii="Times New Roman" w:eastAsia="宋体" w:hAnsi="Times New Roman" w:cs="Times New Roman"/>
          <w:kern w:val="1"/>
          <w:szCs w:val="20"/>
          <w14:ligatures w14:val="none"/>
        </w:rPr>
        <w:t>建立健全安全生产工作责任体系和组织管理网络，建立安全生产监管制度，配备专职安全监管人员，对施工作业安全进行现场监督；按照</w:t>
      </w:r>
      <w:r w:rsidRPr="00914022">
        <w:rPr>
          <w:rFonts w:ascii="Times New Roman" w:eastAsia="宋体" w:hAnsi="Times New Roman" w:cs="Times New Roman"/>
          <w:kern w:val="1"/>
          <w:szCs w:val="20"/>
          <w14:ligatures w14:val="none"/>
        </w:rPr>
        <w:t>“</w:t>
      </w:r>
      <w:r w:rsidRPr="00914022">
        <w:rPr>
          <w:rFonts w:ascii="Times New Roman" w:eastAsia="宋体" w:hAnsi="Times New Roman" w:cs="Times New Roman"/>
          <w:kern w:val="1"/>
          <w:szCs w:val="20"/>
          <w14:ligatures w14:val="none"/>
        </w:rPr>
        <w:t>横向到边，纵向到底</w:t>
      </w:r>
      <w:r w:rsidRPr="00914022">
        <w:rPr>
          <w:rFonts w:ascii="Times New Roman" w:eastAsia="宋体" w:hAnsi="Times New Roman" w:cs="Times New Roman"/>
          <w:kern w:val="1"/>
          <w:szCs w:val="20"/>
          <w14:ligatures w14:val="none"/>
        </w:rPr>
        <w:t>”</w:t>
      </w:r>
      <w:r w:rsidRPr="00914022">
        <w:rPr>
          <w:rFonts w:ascii="Times New Roman" w:eastAsia="宋体" w:hAnsi="Times New Roman" w:cs="Times New Roman"/>
          <w:kern w:val="1"/>
          <w:szCs w:val="20"/>
          <w14:ligatures w14:val="none"/>
        </w:rPr>
        <w:t>责任制要求将安全责任分解，</w:t>
      </w:r>
      <w:r w:rsidRPr="00914022">
        <w:rPr>
          <w:rFonts w:ascii="Times New Roman" w:eastAsia="宋体" w:hAnsi="Times New Roman" w:cs="Times New Roman" w:hint="eastAsia"/>
          <w:kern w:val="1"/>
          <w:szCs w:val="20"/>
          <w14:ligatures w14:val="none"/>
        </w:rPr>
        <w:t>成交供应</w:t>
      </w:r>
      <w:proofErr w:type="gramStart"/>
      <w:r w:rsidRPr="00914022">
        <w:rPr>
          <w:rFonts w:ascii="Times New Roman" w:eastAsia="宋体" w:hAnsi="Times New Roman" w:cs="Times New Roman" w:hint="eastAsia"/>
          <w:kern w:val="1"/>
          <w:szCs w:val="20"/>
          <w14:ligatures w14:val="none"/>
        </w:rPr>
        <w:t>商</w:t>
      </w:r>
      <w:r w:rsidRPr="00914022">
        <w:rPr>
          <w:rFonts w:ascii="Times New Roman" w:eastAsia="宋体" w:hAnsi="Times New Roman" w:cs="Times New Roman"/>
          <w:kern w:val="1"/>
          <w:szCs w:val="20"/>
          <w14:ligatures w14:val="none"/>
        </w:rPr>
        <w:t>法定</w:t>
      </w:r>
      <w:proofErr w:type="gramEnd"/>
      <w:r w:rsidRPr="00914022">
        <w:rPr>
          <w:rFonts w:ascii="Times New Roman" w:eastAsia="宋体" w:hAnsi="Times New Roman" w:cs="Times New Roman"/>
          <w:kern w:val="1"/>
          <w:szCs w:val="20"/>
          <w14:ligatures w14:val="none"/>
        </w:rPr>
        <w:t>代表人与项目部、项目部与下属各责任部门必须签订安全协议书；定期召开安全生产工作会议；组织开展安全生产检查。</w:t>
      </w:r>
    </w:p>
    <w:p w14:paraId="5450ACE7"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bCs/>
          <w:kern w:val="1"/>
          <w:szCs w:val="20"/>
          <w14:ligatures w14:val="none"/>
        </w:rPr>
        <w:t>8</w:t>
      </w:r>
      <w:r w:rsidRPr="00914022">
        <w:rPr>
          <w:rFonts w:ascii="Times New Roman" w:eastAsia="宋体" w:hAnsi="Times New Roman" w:cs="Times New Roman"/>
          <w:bCs/>
          <w:kern w:val="1"/>
          <w:szCs w:val="20"/>
          <w14:ligatures w14:val="none"/>
        </w:rPr>
        <w:t xml:space="preserve">.1.5 </w:t>
      </w:r>
      <w:r w:rsidRPr="00914022">
        <w:rPr>
          <w:rFonts w:ascii="Times New Roman" w:eastAsia="宋体" w:hAnsi="Times New Roman" w:cs="Times New Roman"/>
          <w:bCs/>
          <w:kern w:val="1"/>
          <w:szCs w:val="20"/>
          <w14:ligatures w14:val="none"/>
        </w:rPr>
        <w:t>各</w:t>
      </w:r>
      <w:r w:rsidRPr="00914022">
        <w:rPr>
          <w:rFonts w:ascii="Times New Roman" w:eastAsia="宋体" w:hAnsi="Times New Roman" w:cs="Times New Roman" w:hint="eastAsia"/>
          <w:bCs/>
          <w:kern w:val="1"/>
          <w:szCs w:val="20"/>
          <w14:ligatures w14:val="none"/>
        </w:rPr>
        <w:t>供应商</w:t>
      </w:r>
      <w:r w:rsidRPr="00914022">
        <w:rPr>
          <w:rFonts w:ascii="Times New Roman" w:eastAsia="宋体" w:hAnsi="Times New Roman" w:cs="Times New Roman"/>
          <w:bCs/>
          <w:kern w:val="1"/>
          <w:szCs w:val="20"/>
          <w14:ligatures w14:val="none"/>
        </w:rPr>
        <w:t>在</w:t>
      </w:r>
      <w:r w:rsidRPr="00914022">
        <w:rPr>
          <w:rFonts w:ascii="Times New Roman" w:eastAsia="宋体" w:hAnsi="Times New Roman" w:cs="Times New Roman" w:hint="eastAsia"/>
          <w:bCs/>
          <w:kern w:val="1"/>
          <w:szCs w:val="20"/>
          <w14:ligatures w14:val="none"/>
        </w:rPr>
        <w:t>响应</w:t>
      </w:r>
      <w:r w:rsidRPr="00914022">
        <w:rPr>
          <w:rFonts w:ascii="Times New Roman" w:eastAsia="宋体" w:hAnsi="Times New Roman" w:cs="Times New Roman"/>
          <w:bCs/>
          <w:kern w:val="1"/>
          <w:szCs w:val="20"/>
          <w14:ligatures w14:val="none"/>
        </w:rPr>
        <w:t>文件中要结合本项目的特点和采购</w:t>
      </w:r>
      <w:proofErr w:type="gramStart"/>
      <w:r w:rsidRPr="00914022">
        <w:rPr>
          <w:rFonts w:ascii="Times New Roman" w:eastAsia="宋体" w:hAnsi="Times New Roman" w:cs="Times New Roman"/>
          <w:bCs/>
          <w:kern w:val="1"/>
          <w:szCs w:val="20"/>
          <w14:ligatures w14:val="none"/>
        </w:rPr>
        <w:t>人上述</w:t>
      </w:r>
      <w:proofErr w:type="gramEnd"/>
      <w:r w:rsidRPr="00914022">
        <w:rPr>
          <w:rFonts w:ascii="Times New Roman" w:eastAsia="宋体" w:hAnsi="Times New Roman" w:cs="Times New Roman"/>
          <w:bCs/>
          <w:kern w:val="1"/>
          <w:szCs w:val="20"/>
          <w14:ligatures w14:val="none"/>
        </w:rPr>
        <w:t>的具体要求制定相应的安全文明施工措施，同时应适当考虑购买自己员工和第三方责任保险，并在报价措施费中列支必须的费用清单。</w:t>
      </w:r>
    </w:p>
    <w:p w14:paraId="3605EA51"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hint="eastAsia"/>
          <w:bCs/>
          <w:color w:val="000000"/>
          <w:kern w:val="1"/>
          <w:szCs w:val="20"/>
          <w14:ligatures w14:val="none"/>
        </w:rPr>
        <w:t xml:space="preserve">8.1.6 </w:t>
      </w:r>
      <w:r w:rsidRPr="00914022">
        <w:rPr>
          <w:rFonts w:ascii="Times New Roman" w:eastAsia="宋体" w:hAnsi="Times New Roman" w:cs="Times New Roman" w:hint="eastAsia"/>
          <w:bCs/>
          <w:color w:val="000000"/>
          <w:kern w:val="1"/>
          <w:szCs w:val="20"/>
          <w14:ligatures w14:val="none"/>
        </w:rPr>
        <w:t>养护期间要求达到安全服务、文明服务，并且服务期间无重大安全事故发生。若因供应商安全管理不善造成重大安全事故发生，</w:t>
      </w:r>
      <w:proofErr w:type="gramStart"/>
      <w:r w:rsidRPr="00914022">
        <w:rPr>
          <w:rFonts w:ascii="Times New Roman" w:eastAsia="宋体" w:hAnsi="Times New Roman" w:cs="Times New Roman" w:hint="eastAsia"/>
          <w:bCs/>
          <w:color w:val="000000"/>
          <w:kern w:val="1"/>
          <w:szCs w:val="20"/>
          <w14:ligatures w14:val="none"/>
        </w:rPr>
        <w:t>由成交</w:t>
      </w:r>
      <w:proofErr w:type="gramEnd"/>
      <w:r w:rsidRPr="00914022">
        <w:rPr>
          <w:rFonts w:ascii="Times New Roman" w:eastAsia="宋体" w:hAnsi="Times New Roman" w:cs="Times New Roman" w:hint="eastAsia"/>
          <w:bCs/>
          <w:color w:val="000000"/>
          <w:kern w:val="1"/>
          <w:szCs w:val="20"/>
          <w14:ligatures w14:val="none"/>
        </w:rPr>
        <w:t>供应商承担相应责任和费用。</w:t>
      </w:r>
    </w:p>
    <w:p w14:paraId="1BFAFB72"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bCs/>
          <w:color w:val="000000"/>
          <w:kern w:val="1"/>
          <w:szCs w:val="20"/>
          <w14:ligatures w14:val="none"/>
        </w:rPr>
        <w:t xml:space="preserve">8.1.7 </w:t>
      </w:r>
      <w:r w:rsidRPr="00914022">
        <w:rPr>
          <w:rFonts w:ascii="Times New Roman" w:eastAsia="宋体" w:hAnsi="Times New Roman" w:cs="Times New Roman" w:hint="eastAsia"/>
          <w:bCs/>
          <w:color w:val="000000"/>
          <w:kern w:val="1"/>
          <w:szCs w:val="20"/>
          <w14:ligatures w14:val="none"/>
        </w:rPr>
        <w:t>进入养护作业现场的作业机械和车辆，应按规定配置警示标志、灯具。</w:t>
      </w:r>
    </w:p>
    <w:p w14:paraId="068D0BF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bCs/>
          <w:color w:val="000000"/>
          <w:kern w:val="1"/>
          <w:szCs w:val="20"/>
          <w14:ligatures w14:val="none"/>
        </w:rPr>
        <w:t xml:space="preserve">8.1.8 </w:t>
      </w:r>
      <w:r w:rsidRPr="00914022">
        <w:rPr>
          <w:rFonts w:ascii="Times New Roman" w:eastAsia="宋体" w:hAnsi="Times New Roman" w:cs="Times New Roman" w:hint="eastAsia"/>
          <w:bCs/>
          <w:color w:val="000000"/>
          <w:kern w:val="1"/>
          <w:szCs w:val="20"/>
          <w14:ligatures w14:val="none"/>
        </w:rPr>
        <w:t>严格执行</w:t>
      </w:r>
      <w:r w:rsidRPr="00914022">
        <w:rPr>
          <w:rFonts w:ascii="Times New Roman" w:eastAsia="宋体" w:hAnsi="Times New Roman" w:cs="Times New Roman"/>
          <w:bCs/>
          <w:color w:val="000000"/>
          <w:kern w:val="1"/>
          <w:szCs w:val="20"/>
          <w14:ligatures w14:val="none"/>
        </w:rPr>
        <w:t>JGJ4688-2005</w:t>
      </w:r>
      <w:r w:rsidRPr="00914022">
        <w:rPr>
          <w:rFonts w:ascii="Times New Roman" w:eastAsia="宋体" w:hAnsi="Times New Roman" w:cs="Times New Roman" w:hint="eastAsia"/>
          <w:bCs/>
          <w:color w:val="000000"/>
          <w:kern w:val="1"/>
          <w:szCs w:val="20"/>
          <w14:ligatures w14:val="none"/>
        </w:rPr>
        <w:t>《施工现场临时用电安全技术规范》规定，采用三级配电系统、</w:t>
      </w:r>
      <w:r w:rsidRPr="00914022">
        <w:rPr>
          <w:rFonts w:ascii="Times New Roman" w:eastAsia="宋体" w:hAnsi="Times New Roman" w:cs="Times New Roman"/>
          <w:bCs/>
          <w:color w:val="000000"/>
          <w:kern w:val="1"/>
          <w:szCs w:val="20"/>
          <w14:ligatures w14:val="none"/>
        </w:rPr>
        <w:t>TN-S</w:t>
      </w:r>
      <w:r w:rsidRPr="00914022">
        <w:rPr>
          <w:rFonts w:ascii="Times New Roman" w:eastAsia="宋体" w:hAnsi="Times New Roman" w:cs="Times New Roman" w:hint="eastAsia"/>
          <w:bCs/>
          <w:color w:val="000000"/>
          <w:kern w:val="1"/>
          <w:szCs w:val="20"/>
          <w14:ligatures w14:val="none"/>
        </w:rPr>
        <w:t>接零保护系统、三级漏电保护系统；所有的配电箱、</w:t>
      </w:r>
      <w:proofErr w:type="gramStart"/>
      <w:r w:rsidRPr="00914022">
        <w:rPr>
          <w:rFonts w:ascii="Times New Roman" w:eastAsia="宋体" w:hAnsi="Times New Roman" w:cs="Times New Roman" w:hint="eastAsia"/>
          <w:bCs/>
          <w:color w:val="000000"/>
          <w:kern w:val="1"/>
          <w:szCs w:val="20"/>
          <w14:ligatures w14:val="none"/>
        </w:rPr>
        <w:t>开关电箱符合</w:t>
      </w:r>
      <w:proofErr w:type="gramEnd"/>
      <w:r w:rsidRPr="00914022">
        <w:rPr>
          <w:rFonts w:ascii="Times New Roman" w:eastAsia="宋体" w:hAnsi="Times New Roman" w:cs="Times New Roman" w:hint="eastAsia"/>
          <w:bCs/>
          <w:color w:val="000000"/>
          <w:kern w:val="1"/>
          <w:szCs w:val="20"/>
          <w14:ligatures w14:val="none"/>
        </w:rPr>
        <w:t>要求，临时用电工程所用电器装置、元器件、电线电缆等电工产品必须按国家规定通过</w:t>
      </w:r>
      <w:r w:rsidRPr="00914022">
        <w:rPr>
          <w:rFonts w:ascii="Times New Roman" w:eastAsia="宋体" w:hAnsi="Times New Roman" w:cs="Times New Roman"/>
          <w:bCs/>
          <w:color w:val="000000"/>
          <w:kern w:val="1"/>
          <w:szCs w:val="20"/>
          <w14:ligatures w14:val="none"/>
        </w:rPr>
        <w:t>“3C”</w:t>
      </w:r>
      <w:r w:rsidRPr="00914022">
        <w:rPr>
          <w:rFonts w:ascii="Times New Roman" w:eastAsia="宋体" w:hAnsi="Times New Roman" w:cs="Times New Roman" w:hint="eastAsia"/>
          <w:bCs/>
          <w:color w:val="000000"/>
          <w:kern w:val="1"/>
          <w:szCs w:val="20"/>
          <w14:ligatures w14:val="none"/>
        </w:rPr>
        <w:t>认证，并经市建设工程安全协会登记备案的进行配置。</w:t>
      </w:r>
    </w:p>
    <w:p w14:paraId="6C1114D7"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bCs/>
          <w:color w:val="000000"/>
          <w:kern w:val="1"/>
          <w:szCs w:val="20"/>
          <w14:ligatures w14:val="none"/>
        </w:rPr>
        <w:t xml:space="preserve">8.1.9 </w:t>
      </w:r>
      <w:r w:rsidRPr="00914022">
        <w:rPr>
          <w:rFonts w:ascii="Times New Roman" w:eastAsia="宋体" w:hAnsi="Times New Roman" w:cs="Times New Roman" w:hint="eastAsia"/>
          <w:bCs/>
          <w:color w:val="000000"/>
          <w:kern w:val="1"/>
          <w:szCs w:val="20"/>
          <w14:ligatures w14:val="none"/>
        </w:rPr>
        <w:t>如养护施工过程中发生重特大安全事故，成交供应</w:t>
      </w:r>
      <w:proofErr w:type="gramStart"/>
      <w:r w:rsidRPr="00914022">
        <w:rPr>
          <w:rFonts w:ascii="Times New Roman" w:eastAsia="宋体" w:hAnsi="Times New Roman" w:cs="Times New Roman" w:hint="eastAsia"/>
          <w:bCs/>
          <w:color w:val="000000"/>
          <w:kern w:val="1"/>
          <w:szCs w:val="20"/>
          <w14:ligatures w14:val="none"/>
        </w:rPr>
        <w:t>商相关</w:t>
      </w:r>
      <w:proofErr w:type="gramEnd"/>
      <w:r w:rsidRPr="00914022">
        <w:rPr>
          <w:rFonts w:ascii="Times New Roman" w:eastAsia="宋体" w:hAnsi="Times New Roman" w:cs="Times New Roman" w:hint="eastAsia"/>
          <w:bCs/>
          <w:color w:val="000000"/>
          <w:kern w:val="1"/>
          <w:szCs w:val="20"/>
          <w14:ligatures w14:val="none"/>
        </w:rPr>
        <w:t>人员应快速、及时赶到现场，实施紧急处置，并协同有关单位和部门做好善后处理和稳定工作；紧急处置的结果须及时上报业主。</w:t>
      </w:r>
    </w:p>
    <w:p w14:paraId="66595D96" w14:textId="77777777" w:rsidR="00914022" w:rsidRPr="00914022" w:rsidRDefault="00914022" w:rsidP="00914022">
      <w:pPr>
        <w:suppressAutoHyphens/>
        <w:spacing w:after="0" w:line="240" w:lineRule="auto"/>
        <w:ind w:firstLine="420"/>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bCs/>
          <w:color w:val="000000"/>
          <w:kern w:val="1"/>
          <w:szCs w:val="20"/>
          <w14:ligatures w14:val="none"/>
        </w:rPr>
        <w:t xml:space="preserve">8.1.10 </w:t>
      </w:r>
      <w:r w:rsidRPr="00914022">
        <w:rPr>
          <w:rFonts w:ascii="Times New Roman" w:eastAsia="宋体" w:hAnsi="Times New Roman" w:cs="Times New Roman" w:hint="eastAsia"/>
          <w:bCs/>
          <w:color w:val="000000"/>
          <w:kern w:val="1"/>
          <w:szCs w:val="20"/>
          <w14:ligatures w14:val="none"/>
        </w:rPr>
        <w:t>成交供应商在进行养护作业前，必须使用相关检测仪器，确认作业空间安全后方可进行相应养护作业。</w:t>
      </w:r>
    </w:p>
    <w:p w14:paraId="0D682979" w14:textId="77777777" w:rsidR="00914022" w:rsidRPr="00914022" w:rsidRDefault="00914022" w:rsidP="00914022">
      <w:pPr>
        <w:suppressAutoHyphens/>
        <w:spacing w:after="0" w:line="240" w:lineRule="auto"/>
        <w:ind w:firstLine="420"/>
        <w:jc w:val="both"/>
        <w:rPr>
          <w:rFonts w:ascii="Times New Roman" w:eastAsia="宋体" w:hAnsi="Times New Roman" w:cs="Times New Roman"/>
          <w:bCs/>
          <w:color w:val="000000"/>
          <w:kern w:val="1"/>
          <w:szCs w:val="20"/>
          <w14:ligatures w14:val="none"/>
        </w:rPr>
      </w:pPr>
      <w:r w:rsidRPr="00914022">
        <w:rPr>
          <w:rFonts w:ascii="Times New Roman" w:eastAsia="宋体" w:hAnsi="Times New Roman" w:cs="Times New Roman"/>
          <w:bCs/>
          <w:color w:val="000000"/>
          <w:kern w:val="1"/>
          <w:szCs w:val="20"/>
          <w14:ligatures w14:val="none"/>
        </w:rPr>
        <w:t xml:space="preserve">8.1.11 </w:t>
      </w:r>
      <w:r w:rsidRPr="00914022">
        <w:rPr>
          <w:rFonts w:ascii="Times New Roman" w:eastAsia="宋体" w:hAnsi="Times New Roman" w:cs="Times New Roman" w:hint="eastAsia"/>
          <w:bCs/>
          <w:color w:val="000000"/>
          <w:kern w:val="1"/>
          <w:szCs w:val="20"/>
          <w14:ligatures w14:val="none"/>
        </w:rPr>
        <w:t>遇到大暴雨或汛期灾害性天气时，成交供应商应派相应人员进行不间断巡视及值守，发现问题及时上报及处置。</w:t>
      </w:r>
    </w:p>
    <w:p w14:paraId="700BC29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914022">
        <w:rPr>
          <w:rFonts w:ascii="Times New Roman" w:eastAsia="宋体" w:hAnsi="Times New Roman" w:cs="Times New Roman" w:hint="eastAsia"/>
          <w:color w:val="000000"/>
          <w:kern w:val="1"/>
          <w:szCs w:val="20"/>
          <w14:ligatures w14:val="none"/>
        </w:rPr>
        <w:t>8</w:t>
      </w:r>
      <w:r w:rsidRPr="00914022">
        <w:rPr>
          <w:rFonts w:ascii="Times New Roman" w:eastAsia="宋体" w:hAnsi="Times New Roman" w:cs="Times New Roman"/>
          <w:color w:val="000000"/>
          <w:kern w:val="1"/>
          <w:szCs w:val="20"/>
          <w14:ligatures w14:val="none"/>
        </w:rPr>
        <w:t xml:space="preserve">.2 </w:t>
      </w:r>
      <w:r w:rsidRPr="00914022">
        <w:rPr>
          <w:rFonts w:ascii="Times New Roman" w:eastAsia="宋体" w:hAnsi="Times New Roman" w:cs="Times New Roman"/>
          <w:color w:val="000000"/>
          <w:kern w:val="1"/>
          <w:szCs w:val="20"/>
          <w14:ligatures w14:val="none"/>
        </w:rPr>
        <w:t>应急处置要求</w:t>
      </w:r>
    </w:p>
    <w:p w14:paraId="0E3557E7"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color w:val="000000"/>
          <w:kern w:val="1"/>
          <w:szCs w:val="20"/>
          <w14:ligatures w14:val="none"/>
        </w:rPr>
      </w:pPr>
      <w:r w:rsidRPr="00914022">
        <w:rPr>
          <w:rFonts w:ascii="Times New Roman" w:eastAsia="宋体" w:hAnsi="Times New Roman" w:cs="Times New Roman" w:hint="eastAsia"/>
          <w:color w:val="000000"/>
          <w:kern w:val="1"/>
          <w:szCs w:val="20"/>
          <w14:ligatures w14:val="none"/>
        </w:rPr>
        <w:t>8</w:t>
      </w:r>
      <w:r w:rsidRPr="00914022">
        <w:rPr>
          <w:rFonts w:ascii="Times New Roman" w:eastAsia="宋体" w:hAnsi="Times New Roman" w:cs="Times New Roman"/>
          <w:color w:val="000000"/>
          <w:kern w:val="1"/>
          <w:szCs w:val="20"/>
          <w14:ligatures w14:val="none"/>
        </w:rPr>
        <w:t xml:space="preserve">.2.1 </w:t>
      </w:r>
      <w:r w:rsidRPr="00914022">
        <w:rPr>
          <w:rFonts w:ascii="Times New Roman" w:eastAsia="宋体" w:hAnsi="Times New Roman" w:cs="Times New Roman" w:hint="eastAsia"/>
          <w:color w:val="000000"/>
          <w:kern w:val="1"/>
          <w:szCs w:val="20"/>
          <w14:ligatures w14:val="none"/>
        </w:rPr>
        <w:t>成交供应商</w:t>
      </w:r>
      <w:r w:rsidRPr="00914022">
        <w:rPr>
          <w:rFonts w:ascii="Times New Roman" w:eastAsia="宋体" w:hAnsi="Times New Roman" w:cs="Times New Roman"/>
          <w:color w:val="000000"/>
          <w:kern w:val="1"/>
          <w:szCs w:val="20"/>
          <w14:ligatures w14:val="none"/>
        </w:rPr>
        <w:t>须建立突发事件应急处置方案，应急预案应包括组织领导体系、预警和预防机制、应急响应工程措施、临时交通组织方案、保障措施（包括应急人员、物资、机械设备、资金等）等内容</w:t>
      </w:r>
      <w:r w:rsidRPr="00914022">
        <w:rPr>
          <w:rFonts w:ascii="Times New Roman" w:eastAsia="宋体" w:hAnsi="Times New Roman" w:cs="Times New Roman" w:hint="eastAsia"/>
          <w:color w:val="000000"/>
          <w:kern w:val="1"/>
          <w:szCs w:val="20"/>
          <w14:ligatures w14:val="none"/>
        </w:rPr>
        <w:t>，及时、有效、妥善的处理养护区域内由于自然灾害或其他意外事故造成的绿化损毁、破坏等突发事件，保证绿化区域的社会功能及周边地区的人身及公共财产安全，确保绿化养护质量标准。一旦发生突发事件，要求应急人员半小时内到达现场进行处置</w:t>
      </w:r>
      <w:r w:rsidRPr="00914022">
        <w:rPr>
          <w:rFonts w:ascii="Times New Roman" w:eastAsia="宋体" w:hAnsi="Times New Roman" w:cs="Times New Roman"/>
          <w:color w:val="000000"/>
          <w:kern w:val="1"/>
          <w:szCs w:val="20"/>
          <w14:ligatures w14:val="none"/>
        </w:rPr>
        <w:t>。</w:t>
      </w:r>
    </w:p>
    <w:p w14:paraId="2F79F72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color w:val="000000"/>
          <w:kern w:val="1"/>
          <w:szCs w:val="20"/>
          <w14:ligatures w14:val="none"/>
        </w:rPr>
        <w:t>8</w:t>
      </w:r>
      <w:r w:rsidRPr="00914022">
        <w:rPr>
          <w:rFonts w:ascii="Times New Roman" w:eastAsia="宋体" w:hAnsi="Times New Roman" w:cs="Times New Roman"/>
          <w:color w:val="000000"/>
          <w:kern w:val="1"/>
          <w:szCs w:val="20"/>
          <w14:ligatures w14:val="none"/>
        </w:rPr>
        <w:t xml:space="preserve">.2.2 </w:t>
      </w:r>
      <w:r w:rsidRPr="00914022">
        <w:rPr>
          <w:rFonts w:ascii="Times New Roman" w:eastAsia="宋体" w:hAnsi="Times New Roman" w:cs="Times New Roman"/>
          <w:color w:val="000000"/>
          <w:kern w:val="1"/>
          <w:szCs w:val="20"/>
          <w14:ligatures w14:val="none"/>
        </w:rPr>
        <w:t>建立应急指挥领导小组，负责应急救援总体指挥，并落实各部门职责和相关</w:t>
      </w:r>
      <w:r w:rsidRPr="00914022">
        <w:rPr>
          <w:rFonts w:ascii="Times New Roman" w:eastAsia="宋体" w:hAnsi="Times New Roman" w:cs="Times New Roman"/>
          <w:kern w:val="1"/>
          <w:szCs w:val="20"/>
          <w14:ligatures w14:val="none"/>
        </w:rPr>
        <w:t>措施。</w:t>
      </w:r>
    </w:p>
    <w:p w14:paraId="750C9DBD"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.2.3 </w:t>
      </w:r>
      <w:r w:rsidRPr="00914022">
        <w:rPr>
          <w:rFonts w:ascii="Times New Roman" w:eastAsia="宋体" w:hAnsi="Times New Roman" w:cs="Times New Roman"/>
          <w:kern w:val="1"/>
          <w:szCs w:val="20"/>
          <w14:ligatures w14:val="none"/>
        </w:rPr>
        <w:t>与气象、交警、消防、医疗等部门建立联动机制，</w:t>
      </w:r>
      <w:proofErr w:type="gramStart"/>
      <w:r w:rsidRPr="00914022">
        <w:rPr>
          <w:rFonts w:ascii="Times New Roman" w:eastAsia="宋体" w:hAnsi="Times New Roman" w:cs="Times New Roman"/>
          <w:kern w:val="1"/>
          <w:szCs w:val="20"/>
          <w14:ligatures w14:val="none"/>
        </w:rPr>
        <w:t>如过程</w:t>
      </w:r>
      <w:proofErr w:type="gramEnd"/>
      <w:r w:rsidRPr="00914022">
        <w:rPr>
          <w:rFonts w:ascii="Times New Roman" w:eastAsia="宋体" w:hAnsi="Times New Roman" w:cs="Times New Roman"/>
          <w:kern w:val="1"/>
          <w:szCs w:val="20"/>
          <w14:ligatures w14:val="none"/>
        </w:rPr>
        <w:t>中发生重特大安全事故，</w:t>
      </w:r>
      <w:r w:rsidRPr="00914022">
        <w:rPr>
          <w:rFonts w:ascii="Times New Roman" w:eastAsia="宋体" w:hAnsi="Times New Roman" w:cs="Times New Roman" w:hint="eastAsia"/>
          <w:kern w:val="1"/>
          <w:szCs w:val="20"/>
          <w14:ligatures w14:val="none"/>
        </w:rPr>
        <w:t>成交供应商</w:t>
      </w:r>
      <w:r w:rsidRPr="00914022">
        <w:rPr>
          <w:rFonts w:ascii="Times New Roman" w:eastAsia="宋体" w:hAnsi="Times New Roman" w:cs="Times New Roman"/>
          <w:kern w:val="1"/>
          <w:szCs w:val="20"/>
          <w14:ligatures w14:val="none"/>
        </w:rPr>
        <w:t>应快速、及时赶到现场，实施紧急处置，并协同有关单位和部门做好善后处理和稳定工作。</w:t>
      </w:r>
    </w:p>
    <w:p w14:paraId="000C496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.2.4 </w:t>
      </w:r>
      <w:r w:rsidRPr="00914022">
        <w:rPr>
          <w:rFonts w:ascii="Times New Roman" w:eastAsia="宋体" w:hAnsi="Times New Roman" w:cs="Times New Roman"/>
          <w:kern w:val="1"/>
          <w:szCs w:val="20"/>
          <w14:ligatures w14:val="none"/>
        </w:rPr>
        <w:t>组建</w:t>
      </w:r>
      <w:proofErr w:type="gramStart"/>
      <w:r w:rsidRPr="00914022">
        <w:rPr>
          <w:rFonts w:ascii="Times New Roman" w:eastAsia="宋体" w:hAnsi="Times New Roman" w:cs="Times New Roman"/>
          <w:kern w:val="1"/>
          <w:szCs w:val="20"/>
          <w14:ligatures w14:val="none"/>
        </w:rPr>
        <w:t>一</w:t>
      </w:r>
      <w:proofErr w:type="gramEnd"/>
      <w:r w:rsidRPr="00914022">
        <w:rPr>
          <w:rFonts w:ascii="Times New Roman" w:eastAsia="宋体" w:hAnsi="Times New Roman" w:cs="Times New Roman"/>
          <w:kern w:val="1"/>
          <w:szCs w:val="20"/>
          <w14:ligatures w14:val="none"/>
        </w:rPr>
        <w:t>支具有综合救援能力的应急救援队伍，一旦紧急情况发生，能在最短时间内到达现场进行应急处置。</w:t>
      </w:r>
    </w:p>
    <w:p w14:paraId="7269DED8"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.2.5 </w:t>
      </w:r>
      <w:r w:rsidRPr="00914022">
        <w:rPr>
          <w:rFonts w:ascii="Times New Roman" w:eastAsia="宋体" w:hAnsi="Times New Roman" w:cs="Times New Roman"/>
          <w:kern w:val="1"/>
          <w:szCs w:val="20"/>
          <w14:ligatures w14:val="none"/>
        </w:rPr>
        <w:t>定期检查应急救援物资与机具，确保物资储备数量充足、机具设备完好可用。</w:t>
      </w:r>
    </w:p>
    <w:p w14:paraId="6296F529"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.2.6 </w:t>
      </w:r>
      <w:r w:rsidRPr="00914022">
        <w:rPr>
          <w:rFonts w:ascii="Times New Roman" w:eastAsia="宋体" w:hAnsi="Times New Roman" w:cs="Times New Roman"/>
          <w:kern w:val="1"/>
          <w:szCs w:val="20"/>
          <w14:ligatures w14:val="none"/>
        </w:rPr>
        <w:t>定期或不定期开展多方式多类别的应急演练，提高应急队伍的响应速度、救援水平和协同能</w:t>
      </w:r>
      <w:r w:rsidRPr="00914022">
        <w:rPr>
          <w:rFonts w:ascii="Times New Roman" w:eastAsia="宋体" w:hAnsi="Times New Roman" w:cs="Times New Roman"/>
          <w:kern w:val="1"/>
          <w:szCs w:val="20"/>
          <w14:ligatures w14:val="none"/>
        </w:rPr>
        <w:lastRenderedPageBreak/>
        <w:t>力，并根据演练过程总结和结果评估，完善应急预案。</w:t>
      </w:r>
    </w:p>
    <w:p w14:paraId="544814B6"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8</w:t>
      </w:r>
      <w:r w:rsidRPr="00914022">
        <w:rPr>
          <w:rFonts w:ascii="Times New Roman" w:eastAsia="宋体" w:hAnsi="Times New Roman" w:cs="Times New Roman"/>
          <w:kern w:val="1"/>
          <w:szCs w:val="20"/>
          <w14:ligatures w14:val="none"/>
        </w:rPr>
        <w:t xml:space="preserve">.2.7 </w:t>
      </w:r>
      <w:r w:rsidRPr="00914022">
        <w:rPr>
          <w:rFonts w:ascii="Times New Roman" w:eastAsia="宋体" w:hAnsi="Times New Roman" w:cs="Times New Roman"/>
          <w:kern w:val="1"/>
          <w:szCs w:val="20"/>
          <w14:ligatures w14:val="none"/>
        </w:rPr>
        <w:t>建立应急值守制度，安排专职人员，监测、收集各类信息；一旦发现突发性的紧急事件，在启动应急响应的同时，必须及时将情况上报</w:t>
      </w:r>
      <w:r w:rsidRPr="00914022">
        <w:rPr>
          <w:rFonts w:ascii="Times New Roman" w:eastAsia="宋体" w:hAnsi="Times New Roman" w:cs="Times New Roman" w:hint="eastAsia"/>
          <w:kern w:val="1"/>
          <w:szCs w:val="20"/>
          <w14:ligatures w14:val="none"/>
        </w:rPr>
        <w:t>采购人</w:t>
      </w:r>
      <w:r w:rsidRPr="00914022">
        <w:rPr>
          <w:rFonts w:ascii="Times New Roman" w:eastAsia="宋体" w:hAnsi="Times New Roman" w:cs="Times New Roman"/>
          <w:kern w:val="1"/>
          <w:szCs w:val="20"/>
          <w14:ligatures w14:val="none"/>
        </w:rPr>
        <w:t>，上报的应急信息必须实事求是，不得瞒报、谎报和拖延不报，上报形式可用电话口头初报，随后再书面报告</w:t>
      </w:r>
      <w:r w:rsidRPr="00914022">
        <w:rPr>
          <w:rFonts w:ascii="Times New Roman" w:eastAsia="宋体" w:hAnsi="Times New Roman" w:cs="Times New Roman" w:hint="eastAsia"/>
          <w:kern w:val="1"/>
          <w:szCs w:val="20"/>
          <w14:ligatures w14:val="none"/>
        </w:rPr>
        <w:t>。</w:t>
      </w:r>
    </w:p>
    <w:p w14:paraId="6C4F7CC1"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bCs/>
          <w:kern w:val="1"/>
          <w:szCs w:val="20"/>
          <w14:ligatures w14:val="none"/>
        </w:rPr>
      </w:pPr>
      <w:r w:rsidRPr="00914022">
        <w:rPr>
          <w:rFonts w:ascii="Times New Roman" w:eastAsia="宋体" w:hAnsi="Times New Roman" w:cs="Times New Roman" w:hint="eastAsia"/>
          <w:kern w:val="1"/>
          <w:szCs w:val="20"/>
          <w14:ligatures w14:val="none"/>
        </w:rPr>
        <w:t>8.2.8</w:t>
      </w:r>
      <w:r w:rsidRPr="00914022">
        <w:rPr>
          <w:rFonts w:ascii="Times New Roman" w:eastAsia="宋体" w:hAnsi="Times New Roman" w:cs="Times New Roman" w:hint="eastAsia"/>
          <w:kern w:val="1"/>
          <w:szCs w:val="20"/>
          <w14:ligatures w14:val="none"/>
        </w:rPr>
        <w:t>遇到突发事件，成交供应商需</w:t>
      </w:r>
      <w:r w:rsidRPr="00914022">
        <w:rPr>
          <w:rFonts w:ascii="Times New Roman" w:eastAsia="宋体" w:hAnsi="Times New Roman" w:cs="Times New Roman"/>
          <w:kern w:val="1"/>
          <w:szCs w:val="20"/>
          <w14:ligatures w14:val="none"/>
        </w:rPr>
        <w:t>1</w:t>
      </w:r>
      <w:r w:rsidRPr="00914022">
        <w:rPr>
          <w:rFonts w:ascii="Times New Roman" w:eastAsia="宋体" w:hAnsi="Times New Roman" w:cs="Times New Roman" w:hint="eastAsia"/>
          <w:kern w:val="1"/>
          <w:szCs w:val="20"/>
          <w14:ligatures w14:val="none"/>
        </w:rPr>
        <w:t>小时内赶到现场处理。</w:t>
      </w:r>
    </w:p>
    <w:p w14:paraId="4071F4D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p>
    <w:p w14:paraId="6ECBD31E"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24" w:name="_Toc497211606"/>
      <w:bookmarkStart w:id="25" w:name="_Toc209007586"/>
      <w:r w:rsidRPr="00914022">
        <w:rPr>
          <w:rFonts w:ascii="Times New Roman" w:eastAsia="宋体" w:hAnsi="Times New Roman" w:cs="Times New Roman" w:hint="eastAsia"/>
          <w:b/>
          <w:szCs w:val="22"/>
          <w14:ligatures w14:val="none"/>
        </w:rPr>
        <w:t>9</w:t>
      </w:r>
      <w:r w:rsidRPr="00914022">
        <w:rPr>
          <w:rFonts w:ascii="Times New Roman" w:eastAsia="宋体" w:hAnsi="Times New Roman" w:cs="Times New Roman"/>
          <w:b/>
          <w:szCs w:val="22"/>
          <w14:ligatures w14:val="none"/>
        </w:rPr>
        <w:t>管理</w:t>
      </w:r>
      <w:r w:rsidRPr="00914022">
        <w:rPr>
          <w:rFonts w:ascii="Times New Roman" w:eastAsia="宋体" w:hAnsi="Times New Roman" w:cs="Times New Roman" w:hint="eastAsia"/>
          <w:b/>
          <w:szCs w:val="22"/>
          <w14:ligatures w14:val="none"/>
        </w:rPr>
        <w:t>、</w:t>
      </w:r>
      <w:bookmarkStart w:id="26" w:name="_Hlk208923377"/>
      <w:r w:rsidRPr="00914022">
        <w:rPr>
          <w:rFonts w:ascii="Times New Roman" w:eastAsia="宋体" w:hAnsi="Times New Roman" w:cs="Times New Roman" w:hint="eastAsia"/>
          <w:b/>
          <w:szCs w:val="22"/>
          <w14:ligatures w14:val="none"/>
        </w:rPr>
        <w:t>考核</w:t>
      </w:r>
      <w:r w:rsidRPr="00914022">
        <w:rPr>
          <w:rFonts w:ascii="Times New Roman" w:eastAsia="宋体" w:hAnsi="Times New Roman" w:cs="Times New Roman"/>
          <w:b/>
          <w:szCs w:val="22"/>
          <w14:ligatures w14:val="none"/>
        </w:rPr>
        <w:t>要求</w:t>
      </w:r>
      <w:bookmarkEnd w:id="24"/>
      <w:bookmarkEnd w:id="25"/>
    </w:p>
    <w:bookmarkEnd w:id="26"/>
    <w:p w14:paraId="1C6F2A60"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项目管理要求</w:t>
      </w:r>
    </w:p>
    <w:p w14:paraId="6FB95DBE"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.1.1 </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在</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阶段应根据本项目具体情况、采购人需求和国家、本市有关规定与标准制定管理方案，在</w:t>
      </w:r>
      <w:r w:rsidRPr="00914022">
        <w:rPr>
          <w:rFonts w:ascii="Times New Roman" w:eastAsia="宋体" w:hAnsi="Times New Roman" w:cs="Times New Roman" w:hint="eastAsia"/>
          <w:szCs w:val="22"/>
          <w14:ligatures w14:val="none"/>
        </w:rPr>
        <w:t>成交</w:t>
      </w:r>
      <w:r w:rsidRPr="00914022">
        <w:rPr>
          <w:rFonts w:ascii="Times New Roman" w:eastAsia="宋体" w:hAnsi="Times New Roman" w:cs="Times New Roman"/>
          <w:szCs w:val="22"/>
          <w14:ligatures w14:val="none"/>
        </w:rPr>
        <w:t>后据此进行细化，经采购人确认后按照确认的管理方案和管理计划组织管理，接受采购人代表对管理质量的检查、监督和考核。未经采购人事前书面许可，</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不得自行调整管理方案或更改管理措施。</w:t>
      </w:r>
    </w:p>
    <w:p w14:paraId="354E3D0F"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.1.2 </w:t>
      </w:r>
      <w:r w:rsidRPr="00914022">
        <w:rPr>
          <w:rFonts w:ascii="Times New Roman" w:eastAsia="宋体" w:hAnsi="Times New Roman" w:cs="Times New Roman"/>
          <w:szCs w:val="22"/>
          <w14:ligatures w14:val="none"/>
        </w:rPr>
        <w:t>根据实际需要或其他原因，采购人认为确有必要调整管理方案并以书面形式要求</w:t>
      </w:r>
      <w:r w:rsidRPr="00914022">
        <w:rPr>
          <w:rFonts w:ascii="Times New Roman" w:eastAsia="宋体" w:hAnsi="Times New Roman" w:cs="Times New Roman" w:hint="eastAsia"/>
          <w:szCs w:val="22"/>
          <w14:ligatures w14:val="none"/>
        </w:rPr>
        <w:t>成交供应</w:t>
      </w:r>
      <w:proofErr w:type="gramStart"/>
      <w:r w:rsidRPr="00914022">
        <w:rPr>
          <w:rFonts w:ascii="Times New Roman" w:eastAsia="宋体" w:hAnsi="Times New Roman" w:cs="Times New Roman" w:hint="eastAsia"/>
          <w:szCs w:val="22"/>
          <w14:ligatures w14:val="none"/>
        </w:rPr>
        <w:t>商</w:t>
      </w:r>
      <w:r w:rsidRPr="00914022">
        <w:rPr>
          <w:rFonts w:ascii="Times New Roman" w:eastAsia="宋体" w:hAnsi="Times New Roman" w:cs="Times New Roman"/>
          <w:szCs w:val="22"/>
          <w14:ligatures w14:val="none"/>
        </w:rPr>
        <w:t>管理</w:t>
      </w:r>
      <w:proofErr w:type="gramEnd"/>
      <w:r w:rsidRPr="00914022">
        <w:rPr>
          <w:rFonts w:ascii="Times New Roman" w:eastAsia="宋体" w:hAnsi="Times New Roman" w:cs="Times New Roman"/>
          <w:szCs w:val="22"/>
          <w14:ligatures w14:val="none"/>
        </w:rPr>
        <w:t>人员调整管理时间或更改管理措施时，</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应遵从采购人要求，但如该项调整导致的费用增加，</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需提出增加费用预算和依据，经由采购人确认后由采购人承担。</w:t>
      </w:r>
    </w:p>
    <w:p w14:paraId="158925D2"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.1.3 </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在</w:t>
      </w:r>
      <w:r w:rsidRPr="00914022">
        <w:rPr>
          <w:rFonts w:ascii="Times New Roman" w:eastAsia="宋体" w:hAnsi="Times New Roman" w:cs="Times New Roman" w:hint="eastAsia"/>
          <w:szCs w:val="22"/>
          <w14:ligatures w14:val="none"/>
        </w:rPr>
        <w:t>响应文件中</w:t>
      </w:r>
      <w:r w:rsidRPr="00914022">
        <w:rPr>
          <w:rFonts w:ascii="Times New Roman" w:eastAsia="宋体" w:hAnsi="Times New Roman" w:cs="Times New Roman"/>
          <w:szCs w:val="22"/>
          <w14:ligatures w14:val="none"/>
        </w:rPr>
        <w:t>承诺并经采购人认定的项目负责人及专业技术、管理人员应是本单位职工，且为该项目现场的实际操作者，并应常驻项目现场。未经采购人同意，</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不得调换或撤离上述人员，如采购人认为有必要，可要求</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对上述人员中的部分人员</w:t>
      </w:r>
      <w:proofErr w:type="gramStart"/>
      <w:r w:rsidRPr="00914022">
        <w:rPr>
          <w:rFonts w:ascii="Times New Roman" w:eastAsia="宋体" w:hAnsi="Times New Roman" w:cs="Times New Roman"/>
          <w:szCs w:val="22"/>
          <w14:ligatures w14:val="none"/>
        </w:rPr>
        <w:t>作出</w:t>
      </w:r>
      <w:proofErr w:type="gramEnd"/>
      <w:r w:rsidRPr="00914022">
        <w:rPr>
          <w:rFonts w:ascii="Times New Roman" w:eastAsia="宋体" w:hAnsi="Times New Roman" w:cs="Times New Roman"/>
          <w:szCs w:val="22"/>
          <w14:ligatures w14:val="none"/>
        </w:rPr>
        <w:t>更好的调整。</w:t>
      </w:r>
    </w:p>
    <w:p w14:paraId="497C93B3"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.1.4 </w:t>
      </w:r>
      <w:r w:rsidRPr="00914022">
        <w:rPr>
          <w:rFonts w:ascii="Times New Roman" w:eastAsia="宋体" w:hAnsi="Times New Roman" w:cs="Times New Roman" w:hint="eastAsia"/>
          <w:szCs w:val="22"/>
          <w14:ligatures w14:val="none"/>
        </w:rPr>
        <w:t>成交供应商</w:t>
      </w:r>
      <w:r w:rsidRPr="00914022">
        <w:rPr>
          <w:rFonts w:ascii="Times New Roman" w:eastAsia="宋体" w:hAnsi="Times New Roman" w:cs="Times New Roman"/>
          <w:szCs w:val="22"/>
          <w14:ligatures w14:val="none"/>
        </w:rPr>
        <w:t>需建立职工（含劳务工等各种类型用工）花名册等档案资料，与职工签订劳动合同，为其办理国家规定的相关保险，并按规定标准安排专业健康体检和配备劳动防护用品。</w:t>
      </w:r>
    </w:p>
    <w:p w14:paraId="4B3B0C86"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.1.5 </w:t>
      </w:r>
      <w:r w:rsidRPr="00914022">
        <w:rPr>
          <w:rFonts w:ascii="Times New Roman" w:eastAsia="宋体" w:hAnsi="Times New Roman" w:cs="Times New Roman"/>
          <w:szCs w:val="22"/>
          <w14:ligatures w14:val="none"/>
        </w:rPr>
        <w:t>本项目所用材料、制品、设备等均需符合相关技术规程、规范要求。</w:t>
      </w:r>
    </w:p>
    <w:p w14:paraId="335C49FF"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w:t>
      </w:r>
      <w:r w:rsidRPr="00914022">
        <w:rPr>
          <w:rFonts w:ascii="Times New Roman" w:eastAsia="宋体" w:hAnsi="Times New Roman" w:cs="Times New Roman"/>
          <w:szCs w:val="22"/>
          <w14:ligatures w14:val="none"/>
        </w:rPr>
        <w:t xml:space="preserve">.1.6 </w:t>
      </w:r>
      <w:r w:rsidRPr="00914022">
        <w:rPr>
          <w:rFonts w:ascii="Times New Roman" w:eastAsia="宋体" w:hAnsi="Times New Roman" w:cs="Times New Roman"/>
          <w:szCs w:val="22"/>
          <w14:ligatures w14:val="none"/>
        </w:rPr>
        <w:t>本项目所用的材料、制品、设备等，供货单位送达施工现场后，</w:t>
      </w:r>
      <w:proofErr w:type="gramStart"/>
      <w:r w:rsidRPr="00914022">
        <w:rPr>
          <w:rFonts w:ascii="Times New Roman" w:eastAsia="宋体" w:hAnsi="Times New Roman" w:cs="Times New Roman"/>
          <w:szCs w:val="22"/>
          <w14:ligatures w14:val="none"/>
        </w:rPr>
        <w:t>由</w:t>
      </w:r>
      <w:r w:rsidRPr="00914022">
        <w:rPr>
          <w:rFonts w:ascii="Times New Roman" w:eastAsia="宋体" w:hAnsi="Times New Roman" w:cs="Times New Roman" w:hint="eastAsia"/>
          <w:szCs w:val="22"/>
          <w14:ligatures w14:val="none"/>
        </w:rPr>
        <w:t>成交</w:t>
      </w:r>
      <w:proofErr w:type="gramEnd"/>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负责办理验收交割手续，并负责日常保管工作。</w:t>
      </w:r>
    </w:p>
    <w:p w14:paraId="768F82E4"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9.1.7</w:t>
      </w:r>
      <w:r w:rsidRPr="00914022">
        <w:rPr>
          <w:rFonts w:ascii="Times New Roman" w:eastAsia="宋体" w:hAnsi="Times New Roman" w:cs="Times New Roman" w:hint="eastAsia"/>
          <w:szCs w:val="22"/>
          <w14:ligatures w14:val="none"/>
        </w:rPr>
        <w:t>供应商的养护方案、技术措施、施工程序等，必须符合相关质量、环境体系（</w:t>
      </w:r>
      <w:r w:rsidRPr="00914022">
        <w:rPr>
          <w:rFonts w:ascii="Times New Roman" w:eastAsia="宋体" w:hAnsi="Times New Roman" w:cs="Times New Roman" w:hint="eastAsia"/>
          <w:szCs w:val="22"/>
          <w14:ligatures w14:val="none"/>
        </w:rPr>
        <w:t>ISO9001:2000</w:t>
      </w:r>
      <w:r w:rsidRPr="00914022">
        <w:rPr>
          <w:rFonts w:ascii="Times New Roman" w:eastAsia="宋体" w:hAnsi="Times New Roman" w:cs="Times New Roman" w:hint="eastAsia"/>
          <w:szCs w:val="22"/>
          <w14:ligatures w14:val="none"/>
        </w:rPr>
        <w:t>和</w:t>
      </w:r>
      <w:r w:rsidRPr="00914022">
        <w:rPr>
          <w:rFonts w:ascii="Times New Roman" w:eastAsia="宋体" w:hAnsi="Times New Roman" w:cs="Times New Roman" w:hint="eastAsia"/>
          <w:szCs w:val="22"/>
          <w14:ligatures w14:val="none"/>
        </w:rPr>
        <w:t>ISO14001:2004</w:t>
      </w:r>
      <w:r w:rsidRPr="00914022">
        <w:rPr>
          <w:rFonts w:ascii="Times New Roman" w:eastAsia="宋体" w:hAnsi="Times New Roman" w:cs="Times New Roman" w:hint="eastAsia"/>
          <w:szCs w:val="22"/>
          <w14:ligatures w14:val="none"/>
        </w:rPr>
        <w:t>）文件的要求。</w:t>
      </w:r>
    </w:p>
    <w:p w14:paraId="7A9D5B10"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9. 1.8</w:t>
      </w:r>
      <w:r w:rsidRPr="00914022">
        <w:rPr>
          <w:rFonts w:ascii="Times New Roman" w:eastAsia="宋体" w:hAnsi="Times New Roman" w:cs="Times New Roman" w:hint="eastAsia"/>
          <w:szCs w:val="22"/>
          <w14:ligatures w14:val="none"/>
        </w:rPr>
        <w:t>成交供应商在响应文件中承诺并经采购人认定的项目负责人及专业技术、管理人员必须是本单位职工和该项目施工现场的实际操作者，并应常驻项目现场。未经采购人同意，成交供应商不得调换或撤离上述人员。如采购人认为有必要，可要求成交供应商对上述人员中的部分人员</w:t>
      </w:r>
      <w:proofErr w:type="gramStart"/>
      <w:r w:rsidRPr="00914022">
        <w:rPr>
          <w:rFonts w:ascii="Times New Roman" w:eastAsia="宋体" w:hAnsi="Times New Roman" w:cs="Times New Roman" w:hint="eastAsia"/>
          <w:szCs w:val="22"/>
          <w14:ligatures w14:val="none"/>
        </w:rPr>
        <w:t>作出</w:t>
      </w:r>
      <w:proofErr w:type="gramEnd"/>
      <w:r w:rsidRPr="00914022">
        <w:rPr>
          <w:rFonts w:ascii="Times New Roman" w:eastAsia="宋体" w:hAnsi="Times New Roman" w:cs="Times New Roman" w:hint="eastAsia"/>
          <w:szCs w:val="22"/>
          <w14:ligatures w14:val="none"/>
        </w:rPr>
        <w:t>更好的调整。</w:t>
      </w:r>
    </w:p>
    <w:p w14:paraId="01BB66EF"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9. 1.9</w:t>
      </w:r>
      <w:r w:rsidRPr="00914022">
        <w:rPr>
          <w:rFonts w:ascii="Times New Roman" w:eastAsia="宋体" w:hAnsi="Times New Roman" w:cs="Times New Roman" w:hint="eastAsia"/>
          <w:szCs w:val="22"/>
          <w14:ligatures w14:val="none"/>
        </w:rPr>
        <w:t>成交供应商应严格按国家、上海市有关规定进行养护维修及运行管理，并无条件地接受采购人、项目监理单位、审计单位等对项目质量、进度、造价、安全、现场文明施工等方面的监督管理。</w:t>
      </w:r>
    </w:p>
    <w:p w14:paraId="0D688484"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p>
    <w:p w14:paraId="7DB07D70"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9.2</w:t>
      </w:r>
      <w:r w:rsidRPr="00914022">
        <w:rPr>
          <w:rFonts w:ascii="Times New Roman" w:eastAsia="宋体" w:hAnsi="Times New Roman" w:cs="Times New Roman" w:hint="eastAsia"/>
          <w:szCs w:val="22"/>
          <w14:ligatures w14:val="none"/>
        </w:rPr>
        <w:t>考核要求</w:t>
      </w:r>
    </w:p>
    <w:p w14:paraId="76C93F73" w14:textId="77777777" w:rsidR="00914022" w:rsidRPr="00914022" w:rsidRDefault="00914022" w:rsidP="00914022">
      <w:pPr>
        <w:spacing w:after="0" w:line="300" w:lineRule="auto"/>
        <w:ind w:firstLineChars="192" w:firstLine="422"/>
        <w:rPr>
          <w:rFonts w:ascii="Times New Roman" w:eastAsia="宋体" w:hAnsi="Times New Roman" w:cs="Times New Roman"/>
          <w:color w:val="FF0000"/>
          <w:szCs w:val="22"/>
          <w14:ligatures w14:val="none"/>
        </w:rPr>
      </w:pPr>
      <w:r w:rsidRPr="00914022">
        <w:rPr>
          <w:rFonts w:ascii="Times New Roman" w:eastAsia="宋体" w:hAnsi="Times New Roman" w:cs="Times New Roman" w:hint="eastAsia"/>
          <w:szCs w:val="22"/>
          <w14:ligatures w14:val="none"/>
        </w:rPr>
        <w:t>9.2</w:t>
      </w:r>
      <w:r w:rsidRPr="00914022">
        <w:rPr>
          <w:rFonts w:ascii="Times New Roman" w:eastAsia="宋体" w:hAnsi="Times New Roman" w:cs="Times New Roman"/>
          <w:szCs w:val="22"/>
          <w14:ligatures w14:val="none"/>
        </w:rPr>
        <w:t>.1</w:t>
      </w:r>
      <w:r w:rsidRPr="00914022">
        <w:rPr>
          <w:rFonts w:ascii="Times New Roman" w:eastAsia="宋体" w:hAnsi="Times New Roman" w:cs="Times New Roman"/>
          <w:szCs w:val="22"/>
          <w14:ligatures w14:val="none"/>
        </w:rPr>
        <w:t>考核办法</w:t>
      </w:r>
    </w:p>
    <w:p w14:paraId="21941218"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养护考核办法由北蔡镇依据合同条款制定具体的养护质量检查考核办法，按月进行考核。考核费用在最后一笔养护费用支付时，根据考核得分一并结算。具体考核内容详见附件</w:t>
      </w:r>
      <w:r w:rsidRPr="00914022">
        <w:rPr>
          <w:rFonts w:ascii="Times New Roman" w:eastAsia="宋体" w:hAnsi="Times New Roman" w:cs="Times New Roman" w:hint="eastAsia"/>
          <w:kern w:val="1"/>
          <w:szCs w:val="20"/>
          <w14:ligatures w14:val="none"/>
        </w:rPr>
        <w:t>9.2.3</w:t>
      </w:r>
      <w:r w:rsidRPr="00914022">
        <w:rPr>
          <w:rFonts w:ascii="Times New Roman" w:eastAsia="宋体" w:hAnsi="Times New Roman" w:cs="Times New Roman" w:hint="eastAsia"/>
          <w:kern w:val="1"/>
          <w:szCs w:val="20"/>
          <w14:ligatures w14:val="none"/>
        </w:rPr>
        <w:t>。</w:t>
      </w:r>
    </w:p>
    <w:p w14:paraId="4886EB2D"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lastRenderedPageBreak/>
        <w:t>9.2</w:t>
      </w:r>
      <w:r w:rsidRPr="00914022">
        <w:rPr>
          <w:rFonts w:ascii="Times New Roman" w:eastAsia="宋体" w:hAnsi="Times New Roman" w:cs="Times New Roman"/>
          <w:kern w:val="1"/>
          <w:szCs w:val="20"/>
          <w14:ligatures w14:val="none"/>
        </w:rPr>
        <w:t>.</w:t>
      </w:r>
      <w:r w:rsidRPr="00914022">
        <w:rPr>
          <w:rFonts w:ascii="Times New Roman" w:eastAsia="宋体" w:hAnsi="Times New Roman" w:cs="Times New Roman" w:hint="eastAsia"/>
          <w:kern w:val="1"/>
          <w:szCs w:val="20"/>
          <w14:ligatures w14:val="none"/>
        </w:rPr>
        <w:t>2</w:t>
      </w:r>
      <w:r w:rsidRPr="00914022">
        <w:rPr>
          <w:rFonts w:ascii="Times New Roman" w:eastAsia="宋体" w:hAnsi="Times New Roman" w:cs="Times New Roman" w:hint="eastAsia"/>
          <w:kern w:val="1"/>
          <w:szCs w:val="20"/>
          <w14:ligatures w14:val="none"/>
        </w:rPr>
        <w:t>考核奖惩</w:t>
      </w:r>
    </w:p>
    <w:p w14:paraId="7AF8E99F" w14:textId="77777777" w:rsidR="00914022" w:rsidRPr="00914022" w:rsidRDefault="00914022" w:rsidP="00914022">
      <w:pPr>
        <w:suppressAutoHyphens/>
        <w:spacing w:after="0" w:line="300" w:lineRule="auto"/>
        <w:ind w:firstLineChars="192" w:firstLine="422"/>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成交供应商全年考核总得分在</w:t>
      </w:r>
      <w:r w:rsidRPr="00914022">
        <w:rPr>
          <w:rFonts w:ascii="Times New Roman" w:eastAsia="宋体" w:hAnsi="Times New Roman" w:cs="Times New Roman" w:hint="eastAsia"/>
          <w:kern w:val="1"/>
          <w:szCs w:val="20"/>
          <w14:ligatures w14:val="none"/>
        </w:rPr>
        <w:t>95</w:t>
      </w:r>
      <w:r w:rsidRPr="00914022">
        <w:rPr>
          <w:rFonts w:ascii="Times New Roman" w:eastAsia="宋体" w:hAnsi="Times New Roman" w:cs="Times New Roman" w:hint="eastAsia"/>
          <w:kern w:val="1"/>
          <w:szCs w:val="20"/>
          <w14:ligatures w14:val="none"/>
        </w:rPr>
        <w:t>分（含</w:t>
      </w:r>
      <w:r w:rsidRPr="00914022">
        <w:rPr>
          <w:rFonts w:ascii="Times New Roman" w:eastAsia="宋体" w:hAnsi="Times New Roman" w:cs="Times New Roman" w:hint="eastAsia"/>
          <w:kern w:val="1"/>
          <w:szCs w:val="20"/>
          <w14:ligatures w14:val="none"/>
        </w:rPr>
        <w:t>95</w:t>
      </w:r>
      <w:r w:rsidRPr="00914022">
        <w:rPr>
          <w:rFonts w:ascii="Times New Roman" w:eastAsia="宋体" w:hAnsi="Times New Roman" w:cs="Times New Roman" w:hint="eastAsia"/>
          <w:kern w:val="1"/>
          <w:szCs w:val="20"/>
          <w14:ligatures w14:val="none"/>
        </w:rPr>
        <w:t>分）以上的，不予扣除，全年考核总得分在</w:t>
      </w:r>
      <w:r w:rsidRPr="00914022">
        <w:rPr>
          <w:rFonts w:ascii="Times New Roman" w:eastAsia="宋体" w:hAnsi="Times New Roman" w:cs="Times New Roman" w:hint="eastAsia"/>
          <w:kern w:val="1"/>
          <w:szCs w:val="20"/>
          <w14:ligatures w14:val="none"/>
        </w:rPr>
        <w:t>90</w:t>
      </w:r>
      <w:r w:rsidRPr="00914022">
        <w:rPr>
          <w:rFonts w:ascii="Times New Roman" w:eastAsia="宋体" w:hAnsi="Times New Roman" w:cs="Times New Roman" w:hint="eastAsia"/>
          <w:kern w:val="1"/>
          <w:szCs w:val="20"/>
          <w14:ligatures w14:val="none"/>
        </w:rPr>
        <w:t>分</w:t>
      </w:r>
      <w:r w:rsidRPr="00914022">
        <w:rPr>
          <w:rFonts w:ascii="Times New Roman" w:eastAsia="宋体" w:hAnsi="Times New Roman" w:cs="Times New Roman" w:hint="eastAsia"/>
          <w:kern w:val="1"/>
          <w:szCs w:val="20"/>
          <w14:ligatures w14:val="none"/>
        </w:rPr>
        <w:t>-94</w:t>
      </w:r>
      <w:r w:rsidRPr="00914022">
        <w:rPr>
          <w:rFonts w:ascii="Times New Roman" w:eastAsia="宋体" w:hAnsi="Times New Roman" w:cs="Times New Roman" w:hint="eastAsia"/>
          <w:kern w:val="1"/>
          <w:szCs w:val="20"/>
          <w14:ligatures w14:val="none"/>
        </w:rPr>
        <w:t>分（含</w:t>
      </w:r>
      <w:r w:rsidRPr="00914022">
        <w:rPr>
          <w:rFonts w:ascii="Times New Roman" w:eastAsia="宋体" w:hAnsi="Times New Roman" w:cs="Times New Roman" w:hint="eastAsia"/>
          <w:kern w:val="1"/>
          <w:szCs w:val="20"/>
          <w14:ligatures w14:val="none"/>
        </w:rPr>
        <w:t>90</w:t>
      </w:r>
      <w:r w:rsidRPr="00914022">
        <w:rPr>
          <w:rFonts w:ascii="Times New Roman" w:eastAsia="宋体" w:hAnsi="Times New Roman" w:cs="Times New Roman" w:hint="eastAsia"/>
          <w:kern w:val="1"/>
          <w:szCs w:val="20"/>
          <w14:ligatures w14:val="none"/>
        </w:rPr>
        <w:t>分）的，每分扣除</w:t>
      </w:r>
      <w:r w:rsidRPr="00914022">
        <w:rPr>
          <w:rFonts w:ascii="Times New Roman" w:eastAsia="宋体" w:hAnsi="Times New Roman" w:cs="Times New Roman" w:hint="eastAsia"/>
          <w:kern w:val="1"/>
          <w:szCs w:val="20"/>
          <w14:ligatures w14:val="none"/>
        </w:rPr>
        <w:t>1000</w:t>
      </w:r>
      <w:r w:rsidRPr="00914022">
        <w:rPr>
          <w:rFonts w:ascii="Times New Roman" w:eastAsia="宋体" w:hAnsi="Times New Roman" w:cs="Times New Roman" w:hint="eastAsia"/>
          <w:kern w:val="1"/>
          <w:szCs w:val="20"/>
          <w14:ligatures w14:val="none"/>
        </w:rPr>
        <w:t>元，全年考核总得分在</w:t>
      </w:r>
      <w:r w:rsidRPr="00914022">
        <w:rPr>
          <w:rFonts w:ascii="Times New Roman" w:eastAsia="宋体" w:hAnsi="Times New Roman" w:cs="Times New Roman" w:hint="eastAsia"/>
          <w:kern w:val="1"/>
          <w:szCs w:val="20"/>
          <w14:ligatures w14:val="none"/>
        </w:rPr>
        <w:t>89</w:t>
      </w:r>
      <w:r w:rsidRPr="00914022">
        <w:rPr>
          <w:rFonts w:ascii="Times New Roman" w:eastAsia="宋体" w:hAnsi="Times New Roman" w:cs="Times New Roman" w:hint="eastAsia"/>
          <w:kern w:val="1"/>
          <w:szCs w:val="20"/>
          <w14:ligatures w14:val="none"/>
        </w:rPr>
        <w:t>分</w:t>
      </w:r>
      <w:r w:rsidRPr="00914022">
        <w:rPr>
          <w:rFonts w:ascii="Times New Roman" w:eastAsia="宋体" w:hAnsi="Times New Roman" w:cs="Times New Roman" w:hint="eastAsia"/>
          <w:kern w:val="1"/>
          <w:szCs w:val="20"/>
          <w14:ligatures w14:val="none"/>
        </w:rPr>
        <w:t>-85</w:t>
      </w:r>
      <w:r w:rsidRPr="00914022">
        <w:rPr>
          <w:rFonts w:ascii="Times New Roman" w:eastAsia="宋体" w:hAnsi="Times New Roman" w:cs="Times New Roman" w:hint="eastAsia"/>
          <w:kern w:val="1"/>
          <w:szCs w:val="20"/>
          <w14:ligatures w14:val="none"/>
        </w:rPr>
        <w:t>分（含</w:t>
      </w:r>
      <w:r w:rsidRPr="00914022">
        <w:rPr>
          <w:rFonts w:ascii="Times New Roman" w:eastAsia="宋体" w:hAnsi="Times New Roman" w:cs="Times New Roman" w:hint="eastAsia"/>
          <w:kern w:val="1"/>
          <w:szCs w:val="20"/>
          <w14:ligatures w14:val="none"/>
        </w:rPr>
        <w:t>85</w:t>
      </w:r>
      <w:r w:rsidRPr="00914022">
        <w:rPr>
          <w:rFonts w:ascii="Times New Roman" w:eastAsia="宋体" w:hAnsi="Times New Roman" w:cs="Times New Roman" w:hint="eastAsia"/>
          <w:kern w:val="1"/>
          <w:szCs w:val="20"/>
          <w14:ligatures w14:val="none"/>
        </w:rPr>
        <w:t>分）的，每分扣除</w:t>
      </w:r>
      <w:r w:rsidRPr="00914022">
        <w:rPr>
          <w:rFonts w:ascii="Times New Roman" w:eastAsia="宋体" w:hAnsi="Times New Roman" w:cs="Times New Roman" w:hint="eastAsia"/>
          <w:kern w:val="1"/>
          <w:szCs w:val="20"/>
          <w14:ligatures w14:val="none"/>
        </w:rPr>
        <w:t>2000</w:t>
      </w:r>
      <w:r w:rsidRPr="00914022">
        <w:rPr>
          <w:rFonts w:ascii="Times New Roman" w:eastAsia="宋体" w:hAnsi="Times New Roman" w:cs="Times New Roman" w:hint="eastAsia"/>
          <w:kern w:val="1"/>
          <w:szCs w:val="20"/>
          <w14:ligatures w14:val="none"/>
        </w:rPr>
        <w:t>元，得分在</w:t>
      </w:r>
      <w:r w:rsidRPr="00914022">
        <w:rPr>
          <w:rFonts w:ascii="Times New Roman" w:eastAsia="宋体" w:hAnsi="Times New Roman" w:cs="Times New Roman" w:hint="eastAsia"/>
          <w:kern w:val="1"/>
          <w:szCs w:val="20"/>
          <w14:ligatures w14:val="none"/>
        </w:rPr>
        <w:t>85</w:t>
      </w:r>
      <w:r w:rsidRPr="00914022">
        <w:rPr>
          <w:rFonts w:ascii="Times New Roman" w:eastAsia="宋体" w:hAnsi="Times New Roman" w:cs="Times New Roman" w:hint="eastAsia"/>
          <w:kern w:val="1"/>
          <w:szCs w:val="20"/>
          <w14:ligatures w14:val="none"/>
        </w:rPr>
        <w:t>分以下的，将不再续签合同。</w:t>
      </w:r>
    </w:p>
    <w:p w14:paraId="3A277585"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9.2</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3</w:t>
      </w:r>
      <w:r w:rsidRPr="00914022">
        <w:rPr>
          <w:rFonts w:ascii="Times New Roman" w:eastAsia="宋体" w:hAnsi="Times New Roman" w:cs="Times New Roman" w:hint="eastAsia"/>
          <w:szCs w:val="22"/>
          <w14:ligatures w14:val="none"/>
        </w:rPr>
        <w:t>具体评分细则</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3402"/>
        <w:gridCol w:w="1417"/>
        <w:gridCol w:w="1127"/>
      </w:tblGrid>
      <w:tr w:rsidR="00914022" w:rsidRPr="00914022" w14:paraId="42FB03E9" w14:textId="77777777">
        <w:trPr>
          <w:trHeight w:val="461"/>
        </w:trPr>
        <w:tc>
          <w:tcPr>
            <w:tcW w:w="1668" w:type="dxa"/>
            <w:tcBorders>
              <w:top w:val="single" w:sz="4" w:space="0" w:color="auto"/>
              <w:left w:val="single" w:sz="4" w:space="0" w:color="auto"/>
              <w:bottom w:val="single" w:sz="4" w:space="0" w:color="auto"/>
              <w:right w:val="single" w:sz="4" w:space="0" w:color="auto"/>
            </w:tcBorders>
            <w:vAlign w:val="center"/>
          </w:tcPr>
          <w:p w14:paraId="16D4336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类别</w:t>
            </w:r>
          </w:p>
        </w:tc>
        <w:tc>
          <w:tcPr>
            <w:tcW w:w="1701" w:type="dxa"/>
            <w:tcBorders>
              <w:top w:val="single" w:sz="4" w:space="0" w:color="auto"/>
              <w:left w:val="single" w:sz="4" w:space="0" w:color="auto"/>
              <w:bottom w:val="single" w:sz="4" w:space="0" w:color="auto"/>
              <w:right w:val="single" w:sz="4" w:space="0" w:color="auto"/>
            </w:tcBorders>
            <w:vAlign w:val="center"/>
          </w:tcPr>
          <w:p w14:paraId="65C5BAB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内容</w:t>
            </w:r>
          </w:p>
        </w:tc>
        <w:tc>
          <w:tcPr>
            <w:tcW w:w="3402" w:type="dxa"/>
            <w:tcBorders>
              <w:top w:val="single" w:sz="4" w:space="0" w:color="auto"/>
              <w:left w:val="single" w:sz="4" w:space="0" w:color="auto"/>
              <w:bottom w:val="single" w:sz="4" w:space="0" w:color="auto"/>
              <w:right w:val="single" w:sz="4" w:space="0" w:color="auto"/>
            </w:tcBorders>
            <w:vAlign w:val="center"/>
          </w:tcPr>
          <w:p w14:paraId="6D9890FC"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常规标准</w:t>
            </w:r>
          </w:p>
        </w:tc>
        <w:tc>
          <w:tcPr>
            <w:tcW w:w="1417" w:type="dxa"/>
            <w:tcBorders>
              <w:top w:val="single" w:sz="4" w:space="0" w:color="auto"/>
              <w:left w:val="single" w:sz="4" w:space="0" w:color="auto"/>
              <w:bottom w:val="single" w:sz="4" w:space="0" w:color="auto"/>
              <w:right w:val="single" w:sz="4" w:space="0" w:color="auto"/>
            </w:tcBorders>
            <w:vAlign w:val="center"/>
          </w:tcPr>
          <w:p w14:paraId="10FF0E9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项目总分</w:t>
            </w:r>
          </w:p>
        </w:tc>
        <w:tc>
          <w:tcPr>
            <w:tcW w:w="1127" w:type="dxa"/>
            <w:tcBorders>
              <w:top w:val="single" w:sz="4" w:space="0" w:color="auto"/>
              <w:left w:val="single" w:sz="4" w:space="0" w:color="auto"/>
              <w:bottom w:val="single" w:sz="4" w:space="0" w:color="auto"/>
              <w:right w:val="single" w:sz="4" w:space="0" w:color="auto"/>
            </w:tcBorders>
            <w:vAlign w:val="center"/>
          </w:tcPr>
          <w:p w14:paraId="23DF277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单项扣分</w:t>
            </w:r>
          </w:p>
        </w:tc>
      </w:tr>
      <w:tr w:rsidR="00914022" w:rsidRPr="00914022" w14:paraId="79F599F8" w14:textId="77777777">
        <w:trPr>
          <w:trHeight w:val="273"/>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2D1D424"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日常养护作业（</w:t>
            </w:r>
            <w:r w:rsidRPr="00914022">
              <w:rPr>
                <w:rFonts w:ascii="Times New Roman" w:eastAsia="宋体" w:hAnsi="Times New Roman" w:cs="Times New Roman" w:hint="eastAsia"/>
                <w:kern w:val="1"/>
                <w:szCs w:val="20"/>
                <w14:ligatures w14:val="none"/>
              </w:rPr>
              <w:t>55</w:t>
            </w:r>
            <w:r w:rsidRPr="00914022">
              <w:rPr>
                <w:rFonts w:ascii="Times New Roman" w:eastAsia="宋体" w:hAnsi="Times New Roman" w:cs="Times New Roman" w:hint="eastAsia"/>
                <w:kern w:val="1"/>
                <w:szCs w:val="20"/>
                <w14:ligatures w14:val="none"/>
              </w:rPr>
              <w:t>分）</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C4426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地坪及绿化带</w:t>
            </w:r>
          </w:p>
        </w:tc>
        <w:tc>
          <w:tcPr>
            <w:tcW w:w="3402" w:type="dxa"/>
            <w:tcBorders>
              <w:top w:val="single" w:sz="4" w:space="0" w:color="auto"/>
              <w:left w:val="single" w:sz="4" w:space="0" w:color="auto"/>
              <w:bottom w:val="single" w:sz="4" w:space="0" w:color="auto"/>
              <w:right w:val="single" w:sz="4" w:space="0" w:color="auto"/>
            </w:tcBorders>
            <w:vAlign w:val="center"/>
          </w:tcPr>
          <w:p w14:paraId="2233E3F3"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未能做到整洁无污迹的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BBCB127"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20</w:t>
            </w:r>
          </w:p>
        </w:tc>
        <w:tc>
          <w:tcPr>
            <w:tcW w:w="1127" w:type="dxa"/>
            <w:tcBorders>
              <w:top w:val="single" w:sz="4" w:space="0" w:color="auto"/>
              <w:left w:val="single" w:sz="4" w:space="0" w:color="auto"/>
              <w:bottom w:val="single" w:sz="4" w:space="0" w:color="auto"/>
              <w:right w:val="single" w:sz="4" w:space="0" w:color="auto"/>
            </w:tcBorders>
            <w:vAlign w:val="center"/>
          </w:tcPr>
          <w:p w14:paraId="50E4F0C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4B6C167F" w14:textId="77777777">
        <w:trPr>
          <w:trHeight w:val="334"/>
        </w:trPr>
        <w:tc>
          <w:tcPr>
            <w:tcW w:w="1668" w:type="dxa"/>
            <w:vMerge/>
            <w:tcBorders>
              <w:top w:val="single" w:sz="4" w:space="0" w:color="auto"/>
              <w:left w:val="single" w:sz="4" w:space="0" w:color="auto"/>
              <w:bottom w:val="single" w:sz="4" w:space="0" w:color="auto"/>
              <w:right w:val="single" w:sz="4" w:space="0" w:color="auto"/>
            </w:tcBorders>
            <w:vAlign w:val="center"/>
          </w:tcPr>
          <w:p w14:paraId="5E20A837"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5E24031"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73C55517"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处暴露垃圾的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745E4385"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5F51425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7A142DA4"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0CA7D3C4"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D73C093"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7CAF8DFB"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处明显杂草丛生的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75E6DA6E"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34569EBB"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w:t>
            </w:r>
          </w:p>
        </w:tc>
      </w:tr>
      <w:tr w:rsidR="00914022" w:rsidRPr="00914022" w14:paraId="4B8F570C"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7327F83E"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F6B528A"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334A6741"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发现一处绿化明显缺失或失养的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4867EA66"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55983753"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w:t>
            </w:r>
          </w:p>
        </w:tc>
      </w:tr>
      <w:tr w:rsidR="00914022" w:rsidRPr="00914022" w14:paraId="135E0A47"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550B56C7"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0CEDF4"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垃圾分类</w:t>
            </w:r>
          </w:p>
        </w:tc>
        <w:tc>
          <w:tcPr>
            <w:tcW w:w="3402" w:type="dxa"/>
            <w:tcBorders>
              <w:top w:val="single" w:sz="4" w:space="0" w:color="auto"/>
              <w:left w:val="single" w:sz="4" w:space="0" w:color="auto"/>
              <w:bottom w:val="single" w:sz="4" w:space="0" w:color="auto"/>
              <w:right w:val="single" w:sz="4" w:space="0" w:color="auto"/>
            </w:tcBorders>
            <w:vAlign w:val="center"/>
          </w:tcPr>
          <w:p w14:paraId="1E11856E"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垃圾分类标志不显眼或者不完善的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13893F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20</w:t>
            </w:r>
          </w:p>
        </w:tc>
        <w:tc>
          <w:tcPr>
            <w:tcW w:w="1127" w:type="dxa"/>
            <w:tcBorders>
              <w:top w:val="single" w:sz="4" w:space="0" w:color="auto"/>
              <w:left w:val="single" w:sz="4" w:space="0" w:color="auto"/>
              <w:bottom w:val="single" w:sz="4" w:space="0" w:color="auto"/>
              <w:right w:val="single" w:sz="4" w:space="0" w:color="auto"/>
            </w:tcBorders>
            <w:vAlign w:val="center"/>
          </w:tcPr>
          <w:p w14:paraId="1292589C"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100ACC65"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19BD02B6"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31DCD72"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295F5346"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未能做到清扫垃圾分类的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490A7B80"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3230AA87"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p>
        </w:tc>
      </w:tr>
      <w:tr w:rsidR="00914022" w:rsidRPr="00914022" w14:paraId="778A8ED7"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094FFFE2"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D1835A0"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防汛防台</w:t>
            </w:r>
          </w:p>
        </w:tc>
        <w:tc>
          <w:tcPr>
            <w:tcW w:w="3402" w:type="dxa"/>
            <w:tcBorders>
              <w:top w:val="single" w:sz="4" w:space="0" w:color="auto"/>
              <w:left w:val="single" w:sz="4" w:space="0" w:color="auto"/>
              <w:bottom w:val="single" w:sz="4" w:space="0" w:color="auto"/>
              <w:right w:val="single" w:sz="4" w:space="0" w:color="auto"/>
            </w:tcBorders>
            <w:vAlign w:val="center"/>
          </w:tcPr>
          <w:p w14:paraId="04CE21A1"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处垃圾、砖石块</w:t>
            </w:r>
            <w:r w:rsidRPr="00914022">
              <w:rPr>
                <w:rFonts w:ascii="Times New Roman" w:eastAsia="宋体" w:hAnsi="Times New Roman" w:cs="Times New Roman" w:hint="eastAsia"/>
                <w:kern w:val="1"/>
                <w:szCs w:val="20"/>
                <w14:ligatures w14:val="none"/>
              </w:rPr>
              <w:t xml:space="preserve"> </w:t>
            </w:r>
            <w:r w:rsidRPr="00914022">
              <w:rPr>
                <w:rFonts w:ascii="Times New Roman" w:eastAsia="宋体" w:hAnsi="Times New Roman" w:cs="Times New Roman" w:hint="eastAsia"/>
                <w:kern w:val="1"/>
                <w:szCs w:val="20"/>
                <w14:ligatures w14:val="none"/>
              </w:rPr>
              <w:t>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2ECE38B"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5</w:t>
            </w:r>
          </w:p>
        </w:tc>
        <w:tc>
          <w:tcPr>
            <w:tcW w:w="1127" w:type="dxa"/>
            <w:tcBorders>
              <w:top w:val="single" w:sz="4" w:space="0" w:color="auto"/>
              <w:left w:val="single" w:sz="4" w:space="0" w:color="auto"/>
              <w:bottom w:val="single" w:sz="4" w:space="0" w:color="auto"/>
              <w:right w:val="single" w:sz="4" w:space="0" w:color="auto"/>
            </w:tcBorders>
            <w:vAlign w:val="center"/>
          </w:tcPr>
          <w:p w14:paraId="04E2455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319364AC"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1996BA74"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67BC0CB"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149FFE9F"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处明显灰沙、积泥的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58F7C931"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34EE35D1"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13F726FC"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7E89FAD7"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E68FA94"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6C61A59A"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处雨雪天沟底积冰、积雪、积泥的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791AFABB"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1B11C67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093B0B95" w14:textId="77777777">
        <w:trPr>
          <w:trHeight w:val="172"/>
        </w:trPr>
        <w:tc>
          <w:tcPr>
            <w:tcW w:w="1668" w:type="dxa"/>
            <w:vMerge/>
            <w:tcBorders>
              <w:top w:val="single" w:sz="4" w:space="0" w:color="auto"/>
              <w:left w:val="single" w:sz="4" w:space="0" w:color="auto"/>
              <w:bottom w:val="single" w:sz="4" w:space="0" w:color="auto"/>
              <w:right w:val="single" w:sz="4" w:space="0" w:color="auto"/>
            </w:tcBorders>
            <w:vAlign w:val="center"/>
          </w:tcPr>
          <w:p w14:paraId="0B9F5908"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B274651"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2CC19D65"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处未能做到沟眼清洁畅通的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1ABFEADC"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4FA1B21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48916EEE" w14:textId="77777777">
        <w:trPr>
          <w:trHeight w:val="190"/>
        </w:trPr>
        <w:tc>
          <w:tcPr>
            <w:tcW w:w="1668" w:type="dxa"/>
            <w:vMerge/>
            <w:tcBorders>
              <w:top w:val="single" w:sz="4" w:space="0" w:color="auto"/>
              <w:left w:val="single" w:sz="4" w:space="0" w:color="auto"/>
              <w:bottom w:val="single" w:sz="4" w:space="0" w:color="auto"/>
              <w:right w:val="single" w:sz="4" w:space="0" w:color="auto"/>
            </w:tcBorders>
            <w:vAlign w:val="center"/>
          </w:tcPr>
          <w:p w14:paraId="39380F13"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A70B5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附属设施</w:t>
            </w:r>
          </w:p>
        </w:tc>
        <w:tc>
          <w:tcPr>
            <w:tcW w:w="3402" w:type="dxa"/>
            <w:tcBorders>
              <w:top w:val="single" w:sz="4" w:space="0" w:color="auto"/>
              <w:left w:val="single" w:sz="4" w:space="0" w:color="auto"/>
              <w:bottom w:val="single" w:sz="4" w:space="0" w:color="auto"/>
              <w:right w:val="single" w:sz="4" w:space="0" w:color="auto"/>
            </w:tcBorders>
            <w:vAlign w:val="center"/>
          </w:tcPr>
          <w:p w14:paraId="416BE938"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处未能做到整洁的</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3DEDB8A"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10</w:t>
            </w:r>
          </w:p>
        </w:tc>
        <w:tc>
          <w:tcPr>
            <w:tcW w:w="1127" w:type="dxa"/>
            <w:tcBorders>
              <w:top w:val="single" w:sz="4" w:space="0" w:color="auto"/>
              <w:left w:val="single" w:sz="4" w:space="0" w:color="auto"/>
              <w:bottom w:val="single" w:sz="4" w:space="0" w:color="auto"/>
              <w:right w:val="single" w:sz="4" w:space="0" w:color="auto"/>
            </w:tcBorders>
            <w:vAlign w:val="center"/>
          </w:tcPr>
          <w:p w14:paraId="779920E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0CA10097" w14:textId="77777777">
        <w:trPr>
          <w:trHeight w:val="276"/>
        </w:trPr>
        <w:tc>
          <w:tcPr>
            <w:tcW w:w="1668" w:type="dxa"/>
            <w:vMerge/>
            <w:tcBorders>
              <w:top w:val="single" w:sz="4" w:space="0" w:color="auto"/>
              <w:left w:val="single" w:sz="4" w:space="0" w:color="auto"/>
              <w:bottom w:val="single" w:sz="4" w:space="0" w:color="auto"/>
              <w:right w:val="single" w:sz="4" w:space="0" w:color="auto"/>
            </w:tcBorders>
            <w:vAlign w:val="center"/>
          </w:tcPr>
          <w:p w14:paraId="0E596EEA"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800C14E"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70048CF3"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处卫生死角的</w:t>
            </w:r>
          </w:p>
        </w:tc>
        <w:tc>
          <w:tcPr>
            <w:tcW w:w="1417" w:type="dxa"/>
            <w:vMerge/>
            <w:tcBorders>
              <w:top w:val="single" w:sz="4" w:space="0" w:color="auto"/>
              <w:left w:val="single" w:sz="4" w:space="0" w:color="auto"/>
              <w:bottom w:val="single" w:sz="4" w:space="0" w:color="auto"/>
              <w:right w:val="single" w:sz="4" w:space="0" w:color="auto"/>
            </w:tcBorders>
            <w:vAlign w:val="center"/>
          </w:tcPr>
          <w:p w14:paraId="79A02848"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1036427A"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2DE8DF69" w14:textId="77777777">
        <w:tc>
          <w:tcPr>
            <w:tcW w:w="1668" w:type="dxa"/>
            <w:vMerge w:val="restart"/>
            <w:tcBorders>
              <w:top w:val="single" w:sz="4" w:space="0" w:color="auto"/>
              <w:left w:val="single" w:sz="4" w:space="0" w:color="auto"/>
              <w:bottom w:val="single" w:sz="4" w:space="0" w:color="auto"/>
              <w:right w:val="single" w:sz="4" w:space="0" w:color="auto"/>
            </w:tcBorders>
            <w:vAlign w:val="center"/>
          </w:tcPr>
          <w:p w14:paraId="17A05229"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文明作业规范（</w:t>
            </w:r>
            <w:r w:rsidRPr="00914022">
              <w:rPr>
                <w:rFonts w:ascii="Times New Roman" w:eastAsia="宋体" w:hAnsi="Times New Roman" w:cs="Times New Roman" w:hint="eastAsia"/>
                <w:kern w:val="1"/>
                <w:szCs w:val="20"/>
                <w14:ligatures w14:val="none"/>
              </w:rPr>
              <w:t>30</w:t>
            </w:r>
            <w:r w:rsidRPr="00914022">
              <w:rPr>
                <w:rFonts w:ascii="Times New Roman" w:eastAsia="宋体" w:hAnsi="Times New Roman" w:cs="Times New Roman" w:hint="eastAsia"/>
                <w:kern w:val="1"/>
                <w:szCs w:val="20"/>
                <w14:ligatures w14:val="none"/>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7C7CB64C"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“四定”标准</w:t>
            </w:r>
          </w:p>
        </w:tc>
        <w:tc>
          <w:tcPr>
            <w:tcW w:w="3402" w:type="dxa"/>
            <w:tcBorders>
              <w:top w:val="single" w:sz="4" w:space="0" w:color="auto"/>
              <w:left w:val="single" w:sz="4" w:space="0" w:color="auto"/>
              <w:bottom w:val="single" w:sz="4" w:space="0" w:color="auto"/>
              <w:right w:val="single" w:sz="4" w:space="0" w:color="auto"/>
            </w:tcBorders>
            <w:vAlign w:val="center"/>
          </w:tcPr>
          <w:p w14:paraId="576A85C8"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未按规定时间、规定地点、规定作业内容、规定人员进行作业的</w:t>
            </w:r>
          </w:p>
        </w:tc>
        <w:tc>
          <w:tcPr>
            <w:tcW w:w="1417" w:type="dxa"/>
            <w:tcBorders>
              <w:top w:val="single" w:sz="4" w:space="0" w:color="auto"/>
              <w:left w:val="single" w:sz="4" w:space="0" w:color="auto"/>
              <w:bottom w:val="single" w:sz="4" w:space="0" w:color="auto"/>
              <w:right w:val="single" w:sz="4" w:space="0" w:color="auto"/>
            </w:tcBorders>
            <w:vAlign w:val="center"/>
          </w:tcPr>
          <w:p w14:paraId="2C9B3362"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15</w:t>
            </w:r>
          </w:p>
        </w:tc>
        <w:tc>
          <w:tcPr>
            <w:tcW w:w="1127" w:type="dxa"/>
            <w:tcBorders>
              <w:top w:val="single" w:sz="4" w:space="0" w:color="auto"/>
              <w:left w:val="single" w:sz="4" w:space="0" w:color="auto"/>
              <w:bottom w:val="single" w:sz="4" w:space="0" w:color="auto"/>
              <w:right w:val="single" w:sz="4" w:space="0" w:color="auto"/>
            </w:tcBorders>
            <w:vAlign w:val="center"/>
          </w:tcPr>
          <w:p w14:paraId="590EF564"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46A76C4E" w14:textId="77777777">
        <w:tc>
          <w:tcPr>
            <w:tcW w:w="1668" w:type="dxa"/>
            <w:vMerge/>
            <w:tcBorders>
              <w:top w:val="single" w:sz="4" w:space="0" w:color="auto"/>
              <w:left w:val="single" w:sz="4" w:space="0" w:color="auto"/>
              <w:bottom w:val="single" w:sz="4" w:space="0" w:color="auto"/>
              <w:right w:val="single" w:sz="4" w:space="0" w:color="auto"/>
            </w:tcBorders>
            <w:vAlign w:val="center"/>
          </w:tcPr>
          <w:p w14:paraId="59CF9011"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AD6BC9D"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统一着装</w:t>
            </w:r>
          </w:p>
        </w:tc>
        <w:tc>
          <w:tcPr>
            <w:tcW w:w="3402" w:type="dxa"/>
            <w:tcBorders>
              <w:top w:val="single" w:sz="4" w:space="0" w:color="auto"/>
              <w:left w:val="single" w:sz="4" w:space="0" w:color="auto"/>
              <w:bottom w:val="single" w:sz="4" w:space="0" w:color="auto"/>
              <w:right w:val="single" w:sz="4" w:space="0" w:color="auto"/>
            </w:tcBorders>
            <w:vAlign w:val="center"/>
          </w:tcPr>
          <w:p w14:paraId="6B0E7DBE"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未能做到服装统一整洁的</w:t>
            </w:r>
          </w:p>
        </w:tc>
        <w:tc>
          <w:tcPr>
            <w:tcW w:w="1417" w:type="dxa"/>
            <w:tcBorders>
              <w:top w:val="single" w:sz="4" w:space="0" w:color="auto"/>
              <w:left w:val="single" w:sz="4" w:space="0" w:color="auto"/>
              <w:bottom w:val="single" w:sz="4" w:space="0" w:color="auto"/>
              <w:right w:val="single" w:sz="4" w:space="0" w:color="auto"/>
            </w:tcBorders>
            <w:vAlign w:val="center"/>
          </w:tcPr>
          <w:p w14:paraId="25FAD065"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4</w:t>
            </w:r>
          </w:p>
        </w:tc>
        <w:tc>
          <w:tcPr>
            <w:tcW w:w="1127" w:type="dxa"/>
            <w:tcBorders>
              <w:top w:val="single" w:sz="4" w:space="0" w:color="auto"/>
              <w:left w:val="single" w:sz="4" w:space="0" w:color="auto"/>
              <w:bottom w:val="single" w:sz="4" w:space="0" w:color="auto"/>
              <w:right w:val="single" w:sz="4" w:space="0" w:color="auto"/>
            </w:tcBorders>
            <w:vAlign w:val="center"/>
          </w:tcPr>
          <w:p w14:paraId="22197B99"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509003F1" w14:textId="77777777">
        <w:trPr>
          <w:trHeight w:val="484"/>
        </w:trPr>
        <w:tc>
          <w:tcPr>
            <w:tcW w:w="1668" w:type="dxa"/>
            <w:vMerge/>
            <w:tcBorders>
              <w:top w:val="single" w:sz="4" w:space="0" w:color="auto"/>
              <w:left w:val="single" w:sz="4" w:space="0" w:color="auto"/>
              <w:bottom w:val="single" w:sz="4" w:space="0" w:color="auto"/>
              <w:right w:val="single" w:sz="4" w:space="0" w:color="auto"/>
            </w:tcBorders>
            <w:vAlign w:val="center"/>
          </w:tcPr>
          <w:p w14:paraId="1FF2D05E"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1306C6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文明作业</w:t>
            </w:r>
          </w:p>
        </w:tc>
        <w:tc>
          <w:tcPr>
            <w:tcW w:w="3402" w:type="dxa"/>
            <w:tcBorders>
              <w:top w:val="single" w:sz="4" w:space="0" w:color="auto"/>
              <w:left w:val="single" w:sz="4" w:space="0" w:color="auto"/>
              <w:bottom w:val="single" w:sz="4" w:space="0" w:color="auto"/>
              <w:right w:val="single" w:sz="4" w:space="0" w:color="auto"/>
            </w:tcBorders>
            <w:vAlign w:val="center"/>
          </w:tcPr>
          <w:p w14:paraId="79BCA055"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保洁保安人员不认真履行职责，聚众聊天（</w:t>
            </w:r>
            <w:r w:rsidRPr="00914022">
              <w:rPr>
                <w:rFonts w:ascii="Times New Roman" w:eastAsia="宋体" w:hAnsi="Times New Roman" w:cs="Times New Roman" w:hint="eastAsia"/>
                <w:kern w:val="1"/>
                <w:szCs w:val="20"/>
                <w14:ligatures w14:val="none"/>
              </w:rPr>
              <w:t>2</w:t>
            </w:r>
            <w:r w:rsidRPr="00914022">
              <w:rPr>
                <w:rFonts w:ascii="Times New Roman" w:eastAsia="宋体" w:hAnsi="Times New Roman" w:cs="Times New Roman" w:hint="eastAsia"/>
                <w:kern w:val="1"/>
                <w:szCs w:val="20"/>
                <w14:ligatures w14:val="none"/>
              </w:rPr>
              <w:t>人以上）、干私活的</w:t>
            </w:r>
          </w:p>
        </w:tc>
        <w:tc>
          <w:tcPr>
            <w:tcW w:w="1417" w:type="dxa"/>
            <w:tcBorders>
              <w:top w:val="single" w:sz="4" w:space="0" w:color="auto"/>
              <w:left w:val="single" w:sz="4" w:space="0" w:color="auto"/>
              <w:bottom w:val="single" w:sz="4" w:space="0" w:color="auto"/>
              <w:right w:val="single" w:sz="4" w:space="0" w:color="auto"/>
            </w:tcBorders>
            <w:vAlign w:val="center"/>
          </w:tcPr>
          <w:p w14:paraId="545FDE0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4</w:t>
            </w:r>
          </w:p>
        </w:tc>
        <w:tc>
          <w:tcPr>
            <w:tcW w:w="1127" w:type="dxa"/>
            <w:tcBorders>
              <w:top w:val="single" w:sz="4" w:space="0" w:color="auto"/>
              <w:left w:val="single" w:sz="4" w:space="0" w:color="auto"/>
              <w:bottom w:val="single" w:sz="4" w:space="0" w:color="auto"/>
              <w:right w:val="single" w:sz="4" w:space="0" w:color="auto"/>
            </w:tcBorders>
            <w:vAlign w:val="center"/>
          </w:tcPr>
          <w:p w14:paraId="7CD69E9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15AFB7D2" w14:textId="77777777">
        <w:trPr>
          <w:trHeight w:val="311"/>
        </w:trPr>
        <w:tc>
          <w:tcPr>
            <w:tcW w:w="1668" w:type="dxa"/>
            <w:vMerge/>
            <w:tcBorders>
              <w:top w:val="single" w:sz="4" w:space="0" w:color="auto"/>
              <w:left w:val="single" w:sz="4" w:space="0" w:color="auto"/>
              <w:bottom w:val="single" w:sz="4" w:space="0" w:color="auto"/>
              <w:right w:val="single" w:sz="4" w:space="0" w:color="auto"/>
            </w:tcBorders>
            <w:vAlign w:val="center"/>
          </w:tcPr>
          <w:p w14:paraId="3FF407CC"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FDBEF62"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作业设备工具</w:t>
            </w:r>
          </w:p>
        </w:tc>
        <w:tc>
          <w:tcPr>
            <w:tcW w:w="3402" w:type="dxa"/>
            <w:tcBorders>
              <w:top w:val="single" w:sz="4" w:space="0" w:color="auto"/>
              <w:left w:val="single" w:sz="4" w:space="0" w:color="auto"/>
              <w:bottom w:val="single" w:sz="4" w:space="0" w:color="auto"/>
              <w:right w:val="single" w:sz="4" w:space="0" w:color="auto"/>
            </w:tcBorders>
            <w:vAlign w:val="center"/>
          </w:tcPr>
          <w:p w14:paraId="037B4704"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作业设备未按规定停放、工具完好的</w:t>
            </w:r>
          </w:p>
        </w:tc>
        <w:tc>
          <w:tcPr>
            <w:tcW w:w="1417" w:type="dxa"/>
            <w:tcBorders>
              <w:top w:val="single" w:sz="4" w:space="0" w:color="auto"/>
              <w:left w:val="single" w:sz="4" w:space="0" w:color="auto"/>
              <w:bottom w:val="single" w:sz="4" w:space="0" w:color="auto"/>
              <w:right w:val="single" w:sz="4" w:space="0" w:color="auto"/>
            </w:tcBorders>
            <w:vAlign w:val="center"/>
          </w:tcPr>
          <w:p w14:paraId="2B6011B6"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4</w:t>
            </w:r>
          </w:p>
        </w:tc>
        <w:tc>
          <w:tcPr>
            <w:tcW w:w="1127" w:type="dxa"/>
            <w:tcBorders>
              <w:top w:val="single" w:sz="4" w:space="0" w:color="auto"/>
              <w:left w:val="single" w:sz="4" w:space="0" w:color="auto"/>
              <w:bottom w:val="single" w:sz="4" w:space="0" w:color="auto"/>
              <w:right w:val="single" w:sz="4" w:space="0" w:color="auto"/>
            </w:tcBorders>
            <w:vAlign w:val="center"/>
          </w:tcPr>
          <w:p w14:paraId="1F9441D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074A1FE3" w14:textId="77777777">
        <w:trPr>
          <w:trHeight w:val="382"/>
        </w:trPr>
        <w:tc>
          <w:tcPr>
            <w:tcW w:w="1668" w:type="dxa"/>
            <w:vMerge/>
            <w:tcBorders>
              <w:top w:val="single" w:sz="4" w:space="0" w:color="auto"/>
              <w:left w:val="single" w:sz="4" w:space="0" w:color="auto"/>
              <w:bottom w:val="single" w:sz="4" w:space="0" w:color="auto"/>
              <w:right w:val="single" w:sz="4" w:space="0" w:color="auto"/>
            </w:tcBorders>
            <w:vAlign w:val="center"/>
          </w:tcPr>
          <w:p w14:paraId="112BA26C"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5202C660"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内</w:t>
            </w:r>
            <w:proofErr w:type="gramStart"/>
            <w:r w:rsidRPr="00914022">
              <w:rPr>
                <w:rFonts w:ascii="Times New Roman" w:eastAsia="宋体" w:hAnsi="Times New Roman" w:cs="Times New Roman" w:hint="eastAsia"/>
                <w:kern w:val="1"/>
                <w:szCs w:val="20"/>
                <w14:ligatures w14:val="none"/>
              </w:rPr>
              <w:t>页资料</w:t>
            </w:r>
            <w:proofErr w:type="gramEnd"/>
            <w:r w:rsidRPr="00914022">
              <w:rPr>
                <w:rFonts w:ascii="Times New Roman" w:eastAsia="宋体" w:hAnsi="Times New Roman" w:cs="Times New Roman" w:hint="eastAsia"/>
                <w:kern w:val="1"/>
                <w:szCs w:val="20"/>
                <w14:ligatures w14:val="none"/>
              </w:rPr>
              <w:t>管理</w:t>
            </w:r>
          </w:p>
        </w:tc>
        <w:tc>
          <w:tcPr>
            <w:tcW w:w="3402" w:type="dxa"/>
            <w:tcBorders>
              <w:top w:val="single" w:sz="4" w:space="0" w:color="auto"/>
              <w:left w:val="single" w:sz="4" w:space="0" w:color="auto"/>
              <w:bottom w:val="single" w:sz="4" w:space="0" w:color="auto"/>
              <w:right w:val="single" w:sz="4" w:space="0" w:color="auto"/>
            </w:tcBorders>
            <w:vAlign w:val="center"/>
          </w:tcPr>
          <w:p w14:paraId="4F81331B"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上交不及时的</w:t>
            </w:r>
          </w:p>
        </w:tc>
        <w:tc>
          <w:tcPr>
            <w:tcW w:w="1417" w:type="dxa"/>
            <w:tcBorders>
              <w:top w:val="single" w:sz="4" w:space="0" w:color="auto"/>
              <w:left w:val="single" w:sz="4" w:space="0" w:color="auto"/>
              <w:bottom w:val="single" w:sz="4" w:space="0" w:color="auto"/>
              <w:right w:val="single" w:sz="4" w:space="0" w:color="auto"/>
            </w:tcBorders>
            <w:vAlign w:val="center"/>
          </w:tcPr>
          <w:p w14:paraId="2A9271AB"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w:t>
            </w:r>
          </w:p>
        </w:tc>
        <w:tc>
          <w:tcPr>
            <w:tcW w:w="1127" w:type="dxa"/>
            <w:tcBorders>
              <w:top w:val="single" w:sz="4" w:space="0" w:color="auto"/>
              <w:left w:val="single" w:sz="4" w:space="0" w:color="auto"/>
              <w:bottom w:val="single" w:sz="4" w:space="0" w:color="auto"/>
              <w:right w:val="single" w:sz="4" w:space="0" w:color="auto"/>
            </w:tcBorders>
            <w:vAlign w:val="center"/>
          </w:tcPr>
          <w:p w14:paraId="4F1F8550"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6E19B72A" w14:textId="77777777">
        <w:trPr>
          <w:trHeight w:val="433"/>
        </w:trPr>
        <w:tc>
          <w:tcPr>
            <w:tcW w:w="1668" w:type="dxa"/>
            <w:vMerge/>
            <w:tcBorders>
              <w:top w:val="single" w:sz="4" w:space="0" w:color="auto"/>
              <w:left w:val="single" w:sz="4" w:space="0" w:color="auto"/>
              <w:bottom w:val="single" w:sz="4" w:space="0" w:color="auto"/>
              <w:right w:val="single" w:sz="4" w:space="0" w:color="auto"/>
            </w:tcBorders>
            <w:vAlign w:val="center"/>
          </w:tcPr>
          <w:p w14:paraId="41B6086E" w14:textId="77777777" w:rsidR="00914022" w:rsidRPr="00914022" w:rsidRDefault="00914022" w:rsidP="00914022">
            <w:pPr>
              <w:widowControl/>
              <w:spacing w:after="0" w:line="240" w:lineRule="auto"/>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7F6E29F1"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各公司管理人员按规定巡视</w:t>
            </w:r>
          </w:p>
        </w:tc>
        <w:tc>
          <w:tcPr>
            <w:tcW w:w="3402" w:type="dxa"/>
            <w:tcBorders>
              <w:top w:val="single" w:sz="4" w:space="0" w:color="auto"/>
              <w:left w:val="single" w:sz="4" w:space="0" w:color="auto"/>
              <w:bottom w:val="single" w:sz="4" w:space="0" w:color="auto"/>
              <w:right w:val="single" w:sz="4" w:space="0" w:color="auto"/>
            </w:tcBorders>
            <w:vAlign w:val="center"/>
          </w:tcPr>
          <w:p w14:paraId="404BF56B"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未按规定时间巡视（每日不少于</w:t>
            </w:r>
            <w:r w:rsidRPr="00914022">
              <w:rPr>
                <w:rFonts w:ascii="Times New Roman" w:eastAsia="宋体" w:hAnsi="Times New Roman" w:cs="Times New Roman" w:hint="eastAsia"/>
                <w:kern w:val="1"/>
                <w:szCs w:val="20"/>
                <w14:ligatures w14:val="none"/>
              </w:rPr>
              <w:t>2</w:t>
            </w:r>
            <w:r w:rsidRPr="00914022">
              <w:rPr>
                <w:rFonts w:ascii="Times New Roman" w:eastAsia="宋体" w:hAnsi="Times New Roman" w:cs="Times New Roman" w:hint="eastAsia"/>
                <w:kern w:val="1"/>
                <w:szCs w:val="20"/>
                <w14:ligatures w14:val="none"/>
              </w:rPr>
              <w:t>次并作台账）的</w:t>
            </w:r>
          </w:p>
        </w:tc>
        <w:tc>
          <w:tcPr>
            <w:tcW w:w="1417" w:type="dxa"/>
            <w:tcBorders>
              <w:top w:val="single" w:sz="4" w:space="0" w:color="auto"/>
              <w:left w:val="single" w:sz="4" w:space="0" w:color="auto"/>
              <w:bottom w:val="single" w:sz="4" w:space="0" w:color="auto"/>
              <w:right w:val="single" w:sz="4" w:space="0" w:color="auto"/>
            </w:tcBorders>
            <w:vAlign w:val="center"/>
          </w:tcPr>
          <w:p w14:paraId="3D12CEE1"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c>
          <w:tcPr>
            <w:tcW w:w="1127" w:type="dxa"/>
            <w:tcBorders>
              <w:top w:val="single" w:sz="4" w:space="0" w:color="auto"/>
              <w:left w:val="single" w:sz="4" w:space="0" w:color="auto"/>
              <w:bottom w:val="single" w:sz="4" w:space="0" w:color="auto"/>
              <w:right w:val="single" w:sz="4" w:space="0" w:color="auto"/>
            </w:tcBorders>
            <w:vAlign w:val="center"/>
          </w:tcPr>
          <w:p w14:paraId="159772B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16FFFD08" w14:textId="77777777">
        <w:trPr>
          <w:trHeight w:val="663"/>
        </w:trPr>
        <w:tc>
          <w:tcPr>
            <w:tcW w:w="1668" w:type="dxa"/>
            <w:vMerge w:val="restart"/>
            <w:tcBorders>
              <w:top w:val="single" w:sz="4" w:space="0" w:color="auto"/>
              <w:left w:val="single" w:sz="4" w:space="0" w:color="auto"/>
              <w:right w:val="single" w:sz="4" w:space="0" w:color="auto"/>
            </w:tcBorders>
            <w:vAlign w:val="center"/>
          </w:tcPr>
          <w:p w14:paraId="6B94C5C9"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设施管理维护（</w:t>
            </w:r>
            <w:r w:rsidRPr="00914022">
              <w:rPr>
                <w:rFonts w:ascii="Times New Roman" w:eastAsia="宋体" w:hAnsi="Times New Roman" w:cs="Times New Roman" w:hint="eastAsia"/>
                <w:kern w:val="1"/>
                <w:szCs w:val="20"/>
                <w14:ligatures w14:val="none"/>
              </w:rPr>
              <w:t>15</w:t>
            </w:r>
            <w:r w:rsidRPr="00914022">
              <w:rPr>
                <w:rFonts w:ascii="Times New Roman" w:eastAsia="宋体" w:hAnsi="Times New Roman" w:cs="Times New Roman" w:hint="eastAsia"/>
                <w:kern w:val="1"/>
                <w:szCs w:val="20"/>
                <w14:ligatures w14:val="none"/>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45748FDA"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废物箱及附属设施</w:t>
            </w:r>
          </w:p>
        </w:tc>
        <w:tc>
          <w:tcPr>
            <w:tcW w:w="3402" w:type="dxa"/>
            <w:tcBorders>
              <w:top w:val="single" w:sz="4" w:space="0" w:color="auto"/>
              <w:left w:val="single" w:sz="4" w:space="0" w:color="auto"/>
              <w:bottom w:val="single" w:sz="4" w:space="0" w:color="auto"/>
              <w:right w:val="single" w:sz="4" w:space="0" w:color="auto"/>
            </w:tcBorders>
            <w:vAlign w:val="center"/>
          </w:tcPr>
          <w:p w14:paraId="23BF8453"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每发现</w:t>
            </w:r>
            <w:r w:rsidRPr="00914022">
              <w:rPr>
                <w:rFonts w:ascii="Times New Roman" w:eastAsia="宋体" w:hAnsi="Times New Roman" w:cs="Times New Roman" w:hint="eastAsia"/>
                <w:kern w:val="1"/>
                <w:szCs w:val="20"/>
                <w14:ligatures w14:val="none"/>
              </w:rPr>
              <w:t>1</w:t>
            </w:r>
            <w:r w:rsidRPr="00914022">
              <w:rPr>
                <w:rFonts w:ascii="Times New Roman" w:eastAsia="宋体" w:hAnsi="Times New Roman" w:cs="Times New Roman" w:hint="eastAsia"/>
                <w:kern w:val="1"/>
                <w:szCs w:val="20"/>
                <w14:ligatures w14:val="none"/>
              </w:rPr>
              <w:t>处缺失、或满溢的</w:t>
            </w:r>
          </w:p>
        </w:tc>
        <w:tc>
          <w:tcPr>
            <w:tcW w:w="1417" w:type="dxa"/>
            <w:vMerge w:val="restart"/>
            <w:tcBorders>
              <w:top w:val="single" w:sz="4" w:space="0" w:color="auto"/>
              <w:left w:val="single" w:sz="4" w:space="0" w:color="auto"/>
              <w:right w:val="single" w:sz="4" w:space="0" w:color="auto"/>
            </w:tcBorders>
            <w:vAlign w:val="center"/>
          </w:tcPr>
          <w:p w14:paraId="05442DBC"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15</w:t>
            </w:r>
          </w:p>
        </w:tc>
        <w:tc>
          <w:tcPr>
            <w:tcW w:w="1127" w:type="dxa"/>
            <w:tcBorders>
              <w:top w:val="single" w:sz="4" w:space="0" w:color="auto"/>
              <w:left w:val="single" w:sz="4" w:space="0" w:color="auto"/>
              <w:bottom w:val="single" w:sz="4" w:space="0" w:color="auto"/>
              <w:right w:val="single" w:sz="4" w:space="0" w:color="auto"/>
            </w:tcBorders>
            <w:vAlign w:val="center"/>
          </w:tcPr>
          <w:p w14:paraId="239B4703"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w:t>
            </w:r>
          </w:p>
        </w:tc>
      </w:tr>
      <w:tr w:rsidR="00914022" w:rsidRPr="00914022" w14:paraId="016BE773" w14:textId="77777777">
        <w:trPr>
          <w:trHeight w:val="663"/>
        </w:trPr>
        <w:tc>
          <w:tcPr>
            <w:tcW w:w="1668" w:type="dxa"/>
            <w:vMerge/>
            <w:tcBorders>
              <w:left w:val="single" w:sz="4" w:space="0" w:color="auto"/>
              <w:bottom w:val="single" w:sz="4" w:space="0" w:color="auto"/>
              <w:right w:val="single" w:sz="4" w:space="0" w:color="auto"/>
            </w:tcBorders>
            <w:vAlign w:val="center"/>
          </w:tcPr>
          <w:p w14:paraId="759AE58F"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52658DF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电气设施设备</w:t>
            </w:r>
          </w:p>
        </w:tc>
        <w:tc>
          <w:tcPr>
            <w:tcW w:w="3402" w:type="dxa"/>
            <w:tcBorders>
              <w:top w:val="single" w:sz="4" w:space="0" w:color="auto"/>
              <w:left w:val="single" w:sz="4" w:space="0" w:color="auto"/>
              <w:bottom w:val="single" w:sz="4" w:space="0" w:color="auto"/>
              <w:right w:val="single" w:sz="4" w:space="0" w:color="auto"/>
            </w:tcBorders>
            <w:vAlign w:val="center"/>
          </w:tcPr>
          <w:p w14:paraId="1D052A9C"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设施保洁、维护不到位的</w:t>
            </w:r>
          </w:p>
        </w:tc>
        <w:tc>
          <w:tcPr>
            <w:tcW w:w="1417" w:type="dxa"/>
            <w:vMerge/>
            <w:tcBorders>
              <w:left w:val="single" w:sz="4" w:space="0" w:color="auto"/>
              <w:bottom w:val="single" w:sz="4" w:space="0" w:color="auto"/>
              <w:right w:val="single" w:sz="4" w:space="0" w:color="auto"/>
            </w:tcBorders>
            <w:vAlign w:val="center"/>
          </w:tcPr>
          <w:p w14:paraId="6A405446"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p>
        </w:tc>
        <w:tc>
          <w:tcPr>
            <w:tcW w:w="1127" w:type="dxa"/>
            <w:tcBorders>
              <w:top w:val="single" w:sz="4" w:space="0" w:color="auto"/>
              <w:left w:val="single" w:sz="4" w:space="0" w:color="auto"/>
              <w:bottom w:val="single" w:sz="4" w:space="0" w:color="auto"/>
              <w:right w:val="single" w:sz="4" w:space="0" w:color="auto"/>
            </w:tcBorders>
            <w:vAlign w:val="center"/>
          </w:tcPr>
          <w:p w14:paraId="40EDE4B6"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2</w:t>
            </w:r>
          </w:p>
        </w:tc>
      </w:tr>
      <w:tr w:rsidR="00914022" w:rsidRPr="00914022" w14:paraId="6F96A889" w14:textId="77777777">
        <w:trPr>
          <w:trHeight w:val="663"/>
        </w:trPr>
        <w:tc>
          <w:tcPr>
            <w:tcW w:w="1668" w:type="dxa"/>
            <w:tcBorders>
              <w:top w:val="single" w:sz="4" w:space="0" w:color="auto"/>
              <w:left w:val="single" w:sz="4" w:space="0" w:color="auto"/>
              <w:bottom w:val="single" w:sz="4" w:space="0" w:color="auto"/>
              <w:right w:val="single" w:sz="4" w:space="0" w:color="auto"/>
            </w:tcBorders>
            <w:vAlign w:val="center"/>
          </w:tcPr>
          <w:p w14:paraId="239AC546"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合计</w:t>
            </w:r>
          </w:p>
        </w:tc>
        <w:tc>
          <w:tcPr>
            <w:tcW w:w="1701" w:type="dxa"/>
            <w:tcBorders>
              <w:top w:val="single" w:sz="4" w:space="0" w:color="auto"/>
              <w:left w:val="single" w:sz="4" w:space="0" w:color="auto"/>
              <w:bottom w:val="single" w:sz="4" w:space="0" w:color="auto"/>
              <w:right w:val="single" w:sz="4" w:space="0" w:color="auto"/>
            </w:tcBorders>
            <w:vAlign w:val="center"/>
          </w:tcPr>
          <w:p w14:paraId="038EE580"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p>
        </w:tc>
        <w:tc>
          <w:tcPr>
            <w:tcW w:w="3402" w:type="dxa"/>
            <w:tcBorders>
              <w:top w:val="single" w:sz="4" w:space="0" w:color="auto"/>
              <w:left w:val="single" w:sz="4" w:space="0" w:color="auto"/>
              <w:bottom w:val="single" w:sz="4" w:space="0" w:color="auto"/>
              <w:right w:val="single" w:sz="4" w:space="0" w:color="auto"/>
            </w:tcBorders>
            <w:vAlign w:val="center"/>
          </w:tcPr>
          <w:p w14:paraId="1C072107" w14:textId="77777777" w:rsidR="00914022" w:rsidRPr="00914022" w:rsidRDefault="00914022" w:rsidP="00914022">
            <w:pPr>
              <w:spacing w:after="0" w:line="240" w:lineRule="auto"/>
              <w:jc w:val="both"/>
              <w:rPr>
                <w:rFonts w:ascii="Times New Roman" w:eastAsia="宋体" w:hAnsi="Times New Roman" w:cs="Times New Roman"/>
                <w:kern w:val="1"/>
                <w:szCs w:val="20"/>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588ACA3E"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r w:rsidRPr="00914022">
              <w:rPr>
                <w:rFonts w:ascii="Times New Roman" w:eastAsia="宋体" w:hAnsi="Times New Roman" w:cs="Times New Roman" w:hint="eastAsia"/>
                <w:kern w:val="1"/>
                <w:szCs w:val="20"/>
                <w14:ligatures w14:val="none"/>
              </w:rPr>
              <w:t>100</w:t>
            </w:r>
          </w:p>
        </w:tc>
        <w:tc>
          <w:tcPr>
            <w:tcW w:w="1127" w:type="dxa"/>
            <w:tcBorders>
              <w:top w:val="single" w:sz="4" w:space="0" w:color="auto"/>
              <w:left w:val="single" w:sz="4" w:space="0" w:color="auto"/>
              <w:bottom w:val="single" w:sz="4" w:space="0" w:color="auto"/>
              <w:right w:val="single" w:sz="4" w:space="0" w:color="auto"/>
            </w:tcBorders>
            <w:vAlign w:val="center"/>
          </w:tcPr>
          <w:p w14:paraId="5F7D93A9" w14:textId="77777777" w:rsidR="00914022" w:rsidRPr="00914022" w:rsidRDefault="00914022" w:rsidP="00914022">
            <w:pPr>
              <w:spacing w:after="0" w:line="240" w:lineRule="auto"/>
              <w:jc w:val="center"/>
              <w:rPr>
                <w:rFonts w:ascii="Times New Roman" w:eastAsia="宋体" w:hAnsi="Times New Roman" w:cs="Times New Roman"/>
                <w:kern w:val="1"/>
                <w:szCs w:val="20"/>
                <w14:ligatures w14:val="none"/>
              </w:rPr>
            </w:pPr>
          </w:p>
        </w:tc>
      </w:tr>
    </w:tbl>
    <w:p w14:paraId="01CC906D" w14:textId="77777777" w:rsidR="00914022" w:rsidRPr="00914022" w:rsidRDefault="00914022" w:rsidP="00914022">
      <w:pPr>
        <w:spacing w:after="0" w:line="300" w:lineRule="auto"/>
        <w:ind w:firstLineChars="192" w:firstLine="422"/>
        <w:rPr>
          <w:rFonts w:ascii="Times New Roman" w:eastAsia="宋体" w:hAnsi="Times New Roman" w:cs="Times New Roman"/>
          <w:szCs w:val="22"/>
          <w14:ligatures w14:val="none"/>
        </w:rPr>
      </w:pPr>
    </w:p>
    <w:p w14:paraId="1FCD546E"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27" w:name="_Toc497211607"/>
      <w:bookmarkStart w:id="28" w:name="_Toc209007588"/>
      <w:r w:rsidRPr="00914022">
        <w:rPr>
          <w:rFonts w:ascii="Times New Roman" w:eastAsia="宋体" w:hAnsi="Times New Roman" w:cs="Times New Roman"/>
          <w:b/>
          <w:szCs w:val="22"/>
          <w14:ligatures w14:val="none"/>
        </w:rPr>
        <w:t>1</w:t>
      </w:r>
      <w:r w:rsidRPr="00914022">
        <w:rPr>
          <w:rFonts w:ascii="Times New Roman" w:eastAsia="宋体" w:hAnsi="Times New Roman" w:cs="Times New Roman" w:hint="eastAsia"/>
          <w:b/>
          <w:szCs w:val="22"/>
          <w14:ligatures w14:val="none"/>
        </w:rPr>
        <w:t>0</w:t>
      </w:r>
      <w:r w:rsidRPr="00914022">
        <w:rPr>
          <w:rFonts w:ascii="Times New Roman" w:eastAsia="宋体" w:hAnsi="Times New Roman" w:cs="Times New Roman"/>
          <w:b/>
          <w:szCs w:val="22"/>
          <w14:ligatures w14:val="none"/>
        </w:rPr>
        <w:t>保密要求</w:t>
      </w:r>
      <w:bookmarkEnd w:id="27"/>
      <w:bookmarkEnd w:id="28"/>
    </w:p>
    <w:p w14:paraId="232CC799" w14:textId="77777777" w:rsidR="00914022" w:rsidRPr="00914022" w:rsidRDefault="00914022" w:rsidP="00914022">
      <w:pPr>
        <w:spacing w:after="0" w:line="300" w:lineRule="auto"/>
        <w:ind w:firstLineChars="192" w:firstLine="422"/>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0</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hint="eastAsia"/>
          <w:color w:val="000000"/>
          <w:szCs w:val="22"/>
          <w14:ligatures w14:val="none"/>
        </w:rPr>
        <w:t>成交供应商</w:t>
      </w:r>
      <w:r w:rsidRPr="00914022">
        <w:rPr>
          <w:rFonts w:ascii="Times New Roman" w:eastAsia="宋体" w:hAnsi="Times New Roman" w:cs="Times New Roman"/>
          <w:color w:val="000000"/>
          <w:szCs w:val="22"/>
          <w14:ligatures w14:val="none"/>
        </w:rPr>
        <w:t>应遵守合同文件约定内容的保密要求。如果采购人提供的内容属于保密的，应签订保密协议，且双方均有保密义务。</w:t>
      </w:r>
      <w:r w:rsidRPr="00914022">
        <w:rPr>
          <w:rFonts w:ascii="Times New Roman" w:eastAsia="宋体" w:hAnsi="Times New Roman" w:cs="Times New Roman" w:hint="eastAsia"/>
          <w:color w:val="000000"/>
          <w:szCs w:val="22"/>
          <w14:ligatures w14:val="none"/>
        </w:rPr>
        <w:t>成交供应商</w:t>
      </w:r>
      <w:r w:rsidRPr="00914022">
        <w:rPr>
          <w:rFonts w:ascii="Times New Roman" w:eastAsia="宋体" w:hAnsi="Times New Roman" w:cs="Times New Roman"/>
          <w:color w:val="000000"/>
          <w:szCs w:val="22"/>
          <w14:ligatures w14:val="none"/>
        </w:rPr>
        <w:t>不得利用工作之便外泄资料或做其他用途，否则</w:t>
      </w:r>
      <w:r w:rsidRPr="00914022">
        <w:rPr>
          <w:rFonts w:ascii="Times New Roman" w:eastAsia="宋体" w:hAnsi="Times New Roman" w:cs="Times New Roman" w:hint="eastAsia"/>
          <w:color w:val="000000"/>
          <w:szCs w:val="22"/>
          <w14:ligatures w14:val="none"/>
        </w:rPr>
        <w:t>成交供应商</w:t>
      </w:r>
      <w:r w:rsidRPr="00914022">
        <w:rPr>
          <w:rFonts w:ascii="Times New Roman" w:eastAsia="宋体" w:hAnsi="Times New Roman" w:cs="Times New Roman"/>
          <w:color w:val="000000"/>
          <w:szCs w:val="22"/>
          <w14:ligatures w14:val="none"/>
        </w:rPr>
        <w:t>需承担由此引起的法律责任和赔偿采购人的经济损失。本款规定的效力及于</w:t>
      </w:r>
      <w:r w:rsidRPr="00914022">
        <w:rPr>
          <w:rFonts w:ascii="Times New Roman" w:eastAsia="宋体" w:hAnsi="Times New Roman" w:cs="Times New Roman" w:hint="eastAsia"/>
          <w:color w:val="000000"/>
          <w:szCs w:val="22"/>
          <w14:ligatures w14:val="none"/>
        </w:rPr>
        <w:t>成交供应商</w:t>
      </w:r>
      <w:r w:rsidRPr="00914022">
        <w:rPr>
          <w:rFonts w:ascii="Times New Roman" w:eastAsia="宋体" w:hAnsi="Times New Roman" w:cs="Times New Roman"/>
          <w:color w:val="000000"/>
          <w:szCs w:val="22"/>
          <w14:ligatures w14:val="none"/>
        </w:rPr>
        <w:t>及</w:t>
      </w:r>
      <w:r w:rsidRPr="00914022">
        <w:rPr>
          <w:rFonts w:ascii="Times New Roman" w:eastAsia="宋体" w:hAnsi="Times New Roman" w:cs="Times New Roman" w:hint="eastAsia"/>
          <w:color w:val="000000"/>
          <w:szCs w:val="22"/>
          <w14:ligatures w14:val="none"/>
        </w:rPr>
        <w:t>成交供应商</w:t>
      </w:r>
      <w:r w:rsidRPr="00914022">
        <w:rPr>
          <w:rFonts w:ascii="Times New Roman" w:eastAsia="宋体" w:hAnsi="Times New Roman" w:cs="Times New Roman"/>
          <w:color w:val="000000"/>
          <w:szCs w:val="22"/>
          <w14:ligatures w14:val="none"/>
        </w:rPr>
        <w:t>的所有雇用人员。</w:t>
      </w:r>
    </w:p>
    <w:p w14:paraId="07F1F594" w14:textId="77777777" w:rsidR="00914022" w:rsidRPr="00914022" w:rsidRDefault="00914022" w:rsidP="00914022">
      <w:pPr>
        <w:spacing w:after="0" w:line="300" w:lineRule="auto"/>
        <w:jc w:val="both"/>
        <w:rPr>
          <w:rFonts w:ascii="Times New Roman" w:eastAsia="宋体" w:hAnsi="Times New Roman" w:cs="Times New Roman"/>
          <w:sz w:val="20"/>
          <w:szCs w:val="20"/>
          <w14:ligatures w14:val="none"/>
        </w:rPr>
      </w:pPr>
    </w:p>
    <w:p w14:paraId="6866DCB2" w14:textId="77777777" w:rsidR="00914022" w:rsidRPr="00914022" w:rsidRDefault="00914022" w:rsidP="00914022">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9" w:name="_Toc209007589"/>
      <w:bookmarkStart w:id="30" w:name="_Toc497211608"/>
      <w:r w:rsidRPr="00914022">
        <w:rPr>
          <w:rFonts w:ascii="Times New Roman" w:eastAsia="黑体" w:hAnsi="Times New Roman" w:cs="Times New Roman"/>
          <w:color w:val="000000"/>
          <w:sz w:val="30"/>
          <w:szCs w:val="30"/>
          <w14:ligatures w14:val="none"/>
        </w:rPr>
        <w:t>四、报价须知</w:t>
      </w:r>
      <w:bookmarkEnd w:id="29"/>
      <w:bookmarkEnd w:id="30"/>
    </w:p>
    <w:p w14:paraId="4D2D7FC4" w14:textId="77777777" w:rsidR="00914022" w:rsidRPr="00914022" w:rsidRDefault="00914022" w:rsidP="0091402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497747038"/>
      <w:bookmarkStart w:id="32" w:name="_Toc209007590"/>
      <w:bookmarkStart w:id="33" w:name="_Toc490037251"/>
      <w:bookmarkStart w:id="34" w:name="_Toc497211611"/>
      <w:r w:rsidRPr="00914022">
        <w:rPr>
          <w:rFonts w:ascii="Times New Roman" w:eastAsia="宋体" w:hAnsi="Times New Roman" w:cs="Times New Roman"/>
          <w:b/>
          <w:color w:val="000000"/>
          <w:szCs w:val="22"/>
          <w14:ligatures w14:val="none"/>
        </w:rPr>
        <w:t>1</w:t>
      </w:r>
      <w:r w:rsidRPr="00914022">
        <w:rPr>
          <w:rFonts w:ascii="Times New Roman" w:eastAsia="宋体" w:hAnsi="Times New Roman" w:cs="Times New Roman" w:hint="eastAsia"/>
          <w:b/>
          <w:color w:val="000000"/>
          <w:szCs w:val="22"/>
          <w14:ligatures w14:val="none"/>
        </w:rPr>
        <w:t>1</w:t>
      </w:r>
      <w:r w:rsidRPr="00914022">
        <w:rPr>
          <w:rFonts w:ascii="Times New Roman" w:eastAsia="宋体" w:hAnsi="Times New Roman" w:cs="Times New Roman" w:hint="eastAsia"/>
          <w:b/>
          <w:color w:val="000000"/>
          <w:szCs w:val="22"/>
          <w14:ligatures w14:val="none"/>
        </w:rPr>
        <w:t>磋商</w:t>
      </w:r>
      <w:r w:rsidRPr="00914022">
        <w:rPr>
          <w:rFonts w:ascii="Times New Roman" w:eastAsia="宋体" w:hAnsi="Times New Roman" w:cs="Times New Roman"/>
          <w:b/>
          <w:color w:val="000000"/>
          <w:szCs w:val="22"/>
          <w14:ligatures w14:val="none"/>
        </w:rPr>
        <w:t>报价依据</w:t>
      </w:r>
      <w:bookmarkEnd w:id="31"/>
      <w:bookmarkEnd w:id="32"/>
      <w:bookmarkEnd w:id="33"/>
    </w:p>
    <w:p w14:paraId="658B59A4"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报价计算依据包括本项目的</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文件（包括提供的附件）、</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文件答疑或修改的补充文书、</w:t>
      </w:r>
      <w:r w:rsidRPr="00914022">
        <w:rPr>
          <w:rFonts w:ascii="Times New Roman" w:eastAsia="宋体" w:hAnsi="Times New Roman" w:cs="Times New Roman" w:hint="eastAsia"/>
          <w:szCs w:val="22"/>
          <w14:ligatures w14:val="none"/>
        </w:rPr>
        <w:t>磋商过程中实质性变动的内容、服务内容一览表（设施量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、项目现场条件等。</w:t>
      </w:r>
    </w:p>
    <w:p w14:paraId="2DFAE7CF"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.2</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文件明确的</w:t>
      </w:r>
      <w:r w:rsidRPr="00914022">
        <w:rPr>
          <w:rFonts w:ascii="Times New Roman" w:eastAsia="宋体" w:hAnsi="Times New Roman" w:cs="Times New Roman" w:hint="eastAsia"/>
          <w:szCs w:val="22"/>
          <w14:ligatures w14:val="none"/>
        </w:rPr>
        <w:t>项目</w:t>
      </w:r>
      <w:r w:rsidRPr="00914022">
        <w:rPr>
          <w:rFonts w:ascii="Times New Roman" w:eastAsia="宋体" w:hAnsi="Times New Roman" w:cs="Times New Roman"/>
          <w:szCs w:val="22"/>
          <w14:ligatures w14:val="none"/>
        </w:rPr>
        <w:t>范围、</w:t>
      </w:r>
      <w:r w:rsidRPr="00914022">
        <w:rPr>
          <w:rFonts w:ascii="Times New Roman" w:eastAsia="宋体" w:hAnsi="Times New Roman" w:cs="Times New Roman" w:hint="eastAsia"/>
          <w:szCs w:val="22"/>
          <w14:ligatures w14:val="none"/>
        </w:rPr>
        <w:t>实施</w:t>
      </w:r>
      <w:r w:rsidRPr="00914022">
        <w:rPr>
          <w:rFonts w:ascii="Times New Roman" w:eastAsia="宋体" w:hAnsi="Times New Roman" w:cs="Times New Roman"/>
          <w:szCs w:val="22"/>
          <w14:ligatures w14:val="none"/>
        </w:rPr>
        <w:t>内容、</w:t>
      </w:r>
      <w:r w:rsidRPr="00914022">
        <w:rPr>
          <w:rFonts w:ascii="Times New Roman" w:eastAsia="宋体" w:hAnsi="Times New Roman" w:cs="Times New Roman" w:hint="eastAsia"/>
          <w:szCs w:val="22"/>
          <w14:ligatures w14:val="none"/>
        </w:rPr>
        <w:t>实施</w:t>
      </w:r>
      <w:r w:rsidRPr="00914022">
        <w:rPr>
          <w:rFonts w:ascii="Times New Roman" w:eastAsia="宋体" w:hAnsi="Times New Roman" w:cs="Times New Roman"/>
          <w:szCs w:val="22"/>
          <w14:ligatures w14:val="none"/>
        </w:rPr>
        <w:t>期限、质量要求、</w:t>
      </w:r>
      <w:r w:rsidRPr="00914022">
        <w:rPr>
          <w:rFonts w:ascii="Times New Roman" w:eastAsia="宋体" w:hAnsi="Times New Roman" w:cs="Times New Roman" w:hint="eastAsia"/>
          <w:szCs w:val="22"/>
          <w14:ligatures w14:val="none"/>
        </w:rPr>
        <w:t>售后服务（如果有）、</w:t>
      </w:r>
      <w:r w:rsidRPr="00914022">
        <w:rPr>
          <w:rFonts w:ascii="Times New Roman" w:eastAsia="宋体" w:hAnsi="Times New Roman" w:cs="Times New Roman"/>
          <w:szCs w:val="22"/>
          <w14:ligatures w14:val="none"/>
        </w:rPr>
        <w:t>管理要求与标准及考核要求等。</w:t>
      </w:r>
    </w:p>
    <w:p w14:paraId="0D9BB403"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.3</w:t>
      </w:r>
      <w:r w:rsidRPr="00914022">
        <w:rPr>
          <w:rFonts w:ascii="Times New Roman" w:eastAsia="宋体" w:hAnsi="Times New Roman" w:cs="Times New Roman" w:hint="eastAsia"/>
          <w:szCs w:val="22"/>
          <w14:ligatures w14:val="none"/>
        </w:rPr>
        <w:t>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说明</w:t>
      </w:r>
    </w:p>
    <w:p w14:paraId="29559954"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.3.1</w:t>
      </w:r>
      <w:r w:rsidRPr="00914022">
        <w:rPr>
          <w:rFonts w:ascii="Times New Roman" w:eastAsia="宋体" w:hAnsi="Times New Roman" w:cs="Times New Roman" w:hint="eastAsia"/>
          <w:szCs w:val="22"/>
          <w14:ligatures w14:val="none"/>
        </w:rPr>
        <w:t>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应与</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须知、合同条件、项目质量标准和要求等文件结合起来理解或解释。</w:t>
      </w:r>
    </w:p>
    <w:p w14:paraId="53E7F4DF"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.3.2</w:t>
      </w:r>
      <w:r w:rsidRPr="00914022">
        <w:rPr>
          <w:rFonts w:ascii="Times New Roman" w:eastAsia="宋体" w:hAnsi="Times New Roman" w:cs="Times New Roman"/>
          <w:szCs w:val="22"/>
          <w14:ligatures w14:val="none"/>
        </w:rPr>
        <w:t>采购人提供的</w:t>
      </w:r>
      <w:r w:rsidRPr="00914022">
        <w:rPr>
          <w:rFonts w:ascii="Times New Roman" w:eastAsia="宋体" w:hAnsi="Times New Roman" w:cs="Times New Roman" w:hint="eastAsia"/>
          <w:szCs w:val="22"/>
          <w14:ligatures w14:val="none"/>
        </w:rPr>
        <w:t>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是依照采购需求测算出的主要工作内容，允许</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对</w:t>
      </w:r>
      <w:r w:rsidRPr="00914022">
        <w:rPr>
          <w:rFonts w:ascii="Times New Roman" w:eastAsia="宋体" w:hAnsi="Times New Roman" w:cs="Times New Roman" w:hint="eastAsia"/>
          <w:szCs w:val="22"/>
          <w14:ligatures w14:val="none"/>
        </w:rPr>
        <w:t>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内非核心工作内容进行优化设计，并依照优化后的方案进行报价。各</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应认真了解</w:t>
      </w:r>
      <w:r w:rsidRPr="00914022">
        <w:rPr>
          <w:rFonts w:ascii="Times New Roman" w:eastAsia="宋体" w:hAnsi="Times New Roman" w:cs="Times New Roman" w:hint="eastAsia"/>
          <w:szCs w:val="22"/>
          <w14:ligatures w14:val="none"/>
        </w:rPr>
        <w:t>采购</w:t>
      </w:r>
      <w:r w:rsidRPr="00914022">
        <w:rPr>
          <w:rFonts w:ascii="Times New Roman" w:eastAsia="宋体" w:hAnsi="Times New Roman" w:cs="Times New Roman"/>
          <w:szCs w:val="22"/>
          <w14:ligatures w14:val="none"/>
        </w:rPr>
        <w:t>需求，如发现核心工作内容和实际采购需求不一致时，应立即以书面形式通知采购人核查，除非采购人以答疑文件</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补充文件</w:t>
      </w:r>
      <w:r w:rsidRPr="00914022">
        <w:rPr>
          <w:rFonts w:ascii="Times New Roman" w:eastAsia="宋体" w:hAnsi="Times New Roman" w:cs="Times New Roman" w:hint="eastAsia"/>
          <w:szCs w:val="22"/>
          <w14:ligatures w14:val="none"/>
        </w:rPr>
        <w:t>或磋商过程中实质性内容对磋商文件</w:t>
      </w:r>
      <w:r w:rsidRPr="00914022">
        <w:rPr>
          <w:rFonts w:ascii="Times New Roman" w:eastAsia="宋体" w:hAnsi="Times New Roman" w:cs="Times New Roman"/>
          <w:szCs w:val="22"/>
          <w14:ligatures w14:val="none"/>
        </w:rPr>
        <w:t>予以更正</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否则，应以</w:t>
      </w:r>
      <w:r w:rsidRPr="00914022">
        <w:rPr>
          <w:rFonts w:ascii="Times New Roman" w:eastAsia="宋体" w:hAnsi="Times New Roman" w:cs="Times New Roman" w:hint="eastAsia"/>
          <w:szCs w:val="22"/>
          <w14:ligatures w14:val="none"/>
        </w:rPr>
        <w:t>服务内容一览表（设施量</w:t>
      </w:r>
      <w:r w:rsidRPr="00914022">
        <w:rPr>
          <w:rFonts w:ascii="Times New Roman" w:eastAsia="宋体" w:hAnsi="Times New Roman" w:cs="Times New Roman"/>
          <w:szCs w:val="22"/>
          <w14:ligatures w14:val="none"/>
        </w:rPr>
        <w:t>清单</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为准。</w:t>
      </w:r>
    </w:p>
    <w:p w14:paraId="04A9E230"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szCs w:val="22"/>
          <w14:ligatures w14:val="none"/>
        </w:rPr>
        <w:t>岗位设置说明</w:t>
      </w:r>
    </w:p>
    <w:p w14:paraId="0456F062"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岗位设置应与</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须知、合同条件、项目质量标准和要求等文件结合起来理解或解释。</w:t>
      </w:r>
    </w:p>
    <w:p w14:paraId="165081C6"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1</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szCs w:val="22"/>
          <w14:ligatures w14:val="none"/>
        </w:rPr>
        <w:t xml:space="preserve">.2 </w:t>
      </w:r>
      <w:r w:rsidRPr="00914022">
        <w:rPr>
          <w:rFonts w:ascii="Times New Roman" w:eastAsia="宋体" w:hAnsi="Times New Roman" w:cs="Times New Roman"/>
          <w:szCs w:val="22"/>
          <w14:ligatures w14:val="none"/>
        </w:rPr>
        <w:t>采购人提供的</w:t>
      </w:r>
      <w:r w:rsidRPr="00914022">
        <w:rPr>
          <w:rFonts w:ascii="Times New Roman" w:eastAsia="宋体" w:hAnsi="Times New Roman" w:cs="Times New Roman"/>
          <w:b/>
          <w:kern w:val="0"/>
          <w:szCs w:val="22"/>
          <w:u w:val="single"/>
          <w14:ligatures w14:val="none"/>
        </w:rPr>
        <w:t>岗位设置</w:t>
      </w:r>
      <w:r w:rsidRPr="00914022">
        <w:rPr>
          <w:rFonts w:ascii="Times New Roman" w:eastAsia="宋体" w:hAnsi="Times New Roman" w:cs="Times New Roman"/>
          <w:szCs w:val="22"/>
          <w14:ligatures w14:val="none"/>
        </w:rPr>
        <w:t>是依照采购需求测算出的</w:t>
      </w:r>
      <w:r w:rsidRPr="00914022">
        <w:rPr>
          <w:rFonts w:ascii="Times New Roman" w:eastAsia="宋体" w:hAnsi="Times New Roman" w:cs="Times New Roman"/>
          <w:b/>
          <w:kern w:val="0"/>
          <w:szCs w:val="22"/>
          <w:u w:val="single"/>
          <w14:ligatures w14:val="none"/>
        </w:rPr>
        <w:t>各岗位最低配置要求</w:t>
      </w:r>
      <w:r w:rsidRPr="00914022">
        <w:rPr>
          <w:rFonts w:ascii="Times New Roman" w:eastAsia="宋体" w:hAnsi="Times New Roman" w:cs="Times New Roman"/>
          <w:szCs w:val="22"/>
          <w14:ligatures w14:val="none"/>
        </w:rPr>
        <w:t>，与最终的实际履约可能存在小的出入，各</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应自行认真踏勘现场，了解</w:t>
      </w:r>
      <w:r w:rsidRPr="00914022">
        <w:rPr>
          <w:rFonts w:ascii="Times New Roman" w:eastAsia="宋体" w:hAnsi="Times New Roman" w:cs="Times New Roman" w:hint="eastAsia"/>
          <w:szCs w:val="22"/>
          <w14:ligatures w14:val="none"/>
        </w:rPr>
        <w:t>采购</w:t>
      </w:r>
      <w:r w:rsidRPr="00914022">
        <w:rPr>
          <w:rFonts w:ascii="Times New Roman" w:eastAsia="宋体" w:hAnsi="Times New Roman" w:cs="Times New Roman"/>
          <w:szCs w:val="22"/>
          <w14:ligatures w14:val="none"/>
        </w:rPr>
        <w:t>需求。</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如发现</w:t>
      </w:r>
      <w:r w:rsidRPr="00914022">
        <w:rPr>
          <w:rFonts w:ascii="Times New Roman" w:eastAsia="宋体" w:hAnsi="Times New Roman" w:cs="Times New Roman"/>
          <w:b/>
          <w:kern w:val="0"/>
          <w:szCs w:val="22"/>
          <w:u w:val="single"/>
          <w14:ligatures w14:val="none"/>
        </w:rPr>
        <w:t>该表</w:t>
      </w:r>
      <w:r w:rsidRPr="00914022">
        <w:rPr>
          <w:rFonts w:ascii="Times New Roman" w:eastAsia="宋体" w:hAnsi="Times New Roman" w:cs="Times New Roman"/>
          <w:szCs w:val="22"/>
          <w14:ligatures w14:val="none"/>
        </w:rPr>
        <w:t>和实际工作内容不一致时，应立即以书面形式通知采购人核查，除非采购人以答疑文件</w:t>
      </w:r>
      <w:r w:rsidRPr="00914022">
        <w:rPr>
          <w:rFonts w:ascii="Times New Roman" w:eastAsia="宋体" w:hAnsi="Times New Roman" w:cs="Times New Roman" w:hint="eastAsia"/>
          <w:szCs w:val="22"/>
          <w14:ligatures w14:val="none"/>
        </w:rPr>
        <w:t>、</w:t>
      </w:r>
      <w:r w:rsidRPr="00914022">
        <w:rPr>
          <w:rFonts w:ascii="Times New Roman" w:eastAsia="宋体" w:hAnsi="Times New Roman" w:cs="Times New Roman"/>
          <w:szCs w:val="22"/>
          <w14:ligatures w14:val="none"/>
        </w:rPr>
        <w:t>补充文件</w:t>
      </w:r>
      <w:r w:rsidRPr="00914022">
        <w:rPr>
          <w:rFonts w:ascii="Times New Roman" w:eastAsia="宋体" w:hAnsi="Times New Roman" w:cs="Times New Roman" w:hint="eastAsia"/>
          <w:szCs w:val="22"/>
          <w14:ligatures w14:val="none"/>
        </w:rPr>
        <w:t>或磋商过程中实质性内容对磋商文件</w:t>
      </w:r>
      <w:r w:rsidRPr="00914022">
        <w:rPr>
          <w:rFonts w:ascii="Times New Roman" w:eastAsia="宋体" w:hAnsi="Times New Roman" w:cs="Times New Roman"/>
          <w:szCs w:val="22"/>
          <w14:ligatures w14:val="none"/>
        </w:rPr>
        <w:t>予以更正，否则，</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不得</w:t>
      </w:r>
      <w:r w:rsidRPr="00914022">
        <w:rPr>
          <w:rFonts w:ascii="Times New Roman" w:eastAsia="宋体" w:hAnsi="Times New Roman" w:cs="Times New Roman"/>
          <w:b/>
          <w:kern w:val="0"/>
          <w:szCs w:val="22"/>
          <w:u w:val="single"/>
          <w14:ligatures w14:val="none"/>
        </w:rPr>
        <w:t>对岗位设置中的岗位类别和数量进行缩减</w:t>
      </w:r>
      <w:r w:rsidRPr="00914022">
        <w:rPr>
          <w:rFonts w:ascii="Times New Roman" w:eastAsia="宋体" w:hAnsi="Times New Roman" w:cs="Times New Roman"/>
          <w:szCs w:val="22"/>
          <w14:ligatures w14:val="none"/>
        </w:rPr>
        <w:t>。</w:t>
      </w:r>
    </w:p>
    <w:p w14:paraId="298F35D0" w14:textId="77777777" w:rsidR="00914022" w:rsidRPr="00914022" w:rsidRDefault="00914022" w:rsidP="00914022">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35" w:name="_Toc490037252"/>
      <w:bookmarkStart w:id="36" w:name="_Toc497747039"/>
      <w:bookmarkStart w:id="37" w:name="_Toc209007591"/>
      <w:r w:rsidRPr="00914022">
        <w:rPr>
          <w:rFonts w:ascii="Times New Roman" w:eastAsia="宋体" w:hAnsi="Times New Roman" w:cs="Times New Roman"/>
          <w:b/>
          <w:szCs w:val="22"/>
          <w14:ligatures w14:val="none"/>
        </w:rPr>
        <w:t>1</w:t>
      </w:r>
      <w:bookmarkStart w:id="38" w:name="_Toc490037253"/>
      <w:bookmarkEnd w:id="35"/>
      <w:r w:rsidRPr="00914022">
        <w:rPr>
          <w:rFonts w:ascii="Times New Roman" w:eastAsia="宋体" w:hAnsi="Times New Roman" w:cs="Times New Roman" w:hint="eastAsia"/>
          <w:b/>
          <w:szCs w:val="22"/>
          <w14:ligatures w14:val="none"/>
        </w:rPr>
        <w:t>2</w:t>
      </w:r>
      <w:r w:rsidRPr="00914022">
        <w:rPr>
          <w:rFonts w:ascii="Times New Roman" w:eastAsia="宋体" w:hAnsi="Times New Roman" w:cs="Times New Roman" w:hint="eastAsia"/>
          <w:b/>
          <w:szCs w:val="22"/>
          <w14:ligatures w14:val="none"/>
        </w:rPr>
        <w:t>磋商</w:t>
      </w:r>
      <w:r w:rsidRPr="00914022">
        <w:rPr>
          <w:rFonts w:ascii="Times New Roman" w:eastAsia="宋体" w:hAnsi="Times New Roman" w:cs="Times New Roman"/>
          <w:b/>
          <w:szCs w:val="22"/>
          <w14:ligatures w14:val="none"/>
        </w:rPr>
        <w:t>报价</w:t>
      </w:r>
      <w:bookmarkEnd w:id="38"/>
      <w:r w:rsidRPr="00914022">
        <w:rPr>
          <w:rFonts w:ascii="Times New Roman" w:eastAsia="宋体" w:hAnsi="Times New Roman" w:cs="Times New Roman"/>
          <w:b/>
          <w:szCs w:val="22"/>
          <w14:ligatures w14:val="none"/>
        </w:rPr>
        <w:t>内容</w:t>
      </w:r>
      <w:bookmarkEnd w:id="36"/>
      <w:bookmarkEnd w:id="37"/>
    </w:p>
    <w:p w14:paraId="76103ED5"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本项目报价为</w:t>
      </w:r>
      <w:proofErr w:type="gramStart"/>
      <w:r w:rsidRPr="00914022">
        <w:rPr>
          <w:rFonts w:ascii="Times New Roman" w:eastAsia="宋体" w:hAnsi="Times New Roman" w:cs="Times New Roman"/>
          <w:szCs w:val="22"/>
          <w14:ligatures w14:val="none"/>
        </w:rPr>
        <w:t>全费用</w:t>
      </w:r>
      <w:proofErr w:type="gramEnd"/>
      <w:r w:rsidRPr="00914022">
        <w:rPr>
          <w:rFonts w:ascii="Times New Roman" w:eastAsia="宋体" w:hAnsi="Times New Roman" w:cs="Times New Roman"/>
          <w:szCs w:val="22"/>
          <w14:ligatures w14:val="none"/>
        </w:rPr>
        <w:t>报价，是履行合同的最终价格，除</w:t>
      </w:r>
      <w:r w:rsidRPr="00914022">
        <w:rPr>
          <w:rFonts w:ascii="Times New Roman" w:eastAsia="宋体" w:hAnsi="Times New Roman" w:cs="Times New Roman" w:hint="eastAsia"/>
          <w:szCs w:val="22"/>
          <w14:ligatures w14:val="none"/>
        </w:rPr>
        <w:t>采购</w:t>
      </w:r>
      <w:r w:rsidRPr="00914022">
        <w:rPr>
          <w:rFonts w:ascii="Times New Roman" w:eastAsia="宋体" w:hAnsi="Times New Roman" w:cs="Times New Roman"/>
          <w:szCs w:val="22"/>
          <w14:ligatures w14:val="none"/>
        </w:rPr>
        <w:t>需求中另有说明外，</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报价（即</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总价）应包括</w:t>
      </w:r>
      <w:r w:rsidRPr="00914022">
        <w:rPr>
          <w:rFonts w:ascii="Times New Roman" w:eastAsia="宋体" w:hAnsi="Times New Roman" w:cs="Times New Roman" w:hint="eastAsia"/>
          <w:szCs w:val="22"/>
          <w:u w:val="single"/>
          <w14:ligatures w14:val="none"/>
        </w:rPr>
        <w:t>养护、运行管理、维修技术（标准）要求所需的劳务、材料、机械、质检</w:t>
      </w:r>
      <w:r w:rsidRPr="00914022">
        <w:rPr>
          <w:rFonts w:ascii="Times New Roman" w:eastAsia="宋体" w:hAnsi="Times New Roman" w:cs="Times New Roman" w:hint="eastAsia"/>
          <w:szCs w:val="22"/>
          <w:u w:val="single"/>
          <w14:ligatures w14:val="none"/>
        </w:rPr>
        <w:t>(</w:t>
      </w:r>
      <w:r w:rsidRPr="00914022">
        <w:rPr>
          <w:rFonts w:ascii="Times New Roman" w:eastAsia="宋体" w:hAnsi="Times New Roman" w:cs="Times New Roman" w:hint="eastAsia"/>
          <w:szCs w:val="22"/>
          <w:u w:val="single"/>
          <w14:ligatures w14:val="none"/>
        </w:rPr>
        <w:t>自检</w:t>
      </w:r>
      <w:r w:rsidRPr="00914022">
        <w:rPr>
          <w:rFonts w:ascii="Times New Roman" w:eastAsia="宋体" w:hAnsi="Times New Roman" w:cs="Times New Roman" w:hint="eastAsia"/>
          <w:szCs w:val="22"/>
          <w:u w:val="single"/>
          <w14:ligatures w14:val="none"/>
        </w:rPr>
        <w:t>)</w:t>
      </w:r>
      <w:r w:rsidRPr="00914022">
        <w:rPr>
          <w:rFonts w:ascii="Times New Roman" w:eastAsia="宋体" w:hAnsi="Times New Roman" w:cs="Times New Roman" w:hint="eastAsia"/>
          <w:szCs w:val="22"/>
          <w:u w:val="single"/>
          <w14:ligatures w14:val="none"/>
        </w:rPr>
        <w:t>、缺陷修复、管理、利润等费用，以及合同明示或暗示的所有责任、义务和一般风险等费用。供应商用于本合同工程的各类设备的提供、运输、拆卸、拼装、折旧等支付的费用，已包括在设施量清单的单价与响应总价之中</w:t>
      </w:r>
      <w:r w:rsidRPr="00914022">
        <w:rPr>
          <w:rFonts w:ascii="Times New Roman" w:eastAsia="宋体" w:hAnsi="Times New Roman" w:cs="Times New Roman"/>
          <w:szCs w:val="22"/>
          <w14:ligatures w14:val="none"/>
        </w:rPr>
        <w:t>。</w:t>
      </w:r>
    </w:p>
    <w:p w14:paraId="68475C26"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 xml:space="preserve">.2 </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报价中</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应考虑本项目可能存在的风险因素。</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报价应将所有工作内容考虑在内，如有漏项或缺项，均属于</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的风险</w:t>
      </w:r>
      <w:r w:rsidRPr="00914022">
        <w:rPr>
          <w:rFonts w:ascii="Times New Roman" w:eastAsia="宋体" w:hAnsi="Times New Roman" w:cs="Times New Roman" w:hint="eastAsia"/>
          <w:szCs w:val="22"/>
          <w14:ligatures w14:val="none"/>
        </w:rPr>
        <w:t>，其费用视作已分配在磋商报价明细表内单价或总价之中</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应逐项计算并填写单价、合计价和总价。</w:t>
      </w:r>
    </w:p>
    <w:p w14:paraId="14A717DE"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.3</w:t>
      </w:r>
      <w:r w:rsidRPr="00914022">
        <w:rPr>
          <w:rFonts w:ascii="Times New Roman" w:eastAsia="宋体" w:hAnsi="Times New Roman" w:cs="Times New Roman"/>
          <w:color w:val="000000"/>
          <w:szCs w:val="22"/>
          <w14:ligatures w14:val="none"/>
        </w:rPr>
        <w:t>在项目实施期内，对于除不可抗力因素之外，人工价格上涨以及可能存在的其它任何风险因素，</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应自行考虑，在合同履约期内中标价不作调整。</w:t>
      </w:r>
    </w:p>
    <w:p w14:paraId="694B4F00" w14:textId="77777777" w:rsidR="00914022" w:rsidRPr="00914022" w:rsidRDefault="00914022" w:rsidP="00914022">
      <w:pPr>
        <w:adjustRightInd w:val="0"/>
        <w:snapToGrid w:val="0"/>
        <w:spacing w:after="0" w:line="300" w:lineRule="auto"/>
        <w:ind w:firstLineChars="200" w:firstLine="440"/>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2</w:t>
      </w:r>
      <w:r w:rsidRPr="00914022">
        <w:rPr>
          <w:rFonts w:ascii="Times New Roman" w:eastAsia="宋体" w:hAnsi="Times New Roman" w:cs="Times New Roman"/>
          <w:szCs w:val="22"/>
          <w14:ligatures w14:val="none"/>
        </w:rPr>
        <w:t xml:space="preserve">.4 </w:t>
      </w:r>
      <w:r w:rsidRPr="00914022">
        <w:rPr>
          <w:rFonts w:ascii="Times New Roman" w:eastAsia="宋体" w:hAnsi="Times New Roman" w:cs="Times New Roman" w:hint="eastAsia"/>
          <w:szCs w:val="22"/>
          <w14:ligatures w14:val="none"/>
        </w:rPr>
        <w:t>供应</w:t>
      </w:r>
      <w:proofErr w:type="gramStart"/>
      <w:r w:rsidRPr="00914022">
        <w:rPr>
          <w:rFonts w:ascii="Times New Roman" w:eastAsia="宋体" w:hAnsi="Times New Roman" w:cs="Times New Roman" w:hint="eastAsia"/>
          <w:szCs w:val="22"/>
          <w14:ligatures w14:val="none"/>
        </w:rPr>
        <w:t>商</w:t>
      </w:r>
      <w:r w:rsidRPr="00914022">
        <w:rPr>
          <w:rFonts w:ascii="Times New Roman" w:eastAsia="宋体" w:hAnsi="Times New Roman" w:cs="Times New Roman"/>
          <w:szCs w:val="22"/>
          <w14:ligatures w14:val="none"/>
        </w:rPr>
        <w:t>按照</w:t>
      </w:r>
      <w:proofErr w:type="gramEnd"/>
      <w:r w:rsidRPr="00914022">
        <w:rPr>
          <w:rFonts w:ascii="Times New Roman" w:eastAsia="宋体" w:hAnsi="Times New Roman" w:cs="Times New Roman" w:hint="eastAsia"/>
          <w:szCs w:val="22"/>
          <w14:ligatures w14:val="none"/>
        </w:rPr>
        <w:t>响应</w:t>
      </w:r>
      <w:r w:rsidRPr="00914022">
        <w:rPr>
          <w:rFonts w:ascii="Times New Roman" w:eastAsia="宋体" w:hAnsi="Times New Roman" w:cs="Times New Roman"/>
          <w:szCs w:val="22"/>
          <w14:ligatures w14:val="none"/>
        </w:rPr>
        <w:t>文件格式中所附的表式完整地填写《</w:t>
      </w:r>
      <w:r w:rsidRPr="00914022">
        <w:rPr>
          <w:rFonts w:ascii="Times New Roman" w:eastAsia="宋体" w:hAnsi="Times New Roman" w:cs="Times New Roman" w:hint="eastAsia"/>
          <w:szCs w:val="22"/>
          <w14:ligatures w14:val="none"/>
        </w:rPr>
        <w:t>磋商报价</w:t>
      </w:r>
      <w:r w:rsidRPr="00914022">
        <w:rPr>
          <w:rFonts w:ascii="Times New Roman" w:eastAsia="宋体" w:hAnsi="Times New Roman" w:cs="Times New Roman"/>
          <w:szCs w:val="22"/>
          <w14:ligatures w14:val="none"/>
        </w:rPr>
        <w:t>一览表》及各类</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报价明细表，说明其拟提供服务的内容、数量、价格、时间、价格构成等。</w:t>
      </w:r>
    </w:p>
    <w:p w14:paraId="0922AB6A"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09007592"/>
      <w:r w:rsidRPr="00914022">
        <w:rPr>
          <w:rFonts w:ascii="Times New Roman" w:eastAsia="宋体" w:hAnsi="Times New Roman" w:cs="Times New Roman"/>
          <w:b/>
          <w:szCs w:val="22"/>
          <w14:ligatures w14:val="none"/>
        </w:rPr>
        <w:t>1</w:t>
      </w:r>
      <w:r w:rsidRPr="00914022">
        <w:rPr>
          <w:rFonts w:ascii="Times New Roman" w:eastAsia="宋体" w:hAnsi="Times New Roman" w:cs="Times New Roman" w:hint="eastAsia"/>
          <w:b/>
          <w:szCs w:val="22"/>
          <w14:ligatures w14:val="none"/>
        </w:rPr>
        <w:t>3</w:t>
      </w:r>
      <w:r w:rsidRPr="00914022">
        <w:rPr>
          <w:rFonts w:ascii="Times New Roman" w:eastAsia="宋体" w:hAnsi="Times New Roman" w:cs="Times New Roman" w:hint="eastAsia"/>
          <w:b/>
          <w:szCs w:val="22"/>
          <w14:ligatures w14:val="none"/>
        </w:rPr>
        <w:t>磋商</w:t>
      </w:r>
      <w:r w:rsidRPr="00914022">
        <w:rPr>
          <w:rFonts w:ascii="Times New Roman" w:eastAsia="宋体" w:hAnsi="Times New Roman" w:cs="Times New Roman"/>
          <w:b/>
          <w:szCs w:val="22"/>
          <w14:ligatures w14:val="none"/>
        </w:rPr>
        <w:t>报价控制性条款</w:t>
      </w:r>
      <w:bookmarkEnd w:id="34"/>
      <w:bookmarkEnd w:id="39"/>
    </w:p>
    <w:p w14:paraId="1216B104"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.1 </w:t>
      </w:r>
      <w:r w:rsidRPr="00914022">
        <w:rPr>
          <w:rFonts w:ascii="Times New Roman" w:eastAsia="宋体" w:hAnsi="Times New Roman" w:cs="Times New Roman" w:hint="eastAsia"/>
          <w:color w:val="000000"/>
          <w:szCs w:val="22"/>
          <w14:ligatures w14:val="none"/>
        </w:rPr>
        <w:t>磋商最后</w:t>
      </w:r>
      <w:r w:rsidRPr="00914022">
        <w:rPr>
          <w:rFonts w:ascii="Times New Roman" w:eastAsia="宋体" w:hAnsi="Times New Roman" w:cs="Times New Roman"/>
          <w:color w:val="000000"/>
          <w:szCs w:val="22"/>
          <w14:ligatures w14:val="none"/>
        </w:rPr>
        <w:t>报价不得超过公布的预算金额</w:t>
      </w:r>
      <w:r w:rsidRPr="00914022">
        <w:rPr>
          <w:rFonts w:ascii="Times New Roman" w:eastAsia="宋体" w:hAnsi="Times New Roman" w:cs="Times New Roman" w:hint="eastAsia"/>
          <w:color w:val="000000"/>
          <w:szCs w:val="22"/>
          <w14:ligatures w14:val="none"/>
        </w:rPr>
        <w:t>或最高限价</w:t>
      </w:r>
      <w:r w:rsidRPr="00914022">
        <w:rPr>
          <w:rFonts w:ascii="Times New Roman" w:eastAsia="宋体" w:hAnsi="Times New Roman" w:cs="Times New Roman"/>
          <w:color w:val="000000"/>
          <w:szCs w:val="22"/>
          <w14:ligatures w14:val="none"/>
        </w:rPr>
        <w:t>，其中各年度或各分项报价（如有要求）均不得超过对应的预算金额</w:t>
      </w:r>
      <w:r w:rsidRPr="00914022">
        <w:rPr>
          <w:rFonts w:ascii="Times New Roman" w:eastAsia="宋体" w:hAnsi="Times New Roman" w:cs="Times New Roman" w:hint="eastAsia"/>
          <w:color w:val="000000"/>
          <w:szCs w:val="22"/>
          <w14:ligatures w14:val="none"/>
        </w:rPr>
        <w:t>或最高限价</w:t>
      </w:r>
      <w:r w:rsidRPr="00914022">
        <w:rPr>
          <w:rFonts w:ascii="Times New Roman" w:eastAsia="宋体" w:hAnsi="Times New Roman" w:cs="Times New Roman"/>
          <w:color w:val="000000"/>
          <w:szCs w:val="22"/>
          <w14:ligatures w14:val="none"/>
        </w:rPr>
        <w:t>。</w:t>
      </w:r>
    </w:p>
    <w:p w14:paraId="0B91A014"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.2 </w:t>
      </w:r>
      <w:r w:rsidRPr="00914022">
        <w:rPr>
          <w:rFonts w:ascii="Times New Roman" w:eastAsia="宋体" w:hAnsi="Times New Roman" w:cs="Times New Roman"/>
          <w:color w:val="000000"/>
          <w:szCs w:val="22"/>
          <w14:ligatures w14:val="none"/>
        </w:rPr>
        <w:t>本项目只允许有一个报价，任何有选择的报价将不予接受。</w:t>
      </w:r>
    </w:p>
    <w:p w14:paraId="6CB6C687"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.3 </w:t>
      </w:r>
      <w:r w:rsidRPr="00914022">
        <w:rPr>
          <w:rFonts w:ascii="Times New Roman" w:eastAsia="宋体" w:hAnsi="Times New Roman" w:cs="Times New Roman" w:hint="eastAsia"/>
          <w:color w:val="000000"/>
          <w:szCs w:val="22"/>
          <w14:ligatures w14:val="none"/>
        </w:rPr>
        <w:t>供应商</w:t>
      </w:r>
      <w:r w:rsidRPr="00914022">
        <w:rPr>
          <w:rFonts w:ascii="Times New Roman" w:eastAsia="宋体" w:hAnsi="Times New Roman" w:cs="Times New Roman"/>
          <w:color w:val="000000"/>
          <w:szCs w:val="22"/>
          <w14:ligatures w14:val="none"/>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AEB09C7" w14:textId="77777777" w:rsidR="00914022" w:rsidRPr="00914022" w:rsidRDefault="00914022" w:rsidP="00914022">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914022">
        <w:rPr>
          <w:rFonts w:ascii="Times New Roman" w:eastAsia="宋体" w:hAnsi="宋体" w:cs="Times New Roman"/>
          <w:b/>
          <w:bCs/>
          <w:kern w:val="0"/>
          <w:szCs w:val="22"/>
          <w14:ligatures w14:val="none"/>
        </w:rPr>
        <w:lastRenderedPageBreak/>
        <w:t>★</w:t>
      </w: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.4 </w:t>
      </w:r>
      <w:r w:rsidRPr="00914022">
        <w:rPr>
          <w:rFonts w:ascii="Times New Roman" w:eastAsia="宋体" w:hAnsi="Times New Roman" w:cs="Times New Roman"/>
          <w:color w:val="000000"/>
          <w:szCs w:val="22"/>
          <w14:ligatures w14:val="none"/>
        </w:rPr>
        <w:t>经</w:t>
      </w:r>
      <w:r w:rsidRPr="00914022">
        <w:rPr>
          <w:rFonts w:ascii="Times New Roman" w:eastAsia="宋体" w:hAnsi="Times New Roman" w:cs="Times New Roman" w:hint="eastAsia"/>
          <w:color w:val="000000"/>
          <w:szCs w:val="22"/>
          <w14:ligatures w14:val="none"/>
        </w:rPr>
        <w:t>磋商小组</w:t>
      </w:r>
      <w:r w:rsidRPr="00914022">
        <w:rPr>
          <w:rFonts w:ascii="Times New Roman" w:eastAsia="宋体" w:hAnsi="Times New Roman" w:cs="Times New Roman"/>
          <w:color w:val="000000"/>
          <w:szCs w:val="22"/>
          <w14:ligatures w14:val="none"/>
        </w:rPr>
        <w:t>审定，</w:t>
      </w:r>
      <w:r w:rsidRPr="00914022">
        <w:rPr>
          <w:rFonts w:ascii="Times New Roman" w:eastAsia="宋体" w:hAnsi="Times New Roman" w:cs="Times New Roman" w:hint="eastAsia"/>
          <w:color w:val="000000"/>
          <w:szCs w:val="22"/>
          <w14:ligatures w14:val="none"/>
        </w:rPr>
        <w:t>磋商</w:t>
      </w:r>
      <w:r w:rsidRPr="00914022">
        <w:rPr>
          <w:rFonts w:ascii="Times New Roman" w:eastAsia="宋体" w:hAnsi="Times New Roman" w:cs="Times New Roman"/>
          <w:color w:val="000000"/>
          <w:szCs w:val="22"/>
          <w14:ligatures w14:val="none"/>
        </w:rPr>
        <w:t>报价存在下列情形之一的，该</w:t>
      </w:r>
      <w:r w:rsidRPr="00914022">
        <w:rPr>
          <w:rFonts w:ascii="Times New Roman" w:eastAsia="宋体" w:hAnsi="Times New Roman" w:cs="Times New Roman" w:hint="eastAsia"/>
          <w:color w:val="000000"/>
          <w:szCs w:val="22"/>
          <w14:ligatures w14:val="none"/>
        </w:rPr>
        <w:t>响应</w:t>
      </w:r>
      <w:r w:rsidRPr="00914022">
        <w:rPr>
          <w:rFonts w:ascii="Times New Roman" w:eastAsia="宋体" w:hAnsi="Times New Roman" w:cs="Times New Roman"/>
          <w:color w:val="000000"/>
          <w:szCs w:val="22"/>
          <w14:ligatures w14:val="none"/>
        </w:rPr>
        <w:t>文件作无效处理：</w:t>
      </w:r>
      <w:r w:rsidRPr="00914022">
        <w:rPr>
          <w:rFonts w:ascii="Times New Roman" w:eastAsia="宋体" w:hAnsi="Times New Roman" w:cs="Times New Roman"/>
          <w:color w:val="000000"/>
          <w:szCs w:val="22"/>
          <w14:ligatures w14:val="none"/>
        </w:rPr>
        <w:t xml:space="preserve"> </w:t>
      </w:r>
    </w:p>
    <w:p w14:paraId="65E2DDF3"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.4.1 </w:t>
      </w:r>
      <w:r w:rsidRPr="00914022">
        <w:rPr>
          <w:rFonts w:ascii="Times New Roman" w:eastAsia="宋体" w:hAnsi="Times New Roman" w:cs="Times New Roman" w:hint="eastAsia"/>
          <w:color w:val="000000"/>
          <w:szCs w:val="22"/>
          <w14:ligatures w14:val="none"/>
        </w:rPr>
        <w:t>磋商最后</w:t>
      </w:r>
      <w:r w:rsidRPr="00914022">
        <w:rPr>
          <w:rFonts w:ascii="Times New Roman" w:eastAsia="宋体" w:hAnsi="Times New Roman" w:cs="Times New Roman"/>
          <w:color w:val="000000"/>
          <w:szCs w:val="22"/>
          <w14:ligatures w14:val="none"/>
        </w:rPr>
        <w:t>报价和技术方案明显不相符的；</w:t>
      </w:r>
    </w:p>
    <w:p w14:paraId="4B699821"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color w:val="000000"/>
          <w:szCs w:val="22"/>
          <w14:ligatures w14:val="none"/>
        </w:rPr>
        <w:t>1</w:t>
      </w:r>
      <w:r w:rsidRPr="00914022">
        <w:rPr>
          <w:rFonts w:ascii="Times New Roman" w:eastAsia="宋体" w:hAnsi="Times New Roman" w:cs="Times New Roman" w:hint="eastAsia"/>
          <w:color w:val="000000"/>
          <w:szCs w:val="22"/>
          <w14:ligatures w14:val="none"/>
        </w:rPr>
        <w:t>3</w:t>
      </w:r>
      <w:r w:rsidRPr="00914022">
        <w:rPr>
          <w:rFonts w:ascii="Times New Roman" w:eastAsia="宋体" w:hAnsi="Times New Roman" w:cs="Times New Roman"/>
          <w:color w:val="000000"/>
          <w:szCs w:val="22"/>
          <w14:ligatures w14:val="none"/>
        </w:rPr>
        <w:t xml:space="preserve">.4.2 </w:t>
      </w:r>
      <w:r w:rsidRPr="00914022">
        <w:rPr>
          <w:rFonts w:ascii="Times New Roman" w:eastAsia="宋体" w:hAnsi="Times New Roman" w:cs="Times New Roman" w:hint="eastAsia"/>
          <w:color w:val="000000"/>
          <w:szCs w:val="22"/>
          <w14:ligatures w14:val="none"/>
        </w:rPr>
        <w:t>磋商最后</w:t>
      </w:r>
      <w:r w:rsidRPr="00914022">
        <w:rPr>
          <w:rFonts w:ascii="Times New Roman" w:eastAsia="宋体" w:hAnsi="Times New Roman" w:cs="Times New Roman"/>
          <w:color w:val="000000"/>
          <w:szCs w:val="22"/>
          <w14:ligatures w14:val="none"/>
        </w:rPr>
        <w:t>报价</w:t>
      </w:r>
      <w:r w:rsidRPr="00914022">
        <w:rPr>
          <w:rFonts w:ascii="Times New Roman" w:eastAsia="宋体" w:hAnsi="Times New Roman" w:cs="Times New Roman" w:hint="eastAsia"/>
          <w:color w:val="000000"/>
          <w:szCs w:val="22"/>
          <w14:ligatures w14:val="none"/>
        </w:rPr>
        <w:t>中</w:t>
      </w:r>
      <w:r w:rsidRPr="00914022">
        <w:rPr>
          <w:rFonts w:ascii="Times New Roman" w:eastAsia="宋体" w:hAnsi="Times New Roman" w:cs="Times New Roman"/>
          <w:color w:val="000000"/>
          <w:szCs w:val="22"/>
          <w14:ligatures w14:val="none"/>
        </w:rPr>
        <w:t>缩减</w:t>
      </w:r>
      <w:r w:rsidRPr="00914022">
        <w:rPr>
          <w:rFonts w:ascii="Times New Roman" w:eastAsia="宋体" w:hAnsi="Times New Roman" w:cs="Times New Roman" w:hint="eastAsia"/>
          <w:color w:val="000000"/>
          <w:szCs w:val="22"/>
          <w14:ligatures w14:val="none"/>
        </w:rPr>
        <w:t>磋商小组最终确定的</w:t>
      </w:r>
      <w:r w:rsidRPr="00914022">
        <w:rPr>
          <w:rFonts w:ascii="Times New Roman" w:eastAsia="宋体" w:hAnsi="Times New Roman" w:cs="Times New Roman"/>
          <w:color w:val="000000"/>
          <w:szCs w:val="22"/>
          <w14:ligatures w14:val="none"/>
        </w:rPr>
        <w:t>服务内容的</w:t>
      </w:r>
      <w:r w:rsidRPr="00914022">
        <w:rPr>
          <w:rFonts w:ascii="Times New Roman" w:eastAsia="宋体" w:hAnsi="Times New Roman" w:cs="Times New Roman" w:hint="eastAsia"/>
          <w:color w:val="000000"/>
          <w:szCs w:val="22"/>
          <w14:ligatures w14:val="none"/>
        </w:rPr>
        <w:t>。</w:t>
      </w:r>
    </w:p>
    <w:p w14:paraId="2CFE1690"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szCs w:val="22"/>
          <w14:ligatures w14:val="none"/>
        </w:rPr>
      </w:pPr>
    </w:p>
    <w:p w14:paraId="2AB44D5C" w14:textId="77777777" w:rsidR="00914022" w:rsidRPr="00914022" w:rsidRDefault="00914022" w:rsidP="00914022">
      <w:pPr>
        <w:spacing w:after="0" w:line="300" w:lineRule="auto"/>
        <w:ind w:firstLineChars="192" w:firstLine="424"/>
        <w:jc w:val="both"/>
        <w:outlineLvl w:val="2"/>
        <w:rPr>
          <w:rFonts w:ascii="Times New Roman" w:eastAsia="宋体" w:hAnsi="Times New Roman" w:cs="Times New Roman"/>
          <w:b/>
          <w:szCs w:val="22"/>
          <w14:ligatures w14:val="none"/>
        </w:rPr>
      </w:pPr>
      <w:bookmarkStart w:id="40" w:name="_Toc497211612"/>
      <w:bookmarkStart w:id="41" w:name="_Toc209007593"/>
      <w:r w:rsidRPr="00914022">
        <w:rPr>
          <w:rFonts w:ascii="Times New Roman" w:eastAsia="宋体" w:hAnsi="Times New Roman" w:cs="Times New Roman"/>
          <w:b/>
          <w:szCs w:val="22"/>
          <w14:ligatures w14:val="none"/>
        </w:rPr>
        <w:t>1</w:t>
      </w:r>
      <w:r w:rsidRPr="00914022">
        <w:rPr>
          <w:rFonts w:ascii="Times New Roman" w:eastAsia="宋体" w:hAnsi="Times New Roman" w:cs="Times New Roman" w:hint="eastAsia"/>
          <w:b/>
          <w:szCs w:val="22"/>
          <w14:ligatures w14:val="none"/>
        </w:rPr>
        <w:t>4</w:t>
      </w:r>
      <w:r w:rsidRPr="00914022">
        <w:rPr>
          <w:rFonts w:ascii="Times New Roman" w:eastAsia="宋体" w:hAnsi="Times New Roman" w:cs="Times New Roman"/>
          <w:b/>
          <w:szCs w:val="22"/>
          <w14:ligatures w14:val="none"/>
        </w:rPr>
        <w:t>其他</w:t>
      </w:r>
      <w:bookmarkEnd w:id="40"/>
      <w:bookmarkEnd w:id="41"/>
    </w:p>
    <w:p w14:paraId="62087AFE" w14:textId="77777777" w:rsidR="00914022" w:rsidRPr="00914022" w:rsidRDefault="00914022" w:rsidP="00914022">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914022">
        <w:rPr>
          <w:rFonts w:ascii="Times New Roman" w:eastAsia="宋体" w:hAnsi="Times New Roman" w:cs="Times New Roman" w:hint="eastAsia"/>
          <w:color w:val="000000"/>
          <w:szCs w:val="22"/>
          <w14:ligatures w14:val="none"/>
        </w:rPr>
        <w:t>无</w:t>
      </w:r>
    </w:p>
    <w:p w14:paraId="7A63416E" w14:textId="77777777" w:rsidR="00914022" w:rsidRPr="00914022" w:rsidRDefault="00914022" w:rsidP="00914022">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42" w:name="_Toc497211613"/>
      <w:bookmarkStart w:id="43" w:name="_Toc486947670"/>
      <w:bookmarkStart w:id="44" w:name="_Toc209007594"/>
      <w:bookmarkStart w:id="45" w:name="_Toc486604818"/>
      <w:bookmarkStart w:id="46" w:name="_Toc481849902"/>
      <w:r w:rsidRPr="00914022">
        <w:rPr>
          <w:rFonts w:ascii="Times New Roman" w:eastAsia="黑体" w:hAnsi="Times New Roman" w:cs="Times New Roman"/>
          <w:color w:val="000000"/>
          <w:sz w:val="30"/>
          <w:szCs w:val="30"/>
          <w14:ligatures w14:val="none"/>
        </w:rPr>
        <w:t>五、政府采购政策</w:t>
      </w:r>
      <w:bookmarkEnd w:id="42"/>
      <w:bookmarkEnd w:id="43"/>
      <w:bookmarkEnd w:id="44"/>
    </w:p>
    <w:p w14:paraId="4CD20D06"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7" w:name="_Toc535412969"/>
      <w:bookmarkStart w:id="48" w:name="_Toc209007595"/>
      <w:bookmarkStart w:id="49" w:name="_Toc497211267"/>
      <w:bookmarkStart w:id="50" w:name="_Toc1996365"/>
      <w:bookmarkStart w:id="51" w:name="_Toc3750"/>
      <w:bookmarkStart w:id="52" w:name="_Toc1996366"/>
      <w:bookmarkStart w:id="53" w:name="_Toc486604821"/>
      <w:bookmarkStart w:id="54" w:name="_Toc481849905"/>
      <w:bookmarkStart w:id="55" w:name="_Toc24401"/>
      <w:bookmarkStart w:id="56" w:name="_Toc25173"/>
      <w:bookmarkStart w:id="57" w:name="_Toc481849906"/>
      <w:bookmarkStart w:id="58" w:name="_Toc9591"/>
      <w:bookmarkStart w:id="59" w:name="_Toc486604822"/>
      <w:bookmarkEnd w:id="45"/>
      <w:bookmarkEnd w:id="46"/>
      <w:r w:rsidRPr="00914022">
        <w:rPr>
          <w:rFonts w:ascii="Times New Roman" w:eastAsia="宋体" w:hAnsi="Times New Roman" w:cs="Times New Roman"/>
          <w:b/>
          <w:szCs w:val="22"/>
          <w14:ligatures w14:val="none"/>
        </w:rPr>
        <w:t>1</w:t>
      </w:r>
      <w:r w:rsidRPr="00914022">
        <w:rPr>
          <w:rFonts w:ascii="Times New Roman" w:eastAsia="宋体" w:hAnsi="Times New Roman" w:cs="Times New Roman" w:hint="eastAsia"/>
          <w:b/>
          <w:szCs w:val="22"/>
          <w14:ligatures w14:val="none"/>
        </w:rPr>
        <w:t>5</w:t>
      </w:r>
      <w:r w:rsidRPr="00914022">
        <w:rPr>
          <w:rFonts w:ascii="Times New Roman" w:eastAsia="宋体" w:hAnsi="Times New Roman" w:cs="Times New Roman"/>
          <w:b/>
          <w:szCs w:val="22"/>
          <w14:ligatures w14:val="none"/>
        </w:rPr>
        <w:t>节能产品政府采购</w:t>
      </w:r>
      <w:bookmarkEnd w:id="47"/>
      <w:r w:rsidRPr="00914022">
        <w:rPr>
          <w:rFonts w:ascii="Times New Roman" w:eastAsia="宋体" w:hAnsi="Times New Roman" w:cs="Times New Roman" w:hint="eastAsia"/>
          <w:b/>
          <w:szCs w:val="22"/>
          <w14:ligatures w14:val="none"/>
        </w:rPr>
        <w:t>（本项目不适用）</w:t>
      </w:r>
      <w:bookmarkEnd w:id="48"/>
    </w:p>
    <w:p w14:paraId="314A86F5"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5</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914022">
        <w:rPr>
          <w:rFonts w:ascii="Times New Roman" w:eastAsia="宋体" w:hAnsi="Times New Roman" w:cs="Times New Roman"/>
          <w:szCs w:val="22"/>
          <w14:ligatures w14:val="none"/>
        </w:rPr>
        <w:t>2019</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9</w:t>
      </w:r>
      <w:r w:rsidRPr="00914022">
        <w:rPr>
          <w:rFonts w:ascii="Times New Roman" w:eastAsia="宋体" w:hAnsi="Times New Roman" w:cs="Times New Roman"/>
          <w:szCs w:val="22"/>
          <w14:ligatures w14:val="none"/>
        </w:rPr>
        <w:t>号）的要求，采购人采购的产品属于</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节能产品品目清单</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中的，在技术、服务等指标同等条件下，应当优先采购节能产品。采购人需购买的材料产品属于政府强制采购节能产品品目的，供应商必须选用节能产品。</w:t>
      </w:r>
    </w:p>
    <w:p w14:paraId="13282E70"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5</w:t>
      </w:r>
      <w:r w:rsidRPr="00914022">
        <w:rPr>
          <w:rFonts w:ascii="Times New Roman" w:eastAsia="宋体" w:hAnsi="Times New Roman" w:cs="Times New Roman"/>
          <w:szCs w:val="22"/>
          <w14:ligatures w14:val="none"/>
        </w:rPr>
        <w:t>.2</w:t>
      </w:r>
      <w:r w:rsidRPr="00914022">
        <w:rPr>
          <w:rFonts w:ascii="Times New Roman" w:eastAsia="宋体" w:hAnsi="Times New Roman" w:cs="Times New Roman" w:hint="eastAsia"/>
          <w:szCs w:val="22"/>
          <w14:ligatures w14:val="none"/>
        </w:rPr>
        <w:t>供应商如选用节能产品的，则应在响应文件中提供国家确定的认证机构出具的、处于有效期之内的节能产品的认证证书；反之，该产品在评审时不被认定为节能产品。</w:t>
      </w:r>
    </w:p>
    <w:p w14:paraId="078A3277"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0" w:name="_Toc535412970"/>
      <w:bookmarkStart w:id="61" w:name="_Toc497211268"/>
      <w:bookmarkStart w:id="62" w:name="_Toc209007596"/>
      <w:r w:rsidRPr="00914022">
        <w:rPr>
          <w:rFonts w:ascii="Times New Roman" w:eastAsia="宋体" w:hAnsi="Times New Roman" w:cs="Times New Roman"/>
          <w:b/>
          <w:szCs w:val="22"/>
          <w14:ligatures w14:val="none"/>
        </w:rPr>
        <w:t>1</w:t>
      </w:r>
      <w:r w:rsidRPr="00914022">
        <w:rPr>
          <w:rFonts w:ascii="Times New Roman" w:eastAsia="宋体" w:hAnsi="Times New Roman" w:cs="Times New Roman" w:hint="eastAsia"/>
          <w:b/>
          <w:szCs w:val="22"/>
          <w14:ligatures w14:val="none"/>
        </w:rPr>
        <w:t>6</w:t>
      </w:r>
      <w:r w:rsidRPr="00914022">
        <w:rPr>
          <w:rFonts w:ascii="Times New Roman" w:eastAsia="宋体" w:hAnsi="Times New Roman" w:cs="Times New Roman"/>
          <w:b/>
          <w:szCs w:val="22"/>
          <w14:ligatures w14:val="none"/>
        </w:rPr>
        <w:t>环境标志产品政府采购</w:t>
      </w:r>
      <w:bookmarkEnd w:id="60"/>
      <w:bookmarkEnd w:id="61"/>
      <w:r w:rsidRPr="00914022">
        <w:rPr>
          <w:rFonts w:ascii="Times New Roman" w:eastAsia="宋体" w:hAnsi="Times New Roman" w:cs="Times New Roman" w:hint="eastAsia"/>
          <w:b/>
          <w:szCs w:val="22"/>
          <w14:ligatures w14:val="none"/>
        </w:rPr>
        <w:t>（本项目不适用）</w:t>
      </w:r>
      <w:bookmarkEnd w:id="62"/>
    </w:p>
    <w:p w14:paraId="5BBEC669"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6</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按照《财政部发展改革委生态环境部市场监管总局关于调整优化节能产品、环境标志产品政府采购执行机制的通知》（财库〔</w:t>
      </w:r>
      <w:r w:rsidRPr="00914022">
        <w:rPr>
          <w:rFonts w:ascii="Times New Roman" w:eastAsia="宋体" w:hAnsi="Times New Roman" w:cs="Times New Roman"/>
          <w:szCs w:val="22"/>
          <w14:ligatures w14:val="none"/>
        </w:rPr>
        <w:t>2019</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9</w:t>
      </w:r>
      <w:r w:rsidRPr="00914022">
        <w:rPr>
          <w:rFonts w:ascii="Times New Roman" w:eastAsia="宋体" w:hAnsi="Times New Roman" w:cs="Times New Roman"/>
          <w:szCs w:val="22"/>
          <w14:ligatures w14:val="none"/>
        </w:rPr>
        <w:t>号）的要求，采购人采购的产品属于</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环境标志产品品目清单</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中的，在性能、技术、服务等指标同等条件下，应当优先采购环境标志产品。</w:t>
      </w:r>
    </w:p>
    <w:p w14:paraId="40CE996A"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szCs w:val="22"/>
          <w14:ligatures w14:val="none"/>
        </w:rPr>
        <w:t>1</w:t>
      </w:r>
      <w:r w:rsidRPr="00914022">
        <w:rPr>
          <w:rFonts w:ascii="Times New Roman" w:eastAsia="宋体" w:hAnsi="Times New Roman" w:cs="Times New Roman" w:hint="eastAsia"/>
          <w:szCs w:val="22"/>
          <w14:ligatures w14:val="none"/>
        </w:rPr>
        <w:t>6</w:t>
      </w:r>
      <w:r w:rsidRPr="00914022">
        <w:rPr>
          <w:rFonts w:ascii="Times New Roman" w:eastAsia="宋体" w:hAnsi="Times New Roman" w:cs="Times New Roman"/>
          <w:szCs w:val="22"/>
          <w14:ligatures w14:val="none"/>
        </w:rPr>
        <w:t>.2</w:t>
      </w:r>
      <w:r w:rsidRPr="00914022">
        <w:rPr>
          <w:rFonts w:ascii="Times New Roman" w:eastAsia="宋体" w:hAnsi="Times New Roman" w:cs="Times New Roman" w:hint="eastAsia"/>
          <w:szCs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50E0473B"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3" w:name="_Toc209007597"/>
      <w:bookmarkEnd w:id="49"/>
      <w:bookmarkEnd w:id="50"/>
      <w:r w:rsidRPr="00914022">
        <w:rPr>
          <w:rFonts w:ascii="Times New Roman" w:eastAsia="宋体" w:hAnsi="Times New Roman" w:cs="Times New Roman" w:hint="eastAsia"/>
          <w:b/>
          <w:szCs w:val="22"/>
          <w14:ligatures w14:val="none"/>
        </w:rPr>
        <w:t>17</w:t>
      </w:r>
      <w:r w:rsidRPr="00914022">
        <w:rPr>
          <w:rFonts w:ascii="Times New Roman" w:eastAsia="宋体" w:hAnsi="Times New Roman" w:cs="Times New Roman"/>
          <w:b/>
          <w:szCs w:val="22"/>
          <w14:ligatures w14:val="none"/>
        </w:rPr>
        <w:t>促进中小企业发展</w:t>
      </w:r>
      <w:bookmarkEnd w:id="51"/>
      <w:bookmarkEnd w:id="52"/>
      <w:bookmarkEnd w:id="53"/>
      <w:bookmarkEnd w:id="54"/>
      <w:bookmarkEnd w:id="55"/>
      <w:bookmarkEnd w:id="63"/>
    </w:p>
    <w:p w14:paraId="47198676" w14:textId="77777777" w:rsidR="00914022" w:rsidRPr="00914022" w:rsidRDefault="00914022" w:rsidP="00914022">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17</w:t>
      </w:r>
      <w:r w:rsidRPr="00914022">
        <w:rPr>
          <w:rFonts w:ascii="Times New Roman" w:eastAsia="宋体" w:hAnsi="Times New Roman" w:cs="Times New Roman"/>
          <w:bCs/>
          <w:szCs w:val="22"/>
          <w14:ligatures w14:val="none"/>
        </w:rPr>
        <w:t>.1</w:t>
      </w:r>
      <w:r w:rsidRPr="00914022">
        <w:rPr>
          <w:rFonts w:ascii="Times New Roman" w:eastAsia="宋体" w:hAnsi="Times New Roman" w:cs="Times New Roman"/>
          <w:szCs w:val="22"/>
          <w14:ligatures w14:val="none"/>
        </w:rPr>
        <w:t>中小企业</w:t>
      </w:r>
      <w:r w:rsidRPr="00914022">
        <w:rPr>
          <w:rFonts w:ascii="Times New Roman" w:eastAsia="宋体" w:hAnsi="Times New Roman" w:cs="Times New Roman" w:hint="eastAsia"/>
          <w:szCs w:val="22"/>
          <w14:ligatures w14:val="none"/>
        </w:rPr>
        <w:t>（含中型、小型、微型企业，下同）</w:t>
      </w:r>
      <w:r w:rsidRPr="00914022">
        <w:rPr>
          <w:rFonts w:ascii="Times New Roman" w:eastAsia="宋体" w:hAnsi="Times New Roman" w:cs="Times New Roman"/>
          <w:szCs w:val="22"/>
          <w14:ligatures w14:val="none"/>
        </w:rPr>
        <w:t>的划定按照《中小企业划型标准规定》（工信部联企业【</w:t>
      </w:r>
      <w:r w:rsidRPr="00914022">
        <w:rPr>
          <w:rFonts w:ascii="Times New Roman" w:eastAsia="宋体" w:hAnsi="Times New Roman" w:cs="Times New Roman"/>
          <w:szCs w:val="22"/>
          <w14:ligatures w14:val="none"/>
        </w:rPr>
        <w:t>2011</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300</w:t>
      </w:r>
      <w:r w:rsidRPr="00914022">
        <w:rPr>
          <w:rFonts w:ascii="Times New Roman" w:eastAsia="宋体" w:hAnsi="Times New Roman" w:cs="Times New Roman"/>
          <w:szCs w:val="22"/>
          <w14:ligatures w14:val="none"/>
        </w:rPr>
        <w:t>号）执行，参加</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的中小企业应当提供《中小企业声明函》（具体格式见</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响应文件格式</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），反之，视作非中、小微企业，不具备</w:t>
      </w:r>
      <w:r w:rsidRPr="00914022">
        <w:rPr>
          <w:rFonts w:ascii="Times New Roman" w:eastAsia="宋体" w:hAnsi="Times New Roman" w:cs="Times New Roman" w:hint="eastAsia"/>
          <w:szCs w:val="22"/>
          <w14:ligatures w14:val="none"/>
        </w:rPr>
        <w:t>参与磋商</w:t>
      </w:r>
      <w:r w:rsidRPr="00914022">
        <w:rPr>
          <w:rFonts w:ascii="Times New Roman" w:eastAsia="宋体" w:hAnsi="Times New Roman" w:cs="Times New Roman"/>
          <w:szCs w:val="22"/>
          <w14:ligatures w14:val="none"/>
        </w:rPr>
        <w:t>资格。</w:t>
      </w:r>
      <w:r w:rsidRPr="00914022">
        <w:rPr>
          <w:rFonts w:ascii="Times New Roman" w:eastAsia="宋体" w:hAnsi="Times New Roman" w:cs="Times New Roman" w:hint="eastAsia"/>
          <w:szCs w:val="22"/>
          <w14:ligatures w14:val="none"/>
        </w:rPr>
        <w:t>如项目允许联合体参与竞争的，则联合体中各方均应为中小企业，并按本款要求提供《中小企业声明函》。</w:t>
      </w:r>
    </w:p>
    <w:p w14:paraId="39484984"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17</w:t>
      </w:r>
      <w:r w:rsidRPr="00914022">
        <w:rPr>
          <w:rFonts w:ascii="Times New Roman" w:eastAsia="宋体" w:hAnsi="Times New Roman" w:cs="Times New Roman"/>
          <w:szCs w:val="22"/>
          <w14:ligatures w14:val="none"/>
        </w:rPr>
        <w:t xml:space="preserve">.2 </w:t>
      </w:r>
      <w:r w:rsidRPr="00914022">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14022">
        <w:rPr>
          <w:rFonts w:ascii="Times New Roman" w:eastAsia="宋体" w:hAnsi="Times New Roman" w:cs="Times New Roman" w:hint="eastAsia"/>
          <w:szCs w:val="22"/>
          <w14:ligatures w14:val="none"/>
        </w:rPr>
        <w:t>管理</w:t>
      </w:r>
      <w:r w:rsidRPr="00914022">
        <w:rPr>
          <w:rFonts w:ascii="Times New Roman" w:eastAsia="宋体" w:hAnsi="Times New Roman" w:cs="Times New Roman"/>
          <w:szCs w:val="22"/>
          <w14:ligatures w14:val="none"/>
        </w:rPr>
        <w:t>办法》。</w:t>
      </w:r>
    </w:p>
    <w:p w14:paraId="25390EF8"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17</w:t>
      </w:r>
      <w:r w:rsidRPr="00914022">
        <w:rPr>
          <w:rFonts w:ascii="Times New Roman" w:eastAsia="宋体" w:hAnsi="Times New Roman" w:cs="Times New Roman"/>
          <w:szCs w:val="22"/>
          <w14:ligatures w14:val="none"/>
        </w:rPr>
        <w:t xml:space="preserve">.3 </w:t>
      </w:r>
      <w:r w:rsidRPr="00914022">
        <w:rPr>
          <w:rFonts w:ascii="Times New Roman" w:eastAsia="宋体" w:hAnsi="Times New Roman" w:cs="Times New Roman" w:hint="eastAsia"/>
          <w:szCs w:val="22"/>
          <w14:ligatures w14:val="none"/>
        </w:rPr>
        <w:t>如项目允许联合体参与竞争的，组成联合体的中型企业和其他自然人、法人或者其他组织，与小型、微型企业之间不得存在投资关系。</w:t>
      </w:r>
    </w:p>
    <w:p w14:paraId="18FFF48C"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17</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4</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如提供虚假材料以谋取成交的，按照《政府采购法》有关条款处理，并记入</w:t>
      </w:r>
      <w:r w:rsidRPr="00914022">
        <w:rPr>
          <w:rFonts w:ascii="Times New Roman" w:eastAsia="宋体" w:hAnsi="Times New Roman" w:cs="Times New Roman" w:hint="eastAsia"/>
          <w:szCs w:val="22"/>
          <w14:ligatures w14:val="none"/>
        </w:rPr>
        <w:t>供应商</w:t>
      </w:r>
      <w:r w:rsidRPr="00914022">
        <w:rPr>
          <w:rFonts w:ascii="Times New Roman" w:eastAsia="宋体" w:hAnsi="Times New Roman" w:cs="Times New Roman"/>
          <w:szCs w:val="22"/>
          <w14:ligatures w14:val="none"/>
        </w:rPr>
        <w:t>诚信档案。</w:t>
      </w:r>
    </w:p>
    <w:p w14:paraId="2E555808"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209007598"/>
      <w:r w:rsidRPr="00914022">
        <w:rPr>
          <w:rFonts w:ascii="Times New Roman" w:eastAsia="宋体" w:hAnsi="Times New Roman" w:cs="Times New Roman" w:hint="eastAsia"/>
          <w:b/>
          <w:szCs w:val="22"/>
          <w14:ligatures w14:val="none"/>
        </w:rPr>
        <w:t>18</w:t>
      </w:r>
      <w:r w:rsidRPr="00914022">
        <w:rPr>
          <w:rFonts w:ascii="Times New Roman" w:eastAsia="宋体" w:hAnsi="Times New Roman" w:cs="Times New Roman"/>
          <w:b/>
          <w:szCs w:val="22"/>
          <w14:ligatures w14:val="none"/>
        </w:rPr>
        <w:t>规范进口产品政府采购</w:t>
      </w:r>
      <w:bookmarkEnd w:id="56"/>
      <w:bookmarkEnd w:id="57"/>
      <w:bookmarkEnd w:id="58"/>
      <w:bookmarkEnd w:id="59"/>
      <w:r w:rsidRPr="00914022">
        <w:rPr>
          <w:rFonts w:ascii="Times New Roman" w:eastAsia="宋体" w:hAnsi="Times New Roman" w:cs="Times New Roman" w:hint="eastAsia"/>
          <w:b/>
          <w:szCs w:val="22"/>
          <w14:ligatures w14:val="none"/>
        </w:rPr>
        <w:t>（本项目不适用）</w:t>
      </w:r>
      <w:bookmarkEnd w:id="64"/>
    </w:p>
    <w:p w14:paraId="1B1EF516"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18.</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依照《财政部关于印发</w:t>
      </w:r>
      <w:r w:rsidRPr="00914022">
        <w:rPr>
          <w:rFonts w:ascii="Times New Roman" w:eastAsia="宋体" w:hAnsi="Times New Roman" w:cs="Times New Roman"/>
          <w:szCs w:val="22"/>
          <w14:ligatures w14:val="none"/>
        </w:rPr>
        <w:t>&lt;</w:t>
      </w:r>
      <w:r w:rsidRPr="00914022">
        <w:rPr>
          <w:rFonts w:ascii="Times New Roman" w:eastAsia="宋体" w:hAnsi="Times New Roman" w:cs="Times New Roman"/>
          <w:szCs w:val="22"/>
          <w14:ligatures w14:val="none"/>
        </w:rPr>
        <w:t>政府采购进口产品管理办法</w:t>
      </w:r>
      <w:r w:rsidRPr="00914022">
        <w:rPr>
          <w:rFonts w:ascii="Times New Roman" w:eastAsia="宋体" w:hAnsi="Times New Roman" w:cs="Times New Roman"/>
          <w:szCs w:val="22"/>
          <w14:ligatures w14:val="none"/>
        </w:rPr>
        <w:t>&gt;</w:t>
      </w:r>
      <w:r w:rsidRPr="00914022">
        <w:rPr>
          <w:rFonts w:ascii="Times New Roman" w:eastAsia="宋体" w:hAnsi="Times New Roman" w:cs="Times New Roman"/>
          <w:szCs w:val="22"/>
          <w14:ligatures w14:val="none"/>
        </w:rPr>
        <w:t>的通知》（财库【</w:t>
      </w:r>
      <w:r w:rsidRPr="00914022">
        <w:rPr>
          <w:rFonts w:ascii="Times New Roman" w:eastAsia="宋体" w:hAnsi="Times New Roman" w:cs="Times New Roman"/>
          <w:szCs w:val="22"/>
          <w14:ligatures w14:val="none"/>
        </w:rPr>
        <w:t>2007</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119</w:t>
      </w:r>
      <w:r w:rsidRPr="00914022">
        <w:rPr>
          <w:rFonts w:ascii="Times New Roman" w:eastAsia="宋体" w:hAnsi="Times New Roman" w:cs="Times New Roman"/>
          <w:szCs w:val="22"/>
          <w14:ligatures w14:val="none"/>
        </w:rPr>
        <w:t>号）和《财政部关于政府采购进口产品管理问题的通知》（财办库【</w:t>
      </w:r>
      <w:r w:rsidRPr="00914022">
        <w:rPr>
          <w:rFonts w:ascii="Times New Roman" w:eastAsia="宋体" w:hAnsi="Times New Roman" w:cs="Times New Roman"/>
          <w:szCs w:val="22"/>
          <w14:ligatures w14:val="none"/>
        </w:rPr>
        <w:t>2008</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248</w:t>
      </w:r>
      <w:r w:rsidRPr="00914022">
        <w:rPr>
          <w:rFonts w:ascii="Times New Roman" w:eastAsia="宋体" w:hAnsi="Times New Roman" w:cs="Times New Roman"/>
          <w:szCs w:val="22"/>
          <w14:ligatures w14:val="none"/>
        </w:rPr>
        <w:t>号）的规定，本项目可以采购进口产品。</w:t>
      </w:r>
    </w:p>
    <w:p w14:paraId="0DAD2017"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5" w:name="_Toc486604823"/>
      <w:bookmarkStart w:id="66" w:name="_Toc19705"/>
      <w:bookmarkStart w:id="67" w:name="_Toc477267172"/>
      <w:bookmarkStart w:id="68" w:name="_Toc27932"/>
      <w:bookmarkStart w:id="69" w:name="_Toc209007599"/>
      <w:r w:rsidRPr="00914022">
        <w:rPr>
          <w:rFonts w:ascii="Times New Roman" w:eastAsia="宋体" w:hAnsi="Times New Roman" w:cs="Times New Roman" w:hint="eastAsia"/>
          <w:b/>
          <w:szCs w:val="22"/>
          <w14:ligatures w14:val="none"/>
        </w:rPr>
        <w:t>19</w:t>
      </w:r>
      <w:r w:rsidRPr="00914022">
        <w:rPr>
          <w:rFonts w:ascii="Times New Roman" w:eastAsia="宋体" w:hAnsi="Times New Roman" w:cs="Times New Roman"/>
          <w:b/>
          <w:szCs w:val="22"/>
          <w14:ligatures w14:val="none"/>
        </w:rPr>
        <w:t>支持监狱企业发展</w:t>
      </w:r>
      <w:bookmarkEnd w:id="65"/>
      <w:bookmarkEnd w:id="66"/>
      <w:bookmarkEnd w:id="67"/>
      <w:bookmarkEnd w:id="68"/>
      <w:bookmarkEnd w:id="69"/>
    </w:p>
    <w:p w14:paraId="45B4D6B1"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19</w:t>
      </w:r>
      <w:r w:rsidRPr="00914022">
        <w:rPr>
          <w:rFonts w:ascii="Times New Roman" w:eastAsia="宋体" w:hAnsi="Times New Roman" w:cs="Times New Roman"/>
          <w:szCs w:val="22"/>
          <w14:ligatures w14:val="none"/>
        </w:rPr>
        <w:t xml:space="preserve">.1 </w:t>
      </w:r>
      <w:r w:rsidRPr="00914022">
        <w:rPr>
          <w:rFonts w:ascii="Times New Roman" w:eastAsia="宋体" w:hAnsi="Times New Roman" w:cs="Times New Roman"/>
          <w:szCs w:val="22"/>
          <w14:ligatures w14:val="none"/>
        </w:rPr>
        <w:t>按照国家财政部、司法部《关于政府采购支持监狱企业发展有关问题的通知》（财库〔</w:t>
      </w:r>
      <w:r w:rsidRPr="00914022">
        <w:rPr>
          <w:rFonts w:ascii="Times New Roman" w:eastAsia="宋体" w:hAnsi="Times New Roman" w:cs="Times New Roman"/>
          <w:szCs w:val="22"/>
          <w14:ligatures w14:val="none"/>
        </w:rPr>
        <w:t>2014</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68</w:t>
      </w:r>
      <w:r w:rsidRPr="00914022">
        <w:rPr>
          <w:rFonts w:ascii="Times New Roman" w:eastAsia="宋体" w:hAnsi="Times New Roman" w:cs="Times New Roman"/>
          <w:szCs w:val="22"/>
          <w14:ligatures w14:val="none"/>
        </w:rPr>
        <w:t>号）规定，在政府采购活动中，监狱企业视同小型、微型企业，享受预留份额、</w:t>
      </w:r>
      <w:r w:rsidRPr="00914022">
        <w:rPr>
          <w:rFonts w:ascii="Times New Roman" w:eastAsia="宋体" w:hAnsi="Times New Roman" w:cs="Times New Roman" w:hint="eastAsia"/>
          <w:szCs w:val="22"/>
          <w14:ligatures w14:val="none"/>
        </w:rPr>
        <w:t>磋商</w:t>
      </w:r>
      <w:r w:rsidRPr="00914022">
        <w:rPr>
          <w:rFonts w:ascii="Times New Roman" w:eastAsia="宋体" w:hAnsi="Times New Roman" w:cs="Times New Roman"/>
          <w:szCs w:val="22"/>
          <w14:ligatures w14:val="none"/>
        </w:rPr>
        <w:t>中价格扣除等政府采购促进中小企业发展的政府采购政策。</w:t>
      </w:r>
    </w:p>
    <w:p w14:paraId="459D10F4"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19</w:t>
      </w:r>
      <w:r w:rsidRPr="00914022">
        <w:rPr>
          <w:rFonts w:ascii="Times New Roman" w:eastAsia="宋体" w:hAnsi="Times New Roman" w:cs="Times New Roman"/>
          <w:szCs w:val="22"/>
          <w14:ligatures w14:val="none"/>
        </w:rPr>
        <w:t xml:space="preserve">.2 </w:t>
      </w:r>
      <w:r w:rsidRPr="00914022">
        <w:rPr>
          <w:rFonts w:ascii="Times New Roman" w:eastAsia="宋体" w:hAnsi="Times New Roman" w:cs="Times New Roman"/>
          <w:szCs w:val="22"/>
          <w14:ligatures w14:val="none"/>
        </w:rPr>
        <w:t>监狱企业参加政府采购活动时，应当提供由省级以上监狱管理局、戒毒管理局（含新疆生产建设兵团）出具的属于监狱企业的证明文件。</w:t>
      </w:r>
    </w:p>
    <w:p w14:paraId="35A03383" w14:textId="77777777" w:rsidR="00914022" w:rsidRPr="00914022" w:rsidRDefault="00914022" w:rsidP="0091402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70" w:name="_Toc25538"/>
      <w:bookmarkStart w:id="71" w:name="_Toc29310"/>
      <w:bookmarkStart w:id="72" w:name="_Toc209007600"/>
      <w:r w:rsidRPr="00914022">
        <w:rPr>
          <w:rFonts w:ascii="Times New Roman" w:eastAsia="宋体" w:hAnsi="Times New Roman" w:cs="Times New Roman" w:hint="eastAsia"/>
          <w:b/>
          <w:szCs w:val="22"/>
          <w14:ligatures w14:val="none"/>
        </w:rPr>
        <w:lastRenderedPageBreak/>
        <w:t>20</w:t>
      </w:r>
      <w:r w:rsidRPr="00914022">
        <w:rPr>
          <w:rFonts w:ascii="Times New Roman" w:eastAsia="宋体" w:hAnsi="Times New Roman" w:cs="Times New Roman"/>
          <w:b/>
          <w:szCs w:val="22"/>
          <w14:ligatures w14:val="none"/>
        </w:rPr>
        <w:t>促进残疾人就业</w:t>
      </w:r>
      <w:bookmarkEnd w:id="70"/>
      <w:bookmarkEnd w:id="71"/>
      <w:bookmarkEnd w:id="72"/>
    </w:p>
    <w:p w14:paraId="5DE4FE62"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20</w:t>
      </w:r>
      <w:r w:rsidRPr="00914022">
        <w:rPr>
          <w:rFonts w:ascii="Times New Roman" w:eastAsia="宋体" w:hAnsi="Times New Roman" w:cs="Times New Roman"/>
          <w:szCs w:val="22"/>
          <w14:ligatures w14:val="none"/>
        </w:rPr>
        <w:t xml:space="preserve">.1 </w:t>
      </w:r>
      <w:bookmarkStart w:id="73" w:name="sendNo"/>
      <w:r w:rsidRPr="00914022">
        <w:rPr>
          <w:rFonts w:ascii="Times New Roman" w:eastAsia="宋体" w:hAnsi="Times New Roman" w:cs="Times New Roman"/>
          <w:szCs w:val="22"/>
          <w14:ligatures w14:val="none"/>
        </w:rPr>
        <w:t>符合财库</w:t>
      </w:r>
      <w:bookmarkEnd w:id="73"/>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2017</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141</w:t>
      </w:r>
      <w:r w:rsidRPr="00914022">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34FFCE9E" w14:textId="77777777" w:rsidR="00914022" w:rsidRPr="00914022" w:rsidRDefault="00914022" w:rsidP="0091402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914022">
        <w:rPr>
          <w:rFonts w:ascii="Times New Roman" w:eastAsia="宋体" w:hAnsi="Times New Roman" w:cs="Times New Roman" w:hint="eastAsia"/>
          <w:szCs w:val="22"/>
          <w14:ligatures w14:val="none"/>
        </w:rPr>
        <w:t>20</w:t>
      </w:r>
      <w:r w:rsidRPr="00914022">
        <w:rPr>
          <w:rFonts w:ascii="Times New Roman" w:eastAsia="宋体" w:hAnsi="Times New Roman" w:cs="Times New Roman"/>
          <w:szCs w:val="22"/>
          <w14:ligatures w14:val="none"/>
        </w:rPr>
        <w:t xml:space="preserve">.2 </w:t>
      </w:r>
      <w:r w:rsidRPr="00914022">
        <w:rPr>
          <w:rFonts w:ascii="Times New Roman" w:eastAsia="宋体" w:hAnsi="Times New Roman" w:cs="Times New Roman"/>
          <w:szCs w:val="22"/>
          <w14:ligatures w14:val="none"/>
        </w:rPr>
        <w:t>残疾人福利性单位在参加政府采购活动时，</w:t>
      </w:r>
      <w:proofErr w:type="gramStart"/>
      <w:r w:rsidRPr="00914022">
        <w:rPr>
          <w:rFonts w:ascii="Times New Roman" w:eastAsia="宋体" w:hAnsi="Times New Roman" w:cs="Times New Roman"/>
          <w:szCs w:val="22"/>
          <w14:ligatures w14:val="none"/>
        </w:rPr>
        <w:t>应当按财库</w:t>
      </w:r>
      <w:proofErr w:type="gramEnd"/>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2017</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141</w:t>
      </w:r>
      <w:r w:rsidRPr="00914022">
        <w:rPr>
          <w:rFonts w:ascii="Times New Roman" w:eastAsia="宋体" w:hAnsi="Times New Roman" w:cs="Times New Roman"/>
          <w:szCs w:val="22"/>
          <w14:ligatures w14:val="none"/>
        </w:rPr>
        <w:t>号规定的《残疾人福利性单位声明函》（具体格式详见</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hint="eastAsia"/>
          <w:szCs w:val="22"/>
          <w14:ligatures w14:val="none"/>
        </w:rPr>
        <w:t>响应文件格式</w:t>
      </w:r>
      <w:r w:rsidRPr="00914022">
        <w:rPr>
          <w:rFonts w:ascii="Times New Roman" w:eastAsia="宋体" w:hAnsi="Times New Roman" w:cs="Times New Roman"/>
          <w:szCs w:val="22"/>
          <w14:ligatures w14:val="none"/>
        </w:rPr>
        <w:t>”</w:t>
      </w:r>
      <w:r w:rsidRPr="00914022">
        <w:rPr>
          <w:rFonts w:ascii="Times New Roman" w:eastAsia="宋体" w:hAnsi="Times New Roman" w:cs="Times New Roman"/>
          <w:szCs w:val="22"/>
          <w14:ligatures w14:val="none"/>
        </w:rPr>
        <w:t>），并对声明的真实性负责。</w:t>
      </w:r>
    </w:p>
    <w:p w14:paraId="09B16D22" w14:textId="77777777" w:rsidR="001D2C76" w:rsidRPr="00914022" w:rsidRDefault="001D2C76">
      <w:pPr>
        <w:rPr>
          <w:rFonts w:hint="eastAsia"/>
        </w:rPr>
      </w:pPr>
    </w:p>
    <w:sectPr w:rsidR="001D2C76" w:rsidRPr="00914022" w:rsidSect="0091402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F8C9" w14:textId="77777777" w:rsidR="00CE0A9E" w:rsidRDefault="00CE0A9E" w:rsidP="00914022">
      <w:pPr>
        <w:spacing w:after="0" w:line="240" w:lineRule="auto"/>
        <w:rPr>
          <w:rFonts w:hint="eastAsia"/>
        </w:rPr>
      </w:pPr>
      <w:r>
        <w:separator/>
      </w:r>
    </w:p>
  </w:endnote>
  <w:endnote w:type="continuationSeparator" w:id="0">
    <w:p w14:paraId="6AC5923C" w14:textId="77777777" w:rsidR="00CE0A9E" w:rsidRDefault="00CE0A9E" w:rsidP="0091402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BBCE" w14:textId="77777777" w:rsidR="00CE0A9E" w:rsidRDefault="00CE0A9E" w:rsidP="00914022">
      <w:pPr>
        <w:spacing w:after="0" w:line="240" w:lineRule="auto"/>
        <w:rPr>
          <w:rFonts w:hint="eastAsia"/>
        </w:rPr>
      </w:pPr>
      <w:r>
        <w:separator/>
      </w:r>
    </w:p>
  </w:footnote>
  <w:footnote w:type="continuationSeparator" w:id="0">
    <w:p w14:paraId="4D926B6C" w14:textId="77777777" w:rsidR="00CE0A9E" w:rsidRDefault="00CE0A9E" w:rsidP="0091402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45384461">
    <w:abstractNumId w:val="0"/>
  </w:num>
  <w:num w:numId="2" w16cid:durableId="1511870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2A"/>
    <w:rsid w:val="001D2C76"/>
    <w:rsid w:val="00547A73"/>
    <w:rsid w:val="00770C5B"/>
    <w:rsid w:val="00914022"/>
    <w:rsid w:val="00B3042A"/>
    <w:rsid w:val="00CE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6C01AB-A3E7-469E-9BA6-25D166EE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B304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304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B304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B304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B3042A"/>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B3042A"/>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B3042A"/>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B3042A"/>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B304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304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304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B304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B3042A"/>
    <w:rPr>
      <w:rFonts w:cstheme="majorBidi"/>
      <w:color w:val="0F4761" w:themeColor="accent1" w:themeShade="BF"/>
      <w:sz w:val="28"/>
      <w:szCs w:val="28"/>
    </w:rPr>
  </w:style>
  <w:style w:type="character" w:customStyle="1" w:styleId="50">
    <w:name w:val="标题 5 字符"/>
    <w:basedOn w:val="a0"/>
    <w:link w:val="5"/>
    <w:qFormat/>
    <w:rsid w:val="00B3042A"/>
    <w:rPr>
      <w:rFonts w:cstheme="majorBidi"/>
      <w:color w:val="0F4761" w:themeColor="accent1" w:themeShade="BF"/>
      <w:sz w:val="24"/>
    </w:rPr>
  </w:style>
  <w:style w:type="character" w:customStyle="1" w:styleId="60">
    <w:name w:val="标题 6 字符"/>
    <w:basedOn w:val="a0"/>
    <w:link w:val="6"/>
    <w:qFormat/>
    <w:rsid w:val="00B3042A"/>
    <w:rPr>
      <w:rFonts w:cstheme="majorBidi"/>
      <w:b/>
      <w:bCs/>
      <w:color w:val="0F4761" w:themeColor="accent1" w:themeShade="BF"/>
    </w:rPr>
  </w:style>
  <w:style w:type="character" w:customStyle="1" w:styleId="70">
    <w:name w:val="标题 7 字符"/>
    <w:basedOn w:val="a0"/>
    <w:link w:val="7"/>
    <w:qFormat/>
    <w:rsid w:val="00B3042A"/>
    <w:rPr>
      <w:rFonts w:cstheme="majorBidi"/>
      <w:b/>
      <w:bCs/>
      <w:color w:val="595959" w:themeColor="text1" w:themeTint="A6"/>
    </w:rPr>
  </w:style>
  <w:style w:type="character" w:customStyle="1" w:styleId="80">
    <w:name w:val="标题 8 字符"/>
    <w:basedOn w:val="a0"/>
    <w:link w:val="8"/>
    <w:qFormat/>
    <w:rsid w:val="00B3042A"/>
    <w:rPr>
      <w:rFonts w:cstheme="majorBidi"/>
      <w:color w:val="595959" w:themeColor="text1" w:themeTint="A6"/>
    </w:rPr>
  </w:style>
  <w:style w:type="character" w:customStyle="1" w:styleId="90">
    <w:name w:val="标题 9 字符"/>
    <w:basedOn w:val="a0"/>
    <w:link w:val="9"/>
    <w:qFormat/>
    <w:rsid w:val="00B3042A"/>
    <w:rPr>
      <w:rFonts w:eastAsiaTheme="majorEastAsia" w:cstheme="majorBidi"/>
      <w:color w:val="595959" w:themeColor="text1" w:themeTint="A6"/>
    </w:rPr>
  </w:style>
  <w:style w:type="paragraph" w:styleId="a3">
    <w:name w:val="Title"/>
    <w:basedOn w:val="a"/>
    <w:next w:val="a"/>
    <w:link w:val="a4"/>
    <w:qFormat/>
    <w:rsid w:val="00B304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3042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304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30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042A"/>
    <w:pPr>
      <w:spacing w:before="160"/>
      <w:jc w:val="center"/>
    </w:pPr>
    <w:rPr>
      <w:i/>
      <w:iCs/>
      <w:color w:val="404040" w:themeColor="text1" w:themeTint="BF"/>
    </w:rPr>
  </w:style>
  <w:style w:type="character" w:customStyle="1" w:styleId="a8">
    <w:name w:val="引用 字符"/>
    <w:basedOn w:val="a0"/>
    <w:link w:val="a7"/>
    <w:uiPriority w:val="29"/>
    <w:rsid w:val="00B3042A"/>
    <w:rPr>
      <w:i/>
      <w:iCs/>
      <w:color w:val="404040" w:themeColor="text1" w:themeTint="BF"/>
    </w:rPr>
  </w:style>
  <w:style w:type="paragraph" w:styleId="a9">
    <w:name w:val="List Paragraph"/>
    <w:basedOn w:val="a"/>
    <w:uiPriority w:val="34"/>
    <w:qFormat/>
    <w:rsid w:val="00B3042A"/>
    <w:pPr>
      <w:ind w:left="720"/>
      <w:contextualSpacing/>
    </w:pPr>
  </w:style>
  <w:style w:type="character" w:styleId="aa">
    <w:name w:val="Intense Emphasis"/>
    <w:basedOn w:val="a0"/>
    <w:uiPriority w:val="21"/>
    <w:qFormat/>
    <w:rsid w:val="00B3042A"/>
    <w:rPr>
      <w:i/>
      <w:iCs/>
      <w:color w:val="0F4761" w:themeColor="accent1" w:themeShade="BF"/>
    </w:rPr>
  </w:style>
  <w:style w:type="paragraph" w:styleId="ab">
    <w:name w:val="Intense Quote"/>
    <w:basedOn w:val="a"/>
    <w:next w:val="a"/>
    <w:link w:val="ac"/>
    <w:uiPriority w:val="30"/>
    <w:qFormat/>
    <w:rsid w:val="00B3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042A"/>
    <w:rPr>
      <w:i/>
      <w:iCs/>
      <w:color w:val="0F4761" w:themeColor="accent1" w:themeShade="BF"/>
    </w:rPr>
  </w:style>
  <w:style w:type="character" w:styleId="ad">
    <w:name w:val="Intense Reference"/>
    <w:basedOn w:val="a0"/>
    <w:uiPriority w:val="32"/>
    <w:qFormat/>
    <w:rsid w:val="00B3042A"/>
    <w:rPr>
      <w:b/>
      <w:bCs/>
      <w:smallCaps/>
      <w:color w:val="0F4761" w:themeColor="accent1" w:themeShade="BF"/>
      <w:spacing w:val="5"/>
    </w:rPr>
  </w:style>
  <w:style w:type="paragraph" w:styleId="ae">
    <w:name w:val="header"/>
    <w:basedOn w:val="a"/>
    <w:link w:val="af"/>
    <w:unhideWhenUsed/>
    <w:qFormat/>
    <w:rsid w:val="0091402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914022"/>
    <w:rPr>
      <w:sz w:val="18"/>
      <w:szCs w:val="18"/>
    </w:rPr>
  </w:style>
  <w:style w:type="paragraph" w:styleId="af0">
    <w:name w:val="footer"/>
    <w:basedOn w:val="a"/>
    <w:link w:val="af1"/>
    <w:unhideWhenUsed/>
    <w:qFormat/>
    <w:rsid w:val="0091402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914022"/>
    <w:rPr>
      <w:sz w:val="18"/>
      <w:szCs w:val="18"/>
    </w:rPr>
  </w:style>
  <w:style w:type="numbering" w:customStyle="1" w:styleId="11">
    <w:name w:val="无列表1"/>
    <w:next w:val="a2"/>
    <w:uiPriority w:val="99"/>
    <w:semiHidden/>
    <w:unhideWhenUsed/>
    <w:rsid w:val="00914022"/>
  </w:style>
  <w:style w:type="paragraph" w:styleId="af2">
    <w:name w:val="Normal Indent"/>
    <w:basedOn w:val="a"/>
    <w:link w:val="af3"/>
    <w:qFormat/>
    <w:rsid w:val="00914022"/>
    <w:pPr>
      <w:spacing w:after="0" w:line="300" w:lineRule="auto"/>
      <w:ind w:firstLine="420"/>
      <w:jc w:val="both"/>
    </w:pPr>
    <w:rPr>
      <w:rFonts w:ascii="Times New Roman" w:eastAsia="宋体" w:hAnsi="Times New Roman" w:cs="Times New Roman"/>
      <w:sz w:val="21"/>
      <w:szCs w:val="22"/>
      <w14:ligatures w14:val="none"/>
    </w:rPr>
  </w:style>
  <w:style w:type="paragraph" w:styleId="TOC7">
    <w:name w:val="toc 7"/>
    <w:basedOn w:val="a"/>
    <w:next w:val="a"/>
    <w:uiPriority w:val="39"/>
    <w:qFormat/>
    <w:rsid w:val="00914022"/>
    <w:pPr>
      <w:spacing w:after="0" w:line="30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qFormat/>
    <w:rsid w:val="00914022"/>
    <w:pPr>
      <w:spacing w:after="0" w:line="300" w:lineRule="auto"/>
      <w:jc w:val="center"/>
    </w:pPr>
    <w:rPr>
      <w:rFonts w:ascii="Times New Roman" w:eastAsia="宋体" w:hAnsi="Times New Roman" w:cs="Times New Roman"/>
      <w:sz w:val="21"/>
      <w:szCs w:val="22"/>
      <w14:ligatures w14:val="none"/>
    </w:rPr>
  </w:style>
  <w:style w:type="character" w:customStyle="1" w:styleId="af5">
    <w:name w:val="注释标题 字符"/>
    <w:basedOn w:val="a0"/>
    <w:link w:val="af4"/>
    <w:qFormat/>
    <w:rsid w:val="00914022"/>
    <w:rPr>
      <w:rFonts w:ascii="Times New Roman" w:eastAsia="宋体" w:hAnsi="Times New Roman" w:cs="Times New Roman"/>
      <w:sz w:val="21"/>
      <w:szCs w:val="22"/>
      <w14:ligatures w14:val="none"/>
    </w:rPr>
  </w:style>
  <w:style w:type="paragraph" w:styleId="41">
    <w:name w:val="List Bullet 4"/>
    <w:basedOn w:val="a"/>
    <w:qFormat/>
    <w:rsid w:val="00914022"/>
    <w:pPr>
      <w:widowControl/>
      <w:tabs>
        <w:tab w:val="left" w:pos="840"/>
      </w:tabs>
      <w:overflowPunct w:val="0"/>
      <w:autoSpaceDE w:val="0"/>
      <w:autoSpaceDN w:val="0"/>
      <w:adjustRightInd w:val="0"/>
      <w:spacing w:after="0" w:line="30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914022"/>
    <w:pPr>
      <w:tabs>
        <w:tab w:val="left" w:pos="560"/>
      </w:tabs>
      <w:spacing w:after="0" w:line="30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914022"/>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qFormat/>
    <w:rsid w:val="00914022"/>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qFormat/>
    <w:rsid w:val="00914022"/>
    <w:pPr>
      <w:shd w:val="clear" w:color="auto" w:fill="000080"/>
      <w:spacing w:after="0" w:line="30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qFormat/>
    <w:rsid w:val="00914022"/>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914022"/>
    <w:pPr>
      <w:spacing w:after="0" w:line="300" w:lineRule="auto"/>
    </w:pPr>
    <w:rPr>
      <w:rFonts w:ascii="Times New Roman" w:eastAsia="宋体" w:hAnsi="Times New Roman" w:cs="Times New Roman"/>
      <w:sz w:val="21"/>
      <w:szCs w:val="22"/>
      <w14:ligatures w14:val="none"/>
    </w:rPr>
  </w:style>
  <w:style w:type="character" w:customStyle="1" w:styleId="afc">
    <w:name w:val="批注文字 字符"/>
    <w:basedOn w:val="a0"/>
    <w:link w:val="afb"/>
    <w:uiPriority w:val="99"/>
    <w:qFormat/>
    <w:rsid w:val="00914022"/>
    <w:rPr>
      <w:rFonts w:ascii="Times New Roman" w:eastAsia="宋体" w:hAnsi="Times New Roman" w:cs="Times New Roman"/>
      <w:sz w:val="21"/>
      <w:szCs w:val="22"/>
      <w14:ligatures w14:val="none"/>
    </w:rPr>
  </w:style>
  <w:style w:type="paragraph" w:styleId="afd">
    <w:name w:val="Salutation"/>
    <w:basedOn w:val="a"/>
    <w:next w:val="a"/>
    <w:link w:val="afe"/>
    <w:qFormat/>
    <w:rsid w:val="00914022"/>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914022"/>
    <w:rPr>
      <w:rFonts w:ascii="Times New Roman" w:eastAsia="宋体" w:hAnsi="Times New Roman" w:cs="Times New Roman"/>
      <w:kern w:val="0"/>
      <w:sz w:val="24"/>
      <w14:ligatures w14:val="none"/>
    </w:rPr>
  </w:style>
  <w:style w:type="paragraph" w:styleId="31">
    <w:name w:val="Body Text 3"/>
    <w:basedOn w:val="a"/>
    <w:link w:val="32"/>
    <w:qFormat/>
    <w:rsid w:val="00914022"/>
    <w:pPr>
      <w:autoSpaceDE w:val="0"/>
      <w:autoSpaceDN w:val="0"/>
      <w:spacing w:after="0" w:line="30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914022"/>
    <w:rPr>
      <w:rFonts w:ascii="Times New Roman" w:eastAsia="宋体" w:hAnsi="Times New Roman" w:cs="Times New Roman"/>
      <w:kern w:val="0"/>
      <w:sz w:val="16"/>
      <w:szCs w:val="20"/>
      <w14:ligatures w14:val="none"/>
    </w:rPr>
  </w:style>
  <w:style w:type="paragraph" w:styleId="33">
    <w:name w:val="List Bullet 3"/>
    <w:basedOn w:val="a"/>
    <w:qFormat/>
    <w:rsid w:val="00914022"/>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unhideWhenUsed/>
    <w:qFormat/>
    <w:rsid w:val="00914022"/>
    <w:pPr>
      <w:spacing w:after="120" w:line="300" w:lineRule="auto"/>
      <w:jc w:val="both"/>
    </w:pPr>
    <w:rPr>
      <w:rFonts w:ascii="Times New Roman" w:eastAsia="宋体" w:hAnsi="Times New Roman" w:cs="Times New Roman"/>
      <w:sz w:val="21"/>
      <w:szCs w:val="22"/>
      <w14:ligatures w14:val="none"/>
    </w:rPr>
  </w:style>
  <w:style w:type="character" w:customStyle="1" w:styleId="aff0">
    <w:name w:val="正文文本 字符"/>
    <w:basedOn w:val="a0"/>
    <w:link w:val="aff"/>
    <w:qFormat/>
    <w:rsid w:val="00914022"/>
    <w:rPr>
      <w:rFonts w:ascii="Times New Roman" w:eastAsia="宋体" w:hAnsi="Times New Roman" w:cs="Times New Roman"/>
      <w:sz w:val="21"/>
      <w:szCs w:val="22"/>
      <w14:ligatures w14:val="none"/>
    </w:rPr>
  </w:style>
  <w:style w:type="paragraph" w:styleId="aff1">
    <w:name w:val="Body Text Indent"/>
    <w:basedOn w:val="a"/>
    <w:link w:val="aff2"/>
    <w:qFormat/>
    <w:rsid w:val="00914022"/>
    <w:pPr>
      <w:spacing w:after="0" w:line="30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914022"/>
    <w:rPr>
      <w:rFonts w:ascii="Times New Roman" w:eastAsia="宋体" w:hAnsi="Times New Roman" w:cs="Times New Roman"/>
      <w:b/>
      <w:sz w:val="24"/>
      <w:szCs w:val="20"/>
      <w14:ligatures w14:val="none"/>
    </w:rPr>
  </w:style>
  <w:style w:type="paragraph" w:styleId="21">
    <w:name w:val="List Bullet 2"/>
    <w:basedOn w:val="a"/>
    <w:qFormat/>
    <w:rsid w:val="00914022"/>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qFormat/>
    <w:rsid w:val="00914022"/>
    <w:pPr>
      <w:spacing w:after="0" w:line="30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914022"/>
    <w:pPr>
      <w:tabs>
        <w:tab w:val="right" w:leader="dot" w:pos="9231"/>
      </w:tabs>
      <w:spacing w:after="0" w:line="30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914022"/>
    <w:pPr>
      <w:spacing w:after="0" w:line="30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914022"/>
    <w:rPr>
      <w:rFonts w:ascii="宋体" w:eastAsia="宋体" w:hAnsi="Courier New" w:cs="Times New Roman"/>
      <w:kern w:val="0"/>
      <w:sz w:val="20"/>
      <w:szCs w:val="20"/>
      <w14:ligatures w14:val="none"/>
    </w:rPr>
  </w:style>
  <w:style w:type="paragraph" w:styleId="TOC8">
    <w:name w:val="toc 8"/>
    <w:basedOn w:val="a"/>
    <w:next w:val="a"/>
    <w:uiPriority w:val="39"/>
    <w:qFormat/>
    <w:rsid w:val="00914022"/>
    <w:pPr>
      <w:spacing w:after="0" w:line="30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914022"/>
    <w:pPr>
      <w:spacing w:after="0" w:line="300" w:lineRule="auto"/>
      <w:jc w:val="both"/>
    </w:pPr>
    <w:rPr>
      <w:rFonts w:ascii="Times New Roman" w:eastAsia="宋体" w:hAnsi="Times New Roman" w:cs="Times New Roman"/>
      <w:sz w:val="21"/>
      <w:szCs w:val="22"/>
      <w14:ligatures w14:val="none"/>
    </w:rPr>
  </w:style>
  <w:style w:type="character" w:customStyle="1" w:styleId="aff6">
    <w:name w:val="日期 字符"/>
    <w:basedOn w:val="a0"/>
    <w:link w:val="aff5"/>
    <w:qFormat/>
    <w:rsid w:val="00914022"/>
    <w:rPr>
      <w:rFonts w:ascii="Times New Roman" w:eastAsia="宋体" w:hAnsi="Times New Roman" w:cs="Times New Roman"/>
      <w:sz w:val="21"/>
      <w:szCs w:val="22"/>
      <w14:ligatures w14:val="none"/>
    </w:rPr>
  </w:style>
  <w:style w:type="paragraph" w:styleId="22">
    <w:name w:val="Body Text Indent 2"/>
    <w:basedOn w:val="a"/>
    <w:link w:val="23"/>
    <w:qFormat/>
    <w:rsid w:val="00914022"/>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914022"/>
    <w:rPr>
      <w:rFonts w:ascii="宋体" w:eastAsia="宋体" w:hAnsi="宋体" w:cs="Times New Roman"/>
      <w:b/>
      <w:bCs/>
      <w:sz w:val="24"/>
      <w:szCs w:val="20"/>
      <w14:ligatures w14:val="none"/>
    </w:rPr>
  </w:style>
  <w:style w:type="paragraph" w:styleId="aff7">
    <w:name w:val="Balloon Text"/>
    <w:basedOn w:val="a"/>
    <w:link w:val="aff8"/>
    <w:qFormat/>
    <w:rsid w:val="00914022"/>
    <w:pPr>
      <w:spacing w:after="0" w:line="30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qFormat/>
    <w:rsid w:val="00914022"/>
    <w:rPr>
      <w:rFonts w:ascii="Times New Roman" w:eastAsia="宋体" w:hAnsi="Times New Roman" w:cs="Times New Roman"/>
      <w:sz w:val="18"/>
      <w:szCs w:val="18"/>
      <w14:ligatures w14:val="none"/>
    </w:rPr>
  </w:style>
  <w:style w:type="paragraph" w:styleId="TOC1">
    <w:name w:val="toc 1"/>
    <w:basedOn w:val="a"/>
    <w:next w:val="a"/>
    <w:uiPriority w:val="39"/>
    <w:qFormat/>
    <w:rsid w:val="00914022"/>
    <w:pPr>
      <w:tabs>
        <w:tab w:val="left" w:pos="840"/>
        <w:tab w:val="right" w:leader="dot" w:pos="9231"/>
      </w:tabs>
      <w:spacing w:after="0" w:line="30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914022"/>
    <w:pPr>
      <w:spacing w:after="0" w:line="30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914022"/>
    <w:pPr>
      <w:snapToGrid w:val="0"/>
      <w:spacing w:after="0" w:line="30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914022"/>
    <w:rPr>
      <w:rFonts w:ascii="Times New Roman" w:eastAsia="宋体" w:hAnsi="Times New Roman" w:cs="Times New Roman"/>
      <w:sz w:val="18"/>
      <w:szCs w:val="18"/>
      <w14:ligatures w14:val="none"/>
    </w:rPr>
  </w:style>
  <w:style w:type="paragraph" w:styleId="TOC6">
    <w:name w:val="toc 6"/>
    <w:basedOn w:val="a"/>
    <w:next w:val="a"/>
    <w:uiPriority w:val="39"/>
    <w:qFormat/>
    <w:rsid w:val="00914022"/>
    <w:pPr>
      <w:spacing w:after="0" w:line="30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914022"/>
    <w:pPr>
      <w:spacing w:afterLines="50" w:after="0" w:line="30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914022"/>
    <w:rPr>
      <w:rFonts w:ascii="Times New Roman" w:eastAsia="宋体" w:hAnsi="Times New Roman" w:cs="Times New Roman"/>
      <w:sz w:val="21"/>
      <w:szCs w:val="21"/>
      <w14:ligatures w14:val="none"/>
    </w:rPr>
  </w:style>
  <w:style w:type="paragraph" w:styleId="TOC2">
    <w:name w:val="toc 2"/>
    <w:basedOn w:val="a"/>
    <w:next w:val="a"/>
    <w:uiPriority w:val="39"/>
    <w:qFormat/>
    <w:rsid w:val="00914022"/>
    <w:pPr>
      <w:tabs>
        <w:tab w:val="left" w:pos="851"/>
        <w:tab w:val="right" w:leader="dot" w:pos="9231"/>
      </w:tabs>
      <w:spacing w:after="0" w:line="30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914022"/>
    <w:pPr>
      <w:spacing w:after="0" w:line="30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914022"/>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914022"/>
    <w:rPr>
      <w:rFonts w:ascii="Times New Roman" w:eastAsia="宋体" w:hAnsi="Times New Roman" w:cs="Times New Roman"/>
      <w:sz w:val="21"/>
      <w:szCs w:val="20"/>
      <w14:ligatures w14:val="none"/>
    </w:rPr>
  </w:style>
  <w:style w:type="paragraph" w:styleId="HTML">
    <w:name w:val="HTML Preformatted"/>
    <w:basedOn w:val="a"/>
    <w:link w:val="HTML0"/>
    <w:qFormat/>
    <w:rsid w:val="009140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914022"/>
    <w:rPr>
      <w:rFonts w:ascii="宋体" w:eastAsia="宋体" w:hAnsi="宋体" w:cs="宋体"/>
      <w:kern w:val="0"/>
      <w:sz w:val="24"/>
      <w14:ligatures w14:val="none"/>
    </w:rPr>
  </w:style>
  <w:style w:type="paragraph" w:styleId="affb">
    <w:name w:val="Normal (Web)"/>
    <w:basedOn w:val="a"/>
    <w:uiPriority w:val="99"/>
    <w:qFormat/>
    <w:rsid w:val="00914022"/>
    <w:pPr>
      <w:widowControl/>
      <w:spacing w:before="100" w:beforeAutospacing="1" w:after="100" w:afterAutospacing="1" w:line="30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914022"/>
    <w:rPr>
      <w:b/>
      <w:bCs/>
      <w:kern w:val="0"/>
      <w:sz w:val="20"/>
      <w:szCs w:val="20"/>
    </w:rPr>
  </w:style>
  <w:style w:type="character" w:customStyle="1" w:styleId="affd">
    <w:name w:val="批注主题 字符"/>
    <w:basedOn w:val="afc"/>
    <w:link w:val="affc"/>
    <w:uiPriority w:val="99"/>
    <w:qFormat/>
    <w:rsid w:val="00914022"/>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914022"/>
    <w:pPr>
      <w:ind w:firstLine="510"/>
    </w:pPr>
    <w:rPr>
      <w:sz w:val="24"/>
    </w:rPr>
  </w:style>
  <w:style w:type="character" w:customStyle="1" w:styleId="afff">
    <w:name w:val="正文文本首行缩进 字符"/>
    <w:basedOn w:val="aff0"/>
    <w:link w:val="affe"/>
    <w:qFormat/>
    <w:rsid w:val="00914022"/>
    <w:rPr>
      <w:rFonts w:ascii="Times New Roman" w:eastAsia="宋体" w:hAnsi="Times New Roman" w:cs="Times New Roman"/>
      <w:sz w:val="24"/>
      <w:szCs w:val="22"/>
      <w14:ligatures w14:val="none"/>
    </w:rPr>
  </w:style>
  <w:style w:type="table" w:styleId="afff0">
    <w:name w:val="Table Grid"/>
    <w:basedOn w:val="a1"/>
    <w:uiPriority w:val="59"/>
    <w:qFormat/>
    <w:rsid w:val="00914022"/>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914022"/>
    <w:rPr>
      <w:b/>
      <w:bCs/>
    </w:rPr>
  </w:style>
  <w:style w:type="character" w:styleId="afff2">
    <w:name w:val="page number"/>
    <w:basedOn w:val="a0"/>
    <w:qFormat/>
    <w:rsid w:val="00914022"/>
  </w:style>
  <w:style w:type="character" w:styleId="afff3">
    <w:name w:val="FollowedHyperlink"/>
    <w:qFormat/>
    <w:rsid w:val="00914022"/>
    <w:rPr>
      <w:color w:val="800080"/>
      <w:u w:val="single"/>
    </w:rPr>
  </w:style>
  <w:style w:type="character" w:styleId="afff4">
    <w:name w:val="Emphasis"/>
    <w:qFormat/>
    <w:rsid w:val="00914022"/>
    <w:rPr>
      <w:i/>
      <w:iCs/>
    </w:rPr>
  </w:style>
  <w:style w:type="character" w:styleId="HTML1">
    <w:name w:val="HTML Definition"/>
    <w:basedOn w:val="a0"/>
    <w:qFormat/>
    <w:rsid w:val="00914022"/>
  </w:style>
  <w:style w:type="character" w:styleId="HTML2">
    <w:name w:val="HTML Variable"/>
    <w:basedOn w:val="a0"/>
    <w:qFormat/>
    <w:rsid w:val="00914022"/>
  </w:style>
  <w:style w:type="character" w:styleId="afff5">
    <w:name w:val="Hyperlink"/>
    <w:uiPriority w:val="99"/>
    <w:qFormat/>
    <w:rsid w:val="00914022"/>
    <w:rPr>
      <w:color w:val="0000FF"/>
      <w:u w:val="single"/>
    </w:rPr>
  </w:style>
  <w:style w:type="character" w:styleId="HTML3">
    <w:name w:val="HTML Code"/>
    <w:basedOn w:val="a0"/>
    <w:qFormat/>
    <w:rsid w:val="00914022"/>
    <w:rPr>
      <w:rFonts w:ascii="Courier New" w:hAnsi="Courier New"/>
      <w:sz w:val="20"/>
    </w:rPr>
  </w:style>
  <w:style w:type="character" w:styleId="afff6">
    <w:name w:val="annotation reference"/>
    <w:uiPriority w:val="99"/>
    <w:unhideWhenUsed/>
    <w:qFormat/>
    <w:rsid w:val="00914022"/>
    <w:rPr>
      <w:sz w:val="21"/>
      <w:szCs w:val="21"/>
    </w:rPr>
  </w:style>
  <w:style w:type="character" w:styleId="HTML4">
    <w:name w:val="HTML Cite"/>
    <w:basedOn w:val="a0"/>
    <w:qFormat/>
    <w:rsid w:val="00914022"/>
  </w:style>
  <w:style w:type="character" w:customStyle="1" w:styleId="CharChar3">
    <w:name w:val="Char Char3"/>
    <w:qFormat/>
    <w:rsid w:val="00914022"/>
    <w:rPr>
      <w:kern w:val="2"/>
      <w:sz w:val="21"/>
    </w:rPr>
  </w:style>
  <w:style w:type="character" w:customStyle="1" w:styleId="Char1">
    <w:name w:val="引用 Char1"/>
    <w:basedOn w:val="a0"/>
    <w:link w:val="12"/>
    <w:qFormat/>
    <w:locked/>
    <w:rsid w:val="00914022"/>
    <w:rPr>
      <w:rFonts w:ascii="Calibri" w:eastAsia="宋体" w:hAnsi="Calibri" w:cs="Times New Roman"/>
      <w:i/>
      <w:iCs/>
      <w:color w:val="000000"/>
      <w:szCs w:val="22"/>
      <w:lang w:eastAsia="en-US" w:bidi="en-US"/>
    </w:rPr>
  </w:style>
  <w:style w:type="paragraph" w:customStyle="1" w:styleId="12">
    <w:name w:val="引用1"/>
    <w:basedOn w:val="a"/>
    <w:next w:val="a"/>
    <w:link w:val="Char1"/>
    <w:qFormat/>
    <w:rsid w:val="00914022"/>
    <w:pPr>
      <w:widowControl/>
      <w:spacing w:after="200" w:line="276" w:lineRule="auto"/>
    </w:pPr>
    <w:rPr>
      <w:rFonts w:ascii="Calibri" w:eastAsia="宋体" w:hAnsi="Calibri" w:cs="Times New Roman"/>
      <w:i/>
      <w:iCs/>
      <w:color w:val="000000"/>
      <w:szCs w:val="22"/>
      <w:lang w:eastAsia="en-US" w:bidi="en-US"/>
    </w:rPr>
  </w:style>
  <w:style w:type="character" w:customStyle="1" w:styleId="Char">
    <w:name w:val="标准款样式 Char"/>
    <w:basedOn w:val="a0"/>
    <w:link w:val="afff7"/>
    <w:qFormat/>
    <w:rsid w:val="00914022"/>
    <w:rPr>
      <w:rFonts w:ascii="黑体" w:eastAsia="宋体" w:hAnsi="宋体" w:cs="Times New Roman"/>
      <w:sz w:val="21"/>
    </w:rPr>
  </w:style>
  <w:style w:type="paragraph" w:customStyle="1" w:styleId="afff7">
    <w:name w:val="标准款样式"/>
    <w:basedOn w:val="a"/>
    <w:link w:val="Char"/>
    <w:qFormat/>
    <w:rsid w:val="00914022"/>
    <w:pPr>
      <w:spacing w:after="0" w:line="300" w:lineRule="auto"/>
      <w:jc w:val="both"/>
    </w:pPr>
    <w:rPr>
      <w:rFonts w:ascii="黑体" w:eastAsia="宋体" w:hAnsi="宋体" w:cs="Times New Roman"/>
      <w:sz w:val="21"/>
    </w:rPr>
  </w:style>
  <w:style w:type="character" w:customStyle="1" w:styleId="Char0">
    <w:name w:val="居中 Char"/>
    <w:qFormat/>
    <w:rsid w:val="00914022"/>
    <w:rPr>
      <w:kern w:val="2"/>
      <w:sz w:val="24"/>
    </w:rPr>
  </w:style>
  <w:style w:type="character" w:customStyle="1" w:styleId="3Char1">
    <w:name w:val="正文文本 3 Char1"/>
    <w:basedOn w:val="a0"/>
    <w:uiPriority w:val="99"/>
    <w:semiHidden/>
    <w:qFormat/>
    <w:rsid w:val="00914022"/>
    <w:rPr>
      <w:sz w:val="16"/>
      <w:szCs w:val="16"/>
    </w:rPr>
  </w:style>
  <w:style w:type="character" w:customStyle="1" w:styleId="CharChar">
    <w:name w:val="Char Char"/>
    <w:semiHidden/>
    <w:qFormat/>
    <w:rsid w:val="00914022"/>
    <w:rPr>
      <w:b/>
      <w:bCs/>
      <w:kern w:val="2"/>
      <w:sz w:val="21"/>
    </w:rPr>
  </w:style>
  <w:style w:type="character" w:customStyle="1" w:styleId="CharChar2CharCharChar">
    <w:name w:val="+正文 Char Char2 Char Char Char"/>
    <w:link w:val="CharChar2Char"/>
    <w:qFormat/>
    <w:locked/>
    <w:rsid w:val="00914022"/>
    <w:rPr>
      <w:rFonts w:ascii="宋体" w:hAnsi="宋体"/>
      <w:sz w:val="24"/>
    </w:rPr>
  </w:style>
  <w:style w:type="paragraph" w:customStyle="1" w:styleId="CharChar2Char">
    <w:name w:val="+正文 Char Char2 Char"/>
    <w:basedOn w:val="a"/>
    <w:link w:val="CharChar2CharCharChar"/>
    <w:qFormat/>
    <w:rsid w:val="00914022"/>
    <w:pPr>
      <w:spacing w:after="0" w:line="360" w:lineRule="auto"/>
      <w:ind w:firstLineChars="200" w:firstLine="200"/>
      <w:jc w:val="both"/>
    </w:pPr>
    <w:rPr>
      <w:rFonts w:ascii="宋体" w:hAnsi="宋体"/>
      <w:sz w:val="24"/>
    </w:rPr>
  </w:style>
  <w:style w:type="character" w:customStyle="1" w:styleId="Char10">
    <w:name w:val="批注主题 Char1"/>
    <w:basedOn w:val="Char11"/>
    <w:uiPriority w:val="99"/>
    <w:semiHidden/>
    <w:qFormat/>
    <w:rsid w:val="00914022"/>
    <w:rPr>
      <w:b/>
      <w:bCs/>
    </w:rPr>
  </w:style>
  <w:style w:type="character" w:customStyle="1" w:styleId="Char11">
    <w:name w:val="批注文字 Char1"/>
    <w:basedOn w:val="a0"/>
    <w:uiPriority w:val="99"/>
    <w:semiHidden/>
    <w:qFormat/>
    <w:rsid w:val="00914022"/>
  </w:style>
  <w:style w:type="character" w:customStyle="1" w:styleId="Char2">
    <w:name w:val="表正文 Char"/>
    <w:qFormat/>
    <w:rsid w:val="00914022"/>
    <w:rPr>
      <w:rFonts w:eastAsia="宋体"/>
      <w:kern w:val="2"/>
      <w:sz w:val="24"/>
      <w:lang w:val="en-US" w:eastAsia="zh-CN" w:bidi="ar-SA"/>
    </w:rPr>
  </w:style>
  <w:style w:type="character" w:customStyle="1" w:styleId="font12-blue-bold1">
    <w:name w:val="font12-blue-bold1"/>
    <w:qFormat/>
    <w:rsid w:val="00914022"/>
    <w:rPr>
      <w:b/>
      <w:bCs/>
      <w:color w:val="0249A5"/>
      <w:sz w:val="18"/>
      <w:szCs w:val="18"/>
      <w:u w:val="none"/>
    </w:rPr>
  </w:style>
  <w:style w:type="character" w:customStyle="1" w:styleId="15">
    <w:name w:val="15"/>
    <w:qFormat/>
    <w:rsid w:val="00914022"/>
    <w:rPr>
      <w:rFonts w:ascii="Calibri" w:hAnsi="Calibri" w:hint="default"/>
    </w:rPr>
  </w:style>
  <w:style w:type="character" w:customStyle="1" w:styleId="CharChar4">
    <w:name w:val="Char Char4"/>
    <w:qFormat/>
    <w:rsid w:val="00914022"/>
    <w:rPr>
      <w:kern w:val="2"/>
      <w:sz w:val="16"/>
    </w:rPr>
  </w:style>
  <w:style w:type="character" w:customStyle="1" w:styleId="grame">
    <w:name w:val="grame"/>
    <w:basedOn w:val="a0"/>
    <w:qFormat/>
    <w:rsid w:val="00914022"/>
  </w:style>
  <w:style w:type="character" w:customStyle="1" w:styleId="msoins0">
    <w:name w:val="msoins"/>
    <w:basedOn w:val="a0"/>
    <w:qFormat/>
    <w:rsid w:val="00914022"/>
  </w:style>
  <w:style w:type="character" w:customStyle="1" w:styleId="Char3">
    <w:name w:val="段 Char"/>
    <w:basedOn w:val="a0"/>
    <w:link w:val="afff8"/>
    <w:qFormat/>
    <w:rsid w:val="00914022"/>
    <w:rPr>
      <w:rFonts w:ascii="宋体" w:hAnsi="Times New Roman"/>
      <w:sz w:val="21"/>
    </w:rPr>
  </w:style>
  <w:style w:type="paragraph" w:customStyle="1" w:styleId="afff8">
    <w:name w:val="段"/>
    <w:link w:val="Char3"/>
    <w:qFormat/>
    <w:rsid w:val="00914022"/>
    <w:pPr>
      <w:tabs>
        <w:tab w:val="center" w:pos="4201"/>
        <w:tab w:val="right" w:leader="dot" w:pos="9298"/>
      </w:tabs>
      <w:autoSpaceDE w:val="0"/>
      <w:autoSpaceDN w:val="0"/>
      <w:spacing w:after="0" w:line="300" w:lineRule="auto"/>
      <w:ind w:firstLineChars="200" w:firstLine="420"/>
      <w:jc w:val="both"/>
    </w:pPr>
    <w:rPr>
      <w:rFonts w:ascii="宋体" w:hAnsi="Times New Roman"/>
      <w:sz w:val="21"/>
    </w:rPr>
  </w:style>
  <w:style w:type="character" w:customStyle="1" w:styleId="Char12">
    <w:name w:val="纯文本 Char1"/>
    <w:basedOn w:val="a0"/>
    <w:uiPriority w:val="99"/>
    <w:semiHidden/>
    <w:qFormat/>
    <w:rsid w:val="00914022"/>
    <w:rPr>
      <w:rFonts w:ascii="宋体" w:eastAsia="宋体" w:hAnsi="Courier New" w:cs="Courier New"/>
      <w:szCs w:val="21"/>
    </w:rPr>
  </w:style>
  <w:style w:type="character" w:customStyle="1" w:styleId="black1">
    <w:name w:val="black1"/>
    <w:qFormat/>
    <w:rsid w:val="00914022"/>
    <w:rPr>
      <w:rFonts w:ascii="ˎ̥" w:hAnsi="ˎ̥" w:hint="default"/>
      <w:color w:val="333333"/>
      <w:sz w:val="18"/>
      <w:szCs w:val="18"/>
      <w:u w:val="none"/>
    </w:rPr>
  </w:style>
  <w:style w:type="character" w:customStyle="1" w:styleId="solutioncontent1">
    <w:name w:val="solutioncontent1"/>
    <w:qFormat/>
    <w:rsid w:val="00914022"/>
    <w:rPr>
      <w:rFonts w:cs="Times New Roman"/>
      <w:color w:val="333333"/>
      <w:sz w:val="15"/>
      <w:szCs w:val="15"/>
    </w:rPr>
  </w:style>
  <w:style w:type="character" w:customStyle="1" w:styleId="CharChar0">
    <w:name w:val="+正文 Char Char"/>
    <w:link w:val="CharCharChar"/>
    <w:qFormat/>
    <w:locked/>
    <w:rsid w:val="00914022"/>
    <w:rPr>
      <w:rFonts w:ascii="楷体_GB2312" w:eastAsia="楷体_GB2312"/>
      <w:sz w:val="24"/>
    </w:rPr>
  </w:style>
  <w:style w:type="paragraph" w:customStyle="1" w:styleId="CharCharChar">
    <w:name w:val="+正文 Char Char Char"/>
    <w:basedOn w:val="a"/>
    <w:link w:val="CharChar0"/>
    <w:qFormat/>
    <w:rsid w:val="00914022"/>
    <w:pPr>
      <w:spacing w:after="0" w:line="360" w:lineRule="auto"/>
      <w:ind w:firstLineChars="200" w:firstLine="200"/>
      <w:jc w:val="both"/>
    </w:pPr>
    <w:rPr>
      <w:rFonts w:ascii="楷体_GB2312" w:eastAsia="楷体_GB2312"/>
      <w:sz w:val="24"/>
    </w:rPr>
  </w:style>
  <w:style w:type="character" w:customStyle="1" w:styleId="Char13">
    <w:name w:val="称呼 Char1"/>
    <w:basedOn w:val="a0"/>
    <w:uiPriority w:val="99"/>
    <w:semiHidden/>
    <w:qFormat/>
    <w:rsid w:val="00914022"/>
  </w:style>
  <w:style w:type="character" w:customStyle="1" w:styleId="CharChar8">
    <w:name w:val="Char Char8"/>
    <w:qFormat/>
    <w:rsid w:val="00914022"/>
    <w:rPr>
      <w:kern w:val="2"/>
      <w:sz w:val="21"/>
    </w:rPr>
  </w:style>
  <w:style w:type="character" w:customStyle="1" w:styleId="16">
    <w:name w:val="16"/>
    <w:qFormat/>
    <w:rsid w:val="0091402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14022"/>
    <w:rPr>
      <w:rFonts w:ascii="宋体" w:hAnsi="宋体"/>
      <w:sz w:val="24"/>
    </w:rPr>
  </w:style>
  <w:style w:type="paragraph" w:customStyle="1" w:styleId="Char20">
    <w:name w:val="+正文 Char2"/>
    <w:basedOn w:val="a"/>
    <w:link w:val="Char2CharChar"/>
    <w:qFormat/>
    <w:rsid w:val="00914022"/>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qFormat/>
    <w:locked/>
    <w:rsid w:val="00914022"/>
    <w:rPr>
      <w:rFonts w:ascii="宋体" w:hAnsi="宋体"/>
      <w:sz w:val="24"/>
    </w:rPr>
  </w:style>
  <w:style w:type="paragraph" w:customStyle="1" w:styleId="Char5CharCharChar">
    <w:name w:val="+正文 Char5 Char Char Char"/>
    <w:basedOn w:val="a"/>
    <w:link w:val="Char5CharCharCharCharChar"/>
    <w:qFormat/>
    <w:rsid w:val="00914022"/>
    <w:pPr>
      <w:spacing w:after="0" w:line="360" w:lineRule="auto"/>
      <w:ind w:firstLineChars="200" w:firstLine="200"/>
      <w:jc w:val="both"/>
    </w:pPr>
    <w:rPr>
      <w:rFonts w:ascii="宋体" w:hAnsi="宋体"/>
      <w:sz w:val="24"/>
    </w:rPr>
  </w:style>
  <w:style w:type="character" w:customStyle="1" w:styleId="CharChar1">
    <w:name w:val="表文字 Char Char"/>
    <w:link w:val="afff9"/>
    <w:qFormat/>
    <w:locked/>
    <w:rsid w:val="00914022"/>
    <w:rPr>
      <w:rFonts w:ascii="楷体_GB2312" w:eastAsia="楷体_GB2312" w:hAnsi="宋体"/>
      <w:spacing w:val="-8"/>
      <w:sz w:val="24"/>
      <w:lang w:val="zh-CN"/>
    </w:rPr>
  </w:style>
  <w:style w:type="paragraph" w:customStyle="1" w:styleId="afff9">
    <w:name w:val="表文字"/>
    <w:basedOn w:val="a"/>
    <w:link w:val="CharChar1"/>
    <w:qFormat/>
    <w:rsid w:val="00914022"/>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14">
    <w:name w:val="正文首行缩进 Char1"/>
    <w:basedOn w:val="aff0"/>
    <w:uiPriority w:val="99"/>
    <w:semiHidden/>
    <w:qFormat/>
    <w:rsid w:val="00914022"/>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914022"/>
    <w:rPr>
      <w:rFonts w:ascii="宋体" w:hAnsi="宋体"/>
      <w:sz w:val="24"/>
    </w:rPr>
  </w:style>
  <w:style w:type="paragraph" w:customStyle="1" w:styleId="CharChar3CharChar">
    <w:name w:val="+正文 Char Char3 Char Char"/>
    <w:basedOn w:val="a"/>
    <w:link w:val="CharChar3CharCharCharChar"/>
    <w:qFormat/>
    <w:rsid w:val="00914022"/>
    <w:pPr>
      <w:spacing w:after="0" w:line="360" w:lineRule="auto"/>
      <w:ind w:firstLineChars="200" w:firstLine="200"/>
      <w:jc w:val="both"/>
    </w:pPr>
    <w:rPr>
      <w:rFonts w:ascii="宋体" w:hAnsi="宋体"/>
      <w:sz w:val="24"/>
    </w:rPr>
  </w:style>
  <w:style w:type="character" w:customStyle="1" w:styleId="Char4">
    <w:name w:val="正文文本 Char"/>
    <w:qFormat/>
    <w:rsid w:val="00914022"/>
    <w:rPr>
      <w:kern w:val="2"/>
      <w:sz w:val="24"/>
    </w:rPr>
  </w:style>
  <w:style w:type="character" w:customStyle="1" w:styleId="Char15">
    <w:name w:val="副标题 Char1"/>
    <w:basedOn w:val="a0"/>
    <w:uiPriority w:val="11"/>
    <w:qFormat/>
    <w:rsid w:val="00914022"/>
    <w:rPr>
      <w:rFonts w:ascii="Cambria" w:eastAsia="宋体" w:hAnsi="Cambria" w:cs="Times New Roman"/>
      <w:b/>
      <w:bCs/>
      <w:kern w:val="28"/>
      <w:sz w:val="32"/>
      <w:szCs w:val="32"/>
    </w:rPr>
  </w:style>
  <w:style w:type="character" w:customStyle="1" w:styleId="1CharCharChar">
    <w:name w:val="+1. Char Char Char"/>
    <w:link w:val="1Char"/>
    <w:qFormat/>
    <w:locked/>
    <w:rsid w:val="00914022"/>
    <w:rPr>
      <w:rFonts w:ascii="Times New Roman" w:eastAsia="宋体" w:hAnsi="Times New Roman" w:cs="Times New Roman"/>
      <w:sz w:val="21"/>
    </w:rPr>
  </w:style>
  <w:style w:type="paragraph" w:customStyle="1" w:styleId="1Char">
    <w:name w:val="+1. Char"/>
    <w:basedOn w:val="a"/>
    <w:link w:val="1CharCharChar"/>
    <w:qFormat/>
    <w:rsid w:val="00914022"/>
    <w:pPr>
      <w:spacing w:after="0" w:line="300" w:lineRule="auto"/>
      <w:jc w:val="both"/>
    </w:pPr>
    <w:rPr>
      <w:rFonts w:ascii="Times New Roman" w:eastAsia="宋体" w:hAnsi="Times New Roman" w:cs="Times New Roman"/>
      <w:sz w:val="21"/>
    </w:rPr>
  </w:style>
  <w:style w:type="character" w:customStyle="1" w:styleId="Char16">
    <w:name w:val="标题 Char1"/>
    <w:basedOn w:val="a0"/>
    <w:uiPriority w:val="10"/>
    <w:qFormat/>
    <w:rsid w:val="00914022"/>
    <w:rPr>
      <w:rFonts w:ascii="Cambria" w:eastAsia="宋体" w:hAnsi="Cambria" w:cs="Times New Roman"/>
      <w:b/>
      <w:bCs/>
      <w:sz w:val="32"/>
      <w:szCs w:val="32"/>
    </w:rPr>
  </w:style>
  <w:style w:type="character" w:customStyle="1" w:styleId="Char40">
    <w:name w:val="+正文 Char4"/>
    <w:link w:val="afffa"/>
    <w:qFormat/>
    <w:locked/>
    <w:rsid w:val="00914022"/>
    <w:rPr>
      <w:bCs/>
      <w:kern w:val="1"/>
    </w:rPr>
  </w:style>
  <w:style w:type="paragraph" w:customStyle="1" w:styleId="afffa">
    <w:name w:val="+正文"/>
    <w:basedOn w:val="a9"/>
    <w:link w:val="Char40"/>
    <w:qFormat/>
    <w:rsid w:val="00914022"/>
    <w:pPr>
      <w:suppressAutoHyphens/>
      <w:spacing w:after="0" w:line="300" w:lineRule="auto"/>
      <w:ind w:left="0" w:firstLineChars="192" w:firstLine="422"/>
      <w:contextualSpacing w:val="0"/>
      <w:jc w:val="both"/>
    </w:pPr>
    <w:rPr>
      <w:bCs/>
      <w:kern w:val="1"/>
    </w:rPr>
  </w:style>
  <w:style w:type="character" w:customStyle="1" w:styleId="Char17">
    <w:name w:val="页脚 Char1"/>
    <w:basedOn w:val="a0"/>
    <w:uiPriority w:val="99"/>
    <w:semiHidden/>
    <w:qFormat/>
    <w:rsid w:val="00914022"/>
    <w:rPr>
      <w:sz w:val="18"/>
      <w:szCs w:val="18"/>
    </w:rPr>
  </w:style>
  <w:style w:type="character" w:customStyle="1" w:styleId="CharChar7">
    <w:name w:val="Char Char7"/>
    <w:qFormat/>
    <w:rsid w:val="00914022"/>
    <w:rPr>
      <w:kern w:val="2"/>
      <w:sz w:val="18"/>
    </w:rPr>
  </w:style>
  <w:style w:type="character" w:customStyle="1" w:styleId="CharChar2">
    <w:name w:val="Char Char2"/>
    <w:qFormat/>
    <w:rsid w:val="00914022"/>
    <w:rPr>
      <w:kern w:val="2"/>
      <w:sz w:val="24"/>
      <w:szCs w:val="24"/>
    </w:rPr>
  </w:style>
  <w:style w:type="character" w:customStyle="1" w:styleId="Char18">
    <w:name w:val="表正文 Char1"/>
    <w:qFormat/>
    <w:rsid w:val="00914022"/>
    <w:rPr>
      <w:kern w:val="2"/>
      <w:sz w:val="21"/>
    </w:rPr>
  </w:style>
  <w:style w:type="character" w:customStyle="1" w:styleId="Char19">
    <w:name w:val="页眉 Char1"/>
    <w:basedOn w:val="a0"/>
    <w:uiPriority w:val="99"/>
    <w:semiHidden/>
    <w:qFormat/>
    <w:rsid w:val="00914022"/>
    <w:rPr>
      <w:sz w:val="18"/>
      <w:szCs w:val="18"/>
    </w:rPr>
  </w:style>
  <w:style w:type="character" w:customStyle="1" w:styleId="CharChar5">
    <w:name w:val="普通文字 Char Char"/>
    <w:qFormat/>
    <w:rsid w:val="00914022"/>
    <w:rPr>
      <w:rFonts w:ascii="宋体" w:hAnsi="Courier New"/>
      <w:kern w:val="2"/>
      <w:sz w:val="21"/>
    </w:rPr>
  </w:style>
  <w:style w:type="character" w:customStyle="1" w:styleId="Char5">
    <w:name w:val="无间隔 Char"/>
    <w:link w:val="13"/>
    <w:qFormat/>
    <w:locked/>
    <w:rsid w:val="00914022"/>
    <w:rPr>
      <w:rFonts w:eastAsia="Times New Roman"/>
      <w:lang w:eastAsia="en-US" w:bidi="en-US"/>
    </w:rPr>
  </w:style>
  <w:style w:type="paragraph" w:customStyle="1" w:styleId="13">
    <w:name w:val="无间隔1"/>
    <w:link w:val="Char5"/>
    <w:qFormat/>
    <w:rsid w:val="00914022"/>
    <w:pPr>
      <w:spacing w:after="0" w:line="300" w:lineRule="auto"/>
      <w:jc w:val="center"/>
    </w:pPr>
    <w:rPr>
      <w:rFonts w:eastAsia="Times New Roman"/>
      <w:lang w:eastAsia="en-US" w:bidi="en-US"/>
    </w:rPr>
  </w:style>
  <w:style w:type="character" w:customStyle="1" w:styleId="1CharCharCharCharChar">
    <w:name w:val="+列表1 Char Char Char Char Char"/>
    <w:link w:val="1CharCharChar0"/>
    <w:qFormat/>
    <w:locked/>
    <w:rsid w:val="00914022"/>
    <w:rPr>
      <w:rFonts w:ascii="宋体" w:hAnsi="宋体"/>
    </w:rPr>
  </w:style>
  <w:style w:type="paragraph" w:customStyle="1" w:styleId="1CharCharChar0">
    <w:name w:val="+列表1 Char Char Char"/>
    <w:basedOn w:val="a"/>
    <w:link w:val="1CharCharCharCharChar"/>
    <w:qFormat/>
    <w:rsid w:val="00914022"/>
    <w:pPr>
      <w:spacing w:after="0" w:line="300" w:lineRule="auto"/>
      <w:jc w:val="center"/>
    </w:pPr>
    <w:rPr>
      <w:rFonts w:ascii="宋体" w:hAnsi="宋体"/>
    </w:rPr>
  </w:style>
  <w:style w:type="character" w:customStyle="1" w:styleId="CharChar5CharCharChar">
    <w:name w:val="+正文 Char Char5 Char Char Char"/>
    <w:link w:val="CharChar5Char"/>
    <w:qFormat/>
    <w:locked/>
    <w:rsid w:val="00914022"/>
    <w:rPr>
      <w:rFonts w:ascii="宋体" w:hAnsi="宋体"/>
      <w:sz w:val="24"/>
    </w:rPr>
  </w:style>
  <w:style w:type="paragraph" w:customStyle="1" w:styleId="CharChar5Char">
    <w:name w:val="+正文 Char Char5 Char"/>
    <w:basedOn w:val="a"/>
    <w:link w:val="CharChar5CharCharChar"/>
    <w:qFormat/>
    <w:rsid w:val="00914022"/>
    <w:pPr>
      <w:spacing w:after="0" w:line="360" w:lineRule="auto"/>
      <w:ind w:firstLineChars="200" w:firstLine="200"/>
      <w:jc w:val="both"/>
    </w:pPr>
    <w:rPr>
      <w:rFonts w:ascii="宋体" w:hAnsi="宋体"/>
      <w:sz w:val="24"/>
    </w:rPr>
  </w:style>
  <w:style w:type="character" w:customStyle="1" w:styleId="CharChar10">
    <w:name w:val="Char Char1"/>
    <w:semiHidden/>
    <w:qFormat/>
    <w:rsid w:val="00914022"/>
    <w:rPr>
      <w:kern w:val="2"/>
      <w:sz w:val="21"/>
    </w:rPr>
  </w:style>
  <w:style w:type="character" w:customStyle="1" w:styleId="CharChar50">
    <w:name w:val="Char Char5"/>
    <w:qFormat/>
    <w:rsid w:val="00914022"/>
    <w:rPr>
      <w:rFonts w:ascii="Arial" w:eastAsia="方正魏碑简体" w:hAnsi="Arial" w:cs="Arial"/>
      <w:bCs/>
      <w:kern w:val="28"/>
      <w:sz w:val="32"/>
      <w:szCs w:val="32"/>
    </w:rPr>
  </w:style>
  <w:style w:type="character" w:customStyle="1" w:styleId="Char1a">
    <w:name w:val="注释标题 Char1"/>
    <w:basedOn w:val="a0"/>
    <w:uiPriority w:val="99"/>
    <w:semiHidden/>
    <w:qFormat/>
    <w:rsid w:val="00914022"/>
  </w:style>
  <w:style w:type="character" w:customStyle="1" w:styleId="Char6">
    <w:name w:val="脚注文本 Char"/>
    <w:basedOn w:val="a0"/>
    <w:semiHidden/>
    <w:qFormat/>
    <w:rsid w:val="00914022"/>
    <w:rPr>
      <w:kern w:val="2"/>
      <w:sz w:val="18"/>
      <w:szCs w:val="18"/>
    </w:rPr>
  </w:style>
  <w:style w:type="character" w:customStyle="1" w:styleId="Char7">
    <w:name w:val="明显引用 Char"/>
    <w:basedOn w:val="a0"/>
    <w:qFormat/>
    <w:rsid w:val="00914022"/>
    <w:rPr>
      <w:b/>
      <w:bCs/>
      <w:i/>
      <w:iCs/>
      <w:color w:val="4F81BD"/>
      <w:kern w:val="2"/>
      <w:sz w:val="21"/>
    </w:rPr>
  </w:style>
  <w:style w:type="character" w:customStyle="1" w:styleId="af3">
    <w:name w:val="正文缩进 字符"/>
    <w:link w:val="af2"/>
    <w:qFormat/>
    <w:rsid w:val="00914022"/>
    <w:rPr>
      <w:rFonts w:ascii="Times New Roman" w:eastAsia="宋体" w:hAnsi="Times New Roman" w:cs="Times New Roman"/>
      <w:sz w:val="21"/>
      <w:szCs w:val="22"/>
      <w14:ligatures w14:val="none"/>
    </w:rPr>
  </w:style>
  <w:style w:type="character" w:customStyle="1" w:styleId="Char8">
    <w:name w:val="引用 Char"/>
    <w:basedOn w:val="a0"/>
    <w:qFormat/>
    <w:rsid w:val="00914022"/>
    <w:rPr>
      <w:i/>
      <w:iCs/>
      <w:color w:val="000000"/>
      <w:kern w:val="2"/>
      <w:sz w:val="21"/>
    </w:rPr>
  </w:style>
  <w:style w:type="character" w:customStyle="1" w:styleId="Char1b">
    <w:name w:val="日期 Char1"/>
    <w:basedOn w:val="a0"/>
    <w:uiPriority w:val="99"/>
    <w:semiHidden/>
    <w:qFormat/>
    <w:rsid w:val="00914022"/>
  </w:style>
  <w:style w:type="character" w:customStyle="1" w:styleId="SubtitleChar">
    <w:name w:val="Subtitle Char"/>
    <w:qFormat/>
    <w:locked/>
    <w:rsid w:val="00914022"/>
    <w:rPr>
      <w:rFonts w:ascii="Calibri Light" w:eastAsia="宋体" w:hAnsi="Calibri Light" w:cs="Times New Roman"/>
      <w:b/>
      <w:bCs/>
      <w:kern w:val="28"/>
      <w:sz w:val="32"/>
      <w:szCs w:val="32"/>
      <w:lang w:eastAsia="en-US"/>
    </w:rPr>
  </w:style>
  <w:style w:type="character" w:customStyle="1" w:styleId="hCharChar">
    <w:name w:val="h Char Char"/>
    <w:qFormat/>
    <w:rsid w:val="00914022"/>
    <w:rPr>
      <w:kern w:val="2"/>
      <w:sz w:val="18"/>
    </w:rPr>
  </w:style>
  <w:style w:type="character" w:customStyle="1" w:styleId="Char1c">
    <w:name w:val="明显引用 Char1"/>
    <w:basedOn w:val="a0"/>
    <w:link w:val="14"/>
    <w:qFormat/>
    <w:locked/>
    <w:rsid w:val="00914022"/>
    <w:rPr>
      <w:rFonts w:ascii="Calibri" w:eastAsia="宋体" w:hAnsi="Calibri" w:cs="Times New Roman"/>
      <w:b/>
      <w:bCs/>
      <w:i/>
      <w:iCs/>
      <w:color w:val="4F81BD"/>
      <w:szCs w:val="22"/>
      <w:lang w:eastAsia="en-US" w:bidi="en-US"/>
    </w:rPr>
  </w:style>
  <w:style w:type="paragraph" w:customStyle="1" w:styleId="14">
    <w:name w:val="明显引用1"/>
    <w:basedOn w:val="a"/>
    <w:next w:val="a"/>
    <w:link w:val="Char1c"/>
    <w:qFormat/>
    <w:rsid w:val="00914022"/>
    <w:pPr>
      <w:widowControl/>
      <w:pBdr>
        <w:bottom w:val="single" w:sz="4" w:space="4" w:color="4F81BD"/>
      </w:pBdr>
      <w:spacing w:before="200" w:after="280" w:line="276" w:lineRule="auto"/>
      <w:ind w:left="936" w:right="936"/>
    </w:pPr>
    <w:rPr>
      <w:rFonts w:ascii="Calibri" w:eastAsia="宋体" w:hAnsi="Calibri" w:cs="Times New Roman"/>
      <w:b/>
      <w:bCs/>
      <w:i/>
      <w:iCs/>
      <w:color w:val="4F81BD"/>
      <w:szCs w:val="22"/>
      <w:lang w:eastAsia="en-US" w:bidi="en-US"/>
    </w:rPr>
  </w:style>
  <w:style w:type="character" w:customStyle="1" w:styleId="CharChar6">
    <w:name w:val="Char Char6"/>
    <w:qFormat/>
    <w:rsid w:val="00914022"/>
    <w:rPr>
      <w:rFonts w:ascii="Arial" w:eastAsia="黑体" w:hAnsi="Arial"/>
      <w:kern w:val="2"/>
      <w:sz w:val="44"/>
    </w:rPr>
  </w:style>
  <w:style w:type="paragraph" w:customStyle="1" w:styleId="17">
    <w:name w:val="列出段落1"/>
    <w:basedOn w:val="a"/>
    <w:uiPriority w:val="34"/>
    <w:qFormat/>
    <w:rsid w:val="00914022"/>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xl54">
    <w:name w:val="xl54"/>
    <w:basedOn w:val="a"/>
    <w:qFormat/>
    <w:rsid w:val="00914022"/>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
    <w:name w:val="font1"/>
    <w:basedOn w:val="a"/>
    <w:qFormat/>
    <w:rsid w:val="00914022"/>
    <w:pPr>
      <w:widowControl/>
      <w:spacing w:before="100" w:beforeAutospacing="1" w:after="100" w:afterAutospacing="1" w:line="300" w:lineRule="auto"/>
    </w:pPr>
    <w:rPr>
      <w:rFonts w:ascii="宋体" w:eastAsia="宋体" w:hAnsi="宋体" w:cs="Times New Roman" w:hint="eastAsia"/>
      <w:kern w:val="0"/>
      <w:sz w:val="24"/>
      <w14:ligatures w14:val="none"/>
    </w:rPr>
  </w:style>
  <w:style w:type="paragraph" w:customStyle="1" w:styleId="flName">
    <w:name w:val="flName"/>
    <w:basedOn w:val="a"/>
    <w:qFormat/>
    <w:rsid w:val="00914022"/>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19">
    <w:name w:val="19"/>
    <w:basedOn w:val="a"/>
    <w:qFormat/>
    <w:rsid w:val="00914022"/>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font7">
    <w:name w:val="font7"/>
    <w:basedOn w:val="a"/>
    <w:qFormat/>
    <w:rsid w:val="00914022"/>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p15">
    <w:name w:val="p15"/>
    <w:basedOn w:val="a"/>
    <w:qFormat/>
    <w:rsid w:val="00914022"/>
    <w:pPr>
      <w:widowControl/>
      <w:spacing w:after="0" w:line="300" w:lineRule="auto"/>
      <w:ind w:firstLine="420"/>
      <w:jc w:val="both"/>
    </w:pPr>
    <w:rPr>
      <w:rFonts w:ascii="Calibri" w:eastAsia="宋体" w:hAnsi="Calibri" w:cs="宋体"/>
      <w:kern w:val="0"/>
      <w:sz w:val="21"/>
      <w:szCs w:val="21"/>
      <w14:ligatures w14:val="none"/>
    </w:rPr>
  </w:style>
  <w:style w:type="paragraph" w:customStyle="1" w:styleId="230">
    <w:name w:val="23"/>
    <w:basedOn w:val="a"/>
    <w:qFormat/>
    <w:rsid w:val="00914022"/>
    <w:pPr>
      <w:widowControl/>
      <w:snapToGrid w:val="0"/>
      <w:spacing w:before="100" w:beforeAutospacing="1" w:after="100" w:afterAutospacing="1" w:line="300" w:lineRule="auto"/>
      <w:ind w:left="840"/>
      <w:jc w:val="both"/>
    </w:pPr>
    <w:rPr>
      <w:rFonts w:ascii="Times New Roman" w:eastAsia="Arial Unicode MS" w:hAnsi="Times New Roman" w:cs="Times New Roman"/>
      <w:kern w:val="0"/>
      <w:sz w:val="21"/>
      <w:szCs w:val="21"/>
      <w14:ligatures w14:val="none"/>
    </w:rPr>
  </w:style>
  <w:style w:type="paragraph" w:customStyle="1" w:styleId="font5">
    <w:name w:val="font5"/>
    <w:basedOn w:val="a"/>
    <w:qFormat/>
    <w:rsid w:val="00914022"/>
    <w:pPr>
      <w:widowControl/>
      <w:spacing w:before="100" w:beforeAutospacing="1" w:after="100" w:afterAutospacing="1" w:line="300" w:lineRule="auto"/>
    </w:pPr>
    <w:rPr>
      <w:rFonts w:ascii="宋体" w:eastAsia="宋体" w:hAnsi="宋体" w:cs="Arial Unicode MS" w:hint="eastAsia"/>
      <w:kern w:val="0"/>
      <w:sz w:val="18"/>
      <w:szCs w:val="18"/>
      <w14:ligatures w14:val="none"/>
    </w:rPr>
  </w:style>
  <w:style w:type="paragraph" w:customStyle="1" w:styleId="210">
    <w:name w:val="列出段落21"/>
    <w:basedOn w:val="a"/>
    <w:uiPriority w:val="34"/>
    <w:qFormat/>
    <w:rsid w:val="00914022"/>
    <w:pPr>
      <w:spacing w:after="0" w:line="300" w:lineRule="auto"/>
      <w:ind w:firstLineChars="200" w:firstLine="420"/>
      <w:jc w:val="both"/>
    </w:pPr>
    <w:rPr>
      <w:rFonts w:ascii="Calibri" w:eastAsia="宋体" w:hAnsi="Calibri" w:cs="Times New Roman"/>
      <w:sz w:val="21"/>
      <w:szCs w:val="22"/>
      <w14:ligatures w14:val="none"/>
    </w:rPr>
  </w:style>
  <w:style w:type="paragraph" w:customStyle="1" w:styleId="26">
    <w:name w:val="样式 正文文本缩进 + 段前: 2 字符"/>
    <w:basedOn w:val="a"/>
    <w:qFormat/>
    <w:rsid w:val="00914022"/>
    <w:pPr>
      <w:spacing w:after="0" w:line="300" w:lineRule="auto"/>
      <w:ind w:leftChars="200" w:left="420"/>
    </w:pPr>
    <w:rPr>
      <w:rFonts w:ascii="Times New Roman" w:eastAsia="宋体" w:hAnsi="Times New Roman" w:cs="Times New Roman"/>
      <w:sz w:val="28"/>
      <w:lang w:eastAsia="zh-TW"/>
      <w14:ligatures w14:val="none"/>
    </w:rPr>
  </w:style>
  <w:style w:type="paragraph" w:customStyle="1" w:styleId="Style4">
    <w:name w:val="Style4"/>
    <w:basedOn w:val="4"/>
    <w:qFormat/>
    <w:rsid w:val="0091402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56">
    <w:name w:val="xl56"/>
    <w:basedOn w:val="a"/>
    <w:qFormat/>
    <w:rsid w:val="00914022"/>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14:ligatures w14:val="none"/>
    </w:rPr>
  </w:style>
  <w:style w:type="paragraph" w:customStyle="1" w:styleId="TOC10">
    <w:name w:val="TOC 标题1"/>
    <w:basedOn w:val="1"/>
    <w:next w:val="a"/>
    <w:uiPriority w:val="39"/>
    <w:unhideWhenUsed/>
    <w:qFormat/>
    <w:rsid w:val="00914022"/>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32">
    <w:name w:val="xl32"/>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b">
    <w:name w:val="标准次分项"/>
    <w:basedOn w:val="a"/>
    <w:qFormat/>
    <w:rsid w:val="00914022"/>
    <w:pPr>
      <w:spacing w:after="0" w:line="300" w:lineRule="auto"/>
    </w:pPr>
    <w:rPr>
      <w:rFonts w:ascii="宋体" w:eastAsia="宋体" w:hAnsi="宋体" w:cs="Times New Roman"/>
      <w:sz w:val="21"/>
      <w:szCs w:val="21"/>
      <w14:ligatures w14:val="none"/>
    </w:rPr>
  </w:style>
  <w:style w:type="paragraph" w:customStyle="1" w:styleId="xl87">
    <w:name w:val="xl87"/>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84">
    <w:name w:val="xl84"/>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b/>
      <w:bCs/>
      <w:kern w:val="0"/>
      <w:sz w:val="16"/>
      <w:szCs w:val="16"/>
      <w14:ligatures w14:val="none"/>
    </w:rPr>
  </w:style>
  <w:style w:type="paragraph" w:customStyle="1" w:styleId="xl31">
    <w:name w:val="xl31"/>
    <w:basedOn w:val="a"/>
    <w:qFormat/>
    <w:rsid w:val="0091402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914022"/>
    <w:pPr>
      <w:widowControl/>
      <w:pBdr>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qFormat/>
    <w:rsid w:val="00914022"/>
    <w:pPr>
      <w:widowControl/>
      <w:snapToGrid w:val="0"/>
      <w:spacing w:before="100" w:beforeAutospacing="1" w:after="100" w:afterAutospacing="1" w:line="300" w:lineRule="auto"/>
    </w:pPr>
    <w:rPr>
      <w:rFonts w:ascii="宋体" w:eastAsia="宋体" w:hAnsi="宋体" w:cs="Arial Unicode MS" w:hint="eastAsia"/>
      <w:kern w:val="0"/>
      <w:sz w:val="24"/>
      <w14:ligatures w14:val="none"/>
    </w:rPr>
  </w:style>
  <w:style w:type="paragraph" w:customStyle="1" w:styleId="-11">
    <w:name w:val="彩色列表 - 着色 11"/>
    <w:basedOn w:val="a"/>
    <w:uiPriority w:val="34"/>
    <w:qFormat/>
    <w:rsid w:val="00914022"/>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5">
    <w:name w:val="xl45"/>
    <w:basedOn w:val="a"/>
    <w:qFormat/>
    <w:rsid w:val="00914022"/>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font11">
    <w:name w:val="font11"/>
    <w:basedOn w:val="a"/>
    <w:qFormat/>
    <w:rsid w:val="00914022"/>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74">
    <w:name w:val="xl74"/>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0">
    <w:name w:val="font10"/>
    <w:basedOn w:val="a"/>
    <w:qFormat/>
    <w:rsid w:val="00914022"/>
    <w:pPr>
      <w:widowControl/>
      <w:spacing w:before="100" w:beforeAutospacing="1" w:after="100" w:afterAutospacing="1" w:line="300" w:lineRule="auto"/>
    </w:pPr>
    <w:rPr>
      <w:rFonts w:ascii="Times New Roman" w:eastAsia="宋体" w:hAnsi="Times New Roman" w:cs="Times New Roman"/>
      <w:kern w:val="0"/>
      <w:sz w:val="16"/>
      <w:szCs w:val="16"/>
      <w14:ligatures w14:val="none"/>
    </w:rPr>
  </w:style>
  <w:style w:type="paragraph" w:customStyle="1" w:styleId="font14">
    <w:name w:val="font14"/>
    <w:basedOn w:val="a"/>
    <w:qFormat/>
    <w:rsid w:val="00914022"/>
    <w:pPr>
      <w:widowControl/>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18">
    <w:name w:val="普通(网站)1"/>
    <w:basedOn w:val="a"/>
    <w:qFormat/>
    <w:rsid w:val="00914022"/>
    <w:pPr>
      <w:widowControl/>
      <w:spacing w:before="100" w:beforeAutospacing="1" w:after="100" w:afterAutospacing="1" w:line="300" w:lineRule="auto"/>
    </w:pPr>
    <w:rPr>
      <w:rFonts w:ascii="宋体" w:eastAsia="宋体" w:hAnsi="宋体" w:cs="Times New Roman"/>
      <w:color w:val="000000"/>
      <w:kern w:val="0"/>
      <w:sz w:val="24"/>
      <w14:ligatures w14:val="none"/>
    </w:rPr>
  </w:style>
  <w:style w:type="paragraph" w:customStyle="1" w:styleId="36">
    <w:name w:val="列出段落3"/>
    <w:basedOn w:val="a"/>
    <w:uiPriority w:val="99"/>
    <w:unhideWhenUsed/>
    <w:qFormat/>
    <w:rsid w:val="00914022"/>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70">
    <w:name w:val="17"/>
    <w:basedOn w:val="a"/>
    <w:qFormat/>
    <w:rsid w:val="00914022"/>
    <w:pPr>
      <w:widowControl/>
      <w:snapToGrid w:val="0"/>
      <w:spacing w:before="100" w:beforeAutospacing="1" w:after="100" w:afterAutospacing="1" w:line="300" w:lineRule="auto"/>
    </w:pPr>
    <w:rPr>
      <w:rFonts w:ascii="Times New Roman" w:eastAsia="Arial Unicode MS" w:hAnsi="Times New Roman" w:cs="Times New Roman"/>
      <w:kern w:val="0"/>
      <w:sz w:val="18"/>
      <w:szCs w:val="18"/>
      <w14:ligatures w14:val="none"/>
    </w:rPr>
  </w:style>
  <w:style w:type="paragraph" w:customStyle="1" w:styleId="xl77">
    <w:name w:val="xl77"/>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color w:val="000000"/>
      <w:kern w:val="0"/>
      <w:sz w:val="16"/>
      <w:szCs w:val="16"/>
      <w14:ligatures w14:val="none"/>
    </w:rPr>
  </w:style>
  <w:style w:type="paragraph" w:customStyle="1" w:styleId="xl70">
    <w:name w:val="xl70"/>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14:ligatures w14:val="none"/>
    </w:rPr>
  </w:style>
  <w:style w:type="paragraph" w:customStyle="1" w:styleId="xl44">
    <w:name w:val="xl44"/>
    <w:basedOn w:val="a"/>
    <w:qFormat/>
    <w:rsid w:val="00914022"/>
    <w:pPr>
      <w:widowControl/>
      <w:pBdr>
        <w:top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1">
    <w:name w:val="xl81"/>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14:ligatures w14:val="none"/>
    </w:rPr>
  </w:style>
  <w:style w:type="paragraph" w:customStyle="1" w:styleId="afffc">
    <w:name w:val="文档编号"/>
    <w:basedOn w:val="a"/>
    <w:next w:val="a"/>
    <w:qFormat/>
    <w:rsid w:val="00914022"/>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41">
    <w:name w:val="Char4"/>
    <w:basedOn w:val="a"/>
    <w:qFormat/>
    <w:rsid w:val="00914022"/>
    <w:pPr>
      <w:spacing w:after="0" w:line="300" w:lineRule="auto"/>
      <w:jc w:val="both"/>
    </w:pPr>
    <w:rPr>
      <w:rFonts w:ascii="Tahoma" w:eastAsia="宋体" w:hAnsi="Tahoma" w:cs="Times New Roman"/>
      <w:sz w:val="24"/>
      <w:szCs w:val="20"/>
      <w14:ligatures w14:val="none"/>
    </w:rPr>
  </w:style>
  <w:style w:type="paragraph" w:customStyle="1" w:styleId="xl80">
    <w:name w:val="xl80"/>
    <w:basedOn w:val="a"/>
    <w:qFormat/>
    <w:rsid w:val="00914022"/>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xl58">
    <w:name w:val="xl58"/>
    <w:basedOn w:val="a"/>
    <w:qFormat/>
    <w:rsid w:val="00914022"/>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d">
    <w:name w:val="全文标题"/>
    <w:next w:val="a"/>
    <w:qFormat/>
    <w:rsid w:val="00914022"/>
    <w:pPr>
      <w:spacing w:after="0" w:line="300" w:lineRule="auto"/>
      <w:jc w:val="center"/>
    </w:pPr>
    <w:rPr>
      <w:rFonts w:ascii="Arial" w:eastAsia="黑体" w:hAnsi="Arial" w:cs="Arial"/>
      <w:bCs/>
      <w:sz w:val="52"/>
      <w:szCs w:val="32"/>
      <w14:ligatures w14:val="none"/>
    </w:rPr>
  </w:style>
  <w:style w:type="paragraph" w:customStyle="1" w:styleId="xl50">
    <w:name w:val="xl50"/>
    <w:basedOn w:val="a"/>
    <w:qFormat/>
    <w:rsid w:val="00914022"/>
    <w:pPr>
      <w:widowControl/>
      <w:pBdr>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51">
    <w:name w:val="xl51"/>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240">
    <w:name w:val="24"/>
    <w:basedOn w:val="a"/>
    <w:qFormat/>
    <w:rsid w:val="00914022"/>
    <w:pPr>
      <w:widowControl/>
      <w:snapToGrid w:val="0"/>
      <w:spacing w:before="100" w:beforeAutospacing="1" w:after="100" w:afterAutospacing="1" w:line="300" w:lineRule="auto"/>
      <w:ind w:firstLine="420"/>
      <w:jc w:val="both"/>
    </w:pPr>
    <w:rPr>
      <w:rFonts w:ascii="Times New Roman" w:eastAsia="Arial Unicode MS" w:hAnsi="Times New Roman" w:cs="Times New Roman"/>
      <w:kern w:val="0"/>
      <w:sz w:val="21"/>
      <w:szCs w:val="21"/>
      <w14:ligatures w14:val="none"/>
    </w:rPr>
  </w:style>
  <w:style w:type="paragraph" w:customStyle="1" w:styleId="xl26">
    <w:name w:val="xl26"/>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Char110">
    <w:name w:val="Char11"/>
    <w:basedOn w:val="a"/>
    <w:qFormat/>
    <w:rsid w:val="00914022"/>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38">
    <w:name w:val="xl38"/>
    <w:basedOn w:val="a"/>
    <w:qFormat/>
    <w:rsid w:val="00914022"/>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57">
    <w:name w:val="xl57"/>
    <w:basedOn w:val="a"/>
    <w:qFormat/>
    <w:rsid w:val="0091402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Char1d">
    <w:name w:val="Char1"/>
    <w:basedOn w:val="a"/>
    <w:semiHidden/>
    <w:qFormat/>
    <w:rsid w:val="00914022"/>
    <w:pPr>
      <w:widowControl/>
      <w:spacing w:line="240" w:lineRule="exact"/>
    </w:pPr>
    <w:rPr>
      <w:rFonts w:ascii="Verdana" w:eastAsia="宋体" w:hAnsi="Verdana" w:cs="Times New Roman"/>
      <w:kern w:val="0"/>
      <w:sz w:val="20"/>
      <w:szCs w:val="20"/>
      <w:lang w:eastAsia="en-US"/>
      <w14:ligatures w14:val="none"/>
    </w:rPr>
  </w:style>
  <w:style w:type="paragraph" w:customStyle="1" w:styleId="xl72">
    <w:name w:val="xl72"/>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9c">
    <w:name w:val="9c"/>
    <w:basedOn w:val="a"/>
    <w:qFormat/>
    <w:rsid w:val="00914022"/>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afffe">
    <w:name w:val="正文段"/>
    <w:basedOn w:val="a"/>
    <w:qFormat/>
    <w:rsid w:val="00914022"/>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48">
    <w:name w:val="xl48"/>
    <w:basedOn w:val="a"/>
    <w:qFormat/>
    <w:rsid w:val="00914022"/>
    <w:pPr>
      <w:widowControl/>
      <w:pBdr>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3">
    <w:name w:val="xl33"/>
    <w:basedOn w:val="a"/>
    <w:qFormat/>
    <w:rsid w:val="00914022"/>
    <w:pPr>
      <w:widowControl/>
      <w:pBdr>
        <w:top w:val="single" w:sz="4" w:space="0" w:color="auto"/>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914022"/>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24">
    <w:name w:val="xl24"/>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14:ligatures w14:val="none"/>
    </w:rPr>
  </w:style>
  <w:style w:type="paragraph" w:customStyle="1" w:styleId="1a">
    <w:name w:val="附录标题1"/>
    <w:basedOn w:val="1"/>
    <w:next w:val="a"/>
    <w:qFormat/>
    <w:rsid w:val="00914022"/>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xl53">
    <w:name w:val="xl53"/>
    <w:basedOn w:val="a"/>
    <w:qFormat/>
    <w:rsid w:val="00914022"/>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65">
    <w:name w:val="xl65"/>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16">
    <w:name w:val="font16"/>
    <w:basedOn w:val="a"/>
    <w:qFormat/>
    <w:rsid w:val="00914022"/>
    <w:pPr>
      <w:widowControl/>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9">
    <w:name w:val="Char"/>
    <w:basedOn w:val="a"/>
    <w:qFormat/>
    <w:rsid w:val="00914022"/>
    <w:pPr>
      <w:spacing w:after="0" w:line="300" w:lineRule="auto"/>
      <w:jc w:val="both"/>
    </w:pPr>
    <w:rPr>
      <w:rFonts w:ascii="Tahoma" w:eastAsia="宋体" w:hAnsi="Tahoma" w:cs="Times New Roman"/>
      <w:sz w:val="24"/>
      <w:szCs w:val="20"/>
      <w14:ligatures w14:val="none"/>
    </w:rPr>
  </w:style>
  <w:style w:type="paragraph" w:customStyle="1" w:styleId="0">
    <w:name w:val="0"/>
    <w:basedOn w:val="a"/>
    <w:qFormat/>
    <w:rsid w:val="00914022"/>
    <w:pPr>
      <w:widowControl/>
      <w:snapToGrid w:val="0"/>
      <w:spacing w:after="0" w:line="300" w:lineRule="auto"/>
      <w:jc w:val="both"/>
    </w:pPr>
    <w:rPr>
      <w:rFonts w:ascii="Times New Roman" w:eastAsia="Arial Unicode MS" w:hAnsi="Times New Roman" w:cs="Times New Roman"/>
      <w:kern w:val="0"/>
      <w:sz w:val="21"/>
      <w:szCs w:val="21"/>
      <w14:ligatures w14:val="none"/>
    </w:rPr>
  </w:style>
  <w:style w:type="paragraph" w:customStyle="1" w:styleId="affff">
    <w:name w:val="文档正文"/>
    <w:basedOn w:val="a"/>
    <w:qFormat/>
    <w:rsid w:val="00914022"/>
    <w:pPr>
      <w:spacing w:after="0" w:line="360" w:lineRule="auto"/>
      <w:jc w:val="both"/>
    </w:pPr>
    <w:rPr>
      <w:rFonts w:ascii="宋体" w:eastAsia="宋体" w:hAnsi="宋体" w:cs="Arial"/>
      <w:b/>
      <w:bCs/>
      <w:sz w:val="21"/>
      <w:szCs w:val="21"/>
      <w14:ligatures w14:val="none"/>
    </w:rPr>
  </w:style>
  <w:style w:type="paragraph" w:customStyle="1" w:styleId="xl41">
    <w:name w:val="xl41"/>
    <w:basedOn w:val="a"/>
    <w:qFormat/>
    <w:rsid w:val="00914022"/>
    <w:pPr>
      <w:widowControl/>
      <w:pBdr>
        <w:top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55">
    <w:name w:val="xl55"/>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
    <w:name w:val="Char Char Char Char Char Char Char Char Char Char"/>
    <w:basedOn w:val="a"/>
    <w:qFormat/>
    <w:rsid w:val="00914022"/>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37">
    <w:name w:val="表格3"/>
    <w:basedOn w:val="a"/>
    <w:qFormat/>
    <w:rsid w:val="00914022"/>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affff0">
    <w:name w:val="图例编号"/>
    <w:basedOn w:val="affe"/>
    <w:next w:val="affe"/>
    <w:qFormat/>
    <w:rsid w:val="00914022"/>
  </w:style>
  <w:style w:type="paragraph" w:customStyle="1" w:styleId="xl71">
    <w:name w:val="xl71"/>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29">
    <w:name w:val="xl29"/>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1b">
    <w:name w:val="1"/>
    <w:basedOn w:val="a"/>
    <w:qFormat/>
    <w:rsid w:val="00914022"/>
    <w:pPr>
      <w:spacing w:afterLines="50" w:after="0" w:line="360" w:lineRule="auto"/>
      <w:jc w:val="both"/>
    </w:pPr>
    <w:rPr>
      <w:rFonts w:ascii="仿宋_GB2312" w:eastAsia="仿宋_GB2312" w:hAnsi="宋体" w:cs="Times New Roman"/>
      <w:sz w:val="24"/>
      <w14:ligatures w14:val="none"/>
    </w:rPr>
  </w:style>
  <w:style w:type="paragraph" w:customStyle="1" w:styleId="p17">
    <w:name w:val="p17"/>
    <w:basedOn w:val="a"/>
    <w:qFormat/>
    <w:rsid w:val="00914022"/>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59">
    <w:name w:val="xl59"/>
    <w:basedOn w:val="a"/>
    <w:qFormat/>
    <w:rsid w:val="0091402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73">
    <w:name w:val="xl73"/>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14:ligatures w14:val="none"/>
    </w:rPr>
  </w:style>
  <w:style w:type="paragraph" w:customStyle="1" w:styleId="xl39">
    <w:name w:val="xl39"/>
    <w:basedOn w:val="a"/>
    <w:qFormat/>
    <w:rsid w:val="00914022"/>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b/>
      <w:bCs/>
      <w:kern w:val="0"/>
      <w:sz w:val="20"/>
      <w:szCs w:val="20"/>
      <w14:ligatures w14:val="none"/>
    </w:rPr>
  </w:style>
  <w:style w:type="paragraph" w:customStyle="1" w:styleId="font15">
    <w:name w:val="font15"/>
    <w:basedOn w:val="a"/>
    <w:qFormat/>
    <w:rsid w:val="00914022"/>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211">
    <w:name w:val="21"/>
    <w:basedOn w:val="a"/>
    <w:qFormat/>
    <w:rsid w:val="00914022"/>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27">
    <w:name w:val="列出段落2"/>
    <w:basedOn w:val="a"/>
    <w:uiPriority w:val="34"/>
    <w:qFormat/>
    <w:rsid w:val="00914022"/>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110">
    <w:name w:val="列出段落11"/>
    <w:basedOn w:val="a"/>
    <w:uiPriority w:val="34"/>
    <w:qFormat/>
    <w:rsid w:val="00914022"/>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12">
    <w:name w:val="彩色列表 - 着色 12"/>
    <w:basedOn w:val="a"/>
    <w:uiPriority w:val="34"/>
    <w:qFormat/>
    <w:rsid w:val="00914022"/>
    <w:pPr>
      <w:autoSpaceDE w:val="0"/>
      <w:autoSpaceDN w:val="0"/>
      <w:adjustRightInd w:val="0"/>
      <w:spacing w:after="0" w:line="30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68">
    <w:name w:val="xl68"/>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font8">
    <w:name w:val="font8"/>
    <w:basedOn w:val="a"/>
    <w:qFormat/>
    <w:rsid w:val="00914022"/>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CharCharCharCharCharCharCharCharCharCharCharCharCharCharCharChar">
    <w:name w:val="Char Char Char Char Char Char Char Char Char Char Char Char Char Char Char Char"/>
    <w:basedOn w:val="a"/>
    <w:qFormat/>
    <w:rsid w:val="00914022"/>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69">
    <w:name w:val="xl69"/>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42">
    <w:name w:val="列出段落4"/>
    <w:basedOn w:val="a"/>
    <w:uiPriority w:val="34"/>
    <w:qFormat/>
    <w:rsid w:val="00914022"/>
    <w:pPr>
      <w:spacing w:after="0" w:line="300" w:lineRule="auto"/>
      <w:ind w:firstLineChars="200" w:firstLine="420"/>
      <w:jc w:val="both"/>
    </w:pPr>
    <w:rPr>
      <w:rFonts w:ascii="Times New Roman" w:eastAsia="宋体" w:hAnsi="Times New Roman" w:cs="Times New Roman"/>
      <w:sz w:val="21"/>
      <w:szCs w:val="22"/>
      <w14:ligatures w14:val="none"/>
    </w:rPr>
  </w:style>
  <w:style w:type="paragraph" w:customStyle="1" w:styleId="p18">
    <w:name w:val="p18"/>
    <w:basedOn w:val="a"/>
    <w:qFormat/>
    <w:rsid w:val="00914022"/>
    <w:pPr>
      <w:widowControl/>
      <w:spacing w:before="100" w:beforeAutospacing="1" w:after="100" w:afterAutospacing="1" w:line="300" w:lineRule="auto"/>
    </w:pPr>
    <w:rPr>
      <w:rFonts w:ascii="宋体" w:eastAsia="宋体" w:hAnsi="宋体" w:cs="宋体"/>
      <w:kern w:val="0"/>
      <w:sz w:val="24"/>
      <w14:ligatures w14:val="none"/>
    </w:rPr>
  </w:style>
  <w:style w:type="paragraph" w:customStyle="1" w:styleId="CharCharChar0">
    <w:name w:val="Char Char Char"/>
    <w:basedOn w:val="a"/>
    <w:qFormat/>
    <w:rsid w:val="00914022"/>
    <w:pPr>
      <w:spacing w:after="0" w:line="300" w:lineRule="auto"/>
      <w:jc w:val="both"/>
    </w:pPr>
    <w:rPr>
      <w:rFonts w:ascii="宋体" w:eastAsia="宋体" w:hAnsi="宋体" w:cs="Times New Roman"/>
      <w:sz w:val="21"/>
      <w14:ligatures w14:val="none"/>
    </w:rPr>
  </w:style>
  <w:style w:type="paragraph" w:customStyle="1" w:styleId="180">
    <w:name w:val="18"/>
    <w:basedOn w:val="a"/>
    <w:qFormat/>
    <w:rsid w:val="00914022"/>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14:ligatures w14:val="none"/>
    </w:rPr>
  </w:style>
  <w:style w:type="paragraph" w:customStyle="1" w:styleId="xl52">
    <w:name w:val="xl52"/>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1">
    <w:name w:val="缩进正文"/>
    <w:basedOn w:val="a"/>
    <w:qFormat/>
    <w:rsid w:val="00914022"/>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2">
    <w:name w:val="文字列表"/>
    <w:basedOn w:val="affe"/>
    <w:qFormat/>
    <w:rsid w:val="00914022"/>
  </w:style>
  <w:style w:type="paragraph" w:customStyle="1" w:styleId="Web">
    <w:name w:val="普通 (Web)"/>
    <w:basedOn w:val="a"/>
    <w:qFormat/>
    <w:rsid w:val="00914022"/>
    <w:pPr>
      <w:spacing w:after="0" w:line="300" w:lineRule="auto"/>
      <w:jc w:val="both"/>
    </w:pPr>
    <w:rPr>
      <w:rFonts w:ascii="Times New Roman" w:eastAsia="宋体" w:hAnsi="Times New Roman" w:cs="Times New Roman"/>
      <w:sz w:val="24"/>
      <w14:ligatures w14:val="none"/>
    </w:rPr>
  </w:style>
  <w:style w:type="paragraph" w:customStyle="1" w:styleId="xl27">
    <w:name w:val="xl27"/>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Char1CharCharCharCharCharCharCharCharChar">
    <w:name w:val="Char1 Char Char Char Char Char Char Char Char Char"/>
    <w:basedOn w:val="a"/>
    <w:qFormat/>
    <w:rsid w:val="00914022"/>
    <w:pPr>
      <w:spacing w:after="0" w:line="300" w:lineRule="auto"/>
      <w:jc w:val="both"/>
    </w:pPr>
    <w:rPr>
      <w:rFonts w:ascii="Tahoma" w:eastAsia="宋体" w:hAnsi="Tahoma" w:cs="Times New Roman"/>
      <w:sz w:val="24"/>
      <w:szCs w:val="20"/>
      <w14:ligatures w14:val="none"/>
    </w:rPr>
  </w:style>
  <w:style w:type="paragraph" w:customStyle="1" w:styleId="xl75">
    <w:name w:val="xl75"/>
    <w:basedOn w:val="a"/>
    <w:qFormat/>
    <w:rsid w:val="00914022"/>
    <w:pPr>
      <w:widowControl/>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font12">
    <w:name w:val="font12"/>
    <w:basedOn w:val="a"/>
    <w:qFormat/>
    <w:rsid w:val="00914022"/>
    <w:pPr>
      <w:widowControl/>
      <w:spacing w:before="100" w:beforeAutospacing="1" w:after="100" w:afterAutospacing="1" w:line="300" w:lineRule="auto"/>
    </w:pPr>
    <w:rPr>
      <w:rFonts w:ascii="宋体" w:eastAsia="宋体" w:hAnsi="宋体" w:cs="宋体"/>
      <w:color w:val="000000"/>
      <w:kern w:val="0"/>
      <w:sz w:val="16"/>
      <w:szCs w:val="16"/>
      <w14:ligatures w14:val="none"/>
    </w:rPr>
  </w:style>
  <w:style w:type="paragraph" w:customStyle="1" w:styleId="xl36">
    <w:name w:val="xl36"/>
    <w:basedOn w:val="a"/>
    <w:qFormat/>
    <w:rsid w:val="00914022"/>
    <w:pPr>
      <w:widowControl/>
      <w:pBdr>
        <w:top w:val="single" w:sz="4" w:space="0" w:color="auto"/>
        <w:left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34">
    <w:name w:val="xl34"/>
    <w:basedOn w:val="a"/>
    <w:qFormat/>
    <w:rsid w:val="00914022"/>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14:ligatures w14:val="none"/>
    </w:rPr>
  </w:style>
  <w:style w:type="paragraph" w:customStyle="1" w:styleId="xl40">
    <w:name w:val="xl40"/>
    <w:basedOn w:val="a"/>
    <w:qFormat/>
    <w:rsid w:val="00914022"/>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affff3">
    <w:name w:val="四号　首行缩进"/>
    <w:basedOn w:val="a"/>
    <w:qFormat/>
    <w:rsid w:val="00914022"/>
    <w:pPr>
      <w:spacing w:after="0" w:line="360" w:lineRule="auto"/>
      <w:jc w:val="both"/>
    </w:pPr>
    <w:rPr>
      <w:rFonts w:ascii="宋体" w:eastAsia="宋体" w:hAnsi="宋体" w:cs="Times New Roman"/>
      <w:bCs/>
      <w:sz w:val="21"/>
      <w:szCs w:val="21"/>
      <w14:ligatures w14:val="none"/>
    </w:rPr>
  </w:style>
  <w:style w:type="paragraph" w:customStyle="1" w:styleId="TOC20">
    <w:name w:val="TOC 标题2"/>
    <w:basedOn w:val="1"/>
    <w:next w:val="a"/>
    <w:uiPriority w:val="39"/>
    <w:qFormat/>
    <w:rsid w:val="00914022"/>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font13">
    <w:name w:val="font13"/>
    <w:basedOn w:val="a"/>
    <w:qFormat/>
    <w:rsid w:val="00914022"/>
    <w:pPr>
      <w:widowControl/>
      <w:spacing w:before="100" w:beforeAutospacing="1" w:after="100" w:afterAutospacing="1" w:line="300" w:lineRule="auto"/>
    </w:pPr>
    <w:rPr>
      <w:rFonts w:ascii="BatangChe" w:eastAsia="BatangChe" w:hAnsi="BatangChe" w:cs="宋体"/>
      <w:kern w:val="0"/>
      <w:sz w:val="16"/>
      <w:szCs w:val="16"/>
      <w14:ligatures w14:val="none"/>
    </w:rPr>
  </w:style>
  <w:style w:type="paragraph" w:customStyle="1" w:styleId="xl42">
    <w:name w:val="xl42"/>
    <w:basedOn w:val="a"/>
    <w:qFormat/>
    <w:rsid w:val="00914022"/>
    <w:pPr>
      <w:widowControl/>
      <w:pBdr>
        <w:top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lType">
    <w:name w:val="flType"/>
    <w:basedOn w:val="a"/>
    <w:qFormat/>
    <w:rsid w:val="00914022"/>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1c">
    <w:name w:val="正文1"/>
    <w:qFormat/>
    <w:rsid w:val="00914022"/>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Cs w:val="22"/>
      <w14:ligatures w14:val="none"/>
    </w:rPr>
  </w:style>
  <w:style w:type="paragraph" w:customStyle="1" w:styleId="xl43">
    <w:name w:val="xl43"/>
    <w:basedOn w:val="a"/>
    <w:qFormat/>
    <w:rsid w:val="00914022"/>
    <w:pPr>
      <w:widowControl/>
      <w:pBdr>
        <w:top w:val="single" w:sz="4" w:space="0" w:color="auto"/>
        <w:left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Cs w:val="22"/>
      <w14:ligatures w14:val="none"/>
    </w:rPr>
  </w:style>
  <w:style w:type="paragraph" w:customStyle="1" w:styleId="xl46">
    <w:name w:val="xl46"/>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kern w:val="0"/>
      <w:sz w:val="20"/>
      <w:szCs w:val="20"/>
      <w14:ligatures w14:val="none"/>
    </w:rPr>
  </w:style>
  <w:style w:type="paragraph" w:customStyle="1" w:styleId="xl83">
    <w:name w:val="xl83"/>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66">
    <w:name w:val="xl66"/>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220">
    <w:name w:val="22"/>
    <w:basedOn w:val="a"/>
    <w:qFormat/>
    <w:rsid w:val="00914022"/>
    <w:pPr>
      <w:widowControl/>
      <w:snapToGrid w:val="0"/>
      <w:spacing w:before="100" w:beforeAutospacing="1" w:after="100" w:afterAutospacing="1" w:line="300" w:lineRule="auto"/>
      <w:jc w:val="both"/>
    </w:pPr>
    <w:rPr>
      <w:rFonts w:ascii="Times New Roman" w:eastAsia="Arial Unicode MS" w:hAnsi="Times New Roman" w:cs="Times New Roman"/>
      <w:kern w:val="0"/>
      <w:sz w:val="21"/>
      <w:szCs w:val="21"/>
      <w14:ligatures w14:val="none"/>
    </w:rPr>
  </w:style>
  <w:style w:type="paragraph" w:customStyle="1" w:styleId="xl78">
    <w:name w:val="xl78"/>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Char21">
    <w:name w:val="Char2"/>
    <w:basedOn w:val="a"/>
    <w:qFormat/>
    <w:rsid w:val="00914022"/>
    <w:pPr>
      <w:tabs>
        <w:tab w:val="left" w:pos="360"/>
      </w:tabs>
      <w:spacing w:after="0" w:line="300" w:lineRule="auto"/>
      <w:jc w:val="both"/>
    </w:pPr>
    <w:rPr>
      <w:rFonts w:ascii="Times New Roman" w:eastAsia="宋体" w:hAnsi="Times New Roman" w:cs="Times New Roman"/>
      <w:sz w:val="24"/>
      <w14:ligatures w14:val="none"/>
    </w:rPr>
  </w:style>
  <w:style w:type="paragraph" w:customStyle="1" w:styleId="xl86">
    <w:name w:val="xl86"/>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16"/>
      <w:szCs w:val="16"/>
      <w14:ligatures w14:val="none"/>
    </w:rPr>
  </w:style>
  <w:style w:type="paragraph" w:customStyle="1" w:styleId="affff4">
    <w:name w:val="一般正文"/>
    <w:basedOn w:val="a"/>
    <w:qFormat/>
    <w:rsid w:val="00914022"/>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212">
    <w:name w:val="正文文本缩进 21"/>
    <w:basedOn w:val="a"/>
    <w:qFormat/>
    <w:rsid w:val="00914022"/>
    <w:pPr>
      <w:autoSpaceDE w:val="0"/>
      <w:autoSpaceDN w:val="0"/>
      <w:adjustRightInd w:val="0"/>
      <w:spacing w:after="0" w:line="300" w:lineRule="auto"/>
      <w:ind w:firstLine="540"/>
      <w:jc w:val="both"/>
      <w:textAlignment w:val="baseline"/>
    </w:pPr>
    <w:rPr>
      <w:rFonts w:ascii="Times New Roman" w:eastAsia="宋体" w:hAnsi="Times New Roman" w:cs="Times New Roman"/>
      <w:sz w:val="24"/>
      <w:szCs w:val="20"/>
      <w14:ligatures w14:val="none"/>
    </w:rPr>
  </w:style>
  <w:style w:type="paragraph" w:customStyle="1" w:styleId="font9">
    <w:name w:val="font9"/>
    <w:basedOn w:val="a"/>
    <w:qFormat/>
    <w:rsid w:val="00914022"/>
    <w:pPr>
      <w:widowControl/>
      <w:spacing w:before="100" w:beforeAutospacing="1" w:after="100" w:afterAutospacing="1" w:line="300" w:lineRule="auto"/>
    </w:pPr>
    <w:rPr>
      <w:rFonts w:ascii="Times New Roman" w:eastAsia="宋体" w:hAnsi="Times New Roman" w:cs="Times New Roman"/>
      <w:b/>
      <w:bCs/>
      <w:kern w:val="0"/>
      <w:sz w:val="16"/>
      <w:szCs w:val="16"/>
      <w14:ligatures w14:val="none"/>
    </w:rPr>
  </w:style>
  <w:style w:type="paragraph" w:customStyle="1" w:styleId="xl30">
    <w:name w:val="xl30"/>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37">
    <w:name w:val="xl37"/>
    <w:basedOn w:val="a"/>
    <w:qFormat/>
    <w:rsid w:val="00914022"/>
    <w:pPr>
      <w:widowControl/>
      <w:pBdr>
        <w:top w:val="single" w:sz="4" w:space="0" w:color="auto"/>
        <w:bottom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font6">
    <w:name w:val="font6"/>
    <w:basedOn w:val="a"/>
    <w:qFormat/>
    <w:rsid w:val="00914022"/>
    <w:pPr>
      <w:widowControl/>
      <w:spacing w:before="100" w:beforeAutospacing="1" w:after="100" w:afterAutospacing="1" w:line="300" w:lineRule="auto"/>
    </w:pPr>
    <w:rPr>
      <w:rFonts w:ascii="宋体" w:eastAsia="宋体" w:hAnsi="宋体" w:cs="宋体"/>
      <w:kern w:val="0"/>
      <w:sz w:val="18"/>
      <w:szCs w:val="18"/>
      <w14:ligatures w14:val="none"/>
    </w:rPr>
  </w:style>
  <w:style w:type="paragraph" w:customStyle="1" w:styleId="p0">
    <w:name w:val="p0"/>
    <w:basedOn w:val="a"/>
    <w:qFormat/>
    <w:rsid w:val="00914022"/>
    <w:pPr>
      <w:widowControl/>
      <w:spacing w:after="0" w:line="300" w:lineRule="auto"/>
      <w:jc w:val="both"/>
    </w:pPr>
    <w:rPr>
      <w:rFonts w:ascii="Times New Roman" w:eastAsia="宋体" w:hAnsi="Times New Roman" w:cs="Times New Roman"/>
      <w:kern w:val="0"/>
      <w:sz w:val="21"/>
      <w:szCs w:val="21"/>
      <w14:ligatures w14:val="none"/>
    </w:rPr>
  </w:style>
  <w:style w:type="paragraph" w:customStyle="1" w:styleId="xl79">
    <w:name w:val="xl79"/>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宋体" w:eastAsia="宋体" w:hAnsi="宋体" w:cs="宋体"/>
      <w:kern w:val="0"/>
      <w:sz w:val="20"/>
      <w:szCs w:val="20"/>
      <w14:ligatures w14:val="none"/>
    </w:rPr>
  </w:style>
  <w:style w:type="paragraph" w:customStyle="1" w:styleId="xl49">
    <w:name w:val="xl49"/>
    <w:basedOn w:val="a"/>
    <w:qFormat/>
    <w:rsid w:val="00914022"/>
    <w:pPr>
      <w:widowControl/>
      <w:pBdr>
        <w:left w:val="single" w:sz="4" w:space="0" w:color="auto"/>
        <w:right w:val="single" w:sz="4" w:space="0" w:color="auto"/>
      </w:pBdr>
      <w:spacing w:before="100" w:beforeAutospacing="1" w:after="100" w:afterAutospacing="1" w:line="300" w:lineRule="auto"/>
      <w:textAlignment w:val="bottom"/>
    </w:pPr>
    <w:rPr>
      <w:rFonts w:ascii="Arial Unicode MS" w:eastAsia="Arial Unicode MS" w:hAnsi="Arial Unicode MS" w:cs="Arial Unicode MS"/>
      <w:kern w:val="0"/>
      <w:sz w:val="20"/>
      <w:szCs w:val="20"/>
      <w14:ligatures w14:val="none"/>
    </w:rPr>
  </w:style>
  <w:style w:type="paragraph" w:customStyle="1" w:styleId="xl82">
    <w:name w:val="xl82"/>
    <w:basedOn w:val="a"/>
    <w:qFormat/>
    <w:rsid w:val="00914022"/>
    <w:pPr>
      <w:widowControl/>
      <w:spacing w:before="100" w:beforeAutospacing="1" w:after="100" w:afterAutospacing="1" w:line="300" w:lineRule="auto"/>
    </w:pPr>
    <w:rPr>
      <w:rFonts w:ascii="Arial" w:eastAsia="宋体" w:hAnsi="Arial" w:cs="Arial"/>
      <w:kern w:val="0"/>
      <w:sz w:val="16"/>
      <w:szCs w:val="16"/>
      <w14:ligatures w14:val="none"/>
    </w:rPr>
  </w:style>
  <w:style w:type="paragraph" w:customStyle="1" w:styleId="affff5">
    <w:name w:val="点点"/>
    <w:basedOn w:val="a"/>
    <w:qFormat/>
    <w:rsid w:val="00914022"/>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85">
    <w:name w:val="xl85"/>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14:ligatures w14:val="none"/>
    </w:rPr>
  </w:style>
  <w:style w:type="paragraph" w:customStyle="1" w:styleId="xl67">
    <w:name w:val="xl67"/>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paragraph" w:customStyle="1" w:styleId="xl76">
    <w:name w:val="xl76"/>
    <w:basedOn w:val="a"/>
    <w:qFormat/>
    <w:rsid w:val="00914022"/>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pPr>
    <w:rPr>
      <w:rFonts w:ascii="Arial" w:eastAsia="宋体" w:hAnsi="Arial" w:cs="Arial"/>
      <w:kern w:val="0"/>
      <w:sz w:val="16"/>
      <w:szCs w:val="16"/>
      <w14:ligatures w14:val="none"/>
    </w:rPr>
  </w:style>
  <w:style w:type="character" w:customStyle="1" w:styleId="neuhtctextarea1">
    <w:name w:val="neuhtctextarea1"/>
    <w:basedOn w:val="a0"/>
    <w:qFormat/>
    <w:rsid w:val="00914022"/>
    <w:rPr>
      <w:rFonts w:ascii="Verdana" w:hAnsi="Verdana" w:cs="Verdana" w:hint="default"/>
      <w:color w:val="000000"/>
      <w:sz w:val="18"/>
      <w:szCs w:val="18"/>
    </w:rPr>
  </w:style>
  <w:style w:type="character" w:customStyle="1" w:styleId="x-tab-strip-text4">
    <w:name w:val="x-tab-strip-text4"/>
    <w:basedOn w:val="a0"/>
    <w:qFormat/>
    <w:rsid w:val="00914022"/>
    <w:rPr>
      <w:b/>
      <w:color w:val="15428B"/>
    </w:rPr>
  </w:style>
  <w:style w:type="character" w:customStyle="1" w:styleId="hover35">
    <w:name w:val="hover35"/>
    <w:basedOn w:val="a0"/>
    <w:qFormat/>
    <w:rsid w:val="00914022"/>
    <w:rPr>
      <w:shd w:val="clear" w:color="auto" w:fill="DEECFD"/>
    </w:rPr>
  </w:style>
  <w:style w:type="character" w:customStyle="1" w:styleId="x-tab-strip-text1">
    <w:name w:val="x-tab-strip-text1"/>
    <w:basedOn w:val="a0"/>
    <w:qFormat/>
    <w:rsid w:val="00914022"/>
  </w:style>
  <w:style w:type="character" w:customStyle="1" w:styleId="x-tab-strip-text2">
    <w:name w:val="x-tab-strip-text2"/>
    <w:basedOn w:val="a0"/>
    <w:qFormat/>
    <w:rsid w:val="00914022"/>
  </w:style>
  <w:style w:type="character" w:customStyle="1" w:styleId="x-tab-strip-text">
    <w:name w:val="x-tab-strip-text"/>
    <w:basedOn w:val="a0"/>
    <w:qFormat/>
    <w:rsid w:val="00914022"/>
    <w:rPr>
      <w:rFonts w:ascii="Tahoma" w:eastAsia="Tahoma" w:hAnsi="Tahoma" w:cs="Tahoma"/>
      <w:color w:val="416AA3"/>
      <w:sz w:val="16"/>
      <w:szCs w:val="16"/>
    </w:rPr>
  </w:style>
  <w:style w:type="character" w:customStyle="1" w:styleId="x-tab-strip-text5">
    <w:name w:val="x-tab-strip-text5"/>
    <w:basedOn w:val="a0"/>
    <w:qFormat/>
    <w:rsid w:val="00914022"/>
    <w:rPr>
      <w:color w:val="15428B"/>
    </w:rPr>
  </w:style>
  <w:style w:type="character" w:customStyle="1" w:styleId="x-tab-strip-text3">
    <w:name w:val="x-tab-strip-text3"/>
    <w:basedOn w:val="a0"/>
    <w:qFormat/>
    <w:rsid w:val="00914022"/>
  </w:style>
  <w:style w:type="paragraph" w:customStyle="1" w:styleId="WPSOffice3">
    <w:name w:val="WPSOffice手动目录 3"/>
    <w:qFormat/>
    <w:rsid w:val="00914022"/>
    <w:pPr>
      <w:spacing w:after="0" w:line="240" w:lineRule="auto"/>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914022"/>
    <w:pPr>
      <w:spacing w:after="0" w:line="240" w:lineRule="auto"/>
    </w:pPr>
    <w:rPr>
      <w:rFonts w:ascii="Calibri" w:eastAsia="宋体" w:hAnsi="Calibri" w:cs="Times New Roman"/>
      <w:kern w:val="0"/>
      <w:sz w:val="20"/>
      <w:szCs w:val="20"/>
      <w14:ligatures w14:val="none"/>
    </w:rPr>
  </w:style>
  <w:style w:type="paragraph" w:customStyle="1" w:styleId="WPSOffice2">
    <w:name w:val="WPSOffice手动目录 2"/>
    <w:qFormat/>
    <w:rsid w:val="00914022"/>
    <w:pPr>
      <w:spacing w:after="0" w:line="240" w:lineRule="auto"/>
      <w:ind w:leftChars="200" w:left="200"/>
    </w:pPr>
    <w:rPr>
      <w:rFonts w:ascii="Calibri" w:eastAsia="宋体" w:hAnsi="Calibri" w:cs="Times New Roman"/>
      <w:kern w:val="0"/>
      <w:sz w:val="20"/>
      <w:szCs w:val="20"/>
      <w14:ligatures w14:val="none"/>
    </w:rPr>
  </w:style>
  <w:style w:type="table" w:customStyle="1" w:styleId="1d">
    <w:name w:val="网格型1"/>
    <w:basedOn w:val="a1"/>
    <w:uiPriority w:val="59"/>
    <w:qFormat/>
    <w:rsid w:val="00914022"/>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914022"/>
  </w:style>
  <w:style w:type="table" w:customStyle="1" w:styleId="111">
    <w:name w:val="网格型11"/>
    <w:basedOn w:val="a1"/>
    <w:uiPriority w:val="59"/>
    <w:qFormat/>
    <w:rsid w:val="00914022"/>
    <w:pPr>
      <w:widowControl w:val="0"/>
      <w:spacing w:after="0" w:line="240" w:lineRule="auto"/>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处理的提及1"/>
    <w:basedOn w:val="a0"/>
    <w:uiPriority w:val="99"/>
    <w:semiHidden/>
    <w:unhideWhenUsed/>
    <w:qFormat/>
    <w:rsid w:val="00914022"/>
    <w:rPr>
      <w:color w:val="605E5C"/>
      <w:shd w:val="clear" w:color="auto" w:fill="E1DFDD"/>
    </w:rPr>
  </w:style>
  <w:style w:type="character" w:customStyle="1" w:styleId="28">
    <w:name w:val="未处理的提及2"/>
    <w:basedOn w:val="a0"/>
    <w:uiPriority w:val="99"/>
    <w:semiHidden/>
    <w:unhideWhenUsed/>
    <w:qFormat/>
    <w:rsid w:val="00914022"/>
    <w:rPr>
      <w:color w:val="605E5C"/>
      <w:shd w:val="clear" w:color="auto" w:fill="E1DFDD"/>
    </w:rPr>
  </w:style>
  <w:style w:type="character" w:customStyle="1" w:styleId="38">
    <w:name w:val="未处理的提及3"/>
    <w:basedOn w:val="a0"/>
    <w:uiPriority w:val="99"/>
    <w:semiHidden/>
    <w:unhideWhenUsed/>
    <w:qFormat/>
    <w:rsid w:val="00914022"/>
    <w:rPr>
      <w:color w:val="605E5C"/>
      <w:shd w:val="clear" w:color="auto" w:fill="E1DFDD"/>
    </w:rPr>
  </w:style>
  <w:style w:type="character" w:customStyle="1" w:styleId="43">
    <w:name w:val="未处理的提及4"/>
    <w:basedOn w:val="a0"/>
    <w:uiPriority w:val="99"/>
    <w:semiHidden/>
    <w:unhideWhenUsed/>
    <w:qFormat/>
    <w:rsid w:val="00914022"/>
    <w:rPr>
      <w:color w:val="605E5C"/>
      <w:shd w:val="clear" w:color="auto" w:fill="E1DFDD"/>
    </w:rPr>
  </w:style>
  <w:style w:type="paragraph" w:styleId="affff6">
    <w:name w:val="Revision"/>
    <w:hidden/>
    <w:uiPriority w:val="99"/>
    <w:unhideWhenUsed/>
    <w:rsid w:val="00914022"/>
    <w:pPr>
      <w:spacing w:after="0" w:line="240" w:lineRule="auto"/>
    </w:pPr>
    <w:rPr>
      <w:rFonts w:ascii="Times New Roman" w:eastAsia="宋体" w:hAnsi="Times New Roman"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1688</Words>
  <Characters>9628</Characters>
  <Application>Microsoft Office Word</Application>
  <DocSecurity>0</DocSecurity>
  <Lines>80</Lines>
  <Paragraphs>22</Paragraphs>
  <ScaleCrop>false</ScaleCrop>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2025-11-06T07:46:00Z</dcterms:created>
  <dcterms:modified xsi:type="dcterms:W3CDTF">2025-11-06T07:47:00Z</dcterms:modified>
</cp:coreProperties>
</file>