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458E0B" w14:textId="77777777" w:rsidR="006E790A" w:rsidRPr="006E790A" w:rsidRDefault="006E790A" w:rsidP="006E790A">
      <w:pPr>
        <w:adjustRightInd w:val="0"/>
        <w:snapToGrid w:val="0"/>
        <w:spacing w:after="0" w:line="300" w:lineRule="auto"/>
        <w:jc w:val="center"/>
        <w:outlineLvl w:val="1"/>
        <w:rPr>
          <w:rFonts w:ascii="Times New Roman" w:eastAsia="黑体" w:hAnsi="Times New Roman" w:cs="Times New Roman"/>
          <w:color w:val="000000"/>
          <w:sz w:val="30"/>
          <w:szCs w:val="30"/>
          <w14:ligatures w14:val="none"/>
        </w:rPr>
      </w:pPr>
      <w:bookmarkStart w:id="0" w:name="_Toc209007575"/>
      <w:bookmarkStart w:id="1" w:name="_Toc497211593"/>
      <w:r w:rsidRPr="006E790A">
        <w:rPr>
          <w:rFonts w:ascii="Times New Roman" w:eastAsia="黑体" w:hAnsi="Times New Roman" w:cs="Times New Roman" w:hint="eastAsia"/>
          <w:color w:val="000000"/>
          <w:sz w:val="30"/>
          <w:szCs w:val="30"/>
          <w14:ligatures w14:val="none"/>
        </w:rPr>
        <w:t>一、</w:t>
      </w:r>
      <w:r w:rsidRPr="006E790A">
        <w:rPr>
          <w:rFonts w:ascii="Times New Roman" w:eastAsia="黑体" w:hAnsi="Times New Roman" w:cs="Times New Roman"/>
          <w:color w:val="000000"/>
          <w:sz w:val="30"/>
          <w:szCs w:val="30"/>
          <w14:ligatures w14:val="none"/>
        </w:rPr>
        <w:t>说明</w:t>
      </w:r>
      <w:bookmarkEnd w:id="0"/>
      <w:bookmarkEnd w:id="1"/>
    </w:p>
    <w:p w14:paraId="5E6709EC" w14:textId="77777777" w:rsidR="006E790A" w:rsidRPr="006E790A" w:rsidRDefault="006E790A" w:rsidP="006E790A">
      <w:pPr>
        <w:spacing w:after="0" w:line="300" w:lineRule="auto"/>
        <w:ind w:firstLineChars="192" w:firstLine="424"/>
        <w:jc w:val="both"/>
        <w:outlineLvl w:val="2"/>
        <w:rPr>
          <w:rFonts w:ascii="Times New Roman" w:eastAsia="宋体" w:hAnsi="Times New Roman" w:cs="Times New Roman"/>
          <w:b/>
          <w:szCs w:val="22"/>
          <w14:ligatures w14:val="none"/>
        </w:rPr>
      </w:pPr>
      <w:bookmarkStart w:id="2" w:name="_Toc497211594"/>
      <w:bookmarkStart w:id="3" w:name="_Toc209007576"/>
      <w:r w:rsidRPr="006E790A">
        <w:rPr>
          <w:rFonts w:ascii="Times New Roman" w:eastAsia="宋体" w:hAnsi="Times New Roman" w:cs="Times New Roman"/>
          <w:b/>
          <w:szCs w:val="22"/>
          <w14:ligatures w14:val="none"/>
        </w:rPr>
        <w:t xml:space="preserve">1 </w:t>
      </w:r>
      <w:r w:rsidRPr="006E790A">
        <w:rPr>
          <w:rFonts w:ascii="Times New Roman" w:eastAsia="宋体" w:hAnsi="Times New Roman" w:cs="Times New Roman"/>
          <w:b/>
          <w:szCs w:val="22"/>
          <w14:ligatures w14:val="none"/>
        </w:rPr>
        <w:t>总则</w:t>
      </w:r>
      <w:bookmarkEnd w:id="2"/>
      <w:bookmarkEnd w:id="3"/>
    </w:p>
    <w:p w14:paraId="31F478FA" w14:textId="77777777" w:rsidR="006E790A" w:rsidRPr="006E790A" w:rsidRDefault="006E790A" w:rsidP="006E790A">
      <w:pPr>
        <w:adjustRightInd w:val="0"/>
        <w:snapToGrid w:val="0"/>
        <w:spacing w:after="0" w:line="300" w:lineRule="auto"/>
        <w:ind w:firstLineChars="192" w:firstLine="422"/>
        <w:rPr>
          <w:rFonts w:ascii="Times New Roman" w:eastAsia="宋体" w:hAnsi="Times New Roman" w:cs="Times New Roman"/>
          <w:color w:val="000000"/>
          <w:szCs w:val="22"/>
          <w14:ligatures w14:val="none"/>
        </w:rPr>
      </w:pPr>
      <w:r w:rsidRPr="006E790A">
        <w:rPr>
          <w:rFonts w:ascii="Times New Roman" w:eastAsia="宋体" w:hAnsi="Times New Roman" w:cs="Times New Roman"/>
          <w:color w:val="000000"/>
          <w:szCs w:val="22"/>
          <w14:ligatures w14:val="none"/>
        </w:rPr>
        <w:t xml:space="preserve">1.1 </w:t>
      </w:r>
      <w:r w:rsidRPr="006E790A">
        <w:rPr>
          <w:rFonts w:ascii="Times New Roman" w:eastAsia="宋体" w:hAnsi="Times New Roman" w:cs="Times New Roman" w:hint="eastAsia"/>
          <w:color w:val="000000"/>
          <w:szCs w:val="22"/>
          <w14:ligatures w14:val="none"/>
        </w:rPr>
        <w:t>供应商</w:t>
      </w:r>
      <w:r w:rsidRPr="006E790A">
        <w:rPr>
          <w:rFonts w:ascii="Times New Roman" w:eastAsia="宋体" w:hAnsi="Times New Roman" w:cs="Times New Roman"/>
          <w:color w:val="000000"/>
          <w:szCs w:val="22"/>
          <w14:ligatures w14:val="none"/>
        </w:rPr>
        <w:t>应具备国家或行业管理部门规定的，在本市实施本项目所需的资格（资质）和相关手续（如果有），由此引起的所有有关事宜及费用由</w:t>
      </w:r>
      <w:r w:rsidRPr="006E790A">
        <w:rPr>
          <w:rFonts w:ascii="Times New Roman" w:eastAsia="宋体" w:hAnsi="Times New Roman" w:cs="Times New Roman" w:hint="eastAsia"/>
          <w:color w:val="000000"/>
          <w:szCs w:val="22"/>
          <w14:ligatures w14:val="none"/>
        </w:rPr>
        <w:t>供应商</w:t>
      </w:r>
      <w:r w:rsidRPr="006E790A">
        <w:rPr>
          <w:rFonts w:ascii="Times New Roman" w:eastAsia="宋体" w:hAnsi="Times New Roman" w:cs="Times New Roman"/>
          <w:color w:val="000000"/>
          <w:szCs w:val="22"/>
          <w14:ligatures w14:val="none"/>
        </w:rPr>
        <w:t>自行负责。</w:t>
      </w:r>
    </w:p>
    <w:p w14:paraId="0AD1EB49" w14:textId="77777777" w:rsidR="006E790A" w:rsidRPr="006E790A" w:rsidRDefault="006E790A" w:rsidP="006E790A">
      <w:pPr>
        <w:snapToGrid w:val="0"/>
        <w:spacing w:after="0" w:line="300" w:lineRule="auto"/>
        <w:ind w:firstLineChars="192" w:firstLine="422"/>
        <w:jc w:val="both"/>
        <w:rPr>
          <w:rFonts w:ascii="Times New Roman" w:eastAsia="宋体" w:hAnsi="Times New Roman" w:cs="Times New Roman"/>
          <w:color w:val="000000"/>
          <w:szCs w:val="22"/>
          <w14:ligatures w14:val="none"/>
        </w:rPr>
      </w:pPr>
      <w:r w:rsidRPr="006E790A">
        <w:rPr>
          <w:rFonts w:ascii="Times New Roman" w:eastAsia="宋体" w:hAnsi="Times New Roman" w:cs="Times New Roman"/>
          <w:color w:val="000000"/>
          <w:szCs w:val="22"/>
          <w14:ligatures w14:val="none"/>
        </w:rPr>
        <w:t xml:space="preserve">1.2 </w:t>
      </w:r>
      <w:r w:rsidRPr="006E790A">
        <w:rPr>
          <w:rFonts w:ascii="Times New Roman" w:eastAsia="宋体" w:hAnsi="Times New Roman" w:cs="Times New Roman" w:hint="eastAsia"/>
          <w:color w:val="000000"/>
          <w:szCs w:val="22"/>
          <w14:ligatures w14:val="none"/>
        </w:rPr>
        <w:t>供应商</w:t>
      </w:r>
      <w:r w:rsidRPr="006E790A">
        <w:rPr>
          <w:rFonts w:ascii="Times New Roman" w:eastAsia="宋体" w:hAnsi="Times New Roman" w:cs="Times New Roman"/>
          <w:color w:val="000000"/>
          <w:szCs w:val="22"/>
          <w14:ligatures w14:val="none"/>
        </w:rPr>
        <w:t>提供的服务应当</w:t>
      </w:r>
      <w:proofErr w:type="gramStart"/>
      <w:r w:rsidRPr="006E790A">
        <w:rPr>
          <w:rFonts w:ascii="Times New Roman" w:eastAsia="宋体" w:hAnsi="Times New Roman" w:cs="Times New Roman"/>
          <w:color w:val="000000"/>
          <w:szCs w:val="22"/>
          <w14:ligatures w14:val="none"/>
        </w:rPr>
        <w:t>符合</w:t>
      </w:r>
      <w:r w:rsidRPr="006E790A">
        <w:rPr>
          <w:rFonts w:ascii="Times New Roman" w:eastAsia="宋体" w:hAnsi="Times New Roman" w:cs="Times New Roman" w:hint="eastAsia"/>
          <w:color w:val="000000"/>
          <w:szCs w:val="22"/>
          <w14:ligatures w14:val="none"/>
        </w:rPr>
        <w:t>磋商</w:t>
      </w:r>
      <w:proofErr w:type="gramEnd"/>
      <w:r w:rsidRPr="006E790A">
        <w:rPr>
          <w:rFonts w:ascii="Times New Roman" w:eastAsia="宋体" w:hAnsi="Times New Roman" w:cs="Times New Roman"/>
          <w:color w:val="000000"/>
          <w:szCs w:val="22"/>
          <w14:ligatures w14:val="none"/>
        </w:rPr>
        <w:t>文件的要求，并且其质量完全符合国家标准、行业标准或地方标准。</w:t>
      </w:r>
    </w:p>
    <w:p w14:paraId="323C088B" w14:textId="77777777" w:rsidR="006E790A" w:rsidRPr="006E790A" w:rsidRDefault="006E790A" w:rsidP="006E790A">
      <w:pPr>
        <w:adjustRightInd w:val="0"/>
        <w:snapToGrid w:val="0"/>
        <w:spacing w:after="0" w:line="300" w:lineRule="auto"/>
        <w:ind w:firstLineChars="192" w:firstLine="422"/>
        <w:rPr>
          <w:rFonts w:ascii="Times New Roman" w:eastAsia="宋体" w:hAnsi="Times New Roman" w:cs="Times New Roman"/>
          <w:color w:val="000000"/>
          <w:szCs w:val="22"/>
          <w14:ligatures w14:val="none"/>
        </w:rPr>
      </w:pPr>
      <w:r w:rsidRPr="006E790A">
        <w:rPr>
          <w:rFonts w:ascii="Times New Roman" w:eastAsia="宋体" w:hAnsi="Times New Roman" w:cs="Times New Roman"/>
          <w:color w:val="000000"/>
          <w:szCs w:val="22"/>
          <w14:ligatures w14:val="none"/>
        </w:rPr>
        <w:t xml:space="preserve">1.3 </w:t>
      </w:r>
      <w:r w:rsidRPr="006E790A">
        <w:rPr>
          <w:rFonts w:ascii="Times New Roman" w:eastAsia="宋体" w:hAnsi="Times New Roman" w:cs="Times New Roman" w:hint="eastAsia"/>
          <w:color w:val="000000"/>
          <w:szCs w:val="22"/>
          <w14:ligatures w14:val="none"/>
        </w:rPr>
        <w:t>供应商</w:t>
      </w:r>
      <w:r w:rsidRPr="006E790A">
        <w:rPr>
          <w:rFonts w:ascii="Times New Roman" w:eastAsia="宋体" w:hAnsi="Times New Roman" w:cs="Times New Roman"/>
          <w:color w:val="000000"/>
          <w:szCs w:val="22"/>
          <w14:ligatures w14:val="none"/>
        </w:rPr>
        <w:t>在</w:t>
      </w:r>
      <w:r w:rsidRPr="006E790A">
        <w:rPr>
          <w:rFonts w:ascii="Times New Roman" w:eastAsia="宋体" w:hAnsi="Times New Roman" w:cs="Times New Roman" w:hint="eastAsia"/>
          <w:color w:val="000000"/>
          <w:szCs w:val="22"/>
          <w14:ligatures w14:val="none"/>
        </w:rPr>
        <w:t>磋商</w:t>
      </w:r>
      <w:r w:rsidRPr="006E790A">
        <w:rPr>
          <w:rFonts w:ascii="Times New Roman" w:eastAsia="宋体" w:hAnsi="Times New Roman" w:cs="Times New Roman"/>
          <w:color w:val="000000"/>
          <w:szCs w:val="22"/>
          <w14:ligatures w14:val="none"/>
        </w:rPr>
        <w:t>前应认真了解项目的实施背景、应提供的服务内容和质量、项目考核管理要求等，一旦</w:t>
      </w:r>
      <w:r w:rsidRPr="006E790A">
        <w:rPr>
          <w:rFonts w:ascii="Times New Roman" w:eastAsia="宋体" w:hAnsi="Times New Roman" w:cs="Times New Roman" w:hint="eastAsia"/>
          <w:color w:val="000000"/>
          <w:szCs w:val="22"/>
          <w14:ligatures w14:val="none"/>
        </w:rPr>
        <w:t>成交</w:t>
      </w:r>
      <w:r w:rsidRPr="006E790A">
        <w:rPr>
          <w:rFonts w:ascii="Times New Roman" w:eastAsia="宋体" w:hAnsi="Times New Roman" w:cs="Times New Roman"/>
          <w:color w:val="000000"/>
          <w:szCs w:val="22"/>
          <w14:ligatures w14:val="none"/>
        </w:rPr>
        <w:t>，应按照</w:t>
      </w:r>
      <w:r w:rsidRPr="006E790A">
        <w:rPr>
          <w:rFonts w:ascii="Times New Roman" w:eastAsia="宋体" w:hAnsi="Times New Roman" w:cs="Times New Roman" w:hint="eastAsia"/>
          <w:color w:val="000000"/>
          <w:szCs w:val="22"/>
          <w14:ligatures w14:val="none"/>
        </w:rPr>
        <w:t>磋商</w:t>
      </w:r>
      <w:r w:rsidRPr="006E790A">
        <w:rPr>
          <w:rFonts w:ascii="Times New Roman" w:eastAsia="宋体" w:hAnsi="Times New Roman" w:cs="Times New Roman"/>
          <w:color w:val="000000"/>
          <w:szCs w:val="22"/>
          <w14:ligatures w14:val="none"/>
        </w:rPr>
        <w:t>文件和合同规定的要求提供相关服务。</w:t>
      </w:r>
    </w:p>
    <w:p w14:paraId="442078BD" w14:textId="77777777" w:rsidR="006E790A" w:rsidRPr="006E790A" w:rsidRDefault="006E790A" w:rsidP="006E790A">
      <w:pPr>
        <w:spacing w:after="0" w:line="300" w:lineRule="auto"/>
        <w:ind w:firstLineChars="192" w:firstLine="422"/>
        <w:jc w:val="both"/>
        <w:rPr>
          <w:rFonts w:ascii="Times New Roman" w:eastAsia="宋体" w:hAnsi="Times New Roman" w:cs="Times New Roman"/>
          <w:szCs w:val="22"/>
          <w14:ligatures w14:val="none"/>
        </w:rPr>
      </w:pPr>
      <w:r w:rsidRPr="006E790A">
        <w:rPr>
          <w:rFonts w:ascii="Times New Roman" w:eastAsia="宋体" w:hAnsi="Times New Roman" w:cs="Times New Roman"/>
          <w:szCs w:val="22"/>
          <w14:ligatures w14:val="none"/>
        </w:rPr>
        <w:t>1.</w:t>
      </w:r>
      <w:r w:rsidRPr="006E790A">
        <w:rPr>
          <w:rFonts w:ascii="Times New Roman" w:eastAsia="宋体" w:hAnsi="Times New Roman" w:cs="Times New Roman" w:hint="eastAsia"/>
          <w:szCs w:val="22"/>
          <w14:ligatures w14:val="none"/>
        </w:rPr>
        <w:t>4</w:t>
      </w:r>
      <w:r w:rsidRPr="006E790A">
        <w:rPr>
          <w:rFonts w:ascii="Times New Roman" w:eastAsia="宋体" w:hAnsi="Times New Roman" w:cs="Times New Roman" w:hint="eastAsia"/>
          <w:szCs w:val="22"/>
          <w14:ligatures w14:val="none"/>
        </w:rPr>
        <w:t>供应商</w:t>
      </w:r>
      <w:r w:rsidRPr="006E790A">
        <w:rPr>
          <w:rFonts w:ascii="Times New Roman" w:eastAsia="宋体" w:hAnsi="Times New Roman" w:cs="Times New Roman"/>
          <w:szCs w:val="22"/>
          <w14:ligatures w14:val="none"/>
        </w:rPr>
        <w:t>对所提供的</w:t>
      </w:r>
      <w:r w:rsidRPr="006E790A">
        <w:rPr>
          <w:rFonts w:ascii="Times New Roman" w:eastAsia="宋体" w:hAnsi="宋体" w:cs="Times New Roman"/>
          <w:szCs w:val="22"/>
          <w14:ligatures w14:val="none"/>
        </w:rPr>
        <w:t>货物</w:t>
      </w:r>
      <w:r w:rsidRPr="006E790A">
        <w:rPr>
          <w:rFonts w:ascii="Times New Roman" w:eastAsia="宋体" w:hAnsi="宋体" w:cs="Times New Roman" w:hint="eastAsia"/>
          <w:szCs w:val="22"/>
          <w14:ligatures w14:val="none"/>
        </w:rPr>
        <w:t>和</w:t>
      </w:r>
      <w:r w:rsidRPr="006E790A">
        <w:rPr>
          <w:rFonts w:ascii="Times New Roman" w:eastAsia="宋体" w:hAnsi="Times New Roman" w:cs="Times New Roman"/>
          <w:szCs w:val="22"/>
          <w14:ligatures w14:val="none"/>
        </w:rPr>
        <w:t>服务应当享有合法的所有权，没有侵犯任何第三方的知识产权、商业秘密、技术秘密等权利，而且不存在任何抵押、留置、查封等产权瑕疵。如采购人使用该服务构成上述侵权的，则</w:t>
      </w:r>
      <w:proofErr w:type="gramStart"/>
      <w:r w:rsidRPr="006E790A">
        <w:rPr>
          <w:rFonts w:ascii="Times New Roman" w:eastAsia="宋体" w:hAnsi="Times New Roman" w:cs="Times New Roman"/>
          <w:szCs w:val="22"/>
          <w14:ligatures w14:val="none"/>
        </w:rPr>
        <w:t>由</w:t>
      </w:r>
      <w:r w:rsidRPr="006E790A">
        <w:rPr>
          <w:rFonts w:ascii="Times New Roman" w:eastAsia="宋体" w:hAnsi="Times New Roman" w:cs="Times New Roman" w:hint="eastAsia"/>
          <w:szCs w:val="22"/>
          <w14:ligatures w14:val="none"/>
        </w:rPr>
        <w:t>成交</w:t>
      </w:r>
      <w:proofErr w:type="gramEnd"/>
      <w:r w:rsidRPr="006E790A">
        <w:rPr>
          <w:rFonts w:ascii="Times New Roman" w:eastAsia="宋体" w:hAnsi="Times New Roman" w:cs="Times New Roman" w:hint="eastAsia"/>
          <w:szCs w:val="22"/>
          <w14:ligatures w14:val="none"/>
        </w:rPr>
        <w:t>供应商</w:t>
      </w:r>
      <w:r w:rsidRPr="006E790A">
        <w:rPr>
          <w:rFonts w:ascii="Times New Roman" w:eastAsia="宋体" w:hAnsi="Times New Roman" w:cs="Times New Roman"/>
          <w:szCs w:val="22"/>
          <w14:ligatures w14:val="none"/>
        </w:rPr>
        <w:t>承担全部责任。</w:t>
      </w:r>
    </w:p>
    <w:p w14:paraId="2CC4C600" w14:textId="77777777" w:rsidR="006E790A" w:rsidRPr="006E790A" w:rsidRDefault="006E790A" w:rsidP="006E790A">
      <w:pPr>
        <w:snapToGrid w:val="0"/>
        <w:spacing w:after="0" w:line="300" w:lineRule="auto"/>
        <w:ind w:firstLineChars="192" w:firstLine="422"/>
        <w:jc w:val="both"/>
        <w:rPr>
          <w:rFonts w:ascii="Times New Roman" w:eastAsia="宋体" w:hAnsi="宋体" w:cs="Times New Roman" w:hint="eastAsia"/>
          <w:szCs w:val="22"/>
          <w14:ligatures w14:val="none"/>
        </w:rPr>
      </w:pPr>
      <w:r w:rsidRPr="006E790A">
        <w:rPr>
          <w:rFonts w:ascii="宋体" w:eastAsia="宋体" w:hAnsi="宋体" w:cs="宋体" w:hint="eastAsia"/>
          <w:szCs w:val="22"/>
          <w14:ligatures w14:val="none"/>
        </w:rPr>
        <w:t>★</w:t>
      </w:r>
      <w:r w:rsidRPr="006E790A">
        <w:rPr>
          <w:rFonts w:ascii="Times New Roman" w:eastAsia="宋体" w:hAnsi="Times New Roman" w:cs="Times New Roman"/>
          <w:szCs w:val="22"/>
          <w14:ligatures w14:val="none"/>
        </w:rPr>
        <w:t>1.</w:t>
      </w:r>
      <w:r w:rsidRPr="006E790A">
        <w:rPr>
          <w:rFonts w:ascii="Times New Roman" w:eastAsia="宋体" w:hAnsi="Times New Roman" w:cs="Times New Roman" w:hint="eastAsia"/>
          <w:szCs w:val="22"/>
          <w14:ligatures w14:val="none"/>
        </w:rPr>
        <w:t>5</w:t>
      </w:r>
      <w:r w:rsidRPr="006E790A">
        <w:rPr>
          <w:rFonts w:ascii="Times New Roman" w:eastAsia="宋体" w:hAnsi="Times New Roman" w:cs="Times New Roman" w:hint="eastAsia"/>
          <w:szCs w:val="22"/>
          <w14:ligatures w14:val="none"/>
        </w:rPr>
        <w:t>供应商提供的产品和服务必须符合国家强制性标准。</w:t>
      </w:r>
    </w:p>
    <w:p w14:paraId="13ECB197" w14:textId="77777777" w:rsidR="006E790A" w:rsidRPr="006E790A" w:rsidRDefault="006E790A" w:rsidP="006E790A">
      <w:pPr>
        <w:adjustRightInd w:val="0"/>
        <w:snapToGrid w:val="0"/>
        <w:spacing w:after="0" w:line="300" w:lineRule="auto"/>
        <w:ind w:firstLineChars="200" w:firstLine="440"/>
        <w:jc w:val="both"/>
        <w:rPr>
          <w:rFonts w:ascii="Times New Roman" w:eastAsia="宋体" w:hAnsi="Times New Roman" w:cs="Times New Roman"/>
          <w:b/>
          <w:color w:val="FF0000"/>
          <w:szCs w:val="22"/>
          <w:u w:val="wavyHeavy"/>
          <w14:ligatures w14:val="none"/>
        </w:rPr>
      </w:pPr>
      <w:r w:rsidRPr="006E790A">
        <w:rPr>
          <w:rFonts w:ascii="Times New Roman" w:eastAsia="宋体" w:hAnsi="Times New Roman" w:cs="Times New Roman"/>
          <w:szCs w:val="22"/>
          <w14:ligatures w14:val="none"/>
        </w:rPr>
        <w:t>1.</w:t>
      </w:r>
      <w:r w:rsidRPr="006E790A">
        <w:rPr>
          <w:rFonts w:ascii="Times New Roman" w:eastAsia="宋体" w:hAnsi="Times New Roman" w:cs="Times New Roman" w:hint="eastAsia"/>
          <w:szCs w:val="22"/>
          <w14:ligatures w14:val="none"/>
        </w:rPr>
        <w:t>6</w:t>
      </w:r>
      <w:r w:rsidRPr="006E790A">
        <w:rPr>
          <w:rFonts w:ascii="Times New Roman" w:eastAsia="宋体" w:hAnsi="Times New Roman" w:cs="Times New Roman" w:hint="eastAsia"/>
          <w:szCs w:val="22"/>
          <w14:ligatures w14:val="none"/>
        </w:rPr>
        <w:t>响应供应商认为磋商文件（</w:t>
      </w:r>
      <w:proofErr w:type="gramStart"/>
      <w:r w:rsidRPr="006E790A">
        <w:rPr>
          <w:rFonts w:ascii="Times New Roman" w:eastAsia="宋体" w:hAnsi="Times New Roman" w:cs="Times New Roman" w:hint="eastAsia"/>
          <w:szCs w:val="22"/>
          <w14:ligatures w14:val="none"/>
        </w:rPr>
        <w:t>包括磋商</w:t>
      </w:r>
      <w:proofErr w:type="gramEnd"/>
      <w:r w:rsidRPr="006E790A">
        <w:rPr>
          <w:rFonts w:ascii="Times New Roman" w:eastAsia="宋体" w:hAnsi="Times New Roman" w:cs="Times New Roman" w:hint="eastAsia"/>
          <w:szCs w:val="22"/>
          <w14:ligatures w14:val="none"/>
        </w:rPr>
        <w:t>补充文件）存在排他性或歧视性条款，自</w:t>
      </w:r>
      <w:proofErr w:type="gramStart"/>
      <w:r w:rsidRPr="006E790A">
        <w:rPr>
          <w:rFonts w:ascii="Times New Roman" w:eastAsia="宋体" w:hAnsi="Times New Roman" w:cs="Times New Roman" w:hint="eastAsia"/>
          <w:szCs w:val="22"/>
          <w14:ligatures w14:val="none"/>
        </w:rPr>
        <w:t>收到磋商</w:t>
      </w:r>
      <w:proofErr w:type="gramEnd"/>
      <w:r w:rsidRPr="006E790A">
        <w:rPr>
          <w:rFonts w:ascii="Times New Roman" w:eastAsia="宋体" w:hAnsi="Times New Roman" w:cs="Times New Roman" w:hint="eastAsia"/>
          <w:szCs w:val="22"/>
          <w14:ligatures w14:val="none"/>
        </w:rPr>
        <w:t>文件之日或者磋商文件公告期限届满之日起</w:t>
      </w:r>
      <w:r w:rsidRPr="006E790A">
        <w:rPr>
          <w:rFonts w:ascii="Times New Roman" w:eastAsia="宋体" w:hAnsi="Times New Roman" w:cs="Times New Roman"/>
          <w:sz w:val="21"/>
          <w:szCs w:val="22"/>
          <w14:ligatures w14:val="none"/>
        </w:rPr>
        <w:t>10</w:t>
      </w:r>
      <w:r w:rsidRPr="006E790A">
        <w:rPr>
          <w:rFonts w:ascii="Times New Roman" w:eastAsia="宋体" w:hAnsi="Times New Roman" w:cs="Times New Roman"/>
          <w:sz w:val="21"/>
          <w:szCs w:val="22"/>
          <w14:ligatures w14:val="none"/>
        </w:rPr>
        <w:t>日内</w:t>
      </w:r>
      <w:r w:rsidRPr="006E790A">
        <w:rPr>
          <w:rFonts w:ascii="Times New Roman" w:eastAsia="宋体" w:hAnsi="Times New Roman" w:cs="Times New Roman" w:hint="eastAsia"/>
          <w:szCs w:val="22"/>
          <w14:ligatures w14:val="none"/>
        </w:rPr>
        <w:t>，以书面形式提出，并附相关证据。</w:t>
      </w:r>
    </w:p>
    <w:p w14:paraId="7A659B2F" w14:textId="77777777" w:rsidR="006E790A" w:rsidRPr="006E790A" w:rsidRDefault="006E790A" w:rsidP="006E790A">
      <w:pPr>
        <w:spacing w:after="0" w:line="300" w:lineRule="auto"/>
        <w:jc w:val="both"/>
        <w:rPr>
          <w:rFonts w:ascii="Times New Roman" w:eastAsia="宋体" w:hAnsi="Times New Roman" w:cs="Times New Roman"/>
          <w:color w:val="FF0000"/>
          <w:szCs w:val="22"/>
          <w14:ligatures w14:val="none"/>
        </w:rPr>
      </w:pPr>
    </w:p>
    <w:p w14:paraId="26FF5628" w14:textId="77777777" w:rsidR="006E790A" w:rsidRPr="006E790A" w:rsidRDefault="006E790A" w:rsidP="006E790A">
      <w:pPr>
        <w:adjustRightInd w:val="0"/>
        <w:snapToGrid w:val="0"/>
        <w:spacing w:after="0" w:line="300" w:lineRule="auto"/>
        <w:jc w:val="center"/>
        <w:outlineLvl w:val="1"/>
        <w:rPr>
          <w:rFonts w:ascii="Times New Roman" w:eastAsia="黑体" w:hAnsi="Times New Roman" w:cs="Times New Roman"/>
          <w:color w:val="000000"/>
          <w:sz w:val="30"/>
          <w:szCs w:val="30"/>
          <w14:ligatures w14:val="none"/>
        </w:rPr>
      </w:pPr>
      <w:bookmarkStart w:id="4" w:name="_Toc209007577"/>
      <w:bookmarkStart w:id="5" w:name="_Toc486947676"/>
      <w:bookmarkStart w:id="6" w:name="_Toc497211595"/>
      <w:r w:rsidRPr="006E790A">
        <w:rPr>
          <w:rFonts w:ascii="Times New Roman" w:eastAsia="黑体" w:hAnsi="Times New Roman" w:cs="Times New Roman"/>
          <w:color w:val="000000"/>
          <w:sz w:val="30"/>
          <w:szCs w:val="30"/>
          <w14:ligatures w14:val="none"/>
        </w:rPr>
        <w:t>二、项目概况</w:t>
      </w:r>
      <w:bookmarkEnd w:id="4"/>
      <w:bookmarkEnd w:id="5"/>
      <w:bookmarkEnd w:id="6"/>
    </w:p>
    <w:p w14:paraId="2C990E94" w14:textId="77777777" w:rsidR="006E790A" w:rsidRPr="006E790A" w:rsidRDefault="006E790A" w:rsidP="006E790A">
      <w:pPr>
        <w:spacing w:after="0" w:line="300" w:lineRule="auto"/>
        <w:ind w:firstLineChars="192" w:firstLine="424"/>
        <w:jc w:val="both"/>
        <w:outlineLvl w:val="2"/>
        <w:rPr>
          <w:rFonts w:ascii="Times New Roman" w:eastAsia="宋体" w:hAnsi="Times New Roman" w:cs="Times New Roman"/>
          <w:b/>
          <w:szCs w:val="22"/>
          <w14:ligatures w14:val="none"/>
        </w:rPr>
      </w:pPr>
      <w:bookmarkStart w:id="7" w:name="_Toc497211598"/>
      <w:bookmarkStart w:id="8" w:name="_Toc209007578"/>
      <w:r w:rsidRPr="006E790A">
        <w:rPr>
          <w:rFonts w:ascii="Times New Roman" w:eastAsia="宋体" w:hAnsi="Times New Roman" w:cs="Times New Roman" w:hint="eastAsia"/>
          <w:b/>
          <w:szCs w:val="22"/>
          <w14:ligatures w14:val="none"/>
        </w:rPr>
        <w:t>2</w:t>
      </w:r>
      <w:r w:rsidRPr="006E790A">
        <w:rPr>
          <w:rFonts w:ascii="Times New Roman" w:eastAsia="宋体" w:hAnsi="Times New Roman" w:cs="Times New Roman" w:hint="eastAsia"/>
          <w:b/>
          <w:szCs w:val="22"/>
          <w14:ligatures w14:val="none"/>
        </w:rPr>
        <w:t>磋商</w:t>
      </w:r>
      <w:r w:rsidRPr="006E790A">
        <w:rPr>
          <w:rFonts w:ascii="Times New Roman" w:eastAsia="宋体" w:hAnsi="Times New Roman" w:cs="Times New Roman"/>
          <w:b/>
          <w:szCs w:val="22"/>
          <w14:ligatures w14:val="none"/>
        </w:rPr>
        <w:t>范围与内容</w:t>
      </w:r>
      <w:bookmarkEnd w:id="7"/>
      <w:bookmarkEnd w:id="8"/>
    </w:p>
    <w:p w14:paraId="06D119A3" w14:textId="77777777" w:rsidR="006E790A" w:rsidRPr="006E790A" w:rsidRDefault="006E790A" w:rsidP="006E790A">
      <w:pPr>
        <w:spacing w:after="0" w:line="300" w:lineRule="auto"/>
        <w:ind w:firstLineChars="192" w:firstLine="422"/>
        <w:jc w:val="both"/>
        <w:rPr>
          <w:rFonts w:ascii="Times New Roman" w:eastAsia="宋体" w:hAnsi="Times New Roman" w:cs="Times New Roman"/>
          <w:szCs w:val="22"/>
          <w14:ligatures w14:val="none"/>
        </w:rPr>
      </w:pPr>
      <w:r w:rsidRPr="006E790A">
        <w:rPr>
          <w:rFonts w:ascii="Times New Roman" w:eastAsia="宋体" w:hAnsi="Times New Roman" w:cs="Times New Roman" w:hint="eastAsia"/>
          <w:szCs w:val="22"/>
          <w14:ligatures w14:val="none"/>
        </w:rPr>
        <w:t>2</w:t>
      </w:r>
      <w:r w:rsidRPr="006E790A">
        <w:rPr>
          <w:rFonts w:ascii="Times New Roman" w:eastAsia="宋体" w:hAnsi="Times New Roman" w:cs="Times New Roman"/>
          <w:szCs w:val="22"/>
          <w14:ligatures w14:val="none"/>
        </w:rPr>
        <w:t xml:space="preserve">.1 </w:t>
      </w:r>
      <w:r w:rsidRPr="006E790A">
        <w:rPr>
          <w:rFonts w:ascii="Times New Roman" w:eastAsia="宋体" w:hAnsi="Times New Roman" w:cs="Times New Roman"/>
          <w:szCs w:val="22"/>
          <w14:ligatures w14:val="none"/>
        </w:rPr>
        <w:t>项目背景及现状</w:t>
      </w:r>
    </w:p>
    <w:p w14:paraId="1ED13BD6" w14:textId="77777777" w:rsidR="006E790A" w:rsidRPr="006E790A" w:rsidRDefault="006E790A" w:rsidP="006E790A">
      <w:pPr>
        <w:spacing w:after="0" w:line="300" w:lineRule="auto"/>
        <w:ind w:firstLineChars="192" w:firstLine="422"/>
        <w:jc w:val="both"/>
        <w:rPr>
          <w:rFonts w:ascii="Times New Roman" w:eastAsia="宋体" w:hAnsi="Times New Roman" w:cs="Times New Roman"/>
          <w:szCs w:val="22"/>
          <w14:ligatures w14:val="none"/>
        </w:rPr>
      </w:pPr>
      <w:r w:rsidRPr="006E790A">
        <w:rPr>
          <w:rFonts w:ascii="Times New Roman" w:eastAsia="宋体" w:hAnsi="Times New Roman" w:cs="Times New Roman" w:hint="eastAsia"/>
          <w:szCs w:val="22"/>
          <w14:ligatures w14:val="none"/>
        </w:rPr>
        <w:t xml:space="preserve"> </w:t>
      </w:r>
      <w:r w:rsidRPr="006E790A">
        <w:rPr>
          <w:rFonts w:ascii="Times New Roman" w:eastAsia="宋体" w:hAnsi="Times New Roman" w:cs="Times New Roman" w:hint="eastAsia"/>
          <w:szCs w:val="22"/>
          <w14:ligatures w14:val="none"/>
        </w:rPr>
        <w:t>为贯彻落实周浦镇乡村振兴战略，提升村宅人居环境，对周浦镇</w:t>
      </w:r>
      <w:r w:rsidRPr="006E790A">
        <w:rPr>
          <w:rFonts w:ascii="Times New Roman" w:eastAsia="宋体" w:hAnsi="Times New Roman" w:cs="Times New Roman" w:hint="eastAsia"/>
          <w:szCs w:val="22"/>
          <w14:ligatures w14:val="none"/>
        </w:rPr>
        <w:t>10</w:t>
      </w:r>
      <w:r w:rsidRPr="006E790A">
        <w:rPr>
          <w:rFonts w:ascii="Times New Roman" w:eastAsia="宋体" w:hAnsi="Times New Roman" w:cs="Times New Roman" w:hint="eastAsia"/>
          <w:szCs w:val="22"/>
          <w14:ligatures w14:val="none"/>
        </w:rPr>
        <w:t>个村区域内路面、桥梁、路灯、绿化等养护及附属设施经常性保养和修补其轻微损坏部分的作业等，实现管养路段各类设施安全良好、规范齐全、运行状况良好。</w:t>
      </w:r>
    </w:p>
    <w:p w14:paraId="5BF14E5E" w14:textId="77777777" w:rsidR="006E790A" w:rsidRPr="006E790A" w:rsidRDefault="006E790A" w:rsidP="006E790A">
      <w:pPr>
        <w:spacing w:after="0" w:line="300" w:lineRule="auto"/>
        <w:ind w:firstLineChars="192" w:firstLine="422"/>
        <w:jc w:val="both"/>
        <w:rPr>
          <w:rFonts w:ascii="Times New Roman" w:eastAsia="宋体" w:hAnsi="Times New Roman" w:cs="Times New Roman"/>
          <w:szCs w:val="22"/>
          <w14:ligatures w14:val="none"/>
        </w:rPr>
      </w:pPr>
      <w:r w:rsidRPr="006E790A">
        <w:rPr>
          <w:rFonts w:ascii="Times New Roman" w:eastAsia="宋体" w:hAnsi="Times New Roman" w:cs="Times New Roman" w:hint="eastAsia"/>
          <w:szCs w:val="22"/>
          <w14:ligatures w14:val="none"/>
        </w:rPr>
        <w:t>各村村域图：</w:t>
      </w:r>
    </w:p>
    <w:p w14:paraId="53584CE1" w14:textId="77777777" w:rsidR="006E790A" w:rsidRPr="006E790A" w:rsidRDefault="006E790A" w:rsidP="006E790A">
      <w:pPr>
        <w:adjustRightInd w:val="0"/>
        <w:snapToGrid w:val="0"/>
        <w:spacing w:after="0" w:line="300" w:lineRule="auto"/>
        <w:ind w:firstLineChars="192" w:firstLine="424"/>
        <w:jc w:val="center"/>
        <w:rPr>
          <w:rFonts w:ascii="Times New Roman" w:eastAsia="宋体" w:hAnsi="Times New Roman" w:cs="Times New Roman"/>
          <w:b/>
          <w:bCs/>
          <w:szCs w:val="22"/>
          <w14:ligatures w14:val="none"/>
        </w:rPr>
      </w:pPr>
      <w:r w:rsidRPr="006E790A">
        <w:rPr>
          <w:rFonts w:ascii="Times New Roman" w:eastAsia="宋体" w:hAnsi="Times New Roman" w:cs="Times New Roman" w:hint="eastAsia"/>
          <w:b/>
          <w:bCs/>
          <w:szCs w:val="22"/>
          <w14:ligatures w14:val="none"/>
        </w:rPr>
        <w:t>北庄村</w:t>
      </w:r>
    </w:p>
    <w:p w14:paraId="7D8A40AE" w14:textId="77777777" w:rsidR="006E790A" w:rsidRPr="006E790A" w:rsidRDefault="006E790A" w:rsidP="006E790A">
      <w:pPr>
        <w:adjustRightInd w:val="0"/>
        <w:snapToGrid w:val="0"/>
        <w:spacing w:after="0" w:line="300" w:lineRule="auto"/>
        <w:jc w:val="center"/>
        <w:rPr>
          <w:rFonts w:ascii="Times New Roman" w:eastAsia="宋体" w:hAnsi="Times New Roman" w:cs="Times New Roman"/>
          <w:b/>
          <w:bCs/>
          <w:szCs w:val="22"/>
          <w14:ligatures w14:val="none"/>
        </w:rPr>
      </w:pPr>
      <w:r w:rsidRPr="006E790A">
        <w:rPr>
          <w:rFonts w:ascii="Times New Roman" w:eastAsia="宋体" w:hAnsi="Times New Roman" w:cs="Times New Roman" w:hint="eastAsia"/>
          <w:b/>
          <w:bCs/>
          <w:noProof/>
          <w:szCs w:val="22"/>
          <w14:ligatures w14:val="none"/>
        </w:rPr>
        <w:lastRenderedPageBreak/>
        <w:drawing>
          <wp:inline distT="0" distB="0" distL="114300" distR="114300" wp14:anchorId="20D651C9" wp14:editId="590C57B2">
            <wp:extent cx="3043249" cy="4060255"/>
            <wp:effectExtent l="0" t="0" r="5080" b="0"/>
            <wp:docPr id="7" name="图片 7" descr="18d4693501d233257041f6187b8c7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8d4693501d233257041f6187b8c73e"/>
                    <pic:cNvPicPr>
                      <a:picLocks noChangeAspect="1"/>
                    </pic:cNvPicPr>
                  </pic:nvPicPr>
                  <pic:blipFill>
                    <a:blip r:embed="rId7"/>
                    <a:stretch>
                      <a:fillRect/>
                    </a:stretch>
                  </pic:blipFill>
                  <pic:spPr>
                    <a:xfrm>
                      <a:off x="0" y="0"/>
                      <a:ext cx="3089930" cy="4122536"/>
                    </a:xfrm>
                    <a:prstGeom prst="rect">
                      <a:avLst/>
                    </a:prstGeom>
                  </pic:spPr>
                </pic:pic>
              </a:graphicData>
            </a:graphic>
          </wp:inline>
        </w:drawing>
      </w:r>
    </w:p>
    <w:p w14:paraId="3BE05776" w14:textId="77777777" w:rsidR="006E790A" w:rsidRPr="006E790A" w:rsidRDefault="006E790A" w:rsidP="006E790A">
      <w:pPr>
        <w:widowControl/>
        <w:spacing w:after="0" w:line="300" w:lineRule="auto"/>
        <w:ind w:firstLineChars="200" w:firstLine="442"/>
        <w:jc w:val="center"/>
        <w:rPr>
          <w:rFonts w:ascii="Times New Roman" w:eastAsia="宋体" w:hAnsi="Times New Roman" w:cs="Times New Roman"/>
          <w:b/>
          <w:szCs w:val="22"/>
          <w14:ligatures w14:val="none"/>
        </w:rPr>
      </w:pPr>
    </w:p>
    <w:p w14:paraId="28881446" w14:textId="77777777" w:rsidR="006E790A" w:rsidRPr="006E790A" w:rsidRDefault="006E790A" w:rsidP="006E790A">
      <w:pPr>
        <w:widowControl/>
        <w:spacing w:after="0" w:line="300" w:lineRule="auto"/>
        <w:ind w:firstLineChars="200" w:firstLine="442"/>
        <w:jc w:val="center"/>
        <w:rPr>
          <w:rFonts w:ascii="Times New Roman" w:eastAsia="宋体" w:hAnsi="Times New Roman" w:cs="Times New Roman"/>
          <w:b/>
          <w:szCs w:val="22"/>
          <w14:ligatures w14:val="none"/>
        </w:rPr>
      </w:pPr>
      <w:proofErr w:type="gramStart"/>
      <w:r w:rsidRPr="006E790A">
        <w:rPr>
          <w:rFonts w:ascii="Times New Roman" w:eastAsia="宋体" w:hAnsi="Times New Roman" w:cs="Times New Roman" w:hint="eastAsia"/>
          <w:b/>
          <w:szCs w:val="22"/>
          <w14:ligatures w14:val="none"/>
        </w:rPr>
        <w:t>棋杆村</w:t>
      </w:r>
      <w:proofErr w:type="gramEnd"/>
    </w:p>
    <w:p w14:paraId="077E8312" w14:textId="77777777" w:rsidR="006E790A" w:rsidRPr="006E790A" w:rsidRDefault="006E790A" w:rsidP="006E790A">
      <w:pPr>
        <w:widowControl/>
        <w:spacing w:after="0" w:line="300" w:lineRule="auto"/>
        <w:jc w:val="center"/>
        <w:rPr>
          <w:rFonts w:ascii="Times New Roman" w:eastAsia="宋体" w:hAnsi="Times New Roman" w:cs="Times New Roman"/>
          <w:bCs/>
          <w:szCs w:val="22"/>
          <w14:ligatures w14:val="none"/>
        </w:rPr>
      </w:pPr>
      <w:r w:rsidRPr="006E790A">
        <w:rPr>
          <w:rFonts w:ascii="Times New Roman" w:eastAsia="宋体" w:hAnsi="Times New Roman" w:cs="Times New Roman" w:hint="eastAsia"/>
          <w:bCs/>
          <w:noProof/>
          <w:szCs w:val="22"/>
          <w14:ligatures w14:val="none"/>
        </w:rPr>
        <w:drawing>
          <wp:inline distT="0" distB="0" distL="114300" distR="114300" wp14:anchorId="498D3309" wp14:editId="48EBC546">
            <wp:extent cx="3129270" cy="4181475"/>
            <wp:effectExtent l="0" t="0" r="0" b="0"/>
            <wp:docPr id="8" name="图片 8" descr="a34b17c238156e1446e2ddc99e361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34b17c238156e1446e2ddc99e361b9"/>
                    <pic:cNvPicPr>
                      <a:picLocks noChangeAspect="1"/>
                    </pic:cNvPicPr>
                  </pic:nvPicPr>
                  <pic:blipFill>
                    <a:blip r:embed="rId8"/>
                    <a:stretch>
                      <a:fillRect/>
                    </a:stretch>
                  </pic:blipFill>
                  <pic:spPr>
                    <a:xfrm>
                      <a:off x="0" y="0"/>
                      <a:ext cx="3151503" cy="4211184"/>
                    </a:xfrm>
                    <a:prstGeom prst="rect">
                      <a:avLst/>
                    </a:prstGeom>
                  </pic:spPr>
                </pic:pic>
              </a:graphicData>
            </a:graphic>
          </wp:inline>
        </w:drawing>
      </w:r>
    </w:p>
    <w:p w14:paraId="1B770183" w14:textId="77777777" w:rsidR="006E790A" w:rsidRPr="006E790A" w:rsidRDefault="006E790A" w:rsidP="006E790A">
      <w:pPr>
        <w:widowControl/>
        <w:spacing w:after="0" w:line="240" w:lineRule="auto"/>
        <w:rPr>
          <w:rFonts w:ascii="Times New Roman" w:eastAsia="宋体" w:hAnsi="Times New Roman" w:cs="Times New Roman"/>
          <w:b/>
          <w:szCs w:val="22"/>
          <w14:ligatures w14:val="none"/>
        </w:rPr>
      </w:pPr>
    </w:p>
    <w:p w14:paraId="3F81CC5E" w14:textId="77777777" w:rsidR="006E790A" w:rsidRPr="006E790A" w:rsidRDefault="006E790A" w:rsidP="006E790A">
      <w:pPr>
        <w:widowControl/>
        <w:spacing w:after="0" w:line="300" w:lineRule="auto"/>
        <w:ind w:firstLineChars="200" w:firstLine="442"/>
        <w:jc w:val="center"/>
        <w:rPr>
          <w:rFonts w:ascii="Times New Roman" w:eastAsia="宋体" w:hAnsi="Times New Roman" w:cs="Times New Roman"/>
          <w:bCs/>
          <w:szCs w:val="22"/>
          <w14:ligatures w14:val="none"/>
        </w:rPr>
      </w:pPr>
      <w:r w:rsidRPr="006E790A">
        <w:rPr>
          <w:rFonts w:ascii="Times New Roman" w:eastAsia="宋体" w:hAnsi="Times New Roman" w:cs="Times New Roman" w:hint="eastAsia"/>
          <w:b/>
          <w:szCs w:val="22"/>
          <w14:ligatures w14:val="none"/>
        </w:rPr>
        <w:t>红桥村</w:t>
      </w:r>
    </w:p>
    <w:p w14:paraId="7189FA74" w14:textId="77777777" w:rsidR="006E790A" w:rsidRPr="006E790A" w:rsidRDefault="006E790A" w:rsidP="006E790A">
      <w:pPr>
        <w:widowControl/>
        <w:spacing w:after="0" w:line="300" w:lineRule="auto"/>
        <w:jc w:val="center"/>
        <w:rPr>
          <w:rFonts w:ascii="Times New Roman" w:eastAsia="宋体" w:hAnsi="Times New Roman" w:cs="Times New Roman"/>
          <w:bCs/>
          <w:szCs w:val="22"/>
          <w14:ligatures w14:val="none"/>
        </w:rPr>
      </w:pPr>
      <w:r w:rsidRPr="006E790A">
        <w:rPr>
          <w:rFonts w:ascii="Times New Roman" w:eastAsia="宋体" w:hAnsi="Times New Roman" w:cs="Times New Roman" w:hint="eastAsia"/>
          <w:bCs/>
          <w:noProof/>
          <w:szCs w:val="22"/>
          <w14:ligatures w14:val="none"/>
        </w:rPr>
        <w:lastRenderedPageBreak/>
        <w:drawing>
          <wp:inline distT="0" distB="0" distL="114300" distR="114300" wp14:anchorId="17FBE294" wp14:editId="352FFA91">
            <wp:extent cx="3057525" cy="4596141"/>
            <wp:effectExtent l="0" t="0" r="0" b="0"/>
            <wp:docPr id="10" name="图片 10" descr="7a9ac9aecf3665914541c0341cefb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a9ac9aecf3665914541c0341cefb8a"/>
                    <pic:cNvPicPr>
                      <a:picLocks noChangeAspect="1"/>
                    </pic:cNvPicPr>
                  </pic:nvPicPr>
                  <pic:blipFill>
                    <a:blip r:embed="rId9"/>
                    <a:stretch>
                      <a:fillRect/>
                    </a:stretch>
                  </pic:blipFill>
                  <pic:spPr>
                    <a:xfrm>
                      <a:off x="0" y="0"/>
                      <a:ext cx="3061525" cy="4602154"/>
                    </a:xfrm>
                    <a:prstGeom prst="rect">
                      <a:avLst/>
                    </a:prstGeom>
                  </pic:spPr>
                </pic:pic>
              </a:graphicData>
            </a:graphic>
          </wp:inline>
        </w:drawing>
      </w:r>
    </w:p>
    <w:p w14:paraId="555A18D8" w14:textId="77777777" w:rsidR="006E790A" w:rsidRPr="006E790A" w:rsidRDefault="006E790A" w:rsidP="006E790A">
      <w:pPr>
        <w:widowControl/>
        <w:spacing w:after="0" w:line="300" w:lineRule="auto"/>
        <w:rPr>
          <w:rFonts w:ascii="Times New Roman" w:eastAsia="宋体" w:hAnsi="Times New Roman" w:cs="Times New Roman"/>
          <w:bCs/>
          <w:szCs w:val="22"/>
          <w14:ligatures w14:val="none"/>
        </w:rPr>
      </w:pPr>
    </w:p>
    <w:p w14:paraId="7C77F51A" w14:textId="77777777" w:rsidR="006E790A" w:rsidRPr="006E790A" w:rsidRDefault="006E790A" w:rsidP="006E790A">
      <w:pPr>
        <w:widowControl/>
        <w:spacing w:after="0" w:line="300" w:lineRule="auto"/>
        <w:ind w:firstLineChars="200" w:firstLine="442"/>
        <w:jc w:val="center"/>
        <w:rPr>
          <w:rFonts w:ascii="Times New Roman" w:eastAsia="宋体" w:hAnsi="Times New Roman" w:cs="Times New Roman"/>
          <w:b/>
          <w:szCs w:val="22"/>
          <w14:ligatures w14:val="none"/>
        </w:rPr>
      </w:pPr>
      <w:proofErr w:type="gramStart"/>
      <w:r w:rsidRPr="006E790A">
        <w:rPr>
          <w:rFonts w:ascii="Times New Roman" w:eastAsia="宋体" w:hAnsi="Times New Roman" w:cs="Times New Roman" w:hint="eastAsia"/>
          <w:b/>
          <w:szCs w:val="22"/>
          <w14:ligatures w14:val="none"/>
        </w:rPr>
        <w:t>沈西村</w:t>
      </w:r>
      <w:proofErr w:type="gramEnd"/>
    </w:p>
    <w:p w14:paraId="2102D019" w14:textId="77777777" w:rsidR="006E790A" w:rsidRPr="006E790A" w:rsidRDefault="006E790A" w:rsidP="006E790A">
      <w:pPr>
        <w:widowControl/>
        <w:spacing w:after="0" w:line="300" w:lineRule="auto"/>
        <w:jc w:val="center"/>
        <w:rPr>
          <w:rFonts w:ascii="Times New Roman" w:eastAsia="宋体" w:hAnsi="Times New Roman" w:cs="Times New Roman"/>
          <w:bCs/>
          <w:szCs w:val="22"/>
          <w14:ligatures w14:val="none"/>
        </w:rPr>
      </w:pPr>
      <w:r w:rsidRPr="006E790A">
        <w:rPr>
          <w:rFonts w:ascii="Times New Roman" w:eastAsia="宋体" w:hAnsi="Times New Roman" w:cs="Times New Roman" w:hint="eastAsia"/>
          <w:bCs/>
          <w:noProof/>
          <w:szCs w:val="22"/>
          <w14:ligatures w14:val="none"/>
        </w:rPr>
        <w:drawing>
          <wp:inline distT="0" distB="0" distL="114300" distR="114300" wp14:anchorId="0CAC6C5D" wp14:editId="4DC5DD89">
            <wp:extent cx="5382895" cy="3473450"/>
            <wp:effectExtent l="0" t="0" r="8255" b="12700"/>
            <wp:docPr id="11" name="图片 11" descr="5ec575f4656876c2bf2f31311a925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ec575f4656876c2bf2f31311a9256a"/>
                    <pic:cNvPicPr>
                      <a:picLocks noChangeAspect="1"/>
                    </pic:cNvPicPr>
                  </pic:nvPicPr>
                  <pic:blipFill>
                    <a:blip r:embed="rId10"/>
                    <a:srcRect t="10385"/>
                    <a:stretch>
                      <a:fillRect/>
                    </a:stretch>
                  </pic:blipFill>
                  <pic:spPr>
                    <a:xfrm>
                      <a:off x="0" y="0"/>
                      <a:ext cx="5382895" cy="3473450"/>
                    </a:xfrm>
                    <a:prstGeom prst="rect">
                      <a:avLst/>
                    </a:prstGeom>
                  </pic:spPr>
                </pic:pic>
              </a:graphicData>
            </a:graphic>
          </wp:inline>
        </w:drawing>
      </w:r>
    </w:p>
    <w:p w14:paraId="03F6070F" w14:textId="77777777" w:rsidR="006E790A" w:rsidRPr="006E790A" w:rsidRDefault="006E790A" w:rsidP="006E790A">
      <w:pPr>
        <w:widowControl/>
        <w:spacing w:after="0" w:line="300" w:lineRule="auto"/>
        <w:rPr>
          <w:rFonts w:ascii="Times New Roman" w:eastAsia="宋体" w:hAnsi="Times New Roman" w:cs="Times New Roman"/>
          <w:bCs/>
          <w:szCs w:val="22"/>
          <w14:ligatures w14:val="none"/>
        </w:rPr>
      </w:pPr>
    </w:p>
    <w:p w14:paraId="107971DD" w14:textId="77777777" w:rsidR="006E790A" w:rsidRPr="006E790A" w:rsidRDefault="006E790A" w:rsidP="006E790A">
      <w:pPr>
        <w:widowControl/>
        <w:spacing w:after="0" w:line="300" w:lineRule="auto"/>
        <w:ind w:firstLineChars="200" w:firstLine="442"/>
        <w:jc w:val="center"/>
        <w:rPr>
          <w:rFonts w:ascii="Times New Roman" w:eastAsia="宋体" w:hAnsi="Times New Roman" w:cs="Times New Roman"/>
          <w:bCs/>
          <w:szCs w:val="22"/>
          <w14:ligatures w14:val="none"/>
        </w:rPr>
      </w:pPr>
      <w:r w:rsidRPr="006E790A">
        <w:rPr>
          <w:rFonts w:ascii="Times New Roman" w:eastAsia="宋体" w:hAnsi="Times New Roman" w:cs="Times New Roman" w:hint="eastAsia"/>
          <w:b/>
          <w:szCs w:val="22"/>
          <w14:ligatures w14:val="none"/>
        </w:rPr>
        <w:t>里仁村</w:t>
      </w:r>
    </w:p>
    <w:p w14:paraId="1E11F398" w14:textId="77777777" w:rsidR="006E790A" w:rsidRPr="006E790A" w:rsidRDefault="006E790A" w:rsidP="006E790A">
      <w:pPr>
        <w:widowControl/>
        <w:spacing w:after="0" w:line="300" w:lineRule="auto"/>
        <w:jc w:val="center"/>
        <w:rPr>
          <w:rFonts w:ascii="Times New Roman" w:eastAsia="宋体" w:hAnsi="Times New Roman" w:cs="Times New Roman"/>
          <w:bCs/>
          <w:szCs w:val="22"/>
          <w14:ligatures w14:val="none"/>
        </w:rPr>
      </w:pPr>
      <w:r w:rsidRPr="006E790A">
        <w:rPr>
          <w:rFonts w:ascii="Times New Roman" w:eastAsia="宋体" w:hAnsi="Times New Roman" w:cs="Times New Roman" w:hint="eastAsia"/>
          <w:bCs/>
          <w:noProof/>
          <w:szCs w:val="22"/>
          <w14:ligatures w14:val="none"/>
        </w:rPr>
        <w:lastRenderedPageBreak/>
        <w:drawing>
          <wp:inline distT="0" distB="0" distL="114300" distR="114300" wp14:anchorId="3AD0C1FD" wp14:editId="75AECBFE">
            <wp:extent cx="2844800" cy="4217670"/>
            <wp:effectExtent l="0" t="0" r="12700" b="11430"/>
            <wp:docPr id="14" name="图片 14" descr="465d6a37884a72b4fe0158578cd0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65d6a37884a72b4fe0158578cd0cbf"/>
                    <pic:cNvPicPr>
                      <a:picLocks noChangeAspect="1"/>
                    </pic:cNvPicPr>
                  </pic:nvPicPr>
                  <pic:blipFill>
                    <a:blip r:embed="rId11"/>
                    <a:srcRect r="10625"/>
                    <a:stretch>
                      <a:fillRect/>
                    </a:stretch>
                  </pic:blipFill>
                  <pic:spPr>
                    <a:xfrm>
                      <a:off x="0" y="0"/>
                      <a:ext cx="2844800" cy="4217670"/>
                    </a:xfrm>
                    <a:prstGeom prst="rect">
                      <a:avLst/>
                    </a:prstGeom>
                  </pic:spPr>
                </pic:pic>
              </a:graphicData>
            </a:graphic>
          </wp:inline>
        </w:drawing>
      </w:r>
    </w:p>
    <w:p w14:paraId="31BACC8F" w14:textId="77777777" w:rsidR="006E790A" w:rsidRPr="006E790A" w:rsidRDefault="006E790A" w:rsidP="006E790A">
      <w:pPr>
        <w:widowControl/>
        <w:spacing w:after="0" w:line="300" w:lineRule="auto"/>
        <w:rPr>
          <w:rFonts w:ascii="Times New Roman" w:eastAsia="宋体" w:hAnsi="Times New Roman" w:cs="Times New Roman"/>
          <w:bCs/>
          <w:szCs w:val="22"/>
          <w14:ligatures w14:val="none"/>
        </w:rPr>
      </w:pPr>
    </w:p>
    <w:p w14:paraId="66466895" w14:textId="77777777" w:rsidR="006E790A" w:rsidRPr="006E790A" w:rsidRDefault="006E790A" w:rsidP="006E790A">
      <w:pPr>
        <w:widowControl/>
        <w:spacing w:after="0" w:line="300" w:lineRule="auto"/>
        <w:ind w:firstLineChars="200" w:firstLine="442"/>
        <w:jc w:val="center"/>
        <w:rPr>
          <w:rFonts w:ascii="Times New Roman" w:eastAsia="宋体" w:hAnsi="Times New Roman" w:cs="Times New Roman"/>
          <w:b/>
          <w:szCs w:val="22"/>
          <w14:ligatures w14:val="none"/>
        </w:rPr>
      </w:pPr>
      <w:r w:rsidRPr="006E790A">
        <w:rPr>
          <w:rFonts w:ascii="Times New Roman" w:eastAsia="宋体" w:hAnsi="Times New Roman" w:cs="Times New Roman" w:hint="eastAsia"/>
          <w:b/>
          <w:szCs w:val="22"/>
          <w14:ligatures w14:val="none"/>
        </w:rPr>
        <w:t>周南村</w:t>
      </w:r>
    </w:p>
    <w:p w14:paraId="362705C7" w14:textId="77777777" w:rsidR="006E790A" w:rsidRPr="006E790A" w:rsidRDefault="006E790A" w:rsidP="006E790A">
      <w:pPr>
        <w:widowControl/>
        <w:spacing w:after="0" w:line="300" w:lineRule="auto"/>
        <w:jc w:val="center"/>
        <w:rPr>
          <w:rFonts w:ascii="Times New Roman" w:eastAsia="宋体" w:hAnsi="Times New Roman" w:cs="Times New Roman"/>
          <w:bCs/>
          <w:szCs w:val="22"/>
          <w14:ligatures w14:val="none"/>
        </w:rPr>
      </w:pPr>
      <w:r w:rsidRPr="006E790A">
        <w:rPr>
          <w:rFonts w:ascii="Times New Roman" w:eastAsia="宋体" w:hAnsi="Times New Roman" w:cs="Times New Roman" w:hint="eastAsia"/>
          <w:bCs/>
          <w:noProof/>
          <w:szCs w:val="22"/>
          <w14:ligatures w14:val="none"/>
        </w:rPr>
        <w:drawing>
          <wp:inline distT="0" distB="0" distL="114300" distR="114300" wp14:anchorId="4DD4BB3F" wp14:editId="75202FFB">
            <wp:extent cx="2971800" cy="4094837"/>
            <wp:effectExtent l="0" t="0" r="0" b="1270"/>
            <wp:docPr id="15" name="图片 15" descr="1dacd6dfa427f96cb7a03ab6dc5b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dacd6dfa427f96cb7a03ab6dc5b160"/>
                    <pic:cNvPicPr>
                      <a:picLocks noChangeAspect="1"/>
                    </pic:cNvPicPr>
                  </pic:nvPicPr>
                  <pic:blipFill>
                    <a:blip r:embed="rId12"/>
                    <a:stretch>
                      <a:fillRect/>
                    </a:stretch>
                  </pic:blipFill>
                  <pic:spPr>
                    <a:xfrm>
                      <a:off x="0" y="0"/>
                      <a:ext cx="2980428" cy="4106725"/>
                    </a:xfrm>
                    <a:prstGeom prst="rect">
                      <a:avLst/>
                    </a:prstGeom>
                  </pic:spPr>
                </pic:pic>
              </a:graphicData>
            </a:graphic>
          </wp:inline>
        </w:drawing>
      </w:r>
    </w:p>
    <w:p w14:paraId="1215817B" w14:textId="77777777" w:rsidR="006E790A" w:rsidRPr="006E790A" w:rsidRDefault="006E790A" w:rsidP="006E790A">
      <w:pPr>
        <w:widowControl/>
        <w:spacing w:after="0" w:line="300" w:lineRule="auto"/>
        <w:ind w:firstLineChars="200" w:firstLine="442"/>
        <w:jc w:val="center"/>
        <w:rPr>
          <w:rFonts w:ascii="Times New Roman" w:eastAsia="宋体" w:hAnsi="Times New Roman" w:cs="Times New Roman"/>
          <w:b/>
          <w:szCs w:val="22"/>
          <w14:ligatures w14:val="none"/>
        </w:rPr>
      </w:pPr>
    </w:p>
    <w:p w14:paraId="5E150B85" w14:textId="77777777" w:rsidR="006E790A" w:rsidRPr="006E790A" w:rsidRDefault="006E790A" w:rsidP="006E790A">
      <w:pPr>
        <w:widowControl/>
        <w:spacing w:after="0" w:line="300" w:lineRule="auto"/>
        <w:ind w:firstLineChars="200" w:firstLine="442"/>
        <w:jc w:val="center"/>
        <w:rPr>
          <w:rFonts w:ascii="Times New Roman" w:eastAsia="宋体" w:hAnsi="Times New Roman" w:cs="Times New Roman"/>
          <w:b/>
          <w:szCs w:val="22"/>
          <w14:ligatures w14:val="none"/>
        </w:rPr>
      </w:pPr>
      <w:r w:rsidRPr="006E790A">
        <w:rPr>
          <w:rFonts w:ascii="Times New Roman" w:eastAsia="宋体" w:hAnsi="Times New Roman" w:cs="Times New Roman" w:hint="eastAsia"/>
          <w:b/>
          <w:szCs w:val="22"/>
          <w14:ligatures w14:val="none"/>
        </w:rPr>
        <w:t>姚桥村</w:t>
      </w:r>
    </w:p>
    <w:p w14:paraId="6867E43A" w14:textId="77777777" w:rsidR="006E790A" w:rsidRPr="006E790A" w:rsidRDefault="006E790A" w:rsidP="006E790A">
      <w:pPr>
        <w:widowControl/>
        <w:spacing w:after="0" w:line="300" w:lineRule="auto"/>
        <w:jc w:val="center"/>
        <w:rPr>
          <w:rFonts w:ascii="Times New Roman" w:eastAsia="宋体" w:hAnsi="Times New Roman" w:cs="Times New Roman"/>
          <w:bCs/>
          <w:szCs w:val="22"/>
          <w14:ligatures w14:val="none"/>
        </w:rPr>
      </w:pPr>
      <w:r w:rsidRPr="006E790A">
        <w:rPr>
          <w:rFonts w:ascii="Times New Roman" w:eastAsia="宋体" w:hAnsi="Times New Roman" w:cs="Times New Roman" w:hint="eastAsia"/>
          <w:bCs/>
          <w:noProof/>
          <w:szCs w:val="22"/>
          <w14:ligatures w14:val="none"/>
        </w:rPr>
        <w:lastRenderedPageBreak/>
        <w:drawing>
          <wp:inline distT="0" distB="0" distL="114300" distR="114300" wp14:anchorId="6EDDB70D" wp14:editId="4AC46C20">
            <wp:extent cx="3502572" cy="3543300"/>
            <wp:effectExtent l="0" t="0" r="3175" b="0"/>
            <wp:docPr id="16" name="图片 16" descr="fe79888a38e1d40f4631a07a75299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e79888a38e1d40f4631a07a75299b9"/>
                    <pic:cNvPicPr>
                      <a:picLocks noChangeAspect="1"/>
                    </pic:cNvPicPr>
                  </pic:nvPicPr>
                  <pic:blipFill>
                    <a:blip r:embed="rId13"/>
                    <a:stretch>
                      <a:fillRect/>
                    </a:stretch>
                  </pic:blipFill>
                  <pic:spPr>
                    <a:xfrm>
                      <a:off x="0" y="0"/>
                      <a:ext cx="3505278" cy="3546038"/>
                    </a:xfrm>
                    <a:prstGeom prst="rect">
                      <a:avLst/>
                    </a:prstGeom>
                  </pic:spPr>
                </pic:pic>
              </a:graphicData>
            </a:graphic>
          </wp:inline>
        </w:drawing>
      </w:r>
    </w:p>
    <w:p w14:paraId="74AB6906" w14:textId="77777777" w:rsidR="006E790A" w:rsidRPr="006E790A" w:rsidRDefault="006E790A" w:rsidP="006E790A">
      <w:pPr>
        <w:widowControl/>
        <w:spacing w:after="0" w:line="300" w:lineRule="auto"/>
        <w:rPr>
          <w:rFonts w:ascii="Times New Roman" w:eastAsia="宋体" w:hAnsi="Times New Roman" w:cs="Times New Roman"/>
          <w:bCs/>
          <w:szCs w:val="22"/>
          <w14:ligatures w14:val="none"/>
        </w:rPr>
      </w:pPr>
    </w:p>
    <w:p w14:paraId="6EE8F0DB" w14:textId="77777777" w:rsidR="006E790A" w:rsidRPr="006E790A" w:rsidRDefault="006E790A" w:rsidP="006E790A">
      <w:pPr>
        <w:widowControl/>
        <w:spacing w:after="0" w:line="300" w:lineRule="auto"/>
        <w:ind w:firstLineChars="200" w:firstLine="442"/>
        <w:jc w:val="center"/>
        <w:rPr>
          <w:rFonts w:ascii="Times New Roman" w:eastAsia="宋体" w:hAnsi="Times New Roman" w:cs="Times New Roman"/>
          <w:b/>
          <w:szCs w:val="22"/>
          <w14:ligatures w14:val="none"/>
        </w:rPr>
      </w:pPr>
      <w:proofErr w:type="gramStart"/>
      <w:r w:rsidRPr="006E790A">
        <w:rPr>
          <w:rFonts w:ascii="Times New Roman" w:eastAsia="宋体" w:hAnsi="Times New Roman" w:cs="Times New Roman" w:hint="eastAsia"/>
          <w:b/>
          <w:szCs w:val="22"/>
          <w14:ligatures w14:val="none"/>
        </w:rPr>
        <w:t>界浜</w:t>
      </w:r>
      <w:proofErr w:type="gramEnd"/>
      <w:r w:rsidRPr="006E790A">
        <w:rPr>
          <w:rFonts w:ascii="Times New Roman" w:eastAsia="宋体" w:hAnsi="Times New Roman" w:cs="Times New Roman" w:hint="eastAsia"/>
          <w:b/>
          <w:szCs w:val="22"/>
          <w14:ligatures w14:val="none"/>
        </w:rPr>
        <w:t>村</w:t>
      </w:r>
    </w:p>
    <w:p w14:paraId="796CEE20" w14:textId="77777777" w:rsidR="006E790A" w:rsidRPr="006E790A" w:rsidRDefault="006E790A" w:rsidP="006E790A">
      <w:pPr>
        <w:widowControl/>
        <w:spacing w:after="0" w:line="300" w:lineRule="auto"/>
        <w:jc w:val="center"/>
        <w:rPr>
          <w:rFonts w:ascii="Times New Roman" w:eastAsia="宋体" w:hAnsi="Times New Roman" w:cs="Times New Roman"/>
          <w:bCs/>
          <w:szCs w:val="22"/>
          <w14:ligatures w14:val="none"/>
        </w:rPr>
      </w:pPr>
      <w:r w:rsidRPr="006E790A">
        <w:rPr>
          <w:rFonts w:ascii="Times New Roman" w:eastAsia="宋体" w:hAnsi="Times New Roman" w:cs="Times New Roman" w:hint="eastAsia"/>
          <w:bCs/>
          <w:noProof/>
          <w:szCs w:val="22"/>
          <w14:ligatures w14:val="none"/>
        </w:rPr>
        <w:drawing>
          <wp:inline distT="0" distB="0" distL="114300" distR="114300" wp14:anchorId="6C74F1F2" wp14:editId="5D72C773">
            <wp:extent cx="3419900" cy="4591050"/>
            <wp:effectExtent l="0" t="0" r="9525" b="0"/>
            <wp:docPr id="17" name="图片 17" descr="df552c66aed0eb48b7ab2f5cd8d4e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f552c66aed0eb48b7ab2f5cd8d4e1a"/>
                    <pic:cNvPicPr>
                      <a:picLocks noChangeAspect="1"/>
                    </pic:cNvPicPr>
                  </pic:nvPicPr>
                  <pic:blipFill>
                    <a:blip r:embed="rId14"/>
                    <a:stretch>
                      <a:fillRect/>
                    </a:stretch>
                  </pic:blipFill>
                  <pic:spPr>
                    <a:xfrm>
                      <a:off x="0" y="0"/>
                      <a:ext cx="3426559" cy="4599989"/>
                    </a:xfrm>
                    <a:prstGeom prst="rect">
                      <a:avLst/>
                    </a:prstGeom>
                  </pic:spPr>
                </pic:pic>
              </a:graphicData>
            </a:graphic>
          </wp:inline>
        </w:drawing>
      </w:r>
    </w:p>
    <w:p w14:paraId="62F84978" w14:textId="77777777" w:rsidR="006E790A" w:rsidRPr="006E790A" w:rsidRDefault="006E790A" w:rsidP="006E790A">
      <w:pPr>
        <w:widowControl/>
        <w:spacing w:after="0" w:line="300" w:lineRule="auto"/>
        <w:ind w:firstLineChars="192" w:firstLine="424"/>
        <w:jc w:val="center"/>
        <w:rPr>
          <w:rFonts w:ascii="Times New Roman" w:eastAsia="宋体" w:hAnsi="Times New Roman" w:cs="Times New Roman"/>
          <w:b/>
          <w:szCs w:val="22"/>
          <w14:ligatures w14:val="none"/>
        </w:rPr>
      </w:pPr>
      <w:proofErr w:type="gramStart"/>
      <w:r w:rsidRPr="006E790A">
        <w:rPr>
          <w:rFonts w:ascii="Times New Roman" w:eastAsia="宋体" w:hAnsi="Times New Roman" w:cs="Times New Roman" w:hint="eastAsia"/>
          <w:b/>
          <w:szCs w:val="22"/>
          <w14:ligatures w14:val="none"/>
        </w:rPr>
        <w:t>瓦南村</w:t>
      </w:r>
      <w:proofErr w:type="gramEnd"/>
    </w:p>
    <w:p w14:paraId="6A276692" w14:textId="77777777" w:rsidR="006E790A" w:rsidRPr="006E790A" w:rsidRDefault="006E790A" w:rsidP="006E790A">
      <w:pPr>
        <w:widowControl/>
        <w:spacing w:after="0" w:line="300" w:lineRule="auto"/>
        <w:jc w:val="center"/>
        <w:rPr>
          <w:rFonts w:ascii="Times New Roman" w:eastAsia="宋体" w:hAnsi="Times New Roman" w:cs="Times New Roman"/>
          <w:bCs/>
          <w:szCs w:val="22"/>
          <w14:ligatures w14:val="none"/>
        </w:rPr>
      </w:pPr>
      <w:r w:rsidRPr="006E790A">
        <w:rPr>
          <w:rFonts w:ascii="Times New Roman" w:eastAsia="宋体" w:hAnsi="Times New Roman" w:cs="Times New Roman" w:hint="eastAsia"/>
          <w:bCs/>
          <w:noProof/>
          <w:szCs w:val="22"/>
          <w14:ligatures w14:val="none"/>
        </w:rPr>
        <w:lastRenderedPageBreak/>
        <w:drawing>
          <wp:inline distT="0" distB="0" distL="114300" distR="114300" wp14:anchorId="175A6E68" wp14:editId="034A4747">
            <wp:extent cx="3571875" cy="3604439"/>
            <wp:effectExtent l="0" t="0" r="0" b="0"/>
            <wp:docPr id="18" name="图片 18" descr="9c5079821530c7cfa5aad6aee73af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c5079821530c7cfa5aad6aee73af98"/>
                    <pic:cNvPicPr>
                      <a:picLocks noChangeAspect="1"/>
                    </pic:cNvPicPr>
                  </pic:nvPicPr>
                  <pic:blipFill>
                    <a:blip r:embed="rId15"/>
                    <a:stretch>
                      <a:fillRect/>
                    </a:stretch>
                  </pic:blipFill>
                  <pic:spPr>
                    <a:xfrm>
                      <a:off x="0" y="0"/>
                      <a:ext cx="3575543" cy="3608140"/>
                    </a:xfrm>
                    <a:prstGeom prst="rect">
                      <a:avLst/>
                    </a:prstGeom>
                  </pic:spPr>
                </pic:pic>
              </a:graphicData>
            </a:graphic>
          </wp:inline>
        </w:drawing>
      </w:r>
    </w:p>
    <w:p w14:paraId="0496D10D" w14:textId="77777777" w:rsidR="006E790A" w:rsidRPr="006E790A" w:rsidRDefault="006E790A" w:rsidP="006E790A">
      <w:pPr>
        <w:widowControl/>
        <w:spacing w:after="0" w:line="300" w:lineRule="auto"/>
        <w:ind w:firstLineChars="192" w:firstLine="422"/>
        <w:rPr>
          <w:rFonts w:ascii="Times New Roman" w:eastAsia="宋体" w:hAnsi="Times New Roman" w:cs="Times New Roman"/>
          <w:bCs/>
          <w:szCs w:val="22"/>
          <w14:ligatures w14:val="none"/>
        </w:rPr>
      </w:pPr>
    </w:p>
    <w:p w14:paraId="28DE8351" w14:textId="77777777" w:rsidR="006E790A" w:rsidRPr="006E790A" w:rsidRDefault="006E790A" w:rsidP="006E790A">
      <w:pPr>
        <w:widowControl/>
        <w:spacing w:after="0" w:line="300" w:lineRule="auto"/>
        <w:ind w:firstLineChars="192" w:firstLine="424"/>
        <w:jc w:val="center"/>
        <w:rPr>
          <w:rFonts w:ascii="Times New Roman" w:eastAsia="宋体" w:hAnsi="Times New Roman" w:cs="Times New Roman"/>
          <w:bCs/>
          <w:szCs w:val="22"/>
          <w14:ligatures w14:val="none"/>
        </w:rPr>
      </w:pPr>
      <w:proofErr w:type="gramStart"/>
      <w:r w:rsidRPr="006E790A">
        <w:rPr>
          <w:rFonts w:ascii="Times New Roman" w:eastAsia="宋体" w:hAnsi="Times New Roman" w:cs="Times New Roman" w:hint="eastAsia"/>
          <w:b/>
          <w:szCs w:val="22"/>
          <w14:ligatures w14:val="none"/>
        </w:rPr>
        <w:t>牛桥村</w:t>
      </w:r>
      <w:proofErr w:type="gramEnd"/>
    </w:p>
    <w:p w14:paraId="7B60789D" w14:textId="77777777" w:rsidR="006E790A" w:rsidRPr="006E790A" w:rsidRDefault="006E790A" w:rsidP="006E790A">
      <w:pPr>
        <w:widowControl/>
        <w:spacing w:after="0" w:line="300" w:lineRule="auto"/>
        <w:ind w:firstLineChars="192" w:firstLine="422"/>
        <w:jc w:val="center"/>
        <w:rPr>
          <w:rFonts w:ascii="Times New Roman" w:eastAsia="宋体" w:hAnsi="Times New Roman" w:cs="Times New Roman"/>
          <w:bCs/>
          <w:szCs w:val="22"/>
          <w14:ligatures w14:val="none"/>
        </w:rPr>
      </w:pPr>
      <w:r w:rsidRPr="006E790A">
        <w:rPr>
          <w:rFonts w:ascii="Times New Roman" w:eastAsia="宋体" w:hAnsi="Times New Roman" w:cs="Times New Roman" w:hint="eastAsia"/>
          <w:bCs/>
          <w:noProof/>
          <w:szCs w:val="22"/>
          <w14:ligatures w14:val="none"/>
        </w:rPr>
        <w:drawing>
          <wp:inline distT="0" distB="0" distL="114300" distR="114300" wp14:anchorId="539D2ACF" wp14:editId="4F8033FF">
            <wp:extent cx="2219325" cy="4655098"/>
            <wp:effectExtent l="0" t="0" r="0" b="0"/>
            <wp:docPr id="19" name="图片 19" descr="c53857f969d1f3e1f7a312df4149f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53857f969d1f3e1f7a312df4149f16"/>
                    <pic:cNvPicPr>
                      <a:picLocks noChangeAspect="1"/>
                    </pic:cNvPicPr>
                  </pic:nvPicPr>
                  <pic:blipFill>
                    <a:blip r:embed="rId16"/>
                    <a:stretch>
                      <a:fillRect/>
                    </a:stretch>
                  </pic:blipFill>
                  <pic:spPr>
                    <a:xfrm>
                      <a:off x="0" y="0"/>
                      <a:ext cx="2222175" cy="4661077"/>
                    </a:xfrm>
                    <a:prstGeom prst="rect">
                      <a:avLst/>
                    </a:prstGeom>
                  </pic:spPr>
                </pic:pic>
              </a:graphicData>
            </a:graphic>
          </wp:inline>
        </w:drawing>
      </w:r>
    </w:p>
    <w:p w14:paraId="3F001619" w14:textId="77777777" w:rsidR="006E790A" w:rsidRPr="006E790A" w:rsidRDefault="006E790A" w:rsidP="006E790A">
      <w:pPr>
        <w:spacing w:after="0" w:line="300" w:lineRule="auto"/>
        <w:ind w:firstLineChars="192" w:firstLine="422"/>
        <w:jc w:val="both"/>
        <w:rPr>
          <w:rFonts w:ascii="Times New Roman" w:eastAsia="宋体" w:hAnsi="Times New Roman" w:cs="Times New Roman"/>
          <w:szCs w:val="22"/>
          <w14:ligatures w14:val="none"/>
        </w:rPr>
      </w:pPr>
      <w:r w:rsidRPr="006E790A">
        <w:rPr>
          <w:rFonts w:ascii="Times New Roman" w:eastAsia="宋体" w:hAnsi="Times New Roman" w:cs="Times New Roman" w:hint="eastAsia"/>
          <w:szCs w:val="22"/>
          <w14:ligatures w14:val="none"/>
        </w:rPr>
        <w:t>2</w:t>
      </w:r>
      <w:r w:rsidRPr="006E790A">
        <w:rPr>
          <w:rFonts w:ascii="Times New Roman" w:eastAsia="宋体" w:hAnsi="Times New Roman" w:cs="Times New Roman"/>
          <w:szCs w:val="22"/>
          <w14:ligatures w14:val="none"/>
        </w:rPr>
        <w:t xml:space="preserve">.2 </w:t>
      </w:r>
      <w:r w:rsidRPr="006E790A">
        <w:rPr>
          <w:rFonts w:ascii="Times New Roman" w:eastAsia="宋体" w:hAnsi="Times New Roman" w:cs="Times New Roman"/>
          <w:szCs w:val="22"/>
          <w14:ligatures w14:val="none"/>
        </w:rPr>
        <w:t>项目</w:t>
      </w:r>
      <w:r w:rsidRPr="006E790A">
        <w:rPr>
          <w:rFonts w:ascii="Times New Roman" w:eastAsia="宋体" w:hAnsi="Times New Roman" w:cs="Times New Roman" w:hint="eastAsia"/>
          <w:szCs w:val="22"/>
          <w14:ligatures w14:val="none"/>
        </w:rPr>
        <w:t>磋商</w:t>
      </w:r>
      <w:r w:rsidRPr="006E790A">
        <w:rPr>
          <w:rFonts w:ascii="Times New Roman" w:eastAsia="宋体" w:hAnsi="Times New Roman" w:cs="Times New Roman"/>
          <w:szCs w:val="22"/>
          <w14:ligatures w14:val="none"/>
        </w:rPr>
        <w:t>范围及内容</w:t>
      </w:r>
    </w:p>
    <w:p w14:paraId="015C88B0" w14:textId="77777777" w:rsidR="006E790A" w:rsidRPr="006E790A" w:rsidRDefault="006E790A" w:rsidP="006E790A">
      <w:pPr>
        <w:spacing w:after="0" w:line="300" w:lineRule="auto"/>
        <w:ind w:firstLineChars="192" w:firstLine="422"/>
        <w:jc w:val="both"/>
        <w:rPr>
          <w:rFonts w:ascii="Times New Roman" w:eastAsia="宋体" w:hAnsi="Times New Roman" w:cs="Times New Roman"/>
          <w:szCs w:val="22"/>
          <w14:ligatures w14:val="none"/>
        </w:rPr>
      </w:pPr>
      <w:r w:rsidRPr="006E790A">
        <w:rPr>
          <w:rFonts w:ascii="Times New Roman" w:eastAsia="宋体" w:hAnsi="Times New Roman" w:cs="Times New Roman" w:hint="eastAsia"/>
          <w:szCs w:val="22"/>
          <w14:ligatures w14:val="none"/>
        </w:rPr>
        <w:t>本项目主要内容包括周浦镇</w:t>
      </w:r>
      <w:r w:rsidRPr="006E790A">
        <w:rPr>
          <w:rFonts w:ascii="Times New Roman" w:eastAsia="宋体" w:hAnsi="Times New Roman" w:cs="Times New Roman" w:hint="eastAsia"/>
          <w:szCs w:val="22"/>
          <w14:ligatures w14:val="none"/>
        </w:rPr>
        <w:t>10</w:t>
      </w:r>
      <w:r w:rsidRPr="006E790A">
        <w:rPr>
          <w:rFonts w:ascii="Times New Roman" w:eastAsia="宋体" w:hAnsi="Times New Roman" w:cs="Times New Roman" w:hint="eastAsia"/>
          <w:szCs w:val="22"/>
          <w14:ligatures w14:val="none"/>
        </w:rPr>
        <w:t>个村区域内路面、桥梁、路灯、绿化等养护及附属设施经常性保养</w:t>
      </w:r>
      <w:r w:rsidRPr="006E790A">
        <w:rPr>
          <w:rFonts w:ascii="Times New Roman" w:eastAsia="宋体" w:hAnsi="Times New Roman" w:cs="Times New Roman" w:hint="eastAsia"/>
          <w:szCs w:val="22"/>
          <w14:ligatures w14:val="none"/>
        </w:rPr>
        <w:lastRenderedPageBreak/>
        <w:t>和修补其轻微损坏部分的作业等，实现管养路段各类设施安全良好、规范齐全、运行状况良好</w:t>
      </w:r>
      <w:r w:rsidRPr="006E790A">
        <w:rPr>
          <w:rFonts w:ascii="Times New Roman" w:eastAsia="宋体" w:hAnsi="Times New Roman" w:cs="Times New Roman" w:hint="eastAsia"/>
          <w:bCs/>
          <w:szCs w:val="22"/>
          <w14:ligatures w14:val="none"/>
        </w:rPr>
        <w:t>。</w:t>
      </w:r>
    </w:p>
    <w:p w14:paraId="55F485FA" w14:textId="77777777" w:rsidR="006E790A" w:rsidRPr="006E790A" w:rsidRDefault="006E790A" w:rsidP="006E790A">
      <w:pPr>
        <w:spacing w:after="0" w:line="300" w:lineRule="auto"/>
        <w:ind w:firstLineChars="192" w:firstLine="422"/>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szCs w:val="22"/>
          <w14:ligatures w14:val="none"/>
        </w:rPr>
        <w:t>2</w:t>
      </w:r>
      <w:r w:rsidRPr="006E790A">
        <w:rPr>
          <w:rFonts w:ascii="Times New Roman" w:eastAsia="宋体" w:hAnsi="Times New Roman" w:cs="Times New Roman"/>
          <w:szCs w:val="22"/>
          <w14:ligatures w14:val="none"/>
        </w:rPr>
        <w:t xml:space="preserve">.3 </w:t>
      </w:r>
      <w:r w:rsidRPr="006E790A">
        <w:rPr>
          <w:rFonts w:ascii="Times New Roman" w:eastAsia="宋体" w:hAnsi="Times New Roman" w:cs="Times New Roman"/>
          <w:szCs w:val="22"/>
          <w14:ligatures w14:val="none"/>
        </w:rPr>
        <w:t>本项目服务期限</w:t>
      </w:r>
      <w:r w:rsidRPr="006E790A">
        <w:rPr>
          <w:rFonts w:ascii="Times New Roman" w:eastAsia="宋体" w:hAnsi="Times New Roman" w:cs="Times New Roman" w:hint="eastAsia"/>
          <w:szCs w:val="22"/>
          <w14:ligatures w14:val="none"/>
        </w:rPr>
        <w:t>：</w:t>
      </w:r>
      <w:r w:rsidRPr="006E790A">
        <w:rPr>
          <w:rFonts w:ascii="Times New Roman" w:eastAsia="宋体" w:hAnsi="Times New Roman" w:cs="Times New Roman" w:hint="eastAsia"/>
          <w:szCs w:val="22"/>
          <w14:ligatures w14:val="none"/>
        </w:rPr>
        <w:t>1</w:t>
      </w:r>
      <w:r w:rsidRPr="006E790A">
        <w:rPr>
          <w:rFonts w:ascii="Times New Roman" w:eastAsia="宋体" w:hAnsi="Times New Roman" w:cs="Times New Roman" w:hint="eastAsia"/>
          <w:szCs w:val="22"/>
          <w14:ligatures w14:val="none"/>
        </w:rPr>
        <w:t>年</w:t>
      </w:r>
      <w:r w:rsidRPr="006E790A">
        <w:rPr>
          <w:rFonts w:ascii="Times New Roman" w:eastAsia="宋体" w:hAnsi="Times New Roman" w:cs="Times New Roman"/>
          <w:bCs/>
          <w:szCs w:val="22"/>
          <w14:ligatures w14:val="none"/>
        </w:rPr>
        <w:t>，具体以合同签订日期为准。</w:t>
      </w:r>
    </w:p>
    <w:p w14:paraId="20C4B0F3" w14:textId="77777777" w:rsidR="006E790A" w:rsidRPr="006E790A" w:rsidRDefault="006E790A" w:rsidP="006E790A">
      <w:pPr>
        <w:spacing w:after="0" w:line="300" w:lineRule="auto"/>
        <w:ind w:firstLineChars="192" w:firstLine="424"/>
        <w:jc w:val="both"/>
        <w:outlineLvl w:val="2"/>
        <w:rPr>
          <w:rFonts w:ascii="Times New Roman" w:eastAsia="宋体" w:hAnsi="Times New Roman" w:cs="Times New Roman"/>
          <w:b/>
          <w:szCs w:val="22"/>
          <w14:ligatures w14:val="none"/>
        </w:rPr>
      </w:pPr>
      <w:bookmarkStart w:id="9" w:name="_Toc209007579"/>
      <w:bookmarkStart w:id="10" w:name="_Toc497211599"/>
      <w:r w:rsidRPr="006E790A">
        <w:rPr>
          <w:rFonts w:ascii="Times New Roman" w:eastAsia="宋体" w:hAnsi="Times New Roman" w:cs="Times New Roman" w:hint="eastAsia"/>
          <w:b/>
          <w:szCs w:val="22"/>
          <w14:ligatures w14:val="none"/>
        </w:rPr>
        <w:t>3</w:t>
      </w:r>
      <w:r w:rsidRPr="006E790A">
        <w:rPr>
          <w:rFonts w:ascii="Times New Roman" w:eastAsia="宋体" w:hAnsi="Times New Roman" w:cs="Times New Roman"/>
          <w:b/>
          <w:szCs w:val="22"/>
          <w14:ligatures w14:val="none"/>
        </w:rPr>
        <w:t>承包方式</w:t>
      </w:r>
      <w:bookmarkEnd w:id="9"/>
      <w:bookmarkEnd w:id="10"/>
    </w:p>
    <w:p w14:paraId="34C51326" w14:textId="77777777" w:rsidR="006E790A" w:rsidRPr="006E790A" w:rsidRDefault="006E790A" w:rsidP="006E790A">
      <w:pPr>
        <w:suppressAutoHyphens/>
        <w:spacing w:after="0" w:line="300" w:lineRule="auto"/>
        <w:ind w:firstLineChars="192" w:firstLine="422"/>
        <w:jc w:val="both"/>
        <w:rPr>
          <w:rFonts w:ascii="Times New Roman" w:eastAsia="宋体" w:hAnsi="Times New Roman" w:cs="Times New Roman"/>
          <w:kern w:val="1"/>
          <w:szCs w:val="20"/>
          <w14:ligatures w14:val="none"/>
        </w:rPr>
      </w:pPr>
      <w:r w:rsidRPr="006E790A">
        <w:rPr>
          <w:rFonts w:ascii="Times New Roman" w:eastAsia="宋体" w:hAnsi="Times New Roman" w:cs="Times New Roman" w:hint="eastAsia"/>
          <w:kern w:val="1"/>
          <w:szCs w:val="20"/>
          <w14:ligatures w14:val="none"/>
        </w:rPr>
        <w:t>3</w:t>
      </w:r>
      <w:r w:rsidRPr="006E790A">
        <w:rPr>
          <w:rFonts w:ascii="Times New Roman" w:eastAsia="宋体" w:hAnsi="Times New Roman" w:cs="Times New Roman"/>
          <w:kern w:val="1"/>
          <w:szCs w:val="20"/>
          <w14:ligatures w14:val="none"/>
        </w:rPr>
        <w:t xml:space="preserve">.1 </w:t>
      </w:r>
      <w:r w:rsidRPr="006E790A">
        <w:rPr>
          <w:rFonts w:ascii="Times New Roman" w:eastAsia="宋体" w:hAnsi="Times New Roman" w:cs="Times New Roman"/>
          <w:kern w:val="1"/>
          <w:szCs w:val="20"/>
          <w14:ligatures w14:val="none"/>
        </w:rPr>
        <w:t>依照本项目的</w:t>
      </w:r>
      <w:r w:rsidRPr="006E790A">
        <w:rPr>
          <w:rFonts w:ascii="Times New Roman" w:eastAsia="宋体" w:hAnsi="Times New Roman" w:cs="Times New Roman" w:hint="eastAsia"/>
          <w:kern w:val="1"/>
          <w:szCs w:val="20"/>
          <w14:ligatures w14:val="none"/>
        </w:rPr>
        <w:t>磋商</w:t>
      </w:r>
      <w:r w:rsidRPr="006E790A">
        <w:rPr>
          <w:rFonts w:ascii="Times New Roman" w:eastAsia="宋体" w:hAnsi="Times New Roman" w:cs="Times New Roman"/>
          <w:kern w:val="1"/>
          <w:szCs w:val="20"/>
          <w14:ligatures w14:val="none"/>
        </w:rPr>
        <w:t>范围和内容，</w:t>
      </w:r>
      <w:r w:rsidRPr="006E790A">
        <w:rPr>
          <w:rFonts w:ascii="Times New Roman" w:eastAsia="宋体" w:hAnsi="Times New Roman" w:cs="Times New Roman" w:hint="eastAsia"/>
          <w:kern w:val="1"/>
          <w:szCs w:val="20"/>
          <w14:ligatures w14:val="none"/>
        </w:rPr>
        <w:t>成交供应商</w:t>
      </w:r>
      <w:r w:rsidRPr="006E790A">
        <w:rPr>
          <w:rFonts w:ascii="Times New Roman" w:eastAsia="宋体" w:hAnsi="Times New Roman" w:cs="Times New Roman"/>
          <w:kern w:val="1"/>
          <w:szCs w:val="20"/>
          <w14:ligatures w14:val="none"/>
        </w:rPr>
        <w:t>以</w:t>
      </w:r>
      <w:r w:rsidRPr="006E790A">
        <w:rPr>
          <w:rFonts w:ascii="Times New Roman" w:eastAsia="宋体" w:hAnsi="Times New Roman" w:cs="Times New Roman" w:hint="eastAsia"/>
          <w:kern w:val="1"/>
          <w:szCs w:val="20"/>
          <w:u w:val="single"/>
          <w14:ligatures w14:val="none"/>
        </w:rPr>
        <w:t>包工、包料、包施工、</w:t>
      </w:r>
      <w:r w:rsidRPr="006E790A">
        <w:rPr>
          <w:rFonts w:ascii="Times New Roman" w:eastAsia="宋体" w:hAnsi="Times New Roman" w:cs="Times New Roman" w:hint="eastAsia"/>
          <w:kern w:val="1"/>
          <w:szCs w:val="20"/>
          <w:u w:val="single"/>
          <w14:ligatures w14:val="none"/>
        </w:rPr>
        <w:t xml:space="preserve"> </w:t>
      </w:r>
      <w:r w:rsidRPr="006E790A">
        <w:rPr>
          <w:rFonts w:ascii="Times New Roman" w:eastAsia="宋体" w:hAnsi="Times New Roman" w:cs="Times New Roman" w:hint="eastAsia"/>
          <w:kern w:val="1"/>
          <w:szCs w:val="20"/>
          <w:u w:val="single"/>
          <w14:ligatures w14:val="none"/>
        </w:rPr>
        <w:t>包质量、包安全的方式实施养护维修及运行管理承包工作总承包</w:t>
      </w:r>
      <w:r w:rsidRPr="006E790A">
        <w:rPr>
          <w:rFonts w:ascii="Times New Roman" w:eastAsia="宋体" w:hAnsi="Times New Roman" w:cs="Times New Roman"/>
          <w:kern w:val="1"/>
          <w:szCs w:val="20"/>
          <w14:ligatures w14:val="none"/>
        </w:rPr>
        <w:t>。</w:t>
      </w:r>
    </w:p>
    <w:p w14:paraId="077C6D7A" w14:textId="77777777" w:rsidR="006E790A" w:rsidRPr="006E790A" w:rsidRDefault="006E790A" w:rsidP="006E790A">
      <w:pPr>
        <w:suppressAutoHyphens/>
        <w:spacing w:after="0" w:line="300" w:lineRule="auto"/>
        <w:ind w:firstLineChars="192" w:firstLine="422"/>
        <w:jc w:val="both"/>
        <w:rPr>
          <w:rFonts w:ascii="Times New Roman" w:eastAsia="宋体" w:hAnsi="Times New Roman" w:cs="Times New Roman"/>
          <w:kern w:val="1"/>
          <w:szCs w:val="20"/>
          <w14:ligatures w14:val="none"/>
        </w:rPr>
      </w:pPr>
      <w:r w:rsidRPr="006E790A">
        <w:rPr>
          <w:rFonts w:ascii="Times New Roman" w:eastAsia="宋体" w:hAnsi="Times New Roman" w:cs="Times New Roman" w:hint="eastAsia"/>
          <w:kern w:val="1"/>
          <w:szCs w:val="20"/>
          <w14:ligatures w14:val="none"/>
        </w:rPr>
        <w:t>3</w:t>
      </w:r>
      <w:r w:rsidRPr="006E790A">
        <w:rPr>
          <w:rFonts w:ascii="Times New Roman" w:eastAsia="宋体" w:hAnsi="Times New Roman" w:cs="Times New Roman"/>
          <w:kern w:val="1"/>
          <w:szCs w:val="20"/>
          <w14:ligatures w14:val="none"/>
        </w:rPr>
        <w:t xml:space="preserve">.2 </w:t>
      </w:r>
      <w:r w:rsidRPr="006E790A">
        <w:rPr>
          <w:rFonts w:ascii="Times New Roman" w:eastAsia="宋体" w:hAnsi="Times New Roman" w:cs="Times New Roman"/>
          <w:kern w:val="1"/>
          <w:szCs w:val="20"/>
          <w14:ligatures w14:val="none"/>
        </w:rPr>
        <w:t>本项目不允许分包。</w:t>
      </w:r>
    </w:p>
    <w:p w14:paraId="4B809E89" w14:textId="77777777" w:rsidR="006E790A" w:rsidRPr="006E790A" w:rsidRDefault="006E790A" w:rsidP="006E790A">
      <w:pPr>
        <w:spacing w:after="0" w:line="300" w:lineRule="auto"/>
        <w:ind w:firstLineChars="192" w:firstLine="424"/>
        <w:jc w:val="both"/>
        <w:outlineLvl w:val="2"/>
        <w:rPr>
          <w:rFonts w:ascii="Times New Roman" w:eastAsia="宋体" w:hAnsi="Times New Roman" w:cs="Times New Roman"/>
          <w:b/>
          <w:szCs w:val="22"/>
          <w14:ligatures w14:val="none"/>
        </w:rPr>
      </w:pPr>
      <w:bookmarkStart w:id="11" w:name="_Toc209007580"/>
      <w:bookmarkStart w:id="12" w:name="_Toc497211600"/>
      <w:r w:rsidRPr="006E790A">
        <w:rPr>
          <w:rFonts w:ascii="Times New Roman" w:eastAsia="宋体" w:hAnsi="Times New Roman" w:cs="Times New Roman" w:hint="eastAsia"/>
          <w:b/>
          <w:szCs w:val="22"/>
          <w14:ligatures w14:val="none"/>
        </w:rPr>
        <w:t>4</w:t>
      </w:r>
      <w:r w:rsidRPr="006E790A">
        <w:rPr>
          <w:rFonts w:ascii="Times New Roman" w:eastAsia="宋体" w:hAnsi="Times New Roman" w:cs="Times New Roman"/>
          <w:b/>
          <w:szCs w:val="22"/>
          <w14:ligatures w14:val="none"/>
        </w:rPr>
        <w:t>合同签订方式</w:t>
      </w:r>
      <w:bookmarkEnd w:id="11"/>
      <w:bookmarkEnd w:id="12"/>
    </w:p>
    <w:p w14:paraId="204ED6F9" w14:textId="77777777" w:rsidR="006E790A" w:rsidRPr="006E790A" w:rsidRDefault="006E790A" w:rsidP="006E790A">
      <w:pPr>
        <w:suppressAutoHyphens/>
        <w:spacing w:after="0" w:line="300" w:lineRule="auto"/>
        <w:ind w:firstLineChars="192" w:firstLine="422"/>
        <w:jc w:val="both"/>
        <w:rPr>
          <w:rFonts w:ascii="Times New Roman" w:eastAsia="宋体" w:hAnsi="Times New Roman" w:cs="Times New Roman"/>
          <w:kern w:val="1"/>
          <w:szCs w:val="20"/>
          <w14:ligatures w14:val="none"/>
        </w:rPr>
      </w:pPr>
      <w:r w:rsidRPr="006E790A">
        <w:rPr>
          <w:rFonts w:ascii="Times New Roman" w:eastAsia="宋体" w:hAnsi="Times New Roman" w:cs="Times New Roman" w:hint="eastAsia"/>
          <w:kern w:val="1"/>
          <w:szCs w:val="20"/>
          <w14:ligatures w14:val="none"/>
        </w:rPr>
        <w:t>4</w:t>
      </w:r>
      <w:r w:rsidRPr="006E790A">
        <w:rPr>
          <w:rFonts w:ascii="Times New Roman" w:eastAsia="宋体" w:hAnsi="Times New Roman" w:cs="Times New Roman"/>
          <w:kern w:val="1"/>
          <w:szCs w:val="20"/>
          <w14:ligatures w14:val="none"/>
        </w:rPr>
        <w:t xml:space="preserve">.1 </w:t>
      </w:r>
      <w:r w:rsidRPr="006E790A">
        <w:rPr>
          <w:rFonts w:ascii="Times New Roman" w:eastAsia="宋体" w:hAnsi="Times New Roman" w:cs="Times New Roman"/>
          <w:kern w:val="1"/>
          <w:szCs w:val="20"/>
          <w14:ligatures w14:val="none"/>
        </w:rPr>
        <w:t>本项目合同的标的、价格、质量及验收标准、考核管理、履约期限等主要条款应当与</w:t>
      </w:r>
      <w:r w:rsidRPr="006E790A">
        <w:rPr>
          <w:rFonts w:ascii="Times New Roman" w:eastAsia="宋体" w:hAnsi="Times New Roman" w:cs="Times New Roman" w:hint="eastAsia"/>
          <w:kern w:val="1"/>
          <w:szCs w:val="20"/>
          <w14:ligatures w14:val="none"/>
        </w:rPr>
        <w:t>磋商</w:t>
      </w:r>
      <w:r w:rsidRPr="006E790A">
        <w:rPr>
          <w:rFonts w:ascii="Times New Roman" w:eastAsia="宋体" w:hAnsi="Times New Roman" w:cs="Times New Roman"/>
          <w:kern w:val="1"/>
          <w:szCs w:val="20"/>
          <w14:ligatures w14:val="none"/>
        </w:rPr>
        <w:t>文件和</w:t>
      </w:r>
      <w:r w:rsidRPr="006E790A">
        <w:rPr>
          <w:rFonts w:ascii="Times New Roman" w:eastAsia="宋体" w:hAnsi="Times New Roman" w:cs="Times New Roman" w:hint="eastAsia"/>
          <w:kern w:val="1"/>
          <w:szCs w:val="20"/>
          <w14:ligatures w14:val="none"/>
        </w:rPr>
        <w:t>成交供应商响应</w:t>
      </w:r>
      <w:r w:rsidRPr="006E790A">
        <w:rPr>
          <w:rFonts w:ascii="Times New Roman" w:eastAsia="宋体" w:hAnsi="Times New Roman" w:cs="Times New Roman"/>
          <w:kern w:val="1"/>
          <w:szCs w:val="20"/>
          <w14:ligatures w14:val="none"/>
        </w:rPr>
        <w:t>文件的内容一致，并互相补充和解释。</w:t>
      </w:r>
    </w:p>
    <w:p w14:paraId="0B99C2D6" w14:textId="77777777" w:rsidR="006E790A" w:rsidRPr="006E790A" w:rsidRDefault="006E790A" w:rsidP="006E790A">
      <w:pPr>
        <w:spacing w:after="0" w:line="300" w:lineRule="auto"/>
        <w:ind w:firstLineChars="192" w:firstLine="424"/>
        <w:jc w:val="both"/>
        <w:outlineLvl w:val="2"/>
        <w:rPr>
          <w:rFonts w:ascii="Times New Roman" w:eastAsia="宋体" w:hAnsi="Times New Roman" w:cs="Times New Roman"/>
          <w:b/>
          <w:szCs w:val="22"/>
          <w14:ligatures w14:val="none"/>
        </w:rPr>
      </w:pPr>
      <w:bookmarkStart w:id="13" w:name="_Toc497211601"/>
      <w:bookmarkStart w:id="14" w:name="_Toc209007581"/>
      <w:r w:rsidRPr="006E790A">
        <w:rPr>
          <w:rFonts w:ascii="Times New Roman" w:eastAsia="宋体" w:hAnsi="Times New Roman" w:cs="Times New Roman" w:hint="eastAsia"/>
          <w:b/>
          <w:szCs w:val="22"/>
          <w14:ligatures w14:val="none"/>
        </w:rPr>
        <w:t>5</w:t>
      </w:r>
      <w:r w:rsidRPr="006E790A">
        <w:rPr>
          <w:rFonts w:ascii="Times New Roman" w:eastAsia="宋体" w:hAnsi="Times New Roman" w:cs="Times New Roman"/>
          <w:b/>
          <w:szCs w:val="22"/>
          <w14:ligatures w14:val="none"/>
        </w:rPr>
        <w:t>结算原则和支付方式</w:t>
      </w:r>
      <w:bookmarkEnd w:id="13"/>
      <w:bookmarkEnd w:id="14"/>
    </w:p>
    <w:p w14:paraId="24D43DF2" w14:textId="77777777" w:rsidR="006E790A" w:rsidRPr="006E790A" w:rsidRDefault="006E790A" w:rsidP="006E790A">
      <w:pPr>
        <w:suppressAutoHyphens/>
        <w:spacing w:after="0" w:line="300" w:lineRule="auto"/>
        <w:ind w:firstLineChars="192" w:firstLine="422"/>
        <w:jc w:val="both"/>
        <w:rPr>
          <w:rFonts w:ascii="Times New Roman" w:eastAsia="宋体" w:hAnsi="Times New Roman" w:cs="Times New Roman"/>
          <w:kern w:val="1"/>
          <w:szCs w:val="20"/>
          <w14:ligatures w14:val="none"/>
        </w:rPr>
      </w:pPr>
      <w:r w:rsidRPr="006E790A">
        <w:rPr>
          <w:rFonts w:ascii="Times New Roman" w:eastAsia="宋体" w:hAnsi="Times New Roman" w:cs="Times New Roman" w:hint="eastAsia"/>
          <w:kern w:val="1"/>
          <w:szCs w:val="20"/>
          <w14:ligatures w14:val="none"/>
        </w:rPr>
        <w:t>5</w:t>
      </w:r>
      <w:r w:rsidRPr="006E790A">
        <w:rPr>
          <w:rFonts w:ascii="Times New Roman" w:eastAsia="宋体" w:hAnsi="Times New Roman" w:cs="Times New Roman"/>
          <w:kern w:val="1"/>
          <w:szCs w:val="20"/>
          <w14:ligatures w14:val="none"/>
        </w:rPr>
        <w:t xml:space="preserve">.1 </w:t>
      </w:r>
      <w:r w:rsidRPr="006E790A">
        <w:rPr>
          <w:rFonts w:ascii="Times New Roman" w:eastAsia="宋体" w:hAnsi="Times New Roman" w:cs="Times New Roman"/>
          <w:kern w:val="1"/>
          <w:szCs w:val="20"/>
          <w14:ligatures w14:val="none"/>
        </w:rPr>
        <w:t>结算原则</w:t>
      </w:r>
    </w:p>
    <w:p w14:paraId="7D593B36" w14:textId="77777777" w:rsidR="006E790A" w:rsidRPr="006E790A" w:rsidRDefault="006E790A" w:rsidP="006E790A">
      <w:pPr>
        <w:suppressAutoHyphens/>
        <w:spacing w:after="0" w:line="300" w:lineRule="auto"/>
        <w:ind w:firstLineChars="192" w:firstLine="422"/>
        <w:jc w:val="both"/>
        <w:rPr>
          <w:rFonts w:ascii="Times New Roman" w:eastAsia="宋体" w:hAnsi="Times New Roman" w:cs="Times New Roman"/>
          <w:kern w:val="1"/>
          <w:szCs w:val="20"/>
          <w14:ligatures w14:val="none"/>
        </w:rPr>
      </w:pPr>
      <w:r w:rsidRPr="006E790A">
        <w:rPr>
          <w:rFonts w:ascii="Times New Roman" w:eastAsia="宋体" w:hAnsi="Times New Roman" w:cs="Times New Roman" w:hint="eastAsia"/>
          <w:kern w:val="1"/>
          <w:szCs w:val="20"/>
          <w14:ligatures w14:val="none"/>
        </w:rPr>
        <w:t>5</w:t>
      </w:r>
      <w:r w:rsidRPr="006E790A">
        <w:rPr>
          <w:rFonts w:ascii="Times New Roman" w:eastAsia="宋体" w:hAnsi="Times New Roman" w:cs="Times New Roman"/>
          <w:kern w:val="1"/>
          <w:szCs w:val="20"/>
          <w14:ligatures w14:val="none"/>
        </w:rPr>
        <w:t xml:space="preserve">.1.1 </w:t>
      </w:r>
      <w:r w:rsidRPr="006E790A">
        <w:rPr>
          <w:rFonts w:ascii="Times New Roman" w:eastAsia="宋体" w:hAnsi="Times New Roman" w:cs="Times New Roman" w:hint="eastAsia"/>
          <w:kern w:val="1"/>
          <w:szCs w:val="20"/>
          <w14:ligatures w14:val="none"/>
        </w:rPr>
        <w:t>本项目的结算与支付应以主管部门最终核定的、按养护维修的质量标准和要求完成的实际设施量为准，成交供应商的成交单价在合同履约期内不变（合同约定除外）</w:t>
      </w:r>
      <w:r w:rsidRPr="006E790A">
        <w:rPr>
          <w:rFonts w:ascii="Times New Roman" w:eastAsia="宋体" w:hAnsi="Times New Roman" w:cs="Times New Roman"/>
          <w:kern w:val="1"/>
          <w:szCs w:val="20"/>
          <w14:ligatures w14:val="none"/>
        </w:rPr>
        <w:t>。</w:t>
      </w:r>
    </w:p>
    <w:p w14:paraId="63417FB3" w14:textId="77777777" w:rsidR="006E790A" w:rsidRPr="006E790A" w:rsidRDefault="006E790A" w:rsidP="006E790A">
      <w:pPr>
        <w:suppressAutoHyphens/>
        <w:spacing w:after="0" w:line="300" w:lineRule="auto"/>
        <w:ind w:firstLineChars="192" w:firstLine="422"/>
        <w:jc w:val="both"/>
        <w:rPr>
          <w:rFonts w:ascii="Times New Roman" w:eastAsia="宋体" w:hAnsi="Times New Roman" w:cs="Times New Roman"/>
          <w:kern w:val="1"/>
          <w:szCs w:val="20"/>
          <w14:ligatures w14:val="none"/>
        </w:rPr>
      </w:pPr>
      <w:r w:rsidRPr="006E790A">
        <w:rPr>
          <w:rFonts w:ascii="Times New Roman" w:eastAsia="宋体" w:hAnsi="Times New Roman" w:cs="Times New Roman" w:hint="eastAsia"/>
          <w:kern w:val="1"/>
          <w:szCs w:val="20"/>
          <w14:ligatures w14:val="none"/>
        </w:rPr>
        <w:t>5</w:t>
      </w:r>
      <w:r w:rsidRPr="006E790A">
        <w:rPr>
          <w:rFonts w:ascii="Times New Roman" w:eastAsia="宋体" w:hAnsi="Times New Roman" w:cs="Times New Roman"/>
          <w:kern w:val="1"/>
          <w:szCs w:val="20"/>
          <w14:ligatures w14:val="none"/>
        </w:rPr>
        <w:t xml:space="preserve">.2 </w:t>
      </w:r>
      <w:r w:rsidRPr="006E790A">
        <w:rPr>
          <w:rFonts w:ascii="Times New Roman" w:eastAsia="宋体" w:hAnsi="Times New Roman" w:cs="Times New Roman"/>
          <w:kern w:val="1"/>
          <w:szCs w:val="20"/>
          <w14:ligatures w14:val="none"/>
        </w:rPr>
        <w:t>支付方式</w:t>
      </w:r>
    </w:p>
    <w:p w14:paraId="62CCE43F" w14:textId="77777777" w:rsidR="006E790A" w:rsidRPr="006E790A" w:rsidRDefault="006E790A" w:rsidP="006E790A">
      <w:pPr>
        <w:suppressAutoHyphens/>
        <w:spacing w:after="0" w:line="300" w:lineRule="auto"/>
        <w:ind w:firstLineChars="192" w:firstLine="422"/>
        <w:jc w:val="both"/>
        <w:rPr>
          <w:rFonts w:ascii="宋体" w:eastAsia="宋体" w:hAnsi="宋体" w:cs="宋体" w:hint="eastAsia"/>
          <w:szCs w:val="22"/>
          <w14:ligatures w14:val="none"/>
        </w:rPr>
      </w:pPr>
      <w:bookmarkStart w:id="15" w:name="OLE_LINK1"/>
      <w:r w:rsidRPr="006E790A">
        <w:rPr>
          <w:rFonts w:ascii="Times New Roman" w:eastAsia="宋体" w:hAnsi="Times New Roman" w:cs="Times New Roman" w:hint="eastAsia"/>
          <w:kern w:val="1"/>
          <w:szCs w:val="20"/>
          <w14:ligatures w14:val="none"/>
        </w:rPr>
        <w:t>养护经费按合同价每半年度支付，</w:t>
      </w:r>
      <w:r w:rsidRPr="006E790A">
        <w:rPr>
          <w:rFonts w:ascii="宋体" w:eastAsia="宋体" w:hAnsi="宋体" w:cs="宋体" w:hint="eastAsia"/>
          <w:szCs w:val="22"/>
          <w14:ligatures w14:val="none"/>
        </w:rPr>
        <w:t>结合考核结果按半年一次支付相应的合同款项。</w:t>
      </w:r>
    </w:p>
    <w:p w14:paraId="695D2624" w14:textId="77777777" w:rsidR="006E790A" w:rsidRPr="006E790A" w:rsidRDefault="006E790A" w:rsidP="006E790A">
      <w:pPr>
        <w:suppressAutoHyphens/>
        <w:spacing w:after="0" w:line="300" w:lineRule="auto"/>
        <w:ind w:firstLineChars="192" w:firstLine="422"/>
        <w:jc w:val="both"/>
        <w:rPr>
          <w:rFonts w:ascii="宋体" w:eastAsia="宋体" w:hAnsi="宋体" w:cs="宋体" w:hint="eastAsia"/>
          <w:szCs w:val="22"/>
          <w14:ligatures w14:val="none"/>
        </w:rPr>
      </w:pPr>
      <w:r w:rsidRPr="006E790A">
        <w:rPr>
          <w:rFonts w:ascii="宋体" w:eastAsia="宋体" w:hAnsi="宋体" w:cs="宋体" w:hint="eastAsia"/>
          <w:szCs w:val="22"/>
          <w14:ligatures w14:val="none"/>
        </w:rPr>
        <w:t>（1）考核总分为100分。每月考核一次，每月考核分过85分（含85分）为达标；每月考核分低于85分为不达标。</w:t>
      </w:r>
    </w:p>
    <w:p w14:paraId="358D2A71" w14:textId="77777777" w:rsidR="006E790A" w:rsidRPr="006E790A" w:rsidRDefault="006E790A" w:rsidP="006E790A">
      <w:pPr>
        <w:suppressAutoHyphens/>
        <w:spacing w:after="0" w:line="300" w:lineRule="auto"/>
        <w:ind w:firstLineChars="192" w:firstLine="422"/>
        <w:jc w:val="both"/>
        <w:rPr>
          <w:rFonts w:ascii="宋体" w:eastAsia="宋体" w:hAnsi="宋体" w:cs="宋体" w:hint="eastAsia"/>
          <w:szCs w:val="22"/>
          <w14:ligatures w14:val="none"/>
        </w:rPr>
      </w:pPr>
      <w:r w:rsidRPr="006E790A">
        <w:rPr>
          <w:rFonts w:ascii="宋体" w:eastAsia="宋体" w:hAnsi="宋体" w:cs="宋体" w:hint="eastAsia"/>
          <w:szCs w:val="22"/>
          <w14:ligatures w14:val="none"/>
        </w:rPr>
        <w:t>（2）上半年度的费用</w:t>
      </w:r>
      <w:r w:rsidRPr="006E790A">
        <w:rPr>
          <w:rFonts w:ascii="宋体" w:eastAsia="宋体" w:hAnsi="宋体" w:cs="Times New Roman" w:hint="eastAsia"/>
          <w:kern w:val="1"/>
          <w:sz w:val="21"/>
          <w:szCs w:val="22"/>
          <w14:ligatures w14:val="none"/>
        </w:rPr>
        <w:t>按半年度</w:t>
      </w:r>
      <w:r w:rsidRPr="006E790A">
        <w:rPr>
          <w:rFonts w:ascii="宋体" w:eastAsia="宋体" w:hAnsi="宋体" w:cs="宋体" w:hint="eastAsia"/>
          <w:szCs w:val="22"/>
          <w14:ligatures w14:val="none"/>
        </w:rPr>
        <w:t>全额支付</w:t>
      </w:r>
    </w:p>
    <w:p w14:paraId="03A1F218" w14:textId="77777777" w:rsidR="006E790A" w:rsidRPr="006E790A" w:rsidRDefault="006E790A" w:rsidP="006E790A">
      <w:pPr>
        <w:suppressAutoHyphens/>
        <w:spacing w:after="0" w:line="300" w:lineRule="auto"/>
        <w:ind w:firstLineChars="192" w:firstLine="422"/>
        <w:jc w:val="both"/>
        <w:rPr>
          <w:rFonts w:ascii="宋体" w:eastAsia="宋体" w:hAnsi="宋体" w:cs="宋体" w:hint="eastAsia"/>
          <w:szCs w:val="22"/>
          <w14:ligatures w14:val="none"/>
        </w:rPr>
      </w:pPr>
      <w:r w:rsidRPr="006E790A">
        <w:rPr>
          <w:rFonts w:ascii="宋体" w:eastAsia="宋体" w:hAnsi="宋体" w:cs="宋体" w:hint="eastAsia"/>
          <w:szCs w:val="22"/>
          <w14:ligatures w14:val="none"/>
        </w:rPr>
        <w:t>（3）</w:t>
      </w:r>
      <w:r w:rsidRPr="006E790A">
        <w:rPr>
          <w:rFonts w:ascii="宋体" w:eastAsia="宋体" w:hAnsi="宋体" w:cs="Times New Roman" w:hint="eastAsia"/>
          <w:kern w:val="1"/>
          <w:sz w:val="21"/>
          <w:szCs w:val="22"/>
          <w14:ligatures w14:val="none"/>
        </w:rPr>
        <w:t>下半年度的金额，按照全年每月的考核结果支付相应的款项。（当每月考核分过85分（含85分），全额支付；当每月考核分低于85分，每低1分按合同价扣除1%费用。）</w:t>
      </w:r>
    </w:p>
    <w:p w14:paraId="76D1294E" w14:textId="77777777" w:rsidR="006E790A" w:rsidRPr="006E790A" w:rsidRDefault="006E790A" w:rsidP="006E790A">
      <w:pPr>
        <w:suppressAutoHyphens/>
        <w:spacing w:after="0" w:line="300" w:lineRule="auto"/>
        <w:ind w:firstLineChars="192" w:firstLine="422"/>
        <w:jc w:val="both"/>
        <w:rPr>
          <w:rFonts w:ascii="宋体" w:eastAsia="宋体" w:hAnsi="宋体" w:cs="宋体" w:hint="eastAsia"/>
          <w:bCs/>
          <w:szCs w:val="22"/>
          <w14:ligatures w14:val="none"/>
        </w:rPr>
      </w:pPr>
      <w:r w:rsidRPr="006E790A">
        <w:rPr>
          <w:rFonts w:ascii="宋体" w:eastAsia="宋体" w:hAnsi="宋体" w:cs="宋体" w:hint="eastAsia"/>
          <w:szCs w:val="22"/>
          <w14:ligatures w14:val="none"/>
        </w:rPr>
        <w:t>（4）</w:t>
      </w:r>
      <w:r w:rsidRPr="006E790A">
        <w:rPr>
          <w:rFonts w:ascii="宋体" w:eastAsia="宋体" w:hAnsi="宋体" w:cs="宋体" w:hint="eastAsia"/>
          <w:bCs/>
          <w:szCs w:val="22"/>
          <w14:ligatures w14:val="none"/>
        </w:rPr>
        <w:t>连续2个月度考核低于85分，采购人有权终止合同并追偿相关损失。</w:t>
      </w:r>
    </w:p>
    <w:bookmarkEnd w:id="15"/>
    <w:p w14:paraId="512A8414" w14:textId="77777777" w:rsidR="006E790A" w:rsidRPr="006E790A" w:rsidRDefault="006E790A" w:rsidP="006E790A">
      <w:pPr>
        <w:suppressAutoHyphens/>
        <w:spacing w:after="0" w:line="300" w:lineRule="auto"/>
        <w:ind w:firstLineChars="192" w:firstLine="422"/>
        <w:jc w:val="both"/>
        <w:rPr>
          <w:rFonts w:ascii="Times New Roman" w:eastAsia="宋体" w:hAnsi="Times New Roman" w:cs="Times New Roman"/>
          <w:kern w:val="1"/>
          <w:szCs w:val="20"/>
          <w14:ligatures w14:val="none"/>
        </w:rPr>
      </w:pPr>
      <w:r w:rsidRPr="006E790A">
        <w:rPr>
          <w:rFonts w:ascii="Times New Roman" w:eastAsia="宋体" w:hAnsi="Times New Roman" w:cs="Times New Roman" w:hint="eastAsia"/>
          <w:kern w:val="1"/>
          <w:szCs w:val="20"/>
          <w14:ligatures w14:val="none"/>
        </w:rPr>
        <w:t>5</w:t>
      </w:r>
      <w:r w:rsidRPr="006E790A">
        <w:rPr>
          <w:rFonts w:ascii="Times New Roman" w:eastAsia="宋体" w:hAnsi="Times New Roman" w:cs="Times New Roman"/>
          <w:kern w:val="1"/>
          <w:szCs w:val="20"/>
          <w14:ligatures w14:val="none"/>
        </w:rPr>
        <w:t>.3</w:t>
      </w:r>
      <w:r w:rsidRPr="006E790A">
        <w:rPr>
          <w:rFonts w:ascii="Times New Roman" w:eastAsia="宋体" w:hAnsi="Times New Roman" w:cs="Times New Roman" w:hint="eastAsia"/>
          <w:kern w:val="1"/>
          <w:szCs w:val="20"/>
          <w14:ligatures w14:val="none"/>
        </w:rPr>
        <w:t>成交供应商</w:t>
      </w:r>
      <w:r w:rsidRPr="006E790A">
        <w:rPr>
          <w:rFonts w:ascii="Times New Roman" w:eastAsia="宋体" w:hAnsi="Times New Roman" w:cs="Times New Roman"/>
          <w:kern w:val="1"/>
          <w:szCs w:val="20"/>
          <w14:ligatures w14:val="none"/>
        </w:rPr>
        <w:t>因自身原因造成返工的工作量，采购人将不予计量和支付。</w:t>
      </w:r>
    </w:p>
    <w:p w14:paraId="6719DF16" w14:textId="77777777" w:rsidR="006E790A" w:rsidRPr="006E790A" w:rsidRDefault="006E790A" w:rsidP="006E790A">
      <w:pPr>
        <w:suppressAutoHyphens/>
        <w:spacing w:after="0" w:line="300" w:lineRule="auto"/>
        <w:ind w:firstLineChars="192" w:firstLine="422"/>
        <w:jc w:val="both"/>
        <w:rPr>
          <w:rFonts w:ascii="Times New Roman" w:eastAsia="宋体" w:hAnsi="Times New Roman" w:cs="Times New Roman"/>
          <w:kern w:val="1"/>
          <w:szCs w:val="20"/>
          <w14:ligatures w14:val="none"/>
        </w:rPr>
      </w:pPr>
      <w:r w:rsidRPr="006E790A">
        <w:rPr>
          <w:rFonts w:ascii="Times New Roman" w:eastAsia="宋体" w:hAnsi="Times New Roman" w:cs="Times New Roman" w:hint="eastAsia"/>
          <w:kern w:val="1"/>
          <w:szCs w:val="20"/>
          <w14:ligatures w14:val="none"/>
        </w:rPr>
        <w:t>5.4</w:t>
      </w:r>
      <w:r w:rsidRPr="006E790A">
        <w:rPr>
          <w:rFonts w:ascii="Times New Roman" w:eastAsia="宋体" w:hAnsi="Times New Roman" w:cs="Times New Roman" w:hint="eastAsia"/>
          <w:kern w:val="1"/>
          <w:szCs w:val="20"/>
          <w14:ligatures w14:val="none"/>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得低于合同订立时</w:t>
      </w:r>
      <w:r w:rsidRPr="006E790A">
        <w:rPr>
          <w:rFonts w:ascii="Times New Roman" w:eastAsia="宋体" w:hAnsi="Times New Roman" w:cs="Times New Roman"/>
          <w:kern w:val="1"/>
          <w:szCs w:val="20"/>
          <w14:ligatures w14:val="none"/>
        </w:rPr>
        <w:t>1</w:t>
      </w:r>
      <w:r w:rsidRPr="006E790A">
        <w:rPr>
          <w:rFonts w:ascii="Times New Roman" w:eastAsia="宋体" w:hAnsi="Times New Roman" w:cs="Times New Roman" w:hint="eastAsia"/>
          <w:kern w:val="1"/>
          <w:szCs w:val="20"/>
          <w14:ligatures w14:val="none"/>
        </w:rPr>
        <w:t>年</w:t>
      </w:r>
      <w:proofErr w:type="gramStart"/>
      <w:r w:rsidRPr="006E790A">
        <w:rPr>
          <w:rFonts w:ascii="Times New Roman" w:eastAsia="宋体" w:hAnsi="Times New Roman" w:cs="Times New Roman" w:hint="eastAsia"/>
          <w:kern w:val="1"/>
          <w:szCs w:val="20"/>
          <w14:ligatures w14:val="none"/>
        </w:rPr>
        <w:t>期贷款市场</w:t>
      </w:r>
      <w:proofErr w:type="gramEnd"/>
      <w:r w:rsidRPr="006E790A">
        <w:rPr>
          <w:rFonts w:ascii="Times New Roman" w:eastAsia="宋体" w:hAnsi="Times New Roman" w:cs="Times New Roman" w:hint="eastAsia"/>
          <w:kern w:val="1"/>
          <w:szCs w:val="20"/>
          <w14:ligatures w14:val="none"/>
        </w:rPr>
        <w:t>报价利率。</w:t>
      </w:r>
    </w:p>
    <w:p w14:paraId="66903771" w14:textId="77777777" w:rsidR="006E790A" w:rsidRPr="006E790A" w:rsidRDefault="006E790A" w:rsidP="006E790A">
      <w:pPr>
        <w:spacing w:after="0" w:line="300" w:lineRule="auto"/>
        <w:jc w:val="both"/>
        <w:rPr>
          <w:rFonts w:ascii="Times New Roman" w:eastAsia="宋体" w:hAnsi="Times New Roman" w:cs="Times New Roman"/>
          <w:sz w:val="20"/>
          <w:szCs w:val="20"/>
          <w14:ligatures w14:val="none"/>
        </w:rPr>
      </w:pPr>
    </w:p>
    <w:p w14:paraId="45ABCBD5" w14:textId="77777777" w:rsidR="006E790A" w:rsidRPr="006E790A" w:rsidRDefault="006E790A" w:rsidP="006E790A">
      <w:pPr>
        <w:adjustRightInd w:val="0"/>
        <w:snapToGrid w:val="0"/>
        <w:spacing w:after="0" w:line="300" w:lineRule="auto"/>
        <w:jc w:val="center"/>
        <w:outlineLvl w:val="1"/>
        <w:rPr>
          <w:rFonts w:ascii="Times New Roman" w:eastAsia="黑体" w:hAnsi="Times New Roman" w:cs="Times New Roman"/>
          <w:color w:val="000000"/>
          <w:sz w:val="30"/>
          <w:szCs w:val="30"/>
          <w14:ligatures w14:val="none"/>
        </w:rPr>
      </w:pPr>
      <w:bookmarkStart w:id="16" w:name="_Toc497211602"/>
      <w:bookmarkStart w:id="17" w:name="_Toc209007582"/>
      <w:r w:rsidRPr="006E790A">
        <w:rPr>
          <w:rFonts w:ascii="Times New Roman" w:eastAsia="黑体" w:hAnsi="Times New Roman" w:cs="Times New Roman"/>
          <w:color w:val="000000"/>
          <w:sz w:val="30"/>
          <w:szCs w:val="30"/>
          <w14:ligatures w14:val="none"/>
        </w:rPr>
        <w:t>三、技术质量要求</w:t>
      </w:r>
      <w:bookmarkEnd w:id="16"/>
      <w:bookmarkEnd w:id="17"/>
    </w:p>
    <w:p w14:paraId="6AB785CA" w14:textId="77777777" w:rsidR="006E790A" w:rsidRPr="006E790A" w:rsidRDefault="006E790A" w:rsidP="006E790A">
      <w:pPr>
        <w:spacing w:after="0" w:line="300" w:lineRule="auto"/>
        <w:ind w:firstLineChars="192" w:firstLine="424"/>
        <w:jc w:val="both"/>
        <w:outlineLvl w:val="2"/>
        <w:rPr>
          <w:rFonts w:ascii="Times New Roman" w:eastAsia="宋体" w:hAnsi="Times New Roman" w:cs="Times New Roman"/>
          <w:b/>
          <w:szCs w:val="22"/>
          <w14:ligatures w14:val="none"/>
        </w:rPr>
      </w:pPr>
      <w:bookmarkStart w:id="18" w:name="_Toc209007583"/>
      <w:bookmarkStart w:id="19" w:name="_Toc497211603"/>
      <w:r w:rsidRPr="006E790A">
        <w:rPr>
          <w:rFonts w:ascii="Times New Roman" w:eastAsia="宋体" w:hAnsi="Times New Roman" w:cs="Times New Roman" w:hint="eastAsia"/>
          <w:b/>
          <w:szCs w:val="22"/>
          <w14:ligatures w14:val="none"/>
        </w:rPr>
        <w:t>6</w:t>
      </w:r>
      <w:r w:rsidRPr="006E790A">
        <w:rPr>
          <w:rFonts w:ascii="Times New Roman" w:eastAsia="宋体" w:hAnsi="Times New Roman" w:cs="Times New Roman"/>
          <w:b/>
          <w:szCs w:val="22"/>
          <w14:ligatures w14:val="none"/>
        </w:rPr>
        <w:t>适用技术规范与规范性文件</w:t>
      </w:r>
      <w:bookmarkEnd w:id="18"/>
      <w:bookmarkEnd w:id="19"/>
    </w:p>
    <w:p w14:paraId="1D94874D" w14:textId="77777777" w:rsidR="006E790A" w:rsidRPr="006E790A" w:rsidRDefault="006E790A" w:rsidP="006E790A">
      <w:pPr>
        <w:snapToGrid w:val="0"/>
        <w:spacing w:after="0" w:line="300" w:lineRule="auto"/>
        <w:ind w:firstLineChars="200" w:firstLine="440"/>
        <w:rPr>
          <w:rFonts w:ascii="Times New Roman" w:eastAsia="宋体" w:hAnsi="Times New Roman" w:cs="Times New Roman"/>
          <w:szCs w:val="22"/>
          <w14:ligatures w14:val="none"/>
        </w:rPr>
      </w:pPr>
      <w:r w:rsidRPr="006E790A">
        <w:rPr>
          <w:rFonts w:ascii="Times New Roman" w:eastAsia="宋体" w:hAnsi="Times New Roman" w:cs="Times New Roman"/>
          <w:szCs w:val="22"/>
          <w14:ligatures w14:val="none"/>
        </w:rPr>
        <w:t>各</w:t>
      </w:r>
      <w:r w:rsidRPr="006E790A">
        <w:rPr>
          <w:rFonts w:ascii="Times New Roman" w:eastAsia="宋体" w:hAnsi="Times New Roman" w:cs="Times New Roman" w:hint="eastAsia"/>
          <w:szCs w:val="22"/>
          <w14:ligatures w14:val="none"/>
        </w:rPr>
        <w:t>供应商</w:t>
      </w:r>
      <w:r w:rsidRPr="006E790A">
        <w:rPr>
          <w:rFonts w:ascii="Times New Roman" w:eastAsia="宋体" w:hAnsi="Times New Roman" w:cs="Times New Roman"/>
          <w:szCs w:val="22"/>
          <w14:ligatures w14:val="none"/>
        </w:rPr>
        <w:t>应充分注意，凡涉及国家或行业管理部门颁发的相关规范、规程和标准，无论其是否在本</w:t>
      </w:r>
      <w:r w:rsidRPr="006E790A">
        <w:rPr>
          <w:rFonts w:ascii="Times New Roman" w:eastAsia="宋体" w:hAnsi="Times New Roman" w:cs="Times New Roman" w:hint="eastAsia"/>
          <w:szCs w:val="22"/>
          <w14:ligatures w14:val="none"/>
        </w:rPr>
        <w:t>磋商</w:t>
      </w:r>
      <w:r w:rsidRPr="006E790A">
        <w:rPr>
          <w:rFonts w:ascii="Times New Roman" w:eastAsia="宋体" w:hAnsi="Times New Roman" w:cs="Times New Roman"/>
          <w:szCs w:val="22"/>
          <w14:ligatures w14:val="none"/>
        </w:rPr>
        <w:t>文件中列明，</w:t>
      </w:r>
      <w:r w:rsidRPr="006E790A">
        <w:rPr>
          <w:rFonts w:ascii="Times New Roman" w:eastAsia="宋体" w:hAnsi="Times New Roman" w:cs="Times New Roman" w:hint="eastAsia"/>
          <w:szCs w:val="22"/>
          <w14:ligatures w14:val="none"/>
        </w:rPr>
        <w:t>供应商</w:t>
      </w:r>
      <w:r w:rsidRPr="006E790A">
        <w:rPr>
          <w:rFonts w:ascii="Times New Roman" w:eastAsia="宋体" w:hAnsi="Times New Roman" w:cs="Times New Roman"/>
          <w:szCs w:val="22"/>
          <w14:ligatures w14:val="none"/>
        </w:rPr>
        <w:t>应无条件执行。标准、规范等不一致的，以要求高者为准。</w:t>
      </w:r>
    </w:p>
    <w:p w14:paraId="6617648B" w14:textId="77777777" w:rsidR="006E790A" w:rsidRPr="006E790A" w:rsidRDefault="006E790A" w:rsidP="006E790A">
      <w:pPr>
        <w:spacing w:after="0" w:line="300" w:lineRule="auto"/>
        <w:ind w:firstLineChars="192" w:firstLine="424"/>
        <w:jc w:val="both"/>
        <w:outlineLvl w:val="2"/>
        <w:rPr>
          <w:rFonts w:ascii="Times New Roman" w:eastAsia="宋体" w:hAnsi="Times New Roman" w:cs="Times New Roman"/>
          <w:b/>
          <w:szCs w:val="22"/>
          <w14:ligatures w14:val="none"/>
        </w:rPr>
      </w:pPr>
      <w:bookmarkStart w:id="20" w:name="_Toc209007584"/>
      <w:bookmarkStart w:id="21" w:name="_Toc497211604"/>
      <w:r w:rsidRPr="006E790A">
        <w:rPr>
          <w:rFonts w:ascii="Times New Roman" w:eastAsia="宋体" w:hAnsi="Times New Roman" w:cs="Times New Roman" w:hint="eastAsia"/>
          <w:b/>
          <w:szCs w:val="22"/>
          <w14:ligatures w14:val="none"/>
        </w:rPr>
        <w:t>7</w:t>
      </w:r>
      <w:r w:rsidRPr="006E790A">
        <w:rPr>
          <w:rFonts w:ascii="Times New Roman" w:eastAsia="宋体" w:hAnsi="Times New Roman" w:cs="Times New Roman" w:hint="eastAsia"/>
          <w:b/>
          <w:szCs w:val="22"/>
          <w14:ligatures w14:val="none"/>
        </w:rPr>
        <w:t>磋商</w:t>
      </w:r>
      <w:r w:rsidRPr="006E790A">
        <w:rPr>
          <w:rFonts w:ascii="Times New Roman" w:eastAsia="宋体" w:hAnsi="Times New Roman" w:cs="Times New Roman"/>
          <w:b/>
          <w:szCs w:val="22"/>
          <w14:ligatures w14:val="none"/>
        </w:rPr>
        <w:t>内容与要求</w:t>
      </w:r>
      <w:bookmarkEnd w:id="20"/>
      <w:bookmarkEnd w:id="21"/>
    </w:p>
    <w:p w14:paraId="2A7924F4" w14:textId="77777777" w:rsidR="006E790A" w:rsidRPr="006E790A" w:rsidRDefault="006E790A" w:rsidP="006E790A">
      <w:pPr>
        <w:suppressAutoHyphens/>
        <w:spacing w:after="0" w:line="300" w:lineRule="auto"/>
        <w:ind w:firstLineChars="192" w:firstLine="422"/>
        <w:jc w:val="both"/>
        <w:rPr>
          <w:rFonts w:ascii="Times New Roman" w:eastAsia="宋体" w:hAnsi="Times New Roman" w:cs="Times New Roman"/>
          <w:bCs/>
          <w:kern w:val="1"/>
          <w:szCs w:val="20"/>
          <w14:ligatures w14:val="none"/>
        </w:rPr>
      </w:pPr>
      <w:r w:rsidRPr="006E790A">
        <w:rPr>
          <w:rFonts w:ascii="Times New Roman" w:eastAsia="宋体" w:hAnsi="Times New Roman" w:cs="Times New Roman" w:hint="eastAsia"/>
          <w:bCs/>
          <w:kern w:val="1"/>
          <w:szCs w:val="20"/>
          <w14:ligatures w14:val="none"/>
        </w:rPr>
        <w:t>7</w:t>
      </w:r>
      <w:r w:rsidRPr="006E790A">
        <w:rPr>
          <w:rFonts w:ascii="Times New Roman" w:eastAsia="宋体" w:hAnsi="Times New Roman" w:cs="Times New Roman"/>
          <w:bCs/>
          <w:kern w:val="1"/>
          <w:szCs w:val="20"/>
          <w14:ligatures w14:val="none"/>
        </w:rPr>
        <w:t xml:space="preserve">.1 </w:t>
      </w:r>
      <w:r w:rsidRPr="006E790A">
        <w:rPr>
          <w:rFonts w:ascii="Times New Roman" w:eastAsia="宋体" w:hAnsi="Times New Roman" w:cs="Times New Roman"/>
          <w:bCs/>
          <w:kern w:val="1"/>
          <w:szCs w:val="20"/>
          <w14:ligatures w14:val="none"/>
        </w:rPr>
        <w:t>本项目</w:t>
      </w:r>
      <w:r w:rsidRPr="006E790A">
        <w:rPr>
          <w:rFonts w:ascii="Times New Roman" w:eastAsia="宋体" w:hAnsi="Times New Roman" w:cs="Times New Roman" w:hint="eastAsia"/>
          <w:bCs/>
          <w:kern w:val="1"/>
          <w:szCs w:val="20"/>
          <w14:ligatures w14:val="none"/>
        </w:rPr>
        <w:t>磋商</w:t>
      </w:r>
      <w:r w:rsidRPr="006E790A">
        <w:rPr>
          <w:rFonts w:ascii="Times New Roman" w:eastAsia="宋体" w:hAnsi="Times New Roman" w:cs="Times New Roman"/>
          <w:bCs/>
          <w:kern w:val="1"/>
          <w:szCs w:val="20"/>
          <w14:ligatures w14:val="none"/>
        </w:rPr>
        <w:t>内容与具体质量要求（但不仅限于）详见下表。</w:t>
      </w:r>
    </w:p>
    <w:p w14:paraId="048B732B" w14:textId="77777777" w:rsidR="006E790A" w:rsidRPr="006E790A" w:rsidRDefault="006E790A" w:rsidP="006E790A">
      <w:pPr>
        <w:spacing w:after="0" w:line="300" w:lineRule="auto"/>
        <w:jc w:val="center"/>
        <w:rPr>
          <w:rFonts w:ascii="Times New Roman" w:eastAsia="宋体" w:hAnsi="Times New Roman" w:cs="Times New Roman"/>
          <w:b/>
          <w:color w:val="FF0000"/>
          <w:szCs w:val="22"/>
          <w14:ligatures w14:val="none"/>
        </w:rPr>
      </w:pPr>
      <w:r w:rsidRPr="006E790A">
        <w:rPr>
          <w:rFonts w:ascii="Times New Roman" w:eastAsia="宋体" w:hAnsi="Times New Roman" w:cs="Times New Roman"/>
          <w:b/>
          <w:szCs w:val="22"/>
          <w14:ligatures w14:val="none"/>
        </w:rPr>
        <w:t>服务内容一览表（</w:t>
      </w:r>
      <w:r w:rsidRPr="006E790A">
        <w:rPr>
          <w:rFonts w:ascii="Times New Roman" w:eastAsia="宋体" w:hAnsi="Times New Roman" w:cs="Times New Roman" w:hint="eastAsia"/>
          <w:b/>
          <w:szCs w:val="22"/>
          <w14:ligatures w14:val="none"/>
        </w:rPr>
        <w:t>设施量</w:t>
      </w:r>
      <w:r w:rsidRPr="006E790A">
        <w:rPr>
          <w:rFonts w:ascii="Times New Roman" w:eastAsia="宋体" w:hAnsi="Times New Roman" w:cs="Times New Roman"/>
          <w:b/>
          <w:szCs w:val="22"/>
          <w14:ligatures w14:val="none"/>
        </w:rPr>
        <w:t>清单）</w:t>
      </w:r>
    </w:p>
    <w:tbl>
      <w:tblPr>
        <w:tblW w:w="0" w:type="auto"/>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2802"/>
        <w:gridCol w:w="1417"/>
        <w:gridCol w:w="2410"/>
        <w:gridCol w:w="1701"/>
      </w:tblGrid>
      <w:tr w:rsidR="006E790A" w:rsidRPr="006E790A" w14:paraId="1B7E5B15" w14:textId="77777777">
        <w:trPr>
          <w:tblHeader/>
        </w:trPr>
        <w:tc>
          <w:tcPr>
            <w:tcW w:w="693" w:type="dxa"/>
            <w:vAlign w:val="center"/>
          </w:tcPr>
          <w:p w14:paraId="74CDF9E1" w14:textId="77777777" w:rsidR="006E790A" w:rsidRPr="006E790A" w:rsidRDefault="006E790A" w:rsidP="006E790A">
            <w:pPr>
              <w:spacing w:after="0" w:line="360" w:lineRule="auto"/>
              <w:ind w:right="71"/>
              <w:jc w:val="center"/>
              <w:rPr>
                <w:rFonts w:ascii="Times New Roman" w:eastAsia="宋体" w:hAnsi="Times New Roman" w:cs="Times New Roman"/>
                <w:b/>
                <w:spacing w:val="4"/>
                <w:sz w:val="21"/>
                <w:szCs w:val="21"/>
                <w14:ligatures w14:val="none"/>
              </w:rPr>
            </w:pPr>
            <w:r w:rsidRPr="006E790A">
              <w:rPr>
                <w:rFonts w:ascii="Times New Roman" w:eastAsia="宋体" w:hAnsi="Times New Roman" w:cs="Times New Roman"/>
                <w:b/>
                <w:spacing w:val="4"/>
                <w:sz w:val="21"/>
                <w:szCs w:val="21"/>
                <w14:ligatures w14:val="none"/>
              </w:rPr>
              <w:t>序号</w:t>
            </w:r>
          </w:p>
        </w:tc>
        <w:tc>
          <w:tcPr>
            <w:tcW w:w="2802" w:type="dxa"/>
            <w:vAlign w:val="center"/>
          </w:tcPr>
          <w:p w14:paraId="1CF834F6" w14:textId="77777777" w:rsidR="006E790A" w:rsidRPr="006E790A" w:rsidRDefault="006E790A" w:rsidP="006E790A">
            <w:pPr>
              <w:spacing w:after="0" w:line="360" w:lineRule="auto"/>
              <w:ind w:right="71"/>
              <w:jc w:val="center"/>
              <w:rPr>
                <w:rFonts w:ascii="Times New Roman" w:eastAsia="Times New Roman" w:hAnsi="Times New Roman" w:cs="Times New Roman"/>
                <w:b/>
                <w:spacing w:val="4"/>
                <w:sz w:val="21"/>
                <w:szCs w:val="21"/>
                <w14:ligatures w14:val="none"/>
              </w:rPr>
            </w:pPr>
            <w:r w:rsidRPr="006E790A">
              <w:rPr>
                <w:rFonts w:ascii="Times New Roman" w:eastAsia="宋体" w:hAnsi="Times New Roman" w:cs="Times New Roman" w:hint="eastAsia"/>
                <w:b/>
                <w:spacing w:val="4"/>
                <w:sz w:val="21"/>
                <w:szCs w:val="21"/>
                <w14:ligatures w14:val="none"/>
              </w:rPr>
              <w:t>养护内容</w:t>
            </w:r>
          </w:p>
        </w:tc>
        <w:tc>
          <w:tcPr>
            <w:tcW w:w="1417" w:type="dxa"/>
            <w:vAlign w:val="center"/>
          </w:tcPr>
          <w:p w14:paraId="79147D88" w14:textId="77777777" w:rsidR="006E790A" w:rsidRPr="006E790A" w:rsidRDefault="006E790A" w:rsidP="006E790A">
            <w:pPr>
              <w:spacing w:after="0" w:line="360" w:lineRule="auto"/>
              <w:ind w:right="71"/>
              <w:jc w:val="center"/>
              <w:rPr>
                <w:rFonts w:ascii="Times New Roman" w:eastAsia="宋体" w:hAnsi="Times New Roman" w:cs="Times New Roman"/>
                <w:b/>
                <w:spacing w:val="4"/>
                <w:sz w:val="21"/>
                <w:szCs w:val="21"/>
                <w14:ligatures w14:val="none"/>
              </w:rPr>
            </w:pPr>
            <w:r w:rsidRPr="006E790A">
              <w:rPr>
                <w:rFonts w:ascii="Times New Roman" w:eastAsia="宋体" w:hAnsi="Times New Roman" w:cs="Times New Roman"/>
                <w:b/>
                <w:spacing w:val="4"/>
                <w:sz w:val="21"/>
                <w:szCs w:val="21"/>
                <w14:ligatures w14:val="none"/>
              </w:rPr>
              <w:t>单位</w:t>
            </w:r>
          </w:p>
        </w:tc>
        <w:tc>
          <w:tcPr>
            <w:tcW w:w="2410" w:type="dxa"/>
            <w:vAlign w:val="center"/>
          </w:tcPr>
          <w:p w14:paraId="2220C524" w14:textId="77777777" w:rsidR="006E790A" w:rsidRPr="006E790A" w:rsidRDefault="006E790A" w:rsidP="006E790A">
            <w:pPr>
              <w:spacing w:after="0" w:line="360" w:lineRule="auto"/>
              <w:ind w:right="71"/>
              <w:jc w:val="center"/>
              <w:rPr>
                <w:rFonts w:ascii="Times New Roman" w:eastAsia="宋体" w:hAnsi="Times New Roman" w:cs="Times New Roman"/>
                <w:b/>
                <w:spacing w:val="4"/>
                <w:sz w:val="21"/>
                <w:szCs w:val="21"/>
                <w14:ligatures w14:val="none"/>
              </w:rPr>
            </w:pPr>
            <w:r w:rsidRPr="006E790A">
              <w:rPr>
                <w:rFonts w:ascii="Times New Roman" w:eastAsia="宋体" w:hAnsi="Times New Roman" w:cs="Times New Roman"/>
                <w:b/>
                <w:spacing w:val="4"/>
                <w:sz w:val="21"/>
                <w:szCs w:val="21"/>
                <w14:ligatures w14:val="none"/>
              </w:rPr>
              <w:t>工作量</w:t>
            </w:r>
          </w:p>
        </w:tc>
        <w:tc>
          <w:tcPr>
            <w:tcW w:w="1701" w:type="dxa"/>
            <w:vAlign w:val="center"/>
          </w:tcPr>
          <w:p w14:paraId="5E37BDEF" w14:textId="77777777" w:rsidR="006E790A" w:rsidRPr="006E790A" w:rsidRDefault="006E790A" w:rsidP="006E790A">
            <w:pPr>
              <w:spacing w:after="0" w:line="360" w:lineRule="auto"/>
              <w:ind w:right="71"/>
              <w:jc w:val="center"/>
              <w:rPr>
                <w:rFonts w:ascii="Times New Roman" w:eastAsia="宋体" w:hAnsi="Times New Roman" w:cs="Times New Roman"/>
                <w:b/>
                <w:spacing w:val="4"/>
                <w:sz w:val="21"/>
                <w:szCs w:val="21"/>
                <w14:ligatures w14:val="none"/>
              </w:rPr>
            </w:pPr>
            <w:r w:rsidRPr="006E790A">
              <w:rPr>
                <w:rFonts w:ascii="Times New Roman" w:eastAsia="宋体" w:hAnsi="Times New Roman" w:cs="Times New Roman"/>
                <w:b/>
                <w:spacing w:val="4"/>
                <w:sz w:val="21"/>
                <w:szCs w:val="21"/>
                <w14:ligatures w14:val="none"/>
              </w:rPr>
              <w:t>备注</w:t>
            </w:r>
          </w:p>
        </w:tc>
      </w:tr>
      <w:tr w:rsidR="006E790A" w:rsidRPr="006E790A" w14:paraId="077BA324" w14:textId="77777777">
        <w:trPr>
          <w:trHeight w:val="20"/>
        </w:trPr>
        <w:tc>
          <w:tcPr>
            <w:tcW w:w="693" w:type="dxa"/>
            <w:vAlign w:val="center"/>
          </w:tcPr>
          <w:p w14:paraId="597905A0"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1</w:t>
            </w:r>
          </w:p>
        </w:tc>
        <w:tc>
          <w:tcPr>
            <w:tcW w:w="2802" w:type="dxa"/>
            <w:vAlign w:val="center"/>
          </w:tcPr>
          <w:p w14:paraId="12D9B287" w14:textId="77777777" w:rsidR="006E790A" w:rsidRPr="006E790A" w:rsidRDefault="006E790A" w:rsidP="006E790A">
            <w:pPr>
              <w:spacing w:after="0" w:line="360" w:lineRule="auto"/>
              <w:ind w:right="71"/>
              <w:jc w:val="center"/>
              <w:rPr>
                <w:rFonts w:ascii="Times New Roman" w:eastAsia="Times New Roman" w:hAnsi="Times New Roman" w:cs="Times New Roman"/>
                <w:bCs/>
                <w:spacing w:val="4"/>
                <w:sz w:val="21"/>
                <w:szCs w:val="21"/>
                <w14:ligatures w14:val="none"/>
              </w:rPr>
            </w:pPr>
            <w:r w:rsidRPr="006E790A">
              <w:rPr>
                <w:rFonts w:ascii="宋体" w:eastAsia="宋体" w:hAnsi="宋体" w:cs="宋体" w:hint="eastAsia"/>
                <w:color w:val="000000"/>
                <w:kern w:val="0"/>
                <w:sz w:val="21"/>
                <w:szCs w:val="21"/>
                <w14:ligatures w14:val="none"/>
              </w:rPr>
              <w:t>道路（水泥）</w:t>
            </w:r>
          </w:p>
        </w:tc>
        <w:tc>
          <w:tcPr>
            <w:tcW w:w="1417" w:type="dxa"/>
            <w:vAlign w:val="center"/>
          </w:tcPr>
          <w:p w14:paraId="44A2B1FF"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宋体" w:eastAsia="宋体" w:hAnsi="宋体" w:cs="宋体" w:hint="eastAsia"/>
                <w:color w:val="000000"/>
                <w:kern w:val="0"/>
                <w:sz w:val="21"/>
                <w:szCs w:val="21"/>
                <w14:ligatures w14:val="none"/>
              </w:rPr>
              <w:t>m</w:t>
            </w:r>
            <w:r w:rsidRPr="006E790A">
              <w:rPr>
                <w:rFonts w:ascii="宋体" w:eastAsia="宋体" w:hAnsi="宋体" w:cs="宋体" w:hint="eastAsia"/>
                <w:color w:val="000000"/>
                <w:kern w:val="0"/>
                <w:sz w:val="21"/>
                <w:szCs w:val="21"/>
                <w:vertAlign w:val="superscript"/>
                <w14:ligatures w14:val="none"/>
              </w:rPr>
              <w:t>2</w:t>
            </w:r>
          </w:p>
        </w:tc>
        <w:tc>
          <w:tcPr>
            <w:tcW w:w="2410" w:type="dxa"/>
            <w:vAlign w:val="center"/>
          </w:tcPr>
          <w:p w14:paraId="30934C05" w14:textId="77777777" w:rsidR="006E790A" w:rsidRPr="006E790A" w:rsidRDefault="006E790A" w:rsidP="006E790A">
            <w:pPr>
              <w:spacing w:after="0" w:line="360" w:lineRule="auto"/>
              <w:ind w:right="71"/>
              <w:jc w:val="center"/>
              <w:rPr>
                <w:rFonts w:ascii="Times New Roman" w:eastAsia="Times New Roman" w:hAnsi="Times New Roman" w:cs="Times New Roman"/>
                <w:bCs/>
                <w:spacing w:val="4"/>
                <w:sz w:val="21"/>
                <w:szCs w:val="21"/>
                <w14:ligatures w14:val="none"/>
              </w:rPr>
            </w:pPr>
            <w:r w:rsidRPr="006E790A">
              <w:rPr>
                <w:rFonts w:ascii="宋体" w:eastAsia="宋体" w:hAnsi="宋体" w:cs="宋体" w:hint="eastAsia"/>
                <w:color w:val="000000"/>
                <w:kern w:val="0"/>
                <w:sz w:val="21"/>
                <w:szCs w:val="21"/>
                <w14:ligatures w14:val="none"/>
              </w:rPr>
              <w:t>799204.745</w:t>
            </w:r>
          </w:p>
        </w:tc>
        <w:tc>
          <w:tcPr>
            <w:tcW w:w="1701" w:type="dxa"/>
            <w:vAlign w:val="center"/>
          </w:tcPr>
          <w:p w14:paraId="1DD82121"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p>
        </w:tc>
      </w:tr>
      <w:tr w:rsidR="006E790A" w:rsidRPr="006E790A" w14:paraId="6A745741" w14:textId="77777777">
        <w:trPr>
          <w:trHeight w:val="20"/>
        </w:trPr>
        <w:tc>
          <w:tcPr>
            <w:tcW w:w="693" w:type="dxa"/>
            <w:vAlign w:val="center"/>
          </w:tcPr>
          <w:p w14:paraId="2D2E5FBD"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2</w:t>
            </w:r>
          </w:p>
        </w:tc>
        <w:tc>
          <w:tcPr>
            <w:tcW w:w="2802" w:type="dxa"/>
            <w:vAlign w:val="center"/>
          </w:tcPr>
          <w:p w14:paraId="671BB052" w14:textId="77777777" w:rsidR="006E790A" w:rsidRPr="006E790A" w:rsidRDefault="006E790A" w:rsidP="006E790A">
            <w:pPr>
              <w:spacing w:after="0" w:line="360" w:lineRule="auto"/>
              <w:ind w:right="71"/>
              <w:jc w:val="center"/>
              <w:rPr>
                <w:rFonts w:ascii="Times New Roman" w:eastAsia="Times New Roman" w:hAnsi="Times New Roman" w:cs="Times New Roman"/>
                <w:bCs/>
                <w:spacing w:val="4"/>
                <w:sz w:val="21"/>
                <w:szCs w:val="21"/>
                <w14:ligatures w14:val="none"/>
              </w:rPr>
            </w:pPr>
            <w:r w:rsidRPr="006E790A">
              <w:rPr>
                <w:rFonts w:ascii="宋体" w:eastAsia="宋体" w:hAnsi="宋体" w:cs="宋体" w:hint="eastAsia"/>
                <w:color w:val="000000"/>
                <w:kern w:val="0"/>
                <w:sz w:val="21"/>
                <w:szCs w:val="21"/>
                <w14:ligatures w14:val="none"/>
              </w:rPr>
              <w:t>减速带</w:t>
            </w:r>
          </w:p>
        </w:tc>
        <w:tc>
          <w:tcPr>
            <w:tcW w:w="1417" w:type="dxa"/>
            <w:vAlign w:val="center"/>
          </w:tcPr>
          <w:p w14:paraId="2C4831C0"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条</w:t>
            </w:r>
          </w:p>
        </w:tc>
        <w:tc>
          <w:tcPr>
            <w:tcW w:w="2410" w:type="dxa"/>
            <w:vAlign w:val="center"/>
          </w:tcPr>
          <w:p w14:paraId="68A9652B" w14:textId="77777777" w:rsidR="006E790A" w:rsidRPr="006E790A" w:rsidRDefault="006E790A" w:rsidP="006E790A">
            <w:pPr>
              <w:spacing w:after="0" w:line="360" w:lineRule="auto"/>
              <w:ind w:right="71"/>
              <w:jc w:val="center"/>
              <w:rPr>
                <w:rFonts w:ascii="Times New Roman" w:eastAsia="Times New Roman" w:hAnsi="Times New Roman" w:cs="Times New Roman"/>
                <w:bCs/>
                <w:spacing w:val="4"/>
                <w:sz w:val="21"/>
                <w:szCs w:val="21"/>
                <w14:ligatures w14:val="none"/>
              </w:rPr>
            </w:pPr>
            <w:r w:rsidRPr="006E790A">
              <w:rPr>
                <w:rFonts w:ascii="宋体" w:eastAsia="宋体" w:hAnsi="宋体" w:cs="宋体" w:hint="eastAsia"/>
                <w:color w:val="000000"/>
                <w:kern w:val="0"/>
                <w:sz w:val="21"/>
                <w:szCs w:val="21"/>
                <w14:ligatures w14:val="none"/>
              </w:rPr>
              <w:t>80条（约每条3米）</w:t>
            </w:r>
          </w:p>
        </w:tc>
        <w:tc>
          <w:tcPr>
            <w:tcW w:w="1701" w:type="dxa"/>
            <w:vAlign w:val="center"/>
          </w:tcPr>
          <w:p w14:paraId="459B1B55"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p>
        </w:tc>
      </w:tr>
      <w:tr w:rsidR="006E790A" w:rsidRPr="006E790A" w14:paraId="51C99967" w14:textId="77777777">
        <w:trPr>
          <w:trHeight w:val="20"/>
        </w:trPr>
        <w:tc>
          <w:tcPr>
            <w:tcW w:w="693" w:type="dxa"/>
            <w:vAlign w:val="center"/>
          </w:tcPr>
          <w:p w14:paraId="0C444E7B"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lastRenderedPageBreak/>
              <w:t>3</w:t>
            </w:r>
          </w:p>
        </w:tc>
        <w:tc>
          <w:tcPr>
            <w:tcW w:w="2802" w:type="dxa"/>
            <w:vAlign w:val="center"/>
          </w:tcPr>
          <w:p w14:paraId="33836D72" w14:textId="77777777" w:rsidR="006E790A" w:rsidRPr="006E790A" w:rsidRDefault="006E790A" w:rsidP="006E790A">
            <w:pPr>
              <w:spacing w:after="0" w:line="360" w:lineRule="auto"/>
              <w:ind w:right="71"/>
              <w:jc w:val="center"/>
              <w:rPr>
                <w:rFonts w:ascii="宋体" w:eastAsia="宋体" w:hAnsi="宋体" w:cs="宋体" w:hint="eastAsia"/>
                <w:bCs/>
                <w:spacing w:val="4"/>
                <w:sz w:val="21"/>
                <w:szCs w:val="21"/>
                <w14:ligatures w14:val="none"/>
              </w:rPr>
            </w:pPr>
            <w:r w:rsidRPr="006E790A">
              <w:rPr>
                <w:rFonts w:ascii="宋体" w:eastAsia="宋体" w:hAnsi="宋体" w:cs="宋体" w:hint="eastAsia"/>
                <w:color w:val="000000"/>
                <w:kern w:val="0"/>
                <w:sz w:val="21"/>
                <w:szCs w:val="21"/>
                <w14:ligatures w14:val="none"/>
              </w:rPr>
              <w:t>更换红白</w:t>
            </w:r>
            <w:proofErr w:type="gramStart"/>
            <w:r w:rsidRPr="006E790A">
              <w:rPr>
                <w:rFonts w:ascii="宋体" w:eastAsia="宋体" w:hAnsi="宋体" w:cs="宋体" w:hint="eastAsia"/>
                <w:color w:val="000000"/>
                <w:kern w:val="0"/>
                <w:sz w:val="21"/>
                <w:szCs w:val="21"/>
                <w14:ligatures w14:val="none"/>
              </w:rPr>
              <w:t>警示杆钢管柱</w:t>
            </w:r>
            <w:proofErr w:type="gramEnd"/>
          </w:p>
        </w:tc>
        <w:tc>
          <w:tcPr>
            <w:tcW w:w="1417" w:type="dxa"/>
            <w:vAlign w:val="center"/>
          </w:tcPr>
          <w:p w14:paraId="540A810F"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宋体" w:eastAsia="宋体" w:hAnsi="宋体" w:cs="宋体" w:hint="eastAsia"/>
                <w:color w:val="000000"/>
                <w:kern w:val="0"/>
                <w:sz w:val="21"/>
                <w:szCs w:val="21"/>
                <w14:ligatures w14:val="none"/>
              </w:rPr>
              <w:t>根</w:t>
            </w:r>
          </w:p>
        </w:tc>
        <w:tc>
          <w:tcPr>
            <w:tcW w:w="2410" w:type="dxa"/>
            <w:vAlign w:val="center"/>
          </w:tcPr>
          <w:p w14:paraId="320603B4" w14:textId="77777777" w:rsidR="006E790A" w:rsidRPr="006E790A" w:rsidRDefault="006E790A" w:rsidP="006E790A">
            <w:pPr>
              <w:spacing w:after="0" w:line="360" w:lineRule="auto"/>
              <w:ind w:right="71"/>
              <w:jc w:val="center"/>
              <w:rPr>
                <w:rFonts w:ascii="Times New Roman" w:eastAsia="Times New Roman" w:hAnsi="Times New Roman" w:cs="Times New Roman"/>
                <w:bCs/>
                <w:spacing w:val="4"/>
                <w:sz w:val="21"/>
                <w:szCs w:val="21"/>
                <w14:ligatures w14:val="none"/>
              </w:rPr>
            </w:pPr>
            <w:r w:rsidRPr="006E790A">
              <w:rPr>
                <w:rFonts w:ascii="宋体" w:eastAsia="宋体" w:hAnsi="宋体" w:cs="宋体" w:hint="eastAsia"/>
                <w:color w:val="000000"/>
                <w:kern w:val="0"/>
                <w:sz w:val="21"/>
                <w:szCs w:val="21"/>
                <w14:ligatures w14:val="none"/>
              </w:rPr>
              <w:t>2189</w:t>
            </w:r>
          </w:p>
        </w:tc>
        <w:tc>
          <w:tcPr>
            <w:tcW w:w="1701" w:type="dxa"/>
            <w:vAlign w:val="center"/>
          </w:tcPr>
          <w:p w14:paraId="2BC8CF68"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p>
        </w:tc>
      </w:tr>
      <w:tr w:rsidR="006E790A" w:rsidRPr="006E790A" w14:paraId="0A47C6C7" w14:textId="77777777">
        <w:trPr>
          <w:trHeight w:val="20"/>
        </w:trPr>
        <w:tc>
          <w:tcPr>
            <w:tcW w:w="693" w:type="dxa"/>
            <w:vAlign w:val="center"/>
          </w:tcPr>
          <w:p w14:paraId="3E0EEF57"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4</w:t>
            </w:r>
          </w:p>
        </w:tc>
        <w:tc>
          <w:tcPr>
            <w:tcW w:w="2802" w:type="dxa"/>
            <w:vAlign w:val="center"/>
          </w:tcPr>
          <w:p w14:paraId="5E00BE29" w14:textId="77777777" w:rsidR="006E790A" w:rsidRPr="006E790A" w:rsidRDefault="006E790A" w:rsidP="006E790A">
            <w:pPr>
              <w:spacing w:after="0" w:line="360" w:lineRule="auto"/>
              <w:ind w:right="71"/>
              <w:jc w:val="center"/>
              <w:rPr>
                <w:rFonts w:ascii="Times New Roman" w:eastAsia="Times New Roman" w:hAnsi="Times New Roman" w:cs="Times New Roman"/>
                <w:bCs/>
                <w:spacing w:val="4"/>
                <w:sz w:val="21"/>
                <w:szCs w:val="21"/>
                <w14:ligatures w14:val="none"/>
              </w:rPr>
            </w:pPr>
            <w:r w:rsidRPr="006E790A">
              <w:rPr>
                <w:rFonts w:ascii="宋体" w:eastAsia="宋体" w:hAnsi="宋体" w:cs="宋体" w:hint="eastAsia"/>
                <w:color w:val="000000"/>
                <w:kern w:val="0"/>
                <w:sz w:val="21"/>
                <w:szCs w:val="21"/>
                <w14:ligatures w14:val="none"/>
              </w:rPr>
              <w:t>反光镜</w:t>
            </w:r>
          </w:p>
        </w:tc>
        <w:tc>
          <w:tcPr>
            <w:tcW w:w="1417" w:type="dxa"/>
            <w:vAlign w:val="center"/>
          </w:tcPr>
          <w:p w14:paraId="5D8C17C4"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宋体" w:eastAsia="宋体" w:hAnsi="宋体" w:cs="宋体" w:hint="eastAsia"/>
                <w:color w:val="000000"/>
                <w:kern w:val="0"/>
                <w:sz w:val="21"/>
                <w:szCs w:val="21"/>
                <w14:ligatures w14:val="none"/>
              </w:rPr>
              <w:t>套</w:t>
            </w:r>
          </w:p>
        </w:tc>
        <w:tc>
          <w:tcPr>
            <w:tcW w:w="2410" w:type="dxa"/>
            <w:vAlign w:val="center"/>
          </w:tcPr>
          <w:p w14:paraId="6278911E"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宋体" w:eastAsia="宋体" w:hAnsi="宋体" w:cs="宋体" w:hint="eastAsia"/>
                <w:color w:val="000000"/>
                <w:kern w:val="0"/>
                <w:sz w:val="21"/>
                <w:szCs w:val="21"/>
                <w14:ligatures w14:val="none"/>
              </w:rPr>
              <w:t>40</w:t>
            </w:r>
          </w:p>
        </w:tc>
        <w:tc>
          <w:tcPr>
            <w:tcW w:w="1701" w:type="dxa"/>
            <w:vAlign w:val="center"/>
          </w:tcPr>
          <w:p w14:paraId="466420B6" w14:textId="77777777" w:rsidR="006E790A" w:rsidRPr="006E790A" w:rsidRDefault="006E790A" w:rsidP="006E790A">
            <w:pPr>
              <w:spacing w:after="0" w:line="360" w:lineRule="auto"/>
              <w:ind w:right="71"/>
              <w:jc w:val="center"/>
              <w:rPr>
                <w:rFonts w:ascii="Times New Roman" w:eastAsia="Times New Roman" w:hAnsi="Times New Roman" w:cs="Times New Roman"/>
                <w:bCs/>
                <w:spacing w:val="4"/>
                <w:sz w:val="21"/>
                <w:szCs w:val="21"/>
                <w14:ligatures w14:val="none"/>
              </w:rPr>
            </w:pPr>
          </w:p>
        </w:tc>
      </w:tr>
      <w:tr w:rsidR="006E790A" w:rsidRPr="006E790A" w14:paraId="2F7AE4F8" w14:textId="77777777">
        <w:trPr>
          <w:trHeight w:val="20"/>
        </w:trPr>
        <w:tc>
          <w:tcPr>
            <w:tcW w:w="693" w:type="dxa"/>
            <w:vAlign w:val="center"/>
          </w:tcPr>
          <w:p w14:paraId="7EA17FE7"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5</w:t>
            </w:r>
          </w:p>
        </w:tc>
        <w:tc>
          <w:tcPr>
            <w:tcW w:w="2802" w:type="dxa"/>
            <w:vAlign w:val="center"/>
          </w:tcPr>
          <w:p w14:paraId="14B4C94A" w14:textId="77777777" w:rsidR="006E790A" w:rsidRPr="006E790A" w:rsidRDefault="006E790A" w:rsidP="006E790A">
            <w:pPr>
              <w:spacing w:after="0" w:line="360" w:lineRule="auto"/>
              <w:ind w:right="71"/>
              <w:jc w:val="center"/>
              <w:rPr>
                <w:rFonts w:ascii="宋体" w:eastAsia="宋体" w:hAnsi="宋体" w:cs="宋体" w:hint="eastAsia"/>
                <w:bCs/>
                <w:spacing w:val="4"/>
                <w:sz w:val="21"/>
                <w:szCs w:val="21"/>
                <w14:ligatures w14:val="none"/>
              </w:rPr>
            </w:pPr>
            <w:r w:rsidRPr="006E790A">
              <w:rPr>
                <w:rFonts w:ascii="宋体" w:eastAsia="宋体" w:hAnsi="宋体" w:cs="宋体" w:hint="eastAsia"/>
                <w:color w:val="000000"/>
                <w:kern w:val="0"/>
                <w:sz w:val="21"/>
                <w:szCs w:val="21"/>
                <w14:ligatures w14:val="none"/>
              </w:rPr>
              <w:t>标识标牌</w:t>
            </w:r>
          </w:p>
        </w:tc>
        <w:tc>
          <w:tcPr>
            <w:tcW w:w="1417" w:type="dxa"/>
            <w:vAlign w:val="center"/>
          </w:tcPr>
          <w:p w14:paraId="769AE5D6"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宋体" w:eastAsia="宋体" w:hAnsi="宋体" w:cs="宋体" w:hint="eastAsia"/>
                <w:color w:val="000000"/>
                <w:kern w:val="0"/>
                <w:sz w:val="21"/>
                <w:szCs w:val="21"/>
                <w14:ligatures w14:val="none"/>
              </w:rPr>
              <w:t>套</w:t>
            </w:r>
          </w:p>
        </w:tc>
        <w:tc>
          <w:tcPr>
            <w:tcW w:w="2410" w:type="dxa"/>
            <w:vAlign w:val="center"/>
          </w:tcPr>
          <w:p w14:paraId="2F70274C"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宋体" w:eastAsia="宋体" w:hAnsi="宋体" w:cs="宋体" w:hint="eastAsia"/>
                <w:color w:val="000000"/>
                <w:kern w:val="0"/>
                <w:sz w:val="21"/>
                <w:szCs w:val="21"/>
                <w14:ligatures w14:val="none"/>
              </w:rPr>
              <w:t>1034</w:t>
            </w:r>
          </w:p>
        </w:tc>
        <w:tc>
          <w:tcPr>
            <w:tcW w:w="1701" w:type="dxa"/>
            <w:vAlign w:val="center"/>
          </w:tcPr>
          <w:p w14:paraId="7CA05F74" w14:textId="77777777" w:rsidR="006E790A" w:rsidRPr="006E790A" w:rsidRDefault="006E790A" w:rsidP="006E790A">
            <w:pPr>
              <w:spacing w:after="0" w:line="360" w:lineRule="auto"/>
              <w:ind w:right="71"/>
              <w:jc w:val="center"/>
              <w:rPr>
                <w:rFonts w:ascii="Times New Roman" w:eastAsia="Times New Roman" w:hAnsi="Times New Roman" w:cs="Times New Roman"/>
                <w:bCs/>
                <w:spacing w:val="4"/>
                <w:sz w:val="21"/>
                <w:szCs w:val="21"/>
                <w14:ligatures w14:val="none"/>
              </w:rPr>
            </w:pPr>
          </w:p>
        </w:tc>
      </w:tr>
      <w:tr w:rsidR="006E790A" w:rsidRPr="006E790A" w14:paraId="1947B2E2" w14:textId="77777777">
        <w:trPr>
          <w:trHeight w:val="20"/>
        </w:trPr>
        <w:tc>
          <w:tcPr>
            <w:tcW w:w="693" w:type="dxa"/>
            <w:vAlign w:val="center"/>
          </w:tcPr>
          <w:p w14:paraId="18AED371"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6</w:t>
            </w:r>
          </w:p>
        </w:tc>
        <w:tc>
          <w:tcPr>
            <w:tcW w:w="2802" w:type="dxa"/>
            <w:vAlign w:val="center"/>
          </w:tcPr>
          <w:p w14:paraId="05F24542" w14:textId="77777777" w:rsidR="006E790A" w:rsidRPr="006E790A" w:rsidRDefault="006E790A" w:rsidP="006E790A">
            <w:pPr>
              <w:spacing w:after="0" w:line="360" w:lineRule="auto"/>
              <w:ind w:right="71"/>
              <w:jc w:val="center"/>
              <w:rPr>
                <w:rFonts w:ascii="宋体" w:eastAsia="宋体" w:hAnsi="宋体" w:cs="宋体" w:hint="eastAsia"/>
                <w:bCs/>
                <w:spacing w:val="4"/>
                <w:sz w:val="21"/>
                <w:szCs w:val="21"/>
                <w14:ligatures w14:val="none"/>
              </w:rPr>
            </w:pPr>
            <w:r w:rsidRPr="006E790A">
              <w:rPr>
                <w:rFonts w:ascii="宋体" w:eastAsia="宋体" w:hAnsi="宋体" w:cs="宋体" w:hint="eastAsia"/>
                <w:color w:val="000000"/>
                <w:kern w:val="0"/>
                <w:sz w:val="21"/>
                <w:szCs w:val="21"/>
                <w14:ligatures w14:val="none"/>
              </w:rPr>
              <w:t>电杆警示纸</w:t>
            </w:r>
          </w:p>
        </w:tc>
        <w:tc>
          <w:tcPr>
            <w:tcW w:w="1417" w:type="dxa"/>
            <w:vAlign w:val="center"/>
          </w:tcPr>
          <w:p w14:paraId="3A57B916"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宋体" w:eastAsia="宋体" w:hAnsi="宋体" w:cs="宋体" w:hint="eastAsia"/>
                <w:color w:val="000000"/>
                <w:kern w:val="0"/>
                <w:sz w:val="21"/>
                <w:szCs w:val="21"/>
                <w14:ligatures w14:val="none"/>
              </w:rPr>
              <w:t>杆</w:t>
            </w:r>
          </w:p>
        </w:tc>
        <w:tc>
          <w:tcPr>
            <w:tcW w:w="2410" w:type="dxa"/>
            <w:vAlign w:val="center"/>
          </w:tcPr>
          <w:p w14:paraId="52645F1A"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宋体" w:eastAsia="宋体" w:hAnsi="宋体" w:cs="宋体" w:hint="eastAsia"/>
                <w:color w:val="000000"/>
                <w:kern w:val="0"/>
                <w:sz w:val="21"/>
                <w:szCs w:val="21"/>
                <w14:ligatures w14:val="none"/>
              </w:rPr>
              <w:t>738</w:t>
            </w:r>
          </w:p>
        </w:tc>
        <w:tc>
          <w:tcPr>
            <w:tcW w:w="1701" w:type="dxa"/>
            <w:vAlign w:val="center"/>
          </w:tcPr>
          <w:p w14:paraId="6FA147AD" w14:textId="77777777" w:rsidR="006E790A" w:rsidRPr="006E790A" w:rsidRDefault="006E790A" w:rsidP="006E790A">
            <w:pPr>
              <w:spacing w:after="0" w:line="360" w:lineRule="auto"/>
              <w:ind w:right="71"/>
              <w:jc w:val="center"/>
              <w:rPr>
                <w:rFonts w:ascii="Times New Roman" w:eastAsia="Times New Roman" w:hAnsi="Times New Roman" w:cs="Times New Roman"/>
                <w:bCs/>
                <w:spacing w:val="4"/>
                <w:sz w:val="21"/>
                <w:szCs w:val="21"/>
                <w14:ligatures w14:val="none"/>
              </w:rPr>
            </w:pPr>
          </w:p>
        </w:tc>
      </w:tr>
      <w:tr w:rsidR="006E790A" w:rsidRPr="006E790A" w14:paraId="3D3356F8" w14:textId="77777777">
        <w:trPr>
          <w:trHeight w:val="20"/>
        </w:trPr>
        <w:tc>
          <w:tcPr>
            <w:tcW w:w="693" w:type="dxa"/>
            <w:vAlign w:val="center"/>
          </w:tcPr>
          <w:p w14:paraId="6EA64577"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7</w:t>
            </w:r>
          </w:p>
        </w:tc>
        <w:tc>
          <w:tcPr>
            <w:tcW w:w="2802" w:type="dxa"/>
            <w:vAlign w:val="center"/>
          </w:tcPr>
          <w:p w14:paraId="7BC3DD5D" w14:textId="77777777" w:rsidR="006E790A" w:rsidRPr="006E790A" w:rsidRDefault="006E790A" w:rsidP="006E790A">
            <w:pPr>
              <w:spacing w:after="0" w:line="360" w:lineRule="auto"/>
              <w:ind w:right="71"/>
              <w:jc w:val="center"/>
              <w:rPr>
                <w:rFonts w:ascii="宋体" w:eastAsia="宋体" w:hAnsi="宋体" w:cs="宋体" w:hint="eastAsia"/>
                <w:color w:val="000000"/>
                <w:kern w:val="0"/>
                <w:sz w:val="21"/>
                <w:szCs w:val="21"/>
                <w14:ligatures w14:val="none"/>
              </w:rPr>
            </w:pPr>
            <w:r w:rsidRPr="006E790A">
              <w:rPr>
                <w:rFonts w:ascii="宋体" w:eastAsia="宋体" w:hAnsi="宋体" w:cs="宋体" w:hint="eastAsia"/>
                <w:color w:val="000000"/>
                <w:kern w:val="0"/>
                <w:sz w:val="21"/>
                <w:szCs w:val="21"/>
                <w14:ligatures w14:val="none"/>
              </w:rPr>
              <w:t>路灯</w:t>
            </w:r>
          </w:p>
        </w:tc>
        <w:tc>
          <w:tcPr>
            <w:tcW w:w="1417" w:type="dxa"/>
            <w:vAlign w:val="center"/>
          </w:tcPr>
          <w:p w14:paraId="241031CC"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宋体" w:eastAsia="宋体" w:hAnsi="宋体" w:cs="宋体" w:hint="eastAsia"/>
                <w:color w:val="000000"/>
                <w:kern w:val="0"/>
                <w:sz w:val="21"/>
                <w:szCs w:val="21"/>
                <w14:ligatures w14:val="none"/>
              </w:rPr>
              <w:t>只</w:t>
            </w:r>
          </w:p>
        </w:tc>
        <w:tc>
          <w:tcPr>
            <w:tcW w:w="2410" w:type="dxa"/>
            <w:vAlign w:val="center"/>
          </w:tcPr>
          <w:p w14:paraId="1C532013"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宋体" w:eastAsia="宋体" w:hAnsi="宋体" w:cs="宋体" w:hint="eastAsia"/>
                <w:color w:val="000000"/>
                <w:kern w:val="0"/>
                <w:sz w:val="21"/>
                <w:szCs w:val="21"/>
                <w14:ligatures w14:val="none"/>
              </w:rPr>
              <w:t>1836</w:t>
            </w:r>
          </w:p>
        </w:tc>
        <w:tc>
          <w:tcPr>
            <w:tcW w:w="1701" w:type="dxa"/>
            <w:vAlign w:val="center"/>
          </w:tcPr>
          <w:p w14:paraId="3C023EE3" w14:textId="77777777" w:rsidR="006E790A" w:rsidRPr="006E790A" w:rsidRDefault="006E790A" w:rsidP="006E790A">
            <w:pPr>
              <w:spacing w:after="0" w:line="360" w:lineRule="auto"/>
              <w:ind w:right="71"/>
              <w:jc w:val="center"/>
              <w:rPr>
                <w:rFonts w:ascii="Times New Roman" w:eastAsia="Times New Roman" w:hAnsi="Times New Roman" w:cs="Times New Roman"/>
                <w:bCs/>
                <w:spacing w:val="4"/>
                <w:sz w:val="21"/>
                <w:szCs w:val="21"/>
                <w14:ligatures w14:val="none"/>
              </w:rPr>
            </w:pPr>
          </w:p>
        </w:tc>
      </w:tr>
      <w:tr w:rsidR="006E790A" w:rsidRPr="006E790A" w14:paraId="1ABBE893" w14:textId="77777777">
        <w:trPr>
          <w:trHeight w:val="20"/>
        </w:trPr>
        <w:tc>
          <w:tcPr>
            <w:tcW w:w="693" w:type="dxa"/>
            <w:vAlign w:val="center"/>
          </w:tcPr>
          <w:p w14:paraId="759C2D06"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8</w:t>
            </w:r>
          </w:p>
        </w:tc>
        <w:tc>
          <w:tcPr>
            <w:tcW w:w="2802" w:type="dxa"/>
            <w:vAlign w:val="center"/>
          </w:tcPr>
          <w:p w14:paraId="03784395" w14:textId="77777777" w:rsidR="006E790A" w:rsidRPr="006E790A" w:rsidRDefault="006E790A" w:rsidP="006E790A">
            <w:pPr>
              <w:spacing w:after="0" w:line="360" w:lineRule="auto"/>
              <w:ind w:right="71"/>
              <w:jc w:val="center"/>
              <w:rPr>
                <w:rFonts w:ascii="宋体" w:eastAsia="宋体" w:hAnsi="宋体" w:cs="宋体" w:hint="eastAsia"/>
                <w:color w:val="000000"/>
                <w:kern w:val="0"/>
                <w:sz w:val="21"/>
                <w:szCs w:val="21"/>
                <w14:ligatures w14:val="none"/>
              </w:rPr>
            </w:pPr>
            <w:r w:rsidRPr="006E790A">
              <w:rPr>
                <w:rFonts w:ascii="宋体" w:eastAsia="宋体" w:hAnsi="宋体" w:cs="宋体" w:hint="eastAsia"/>
                <w:color w:val="000000"/>
                <w:kern w:val="0"/>
                <w:sz w:val="21"/>
                <w:szCs w:val="21"/>
                <w14:ligatures w14:val="none"/>
              </w:rPr>
              <w:t>护栏</w:t>
            </w:r>
          </w:p>
        </w:tc>
        <w:tc>
          <w:tcPr>
            <w:tcW w:w="1417" w:type="dxa"/>
            <w:vAlign w:val="center"/>
          </w:tcPr>
          <w:p w14:paraId="37C55D1B"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宋体" w:eastAsia="宋体" w:hAnsi="宋体" w:cs="宋体" w:hint="eastAsia"/>
                <w:color w:val="000000"/>
                <w:kern w:val="0"/>
                <w:sz w:val="21"/>
                <w:szCs w:val="21"/>
                <w14:ligatures w14:val="none"/>
              </w:rPr>
              <w:t>m</w:t>
            </w:r>
          </w:p>
        </w:tc>
        <w:tc>
          <w:tcPr>
            <w:tcW w:w="2410" w:type="dxa"/>
            <w:vAlign w:val="center"/>
          </w:tcPr>
          <w:p w14:paraId="2991B492"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宋体" w:eastAsia="宋体" w:hAnsi="宋体" w:cs="宋体" w:hint="eastAsia"/>
                <w:color w:val="000000"/>
                <w:kern w:val="0"/>
                <w:sz w:val="21"/>
                <w:szCs w:val="21"/>
                <w14:ligatures w14:val="none"/>
              </w:rPr>
              <w:t>6140.5</w:t>
            </w:r>
          </w:p>
        </w:tc>
        <w:tc>
          <w:tcPr>
            <w:tcW w:w="1701" w:type="dxa"/>
            <w:vAlign w:val="center"/>
          </w:tcPr>
          <w:p w14:paraId="55C8FDC2" w14:textId="77777777" w:rsidR="006E790A" w:rsidRPr="006E790A" w:rsidRDefault="006E790A" w:rsidP="006E790A">
            <w:pPr>
              <w:spacing w:after="0" w:line="360" w:lineRule="auto"/>
              <w:ind w:right="71"/>
              <w:jc w:val="center"/>
              <w:rPr>
                <w:rFonts w:ascii="Times New Roman" w:eastAsia="Times New Roman" w:hAnsi="Times New Roman" w:cs="Times New Roman"/>
                <w:bCs/>
                <w:spacing w:val="4"/>
                <w:sz w:val="21"/>
                <w:szCs w:val="21"/>
                <w14:ligatures w14:val="none"/>
              </w:rPr>
            </w:pPr>
          </w:p>
        </w:tc>
      </w:tr>
      <w:tr w:rsidR="006E790A" w:rsidRPr="006E790A" w14:paraId="42ACFEBE" w14:textId="77777777">
        <w:trPr>
          <w:trHeight w:val="20"/>
        </w:trPr>
        <w:tc>
          <w:tcPr>
            <w:tcW w:w="693" w:type="dxa"/>
            <w:vAlign w:val="center"/>
          </w:tcPr>
          <w:p w14:paraId="35D614DD"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9</w:t>
            </w:r>
          </w:p>
        </w:tc>
        <w:tc>
          <w:tcPr>
            <w:tcW w:w="2802" w:type="dxa"/>
            <w:vAlign w:val="center"/>
          </w:tcPr>
          <w:p w14:paraId="70EB245F" w14:textId="77777777" w:rsidR="006E790A" w:rsidRPr="006E790A" w:rsidRDefault="006E790A" w:rsidP="006E790A">
            <w:pPr>
              <w:spacing w:after="0" w:line="360" w:lineRule="auto"/>
              <w:ind w:right="71"/>
              <w:jc w:val="center"/>
              <w:rPr>
                <w:rFonts w:ascii="宋体" w:eastAsia="宋体" w:hAnsi="宋体" w:cs="宋体" w:hint="eastAsia"/>
                <w:color w:val="000000"/>
                <w:kern w:val="0"/>
                <w:sz w:val="21"/>
                <w:szCs w:val="21"/>
                <w14:ligatures w14:val="none"/>
              </w:rPr>
            </w:pPr>
            <w:r w:rsidRPr="006E790A">
              <w:rPr>
                <w:rFonts w:ascii="宋体" w:eastAsia="宋体" w:hAnsi="宋体" w:cs="宋体" w:hint="eastAsia"/>
                <w:color w:val="000000"/>
                <w:kern w:val="0"/>
                <w:sz w:val="21"/>
                <w:szCs w:val="21"/>
                <w14:ligatures w14:val="none"/>
              </w:rPr>
              <w:t>行道树</w:t>
            </w:r>
          </w:p>
        </w:tc>
        <w:tc>
          <w:tcPr>
            <w:tcW w:w="1417" w:type="dxa"/>
            <w:vAlign w:val="center"/>
          </w:tcPr>
          <w:p w14:paraId="07DF324C"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宋体" w:eastAsia="宋体" w:hAnsi="宋体" w:cs="宋体" w:hint="eastAsia"/>
                <w:color w:val="000000"/>
                <w:kern w:val="0"/>
                <w:sz w:val="21"/>
                <w:szCs w:val="21"/>
                <w14:ligatures w14:val="none"/>
              </w:rPr>
              <w:t>株</w:t>
            </w:r>
          </w:p>
        </w:tc>
        <w:tc>
          <w:tcPr>
            <w:tcW w:w="2410" w:type="dxa"/>
            <w:vAlign w:val="center"/>
          </w:tcPr>
          <w:p w14:paraId="189942BC"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宋体" w:eastAsia="宋体" w:hAnsi="宋体" w:cs="宋体" w:hint="eastAsia"/>
                <w:color w:val="000000"/>
                <w:kern w:val="0"/>
                <w:sz w:val="21"/>
                <w:szCs w:val="21"/>
                <w14:ligatures w14:val="none"/>
              </w:rPr>
              <w:t>1736</w:t>
            </w:r>
          </w:p>
        </w:tc>
        <w:tc>
          <w:tcPr>
            <w:tcW w:w="1701" w:type="dxa"/>
            <w:vAlign w:val="center"/>
          </w:tcPr>
          <w:p w14:paraId="4AA1F7D2" w14:textId="77777777" w:rsidR="006E790A" w:rsidRPr="006E790A" w:rsidRDefault="006E790A" w:rsidP="006E790A">
            <w:pPr>
              <w:spacing w:after="0" w:line="360" w:lineRule="auto"/>
              <w:ind w:right="71"/>
              <w:jc w:val="center"/>
              <w:rPr>
                <w:rFonts w:ascii="Times New Roman" w:eastAsia="Times New Roman" w:hAnsi="Times New Roman" w:cs="Times New Roman"/>
                <w:bCs/>
                <w:spacing w:val="4"/>
                <w:sz w:val="21"/>
                <w:szCs w:val="21"/>
                <w14:ligatures w14:val="none"/>
              </w:rPr>
            </w:pPr>
          </w:p>
        </w:tc>
      </w:tr>
      <w:tr w:rsidR="006E790A" w:rsidRPr="006E790A" w14:paraId="5669FF3F" w14:textId="77777777">
        <w:trPr>
          <w:trHeight w:val="20"/>
        </w:trPr>
        <w:tc>
          <w:tcPr>
            <w:tcW w:w="693" w:type="dxa"/>
            <w:vAlign w:val="center"/>
          </w:tcPr>
          <w:p w14:paraId="01B5957F"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10</w:t>
            </w:r>
          </w:p>
        </w:tc>
        <w:tc>
          <w:tcPr>
            <w:tcW w:w="2802" w:type="dxa"/>
            <w:vAlign w:val="center"/>
          </w:tcPr>
          <w:p w14:paraId="2E34CDC7" w14:textId="77777777" w:rsidR="006E790A" w:rsidRPr="006E790A" w:rsidRDefault="006E790A" w:rsidP="006E790A">
            <w:pPr>
              <w:spacing w:after="0" w:line="360" w:lineRule="auto"/>
              <w:ind w:right="71"/>
              <w:jc w:val="center"/>
              <w:rPr>
                <w:rFonts w:ascii="宋体" w:eastAsia="宋体" w:hAnsi="宋体" w:cs="宋体" w:hint="eastAsia"/>
                <w:color w:val="000000"/>
                <w:kern w:val="0"/>
                <w:sz w:val="21"/>
                <w:szCs w:val="21"/>
                <w14:ligatures w14:val="none"/>
              </w:rPr>
            </w:pPr>
            <w:r w:rsidRPr="006E790A">
              <w:rPr>
                <w:rFonts w:ascii="宋体" w:eastAsia="宋体" w:hAnsi="宋体" w:cs="宋体" w:hint="eastAsia"/>
                <w:color w:val="000000"/>
                <w:kern w:val="0"/>
                <w:sz w:val="21"/>
                <w:szCs w:val="21"/>
                <w14:ligatures w14:val="none"/>
              </w:rPr>
              <w:t>绿化</w:t>
            </w:r>
          </w:p>
        </w:tc>
        <w:tc>
          <w:tcPr>
            <w:tcW w:w="1417" w:type="dxa"/>
            <w:vAlign w:val="center"/>
          </w:tcPr>
          <w:p w14:paraId="3AC71E51"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宋体" w:eastAsia="宋体" w:hAnsi="宋体" w:cs="宋体" w:hint="eastAsia"/>
                <w:color w:val="000000"/>
                <w:kern w:val="0"/>
                <w:sz w:val="21"/>
                <w:szCs w:val="21"/>
                <w14:ligatures w14:val="none"/>
              </w:rPr>
              <w:t>㎡</w:t>
            </w:r>
          </w:p>
        </w:tc>
        <w:tc>
          <w:tcPr>
            <w:tcW w:w="2410" w:type="dxa"/>
            <w:vAlign w:val="center"/>
          </w:tcPr>
          <w:p w14:paraId="03E2DDCD"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宋体" w:eastAsia="宋体" w:hAnsi="宋体" w:cs="宋体" w:hint="eastAsia"/>
                <w:color w:val="000000"/>
                <w:kern w:val="0"/>
                <w:sz w:val="21"/>
                <w:szCs w:val="21"/>
                <w14:ligatures w14:val="none"/>
              </w:rPr>
              <w:t>9621.7</w:t>
            </w:r>
          </w:p>
        </w:tc>
        <w:tc>
          <w:tcPr>
            <w:tcW w:w="1701" w:type="dxa"/>
            <w:vAlign w:val="center"/>
          </w:tcPr>
          <w:p w14:paraId="3163A2D1" w14:textId="77777777" w:rsidR="006E790A" w:rsidRPr="006E790A" w:rsidRDefault="006E790A" w:rsidP="006E790A">
            <w:pPr>
              <w:spacing w:after="0" w:line="360" w:lineRule="auto"/>
              <w:ind w:right="71"/>
              <w:jc w:val="center"/>
              <w:rPr>
                <w:rFonts w:ascii="Times New Roman" w:eastAsia="Times New Roman" w:hAnsi="Times New Roman" w:cs="Times New Roman"/>
                <w:bCs/>
                <w:spacing w:val="4"/>
                <w:sz w:val="21"/>
                <w:szCs w:val="21"/>
                <w14:ligatures w14:val="none"/>
              </w:rPr>
            </w:pPr>
          </w:p>
        </w:tc>
      </w:tr>
      <w:tr w:rsidR="006E790A" w:rsidRPr="006E790A" w14:paraId="1BA38AF3" w14:textId="77777777">
        <w:trPr>
          <w:trHeight w:val="20"/>
        </w:trPr>
        <w:tc>
          <w:tcPr>
            <w:tcW w:w="693" w:type="dxa"/>
            <w:vAlign w:val="center"/>
          </w:tcPr>
          <w:p w14:paraId="3B71ED20"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11</w:t>
            </w:r>
          </w:p>
        </w:tc>
        <w:tc>
          <w:tcPr>
            <w:tcW w:w="2802" w:type="dxa"/>
            <w:vAlign w:val="center"/>
          </w:tcPr>
          <w:p w14:paraId="1CA2CB47" w14:textId="77777777" w:rsidR="006E790A" w:rsidRPr="006E790A" w:rsidRDefault="006E790A" w:rsidP="006E790A">
            <w:pPr>
              <w:spacing w:after="0" w:line="360" w:lineRule="auto"/>
              <w:ind w:right="71"/>
              <w:jc w:val="center"/>
              <w:rPr>
                <w:rFonts w:ascii="宋体" w:eastAsia="宋体" w:hAnsi="宋体" w:cs="宋体" w:hint="eastAsia"/>
                <w:color w:val="000000"/>
                <w:kern w:val="0"/>
                <w:sz w:val="21"/>
                <w:szCs w:val="21"/>
                <w14:ligatures w14:val="none"/>
              </w:rPr>
            </w:pPr>
            <w:r w:rsidRPr="006E790A">
              <w:rPr>
                <w:rFonts w:ascii="宋体" w:eastAsia="宋体" w:hAnsi="宋体" w:cs="宋体" w:hint="eastAsia"/>
                <w:color w:val="000000"/>
                <w:kern w:val="0"/>
                <w:sz w:val="21"/>
                <w:szCs w:val="21"/>
                <w14:ligatures w14:val="none"/>
              </w:rPr>
              <w:t>桥梁</w:t>
            </w:r>
          </w:p>
        </w:tc>
        <w:tc>
          <w:tcPr>
            <w:tcW w:w="1417" w:type="dxa"/>
            <w:vAlign w:val="center"/>
          </w:tcPr>
          <w:p w14:paraId="2C5D36CA"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宋体" w:eastAsia="宋体" w:hAnsi="宋体" w:cs="宋体" w:hint="eastAsia"/>
                <w:color w:val="000000"/>
                <w:kern w:val="0"/>
                <w:sz w:val="21"/>
                <w:szCs w:val="21"/>
                <w14:ligatures w14:val="none"/>
              </w:rPr>
              <w:t>㎡</w:t>
            </w:r>
          </w:p>
        </w:tc>
        <w:tc>
          <w:tcPr>
            <w:tcW w:w="2410" w:type="dxa"/>
            <w:vAlign w:val="center"/>
          </w:tcPr>
          <w:p w14:paraId="0F0BAE9D"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宋体" w:eastAsia="宋体" w:hAnsi="宋体" w:cs="宋体" w:hint="eastAsia"/>
                <w:color w:val="000000"/>
                <w:kern w:val="0"/>
                <w:sz w:val="21"/>
                <w:szCs w:val="21"/>
                <w14:ligatures w14:val="none"/>
              </w:rPr>
              <w:t>16103.89</w:t>
            </w:r>
          </w:p>
        </w:tc>
        <w:tc>
          <w:tcPr>
            <w:tcW w:w="1701" w:type="dxa"/>
            <w:vAlign w:val="center"/>
          </w:tcPr>
          <w:p w14:paraId="4E367E99" w14:textId="77777777" w:rsidR="006E790A" w:rsidRPr="006E790A" w:rsidRDefault="006E790A" w:rsidP="006E790A">
            <w:pPr>
              <w:spacing w:after="0" w:line="360" w:lineRule="auto"/>
              <w:ind w:right="71"/>
              <w:jc w:val="center"/>
              <w:rPr>
                <w:rFonts w:ascii="Times New Roman" w:eastAsia="Times New Roman" w:hAnsi="Times New Roman" w:cs="Times New Roman"/>
                <w:bCs/>
                <w:spacing w:val="4"/>
                <w:sz w:val="21"/>
                <w:szCs w:val="21"/>
                <w14:ligatures w14:val="none"/>
              </w:rPr>
            </w:pPr>
          </w:p>
        </w:tc>
      </w:tr>
    </w:tbl>
    <w:p w14:paraId="6C165E2C" w14:textId="77777777" w:rsidR="006E790A" w:rsidRPr="006E790A" w:rsidRDefault="006E790A" w:rsidP="006E790A">
      <w:pPr>
        <w:spacing w:after="0" w:line="300" w:lineRule="auto"/>
        <w:jc w:val="both"/>
        <w:rPr>
          <w:rFonts w:ascii="Times New Roman" w:eastAsia="宋体" w:hAnsi="Times New Roman" w:cs="Times New Roman"/>
          <w:b/>
          <w:color w:val="FF0000"/>
          <w:szCs w:val="22"/>
          <w:u w:val="wavyHeavy"/>
          <w14:ligatures w14:val="none"/>
        </w:rPr>
      </w:pPr>
    </w:p>
    <w:p w14:paraId="3127AC48" w14:textId="77777777" w:rsidR="006E790A" w:rsidRPr="006E790A" w:rsidRDefault="006E790A" w:rsidP="006E790A">
      <w:pPr>
        <w:suppressAutoHyphens/>
        <w:adjustRightInd w:val="0"/>
        <w:snapToGrid w:val="0"/>
        <w:spacing w:after="0" w:line="240" w:lineRule="auto"/>
        <w:ind w:left="424"/>
        <w:jc w:val="both"/>
        <w:rPr>
          <w:rFonts w:ascii="Times New Roman" w:eastAsia="宋体" w:hAnsi="Times New Roman" w:cs="Times New Roman"/>
          <w:b/>
          <w:bCs/>
          <w:kern w:val="1"/>
          <w:szCs w:val="20"/>
          <w14:ligatures w14:val="none"/>
        </w:rPr>
      </w:pPr>
      <w:r w:rsidRPr="006E790A">
        <w:rPr>
          <w:rFonts w:ascii="Times New Roman" w:eastAsia="宋体" w:hAnsi="Times New Roman" w:cs="Times New Roman" w:hint="eastAsia"/>
          <w:b/>
          <w:bCs/>
          <w:kern w:val="1"/>
          <w:szCs w:val="20"/>
          <w14:ligatures w14:val="none"/>
        </w:rPr>
        <w:t>道路、桥梁等主要设施清单明细</w:t>
      </w:r>
    </w:p>
    <w:tbl>
      <w:tblPr>
        <w:tblW w:w="5052" w:type="pct"/>
        <w:tblCellMar>
          <w:left w:w="0" w:type="dxa"/>
          <w:right w:w="0" w:type="dxa"/>
        </w:tblCellMar>
        <w:tblLook w:val="04A0" w:firstRow="1" w:lastRow="0" w:firstColumn="1" w:lastColumn="0" w:noHBand="0" w:noVBand="1"/>
      </w:tblPr>
      <w:tblGrid>
        <w:gridCol w:w="1499"/>
        <w:gridCol w:w="1499"/>
        <w:gridCol w:w="1664"/>
        <w:gridCol w:w="1328"/>
        <w:gridCol w:w="1481"/>
        <w:gridCol w:w="2257"/>
      </w:tblGrid>
      <w:tr w:rsidR="006E790A" w:rsidRPr="006E790A" w14:paraId="5A4406AA" w14:textId="77777777">
        <w:trPr>
          <w:trHeight w:val="600"/>
        </w:trPr>
        <w:tc>
          <w:tcPr>
            <w:tcW w:w="770" w:type="pct"/>
            <w:tcBorders>
              <w:top w:val="single" w:sz="4" w:space="0" w:color="000000"/>
              <w:left w:val="single" w:sz="4" w:space="0" w:color="000000"/>
              <w:bottom w:val="single" w:sz="4" w:space="0" w:color="000000"/>
              <w:right w:val="single" w:sz="4" w:space="0" w:color="000000"/>
            </w:tcBorders>
            <w:vAlign w:val="center"/>
          </w:tcPr>
          <w:p w14:paraId="5A090804" w14:textId="77777777" w:rsidR="006E790A" w:rsidRPr="006E790A" w:rsidRDefault="006E790A" w:rsidP="006E790A">
            <w:pPr>
              <w:spacing w:after="0" w:line="360" w:lineRule="auto"/>
              <w:ind w:right="71"/>
              <w:jc w:val="center"/>
              <w:rPr>
                <w:rFonts w:ascii="Times New Roman" w:eastAsia="宋体" w:hAnsi="Times New Roman" w:cs="Times New Roman"/>
                <w:b/>
                <w:spacing w:val="4"/>
                <w:sz w:val="21"/>
                <w:szCs w:val="21"/>
                <w14:ligatures w14:val="none"/>
              </w:rPr>
            </w:pPr>
            <w:r w:rsidRPr="006E790A">
              <w:rPr>
                <w:rFonts w:ascii="Times New Roman" w:eastAsia="宋体" w:hAnsi="Times New Roman" w:cs="Times New Roman" w:hint="eastAsia"/>
                <w:b/>
                <w:spacing w:val="4"/>
                <w:sz w:val="21"/>
                <w:szCs w:val="21"/>
                <w14:ligatures w14:val="none"/>
              </w:rPr>
              <w:t>序号</w:t>
            </w:r>
          </w:p>
        </w:tc>
        <w:tc>
          <w:tcPr>
            <w:tcW w:w="77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78574B2" w14:textId="77777777" w:rsidR="006E790A" w:rsidRPr="006E790A" w:rsidRDefault="006E790A" w:rsidP="006E790A">
            <w:pPr>
              <w:spacing w:after="0" w:line="360" w:lineRule="auto"/>
              <w:ind w:right="71"/>
              <w:jc w:val="center"/>
              <w:rPr>
                <w:rFonts w:ascii="Times New Roman" w:eastAsia="宋体" w:hAnsi="Times New Roman" w:cs="Times New Roman"/>
                <w:b/>
                <w:spacing w:val="4"/>
                <w:sz w:val="21"/>
                <w:szCs w:val="21"/>
                <w14:ligatures w14:val="none"/>
              </w:rPr>
            </w:pPr>
            <w:r w:rsidRPr="006E790A">
              <w:rPr>
                <w:rFonts w:ascii="Times New Roman" w:eastAsia="宋体" w:hAnsi="Times New Roman" w:cs="Times New Roman" w:hint="eastAsia"/>
                <w:b/>
                <w:spacing w:val="4"/>
                <w:sz w:val="21"/>
                <w:szCs w:val="21"/>
                <w14:ligatures w14:val="none"/>
              </w:rPr>
              <w:t>村名</w:t>
            </w:r>
          </w:p>
        </w:tc>
        <w:tc>
          <w:tcPr>
            <w:tcW w:w="85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5DA9214" w14:textId="77777777" w:rsidR="006E790A" w:rsidRPr="006E790A" w:rsidRDefault="006E790A" w:rsidP="006E790A">
            <w:pPr>
              <w:spacing w:after="0" w:line="360" w:lineRule="auto"/>
              <w:ind w:right="71"/>
              <w:jc w:val="center"/>
              <w:rPr>
                <w:rFonts w:ascii="Times New Roman" w:eastAsia="宋体" w:hAnsi="Times New Roman" w:cs="Times New Roman"/>
                <w:b/>
                <w:spacing w:val="4"/>
                <w:sz w:val="21"/>
                <w:szCs w:val="21"/>
                <w14:ligatures w14:val="none"/>
              </w:rPr>
            </w:pPr>
            <w:r w:rsidRPr="006E790A">
              <w:rPr>
                <w:rFonts w:ascii="Times New Roman" w:eastAsia="宋体" w:hAnsi="Times New Roman" w:cs="Times New Roman" w:hint="eastAsia"/>
                <w:b/>
                <w:spacing w:val="4"/>
                <w:sz w:val="21"/>
                <w:szCs w:val="21"/>
                <w14:ligatures w14:val="none"/>
              </w:rPr>
              <w:t>道路㎡</w:t>
            </w:r>
          </w:p>
        </w:tc>
        <w:tc>
          <w:tcPr>
            <w:tcW w:w="68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D22D2B1" w14:textId="77777777" w:rsidR="006E790A" w:rsidRPr="006E790A" w:rsidRDefault="006E790A" w:rsidP="006E790A">
            <w:pPr>
              <w:spacing w:after="0" w:line="360" w:lineRule="auto"/>
              <w:ind w:right="71"/>
              <w:jc w:val="center"/>
              <w:rPr>
                <w:rFonts w:ascii="Times New Roman" w:eastAsia="宋体" w:hAnsi="Times New Roman" w:cs="Times New Roman"/>
                <w:b/>
                <w:spacing w:val="4"/>
                <w:sz w:val="21"/>
                <w:szCs w:val="21"/>
                <w14:ligatures w14:val="none"/>
              </w:rPr>
            </w:pPr>
            <w:r w:rsidRPr="006E790A">
              <w:rPr>
                <w:rFonts w:ascii="Times New Roman" w:eastAsia="宋体" w:hAnsi="Times New Roman" w:cs="Times New Roman" w:hint="eastAsia"/>
                <w:b/>
                <w:spacing w:val="4"/>
                <w:sz w:val="21"/>
                <w:szCs w:val="21"/>
                <w14:ligatures w14:val="none"/>
              </w:rPr>
              <w:t>护栏</w:t>
            </w:r>
            <w:r w:rsidRPr="006E790A">
              <w:rPr>
                <w:rFonts w:ascii="Times New Roman" w:eastAsia="宋体" w:hAnsi="Times New Roman" w:cs="Times New Roman" w:hint="eastAsia"/>
                <w:b/>
                <w:spacing w:val="4"/>
                <w:sz w:val="21"/>
                <w:szCs w:val="21"/>
                <w14:ligatures w14:val="none"/>
              </w:rPr>
              <w:t xml:space="preserve">m </w:t>
            </w:r>
          </w:p>
        </w:tc>
        <w:tc>
          <w:tcPr>
            <w:tcW w:w="7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BF9D0CD" w14:textId="77777777" w:rsidR="006E790A" w:rsidRPr="006E790A" w:rsidRDefault="006E790A" w:rsidP="006E790A">
            <w:pPr>
              <w:spacing w:after="0" w:line="360" w:lineRule="auto"/>
              <w:ind w:right="71"/>
              <w:jc w:val="center"/>
              <w:rPr>
                <w:rFonts w:ascii="Times New Roman" w:eastAsia="宋体" w:hAnsi="Times New Roman" w:cs="Times New Roman"/>
                <w:b/>
                <w:spacing w:val="4"/>
                <w:sz w:val="21"/>
                <w:szCs w:val="21"/>
                <w14:ligatures w14:val="none"/>
              </w:rPr>
            </w:pPr>
            <w:r w:rsidRPr="006E790A">
              <w:rPr>
                <w:rFonts w:ascii="Times New Roman" w:eastAsia="宋体" w:hAnsi="Times New Roman" w:cs="Times New Roman" w:hint="eastAsia"/>
                <w:b/>
                <w:spacing w:val="4"/>
                <w:sz w:val="21"/>
                <w:szCs w:val="21"/>
                <w14:ligatures w14:val="none"/>
              </w:rPr>
              <w:t>绿化㎡</w:t>
            </w:r>
          </w:p>
        </w:tc>
        <w:tc>
          <w:tcPr>
            <w:tcW w:w="116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9CC3617" w14:textId="77777777" w:rsidR="006E790A" w:rsidRPr="006E790A" w:rsidRDefault="006E790A" w:rsidP="006E790A">
            <w:pPr>
              <w:spacing w:after="0" w:line="360" w:lineRule="auto"/>
              <w:ind w:right="71"/>
              <w:jc w:val="center"/>
              <w:rPr>
                <w:rFonts w:ascii="Times New Roman" w:eastAsia="宋体" w:hAnsi="Times New Roman" w:cs="Times New Roman"/>
                <w:b/>
                <w:spacing w:val="4"/>
                <w:sz w:val="21"/>
                <w:szCs w:val="21"/>
                <w14:ligatures w14:val="none"/>
              </w:rPr>
            </w:pPr>
            <w:r w:rsidRPr="006E790A">
              <w:rPr>
                <w:rFonts w:ascii="Times New Roman" w:eastAsia="宋体" w:hAnsi="Times New Roman" w:cs="Times New Roman" w:hint="eastAsia"/>
                <w:b/>
                <w:spacing w:val="4"/>
                <w:sz w:val="21"/>
                <w:szCs w:val="21"/>
                <w14:ligatures w14:val="none"/>
              </w:rPr>
              <w:t>桥梁㎡</w:t>
            </w:r>
          </w:p>
        </w:tc>
      </w:tr>
      <w:tr w:rsidR="006E790A" w:rsidRPr="006E790A" w14:paraId="43AD57A8" w14:textId="77777777">
        <w:trPr>
          <w:trHeight w:val="600"/>
        </w:trPr>
        <w:tc>
          <w:tcPr>
            <w:tcW w:w="770" w:type="pct"/>
            <w:tcBorders>
              <w:top w:val="single" w:sz="4" w:space="0" w:color="000000"/>
              <w:left w:val="single" w:sz="4" w:space="0" w:color="000000"/>
              <w:bottom w:val="single" w:sz="4" w:space="0" w:color="000000"/>
              <w:right w:val="single" w:sz="4" w:space="0" w:color="000000"/>
            </w:tcBorders>
            <w:vAlign w:val="center"/>
          </w:tcPr>
          <w:p w14:paraId="7EC0A0B0"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1</w:t>
            </w:r>
          </w:p>
        </w:tc>
        <w:tc>
          <w:tcPr>
            <w:tcW w:w="77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EE18696"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北庄村</w:t>
            </w:r>
          </w:p>
        </w:tc>
        <w:tc>
          <w:tcPr>
            <w:tcW w:w="85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CF4EBB3"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161264.32</w:t>
            </w:r>
          </w:p>
        </w:tc>
        <w:tc>
          <w:tcPr>
            <w:tcW w:w="68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B032F9C"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2958</w:t>
            </w:r>
          </w:p>
        </w:tc>
        <w:tc>
          <w:tcPr>
            <w:tcW w:w="7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44637A3"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p>
        </w:tc>
        <w:tc>
          <w:tcPr>
            <w:tcW w:w="116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4D11206"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3972.8</w:t>
            </w:r>
          </w:p>
        </w:tc>
      </w:tr>
      <w:tr w:rsidR="006E790A" w:rsidRPr="006E790A" w14:paraId="14449231" w14:textId="77777777">
        <w:trPr>
          <w:trHeight w:val="600"/>
        </w:trPr>
        <w:tc>
          <w:tcPr>
            <w:tcW w:w="770" w:type="pct"/>
            <w:tcBorders>
              <w:top w:val="single" w:sz="4" w:space="0" w:color="000000"/>
              <w:left w:val="single" w:sz="4" w:space="0" w:color="000000"/>
              <w:bottom w:val="single" w:sz="4" w:space="0" w:color="000000"/>
              <w:right w:val="single" w:sz="4" w:space="0" w:color="000000"/>
            </w:tcBorders>
            <w:vAlign w:val="center"/>
          </w:tcPr>
          <w:p w14:paraId="6C089BF3"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2</w:t>
            </w:r>
          </w:p>
        </w:tc>
        <w:tc>
          <w:tcPr>
            <w:tcW w:w="77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53A3E7"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proofErr w:type="gramStart"/>
            <w:r w:rsidRPr="006E790A">
              <w:rPr>
                <w:rFonts w:ascii="Times New Roman" w:eastAsia="宋体" w:hAnsi="Times New Roman" w:cs="Times New Roman" w:hint="eastAsia"/>
                <w:bCs/>
                <w:spacing w:val="4"/>
                <w:sz w:val="21"/>
                <w:szCs w:val="21"/>
                <w14:ligatures w14:val="none"/>
              </w:rPr>
              <w:t>棋杆村</w:t>
            </w:r>
            <w:proofErr w:type="gramEnd"/>
          </w:p>
        </w:tc>
        <w:tc>
          <w:tcPr>
            <w:tcW w:w="85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0C39AAE"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123764.52</w:t>
            </w:r>
          </w:p>
        </w:tc>
        <w:tc>
          <w:tcPr>
            <w:tcW w:w="68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B11BCD0"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629.5</w:t>
            </w:r>
          </w:p>
        </w:tc>
        <w:tc>
          <w:tcPr>
            <w:tcW w:w="7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285227F"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5765.4</w:t>
            </w:r>
          </w:p>
        </w:tc>
        <w:tc>
          <w:tcPr>
            <w:tcW w:w="116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8893F0D"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2960</w:t>
            </w:r>
          </w:p>
        </w:tc>
      </w:tr>
      <w:tr w:rsidR="006E790A" w:rsidRPr="006E790A" w14:paraId="1DBF3A5D" w14:textId="77777777">
        <w:trPr>
          <w:trHeight w:val="600"/>
        </w:trPr>
        <w:tc>
          <w:tcPr>
            <w:tcW w:w="770" w:type="pct"/>
            <w:tcBorders>
              <w:top w:val="single" w:sz="4" w:space="0" w:color="000000"/>
              <w:left w:val="single" w:sz="4" w:space="0" w:color="000000"/>
              <w:bottom w:val="single" w:sz="4" w:space="0" w:color="000000"/>
              <w:right w:val="single" w:sz="4" w:space="0" w:color="000000"/>
            </w:tcBorders>
            <w:vAlign w:val="center"/>
          </w:tcPr>
          <w:p w14:paraId="25A92BAF"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3</w:t>
            </w:r>
          </w:p>
        </w:tc>
        <w:tc>
          <w:tcPr>
            <w:tcW w:w="77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5FD8FCB"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红桥村</w:t>
            </w:r>
          </w:p>
        </w:tc>
        <w:tc>
          <w:tcPr>
            <w:tcW w:w="85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B8259EE"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84343.45</w:t>
            </w:r>
          </w:p>
        </w:tc>
        <w:tc>
          <w:tcPr>
            <w:tcW w:w="68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2C0CA9D"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1421</w:t>
            </w:r>
          </w:p>
        </w:tc>
        <w:tc>
          <w:tcPr>
            <w:tcW w:w="7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929C9FF"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570</w:t>
            </w:r>
          </w:p>
        </w:tc>
        <w:tc>
          <w:tcPr>
            <w:tcW w:w="116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336F0C2"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1293.3</w:t>
            </w:r>
          </w:p>
        </w:tc>
      </w:tr>
      <w:tr w:rsidR="006E790A" w:rsidRPr="006E790A" w14:paraId="796B3D28" w14:textId="77777777">
        <w:trPr>
          <w:trHeight w:val="600"/>
        </w:trPr>
        <w:tc>
          <w:tcPr>
            <w:tcW w:w="770" w:type="pct"/>
            <w:tcBorders>
              <w:top w:val="single" w:sz="4" w:space="0" w:color="000000"/>
              <w:left w:val="single" w:sz="4" w:space="0" w:color="000000"/>
              <w:bottom w:val="single" w:sz="4" w:space="0" w:color="000000"/>
              <w:right w:val="single" w:sz="4" w:space="0" w:color="000000"/>
            </w:tcBorders>
            <w:vAlign w:val="center"/>
          </w:tcPr>
          <w:p w14:paraId="4C2ECD3D"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4</w:t>
            </w:r>
          </w:p>
        </w:tc>
        <w:tc>
          <w:tcPr>
            <w:tcW w:w="77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A8473A1"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proofErr w:type="gramStart"/>
            <w:r w:rsidRPr="006E790A">
              <w:rPr>
                <w:rFonts w:ascii="Times New Roman" w:eastAsia="宋体" w:hAnsi="Times New Roman" w:cs="Times New Roman" w:hint="eastAsia"/>
                <w:bCs/>
                <w:spacing w:val="4"/>
                <w:sz w:val="21"/>
                <w:szCs w:val="21"/>
                <w14:ligatures w14:val="none"/>
              </w:rPr>
              <w:t>沈西村</w:t>
            </w:r>
            <w:proofErr w:type="gramEnd"/>
          </w:p>
        </w:tc>
        <w:tc>
          <w:tcPr>
            <w:tcW w:w="85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654B27F"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94753.87</w:t>
            </w:r>
          </w:p>
        </w:tc>
        <w:tc>
          <w:tcPr>
            <w:tcW w:w="68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A505ECA"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55</w:t>
            </w:r>
          </w:p>
        </w:tc>
        <w:tc>
          <w:tcPr>
            <w:tcW w:w="7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8517579"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p>
        </w:tc>
        <w:tc>
          <w:tcPr>
            <w:tcW w:w="116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8149A2A"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2085</w:t>
            </w:r>
          </w:p>
        </w:tc>
      </w:tr>
      <w:tr w:rsidR="006E790A" w:rsidRPr="006E790A" w14:paraId="6D417434" w14:textId="77777777">
        <w:trPr>
          <w:trHeight w:val="600"/>
        </w:trPr>
        <w:tc>
          <w:tcPr>
            <w:tcW w:w="770" w:type="pct"/>
            <w:tcBorders>
              <w:top w:val="single" w:sz="4" w:space="0" w:color="000000"/>
              <w:left w:val="single" w:sz="4" w:space="0" w:color="000000"/>
              <w:bottom w:val="single" w:sz="4" w:space="0" w:color="000000"/>
              <w:right w:val="single" w:sz="4" w:space="0" w:color="000000"/>
            </w:tcBorders>
            <w:vAlign w:val="center"/>
          </w:tcPr>
          <w:p w14:paraId="22162A0F"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5</w:t>
            </w:r>
          </w:p>
        </w:tc>
        <w:tc>
          <w:tcPr>
            <w:tcW w:w="77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58451C"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里仁村</w:t>
            </w:r>
          </w:p>
        </w:tc>
        <w:tc>
          <w:tcPr>
            <w:tcW w:w="85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0601DD6"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34713.81</w:t>
            </w:r>
          </w:p>
        </w:tc>
        <w:tc>
          <w:tcPr>
            <w:tcW w:w="68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2656C57"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0</w:t>
            </w:r>
          </w:p>
        </w:tc>
        <w:tc>
          <w:tcPr>
            <w:tcW w:w="7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7FA1807"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p>
        </w:tc>
        <w:tc>
          <w:tcPr>
            <w:tcW w:w="116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07896E4"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780.3</w:t>
            </w:r>
          </w:p>
        </w:tc>
      </w:tr>
      <w:tr w:rsidR="006E790A" w:rsidRPr="006E790A" w14:paraId="663BBD6E" w14:textId="77777777">
        <w:trPr>
          <w:trHeight w:val="600"/>
        </w:trPr>
        <w:tc>
          <w:tcPr>
            <w:tcW w:w="770" w:type="pct"/>
            <w:tcBorders>
              <w:top w:val="single" w:sz="4" w:space="0" w:color="000000"/>
              <w:left w:val="single" w:sz="4" w:space="0" w:color="000000"/>
              <w:bottom w:val="single" w:sz="4" w:space="0" w:color="000000"/>
              <w:right w:val="single" w:sz="4" w:space="0" w:color="000000"/>
            </w:tcBorders>
            <w:vAlign w:val="center"/>
          </w:tcPr>
          <w:p w14:paraId="0313E4C2"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6</w:t>
            </w:r>
          </w:p>
        </w:tc>
        <w:tc>
          <w:tcPr>
            <w:tcW w:w="77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D3B8F50"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周南村</w:t>
            </w:r>
          </w:p>
        </w:tc>
        <w:tc>
          <w:tcPr>
            <w:tcW w:w="85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0F5C9AD"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37951.98</w:t>
            </w:r>
          </w:p>
        </w:tc>
        <w:tc>
          <w:tcPr>
            <w:tcW w:w="68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046EBFB"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0</w:t>
            </w:r>
          </w:p>
        </w:tc>
        <w:tc>
          <w:tcPr>
            <w:tcW w:w="7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BD7D8DF"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p>
        </w:tc>
        <w:tc>
          <w:tcPr>
            <w:tcW w:w="116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2A7B0F0"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111</w:t>
            </w:r>
          </w:p>
        </w:tc>
      </w:tr>
      <w:tr w:rsidR="006E790A" w:rsidRPr="006E790A" w14:paraId="3CF7BFAC" w14:textId="77777777">
        <w:trPr>
          <w:trHeight w:val="600"/>
        </w:trPr>
        <w:tc>
          <w:tcPr>
            <w:tcW w:w="770" w:type="pct"/>
            <w:tcBorders>
              <w:top w:val="single" w:sz="4" w:space="0" w:color="000000"/>
              <w:left w:val="single" w:sz="4" w:space="0" w:color="000000"/>
              <w:bottom w:val="single" w:sz="4" w:space="0" w:color="000000"/>
              <w:right w:val="single" w:sz="4" w:space="0" w:color="000000"/>
            </w:tcBorders>
            <w:vAlign w:val="center"/>
          </w:tcPr>
          <w:p w14:paraId="1CDF016D"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7</w:t>
            </w:r>
          </w:p>
        </w:tc>
        <w:tc>
          <w:tcPr>
            <w:tcW w:w="77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2466B9F"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姚桥村</w:t>
            </w:r>
          </w:p>
        </w:tc>
        <w:tc>
          <w:tcPr>
            <w:tcW w:w="85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29B6F01"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20716.45</w:t>
            </w:r>
          </w:p>
        </w:tc>
        <w:tc>
          <w:tcPr>
            <w:tcW w:w="68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FFE54B4"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0</w:t>
            </w:r>
          </w:p>
        </w:tc>
        <w:tc>
          <w:tcPr>
            <w:tcW w:w="7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B0440FA"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p>
        </w:tc>
        <w:tc>
          <w:tcPr>
            <w:tcW w:w="116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D3D8A83"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470.8</w:t>
            </w:r>
          </w:p>
        </w:tc>
      </w:tr>
      <w:tr w:rsidR="006E790A" w:rsidRPr="006E790A" w14:paraId="1B1D0B7E" w14:textId="77777777">
        <w:trPr>
          <w:trHeight w:val="600"/>
        </w:trPr>
        <w:tc>
          <w:tcPr>
            <w:tcW w:w="770" w:type="pct"/>
            <w:tcBorders>
              <w:top w:val="single" w:sz="4" w:space="0" w:color="000000"/>
              <w:left w:val="single" w:sz="4" w:space="0" w:color="000000"/>
              <w:bottom w:val="single" w:sz="4" w:space="0" w:color="000000"/>
              <w:right w:val="single" w:sz="4" w:space="0" w:color="000000"/>
            </w:tcBorders>
            <w:vAlign w:val="center"/>
          </w:tcPr>
          <w:p w14:paraId="0780FB89"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8</w:t>
            </w:r>
          </w:p>
        </w:tc>
        <w:tc>
          <w:tcPr>
            <w:tcW w:w="77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A3E6645"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proofErr w:type="gramStart"/>
            <w:r w:rsidRPr="006E790A">
              <w:rPr>
                <w:rFonts w:ascii="Times New Roman" w:eastAsia="宋体" w:hAnsi="Times New Roman" w:cs="Times New Roman" w:hint="eastAsia"/>
                <w:bCs/>
                <w:spacing w:val="4"/>
                <w:sz w:val="21"/>
                <w:szCs w:val="21"/>
                <w14:ligatures w14:val="none"/>
              </w:rPr>
              <w:t>界浜</w:t>
            </w:r>
            <w:proofErr w:type="gramEnd"/>
            <w:r w:rsidRPr="006E790A">
              <w:rPr>
                <w:rFonts w:ascii="Times New Roman" w:eastAsia="宋体" w:hAnsi="Times New Roman" w:cs="Times New Roman" w:hint="eastAsia"/>
                <w:bCs/>
                <w:spacing w:val="4"/>
                <w:sz w:val="21"/>
                <w:szCs w:val="21"/>
                <w14:ligatures w14:val="none"/>
              </w:rPr>
              <w:t>村</w:t>
            </w:r>
          </w:p>
        </w:tc>
        <w:tc>
          <w:tcPr>
            <w:tcW w:w="85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6E66B6A"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91706.625</w:t>
            </w:r>
          </w:p>
        </w:tc>
        <w:tc>
          <w:tcPr>
            <w:tcW w:w="68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0B38F36"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934</w:t>
            </w:r>
          </w:p>
        </w:tc>
        <w:tc>
          <w:tcPr>
            <w:tcW w:w="7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389CBF4"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1387.9</w:t>
            </w:r>
          </w:p>
        </w:tc>
        <w:tc>
          <w:tcPr>
            <w:tcW w:w="116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8623877"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1895.4</w:t>
            </w:r>
          </w:p>
        </w:tc>
      </w:tr>
      <w:tr w:rsidR="006E790A" w:rsidRPr="006E790A" w14:paraId="1CA9FE21" w14:textId="77777777">
        <w:trPr>
          <w:trHeight w:val="600"/>
        </w:trPr>
        <w:tc>
          <w:tcPr>
            <w:tcW w:w="770" w:type="pct"/>
            <w:tcBorders>
              <w:top w:val="single" w:sz="4" w:space="0" w:color="000000"/>
              <w:left w:val="single" w:sz="4" w:space="0" w:color="000000"/>
              <w:bottom w:val="single" w:sz="4" w:space="0" w:color="000000"/>
              <w:right w:val="single" w:sz="4" w:space="0" w:color="000000"/>
            </w:tcBorders>
            <w:vAlign w:val="center"/>
          </w:tcPr>
          <w:p w14:paraId="444EA795"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9</w:t>
            </w:r>
          </w:p>
        </w:tc>
        <w:tc>
          <w:tcPr>
            <w:tcW w:w="77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87FCB8F"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瓦南村</w:t>
            </w:r>
          </w:p>
        </w:tc>
        <w:tc>
          <w:tcPr>
            <w:tcW w:w="85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9B0EAE9"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131787.55</w:t>
            </w:r>
          </w:p>
        </w:tc>
        <w:tc>
          <w:tcPr>
            <w:tcW w:w="68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330F52B"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143</w:t>
            </w:r>
          </w:p>
        </w:tc>
        <w:tc>
          <w:tcPr>
            <w:tcW w:w="7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83A244C"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1898.4</w:t>
            </w:r>
          </w:p>
        </w:tc>
        <w:tc>
          <w:tcPr>
            <w:tcW w:w="116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98F61DC"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2196.69</w:t>
            </w:r>
          </w:p>
        </w:tc>
      </w:tr>
      <w:tr w:rsidR="006E790A" w:rsidRPr="006E790A" w14:paraId="33599B79" w14:textId="77777777">
        <w:trPr>
          <w:trHeight w:val="600"/>
        </w:trPr>
        <w:tc>
          <w:tcPr>
            <w:tcW w:w="770" w:type="pct"/>
            <w:tcBorders>
              <w:top w:val="single" w:sz="4" w:space="0" w:color="000000"/>
              <w:left w:val="single" w:sz="4" w:space="0" w:color="000000"/>
              <w:bottom w:val="single" w:sz="4" w:space="0" w:color="000000"/>
              <w:right w:val="single" w:sz="4" w:space="0" w:color="000000"/>
            </w:tcBorders>
            <w:vAlign w:val="center"/>
          </w:tcPr>
          <w:p w14:paraId="4086FD39"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1</w:t>
            </w:r>
            <w:r w:rsidRPr="006E790A">
              <w:rPr>
                <w:rFonts w:ascii="Times New Roman" w:eastAsia="宋体" w:hAnsi="Times New Roman" w:cs="Times New Roman"/>
                <w:bCs/>
                <w:spacing w:val="4"/>
                <w:sz w:val="21"/>
                <w:szCs w:val="21"/>
                <w14:ligatures w14:val="none"/>
              </w:rPr>
              <w:t>0</w:t>
            </w:r>
          </w:p>
        </w:tc>
        <w:tc>
          <w:tcPr>
            <w:tcW w:w="770"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5AD4741"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proofErr w:type="gramStart"/>
            <w:r w:rsidRPr="006E790A">
              <w:rPr>
                <w:rFonts w:ascii="Times New Roman" w:eastAsia="宋体" w:hAnsi="Times New Roman" w:cs="Times New Roman" w:hint="eastAsia"/>
                <w:bCs/>
                <w:spacing w:val="4"/>
                <w:sz w:val="21"/>
                <w:szCs w:val="21"/>
                <w14:ligatures w14:val="none"/>
              </w:rPr>
              <w:t>牛桥村</w:t>
            </w:r>
            <w:proofErr w:type="gramEnd"/>
          </w:p>
        </w:tc>
        <w:tc>
          <w:tcPr>
            <w:tcW w:w="855"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3935065"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18202.17</w:t>
            </w:r>
          </w:p>
        </w:tc>
        <w:tc>
          <w:tcPr>
            <w:tcW w:w="682"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5800CFB"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0</w:t>
            </w:r>
          </w:p>
        </w:tc>
        <w:tc>
          <w:tcPr>
            <w:tcW w:w="76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C7ECE4E"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p>
        </w:tc>
        <w:tc>
          <w:tcPr>
            <w:tcW w:w="1160"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7BD46FF"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338.6</w:t>
            </w:r>
          </w:p>
        </w:tc>
      </w:tr>
      <w:tr w:rsidR="006E790A" w:rsidRPr="006E790A" w14:paraId="642B1CF6" w14:textId="77777777">
        <w:trPr>
          <w:trHeight w:val="600"/>
        </w:trPr>
        <w:tc>
          <w:tcPr>
            <w:tcW w:w="770" w:type="pct"/>
            <w:tcBorders>
              <w:top w:val="nil"/>
              <w:left w:val="single" w:sz="4" w:space="0" w:color="000000"/>
              <w:bottom w:val="single" w:sz="4" w:space="0" w:color="000000"/>
              <w:right w:val="single" w:sz="4" w:space="0" w:color="000000"/>
            </w:tcBorders>
            <w:vAlign w:val="center"/>
          </w:tcPr>
          <w:p w14:paraId="0FAE4E19"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p>
        </w:tc>
        <w:tc>
          <w:tcPr>
            <w:tcW w:w="770"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14:paraId="2CF6C018"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合计</w:t>
            </w:r>
          </w:p>
        </w:tc>
        <w:tc>
          <w:tcPr>
            <w:tcW w:w="855"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14:paraId="1134163D"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799204.745</w:t>
            </w:r>
          </w:p>
        </w:tc>
        <w:tc>
          <w:tcPr>
            <w:tcW w:w="682"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14:paraId="1645DA82"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6140.5</w:t>
            </w:r>
          </w:p>
        </w:tc>
        <w:tc>
          <w:tcPr>
            <w:tcW w:w="761"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14:paraId="10DC777C"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9621.7</w:t>
            </w:r>
          </w:p>
        </w:tc>
        <w:tc>
          <w:tcPr>
            <w:tcW w:w="1160" w:type="pct"/>
            <w:tcBorders>
              <w:top w:val="nil"/>
              <w:left w:val="single" w:sz="4" w:space="0" w:color="000000"/>
              <w:bottom w:val="single" w:sz="4" w:space="0" w:color="000000"/>
              <w:right w:val="single" w:sz="4" w:space="0" w:color="000000"/>
            </w:tcBorders>
            <w:noWrap/>
            <w:tcMar>
              <w:top w:w="15" w:type="dxa"/>
              <w:left w:w="15" w:type="dxa"/>
              <w:right w:w="15" w:type="dxa"/>
            </w:tcMar>
            <w:vAlign w:val="center"/>
          </w:tcPr>
          <w:p w14:paraId="74E083BF" w14:textId="77777777" w:rsidR="006E790A" w:rsidRPr="006E790A" w:rsidRDefault="006E790A" w:rsidP="006E790A">
            <w:pPr>
              <w:spacing w:after="0" w:line="360" w:lineRule="auto"/>
              <w:ind w:right="71"/>
              <w:jc w:val="center"/>
              <w:rPr>
                <w:rFonts w:ascii="Times New Roman" w:eastAsia="宋体" w:hAnsi="Times New Roman" w:cs="Times New Roman"/>
                <w:bCs/>
                <w:spacing w:val="4"/>
                <w:sz w:val="21"/>
                <w:szCs w:val="21"/>
                <w14:ligatures w14:val="none"/>
              </w:rPr>
            </w:pPr>
            <w:r w:rsidRPr="006E790A">
              <w:rPr>
                <w:rFonts w:ascii="Times New Roman" w:eastAsia="宋体" w:hAnsi="Times New Roman" w:cs="Times New Roman" w:hint="eastAsia"/>
                <w:bCs/>
                <w:spacing w:val="4"/>
                <w:sz w:val="21"/>
                <w:szCs w:val="21"/>
                <w14:ligatures w14:val="none"/>
              </w:rPr>
              <w:t>16103.89</w:t>
            </w:r>
          </w:p>
        </w:tc>
      </w:tr>
    </w:tbl>
    <w:p w14:paraId="6502FCD4" w14:textId="77777777" w:rsidR="006E790A" w:rsidRPr="006E790A" w:rsidRDefault="006E790A" w:rsidP="006E790A">
      <w:pPr>
        <w:spacing w:after="0" w:line="300" w:lineRule="auto"/>
        <w:jc w:val="both"/>
        <w:rPr>
          <w:rFonts w:ascii="Times New Roman" w:eastAsia="宋体" w:hAnsi="Times New Roman" w:cs="Times New Roman"/>
          <w:b/>
          <w:color w:val="FF0000"/>
          <w:szCs w:val="22"/>
          <w:u w:val="wavyHeavy"/>
          <w14:ligatures w14:val="none"/>
        </w:rPr>
      </w:pPr>
    </w:p>
    <w:tbl>
      <w:tblPr>
        <w:tblW w:w="8443" w:type="dxa"/>
        <w:jc w:val="center"/>
        <w:tblLayout w:type="fixed"/>
        <w:tblLook w:val="04A0" w:firstRow="1" w:lastRow="0" w:firstColumn="1" w:lastColumn="0" w:noHBand="0" w:noVBand="1"/>
      </w:tblPr>
      <w:tblGrid>
        <w:gridCol w:w="684"/>
        <w:gridCol w:w="1582"/>
        <w:gridCol w:w="4225"/>
        <w:gridCol w:w="1952"/>
      </w:tblGrid>
      <w:tr w:rsidR="006E790A" w:rsidRPr="006E790A" w14:paraId="1519D82B" w14:textId="77777777">
        <w:trPr>
          <w:trHeight w:val="460"/>
          <w:jc w:val="center"/>
        </w:trPr>
        <w:tc>
          <w:tcPr>
            <w:tcW w:w="684" w:type="dxa"/>
            <w:tcBorders>
              <w:top w:val="single" w:sz="4" w:space="0" w:color="auto"/>
              <w:left w:val="single" w:sz="4" w:space="0" w:color="auto"/>
              <w:bottom w:val="single" w:sz="4" w:space="0" w:color="auto"/>
              <w:right w:val="single" w:sz="4" w:space="0" w:color="auto"/>
            </w:tcBorders>
            <w:vAlign w:val="center"/>
          </w:tcPr>
          <w:p w14:paraId="3EAA4DB2" w14:textId="77777777" w:rsidR="006E790A" w:rsidRPr="006E790A" w:rsidRDefault="006E790A" w:rsidP="006E790A">
            <w:pPr>
              <w:widowControl/>
              <w:spacing w:after="0" w:line="240" w:lineRule="auto"/>
              <w:textAlignment w:val="center"/>
              <w:rPr>
                <w:rFonts w:ascii="宋体" w:eastAsia="宋体" w:hAnsi="宋体" w:cs="宋体" w:hint="eastAsia"/>
                <w:b/>
                <w:bCs/>
                <w:color w:val="000000"/>
                <w:szCs w:val="22"/>
                <w14:ligatures w14:val="none"/>
              </w:rPr>
            </w:pPr>
            <w:r w:rsidRPr="006E790A">
              <w:rPr>
                <w:rFonts w:ascii="宋体" w:eastAsia="宋体" w:hAnsi="宋体" w:cs="宋体" w:hint="eastAsia"/>
                <w:b/>
                <w:bCs/>
                <w:color w:val="000000"/>
                <w:kern w:val="0"/>
                <w:szCs w:val="22"/>
                <w:lang w:bidi="ar"/>
                <w14:ligatures w14:val="none"/>
              </w:rPr>
              <w:t>序号</w:t>
            </w:r>
          </w:p>
        </w:tc>
        <w:tc>
          <w:tcPr>
            <w:tcW w:w="1582" w:type="dxa"/>
            <w:tcBorders>
              <w:top w:val="single" w:sz="4" w:space="0" w:color="auto"/>
              <w:left w:val="single" w:sz="4" w:space="0" w:color="auto"/>
              <w:bottom w:val="single" w:sz="4" w:space="0" w:color="auto"/>
              <w:right w:val="single" w:sz="4" w:space="0" w:color="auto"/>
            </w:tcBorders>
            <w:noWrap/>
            <w:vAlign w:val="center"/>
          </w:tcPr>
          <w:p w14:paraId="26738919" w14:textId="77777777" w:rsidR="006E790A" w:rsidRPr="006E790A" w:rsidRDefault="006E790A" w:rsidP="006E790A">
            <w:pPr>
              <w:widowControl/>
              <w:spacing w:after="0" w:line="240" w:lineRule="auto"/>
              <w:textAlignment w:val="center"/>
              <w:rPr>
                <w:rFonts w:ascii="宋体" w:eastAsia="宋体" w:hAnsi="宋体" w:cs="宋体" w:hint="eastAsia"/>
                <w:b/>
                <w:bCs/>
                <w:color w:val="000000"/>
                <w:szCs w:val="22"/>
                <w14:ligatures w14:val="none"/>
              </w:rPr>
            </w:pPr>
            <w:r w:rsidRPr="006E790A">
              <w:rPr>
                <w:rFonts w:ascii="宋体" w:eastAsia="宋体" w:hAnsi="宋体" w:cs="宋体" w:hint="eastAsia"/>
                <w:b/>
                <w:bCs/>
                <w:color w:val="000000"/>
                <w:kern w:val="0"/>
                <w:szCs w:val="22"/>
                <w:lang w:bidi="ar"/>
                <w14:ligatures w14:val="none"/>
              </w:rPr>
              <w:t>村名</w:t>
            </w:r>
          </w:p>
        </w:tc>
        <w:tc>
          <w:tcPr>
            <w:tcW w:w="6177" w:type="dxa"/>
            <w:gridSpan w:val="2"/>
            <w:tcBorders>
              <w:top w:val="single" w:sz="4" w:space="0" w:color="auto"/>
              <w:left w:val="single" w:sz="4" w:space="0" w:color="auto"/>
              <w:bottom w:val="single" w:sz="4" w:space="0" w:color="auto"/>
              <w:right w:val="single" w:sz="4" w:space="0" w:color="auto"/>
            </w:tcBorders>
            <w:noWrap/>
            <w:vAlign w:val="center"/>
          </w:tcPr>
          <w:p w14:paraId="395F38FB" w14:textId="77777777" w:rsidR="006E790A" w:rsidRPr="006E790A" w:rsidRDefault="006E790A" w:rsidP="006E790A">
            <w:pPr>
              <w:widowControl/>
              <w:spacing w:after="0" w:line="240" w:lineRule="auto"/>
              <w:textAlignment w:val="center"/>
              <w:rPr>
                <w:rFonts w:ascii="宋体" w:eastAsia="宋体" w:hAnsi="宋体" w:cs="宋体" w:hint="eastAsia"/>
                <w:b/>
                <w:bCs/>
                <w:color w:val="000000"/>
                <w:szCs w:val="22"/>
                <w14:ligatures w14:val="none"/>
              </w:rPr>
            </w:pPr>
            <w:r w:rsidRPr="006E790A">
              <w:rPr>
                <w:rFonts w:ascii="宋体" w:eastAsia="宋体" w:hAnsi="宋体" w:cs="宋体" w:hint="eastAsia"/>
                <w:b/>
                <w:bCs/>
                <w:color w:val="000000"/>
                <w:kern w:val="0"/>
                <w:szCs w:val="22"/>
                <w:lang w:bidi="ar"/>
                <w14:ligatures w14:val="none"/>
              </w:rPr>
              <w:t>路灯明细数量（只）</w:t>
            </w:r>
          </w:p>
        </w:tc>
      </w:tr>
      <w:tr w:rsidR="006E790A" w:rsidRPr="006E790A" w14:paraId="1718E826" w14:textId="77777777">
        <w:trPr>
          <w:trHeight w:val="460"/>
          <w:jc w:val="center"/>
        </w:trPr>
        <w:tc>
          <w:tcPr>
            <w:tcW w:w="684" w:type="dxa"/>
            <w:vMerge w:val="restart"/>
            <w:tcBorders>
              <w:top w:val="single" w:sz="4" w:space="0" w:color="auto"/>
              <w:left w:val="single" w:sz="4" w:space="0" w:color="auto"/>
              <w:bottom w:val="single" w:sz="4" w:space="0" w:color="auto"/>
              <w:right w:val="single" w:sz="4" w:space="0" w:color="auto"/>
            </w:tcBorders>
            <w:noWrap/>
            <w:vAlign w:val="center"/>
          </w:tcPr>
          <w:p w14:paraId="1B869B14"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1</w:t>
            </w:r>
          </w:p>
        </w:tc>
        <w:tc>
          <w:tcPr>
            <w:tcW w:w="1582" w:type="dxa"/>
            <w:vMerge w:val="restart"/>
            <w:tcBorders>
              <w:top w:val="single" w:sz="4" w:space="0" w:color="auto"/>
              <w:left w:val="single" w:sz="4" w:space="0" w:color="auto"/>
              <w:bottom w:val="single" w:sz="4" w:space="0" w:color="auto"/>
              <w:right w:val="single" w:sz="4" w:space="0" w:color="auto"/>
            </w:tcBorders>
            <w:noWrap/>
            <w:vAlign w:val="center"/>
          </w:tcPr>
          <w:p w14:paraId="15F7FD40"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北庄村</w:t>
            </w:r>
          </w:p>
        </w:tc>
        <w:tc>
          <w:tcPr>
            <w:tcW w:w="4225" w:type="dxa"/>
            <w:tcBorders>
              <w:top w:val="single" w:sz="4" w:space="0" w:color="auto"/>
              <w:left w:val="single" w:sz="4" w:space="0" w:color="auto"/>
              <w:bottom w:val="single" w:sz="4" w:space="0" w:color="auto"/>
              <w:right w:val="single" w:sz="4" w:space="0" w:color="auto"/>
            </w:tcBorders>
            <w:noWrap/>
            <w:vAlign w:val="center"/>
          </w:tcPr>
          <w:p w14:paraId="65BB2F74"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区农村环境综合管理设施量路灯：309</w:t>
            </w:r>
          </w:p>
        </w:tc>
        <w:tc>
          <w:tcPr>
            <w:tcW w:w="1952" w:type="dxa"/>
            <w:vMerge w:val="restart"/>
            <w:tcBorders>
              <w:top w:val="single" w:sz="4" w:space="0" w:color="auto"/>
              <w:left w:val="single" w:sz="4" w:space="0" w:color="auto"/>
              <w:bottom w:val="single" w:sz="4" w:space="0" w:color="auto"/>
              <w:right w:val="single" w:sz="4" w:space="0" w:color="auto"/>
            </w:tcBorders>
            <w:noWrap/>
            <w:vAlign w:val="center"/>
          </w:tcPr>
          <w:p w14:paraId="59185F9D"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309</w:t>
            </w:r>
          </w:p>
        </w:tc>
      </w:tr>
      <w:tr w:rsidR="006E790A" w:rsidRPr="006E790A" w14:paraId="67C4510B" w14:textId="77777777">
        <w:trPr>
          <w:trHeight w:val="460"/>
          <w:jc w:val="center"/>
        </w:trPr>
        <w:tc>
          <w:tcPr>
            <w:tcW w:w="684" w:type="dxa"/>
            <w:vMerge/>
            <w:tcBorders>
              <w:top w:val="single" w:sz="4" w:space="0" w:color="auto"/>
              <w:left w:val="single" w:sz="4" w:space="0" w:color="auto"/>
              <w:bottom w:val="single" w:sz="4" w:space="0" w:color="auto"/>
              <w:right w:val="single" w:sz="4" w:space="0" w:color="auto"/>
            </w:tcBorders>
            <w:noWrap/>
            <w:vAlign w:val="center"/>
          </w:tcPr>
          <w:p w14:paraId="318EB2AD" w14:textId="77777777" w:rsidR="006E790A" w:rsidRPr="006E790A" w:rsidRDefault="006E790A" w:rsidP="006E790A">
            <w:pPr>
              <w:spacing w:after="0" w:line="240" w:lineRule="auto"/>
              <w:rPr>
                <w:rFonts w:ascii="宋体" w:eastAsia="宋体" w:hAnsi="宋体" w:cs="宋体" w:hint="eastAsia"/>
                <w:color w:val="000000"/>
                <w:szCs w:val="22"/>
                <w14:ligatures w14:val="none"/>
              </w:rPr>
            </w:pPr>
          </w:p>
        </w:tc>
        <w:tc>
          <w:tcPr>
            <w:tcW w:w="1582" w:type="dxa"/>
            <w:vMerge/>
            <w:tcBorders>
              <w:top w:val="single" w:sz="4" w:space="0" w:color="auto"/>
              <w:left w:val="single" w:sz="4" w:space="0" w:color="auto"/>
              <w:bottom w:val="single" w:sz="4" w:space="0" w:color="auto"/>
              <w:right w:val="single" w:sz="4" w:space="0" w:color="auto"/>
            </w:tcBorders>
            <w:noWrap/>
            <w:vAlign w:val="center"/>
          </w:tcPr>
          <w:p w14:paraId="4A696B84" w14:textId="77777777" w:rsidR="006E790A" w:rsidRPr="006E790A" w:rsidRDefault="006E790A" w:rsidP="006E790A">
            <w:pPr>
              <w:spacing w:after="0" w:line="240" w:lineRule="auto"/>
              <w:rPr>
                <w:rFonts w:ascii="宋体" w:eastAsia="宋体" w:hAnsi="宋体" w:cs="宋体" w:hint="eastAsia"/>
                <w:color w:val="000000"/>
                <w:szCs w:val="22"/>
                <w14:ligatures w14:val="none"/>
              </w:rPr>
            </w:pPr>
          </w:p>
        </w:tc>
        <w:tc>
          <w:tcPr>
            <w:tcW w:w="4225" w:type="dxa"/>
            <w:tcBorders>
              <w:top w:val="single" w:sz="4" w:space="0" w:color="auto"/>
              <w:left w:val="single" w:sz="4" w:space="0" w:color="auto"/>
              <w:bottom w:val="single" w:sz="4" w:space="0" w:color="auto"/>
              <w:right w:val="single" w:sz="4" w:space="0" w:color="auto"/>
            </w:tcBorders>
            <w:noWrap/>
            <w:vAlign w:val="center"/>
          </w:tcPr>
          <w:p w14:paraId="494E8A88"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镇托底养护路灯：0</w:t>
            </w:r>
          </w:p>
        </w:tc>
        <w:tc>
          <w:tcPr>
            <w:tcW w:w="1952" w:type="dxa"/>
            <w:vMerge/>
            <w:tcBorders>
              <w:top w:val="single" w:sz="4" w:space="0" w:color="auto"/>
              <w:left w:val="single" w:sz="4" w:space="0" w:color="auto"/>
              <w:bottom w:val="single" w:sz="4" w:space="0" w:color="auto"/>
              <w:right w:val="single" w:sz="4" w:space="0" w:color="auto"/>
            </w:tcBorders>
            <w:noWrap/>
            <w:vAlign w:val="center"/>
          </w:tcPr>
          <w:p w14:paraId="65256C9B" w14:textId="77777777" w:rsidR="006E790A" w:rsidRPr="006E790A" w:rsidRDefault="006E790A" w:rsidP="006E790A">
            <w:pPr>
              <w:spacing w:after="0" w:line="240" w:lineRule="auto"/>
              <w:rPr>
                <w:rFonts w:ascii="宋体" w:eastAsia="宋体" w:hAnsi="宋体" w:cs="宋体" w:hint="eastAsia"/>
                <w:color w:val="000000"/>
                <w:szCs w:val="22"/>
                <w14:ligatures w14:val="none"/>
              </w:rPr>
            </w:pPr>
          </w:p>
        </w:tc>
      </w:tr>
      <w:tr w:rsidR="006E790A" w:rsidRPr="006E790A" w14:paraId="0BDE7CD4" w14:textId="77777777">
        <w:trPr>
          <w:trHeight w:val="460"/>
          <w:jc w:val="center"/>
        </w:trPr>
        <w:tc>
          <w:tcPr>
            <w:tcW w:w="684" w:type="dxa"/>
            <w:vMerge w:val="restart"/>
            <w:tcBorders>
              <w:top w:val="single" w:sz="4" w:space="0" w:color="auto"/>
              <w:left w:val="single" w:sz="4" w:space="0" w:color="auto"/>
              <w:bottom w:val="single" w:sz="4" w:space="0" w:color="auto"/>
              <w:right w:val="single" w:sz="4" w:space="0" w:color="auto"/>
            </w:tcBorders>
            <w:noWrap/>
            <w:vAlign w:val="center"/>
          </w:tcPr>
          <w:p w14:paraId="716611EC"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2</w:t>
            </w:r>
          </w:p>
        </w:tc>
        <w:tc>
          <w:tcPr>
            <w:tcW w:w="1582" w:type="dxa"/>
            <w:vMerge w:val="restart"/>
            <w:tcBorders>
              <w:top w:val="single" w:sz="4" w:space="0" w:color="auto"/>
              <w:left w:val="single" w:sz="4" w:space="0" w:color="auto"/>
              <w:bottom w:val="single" w:sz="4" w:space="0" w:color="auto"/>
              <w:right w:val="single" w:sz="4" w:space="0" w:color="auto"/>
            </w:tcBorders>
            <w:noWrap/>
            <w:vAlign w:val="center"/>
          </w:tcPr>
          <w:p w14:paraId="73CA7F65"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proofErr w:type="gramStart"/>
            <w:r w:rsidRPr="006E790A">
              <w:rPr>
                <w:rFonts w:ascii="宋体" w:eastAsia="宋体" w:hAnsi="宋体" w:cs="宋体" w:hint="eastAsia"/>
                <w:color w:val="000000"/>
                <w:kern w:val="0"/>
                <w:szCs w:val="22"/>
                <w:lang w:bidi="ar"/>
                <w14:ligatures w14:val="none"/>
              </w:rPr>
              <w:t>棋杆村</w:t>
            </w:r>
            <w:proofErr w:type="gramEnd"/>
          </w:p>
        </w:tc>
        <w:tc>
          <w:tcPr>
            <w:tcW w:w="4225" w:type="dxa"/>
            <w:tcBorders>
              <w:top w:val="single" w:sz="4" w:space="0" w:color="auto"/>
              <w:left w:val="single" w:sz="4" w:space="0" w:color="auto"/>
              <w:bottom w:val="single" w:sz="4" w:space="0" w:color="auto"/>
              <w:right w:val="single" w:sz="4" w:space="0" w:color="auto"/>
            </w:tcBorders>
            <w:noWrap/>
            <w:vAlign w:val="center"/>
          </w:tcPr>
          <w:p w14:paraId="3A863EDA"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区农村环境综合管理设施量路灯：119</w:t>
            </w:r>
          </w:p>
        </w:tc>
        <w:tc>
          <w:tcPr>
            <w:tcW w:w="1952" w:type="dxa"/>
            <w:vMerge w:val="restart"/>
            <w:tcBorders>
              <w:top w:val="single" w:sz="4" w:space="0" w:color="auto"/>
              <w:left w:val="single" w:sz="4" w:space="0" w:color="auto"/>
              <w:bottom w:val="single" w:sz="4" w:space="0" w:color="auto"/>
              <w:right w:val="single" w:sz="4" w:space="0" w:color="auto"/>
            </w:tcBorders>
            <w:noWrap/>
            <w:vAlign w:val="center"/>
          </w:tcPr>
          <w:p w14:paraId="4B260018"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119</w:t>
            </w:r>
          </w:p>
        </w:tc>
      </w:tr>
      <w:tr w:rsidR="006E790A" w:rsidRPr="006E790A" w14:paraId="7DE5A95A" w14:textId="77777777">
        <w:trPr>
          <w:trHeight w:val="460"/>
          <w:jc w:val="center"/>
        </w:trPr>
        <w:tc>
          <w:tcPr>
            <w:tcW w:w="684" w:type="dxa"/>
            <w:vMerge/>
            <w:tcBorders>
              <w:top w:val="single" w:sz="4" w:space="0" w:color="auto"/>
              <w:left w:val="single" w:sz="4" w:space="0" w:color="auto"/>
              <w:bottom w:val="single" w:sz="4" w:space="0" w:color="auto"/>
              <w:right w:val="single" w:sz="4" w:space="0" w:color="auto"/>
            </w:tcBorders>
            <w:noWrap/>
            <w:vAlign w:val="center"/>
          </w:tcPr>
          <w:p w14:paraId="716777E7" w14:textId="77777777" w:rsidR="006E790A" w:rsidRPr="006E790A" w:rsidRDefault="006E790A" w:rsidP="006E790A">
            <w:pPr>
              <w:spacing w:after="0" w:line="240" w:lineRule="auto"/>
              <w:rPr>
                <w:rFonts w:ascii="宋体" w:eastAsia="宋体" w:hAnsi="宋体" w:cs="宋体" w:hint="eastAsia"/>
                <w:color w:val="000000"/>
                <w:szCs w:val="22"/>
                <w14:ligatures w14:val="none"/>
              </w:rPr>
            </w:pPr>
          </w:p>
        </w:tc>
        <w:tc>
          <w:tcPr>
            <w:tcW w:w="1582" w:type="dxa"/>
            <w:vMerge/>
            <w:tcBorders>
              <w:top w:val="single" w:sz="4" w:space="0" w:color="auto"/>
              <w:left w:val="single" w:sz="4" w:space="0" w:color="auto"/>
              <w:bottom w:val="single" w:sz="4" w:space="0" w:color="auto"/>
              <w:right w:val="single" w:sz="4" w:space="0" w:color="auto"/>
            </w:tcBorders>
            <w:noWrap/>
            <w:vAlign w:val="center"/>
          </w:tcPr>
          <w:p w14:paraId="296FBD2C" w14:textId="77777777" w:rsidR="006E790A" w:rsidRPr="006E790A" w:rsidRDefault="006E790A" w:rsidP="006E790A">
            <w:pPr>
              <w:spacing w:after="0" w:line="240" w:lineRule="auto"/>
              <w:rPr>
                <w:rFonts w:ascii="宋体" w:eastAsia="宋体" w:hAnsi="宋体" w:cs="宋体" w:hint="eastAsia"/>
                <w:color w:val="000000"/>
                <w:szCs w:val="22"/>
                <w14:ligatures w14:val="none"/>
              </w:rPr>
            </w:pPr>
          </w:p>
        </w:tc>
        <w:tc>
          <w:tcPr>
            <w:tcW w:w="4225" w:type="dxa"/>
            <w:tcBorders>
              <w:top w:val="single" w:sz="4" w:space="0" w:color="auto"/>
              <w:left w:val="single" w:sz="4" w:space="0" w:color="auto"/>
              <w:bottom w:val="single" w:sz="4" w:space="0" w:color="auto"/>
              <w:right w:val="single" w:sz="4" w:space="0" w:color="auto"/>
            </w:tcBorders>
            <w:noWrap/>
            <w:vAlign w:val="center"/>
          </w:tcPr>
          <w:p w14:paraId="3EB91C53"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镇托底养护路灯：0</w:t>
            </w:r>
          </w:p>
        </w:tc>
        <w:tc>
          <w:tcPr>
            <w:tcW w:w="1952" w:type="dxa"/>
            <w:vMerge/>
            <w:tcBorders>
              <w:top w:val="single" w:sz="4" w:space="0" w:color="auto"/>
              <w:left w:val="single" w:sz="4" w:space="0" w:color="auto"/>
              <w:bottom w:val="single" w:sz="4" w:space="0" w:color="auto"/>
              <w:right w:val="single" w:sz="4" w:space="0" w:color="auto"/>
            </w:tcBorders>
            <w:noWrap/>
            <w:vAlign w:val="center"/>
          </w:tcPr>
          <w:p w14:paraId="5E805FBC" w14:textId="77777777" w:rsidR="006E790A" w:rsidRPr="006E790A" w:rsidRDefault="006E790A" w:rsidP="006E790A">
            <w:pPr>
              <w:spacing w:after="0" w:line="240" w:lineRule="auto"/>
              <w:rPr>
                <w:rFonts w:ascii="宋体" w:eastAsia="宋体" w:hAnsi="宋体" w:cs="宋体" w:hint="eastAsia"/>
                <w:color w:val="000000"/>
                <w:szCs w:val="22"/>
                <w14:ligatures w14:val="none"/>
              </w:rPr>
            </w:pPr>
          </w:p>
        </w:tc>
      </w:tr>
      <w:tr w:rsidR="006E790A" w:rsidRPr="006E790A" w14:paraId="1E666A12" w14:textId="77777777">
        <w:trPr>
          <w:trHeight w:val="460"/>
          <w:jc w:val="center"/>
        </w:trPr>
        <w:tc>
          <w:tcPr>
            <w:tcW w:w="684" w:type="dxa"/>
            <w:vMerge w:val="restart"/>
            <w:tcBorders>
              <w:top w:val="single" w:sz="4" w:space="0" w:color="auto"/>
              <w:left w:val="single" w:sz="4" w:space="0" w:color="auto"/>
              <w:bottom w:val="single" w:sz="4" w:space="0" w:color="auto"/>
              <w:right w:val="single" w:sz="4" w:space="0" w:color="auto"/>
            </w:tcBorders>
            <w:noWrap/>
            <w:vAlign w:val="center"/>
          </w:tcPr>
          <w:p w14:paraId="6E9EDDC6"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3</w:t>
            </w:r>
          </w:p>
        </w:tc>
        <w:tc>
          <w:tcPr>
            <w:tcW w:w="1582" w:type="dxa"/>
            <w:vMerge w:val="restart"/>
            <w:tcBorders>
              <w:top w:val="single" w:sz="4" w:space="0" w:color="auto"/>
              <w:left w:val="single" w:sz="4" w:space="0" w:color="auto"/>
              <w:bottom w:val="single" w:sz="4" w:space="0" w:color="auto"/>
              <w:right w:val="single" w:sz="4" w:space="0" w:color="auto"/>
            </w:tcBorders>
            <w:noWrap/>
            <w:vAlign w:val="center"/>
          </w:tcPr>
          <w:p w14:paraId="5FAEED56"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红桥村</w:t>
            </w:r>
          </w:p>
        </w:tc>
        <w:tc>
          <w:tcPr>
            <w:tcW w:w="4225" w:type="dxa"/>
            <w:tcBorders>
              <w:top w:val="single" w:sz="4" w:space="0" w:color="auto"/>
              <w:left w:val="single" w:sz="4" w:space="0" w:color="auto"/>
              <w:bottom w:val="single" w:sz="4" w:space="0" w:color="auto"/>
              <w:right w:val="single" w:sz="4" w:space="0" w:color="auto"/>
            </w:tcBorders>
            <w:noWrap/>
            <w:vAlign w:val="center"/>
          </w:tcPr>
          <w:p w14:paraId="54D3F88C"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区农村环境综合管理设施量路灯：163</w:t>
            </w:r>
          </w:p>
        </w:tc>
        <w:tc>
          <w:tcPr>
            <w:tcW w:w="1952" w:type="dxa"/>
            <w:vMerge w:val="restart"/>
            <w:tcBorders>
              <w:top w:val="single" w:sz="4" w:space="0" w:color="auto"/>
              <w:left w:val="single" w:sz="4" w:space="0" w:color="auto"/>
              <w:bottom w:val="single" w:sz="4" w:space="0" w:color="auto"/>
              <w:right w:val="single" w:sz="4" w:space="0" w:color="auto"/>
            </w:tcBorders>
            <w:noWrap/>
            <w:vAlign w:val="center"/>
          </w:tcPr>
          <w:p w14:paraId="62F2F9CF"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163</w:t>
            </w:r>
          </w:p>
        </w:tc>
      </w:tr>
      <w:tr w:rsidR="006E790A" w:rsidRPr="006E790A" w14:paraId="760BF0C1" w14:textId="77777777">
        <w:trPr>
          <w:trHeight w:val="460"/>
          <w:jc w:val="center"/>
        </w:trPr>
        <w:tc>
          <w:tcPr>
            <w:tcW w:w="684" w:type="dxa"/>
            <w:vMerge/>
            <w:tcBorders>
              <w:top w:val="single" w:sz="4" w:space="0" w:color="auto"/>
              <w:left w:val="single" w:sz="4" w:space="0" w:color="auto"/>
              <w:bottom w:val="single" w:sz="4" w:space="0" w:color="auto"/>
              <w:right w:val="single" w:sz="4" w:space="0" w:color="auto"/>
            </w:tcBorders>
            <w:noWrap/>
            <w:vAlign w:val="center"/>
          </w:tcPr>
          <w:p w14:paraId="59FFEF48" w14:textId="77777777" w:rsidR="006E790A" w:rsidRPr="006E790A" w:rsidRDefault="006E790A" w:rsidP="006E790A">
            <w:pPr>
              <w:spacing w:after="0" w:line="240" w:lineRule="auto"/>
              <w:rPr>
                <w:rFonts w:ascii="宋体" w:eastAsia="宋体" w:hAnsi="宋体" w:cs="宋体" w:hint="eastAsia"/>
                <w:color w:val="000000"/>
                <w:szCs w:val="22"/>
                <w14:ligatures w14:val="none"/>
              </w:rPr>
            </w:pPr>
          </w:p>
        </w:tc>
        <w:tc>
          <w:tcPr>
            <w:tcW w:w="1582" w:type="dxa"/>
            <w:vMerge/>
            <w:tcBorders>
              <w:top w:val="single" w:sz="4" w:space="0" w:color="auto"/>
              <w:left w:val="single" w:sz="4" w:space="0" w:color="auto"/>
              <w:bottom w:val="single" w:sz="4" w:space="0" w:color="auto"/>
              <w:right w:val="single" w:sz="4" w:space="0" w:color="auto"/>
            </w:tcBorders>
            <w:noWrap/>
            <w:vAlign w:val="center"/>
          </w:tcPr>
          <w:p w14:paraId="4A8B8694" w14:textId="77777777" w:rsidR="006E790A" w:rsidRPr="006E790A" w:rsidRDefault="006E790A" w:rsidP="006E790A">
            <w:pPr>
              <w:spacing w:after="0" w:line="240" w:lineRule="auto"/>
              <w:rPr>
                <w:rFonts w:ascii="宋体" w:eastAsia="宋体" w:hAnsi="宋体" w:cs="宋体" w:hint="eastAsia"/>
                <w:color w:val="000000"/>
                <w:szCs w:val="22"/>
                <w14:ligatures w14:val="none"/>
              </w:rPr>
            </w:pPr>
          </w:p>
        </w:tc>
        <w:tc>
          <w:tcPr>
            <w:tcW w:w="4225" w:type="dxa"/>
            <w:tcBorders>
              <w:top w:val="single" w:sz="4" w:space="0" w:color="auto"/>
              <w:left w:val="single" w:sz="4" w:space="0" w:color="auto"/>
              <w:bottom w:val="single" w:sz="4" w:space="0" w:color="auto"/>
              <w:right w:val="single" w:sz="4" w:space="0" w:color="auto"/>
            </w:tcBorders>
            <w:noWrap/>
            <w:vAlign w:val="center"/>
          </w:tcPr>
          <w:p w14:paraId="65B6CB68"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镇托底养护路灯：0</w:t>
            </w:r>
          </w:p>
        </w:tc>
        <w:tc>
          <w:tcPr>
            <w:tcW w:w="1952" w:type="dxa"/>
            <w:vMerge/>
            <w:tcBorders>
              <w:top w:val="single" w:sz="4" w:space="0" w:color="auto"/>
              <w:left w:val="single" w:sz="4" w:space="0" w:color="auto"/>
              <w:bottom w:val="single" w:sz="4" w:space="0" w:color="auto"/>
              <w:right w:val="single" w:sz="4" w:space="0" w:color="auto"/>
            </w:tcBorders>
            <w:noWrap/>
            <w:vAlign w:val="center"/>
          </w:tcPr>
          <w:p w14:paraId="30A64759" w14:textId="77777777" w:rsidR="006E790A" w:rsidRPr="006E790A" w:rsidRDefault="006E790A" w:rsidP="006E790A">
            <w:pPr>
              <w:spacing w:after="0" w:line="240" w:lineRule="auto"/>
              <w:rPr>
                <w:rFonts w:ascii="宋体" w:eastAsia="宋体" w:hAnsi="宋体" w:cs="宋体" w:hint="eastAsia"/>
                <w:color w:val="000000"/>
                <w:szCs w:val="22"/>
                <w14:ligatures w14:val="none"/>
              </w:rPr>
            </w:pPr>
          </w:p>
        </w:tc>
      </w:tr>
      <w:tr w:rsidR="006E790A" w:rsidRPr="006E790A" w14:paraId="0A95C8F3" w14:textId="77777777">
        <w:trPr>
          <w:trHeight w:val="460"/>
          <w:jc w:val="center"/>
        </w:trPr>
        <w:tc>
          <w:tcPr>
            <w:tcW w:w="684" w:type="dxa"/>
            <w:vMerge w:val="restart"/>
            <w:tcBorders>
              <w:top w:val="single" w:sz="4" w:space="0" w:color="auto"/>
              <w:left w:val="single" w:sz="4" w:space="0" w:color="auto"/>
              <w:bottom w:val="single" w:sz="4" w:space="0" w:color="auto"/>
              <w:right w:val="single" w:sz="4" w:space="0" w:color="auto"/>
            </w:tcBorders>
            <w:noWrap/>
            <w:vAlign w:val="center"/>
          </w:tcPr>
          <w:p w14:paraId="43200AA2"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4</w:t>
            </w:r>
          </w:p>
        </w:tc>
        <w:tc>
          <w:tcPr>
            <w:tcW w:w="1582" w:type="dxa"/>
            <w:vMerge w:val="restart"/>
            <w:tcBorders>
              <w:top w:val="single" w:sz="4" w:space="0" w:color="auto"/>
              <w:left w:val="single" w:sz="4" w:space="0" w:color="auto"/>
              <w:bottom w:val="single" w:sz="4" w:space="0" w:color="auto"/>
              <w:right w:val="single" w:sz="4" w:space="0" w:color="auto"/>
            </w:tcBorders>
            <w:noWrap/>
            <w:vAlign w:val="center"/>
          </w:tcPr>
          <w:p w14:paraId="3F44BFB2"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proofErr w:type="gramStart"/>
            <w:r w:rsidRPr="006E790A">
              <w:rPr>
                <w:rFonts w:ascii="宋体" w:eastAsia="宋体" w:hAnsi="宋体" w:cs="宋体" w:hint="eastAsia"/>
                <w:color w:val="000000"/>
                <w:kern w:val="0"/>
                <w:szCs w:val="22"/>
                <w:lang w:bidi="ar"/>
                <w14:ligatures w14:val="none"/>
              </w:rPr>
              <w:t>沈西村</w:t>
            </w:r>
            <w:proofErr w:type="gramEnd"/>
          </w:p>
        </w:tc>
        <w:tc>
          <w:tcPr>
            <w:tcW w:w="4225" w:type="dxa"/>
            <w:tcBorders>
              <w:top w:val="single" w:sz="4" w:space="0" w:color="auto"/>
              <w:left w:val="single" w:sz="4" w:space="0" w:color="auto"/>
              <w:bottom w:val="single" w:sz="4" w:space="0" w:color="auto"/>
              <w:right w:val="single" w:sz="4" w:space="0" w:color="auto"/>
            </w:tcBorders>
            <w:noWrap/>
            <w:vAlign w:val="center"/>
          </w:tcPr>
          <w:p w14:paraId="4B7AD725"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区农村环境综合管理设施量路灯：127</w:t>
            </w:r>
          </w:p>
        </w:tc>
        <w:tc>
          <w:tcPr>
            <w:tcW w:w="1952" w:type="dxa"/>
            <w:vMerge w:val="restart"/>
            <w:tcBorders>
              <w:top w:val="single" w:sz="4" w:space="0" w:color="auto"/>
              <w:left w:val="single" w:sz="4" w:space="0" w:color="auto"/>
              <w:bottom w:val="single" w:sz="4" w:space="0" w:color="auto"/>
              <w:right w:val="single" w:sz="4" w:space="0" w:color="auto"/>
            </w:tcBorders>
            <w:noWrap/>
            <w:vAlign w:val="center"/>
          </w:tcPr>
          <w:p w14:paraId="429C8B38"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154</w:t>
            </w:r>
          </w:p>
        </w:tc>
      </w:tr>
      <w:tr w:rsidR="006E790A" w:rsidRPr="006E790A" w14:paraId="0C93A5D5" w14:textId="77777777">
        <w:trPr>
          <w:trHeight w:val="460"/>
          <w:jc w:val="center"/>
        </w:trPr>
        <w:tc>
          <w:tcPr>
            <w:tcW w:w="684" w:type="dxa"/>
            <w:vMerge/>
            <w:tcBorders>
              <w:top w:val="single" w:sz="4" w:space="0" w:color="auto"/>
              <w:left w:val="single" w:sz="4" w:space="0" w:color="auto"/>
              <w:bottom w:val="single" w:sz="4" w:space="0" w:color="auto"/>
              <w:right w:val="single" w:sz="8" w:space="0" w:color="000000"/>
            </w:tcBorders>
            <w:noWrap/>
            <w:vAlign w:val="center"/>
          </w:tcPr>
          <w:p w14:paraId="2F4AD171" w14:textId="77777777" w:rsidR="006E790A" w:rsidRPr="006E790A" w:rsidRDefault="006E790A" w:rsidP="006E790A">
            <w:pPr>
              <w:spacing w:after="0" w:line="240" w:lineRule="auto"/>
              <w:rPr>
                <w:rFonts w:ascii="宋体" w:eastAsia="宋体" w:hAnsi="宋体" w:cs="宋体" w:hint="eastAsia"/>
                <w:color w:val="000000"/>
                <w:szCs w:val="22"/>
                <w14:ligatures w14:val="none"/>
              </w:rPr>
            </w:pPr>
          </w:p>
        </w:tc>
        <w:tc>
          <w:tcPr>
            <w:tcW w:w="1582" w:type="dxa"/>
            <w:vMerge/>
            <w:tcBorders>
              <w:top w:val="single" w:sz="4" w:space="0" w:color="auto"/>
              <w:left w:val="nil"/>
              <w:bottom w:val="single" w:sz="4" w:space="0" w:color="auto"/>
              <w:right w:val="single" w:sz="8" w:space="0" w:color="000000"/>
            </w:tcBorders>
            <w:noWrap/>
            <w:vAlign w:val="center"/>
          </w:tcPr>
          <w:p w14:paraId="6451BA9C" w14:textId="77777777" w:rsidR="006E790A" w:rsidRPr="006E790A" w:rsidRDefault="006E790A" w:rsidP="006E790A">
            <w:pPr>
              <w:spacing w:after="0" w:line="240" w:lineRule="auto"/>
              <w:rPr>
                <w:rFonts w:ascii="宋体" w:eastAsia="宋体" w:hAnsi="宋体" w:cs="宋体" w:hint="eastAsia"/>
                <w:color w:val="000000"/>
                <w:szCs w:val="22"/>
                <w14:ligatures w14:val="none"/>
              </w:rPr>
            </w:pPr>
          </w:p>
        </w:tc>
        <w:tc>
          <w:tcPr>
            <w:tcW w:w="4225" w:type="dxa"/>
            <w:tcBorders>
              <w:top w:val="single" w:sz="4" w:space="0" w:color="auto"/>
              <w:left w:val="nil"/>
              <w:bottom w:val="single" w:sz="4" w:space="0" w:color="auto"/>
              <w:right w:val="single" w:sz="8" w:space="0" w:color="000000"/>
            </w:tcBorders>
            <w:noWrap/>
            <w:vAlign w:val="center"/>
          </w:tcPr>
          <w:p w14:paraId="2E70D55B"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镇托底养护路灯：27</w:t>
            </w:r>
          </w:p>
        </w:tc>
        <w:tc>
          <w:tcPr>
            <w:tcW w:w="1952" w:type="dxa"/>
            <w:vMerge/>
            <w:tcBorders>
              <w:top w:val="single" w:sz="4" w:space="0" w:color="auto"/>
              <w:left w:val="nil"/>
              <w:bottom w:val="single" w:sz="4" w:space="0" w:color="auto"/>
              <w:right w:val="single" w:sz="4" w:space="0" w:color="auto"/>
            </w:tcBorders>
            <w:noWrap/>
            <w:vAlign w:val="center"/>
          </w:tcPr>
          <w:p w14:paraId="39B5C000" w14:textId="77777777" w:rsidR="006E790A" w:rsidRPr="006E790A" w:rsidRDefault="006E790A" w:rsidP="006E790A">
            <w:pPr>
              <w:spacing w:after="0" w:line="240" w:lineRule="auto"/>
              <w:rPr>
                <w:rFonts w:ascii="宋体" w:eastAsia="宋体" w:hAnsi="宋体" w:cs="宋体" w:hint="eastAsia"/>
                <w:color w:val="000000"/>
                <w:szCs w:val="22"/>
                <w14:ligatures w14:val="none"/>
              </w:rPr>
            </w:pPr>
          </w:p>
        </w:tc>
      </w:tr>
      <w:tr w:rsidR="006E790A" w:rsidRPr="006E790A" w14:paraId="4E071614" w14:textId="77777777">
        <w:trPr>
          <w:trHeight w:val="460"/>
          <w:jc w:val="center"/>
        </w:trPr>
        <w:tc>
          <w:tcPr>
            <w:tcW w:w="684" w:type="dxa"/>
            <w:vMerge w:val="restart"/>
            <w:tcBorders>
              <w:top w:val="single" w:sz="4" w:space="0" w:color="auto"/>
              <w:left w:val="single" w:sz="4" w:space="0" w:color="auto"/>
              <w:bottom w:val="single" w:sz="4" w:space="0" w:color="auto"/>
              <w:right w:val="single" w:sz="4" w:space="0" w:color="auto"/>
            </w:tcBorders>
            <w:noWrap/>
            <w:vAlign w:val="center"/>
          </w:tcPr>
          <w:p w14:paraId="174D8A17"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5</w:t>
            </w:r>
          </w:p>
        </w:tc>
        <w:tc>
          <w:tcPr>
            <w:tcW w:w="1582" w:type="dxa"/>
            <w:vMerge w:val="restart"/>
            <w:tcBorders>
              <w:top w:val="single" w:sz="4" w:space="0" w:color="auto"/>
              <w:left w:val="single" w:sz="4" w:space="0" w:color="auto"/>
              <w:bottom w:val="single" w:sz="4" w:space="0" w:color="auto"/>
              <w:right w:val="single" w:sz="4" w:space="0" w:color="auto"/>
            </w:tcBorders>
            <w:noWrap/>
            <w:vAlign w:val="center"/>
          </w:tcPr>
          <w:p w14:paraId="14B74031"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里仁村</w:t>
            </w:r>
          </w:p>
        </w:tc>
        <w:tc>
          <w:tcPr>
            <w:tcW w:w="4225" w:type="dxa"/>
            <w:tcBorders>
              <w:top w:val="single" w:sz="4" w:space="0" w:color="auto"/>
              <w:left w:val="single" w:sz="4" w:space="0" w:color="auto"/>
              <w:bottom w:val="single" w:sz="4" w:space="0" w:color="auto"/>
              <w:right w:val="single" w:sz="4" w:space="0" w:color="auto"/>
            </w:tcBorders>
            <w:noWrap/>
            <w:vAlign w:val="center"/>
          </w:tcPr>
          <w:p w14:paraId="5526553E"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区农村环境综合管理设施量路灯：162</w:t>
            </w:r>
          </w:p>
        </w:tc>
        <w:tc>
          <w:tcPr>
            <w:tcW w:w="1952" w:type="dxa"/>
            <w:vMerge w:val="restart"/>
            <w:tcBorders>
              <w:top w:val="single" w:sz="4" w:space="0" w:color="auto"/>
              <w:left w:val="single" w:sz="4" w:space="0" w:color="auto"/>
              <w:bottom w:val="single" w:sz="4" w:space="0" w:color="auto"/>
              <w:right w:val="single" w:sz="4" w:space="0" w:color="auto"/>
            </w:tcBorders>
            <w:noWrap/>
            <w:vAlign w:val="center"/>
          </w:tcPr>
          <w:p w14:paraId="3AA10344"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162</w:t>
            </w:r>
          </w:p>
        </w:tc>
      </w:tr>
      <w:tr w:rsidR="006E790A" w:rsidRPr="006E790A" w14:paraId="2AAD5627" w14:textId="77777777">
        <w:trPr>
          <w:trHeight w:val="460"/>
          <w:jc w:val="center"/>
        </w:trPr>
        <w:tc>
          <w:tcPr>
            <w:tcW w:w="684" w:type="dxa"/>
            <w:vMerge/>
            <w:tcBorders>
              <w:top w:val="single" w:sz="4" w:space="0" w:color="auto"/>
              <w:left w:val="single" w:sz="4" w:space="0" w:color="auto"/>
              <w:bottom w:val="single" w:sz="4" w:space="0" w:color="auto"/>
              <w:right w:val="single" w:sz="4" w:space="0" w:color="auto"/>
            </w:tcBorders>
            <w:noWrap/>
            <w:vAlign w:val="center"/>
          </w:tcPr>
          <w:p w14:paraId="00E6D6F5" w14:textId="77777777" w:rsidR="006E790A" w:rsidRPr="006E790A" w:rsidRDefault="006E790A" w:rsidP="006E790A">
            <w:pPr>
              <w:spacing w:after="0" w:line="240" w:lineRule="auto"/>
              <w:rPr>
                <w:rFonts w:ascii="宋体" w:eastAsia="宋体" w:hAnsi="宋体" w:cs="宋体" w:hint="eastAsia"/>
                <w:color w:val="000000"/>
                <w:szCs w:val="22"/>
                <w14:ligatures w14:val="none"/>
              </w:rPr>
            </w:pPr>
          </w:p>
        </w:tc>
        <w:tc>
          <w:tcPr>
            <w:tcW w:w="1582" w:type="dxa"/>
            <w:vMerge/>
            <w:tcBorders>
              <w:top w:val="single" w:sz="4" w:space="0" w:color="auto"/>
              <w:left w:val="single" w:sz="4" w:space="0" w:color="auto"/>
              <w:bottom w:val="single" w:sz="4" w:space="0" w:color="auto"/>
              <w:right w:val="single" w:sz="4" w:space="0" w:color="auto"/>
            </w:tcBorders>
            <w:noWrap/>
            <w:vAlign w:val="center"/>
          </w:tcPr>
          <w:p w14:paraId="32D138BD" w14:textId="77777777" w:rsidR="006E790A" w:rsidRPr="006E790A" w:rsidRDefault="006E790A" w:rsidP="006E790A">
            <w:pPr>
              <w:spacing w:after="0" w:line="240" w:lineRule="auto"/>
              <w:rPr>
                <w:rFonts w:ascii="宋体" w:eastAsia="宋体" w:hAnsi="宋体" w:cs="宋体" w:hint="eastAsia"/>
                <w:color w:val="000000"/>
                <w:szCs w:val="22"/>
                <w14:ligatures w14:val="none"/>
              </w:rPr>
            </w:pPr>
          </w:p>
        </w:tc>
        <w:tc>
          <w:tcPr>
            <w:tcW w:w="4225" w:type="dxa"/>
            <w:tcBorders>
              <w:top w:val="single" w:sz="4" w:space="0" w:color="auto"/>
              <w:left w:val="single" w:sz="4" w:space="0" w:color="auto"/>
              <w:bottom w:val="single" w:sz="4" w:space="0" w:color="auto"/>
              <w:right w:val="single" w:sz="4" w:space="0" w:color="auto"/>
            </w:tcBorders>
            <w:noWrap/>
            <w:vAlign w:val="center"/>
          </w:tcPr>
          <w:p w14:paraId="1F7A8C4C"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镇托底养护路灯：0</w:t>
            </w:r>
          </w:p>
        </w:tc>
        <w:tc>
          <w:tcPr>
            <w:tcW w:w="1952" w:type="dxa"/>
            <w:vMerge/>
            <w:tcBorders>
              <w:top w:val="single" w:sz="4" w:space="0" w:color="auto"/>
              <w:left w:val="single" w:sz="4" w:space="0" w:color="auto"/>
              <w:bottom w:val="single" w:sz="4" w:space="0" w:color="auto"/>
              <w:right w:val="single" w:sz="4" w:space="0" w:color="auto"/>
            </w:tcBorders>
            <w:noWrap/>
            <w:vAlign w:val="center"/>
          </w:tcPr>
          <w:p w14:paraId="3B64F239" w14:textId="77777777" w:rsidR="006E790A" w:rsidRPr="006E790A" w:rsidRDefault="006E790A" w:rsidP="006E790A">
            <w:pPr>
              <w:spacing w:after="0" w:line="240" w:lineRule="auto"/>
              <w:rPr>
                <w:rFonts w:ascii="宋体" w:eastAsia="宋体" w:hAnsi="宋体" w:cs="宋体" w:hint="eastAsia"/>
                <w:color w:val="000000"/>
                <w:szCs w:val="22"/>
                <w14:ligatures w14:val="none"/>
              </w:rPr>
            </w:pPr>
          </w:p>
        </w:tc>
      </w:tr>
      <w:tr w:rsidR="006E790A" w:rsidRPr="006E790A" w14:paraId="4C806F4D" w14:textId="77777777">
        <w:trPr>
          <w:trHeight w:val="460"/>
          <w:jc w:val="center"/>
        </w:trPr>
        <w:tc>
          <w:tcPr>
            <w:tcW w:w="684" w:type="dxa"/>
            <w:vMerge w:val="restart"/>
            <w:tcBorders>
              <w:top w:val="single" w:sz="4" w:space="0" w:color="auto"/>
              <w:left w:val="single" w:sz="4" w:space="0" w:color="auto"/>
              <w:bottom w:val="single" w:sz="4" w:space="0" w:color="auto"/>
              <w:right w:val="single" w:sz="4" w:space="0" w:color="auto"/>
            </w:tcBorders>
            <w:noWrap/>
            <w:vAlign w:val="center"/>
          </w:tcPr>
          <w:p w14:paraId="56CEE571"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6</w:t>
            </w:r>
          </w:p>
        </w:tc>
        <w:tc>
          <w:tcPr>
            <w:tcW w:w="1582" w:type="dxa"/>
            <w:vMerge w:val="restart"/>
            <w:tcBorders>
              <w:top w:val="single" w:sz="4" w:space="0" w:color="auto"/>
              <w:left w:val="single" w:sz="4" w:space="0" w:color="auto"/>
              <w:bottom w:val="single" w:sz="4" w:space="0" w:color="auto"/>
              <w:right w:val="single" w:sz="4" w:space="0" w:color="auto"/>
            </w:tcBorders>
            <w:noWrap/>
            <w:vAlign w:val="center"/>
          </w:tcPr>
          <w:p w14:paraId="5A4500A2"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周南村</w:t>
            </w:r>
          </w:p>
        </w:tc>
        <w:tc>
          <w:tcPr>
            <w:tcW w:w="4225" w:type="dxa"/>
            <w:tcBorders>
              <w:top w:val="single" w:sz="4" w:space="0" w:color="auto"/>
              <w:left w:val="single" w:sz="4" w:space="0" w:color="auto"/>
              <w:bottom w:val="single" w:sz="4" w:space="0" w:color="auto"/>
              <w:right w:val="single" w:sz="4" w:space="0" w:color="auto"/>
            </w:tcBorders>
            <w:noWrap/>
            <w:vAlign w:val="center"/>
          </w:tcPr>
          <w:p w14:paraId="243625DD"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区农村环境综合管理设施量路灯：61</w:t>
            </w:r>
          </w:p>
        </w:tc>
        <w:tc>
          <w:tcPr>
            <w:tcW w:w="1952" w:type="dxa"/>
            <w:vMerge w:val="restart"/>
            <w:tcBorders>
              <w:top w:val="single" w:sz="4" w:space="0" w:color="auto"/>
              <w:left w:val="single" w:sz="4" w:space="0" w:color="auto"/>
              <w:bottom w:val="single" w:sz="4" w:space="0" w:color="auto"/>
              <w:right w:val="single" w:sz="4" w:space="0" w:color="auto"/>
            </w:tcBorders>
            <w:noWrap/>
            <w:vAlign w:val="center"/>
          </w:tcPr>
          <w:p w14:paraId="4C574F0C"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94</w:t>
            </w:r>
          </w:p>
        </w:tc>
      </w:tr>
      <w:tr w:rsidR="006E790A" w:rsidRPr="006E790A" w14:paraId="7331169E" w14:textId="77777777">
        <w:trPr>
          <w:trHeight w:val="460"/>
          <w:jc w:val="center"/>
        </w:trPr>
        <w:tc>
          <w:tcPr>
            <w:tcW w:w="684" w:type="dxa"/>
            <w:vMerge/>
            <w:tcBorders>
              <w:top w:val="single" w:sz="4" w:space="0" w:color="auto"/>
              <w:left w:val="single" w:sz="4" w:space="0" w:color="auto"/>
              <w:bottom w:val="single" w:sz="4" w:space="0" w:color="auto"/>
              <w:right w:val="single" w:sz="4" w:space="0" w:color="auto"/>
            </w:tcBorders>
            <w:noWrap/>
            <w:vAlign w:val="center"/>
          </w:tcPr>
          <w:p w14:paraId="763AC50C" w14:textId="77777777" w:rsidR="006E790A" w:rsidRPr="006E790A" w:rsidRDefault="006E790A" w:rsidP="006E790A">
            <w:pPr>
              <w:spacing w:after="0" w:line="240" w:lineRule="auto"/>
              <w:rPr>
                <w:rFonts w:ascii="宋体" w:eastAsia="宋体" w:hAnsi="宋体" w:cs="宋体" w:hint="eastAsia"/>
                <w:color w:val="000000"/>
                <w:szCs w:val="22"/>
                <w14:ligatures w14:val="none"/>
              </w:rPr>
            </w:pPr>
          </w:p>
        </w:tc>
        <w:tc>
          <w:tcPr>
            <w:tcW w:w="1582" w:type="dxa"/>
            <w:vMerge/>
            <w:tcBorders>
              <w:top w:val="single" w:sz="4" w:space="0" w:color="auto"/>
              <w:left w:val="single" w:sz="4" w:space="0" w:color="auto"/>
              <w:bottom w:val="single" w:sz="4" w:space="0" w:color="auto"/>
              <w:right w:val="single" w:sz="4" w:space="0" w:color="auto"/>
            </w:tcBorders>
            <w:noWrap/>
            <w:vAlign w:val="center"/>
          </w:tcPr>
          <w:p w14:paraId="47A642AA" w14:textId="77777777" w:rsidR="006E790A" w:rsidRPr="006E790A" w:rsidRDefault="006E790A" w:rsidP="006E790A">
            <w:pPr>
              <w:spacing w:after="0" w:line="240" w:lineRule="auto"/>
              <w:rPr>
                <w:rFonts w:ascii="宋体" w:eastAsia="宋体" w:hAnsi="宋体" w:cs="宋体" w:hint="eastAsia"/>
                <w:color w:val="000000"/>
                <w:szCs w:val="22"/>
                <w14:ligatures w14:val="none"/>
              </w:rPr>
            </w:pPr>
          </w:p>
        </w:tc>
        <w:tc>
          <w:tcPr>
            <w:tcW w:w="4225" w:type="dxa"/>
            <w:tcBorders>
              <w:top w:val="single" w:sz="4" w:space="0" w:color="auto"/>
              <w:left w:val="single" w:sz="4" w:space="0" w:color="auto"/>
              <w:bottom w:val="single" w:sz="4" w:space="0" w:color="auto"/>
              <w:right w:val="single" w:sz="4" w:space="0" w:color="auto"/>
            </w:tcBorders>
            <w:noWrap/>
            <w:vAlign w:val="center"/>
          </w:tcPr>
          <w:p w14:paraId="50583D69"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镇托底养护路灯：33</w:t>
            </w:r>
          </w:p>
        </w:tc>
        <w:tc>
          <w:tcPr>
            <w:tcW w:w="1952" w:type="dxa"/>
            <w:vMerge/>
            <w:tcBorders>
              <w:top w:val="single" w:sz="4" w:space="0" w:color="auto"/>
              <w:left w:val="single" w:sz="4" w:space="0" w:color="auto"/>
              <w:bottom w:val="single" w:sz="4" w:space="0" w:color="auto"/>
              <w:right w:val="single" w:sz="4" w:space="0" w:color="auto"/>
            </w:tcBorders>
            <w:noWrap/>
            <w:vAlign w:val="center"/>
          </w:tcPr>
          <w:p w14:paraId="6438D430" w14:textId="77777777" w:rsidR="006E790A" w:rsidRPr="006E790A" w:rsidRDefault="006E790A" w:rsidP="006E790A">
            <w:pPr>
              <w:spacing w:after="0" w:line="240" w:lineRule="auto"/>
              <w:rPr>
                <w:rFonts w:ascii="宋体" w:eastAsia="宋体" w:hAnsi="宋体" w:cs="宋体" w:hint="eastAsia"/>
                <w:color w:val="000000"/>
                <w:szCs w:val="22"/>
                <w14:ligatures w14:val="none"/>
              </w:rPr>
            </w:pPr>
          </w:p>
        </w:tc>
      </w:tr>
      <w:tr w:rsidR="006E790A" w:rsidRPr="006E790A" w14:paraId="296C9A4F" w14:textId="77777777">
        <w:trPr>
          <w:trHeight w:val="460"/>
          <w:jc w:val="center"/>
        </w:trPr>
        <w:tc>
          <w:tcPr>
            <w:tcW w:w="684" w:type="dxa"/>
            <w:vMerge w:val="restart"/>
            <w:tcBorders>
              <w:top w:val="single" w:sz="4" w:space="0" w:color="auto"/>
              <w:left w:val="single" w:sz="4" w:space="0" w:color="auto"/>
              <w:bottom w:val="single" w:sz="4" w:space="0" w:color="auto"/>
              <w:right w:val="single" w:sz="4" w:space="0" w:color="auto"/>
            </w:tcBorders>
            <w:noWrap/>
            <w:vAlign w:val="center"/>
          </w:tcPr>
          <w:p w14:paraId="3D3D9BCB"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7</w:t>
            </w:r>
          </w:p>
        </w:tc>
        <w:tc>
          <w:tcPr>
            <w:tcW w:w="1582" w:type="dxa"/>
            <w:vMerge w:val="restart"/>
            <w:tcBorders>
              <w:top w:val="single" w:sz="4" w:space="0" w:color="auto"/>
              <w:left w:val="single" w:sz="4" w:space="0" w:color="auto"/>
              <w:bottom w:val="single" w:sz="4" w:space="0" w:color="auto"/>
              <w:right w:val="single" w:sz="4" w:space="0" w:color="auto"/>
            </w:tcBorders>
            <w:noWrap/>
            <w:vAlign w:val="center"/>
          </w:tcPr>
          <w:p w14:paraId="7F8E7FE7"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姚桥村</w:t>
            </w:r>
          </w:p>
        </w:tc>
        <w:tc>
          <w:tcPr>
            <w:tcW w:w="4225" w:type="dxa"/>
            <w:tcBorders>
              <w:top w:val="single" w:sz="4" w:space="0" w:color="auto"/>
              <w:left w:val="single" w:sz="4" w:space="0" w:color="auto"/>
              <w:bottom w:val="single" w:sz="4" w:space="0" w:color="auto"/>
              <w:right w:val="single" w:sz="4" w:space="0" w:color="auto"/>
            </w:tcBorders>
            <w:noWrap/>
            <w:vAlign w:val="center"/>
          </w:tcPr>
          <w:p w14:paraId="18CDB3DC"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区农村环境综合管理设施量路灯：23</w:t>
            </w:r>
          </w:p>
        </w:tc>
        <w:tc>
          <w:tcPr>
            <w:tcW w:w="1952" w:type="dxa"/>
            <w:vMerge w:val="restart"/>
            <w:tcBorders>
              <w:top w:val="single" w:sz="4" w:space="0" w:color="auto"/>
              <w:left w:val="single" w:sz="4" w:space="0" w:color="auto"/>
              <w:bottom w:val="single" w:sz="4" w:space="0" w:color="auto"/>
              <w:right w:val="single" w:sz="4" w:space="0" w:color="auto"/>
            </w:tcBorders>
            <w:noWrap/>
            <w:vAlign w:val="center"/>
          </w:tcPr>
          <w:p w14:paraId="2679CAFA"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23</w:t>
            </w:r>
          </w:p>
        </w:tc>
      </w:tr>
      <w:tr w:rsidR="006E790A" w:rsidRPr="006E790A" w14:paraId="783C86DE" w14:textId="77777777">
        <w:trPr>
          <w:trHeight w:val="460"/>
          <w:jc w:val="center"/>
        </w:trPr>
        <w:tc>
          <w:tcPr>
            <w:tcW w:w="684" w:type="dxa"/>
            <w:vMerge/>
            <w:tcBorders>
              <w:top w:val="single" w:sz="4" w:space="0" w:color="auto"/>
              <w:left w:val="single" w:sz="4" w:space="0" w:color="auto"/>
              <w:bottom w:val="single" w:sz="4" w:space="0" w:color="auto"/>
              <w:right w:val="single" w:sz="4" w:space="0" w:color="auto"/>
            </w:tcBorders>
            <w:noWrap/>
            <w:vAlign w:val="center"/>
          </w:tcPr>
          <w:p w14:paraId="46689919" w14:textId="77777777" w:rsidR="006E790A" w:rsidRPr="006E790A" w:rsidRDefault="006E790A" w:rsidP="006E790A">
            <w:pPr>
              <w:spacing w:after="0" w:line="240" w:lineRule="auto"/>
              <w:rPr>
                <w:rFonts w:ascii="宋体" w:eastAsia="宋体" w:hAnsi="宋体" w:cs="宋体" w:hint="eastAsia"/>
                <w:color w:val="000000"/>
                <w:szCs w:val="22"/>
                <w14:ligatures w14:val="none"/>
              </w:rPr>
            </w:pPr>
          </w:p>
        </w:tc>
        <w:tc>
          <w:tcPr>
            <w:tcW w:w="1582" w:type="dxa"/>
            <w:vMerge/>
            <w:tcBorders>
              <w:top w:val="single" w:sz="4" w:space="0" w:color="auto"/>
              <w:left w:val="single" w:sz="4" w:space="0" w:color="auto"/>
              <w:bottom w:val="single" w:sz="4" w:space="0" w:color="auto"/>
              <w:right w:val="single" w:sz="4" w:space="0" w:color="auto"/>
            </w:tcBorders>
            <w:noWrap/>
            <w:vAlign w:val="center"/>
          </w:tcPr>
          <w:p w14:paraId="35C62A1A" w14:textId="77777777" w:rsidR="006E790A" w:rsidRPr="006E790A" w:rsidRDefault="006E790A" w:rsidP="006E790A">
            <w:pPr>
              <w:spacing w:after="0" w:line="240" w:lineRule="auto"/>
              <w:rPr>
                <w:rFonts w:ascii="宋体" w:eastAsia="宋体" w:hAnsi="宋体" w:cs="宋体" w:hint="eastAsia"/>
                <w:color w:val="000000"/>
                <w:szCs w:val="22"/>
                <w14:ligatures w14:val="none"/>
              </w:rPr>
            </w:pPr>
          </w:p>
        </w:tc>
        <w:tc>
          <w:tcPr>
            <w:tcW w:w="4225" w:type="dxa"/>
            <w:tcBorders>
              <w:top w:val="single" w:sz="4" w:space="0" w:color="auto"/>
              <w:left w:val="single" w:sz="4" w:space="0" w:color="auto"/>
              <w:bottom w:val="single" w:sz="4" w:space="0" w:color="auto"/>
              <w:right w:val="single" w:sz="4" w:space="0" w:color="auto"/>
            </w:tcBorders>
            <w:noWrap/>
            <w:vAlign w:val="center"/>
          </w:tcPr>
          <w:p w14:paraId="0E49EF01"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镇托底养护路灯：0</w:t>
            </w:r>
          </w:p>
        </w:tc>
        <w:tc>
          <w:tcPr>
            <w:tcW w:w="1952" w:type="dxa"/>
            <w:vMerge/>
            <w:tcBorders>
              <w:top w:val="single" w:sz="4" w:space="0" w:color="auto"/>
              <w:left w:val="single" w:sz="4" w:space="0" w:color="auto"/>
              <w:bottom w:val="single" w:sz="4" w:space="0" w:color="auto"/>
              <w:right w:val="single" w:sz="4" w:space="0" w:color="auto"/>
            </w:tcBorders>
            <w:noWrap/>
            <w:vAlign w:val="center"/>
          </w:tcPr>
          <w:p w14:paraId="4562BEBF" w14:textId="77777777" w:rsidR="006E790A" w:rsidRPr="006E790A" w:rsidRDefault="006E790A" w:rsidP="006E790A">
            <w:pPr>
              <w:spacing w:after="0" w:line="240" w:lineRule="auto"/>
              <w:rPr>
                <w:rFonts w:ascii="宋体" w:eastAsia="宋体" w:hAnsi="宋体" w:cs="宋体" w:hint="eastAsia"/>
                <w:color w:val="000000"/>
                <w:szCs w:val="22"/>
                <w14:ligatures w14:val="none"/>
              </w:rPr>
            </w:pPr>
          </w:p>
        </w:tc>
      </w:tr>
      <w:tr w:rsidR="006E790A" w:rsidRPr="006E790A" w14:paraId="26F6FE29" w14:textId="77777777">
        <w:trPr>
          <w:trHeight w:val="460"/>
          <w:jc w:val="center"/>
        </w:trPr>
        <w:tc>
          <w:tcPr>
            <w:tcW w:w="684" w:type="dxa"/>
            <w:vMerge w:val="restart"/>
            <w:tcBorders>
              <w:top w:val="single" w:sz="4" w:space="0" w:color="auto"/>
              <w:left w:val="single" w:sz="4" w:space="0" w:color="auto"/>
              <w:bottom w:val="single" w:sz="4" w:space="0" w:color="auto"/>
              <w:right w:val="single" w:sz="4" w:space="0" w:color="auto"/>
            </w:tcBorders>
            <w:noWrap/>
            <w:vAlign w:val="center"/>
          </w:tcPr>
          <w:p w14:paraId="450ED88D"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8</w:t>
            </w:r>
          </w:p>
        </w:tc>
        <w:tc>
          <w:tcPr>
            <w:tcW w:w="1582" w:type="dxa"/>
            <w:vMerge w:val="restart"/>
            <w:tcBorders>
              <w:top w:val="single" w:sz="4" w:space="0" w:color="auto"/>
              <w:left w:val="single" w:sz="4" w:space="0" w:color="auto"/>
              <w:bottom w:val="single" w:sz="4" w:space="0" w:color="auto"/>
              <w:right w:val="single" w:sz="4" w:space="0" w:color="auto"/>
            </w:tcBorders>
            <w:noWrap/>
            <w:vAlign w:val="center"/>
          </w:tcPr>
          <w:p w14:paraId="65967442"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proofErr w:type="gramStart"/>
            <w:r w:rsidRPr="006E790A">
              <w:rPr>
                <w:rFonts w:ascii="宋体" w:eastAsia="宋体" w:hAnsi="宋体" w:cs="宋体" w:hint="eastAsia"/>
                <w:color w:val="000000"/>
                <w:kern w:val="0"/>
                <w:szCs w:val="22"/>
                <w:lang w:bidi="ar"/>
                <w14:ligatures w14:val="none"/>
              </w:rPr>
              <w:t>界浜</w:t>
            </w:r>
            <w:proofErr w:type="gramEnd"/>
            <w:r w:rsidRPr="006E790A">
              <w:rPr>
                <w:rFonts w:ascii="宋体" w:eastAsia="宋体" w:hAnsi="宋体" w:cs="宋体" w:hint="eastAsia"/>
                <w:color w:val="000000"/>
                <w:kern w:val="0"/>
                <w:szCs w:val="22"/>
                <w:lang w:bidi="ar"/>
                <w14:ligatures w14:val="none"/>
              </w:rPr>
              <w:t>村</w:t>
            </w:r>
          </w:p>
        </w:tc>
        <w:tc>
          <w:tcPr>
            <w:tcW w:w="4225" w:type="dxa"/>
            <w:tcBorders>
              <w:top w:val="single" w:sz="4" w:space="0" w:color="auto"/>
              <w:left w:val="single" w:sz="4" w:space="0" w:color="auto"/>
              <w:bottom w:val="single" w:sz="4" w:space="0" w:color="auto"/>
              <w:right w:val="single" w:sz="4" w:space="0" w:color="auto"/>
            </w:tcBorders>
            <w:noWrap/>
            <w:vAlign w:val="center"/>
          </w:tcPr>
          <w:p w14:paraId="57F6FC6A"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区农村环境综合管理设施量路灯：342</w:t>
            </w:r>
          </w:p>
        </w:tc>
        <w:tc>
          <w:tcPr>
            <w:tcW w:w="1952" w:type="dxa"/>
            <w:vMerge w:val="restart"/>
            <w:tcBorders>
              <w:top w:val="single" w:sz="4" w:space="0" w:color="auto"/>
              <w:left w:val="single" w:sz="4" w:space="0" w:color="auto"/>
              <w:bottom w:val="single" w:sz="4" w:space="0" w:color="auto"/>
              <w:right w:val="single" w:sz="4" w:space="0" w:color="auto"/>
            </w:tcBorders>
            <w:noWrap/>
            <w:vAlign w:val="center"/>
          </w:tcPr>
          <w:p w14:paraId="393E52B0"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342</w:t>
            </w:r>
          </w:p>
        </w:tc>
      </w:tr>
      <w:tr w:rsidR="006E790A" w:rsidRPr="006E790A" w14:paraId="15A9D209" w14:textId="77777777">
        <w:trPr>
          <w:trHeight w:val="460"/>
          <w:jc w:val="center"/>
        </w:trPr>
        <w:tc>
          <w:tcPr>
            <w:tcW w:w="684" w:type="dxa"/>
            <w:vMerge/>
            <w:tcBorders>
              <w:top w:val="single" w:sz="4" w:space="0" w:color="auto"/>
              <w:left w:val="single" w:sz="4" w:space="0" w:color="auto"/>
              <w:bottom w:val="single" w:sz="4" w:space="0" w:color="auto"/>
              <w:right w:val="single" w:sz="4" w:space="0" w:color="auto"/>
            </w:tcBorders>
            <w:noWrap/>
            <w:vAlign w:val="center"/>
          </w:tcPr>
          <w:p w14:paraId="6C8124A9" w14:textId="77777777" w:rsidR="006E790A" w:rsidRPr="006E790A" w:rsidRDefault="006E790A" w:rsidP="006E790A">
            <w:pPr>
              <w:spacing w:after="0" w:line="240" w:lineRule="auto"/>
              <w:rPr>
                <w:rFonts w:ascii="宋体" w:eastAsia="宋体" w:hAnsi="宋体" w:cs="宋体" w:hint="eastAsia"/>
                <w:color w:val="000000"/>
                <w:szCs w:val="22"/>
                <w14:ligatures w14:val="none"/>
              </w:rPr>
            </w:pPr>
          </w:p>
        </w:tc>
        <w:tc>
          <w:tcPr>
            <w:tcW w:w="1582" w:type="dxa"/>
            <w:vMerge/>
            <w:tcBorders>
              <w:top w:val="single" w:sz="4" w:space="0" w:color="auto"/>
              <w:left w:val="single" w:sz="4" w:space="0" w:color="auto"/>
              <w:bottom w:val="single" w:sz="4" w:space="0" w:color="auto"/>
              <w:right w:val="single" w:sz="4" w:space="0" w:color="auto"/>
            </w:tcBorders>
            <w:noWrap/>
            <w:vAlign w:val="center"/>
          </w:tcPr>
          <w:p w14:paraId="31686952" w14:textId="77777777" w:rsidR="006E790A" w:rsidRPr="006E790A" w:rsidRDefault="006E790A" w:rsidP="006E790A">
            <w:pPr>
              <w:spacing w:after="0" w:line="240" w:lineRule="auto"/>
              <w:rPr>
                <w:rFonts w:ascii="宋体" w:eastAsia="宋体" w:hAnsi="宋体" w:cs="宋体" w:hint="eastAsia"/>
                <w:color w:val="000000"/>
                <w:szCs w:val="22"/>
                <w14:ligatures w14:val="none"/>
              </w:rPr>
            </w:pPr>
          </w:p>
        </w:tc>
        <w:tc>
          <w:tcPr>
            <w:tcW w:w="4225" w:type="dxa"/>
            <w:tcBorders>
              <w:top w:val="single" w:sz="4" w:space="0" w:color="auto"/>
              <w:left w:val="single" w:sz="4" w:space="0" w:color="auto"/>
              <w:bottom w:val="single" w:sz="4" w:space="0" w:color="auto"/>
              <w:right w:val="single" w:sz="4" w:space="0" w:color="auto"/>
            </w:tcBorders>
            <w:noWrap/>
            <w:vAlign w:val="center"/>
          </w:tcPr>
          <w:p w14:paraId="0D9D476F"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镇托底养护路灯：0</w:t>
            </w:r>
          </w:p>
        </w:tc>
        <w:tc>
          <w:tcPr>
            <w:tcW w:w="1952" w:type="dxa"/>
            <w:vMerge/>
            <w:tcBorders>
              <w:top w:val="single" w:sz="4" w:space="0" w:color="auto"/>
              <w:left w:val="single" w:sz="4" w:space="0" w:color="auto"/>
              <w:bottom w:val="single" w:sz="4" w:space="0" w:color="auto"/>
              <w:right w:val="single" w:sz="4" w:space="0" w:color="auto"/>
            </w:tcBorders>
            <w:noWrap/>
            <w:vAlign w:val="center"/>
          </w:tcPr>
          <w:p w14:paraId="65CA1C3A" w14:textId="77777777" w:rsidR="006E790A" w:rsidRPr="006E790A" w:rsidRDefault="006E790A" w:rsidP="006E790A">
            <w:pPr>
              <w:spacing w:after="0" w:line="240" w:lineRule="auto"/>
              <w:rPr>
                <w:rFonts w:ascii="宋体" w:eastAsia="宋体" w:hAnsi="宋体" w:cs="宋体" w:hint="eastAsia"/>
                <w:color w:val="000000"/>
                <w:szCs w:val="22"/>
                <w14:ligatures w14:val="none"/>
              </w:rPr>
            </w:pPr>
          </w:p>
        </w:tc>
      </w:tr>
      <w:tr w:rsidR="006E790A" w:rsidRPr="006E790A" w14:paraId="69C602D7" w14:textId="77777777">
        <w:trPr>
          <w:trHeight w:val="460"/>
          <w:jc w:val="center"/>
        </w:trPr>
        <w:tc>
          <w:tcPr>
            <w:tcW w:w="684" w:type="dxa"/>
            <w:vMerge w:val="restart"/>
            <w:tcBorders>
              <w:top w:val="single" w:sz="4" w:space="0" w:color="auto"/>
              <w:left w:val="single" w:sz="4" w:space="0" w:color="auto"/>
              <w:bottom w:val="single" w:sz="4" w:space="0" w:color="auto"/>
              <w:right w:val="single" w:sz="4" w:space="0" w:color="auto"/>
            </w:tcBorders>
            <w:noWrap/>
            <w:vAlign w:val="center"/>
          </w:tcPr>
          <w:p w14:paraId="2EEB6B80"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9</w:t>
            </w:r>
          </w:p>
        </w:tc>
        <w:tc>
          <w:tcPr>
            <w:tcW w:w="1582" w:type="dxa"/>
            <w:vMerge w:val="restart"/>
            <w:tcBorders>
              <w:top w:val="single" w:sz="4" w:space="0" w:color="auto"/>
              <w:left w:val="single" w:sz="4" w:space="0" w:color="auto"/>
              <w:bottom w:val="single" w:sz="4" w:space="0" w:color="auto"/>
              <w:right w:val="single" w:sz="4" w:space="0" w:color="auto"/>
            </w:tcBorders>
            <w:noWrap/>
            <w:vAlign w:val="center"/>
          </w:tcPr>
          <w:p w14:paraId="1887EB3D"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瓦南村</w:t>
            </w:r>
          </w:p>
        </w:tc>
        <w:tc>
          <w:tcPr>
            <w:tcW w:w="4225" w:type="dxa"/>
            <w:tcBorders>
              <w:top w:val="single" w:sz="4" w:space="0" w:color="auto"/>
              <w:left w:val="single" w:sz="4" w:space="0" w:color="auto"/>
              <w:bottom w:val="single" w:sz="4" w:space="0" w:color="auto"/>
              <w:right w:val="single" w:sz="4" w:space="0" w:color="auto"/>
            </w:tcBorders>
            <w:noWrap/>
            <w:vAlign w:val="center"/>
          </w:tcPr>
          <w:p w14:paraId="31583F8E"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区农村环境综合管理设施量路灯：442</w:t>
            </w:r>
          </w:p>
        </w:tc>
        <w:tc>
          <w:tcPr>
            <w:tcW w:w="1952" w:type="dxa"/>
            <w:vMerge w:val="restart"/>
            <w:tcBorders>
              <w:top w:val="single" w:sz="4" w:space="0" w:color="auto"/>
              <w:left w:val="single" w:sz="4" w:space="0" w:color="auto"/>
              <w:bottom w:val="single" w:sz="4" w:space="0" w:color="auto"/>
              <w:right w:val="single" w:sz="4" w:space="0" w:color="auto"/>
            </w:tcBorders>
            <w:noWrap/>
            <w:vAlign w:val="center"/>
          </w:tcPr>
          <w:p w14:paraId="218AED80"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442</w:t>
            </w:r>
          </w:p>
        </w:tc>
      </w:tr>
      <w:tr w:rsidR="006E790A" w:rsidRPr="006E790A" w14:paraId="4C5F2B69" w14:textId="77777777">
        <w:trPr>
          <w:trHeight w:val="460"/>
          <w:jc w:val="center"/>
        </w:trPr>
        <w:tc>
          <w:tcPr>
            <w:tcW w:w="684" w:type="dxa"/>
            <w:vMerge/>
            <w:tcBorders>
              <w:top w:val="single" w:sz="4" w:space="0" w:color="auto"/>
              <w:left w:val="single" w:sz="4" w:space="0" w:color="auto"/>
              <w:bottom w:val="single" w:sz="4" w:space="0" w:color="auto"/>
              <w:right w:val="single" w:sz="4" w:space="0" w:color="auto"/>
            </w:tcBorders>
            <w:noWrap/>
            <w:vAlign w:val="center"/>
          </w:tcPr>
          <w:p w14:paraId="6C67ECE9" w14:textId="77777777" w:rsidR="006E790A" w:rsidRPr="006E790A" w:rsidRDefault="006E790A" w:rsidP="006E790A">
            <w:pPr>
              <w:spacing w:after="0" w:line="240" w:lineRule="auto"/>
              <w:rPr>
                <w:rFonts w:ascii="宋体" w:eastAsia="宋体" w:hAnsi="宋体" w:cs="宋体" w:hint="eastAsia"/>
                <w:color w:val="000000"/>
                <w:szCs w:val="22"/>
                <w14:ligatures w14:val="none"/>
              </w:rPr>
            </w:pPr>
          </w:p>
        </w:tc>
        <w:tc>
          <w:tcPr>
            <w:tcW w:w="1582" w:type="dxa"/>
            <w:vMerge/>
            <w:tcBorders>
              <w:top w:val="single" w:sz="4" w:space="0" w:color="auto"/>
              <w:left w:val="single" w:sz="4" w:space="0" w:color="auto"/>
              <w:bottom w:val="single" w:sz="4" w:space="0" w:color="auto"/>
              <w:right w:val="single" w:sz="4" w:space="0" w:color="auto"/>
            </w:tcBorders>
            <w:noWrap/>
            <w:vAlign w:val="center"/>
          </w:tcPr>
          <w:p w14:paraId="69F89BAE" w14:textId="77777777" w:rsidR="006E790A" w:rsidRPr="006E790A" w:rsidRDefault="006E790A" w:rsidP="006E790A">
            <w:pPr>
              <w:spacing w:after="0" w:line="240" w:lineRule="auto"/>
              <w:rPr>
                <w:rFonts w:ascii="宋体" w:eastAsia="宋体" w:hAnsi="宋体" w:cs="宋体" w:hint="eastAsia"/>
                <w:color w:val="000000"/>
                <w:szCs w:val="22"/>
                <w14:ligatures w14:val="none"/>
              </w:rPr>
            </w:pPr>
          </w:p>
        </w:tc>
        <w:tc>
          <w:tcPr>
            <w:tcW w:w="4225" w:type="dxa"/>
            <w:tcBorders>
              <w:top w:val="single" w:sz="4" w:space="0" w:color="auto"/>
              <w:left w:val="single" w:sz="4" w:space="0" w:color="auto"/>
              <w:bottom w:val="single" w:sz="4" w:space="0" w:color="auto"/>
              <w:right w:val="single" w:sz="4" w:space="0" w:color="auto"/>
            </w:tcBorders>
            <w:noWrap/>
            <w:vAlign w:val="center"/>
          </w:tcPr>
          <w:p w14:paraId="017957ED"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镇托底养护路灯：0</w:t>
            </w:r>
          </w:p>
        </w:tc>
        <w:tc>
          <w:tcPr>
            <w:tcW w:w="1952" w:type="dxa"/>
            <w:vMerge/>
            <w:tcBorders>
              <w:top w:val="single" w:sz="4" w:space="0" w:color="auto"/>
              <w:left w:val="single" w:sz="4" w:space="0" w:color="auto"/>
              <w:bottom w:val="single" w:sz="4" w:space="0" w:color="auto"/>
              <w:right w:val="single" w:sz="4" w:space="0" w:color="auto"/>
            </w:tcBorders>
            <w:noWrap/>
            <w:vAlign w:val="center"/>
          </w:tcPr>
          <w:p w14:paraId="272EE04A" w14:textId="77777777" w:rsidR="006E790A" w:rsidRPr="006E790A" w:rsidRDefault="006E790A" w:rsidP="006E790A">
            <w:pPr>
              <w:spacing w:after="0" w:line="240" w:lineRule="auto"/>
              <w:rPr>
                <w:rFonts w:ascii="宋体" w:eastAsia="宋体" w:hAnsi="宋体" w:cs="宋体" w:hint="eastAsia"/>
                <w:color w:val="000000"/>
                <w:szCs w:val="22"/>
                <w14:ligatures w14:val="none"/>
              </w:rPr>
            </w:pPr>
          </w:p>
        </w:tc>
      </w:tr>
      <w:tr w:rsidR="006E790A" w:rsidRPr="006E790A" w14:paraId="250C138F" w14:textId="77777777">
        <w:trPr>
          <w:trHeight w:val="460"/>
          <w:jc w:val="center"/>
        </w:trPr>
        <w:tc>
          <w:tcPr>
            <w:tcW w:w="684" w:type="dxa"/>
            <w:vMerge w:val="restart"/>
            <w:tcBorders>
              <w:top w:val="single" w:sz="4" w:space="0" w:color="auto"/>
              <w:left w:val="single" w:sz="4" w:space="0" w:color="auto"/>
              <w:bottom w:val="single" w:sz="4" w:space="0" w:color="auto"/>
              <w:right w:val="single" w:sz="4" w:space="0" w:color="auto"/>
            </w:tcBorders>
            <w:noWrap/>
            <w:vAlign w:val="center"/>
          </w:tcPr>
          <w:p w14:paraId="7A1126C8"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10</w:t>
            </w:r>
          </w:p>
        </w:tc>
        <w:tc>
          <w:tcPr>
            <w:tcW w:w="1582" w:type="dxa"/>
            <w:vMerge w:val="restart"/>
            <w:tcBorders>
              <w:top w:val="single" w:sz="4" w:space="0" w:color="auto"/>
              <w:left w:val="single" w:sz="4" w:space="0" w:color="auto"/>
              <w:bottom w:val="single" w:sz="4" w:space="0" w:color="auto"/>
              <w:right w:val="single" w:sz="4" w:space="0" w:color="auto"/>
            </w:tcBorders>
            <w:noWrap/>
            <w:vAlign w:val="center"/>
          </w:tcPr>
          <w:p w14:paraId="7F09C1AF"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proofErr w:type="gramStart"/>
            <w:r w:rsidRPr="006E790A">
              <w:rPr>
                <w:rFonts w:ascii="宋体" w:eastAsia="宋体" w:hAnsi="宋体" w:cs="宋体" w:hint="eastAsia"/>
                <w:color w:val="000000"/>
                <w:kern w:val="0"/>
                <w:szCs w:val="22"/>
                <w:lang w:bidi="ar"/>
                <w14:ligatures w14:val="none"/>
              </w:rPr>
              <w:t>牛桥村</w:t>
            </w:r>
            <w:proofErr w:type="gramEnd"/>
          </w:p>
        </w:tc>
        <w:tc>
          <w:tcPr>
            <w:tcW w:w="4225" w:type="dxa"/>
            <w:tcBorders>
              <w:top w:val="single" w:sz="4" w:space="0" w:color="auto"/>
              <w:left w:val="single" w:sz="4" w:space="0" w:color="auto"/>
              <w:bottom w:val="single" w:sz="4" w:space="0" w:color="auto"/>
              <w:right w:val="single" w:sz="4" w:space="0" w:color="auto"/>
            </w:tcBorders>
            <w:noWrap/>
            <w:vAlign w:val="center"/>
          </w:tcPr>
          <w:p w14:paraId="345860AB"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区农村环境综合管理设施量路灯：0</w:t>
            </w:r>
          </w:p>
        </w:tc>
        <w:tc>
          <w:tcPr>
            <w:tcW w:w="1952" w:type="dxa"/>
            <w:vMerge w:val="restart"/>
            <w:tcBorders>
              <w:top w:val="single" w:sz="4" w:space="0" w:color="auto"/>
              <w:left w:val="single" w:sz="4" w:space="0" w:color="auto"/>
              <w:bottom w:val="single" w:sz="4" w:space="0" w:color="auto"/>
              <w:right w:val="single" w:sz="4" w:space="0" w:color="auto"/>
            </w:tcBorders>
            <w:noWrap/>
            <w:vAlign w:val="center"/>
          </w:tcPr>
          <w:p w14:paraId="3D8150F8"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28</w:t>
            </w:r>
          </w:p>
        </w:tc>
      </w:tr>
      <w:tr w:rsidR="006E790A" w:rsidRPr="006E790A" w14:paraId="59A09EBC" w14:textId="77777777">
        <w:trPr>
          <w:trHeight w:val="460"/>
          <w:jc w:val="center"/>
        </w:trPr>
        <w:tc>
          <w:tcPr>
            <w:tcW w:w="684" w:type="dxa"/>
            <w:vMerge/>
            <w:tcBorders>
              <w:top w:val="single" w:sz="4" w:space="0" w:color="auto"/>
              <w:left w:val="single" w:sz="4" w:space="0" w:color="auto"/>
              <w:bottom w:val="single" w:sz="4" w:space="0" w:color="auto"/>
              <w:right w:val="single" w:sz="4" w:space="0" w:color="auto"/>
            </w:tcBorders>
            <w:noWrap/>
            <w:vAlign w:val="center"/>
          </w:tcPr>
          <w:p w14:paraId="5B572A24" w14:textId="77777777" w:rsidR="006E790A" w:rsidRPr="006E790A" w:rsidRDefault="006E790A" w:rsidP="006E790A">
            <w:pPr>
              <w:spacing w:after="0" w:line="240" w:lineRule="auto"/>
              <w:rPr>
                <w:rFonts w:ascii="宋体" w:eastAsia="宋体" w:hAnsi="宋体" w:cs="宋体" w:hint="eastAsia"/>
                <w:color w:val="000000"/>
                <w:szCs w:val="22"/>
                <w14:ligatures w14:val="none"/>
              </w:rPr>
            </w:pPr>
          </w:p>
        </w:tc>
        <w:tc>
          <w:tcPr>
            <w:tcW w:w="1582" w:type="dxa"/>
            <w:vMerge/>
            <w:tcBorders>
              <w:top w:val="single" w:sz="4" w:space="0" w:color="auto"/>
              <w:left w:val="single" w:sz="4" w:space="0" w:color="auto"/>
              <w:bottom w:val="single" w:sz="4" w:space="0" w:color="auto"/>
              <w:right w:val="single" w:sz="4" w:space="0" w:color="auto"/>
            </w:tcBorders>
            <w:noWrap/>
            <w:vAlign w:val="center"/>
          </w:tcPr>
          <w:p w14:paraId="39F89513" w14:textId="77777777" w:rsidR="006E790A" w:rsidRPr="006E790A" w:rsidRDefault="006E790A" w:rsidP="006E790A">
            <w:pPr>
              <w:spacing w:after="0" w:line="240" w:lineRule="auto"/>
              <w:rPr>
                <w:rFonts w:ascii="宋体" w:eastAsia="宋体" w:hAnsi="宋体" w:cs="宋体" w:hint="eastAsia"/>
                <w:color w:val="000000"/>
                <w:szCs w:val="22"/>
                <w14:ligatures w14:val="none"/>
              </w:rPr>
            </w:pPr>
          </w:p>
        </w:tc>
        <w:tc>
          <w:tcPr>
            <w:tcW w:w="4225" w:type="dxa"/>
            <w:tcBorders>
              <w:top w:val="single" w:sz="4" w:space="0" w:color="auto"/>
              <w:left w:val="single" w:sz="4" w:space="0" w:color="auto"/>
              <w:bottom w:val="single" w:sz="4" w:space="0" w:color="auto"/>
              <w:right w:val="single" w:sz="4" w:space="0" w:color="auto"/>
            </w:tcBorders>
            <w:noWrap/>
            <w:vAlign w:val="center"/>
          </w:tcPr>
          <w:p w14:paraId="107BC642"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镇托底养护路灯：28</w:t>
            </w:r>
          </w:p>
        </w:tc>
        <w:tc>
          <w:tcPr>
            <w:tcW w:w="1952" w:type="dxa"/>
            <w:vMerge/>
            <w:tcBorders>
              <w:top w:val="single" w:sz="4" w:space="0" w:color="auto"/>
              <w:left w:val="single" w:sz="4" w:space="0" w:color="auto"/>
              <w:bottom w:val="single" w:sz="4" w:space="0" w:color="auto"/>
              <w:right w:val="single" w:sz="4" w:space="0" w:color="auto"/>
            </w:tcBorders>
            <w:noWrap/>
            <w:vAlign w:val="center"/>
          </w:tcPr>
          <w:p w14:paraId="777188F9" w14:textId="77777777" w:rsidR="006E790A" w:rsidRPr="006E790A" w:rsidRDefault="006E790A" w:rsidP="006E790A">
            <w:pPr>
              <w:spacing w:after="0" w:line="240" w:lineRule="auto"/>
              <w:rPr>
                <w:rFonts w:ascii="宋体" w:eastAsia="宋体" w:hAnsi="宋体" w:cs="宋体" w:hint="eastAsia"/>
                <w:color w:val="000000"/>
                <w:szCs w:val="22"/>
                <w14:ligatures w14:val="none"/>
              </w:rPr>
            </w:pPr>
          </w:p>
        </w:tc>
      </w:tr>
      <w:tr w:rsidR="006E790A" w:rsidRPr="006E790A" w14:paraId="7A7DE77F" w14:textId="77777777">
        <w:trPr>
          <w:trHeight w:val="460"/>
          <w:jc w:val="center"/>
        </w:trPr>
        <w:tc>
          <w:tcPr>
            <w:tcW w:w="684" w:type="dxa"/>
            <w:tcBorders>
              <w:top w:val="single" w:sz="4" w:space="0" w:color="auto"/>
              <w:left w:val="single" w:sz="4" w:space="0" w:color="auto"/>
              <w:bottom w:val="single" w:sz="4" w:space="0" w:color="auto"/>
              <w:right w:val="single" w:sz="4" w:space="0" w:color="auto"/>
            </w:tcBorders>
            <w:vAlign w:val="center"/>
          </w:tcPr>
          <w:p w14:paraId="01F669E4" w14:textId="77777777" w:rsidR="006E790A" w:rsidRPr="006E790A" w:rsidRDefault="006E790A" w:rsidP="006E790A">
            <w:pPr>
              <w:spacing w:after="0" w:line="240" w:lineRule="auto"/>
              <w:rPr>
                <w:rFonts w:ascii="宋体" w:eastAsia="宋体" w:hAnsi="宋体" w:cs="宋体" w:hint="eastAsia"/>
                <w:color w:val="000000"/>
                <w:szCs w:val="22"/>
                <w14:ligatures w14:val="none"/>
              </w:rPr>
            </w:pPr>
          </w:p>
        </w:tc>
        <w:tc>
          <w:tcPr>
            <w:tcW w:w="1582" w:type="dxa"/>
            <w:tcBorders>
              <w:top w:val="single" w:sz="4" w:space="0" w:color="auto"/>
              <w:left w:val="single" w:sz="4" w:space="0" w:color="auto"/>
              <w:bottom w:val="single" w:sz="4" w:space="0" w:color="auto"/>
              <w:right w:val="single" w:sz="4" w:space="0" w:color="auto"/>
            </w:tcBorders>
            <w:noWrap/>
            <w:vAlign w:val="center"/>
          </w:tcPr>
          <w:p w14:paraId="65491044"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合计</w:t>
            </w:r>
          </w:p>
        </w:tc>
        <w:tc>
          <w:tcPr>
            <w:tcW w:w="4225" w:type="dxa"/>
            <w:tcBorders>
              <w:top w:val="single" w:sz="4" w:space="0" w:color="auto"/>
              <w:left w:val="single" w:sz="4" w:space="0" w:color="auto"/>
              <w:bottom w:val="single" w:sz="4" w:space="0" w:color="auto"/>
              <w:right w:val="single" w:sz="4" w:space="0" w:color="auto"/>
            </w:tcBorders>
            <w:noWrap/>
            <w:vAlign w:val="center"/>
          </w:tcPr>
          <w:p w14:paraId="3F01E2A3" w14:textId="77777777" w:rsidR="006E790A" w:rsidRPr="006E790A" w:rsidRDefault="006E790A" w:rsidP="006E790A">
            <w:pPr>
              <w:spacing w:after="0" w:line="240" w:lineRule="auto"/>
              <w:rPr>
                <w:rFonts w:ascii="宋体" w:eastAsia="宋体" w:hAnsi="宋体" w:cs="宋体" w:hint="eastAsia"/>
                <w:color w:val="000000"/>
                <w:sz w:val="24"/>
                <w14:ligatures w14:val="none"/>
              </w:rPr>
            </w:pPr>
          </w:p>
        </w:tc>
        <w:tc>
          <w:tcPr>
            <w:tcW w:w="1952" w:type="dxa"/>
            <w:tcBorders>
              <w:top w:val="single" w:sz="4" w:space="0" w:color="auto"/>
              <w:left w:val="single" w:sz="4" w:space="0" w:color="auto"/>
              <w:bottom w:val="single" w:sz="4" w:space="0" w:color="auto"/>
              <w:right w:val="single" w:sz="4" w:space="0" w:color="auto"/>
            </w:tcBorders>
            <w:noWrap/>
            <w:vAlign w:val="center"/>
          </w:tcPr>
          <w:p w14:paraId="46606134" w14:textId="77777777" w:rsidR="006E790A" w:rsidRPr="006E790A" w:rsidRDefault="006E790A" w:rsidP="006E790A">
            <w:pPr>
              <w:widowControl/>
              <w:spacing w:after="0" w:line="240" w:lineRule="auto"/>
              <w:textAlignment w:val="center"/>
              <w:rPr>
                <w:rFonts w:ascii="宋体" w:eastAsia="宋体" w:hAnsi="宋体" w:cs="宋体" w:hint="eastAsia"/>
                <w:color w:val="000000"/>
                <w:szCs w:val="22"/>
                <w14:ligatures w14:val="none"/>
              </w:rPr>
            </w:pPr>
            <w:r w:rsidRPr="006E790A">
              <w:rPr>
                <w:rFonts w:ascii="宋体" w:eastAsia="宋体" w:hAnsi="宋体" w:cs="宋体" w:hint="eastAsia"/>
                <w:color w:val="000000"/>
                <w:kern w:val="0"/>
                <w:szCs w:val="22"/>
                <w:lang w:bidi="ar"/>
                <w14:ligatures w14:val="none"/>
              </w:rPr>
              <w:t>1836</w:t>
            </w:r>
          </w:p>
        </w:tc>
      </w:tr>
    </w:tbl>
    <w:p w14:paraId="4B26EAA6" w14:textId="77777777" w:rsidR="006E790A" w:rsidRPr="006E790A" w:rsidRDefault="006E790A" w:rsidP="006E790A">
      <w:pPr>
        <w:spacing w:after="0" w:line="300" w:lineRule="auto"/>
        <w:rPr>
          <w:rFonts w:ascii="Times New Roman" w:eastAsia="宋体" w:hAnsi="Times New Roman" w:cs="Times New Roman"/>
          <w:b/>
          <w:color w:val="FF0000"/>
          <w:szCs w:val="22"/>
          <w:u w:val="wavyHeavy"/>
          <w14:ligatures w14:val="none"/>
        </w:rPr>
      </w:pPr>
    </w:p>
    <w:p w14:paraId="2F04B15B" w14:textId="77777777" w:rsidR="006E790A" w:rsidRPr="006E790A" w:rsidRDefault="006E790A" w:rsidP="006E790A">
      <w:pPr>
        <w:adjustRightInd w:val="0"/>
        <w:snapToGrid w:val="0"/>
        <w:spacing w:after="0" w:line="300" w:lineRule="auto"/>
        <w:ind w:firstLineChars="192" w:firstLine="424"/>
        <w:jc w:val="both"/>
        <w:rPr>
          <w:rFonts w:ascii="Times New Roman" w:eastAsia="宋体" w:hAnsi="Times New Roman" w:cs="Times New Roman"/>
          <w:b/>
          <w:bCs/>
          <w:color w:val="0000FF"/>
          <w:szCs w:val="22"/>
          <w14:ligatures w14:val="none"/>
        </w:rPr>
      </w:pPr>
      <w:r w:rsidRPr="006E790A">
        <w:rPr>
          <w:rFonts w:ascii="Times New Roman" w:eastAsia="宋体" w:hAnsi="Times New Roman" w:cs="Times New Roman"/>
          <w:b/>
          <w:bCs/>
          <w:color w:val="0000FF"/>
          <w:szCs w:val="22"/>
          <w14:ligatures w14:val="none"/>
        </w:rPr>
        <w:t>说明：此表所列内容为本次</w:t>
      </w:r>
      <w:r w:rsidRPr="006E790A">
        <w:rPr>
          <w:rFonts w:ascii="Times New Roman" w:eastAsia="宋体" w:hAnsi="Times New Roman" w:cs="Times New Roman" w:hint="eastAsia"/>
          <w:b/>
          <w:bCs/>
          <w:color w:val="0000FF"/>
          <w:szCs w:val="22"/>
          <w14:ligatures w14:val="none"/>
        </w:rPr>
        <w:t>磋商</w:t>
      </w:r>
      <w:r w:rsidRPr="006E790A">
        <w:rPr>
          <w:rFonts w:ascii="Times New Roman" w:eastAsia="宋体" w:hAnsi="Times New Roman" w:cs="Times New Roman"/>
          <w:b/>
          <w:bCs/>
          <w:color w:val="0000FF"/>
          <w:szCs w:val="22"/>
          <w14:ligatures w14:val="none"/>
        </w:rPr>
        <w:t>核心工作内容，</w:t>
      </w:r>
      <w:r w:rsidRPr="006E790A">
        <w:rPr>
          <w:rFonts w:ascii="Times New Roman" w:eastAsia="宋体" w:hAnsi="Times New Roman" w:cs="Times New Roman" w:hint="eastAsia"/>
          <w:b/>
          <w:bCs/>
          <w:color w:val="0000FF"/>
          <w:szCs w:val="22"/>
          <w14:ligatures w14:val="none"/>
        </w:rPr>
        <w:t>供应商</w:t>
      </w:r>
      <w:r w:rsidRPr="006E790A">
        <w:rPr>
          <w:rFonts w:ascii="Times New Roman" w:eastAsia="宋体" w:hAnsi="Times New Roman" w:cs="Times New Roman"/>
          <w:b/>
          <w:bCs/>
          <w:color w:val="0000FF"/>
          <w:szCs w:val="22"/>
          <w14:ligatures w14:val="none"/>
        </w:rPr>
        <w:t>不得缩减。</w:t>
      </w:r>
    </w:p>
    <w:p w14:paraId="6214BBBC" w14:textId="77777777" w:rsidR="006E790A" w:rsidRPr="006E790A" w:rsidRDefault="006E790A" w:rsidP="006E790A">
      <w:pPr>
        <w:suppressAutoHyphens/>
        <w:spacing w:after="0" w:line="300" w:lineRule="auto"/>
        <w:ind w:firstLineChars="192" w:firstLine="422"/>
        <w:jc w:val="both"/>
        <w:rPr>
          <w:rFonts w:ascii="Times New Roman" w:eastAsia="宋体" w:hAnsi="Times New Roman" w:cs="Times New Roman"/>
          <w:kern w:val="1"/>
          <w:szCs w:val="20"/>
          <w14:ligatures w14:val="none"/>
        </w:rPr>
      </w:pPr>
      <w:r w:rsidRPr="006E790A">
        <w:rPr>
          <w:rFonts w:ascii="Times New Roman" w:eastAsia="宋体" w:hAnsi="Times New Roman" w:cs="Times New Roman" w:hint="eastAsia"/>
          <w:kern w:val="1"/>
          <w:szCs w:val="20"/>
          <w14:ligatures w14:val="none"/>
        </w:rPr>
        <w:t>7.2</w:t>
      </w:r>
      <w:r w:rsidRPr="006E790A">
        <w:rPr>
          <w:rFonts w:ascii="Times New Roman" w:eastAsia="宋体" w:hAnsi="Times New Roman" w:cs="Times New Roman" w:hint="eastAsia"/>
          <w:kern w:val="1"/>
          <w:szCs w:val="20"/>
          <w14:ligatures w14:val="none"/>
        </w:rPr>
        <w:t>养护工作基本要求</w:t>
      </w:r>
    </w:p>
    <w:p w14:paraId="507306AB" w14:textId="77777777" w:rsidR="006E790A" w:rsidRPr="006E790A" w:rsidRDefault="006E790A" w:rsidP="006E790A">
      <w:pPr>
        <w:suppressAutoHyphens/>
        <w:spacing w:after="0" w:line="300" w:lineRule="auto"/>
        <w:ind w:firstLineChars="192" w:firstLine="422"/>
        <w:jc w:val="both"/>
        <w:rPr>
          <w:rFonts w:ascii="Times New Roman" w:eastAsia="宋体" w:hAnsi="Times New Roman" w:cs="Times New Roman"/>
          <w:kern w:val="1"/>
          <w:szCs w:val="20"/>
          <w14:ligatures w14:val="none"/>
        </w:rPr>
      </w:pPr>
      <w:r w:rsidRPr="006E790A">
        <w:rPr>
          <w:rFonts w:ascii="Times New Roman" w:eastAsia="宋体" w:hAnsi="Times New Roman" w:cs="Times New Roman" w:hint="eastAsia"/>
          <w:kern w:val="1"/>
          <w:szCs w:val="20"/>
          <w14:ligatures w14:val="none"/>
        </w:rPr>
        <w:t>7.2.1</w:t>
      </w:r>
      <w:r w:rsidRPr="006E790A">
        <w:rPr>
          <w:rFonts w:ascii="Times New Roman" w:eastAsia="宋体" w:hAnsi="Times New Roman" w:cs="Times New Roman" w:hint="eastAsia"/>
          <w:kern w:val="1"/>
          <w:szCs w:val="20"/>
          <w14:ligatures w14:val="none"/>
        </w:rPr>
        <w:t>道路桥梁养护</w:t>
      </w:r>
    </w:p>
    <w:p w14:paraId="67D3B31F" w14:textId="77777777" w:rsidR="006E790A" w:rsidRPr="006E790A" w:rsidRDefault="006E790A" w:rsidP="006E790A">
      <w:pPr>
        <w:suppressAutoHyphens/>
        <w:spacing w:after="0" w:line="300" w:lineRule="auto"/>
        <w:ind w:firstLineChars="192" w:firstLine="422"/>
        <w:jc w:val="both"/>
        <w:rPr>
          <w:rFonts w:ascii="Times New Roman" w:eastAsia="宋体" w:hAnsi="Times New Roman" w:cs="Times New Roman"/>
          <w:kern w:val="1"/>
          <w:szCs w:val="20"/>
          <w14:ligatures w14:val="none"/>
        </w:rPr>
      </w:pPr>
      <w:r w:rsidRPr="006E790A">
        <w:rPr>
          <w:rFonts w:ascii="Times New Roman" w:eastAsia="宋体" w:hAnsi="Times New Roman" w:cs="Times New Roman" w:hint="eastAsia"/>
          <w:kern w:val="1"/>
          <w:szCs w:val="20"/>
          <w14:ligatures w14:val="none"/>
        </w:rPr>
        <w:t>1</w:t>
      </w:r>
      <w:r w:rsidRPr="006E790A">
        <w:rPr>
          <w:rFonts w:ascii="Times New Roman" w:eastAsia="宋体" w:hAnsi="Times New Roman" w:cs="Times New Roman" w:hint="eastAsia"/>
          <w:kern w:val="1"/>
          <w:szCs w:val="20"/>
          <w14:ligatures w14:val="none"/>
        </w:rPr>
        <w:t>、总则</w:t>
      </w:r>
    </w:p>
    <w:p w14:paraId="3F8BA6C5" w14:textId="77777777" w:rsidR="006E790A" w:rsidRPr="006E790A" w:rsidRDefault="006E790A" w:rsidP="006E790A">
      <w:pPr>
        <w:suppressAutoHyphens/>
        <w:spacing w:after="0" w:line="300" w:lineRule="auto"/>
        <w:ind w:firstLineChars="192" w:firstLine="422"/>
        <w:jc w:val="both"/>
        <w:rPr>
          <w:rFonts w:ascii="Times New Roman" w:eastAsia="宋体" w:hAnsi="Times New Roman" w:cs="Times New Roman"/>
          <w:kern w:val="1"/>
          <w:szCs w:val="20"/>
          <w14:ligatures w14:val="none"/>
        </w:rPr>
      </w:pPr>
      <w:r w:rsidRPr="006E790A">
        <w:rPr>
          <w:rFonts w:ascii="Times New Roman" w:eastAsia="宋体" w:hAnsi="Times New Roman" w:cs="Times New Roman" w:hint="eastAsia"/>
          <w:kern w:val="1"/>
          <w:szCs w:val="20"/>
          <w14:ligatures w14:val="none"/>
        </w:rPr>
        <w:t>供应商</w:t>
      </w:r>
      <w:r w:rsidRPr="006E790A">
        <w:rPr>
          <w:rFonts w:ascii="Times New Roman" w:eastAsia="宋体" w:hAnsi="Times New Roman" w:cs="Times New Roman"/>
          <w:kern w:val="1"/>
          <w:szCs w:val="20"/>
          <w14:ligatures w14:val="none"/>
        </w:rPr>
        <w:t>须对合同条款中市政、水务设施进行预防性、经常性、周期性和及时性的养护管理，根据设施的实际状况制定养护计划，及时修复被损设施。协同</w:t>
      </w:r>
      <w:r w:rsidRPr="006E790A">
        <w:rPr>
          <w:rFonts w:ascii="Times New Roman" w:eastAsia="宋体" w:hAnsi="Times New Roman" w:cs="Times New Roman" w:hint="eastAsia"/>
          <w:kern w:val="1"/>
          <w:szCs w:val="20"/>
          <w14:ligatures w14:val="none"/>
        </w:rPr>
        <w:t>采购人</w:t>
      </w:r>
      <w:r w:rsidRPr="006E790A">
        <w:rPr>
          <w:rFonts w:ascii="Times New Roman" w:eastAsia="宋体" w:hAnsi="Times New Roman" w:cs="Times New Roman"/>
          <w:kern w:val="1"/>
          <w:szCs w:val="20"/>
          <w14:ligatures w14:val="none"/>
        </w:rPr>
        <w:t>及其它相关部门迅速处置应急事件，制定相应的应急预案，除发生不可抗力事件，其它任何情况下必须保持市政、水务设施处于良好的技术状态，实现管养路段各类设施安全良好、规范齐全、运行状况良好。</w:t>
      </w:r>
    </w:p>
    <w:p w14:paraId="6B89ACBB" w14:textId="77777777" w:rsidR="006E790A" w:rsidRPr="006E790A" w:rsidRDefault="006E790A" w:rsidP="006E790A">
      <w:pPr>
        <w:suppressAutoHyphens/>
        <w:spacing w:after="0" w:line="300" w:lineRule="auto"/>
        <w:ind w:firstLineChars="192" w:firstLine="422"/>
        <w:jc w:val="both"/>
        <w:rPr>
          <w:rFonts w:ascii="Times New Roman" w:eastAsia="宋体" w:hAnsi="Times New Roman" w:cs="Times New Roman"/>
          <w:kern w:val="1"/>
          <w:szCs w:val="20"/>
          <w14:ligatures w14:val="none"/>
        </w:rPr>
      </w:pPr>
      <w:r w:rsidRPr="006E790A">
        <w:rPr>
          <w:rFonts w:ascii="Times New Roman" w:eastAsia="宋体" w:hAnsi="Times New Roman" w:cs="Times New Roman" w:hint="eastAsia"/>
          <w:kern w:val="1"/>
          <w:szCs w:val="20"/>
          <w14:ligatures w14:val="none"/>
        </w:rPr>
        <w:t>2</w:t>
      </w:r>
      <w:r w:rsidRPr="006E790A">
        <w:rPr>
          <w:rFonts w:ascii="Times New Roman" w:eastAsia="宋体" w:hAnsi="Times New Roman" w:cs="Times New Roman" w:hint="eastAsia"/>
          <w:kern w:val="1"/>
          <w:szCs w:val="20"/>
          <w14:ligatures w14:val="none"/>
        </w:rPr>
        <w:t>、</w:t>
      </w:r>
      <w:r w:rsidRPr="006E790A">
        <w:rPr>
          <w:rFonts w:ascii="Times New Roman" w:eastAsia="宋体" w:hAnsi="Times New Roman" w:cs="Times New Roman"/>
          <w:kern w:val="1"/>
          <w:szCs w:val="20"/>
          <w14:ligatures w14:val="none"/>
        </w:rPr>
        <w:t>日常养护要求</w:t>
      </w:r>
    </w:p>
    <w:p w14:paraId="1BB4619F" w14:textId="77777777" w:rsidR="006E790A" w:rsidRPr="006E790A" w:rsidRDefault="006E790A" w:rsidP="006E790A">
      <w:pPr>
        <w:suppressAutoHyphens/>
        <w:spacing w:after="0" w:line="300" w:lineRule="auto"/>
        <w:ind w:firstLineChars="192" w:firstLine="422"/>
        <w:jc w:val="both"/>
        <w:rPr>
          <w:rFonts w:ascii="Times New Roman" w:eastAsia="宋体" w:hAnsi="Times New Roman" w:cs="Times New Roman"/>
          <w:kern w:val="1"/>
          <w:szCs w:val="20"/>
          <w14:ligatures w14:val="none"/>
        </w:rPr>
      </w:pPr>
      <w:r w:rsidRPr="006E790A">
        <w:rPr>
          <w:rFonts w:ascii="Times New Roman" w:eastAsia="宋体" w:hAnsi="Times New Roman" w:cs="Times New Roman" w:hint="eastAsia"/>
          <w:kern w:val="1"/>
          <w:szCs w:val="20"/>
          <w14:ligatures w14:val="none"/>
        </w:rPr>
        <w:t>（</w:t>
      </w:r>
      <w:r w:rsidRPr="006E790A">
        <w:rPr>
          <w:rFonts w:ascii="Times New Roman" w:eastAsia="宋体" w:hAnsi="Times New Roman" w:cs="Times New Roman" w:hint="eastAsia"/>
          <w:kern w:val="1"/>
          <w:szCs w:val="20"/>
          <w14:ligatures w14:val="none"/>
        </w:rPr>
        <w:t>1</w:t>
      </w:r>
      <w:r w:rsidRPr="006E790A">
        <w:rPr>
          <w:rFonts w:ascii="Times New Roman" w:eastAsia="宋体" w:hAnsi="Times New Roman" w:cs="Times New Roman" w:hint="eastAsia"/>
          <w:kern w:val="1"/>
          <w:szCs w:val="20"/>
          <w14:ligatures w14:val="none"/>
        </w:rPr>
        <w:t>）</w:t>
      </w:r>
      <w:r w:rsidRPr="006E790A">
        <w:rPr>
          <w:rFonts w:ascii="Times New Roman" w:eastAsia="宋体" w:hAnsi="Times New Roman" w:cs="Times New Roman"/>
          <w:kern w:val="1"/>
          <w:szCs w:val="20"/>
          <w14:ligatures w14:val="none"/>
        </w:rPr>
        <w:t xml:space="preserve"> </w:t>
      </w:r>
      <w:r w:rsidRPr="006E790A">
        <w:rPr>
          <w:rFonts w:ascii="Times New Roman" w:eastAsia="宋体" w:hAnsi="Times New Roman" w:cs="Times New Roman" w:hint="eastAsia"/>
          <w:kern w:val="1"/>
          <w:szCs w:val="20"/>
          <w14:ligatures w14:val="none"/>
        </w:rPr>
        <w:t>经常性巡查</w:t>
      </w:r>
    </w:p>
    <w:p w14:paraId="7211C296" w14:textId="77777777" w:rsidR="006E790A" w:rsidRPr="006E790A" w:rsidRDefault="006E790A" w:rsidP="006E790A">
      <w:pPr>
        <w:suppressAutoHyphens/>
        <w:spacing w:after="0" w:line="300" w:lineRule="auto"/>
        <w:ind w:firstLineChars="192" w:firstLine="422"/>
        <w:jc w:val="both"/>
        <w:rPr>
          <w:rFonts w:ascii="Times New Roman" w:eastAsia="宋体" w:hAnsi="Times New Roman" w:cs="Times New Roman"/>
          <w:kern w:val="1"/>
          <w:szCs w:val="20"/>
          <w14:ligatures w14:val="none"/>
        </w:rPr>
      </w:pPr>
      <w:r w:rsidRPr="006E790A">
        <w:rPr>
          <w:rFonts w:ascii="Times New Roman" w:eastAsia="宋体" w:hAnsi="Times New Roman" w:cs="Times New Roman"/>
          <w:kern w:val="1"/>
          <w:szCs w:val="20"/>
          <w14:ligatures w14:val="none"/>
        </w:rPr>
        <w:t>经常性巡查应由经过培训的专职道路管理人员或养护技术人员负责</w:t>
      </w:r>
      <w:r w:rsidRPr="006E790A">
        <w:rPr>
          <w:rFonts w:ascii="Times New Roman" w:eastAsia="宋体" w:hAnsi="Times New Roman" w:cs="Times New Roman" w:hint="eastAsia"/>
          <w:kern w:val="1"/>
          <w:szCs w:val="20"/>
          <w14:ligatures w14:val="none"/>
        </w:rPr>
        <w:t>，</w:t>
      </w:r>
      <w:r w:rsidRPr="006E790A">
        <w:rPr>
          <w:rFonts w:ascii="Times New Roman" w:eastAsia="宋体" w:hAnsi="Times New Roman" w:cs="Times New Roman"/>
          <w:kern w:val="1"/>
          <w:szCs w:val="20"/>
          <w14:ligatures w14:val="none"/>
        </w:rPr>
        <w:t>以目测为主</w:t>
      </w:r>
      <w:r w:rsidRPr="006E790A">
        <w:rPr>
          <w:rFonts w:ascii="Times New Roman" w:eastAsia="宋体" w:hAnsi="Times New Roman" w:cs="Times New Roman" w:hint="eastAsia"/>
          <w:kern w:val="1"/>
          <w:szCs w:val="20"/>
          <w14:ligatures w14:val="none"/>
        </w:rPr>
        <w:t>，每日一次对标段内的所有养护设施进行全覆盖巡视检查，并及时记录，定期存档，提出处理意见。</w:t>
      </w:r>
    </w:p>
    <w:p w14:paraId="2E62ECAE" w14:textId="77777777" w:rsidR="006E790A" w:rsidRPr="006E790A" w:rsidRDefault="006E790A" w:rsidP="006E790A">
      <w:pPr>
        <w:suppressAutoHyphens/>
        <w:spacing w:after="0" w:line="300" w:lineRule="auto"/>
        <w:ind w:firstLineChars="192" w:firstLine="422"/>
        <w:jc w:val="both"/>
        <w:rPr>
          <w:rFonts w:ascii="Times New Roman" w:eastAsia="宋体" w:hAnsi="Times New Roman" w:cs="Times New Roman"/>
          <w:kern w:val="1"/>
          <w:szCs w:val="20"/>
          <w14:ligatures w14:val="none"/>
        </w:rPr>
      </w:pPr>
      <w:r w:rsidRPr="006E790A">
        <w:rPr>
          <w:rFonts w:ascii="Times New Roman" w:eastAsia="宋体" w:hAnsi="Times New Roman" w:cs="Times New Roman"/>
          <w:kern w:val="1"/>
          <w:szCs w:val="20"/>
          <w14:ligatures w14:val="none"/>
        </w:rPr>
        <w:t>巡查过程中发现设施明显损坏</w:t>
      </w:r>
      <w:r w:rsidRPr="006E790A">
        <w:rPr>
          <w:rFonts w:ascii="Times New Roman" w:eastAsia="宋体" w:hAnsi="Times New Roman" w:cs="Times New Roman" w:hint="eastAsia"/>
          <w:kern w:val="1"/>
          <w:szCs w:val="20"/>
          <w14:ligatures w14:val="none"/>
        </w:rPr>
        <w:t>，</w:t>
      </w:r>
      <w:r w:rsidRPr="006E790A">
        <w:rPr>
          <w:rFonts w:ascii="Times New Roman" w:eastAsia="宋体" w:hAnsi="Times New Roman" w:cs="Times New Roman"/>
          <w:kern w:val="1"/>
          <w:szCs w:val="20"/>
          <w14:ligatures w14:val="none"/>
        </w:rPr>
        <w:t>影响车辆和人行安全</w:t>
      </w:r>
      <w:r w:rsidRPr="006E790A">
        <w:rPr>
          <w:rFonts w:ascii="Times New Roman" w:eastAsia="宋体" w:hAnsi="Times New Roman" w:cs="Times New Roman" w:hint="eastAsia"/>
          <w:kern w:val="1"/>
          <w:szCs w:val="20"/>
          <w14:ligatures w14:val="none"/>
        </w:rPr>
        <w:t>，</w:t>
      </w:r>
      <w:r w:rsidRPr="006E790A">
        <w:rPr>
          <w:rFonts w:ascii="Times New Roman" w:eastAsia="宋体" w:hAnsi="Times New Roman" w:cs="Times New Roman"/>
          <w:kern w:val="1"/>
          <w:szCs w:val="20"/>
          <w14:ligatures w14:val="none"/>
        </w:rPr>
        <w:t>应及时采取相应养护措施</w:t>
      </w:r>
      <w:r w:rsidRPr="006E790A">
        <w:rPr>
          <w:rFonts w:ascii="Times New Roman" w:eastAsia="宋体" w:hAnsi="Times New Roman" w:cs="Times New Roman" w:hint="eastAsia"/>
          <w:kern w:val="1"/>
          <w:szCs w:val="20"/>
          <w14:ligatures w14:val="none"/>
        </w:rPr>
        <w:t>，并立即上报，</w:t>
      </w:r>
      <w:r w:rsidRPr="006E790A">
        <w:rPr>
          <w:rFonts w:ascii="Times New Roman" w:eastAsia="宋体" w:hAnsi="Times New Roman" w:cs="Times New Roman"/>
          <w:kern w:val="1"/>
          <w:szCs w:val="20"/>
          <w14:ligatures w14:val="none"/>
        </w:rPr>
        <w:lastRenderedPageBreak/>
        <w:t>特殊情况可设专人看护</w:t>
      </w:r>
      <w:r w:rsidRPr="006E790A">
        <w:rPr>
          <w:rFonts w:ascii="Times New Roman" w:eastAsia="宋体" w:hAnsi="Times New Roman" w:cs="Times New Roman" w:hint="eastAsia"/>
          <w:kern w:val="1"/>
          <w:szCs w:val="20"/>
          <w14:ligatures w14:val="none"/>
        </w:rPr>
        <w:t>。</w:t>
      </w:r>
    </w:p>
    <w:p w14:paraId="241E902D" w14:textId="77777777" w:rsidR="006E790A" w:rsidRPr="006E790A" w:rsidRDefault="006E790A" w:rsidP="006E790A">
      <w:pPr>
        <w:suppressAutoHyphens/>
        <w:spacing w:after="0" w:line="300" w:lineRule="auto"/>
        <w:ind w:firstLineChars="192" w:firstLine="422"/>
        <w:jc w:val="both"/>
        <w:rPr>
          <w:rFonts w:ascii="Times New Roman" w:eastAsia="宋体" w:hAnsi="Times New Roman" w:cs="Times New Roman"/>
          <w:kern w:val="1"/>
          <w:szCs w:val="20"/>
          <w14:ligatures w14:val="none"/>
        </w:rPr>
      </w:pPr>
      <w:r w:rsidRPr="006E790A">
        <w:rPr>
          <w:rFonts w:ascii="Times New Roman" w:eastAsia="宋体" w:hAnsi="Times New Roman" w:cs="Times New Roman" w:hint="eastAsia"/>
          <w:kern w:val="1"/>
          <w:szCs w:val="20"/>
          <w14:ligatures w14:val="none"/>
        </w:rPr>
        <w:t>（</w:t>
      </w:r>
      <w:r w:rsidRPr="006E790A">
        <w:rPr>
          <w:rFonts w:ascii="Times New Roman" w:eastAsia="宋体" w:hAnsi="Times New Roman" w:cs="Times New Roman" w:hint="eastAsia"/>
          <w:kern w:val="1"/>
          <w:szCs w:val="20"/>
          <w14:ligatures w14:val="none"/>
        </w:rPr>
        <w:t>2</w:t>
      </w:r>
      <w:r w:rsidRPr="006E790A">
        <w:rPr>
          <w:rFonts w:ascii="Times New Roman" w:eastAsia="宋体" w:hAnsi="Times New Roman" w:cs="Times New Roman" w:hint="eastAsia"/>
          <w:kern w:val="1"/>
          <w:szCs w:val="20"/>
          <w14:ligatures w14:val="none"/>
        </w:rPr>
        <w:t>）</w:t>
      </w:r>
      <w:r w:rsidRPr="006E790A">
        <w:rPr>
          <w:rFonts w:ascii="Times New Roman" w:eastAsia="宋体" w:hAnsi="Times New Roman" w:cs="Times New Roman"/>
          <w:kern w:val="1"/>
          <w:szCs w:val="20"/>
          <w14:ligatures w14:val="none"/>
        </w:rPr>
        <w:t>路面小修养护及掘路修复符合质量要求，每月完成指令性小修及重点养护项目，完成率</w:t>
      </w:r>
      <w:r w:rsidRPr="006E790A">
        <w:rPr>
          <w:rFonts w:ascii="Times New Roman" w:eastAsia="宋体" w:hAnsi="Times New Roman" w:cs="Times New Roman"/>
          <w:kern w:val="1"/>
          <w:szCs w:val="20"/>
          <w14:ligatures w14:val="none"/>
        </w:rPr>
        <w:t>100%</w:t>
      </w:r>
      <w:r w:rsidRPr="006E790A">
        <w:rPr>
          <w:rFonts w:ascii="Times New Roman" w:eastAsia="宋体" w:hAnsi="Times New Roman" w:cs="Times New Roman"/>
          <w:kern w:val="1"/>
          <w:szCs w:val="20"/>
          <w14:ligatures w14:val="none"/>
        </w:rPr>
        <w:t>。</w:t>
      </w:r>
    </w:p>
    <w:p w14:paraId="438DD455" w14:textId="77777777" w:rsidR="006E790A" w:rsidRPr="006E790A" w:rsidRDefault="006E790A" w:rsidP="006E790A">
      <w:pPr>
        <w:suppressAutoHyphens/>
        <w:spacing w:after="0" w:line="300" w:lineRule="auto"/>
        <w:ind w:firstLineChars="192" w:firstLine="422"/>
        <w:jc w:val="both"/>
        <w:rPr>
          <w:rFonts w:ascii="Times New Roman" w:eastAsia="宋体" w:hAnsi="Times New Roman" w:cs="Times New Roman"/>
          <w:kern w:val="1"/>
          <w:szCs w:val="20"/>
          <w14:ligatures w14:val="none"/>
        </w:rPr>
      </w:pPr>
      <w:r w:rsidRPr="006E790A">
        <w:rPr>
          <w:rFonts w:ascii="Times New Roman" w:eastAsia="宋体" w:hAnsi="Times New Roman" w:cs="Times New Roman" w:hint="eastAsia"/>
          <w:kern w:val="1"/>
          <w:szCs w:val="20"/>
          <w14:ligatures w14:val="none"/>
        </w:rPr>
        <w:t>（</w:t>
      </w:r>
      <w:r w:rsidRPr="006E790A">
        <w:rPr>
          <w:rFonts w:ascii="Times New Roman" w:eastAsia="宋体" w:hAnsi="Times New Roman" w:cs="Times New Roman" w:hint="eastAsia"/>
          <w:kern w:val="1"/>
          <w:szCs w:val="20"/>
          <w14:ligatures w14:val="none"/>
        </w:rPr>
        <w:t>3</w:t>
      </w:r>
      <w:r w:rsidRPr="006E790A">
        <w:rPr>
          <w:rFonts w:ascii="Times New Roman" w:eastAsia="宋体" w:hAnsi="Times New Roman" w:cs="Times New Roman" w:hint="eastAsia"/>
          <w:kern w:val="1"/>
          <w:szCs w:val="20"/>
          <w14:ligatures w14:val="none"/>
        </w:rPr>
        <w:t>）</w:t>
      </w:r>
      <w:r w:rsidRPr="006E790A">
        <w:rPr>
          <w:rFonts w:ascii="Times New Roman" w:eastAsia="宋体" w:hAnsi="Times New Roman" w:cs="Times New Roman"/>
          <w:kern w:val="1"/>
          <w:szCs w:val="20"/>
          <w14:ligatures w14:val="none"/>
        </w:rPr>
        <w:t>车行道要求</w:t>
      </w:r>
      <w:r w:rsidRPr="006E790A">
        <w:rPr>
          <w:rFonts w:ascii="Times New Roman" w:eastAsia="宋体" w:hAnsi="Times New Roman" w:cs="Times New Roman"/>
          <w:kern w:val="1"/>
          <w:szCs w:val="20"/>
          <w14:ligatures w14:val="none"/>
        </w:rPr>
        <w:t>“</w:t>
      </w:r>
      <w:r w:rsidRPr="006E790A">
        <w:rPr>
          <w:rFonts w:ascii="Times New Roman" w:eastAsia="宋体" w:hAnsi="Times New Roman" w:cs="Times New Roman"/>
          <w:kern w:val="1"/>
          <w:szCs w:val="20"/>
          <w14:ligatures w14:val="none"/>
        </w:rPr>
        <w:t>一平、四无、一新</w:t>
      </w:r>
      <w:r w:rsidRPr="006E790A">
        <w:rPr>
          <w:rFonts w:ascii="Times New Roman" w:eastAsia="宋体" w:hAnsi="Times New Roman" w:cs="Times New Roman"/>
          <w:kern w:val="1"/>
          <w:szCs w:val="20"/>
          <w14:ligatures w14:val="none"/>
        </w:rPr>
        <w:t>”</w:t>
      </w:r>
      <w:r w:rsidRPr="006E790A">
        <w:rPr>
          <w:rFonts w:ascii="Times New Roman" w:eastAsia="宋体" w:hAnsi="Times New Roman" w:cs="Times New Roman"/>
          <w:kern w:val="1"/>
          <w:szCs w:val="20"/>
          <w14:ligatures w14:val="none"/>
        </w:rPr>
        <w:t>，即道路平整；无下水道堵塞和晴天积水、无人行道板和</w:t>
      </w:r>
      <w:proofErr w:type="gramStart"/>
      <w:r w:rsidRPr="006E790A">
        <w:rPr>
          <w:rFonts w:ascii="Times New Roman" w:eastAsia="宋体" w:hAnsi="Times New Roman" w:cs="Times New Roman"/>
          <w:kern w:val="1"/>
          <w:szCs w:val="20"/>
          <w14:ligatures w14:val="none"/>
        </w:rPr>
        <w:t>侧平</w:t>
      </w:r>
      <w:proofErr w:type="gramEnd"/>
      <w:r w:rsidRPr="006E790A">
        <w:rPr>
          <w:rFonts w:ascii="Times New Roman" w:eastAsia="宋体" w:hAnsi="Times New Roman" w:cs="Times New Roman"/>
          <w:kern w:val="1"/>
          <w:szCs w:val="20"/>
          <w14:ligatures w14:val="none"/>
        </w:rPr>
        <w:t>石缺损；无违章占路和搭建；无路名牌歪斜、缺损和污垢；车行隔离栏和人行护栏整洁一新。</w:t>
      </w:r>
    </w:p>
    <w:p w14:paraId="33178D62" w14:textId="77777777" w:rsidR="006E790A" w:rsidRPr="006E790A" w:rsidRDefault="006E790A" w:rsidP="006E790A">
      <w:pPr>
        <w:suppressAutoHyphens/>
        <w:spacing w:after="0" w:line="300" w:lineRule="auto"/>
        <w:ind w:firstLineChars="192" w:firstLine="422"/>
        <w:jc w:val="both"/>
        <w:rPr>
          <w:rFonts w:ascii="Times New Roman" w:eastAsia="宋体" w:hAnsi="Times New Roman" w:cs="Times New Roman"/>
          <w:kern w:val="1"/>
          <w:szCs w:val="20"/>
          <w14:ligatures w14:val="none"/>
        </w:rPr>
      </w:pPr>
      <w:r w:rsidRPr="006E790A">
        <w:rPr>
          <w:rFonts w:ascii="Times New Roman" w:eastAsia="宋体" w:hAnsi="Times New Roman" w:cs="Times New Roman" w:hint="eastAsia"/>
          <w:kern w:val="1"/>
          <w:szCs w:val="20"/>
          <w14:ligatures w14:val="none"/>
        </w:rPr>
        <w:t>（</w:t>
      </w:r>
      <w:r w:rsidRPr="006E790A">
        <w:rPr>
          <w:rFonts w:ascii="Times New Roman" w:eastAsia="宋体" w:hAnsi="Times New Roman" w:cs="Times New Roman" w:hint="eastAsia"/>
          <w:kern w:val="1"/>
          <w:szCs w:val="20"/>
          <w14:ligatures w14:val="none"/>
        </w:rPr>
        <w:t>4</w:t>
      </w:r>
      <w:r w:rsidRPr="006E790A">
        <w:rPr>
          <w:rFonts w:ascii="Times New Roman" w:eastAsia="宋体" w:hAnsi="Times New Roman" w:cs="Times New Roman" w:hint="eastAsia"/>
          <w:kern w:val="1"/>
          <w:szCs w:val="20"/>
          <w14:ligatures w14:val="none"/>
        </w:rPr>
        <w:t>）</w:t>
      </w:r>
      <w:r w:rsidRPr="006E790A">
        <w:rPr>
          <w:rFonts w:ascii="Times New Roman" w:eastAsia="宋体" w:hAnsi="Times New Roman" w:cs="Times New Roman"/>
          <w:kern w:val="1"/>
          <w:szCs w:val="20"/>
          <w14:ligatures w14:val="none"/>
        </w:rPr>
        <w:t>各类附属设施保持清洁完好，完成指令性小修。隔离护栏的设置位置、高度、固定式垂直度、相邻隔栅错缝高差符合规范；路名牌字体、指向高度、垂直度、位置等符合规范。</w:t>
      </w:r>
    </w:p>
    <w:p w14:paraId="2997AD8A" w14:textId="77777777" w:rsidR="006E790A" w:rsidRPr="006E790A" w:rsidRDefault="006E790A" w:rsidP="006E790A">
      <w:pPr>
        <w:suppressAutoHyphens/>
        <w:spacing w:after="0" w:line="300" w:lineRule="auto"/>
        <w:ind w:firstLineChars="192" w:firstLine="422"/>
        <w:jc w:val="both"/>
        <w:rPr>
          <w:rFonts w:ascii="Times New Roman" w:eastAsia="宋体" w:hAnsi="Times New Roman" w:cs="Times New Roman"/>
          <w:kern w:val="1"/>
          <w:szCs w:val="20"/>
          <w14:ligatures w14:val="none"/>
        </w:rPr>
      </w:pPr>
      <w:r w:rsidRPr="006E790A">
        <w:rPr>
          <w:rFonts w:ascii="Times New Roman" w:eastAsia="宋体" w:hAnsi="Times New Roman" w:cs="Times New Roman" w:hint="eastAsia"/>
          <w:kern w:val="1"/>
          <w:szCs w:val="20"/>
          <w14:ligatures w14:val="none"/>
        </w:rPr>
        <w:t>（</w:t>
      </w:r>
      <w:r w:rsidRPr="006E790A">
        <w:rPr>
          <w:rFonts w:ascii="Times New Roman" w:eastAsia="宋体" w:hAnsi="Times New Roman" w:cs="Times New Roman" w:hint="eastAsia"/>
          <w:kern w:val="1"/>
          <w:szCs w:val="20"/>
          <w14:ligatures w14:val="none"/>
        </w:rPr>
        <w:t>5</w:t>
      </w:r>
      <w:r w:rsidRPr="006E790A">
        <w:rPr>
          <w:rFonts w:ascii="Times New Roman" w:eastAsia="宋体" w:hAnsi="Times New Roman" w:cs="Times New Roman" w:hint="eastAsia"/>
          <w:kern w:val="1"/>
          <w:szCs w:val="20"/>
          <w14:ligatures w14:val="none"/>
        </w:rPr>
        <w:t>）</w:t>
      </w:r>
      <w:r w:rsidRPr="006E790A">
        <w:rPr>
          <w:rFonts w:ascii="Times New Roman" w:eastAsia="宋体" w:hAnsi="Times New Roman" w:cs="Times New Roman"/>
          <w:kern w:val="1"/>
          <w:szCs w:val="20"/>
          <w14:ligatures w14:val="none"/>
        </w:rPr>
        <w:t>建立合同路段内所有桥梁的基本状况卡片，一桥一卡；合同路段内所有桥梁的桥面设施、上结构、下部结构及附属构造物应进行每月一次的经常性检查，填写桥梁经常检查记录表；桥梁结构应保持原设计荷载等级的承载要求及设计通行能力，各部件技术状况应维持在</w:t>
      </w:r>
      <w:r w:rsidRPr="006E790A">
        <w:rPr>
          <w:rFonts w:ascii="Times New Roman" w:eastAsia="宋体" w:hAnsi="Times New Roman" w:cs="Times New Roman"/>
          <w:kern w:val="1"/>
          <w:szCs w:val="20"/>
          <w14:ligatures w14:val="none"/>
        </w:rPr>
        <w:t>A</w:t>
      </w:r>
      <w:r w:rsidRPr="006E790A">
        <w:rPr>
          <w:rFonts w:ascii="Times New Roman" w:eastAsia="宋体" w:hAnsi="Times New Roman" w:cs="Times New Roman"/>
          <w:kern w:val="1"/>
          <w:szCs w:val="20"/>
          <w14:ligatures w14:val="none"/>
        </w:rPr>
        <w:t>、</w:t>
      </w:r>
      <w:r w:rsidRPr="006E790A">
        <w:rPr>
          <w:rFonts w:ascii="Times New Roman" w:eastAsia="宋体" w:hAnsi="Times New Roman" w:cs="Times New Roman"/>
          <w:kern w:val="1"/>
          <w:szCs w:val="20"/>
          <w14:ligatures w14:val="none"/>
        </w:rPr>
        <w:t>B</w:t>
      </w:r>
      <w:r w:rsidRPr="006E790A">
        <w:rPr>
          <w:rFonts w:ascii="Times New Roman" w:eastAsia="宋体" w:hAnsi="Times New Roman" w:cs="Times New Roman"/>
          <w:kern w:val="1"/>
          <w:szCs w:val="20"/>
          <w14:ligatures w14:val="none"/>
        </w:rPr>
        <w:t>类桥梁的状态，经常性检查中若发现有部件缺损达到</w:t>
      </w:r>
      <w:r w:rsidRPr="006E790A">
        <w:rPr>
          <w:rFonts w:ascii="Times New Roman" w:eastAsia="宋体" w:hAnsi="Times New Roman" w:cs="Times New Roman"/>
          <w:kern w:val="1"/>
          <w:szCs w:val="20"/>
          <w14:ligatures w14:val="none"/>
        </w:rPr>
        <w:t>C</w:t>
      </w:r>
      <w:r w:rsidRPr="006E790A">
        <w:rPr>
          <w:rFonts w:ascii="Times New Roman" w:eastAsia="宋体" w:hAnsi="Times New Roman" w:cs="Times New Roman"/>
          <w:kern w:val="1"/>
          <w:szCs w:val="20"/>
          <w14:ligatures w14:val="none"/>
        </w:rPr>
        <w:t>、</w:t>
      </w:r>
      <w:r w:rsidRPr="006E790A">
        <w:rPr>
          <w:rFonts w:ascii="Times New Roman" w:eastAsia="宋体" w:hAnsi="Times New Roman" w:cs="Times New Roman"/>
          <w:kern w:val="1"/>
          <w:szCs w:val="20"/>
          <w14:ligatures w14:val="none"/>
        </w:rPr>
        <w:t>D</w:t>
      </w:r>
      <w:r w:rsidRPr="006E790A">
        <w:rPr>
          <w:rFonts w:ascii="Times New Roman" w:eastAsia="宋体" w:hAnsi="Times New Roman" w:cs="Times New Roman"/>
          <w:kern w:val="1"/>
          <w:szCs w:val="20"/>
          <w14:ligatures w14:val="none"/>
        </w:rPr>
        <w:t>、</w:t>
      </w:r>
      <w:r w:rsidRPr="006E790A">
        <w:rPr>
          <w:rFonts w:ascii="Times New Roman" w:eastAsia="宋体" w:hAnsi="Times New Roman" w:cs="Times New Roman"/>
          <w:kern w:val="1"/>
          <w:szCs w:val="20"/>
          <w14:ligatures w14:val="none"/>
        </w:rPr>
        <w:t>E</w:t>
      </w:r>
      <w:r w:rsidRPr="006E790A">
        <w:rPr>
          <w:rFonts w:ascii="Times New Roman" w:eastAsia="宋体" w:hAnsi="Times New Roman" w:cs="Times New Roman"/>
          <w:kern w:val="1"/>
          <w:szCs w:val="20"/>
          <w14:ligatures w14:val="none"/>
        </w:rPr>
        <w:t>类桥梁技术状况、或其他不明原因的严重病害时，应立即以书面形式将情况上报业主。</w:t>
      </w:r>
    </w:p>
    <w:p w14:paraId="3AE93ECE" w14:textId="77777777" w:rsidR="006E790A" w:rsidRPr="006E790A" w:rsidRDefault="006E790A" w:rsidP="006E790A">
      <w:pPr>
        <w:suppressAutoHyphens/>
        <w:spacing w:after="0" w:line="300" w:lineRule="auto"/>
        <w:ind w:firstLineChars="192" w:firstLine="422"/>
        <w:jc w:val="both"/>
        <w:rPr>
          <w:rFonts w:ascii="Times New Roman" w:eastAsia="宋体" w:hAnsi="Times New Roman" w:cs="Times New Roman"/>
          <w:kern w:val="1"/>
          <w:szCs w:val="20"/>
          <w14:ligatures w14:val="none"/>
        </w:rPr>
      </w:pPr>
      <w:r w:rsidRPr="006E790A">
        <w:rPr>
          <w:rFonts w:ascii="Times New Roman" w:eastAsia="宋体" w:hAnsi="Times New Roman" w:cs="Times New Roman" w:hint="eastAsia"/>
          <w:kern w:val="1"/>
          <w:szCs w:val="20"/>
          <w14:ligatures w14:val="none"/>
        </w:rPr>
        <w:t>（</w:t>
      </w:r>
      <w:r w:rsidRPr="006E790A">
        <w:rPr>
          <w:rFonts w:ascii="Times New Roman" w:eastAsia="宋体" w:hAnsi="Times New Roman" w:cs="Times New Roman" w:hint="eastAsia"/>
          <w:kern w:val="1"/>
          <w:szCs w:val="20"/>
          <w14:ligatures w14:val="none"/>
        </w:rPr>
        <w:t>6</w:t>
      </w:r>
      <w:r w:rsidRPr="006E790A">
        <w:rPr>
          <w:rFonts w:ascii="Times New Roman" w:eastAsia="宋体" w:hAnsi="Times New Roman" w:cs="Times New Roman" w:hint="eastAsia"/>
          <w:kern w:val="1"/>
          <w:szCs w:val="20"/>
          <w14:ligatures w14:val="none"/>
        </w:rPr>
        <w:t>）</w:t>
      </w:r>
      <w:r w:rsidRPr="006E790A">
        <w:rPr>
          <w:rFonts w:ascii="Times New Roman" w:eastAsia="宋体" w:hAnsi="Times New Roman" w:cs="Times New Roman"/>
          <w:kern w:val="1"/>
          <w:szCs w:val="20"/>
          <w14:ligatures w14:val="none"/>
        </w:rPr>
        <w:t>桥面应及时清扫、保持整洁，桥面铺装坚实平整、纵横坡顺适、排水顺畅，无开裂、破损、跳车以及漏水现象；及时清除伸缩装置内沉积物，确保其无阻塞、开裂现象；泄水孔应保持结构完好，及时疏通，无破损和堵塞。保持支座各部分完整清洁，位置正确，无错位、变形、破损、脱空现象。及时清除墩台表面杂物，保持其表面整洁；墩台及基础无滑动、倾斜、下沉，基础下无冲刷现象，台背填土无沉降或挤压隆起。混凝土构件结构完好无破损，无混凝土剥落、钢筋锈胀现象。桥孔应无建筑垃圾，无违章搭建和堆物，无擅自占用。栏杆和防撞墙</w:t>
      </w:r>
      <w:proofErr w:type="gramStart"/>
      <w:r w:rsidRPr="006E790A">
        <w:rPr>
          <w:rFonts w:ascii="Times New Roman" w:eastAsia="宋体" w:hAnsi="Times New Roman" w:cs="Times New Roman"/>
          <w:kern w:val="1"/>
          <w:szCs w:val="20"/>
          <w14:ligatures w14:val="none"/>
        </w:rPr>
        <w:t>应结构</w:t>
      </w:r>
      <w:proofErr w:type="gramEnd"/>
      <w:r w:rsidRPr="006E790A">
        <w:rPr>
          <w:rFonts w:ascii="Times New Roman" w:eastAsia="宋体" w:hAnsi="Times New Roman" w:cs="Times New Roman"/>
          <w:kern w:val="1"/>
          <w:szCs w:val="20"/>
          <w14:ligatures w14:val="none"/>
        </w:rPr>
        <w:t>完好，边缘顺直，无积尘；桥上相关标志系统齐全完好；</w:t>
      </w:r>
      <w:proofErr w:type="gramStart"/>
      <w:r w:rsidRPr="006E790A">
        <w:rPr>
          <w:rFonts w:ascii="Times New Roman" w:eastAsia="宋体" w:hAnsi="Times New Roman" w:cs="Times New Roman"/>
          <w:kern w:val="1"/>
          <w:szCs w:val="20"/>
          <w14:ligatures w14:val="none"/>
        </w:rPr>
        <w:t>桥名牌</w:t>
      </w:r>
      <w:proofErr w:type="gramEnd"/>
      <w:r w:rsidRPr="006E790A">
        <w:rPr>
          <w:rFonts w:ascii="Times New Roman" w:eastAsia="宋体" w:hAnsi="Times New Roman" w:cs="Times New Roman"/>
          <w:kern w:val="1"/>
          <w:szCs w:val="20"/>
          <w14:ligatures w14:val="none"/>
        </w:rPr>
        <w:t>保持整洁，无残缺和裂纹，桥名规范、醒目。</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978"/>
        <w:gridCol w:w="3565"/>
        <w:gridCol w:w="3272"/>
      </w:tblGrid>
      <w:tr w:rsidR="006E790A" w:rsidRPr="006E790A" w14:paraId="440108B9" w14:textId="77777777">
        <w:trPr>
          <w:trHeight w:val="510"/>
          <w:tblHeader/>
          <w:jc w:val="center"/>
        </w:trPr>
        <w:tc>
          <w:tcPr>
            <w:tcW w:w="1978" w:type="dxa"/>
            <w:vAlign w:val="center"/>
          </w:tcPr>
          <w:p w14:paraId="211B3D1B"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r w:rsidRPr="006E790A">
              <w:rPr>
                <w:rFonts w:ascii="Times New Roman" w:eastAsia="宋体" w:hAnsi="Times New Roman" w:cs="Times New Roman"/>
                <w:kern w:val="1"/>
                <w:szCs w:val="20"/>
                <w14:ligatures w14:val="none"/>
              </w:rPr>
              <w:t>设施项目</w:t>
            </w:r>
          </w:p>
        </w:tc>
        <w:tc>
          <w:tcPr>
            <w:tcW w:w="3565" w:type="dxa"/>
            <w:vAlign w:val="center"/>
          </w:tcPr>
          <w:p w14:paraId="2D03E73D"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r w:rsidRPr="006E790A">
              <w:rPr>
                <w:rFonts w:ascii="Times New Roman" w:eastAsia="宋体" w:hAnsi="Times New Roman" w:cs="Times New Roman"/>
                <w:kern w:val="1"/>
                <w:szCs w:val="20"/>
                <w14:ligatures w14:val="none"/>
              </w:rPr>
              <w:t>保洁内容</w:t>
            </w:r>
          </w:p>
        </w:tc>
        <w:tc>
          <w:tcPr>
            <w:tcW w:w="3272" w:type="dxa"/>
            <w:vAlign w:val="center"/>
          </w:tcPr>
          <w:p w14:paraId="09CACC01"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r w:rsidRPr="006E790A">
              <w:rPr>
                <w:rFonts w:ascii="Times New Roman" w:eastAsia="宋体" w:hAnsi="Times New Roman" w:cs="Times New Roman"/>
                <w:kern w:val="1"/>
                <w:szCs w:val="20"/>
                <w14:ligatures w14:val="none"/>
              </w:rPr>
              <w:t>保洁周期</w:t>
            </w:r>
          </w:p>
        </w:tc>
      </w:tr>
      <w:tr w:rsidR="006E790A" w:rsidRPr="006E790A" w14:paraId="5CBD6515" w14:textId="77777777">
        <w:trPr>
          <w:trHeight w:val="510"/>
          <w:jc w:val="center"/>
        </w:trPr>
        <w:tc>
          <w:tcPr>
            <w:tcW w:w="1978" w:type="dxa"/>
            <w:vAlign w:val="center"/>
          </w:tcPr>
          <w:p w14:paraId="76B86A2F"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r w:rsidRPr="006E790A">
              <w:rPr>
                <w:rFonts w:ascii="Times New Roman" w:eastAsia="宋体" w:hAnsi="Times New Roman" w:cs="Times New Roman"/>
                <w:kern w:val="1"/>
                <w:szCs w:val="20"/>
                <w14:ligatures w14:val="none"/>
              </w:rPr>
              <w:t>桥梁伸缩缝</w:t>
            </w:r>
          </w:p>
        </w:tc>
        <w:tc>
          <w:tcPr>
            <w:tcW w:w="3565" w:type="dxa"/>
            <w:vAlign w:val="center"/>
          </w:tcPr>
          <w:p w14:paraId="1BCE8A22"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proofErr w:type="gramStart"/>
            <w:r w:rsidRPr="006E790A">
              <w:rPr>
                <w:rFonts w:ascii="Times New Roman" w:eastAsia="宋体" w:hAnsi="Times New Roman" w:cs="Times New Roman"/>
                <w:kern w:val="1"/>
                <w:szCs w:val="20"/>
                <w14:ligatures w14:val="none"/>
              </w:rPr>
              <w:t>钩除缝内</w:t>
            </w:r>
            <w:proofErr w:type="gramEnd"/>
            <w:r w:rsidRPr="006E790A">
              <w:rPr>
                <w:rFonts w:ascii="Times New Roman" w:eastAsia="宋体" w:hAnsi="Times New Roman" w:cs="Times New Roman"/>
                <w:kern w:val="1"/>
                <w:szCs w:val="20"/>
                <w14:ligatures w14:val="none"/>
              </w:rPr>
              <w:t>杂物</w:t>
            </w:r>
          </w:p>
        </w:tc>
        <w:tc>
          <w:tcPr>
            <w:tcW w:w="3272" w:type="dxa"/>
            <w:vAlign w:val="center"/>
          </w:tcPr>
          <w:p w14:paraId="5D95F3F8"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r w:rsidRPr="006E790A">
              <w:rPr>
                <w:rFonts w:ascii="Times New Roman" w:eastAsia="宋体" w:hAnsi="Times New Roman" w:cs="Times New Roman"/>
                <w:kern w:val="1"/>
                <w:szCs w:val="20"/>
                <w14:ligatures w14:val="none"/>
              </w:rPr>
              <w:t>每月</w:t>
            </w:r>
            <w:r w:rsidRPr="006E790A">
              <w:rPr>
                <w:rFonts w:ascii="Times New Roman" w:eastAsia="宋体" w:hAnsi="Times New Roman" w:cs="Times New Roman"/>
                <w:kern w:val="1"/>
                <w:szCs w:val="20"/>
                <w14:ligatures w14:val="none"/>
              </w:rPr>
              <w:t>1</w:t>
            </w:r>
            <w:r w:rsidRPr="006E790A">
              <w:rPr>
                <w:rFonts w:ascii="Times New Roman" w:eastAsia="宋体" w:hAnsi="Times New Roman" w:cs="Times New Roman"/>
                <w:kern w:val="1"/>
                <w:szCs w:val="20"/>
                <w14:ligatures w14:val="none"/>
              </w:rPr>
              <w:t>次</w:t>
            </w:r>
          </w:p>
        </w:tc>
      </w:tr>
      <w:tr w:rsidR="006E790A" w:rsidRPr="006E790A" w14:paraId="46AA4099" w14:textId="77777777">
        <w:trPr>
          <w:trHeight w:val="510"/>
          <w:jc w:val="center"/>
        </w:trPr>
        <w:tc>
          <w:tcPr>
            <w:tcW w:w="1978" w:type="dxa"/>
            <w:vAlign w:val="center"/>
          </w:tcPr>
          <w:p w14:paraId="68DBB75C"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r w:rsidRPr="006E790A">
              <w:rPr>
                <w:rFonts w:ascii="Times New Roman" w:eastAsia="宋体" w:hAnsi="Times New Roman" w:cs="Times New Roman"/>
                <w:kern w:val="1"/>
                <w:szCs w:val="20"/>
                <w14:ligatures w14:val="none"/>
              </w:rPr>
              <w:t>桥梁支座</w:t>
            </w:r>
          </w:p>
        </w:tc>
        <w:tc>
          <w:tcPr>
            <w:tcW w:w="3565" w:type="dxa"/>
            <w:vAlign w:val="center"/>
          </w:tcPr>
          <w:p w14:paraId="5016315E"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r w:rsidRPr="006E790A">
              <w:rPr>
                <w:rFonts w:ascii="Times New Roman" w:eastAsia="宋体" w:hAnsi="Times New Roman" w:cs="Times New Roman"/>
                <w:kern w:val="1"/>
                <w:szCs w:val="20"/>
                <w14:ligatures w14:val="none"/>
              </w:rPr>
              <w:t>清理支座周围垃圾</w:t>
            </w:r>
          </w:p>
        </w:tc>
        <w:tc>
          <w:tcPr>
            <w:tcW w:w="3272" w:type="dxa"/>
            <w:vAlign w:val="center"/>
          </w:tcPr>
          <w:p w14:paraId="7E70C108"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r w:rsidRPr="006E790A">
              <w:rPr>
                <w:rFonts w:ascii="Times New Roman" w:eastAsia="宋体" w:hAnsi="Times New Roman" w:cs="Times New Roman"/>
                <w:kern w:val="1"/>
                <w:szCs w:val="20"/>
                <w14:ligatures w14:val="none"/>
              </w:rPr>
              <w:t>每月</w:t>
            </w:r>
            <w:r w:rsidRPr="006E790A">
              <w:rPr>
                <w:rFonts w:ascii="Times New Roman" w:eastAsia="宋体" w:hAnsi="Times New Roman" w:cs="Times New Roman"/>
                <w:kern w:val="1"/>
                <w:szCs w:val="20"/>
                <w14:ligatures w14:val="none"/>
              </w:rPr>
              <w:t>1</w:t>
            </w:r>
            <w:r w:rsidRPr="006E790A">
              <w:rPr>
                <w:rFonts w:ascii="Times New Roman" w:eastAsia="宋体" w:hAnsi="Times New Roman" w:cs="Times New Roman"/>
                <w:kern w:val="1"/>
                <w:szCs w:val="20"/>
                <w14:ligatures w14:val="none"/>
              </w:rPr>
              <w:t>次</w:t>
            </w:r>
          </w:p>
        </w:tc>
      </w:tr>
      <w:tr w:rsidR="006E790A" w:rsidRPr="006E790A" w14:paraId="2D0CD42D" w14:textId="77777777">
        <w:trPr>
          <w:trHeight w:val="510"/>
          <w:jc w:val="center"/>
        </w:trPr>
        <w:tc>
          <w:tcPr>
            <w:tcW w:w="1978" w:type="dxa"/>
            <w:vAlign w:val="center"/>
          </w:tcPr>
          <w:p w14:paraId="0C7D0E9E"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r w:rsidRPr="006E790A">
              <w:rPr>
                <w:rFonts w:ascii="Times New Roman" w:eastAsia="宋体" w:hAnsi="Times New Roman" w:cs="Times New Roman"/>
                <w:kern w:val="1"/>
                <w:szCs w:val="20"/>
                <w14:ligatures w14:val="none"/>
              </w:rPr>
              <w:t>桥面泄水孔</w:t>
            </w:r>
          </w:p>
        </w:tc>
        <w:tc>
          <w:tcPr>
            <w:tcW w:w="3565" w:type="dxa"/>
            <w:vAlign w:val="center"/>
          </w:tcPr>
          <w:p w14:paraId="34A67F7E"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r w:rsidRPr="006E790A">
              <w:rPr>
                <w:rFonts w:ascii="Times New Roman" w:eastAsia="宋体" w:hAnsi="Times New Roman" w:cs="Times New Roman"/>
                <w:kern w:val="1"/>
                <w:szCs w:val="20"/>
                <w14:ligatures w14:val="none"/>
              </w:rPr>
              <w:t>清理孔口垃圾</w:t>
            </w:r>
          </w:p>
        </w:tc>
        <w:tc>
          <w:tcPr>
            <w:tcW w:w="3272" w:type="dxa"/>
            <w:vAlign w:val="center"/>
          </w:tcPr>
          <w:p w14:paraId="7275D22C"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r w:rsidRPr="006E790A">
              <w:rPr>
                <w:rFonts w:ascii="Times New Roman" w:eastAsia="宋体" w:hAnsi="Times New Roman" w:cs="Times New Roman"/>
                <w:kern w:val="1"/>
                <w:szCs w:val="20"/>
                <w14:ligatures w14:val="none"/>
              </w:rPr>
              <w:t>每月</w:t>
            </w:r>
            <w:r w:rsidRPr="006E790A">
              <w:rPr>
                <w:rFonts w:ascii="Times New Roman" w:eastAsia="宋体" w:hAnsi="Times New Roman" w:cs="Times New Roman"/>
                <w:kern w:val="1"/>
                <w:szCs w:val="20"/>
                <w14:ligatures w14:val="none"/>
              </w:rPr>
              <w:t>2</w:t>
            </w:r>
            <w:r w:rsidRPr="006E790A">
              <w:rPr>
                <w:rFonts w:ascii="Times New Roman" w:eastAsia="宋体" w:hAnsi="Times New Roman" w:cs="Times New Roman"/>
                <w:kern w:val="1"/>
                <w:szCs w:val="20"/>
                <w14:ligatures w14:val="none"/>
              </w:rPr>
              <w:t>次</w:t>
            </w:r>
          </w:p>
        </w:tc>
      </w:tr>
      <w:tr w:rsidR="006E790A" w:rsidRPr="006E790A" w14:paraId="1D5CF5E3" w14:textId="77777777">
        <w:trPr>
          <w:trHeight w:val="510"/>
          <w:jc w:val="center"/>
        </w:trPr>
        <w:tc>
          <w:tcPr>
            <w:tcW w:w="1978" w:type="dxa"/>
            <w:vAlign w:val="center"/>
          </w:tcPr>
          <w:p w14:paraId="6034954B"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r w:rsidRPr="006E790A">
              <w:rPr>
                <w:rFonts w:ascii="Times New Roman" w:eastAsia="宋体" w:hAnsi="Times New Roman" w:cs="Times New Roman"/>
                <w:kern w:val="1"/>
                <w:szCs w:val="20"/>
                <w14:ligatures w14:val="none"/>
              </w:rPr>
              <w:t>桥面排水</w:t>
            </w:r>
          </w:p>
        </w:tc>
        <w:tc>
          <w:tcPr>
            <w:tcW w:w="3565" w:type="dxa"/>
            <w:vAlign w:val="center"/>
          </w:tcPr>
          <w:p w14:paraId="5C503B02"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r w:rsidRPr="006E790A">
              <w:rPr>
                <w:rFonts w:ascii="Times New Roman" w:eastAsia="宋体" w:hAnsi="Times New Roman" w:cs="Times New Roman"/>
                <w:kern w:val="1"/>
                <w:szCs w:val="20"/>
                <w14:ligatures w14:val="none"/>
              </w:rPr>
              <w:t>疏通排水管</w:t>
            </w:r>
          </w:p>
        </w:tc>
        <w:tc>
          <w:tcPr>
            <w:tcW w:w="3272" w:type="dxa"/>
            <w:vAlign w:val="center"/>
          </w:tcPr>
          <w:p w14:paraId="0CF490A0"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r w:rsidRPr="006E790A">
              <w:rPr>
                <w:rFonts w:ascii="Times New Roman" w:eastAsia="宋体" w:hAnsi="Times New Roman" w:cs="Times New Roman"/>
                <w:kern w:val="1"/>
                <w:szCs w:val="20"/>
                <w14:ligatures w14:val="none"/>
              </w:rPr>
              <w:t>每月</w:t>
            </w:r>
            <w:r w:rsidRPr="006E790A">
              <w:rPr>
                <w:rFonts w:ascii="Times New Roman" w:eastAsia="宋体" w:hAnsi="Times New Roman" w:cs="Times New Roman"/>
                <w:kern w:val="1"/>
                <w:szCs w:val="20"/>
                <w14:ligatures w14:val="none"/>
              </w:rPr>
              <w:t>2</w:t>
            </w:r>
            <w:r w:rsidRPr="006E790A">
              <w:rPr>
                <w:rFonts w:ascii="Times New Roman" w:eastAsia="宋体" w:hAnsi="Times New Roman" w:cs="Times New Roman"/>
                <w:kern w:val="1"/>
                <w:szCs w:val="20"/>
                <w14:ligatures w14:val="none"/>
              </w:rPr>
              <w:t>次</w:t>
            </w:r>
          </w:p>
        </w:tc>
      </w:tr>
      <w:tr w:rsidR="006E790A" w:rsidRPr="006E790A" w14:paraId="48D1A86B" w14:textId="77777777">
        <w:trPr>
          <w:trHeight w:val="510"/>
          <w:jc w:val="center"/>
        </w:trPr>
        <w:tc>
          <w:tcPr>
            <w:tcW w:w="1978" w:type="dxa"/>
            <w:tcBorders>
              <w:bottom w:val="single" w:sz="4" w:space="0" w:color="auto"/>
            </w:tcBorders>
            <w:vAlign w:val="center"/>
          </w:tcPr>
          <w:p w14:paraId="1251BBF1"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r w:rsidRPr="006E790A">
              <w:rPr>
                <w:rFonts w:ascii="Times New Roman" w:eastAsia="宋体" w:hAnsi="Times New Roman" w:cs="Times New Roman"/>
                <w:kern w:val="1"/>
                <w:szCs w:val="20"/>
                <w14:ligatures w14:val="none"/>
              </w:rPr>
              <w:t>人行天桥</w:t>
            </w:r>
          </w:p>
        </w:tc>
        <w:tc>
          <w:tcPr>
            <w:tcW w:w="3565" w:type="dxa"/>
            <w:vAlign w:val="center"/>
          </w:tcPr>
          <w:p w14:paraId="64A3C20C"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r w:rsidRPr="006E790A">
              <w:rPr>
                <w:rFonts w:ascii="Times New Roman" w:eastAsia="宋体" w:hAnsi="Times New Roman" w:cs="Times New Roman"/>
                <w:kern w:val="1"/>
                <w:szCs w:val="20"/>
                <w14:ligatures w14:val="none"/>
              </w:rPr>
              <w:t>人工清扫和擦拭</w:t>
            </w:r>
          </w:p>
        </w:tc>
        <w:tc>
          <w:tcPr>
            <w:tcW w:w="3272" w:type="dxa"/>
            <w:vAlign w:val="center"/>
          </w:tcPr>
          <w:p w14:paraId="79583AB8"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r w:rsidRPr="006E790A">
              <w:rPr>
                <w:rFonts w:ascii="Times New Roman" w:eastAsia="宋体" w:hAnsi="Times New Roman" w:cs="Times New Roman"/>
                <w:kern w:val="1"/>
                <w:szCs w:val="20"/>
                <w14:ligatures w14:val="none"/>
              </w:rPr>
              <w:t>每天</w:t>
            </w:r>
            <w:r w:rsidRPr="006E790A">
              <w:rPr>
                <w:rFonts w:ascii="Times New Roman" w:eastAsia="宋体" w:hAnsi="Times New Roman" w:cs="Times New Roman"/>
                <w:kern w:val="1"/>
                <w:szCs w:val="20"/>
                <w14:ligatures w14:val="none"/>
              </w:rPr>
              <w:t>1</w:t>
            </w:r>
            <w:r w:rsidRPr="006E790A">
              <w:rPr>
                <w:rFonts w:ascii="Times New Roman" w:eastAsia="宋体" w:hAnsi="Times New Roman" w:cs="Times New Roman"/>
                <w:kern w:val="1"/>
                <w:szCs w:val="20"/>
                <w14:ligatures w14:val="none"/>
              </w:rPr>
              <w:t>次</w:t>
            </w:r>
          </w:p>
        </w:tc>
      </w:tr>
    </w:tbl>
    <w:p w14:paraId="2E36E937" w14:textId="77777777" w:rsidR="006E790A" w:rsidRPr="006E790A" w:rsidRDefault="006E790A" w:rsidP="006E790A">
      <w:pPr>
        <w:suppressAutoHyphens/>
        <w:spacing w:after="0" w:line="300" w:lineRule="auto"/>
        <w:ind w:firstLineChars="192" w:firstLine="422"/>
        <w:jc w:val="both"/>
        <w:rPr>
          <w:rFonts w:ascii="Times New Roman" w:eastAsia="宋体" w:hAnsi="Times New Roman" w:cs="Times New Roman"/>
          <w:kern w:val="1"/>
          <w:szCs w:val="20"/>
          <w14:ligatures w14:val="none"/>
        </w:rPr>
      </w:pPr>
      <w:r w:rsidRPr="006E790A">
        <w:rPr>
          <w:rFonts w:ascii="Times New Roman" w:eastAsia="宋体" w:hAnsi="Times New Roman" w:cs="Times New Roman" w:hint="eastAsia"/>
          <w:kern w:val="1"/>
          <w:szCs w:val="20"/>
          <w14:ligatures w14:val="none"/>
        </w:rPr>
        <w:t>（</w:t>
      </w:r>
      <w:r w:rsidRPr="006E790A">
        <w:rPr>
          <w:rFonts w:ascii="Times New Roman" w:eastAsia="宋体" w:hAnsi="Times New Roman" w:cs="Times New Roman" w:hint="eastAsia"/>
          <w:kern w:val="1"/>
          <w:szCs w:val="20"/>
          <w14:ligatures w14:val="none"/>
        </w:rPr>
        <w:t>7</w:t>
      </w:r>
      <w:r w:rsidRPr="006E790A">
        <w:rPr>
          <w:rFonts w:ascii="Times New Roman" w:eastAsia="宋体" w:hAnsi="Times New Roman" w:cs="Times New Roman" w:hint="eastAsia"/>
          <w:kern w:val="1"/>
          <w:szCs w:val="20"/>
          <w14:ligatures w14:val="none"/>
        </w:rPr>
        <w:t>）</w:t>
      </w:r>
      <w:r w:rsidRPr="006E790A">
        <w:rPr>
          <w:rFonts w:ascii="Times New Roman" w:eastAsia="宋体" w:hAnsi="Times New Roman" w:cs="Times New Roman"/>
          <w:kern w:val="1"/>
          <w:szCs w:val="20"/>
          <w14:ligatures w14:val="none"/>
        </w:rPr>
        <w:t xml:space="preserve"> </w:t>
      </w:r>
      <w:r w:rsidRPr="006E790A">
        <w:rPr>
          <w:rFonts w:ascii="Times New Roman" w:eastAsia="宋体" w:hAnsi="Times New Roman" w:cs="Times New Roman"/>
          <w:kern w:val="1"/>
          <w:szCs w:val="20"/>
          <w14:ligatures w14:val="none"/>
        </w:rPr>
        <w:t>桥梁巡视频次要求：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4027"/>
        <w:gridCol w:w="3184"/>
      </w:tblGrid>
      <w:tr w:rsidR="006E790A" w:rsidRPr="006E790A" w14:paraId="30C853E8" w14:textId="77777777">
        <w:trPr>
          <w:trHeight w:val="446"/>
          <w:jc w:val="center"/>
        </w:trPr>
        <w:tc>
          <w:tcPr>
            <w:tcW w:w="1584" w:type="dxa"/>
            <w:vAlign w:val="center"/>
          </w:tcPr>
          <w:p w14:paraId="0B9D9C61"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r w:rsidRPr="006E790A">
              <w:rPr>
                <w:rFonts w:ascii="Times New Roman" w:eastAsia="宋体" w:hAnsi="Times New Roman" w:cs="Times New Roman"/>
                <w:kern w:val="1"/>
                <w:szCs w:val="20"/>
                <w14:ligatures w14:val="none"/>
              </w:rPr>
              <w:t>养护类别</w:t>
            </w:r>
          </w:p>
        </w:tc>
        <w:tc>
          <w:tcPr>
            <w:tcW w:w="4027" w:type="dxa"/>
            <w:vAlign w:val="center"/>
          </w:tcPr>
          <w:p w14:paraId="3884EDF6"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r w:rsidRPr="006E790A">
              <w:rPr>
                <w:rFonts w:ascii="Times New Roman" w:eastAsia="宋体" w:hAnsi="Times New Roman" w:cs="Times New Roman"/>
                <w:kern w:val="1"/>
                <w:szCs w:val="20"/>
                <w14:ligatures w14:val="none"/>
              </w:rPr>
              <w:t>说明</w:t>
            </w:r>
          </w:p>
        </w:tc>
        <w:tc>
          <w:tcPr>
            <w:tcW w:w="3184" w:type="dxa"/>
            <w:vAlign w:val="center"/>
          </w:tcPr>
          <w:p w14:paraId="5EA9BD19"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r w:rsidRPr="006E790A">
              <w:rPr>
                <w:rFonts w:ascii="Times New Roman" w:eastAsia="宋体" w:hAnsi="Times New Roman" w:cs="Times New Roman"/>
                <w:kern w:val="1"/>
                <w:szCs w:val="20"/>
                <w14:ligatures w14:val="none"/>
              </w:rPr>
              <w:t>频率</w:t>
            </w:r>
          </w:p>
        </w:tc>
      </w:tr>
      <w:tr w:rsidR="006E790A" w:rsidRPr="006E790A" w14:paraId="10A1FCEF" w14:textId="77777777">
        <w:trPr>
          <w:trHeight w:val="429"/>
          <w:jc w:val="center"/>
        </w:trPr>
        <w:tc>
          <w:tcPr>
            <w:tcW w:w="1584" w:type="dxa"/>
            <w:vAlign w:val="center"/>
          </w:tcPr>
          <w:p w14:paraId="1047AD5F"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r w:rsidRPr="006E790A">
              <w:rPr>
                <w:rFonts w:ascii="Times New Roman" w:eastAsia="宋体" w:hAnsi="Times New Roman" w:cs="Times New Roman" w:hint="eastAsia"/>
                <w:kern w:val="1"/>
                <w:szCs w:val="20"/>
                <w14:ligatures w14:val="none"/>
              </w:rPr>
              <w:t>Ⅰ</w:t>
            </w:r>
          </w:p>
        </w:tc>
        <w:tc>
          <w:tcPr>
            <w:tcW w:w="4027" w:type="dxa"/>
            <w:vAlign w:val="center"/>
          </w:tcPr>
          <w:p w14:paraId="28D2D0EE"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r w:rsidRPr="006E790A">
              <w:rPr>
                <w:rFonts w:ascii="Times New Roman" w:eastAsia="宋体" w:hAnsi="Times New Roman" w:cs="Times New Roman"/>
                <w:kern w:val="1"/>
                <w:szCs w:val="20"/>
                <w14:ligatures w14:val="none"/>
              </w:rPr>
              <w:t>特大桥梁及特殊结构桥梁</w:t>
            </w:r>
          </w:p>
        </w:tc>
        <w:tc>
          <w:tcPr>
            <w:tcW w:w="3184" w:type="dxa"/>
            <w:vAlign w:val="center"/>
          </w:tcPr>
          <w:p w14:paraId="3AA615E0"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r w:rsidRPr="006E790A">
              <w:rPr>
                <w:rFonts w:ascii="Times New Roman" w:eastAsia="宋体" w:hAnsi="Times New Roman" w:cs="Times New Roman"/>
                <w:kern w:val="1"/>
                <w:szCs w:val="20"/>
                <w14:ligatures w14:val="none"/>
              </w:rPr>
              <w:t>一天一次</w:t>
            </w:r>
          </w:p>
        </w:tc>
      </w:tr>
      <w:tr w:rsidR="006E790A" w:rsidRPr="006E790A" w14:paraId="69BEC953" w14:textId="77777777">
        <w:trPr>
          <w:trHeight w:val="446"/>
          <w:jc w:val="center"/>
        </w:trPr>
        <w:tc>
          <w:tcPr>
            <w:tcW w:w="1584" w:type="dxa"/>
            <w:vAlign w:val="center"/>
          </w:tcPr>
          <w:p w14:paraId="31710609"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r w:rsidRPr="006E790A">
              <w:rPr>
                <w:rFonts w:ascii="Times New Roman" w:eastAsia="宋体" w:hAnsi="Times New Roman" w:cs="Times New Roman" w:hint="eastAsia"/>
                <w:kern w:val="1"/>
                <w:szCs w:val="20"/>
                <w14:ligatures w14:val="none"/>
              </w:rPr>
              <w:t>Ⅱ</w:t>
            </w:r>
          </w:p>
        </w:tc>
        <w:tc>
          <w:tcPr>
            <w:tcW w:w="4027" w:type="dxa"/>
            <w:vAlign w:val="center"/>
          </w:tcPr>
          <w:p w14:paraId="58015D5C"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r w:rsidRPr="006E790A">
              <w:rPr>
                <w:rFonts w:ascii="Times New Roman" w:eastAsia="宋体" w:hAnsi="Times New Roman" w:cs="Times New Roman"/>
                <w:kern w:val="1"/>
                <w:szCs w:val="20"/>
                <w14:ligatures w14:val="none"/>
              </w:rPr>
              <w:t>城市快速路上桥梁</w:t>
            </w:r>
          </w:p>
        </w:tc>
        <w:tc>
          <w:tcPr>
            <w:tcW w:w="3184" w:type="dxa"/>
            <w:vAlign w:val="center"/>
          </w:tcPr>
          <w:p w14:paraId="4767874F"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r w:rsidRPr="006E790A">
              <w:rPr>
                <w:rFonts w:ascii="Times New Roman" w:eastAsia="宋体" w:hAnsi="Times New Roman" w:cs="Times New Roman"/>
                <w:kern w:val="1"/>
                <w:szCs w:val="20"/>
                <w14:ligatures w14:val="none"/>
              </w:rPr>
              <w:t>一天一次</w:t>
            </w:r>
          </w:p>
        </w:tc>
      </w:tr>
      <w:tr w:rsidR="006E790A" w:rsidRPr="006E790A" w14:paraId="1C5ABC42" w14:textId="77777777">
        <w:trPr>
          <w:trHeight w:val="429"/>
          <w:jc w:val="center"/>
        </w:trPr>
        <w:tc>
          <w:tcPr>
            <w:tcW w:w="1584" w:type="dxa"/>
            <w:vAlign w:val="center"/>
          </w:tcPr>
          <w:p w14:paraId="573E5702"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r w:rsidRPr="006E790A">
              <w:rPr>
                <w:rFonts w:ascii="Times New Roman" w:eastAsia="宋体" w:hAnsi="Times New Roman" w:cs="Times New Roman" w:hint="eastAsia"/>
                <w:kern w:val="1"/>
                <w:szCs w:val="20"/>
                <w14:ligatures w14:val="none"/>
              </w:rPr>
              <w:t>Ⅲ</w:t>
            </w:r>
          </w:p>
        </w:tc>
        <w:tc>
          <w:tcPr>
            <w:tcW w:w="4027" w:type="dxa"/>
            <w:vAlign w:val="center"/>
          </w:tcPr>
          <w:p w14:paraId="0D9CCA1C"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r w:rsidRPr="006E790A">
              <w:rPr>
                <w:rFonts w:ascii="Times New Roman" w:eastAsia="宋体" w:hAnsi="Times New Roman" w:cs="Times New Roman"/>
                <w:kern w:val="1"/>
                <w:szCs w:val="20"/>
                <w14:ligatures w14:val="none"/>
              </w:rPr>
              <w:t>城市主干路上桥梁</w:t>
            </w:r>
          </w:p>
        </w:tc>
        <w:tc>
          <w:tcPr>
            <w:tcW w:w="3184" w:type="dxa"/>
            <w:vAlign w:val="center"/>
          </w:tcPr>
          <w:p w14:paraId="53025A9B"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r w:rsidRPr="006E790A">
              <w:rPr>
                <w:rFonts w:ascii="Times New Roman" w:eastAsia="宋体" w:hAnsi="Times New Roman" w:cs="Times New Roman"/>
                <w:kern w:val="1"/>
                <w:szCs w:val="20"/>
                <w14:ligatures w14:val="none"/>
              </w:rPr>
              <w:t>一天一次</w:t>
            </w:r>
          </w:p>
        </w:tc>
      </w:tr>
      <w:tr w:rsidR="006E790A" w:rsidRPr="006E790A" w14:paraId="48FA5103" w14:textId="77777777">
        <w:trPr>
          <w:trHeight w:val="446"/>
          <w:jc w:val="center"/>
        </w:trPr>
        <w:tc>
          <w:tcPr>
            <w:tcW w:w="1584" w:type="dxa"/>
            <w:vAlign w:val="center"/>
          </w:tcPr>
          <w:p w14:paraId="5FF5028C"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r w:rsidRPr="006E790A">
              <w:rPr>
                <w:rFonts w:ascii="Times New Roman" w:eastAsia="宋体" w:hAnsi="Times New Roman" w:cs="Times New Roman" w:hint="eastAsia"/>
                <w:kern w:val="1"/>
                <w:szCs w:val="20"/>
                <w14:ligatures w14:val="none"/>
              </w:rPr>
              <w:t>Ⅳ</w:t>
            </w:r>
          </w:p>
        </w:tc>
        <w:tc>
          <w:tcPr>
            <w:tcW w:w="4027" w:type="dxa"/>
            <w:vAlign w:val="center"/>
          </w:tcPr>
          <w:p w14:paraId="556F9524"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r w:rsidRPr="006E790A">
              <w:rPr>
                <w:rFonts w:ascii="Times New Roman" w:eastAsia="宋体" w:hAnsi="Times New Roman" w:cs="Times New Roman"/>
                <w:kern w:val="1"/>
                <w:szCs w:val="20"/>
                <w14:ligatures w14:val="none"/>
              </w:rPr>
              <w:t>城市次干路上桥梁</w:t>
            </w:r>
          </w:p>
        </w:tc>
        <w:tc>
          <w:tcPr>
            <w:tcW w:w="3184" w:type="dxa"/>
            <w:vAlign w:val="center"/>
          </w:tcPr>
          <w:p w14:paraId="34B96F94"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r w:rsidRPr="006E790A">
              <w:rPr>
                <w:rFonts w:ascii="Times New Roman" w:eastAsia="宋体" w:hAnsi="Times New Roman" w:cs="Times New Roman"/>
                <w:kern w:val="1"/>
                <w:szCs w:val="20"/>
                <w14:ligatures w14:val="none"/>
              </w:rPr>
              <w:t>三天一次</w:t>
            </w:r>
          </w:p>
        </w:tc>
      </w:tr>
      <w:tr w:rsidR="006E790A" w:rsidRPr="006E790A" w14:paraId="47A0F502" w14:textId="77777777">
        <w:trPr>
          <w:trHeight w:val="446"/>
          <w:jc w:val="center"/>
        </w:trPr>
        <w:tc>
          <w:tcPr>
            <w:tcW w:w="1584" w:type="dxa"/>
            <w:vAlign w:val="center"/>
          </w:tcPr>
          <w:p w14:paraId="4602CE89"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r w:rsidRPr="006E790A">
              <w:rPr>
                <w:rFonts w:ascii="Times New Roman" w:eastAsia="宋体" w:hAnsi="Times New Roman" w:cs="Times New Roman" w:hint="eastAsia"/>
                <w:kern w:val="1"/>
                <w:szCs w:val="20"/>
                <w14:ligatures w14:val="none"/>
              </w:rPr>
              <w:t>Ⅴ</w:t>
            </w:r>
          </w:p>
        </w:tc>
        <w:tc>
          <w:tcPr>
            <w:tcW w:w="4027" w:type="dxa"/>
            <w:vAlign w:val="center"/>
          </w:tcPr>
          <w:p w14:paraId="74BA2D91"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r w:rsidRPr="006E790A">
              <w:rPr>
                <w:rFonts w:ascii="Times New Roman" w:eastAsia="宋体" w:hAnsi="Times New Roman" w:cs="Times New Roman"/>
                <w:kern w:val="1"/>
                <w:szCs w:val="20"/>
                <w14:ligatures w14:val="none"/>
              </w:rPr>
              <w:t>城市支路上及街坊路上桥梁</w:t>
            </w:r>
          </w:p>
        </w:tc>
        <w:tc>
          <w:tcPr>
            <w:tcW w:w="3184" w:type="dxa"/>
            <w:vAlign w:val="center"/>
          </w:tcPr>
          <w:p w14:paraId="2572FEAD" w14:textId="77777777" w:rsidR="006E790A" w:rsidRPr="006E790A" w:rsidRDefault="006E790A" w:rsidP="006E790A">
            <w:pPr>
              <w:suppressAutoHyphens/>
              <w:spacing w:after="0" w:line="300" w:lineRule="auto"/>
              <w:jc w:val="center"/>
              <w:rPr>
                <w:rFonts w:ascii="Times New Roman" w:eastAsia="宋体" w:hAnsi="Times New Roman" w:cs="Times New Roman"/>
                <w:kern w:val="1"/>
                <w:szCs w:val="20"/>
                <w14:ligatures w14:val="none"/>
              </w:rPr>
            </w:pPr>
            <w:r w:rsidRPr="006E790A">
              <w:rPr>
                <w:rFonts w:ascii="Times New Roman" w:eastAsia="宋体" w:hAnsi="Times New Roman" w:cs="Times New Roman"/>
                <w:kern w:val="1"/>
                <w:szCs w:val="20"/>
                <w14:ligatures w14:val="none"/>
              </w:rPr>
              <w:t>三天至七天一次</w:t>
            </w:r>
          </w:p>
        </w:tc>
      </w:tr>
    </w:tbl>
    <w:p w14:paraId="04E4367B" w14:textId="77777777" w:rsidR="006E790A" w:rsidRPr="006E790A" w:rsidRDefault="006E790A" w:rsidP="006E790A">
      <w:pPr>
        <w:suppressAutoHyphens/>
        <w:spacing w:after="0" w:line="300" w:lineRule="auto"/>
        <w:ind w:firstLineChars="192" w:firstLine="422"/>
        <w:jc w:val="both"/>
        <w:rPr>
          <w:rFonts w:ascii="Times New Roman" w:eastAsia="宋体" w:hAnsi="Times New Roman" w:cs="Times New Roman"/>
          <w:kern w:val="1"/>
          <w:szCs w:val="20"/>
          <w14:ligatures w14:val="none"/>
        </w:rPr>
      </w:pPr>
      <w:r w:rsidRPr="006E790A">
        <w:rPr>
          <w:rFonts w:ascii="Times New Roman" w:eastAsia="宋体" w:hAnsi="Times New Roman" w:cs="Times New Roman" w:hint="eastAsia"/>
          <w:kern w:val="1"/>
          <w:szCs w:val="20"/>
          <w14:ligatures w14:val="none"/>
        </w:rPr>
        <w:t>（</w:t>
      </w:r>
      <w:r w:rsidRPr="006E790A">
        <w:rPr>
          <w:rFonts w:ascii="Times New Roman" w:eastAsia="宋体" w:hAnsi="Times New Roman" w:cs="Times New Roman" w:hint="eastAsia"/>
          <w:kern w:val="1"/>
          <w:szCs w:val="20"/>
          <w14:ligatures w14:val="none"/>
        </w:rPr>
        <w:t>8</w:t>
      </w:r>
      <w:r w:rsidRPr="006E790A">
        <w:rPr>
          <w:rFonts w:ascii="Times New Roman" w:eastAsia="宋体" w:hAnsi="Times New Roman" w:cs="Times New Roman" w:hint="eastAsia"/>
          <w:kern w:val="1"/>
          <w:szCs w:val="20"/>
          <w14:ligatures w14:val="none"/>
        </w:rPr>
        <w:t>）</w:t>
      </w:r>
      <w:r w:rsidRPr="006E790A">
        <w:rPr>
          <w:rFonts w:ascii="Times New Roman" w:eastAsia="宋体" w:hAnsi="Times New Roman" w:cs="Times New Roman"/>
          <w:kern w:val="1"/>
          <w:szCs w:val="20"/>
          <w14:ligatures w14:val="none"/>
        </w:rPr>
        <w:t>附属设施养护频次要求：</w:t>
      </w:r>
    </w:p>
    <w:p w14:paraId="420ABD9D" w14:textId="77777777" w:rsidR="006E790A" w:rsidRPr="006E790A" w:rsidRDefault="006E790A" w:rsidP="006E790A">
      <w:pPr>
        <w:suppressAutoHyphens/>
        <w:spacing w:after="0" w:line="300" w:lineRule="auto"/>
        <w:ind w:firstLineChars="192" w:firstLine="422"/>
        <w:jc w:val="both"/>
        <w:rPr>
          <w:rFonts w:ascii="Times New Roman" w:eastAsia="宋体" w:hAnsi="Times New Roman" w:cs="Times New Roman"/>
          <w:sz w:val="21"/>
          <w:szCs w:val="21"/>
          <w14:ligatures w14:val="none"/>
        </w:rPr>
      </w:pPr>
      <w:r w:rsidRPr="006E790A">
        <w:rPr>
          <w:rFonts w:ascii="Times New Roman" w:eastAsia="宋体" w:hAnsi="Times New Roman" w:cs="Times New Roman"/>
          <w:kern w:val="1"/>
          <w:szCs w:val="20"/>
          <w14:ligatures w14:val="none"/>
        </w:rPr>
        <w:t>道路护栏、桥梁护栏、</w:t>
      </w:r>
      <w:r w:rsidRPr="006E790A">
        <w:rPr>
          <w:rFonts w:ascii="Times New Roman" w:eastAsia="宋体" w:hAnsi="Times New Roman" w:cs="Times New Roman" w:hint="eastAsia"/>
          <w:kern w:val="1"/>
          <w:sz w:val="21"/>
          <w:szCs w:val="20"/>
          <w14:ligatures w14:val="none"/>
        </w:rPr>
        <w:t>标识标牌、反光镜、</w:t>
      </w:r>
      <w:r w:rsidRPr="006E790A">
        <w:rPr>
          <w:rFonts w:ascii="Times New Roman" w:eastAsia="宋体" w:hAnsi="Times New Roman" w:cs="Times New Roman"/>
          <w:kern w:val="1"/>
          <w:szCs w:val="20"/>
          <w14:ligatures w14:val="none"/>
        </w:rPr>
        <w:t>隔离墩和反光立杆宜</w:t>
      </w:r>
      <w:r w:rsidRPr="006E790A">
        <w:rPr>
          <w:rFonts w:ascii="Times New Roman" w:eastAsia="宋体" w:hAnsi="Times New Roman" w:cs="Times New Roman" w:hint="eastAsia"/>
          <w:kern w:val="1"/>
          <w:szCs w:val="20"/>
          <w14:ligatures w14:val="none"/>
        </w:rPr>
        <w:t>每月</w:t>
      </w:r>
      <w:r w:rsidRPr="006E790A">
        <w:rPr>
          <w:rFonts w:ascii="Times New Roman" w:eastAsia="宋体" w:hAnsi="Times New Roman" w:cs="Times New Roman"/>
          <w:kern w:val="1"/>
          <w:szCs w:val="20"/>
          <w14:ligatures w14:val="none"/>
        </w:rPr>
        <w:t>清洗一次，表面采用油漆处理的设施宜每年油漆一次；路名牌和</w:t>
      </w:r>
      <w:proofErr w:type="gramStart"/>
      <w:r w:rsidRPr="006E790A">
        <w:rPr>
          <w:rFonts w:ascii="Times New Roman" w:eastAsia="宋体" w:hAnsi="Times New Roman" w:cs="Times New Roman"/>
          <w:kern w:val="1"/>
          <w:szCs w:val="20"/>
          <w14:ligatures w14:val="none"/>
        </w:rPr>
        <w:t>桥名牌</w:t>
      </w:r>
      <w:proofErr w:type="gramEnd"/>
      <w:r w:rsidRPr="006E790A">
        <w:rPr>
          <w:rFonts w:ascii="Times New Roman" w:eastAsia="宋体" w:hAnsi="Times New Roman" w:cs="Times New Roman"/>
          <w:kern w:val="1"/>
          <w:szCs w:val="20"/>
          <w14:ligatures w14:val="none"/>
        </w:rPr>
        <w:t>每月清洗一次。如遇重大节庆和活动期间增加保养频率，并保持设施清洁</w:t>
      </w:r>
      <w:r w:rsidRPr="006E790A">
        <w:rPr>
          <w:rFonts w:ascii="Times New Roman" w:eastAsia="宋体" w:hAnsi="Times New Roman" w:cs="Times New Roman" w:hint="eastAsia"/>
          <w:kern w:val="1"/>
          <w:szCs w:val="20"/>
          <w14:ligatures w14:val="none"/>
        </w:rPr>
        <w:t>。</w:t>
      </w:r>
    </w:p>
    <w:p w14:paraId="3118FAF7" w14:textId="77777777" w:rsidR="006E790A" w:rsidRPr="006E790A" w:rsidRDefault="006E790A" w:rsidP="006E790A">
      <w:pPr>
        <w:suppressAutoHyphens/>
        <w:spacing w:after="0" w:line="300" w:lineRule="auto"/>
        <w:ind w:firstLineChars="192" w:firstLine="403"/>
        <w:jc w:val="both"/>
        <w:rPr>
          <w:rFonts w:ascii="Times New Roman" w:eastAsia="宋体" w:hAnsi="Times New Roman" w:cs="Times New Roman"/>
          <w:sz w:val="21"/>
          <w:szCs w:val="21"/>
          <w14:ligatures w14:val="none"/>
        </w:rPr>
      </w:pPr>
      <w:r w:rsidRPr="006E790A">
        <w:rPr>
          <w:rFonts w:ascii="Times New Roman" w:eastAsia="宋体" w:hAnsi="Times New Roman" w:cs="Times New Roman" w:hint="eastAsia"/>
          <w:sz w:val="21"/>
          <w:szCs w:val="21"/>
          <w14:ligatures w14:val="none"/>
        </w:rPr>
        <w:lastRenderedPageBreak/>
        <w:t>（</w:t>
      </w:r>
      <w:r w:rsidRPr="006E790A">
        <w:rPr>
          <w:rFonts w:ascii="Times New Roman" w:eastAsia="宋体" w:hAnsi="Times New Roman" w:cs="Times New Roman" w:hint="eastAsia"/>
          <w:sz w:val="21"/>
          <w:szCs w:val="21"/>
          <w14:ligatures w14:val="none"/>
        </w:rPr>
        <w:t>9</w:t>
      </w:r>
      <w:r w:rsidRPr="006E790A">
        <w:rPr>
          <w:rFonts w:ascii="Times New Roman" w:eastAsia="宋体" w:hAnsi="Times New Roman" w:cs="Times New Roman" w:hint="eastAsia"/>
          <w:sz w:val="21"/>
          <w:szCs w:val="21"/>
          <w14:ligatures w14:val="none"/>
        </w:rPr>
        <w:t>）道路养护要求：若</w:t>
      </w:r>
      <w:r w:rsidRPr="006E790A">
        <w:rPr>
          <w:rFonts w:ascii="Times New Roman" w:eastAsia="宋体" w:hAnsi="Times New Roman" w:cs="Times New Roman" w:hint="eastAsia"/>
          <w:kern w:val="1"/>
          <w:szCs w:val="20"/>
          <w14:ligatures w14:val="none"/>
        </w:rPr>
        <w:t>区级巡查考核中发现道路破损，每处扣</w:t>
      </w:r>
      <w:r w:rsidRPr="006E790A">
        <w:rPr>
          <w:rFonts w:ascii="Times New Roman" w:eastAsia="宋体" w:hAnsi="Times New Roman" w:cs="Times New Roman" w:hint="eastAsia"/>
          <w:kern w:val="1"/>
          <w:szCs w:val="20"/>
          <w14:ligatures w14:val="none"/>
        </w:rPr>
        <w:t>200</w:t>
      </w:r>
      <w:r w:rsidRPr="006E790A">
        <w:rPr>
          <w:rFonts w:ascii="Times New Roman" w:eastAsia="宋体" w:hAnsi="Times New Roman" w:cs="Times New Roman" w:hint="eastAsia"/>
          <w:kern w:val="1"/>
          <w:szCs w:val="20"/>
          <w14:ligatures w14:val="none"/>
        </w:rPr>
        <w:t>元</w:t>
      </w:r>
    </w:p>
    <w:p w14:paraId="2660A1C9" w14:textId="77777777" w:rsidR="006E790A" w:rsidRPr="006E790A" w:rsidRDefault="006E790A" w:rsidP="006E790A">
      <w:pPr>
        <w:suppressAutoHyphens/>
        <w:spacing w:after="0" w:line="300" w:lineRule="auto"/>
        <w:ind w:firstLineChars="192" w:firstLine="403"/>
        <w:jc w:val="both"/>
        <w:rPr>
          <w:rFonts w:ascii="Times New Roman" w:eastAsia="宋体" w:hAnsi="Times New Roman" w:cs="Times New Roman"/>
          <w:sz w:val="21"/>
          <w:szCs w:val="21"/>
          <w14:ligatures w14:val="none"/>
        </w:rPr>
      </w:pPr>
    </w:p>
    <w:p w14:paraId="642B5D81" w14:textId="77777777" w:rsidR="006E790A" w:rsidRPr="006E790A" w:rsidRDefault="006E790A" w:rsidP="006E790A">
      <w:pPr>
        <w:snapToGrid w:val="0"/>
        <w:spacing w:after="0" w:line="300" w:lineRule="auto"/>
        <w:ind w:firstLineChars="200" w:firstLine="440"/>
        <w:rPr>
          <w:rFonts w:ascii="Times New Roman" w:eastAsia="宋体" w:hAnsi="Times New Roman" w:cs="Times New Roman"/>
          <w:szCs w:val="22"/>
          <w14:ligatures w14:val="none"/>
        </w:rPr>
      </w:pPr>
      <w:r w:rsidRPr="006E790A">
        <w:rPr>
          <w:rFonts w:ascii="Times New Roman" w:eastAsia="宋体" w:hAnsi="Times New Roman" w:cs="Times New Roman" w:hint="eastAsia"/>
          <w:szCs w:val="22"/>
          <w14:ligatures w14:val="none"/>
        </w:rPr>
        <w:t>7.2.2</w:t>
      </w:r>
      <w:r w:rsidRPr="006E790A">
        <w:rPr>
          <w:rFonts w:ascii="Times New Roman" w:eastAsia="宋体" w:hAnsi="Times New Roman" w:cs="Times New Roman" w:hint="eastAsia"/>
          <w:szCs w:val="22"/>
          <w14:ligatures w14:val="none"/>
        </w:rPr>
        <w:t>路灯养护作业要求</w:t>
      </w:r>
    </w:p>
    <w:p w14:paraId="6EAF149F" w14:textId="77777777" w:rsidR="006E790A" w:rsidRPr="006E790A" w:rsidRDefault="006E790A" w:rsidP="006E790A">
      <w:pPr>
        <w:tabs>
          <w:tab w:val="left" w:pos="3060"/>
        </w:tabs>
        <w:snapToGrid w:val="0"/>
        <w:spacing w:after="0" w:line="360" w:lineRule="auto"/>
        <w:ind w:firstLineChars="200" w:firstLine="440"/>
        <w:jc w:val="both"/>
        <w:rPr>
          <w:rFonts w:ascii="宋体" w:eastAsia="宋体" w:hAnsi="宋体" w:cs="宋体" w:hint="eastAsia"/>
          <w:bCs/>
          <w:szCs w:val="22"/>
          <w14:ligatures w14:val="none"/>
        </w:rPr>
      </w:pPr>
      <w:r w:rsidRPr="006E790A">
        <w:rPr>
          <w:rFonts w:ascii="宋体" w:eastAsia="宋体" w:hAnsi="宋体" w:cs="宋体" w:hint="eastAsia"/>
          <w:bCs/>
          <w:szCs w:val="22"/>
          <w14:ligatures w14:val="none"/>
        </w:rPr>
        <w:t>1、灯具应保持整洁，无灰尘，安装稳固，无脱落，部件完整，</w:t>
      </w:r>
      <w:proofErr w:type="gramStart"/>
      <w:r w:rsidRPr="006E790A">
        <w:rPr>
          <w:rFonts w:ascii="宋体" w:eastAsia="宋体" w:hAnsi="宋体" w:cs="宋体" w:hint="eastAsia"/>
          <w:bCs/>
          <w:szCs w:val="22"/>
          <w14:ligatures w14:val="none"/>
        </w:rPr>
        <w:t>无丢损</w:t>
      </w:r>
      <w:proofErr w:type="gramEnd"/>
      <w:r w:rsidRPr="006E790A">
        <w:rPr>
          <w:rFonts w:ascii="宋体" w:eastAsia="宋体" w:hAnsi="宋体" w:cs="宋体" w:hint="eastAsia"/>
          <w:bCs/>
          <w:szCs w:val="22"/>
          <w14:ligatures w14:val="none"/>
        </w:rPr>
        <w:t>，连接可靠，符合原设计要求。对重点道路、重点地区、重要活动场所的灯具定期进行清洗擦拭，对其他道路和地区的灯具根据情况清洗擦拭，保持灯具干净整洁。</w:t>
      </w:r>
    </w:p>
    <w:p w14:paraId="4DB71424" w14:textId="77777777" w:rsidR="006E790A" w:rsidRPr="006E790A" w:rsidRDefault="006E790A" w:rsidP="006E790A">
      <w:pPr>
        <w:tabs>
          <w:tab w:val="left" w:pos="3060"/>
        </w:tabs>
        <w:snapToGrid w:val="0"/>
        <w:spacing w:after="0" w:line="360" w:lineRule="auto"/>
        <w:ind w:firstLineChars="200" w:firstLine="440"/>
        <w:jc w:val="both"/>
        <w:rPr>
          <w:rFonts w:ascii="宋体" w:eastAsia="宋体" w:hAnsi="宋体" w:cs="宋体" w:hint="eastAsia"/>
          <w:bCs/>
          <w:szCs w:val="22"/>
          <w14:ligatures w14:val="none"/>
        </w:rPr>
      </w:pPr>
      <w:r w:rsidRPr="006E790A">
        <w:rPr>
          <w:rFonts w:ascii="宋体" w:eastAsia="宋体" w:hAnsi="宋体" w:cs="宋体" w:hint="eastAsia"/>
          <w:bCs/>
          <w:szCs w:val="22"/>
          <w14:ligatures w14:val="none"/>
        </w:rPr>
        <w:t>2、灯杆（包括金属灯杆和钢筋混凝土灯杆）保持无倾斜、弯曲，安埋稳固、连接可靠，部件齐全，外观整洁，接地可靠有效。无锈蚀，油漆无脱落，无明显伤痕，定期进行油饰。</w:t>
      </w:r>
    </w:p>
    <w:p w14:paraId="038C9700" w14:textId="77777777" w:rsidR="006E790A" w:rsidRPr="006E790A" w:rsidRDefault="006E790A" w:rsidP="006E790A">
      <w:pPr>
        <w:tabs>
          <w:tab w:val="left" w:pos="3060"/>
        </w:tabs>
        <w:snapToGrid w:val="0"/>
        <w:spacing w:after="0" w:line="360" w:lineRule="auto"/>
        <w:ind w:firstLineChars="200" w:firstLine="440"/>
        <w:jc w:val="both"/>
        <w:rPr>
          <w:rFonts w:ascii="宋体" w:eastAsia="宋体" w:hAnsi="宋体" w:cs="宋体" w:hint="eastAsia"/>
          <w:bCs/>
          <w:szCs w:val="22"/>
          <w14:ligatures w14:val="none"/>
        </w:rPr>
      </w:pPr>
      <w:r w:rsidRPr="006E790A">
        <w:rPr>
          <w:rFonts w:ascii="宋体" w:eastAsia="宋体" w:hAnsi="宋体" w:cs="宋体" w:hint="eastAsia"/>
          <w:bCs/>
          <w:szCs w:val="22"/>
          <w14:ligatures w14:val="none"/>
        </w:rPr>
        <w:t>3、电缆绝缘良好，接地可靠，连接牢固，无漏电，无接头过热现象，定期进行绝缘测试。</w:t>
      </w:r>
    </w:p>
    <w:p w14:paraId="4389A062" w14:textId="77777777" w:rsidR="006E790A" w:rsidRPr="006E790A" w:rsidRDefault="006E790A" w:rsidP="006E790A">
      <w:pPr>
        <w:tabs>
          <w:tab w:val="left" w:pos="3060"/>
        </w:tabs>
        <w:snapToGrid w:val="0"/>
        <w:spacing w:after="0" w:line="360" w:lineRule="auto"/>
        <w:ind w:firstLineChars="200" w:firstLine="440"/>
        <w:jc w:val="both"/>
        <w:rPr>
          <w:rFonts w:ascii="宋体" w:eastAsia="宋体" w:hAnsi="宋体" w:cs="宋体" w:hint="eastAsia"/>
          <w:bCs/>
          <w:szCs w:val="22"/>
          <w14:ligatures w14:val="none"/>
        </w:rPr>
      </w:pPr>
      <w:r w:rsidRPr="006E790A">
        <w:rPr>
          <w:rFonts w:ascii="宋体" w:eastAsia="宋体" w:hAnsi="宋体" w:cs="宋体" w:hint="eastAsia"/>
          <w:bCs/>
          <w:szCs w:val="22"/>
          <w14:ligatures w14:val="none"/>
        </w:rPr>
        <w:t>4、配电</w:t>
      </w:r>
      <w:proofErr w:type="gramStart"/>
      <w:r w:rsidRPr="006E790A">
        <w:rPr>
          <w:rFonts w:ascii="宋体" w:eastAsia="宋体" w:hAnsi="宋体" w:cs="宋体" w:hint="eastAsia"/>
          <w:bCs/>
          <w:szCs w:val="22"/>
          <w14:ligatures w14:val="none"/>
        </w:rPr>
        <w:t>箱保持</w:t>
      </w:r>
      <w:proofErr w:type="gramEnd"/>
      <w:r w:rsidRPr="006E790A">
        <w:rPr>
          <w:rFonts w:ascii="宋体" w:eastAsia="宋体" w:hAnsi="宋体" w:cs="宋体" w:hint="eastAsia"/>
          <w:bCs/>
          <w:szCs w:val="22"/>
          <w14:ligatures w14:val="none"/>
        </w:rPr>
        <w:t>平整稳固，箱体内外清洁，无异物，标志明显、齐全，出入箱导线连接良好，箱内电器工作正常， 电器导线排列整齐、连接可靠，箱体无破损，箱门锁闭灵活有效，箱体接地可靠。</w:t>
      </w:r>
    </w:p>
    <w:p w14:paraId="11DAB116" w14:textId="77777777" w:rsidR="006E790A" w:rsidRPr="006E790A" w:rsidRDefault="006E790A" w:rsidP="006E790A">
      <w:pPr>
        <w:tabs>
          <w:tab w:val="left" w:pos="3060"/>
        </w:tabs>
        <w:snapToGrid w:val="0"/>
        <w:spacing w:after="0" w:line="360" w:lineRule="auto"/>
        <w:ind w:firstLineChars="200" w:firstLine="440"/>
        <w:jc w:val="both"/>
        <w:rPr>
          <w:rFonts w:ascii="宋体" w:eastAsia="宋体" w:hAnsi="宋体" w:cs="宋体" w:hint="eastAsia"/>
          <w:bCs/>
          <w:szCs w:val="22"/>
          <w14:ligatures w14:val="none"/>
        </w:rPr>
      </w:pPr>
      <w:r w:rsidRPr="006E790A">
        <w:rPr>
          <w:rFonts w:ascii="宋体" w:eastAsia="宋体" w:hAnsi="宋体" w:cs="宋体" w:hint="eastAsia"/>
          <w:bCs/>
          <w:szCs w:val="22"/>
          <w14:ligatures w14:val="none"/>
        </w:rPr>
        <w:t>5、配电室和控制柜保持外墙坚固，门窗安装牢靠，无漏雨进水，室内通风良好，地面平整干燥，室内外整洁，防火、防盗、</w:t>
      </w:r>
      <w:proofErr w:type="gramStart"/>
      <w:r w:rsidRPr="006E790A">
        <w:rPr>
          <w:rFonts w:ascii="宋体" w:eastAsia="宋体" w:hAnsi="宋体" w:cs="宋体" w:hint="eastAsia"/>
          <w:bCs/>
          <w:szCs w:val="22"/>
          <w14:ligatures w14:val="none"/>
        </w:rPr>
        <w:t>防小动物</w:t>
      </w:r>
      <w:proofErr w:type="gramEnd"/>
      <w:r w:rsidRPr="006E790A">
        <w:rPr>
          <w:rFonts w:ascii="宋体" w:eastAsia="宋体" w:hAnsi="宋体" w:cs="宋体" w:hint="eastAsia"/>
          <w:bCs/>
          <w:szCs w:val="22"/>
          <w14:ligatures w14:val="none"/>
        </w:rPr>
        <w:t>装臵及照明设施齐全。</w:t>
      </w:r>
    </w:p>
    <w:p w14:paraId="0DC85889" w14:textId="77777777" w:rsidR="006E790A" w:rsidRPr="006E790A" w:rsidRDefault="006E790A" w:rsidP="006E790A">
      <w:pPr>
        <w:tabs>
          <w:tab w:val="left" w:pos="3060"/>
        </w:tabs>
        <w:snapToGrid w:val="0"/>
        <w:spacing w:after="0" w:line="360" w:lineRule="auto"/>
        <w:ind w:firstLineChars="200" w:firstLine="440"/>
        <w:jc w:val="both"/>
        <w:rPr>
          <w:rFonts w:ascii="宋体" w:eastAsia="宋体" w:hAnsi="宋体" w:cs="宋体" w:hint="eastAsia"/>
          <w:bCs/>
          <w:szCs w:val="22"/>
          <w14:ligatures w14:val="none"/>
        </w:rPr>
      </w:pPr>
      <w:r w:rsidRPr="006E790A">
        <w:rPr>
          <w:rFonts w:ascii="宋体" w:eastAsia="宋体" w:hAnsi="宋体" w:cs="宋体" w:hint="eastAsia"/>
          <w:bCs/>
          <w:szCs w:val="22"/>
          <w14:ligatures w14:val="none"/>
        </w:rPr>
        <w:t>6、坚持巡查、保养、维修相结合，对路灯照明设施进行分级养护管理，保证良好运行。每周对快速路、主干道路和重点地区，每半月对其它道路和区域的路灯照明设施全覆盖巡查一遍，做好巡查、保养、维护记录。</w:t>
      </w:r>
    </w:p>
    <w:p w14:paraId="59F93471" w14:textId="77777777" w:rsidR="006E790A" w:rsidRPr="006E790A" w:rsidRDefault="006E790A" w:rsidP="006E790A">
      <w:pPr>
        <w:tabs>
          <w:tab w:val="left" w:pos="3060"/>
        </w:tabs>
        <w:snapToGrid w:val="0"/>
        <w:spacing w:after="0" w:line="360" w:lineRule="auto"/>
        <w:ind w:firstLineChars="200" w:firstLine="440"/>
        <w:jc w:val="both"/>
        <w:rPr>
          <w:rFonts w:ascii="宋体" w:eastAsia="宋体" w:hAnsi="宋体" w:cs="宋体" w:hint="eastAsia"/>
          <w:bCs/>
          <w:szCs w:val="22"/>
          <w14:ligatures w14:val="none"/>
        </w:rPr>
      </w:pPr>
      <w:r w:rsidRPr="006E790A">
        <w:rPr>
          <w:rFonts w:ascii="宋体" w:eastAsia="宋体" w:hAnsi="宋体" w:cs="宋体" w:hint="eastAsia"/>
          <w:bCs/>
          <w:szCs w:val="22"/>
          <w14:ligatures w14:val="none"/>
        </w:rPr>
        <w:t>7、有重大活动及节假日前，应对重点区域及周边道路路灯照明设施（线路、灯杆、灯具等）进行巡查检修。</w:t>
      </w:r>
    </w:p>
    <w:p w14:paraId="485DC77D" w14:textId="77777777" w:rsidR="006E790A" w:rsidRPr="006E790A" w:rsidRDefault="006E790A" w:rsidP="006E790A">
      <w:pPr>
        <w:tabs>
          <w:tab w:val="left" w:pos="3060"/>
        </w:tabs>
        <w:snapToGrid w:val="0"/>
        <w:spacing w:after="0" w:line="360" w:lineRule="auto"/>
        <w:ind w:firstLineChars="200" w:firstLine="440"/>
        <w:jc w:val="both"/>
        <w:rPr>
          <w:rFonts w:ascii="宋体" w:eastAsia="宋体" w:hAnsi="宋体" w:cs="宋体" w:hint="eastAsia"/>
          <w:bCs/>
          <w:szCs w:val="22"/>
          <w14:ligatures w14:val="none"/>
        </w:rPr>
      </w:pPr>
      <w:r w:rsidRPr="006E790A">
        <w:rPr>
          <w:rFonts w:ascii="宋体" w:eastAsia="宋体" w:hAnsi="宋体" w:cs="宋体" w:hint="eastAsia"/>
          <w:bCs/>
          <w:szCs w:val="22"/>
          <w14:ligatures w14:val="none"/>
        </w:rPr>
        <w:t>8、遇有异常天气、灾害时，应加强对重点区域、危险路段、路灯照明设施重要部位的巡查检修。</w:t>
      </w:r>
    </w:p>
    <w:p w14:paraId="50BAEA97" w14:textId="77777777" w:rsidR="006E790A" w:rsidRPr="006E790A" w:rsidRDefault="006E790A" w:rsidP="006E790A">
      <w:pPr>
        <w:tabs>
          <w:tab w:val="left" w:pos="3060"/>
        </w:tabs>
        <w:snapToGrid w:val="0"/>
        <w:spacing w:after="0" w:line="360" w:lineRule="auto"/>
        <w:ind w:firstLineChars="200" w:firstLine="440"/>
        <w:jc w:val="both"/>
        <w:rPr>
          <w:rFonts w:ascii="宋体" w:eastAsia="宋体" w:hAnsi="宋体" w:cs="宋体" w:hint="eastAsia"/>
          <w:bCs/>
          <w:szCs w:val="22"/>
          <w14:ligatures w14:val="none"/>
        </w:rPr>
      </w:pPr>
      <w:r w:rsidRPr="006E790A">
        <w:rPr>
          <w:rFonts w:ascii="宋体" w:eastAsia="宋体" w:hAnsi="宋体" w:cs="宋体" w:hint="eastAsia"/>
          <w:bCs/>
          <w:szCs w:val="22"/>
          <w14:ligatures w14:val="none"/>
        </w:rPr>
        <w:t>9、城市路灯照明设施应保持干净整洁，无乱贴、乱涂、乱挂、乱画，无小广告、无明显褪色，符合市容环境卫生管理的标准和要求。</w:t>
      </w:r>
    </w:p>
    <w:p w14:paraId="2DC67714" w14:textId="77777777" w:rsidR="006E790A" w:rsidRPr="006E790A" w:rsidRDefault="006E790A" w:rsidP="006E790A">
      <w:pPr>
        <w:tabs>
          <w:tab w:val="left" w:pos="3060"/>
        </w:tabs>
        <w:snapToGrid w:val="0"/>
        <w:spacing w:after="0" w:line="360" w:lineRule="auto"/>
        <w:ind w:firstLineChars="200" w:firstLine="440"/>
        <w:jc w:val="both"/>
        <w:rPr>
          <w:rFonts w:ascii="宋体" w:eastAsia="宋体" w:hAnsi="宋体" w:cs="宋体" w:hint="eastAsia"/>
          <w:bCs/>
          <w:szCs w:val="22"/>
          <w14:ligatures w14:val="none"/>
        </w:rPr>
      </w:pPr>
      <w:r w:rsidRPr="006E790A">
        <w:rPr>
          <w:rFonts w:ascii="宋体" w:eastAsia="宋体" w:hAnsi="宋体" w:cs="宋体" w:hint="eastAsia"/>
          <w:bCs/>
          <w:szCs w:val="22"/>
          <w14:ligatures w14:val="none"/>
        </w:rPr>
        <w:t>10、利用路灯照明设施设臵广告，布臵节日气氛，需经行政主管部门批准，不能影响路灯照明设施正常运行和养护维修，并与城市路灯照明设施及周边环境相协调，保持完好、整洁、美观，期满自行拆除。</w:t>
      </w:r>
    </w:p>
    <w:p w14:paraId="31D2F409" w14:textId="77777777" w:rsidR="006E790A" w:rsidRPr="006E790A" w:rsidRDefault="006E790A" w:rsidP="006E790A">
      <w:pPr>
        <w:snapToGrid w:val="0"/>
        <w:spacing w:after="0" w:line="300" w:lineRule="auto"/>
        <w:ind w:firstLineChars="200" w:firstLine="440"/>
        <w:rPr>
          <w:rFonts w:ascii="Times New Roman" w:eastAsia="宋体" w:hAnsi="Times New Roman" w:cs="Times New Roman"/>
          <w:szCs w:val="22"/>
          <w14:ligatures w14:val="none"/>
        </w:rPr>
      </w:pPr>
    </w:p>
    <w:p w14:paraId="04E8D8D6" w14:textId="77777777" w:rsidR="006E790A" w:rsidRPr="006E790A" w:rsidRDefault="006E790A" w:rsidP="006E790A">
      <w:pPr>
        <w:snapToGrid w:val="0"/>
        <w:spacing w:after="0" w:line="300" w:lineRule="auto"/>
        <w:ind w:firstLineChars="200" w:firstLine="440"/>
        <w:rPr>
          <w:rFonts w:ascii="Times New Roman" w:eastAsia="宋体" w:hAnsi="Times New Roman" w:cs="Times New Roman"/>
          <w:szCs w:val="22"/>
          <w14:ligatures w14:val="none"/>
        </w:rPr>
      </w:pPr>
      <w:r w:rsidRPr="006E790A">
        <w:rPr>
          <w:rFonts w:ascii="Times New Roman" w:eastAsia="宋体" w:hAnsi="Times New Roman" w:cs="Times New Roman" w:hint="eastAsia"/>
          <w:szCs w:val="22"/>
          <w14:ligatures w14:val="none"/>
        </w:rPr>
        <w:t>7.2.3</w:t>
      </w:r>
      <w:r w:rsidRPr="006E790A">
        <w:rPr>
          <w:rFonts w:ascii="Times New Roman" w:eastAsia="宋体" w:hAnsi="Times New Roman" w:cs="Times New Roman" w:hint="eastAsia"/>
          <w:szCs w:val="22"/>
          <w14:ligatures w14:val="none"/>
        </w:rPr>
        <w:t>绿化、行道树养护要求</w:t>
      </w:r>
    </w:p>
    <w:p w14:paraId="73D33BDE" w14:textId="77777777" w:rsidR="006E790A" w:rsidRPr="006E790A" w:rsidRDefault="006E790A" w:rsidP="006E790A">
      <w:pPr>
        <w:tabs>
          <w:tab w:val="left" w:pos="3060"/>
        </w:tabs>
        <w:snapToGrid w:val="0"/>
        <w:spacing w:after="0" w:line="360" w:lineRule="auto"/>
        <w:ind w:firstLineChars="200" w:firstLine="440"/>
        <w:jc w:val="both"/>
        <w:rPr>
          <w:rFonts w:ascii="宋体" w:eastAsia="宋体" w:hAnsi="宋体" w:cs="宋体" w:hint="eastAsia"/>
          <w:bCs/>
          <w:szCs w:val="22"/>
          <w14:ligatures w14:val="none"/>
        </w:rPr>
      </w:pPr>
      <w:r w:rsidRPr="006E790A">
        <w:rPr>
          <w:rFonts w:ascii="宋体" w:eastAsia="宋体" w:hAnsi="宋体" w:cs="宋体" w:hint="eastAsia"/>
          <w:bCs/>
          <w:szCs w:val="22"/>
          <w14:ligatures w14:val="none"/>
        </w:rPr>
        <w:t>1、行道树要求：树种规格统一，植株青枝绿叶、修剪规范、整体面貌良好、树穴盖板平整（黄土不裸露）无垃圾积水、无倾斜株缺株死株、病虫害防治及时有效、护树桩绑扎规范无缺损、防台工作准备充分。</w:t>
      </w:r>
    </w:p>
    <w:p w14:paraId="09ACA159" w14:textId="77777777" w:rsidR="006E790A" w:rsidRPr="006E790A" w:rsidRDefault="006E790A" w:rsidP="006E790A">
      <w:pPr>
        <w:tabs>
          <w:tab w:val="left" w:pos="3060"/>
        </w:tabs>
        <w:snapToGrid w:val="0"/>
        <w:spacing w:after="0" w:line="360" w:lineRule="auto"/>
        <w:ind w:firstLineChars="200" w:firstLine="440"/>
        <w:jc w:val="both"/>
        <w:rPr>
          <w:rFonts w:ascii="宋体" w:eastAsia="宋体" w:hAnsi="宋体" w:cs="宋体" w:hint="eastAsia"/>
          <w:bCs/>
          <w:szCs w:val="22"/>
          <w14:ligatures w14:val="none"/>
        </w:rPr>
      </w:pPr>
      <w:r w:rsidRPr="006E790A">
        <w:rPr>
          <w:rFonts w:ascii="宋体" w:eastAsia="宋体" w:hAnsi="宋体" w:cs="宋体" w:hint="eastAsia"/>
          <w:bCs/>
          <w:szCs w:val="22"/>
          <w14:ligatures w14:val="none"/>
        </w:rPr>
        <w:t>2、施肥浇水：灌溉时间视土壤的水分含量和气温变化进行控制，每次浇水必须浇透，使水分真正到达植物的根系，如有需要，可对植株整体进行喷淋。高温橙色、红色预警时，应严格按绿化保养计划进行绿化浇水维护，浇水时间应在早上9点前或傍晚日落后，避开温度最高的时段。</w:t>
      </w:r>
    </w:p>
    <w:p w14:paraId="3EB683D0" w14:textId="77777777" w:rsidR="006E790A" w:rsidRPr="006E790A" w:rsidRDefault="006E790A" w:rsidP="006E790A">
      <w:pPr>
        <w:tabs>
          <w:tab w:val="left" w:pos="3060"/>
        </w:tabs>
        <w:snapToGrid w:val="0"/>
        <w:spacing w:after="0" w:line="360" w:lineRule="auto"/>
        <w:ind w:firstLineChars="200" w:firstLine="440"/>
        <w:jc w:val="both"/>
        <w:rPr>
          <w:rFonts w:ascii="宋体" w:eastAsia="宋体" w:hAnsi="宋体" w:cs="宋体" w:hint="eastAsia"/>
          <w:bCs/>
          <w:szCs w:val="22"/>
          <w14:ligatures w14:val="none"/>
        </w:rPr>
      </w:pPr>
      <w:r w:rsidRPr="006E790A">
        <w:rPr>
          <w:rFonts w:ascii="宋体" w:eastAsia="宋体" w:hAnsi="宋体" w:cs="宋体" w:hint="eastAsia"/>
          <w:bCs/>
          <w:szCs w:val="22"/>
          <w14:ligatures w14:val="none"/>
        </w:rPr>
        <w:t>植物种植时间多为每年下半年，植物施肥须等植物根系损伤恢复并开始生长后才能进行，即苗木种植约半年后，乔木施肥以复合肥为主；部分喜酸植物可增施硫酸亚铁肥料；</w:t>
      </w:r>
    </w:p>
    <w:p w14:paraId="7AEB8A0A" w14:textId="77777777" w:rsidR="006E790A" w:rsidRPr="006E790A" w:rsidRDefault="006E790A" w:rsidP="006E790A">
      <w:pPr>
        <w:tabs>
          <w:tab w:val="left" w:pos="3060"/>
        </w:tabs>
        <w:snapToGrid w:val="0"/>
        <w:spacing w:after="0" w:line="360" w:lineRule="auto"/>
        <w:ind w:firstLineChars="200" w:firstLine="440"/>
        <w:jc w:val="both"/>
        <w:rPr>
          <w:rFonts w:ascii="宋体" w:eastAsia="宋体" w:hAnsi="宋体" w:cs="宋体" w:hint="eastAsia"/>
          <w:bCs/>
          <w:szCs w:val="22"/>
          <w14:ligatures w14:val="none"/>
        </w:rPr>
      </w:pPr>
      <w:r w:rsidRPr="006E790A">
        <w:rPr>
          <w:rFonts w:ascii="宋体" w:eastAsia="宋体" w:hAnsi="宋体" w:cs="宋体" w:hint="eastAsia"/>
          <w:bCs/>
          <w:szCs w:val="22"/>
          <w14:ligatures w14:val="none"/>
        </w:rPr>
        <w:t xml:space="preserve">喜肥植物如海桐需多施磷肥；草坪种植 3-6 </w:t>
      </w:r>
      <w:proofErr w:type="gramStart"/>
      <w:r w:rsidRPr="006E790A">
        <w:rPr>
          <w:rFonts w:ascii="宋体" w:eastAsia="宋体" w:hAnsi="宋体" w:cs="宋体" w:hint="eastAsia"/>
          <w:bCs/>
          <w:szCs w:val="22"/>
          <w14:ligatures w14:val="none"/>
        </w:rPr>
        <w:t>个</w:t>
      </w:r>
      <w:proofErr w:type="gramEnd"/>
      <w:r w:rsidRPr="006E790A">
        <w:rPr>
          <w:rFonts w:ascii="宋体" w:eastAsia="宋体" w:hAnsi="宋体" w:cs="宋体" w:hint="eastAsia"/>
          <w:bCs/>
          <w:szCs w:val="22"/>
          <w14:ligatures w14:val="none"/>
        </w:rPr>
        <w:t>月后，可施用肥料为硫酸铵，以 1:1000 浓度进行叶面喷洒和根部浇灌，施肥间隔须大于三个月。</w:t>
      </w:r>
    </w:p>
    <w:p w14:paraId="391BACC7" w14:textId="77777777" w:rsidR="006E790A" w:rsidRPr="006E790A" w:rsidRDefault="006E790A" w:rsidP="006E790A">
      <w:pPr>
        <w:tabs>
          <w:tab w:val="left" w:pos="3060"/>
        </w:tabs>
        <w:snapToGrid w:val="0"/>
        <w:spacing w:after="0" w:line="360" w:lineRule="auto"/>
        <w:ind w:firstLineChars="200" w:firstLine="440"/>
        <w:jc w:val="both"/>
        <w:rPr>
          <w:rFonts w:ascii="宋体" w:eastAsia="宋体" w:hAnsi="宋体" w:cs="宋体" w:hint="eastAsia"/>
          <w:bCs/>
          <w:szCs w:val="22"/>
          <w14:ligatures w14:val="none"/>
        </w:rPr>
      </w:pPr>
      <w:r w:rsidRPr="006E790A">
        <w:rPr>
          <w:rFonts w:ascii="宋体" w:eastAsia="宋体" w:hAnsi="宋体" w:cs="宋体" w:hint="eastAsia"/>
          <w:bCs/>
          <w:szCs w:val="22"/>
          <w14:ligatures w14:val="none"/>
        </w:rPr>
        <w:lastRenderedPageBreak/>
        <w:t>3、对管理区域内的毁绿、占</w:t>
      </w:r>
      <w:proofErr w:type="gramStart"/>
      <w:r w:rsidRPr="006E790A">
        <w:rPr>
          <w:rFonts w:ascii="宋体" w:eastAsia="宋体" w:hAnsi="宋体" w:cs="宋体" w:hint="eastAsia"/>
          <w:bCs/>
          <w:szCs w:val="22"/>
          <w14:ligatures w14:val="none"/>
        </w:rPr>
        <w:t>绿现象</w:t>
      </w:r>
      <w:proofErr w:type="gramEnd"/>
      <w:r w:rsidRPr="006E790A">
        <w:rPr>
          <w:rFonts w:ascii="宋体" w:eastAsia="宋体" w:hAnsi="宋体" w:cs="宋体" w:hint="eastAsia"/>
          <w:bCs/>
          <w:szCs w:val="22"/>
          <w14:ligatures w14:val="none"/>
        </w:rPr>
        <w:t>能及时发现，及时采取有效措施进行阻止并及时向相关科室反馈沟通，同时请求城管、公安等执法部门支持。</w:t>
      </w:r>
    </w:p>
    <w:p w14:paraId="75C00D9B" w14:textId="77777777" w:rsidR="006E790A" w:rsidRPr="006E790A" w:rsidRDefault="006E790A" w:rsidP="006E790A">
      <w:pPr>
        <w:tabs>
          <w:tab w:val="left" w:pos="3060"/>
        </w:tabs>
        <w:snapToGrid w:val="0"/>
        <w:spacing w:after="0" w:line="360" w:lineRule="auto"/>
        <w:ind w:firstLineChars="200" w:firstLine="440"/>
        <w:jc w:val="both"/>
        <w:rPr>
          <w:rFonts w:ascii="宋体" w:eastAsia="宋体" w:hAnsi="宋体" w:cs="宋体" w:hint="eastAsia"/>
          <w:bCs/>
          <w:szCs w:val="22"/>
          <w14:ligatures w14:val="none"/>
        </w:rPr>
      </w:pPr>
      <w:r w:rsidRPr="006E790A">
        <w:rPr>
          <w:rFonts w:ascii="宋体" w:eastAsia="宋体" w:hAnsi="宋体" w:cs="宋体" w:hint="eastAsia"/>
          <w:bCs/>
          <w:szCs w:val="22"/>
          <w14:ligatures w14:val="none"/>
        </w:rPr>
        <w:t>4、绿化养护作业文明规范、安全操作，无不文明、不安全事故发生、无投诉事件。</w:t>
      </w:r>
    </w:p>
    <w:p w14:paraId="63D6DFCE" w14:textId="77777777" w:rsidR="006E790A" w:rsidRPr="006E790A" w:rsidRDefault="006E790A" w:rsidP="006E790A">
      <w:pPr>
        <w:tabs>
          <w:tab w:val="left" w:pos="3060"/>
        </w:tabs>
        <w:snapToGrid w:val="0"/>
        <w:spacing w:after="0" w:line="360" w:lineRule="auto"/>
        <w:ind w:firstLineChars="200" w:firstLine="440"/>
        <w:jc w:val="both"/>
        <w:rPr>
          <w:rFonts w:ascii="宋体" w:eastAsia="宋体" w:hAnsi="宋体" w:cs="宋体" w:hint="eastAsia"/>
          <w:bCs/>
          <w:szCs w:val="22"/>
          <w14:ligatures w14:val="none"/>
        </w:rPr>
      </w:pPr>
      <w:r w:rsidRPr="006E790A">
        <w:rPr>
          <w:rFonts w:ascii="宋体" w:eastAsia="宋体" w:hAnsi="宋体" w:cs="宋体" w:hint="eastAsia"/>
          <w:bCs/>
          <w:szCs w:val="22"/>
          <w14:ligatures w14:val="none"/>
        </w:rPr>
        <w:t>5、认真完成重大任务、重大检查以及管理部门布置的其他养护任务。</w:t>
      </w:r>
    </w:p>
    <w:p w14:paraId="4554BC46" w14:textId="77777777" w:rsidR="006E790A" w:rsidRPr="006E790A" w:rsidRDefault="006E790A" w:rsidP="006E790A">
      <w:pPr>
        <w:tabs>
          <w:tab w:val="left" w:pos="3060"/>
        </w:tabs>
        <w:snapToGrid w:val="0"/>
        <w:spacing w:after="0" w:line="360" w:lineRule="auto"/>
        <w:ind w:firstLineChars="200" w:firstLine="440"/>
        <w:jc w:val="both"/>
        <w:rPr>
          <w:rFonts w:ascii="宋体" w:eastAsia="宋体" w:hAnsi="宋体" w:cs="宋体" w:hint="eastAsia"/>
          <w:bCs/>
          <w:szCs w:val="22"/>
          <w14:ligatures w14:val="none"/>
        </w:rPr>
      </w:pPr>
      <w:r w:rsidRPr="006E790A">
        <w:rPr>
          <w:rFonts w:ascii="宋体" w:eastAsia="宋体" w:hAnsi="宋体" w:cs="宋体" w:hint="eastAsia"/>
          <w:bCs/>
          <w:szCs w:val="22"/>
          <w14:ligatures w14:val="none"/>
        </w:rPr>
        <w:t>6、胸径大于40cm为特大树，25cm-40cm（含 40cm）为大树，15cm-25cm（含 25cm）为中树，小于等于15cm为小树。</w:t>
      </w:r>
    </w:p>
    <w:p w14:paraId="5EC7AC7C" w14:textId="77777777" w:rsidR="006E790A" w:rsidRPr="006E790A" w:rsidRDefault="006E790A" w:rsidP="006E790A">
      <w:pPr>
        <w:tabs>
          <w:tab w:val="left" w:pos="3060"/>
        </w:tabs>
        <w:snapToGrid w:val="0"/>
        <w:spacing w:after="0" w:line="360" w:lineRule="auto"/>
        <w:ind w:firstLineChars="200" w:firstLine="440"/>
        <w:jc w:val="both"/>
        <w:rPr>
          <w:rFonts w:ascii="宋体" w:eastAsia="宋体" w:hAnsi="宋体" w:cs="宋体" w:hint="eastAsia"/>
          <w:bCs/>
          <w:szCs w:val="22"/>
          <w14:ligatures w14:val="none"/>
        </w:rPr>
      </w:pPr>
      <w:r w:rsidRPr="006E790A">
        <w:rPr>
          <w:rFonts w:ascii="宋体" w:eastAsia="宋体" w:hAnsi="宋体" w:cs="宋体" w:hint="eastAsia"/>
          <w:bCs/>
          <w:szCs w:val="22"/>
          <w14:ligatures w14:val="none"/>
        </w:rPr>
        <w:t>7、</w:t>
      </w:r>
      <w:r w:rsidRPr="006E790A">
        <w:rPr>
          <w:rFonts w:ascii="宋体" w:eastAsia="宋体" w:hAnsi="宋体" w:cs="宋体"/>
          <w:bCs/>
          <w:szCs w:val="22"/>
          <w14:ligatures w14:val="none"/>
        </w:rPr>
        <w:t>绿化养护频次要求</w:t>
      </w:r>
      <w:r w:rsidRPr="006E790A">
        <w:rPr>
          <w:rFonts w:ascii="宋体" w:eastAsia="宋体" w:hAnsi="宋体" w:cs="宋体" w:hint="eastAsia"/>
          <w:bCs/>
          <w:szCs w:val="22"/>
          <w14:ligatures w14:val="none"/>
        </w:rPr>
        <w:t>：</w:t>
      </w:r>
    </w:p>
    <w:tbl>
      <w:tblPr>
        <w:tblW w:w="4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643"/>
        <w:gridCol w:w="2998"/>
        <w:gridCol w:w="1502"/>
        <w:gridCol w:w="3244"/>
      </w:tblGrid>
      <w:tr w:rsidR="006E790A" w:rsidRPr="006E790A" w14:paraId="7F1CED5F" w14:textId="77777777">
        <w:trPr>
          <w:trHeight w:val="340"/>
          <w:jc w:val="center"/>
        </w:trPr>
        <w:tc>
          <w:tcPr>
            <w:tcW w:w="875" w:type="pct"/>
            <w:vAlign w:val="center"/>
          </w:tcPr>
          <w:p w14:paraId="2D30EFD5"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项目</w:t>
            </w:r>
          </w:p>
        </w:tc>
        <w:tc>
          <w:tcPr>
            <w:tcW w:w="1596" w:type="pct"/>
            <w:vAlign w:val="center"/>
          </w:tcPr>
          <w:p w14:paraId="496D8F9A"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保养内容</w:t>
            </w:r>
          </w:p>
        </w:tc>
        <w:tc>
          <w:tcPr>
            <w:tcW w:w="800" w:type="pct"/>
            <w:vAlign w:val="center"/>
          </w:tcPr>
          <w:p w14:paraId="0B2ADCE4"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保养周期</w:t>
            </w:r>
          </w:p>
        </w:tc>
        <w:tc>
          <w:tcPr>
            <w:tcW w:w="1727" w:type="pct"/>
            <w:vAlign w:val="center"/>
          </w:tcPr>
          <w:p w14:paraId="0668D76C"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保养要求</w:t>
            </w:r>
          </w:p>
        </w:tc>
      </w:tr>
      <w:tr w:rsidR="006E790A" w:rsidRPr="006E790A" w14:paraId="562944A2" w14:textId="77777777">
        <w:trPr>
          <w:trHeight w:val="340"/>
          <w:jc w:val="center"/>
        </w:trPr>
        <w:tc>
          <w:tcPr>
            <w:tcW w:w="875" w:type="pct"/>
            <w:vAlign w:val="center"/>
          </w:tcPr>
          <w:p w14:paraId="13CB5CFC"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日常巡视检查</w:t>
            </w:r>
          </w:p>
        </w:tc>
        <w:tc>
          <w:tcPr>
            <w:tcW w:w="1596" w:type="pct"/>
            <w:vAlign w:val="center"/>
          </w:tcPr>
          <w:p w14:paraId="7BBAF29B"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检查绿化生长损坏和病虫害情况</w:t>
            </w:r>
          </w:p>
        </w:tc>
        <w:tc>
          <w:tcPr>
            <w:tcW w:w="800" w:type="pct"/>
            <w:vAlign w:val="center"/>
          </w:tcPr>
          <w:p w14:paraId="4DFA13F4"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1次/天</w:t>
            </w:r>
          </w:p>
        </w:tc>
        <w:tc>
          <w:tcPr>
            <w:tcW w:w="1727" w:type="pct"/>
            <w:vAlign w:val="center"/>
          </w:tcPr>
          <w:p w14:paraId="0DDC43FF"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存在问题及时汇总上报养护管理</w:t>
            </w:r>
          </w:p>
        </w:tc>
      </w:tr>
      <w:tr w:rsidR="006E790A" w:rsidRPr="006E790A" w14:paraId="56DAD174" w14:textId="77777777">
        <w:trPr>
          <w:trHeight w:val="340"/>
          <w:jc w:val="center"/>
        </w:trPr>
        <w:tc>
          <w:tcPr>
            <w:tcW w:w="875" w:type="pct"/>
            <w:vAlign w:val="center"/>
          </w:tcPr>
          <w:p w14:paraId="083AE122"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绿化修剪</w:t>
            </w:r>
          </w:p>
        </w:tc>
        <w:tc>
          <w:tcPr>
            <w:tcW w:w="1596" w:type="pct"/>
            <w:vAlign w:val="center"/>
          </w:tcPr>
          <w:p w14:paraId="55DB8681"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乔木</w:t>
            </w:r>
          </w:p>
        </w:tc>
        <w:tc>
          <w:tcPr>
            <w:tcW w:w="800" w:type="pct"/>
            <w:vAlign w:val="center"/>
          </w:tcPr>
          <w:p w14:paraId="61C3E2B2"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1次/年</w:t>
            </w:r>
          </w:p>
        </w:tc>
        <w:tc>
          <w:tcPr>
            <w:tcW w:w="1727" w:type="pct"/>
            <w:vAlign w:val="center"/>
          </w:tcPr>
          <w:p w14:paraId="32DCACB8"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无病虫枝、徒长枝、遮挡标志标牌枝条等</w:t>
            </w:r>
          </w:p>
        </w:tc>
      </w:tr>
      <w:tr w:rsidR="006E790A" w:rsidRPr="006E790A" w14:paraId="500C4174" w14:textId="77777777">
        <w:trPr>
          <w:trHeight w:val="340"/>
          <w:jc w:val="center"/>
        </w:trPr>
        <w:tc>
          <w:tcPr>
            <w:tcW w:w="875" w:type="pct"/>
            <w:vMerge w:val="restart"/>
            <w:vAlign w:val="center"/>
          </w:tcPr>
          <w:p w14:paraId="23A23B57"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绿化修剪</w:t>
            </w:r>
          </w:p>
          <w:p w14:paraId="21CB372C"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剥芽</w:t>
            </w:r>
          </w:p>
        </w:tc>
        <w:tc>
          <w:tcPr>
            <w:tcW w:w="1596" w:type="pct"/>
            <w:vAlign w:val="center"/>
          </w:tcPr>
          <w:p w14:paraId="0C10602A"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花灌木</w:t>
            </w:r>
          </w:p>
        </w:tc>
        <w:tc>
          <w:tcPr>
            <w:tcW w:w="800" w:type="pct"/>
            <w:vAlign w:val="center"/>
          </w:tcPr>
          <w:p w14:paraId="6B45E22E"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2次/年</w:t>
            </w:r>
          </w:p>
        </w:tc>
        <w:tc>
          <w:tcPr>
            <w:tcW w:w="1727" w:type="pct"/>
            <w:vAlign w:val="center"/>
          </w:tcPr>
          <w:p w14:paraId="7302DE04"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无病虫枝、徒长枝等</w:t>
            </w:r>
          </w:p>
        </w:tc>
      </w:tr>
      <w:tr w:rsidR="006E790A" w:rsidRPr="006E790A" w14:paraId="35912CE0" w14:textId="77777777">
        <w:trPr>
          <w:trHeight w:val="340"/>
          <w:jc w:val="center"/>
        </w:trPr>
        <w:tc>
          <w:tcPr>
            <w:tcW w:w="875" w:type="pct"/>
            <w:vMerge/>
            <w:vAlign w:val="center"/>
          </w:tcPr>
          <w:p w14:paraId="0137DEAE"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p>
        </w:tc>
        <w:tc>
          <w:tcPr>
            <w:tcW w:w="1596" w:type="pct"/>
            <w:vAlign w:val="center"/>
          </w:tcPr>
          <w:p w14:paraId="57665D07"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绿篱、色块</w:t>
            </w:r>
          </w:p>
        </w:tc>
        <w:tc>
          <w:tcPr>
            <w:tcW w:w="800" w:type="pct"/>
            <w:vAlign w:val="center"/>
          </w:tcPr>
          <w:p w14:paraId="0D0BA8A5"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4次/年</w:t>
            </w:r>
          </w:p>
        </w:tc>
        <w:tc>
          <w:tcPr>
            <w:tcW w:w="1727" w:type="pct"/>
            <w:vAlign w:val="center"/>
          </w:tcPr>
          <w:p w14:paraId="13516B61"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定型修剪 5-11月</w:t>
            </w:r>
          </w:p>
        </w:tc>
      </w:tr>
      <w:tr w:rsidR="006E790A" w:rsidRPr="006E790A" w14:paraId="15EBBADF" w14:textId="77777777">
        <w:trPr>
          <w:trHeight w:val="340"/>
          <w:jc w:val="center"/>
        </w:trPr>
        <w:tc>
          <w:tcPr>
            <w:tcW w:w="875" w:type="pct"/>
            <w:vMerge/>
            <w:vAlign w:val="center"/>
          </w:tcPr>
          <w:p w14:paraId="1D734F8A"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p>
        </w:tc>
        <w:tc>
          <w:tcPr>
            <w:tcW w:w="1596" w:type="pct"/>
            <w:vAlign w:val="center"/>
          </w:tcPr>
          <w:p w14:paraId="6BBF2384"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草皮修剪</w:t>
            </w:r>
          </w:p>
        </w:tc>
        <w:tc>
          <w:tcPr>
            <w:tcW w:w="800" w:type="pct"/>
            <w:vAlign w:val="center"/>
          </w:tcPr>
          <w:p w14:paraId="1EC27C9C"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p>
        </w:tc>
        <w:tc>
          <w:tcPr>
            <w:tcW w:w="1727" w:type="pct"/>
            <w:vAlign w:val="center"/>
          </w:tcPr>
          <w:p w14:paraId="263337AD"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kern w:val="0"/>
                <w:szCs w:val="22"/>
                <w14:ligatures w14:val="none"/>
              </w:rPr>
              <w:t>生长旺盛期半月一次</w:t>
            </w:r>
          </w:p>
        </w:tc>
      </w:tr>
      <w:tr w:rsidR="006E790A" w:rsidRPr="006E790A" w14:paraId="6421BC74" w14:textId="77777777">
        <w:trPr>
          <w:trHeight w:val="340"/>
          <w:jc w:val="center"/>
        </w:trPr>
        <w:tc>
          <w:tcPr>
            <w:tcW w:w="875" w:type="pct"/>
            <w:vMerge/>
            <w:vAlign w:val="center"/>
          </w:tcPr>
          <w:p w14:paraId="0F6CBA62"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p>
        </w:tc>
        <w:tc>
          <w:tcPr>
            <w:tcW w:w="1596" w:type="pct"/>
            <w:vAlign w:val="center"/>
          </w:tcPr>
          <w:p w14:paraId="5936EC03"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乔木剥芽</w:t>
            </w:r>
          </w:p>
        </w:tc>
        <w:tc>
          <w:tcPr>
            <w:tcW w:w="800" w:type="pct"/>
            <w:vAlign w:val="center"/>
          </w:tcPr>
          <w:p w14:paraId="2B090196"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2次/年</w:t>
            </w:r>
          </w:p>
        </w:tc>
        <w:tc>
          <w:tcPr>
            <w:tcW w:w="1727" w:type="pct"/>
            <w:vAlign w:val="center"/>
          </w:tcPr>
          <w:p w14:paraId="138EB0CF"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无明显萌蘖</w:t>
            </w:r>
          </w:p>
        </w:tc>
      </w:tr>
      <w:tr w:rsidR="006E790A" w:rsidRPr="006E790A" w14:paraId="72B5925A" w14:textId="77777777">
        <w:trPr>
          <w:trHeight w:val="340"/>
          <w:jc w:val="center"/>
        </w:trPr>
        <w:tc>
          <w:tcPr>
            <w:tcW w:w="875" w:type="pct"/>
            <w:vAlign w:val="center"/>
          </w:tcPr>
          <w:p w14:paraId="7D47A460"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病虫防治</w:t>
            </w:r>
          </w:p>
        </w:tc>
        <w:tc>
          <w:tcPr>
            <w:tcW w:w="1596" w:type="pct"/>
            <w:vAlign w:val="center"/>
          </w:tcPr>
          <w:p w14:paraId="4079E8D7"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预防和防治病虫害</w:t>
            </w:r>
          </w:p>
        </w:tc>
        <w:tc>
          <w:tcPr>
            <w:tcW w:w="800" w:type="pct"/>
            <w:vAlign w:val="center"/>
          </w:tcPr>
          <w:p w14:paraId="1FE66496"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3次/年</w:t>
            </w:r>
          </w:p>
        </w:tc>
        <w:tc>
          <w:tcPr>
            <w:tcW w:w="1727" w:type="pct"/>
            <w:vAlign w:val="center"/>
          </w:tcPr>
          <w:p w14:paraId="64AD9838"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无明显病虫害</w:t>
            </w:r>
          </w:p>
        </w:tc>
      </w:tr>
      <w:tr w:rsidR="006E790A" w:rsidRPr="006E790A" w14:paraId="71E7877B" w14:textId="77777777">
        <w:trPr>
          <w:trHeight w:val="340"/>
          <w:jc w:val="center"/>
        </w:trPr>
        <w:tc>
          <w:tcPr>
            <w:tcW w:w="875" w:type="pct"/>
            <w:vAlign w:val="center"/>
          </w:tcPr>
          <w:p w14:paraId="3ABC8A1F"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浇水</w:t>
            </w:r>
          </w:p>
        </w:tc>
        <w:tc>
          <w:tcPr>
            <w:tcW w:w="1596" w:type="pct"/>
            <w:vAlign w:val="center"/>
          </w:tcPr>
          <w:p w14:paraId="6E0B91D0"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植物浇水</w:t>
            </w:r>
          </w:p>
        </w:tc>
        <w:tc>
          <w:tcPr>
            <w:tcW w:w="800" w:type="pct"/>
            <w:vAlign w:val="center"/>
          </w:tcPr>
          <w:p w14:paraId="4CE5CE80"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随时</w:t>
            </w:r>
          </w:p>
        </w:tc>
        <w:tc>
          <w:tcPr>
            <w:tcW w:w="1727" w:type="pct"/>
            <w:vAlign w:val="center"/>
          </w:tcPr>
          <w:p w14:paraId="272FDABF"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保证树木生长需要</w:t>
            </w:r>
          </w:p>
        </w:tc>
      </w:tr>
      <w:tr w:rsidR="006E790A" w:rsidRPr="006E790A" w14:paraId="2AC1B788" w14:textId="77777777">
        <w:trPr>
          <w:trHeight w:val="340"/>
          <w:jc w:val="center"/>
        </w:trPr>
        <w:tc>
          <w:tcPr>
            <w:tcW w:w="875" w:type="pct"/>
            <w:vAlign w:val="center"/>
          </w:tcPr>
          <w:p w14:paraId="5A457F6E"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施肥</w:t>
            </w:r>
          </w:p>
        </w:tc>
        <w:tc>
          <w:tcPr>
            <w:tcW w:w="1596" w:type="pct"/>
            <w:vAlign w:val="center"/>
          </w:tcPr>
          <w:p w14:paraId="373681A4"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施肥</w:t>
            </w:r>
          </w:p>
        </w:tc>
        <w:tc>
          <w:tcPr>
            <w:tcW w:w="800" w:type="pct"/>
            <w:vAlign w:val="center"/>
          </w:tcPr>
          <w:p w14:paraId="411852E2"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1次/年</w:t>
            </w:r>
          </w:p>
        </w:tc>
        <w:tc>
          <w:tcPr>
            <w:tcW w:w="1727" w:type="pct"/>
            <w:vAlign w:val="center"/>
          </w:tcPr>
          <w:p w14:paraId="5D308DED"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花灌木花后增施一次</w:t>
            </w:r>
          </w:p>
        </w:tc>
      </w:tr>
      <w:tr w:rsidR="006E790A" w:rsidRPr="006E790A" w14:paraId="2A50B880" w14:textId="77777777">
        <w:trPr>
          <w:trHeight w:val="340"/>
          <w:jc w:val="center"/>
        </w:trPr>
        <w:tc>
          <w:tcPr>
            <w:tcW w:w="875" w:type="pct"/>
            <w:vAlign w:val="center"/>
          </w:tcPr>
          <w:p w14:paraId="64AAAE9A"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除草</w:t>
            </w:r>
          </w:p>
        </w:tc>
        <w:tc>
          <w:tcPr>
            <w:tcW w:w="1596" w:type="pct"/>
            <w:vAlign w:val="center"/>
          </w:tcPr>
          <w:p w14:paraId="02F92DC1"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除草</w:t>
            </w:r>
          </w:p>
        </w:tc>
        <w:tc>
          <w:tcPr>
            <w:tcW w:w="800" w:type="pct"/>
            <w:vAlign w:val="center"/>
          </w:tcPr>
          <w:p w14:paraId="2C5CF67E"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随时</w:t>
            </w:r>
          </w:p>
        </w:tc>
        <w:tc>
          <w:tcPr>
            <w:tcW w:w="1727" w:type="pct"/>
            <w:vAlign w:val="center"/>
          </w:tcPr>
          <w:p w14:paraId="05690E28"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草</w:t>
            </w:r>
            <w:proofErr w:type="gramStart"/>
            <w:r w:rsidRPr="006E790A">
              <w:rPr>
                <w:rFonts w:ascii="宋体" w:eastAsia="宋体" w:hAnsi="宋体" w:cs="Times New Roman"/>
                <w:szCs w:val="22"/>
                <w:lang w:bidi="en-US"/>
                <w14:ligatures w14:val="none"/>
              </w:rPr>
              <w:t>高不得</w:t>
            </w:r>
            <w:proofErr w:type="gramEnd"/>
            <w:r w:rsidRPr="006E790A">
              <w:rPr>
                <w:rFonts w:ascii="宋体" w:eastAsia="宋体" w:hAnsi="宋体" w:cs="Times New Roman"/>
                <w:szCs w:val="22"/>
                <w:lang w:bidi="en-US"/>
                <w14:ligatures w14:val="none"/>
              </w:rPr>
              <w:t>超过15厘米</w:t>
            </w:r>
          </w:p>
        </w:tc>
      </w:tr>
      <w:tr w:rsidR="006E790A" w:rsidRPr="006E790A" w14:paraId="223F5102" w14:textId="77777777">
        <w:trPr>
          <w:trHeight w:val="340"/>
          <w:jc w:val="center"/>
        </w:trPr>
        <w:tc>
          <w:tcPr>
            <w:tcW w:w="875" w:type="pct"/>
            <w:vAlign w:val="center"/>
          </w:tcPr>
          <w:p w14:paraId="75C2C12A"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扶正</w:t>
            </w:r>
          </w:p>
        </w:tc>
        <w:tc>
          <w:tcPr>
            <w:tcW w:w="1596" w:type="pct"/>
            <w:vAlign w:val="center"/>
          </w:tcPr>
          <w:p w14:paraId="4B797114"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扶正</w:t>
            </w:r>
          </w:p>
        </w:tc>
        <w:tc>
          <w:tcPr>
            <w:tcW w:w="800" w:type="pct"/>
            <w:vAlign w:val="center"/>
          </w:tcPr>
          <w:p w14:paraId="0CF3D9D2"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随时</w:t>
            </w:r>
          </w:p>
        </w:tc>
        <w:tc>
          <w:tcPr>
            <w:tcW w:w="1727" w:type="pct"/>
            <w:vAlign w:val="center"/>
          </w:tcPr>
          <w:p w14:paraId="01F800B2"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及时对倾倒树木扶正</w:t>
            </w:r>
          </w:p>
        </w:tc>
      </w:tr>
      <w:tr w:rsidR="006E790A" w:rsidRPr="006E790A" w14:paraId="497D7D22" w14:textId="77777777">
        <w:trPr>
          <w:trHeight w:val="340"/>
          <w:jc w:val="center"/>
        </w:trPr>
        <w:tc>
          <w:tcPr>
            <w:tcW w:w="875" w:type="pct"/>
            <w:vAlign w:val="center"/>
          </w:tcPr>
          <w:p w14:paraId="721370E0"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冬季翻土</w:t>
            </w:r>
          </w:p>
        </w:tc>
        <w:tc>
          <w:tcPr>
            <w:tcW w:w="1596" w:type="pct"/>
            <w:vAlign w:val="center"/>
          </w:tcPr>
          <w:p w14:paraId="6EDE263A"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冬季翻土</w:t>
            </w:r>
          </w:p>
        </w:tc>
        <w:tc>
          <w:tcPr>
            <w:tcW w:w="800" w:type="pct"/>
            <w:vAlign w:val="center"/>
          </w:tcPr>
          <w:p w14:paraId="5B6D6BCA"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1次/年</w:t>
            </w:r>
          </w:p>
        </w:tc>
        <w:tc>
          <w:tcPr>
            <w:tcW w:w="1727" w:type="pct"/>
            <w:vAlign w:val="center"/>
          </w:tcPr>
          <w:p w14:paraId="0FCD13CE"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每年冬季进行翻土</w:t>
            </w:r>
          </w:p>
        </w:tc>
      </w:tr>
      <w:tr w:rsidR="006E790A" w:rsidRPr="006E790A" w14:paraId="3C5B584C" w14:textId="77777777">
        <w:trPr>
          <w:trHeight w:val="340"/>
          <w:jc w:val="center"/>
        </w:trPr>
        <w:tc>
          <w:tcPr>
            <w:tcW w:w="875" w:type="pct"/>
            <w:vAlign w:val="center"/>
          </w:tcPr>
          <w:p w14:paraId="6E365D23"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刷白</w:t>
            </w:r>
          </w:p>
        </w:tc>
        <w:tc>
          <w:tcPr>
            <w:tcW w:w="1596" w:type="pct"/>
            <w:vAlign w:val="center"/>
          </w:tcPr>
          <w:p w14:paraId="369FF51C"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乔木刷白</w:t>
            </w:r>
          </w:p>
        </w:tc>
        <w:tc>
          <w:tcPr>
            <w:tcW w:w="800" w:type="pct"/>
            <w:vAlign w:val="center"/>
          </w:tcPr>
          <w:p w14:paraId="318B1481"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1次/年</w:t>
            </w:r>
          </w:p>
        </w:tc>
        <w:tc>
          <w:tcPr>
            <w:tcW w:w="1727" w:type="pct"/>
            <w:vAlign w:val="center"/>
          </w:tcPr>
          <w:p w14:paraId="3F9E70D4"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每年12月份进行</w:t>
            </w:r>
          </w:p>
        </w:tc>
      </w:tr>
      <w:tr w:rsidR="006E790A" w:rsidRPr="006E790A" w14:paraId="21FBB7F7" w14:textId="77777777">
        <w:trPr>
          <w:trHeight w:val="340"/>
          <w:jc w:val="center"/>
        </w:trPr>
        <w:tc>
          <w:tcPr>
            <w:tcW w:w="875" w:type="pct"/>
            <w:vAlign w:val="center"/>
          </w:tcPr>
          <w:p w14:paraId="175728F0"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kern w:val="0"/>
                <w:szCs w:val="22"/>
                <w14:ligatures w14:val="none"/>
              </w:rPr>
              <w:t>栏杆油漆</w:t>
            </w:r>
          </w:p>
        </w:tc>
        <w:tc>
          <w:tcPr>
            <w:tcW w:w="1596" w:type="pct"/>
            <w:vAlign w:val="center"/>
          </w:tcPr>
          <w:p w14:paraId="05CA440D"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kern w:val="0"/>
                <w:szCs w:val="22"/>
                <w14:ligatures w14:val="none"/>
              </w:rPr>
              <w:t>栏杆油漆</w:t>
            </w:r>
          </w:p>
        </w:tc>
        <w:tc>
          <w:tcPr>
            <w:tcW w:w="800" w:type="pct"/>
            <w:vAlign w:val="center"/>
          </w:tcPr>
          <w:p w14:paraId="3BA1576D"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kern w:val="0"/>
                <w:szCs w:val="22"/>
                <w14:ligatures w14:val="none"/>
              </w:rPr>
              <w:t>2次/年</w:t>
            </w:r>
          </w:p>
        </w:tc>
        <w:tc>
          <w:tcPr>
            <w:tcW w:w="1727" w:type="pct"/>
            <w:vAlign w:val="center"/>
          </w:tcPr>
          <w:p w14:paraId="37A3CCFC"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w:t>
            </w:r>
          </w:p>
        </w:tc>
      </w:tr>
      <w:tr w:rsidR="006E790A" w:rsidRPr="006E790A" w14:paraId="7441324D" w14:textId="77777777">
        <w:trPr>
          <w:trHeight w:val="340"/>
          <w:jc w:val="center"/>
        </w:trPr>
        <w:tc>
          <w:tcPr>
            <w:tcW w:w="875" w:type="pct"/>
            <w:vAlign w:val="center"/>
          </w:tcPr>
          <w:p w14:paraId="50CD3F18"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szCs w:val="22"/>
                <w:lang w:bidi="en-US"/>
                <w14:ligatures w14:val="none"/>
              </w:rPr>
              <w:t>绿化普查</w:t>
            </w:r>
          </w:p>
        </w:tc>
        <w:tc>
          <w:tcPr>
            <w:tcW w:w="1596" w:type="pct"/>
            <w:vAlign w:val="center"/>
          </w:tcPr>
          <w:p w14:paraId="6CFA56AE"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szCs w:val="22"/>
                <w:lang w:bidi="en-US"/>
                <w14:ligatures w14:val="none"/>
              </w:rPr>
              <w:t>绿化普查</w:t>
            </w:r>
          </w:p>
        </w:tc>
        <w:tc>
          <w:tcPr>
            <w:tcW w:w="800" w:type="pct"/>
            <w:vAlign w:val="center"/>
          </w:tcPr>
          <w:p w14:paraId="5ADC3EAE"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szCs w:val="22"/>
                <w:lang w:bidi="en-US"/>
                <w14:ligatures w14:val="none"/>
              </w:rPr>
              <w:t>1次/年</w:t>
            </w:r>
          </w:p>
        </w:tc>
        <w:tc>
          <w:tcPr>
            <w:tcW w:w="1727" w:type="pct"/>
            <w:vAlign w:val="center"/>
          </w:tcPr>
          <w:p w14:paraId="4E5D8196" w14:textId="77777777" w:rsidR="006E790A" w:rsidRPr="006E790A" w:rsidRDefault="006E790A" w:rsidP="006E790A">
            <w:pPr>
              <w:spacing w:after="0" w:line="240" w:lineRule="auto"/>
              <w:jc w:val="center"/>
              <w:rPr>
                <w:rFonts w:ascii="宋体" w:eastAsia="宋体" w:hAnsi="宋体" w:cs="Times New Roman" w:hint="eastAsia"/>
                <w:szCs w:val="22"/>
                <w:lang w:bidi="en-US"/>
                <w14:ligatures w14:val="none"/>
              </w:rPr>
            </w:pPr>
            <w:r w:rsidRPr="006E790A">
              <w:rPr>
                <w:rFonts w:ascii="宋体" w:eastAsia="宋体" w:hAnsi="宋体" w:cs="Times New Roman"/>
                <w:szCs w:val="22"/>
                <w:lang w:bidi="en-US"/>
                <w14:ligatures w14:val="none"/>
              </w:rPr>
              <w:t>乔灌木进行普查</w:t>
            </w:r>
          </w:p>
        </w:tc>
      </w:tr>
    </w:tbl>
    <w:p w14:paraId="0433B9E0" w14:textId="77777777" w:rsidR="006E790A" w:rsidRPr="006E790A" w:rsidRDefault="006E790A" w:rsidP="006E790A">
      <w:pPr>
        <w:snapToGrid w:val="0"/>
        <w:spacing w:after="0" w:line="300" w:lineRule="auto"/>
        <w:rPr>
          <w:rFonts w:ascii="Times New Roman" w:eastAsia="宋体" w:hAnsi="Times New Roman" w:cs="Times New Roman"/>
          <w:szCs w:val="22"/>
          <w14:ligatures w14:val="none"/>
        </w:rPr>
      </w:pPr>
    </w:p>
    <w:p w14:paraId="4F6E6A44" w14:textId="77777777" w:rsidR="006E790A" w:rsidRPr="006E790A" w:rsidRDefault="006E790A" w:rsidP="006E790A">
      <w:pPr>
        <w:suppressAutoHyphens/>
        <w:spacing w:after="0" w:line="240" w:lineRule="auto"/>
        <w:ind w:firstLineChars="192" w:firstLine="422"/>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7.3</w:t>
      </w:r>
      <w:r w:rsidRPr="006E790A">
        <w:rPr>
          <w:rFonts w:ascii="Times New Roman" w:eastAsia="宋体" w:hAnsi="Times New Roman" w:cs="Times New Roman" w:hint="eastAsia"/>
          <w:bCs/>
          <w:szCs w:val="22"/>
          <w14:ligatures w14:val="none"/>
        </w:rPr>
        <w:t>人员及设备要求</w:t>
      </w:r>
    </w:p>
    <w:p w14:paraId="59EF8CC4" w14:textId="77777777" w:rsidR="006E790A" w:rsidRPr="006E790A" w:rsidRDefault="006E790A" w:rsidP="006E790A">
      <w:pPr>
        <w:widowControl/>
        <w:spacing w:after="0" w:line="300" w:lineRule="auto"/>
        <w:ind w:firstLineChars="192" w:firstLine="422"/>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7.3.1</w:t>
      </w:r>
      <w:r w:rsidRPr="006E790A">
        <w:rPr>
          <w:rFonts w:ascii="Times New Roman" w:eastAsia="宋体" w:hAnsi="Times New Roman" w:cs="Times New Roman" w:hint="eastAsia"/>
          <w:bCs/>
          <w:szCs w:val="22"/>
          <w14:ligatures w14:val="none"/>
        </w:rPr>
        <w:t>人员要求</w:t>
      </w:r>
    </w:p>
    <w:p w14:paraId="55F821C7" w14:textId="77777777" w:rsidR="006E790A" w:rsidRPr="006E790A" w:rsidRDefault="006E790A" w:rsidP="006E790A">
      <w:pPr>
        <w:tabs>
          <w:tab w:val="left" w:pos="3060"/>
        </w:tabs>
        <w:snapToGrid w:val="0"/>
        <w:spacing w:after="0" w:line="360" w:lineRule="auto"/>
        <w:ind w:firstLineChars="200" w:firstLine="440"/>
        <w:jc w:val="both"/>
        <w:rPr>
          <w:rFonts w:ascii="宋体" w:eastAsia="宋体" w:hAnsi="宋体" w:cs="宋体" w:hint="eastAsia"/>
          <w:bCs/>
          <w:szCs w:val="22"/>
          <w14:ligatures w14:val="none"/>
        </w:rPr>
      </w:pPr>
      <w:r w:rsidRPr="006E790A">
        <w:rPr>
          <w:rFonts w:ascii="宋体" w:eastAsia="宋体" w:hAnsi="宋体" w:cs="宋体" w:hint="eastAsia"/>
          <w:bCs/>
          <w:szCs w:val="22"/>
          <w14:ligatures w14:val="none"/>
        </w:rPr>
        <w:t>供应商按下</w:t>
      </w:r>
      <w:proofErr w:type="gramStart"/>
      <w:r w:rsidRPr="006E790A">
        <w:rPr>
          <w:rFonts w:ascii="宋体" w:eastAsia="宋体" w:hAnsi="宋体" w:cs="宋体" w:hint="eastAsia"/>
          <w:bCs/>
          <w:szCs w:val="22"/>
          <w14:ligatures w14:val="none"/>
        </w:rPr>
        <w:t>表要求</w:t>
      </w:r>
      <w:proofErr w:type="gramEnd"/>
      <w:r w:rsidRPr="006E790A">
        <w:rPr>
          <w:rFonts w:ascii="宋体" w:eastAsia="宋体" w:hAnsi="宋体" w:cs="宋体" w:hint="eastAsia"/>
          <w:bCs/>
          <w:szCs w:val="22"/>
          <w14:ligatures w14:val="none"/>
        </w:rPr>
        <w:t>配备项目人员，管理人员及主要技术工人（骨干）是本单位职工，且为该项目施工现场的实际操作者，并应常驻项目现场。未经采购人同意，成交供应商不得调换或撤离上述人员，如采购人认为有必要，可要求成交供应商对上述人员中的部分人员</w:t>
      </w:r>
      <w:proofErr w:type="gramStart"/>
      <w:r w:rsidRPr="006E790A">
        <w:rPr>
          <w:rFonts w:ascii="宋体" w:eastAsia="宋体" w:hAnsi="宋体" w:cs="宋体" w:hint="eastAsia"/>
          <w:bCs/>
          <w:szCs w:val="22"/>
          <w14:ligatures w14:val="none"/>
        </w:rPr>
        <w:t>作出</w:t>
      </w:r>
      <w:proofErr w:type="gramEnd"/>
      <w:r w:rsidRPr="006E790A">
        <w:rPr>
          <w:rFonts w:ascii="宋体" w:eastAsia="宋体" w:hAnsi="宋体" w:cs="宋体" w:hint="eastAsia"/>
          <w:bCs/>
          <w:szCs w:val="22"/>
          <w14:ligatures w14:val="none"/>
        </w:rPr>
        <w:t>更好的调整。</w:t>
      </w:r>
    </w:p>
    <w:p w14:paraId="2B34C2AF" w14:textId="77777777" w:rsidR="006E790A" w:rsidRPr="006E790A" w:rsidRDefault="006E790A" w:rsidP="006E790A">
      <w:pPr>
        <w:snapToGrid w:val="0"/>
        <w:spacing w:after="0" w:line="300" w:lineRule="auto"/>
        <w:jc w:val="center"/>
        <w:rPr>
          <w:rFonts w:ascii="宋体" w:eastAsia="宋体" w:hAnsi="宋体" w:cs="Times New Roman" w:hint="eastAsia"/>
          <w:b/>
          <w:bCs/>
          <w:kern w:val="0"/>
          <w:szCs w:val="22"/>
          <w14:ligatures w14:val="none"/>
        </w:rPr>
      </w:pPr>
      <w:r w:rsidRPr="006E790A">
        <w:rPr>
          <w:rFonts w:ascii="宋体" w:eastAsia="宋体" w:hAnsi="宋体" w:cs="Times New Roman"/>
          <w:b/>
          <w:bCs/>
          <w:kern w:val="0"/>
          <w:szCs w:val="22"/>
          <w14:ligatures w14:val="none"/>
        </w:rPr>
        <w:t>管理人员配置表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77"/>
        <w:gridCol w:w="1119"/>
        <w:gridCol w:w="1715"/>
        <w:gridCol w:w="1402"/>
        <w:gridCol w:w="2473"/>
        <w:gridCol w:w="944"/>
      </w:tblGrid>
      <w:tr w:rsidR="006E790A" w:rsidRPr="006E790A" w14:paraId="676DEBDD" w14:textId="77777777">
        <w:trPr>
          <w:trHeight w:val="567"/>
          <w:jc w:val="center"/>
        </w:trPr>
        <w:tc>
          <w:tcPr>
            <w:tcW w:w="709" w:type="dxa"/>
            <w:vAlign w:val="center"/>
          </w:tcPr>
          <w:p w14:paraId="221D82ED"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bookmarkStart w:id="22" w:name="_Hlk54873862"/>
            <w:r w:rsidRPr="006E790A">
              <w:rPr>
                <w:rFonts w:ascii="宋体" w:eastAsia="宋体" w:hAnsi="宋体" w:cs="Times New Roman" w:hint="eastAsia"/>
                <w:kern w:val="1"/>
                <w:szCs w:val="22"/>
                <w14:ligatures w14:val="none"/>
              </w:rPr>
              <w:t>序号</w:t>
            </w:r>
          </w:p>
        </w:tc>
        <w:tc>
          <w:tcPr>
            <w:tcW w:w="1277" w:type="dxa"/>
            <w:vAlign w:val="center"/>
          </w:tcPr>
          <w:p w14:paraId="61347F49"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岗位类别</w:t>
            </w:r>
          </w:p>
        </w:tc>
        <w:tc>
          <w:tcPr>
            <w:tcW w:w="1119" w:type="dxa"/>
            <w:vAlign w:val="center"/>
          </w:tcPr>
          <w:p w14:paraId="3603EE69"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岗位名称</w:t>
            </w:r>
          </w:p>
        </w:tc>
        <w:tc>
          <w:tcPr>
            <w:tcW w:w="1715" w:type="dxa"/>
            <w:vAlign w:val="center"/>
          </w:tcPr>
          <w:p w14:paraId="4FDDF248"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岗位要求</w:t>
            </w:r>
          </w:p>
        </w:tc>
        <w:tc>
          <w:tcPr>
            <w:tcW w:w="1402" w:type="dxa"/>
            <w:vAlign w:val="center"/>
          </w:tcPr>
          <w:p w14:paraId="10A4A095"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数量最低配置（人）</w:t>
            </w:r>
          </w:p>
        </w:tc>
        <w:tc>
          <w:tcPr>
            <w:tcW w:w="2473" w:type="dxa"/>
            <w:vAlign w:val="center"/>
          </w:tcPr>
          <w:p w14:paraId="16B1213D"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应提供验证资料</w:t>
            </w:r>
          </w:p>
        </w:tc>
        <w:tc>
          <w:tcPr>
            <w:tcW w:w="944" w:type="dxa"/>
            <w:vAlign w:val="center"/>
          </w:tcPr>
          <w:p w14:paraId="2454E1FA"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备注</w:t>
            </w:r>
          </w:p>
        </w:tc>
      </w:tr>
      <w:tr w:rsidR="006E790A" w:rsidRPr="006E790A" w14:paraId="31ACA2B4" w14:textId="77777777">
        <w:trPr>
          <w:trHeight w:val="567"/>
          <w:jc w:val="center"/>
        </w:trPr>
        <w:tc>
          <w:tcPr>
            <w:tcW w:w="709" w:type="dxa"/>
            <w:vAlign w:val="center"/>
          </w:tcPr>
          <w:p w14:paraId="7EFE7864"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r w:rsidRPr="006E790A">
              <w:rPr>
                <w:rFonts w:ascii="宋体" w:eastAsia="宋体" w:hAnsi="宋体" w:cs="Times New Roman"/>
                <w:kern w:val="1"/>
                <w:szCs w:val="22"/>
                <w14:ligatures w14:val="none"/>
              </w:rPr>
              <w:t>1</w:t>
            </w:r>
          </w:p>
        </w:tc>
        <w:tc>
          <w:tcPr>
            <w:tcW w:w="1277" w:type="dxa"/>
            <w:vAlign w:val="center"/>
          </w:tcPr>
          <w:p w14:paraId="035D7EE1"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项目经理</w:t>
            </w:r>
          </w:p>
        </w:tc>
        <w:tc>
          <w:tcPr>
            <w:tcW w:w="1119" w:type="dxa"/>
            <w:vAlign w:val="center"/>
          </w:tcPr>
          <w:p w14:paraId="34D93C9B"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项目经理</w:t>
            </w:r>
          </w:p>
        </w:tc>
        <w:tc>
          <w:tcPr>
            <w:tcW w:w="1715" w:type="dxa"/>
            <w:vAlign w:val="center"/>
          </w:tcPr>
          <w:p w14:paraId="0CF6C900"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具有道路综合养护相关经验</w:t>
            </w:r>
          </w:p>
        </w:tc>
        <w:tc>
          <w:tcPr>
            <w:tcW w:w="1402" w:type="dxa"/>
            <w:vAlign w:val="center"/>
          </w:tcPr>
          <w:p w14:paraId="7289AB6F"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r w:rsidRPr="006E790A">
              <w:rPr>
                <w:rFonts w:ascii="宋体" w:eastAsia="宋体" w:hAnsi="宋体" w:cs="Times New Roman"/>
                <w:kern w:val="1"/>
                <w:szCs w:val="22"/>
                <w14:ligatures w14:val="none"/>
              </w:rPr>
              <w:t>1</w:t>
            </w:r>
          </w:p>
        </w:tc>
        <w:tc>
          <w:tcPr>
            <w:tcW w:w="2473" w:type="dxa"/>
            <w:vAlign w:val="center"/>
          </w:tcPr>
          <w:p w14:paraId="2682C87F"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资格</w:t>
            </w:r>
            <w:r w:rsidRPr="006E790A">
              <w:rPr>
                <w:rFonts w:ascii="宋体" w:eastAsia="宋体" w:hAnsi="宋体" w:cs="Times New Roman"/>
                <w:kern w:val="1"/>
                <w:szCs w:val="22"/>
                <w14:ligatures w14:val="none"/>
              </w:rPr>
              <w:t>/</w:t>
            </w:r>
            <w:r w:rsidRPr="006E790A">
              <w:rPr>
                <w:rFonts w:ascii="宋体" w:eastAsia="宋体" w:hAnsi="宋体" w:cs="Times New Roman" w:hint="eastAsia"/>
                <w:kern w:val="1"/>
                <w:szCs w:val="22"/>
                <w14:ligatures w14:val="none"/>
              </w:rPr>
              <w:t>职称证书扫描件（如有）</w:t>
            </w:r>
          </w:p>
        </w:tc>
        <w:tc>
          <w:tcPr>
            <w:tcW w:w="944" w:type="dxa"/>
            <w:vAlign w:val="center"/>
          </w:tcPr>
          <w:p w14:paraId="02527DB1"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可兼任</w:t>
            </w:r>
          </w:p>
        </w:tc>
      </w:tr>
      <w:tr w:rsidR="006E790A" w:rsidRPr="006E790A" w14:paraId="06AC7512" w14:textId="77777777">
        <w:trPr>
          <w:trHeight w:val="567"/>
          <w:jc w:val="center"/>
        </w:trPr>
        <w:tc>
          <w:tcPr>
            <w:tcW w:w="709" w:type="dxa"/>
            <w:vMerge w:val="restart"/>
            <w:vAlign w:val="center"/>
          </w:tcPr>
          <w:p w14:paraId="46EA9E19"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r w:rsidRPr="006E790A">
              <w:rPr>
                <w:rFonts w:ascii="宋体" w:eastAsia="宋体" w:hAnsi="宋体" w:cs="Times New Roman"/>
                <w:kern w:val="1"/>
                <w:szCs w:val="22"/>
                <w14:ligatures w14:val="none"/>
              </w:rPr>
              <w:t>2</w:t>
            </w:r>
          </w:p>
        </w:tc>
        <w:tc>
          <w:tcPr>
            <w:tcW w:w="1277" w:type="dxa"/>
            <w:vMerge w:val="restart"/>
            <w:vAlign w:val="center"/>
          </w:tcPr>
          <w:p w14:paraId="31BFF33C"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其他专业技术人员</w:t>
            </w:r>
          </w:p>
        </w:tc>
        <w:tc>
          <w:tcPr>
            <w:tcW w:w="1119" w:type="dxa"/>
            <w:vAlign w:val="center"/>
          </w:tcPr>
          <w:p w14:paraId="2BE30995"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proofErr w:type="gramStart"/>
            <w:r w:rsidRPr="006E790A">
              <w:rPr>
                <w:rFonts w:ascii="宋体" w:eastAsia="宋体" w:hAnsi="宋体" w:cs="Times New Roman" w:hint="eastAsia"/>
                <w:kern w:val="1"/>
                <w:szCs w:val="22"/>
                <w14:ligatures w14:val="none"/>
              </w:rPr>
              <w:t>质量员</w:t>
            </w:r>
            <w:proofErr w:type="gramEnd"/>
          </w:p>
        </w:tc>
        <w:tc>
          <w:tcPr>
            <w:tcW w:w="1715" w:type="dxa"/>
            <w:vAlign w:val="center"/>
          </w:tcPr>
          <w:p w14:paraId="3FF3693A"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r w:rsidRPr="006E790A">
              <w:rPr>
                <w:rFonts w:ascii="宋体" w:eastAsia="宋体" w:hAnsi="宋体" w:cs="Times New Roman"/>
                <w:kern w:val="1"/>
                <w:szCs w:val="22"/>
                <w14:ligatures w14:val="none"/>
              </w:rPr>
              <w:t xml:space="preserve">　</w:t>
            </w:r>
            <w:r w:rsidRPr="006E790A">
              <w:rPr>
                <w:rFonts w:ascii="宋体" w:eastAsia="宋体" w:hAnsi="宋体" w:cs="Times New Roman" w:hint="eastAsia"/>
                <w:kern w:val="1"/>
                <w:szCs w:val="22"/>
                <w14:ligatures w14:val="none"/>
              </w:rPr>
              <w:t>/</w:t>
            </w:r>
          </w:p>
        </w:tc>
        <w:tc>
          <w:tcPr>
            <w:tcW w:w="1402" w:type="dxa"/>
            <w:vAlign w:val="center"/>
          </w:tcPr>
          <w:p w14:paraId="7818B693"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r w:rsidRPr="006E790A">
              <w:rPr>
                <w:rFonts w:ascii="宋体" w:eastAsia="宋体" w:hAnsi="宋体" w:cs="Times New Roman"/>
                <w:kern w:val="1"/>
                <w:szCs w:val="22"/>
                <w14:ligatures w14:val="none"/>
              </w:rPr>
              <w:t>2</w:t>
            </w:r>
          </w:p>
        </w:tc>
        <w:tc>
          <w:tcPr>
            <w:tcW w:w="2473" w:type="dxa"/>
            <w:vAlign w:val="center"/>
          </w:tcPr>
          <w:p w14:paraId="672123CE"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岗位证书扫描件（如有）</w:t>
            </w:r>
          </w:p>
        </w:tc>
        <w:tc>
          <w:tcPr>
            <w:tcW w:w="944" w:type="dxa"/>
            <w:vAlign w:val="center"/>
          </w:tcPr>
          <w:p w14:paraId="7D678028"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可兼任</w:t>
            </w:r>
          </w:p>
        </w:tc>
      </w:tr>
      <w:tr w:rsidR="006E790A" w:rsidRPr="006E790A" w14:paraId="3C67107A" w14:textId="77777777">
        <w:trPr>
          <w:trHeight w:val="567"/>
          <w:jc w:val="center"/>
        </w:trPr>
        <w:tc>
          <w:tcPr>
            <w:tcW w:w="709" w:type="dxa"/>
            <w:vMerge/>
            <w:vAlign w:val="center"/>
          </w:tcPr>
          <w:p w14:paraId="2113F4CE" w14:textId="77777777" w:rsidR="006E790A" w:rsidRPr="006E790A" w:rsidRDefault="006E790A" w:rsidP="006E790A">
            <w:pPr>
              <w:widowControl/>
              <w:spacing w:after="0" w:line="300" w:lineRule="auto"/>
              <w:rPr>
                <w:rFonts w:ascii="宋体" w:eastAsia="宋体" w:hAnsi="宋体" w:cs="Times New Roman" w:hint="eastAsia"/>
                <w:kern w:val="1"/>
                <w:szCs w:val="22"/>
                <w14:ligatures w14:val="none"/>
              </w:rPr>
            </w:pPr>
          </w:p>
        </w:tc>
        <w:tc>
          <w:tcPr>
            <w:tcW w:w="1277" w:type="dxa"/>
            <w:vMerge/>
            <w:vAlign w:val="center"/>
          </w:tcPr>
          <w:p w14:paraId="15A33E55" w14:textId="77777777" w:rsidR="006E790A" w:rsidRPr="006E790A" w:rsidRDefault="006E790A" w:rsidP="006E790A">
            <w:pPr>
              <w:widowControl/>
              <w:spacing w:after="0" w:line="300" w:lineRule="auto"/>
              <w:rPr>
                <w:rFonts w:ascii="宋体" w:eastAsia="宋体" w:hAnsi="宋体" w:cs="Times New Roman" w:hint="eastAsia"/>
                <w:kern w:val="1"/>
                <w:szCs w:val="22"/>
                <w14:ligatures w14:val="none"/>
              </w:rPr>
            </w:pPr>
          </w:p>
        </w:tc>
        <w:tc>
          <w:tcPr>
            <w:tcW w:w="1119" w:type="dxa"/>
            <w:vAlign w:val="center"/>
          </w:tcPr>
          <w:p w14:paraId="329AFEE6"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安全员</w:t>
            </w:r>
          </w:p>
        </w:tc>
        <w:tc>
          <w:tcPr>
            <w:tcW w:w="1715" w:type="dxa"/>
            <w:vAlign w:val="center"/>
          </w:tcPr>
          <w:p w14:paraId="7F3183FC"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r w:rsidRPr="006E790A">
              <w:rPr>
                <w:rFonts w:ascii="宋体" w:eastAsia="宋体" w:hAnsi="宋体" w:cs="Times New Roman"/>
                <w:kern w:val="1"/>
                <w:szCs w:val="22"/>
                <w14:ligatures w14:val="none"/>
              </w:rPr>
              <w:t xml:space="preserve">　</w:t>
            </w:r>
            <w:r w:rsidRPr="006E790A">
              <w:rPr>
                <w:rFonts w:ascii="宋体" w:eastAsia="宋体" w:hAnsi="宋体" w:cs="Times New Roman" w:hint="eastAsia"/>
                <w:kern w:val="1"/>
                <w:szCs w:val="22"/>
                <w14:ligatures w14:val="none"/>
              </w:rPr>
              <w:t>/</w:t>
            </w:r>
          </w:p>
        </w:tc>
        <w:tc>
          <w:tcPr>
            <w:tcW w:w="1402" w:type="dxa"/>
            <w:vAlign w:val="center"/>
          </w:tcPr>
          <w:p w14:paraId="29A150DC"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r w:rsidRPr="006E790A">
              <w:rPr>
                <w:rFonts w:ascii="宋体" w:eastAsia="宋体" w:hAnsi="宋体" w:cs="Times New Roman"/>
                <w:kern w:val="1"/>
                <w:szCs w:val="22"/>
                <w14:ligatures w14:val="none"/>
              </w:rPr>
              <w:t>2</w:t>
            </w:r>
          </w:p>
        </w:tc>
        <w:tc>
          <w:tcPr>
            <w:tcW w:w="2473" w:type="dxa"/>
            <w:vAlign w:val="center"/>
          </w:tcPr>
          <w:p w14:paraId="2CA7DA92"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岗位证书扫描件（如有）</w:t>
            </w:r>
          </w:p>
        </w:tc>
        <w:tc>
          <w:tcPr>
            <w:tcW w:w="944" w:type="dxa"/>
            <w:vAlign w:val="center"/>
          </w:tcPr>
          <w:p w14:paraId="3E78D3ED"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可兼任</w:t>
            </w:r>
          </w:p>
        </w:tc>
      </w:tr>
      <w:tr w:rsidR="006E790A" w:rsidRPr="006E790A" w14:paraId="46519C3A" w14:textId="77777777">
        <w:trPr>
          <w:trHeight w:val="567"/>
          <w:jc w:val="center"/>
        </w:trPr>
        <w:tc>
          <w:tcPr>
            <w:tcW w:w="709" w:type="dxa"/>
            <w:vMerge/>
            <w:vAlign w:val="center"/>
          </w:tcPr>
          <w:p w14:paraId="58EFE8F1" w14:textId="77777777" w:rsidR="006E790A" w:rsidRPr="006E790A" w:rsidRDefault="006E790A" w:rsidP="006E790A">
            <w:pPr>
              <w:widowControl/>
              <w:spacing w:after="0" w:line="300" w:lineRule="auto"/>
              <w:rPr>
                <w:rFonts w:ascii="宋体" w:eastAsia="宋体" w:hAnsi="宋体" w:cs="Times New Roman" w:hint="eastAsia"/>
                <w:kern w:val="1"/>
                <w:szCs w:val="22"/>
                <w14:ligatures w14:val="none"/>
              </w:rPr>
            </w:pPr>
          </w:p>
        </w:tc>
        <w:tc>
          <w:tcPr>
            <w:tcW w:w="1277" w:type="dxa"/>
            <w:vMerge/>
            <w:vAlign w:val="center"/>
          </w:tcPr>
          <w:p w14:paraId="06C8507A" w14:textId="77777777" w:rsidR="006E790A" w:rsidRPr="006E790A" w:rsidRDefault="006E790A" w:rsidP="006E790A">
            <w:pPr>
              <w:widowControl/>
              <w:spacing w:after="0" w:line="300" w:lineRule="auto"/>
              <w:rPr>
                <w:rFonts w:ascii="宋体" w:eastAsia="宋体" w:hAnsi="宋体" w:cs="Times New Roman" w:hint="eastAsia"/>
                <w:kern w:val="1"/>
                <w:szCs w:val="22"/>
                <w14:ligatures w14:val="none"/>
              </w:rPr>
            </w:pPr>
          </w:p>
        </w:tc>
        <w:tc>
          <w:tcPr>
            <w:tcW w:w="1119" w:type="dxa"/>
            <w:vAlign w:val="center"/>
          </w:tcPr>
          <w:p w14:paraId="4DC41383"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巡视员</w:t>
            </w:r>
          </w:p>
        </w:tc>
        <w:tc>
          <w:tcPr>
            <w:tcW w:w="1715" w:type="dxa"/>
            <w:vAlign w:val="center"/>
          </w:tcPr>
          <w:p w14:paraId="762D7575"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w:t>
            </w:r>
          </w:p>
        </w:tc>
        <w:tc>
          <w:tcPr>
            <w:tcW w:w="1402" w:type="dxa"/>
            <w:vAlign w:val="center"/>
          </w:tcPr>
          <w:p w14:paraId="490006C9"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2</w:t>
            </w:r>
          </w:p>
        </w:tc>
        <w:tc>
          <w:tcPr>
            <w:tcW w:w="2473" w:type="dxa"/>
            <w:vAlign w:val="center"/>
          </w:tcPr>
          <w:p w14:paraId="21111B79"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岗位证书扫描件（如有）</w:t>
            </w:r>
          </w:p>
        </w:tc>
        <w:tc>
          <w:tcPr>
            <w:tcW w:w="944" w:type="dxa"/>
            <w:vAlign w:val="center"/>
          </w:tcPr>
          <w:p w14:paraId="2857AB41"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可兼任</w:t>
            </w:r>
          </w:p>
        </w:tc>
      </w:tr>
      <w:tr w:rsidR="006E790A" w:rsidRPr="006E790A" w14:paraId="7FF7AC37" w14:textId="77777777">
        <w:trPr>
          <w:trHeight w:val="567"/>
          <w:jc w:val="center"/>
        </w:trPr>
        <w:tc>
          <w:tcPr>
            <w:tcW w:w="9639" w:type="dxa"/>
            <w:gridSpan w:val="7"/>
            <w:vAlign w:val="center"/>
          </w:tcPr>
          <w:p w14:paraId="43E33F14" w14:textId="77777777" w:rsidR="006E790A" w:rsidRPr="006E790A" w:rsidRDefault="006E790A" w:rsidP="006E790A">
            <w:pPr>
              <w:widowControl/>
              <w:spacing w:after="0" w:line="300" w:lineRule="auto"/>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备注：</w:t>
            </w:r>
            <w:r w:rsidRPr="006E790A">
              <w:rPr>
                <w:rFonts w:ascii="宋体" w:eastAsia="宋体" w:hAnsi="宋体" w:cs="Times New Roman"/>
                <w:kern w:val="1"/>
                <w:szCs w:val="22"/>
                <w14:ligatures w14:val="none"/>
              </w:rPr>
              <w:t>1</w:t>
            </w:r>
            <w:r w:rsidRPr="006E790A">
              <w:rPr>
                <w:rFonts w:ascii="宋体" w:eastAsia="宋体" w:hAnsi="宋体" w:cs="Times New Roman" w:hint="eastAsia"/>
                <w:kern w:val="1"/>
                <w:szCs w:val="22"/>
                <w14:ligatures w14:val="none"/>
              </w:rPr>
              <w:t>、表中人员应为本单位员工，并在拟派人员汇总表内承诺（格式自拟）。</w:t>
            </w:r>
          </w:p>
        </w:tc>
      </w:tr>
    </w:tbl>
    <w:bookmarkEnd w:id="22"/>
    <w:p w14:paraId="5B96C4E5" w14:textId="77777777" w:rsidR="006E790A" w:rsidRPr="006E790A" w:rsidRDefault="006E790A" w:rsidP="006E790A">
      <w:pPr>
        <w:spacing w:after="0" w:line="300" w:lineRule="auto"/>
        <w:jc w:val="center"/>
        <w:rPr>
          <w:rFonts w:ascii="宋体" w:eastAsia="宋体" w:hAnsi="宋体" w:cs="Times New Roman" w:hint="eastAsia"/>
          <w:b/>
          <w:bCs/>
          <w:kern w:val="0"/>
          <w:szCs w:val="22"/>
          <w14:ligatures w14:val="none"/>
        </w:rPr>
      </w:pPr>
      <w:r w:rsidRPr="006E790A">
        <w:rPr>
          <w:rFonts w:ascii="宋体" w:eastAsia="宋体" w:hAnsi="宋体" w:cs="Times New Roman"/>
          <w:b/>
          <w:bCs/>
          <w:kern w:val="0"/>
          <w:szCs w:val="22"/>
          <w14:ligatures w14:val="none"/>
        </w:rPr>
        <w:t>主要技术工人（骨干）配置表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
        <w:gridCol w:w="1276"/>
        <w:gridCol w:w="1559"/>
        <w:gridCol w:w="851"/>
        <w:gridCol w:w="1984"/>
        <w:gridCol w:w="2552"/>
        <w:gridCol w:w="1035"/>
      </w:tblGrid>
      <w:tr w:rsidR="006E790A" w:rsidRPr="006E790A" w14:paraId="58E9124A" w14:textId="77777777">
        <w:trPr>
          <w:trHeight w:val="567"/>
          <w:jc w:val="center"/>
        </w:trPr>
        <w:tc>
          <w:tcPr>
            <w:tcW w:w="382" w:type="dxa"/>
            <w:vAlign w:val="center"/>
          </w:tcPr>
          <w:p w14:paraId="420C7C67" w14:textId="77777777" w:rsidR="006E790A" w:rsidRPr="006E790A" w:rsidRDefault="006E790A" w:rsidP="006E790A">
            <w:pPr>
              <w:adjustRightInd w:val="0"/>
              <w:snapToGrid w:val="0"/>
              <w:spacing w:after="0" w:line="240" w:lineRule="auto"/>
              <w:jc w:val="center"/>
              <w:rPr>
                <w:rFonts w:ascii="宋体" w:eastAsia="宋体" w:hAnsi="宋体" w:cs="Times New Roman" w:hint="eastAsia"/>
                <w:bCs/>
                <w:szCs w:val="22"/>
                <w14:ligatures w14:val="none"/>
              </w:rPr>
            </w:pPr>
            <w:bookmarkStart w:id="23" w:name="_Hlk54874079"/>
            <w:r w:rsidRPr="006E790A">
              <w:rPr>
                <w:rFonts w:ascii="宋体" w:eastAsia="宋体" w:hAnsi="宋体" w:cs="Times New Roman"/>
                <w:bCs/>
                <w:szCs w:val="22"/>
                <w14:ligatures w14:val="none"/>
              </w:rPr>
              <w:t>序号</w:t>
            </w:r>
          </w:p>
        </w:tc>
        <w:tc>
          <w:tcPr>
            <w:tcW w:w="1276" w:type="dxa"/>
            <w:vAlign w:val="center"/>
          </w:tcPr>
          <w:p w14:paraId="740D54E1" w14:textId="77777777" w:rsidR="006E790A" w:rsidRPr="006E790A" w:rsidRDefault="006E790A" w:rsidP="006E790A">
            <w:pPr>
              <w:adjustRightInd w:val="0"/>
              <w:snapToGrid w:val="0"/>
              <w:spacing w:after="0" w:line="240" w:lineRule="auto"/>
              <w:jc w:val="center"/>
              <w:rPr>
                <w:rFonts w:ascii="宋体" w:eastAsia="宋体" w:hAnsi="宋体" w:cs="Times New Roman" w:hint="eastAsia"/>
                <w:bCs/>
                <w:szCs w:val="22"/>
                <w14:ligatures w14:val="none"/>
              </w:rPr>
            </w:pPr>
            <w:r w:rsidRPr="006E790A">
              <w:rPr>
                <w:rFonts w:ascii="宋体" w:eastAsia="宋体" w:hAnsi="宋体" w:cs="Times New Roman"/>
                <w:bCs/>
                <w:szCs w:val="22"/>
                <w14:ligatures w14:val="none"/>
              </w:rPr>
              <w:t>岗位类别</w:t>
            </w:r>
          </w:p>
        </w:tc>
        <w:tc>
          <w:tcPr>
            <w:tcW w:w="1559" w:type="dxa"/>
            <w:vAlign w:val="center"/>
          </w:tcPr>
          <w:p w14:paraId="3E7E374C" w14:textId="77777777" w:rsidR="006E790A" w:rsidRPr="006E790A" w:rsidRDefault="006E790A" w:rsidP="006E790A">
            <w:pPr>
              <w:adjustRightInd w:val="0"/>
              <w:snapToGrid w:val="0"/>
              <w:spacing w:after="0" w:line="240" w:lineRule="auto"/>
              <w:jc w:val="center"/>
              <w:rPr>
                <w:rFonts w:ascii="宋体" w:eastAsia="宋体" w:hAnsi="宋体" w:cs="Times New Roman" w:hint="eastAsia"/>
                <w:bCs/>
                <w:szCs w:val="22"/>
                <w14:ligatures w14:val="none"/>
              </w:rPr>
            </w:pPr>
            <w:r w:rsidRPr="006E790A">
              <w:rPr>
                <w:rFonts w:ascii="宋体" w:eastAsia="宋体" w:hAnsi="宋体" w:cs="Times New Roman"/>
                <w:bCs/>
                <w:szCs w:val="22"/>
                <w14:ligatures w14:val="none"/>
              </w:rPr>
              <w:t>岗位名称</w:t>
            </w:r>
          </w:p>
        </w:tc>
        <w:tc>
          <w:tcPr>
            <w:tcW w:w="851" w:type="dxa"/>
            <w:vAlign w:val="center"/>
          </w:tcPr>
          <w:p w14:paraId="0B1C2652" w14:textId="77777777" w:rsidR="006E790A" w:rsidRPr="006E790A" w:rsidRDefault="006E790A" w:rsidP="006E790A">
            <w:pPr>
              <w:adjustRightInd w:val="0"/>
              <w:snapToGrid w:val="0"/>
              <w:spacing w:after="0" w:line="240" w:lineRule="auto"/>
              <w:jc w:val="center"/>
              <w:rPr>
                <w:rFonts w:ascii="宋体" w:eastAsia="宋体" w:hAnsi="宋体" w:cs="Times New Roman" w:hint="eastAsia"/>
                <w:bCs/>
                <w:szCs w:val="22"/>
                <w14:ligatures w14:val="none"/>
              </w:rPr>
            </w:pPr>
            <w:r w:rsidRPr="006E790A">
              <w:rPr>
                <w:rFonts w:ascii="宋体" w:eastAsia="宋体" w:hAnsi="宋体" w:cs="Times New Roman"/>
                <w:bCs/>
                <w:szCs w:val="22"/>
                <w14:ligatures w14:val="none"/>
              </w:rPr>
              <w:t>级别</w:t>
            </w:r>
          </w:p>
        </w:tc>
        <w:tc>
          <w:tcPr>
            <w:tcW w:w="1984" w:type="dxa"/>
            <w:vAlign w:val="center"/>
          </w:tcPr>
          <w:p w14:paraId="51F6C4BF"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数量最低配置（人）</w:t>
            </w:r>
          </w:p>
        </w:tc>
        <w:tc>
          <w:tcPr>
            <w:tcW w:w="2552" w:type="dxa"/>
            <w:vAlign w:val="center"/>
          </w:tcPr>
          <w:p w14:paraId="02E6ACA1" w14:textId="77777777" w:rsidR="006E790A" w:rsidRPr="006E790A" w:rsidRDefault="006E790A" w:rsidP="006E790A">
            <w:pPr>
              <w:adjustRightInd w:val="0"/>
              <w:snapToGrid w:val="0"/>
              <w:spacing w:after="0" w:line="240" w:lineRule="auto"/>
              <w:jc w:val="center"/>
              <w:rPr>
                <w:rFonts w:ascii="宋体" w:eastAsia="宋体" w:hAnsi="宋体" w:cs="Times New Roman" w:hint="eastAsia"/>
                <w:bCs/>
                <w:szCs w:val="22"/>
                <w14:ligatures w14:val="none"/>
              </w:rPr>
            </w:pPr>
            <w:r w:rsidRPr="006E790A">
              <w:rPr>
                <w:rFonts w:ascii="宋体" w:eastAsia="宋体" w:hAnsi="宋体" w:cs="Times New Roman"/>
                <w:bCs/>
                <w:szCs w:val="22"/>
                <w14:ligatures w14:val="none"/>
              </w:rPr>
              <w:t>应提供验证资料</w:t>
            </w:r>
          </w:p>
        </w:tc>
        <w:tc>
          <w:tcPr>
            <w:tcW w:w="1035" w:type="dxa"/>
            <w:vAlign w:val="center"/>
          </w:tcPr>
          <w:p w14:paraId="66795CC6" w14:textId="77777777" w:rsidR="006E790A" w:rsidRPr="006E790A" w:rsidRDefault="006E790A" w:rsidP="006E790A">
            <w:pPr>
              <w:adjustRightInd w:val="0"/>
              <w:snapToGrid w:val="0"/>
              <w:spacing w:after="0" w:line="240" w:lineRule="auto"/>
              <w:jc w:val="center"/>
              <w:rPr>
                <w:rFonts w:ascii="宋体" w:eastAsia="宋体" w:hAnsi="宋体" w:cs="Times New Roman" w:hint="eastAsia"/>
                <w:bCs/>
                <w:szCs w:val="22"/>
                <w14:ligatures w14:val="none"/>
              </w:rPr>
            </w:pPr>
            <w:r w:rsidRPr="006E790A">
              <w:rPr>
                <w:rFonts w:ascii="宋体" w:eastAsia="宋体" w:hAnsi="宋体" w:cs="Times New Roman" w:hint="eastAsia"/>
                <w:bCs/>
                <w:szCs w:val="22"/>
                <w14:ligatures w14:val="none"/>
              </w:rPr>
              <w:t>备注</w:t>
            </w:r>
          </w:p>
        </w:tc>
      </w:tr>
      <w:tr w:rsidR="006E790A" w:rsidRPr="006E790A" w14:paraId="42C690D0" w14:textId="77777777">
        <w:trPr>
          <w:trHeight w:val="567"/>
          <w:jc w:val="center"/>
        </w:trPr>
        <w:tc>
          <w:tcPr>
            <w:tcW w:w="382" w:type="dxa"/>
            <w:vAlign w:val="center"/>
          </w:tcPr>
          <w:p w14:paraId="006F831E" w14:textId="77777777" w:rsidR="006E790A" w:rsidRPr="006E790A" w:rsidRDefault="006E790A" w:rsidP="006E790A">
            <w:pPr>
              <w:adjustRightInd w:val="0"/>
              <w:snapToGrid w:val="0"/>
              <w:spacing w:after="0" w:line="240" w:lineRule="auto"/>
              <w:jc w:val="center"/>
              <w:rPr>
                <w:rFonts w:ascii="宋体" w:eastAsia="宋体" w:hAnsi="宋体" w:cs="Times New Roman" w:hint="eastAsia"/>
                <w:szCs w:val="22"/>
                <w14:ligatures w14:val="none"/>
              </w:rPr>
            </w:pPr>
            <w:r w:rsidRPr="006E790A">
              <w:rPr>
                <w:rFonts w:ascii="宋体" w:eastAsia="宋体" w:hAnsi="宋体" w:cs="Times New Roman" w:hint="eastAsia"/>
                <w:szCs w:val="22"/>
                <w14:ligatures w14:val="none"/>
              </w:rPr>
              <w:t>1</w:t>
            </w:r>
          </w:p>
        </w:tc>
        <w:tc>
          <w:tcPr>
            <w:tcW w:w="1276" w:type="dxa"/>
            <w:vAlign w:val="center"/>
          </w:tcPr>
          <w:p w14:paraId="5105CE65" w14:textId="77777777" w:rsidR="006E790A" w:rsidRPr="006E790A" w:rsidRDefault="006E790A" w:rsidP="006E790A">
            <w:pPr>
              <w:adjustRightInd w:val="0"/>
              <w:snapToGrid w:val="0"/>
              <w:spacing w:after="0" w:line="24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养护班长</w:t>
            </w:r>
          </w:p>
        </w:tc>
        <w:tc>
          <w:tcPr>
            <w:tcW w:w="1559" w:type="dxa"/>
            <w:vAlign w:val="center"/>
          </w:tcPr>
          <w:p w14:paraId="66CBD0E2" w14:textId="77777777" w:rsidR="006E790A" w:rsidRPr="006E790A" w:rsidRDefault="006E790A" w:rsidP="006E790A">
            <w:pPr>
              <w:adjustRightInd w:val="0"/>
              <w:snapToGrid w:val="0"/>
              <w:spacing w:after="0" w:line="24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道路养护班长</w:t>
            </w:r>
          </w:p>
        </w:tc>
        <w:tc>
          <w:tcPr>
            <w:tcW w:w="851" w:type="dxa"/>
            <w:vAlign w:val="center"/>
          </w:tcPr>
          <w:p w14:paraId="34194B63" w14:textId="77777777" w:rsidR="006E790A" w:rsidRPr="006E790A" w:rsidRDefault="006E790A" w:rsidP="006E790A">
            <w:pPr>
              <w:adjustRightInd w:val="0"/>
              <w:snapToGrid w:val="0"/>
              <w:spacing w:after="0" w:line="24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w:t>
            </w:r>
          </w:p>
        </w:tc>
        <w:tc>
          <w:tcPr>
            <w:tcW w:w="1984" w:type="dxa"/>
            <w:vAlign w:val="center"/>
          </w:tcPr>
          <w:p w14:paraId="496DF446" w14:textId="77777777" w:rsidR="006E790A" w:rsidRPr="006E790A" w:rsidRDefault="006E790A" w:rsidP="006E790A">
            <w:pPr>
              <w:adjustRightInd w:val="0"/>
              <w:snapToGrid w:val="0"/>
              <w:spacing w:after="0" w:line="240" w:lineRule="auto"/>
              <w:jc w:val="center"/>
              <w:rPr>
                <w:rFonts w:ascii="宋体" w:eastAsia="宋体" w:hAnsi="宋体" w:cs="Times New Roman" w:hint="eastAsia"/>
                <w:kern w:val="1"/>
                <w:szCs w:val="22"/>
                <w14:ligatures w14:val="none"/>
              </w:rPr>
            </w:pPr>
            <w:r w:rsidRPr="006E790A">
              <w:rPr>
                <w:rFonts w:ascii="宋体" w:eastAsia="宋体" w:hAnsi="宋体" w:cs="Times New Roman"/>
                <w:kern w:val="1"/>
                <w:szCs w:val="22"/>
                <w14:ligatures w14:val="none"/>
              </w:rPr>
              <w:t>2</w:t>
            </w:r>
          </w:p>
        </w:tc>
        <w:tc>
          <w:tcPr>
            <w:tcW w:w="2552" w:type="dxa"/>
            <w:vAlign w:val="center"/>
          </w:tcPr>
          <w:p w14:paraId="1A40FD12" w14:textId="77777777" w:rsidR="006E790A" w:rsidRPr="006E790A" w:rsidRDefault="006E790A" w:rsidP="006E790A">
            <w:pPr>
              <w:adjustRightInd w:val="0"/>
              <w:snapToGrid w:val="0"/>
              <w:spacing w:after="0" w:line="24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岗位证书扫描件</w:t>
            </w:r>
          </w:p>
          <w:p w14:paraId="4A3954A2" w14:textId="77777777" w:rsidR="006E790A" w:rsidRPr="006E790A" w:rsidRDefault="006E790A" w:rsidP="006E790A">
            <w:pPr>
              <w:adjustRightInd w:val="0"/>
              <w:snapToGrid w:val="0"/>
              <w:spacing w:after="0" w:line="24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（如有）</w:t>
            </w:r>
          </w:p>
        </w:tc>
        <w:tc>
          <w:tcPr>
            <w:tcW w:w="1035" w:type="dxa"/>
            <w:vAlign w:val="center"/>
          </w:tcPr>
          <w:p w14:paraId="1470B46E"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可兼任</w:t>
            </w:r>
          </w:p>
        </w:tc>
      </w:tr>
      <w:tr w:rsidR="006E790A" w:rsidRPr="006E790A" w14:paraId="6BCDE05F" w14:textId="77777777">
        <w:trPr>
          <w:trHeight w:val="567"/>
          <w:jc w:val="center"/>
        </w:trPr>
        <w:tc>
          <w:tcPr>
            <w:tcW w:w="382" w:type="dxa"/>
            <w:vAlign w:val="center"/>
          </w:tcPr>
          <w:p w14:paraId="56AE65E2" w14:textId="77777777" w:rsidR="006E790A" w:rsidRPr="006E790A" w:rsidRDefault="006E790A" w:rsidP="006E790A">
            <w:pPr>
              <w:adjustRightInd w:val="0"/>
              <w:snapToGrid w:val="0"/>
              <w:spacing w:after="0" w:line="240" w:lineRule="auto"/>
              <w:jc w:val="center"/>
              <w:rPr>
                <w:rFonts w:ascii="宋体" w:eastAsia="宋体" w:hAnsi="宋体" w:cs="Times New Roman" w:hint="eastAsia"/>
                <w:szCs w:val="22"/>
                <w14:ligatures w14:val="none"/>
              </w:rPr>
            </w:pPr>
            <w:r w:rsidRPr="006E790A">
              <w:rPr>
                <w:rFonts w:ascii="宋体" w:eastAsia="宋体" w:hAnsi="宋体" w:cs="Times New Roman" w:hint="eastAsia"/>
                <w:szCs w:val="22"/>
                <w14:ligatures w14:val="none"/>
              </w:rPr>
              <w:t>2</w:t>
            </w:r>
          </w:p>
        </w:tc>
        <w:tc>
          <w:tcPr>
            <w:tcW w:w="1276" w:type="dxa"/>
            <w:vAlign w:val="center"/>
          </w:tcPr>
          <w:p w14:paraId="7B8785A3" w14:textId="77777777" w:rsidR="006E790A" w:rsidRPr="006E790A" w:rsidRDefault="006E790A" w:rsidP="006E790A">
            <w:pPr>
              <w:adjustRightInd w:val="0"/>
              <w:snapToGrid w:val="0"/>
              <w:spacing w:after="0" w:line="24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养护班长</w:t>
            </w:r>
          </w:p>
        </w:tc>
        <w:tc>
          <w:tcPr>
            <w:tcW w:w="1559" w:type="dxa"/>
            <w:vAlign w:val="center"/>
          </w:tcPr>
          <w:p w14:paraId="191EA5B2" w14:textId="77777777" w:rsidR="006E790A" w:rsidRPr="006E790A" w:rsidRDefault="006E790A" w:rsidP="006E790A">
            <w:pPr>
              <w:adjustRightInd w:val="0"/>
              <w:snapToGrid w:val="0"/>
              <w:spacing w:after="0" w:line="24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绿化养护班长</w:t>
            </w:r>
          </w:p>
        </w:tc>
        <w:tc>
          <w:tcPr>
            <w:tcW w:w="851" w:type="dxa"/>
            <w:vAlign w:val="center"/>
          </w:tcPr>
          <w:p w14:paraId="47C74B4C" w14:textId="77777777" w:rsidR="006E790A" w:rsidRPr="006E790A" w:rsidRDefault="006E790A" w:rsidP="006E790A">
            <w:pPr>
              <w:adjustRightInd w:val="0"/>
              <w:snapToGrid w:val="0"/>
              <w:spacing w:after="0" w:line="24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w:t>
            </w:r>
          </w:p>
        </w:tc>
        <w:tc>
          <w:tcPr>
            <w:tcW w:w="1984" w:type="dxa"/>
            <w:vAlign w:val="center"/>
          </w:tcPr>
          <w:p w14:paraId="43A06DD6" w14:textId="77777777" w:rsidR="006E790A" w:rsidRPr="006E790A" w:rsidRDefault="006E790A" w:rsidP="006E790A">
            <w:pPr>
              <w:adjustRightInd w:val="0"/>
              <w:snapToGrid w:val="0"/>
              <w:spacing w:after="0" w:line="240" w:lineRule="auto"/>
              <w:jc w:val="center"/>
              <w:rPr>
                <w:rFonts w:ascii="宋体" w:eastAsia="宋体" w:hAnsi="宋体" w:cs="Times New Roman" w:hint="eastAsia"/>
                <w:kern w:val="1"/>
                <w:szCs w:val="22"/>
                <w14:ligatures w14:val="none"/>
              </w:rPr>
            </w:pPr>
            <w:r w:rsidRPr="006E790A">
              <w:rPr>
                <w:rFonts w:ascii="宋体" w:eastAsia="宋体" w:hAnsi="宋体" w:cs="Times New Roman"/>
                <w:kern w:val="1"/>
                <w:szCs w:val="22"/>
                <w14:ligatures w14:val="none"/>
              </w:rPr>
              <w:t>2</w:t>
            </w:r>
          </w:p>
        </w:tc>
        <w:tc>
          <w:tcPr>
            <w:tcW w:w="2552" w:type="dxa"/>
            <w:vAlign w:val="center"/>
          </w:tcPr>
          <w:p w14:paraId="7CA292AA" w14:textId="77777777" w:rsidR="006E790A" w:rsidRPr="006E790A" w:rsidRDefault="006E790A" w:rsidP="006E790A">
            <w:pPr>
              <w:adjustRightInd w:val="0"/>
              <w:snapToGrid w:val="0"/>
              <w:spacing w:after="0" w:line="24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岗位证书扫描件</w:t>
            </w:r>
          </w:p>
          <w:p w14:paraId="03E1817E" w14:textId="77777777" w:rsidR="006E790A" w:rsidRPr="006E790A" w:rsidRDefault="006E790A" w:rsidP="006E790A">
            <w:pPr>
              <w:adjustRightInd w:val="0"/>
              <w:snapToGrid w:val="0"/>
              <w:spacing w:after="0" w:line="24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（如有）</w:t>
            </w:r>
          </w:p>
        </w:tc>
        <w:tc>
          <w:tcPr>
            <w:tcW w:w="1035" w:type="dxa"/>
            <w:vAlign w:val="center"/>
          </w:tcPr>
          <w:p w14:paraId="7D316A74"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可兼任</w:t>
            </w:r>
          </w:p>
        </w:tc>
      </w:tr>
      <w:tr w:rsidR="006E790A" w:rsidRPr="006E790A" w14:paraId="3D2BA194" w14:textId="77777777">
        <w:trPr>
          <w:trHeight w:val="567"/>
          <w:jc w:val="center"/>
        </w:trPr>
        <w:tc>
          <w:tcPr>
            <w:tcW w:w="9639" w:type="dxa"/>
            <w:gridSpan w:val="7"/>
            <w:vAlign w:val="center"/>
          </w:tcPr>
          <w:p w14:paraId="54257CA5" w14:textId="77777777" w:rsidR="006E790A" w:rsidRPr="006E790A" w:rsidRDefault="006E790A" w:rsidP="006E790A">
            <w:pPr>
              <w:adjustRightInd w:val="0"/>
              <w:snapToGrid w:val="0"/>
              <w:spacing w:after="0" w:line="240" w:lineRule="auto"/>
              <w:rPr>
                <w:rFonts w:ascii="宋体" w:eastAsia="宋体" w:hAnsi="宋体" w:cs="Times New Roman" w:hint="eastAsia"/>
                <w:szCs w:val="22"/>
                <w14:ligatures w14:val="none"/>
              </w:rPr>
            </w:pPr>
            <w:r w:rsidRPr="006E790A">
              <w:rPr>
                <w:rFonts w:ascii="宋体" w:eastAsia="宋体" w:hAnsi="宋体" w:cs="Times New Roman"/>
                <w:szCs w:val="22"/>
                <w14:ligatures w14:val="none"/>
              </w:rPr>
              <w:t>备注：1、</w:t>
            </w:r>
            <w:r w:rsidRPr="006E790A">
              <w:rPr>
                <w:rFonts w:ascii="宋体" w:eastAsia="宋体" w:hAnsi="宋体" w:cs="Times New Roman" w:hint="eastAsia"/>
                <w:kern w:val="1"/>
                <w:szCs w:val="22"/>
                <w14:ligatures w14:val="none"/>
              </w:rPr>
              <w:t>表中人员应为本单位员工，并在拟派人员汇总表内承诺（格式自拟）。</w:t>
            </w:r>
          </w:p>
        </w:tc>
      </w:tr>
    </w:tbl>
    <w:bookmarkEnd w:id="23"/>
    <w:p w14:paraId="4DE28A39" w14:textId="77777777" w:rsidR="006E790A" w:rsidRPr="006E790A" w:rsidRDefault="006E790A" w:rsidP="006E790A">
      <w:pPr>
        <w:tabs>
          <w:tab w:val="left" w:pos="3060"/>
        </w:tabs>
        <w:snapToGrid w:val="0"/>
        <w:spacing w:after="0" w:line="300" w:lineRule="auto"/>
        <w:ind w:firstLineChars="200" w:firstLine="442"/>
        <w:jc w:val="center"/>
        <w:rPr>
          <w:rFonts w:ascii="宋体" w:eastAsia="宋体" w:hAnsi="宋体" w:cs="Times New Roman" w:hint="eastAsia"/>
          <w:szCs w:val="22"/>
          <w14:ligatures w14:val="none"/>
        </w:rPr>
      </w:pPr>
      <w:r w:rsidRPr="006E790A">
        <w:rPr>
          <w:rFonts w:ascii="宋体" w:eastAsia="宋体" w:hAnsi="宋体" w:cs="Times New Roman"/>
          <w:b/>
          <w:bCs/>
          <w:kern w:val="0"/>
          <w:szCs w:val="22"/>
          <w14:ligatures w14:val="none"/>
        </w:rPr>
        <w:t>一线主要劳动力配置表</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1485"/>
        <w:gridCol w:w="1510"/>
        <w:gridCol w:w="1011"/>
        <w:gridCol w:w="1985"/>
        <w:gridCol w:w="1984"/>
        <w:gridCol w:w="990"/>
      </w:tblGrid>
      <w:tr w:rsidR="006E790A" w:rsidRPr="006E790A" w14:paraId="121E1C1D" w14:textId="77777777">
        <w:trPr>
          <w:trHeight w:val="567"/>
          <w:jc w:val="center"/>
        </w:trPr>
        <w:tc>
          <w:tcPr>
            <w:tcW w:w="671" w:type="dxa"/>
            <w:vAlign w:val="center"/>
          </w:tcPr>
          <w:p w14:paraId="06DD9649" w14:textId="77777777" w:rsidR="006E790A" w:rsidRPr="006E790A" w:rsidRDefault="006E790A" w:rsidP="006E790A">
            <w:pPr>
              <w:adjustRightInd w:val="0"/>
              <w:snapToGrid w:val="0"/>
              <w:spacing w:after="0" w:line="240" w:lineRule="auto"/>
              <w:jc w:val="center"/>
              <w:rPr>
                <w:rFonts w:ascii="宋体" w:eastAsia="宋体" w:hAnsi="宋体" w:cs="Times New Roman" w:hint="eastAsia"/>
                <w:bCs/>
                <w:szCs w:val="22"/>
                <w14:ligatures w14:val="none"/>
              </w:rPr>
            </w:pPr>
            <w:r w:rsidRPr="006E790A">
              <w:rPr>
                <w:rFonts w:ascii="宋体" w:eastAsia="宋体" w:hAnsi="宋体" w:cs="Times New Roman"/>
                <w:bCs/>
                <w:szCs w:val="22"/>
                <w14:ligatures w14:val="none"/>
              </w:rPr>
              <w:t>序号</w:t>
            </w:r>
          </w:p>
        </w:tc>
        <w:tc>
          <w:tcPr>
            <w:tcW w:w="1485" w:type="dxa"/>
            <w:vAlign w:val="center"/>
          </w:tcPr>
          <w:p w14:paraId="7DDB1F5F" w14:textId="77777777" w:rsidR="006E790A" w:rsidRPr="006E790A" w:rsidRDefault="006E790A" w:rsidP="006E790A">
            <w:pPr>
              <w:adjustRightInd w:val="0"/>
              <w:snapToGrid w:val="0"/>
              <w:spacing w:after="0" w:line="240" w:lineRule="auto"/>
              <w:jc w:val="center"/>
              <w:rPr>
                <w:rFonts w:ascii="宋体" w:eastAsia="宋体" w:hAnsi="宋体" w:cs="Times New Roman" w:hint="eastAsia"/>
                <w:bCs/>
                <w:szCs w:val="22"/>
                <w14:ligatures w14:val="none"/>
              </w:rPr>
            </w:pPr>
            <w:r w:rsidRPr="006E790A">
              <w:rPr>
                <w:rFonts w:ascii="宋体" w:eastAsia="宋体" w:hAnsi="宋体" w:cs="Times New Roman"/>
                <w:bCs/>
                <w:szCs w:val="22"/>
                <w14:ligatures w14:val="none"/>
              </w:rPr>
              <w:t>岗位类别</w:t>
            </w:r>
          </w:p>
        </w:tc>
        <w:tc>
          <w:tcPr>
            <w:tcW w:w="1510" w:type="dxa"/>
            <w:vAlign w:val="center"/>
          </w:tcPr>
          <w:p w14:paraId="5A4F69D5" w14:textId="77777777" w:rsidR="006E790A" w:rsidRPr="006E790A" w:rsidRDefault="006E790A" w:rsidP="006E790A">
            <w:pPr>
              <w:adjustRightInd w:val="0"/>
              <w:snapToGrid w:val="0"/>
              <w:spacing w:after="0" w:line="240" w:lineRule="auto"/>
              <w:jc w:val="center"/>
              <w:rPr>
                <w:rFonts w:ascii="宋体" w:eastAsia="宋体" w:hAnsi="宋体" w:cs="Times New Roman" w:hint="eastAsia"/>
                <w:bCs/>
                <w:szCs w:val="22"/>
                <w14:ligatures w14:val="none"/>
              </w:rPr>
            </w:pPr>
            <w:r w:rsidRPr="006E790A">
              <w:rPr>
                <w:rFonts w:ascii="宋体" w:eastAsia="宋体" w:hAnsi="宋体" w:cs="Times New Roman"/>
                <w:bCs/>
                <w:szCs w:val="22"/>
                <w14:ligatures w14:val="none"/>
              </w:rPr>
              <w:t>岗位名称</w:t>
            </w:r>
          </w:p>
        </w:tc>
        <w:tc>
          <w:tcPr>
            <w:tcW w:w="1011" w:type="dxa"/>
            <w:vAlign w:val="center"/>
          </w:tcPr>
          <w:p w14:paraId="339C06FE" w14:textId="77777777" w:rsidR="006E790A" w:rsidRPr="006E790A" w:rsidRDefault="006E790A" w:rsidP="006E790A">
            <w:pPr>
              <w:adjustRightInd w:val="0"/>
              <w:snapToGrid w:val="0"/>
              <w:spacing w:after="0" w:line="240" w:lineRule="auto"/>
              <w:jc w:val="center"/>
              <w:rPr>
                <w:rFonts w:ascii="宋体" w:eastAsia="宋体" w:hAnsi="宋体" w:cs="Times New Roman" w:hint="eastAsia"/>
                <w:bCs/>
                <w:szCs w:val="22"/>
                <w14:ligatures w14:val="none"/>
              </w:rPr>
            </w:pPr>
            <w:r w:rsidRPr="006E790A">
              <w:rPr>
                <w:rFonts w:ascii="宋体" w:eastAsia="宋体" w:hAnsi="宋体" w:cs="Times New Roman"/>
                <w:bCs/>
                <w:szCs w:val="22"/>
                <w14:ligatures w14:val="none"/>
              </w:rPr>
              <w:t>级别</w:t>
            </w:r>
          </w:p>
        </w:tc>
        <w:tc>
          <w:tcPr>
            <w:tcW w:w="1985" w:type="dxa"/>
            <w:vAlign w:val="center"/>
          </w:tcPr>
          <w:p w14:paraId="03C5065C" w14:textId="77777777" w:rsidR="006E790A" w:rsidRPr="006E790A" w:rsidRDefault="006E790A" w:rsidP="006E790A">
            <w:pPr>
              <w:widowControl/>
              <w:spacing w:after="0" w:line="300" w:lineRule="auto"/>
              <w:jc w:val="center"/>
              <w:rPr>
                <w:rFonts w:ascii="宋体" w:eastAsia="宋体" w:hAnsi="宋体" w:cs="Times New Roman" w:hint="eastAsia"/>
                <w:bCs/>
                <w:kern w:val="1"/>
                <w:szCs w:val="22"/>
                <w14:ligatures w14:val="none"/>
              </w:rPr>
            </w:pPr>
            <w:r w:rsidRPr="006E790A">
              <w:rPr>
                <w:rFonts w:ascii="宋体" w:eastAsia="宋体" w:hAnsi="宋体" w:cs="Times New Roman" w:hint="eastAsia"/>
                <w:bCs/>
                <w:kern w:val="1"/>
                <w:szCs w:val="22"/>
                <w14:ligatures w14:val="none"/>
              </w:rPr>
              <w:t>数量最低配置（人）</w:t>
            </w:r>
          </w:p>
        </w:tc>
        <w:tc>
          <w:tcPr>
            <w:tcW w:w="1984" w:type="dxa"/>
            <w:vAlign w:val="center"/>
          </w:tcPr>
          <w:p w14:paraId="3891A0DC" w14:textId="77777777" w:rsidR="006E790A" w:rsidRPr="006E790A" w:rsidRDefault="006E790A" w:rsidP="006E790A">
            <w:pPr>
              <w:adjustRightInd w:val="0"/>
              <w:snapToGrid w:val="0"/>
              <w:spacing w:after="0" w:line="240" w:lineRule="auto"/>
              <w:jc w:val="center"/>
              <w:rPr>
                <w:rFonts w:ascii="宋体" w:eastAsia="宋体" w:hAnsi="宋体" w:cs="Times New Roman" w:hint="eastAsia"/>
                <w:bCs/>
                <w:szCs w:val="22"/>
                <w14:ligatures w14:val="none"/>
              </w:rPr>
            </w:pPr>
            <w:r w:rsidRPr="006E790A">
              <w:rPr>
                <w:rFonts w:ascii="宋体" w:eastAsia="宋体" w:hAnsi="宋体" w:cs="Times New Roman"/>
                <w:bCs/>
                <w:szCs w:val="22"/>
                <w14:ligatures w14:val="none"/>
              </w:rPr>
              <w:t>应提供验证资料</w:t>
            </w:r>
          </w:p>
        </w:tc>
        <w:tc>
          <w:tcPr>
            <w:tcW w:w="990" w:type="dxa"/>
            <w:vAlign w:val="center"/>
          </w:tcPr>
          <w:p w14:paraId="45D4DC8E" w14:textId="77777777" w:rsidR="006E790A" w:rsidRPr="006E790A" w:rsidRDefault="006E790A" w:rsidP="006E790A">
            <w:pPr>
              <w:adjustRightInd w:val="0"/>
              <w:snapToGrid w:val="0"/>
              <w:spacing w:after="0" w:line="240" w:lineRule="auto"/>
              <w:jc w:val="center"/>
              <w:rPr>
                <w:rFonts w:ascii="宋体" w:eastAsia="宋体" w:hAnsi="宋体" w:cs="Times New Roman" w:hint="eastAsia"/>
                <w:bCs/>
                <w:szCs w:val="22"/>
                <w14:ligatures w14:val="none"/>
              </w:rPr>
            </w:pPr>
            <w:r w:rsidRPr="006E790A">
              <w:rPr>
                <w:rFonts w:ascii="宋体" w:eastAsia="宋体" w:hAnsi="宋体" w:cs="Times New Roman"/>
                <w:bCs/>
                <w:szCs w:val="22"/>
                <w14:ligatures w14:val="none"/>
              </w:rPr>
              <w:t>备注</w:t>
            </w:r>
          </w:p>
        </w:tc>
      </w:tr>
      <w:tr w:rsidR="006E790A" w:rsidRPr="006E790A" w14:paraId="334CFE4C" w14:textId="77777777">
        <w:trPr>
          <w:trHeight w:val="567"/>
          <w:jc w:val="center"/>
        </w:trPr>
        <w:tc>
          <w:tcPr>
            <w:tcW w:w="671" w:type="dxa"/>
            <w:vMerge w:val="restart"/>
            <w:vAlign w:val="center"/>
          </w:tcPr>
          <w:p w14:paraId="282946EC" w14:textId="77777777" w:rsidR="006E790A" w:rsidRPr="006E790A" w:rsidRDefault="006E790A" w:rsidP="006E790A">
            <w:pPr>
              <w:adjustRightInd w:val="0"/>
              <w:snapToGrid w:val="0"/>
              <w:spacing w:after="0" w:line="240" w:lineRule="auto"/>
              <w:jc w:val="center"/>
              <w:rPr>
                <w:rFonts w:ascii="宋体" w:eastAsia="宋体" w:hAnsi="宋体" w:cs="Times New Roman" w:hint="eastAsia"/>
                <w:szCs w:val="22"/>
                <w14:ligatures w14:val="none"/>
              </w:rPr>
            </w:pPr>
            <w:r w:rsidRPr="006E790A">
              <w:rPr>
                <w:rFonts w:ascii="宋体" w:eastAsia="宋体" w:hAnsi="宋体" w:cs="Times New Roman"/>
                <w:szCs w:val="22"/>
                <w14:ligatures w14:val="none"/>
              </w:rPr>
              <w:t>1</w:t>
            </w:r>
          </w:p>
        </w:tc>
        <w:tc>
          <w:tcPr>
            <w:tcW w:w="1485" w:type="dxa"/>
            <w:vMerge w:val="restart"/>
            <w:vAlign w:val="center"/>
          </w:tcPr>
          <w:p w14:paraId="5292A306" w14:textId="77777777" w:rsidR="006E790A" w:rsidRPr="006E790A" w:rsidRDefault="006E790A" w:rsidP="006E790A">
            <w:pPr>
              <w:adjustRightInd w:val="0"/>
              <w:snapToGrid w:val="0"/>
              <w:spacing w:after="0" w:line="240" w:lineRule="auto"/>
              <w:jc w:val="center"/>
              <w:rPr>
                <w:rFonts w:ascii="宋体" w:eastAsia="宋体" w:hAnsi="宋体" w:cs="Times New Roman" w:hint="eastAsia"/>
                <w:szCs w:val="22"/>
                <w14:ligatures w14:val="none"/>
              </w:rPr>
            </w:pPr>
            <w:r w:rsidRPr="006E790A">
              <w:rPr>
                <w:rFonts w:ascii="宋体" w:eastAsia="宋体" w:hAnsi="宋体" w:cs="Times New Roman"/>
                <w:szCs w:val="22"/>
                <w14:ligatures w14:val="none"/>
              </w:rPr>
              <w:t>一线劳动力</w:t>
            </w:r>
          </w:p>
        </w:tc>
        <w:tc>
          <w:tcPr>
            <w:tcW w:w="1510" w:type="dxa"/>
            <w:vAlign w:val="center"/>
          </w:tcPr>
          <w:p w14:paraId="5E850E78" w14:textId="77777777" w:rsidR="006E790A" w:rsidRPr="006E790A" w:rsidRDefault="006E790A" w:rsidP="006E790A">
            <w:pPr>
              <w:spacing w:after="0" w:line="300" w:lineRule="auto"/>
              <w:jc w:val="center"/>
              <w:rPr>
                <w:rFonts w:ascii="宋体" w:eastAsia="宋体" w:hAnsi="宋体" w:cs="Times New Roman" w:hint="eastAsia"/>
                <w:szCs w:val="22"/>
                <w14:ligatures w14:val="none"/>
              </w:rPr>
            </w:pPr>
            <w:r w:rsidRPr="006E790A">
              <w:rPr>
                <w:rFonts w:ascii="宋体" w:eastAsia="宋体" w:hAnsi="宋体" w:cs="Times New Roman" w:hint="eastAsia"/>
                <w:szCs w:val="22"/>
                <w14:ligatures w14:val="none"/>
              </w:rPr>
              <w:t>绿化工</w:t>
            </w:r>
          </w:p>
        </w:tc>
        <w:tc>
          <w:tcPr>
            <w:tcW w:w="1011" w:type="dxa"/>
            <w:vAlign w:val="center"/>
          </w:tcPr>
          <w:p w14:paraId="31890403" w14:textId="77777777" w:rsidR="006E790A" w:rsidRPr="006E790A" w:rsidRDefault="006E790A" w:rsidP="006E790A">
            <w:pPr>
              <w:adjustRightInd w:val="0"/>
              <w:snapToGrid w:val="0"/>
              <w:spacing w:after="0" w:line="240" w:lineRule="auto"/>
              <w:jc w:val="center"/>
              <w:rPr>
                <w:rFonts w:ascii="宋体" w:eastAsia="宋体" w:hAnsi="宋体" w:cs="Times New Roman" w:hint="eastAsia"/>
                <w:szCs w:val="22"/>
                <w14:ligatures w14:val="none"/>
              </w:rPr>
            </w:pPr>
            <w:r w:rsidRPr="006E790A">
              <w:rPr>
                <w:rFonts w:ascii="宋体" w:eastAsia="宋体" w:hAnsi="宋体" w:cs="Times New Roman" w:hint="eastAsia"/>
                <w:szCs w:val="22"/>
                <w14:ligatures w14:val="none"/>
              </w:rPr>
              <w:t>/</w:t>
            </w:r>
          </w:p>
        </w:tc>
        <w:tc>
          <w:tcPr>
            <w:tcW w:w="1985" w:type="dxa"/>
            <w:vAlign w:val="center"/>
          </w:tcPr>
          <w:p w14:paraId="706BA893" w14:textId="77777777" w:rsidR="006E790A" w:rsidRPr="006E790A" w:rsidRDefault="006E790A" w:rsidP="006E790A">
            <w:pPr>
              <w:adjustRightInd w:val="0"/>
              <w:snapToGrid w:val="0"/>
              <w:spacing w:after="0" w:line="240" w:lineRule="auto"/>
              <w:jc w:val="center"/>
              <w:rPr>
                <w:rFonts w:ascii="宋体" w:eastAsia="宋体" w:hAnsi="宋体" w:cs="Times New Roman" w:hint="eastAsia"/>
                <w:szCs w:val="22"/>
                <w14:ligatures w14:val="none"/>
              </w:rPr>
            </w:pPr>
            <w:r w:rsidRPr="006E790A">
              <w:rPr>
                <w:rFonts w:ascii="宋体" w:eastAsia="宋体" w:hAnsi="宋体" w:cs="Times New Roman"/>
                <w:szCs w:val="22"/>
                <w14:ligatures w14:val="none"/>
              </w:rPr>
              <w:t>10</w:t>
            </w:r>
          </w:p>
        </w:tc>
        <w:tc>
          <w:tcPr>
            <w:tcW w:w="1984" w:type="dxa"/>
            <w:vAlign w:val="center"/>
          </w:tcPr>
          <w:p w14:paraId="6D2F0629" w14:textId="77777777" w:rsidR="006E790A" w:rsidRPr="006E790A" w:rsidRDefault="006E790A" w:rsidP="006E790A">
            <w:pPr>
              <w:adjustRightInd w:val="0"/>
              <w:snapToGrid w:val="0"/>
              <w:spacing w:after="0" w:line="240" w:lineRule="auto"/>
              <w:jc w:val="center"/>
              <w:rPr>
                <w:rFonts w:ascii="宋体" w:eastAsia="宋体" w:hAnsi="宋体" w:cs="Times New Roman" w:hint="eastAsia"/>
                <w:szCs w:val="22"/>
                <w14:ligatures w14:val="none"/>
              </w:rPr>
            </w:pPr>
          </w:p>
        </w:tc>
        <w:tc>
          <w:tcPr>
            <w:tcW w:w="990" w:type="dxa"/>
            <w:vAlign w:val="center"/>
          </w:tcPr>
          <w:p w14:paraId="400C4F5A"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可兼任</w:t>
            </w:r>
          </w:p>
        </w:tc>
      </w:tr>
      <w:tr w:rsidR="006E790A" w:rsidRPr="006E790A" w14:paraId="52BBB5E9" w14:textId="77777777">
        <w:trPr>
          <w:trHeight w:val="567"/>
          <w:jc w:val="center"/>
        </w:trPr>
        <w:tc>
          <w:tcPr>
            <w:tcW w:w="671" w:type="dxa"/>
            <w:vMerge/>
            <w:vAlign w:val="center"/>
          </w:tcPr>
          <w:p w14:paraId="2BC471D8" w14:textId="77777777" w:rsidR="006E790A" w:rsidRPr="006E790A" w:rsidRDefault="006E790A" w:rsidP="006E790A">
            <w:pPr>
              <w:adjustRightInd w:val="0"/>
              <w:snapToGrid w:val="0"/>
              <w:spacing w:after="0" w:line="240" w:lineRule="auto"/>
              <w:jc w:val="center"/>
              <w:rPr>
                <w:rFonts w:ascii="宋体" w:eastAsia="宋体" w:hAnsi="宋体" w:cs="Times New Roman" w:hint="eastAsia"/>
                <w:szCs w:val="22"/>
                <w14:ligatures w14:val="none"/>
              </w:rPr>
            </w:pPr>
          </w:p>
        </w:tc>
        <w:tc>
          <w:tcPr>
            <w:tcW w:w="1485" w:type="dxa"/>
            <w:vMerge/>
            <w:vAlign w:val="center"/>
          </w:tcPr>
          <w:p w14:paraId="2A5022D8" w14:textId="77777777" w:rsidR="006E790A" w:rsidRPr="006E790A" w:rsidRDefault="006E790A" w:rsidP="006E790A">
            <w:pPr>
              <w:adjustRightInd w:val="0"/>
              <w:snapToGrid w:val="0"/>
              <w:spacing w:after="0" w:line="240" w:lineRule="auto"/>
              <w:jc w:val="center"/>
              <w:rPr>
                <w:rFonts w:ascii="宋体" w:eastAsia="宋体" w:hAnsi="宋体" w:cs="Times New Roman" w:hint="eastAsia"/>
                <w:szCs w:val="22"/>
                <w14:ligatures w14:val="none"/>
              </w:rPr>
            </w:pPr>
          </w:p>
        </w:tc>
        <w:tc>
          <w:tcPr>
            <w:tcW w:w="1510" w:type="dxa"/>
            <w:vAlign w:val="center"/>
          </w:tcPr>
          <w:p w14:paraId="5F5574DC" w14:textId="77777777" w:rsidR="006E790A" w:rsidRPr="006E790A" w:rsidRDefault="006E790A" w:rsidP="006E790A">
            <w:pPr>
              <w:spacing w:after="0" w:line="300" w:lineRule="auto"/>
              <w:jc w:val="center"/>
              <w:rPr>
                <w:rFonts w:ascii="宋体" w:eastAsia="宋体" w:hAnsi="宋体" w:cs="Times New Roman" w:hint="eastAsia"/>
                <w:szCs w:val="22"/>
                <w14:ligatures w14:val="none"/>
              </w:rPr>
            </w:pPr>
            <w:r w:rsidRPr="006E790A">
              <w:rPr>
                <w:rFonts w:ascii="宋体" w:eastAsia="宋体" w:hAnsi="宋体" w:cs="Times New Roman" w:hint="eastAsia"/>
                <w:szCs w:val="22"/>
                <w14:ligatures w14:val="none"/>
              </w:rPr>
              <w:t>养护工</w:t>
            </w:r>
          </w:p>
        </w:tc>
        <w:tc>
          <w:tcPr>
            <w:tcW w:w="1011" w:type="dxa"/>
            <w:vAlign w:val="center"/>
          </w:tcPr>
          <w:p w14:paraId="6C710532" w14:textId="77777777" w:rsidR="006E790A" w:rsidRPr="006E790A" w:rsidRDefault="006E790A" w:rsidP="006E790A">
            <w:pPr>
              <w:adjustRightInd w:val="0"/>
              <w:snapToGrid w:val="0"/>
              <w:spacing w:after="0" w:line="240" w:lineRule="auto"/>
              <w:jc w:val="center"/>
              <w:rPr>
                <w:rFonts w:ascii="宋体" w:eastAsia="宋体" w:hAnsi="宋体" w:cs="Times New Roman" w:hint="eastAsia"/>
                <w:szCs w:val="22"/>
                <w14:ligatures w14:val="none"/>
              </w:rPr>
            </w:pPr>
            <w:r w:rsidRPr="006E790A">
              <w:rPr>
                <w:rFonts w:ascii="宋体" w:eastAsia="宋体" w:hAnsi="宋体" w:cs="Times New Roman" w:hint="eastAsia"/>
                <w:szCs w:val="22"/>
                <w14:ligatures w14:val="none"/>
              </w:rPr>
              <w:t>/</w:t>
            </w:r>
          </w:p>
        </w:tc>
        <w:tc>
          <w:tcPr>
            <w:tcW w:w="1985" w:type="dxa"/>
            <w:vAlign w:val="center"/>
          </w:tcPr>
          <w:p w14:paraId="46E130DF" w14:textId="77777777" w:rsidR="006E790A" w:rsidRPr="006E790A" w:rsidRDefault="006E790A" w:rsidP="006E790A">
            <w:pPr>
              <w:adjustRightInd w:val="0"/>
              <w:snapToGrid w:val="0"/>
              <w:spacing w:after="0" w:line="240" w:lineRule="auto"/>
              <w:jc w:val="center"/>
              <w:rPr>
                <w:rFonts w:ascii="宋体" w:eastAsia="宋体" w:hAnsi="宋体" w:cs="Times New Roman" w:hint="eastAsia"/>
                <w:szCs w:val="22"/>
                <w14:ligatures w14:val="none"/>
              </w:rPr>
            </w:pPr>
            <w:r w:rsidRPr="006E790A">
              <w:rPr>
                <w:rFonts w:ascii="宋体" w:eastAsia="宋体" w:hAnsi="宋体" w:cs="Times New Roman"/>
                <w:szCs w:val="22"/>
                <w14:ligatures w14:val="none"/>
              </w:rPr>
              <w:t>15</w:t>
            </w:r>
          </w:p>
        </w:tc>
        <w:tc>
          <w:tcPr>
            <w:tcW w:w="1984" w:type="dxa"/>
            <w:vAlign w:val="center"/>
          </w:tcPr>
          <w:p w14:paraId="481CAF75" w14:textId="77777777" w:rsidR="006E790A" w:rsidRPr="006E790A" w:rsidRDefault="006E790A" w:rsidP="006E790A">
            <w:pPr>
              <w:adjustRightInd w:val="0"/>
              <w:snapToGrid w:val="0"/>
              <w:spacing w:after="0" w:line="240" w:lineRule="auto"/>
              <w:jc w:val="center"/>
              <w:rPr>
                <w:rFonts w:ascii="宋体" w:eastAsia="宋体" w:hAnsi="宋体" w:cs="Times New Roman" w:hint="eastAsia"/>
                <w:szCs w:val="22"/>
                <w14:ligatures w14:val="none"/>
              </w:rPr>
            </w:pPr>
          </w:p>
        </w:tc>
        <w:tc>
          <w:tcPr>
            <w:tcW w:w="990" w:type="dxa"/>
            <w:vAlign w:val="center"/>
          </w:tcPr>
          <w:p w14:paraId="0F83EA2F" w14:textId="77777777" w:rsidR="006E790A" w:rsidRPr="006E790A" w:rsidRDefault="006E790A" w:rsidP="006E790A">
            <w:pPr>
              <w:widowControl/>
              <w:spacing w:after="0" w:line="300" w:lineRule="auto"/>
              <w:jc w:val="center"/>
              <w:rPr>
                <w:rFonts w:ascii="宋体" w:eastAsia="宋体" w:hAnsi="宋体" w:cs="Times New Roman" w:hint="eastAsia"/>
                <w:kern w:val="1"/>
                <w:szCs w:val="22"/>
                <w14:ligatures w14:val="none"/>
              </w:rPr>
            </w:pPr>
            <w:r w:rsidRPr="006E790A">
              <w:rPr>
                <w:rFonts w:ascii="宋体" w:eastAsia="宋体" w:hAnsi="宋体" w:cs="Times New Roman" w:hint="eastAsia"/>
                <w:kern w:val="1"/>
                <w:szCs w:val="22"/>
                <w14:ligatures w14:val="none"/>
              </w:rPr>
              <w:t>可兼任</w:t>
            </w:r>
          </w:p>
        </w:tc>
      </w:tr>
      <w:tr w:rsidR="006E790A" w:rsidRPr="006E790A" w14:paraId="278B181C" w14:textId="77777777">
        <w:trPr>
          <w:trHeight w:val="567"/>
          <w:jc w:val="center"/>
        </w:trPr>
        <w:tc>
          <w:tcPr>
            <w:tcW w:w="9636" w:type="dxa"/>
            <w:gridSpan w:val="7"/>
            <w:vAlign w:val="center"/>
          </w:tcPr>
          <w:p w14:paraId="063E8543" w14:textId="77777777" w:rsidR="006E790A" w:rsidRPr="006E790A" w:rsidRDefault="006E790A" w:rsidP="006E790A">
            <w:pPr>
              <w:adjustRightInd w:val="0"/>
              <w:snapToGrid w:val="0"/>
              <w:spacing w:after="0" w:line="240" w:lineRule="auto"/>
              <w:jc w:val="center"/>
              <w:rPr>
                <w:rFonts w:ascii="宋体" w:eastAsia="宋体" w:hAnsi="宋体" w:cs="Times New Roman" w:hint="eastAsia"/>
                <w:szCs w:val="22"/>
                <w14:ligatures w14:val="none"/>
              </w:rPr>
            </w:pPr>
            <w:r w:rsidRPr="006E790A">
              <w:rPr>
                <w:rFonts w:ascii="宋体" w:eastAsia="宋体" w:hAnsi="宋体" w:cs="Times New Roman"/>
                <w:szCs w:val="22"/>
                <w14:ligatures w14:val="none"/>
              </w:rPr>
              <w:t>备注：表中一线劳动力</w:t>
            </w:r>
            <w:r w:rsidRPr="006E790A">
              <w:rPr>
                <w:rFonts w:ascii="宋体" w:eastAsia="宋体" w:hAnsi="宋体" w:cs="Times New Roman" w:hint="eastAsia"/>
                <w:szCs w:val="22"/>
                <w14:ligatures w14:val="none"/>
              </w:rPr>
              <w:t>由供应商</w:t>
            </w:r>
            <w:r w:rsidRPr="006E790A">
              <w:rPr>
                <w:rFonts w:ascii="宋体" w:eastAsia="宋体" w:hAnsi="宋体" w:cs="Times New Roman"/>
                <w:szCs w:val="22"/>
                <w14:ligatures w14:val="none"/>
              </w:rPr>
              <w:t>承诺在</w:t>
            </w:r>
            <w:r w:rsidRPr="006E790A">
              <w:rPr>
                <w:rFonts w:ascii="宋体" w:eastAsia="宋体" w:hAnsi="宋体" w:cs="Times New Roman" w:hint="eastAsia"/>
                <w:szCs w:val="22"/>
                <w14:ligatures w14:val="none"/>
              </w:rPr>
              <w:t>成交后养护开始前配置到位</w:t>
            </w:r>
            <w:r w:rsidRPr="006E790A">
              <w:rPr>
                <w:rFonts w:ascii="宋体" w:eastAsia="宋体" w:hAnsi="宋体" w:cs="Times New Roman"/>
                <w:szCs w:val="22"/>
                <w14:ligatures w14:val="none"/>
              </w:rPr>
              <w:t>。</w:t>
            </w:r>
            <w:r w:rsidRPr="006E790A">
              <w:rPr>
                <w:rFonts w:ascii="宋体" w:eastAsia="宋体" w:hAnsi="宋体" w:cs="Times New Roman" w:hint="eastAsia"/>
                <w:szCs w:val="22"/>
                <w14:ligatures w14:val="none"/>
              </w:rPr>
              <w:t>在项目实施期间依法缴纳社保。</w:t>
            </w:r>
          </w:p>
        </w:tc>
      </w:tr>
    </w:tbl>
    <w:p w14:paraId="1E28A990" w14:textId="77777777" w:rsidR="006E790A" w:rsidRPr="006E790A" w:rsidRDefault="006E790A" w:rsidP="006E790A">
      <w:pPr>
        <w:adjustRightInd w:val="0"/>
        <w:snapToGrid w:val="0"/>
        <w:spacing w:after="0" w:line="300" w:lineRule="auto"/>
        <w:ind w:firstLineChars="192" w:firstLine="422"/>
        <w:rPr>
          <w:rFonts w:ascii="宋体" w:eastAsia="宋体" w:hAnsi="宋体" w:cs="Times New Roman" w:hint="eastAsia"/>
          <w:szCs w:val="22"/>
          <w14:ligatures w14:val="none"/>
        </w:rPr>
      </w:pPr>
    </w:p>
    <w:p w14:paraId="18FDC66B" w14:textId="77777777" w:rsidR="006E790A" w:rsidRPr="006E790A" w:rsidRDefault="006E790A" w:rsidP="006E790A">
      <w:pPr>
        <w:widowControl/>
        <w:spacing w:after="0" w:line="300" w:lineRule="auto"/>
        <w:ind w:firstLineChars="192" w:firstLine="422"/>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7.3.2</w:t>
      </w:r>
      <w:r w:rsidRPr="006E790A">
        <w:rPr>
          <w:rFonts w:ascii="Times New Roman" w:eastAsia="宋体" w:hAnsi="Times New Roman" w:cs="Times New Roman"/>
          <w:bCs/>
          <w:szCs w:val="22"/>
          <w14:ligatures w14:val="none"/>
        </w:rPr>
        <w:t>本项目中设备材料要求（但不仅限于）详见下表。</w:t>
      </w:r>
    </w:p>
    <w:p w14:paraId="5AB1A6D3" w14:textId="77777777" w:rsidR="006E790A" w:rsidRPr="006E790A" w:rsidRDefault="006E790A" w:rsidP="006E790A">
      <w:pPr>
        <w:snapToGrid w:val="0"/>
        <w:spacing w:after="0" w:line="300" w:lineRule="auto"/>
        <w:ind w:firstLineChars="200" w:firstLine="440"/>
        <w:jc w:val="both"/>
        <w:rPr>
          <w:rFonts w:ascii="宋体" w:eastAsia="宋体" w:hAnsi="宋体" w:cs="Times New Roman" w:hint="eastAsia"/>
          <w:szCs w:val="22"/>
          <w14:ligatures w14:val="none"/>
        </w:rPr>
      </w:pPr>
      <w:r w:rsidRPr="006E790A">
        <w:rPr>
          <w:rFonts w:ascii="Times New Roman" w:eastAsia="宋体" w:hAnsi="Times New Roman" w:cs="Times New Roman"/>
          <w:bCs/>
          <w:szCs w:val="22"/>
          <w14:ligatures w14:val="none"/>
        </w:rPr>
        <w:t>7.</w:t>
      </w:r>
      <w:r w:rsidRPr="006E790A">
        <w:rPr>
          <w:rFonts w:ascii="Times New Roman" w:eastAsia="宋体" w:hAnsi="Times New Roman" w:cs="Times New Roman" w:hint="eastAsia"/>
          <w:bCs/>
          <w:szCs w:val="22"/>
          <w14:ligatures w14:val="none"/>
        </w:rPr>
        <w:t>3</w:t>
      </w:r>
      <w:r w:rsidRPr="006E790A">
        <w:rPr>
          <w:rFonts w:ascii="Times New Roman" w:eastAsia="宋体" w:hAnsi="Times New Roman" w:cs="Times New Roman"/>
          <w:bCs/>
          <w:szCs w:val="22"/>
          <w14:ligatures w14:val="none"/>
        </w:rPr>
        <w:t>.2.1</w:t>
      </w:r>
      <w:r w:rsidRPr="006E790A">
        <w:rPr>
          <w:rFonts w:ascii="宋体" w:eastAsia="宋体" w:hAnsi="宋体" w:cs="Times New Roman" w:hint="eastAsia"/>
          <w:szCs w:val="22"/>
          <w14:ligatures w14:val="none"/>
        </w:rPr>
        <w:t>本项目所有材料、设备</w:t>
      </w:r>
      <w:proofErr w:type="gramStart"/>
      <w:r w:rsidRPr="006E790A">
        <w:rPr>
          <w:rFonts w:ascii="宋体" w:eastAsia="宋体" w:hAnsi="宋体" w:cs="Times New Roman" w:hint="eastAsia"/>
          <w:szCs w:val="22"/>
          <w14:ligatures w14:val="none"/>
        </w:rPr>
        <w:t>由成交</w:t>
      </w:r>
      <w:proofErr w:type="gramEnd"/>
      <w:r w:rsidRPr="006E790A">
        <w:rPr>
          <w:rFonts w:ascii="宋体" w:eastAsia="宋体" w:hAnsi="宋体" w:cs="Times New Roman" w:hint="eastAsia"/>
          <w:szCs w:val="22"/>
          <w14:ligatures w14:val="none"/>
        </w:rPr>
        <w:t>供应商自行解决，相关费用包含在磋商报价中，但本养护维修项目所用材料、制品、设备均需符合相关的养护（运行）技术规程、规范要求。</w:t>
      </w:r>
    </w:p>
    <w:p w14:paraId="6C59D014" w14:textId="77777777" w:rsidR="006E790A" w:rsidRPr="006E790A" w:rsidRDefault="006E790A" w:rsidP="006E790A">
      <w:pPr>
        <w:snapToGrid w:val="0"/>
        <w:spacing w:after="0" w:line="300" w:lineRule="auto"/>
        <w:ind w:firstLineChars="200" w:firstLine="440"/>
        <w:jc w:val="both"/>
        <w:rPr>
          <w:rFonts w:ascii="宋体" w:eastAsia="宋体" w:hAnsi="宋体" w:cs="Times New Roman" w:hint="eastAsia"/>
          <w:szCs w:val="22"/>
          <w14:ligatures w14:val="none"/>
        </w:rPr>
      </w:pPr>
      <w:r w:rsidRPr="006E790A">
        <w:rPr>
          <w:rFonts w:ascii="Times New Roman" w:eastAsia="宋体" w:hAnsi="Times New Roman" w:cs="Times New Roman"/>
          <w:bCs/>
          <w:szCs w:val="22"/>
          <w14:ligatures w14:val="none"/>
        </w:rPr>
        <w:t>7.</w:t>
      </w:r>
      <w:r w:rsidRPr="006E790A">
        <w:rPr>
          <w:rFonts w:ascii="Times New Roman" w:eastAsia="宋体" w:hAnsi="Times New Roman" w:cs="Times New Roman" w:hint="eastAsia"/>
          <w:bCs/>
          <w:szCs w:val="22"/>
          <w14:ligatures w14:val="none"/>
        </w:rPr>
        <w:t>3</w:t>
      </w:r>
      <w:r w:rsidRPr="006E790A">
        <w:rPr>
          <w:rFonts w:ascii="Times New Roman" w:eastAsia="宋体" w:hAnsi="Times New Roman" w:cs="Times New Roman"/>
          <w:bCs/>
          <w:szCs w:val="22"/>
          <w14:ligatures w14:val="none"/>
        </w:rPr>
        <w:t>.2.2</w:t>
      </w:r>
      <w:r w:rsidRPr="006E790A">
        <w:rPr>
          <w:rFonts w:ascii="Times New Roman" w:eastAsia="宋体" w:hAnsi="Times New Roman" w:cs="Times New Roman" w:hint="eastAsia"/>
          <w:bCs/>
          <w:szCs w:val="22"/>
          <w14:ligatures w14:val="none"/>
        </w:rPr>
        <w:t>本项目所用的材料、制品、设备等，供货单位送达施工现场后，</w:t>
      </w:r>
      <w:proofErr w:type="gramStart"/>
      <w:r w:rsidRPr="006E790A">
        <w:rPr>
          <w:rFonts w:ascii="Times New Roman" w:eastAsia="宋体" w:hAnsi="Times New Roman" w:cs="Times New Roman" w:hint="eastAsia"/>
          <w:bCs/>
          <w:szCs w:val="22"/>
          <w14:ligatures w14:val="none"/>
        </w:rPr>
        <w:t>由成交</w:t>
      </w:r>
      <w:proofErr w:type="gramEnd"/>
      <w:r w:rsidRPr="006E790A">
        <w:rPr>
          <w:rFonts w:ascii="Times New Roman" w:eastAsia="宋体" w:hAnsi="Times New Roman" w:cs="Times New Roman" w:hint="eastAsia"/>
          <w:bCs/>
          <w:szCs w:val="22"/>
          <w14:ligatures w14:val="none"/>
        </w:rPr>
        <w:t>供应商负责办理</w:t>
      </w:r>
      <w:r w:rsidRPr="006E790A">
        <w:rPr>
          <w:rFonts w:ascii="宋体" w:eastAsia="宋体" w:hAnsi="宋体" w:cs="Times New Roman" w:hint="eastAsia"/>
          <w:szCs w:val="22"/>
          <w14:ligatures w14:val="none"/>
        </w:rPr>
        <w:t>验收交割手续，并负责日常保管工作。</w:t>
      </w:r>
    </w:p>
    <w:p w14:paraId="4C9090E4" w14:textId="77777777" w:rsidR="006E790A" w:rsidRPr="006E790A" w:rsidRDefault="006E790A" w:rsidP="006E790A">
      <w:pPr>
        <w:snapToGrid w:val="0"/>
        <w:spacing w:after="0" w:line="300" w:lineRule="auto"/>
        <w:ind w:firstLineChars="200" w:firstLine="440"/>
        <w:jc w:val="both"/>
        <w:rPr>
          <w:rFonts w:ascii="宋体" w:eastAsia="宋体" w:hAnsi="宋体" w:cs="Times New Roman" w:hint="eastAsia"/>
          <w:szCs w:val="22"/>
          <w14:ligatures w14:val="none"/>
        </w:rPr>
      </w:pPr>
      <w:r w:rsidRPr="006E790A">
        <w:rPr>
          <w:rFonts w:ascii="Times New Roman" w:eastAsia="宋体" w:hAnsi="Times New Roman" w:cs="Times New Roman"/>
          <w:bCs/>
          <w:szCs w:val="22"/>
          <w14:ligatures w14:val="none"/>
        </w:rPr>
        <w:t>7.</w:t>
      </w:r>
      <w:r w:rsidRPr="006E790A">
        <w:rPr>
          <w:rFonts w:ascii="Times New Roman" w:eastAsia="宋体" w:hAnsi="Times New Roman" w:cs="Times New Roman" w:hint="eastAsia"/>
          <w:bCs/>
          <w:szCs w:val="22"/>
          <w14:ligatures w14:val="none"/>
        </w:rPr>
        <w:t>3</w:t>
      </w:r>
      <w:r w:rsidRPr="006E790A">
        <w:rPr>
          <w:rFonts w:ascii="Times New Roman" w:eastAsia="宋体" w:hAnsi="Times New Roman" w:cs="Times New Roman"/>
          <w:bCs/>
          <w:szCs w:val="22"/>
          <w14:ligatures w14:val="none"/>
        </w:rPr>
        <w:t>.2.3</w:t>
      </w:r>
      <w:r w:rsidRPr="006E790A">
        <w:rPr>
          <w:rFonts w:ascii="Times New Roman" w:eastAsia="宋体" w:hAnsi="Times New Roman" w:cs="Times New Roman" w:hint="eastAsia"/>
          <w:bCs/>
          <w:szCs w:val="22"/>
          <w14:ligatures w14:val="none"/>
        </w:rPr>
        <w:t>供应</w:t>
      </w:r>
      <w:r w:rsidRPr="006E790A">
        <w:rPr>
          <w:rFonts w:ascii="宋体" w:eastAsia="宋体" w:hAnsi="宋体" w:cs="Times New Roman" w:hint="eastAsia"/>
          <w:szCs w:val="22"/>
          <w14:ligatures w14:val="none"/>
        </w:rPr>
        <w:t>商在磋商时应同时提供涉及本项目养护、运行和维修施工的主要设备与材料的规格、型号、价格情况。</w:t>
      </w:r>
    </w:p>
    <w:p w14:paraId="61135DF5" w14:textId="77777777" w:rsidR="006E790A" w:rsidRPr="006E790A" w:rsidRDefault="006E790A" w:rsidP="006E790A">
      <w:pPr>
        <w:snapToGrid w:val="0"/>
        <w:spacing w:after="0" w:line="300" w:lineRule="auto"/>
        <w:ind w:firstLineChars="200" w:firstLine="440"/>
        <w:jc w:val="both"/>
        <w:rPr>
          <w:rFonts w:ascii="宋体" w:eastAsia="宋体" w:hAnsi="宋体" w:cs="Times New Roman" w:hint="eastAsia"/>
          <w:szCs w:val="22"/>
          <w14:ligatures w14:val="none"/>
        </w:rPr>
      </w:pPr>
      <w:r w:rsidRPr="006E790A">
        <w:rPr>
          <w:rFonts w:ascii="Times New Roman" w:eastAsia="宋体" w:hAnsi="Times New Roman" w:cs="Times New Roman"/>
          <w:bCs/>
          <w:szCs w:val="22"/>
          <w14:ligatures w14:val="none"/>
        </w:rPr>
        <w:t>7.</w:t>
      </w:r>
      <w:r w:rsidRPr="006E790A">
        <w:rPr>
          <w:rFonts w:ascii="Times New Roman" w:eastAsia="宋体" w:hAnsi="Times New Roman" w:cs="Times New Roman" w:hint="eastAsia"/>
          <w:bCs/>
          <w:szCs w:val="22"/>
          <w14:ligatures w14:val="none"/>
        </w:rPr>
        <w:t>3</w:t>
      </w:r>
      <w:r w:rsidRPr="006E790A">
        <w:rPr>
          <w:rFonts w:ascii="Times New Roman" w:eastAsia="宋体" w:hAnsi="Times New Roman" w:cs="Times New Roman"/>
          <w:bCs/>
          <w:szCs w:val="22"/>
          <w14:ligatures w14:val="none"/>
        </w:rPr>
        <w:t>.2.4</w:t>
      </w:r>
      <w:r w:rsidRPr="006E790A">
        <w:rPr>
          <w:rFonts w:ascii="Times New Roman" w:eastAsia="宋体" w:hAnsi="Times New Roman" w:cs="Times New Roman" w:hint="eastAsia"/>
          <w:bCs/>
          <w:szCs w:val="22"/>
          <w14:ligatures w14:val="none"/>
        </w:rPr>
        <w:t>为提高养护</w:t>
      </w:r>
      <w:r w:rsidRPr="006E790A">
        <w:rPr>
          <w:rFonts w:ascii="宋体" w:eastAsia="宋体" w:hAnsi="宋体" w:cs="Times New Roman" w:hint="eastAsia"/>
          <w:szCs w:val="22"/>
          <w14:ligatures w14:val="none"/>
        </w:rPr>
        <w:t>工程质量和服务水平，成交供应商应采用机械化形式对设施的各类病害进行养护维修。作为承接日常养护工程的必要条件，除配备日常养护常规小型机械设备以外，成交供应商还必须按下</w:t>
      </w:r>
      <w:proofErr w:type="gramStart"/>
      <w:r w:rsidRPr="006E790A">
        <w:rPr>
          <w:rFonts w:ascii="宋体" w:eastAsia="宋体" w:hAnsi="宋体" w:cs="Times New Roman" w:hint="eastAsia"/>
          <w:szCs w:val="22"/>
          <w14:ligatures w14:val="none"/>
        </w:rPr>
        <w:t>表要求</w:t>
      </w:r>
      <w:proofErr w:type="gramEnd"/>
      <w:r w:rsidRPr="006E790A">
        <w:rPr>
          <w:rFonts w:ascii="宋体" w:eastAsia="宋体" w:hAnsi="宋体" w:cs="Times New Roman" w:hint="eastAsia"/>
          <w:szCs w:val="22"/>
          <w14:ligatures w14:val="none"/>
        </w:rPr>
        <w:t>配备一定数量的大型养护机械设备。</w:t>
      </w:r>
    </w:p>
    <w:p w14:paraId="3F0865C2" w14:textId="77777777" w:rsidR="006E790A" w:rsidRPr="006E790A" w:rsidRDefault="006E790A" w:rsidP="006E790A">
      <w:pPr>
        <w:snapToGrid w:val="0"/>
        <w:spacing w:after="0" w:line="300" w:lineRule="auto"/>
        <w:ind w:firstLineChars="200" w:firstLine="442"/>
        <w:jc w:val="center"/>
        <w:rPr>
          <w:rFonts w:ascii="宋体" w:eastAsia="宋体" w:hAnsi="宋体" w:cs="Times New Roman" w:hint="eastAsia"/>
          <w:b/>
          <w:bCs/>
          <w:kern w:val="0"/>
          <w:szCs w:val="22"/>
          <w14:ligatures w14:val="none"/>
        </w:rPr>
      </w:pPr>
      <w:r w:rsidRPr="006E790A">
        <w:rPr>
          <w:rFonts w:ascii="宋体" w:eastAsia="宋体" w:hAnsi="宋体" w:cs="Times New Roman" w:hint="eastAsia"/>
          <w:b/>
          <w:bCs/>
          <w:kern w:val="0"/>
          <w:szCs w:val="22"/>
          <w14:ligatures w14:val="none"/>
        </w:rPr>
        <w:t>机械配置基本要求如下表：</w:t>
      </w:r>
    </w:p>
    <w:tbl>
      <w:tblPr>
        <w:tblpPr w:leftFromText="180" w:rightFromText="180" w:vertAnchor="text" w:horzAnchor="margin" w:tblpY="244"/>
        <w:tblOverlap w:val="never"/>
        <w:tblW w:w="4870" w:type="pct"/>
        <w:tblLook w:val="04A0" w:firstRow="1" w:lastRow="0" w:firstColumn="1" w:lastColumn="0" w:noHBand="0" w:noVBand="1"/>
      </w:tblPr>
      <w:tblGrid>
        <w:gridCol w:w="1034"/>
        <w:gridCol w:w="2975"/>
        <w:gridCol w:w="1140"/>
        <w:gridCol w:w="1669"/>
        <w:gridCol w:w="2560"/>
      </w:tblGrid>
      <w:tr w:rsidR="006E790A" w:rsidRPr="006E790A" w14:paraId="5BBEA6F9" w14:textId="77777777">
        <w:trPr>
          <w:trHeight w:val="567"/>
        </w:trPr>
        <w:tc>
          <w:tcPr>
            <w:tcW w:w="551" w:type="pct"/>
            <w:tcBorders>
              <w:top w:val="single" w:sz="4" w:space="0" w:color="auto"/>
              <w:left w:val="single" w:sz="4" w:space="0" w:color="auto"/>
              <w:bottom w:val="single" w:sz="4" w:space="0" w:color="auto"/>
              <w:right w:val="single" w:sz="4" w:space="0" w:color="auto"/>
            </w:tcBorders>
            <w:vAlign w:val="center"/>
          </w:tcPr>
          <w:p w14:paraId="40349094"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序号</w:t>
            </w:r>
          </w:p>
        </w:tc>
        <w:tc>
          <w:tcPr>
            <w:tcW w:w="1586" w:type="pct"/>
            <w:tcBorders>
              <w:top w:val="single" w:sz="4" w:space="0" w:color="auto"/>
              <w:left w:val="single" w:sz="4" w:space="0" w:color="auto"/>
              <w:bottom w:val="single" w:sz="4" w:space="0" w:color="auto"/>
              <w:right w:val="single" w:sz="4" w:space="0" w:color="auto"/>
            </w:tcBorders>
            <w:vAlign w:val="center"/>
          </w:tcPr>
          <w:p w14:paraId="3B9B5415"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机械名称</w:t>
            </w:r>
          </w:p>
        </w:tc>
        <w:tc>
          <w:tcPr>
            <w:tcW w:w="608" w:type="pct"/>
            <w:tcBorders>
              <w:top w:val="single" w:sz="4" w:space="0" w:color="auto"/>
              <w:left w:val="single" w:sz="4" w:space="0" w:color="auto"/>
              <w:bottom w:val="single" w:sz="4" w:space="0" w:color="auto"/>
              <w:right w:val="single" w:sz="4" w:space="0" w:color="auto"/>
            </w:tcBorders>
            <w:vAlign w:val="center"/>
          </w:tcPr>
          <w:p w14:paraId="50F58D0F"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单位</w:t>
            </w:r>
          </w:p>
        </w:tc>
        <w:tc>
          <w:tcPr>
            <w:tcW w:w="890" w:type="pct"/>
            <w:tcBorders>
              <w:top w:val="single" w:sz="4" w:space="0" w:color="auto"/>
              <w:left w:val="nil"/>
              <w:bottom w:val="single" w:sz="4" w:space="0" w:color="auto"/>
              <w:right w:val="single" w:sz="4" w:space="0" w:color="auto"/>
            </w:tcBorders>
            <w:vAlign w:val="center"/>
          </w:tcPr>
          <w:p w14:paraId="773153B5"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数量</w:t>
            </w:r>
          </w:p>
        </w:tc>
        <w:tc>
          <w:tcPr>
            <w:tcW w:w="1366" w:type="pct"/>
            <w:tcBorders>
              <w:top w:val="single" w:sz="4" w:space="0" w:color="auto"/>
              <w:left w:val="single" w:sz="4" w:space="0" w:color="auto"/>
              <w:bottom w:val="single" w:sz="4" w:space="0" w:color="auto"/>
              <w:right w:val="single" w:sz="4" w:space="0" w:color="auto"/>
            </w:tcBorders>
            <w:vAlign w:val="center"/>
          </w:tcPr>
          <w:p w14:paraId="3A655019"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备注</w:t>
            </w:r>
          </w:p>
        </w:tc>
      </w:tr>
      <w:tr w:rsidR="006E790A" w:rsidRPr="006E790A" w14:paraId="5D31C346" w14:textId="77777777">
        <w:trPr>
          <w:trHeight w:val="567"/>
        </w:trPr>
        <w:tc>
          <w:tcPr>
            <w:tcW w:w="551" w:type="pct"/>
            <w:tcBorders>
              <w:top w:val="nil"/>
              <w:left w:val="single" w:sz="4" w:space="0" w:color="auto"/>
              <w:bottom w:val="single" w:sz="4" w:space="0" w:color="auto"/>
              <w:right w:val="single" w:sz="4" w:space="0" w:color="auto"/>
            </w:tcBorders>
            <w:vAlign w:val="center"/>
          </w:tcPr>
          <w:p w14:paraId="3C187AC5"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hint="eastAsia"/>
                <w:kern w:val="0"/>
                <w:szCs w:val="22"/>
                <w14:ligatures w14:val="none"/>
              </w:rPr>
              <w:t>1</w:t>
            </w:r>
          </w:p>
        </w:tc>
        <w:tc>
          <w:tcPr>
            <w:tcW w:w="1586" w:type="pct"/>
            <w:tcBorders>
              <w:top w:val="nil"/>
              <w:left w:val="nil"/>
              <w:bottom w:val="single" w:sz="4" w:space="0" w:color="auto"/>
              <w:right w:val="single" w:sz="4" w:space="0" w:color="auto"/>
            </w:tcBorders>
            <w:vAlign w:val="center"/>
          </w:tcPr>
          <w:p w14:paraId="122AA904"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路况巡视车</w:t>
            </w:r>
          </w:p>
        </w:tc>
        <w:tc>
          <w:tcPr>
            <w:tcW w:w="608" w:type="pct"/>
            <w:tcBorders>
              <w:top w:val="nil"/>
              <w:left w:val="nil"/>
              <w:bottom w:val="single" w:sz="4" w:space="0" w:color="auto"/>
              <w:right w:val="single" w:sz="4" w:space="0" w:color="auto"/>
            </w:tcBorders>
            <w:vAlign w:val="center"/>
          </w:tcPr>
          <w:p w14:paraId="09A2C2F1"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辆</w:t>
            </w:r>
          </w:p>
        </w:tc>
        <w:tc>
          <w:tcPr>
            <w:tcW w:w="890" w:type="pct"/>
            <w:tcBorders>
              <w:top w:val="nil"/>
              <w:left w:val="nil"/>
              <w:bottom w:val="single" w:sz="4" w:space="0" w:color="auto"/>
              <w:right w:val="single" w:sz="4" w:space="0" w:color="auto"/>
            </w:tcBorders>
            <w:vAlign w:val="center"/>
          </w:tcPr>
          <w:p w14:paraId="441D4BC7"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2</w:t>
            </w:r>
          </w:p>
        </w:tc>
        <w:tc>
          <w:tcPr>
            <w:tcW w:w="1366" w:type="pct"/>
            <w:tcBorders>
              <w:top w:val="nil"/>
              <w:left w:val="nil"/>
              <w:bottom w:val="single" w:sz="4" w:space="0" w:color="auto"/>
              <w:right w:val="single" w:sz="4" w:space="0" w:color="auto"/>
            </w:tcBorders>
            <w:vAlign w:val="center"/>
          </w:tcPr>
          <w:p w14:paraId="32F0DBEC"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自有或租赁</w:t>
            </w:r>
          </w:p>
        </w:tc>
      </w:tr>
      <w:tr w:rsidR="006E790A" w:rsidRPr="006E790A" w14:paraId="5DD4D5F4" w14:textId="77777777">
        <w:trPr>
          <w:trHeight w:val="567"/>
        </w:trPr>
        <w:tc>
          <w:tcPr>
            <w:tcW w:w="551" w:type="pct"/>
            <w:tcBorders>
              <w:top w:val="nil"/>
              <w:left w:val="single" w:sz="4" w:space="0" w:color="auto"/>
              <w:bottom w:val="single" w:sz="4" w:space="0" w:color="auto"/>
              <w:right w:val="single" w:sz="4" w:space="0" w:color="auto"/>
            </w:tcBorders>
            <w:vAlign w:val="center"/>
          </w:tcPr>
          <w:p w14:paraId="591D4CC3"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hint="eastAsia"/>
                <w:kern w:val="0"/>
                <w:szCs w:val="22"/>
                <w14:ligatures w14:val="none"/>
              </w:rPr>
              <w:t>2</w:t>
            </w:r>
          </w:p>
        </w:tc>
        <w:tc>
          <w:tcPr>
            <w:tcW w:w="1586" w:type="pct"/>
            <w:tcBorders>
              <w:top w:val="nil"/>
              <w:left w:val="nil"/>
              <w:bottom w:val="single" w:sz="4" w:space="0" w:color="auto"/>
              <w:right w:val="single" w:sz="4" w:space="0" w:color="auto"/>
            </w:tcBorders>
            <w:vAlign w:val="center"/>
          </w:tcPr>
          <w:p w14:paraId="5416CA1A"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铣刨机</w:t>
            </w:r>
          </w:p>
        </w:tc>
        <w:tc>
          <w:tcPr>
            <w:tcW w:w="608" w:type="pct"/>
            <w:tcBorders>
              <w:top w:val="nil"/>
              <w:left w:val="nil"/>
              <w:bottom w:val="single" w:sz="4" w:space="0" w:color="auto"/>
              <w:right w:val="single" w:sz="4" w:space="0" w:color="auto"/>
            </w:tcBorders>
            <w:vAlign w:val="center"/>
          </w:tcPr>
          <w:p w14:paraId="09542B8E"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台</w:t>
            </w:r>
          </w:p>
        </w:tc>
        <w:tc>
          <w:tcPr>
            <w:tcW w:w="890" w:type="pct"/>
            <w:tcBorders>
              <w:top w:val="nil"/>
              <w:left w:val="nil"/>
              <w:bottom w:val="single" w:sz="4" w:space="0" w:color="auto"/>
              <w:right w:val="single" w:sz="4" w:space="0" w:color="auto"/>
            </w:tcBorders>
            <w:vAlign w:val="center"/>
          </w:tcPr>
          <w:p w14:paraId="7D178D78"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1</w:t>
            </w:r>
          </w:p>
        </w:tc>
        <w:tc>
          <w:tcPr>
            <w:tcW w:w="1366" w:type="pct"/>
            <w:tcBorders>
              <w:top w:val="nil"/>
              <w:left w:val="nil"/>
              <w:bottom w:val="single" w:sz="4" w:space="0" w:color="auto"/>
              <w:right w:val="single" w:sz="4" w:space="0" w:color="auto"/>
            </w:tcBorders>
            <w:vAlign w:val="center"/>
          </w:tcPr>
          <w:p w14:paraId="0B9B3F37"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自有或租赁</w:t>
            </w:r>
          </w:p>
        </w:tc>
      </w:tr>
      <w:tr w:rsidR="006E790A" w:rsidRPr="006E790A" w14:paraId="7CA2DAC2" w14:textId="77777777">
        <w:trPr>
          <w:trHeight w:val="567"/>
        </w:trPr>
        <w:tc>
          <w:tcPr>
            <w:tcW w:w="551" w:type="pct"/>
            <w:tcBorders>
              <w:top w:val="nil"/>
              <w:left w:val="single" w:sz="4" w:space="0" w:color="auto"/>
              <w:bottom w:val="single" w:sz="4" w:space="0" w:color="auto"/>
              <w:right w:val="single" w:sz="4" w:space="0" w:color="auto"/>
            </w:tcBorders>
            <w:vAlign w:val="center"/>
          </w:tcPr>
          <w:p w14:paraId="4920DB97"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hint="eastAsia"/>
                <w:kern w:val="0"/>
                <w:szCs w:val="22"/>
                <w14:ligatures w14:val="none"/>
              </w:rPr>
              <w:t>3</w:t>
            </w:r>
          </w:p>
        </w:tc>
        <w:tc>
          <w:tcPr>
            <w:tcW w:w="1586" w:type="pct"/>
            <w:tcBorders>
              <w:top w:val="nil"/>
              <w:left w:val="nil"/>
              <w:bottom w:val="single" w:sz="4" w:space="0" w:color="auto"/>
              <w:right w:val="single" w:sz="4" w:space="0" w:color="auto"/>
            </w:tcBorders>
            <w:vAlign w:val="center"/>
          </w:tcPr>
          <w:p w14:paraId="0C95038E"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摊铺机</w:t>
            </w:r>
          </w:p>
        </w:tc>
        <w:tc>
          <w:tcPr>
            <w:tcW w:w="608" w:type="pct"/>
            <w:tcBorders>
              <w:top w:val="nil"/>
              <w:left w:val="nil"/>
              <w:bottom w:val="single" w:sz="4" w:space="0" w:color="auto"/>
              <w:right w:val="single" w:sz="4" w:space="0" w:color="auto"/>
            </w:tcBorders>
            <w:vAlign w:val="center"/>
          </w:tcPr>
          <w:p w14:paraId="4BB60DF1"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台</w:t>
            </w:r>
          </w:p>
        </w:tc>
        <w:tc>
          <w:tcPr>
            <w:tcW w:w="890" w:type="pct"/>
            <w:tcBorders>
              <w:top w:val="nil"/>
              <w:left w:val="nil"/>
              <w:bottom w:val="single" w:sz="4" w:space="0" w:color="auto"/>
              <w:right w:val="single" w:sz="4" w:space="0" w:color="auto"/>
            </w:tcBorders>
            <w:vAlign w:val="center"/>
          </w:tcPr>
          <w:p w14:paraId="2241A899"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1</w:t>
            </w:r>
          </w:p>
        </w:tc>
        <w:tc>
          <w:tcPr>
            <w:tcW w:w="1366" w:type="pct"/>
            <w:tcBorders>
              <w:top w:val="nil"/>
              <w:left w:val="nil"/>
              <w:bottom w:val="single" w:sz="4" w:space="0" w:color="auto"/>
              <w:right w:val="single" w:sz="4" w:space="0" w:color="auto"/>
            </w:tcBorders>
            <w:vAlign w:val="center"/>
          </w:tcPr>
          <w:p w14:paraId="4BEDCB73"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自有或租赁</w:t>
            </w:r>
          </w:p>
        </w:tc>
      </w:tr>
      <w:tr w:rsidR="006E790A" w:rsidRPr="006E790A" w14:paraId="4BC28C1F" w14:textId="77777777">
        <w:trPr>
          <w:trHeight w:val="567"/>
        </w:trPr>
        <w:tc>
          <w:tcPr>
            <w:tcW w:w="551" w:type="pct"/>
            <w:tcBorders>
              <w:top w:val="nil"/>
              <w:left w:val="single" w:sz="4" w:space="0" w:color="auto"/>
              <w:bottom w:val="single" w:sz="4" w:space="0" w:color="auto"/>
              <w:right w:val="single" w:sz="4" w:space="0" w:color="auto"/>
            </w:tcBorders>
            <w:vAlign w:val="center"/>
          </w:tcPr>
          <w:p w14:paraId="0EAF3878"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hint="eastAsia"/>
                <w:kern w:val="0"/>
                <w:szCs w:val="22"/>
                <w14:ligatures w14:val="none"/>
              </w:rPr>
              <w:lastRenderedPageBreak/>
              <w:t>4</w:t>
            </w:r>
          </w:p>
        </w:tc>
        <w:tc>
          <w:tcPr>
            <w:tcW w:w="1586" w:type="pct"/>
            <w:tcBorders>
              <w:top w:val="nil"/>
              <w:left w:val="nil"/>
              <w:bottom w:val="single" w:sz="4" w:space="0" w:color="auto"/>
              <w:right w:val="single" w:sz="4" w:space="0" w:color="auto"/>
            </w:tcBorders>
            <w:vAlign w:val="center"/>
          </w:tcPr>
          <w:p w14:paraId="73160DF6"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压路机</w:t>
            </w:r>
          </w:p>
        </w:tc>
        <w:tc>
          <w:tcPr>
            <w:tcW w:w="608" w:type="pct"/>
            <w:tcBorders>
              <w:top w:val="nil"/>
              <w:left w:val="nil"/>
              <w:bottom w:val="single" w:sz="4" w:space="0" w:color="auto"/>
              <w:right w:val="single" w:sz="4" w:space="0" w:color="auto"/>
            </w:tcBorders>
            <w:vAlign w:val="center"/>
          </w:tcPr>
          <w:p w14:paraId="30228350"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台</w:t>
            </w:r>
          </w:p>
        </w:tc>
        <w:tc>
          <w:tcPr>
            <w:tcW w:w="890" w:type="pct"/>
            <w:tcBorders>
              <w:top w:val="nil"/>
              <w:left w:val="nil"/>
              <w:bottom w:val="single" w:sz="4" w:space="0" w:color="auto"/>
              <w:right w:val="single" w:sz="4" w:space="0" w:color="auto"/>
            </w:tcBorders>
            <w:vAlign w:val="center"/>
          </w:tcPr>
          <w:p w14:paraId="37147219"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1</w:t>
            </w:r>
          </w:p>
        </w:tc>
        <w:tc>
          <w:tcPr>
            <w:tcW w:w="1366" w:type="pct"/>
            <w:tcBorders>
              <w:top w:val="nil"/>
              <w:left w:val="nil"/>
              <w:bottom w:val="single" w:sz="4" w:space="0" w:color="auto"/>
              <w:right w:val="single" w:sz="4" w:space="0" w:color="auto"/>
            </w:tcBorders>
            <w:vAlign w:val="center"/>
          </w:tcPr>
          <w:p w14:paraId="266A0159"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自有或租赁</w:t>
            </w:r>
          </w:p>
        </w:tc>
      </w:tr>
      <w:tr w:rsidR="006E790A" w:rsidRPr="006E790A" w14:paraId="70788D8F" w14:textId="77777777">
        <w:trPr>
          <w:trHeight w:val="567"/>
        </w:trPr>
        <w:tc>
          <w:tcPr>
            <w:tcW w:w="551" w:type="pct"/>
            <w:tcBorders>
              <w:top w:val="nil"/>
              <w:left w:val="single" w:sz="4" w:space="0" w:color="auto"/>
              <w:bottom w:val="single" w:sz="4" w:space="0" w:color="auto"/>
              <w:right w:val="single" w:sz="4" w:space="0" w:color="auto"/>
            </w:tcBorders>
            <w:vAlign w:val="center"/>
          </w:tcPr>
          <w:p w14:paraId="01866479"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hint="eastAsia"/>
                <w:kern w:val="0"/>
                <w:szCs w:val="22"/>
                <w14:ligatures w14:val="none"/>
              </w:rPr>
              <w:t>5</w:t>
            </w:r>
          </w:p>
        </w:tc>
        <w:tc>
          <w:tcPr>
            <w:tcW w:w="1586" w:type="pct"/>
            <w:tcBorders>
              <w:top w:val="nil"/>
              <w:left w:val="nil"/>
              <w:bottom w:val="single" w:sz="4" w:space="0" w:color="auto"/>
              <w:right w:val="single" w:sz="4" w:space="0" w:color="auto"/>
            </w:tcBorders>
            <w:vAlign w:val="center"/>
          </w:tcPr>
          <w:p w14:paraId="1BC915F4"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综合养护车</w:t>
            </w:r>
          </w:p>
        </w:tc>
        <w:tc>
          <w:tcPr>
            <w:tcW w:w="608" w:type="pct"/>
            <w:tcBorders>
              <w:top w:val="nil"/>
              <w:left w:val="nil"/>
              <w:bottom w:val="single" w:sz="4" w:space="0" w:color="auto"/>
              <w:right w:val="single" w:sz="4" w:space="0" w:color="auto"/>
            </w:tcBorders>
            <w:vAlign w:val="center"/>
          </w:tcPr>
          <w:p w14:paraId="0C5BFAA0"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辆</w:t>
            </w:r>
          </w:p>
        </w:tc>
        <w:tc>
          <w:tcPr>
            <w:tcW w:w="890" w:type="pct"/>
            <w:tcBorders>
              <w:top w:val="nil"/>
              <w:left w:val="nil"/>
              <w:bottom w:val="single" w:sz="4" w:space="0" w:color="auto"/>
              <w:right w:val="single" w:sz="4" w:space="0" w:color="auto"/>
            </w:tcBorders>
            <w:vAlign w:val="center"/>
          </w:tcPr>
          <w:p w14:paraId="3FAA87F5"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1</w:t>
            </w:r>
          </w:p>
        </w:tc>
        <w:tc>
          <w:tcPr>
            <w:tcW w:w="1366" w:type="pct"/>
            <w:tcBorders>
              <w:top w:val="nil"/>
              <w:left w:val="nil"/>
              <w:bottom w:val="single" w:sz="4" w:space="0" w:color="auto"/>
              <w:right w:val="single" w:sz="4" w:space="0" w:color="auto"/>
            </w:tcBorders>
            <w:vAlign w:val="center"/>
          </w:tcPr>
          <w:p w14:paraId="0C2E8A33"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自有或租赁</w:t>
            </w:r>
          </w:p>
        </w:tc>
      </w:tr>
      <w:tr w:rsidR="006E790A" w:rsidRPr="006E790A" w14:paraId="3C058207" w14:textId="77777777">
        <w:trPr>
          <w:trHeight w:val="567"/>
        </w:trPr>
        <w:tc>
          <w:tcPr>
            <w:tcW w:w="551" w:type="pct"/>
            <w:tcBorders>
              <w:top w:val="nil"/>
              <w:left w:val="single" w:sz="4" w:space="0" w:color="auto"/>
              <w:bottom w:val="single" w:sz="4" w:space="0" w:color="auto"/>
              <w:right w:val="single" w:sz="4" w:space="0" w:color="auto"/>
            </w:tcBorders>
            <w:vAlign w:val="center"/>
          </w:tcPr>
          <w:p w14:paraId="5BDB8848"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hint="eastAsia"/>
                <w:kern w:val="0"/>
                <w:szCs w:val="22"/>
                <w14:ligatures w14:val="none"/>
              </w:rPr>
              <w:t>6</w:t>
            </w:r>
          </w:p>
        </w:tc>
        <w:tc>
          <w:tcPr>
            <w:tcW w:w="1586" w:type="pct"/>
            <w:tcBorders>
              <w:top w:val="nil"/>
              <w:left w:val="nil"/>
              <w:bottom w:val="single" w:sz="4" w:space="0" w:color="auto"/>
              <w:right w:val="single" w:sz="4" w:space="0" w:color="auto"/>
            </w:tcBorders>
            <w:vAlign w:val="center"/>
          </w:tcPr>
          <w:p w14:paraId="10080A33"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液压破碎机（空压机）</w:t>
            </w:r>
          </w:p>
        </w:tc>
        <w:tc>
          <w:tcPr>
            <w:tcW w:w="608" w:type="pct"/>
            <w:tcBorders>
              <w:top w:val="nil"/>
              <w:left w:val="nil"/>
              <w:bottom w:val="single" w:sz="4" w:space="0" w:color="auto"/>
              <w:right w:val="single" w:sz="4" w:space="0" w:color="auto"/>
            </w:tcBorders>
            <w:vAlign w:val="center"/>
          </w:tcPr>
          <w:p w14:paraId="1F7C0A6A"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台</w:t>
            </w:r>
          </w:p>
        </w:tc>
        <w:tc>
          <w:tcPr>
            <w:tcW w:w="890" w:type="pct"/>
            <w:tcBorders>
              <w:top w:val="nil"/>
              <w:left w:val="nil"/>
              <w:bottom w:val="single" w:sz="4" w:space="0" w:color="auto"/>
              <w:right w:val="single" w:sz="4" w:space="0" w:color="auto"/>
            </w:tcBorders>
            <w:vAlign w:val="center"/>
          </w:tcPr>
          <w:p w14:paraId="74A84DB6"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2</w:t>
            </w:r>
          </w:p>
        </w:tc>
        <w:tc>
          <w:tcPr>
            <w:tcW w:w="1366" w:type="pct"/>
            <w:tcBorders>
              <w:top w:val="nil"/>
              <w:left w:val="nil"/>
              <w:bottom w:val="single" w:sz="4" w:space="0" w:color="auto"/>
              <w:right w:val="single" w:sz="4" w:space="0" w:color="auto"/>
            </w:tcBorders>
            <w:vAlign w:val="center"/>
          </w:tcPr>
          <w:p w14:paraId="77BA2AB6"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自有或租赁</w:t>
            </w:r>
          </w:p>
        </w:tc>
      </w:tr>
      <w:tr w:rsidR="006E790A" w:rsidRPr="006E790A" w14:paraId="17512E30" w14:textId="77777777">
        <w:trPr>
          <w:trHeight w:val="567"/>
        </w:trPr>
        <w:tc>
          <w:tcPr>
            <w:tcW w:w="551" w:type="pct"/>
            <w:tcBorders>
              <w:top w:val="nil"/>
              <w:left w:val="single" w:sz="4" w:space="0" w:color="auto"/>
              <w:bottom w:val="single" w:sz="4" w:space="0" w:color="auto"/>
              <w:right w:val="single" w:sz="4" w:space="0" w:color="auto"/>
            </w:tcBorders>
            <w:vAlign w:val="center"/>
          </w:tcPr>
          <w:p w14:paraId="3A5A0E66"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hint="eastAsia"/>
                <w:kern w:val="0"/>
                <w:szCs w:val="22"/>
                <w14:ligatures w14:val="none"/>
              </w:rPr>
              <w:t>7</w:t>
            </w:r>
          </w:p>
        </w:tc>
        <w:tc>
          <w:tcPr>
            <w:tcW w:w="1586" w:type="pct"/>
            <w:tcBorders>
              <w:top w:val="nil"/>
              <w:left w:val="nil"/>
              <w:bottom w:val="single" w:sz="4" w:space="0" w:color="auto"/>
              <w:right w:val="single" w:sz="4" w:space="0" w:color="auto"/>
            </w:tcBorders>
            <w:vAlign w:val="center"/>
          </w:tcPr>
          <w:p w14:paraId="2BE74050"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灌缝机</w:t>
            </w:r>
          </w:p>
        </w:tc>
        <w:tc>
          <w:tcPr>
            <w:tcW w:w="608" w:type="pct"/>
            <w:tcBorders>
              <w:top w:val="nil"/>
              <w:left w:val="nil"/>
              <w:bottom w:val="single" w:sz="4" w:space="0" w:color="auto"/>
              <w:right w:val="single" w:sz="4" w:space="0" w:color="auto"/>
            </w:tcBorders>
            <w:vAlign w:val="center"/>
          </w:tcPr>
          <w:p w14:paraId="619B0E0F"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台</w:t>
            </w:r>
          </w:p>
        </w:tc>
        <w:tc>
          <w:tcPr>
            <w:tcW w:w="890" w:type="pct"/>
            <w:tcBorders>
              <w:top w:val="nil"/>
              <w:left w:val="nil"/>
              <w:bottom w:val="single" w:sz="4" w:space="0" w:color="auto"/>
              <w:right w:val="single" w:sz="4" w:space="0" w:color="auto"/>
            </w:tcBorders>
            <w:vAlign w:val="center"/>
          </w:tcPr>
          <w:p w14:paraId="14773CDA"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1</w:t>
            </w:r>
          </w:p>
        </w:tc>
        <w:tc>
          <w:tcPr>
            <w:tcW w:w="1366" w:type="pct"/>
            <w:tcBorders>
              <w:top w:val="nil"/>
              <w:left w:val="nil"/>
              <w:bottom w:val="single" w:sz="4" w:space="0" w:color="auto"/>
              <w:right w:val="single" w:sz="4" w:space="0" w:color="auto"/>
            </w:tcBorders>
            <w:vAlign w:val="center"/>
          </w:tcPr>
          <w:p w14:paraId="3D664426"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自有或租赁</w:t>
            </w:r>
          </w:p>
        </w:tc>
      </w:tr>
      <w:tr w:rsidR="006E790A" w:rsidRPr="006E790A" w14:paraId="6B97B521" w14:textId="77777777">
        <w:trPr>
          <w:trHeight w:val="567"/>
        </w:trPr>
        <w:tc>
          <w:tcPr>
            <w:tcW w:w="551" w:type="pct"/>
            <w:tcBorders>
              <w:top w:val="nil"/>
              <w:left w:val="single" w:sz="4" w:space="0" w:color="auto"/>
              <w:bottom w:val="single" w:sz="4" w:space="0" w:color="auto"/>
              <w:right w:val="single" w:sz="4" w:space="0" w:color="auto"/>
            </w:tcBorders>
            <w:vAlign w:val="center"/>
          </w:tcPr>
          <w:p w14:paraId="2065ACC0"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hint="eastAsia"/>
                <w:kern w:val="0"/>
                <w:szCs w:val="22"/>
                <w14:ligatures w14:val="none"/>
              </w:rPr>
              <w:t>8</w:t>
            </w:r>
          </w:p>
        </w:tc>
        <w:tc>
          <w:tcPr>
            <w:tcW w:w="1586" w:type="pct"/>
            <w:tcBorders>
              <w:top w:val="nil"/>
              <w:left w:val="nil"/>
              <w:bottom w:val="single" w:sz="4" w:space="0" w:color="auto"/>
              <w:right w:val="single" w:sz="4" w:space="0" w:color="auto"/>
            </w:tcBorders>
            <w:vAlign w:val="center"/>
          </w:tcPr>
          <w:p w14:paraId="77A0F5E6"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吊车</w:t>
            </w:r>
          </w:p>
        </w:tc>
        <w:tc>
          <w:tcPr>
            <w:tcW w:w="608" w:type="pct"/>
            <w:tcBorders>
              <w:top w:val="nil"/>
              <w:left w:val="nil"/>
              <w:bottom w:val="single" w:sz="4" w:space="0" w:color="auto"/>
              <w:right w:val="single" w:sz="4" w:space="0" w:color="auto"/>
            </w:tcBorders>
            <w:vAlign w:val="center"/>
          </w:tcPr>
          <w:p w14:paraId="75066293"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辆</w:t>
            </w:r>
          </w:p>
        </w:tc>
        <w:tc>
          <w:tcPr>
            <w:tcW w:w="890" w:type="pct"/>
            <w:tcBorders>
              <w:top w:val="nil"/>
              <w:left w:val="nil"/>
              <w:bottom w:val="single" w:sz="4" w:space="0" w:color="auto"/>
              <w:right w:val="single" w:sz="4" w:space="0" w:color="auto"/>
            </w:tcBorders>
            <w:vAlign w:val="center"/>
          </w:tcPr>
          <w:p w14:paraId="1100A282"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1</w:t>
            </w:r>
          </w:p>
        </w:tc>
        <w:tc>
          <w:tcPr>
            <w:tcW w:w="1366" w:type="pct"/>
            <w:tcBorders>
              <w:top w:val="nil"/>
              <w:left w:val="nil"/>
              <w:bottom w:val="single" w:sz="4" w:space="0" w:color="auto"/>
              <w:right w:val="single" w:sz="4" w:space="0" w:color="auto"/>
            </w:tcBorders>
            <w:vAlign w:val="center"/>
          </w:tcPr>
          <w:p w14:paraId="60670780"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自有或租赁</w:t>
            </w:r>
          </w:p>
        </w:tc>
      </w:tr>
      <w:tr w:rsidR="006E790A" w:rsidRPr="006E790A" w14:paraId="11B978C6" w14:textId="77777777">
        <w:trPr>
          <w:trHeight w:val="567"/>
        </w:trPr>
        <w:tc>
          <w:tcPr>
            <w:tcW w:w="551" w:type="pct"/>
            <w:tcBorders>
              <w:top w:val="nil"/>
              <w:left w:val="single" w:sz="4" w:space="0" w:color="auto"/>
              <w:bottom w:val="single" w:sz="4" w:space="0" w:color="auto"/>
              <w:right w:val="single" w:sz="4" w:space="0" w:color="auto"/>
            </w:tcBorders>
            <w:vAlign w:val="center"/>
          </w:tcPr>
          <w:p w14:paraId="360CA7F4"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hint="eastAsia"/>
                <w:kern w:val="0"/>
                <w:szCs w:val="22"/>
                <w14:ligatures w14:val="none"/>
              </w:rPr>
              <w:t>9</w:t>
            </w:r>
          </w:p>
        </w:tc>
        <w:tc>
          <w:tcPr>
            <w:tcW w:w="1586" w:type="pct"/>
            <w:tcBorders>
              <w:top w:val="nil"/>
              <w:left w:val="nil"/>
              <w:bottom w:val="single" w:sz="4" w:space="0" w:color="auto"/>
              <w:right w:val="single" w:sz="4" w:space="0" w:color="auto"/>
            </w:tcBorders>
            <w:vAlign w:val="center"/>
          </w:tcPr>
          <w:p w14:paraId="1E9403F3"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发电机（5kW）</w:t>
            </w:r>
          </w:p>
        </w:tc>
        <w:tc>
          <w:tcPr>
            <w:tcW w:w="608" w:type="pct"/>
            <w:tcBorders>
              <w:top w:val="nil"/>
              <w:left w:val="nil"/>
              <w:bottom w:val="single" w:sz="4" w:space="0" w:color="auto"/>
              <w:right w:val="single" w:sz="4" w:space="0" w:color="auto"/>
            </w:tcBorders>
            <w:vAlign w:val="center"/>
          </w:tcPr>
          <w:p w14:paraId="2F683F9E"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台</w:t>
            </w:r>
          </w:p>
        </w:tc>
        <w:tc>
          <w:tcPr>
            <w:tcW w:w="890" w:type="pct"/>
            <w:tcBorders>
              <w:top w:val="nil"/>
              <w:left w:val="nil"/>
              <w:bottom w:val="single" w:sz="4" w:space="0" w:color="auto"/>
              <w:right w:val="single" w:sz="4" w:space="0" w:color="auto"/>
            </w:tcBorders>
            <w:vAlign w:val="center"/>
          </w:tcPr>
          <w:p w14:paraId="4D5D6F08"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1</w:t>
            </w:r>
          </w:p>
        </w:tc>
        <w:tc>
          <w:tcPr>
            <w:tcW w:w="1366" w:type="pct"/>
            <w:tcBorders>
              <w:top w:val="nil"/>
              <w:left w:val="nil"/>
              <w:bottom w:val="single" w:sz="4" w:space="0" w:color="auto"/>
              <w:right w:val="single" w:sz="4" w:space="0" w:color="auto"/>
            </w:tcBorders>
            <w:vAlign w:val="center"/>
          </w:tcPr>
          <w:p w14:paraId="14796F8F"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自有或租赁</w:t>
            </w:r>
          </w:p>
        </w:tc>
      </w:tr>
      <w:tr w:rsidR="006E790A" w:rsidRPr="006E790A" w14:paraId="50DC7FD9" w14:textId="77777777">
        <w:trPr>
          <w:trHeight w:val="567"/>
        </w:trPr>
        <w:tc>
          <w:tcPr>
            <w:tcW w:w="551" w:type="pct"/>
            <w:tcBorders>
              <w:top w:val="nil"/>
              <w:left w:val="single" w:sz="4" w:space="0" w:color="auto"/>
              <w:bottom w:val="single" w:sz="4" w:space="0" w:color="auto"/>
              <w:right w:val="single" w:sz="4" w:space="0" w:color="auto"/>
            </w:tcBorders>
            <w:vAlign w:val="center"/>
          </w:tcPr>
          <w:p w14:paraId="135B03C6"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hint="eastAsia"/>
                <w:kern w:val="0"/>
                <w:szCs w:val="22"/>
                <w14:ligatures w14:val="none"/>
              </w:rPr>
              <w:t>10</w:t>
            </w:r>
          </w:p>
        </w:tc>
        <w:tc>
          <w:tcPr>
            <w:tcW w:w="1586" w:type="pct"/>
            <w:tcBorders>
              <w:top w:val="nil"/>
              <w:left w:val="nil"/>
              <w:bottom w:val="single" w:sz="4" w:space="0" w:color="auto"/>
              <w:right w:val="single" w:sz="4" w:space="0" w:color="auto"/>
            </w:tcBorders>
            <w:vAlign w:val="center"/>
          </w:tcPr>
          <w:p w14:paraId="25AC6D1E"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发电机（15kW）</w:t>
            </w:r>
          </w:p>
        </w:tc>
        <w:tc>
          <w:tcPr>
            <w:tcW w:w="608" w:type="pct"/>
            <w:tcBorders>
              <w:top w:val="nil"/>
              <w:left w:val="nil"/>
              <w:bottom w:val="single" w:sz="4" w:space="0" w:color="auto"/>
              <w:right w:val="single" w:sz="4" w:space="0" w:color="auto"/>
            </w:tcBorders>
            <w:vAlign w:val="center"/>
          </w:tcPr>
          <w:p w14:paraId="62E2D57D"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台</w:t>
            </w:r>
          </w:p>
        </w:tc>
        <w:tc>
          <w:tcPr>
            <w:tcW w:w="890" w:type="pct"/>
            <w:tcBorders>
              <w:top w:val="nil"/>
              <w:left w:val="nil"/>
              <w:bottom w:val="single" w:sz="4" w:space="0" w:color="auto"/>
              <w:right w:val="single" w:sz="4" w:space="0" w:color="auto"/>
            </w:tcBorders>
            <w:vAlign w:val="center"/>
          </w:tcPr>
          <w:p w14:paraId="33250217"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1</w:t>
            </w:r>
          </w:p>
        </w:tc>
        <w:tc>
          <w:tcPr>
            <w:tcW w:w="1366" w:type="pct"/>
            <w:tcBorders>
              <w:top w:val="nil"/>
              <w:left w:val="nil"/>
              <w:bottom w:val="single" w:sz="4" w:space="0" w:color="auto"/>
              <w:right w:val="single" w:sz="4" w:space="0" w:color="auto"/>
            </w:tcBorders>
            <w:vAlign w:val="center"/>
          </w:tcPr>
          <w:p w14:paraId="2DCDF27D" w14:textId="77777777" w:rsidR="006E790A" w:rsidRPr="006E790A" w:rsidRDefault="006E790A" w:rsidP="006E790A">
            <w:pPr>
              <w:spacing w:after="0" w:line="240" w:lineRule="auto"/>
              <w:jc w:val="center"/>
              <w:rPr>
                <w:rFonts w:ascii="宋体" w:eastAsia="宋体" w:hAnsi="宋体" w:cs="Times New Roman" w:hint="eastAsia"/>
                <w:szCs w:val="22"/>
                <w14:ligatures w14:val="none"/>
              </w:rPr>
            </w:pPr>
            <w:r w:rsidRPr="006E790A">
              <w:rPr>
                <w:rFonts w:ascii="宋体" w:eastAsia="宋体" w:hAnsi="宋体" w:cs="Times New Roman"/>
                <w:kern w:val="0"/>
                <w:szCs w:val="22"/>
                <w14:ligatures w14:val="none"/>
              </w:rPr>
              <w:t>自有或租赁</w:t>
            </w:r>
          </w:p>
        </w:tc>
      </w:tr>
      <w:tr w:rsidR="006E790A" w:rsidRPr="006E790A" w14:paraId="2DA576BC" w14:textId="77777777">
        <w:trPr>
          <w:trHeight w:val="567"/>
        </w:trPr>
        <w:tc>
          <w:tcPr>
            <w:tcW w:w="551" w:type="pct"/>
            <w:tcBorders>
              <w:top w:val="nil"/>
              <w:left w:val="single" w:sz="4" w:space="0" w:color="auto"/>
              <w:bottom w:val="single" w:sz="4" w:space="0" w:color="auto"/>
              <w:right w:val="single" w:sz="4" w:space="0" w:color="auto"/>
            </w:tcBorders>
            <w:vAlign w:val="center"/>
          </w:tcPr>
          <w:p w14:paraId="36218AE3"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hint="eastAsia"/>
                <w:kern w:val="0"/>
                <w:szCs w:val="22"/>
                <w14:ligatures w14:val="none"/>
              </w:rPr>
              <w:t>11</w:t>
            </w:r>
          </w:p>
        </w:tc>
        <w:tc>
          <w:tcPr>
            <w:tcW w:w="1586" w:type="pct"/>
            <w:tcBorders>
              <w:top w:val="nil"/>
              <w:left w:val="nil"/>
              <w:bottom w:val="single" w:sz="4" w:space="0" w:color="auto"/>
              <w:right w:val="single" w:sz="4" w:space="0" w:color="auto"/>
            </w:tcBorders>
            <w:vAlign w:val="center"/>
          </w:tcPr>
          <w:p w14:paraId="3FDA0540"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发电机（25kW）</w:t>
            </w:r>
          </w:p>
        </w:tc>
        <w:tc>
          <w:tcPr>
            <w:tcW w:w="608" w:type="pct"/>
            <w:tcBorders>
              <w:top w:val="nil"/>
              <w:left w:val="nil"/>
              <w:bottom w:val="single" w:sz="4" w:space="0" w:color="auto"/>
              <w:right w:val="single" w:sz="4" w:space="0" w:color="auto"/>
            </w:tcBorders>
            <w:vAlign w:val="center"/>
          </w:tcPr>
          <w:p w14:paraId="2A083979"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台</w:t>
            </w:r>
          </w:p>
        </w:tc>
        <w:tc>
          <w:tcPr>
            <w:tcW w:w="890" w:type="pct"/>
            <w:tcBorders>
              <w:top w:val="nil"/>
              <w:left w:val="nil"/>
              <w:bottom w:val="single" w:sz="4" w:space="0" w:color="auto"/>
              <w:right w:val="single" w:sz="4" w:space="0" w:color="auto"/>
            </w:tcBorders>
            <w:vAlign w:val="center"/>
          </w:tcPr>
          <w:p w14:paraId="1891ACE7"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1</w:t>
            </w:r>
          </w:p>
        </w:tc>
        <w:tc>
          <w:tcPr>
            <w:tcW w:w="1366" w:type="pct"/>
            <w:tcBorders>
              <w:top w:val="nil"/>
              <w:left w:val="nil"/>
              <w:bottom w:val="single" w:sz="4" w:space="0" w:color="auto"/>
              <w:right w:val="single" w:sz="4" w:space="0" w:color="auto"/>
            </w:tcBorders>
            <w:vAlign w:val="center"/>
          </w:tcPr>
          <w:p w14:paraId="27A2DA82" w14:textId="77777777" w:rsidR="006E790A" w:rsidRPr="006E790A" w:rsidRDefault="006E790A" w:rsidP="006E790A">
            <w:pPr>
              <w:spacing w:after="0" w:line="240" w:lineRule="auto"/>
              <w:jc w:val="center"/>
              <w:rPr>
                <w:rFonts w:ascii="宋体" w:eastAsia="宋体" w:hAnsi="宋体" w:cs="Times New Roman" w:hint="eastAsia"/>
                <w:szCs w:val="22"/>
                <w14:ligatures w14:val="none"/>
              </w:rPr>
            </w:pPr>
            <w:r w:rsidRPr="006E790A">
              <w:rPr>
                <w:rFonts w:ascii="宋体" w:eastAsia="宋体" w:hAnsi="宋体" w:cs="Times New Roman"/>
                <w:kern w:val="0"/>
                <w:szCs w:val="22"/>
                <w14:ligatures w14:val="none"/>
              </w:rPr>
              <w:t>自有或租赁</w:t>
            </w:r>
          </w:p>
        </w:tc>
      </w:tr>
      <w:tr w:rsidR="006E790A" w:rsidRPr="006E790A" w14:paraId="06E4673D" w14:textId="77777777">
        <w:trPr>
          <w:trHeight w:val="567"/>
        </w:trPr>
        <w:tc>
          <w:tcPr>
            <w:tcW w:w="551" w:type="pct"/>
            <w:tcBorders>
              <w:top w:val="nil"/>
              <w:left w:val="single" w:sz="4" w:space="0" w:color="auto"/>
              <w:bottom w:val="single" w:sz="4" w:space="0" w:color="auto"/>
              <w:right w:val="single" w:sz="4" w:space="0" w:color="auto"/>
            </w:tcBorders>
            <w:vAlign w:val="center"/>
          </w:tcPr>
          <w:p w14:paraId="3FC8C50A"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1</w:t>
            </w:r>
            <w:r w:rsidRPr="006E790A">
              <w:rPr>
                <w:rFonts w:ascii="宋体" w:eastAsia="宋体" w:hAnsi="宋体" w:cs="Times New Roman" w:hint="eastAsia"/>
                <w:kern w:val="0"/>
                <w:szCs w:val="22"/>
                <w14:ligatures w14:val="none"/>
              </w:rPr>
              <w:t>2</w:t>
            </w:r>
          </w:p>
        </w:tc>
        <w:tc>
          <w:tcPr>
            <w:tcW w:w="1586" w:type="pct"/>
            <w:tcBorders>
              <w:top w:val="nil"/>
              <w:left w:val="nil"/>
              <w:bottom w:val="single" w:sz="4" w:space="0" w:color="auto"/>
              <w:right w:val="single" w:sz="4" w:space="0" w:color="auto"/>
            </w:tcBorders>
            <w:vAlign w:val="center"/>
          </w:tcPr>
          <w:p w14:paraId="143BFA0F"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排水泵</w:t>
            </w:r>
          </w:p>
        </w:tc>
        <w:tc>
          <w:tcPr>
            <w:tcW w:w="608" w:type="pct"/>
            <w:tcBorders>
              <w:top w:val="nil"/>
              <w:left w:val="nil"/>
              <w:bottom w:val="single" w:sz="4" w:space="0" w:color="auto"/>
              <w:right w:val="single" w:sz="4" w:space="0" w:color="auto"/>
            </w:tcBorders>
            <w:vAlign w:val="center"/>
          </w:tcPr>
          <w:p w14:paraId="5BF4DABA"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台</w:t>
            </w:r>
          </w:p>
        </w:tc>
        <w:tc>
          <w:tcPr>
            <w:tcW w:w="890" w:type="pct"/>
            <w:tcBorders>
              <w:top w:val="nil"/>
              <w:left w:val="nil"/>
              <w:bottom w:val="single" w:sz="4" w:space="0" w:color="auto"/>
              <w:right w:val="single" w:sz="4" w:space="0" w:color="auto"/>
            </w:tcBorders>
            <w:vAlign w:val="center"/>
          </w:tcPr>
          <w:p w14:paraId="5B780422"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4</w:t>
            </w:r>
          </w:p>
        </w:tc>
        <w:tc>
          <w:tcPr>
            <w:tcW w:w="1366" w:type="pct"/>
            <w:tcBorders>
              <w:top w:val="nil"/>
              <w:left w:val="nil"/>
              <w:bottom w:val="single" w:sz="4" w:space="0" w:color="auto"/>
              <w:right w:val="single" w:sz="4" w:space="0" w:color="auto"/>
            </w:tcBorders>
            <w:vAlign w:val="center"/>
          </w:tcPr>
          <w:p w14:paraId="26438224"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自有或租赁</w:t>
            </w:r>
          </w:p>
        </w:tc>
      </w:tr>
      <w:tr w:rsidR="006E790A" w:rsidRPr="006E790A" w14:paraId="1957A2BF" w14:textId="77777777">
        <w:trPr>
          <w:trHeight w:val="567"/>
        </w:trPr>
        <w:tc>
          <w:tcPr>
            <w:tcW w:w="551" w:type="pct"/>
            <w:tcBorders>
              <w:top w:val="nil"/>
              <w:left w:val="single" w:sz="4" w:space="0" w:color="auto"/>
              <w:bottom w:val="single" w:sz="4" w:space="0" w:color="auto"/>
              <w:right w:val="single" w:sz="4" w:space="0" w:color="auto"/>
            </w:tcBorders>
            <w:vAlign w:val="center"/>
          </w:tcPr>
          <w:p w14:paraId="03593F91"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hint="eastAsia"/>
                <w:kern w:val="0"/>
                <w:szCs w:val="22"/>
                <w14:ligatures w14:val="none"/>
              </w:rPr>
              <w:t>13</w:t>
            </w:r>
          </w:p>
        </w:tc>
        <w:tc>
          <w:tcPr>
            <w:tcW w:w="1586" w:type="pct"/>
            <w:tcBorders>
              <w:top w:val="nil"/>
              <w:left w:val="nil"/>
              <w:bottom w:val="single" w:sz="4" w:space="0" w:color="auto"/>
              <w:right w:val="single" w:sz="4" w:space="0" w:color="auto"/>
            </w:tcBorders>
            <w:vAlign w:val="center"/>
          </w:tcPr>
          <w:p w14:paraId="11E85E31"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管道</w:t>
            </w:r>
            <w:proofErr w:type="gramStart"/>
            <w:r w:rsidRPr="006E790A">
              <w:rPr>
                <w:rFonts w:ascii="宋体" w:eastAsia="宋体" w:hAnsi="宋体" w:cs="Times New Roman"/>
                <w:kern w:val="0"/>
                <w:szCs w:val="22"/>
                <w14:ligatures w14:val="none"/>
              </w:rPr>
              <w:t>冲洗车</w:t>
            </w:r>
            <w:proofErr w:type="gramEnd"/>
          </w:p>
        </w:tc>
        <w:tc>
          <w:tcPr>
            <w:tcW w:w="608" w:type="pct"/>
            <w:tcBorders>
              <w:top w:val="nil"/>
              <w:left w:val="nil"/>
              <w:bottom w:val="single" w:sz="4" w:space="0" w:color="auto"/>
              <w:right w:val="single" w:sz="4" w:space="0" w:color="auto"/>
            </w:tcBorders>
            <w:vAlign w:val="center"/>
          </w:tcPr>
          <w:p w14:paraId="1A724057"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辆</w:t>
            </w:r>
          </w:p>
        </w:tc>
        <w:tc>
          <w:tcPr>
            <w:tcW w:w="890" w:type="pct"/>
            <w:tcBorders>
              <w:top w:val="nil"/>
              <w:left w:val="nil"/>
              <w:bottom w:val="single" w:sz="4" w:space="0" w:color="auto"/>
              <w:right w:val="single" w:sz="4" w:space="0" w:color="auto"/>
            </w:tcBorders>
            <w:vAlign w:val="center"/>
          </w:tcPr>
          <w:p w14:paraId="2C1B0879"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1</w:t>
            </w:r>
          </w:p>
        </w:tc>
        <w:tc>
          <w:tcPr>
            <w:tcW w:w="1366" w:type="pct"/>
            <w:tcBorders>
              <w:top w:val="nil"/>
              <w:left w:val="nil"/>
              <w:bottom w:val="single" w:sz="4" w:space="0" w:color="auto"/>
              <w:right w:val="single" w:sz="4" w:space="0" w:color="auto"/>
            </w:tcBorders>
            <w:vAlign w:val="center"/>
          </w:tcPr>
          <w:p w14:paraId="2420CCA5"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自有或租赁</w:t>
            </w:r>
          </w:p>
        </w:tc>
      </w:tr>
      <w:tr w:rsidR="006E790A" w:rsidRPr="006E790A" w14:paraId="6F0317E6" w14:textId="77777777">
        <w:trPr>
          <w:trHeight w:val="567"/>
        </w:trPr>
        <w:tc>
          <w:tcPr>
            <w:tcW w:w="551" w:type="pct"/>
            <w:tcBorders>
              <w:top w:val="nil"/>
              <w:left w:val="single" w:sz="4" w:space="0" w:color="auto"/>
              <w:bottom w:val="single" w:sz="4" w:space="0" w:color="auto"/>
              <w:right w:val="single" w:sz="4" w:space="0" w:color="auto"/>
            </w:tcBorders>
            <w:vAlign w:val="center"/>
          </w:tcPr>
          <w:p w14:paraId="520B33D4"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hint="eastAsia"/>
                <w:kern w:val="0"/>
                <w:szCs w:val="22"/>
                <w14:ligatures w14:val="none"/>
              </w:rPr>
              <w:t>14</w:t>
            </w:r>
          </w:p>
        </w:tc>
        <w:tc>
          <w:tcPr>
            <w:tcW w:w="1586" w:type="pct"/>
            <w:tcBorders>
              <w:top w:val="nil"/>
              <w:left w:val="nil"/>
              <w:bottom w:val="single" w:sz="4" w:space="0" w:color="auto"/>
              <w:right w:val="single" w:sz="4" w:space="0" w:color="auto"/>
            </w:tcBorders>
            <w:vAlign w:val="center"/>
          </w:tcPr>
          <w:p w14:paraId="12D03FEF"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登高作业车</w:t>
            </w:r>
          </w:p>
        </w:tc>
        <w:tc>
          <w:tcPr>
            <w:tcW w:w="608" w:type="pct"/>
            <w:tcBorders>
              <w:top w:val="nil"/>
              <w:left w:val="nil"/>
              <w:bottom w:val="single" w:sz="4" w:space="0" w:color="auto"/>
              <w:right w:val="single" w:sz="4" w:space="0" w:color="auto"/>
            </w:tcBorders>
            <w:vAlign w:val="center"/>
          </w:tcPr>
          <w:p w14:paraId="5A316739"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辆</w:t>
            </w:r>
          </w:p>
        </w:tc>
        <w:tc>
          <w:tcPr>
            <w:tcW w:w="890" w:type="pct"/>
            <w:tcBorders>
              <w:top w:val="nil"/>
              <w:left w:val="nil"/>
              <w:bottom w:val="single" w:sz="4" w:space="0" w:color="auto"/>
              <w:right w:val="single" w:sz="4" w:space="0" w:color="auto"/>
            </w:tcBorders>
            <w:vAlign w:val="center"/>
          </w:tcPr>
          <w:p w14:paraId="3451E6C6"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1</w:t>
            </w:r>
          </w:p>
        </w:tc>
        <w:tc>
          <w:tcPr>
            <w:tcW w:w="1366" w:type="pct"/>
            <w:tcBorders>
              <w:top w:val="nil"/>
              <w:left w:val="nil"/>
              <w:bottom w:val="single" w:sz="4" w:space="0" w:color="auto"/>
              <w:right w:val="single" w:sz="4" w:space="0" w:color="auto"/>
            </w:tcBorders>
            <w:vAlign w:val="center"/>
          </w:tcPr>
          <w:p w14:paraId="450F1771"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自有或租赁</w:t>
            </w:r>
          </w:p>
        </w:tc>
      </w:tr>
      <w:tr w:rsidR="006E790A" w:rsidRPr="006E790A" w14:paraId="06085F8A" w14:textId="77777777">
        <w:trPr>
          <w:trHeight w:val="567"/>
        </w:trPr>
        <w:tc>
          <w:tcPr>
            <w:tcW w:w="551" w:type="pct"/>
            <w:tcBorders>
              <w:top w:val="nil"/>
              <w:left w:val="single" w:sz="4" w:space="0" w:color="auto"/>
              <w:bottom w:val="single" w:sz="4" w:space="0" w:color="auto"/>
              <w:right w:val="single" w:sz="4" w:space="0" w:color="auto"/>
            </w:tcBorders>
            <w:vAlign w:val="center"/>
          </w:tcPr>
          <w:p w14:paraId="64B8C831"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hint="eastAsia"/>
                <w:kern w:val="0"/>
                <w:szCs w:val="22"/>
                <w14:ligatures w14:val="none"/>
              </w:rPr>
              <w:t>15</w:t>
            </w:r>
          </w:p>
        </w:tc>
        <w:tc>
          <w:tcPr>
            <w:tcW w:w="1586" w:type="pct"/>
            <w:tcBorders>
              <w:top w:val="nil"/>
              <w:left w:val="nil"/>
              <w:bottom w:val="single" w:sz="4" w:space="0" w:color="auto"/>
              <w:right w:val="single" w:sz="4" w:space="0" w:color="auto"/>
            </w:tcBorders>
            <w:vAlign w:val="center"/>
          </w:tcPr>
          <w:p w14:paraId="1FE4E089"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养护工程车</w:t>
            </w:r>
          </w:p>
        </w:tc>
        <w:tc>
          <w:tcPr>
            <w:tcW w:w="608" w:type="pct"/>
            <w:tcBorders>
              <w:top w:val="nil"/>
              <w:left w:val="nil"/>
              <w:bottom w:val="single" w:sz="4" w:space="0" w:color="auto"/>
              <w:right w:val="single" w:sz="4" w:space="0" w:color="auto"/>
            </w:tcBorders>
            <w:vAlign w:val="center"/>
          </w:tcPr>
          <w:p w14:paraId="2A86AE5B"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辆</w:t>
            </w:r>
          </w:p>
        </w:tc>
        <w:tc>
          <w:tcPr>
            <w:tcW w:w="890" w:type="pct"/>
            <w:tcBorders>
              <w:top w:val="nil"/>
              <w:left w:val="nil"/>
              <w:bottom w:val="single" w:sz="4" w:space="0" w:color="auto"/>
              <w:right w:val="single" w:sz="4" w:space="0" w:color="auto"/>
            </w:tcBorders>
            <w:vAlign w:val="center"/>
          </w:tcPr>
          <w:p w14:paraId="0BDB9095"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hint="eastAsia"/>
                <w:kern w:val="0"/>
                <w:szCs w:val="22"/>
                <w14:ligatures w14:val="none"/>
              </w:rPr>
              <w:t>1</w:t>
            </w:r>
          </w:p>
        </w:tc>
        <w:tc>
          <w:tcPr>
            <w:tcW w:w="1366" w:type="pct"/>
            <w:tcBorders>
              <w:top w:val="nil"/>
              <w:left w:val="nil"/>
              <w:bottom w:val="single" w:sz="4" w:space="0" w:color="auto"/>
              <w:right w:val="single" w:sz="4" w:space="0" w:color="auto"/>
            </w:tcBorders>
            <w:vAlign w:val="center"/>
          </w:tcPr>
          <w:p w14:paraId="01466E76"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自有或租赁</w:t>
            </w:r>
          </w:p>
        </w:tc>
      </w:tr>
      <w:tr w:rsidR="006E790A" w:rsidRPr="006E790A" w14:paraId="04B8ACE9" w14:textId="77777777">
        <w:trPr>
          <w:trHeight w:val="567"/>
        </w:trPr>
        <w:tc>
          <w:tcPr>
            <w:tcW w:w="551" w:type="pct"/>
            <w:tcBorders>
              <w:top w:val="nil"/>
              <w:left w:val="single" w:sz="4" w:space="0" w:color="auto"/>
              <w:bottom w:val="single" w:sz="4" w:space="0" w:color="auto"/>
              <w:right w:val="single" w:sz="4" w:space="0" w:color="auto"/>
            </w:tcBorders>
            <w:vAlign w:val="center"/>
          </w:tcPr>
          <w:p w14:paraId="0A45ED3B"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hint="eastAsia"/>
                <w:kern w:val="0"/>
                <w:szCs w:val="22"/>
                <w14:ligatures w14:val="none"/>
              </w:rPr>
              <w:t>16</w:t>
            </w:r>
          </w:p>
        </w:tc>
        <w:tc>
          <w:tcPr>
            <w:tcW w:w="1586" w:type="pct"/>
            <w:tcBorders>
              <w:top w:val="nil"/>
              <w:left w:val="nil"/>
              <w:bottom w:val="single" w:sz="4" w:space="0" w:color="auto"/>
              <w:right w:val="single" w:sz="4" w:space="0" w:color="auto"/>
            </w:tcBorders>
            <w:vAlign w:val="center"/>
          </w:tcPr>
          <w:p w14:paraId="37AAA2F8"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切缝机</w:t>
            </w:r>
          </w:p>
        </w:tc>
        <w:tc>
          <w:tcPr>
            <w:tcW w:w="608" w:type="pct"/>
            <w:tcBorders>
              <w:top w:val="nil"/>
              <w:left w:val="nil"/>
              <w:bottom w:val="single" w:sz="4" w:space="0" w:color="auto"/>
              <w:right w:val="single" w:sz="4" w:space="0" w:color="auto"/>
            </w:tcBorders>
            <w:vAlign w:val="center"/>
          </w:tcPr>
          <w:p w14:paraId="283AD6F3"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台</w:t>
            </w:r>
          </w:p>
        </w:tc>
        <w:tc>
          <w:tcPr>
            <w:tcW w:w="890" w:type="pct"/>
            <w:tcBorders>
              <w:top w:val="nil"/>
              <w:left w:val="nil"/>
              <w:bottom w:val="single" w:sz="4" w:space="0" w:color="auto"/>
              <w:right w:val="single" w:sz="4" w:space="0" w:color="auto"/>
            </w:tcBorders>
            <w:vAlign w:val="center"/>
          </w:tcPr>
          <w:p w14:paraId="7454DF92"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1</w:t>
            </w:r>
          </w:p>
        </w:tc>
        <w:tc>
          <w:tcPr>
            <w:tcW w:w="1366" w:type="pct"/>
            <w:tcBorders>
              <w:top w:val="nil"/>
              <w:left w:val="nil"/>
              <w:bottom w:val="single" w:sz="4" w:space="0" w:color="auto"/>
              <w:right w:val="single" w:sz="4" w:space="0" w:color="auto"/>
            </w:tcBorders>
            <w:vAlign w:val="center"/>
          </w:tcPr>
          <w:p w14:paraId="7711E630"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自有或租赁</w:t>
            </w:r>
          </w:p>
        </w:tc>
      </w:tr>
      <w:tr w:rsidR="006E790A" w:rsidRPr="006E790A" w14:paraId="02300573" w14:textId="77777777">
        <w:trPr>
          <w:trHeight w:val="567"/>
        </w:trPr>
        <w:tc>
          <w:tcPr>
            <w:tcW w:w="551" w:type="pct"/>
            <w:tcBorders>
              <w:top w:val="nil"/>
              <w:left w:val="single" w:sz="4" w:space="0" w:color="auto"/>
              <w:bottom w:val="single" w:sz="4" w:space="0" w:color="auto"/>
              <w:right w:val="single" w:sz="4" w:space="0" w:color="auto"/>
            </w:tcBorders>
            <w:vAlign w:val="center"/>
          </w:tcPr>
          <w:p w14:paraId="3BCE28A8"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hint="eastAsia"/>
                <w:kern w:val="0"/>
                <w:szCs w:val="22"/>
                <w14:ligatures w14:val="none"/>
              </w:rPr>
              <w:t>17</w:t>
            </w:r>
          </w:p>
        </w:tc>
        <w:tc>
          <w:tcPr>
            <w:tcW w:w="1586" w:type="pct"/>
            <w:tcBorders>
              <w:top w:val="nil"/>
              <w:left w:val="nil"/>
              <w:bottom w:val="single" w:sz="4" w:space="0" w:color="auto"/>
              <w:right w:val="single" w:sz="4" w:space="0" w:color="auto"/>
            </w:tcBorders>
            <w:vAlign w:val="center"/>
          </w:tcPr>
          <w:p w14:paraId="6EFA8FD8"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应急设备与物资</w:t>
            </w:r>
          </w:p>
        </w:tc>
        <w:tc>
          <w:tcPr>
            <w:tcW w:w="608" w:type="pct"/>
            <w:tcBorders>
              <w:top w:val="nil"/>
              <w:left w:val="nil"/>
              <w:bottom w:val="single" w:sz="4" w:space="0" w:color="auto"/>
              <w:right w:val="single" w:sz="4" w:space="0" w:color="auto"/>
            </w:tcBorders>
            <w:vAlign w:val="center"/>
          </w:tcPr>
          <w:p w14:paraId="1D6D3101"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 xml:space="preserve">　</w:t>
            </w:r>
          </w:p>
        </w:tc>
        <w:tc>
          <w:tcPr>
            <w:tcW w:w="890" w:type="pct"/>
            <w:tcBorders>
              <w:top w:val="nil"/>
              <w:left w:val="nil"/>
              <w:bottom w:val="single" w:sz="4" w:space="0" w:color="auto"/>
              <w:right w:val="single" w:sz="4" w:space="0" w:color="auto"/>
            </w:tcBorders>
            <w:vAlign w:val="center"/>
          </w:tcPr>
          <w:p w14:paraId="00FDBD9F"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 xml:space="preserve">　</w:t>
            </w:r>
          </w:p>
        </w:tc>
        <w:tc>
          <w:tcPr>
            <w:tcW w:w="1366" w:type="pct"/>
            <w:tcBorders>
              <w:top w:val="nil"/>
              <w:left w:val="nil"/>
              <w:bottom w:val="single" w:sz="4" w:space="0" w:color="auto"/>
              <w:right w:val="single" w:sz="4" w:space="0" w:color="auto"/>
            </w:tcBorders>
            <w:vAlign w:val="center"/>
          </w:tcPr>
          <w:p w14:paraId="21603077"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企业自报</w:t>
            </w:r>
            <w:r w:rsidRPr="006E790A">
              <w:rPr>
                <w:rFonts w:ascii="宋体" w:eastAsia="宋体" w:hAnsi="宋体" w:cs="Times New Roman" w:hint="eastAsia"/>
                <w:kern w:val="0"/>
                <w:szCs w:val="22"/>
                <w14:ligatures w14:val="none"/>
              </w:rPr>
              <w:t>，计入磋商总价</w:t>
            </w:r>
          </w:p>
        </w:tc>
      </w:tr>
    </w:tbl>
    <w:p w14:paraId="074DBEF2" w14:textId="77777777" w:rsidR="006E790A" w:rsidRPr="006E790A" w:rsidRDefault="006E790A" w:rsidP="006E790A">
      <w:pPr>
        <w:snapToGrid w:val="0"/>
        <w:spacing w:after="0" w:line="300" w:lineRule="auto"/>
        <w:ind w:firstLineChars="200" w:firstLine="440"/>
        <w:jc w:val="both"/>
        <w:rPr>
          <w:rFonts w:ascii="宋体" w:eastAsia="宋体" w:hAnsi="宋体" w:cs="Times New Roman" w:hint="eastAsia"/>
          <w:szCs w:val="22"/>
          <w14:ligatures w14:val="none"/>
        </w:rPr>
      </w:pPr>
      <w:r w:rsidRPr="006E790A">
        <w:rPr>
          <w:rFonts w:ascii="宋体" w:eastAsia="宋体" w:hAnsi="宋体" w:cs="Times New Roman" w:hint="eastAsia"/>
          <w:szCs w:val="22"/>
          <w14:ligatures w14:val="none"/>
        </w:rPr>
        <w:t>注：①上述设备中车辆的尾气排放标准必须符合国家和上海市的有关标准。严禁</w:t>
      </w:r>
      <w:proofErr w:type="gramStart"/>
      <w:r w:rsidRPr="006E790A">
        <w:rPr>
          <w:rFonts w:ascii="宋体" w:eastAsia="宋体" w:hAnsi="宋体" w:cs="Times New Roman" w:hint="eastAsia"/>
          <w:szCs w:val="22"/>
          <w14:ligatures w14:val="none"/>
        </w:rPr>
        <w:t>使用黄标车</w:t>
      </w:r>
      <w:proofErr w:type="gramEnd"/>
      <w:r w:rsidRPr="006E790A">
        <w:rPr>
          <w:rFonts w:ascii="宋体" w:eastAsia="宋体" w:hAnsi="宋体" w:cs="Times New Roman" w:hint="eastAsia"/>
          <w:szCs w:val="22"/>
          <w14:ligatures w14:val="none"/>
        </w:rPr>
        <w:t>车辆。</w:t>
      </w:r>
    </w:p>
    <w:p w14:paraId="4CA3018D" w14:textId="77777777" w:rsidR="006E790A" w:rsidRPr="006E790A" w:rsidRDefault="006E790A" w:rsidP="006E790A">
      <w:pPr>
        <w:snapToGrid w:val="0"/>
        <w:spacing w:after="0" w:line="300" w:lineRule="auto"/>
        <w:ind w:firstLineChars="200" w:firstLine="440"/>
        <w:jc w:val="both"/>
        <w:rPr>
          <w:rFonts w:ascii="宋体" w:eastAsia="宋体" w:hAnsi="宋体" w:cs="Times New Roman" w:hint="eastAsia"/>
          <w:szCs w:val="22"/>
          <w14:ligatures w14:val="none"/>
        </w:rPr>
      </w:pPr>
      <w:r w:rsidRPr="006E790A">
        <w:rPr>
          <w:rFonts w:ascii="宋体" w:eastAsia="宋体" w:hAnsi="宋体" w:cs="Times New Roman" w:hint="eastAsia"/>
          <w:szCs w:val="22"/>
          <w14:ligatures w14:val="none"/>
        </w:rPr>
        <w:t>②供应</w:t>
      </w:r>
      <w:proofErr w:type="gramStart"/>
      <w:r w:rsidRPr="006E790A">
        <w:rPr>
          <w:rFonts w:ascii="宋体" w:eastAsia="宋体" w:hAnsi="宋体" w:cs="Times New Roman" w:hint="eastAsia"/>
          <w:szCs w:val="22"/>
          <w14:ligatures w14:val="none"/>
        </w:rPr>
        <w:t>商成交</w:t>
      </w:r>
      <w:proofErr w:type="gramEnd"/>
      <w:r w:rsidRPr="006E790A">
        <w:rPr>
          <w:rFonts w:ascii="宋体" w:eastAsia="宋体" w:hAnsi="宋体" w:cs="Times New Roman" w:hint="eastAsia"/>
          <w:szCs w:val="22"/>
          <w14:ligatures w14:val="none"/>
        </w:rPr>
        <w:t>后养护开始前提供成交的各个包件</w:t>
      </w:r>
      <w:proofErr w:type="gramStart"/>
      <w:r w:rsidRPr="006E790A">
        <w:rPr>
          <w:rFonts w:ascii="宋体" w:eastAsia="宋体" w:hAnsi="宋体" w:cs="Times New Roman" w:hint="eastAsia"/>
          <w:szCs w:val="22"/>
          <w14:ligatures w14:val="none"/>
        </w:rPr>
        <w:t>所有拟配机械</w:t>
      </w:r>
      <w:proofErr w:type="gramEnd"/>
      <w:r w:rsidRPr="006E790A">
        <w:rPr>
          <w:rFonts w:ascii="宋体" w:eastAsia="宋体" w:hAnsi="宋体" w:cs="Times New Roman" w:hint="eastAsia"/>
          <w:szCs w:val="22"/>
          <w14:ligatures w14:val="none"/>
        </w:rPr>
        <w:t>设备相关证明（如行驶证、购买发票、新购（租赁）合同等原件及复印件），否则采购人有权不签订合同。</w:t>
      </w:r>
    </w:p>
    <w:p w14:paraId="247F56D1" w14:textId="77777777" w:rsidR="006E790A" w:rsidRPr="006E790A" w:rsidRDefault="006E790A" w:rsidP="006E790A">
      <w:pPr>
        <w:adjustRightInd w:val="0"/>
        <w:snapToGrid w:val="0"/>
        <w:spacing w:after="0" w:line="300" w:lineRule="auto"/>
        <w:rPr>
          <w:rFonts w:ascii="Times New Roman" w:eastAsia="宋体" w:hAnsi="Times New Roman" w:cs="Times New Roman"/>
          <w:color w:val="000000"/>
          <w:szCs w:val="22"/>
          <w14:ligatures w14:val="none"/>
        </w:rPr>
      </w:pPr>
    </w:p>
    <w:p w14:paraId="443265A5" w14:textId="77777777" w:rsidR="006E790A" w:rsidRPr="006E790A" w:rsidRDefault="006E790A" w:rsidP="006E790A">
      <w:pPr>
        <w:spacing w:after="0" w:line="300" w:lineRule="auto"/>
        <w:ind w:firstLineChars="192" w:firstLine="424"/>
        <w:jc w:val="both"/>
        <w:outlineLvl w:val="2"/>
        <w:rPr>
          <w:rFonts w:ascii="Times New Roman" w:eastAsia="宋体" w:hAnsi="Times New Roman" w:cs="Times New Roman"/>
          <w:b/>
          <w:szCs w:val="22"/>
          <w14:ligatures w14:val="none"/>
        </w:rPr>
      </w:pPr>
      <w:bookmarkStart w:id="24" w:name="_Toc497211605"/>
      <w:bookmarkStart w:id="25" w:name="_Toc209007585"/>
      <w:r w:rsidRPr="006E790A">
        <w:rPr>
          <w:rFonts w:ascii="Times New Roman" w:eastAsia="宋体" w:hAnsi="Times New Roman" w:cs="Times New Roman" w:hint="eastAsia"/>
          <w:b/>
          <w:szCs w:val="22"/>
          <w14:ligatures w14:val="none"/>
        </w:rPr>
        <w:t>8</w:t>
      </w:r>
      <w:r w:rsidRPr="006E790A">
        <w:rPr>
          <w:rFonts w:ascii="Times New Roman" w:eastAsia="宋体" w:hAnsi="Times New Roman" w:cs="Times New Roman"/>
          <w:b/>
          <w:szCs w:val="22"/>
          <w14:ligatures w14:val="none"/>
        </w:rPr>
        <w:t>安全文明作业要求与应急处置要求</w:t>
      </w:r>
      <w:bookmarkEnd w:id="24"/>
      <w:bookmarkEnd w:id="25"/>
    </w:p>
    <w:p w14:paraId="5C723CFD" w14:textId="77777777" w:rsidR="006E790A" w:rsidRPr="006E790A" w:rsidRDefault="006E790A" w:rsidP="006E790A">
      <w:pPr>
        <w:snapToGrid w:val="0"/>
        <w:spacing w:after="0" w:line="300" w:lineRule="auto"/>
        <w:ind w:firstLineChars="200" w:firstLine="440"/>
        <w:jc w:val="both"/>
        <w:rPr>
          <w:rFonts w:ascii="Times New Roman" w:eastAsia="宋体" w:hAnsi="Times New Roman" w:cs="Times New Roman"/>
          <w:bCs/>
          <w:szCs w:val="22"/>
          <w14:ligatures w14:val="none"/>
        </w:rPr>
      </w:pPr>
      <w:bookmarkStart w:id="26" w:name="_Toc209007586"/>
      <w:bookmarkStart w:id="27" w:name="_Toc497211606"/>
      <w:r w:rsidRPr="006E790A">
        <w:rPr>
          <w:rFonts w:ascii="Times New Roman" w:eastAsia="宋体" w:hAnsi="Times New Roman" w:cs="Times New Roman" w:hint="eastAsia"/>
          <w:bCs/>
          <w:szCs w:val="22"/>
          <w14:ligatures w14:val="none"/>
        </w:rPr>
        <w:t>8</w:t>
      </w:r>
      <w:r w:rsidRPr="006E790A">
        <w:rPr>
          <w:rFonts w:ascii="Times New Roman" w:eastAsia="宋体" w:hAnsi="Times New Roman" w:cs="Times New Roman"/>
          <w:bCs/>
          <w:szCs w:val="22"/>
          <w14:ligatures w14:val="none"/>
        </w:rPr>
        <w:t xml:space="preserve">.1 </w:t>
      </w:r>
      <w:r w:rsidRPr="006E790A">
        <w:rPr>
          <w:rFonts w:ascii="Times New Roman" w:eastAsia="宋体" w:hAnsi="Times New Roman" w:cs="Times New Roman"/>
          <w:bCs/>
          <w:szCs w:val="22"/>
          <w14:ligatures w14:val="none"/>
        </w:rPr>
        <w:t>安全文明作业要求</w:t>
      </w:r>
    </w:p>
    <w:p w14:paraId="259A8BC8" w14:textId="77777777" w:rsidR="006E790A" w:rsidRPr="006E790A" w:rsidRDefault="006E790A" w:rsidP="006E790A">
      <w:pPr>
        <w:snapToGrid w:val="0"/>
        <w:spacing w:after="0" w:line="300" w:lineRule="auto"/>
        <w:ind w:firstLineChars="200" w:firstLine="440"/>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8</w:t>
      </w:r>
      <w:r w:rsidRPr="006E790A">
        <w:rPr>
          <w:rFonts w:ascii="Times New Roman" w:eastAsia="宋体" w:hAnsi="Times New Roman" w:cs="Times New Roman"/>
          <w:bCs/>
          <w:szCs w:val="22"/>
          <w14:ligatures w14:val="none"/>
        </w:rPr>
        <w:t xml:space="preserve">.1.1 </w:t>
      </w:r>
      <w:r w:rsidRPr="006E790A">
        <w:rPr>
          <w:rFonts w:ascii="Times New Roman" w:eastAsia="宋体" w:hAnsi="Times New Roman" w:cs="Times New Roman" w:hint="eastAsia"/>
          <w:bCs/>
          <w:szCs w:val="22"/>
          <w14:ligatures w14:val="none"/>
        </w:rPr>
        <w:t>供应商</w:t>
      </w:r>
      <w:r w:rsidRPr="006E790A">
        <w:rPr>
          <w:rFonts w:ascii="Times New Roman" w:eastAsia="宋体" w:hAnsi="Times New Roman" w:cs="Times New Roman"/>
          <w:bCs/>
          <w:szCs w:val="22"/>
          <w14:ligatures w14:val="none"/>
        </w:rPr>
        <w:t>及其劳务分包商应具备上海市或有关行业管理部门规定的在本市进行相关服务所需的资质（包括国家和本市各类专业工种持证上岗要求）、资格和一切手续（如有的话），由此引起的所有有关事宜及费用由</w:t>
      </w:r>
      <w:r w:rsidRPr="006E790A">
        <w:rPr>
          <w:rFonts w:ascii="Times New Roman" w:eastAsia="宋体" w:hAnsi="Times New Roman" w:cs="Times New Roman" w:hint="eastAsia"/>
          <w:bCs/>
          <w:szCs w:val="22"/>
          <w14:ligatures w14:val="none"/>
        </w:rPr>
        <w:t>供应商</w:t>
      </w:r>
      <w:r w:rsidRPr="006E790A">
        <w:rPr>
          <w:rFonts w:ascii="Times New Roman" w:eastAsia="宋体" w:hAnsi="Times New Roman" w:cs="Times New Roman"/>
          <w:bCs/>
          <w:szCs w:val="22"/>
          <w14:ligatures w14:val="none"/>
        </w:rPr>
        <w:t>自行负责。</w:t>
      </w:r>
    </w:p>
    <w:p w14:paraId="34F13147" w14:textId="77777777" w:rsidR="006E790A" w:rsidRPr="006E790A" w:rsidRDefault="006E790A" w:rsidP="006E790A">
      <w:pPr>
        <w:snapToGrid w:val="0"/>
        <w:spacing w:after="0" w:line="300" w:lineRule="auto"/>
        <w:ind w:firstLineChars="200" w:firstLine="440"/>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8</w:t>
      </w:r>
      <w:r w:rsidRPr="006E790A">
        <w:rPr>
          <w:rFonts w:ascii="Times New Roman" w:eastAsia="宋体" w:hAnsi="Times New Roman" w:cs="Times New Roman"/>
          <w:bCs/>
          <w:szCs w:val="22"/>
          <w14:ligatures w14:val="none"/>
        </w:rPr>
        <w:t xml:space="preserve">.1.2 </w:t>
      </w:r>
      <w:r w:rsidRPr="006E790A">
        <w:rPr>
          <w:rFonts w:ascii="Times New Roman" w:eastAsia="宋体" w:hAnsi="Times New Roman" w:cs="Times New Roman"/>
          <w:bCs/>
          <w:szCs w:val="22"/>
          <w14:ligatures w14:val="none"/>
        </w:rPr>
        <w:t>在提供服务期间为确保服务区域及周围环境的整洁和不影响其他活动正常进行，</w:t>
      </w:r>
      <w:r w:rsidRPr="006E790A">
        <w:rPr>
          <w:rFonts w:ascii="Times New Roman" w:eastAsia="宋体" w:hAnsi="Times New Roman" w:cs="Times New Roman" w:hint="eastAsia"/>
          <w:bCs/>
          <w:szCs w:val="22"/>
          <w14:ligatures w14:val="none"/>
        </w:rPr>
        <w:t>供应商</w:t>
      </w:r>
      <w:r w:rsidRPr="006E790A">
        <w:rPr>
          <w:rFonts w:ascii="Times New Roman" w:eastAsia="宋体" w:hAnsi="Times New Roman" w:cs="Times New Roman"/>
          <w:bCs/>
          <w:szCs w:val="22"/>
          <w14:ligatures w14:val="none"/>
        </w:rPr>
        <w:t>应严格执行国家与上海市有关安全文明施工管理的法律、法规和政策，积极主动加强和落实安全文明施工及环境保护等有关管理工作，并按规定承担相应的费用。若违反规定而造成的一切损失和责任</w:t>
      </w:r>
      <w:proofErr w:type="gramStart"/>
      <w:r w:rsidRPr="006E790A">
        <w:rPr>
          <w:rFonts w:ascii="Times New Roman" w:eastAsia="宋体" w:hAnsi="Times New Roman" w:cs="Times New Roman"/>
          <w:bCs/>
          <w:szCs w:val="22"/>
          <w14:ligatures w14:val="none"/>
        </w:rPr>
        <w:t>由</w:t>
      </w:r>
      <w:r w:rsidRPr="006E790A">
        <w:rPr>
          <w:rFonts w:ascii="Times New Roman" w:eastAsia="宋体" w:hAnsi="Times New Roman" w:cs="Times New Roman" w:hint="eastAsia"/>
          <w:bCs/>
          <w:szCs w:val="22"/>
          <w14:ligatures w14:val="none"/>
        </w:rPr>
        <w:t>成交</w:t>
      </w:r>
      <w:proofErr w:type="gramEnd"/>
      <w:r w:rsidRPr="006E790A">
        <w:rPr>
          <w:rFonts w:ascii="Times New Roman" w:eastAsia="宋体" w:hAnsi="Times New Roman" w:cs="Times New Roman" w:hint="eastAsia"/>
          <w:bCs/>
          <w:szCs w:val="22"/>
          <w14:ligatures w14:val="none"/>
        </w:rPr>
        <w:t>供应商</w:t>
      </w:r>
      <w:r w:rsidRPr="006E790A">
        <w:rPr>
          <w:rFonts w:ascii="Times New Roman" w:eastAsia="宋体" w:hAnsi="Times New Roman" w:cs="Times New Roman"/>
          <w:bCs/>
          <w:szCs w:val="22"/>
          <w14:ligatures w14:val="none"/>
        </w:rPr>
        <w:t>承担。</w:t>
      </w:r>
    </w:p>
    <w:p w14:paraId="23FC3E6C" w14:textId="77777777" w:rsidR="006E790A" w:rsidRPr="006E790A" w:rsidRDefault="006E790A" w:rsidP="006E790A">
      <w:pPr>
        <w:snapToGrid w:val="0"/>
        <w:spacing w:after="0" w:line="300" w:lineRule="auto"/>
        <w:ind w:firstLineChars="200" w:firstLine="440"/>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8</w:t>
      </w:r>
      <w:r w:rsidRPr="006E790A">
        <w:rPr>
          <w:rFonts w:ascii="Times New Roman" w:eastAsia="宋体" w:hAnsi="Times New Roman" w:cs="Times New Roman"/>
          <w:bCs/>
          <w:szCs w:val="22"/>
          <w14:ligatures w14:val="none"/>
        </w:rPr>
        <w:t xml:space="preserve">.1.3 </w:t>
      </w:r>
      <w:r w:rsidRPr="006E790A">
        <w:rPr>
          <w:rFonts w:ascii="Times New Roman" w:eastAsia="宋体" w:hAnsi="Times New Roman" w:cs="Times New Roman" w:hint="eastAsia"/>
          <w:bCs/>
          <w:szCs w:val="22"/>
          <w14:ligatures w14:val="none"/>
        </w:rPr>
        <w:t>成交供应商</w:t>
      </w:r>
      <w:r w:rsidRPr="006E790A">
        <w:rPr>
          <w:rFonts w:ascii="Times New Roman" w:eastAsia="宋体" w:hAnsi="Times New Roman" w:cs="Times New Roman"/>
          <w:bCs/>
          <w:szCs w:val="22"/>
          <w14:ligatures w14:val="none"/>
        </w:rPr>
        <w:t>在项目实施期间，必须遵守国家与上海市各项有关安全作业规章、规范与制度，建立动用明火申请批准制度，安全用电等制度，确保杜绝各类事故的发生。</w:t>
      </w:r>
    </w:p>
    <w:p w14:paraId="1EF36F9B" w14:textId="77777777" w:rsidR="006E790A" w:rsidRPr="006E790A" w:rsidRDefault="006E790A" w:rsidP="006E790A">
      <w:pPr>
        <w:snapToGrid w:val="0"/>
        <w:spacing w:after="0" w:line="300" w:lineRule="auto"/>
        <w:ind w:firstLineChars="200" w:firstLine="440"/>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8</w:t>
      </w:r>
      <w:r w:rsidRPr="006E790A">
        <w:rPr>
          <w:rFonts w:ascii="Times New Roman" w:eastAsia="宋体" w:hAnsi="Times New Roman" w:cs="Times New Roman"/>
          <w:bCs/>
          <w:szCs w:val="22"/>
          <w14:ligatures w14:val="none"/>
        </w:rPr>
        <w:t xml:space="preserve">.1.4 </w:t>
      </w:r>
      <w:r w:rsidRPr="006E790A">
        <w:rPr>
          <w:rFonts w:ascii="Times New Roman" w:eastAsia="宋体" w:hAnsi="Times New Roman" w:cs="Times New Roman"/>
          <w:bCs/>
          <w:szCs w:val="22"/>
          <w14:ligatures w14:val="none"/>
        </w:rPr>
        <w:t>建立健全安全生产工作责任体系和组织管理网络，建立安全生产监管制度，配备专职安全监管人员，对施工作业安全进行现场监督；按照</w:t>
      </w:r>
      <w:r w:rsidRPr="006E790A">
        <w:rPr>
          <w:rFonts w:ascii="Times New Roman" w:eastAsia="宋体" w:hAnsi="Times New Roman" w:cs="Times New Roman"/>
          <w:bCs/>
          <w:szCs w:val="22"/>
          <w14:ligatures w14:val="none"/>
        </w:rPr>
        <w:t>“</w:t>
      </w:r>
      <w:r w:rsidRPr="006E790A">
        <w:rPr>
          <w:rFonts w:ascii="Times New Roman" w:eastAsia="宋体" w:hAnsi="Times New Roman" w:cs="Times New Roman"/>
          <w:bCs/>
          <w:szCs w:val="22"/>
          <w14:ligatures w14:val="none"/>
        </w:rPr>
        <w:t>横向到边，纵向到底</w:t>
      </w:r>
      <w:r w:rsidRPr="006E790A">
        <w:rPr>
          <w:rFonts w:ascii="Times New Roman" w:eastAsia="宋体" w:hAnsi="Times New Roman" w:cs="Times New Roman"/>
          <w:bCs/>
          <w:szCs w:val="22"/>
          <w14:ligatures w14:val="none"/>
        </w:rPr>
        <w:t>”</w:t>
      </w:r>
      <w:r w:rsidRPr="006E790A">
        <w:rPr>
          <w:rFonts w:ascii="Times New Roman" w:eastAsia="宋体" w:hAnsi="Times New Roman" w:cs="Times New Roman"/>
          <w:bCs/>
          <w:szCs w:val="22"/>
          <w14:ligatures w14:val="none"/>
        </w:rPr>
        <w:t>责任制要求将安全责任分解，</w:t>
      </w:r>
      <w:r w:rsidRPr="006E790A">
        <w:rPr>
          <w:rFonts w:ascii="Times New Roman" w:eastAsia="宋体" w:hAnsi="Times New Roman" w:cs="Times New Roman" w:hint="eastAsia"/>
          <w:bCs/>
          <w:szCs w:val="22"/>
          <w14:ligatures w14:val="none"/>
        </w:rPr>
        <w:t>成交供应</w:t>
      </w:r>
      <w:proofErr w:type="gramStart"/>
      <w:r w:rsidRPr="006E790A">
        <w:rPr>
          <w:rFonts w:ascii="Times New Roman" w:eastAsia="宋体" w:hAnsi="Times New Roman" w:cs="Times New Roman" w:hint="eastAsia"/>
          <w:bCs/>
          <w:szCs w:val="22"/>
          <w14:ligatures w14:val="none"/>
        </w:rPr>
        <w:t>商</w:t>
      </w:r>
      <w:r w:rsidRPr="006E790A">
        <w:rPr>
          <w:rFonts w:ascii="Times New Roman" w:eastAsia="宋体" w:hAnsi="Times New Roman" w:cs="Times New Roman"/>
          <w:bCs/>
          <w:szCs w:val="22"/>
          <w14:ligatures w14:val="none"/>
        </w:rPr>
        <w:t>法定</w:t>
      </w:r>
      <w:proofErr w:type="gramEnd"/>
      <w:r w:rsidRPr="006E790A">
        <w:rPr>
          <w:rFonts w:ascii="Times New Roman" w:eastAsia="宋体" w:hAnsi="Times New Roman" w:cs="Times New Roman"/>
          <w:bCs/>
          <w:szCs w:val="22"/>
          <w14:ligatures w14:val="none"/>
        </w:rPr>
        <w:t>代表人与项目部、项目部与下属各责任部门必须签订安全协议书；定期召开安全生产工作会议；组织开展安全生产检查。</w:t>
      </w:r>
    </w:p>
    <w:p w14:paraId="7C0D53E3" w14:textId="77777777" w:rsidR="006E790A" w:rsidRPr="006E790A" w:rsidRDefault="006E790A" w:rsidP="006E790A">
      <w:pPr>
        <w:snapToGrid w:val="0"/>
        <w:spacing w:after="0" w:line="300" w:lineRule="auto"/>
        <w:ind w:firstLineChars="200" w:firstLine="440"/>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lastRenderedPageBreak/>
        <w:t>8</w:t>
      </w:r>
      <w:r w:rsidRPr="006E790A">
        <w:rPr>
          <w:rFonts w:ascii="Times New Roman" w:eastAsia="宋体" w:hAnsi="Times New Roman" w:cs="Times New Roman"/>
          <w:bCs/>
          <w:szCs w:val="22"/>
          <w14:ligatures w14:val="none"/>
        </w:rPr>
        <w:t xml:space="preserve">.1.5 </w:t>
      </w:r>
      <w:r w:rsidRPr="006E790A">
        <w:rPr>
          <w:rFonts w:ascii="Times New Roman" w:eastAsia="宋体" w:hAnsi="Times New Roman" w:cs="Times New Roman"/>
          <w:bCs/>
          <w:szCs w:val="22"/>
          <w14:ligatures w14:val="none"/>
        </w:rPr>
        <w:t>各</w:t>
      </w:r>
      <w:r w:rsidRPr="006E790A">
        <w:rPr>
          <w:rFonts w:ascii="Times New Roman" w:eastAsia="宋体" w:hAnsi="Times New Roman" w:cs="Times New Roman" w:hint="eastAsia"/>
          <w:bCs/>
          <w:szCs w:val="22"/>
          <w14:ligatures w14:val="none"/>
        </w:rPr>
        <w:t>供应商</w:t>
      </w:r>
      <w:r w:rsidRPr="006E790A">
        <w:rPr>
          <w:rFonts w:ascii="Times New Roman" w:eastAsia="宋体" w:hAnsi="Times New Roman" w:cs="Times New Roman"/>
          <w:bCs/>
          <w:szCs w:val="22"/>
          <w14:ligatures w14:val="none"/>
        </w:rPr>
        <w:t>在</w:t>
      </w:r>
      <w:r w:rsidRPr="006E790A">
        <w:rPr>
          <w:rFonts w:ascii="Times New Roman" w:eastAsia="宋体" w:hAnsi="Times New Roman" w:cs="Times New Roman" w:hint="eastAsia"/>
          <w:bCs/>
          <w:szCs w:val="22"/>
          <w14:ligatures w14:val="none"/>
        </w:rPr>
        <w:t>响应</w:t>
      </w:r>
      <w:r w:rsidRPr="006E790A">
        <w:rPr>
          <w:rFonts w:ascii="Times New Roman" w:eastAsia="宋体" w:hAnsi="Times New Roman" w:cs="Times New Roman"/>
          <w:bCs/>
          <w:szCs w:val="22"/>
          <w14:ligatures w14:val="none"/>
        </w:rPr>
        <w:t>文件中要结合本项目的特点和采购</w:t>
      </w:r>
      <w:proofErr w:type="gramStart"/>
      <w:r w:rsidRPr="006E790A">
        <w:rPr>
          <w:rFonts w:ascii="Times New Roman" w:eastAsia="宋体" w:hAnsi="Times New Roman" w:cs="Times New Roman"/>
          <w:bCs/>
          <w:szCs w:val="22"/>
          <w14:ligatures w14:val="none"/>
        </w:rPr>
        <w:t>人上述</w:t>
      </w:r>
      <w:proofErr w:type="gramEnd"/>
      <w:r w:rsidRPr="006E790A">
        <w:rPr>
          <w:rFonts w:ascii="Times New Roman" w:eastAsia="宋体" w:hAnsi="Times New Roman" w:cs="Times New Roman"/>
          <w:bCs/>
          <w:szCs w:val="22"/>
          <w14:ligatures w14:val="none"/>
        </w:rPr>
        <w:t>的具体要求制定相应的安全文明施工措施，同时应适当考虑购买自己员工和第三方责任保险。</w:t>
      </w:r>
    </w:p>
    <w:p w14:paraId="26582FB7" w14:textId="77777777" w:rsidR="006E790A" w:rsidRPr="006E790A" w:rsidRDefault="006E790A" w:rsidP="006E790A">
      <w:pPr>
        <w:snapToGrid w:val="0"/>
        <w:spacing w:after="0" w:line="300" w:lineRule="auto"/>
        <w:ind w:firstLineChars="200" w:firstLine="440"/>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 xml:space="preserve">8.1.6 </w:t>
      </w:r>
      <w:r w:rsidRPr="006E790A">
        <w:rPr>
          <w:rFonts w:ascii="Times New Roman" w:eastAsia="宋体" w:hAnsi="Times New Roman" w:cs="Times New Roman" w:hint="eastAsia"/>
          <w:bCs/>
          <w:szCs w:val="22"/>
          <w14:ligatures w14:val="none"/>
        </w:rPr>
        <w:t>养护期间，如涉及道路施工须采取切实可行的交通组织措施方案保障交通正常通行。设置围挡，严格控制临时占路范围和时间；按照有关规范设置临时交通导行标志，设置路障、隔离设施；现场人员协调交通管理部门组织交通疏导等。</w:t>
      </w:r>
    </w:p>
    <w:p w14:paraId="202B49E3" w14:textId="77777777" w:rsidR="006E790A" w:rsidRPr="006E790A" w:rsidRDefault="006E790A" w:rsidP="006E790A">
      <w:pPr>
        <w:snapToGrid w:val="0"/>
        <w:spacing w:after="0" w:line="300" w:lineRule="auto"/>
        <w:ind w:firstLineChars="200" w:firstLine="440"/>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8</w:t>
      </w:r>
      <w:r w:rsidRPr="006E790A">
        <w:rPr>
          <w:rFonts w:ascii="Times New Roman" w:eastAsia="宋体" w:hAnsi="Times New Roman" w:cs="Times New Roman"/>
          <w:bCs/>
          <w:szCs w:val="22"/>
          <w14:ligatures w14:val="none"/>
        </w:rPr>
        <w:t xml:space="preserve">.2 </w:t>
      </w:r>
      <w:r w:rsidRPr="006E790A">
        <w:rPr>
          <w:rFonts w:ascii="Times New Roman" w:eastAsia="宋体" w:hAnsi="Times New Roman" w:cs="Times New Roman"/>
          <w:bCs/>
          <w:szCs w:val="22"/>
          <w14:ligatures w14:val="none"/>
        </w:rPr>
        <w:t>应急处置要求</w:t>
      </w:r>
    </w:p>
    <w:p w14:paraId="37BE4B1A" w14:textId="77777777" w:rsidR="006E790A" w:rsidRPr="006E790A" w:rsidRDefault="006E790A" w:rsidP="006E790A">
      <w:pPr>
        <w:snapToGrid w:val="0"/>
        <w:spacing w:after="0" w:line="300" w:lineRule="auto"/>
        <w:ind w:firstLineChars="200" w:firstLine="440"/>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8</w:t>
      </w:r>
      <w:r w:rsidRPr="006E790A">
        <w:rPr>
          <w:rFonts w:ascii="Times New Roman" w:eastAsia="宋体" w:hAnsi="Times New Roman" w:cs="Times New Roman"/>
          <w:bCs/>
          <w:szCs w:val="22"/>
          <w14:ligatures w14:val="none"/>
        </w:rPr>
        <w:t xml:space="preserve">.2.1 </w:t>
      </w:r>
      <w:r w:rsidRPr="006E790A">
        <w:rPr>
          <w:rFonts w:ascii="Times New Roman" w:eastAsia="宋体" w:hAnsi="Times New Roman" w:cs="Times New Roman" w:hint="eastAsia"/>
          <w:bCs/>
          <w:szCs w:val="22"/>
          <w14:ligatures w14:val="none"/>
        </w:rPr>
        <w:t>成交供应商</w:t>
      </w:r>
      <w:r w:rsidRPr="006E790A">
        <w:rPr>
          <w:rFonts w:ascii="Times New Roman" w:eastAsia="宋体" w:hAnsi="Times New Roman" w:cs="Times New Roman"/>
          <w:bCs/>
          <w:szCs w:val="22"/>
          <w14:ligatures w14:val="none"/>
        </w:rPr>
        <w:t>须建立突发事件应急处置方案，应急预案应包括组织领导体系、预警和预防机制、应急响应工程措施、临时交通组织方案、保障措施（包括应急人员、物资、机械设备、资金等）等内容。</w:t>
      </w:r>
    </w:p>
    <w:p w14:paraId="1A5402C8" w14:textId="77777777" w:rsidR="006E790A" w:rsidRPr="006E790A" w:rsidRDefault="006E790A" w:rsidP="006E790A">
      <w:pPr>
        <w:snapToGrid w:val="0"/>
        <w:spacing w:after="0" w:line="300" w:lineRule="auto"/>
        <w:ind w:firstLineChars="200" w:firstLine="440"/>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8</w:t>
      </w:r>
      <w:r w:rsidRPr="006E790A">
        <w:rPr>
          <w:rFonts w:ascii="Times New Roman" w:eastAsia="宋体" w:hAnsi="Times New Roman" w:cs="Times New Roman"/>
          <w:bCs/>
          <w:szCs w:val="22"/>
          <w14:ligatures w14:val="none"/>
        </w:rPr>
        <w:t xml:space="preserve">.2.2 </w:t>
      </w:r>
      <w:r w:rsidRPr="006E790A">
        <w:rPr>
          <w:rFonts w:ascii="Times New Roman" w:eastAsia="宋体" w:hAnsi="Times New Roman" w:cs="Times New Roman"/>
          <w:bCs/>
          <w:szCs w:val="22"/>
          <w14:ligatures w14:val="none"/>
        </w:rPr>
        <w:t>建立应急指挥领导小组，负责应急救援总体指挥，并落实各部门职责和相关措施。</w:t>
      </w:r>
    </w:p>
    <w:p w14:paraId="23FB806F" w14:textId="77777777" w:rsidR="006E790A" w:rsidRPr="006E790A" w:rsidRDefault="006E790A" w:rsidP="006E790A">
      <w:pPr>
        <w:snapToGrid w:val="0"/>
        <w:spacing w:after="0" w:line="300" w:lineRule="auto"/>
        <w:ind w:firstLineChars="200" w:firstLine="440"/>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8</w:t>
      </w:r>
      <w:r w:rsidRPr="006E790A">
        <w:rPr>
          <w:rFonts w:ascii="Times New Roman" w:eastAsia="宋体" w:hAnsi="Times New Roman" w:cs="Times New Roman"/>
          <w:bCs/>
          <w:szCs w:val="22"/>
          <w14:ligatures w14:val="none"/>
        </w:rPr>
        <w:t xml:space="preserve">.2.3 </w:t>
      </w:r>
      <w:r w:rsidRPr="006E790A">
        <w:rPr>
          <w:rFonts w:ascii="Times New Roman" w:eastAsia="宋体" w:hAnsi="Times New Roman" w:cs="Times New Roman"/>
          <w:bCs/>
          <w:szCs w:val="22"/>
          <w14:ligatures w14:val="none"/>
        </w:rPr>
        <w:t>与气象、交警、消防、医疗等部门建立联动机制，做好防台防汛等</w:t>
      </w:r>
      <w:r w:rsidRPr="006E790A">
        <w:rPr>
          <w:rFonts w:ascii="Times New Roman" w:eastAsia="宋体" w:hAnsi="Times New Roman" w:cs="Times New Roman" w:hint="eastAsia"/>
          <w:bCs/>
          <w:szCs w:val="22"/>
          <w14:ligatures w14:val="none"/>
        </w:rPr>
        <w:t>工作。</w:t>
      </w:r>
      <w:proofErr w:type="gramStart"/>
      <w:r w:rsidRPr="006E790A">
        <w:rPr>
          <w:rFonts w:ascii="Times New Roman" w:eastAsia="宋体" w:hAnsi="Times New Roman" w:cs="Times New Roman"/>
          <w:bCs/>
          <w:szCs w:val="22"/>
          <w14:ligatures w14:val="none"/>
        </w:rPr>
        <w:t>如过程</w:t>
      </w:r>
      <w:proofErr w:type="gramEnd"/>
      <w:r w:rsidRPr="006E790A">
        <w:rPr>
          <w:rFonts w:ascii="Times New Roman" w:eastAsia="宋体" w:hAnsi="Times New Roman" w:cs="Times New Roman"/>
          <w:bCs/>
          <w:szCs w:val="22"/>
          <w14:ligatures w14:val="none"/>
        </w:rPr>
        <w:t>中发生重特大安全事故，</w:t>
      </w:r>
      <w:r w:rsidRPr="006E790A">
        <w:rPr>
          <w:rFonts w:ascii="Times New Roman" w:eastAsia="宋体" w:hAnsi="Times New Roman" w:cs="Times New Roman" w:hint="eastAsia"/>
          <w:bCs/>
          <w:szCs w:val="22"/>
          <w14:ligatures w14:val="none"/>
        </w:rPr>
        <w:t>成交供应商</w:t>
      </w:r>
      <w:r w:rsidRPr="006E790A">
        <w:rPr>
          <w:rFonts w:ascii="Times New Roman" w:eastAsia="宋体" w:hAnsi="Times New Roman" w:cs="Times New Roman"/>
          <w:bCs/>
          <w:szCs w:val="22"/>
          <w14:ligatures w14:val="none"/>
        </w:rPr>
        <w:t>应快速、及时赶到现场，实施紧急处置，并协同有关单位和部门做好善后处理和稳定工作。</w:t>
      </w:r>
    </w:p>
    <w:p w14:paraId="027AEAA2" w14:textId="77777777" w:rsidR="006E790A" w:rsidRPr="006E790A" w:rsidRDefault="006E790A" w:rsidP="006E790A">
      <w:pPr>
        <w:snapToGrid w:val="0"/>
        <w:spacing w:after="0" w:line="300" w:lineRule="auto"/>
        <w:ind w:firstLineChars="200" w:firstLine="440"/>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8</w:t>
      </w:r>
      <w:r w:rsidRPr="006E790A">
        <w:rPr>
          <w:rFonts w:ascii="Times New Roman" w:eastAsia="宋体" w:hAnsi="Times New Roman" w:cs="Times New Roman"/>
          <w:bCs/>
          <w:szCs w:val="22"/>
          <w14:ligatures w14:val="none"/>
        </w:rPr>
        <w:t xml:space="preserve">.2.4 </w:t>
      </w:r>
      <w:r w:rsidRPr="006E790A">
        <w:rPr>
          <w:rFonts w:ascii="Times New Roman" w:eastAsia="宋体" w:hAnsi="Times New Roman" w:cs="Times New Roman"/>
          <w:bCs/>
          <w:szCs w:val="22"/>
          <w14:ligatures w14:val="none"/>
        </w:rPr>
        <w:t>组建</w:t>
      </w:r>
      <w:proofErr w:type="gramStart"/>
      <w:r w:rsidRPr="006E790A">
        <w:rPr>
          <w:rFonts w:ascii="Times New Roman" w:eastAsia="宋体" w:hAnsi="Times New Roman" w:cs="Times New Roman"/>
          <w:bCs/>
          <w:szCs w:val="22"/>
          <w14:ligatures w14:val="none"/>
        </w:rPr>
        <w:t>一</w:t>
      </w:r>
      <w:proofErr w:type="gramEnd"/>
      <w:r w:rsidRPr="006E790A">
        <w:rPr>
          <w:rFonts w:ascii="Times New Roman" w:eastAsia="宋体" w:hAnsi="Times New Roman" w:cs="Times New Roman"/>
          <w:bCs/>
          <w:szCs w:val="22"/>
          <w14:ligatures w14:val="none"/>
        </w:rPr>
        <w:t>支具有综合救援能力的应急救援队伍，一旦紧急情况发生，能在最短时间内到达现场进行应急处置。</w:t>
      </w:r>
    </w:p>
    <w:p w14:paraId="40880731" w14:textId="77777777" w:rsidR="006E790A" w:rsidRPr="006E790A" w:rsidRDefault="006E790A" w:rsidP="006E790A">
      <w:pPr>
        <w:snapToGrid w:val="0"/>
        <w:spacing w:after="0" w:line="300" w:lineRule="auto"/>
        <w:ind w:firstLineChars="200" w:firstLine="440"/>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8</w:t>
      </w:r>
      <w:r w:rsidRPr="006E790A">
        <w:rPr>
          <w:rFonts w:ascii="Times New Roman" w:eastAsia="宋体" w:hAnsi="Times New Roman" w:cs="Times New Roman"/>
          <w:bCs/>
          <w:szCs w:val="22"/>
          <w14:ligatures w14:val="none"/>
        </w:rPr>
        <w:t xml:space="preserve">.2.5 </w:t>
      </w:r>
      <w:r w:rsidRPr="006E790A">
        <w:rPr>
          <w:rFonts w:ascii="Times New Roman" w:eastAsia="宋体" w:hAnsi="Times New Roman" w:cs="Times New Roman"/>
          <w:bCs/>
          <w:szCs w:val="22"/>
          <w14:ligatures w14:val="none"/>
        </w:rPr>
        <w:t>定期检查应急救援物资与机具，确保物资储备数量充足、机具设备完好可用。</w:t>
      </w:r>
    </w:p>
    <w:p w14:paraId="3D88C170" w14:textId="77777777" w:rsidR="006E790A" w:rsidRPr="006E790A" w:rsidRDefault="006E790A" w:rsidP="006E790A">
      <w:pPr>
        <w:snapToGrid w:val="0"/>
        <w:spacing w:after="0" w:line="300" w:lineRule="auto"/>
        <w:ind w:firstLineChars="200" w:firstLine="440"/>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8</w:t>
      </w:r>
      <w:r w:rsidRPr="006E790A">
        <w:rPr>
          <w:rFonts w:ascii="Times New Roman" w:eastAsia="宋体" w:hAnsi="Times New Roman" w:cs="Times New Roman"/>
          <w:bCs/>
          <w:szCs w:val="22"/>
          <w14:ligatures w14:val="none"/>
        </w:rPr>
        <w:t xml:space="preserve">.2.6 </w:t>
      </w:r>
      <w:r w:rsidRPr="006E790A">
        <w:rPr>
          <w:rFonts w:ascii="Times New Roman" w:eastAsia="宋体" w:hAnsi="Times New Roman" w:cs="Times New Roman"/>
          <w:bCs/>
          <w:szCs w:val="22"/>
          <w14:ligatures w14:val="none"/>
        </w:rPr>
        <w:t>定期或不定期开展多方式多类别的应急演练，提高应急队伍的响应速度、救援水平和协同能力，并根据演练过程总结和结果评估，完善应急预案。</w:t>
      </w:r>
    </w:p>
    <w:p w14:paraId="4271BFFA" w14:textId="77777777" w:rsidR="006E790A" w:rsidRPr="006E790A" w:rsidRDefault="006E790A" w:rsidP="006E790A">
      <w:pPr>
        <w:snapToGrid w:val="0"/>
        <w:spacing w:after="0" w:line="300" w:lineRule="auto"/>
        <w:ind w:firstLineChars="200" w:firstLine="440"/>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8</w:t>
      </w:r>
      <w:r w:rsidRPr="006E790A">
        <w:rPr>
          <w:rFonts w:ascii="Times New Roman" w:eastAsia="宋体" w:hAnsi="Times New Roman" w:cs="Times New Roman"/>
          <w:bCs/>
          <w:szCs w:val="22"/>
          <w14:ligatures w14:val="none"/>
        </w:rPr>
        <w:t xml:space="preserve">.2.7 </w:t>
      </w:r>
      <w:r w:rsidRPr="006E790A">
        <w:rPr>
          <w:rFonts w:ascii="Times New Roman" w:eastAsia="宋体" w:hAnsi="Times New Roman" w:cs="Times New Roman"/>
          <w:bCs/>
          <w:szCs w:val="22"/>
          <w14:ligatures w14:val="none"/>
        </w:rPr>
        <w:t>建立应急值守制度，安排专职人员，监测、收集各类信息；一旦发现突发性的紧急事件，在启动应急响应的同时，必须及时将情况上报</w:t>
      </w:r>
      <w:r w:rsidRPr="006E790A">
        <w:rPr>
          <w:rFonts w:ascii="Times New Roman" w:eastAsia="宋体" w:hAnsi="Times New Roman" w:cs="Times New Roman" w:hint="eastAsia"/>
          <w:bCs/>
          <w:szCs w:val="22"/>
          <w14:ligatures w14:val="none"/>
        </w:rPr>
        <w:t>采购人</w:t>
      </w:r>
      <w:r w:rsidRPr="006E790A">
        <w:rPr>
          <w:rFonts w:ascii="Times New Roman" w:eastAsia="宋体" w:hAnsi="Times New Roman" w:cs="Times New Roman"/>
          <w:bCs/>
          <w:szCs w:val="22"/>
          <w14:ligatures w14:val="none"/>
        </w:rPr>
        <w:t>，上报的应急信息必须实事求是，不得瞒报、谎报和拖延不报，上报形式可用电话口头初报，随后再书面报告。</w:t>
      </w:r>
    </w:p>
    <w:p w14:paraId="20DEAEF1" w14:textId="77777777" w:rsidR="006E790A" w:rsidRPr="006E790A" w:rsidRDefault="006E790A" w:rsidP="006E790A">
      <w:pPr>
        <w:snapToGrid w:val="0"/>
        <w:spacing w:after="0" w:line="300" w:lineRule="auto"/>
        <w:ind w:firstLineChars="200" w:firstLine="440"/>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 xml:space="preserve">8.2.8 </w:t>
      </w:r>
      <w:r w:rsidRPr="006E790A">
        <w:rPr>
          <w:rFonts w:ascii="Times New Roman" w:eastAsia="宋体" w:hAnsi="Times New Roman" w:cs="Times New Roman" w:hint="eastAsia"/>
          <w:bCs/>
          <w:szCs w:val="22"/>
          <w14:ligatures w14:val="none"/>
        </w:rPr>
        <w:t>疫情期间，需配合采购人按照上海市最新防疫规定及时跟进相关措施。</w:t>
      </w:r>
    </w:p>
    <w:p w14:paraId="19EA1437" w14:textId="77777777" w:rsidR="006E790A" w:rsidRPr="006E790A" w:rsidRDefault="006E790A" w:rsidP="006E790A">
      <w:pPr>
        <w:snapToGrid w:val="0"/>
        <w:spacing w:after="0" w:line="300" w:lineRule="auto"/>
        <w:ind w:firstLineChars="200" w:firstLine="440"/>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8</w:t>
      </w:r>
      <w:r w:rsidRPr="006E790A">
        <w:rPr>
          <w:rFonts w:ascii="Times New Roman" w:eastAsia="宋体" w:hAnsi="Times New Roman" w:cs="Times New Roman"/>
          <w:bCs/>
          <w:szCs w:val="22"/>
          <w14:ligatures w14:val="none"/>
        </w:rPr>
        <w:t xml:space="preserve">.2.9 </w:t>
      </w:r>
      <w:r w:rsidRPr="006E790A">
        <w:rPr>
          <w:rFonts w:ascii="Times New Roman" w:eastAsia="宋体" w:hAnsi="Times New Roman" w:cs="Times New Roman" w:hint="eastAsia"/>
          <w:bCs/>
          <w:szCs w:val="22"/>
          <w14:ligatures w14:val="none"/>
        </w:rPr>
        <w:t>自然灾害防控要求</w:t>
      </w:r>
    </w:p>
    <w:p w14:paraId="44165274" w14:textId="77777777" w:rsidR="006E790A" w:rsidRPr="006E790A" w:rsidRDefault="006E790A" w:rsidP="006E790A">
      <w:pPr>
        <w:snapToGrid w:val="0"/>
        <w:spacing w:after="0" w:line="300" w:lineRule="auto"/>
        <w:ind w:firstLineChars="200" w:firstLine="440"/>
        <w:jc w:val="both"/>
        <w:rPr>
          <w:rFonts w:ascii="宋体" w:eastAsia="宋体" w:hAnsi="宋体" w:cs="Times New Roman" w:hint="eastAsia"/>
          <w:szCs w:val="22"/>
          <w14:ligatures w14:val="none"/>
        </w:rPr>
      </w:pPr>
      <w:r w:rsidRPr="006E790A">
        <w:rPr>
          <w:rFonts w:ascii="宋体" w:eastAsia="宋体" w:hAnsi="宋体" w:cs="Times New Roman"/>
          <w:szCs w:val="22"/>
          <w14:ligatures w14:val="none"/>
        </w:rPr>
        <w:t>（1）风灾防控</w:t>
      </w:r>
    </w:p>
    <w:p w14:paraId="27660921" w14:textId="77777777" w:rsidR="006E790A" w:rsidRPr="006E790A" w:rsidRDefault="006E790A" w:rsidP="006E790A">
      <w:pPr>
        <w:snapToGrid w:val="0"/>
        <w:spacing w:after="0" w:line="300" w:lineRule="auto"/>
        <w:ind w:firstLineChars="200" w:firstLine="440"/>
        <w:jc w:val="both"/>
        <w:rPr>
          <w:rFonts w:ascii="宋体" w:eastAsia="宋体" w:hAnsi="宋体" w:cs="Times New Roman" w:hint="eastAsia"/>
          <w:szCs w:val="22"/>
          <w14:ligatures w14:val="none"/>
        </w:rPr>
      </w:pPr>
      <w:r w:rsidRPr="006E790A">
        <w:rPr>
          <w:rFonts w:ascii="宋体" w:eastAsia="宋体" w:hAnsi="宋体" w:cs="Times New Roman"/>
          <w:szCs w:val="22"/>
          <w14:ligatures w14:val="none"/>
        </w:rPr>
        <w:t>一、台风季节前，应通过对浅根性树种采取疏枝、培土等措施，减轻风灾为害。</w:t>
      </w:r>
    </w:p>
    <w:p w14:paraId="1078FA6D" w14:textId="77777777" w:rsidR="006E790A" w:rsidRPr="006E790A" w:rsidRDefault="006E790A" w:rsidP="006E790A">
      <w:pPr>
        <w:snapToGrid w:val="0"/>
        <w:spacing w:after="0" w:line="300" w:lineRule="auto"/>
        <w:ind w:firstLineChars="200" w:firstLine="440"/>
        <w:jc w:val="both"/>
        <w:rPr>
          <w:rFonts w:ascii="宋体" w:eastAsia="宋体" w:hAnsi="宋体" w:cs="Times New Roman" w:hint="eastAsia"/>
          <w:szCs w:val="22"/>
          <w14:ligatures w14:val="none"/>
        </w:rPr>
      </w:pPr>
      <w:r w:rsidRPr="006E790A">
        <w:rPr>
          <w:rFonts w:ascii="宋体" w:eastAsia="宋体" w:hAnsi="宋体" w:cs="Times New Roman"/>
          <w:szCs w:val="22"/>
          <w14:ligatures w14:val="none"/>
        </w:rPr>
        <w:t>二、台风过后，应及时清理风折枝(株)，扶正风倒木等。清理后的残枝、枯木应集中无害化处理后综合利用。</w:t>
      </w:r>
    </w:p>
    <w:p w14:paraId="0C2BED5C" w14:textId="77777777" w:rsidR="006E790A" w:rsidRPr="006E790A" w:rsidRDefault="006E790A" w:rsidP="006E790A">
      <w:pPr>
        <w:snapToGrid w:val="0"/>
        <w:spacing w:after="0" w:line="300" w:lineRule="auto"/>
        <w:ind w:firstLineChars="200" w:firstLine="440"/>
        <w:jc w:val="both"/>
        <w:rPr>
          <w:rFonts w:ascii="宋体" w:eastAsia="宋体" w:hAnsi="宋体" w:cs="Times New Roman" w:hint="eastAsia"/>
          <w:szCs w:val="22"/>
          <w14:ligatures w14:val="none"/>
        </w:rPr>
      </w:pPr>
      <w:r w:rsidRPr="006E790A">
        <w:rPr>
          <w:rFonts w:ascii="宋体" w:eastAsia="宋体" w:hAnsi="宋体" w:cs="Times New Roman"/>
          <w:szCs w:val="22"/>
          <w14:ligatures w14:val="none"/>
        </w:rPr>
        <w:t>三、台风期间必须有人员值班，以便处理突发事件。</w:t>
      </w:r>
    </w:p>
    <w:p w14:paraId="0C3D9A06" w14:textId="77777777" w:rsidR="006E790A" w:rsidRPr="006E790A" w:rsidRDefault="006E790A" w:rsidP="006E790A">
      <w:pPr>
        <w:snapToGrid w:val="0"/>
        <w:spacing w:after="0" w:line="300" w:lineRule="auto"/>
        <w:ind w:firstLineChars="200" w:firstLine="440"/>
        <w:jc w:val="both"/>
        <w:rPr>
          <w:rFonts w:ascii="宋体" w:eastAsia="宋体" w:hAnsi="宋体" w:cs="Times New Roman" w:hint="eastAsia"/>
          <w:szCs w:val="22"/>
          <w14:ligatures w14:val="none"/>
        </w:rPr>
      </w:pPr>
      <w:r w:rsidRPr="006E790A">
        <w:rPr>
          <w:rFonts w:ascii="宋体" w:eastAsia="宋体" w:hAnsi="宋体" w:cs="Times New Roman"/>
          <w:szCs w:val="22"/>
          <w14:ligatures w14:val="none"/>
        </w:rPr>
        <w:t>四、灾后</w:t>
      </w:r>
      <w:proofErr w:type="gramStart"/>
      <w:r w:rsidRPr="006E790A">
        <w:rPr>
          <w:rFonts w:ascii="宋体" w:eastAsia="宋体" w:hAnsi="宋体" w:cs="Times New Roman"/>
          <w:szCs w:val="22"/>
          <w14:ligatures w14:val="none"/>
        </w:rPr>
        <w:t>需统计</w:t>
      </w:r>
      <w:proofErr w:type="gramEnd"/>
      <w:r w:rsidRPr="006E790A">
        <w:rPr>
          <w:rFonts w:ascii="宋体" w:eastAsia="宋体" w:hAnsi="宋体" w:cs="Times New Roman"/>
          <w:szCs w:val="22"/>
          <w14:ligatures w14:val="none"/>
        </w:rPr>
        <w:t>受灾林地面积，并且记录受灾情况，如倒伏，断枝，水淹等上报管理部门。</w:t>
      </w:r>
    </w:p>
    <w:p w14:paraId="324A831D" w14:textId="77777777" w:rsidR="006E790A" w:rsidRPr="006E790A" w:rsidRDefault="006E790A" w:rsidP="006E790A">
      <w:pPr>
        <w:snapToGrid w:val="0"/>
        <w:spacing w:after="0" w:line="300" w:lineRule="auto"/>
        <w:ind w:firstLineChars="200" w:firstLine="440"/>
        <w:jc w:val="both"/>
        <w:rPr>
          <w:rFonts w:ascii="宋体" w:eastAsia="宋体" w:hAnsi="宋体" w:cs="Times New Roman" w:hint="eastAsia"/>
          <w:szCs w:val="22"/>
          <w14:ligatures w14:val="none"/>
        </w:rPr>
      </w:pPr>
      <w:r w:rsidRPr="006E790A">
        <w:rPr>
          <w:rFonts w:ascii="宋体" w:eastAsia="宋体" w:hAnsi="宋体" w:cs="Times New Roman"/>
          <w:szCs w:val="22"/>
          <w14:ligatures w14:val="none"/>
        </w:rPr>
        <w:t>（2）火灾预防</w:t>
      </w:r>
    </w:p>
    <w:p w14:paraId="6F94CC72" w14:textId="77777777" w:rsidR="006E790A" w:rsidRPr="006E790A" w:rsidRDefault="006E790A" w:rsidP="006E790A">
      <w:pPr>
        <w:snapToGrid w:val="0"/>
        <w:spacing w:after="0" w:line="300" w:lineRule="auto"/>
        <w:ind w:firstLineChars="200" w:firstLine="440"/>
        <w:jc w:val="both"/>
        <w:rPr>
          <w:rFonts w:ascii="宋体" w:eastAsia="宋体" w:hAnsi="宋体" w:cs="Times New Roman" w:hint="eastAsia"/>
          <w:szCs w:val="22"/>
          <w14:ligatures w14:val="none"/>
        </w:rPr>
      </w:pPr>
      <w:r w:rsidRPr="006E790A">
        <w:rPr>
          <w:rFonts w:ascii="宋体" w:eastAsia="宋体" w:hAnsi="宋体" w:cs="Times New Roman"/>
          <w:szCs w:val="22"/>
          <w14:ligatures w14:val="none"/>
        </w:rPr>
        <w:t>一、林地内严禁使用明火。</w:t>
      </w:r>
    </w:p>
    <w:p w14:paraId="3A74143F" w14:textId="77777777" w:rsidR="006E790A" w:rsidRPr="006E790A" w:rsidRDefault="006E790A" w:rsidP="006E790A">
      <w:pPr>
        <w:snapToGrid w:val="0"/>
        <w:spacing w:after="0" w:line="300" w:lineRule="auto"/>
        <w:ind w:firstLineChars="200" w:firstLine="440"/>
        <w:jc w:val="both"/>
        <w:rPr>
          <w:rFonts w:ascii="宋体" w:eastAsia="宋体" w:hAnsi="宋体" w:cs="Times New Roman" w:hint="eastAsia"/>
          <w:szCs w:val="22"/>
          <w14:ligatures w14:val="none"/>
        </w:rPr>
      </w:pPr>
      <w:r w:rsidRPr="006E790A">
        <w:rPr>
          <w:rFonts w:ascii="宋体" w:eastAsia="宋体" w:hAnsi="宋体" w:cs="Times New Roman"/>
          <w:szCs w:val="22"/>
          <w14:ligatures w14:val="none"/>
        </w:rPr>
        <w:t>二、林地醒目处必须设置防火警示标牌，</w:t>
      </w:r>
      <w:proofErr w:type="gramStart"/>
      <w:r w:rsidRPr="006E790A">
        <w:rPr>
          <w:rFonts w:ascii="宋体" w:eastAsia="宋体" w:hAnsi="宋体" w:cs="Times New Roman"/>
          <w:szCs w:val="22"/>
          <w14:ligatures w14:val="none"/>
        </w:rPr>
        <w:t>宜设置</w:t>
      </w:r>
      <w:proofErr w:type="gramEnd"/>
      <w:r w:rsidRPr="006E790A">
        <w:rPr>
          <w:rFonts w:ascii="宋体" w:eastAsia="宋体" w:hAnsi="宋体" w:cs="Times New Roman"/>
          <w:szCs w:val="22"/>
          <w14:ligatures w14:val="none"/>
        </w:rPr>
        <w:t>防火宣传栏。</w:t>
      </w:r>
    </w:p>
    <w:p w14:paraId="12397ED8" w14:textId="77777777" w:rsidR="006E790A" w:rsidRPr="006E790A" w:rsidRDefault="006E790A" w:rsidP="006E790A">
      <w:pPr>
        <w:snapToGrid w:val="0"/>
        <w:spacing w:after="0" w:line="300" w:lineRule="auto"/>
        <w:ind w:firstLineChars="200" w:firstLine="440"/>
        <w:jc w:val="both"/>
        <w:rPr>
          <w:rFonts w:ascii="宋体" w:eastAsia="宋体" w:hAnsi="宋体" w:cs="Times New Roman" w:hint="eastAsia"/>
          <w:szCs w:val="22"/>
          <w14:ligatures w14:val="none"/>
        </w:rPr>
      </w:pPr>
      <w:r w:rsidRPr="006E790A">
        <w:rPr>
          <w:rFonts w:ascii="宋体" w:eastAsia="宋体" w:hAnsi="宋体" w:cs="Times New Roman"/>
          <w:szCs w:val="22"/>
          <w14:ligatures w14:val="none"/>
        </w:rPr>
        <w:t>三、防火</w:t>
      </w:r>
      <w:proofErr w:type="gramStart"/>
      <w:r w:rsidRPr="006E790A">
        <w:rPr>
          <w:rFonts w:ascii="宋体" w:eastAsia="宋体" w:hAnsi="宋体" w:cs="Times New Roman"/>
          <w:szCs w:val="22"/>
          <w14:ligatures w14:val="none"/>
        </w:rPr>
        <w:t>期加强</w:t>
      </w:r>
      <w:proofErr w:type="gramEnd"/>
      <w:r w:rsidRPr="006E790A">
        <w:rPr>
          <w:rFonts w:ascii="宋体" w:eastAsia="宋体" w:hAnsi="宋体" w:cs="Times New Roman"/>
          <w:szCs w:val="22"/>
          <w14:ligatures w14:val="none"/>
        </w:rPr>
        <w:t>林地巡查，发现火情苗子应按程序及时有效处置，发现火灾必须第一时间上报消防部门和上级主管部门，配合做好灭火工作。</w:t>
      </w:r>
    </w:p>
    <w:p w14:paraId="42C3E2A9" w14:textId="77777777" w:rsidR="006E790A" w:rsidRPr="006E790A" w:rsidRDefault="006E790A" w:rsidP="006E790A">
      <w:pPr>
        <w:snapToGrid w:val="0"/>
        <w:spacing w:after="0" w:line="300" w:lineRule="auto"/>
        <w:ind w:firstLineChars="200" w:firstLine="440"/>
        <w:jc w:val="both"/>
        <w:rPr>
          <w:rFonts w:ascii="宋体" w:eastAsia="宋体" w:hAnsi="宋体" w:cs="Times New Roman" w:hint="eastAsia"/>
          <w:szCs w:val="22"/>
          <w14:ligatures w14:val="none"/>
        </w:rPr>
      </w:pPr>
      <w:r w:rsidRPr="006E790A">
        <w:rPr>
          <w:rFonts w:ascii="宋体" w:eastAsia="宋体" w:hAnsi="宋体" w:cs="Times New Roman"/>
          <w:szCs w:val="22"/>
          <w14:ligatures w14:val="none"/>
        </w:rPr>
        <w:t>四、防火期前须严控火源，及时处理可燃物，消除火灾隐患。</w:t>
      </w:r>
    </w:p>
    <w:p w14:paraId="6FDB3E17" w14:textId="77777777" w:rsidR="006E790A" w:rsidRPr="006E790A" w:rsidRDefault="006E790A" w:rsidP="006E790A">
      <w:pPr>
        <w:snapToGrid w:val="0"/>
        <w:spacing w:after="0" w:line="300" w:lineRule="auto"/>
        <w:ind w:firstLineChars="200" w:firstLine="440"/>
        <w:jc w:val="both"/>
        <w:rPr>
          <w:rFonts w:ascii="宋体" w:eastAsia="宋体" w:hAnsi="宋体" w:cs="Times New Roman" w:hint="eastAsia"/>
          <w:szCs w:val="22"/>
          <w14:ligatures w14:val="none"/>
        </w:rPr>
      </w:pPr>
      <w:r w:rsidRPr="006E790A">
        <w:rPr>
          <w:rFonts w:ascii="宋体" w:eastAsia="宋体" w:hAnsi="宋体" w:cs="Times New Roman"/>
          <w:szCs w:val="22"/>
          <w14:ligatures w14:val="none"/>
        </w:rPr>
        <w:t>（3）冻(雪)灾防控</w:t>
      </w:r>
    </w:p>
    <w:p w14:paraId="48E9EA3F" w14:textId="77777777" w:rsidR="006E790A" w:rsidRPr="006E790A" w:rsidRDefault="006E790A" w:rsidP="006E790A">
      <w:pPr>
        <w:snapToGrid w:val="0"/>
        <w:spacing w:after="0" w:line="300" w:lineRule="auto"/>
        <w:ind w:firstLineChars="200" w:firstLine="440"/>
        <w:jc w:val="both"/>
        <w:rPr>
          <w:rFonts w:ascii="宋体" w:eastAsia="宋体" w:hAnsi="宋体" w:cs="Times New Roman" w:hint="eastAsia"/>
          <w:szCs w:val="22"/>
          <w14:ligatures w14:val="none"/>
        </w:rPr>
      </w:pPr>
      <w:r w:rsidRPr="006E790A">
        <w:rPr>
          <w:rFonts w:ascii="宋体" w:eastAsia="宋体" w:hAnsi="宋体" w:cs="Times New Roman"/>
          <w:szCs w:val="22"/>
          <w14:ligatures w14:val="none"/>
        </w:rPr>
        <w:t>一、灾害来临之前应做好防冻措施，易受冻害树种宜采用树干捆绑草绳、草袋等防寒措施。</w:t>
      </w:r>
    </w:p>
    <w:p w14:paraId="50CC5052" w14:textId="77777777" w:rsidR="006E790A" w:rsidRPr="006E790A" w:rsidRDefault="006E790A" w:rsidP="006E790A">
      <w:pPr>
        <w:snapToGrid w:val="0"/>
        <w:spacing w:after="0" w:line="300" w:lineRule="auto"/>
        <w:ind w:firstLineChars="200" w:firstLine="440"/>
        <w:jc w:val="both"/>
        <w:rPr>
          <w:rFonts w:ascii="宋体" w:eastAsia="宋体" w:hAnsi="宋体" w:cs="Times New Roman" w:hint="eastAsia"/>
          <w:szCs w:val="22"/>
          <w14:ligatures w14:val="none"/>
        </w:rPr>
      </w:pPr>
      <w:r w:rsidRPr="006E790A">
        <w:rPr>
          <w:rFonts w:ascii="宋体" w:eastAsia="宋体" w:hAnsi="宋体" w:cs="Times New Roman"/>
          <w:szCs w:val="22"/>
          <w14:ligatures w14:val="none"/>
        </w:rPr>
        <w:t>二、雪灾发生时应及时人工或机械除去植株上积雪。</w:t>
      </w:r>
    </w:p>
    <w:p w14:paraId="49324709" w14:textId="77777777" w:rsidR="006E790A" w:rsidRPr="006E790A" w:rsidRDefault="006E790A" w:rsidP="006E790A">
      <w:pPr>
        <w:snapToGrid w:val="0"/>
        <w:spacing w:after="0" w:line="300" w:lineRule="auto"/>
        <w:ind w:firstLineChars="200" w:firstLine="440"/>
        <w:jc w:val="both"/>
        <w:rPr>
          <w:rFonts w:ascii="宋体" w:eastAsia="宋体" w:hAnsi="宋体" w:cs="Times New Roman" w:hint="eastAsia"/>
          <w:szCs w:val="22"/>
          <w14:ligatures w14:val="none"/>
        </w:rPr>
      </w:pPr>
      <w:r w:rsidRPr="006E790A">
        <w:rPr>
          <w:rFonts w:ascii="宋体" w:eastAsia="宋体" w:hAnsi="宋体" w:cs="Times New Roman"/>
          <w:szCs w:val="22"/>
          <w14:ligatures w14:val="none"/>
        </w:rPr>
        <w:t>三、灾后应及时扶正倾斜、倒伏的林木，修除压折枝条。</w:t>
      </w:r>
    </w:p>
    <w:p w14:paraId="28DBF7AB" w14:textId="77777777" w:rsidR="006E790A" w:rsidRPr="006E790A" w:rsidRDefault="006E790A" w:rsidP="006E790A">
      <w:pPr>
        <w:spacing w:after="0" w:line="300" w:lineRule="auto"/>
        <w:ind w:firstLineChars="192" w:firstLine="424"/>
        <w:jc w:val="both"/>
        <w:outlineLvl w:val="2"/>
        <w:rPr>
          <w:rFonts w:ascii="Times New Roman" w:eastAsia="宋体" w:hAnsi="Times New Roman" w:cs="Times New Roman"/>
          <w:b/>
          <w:szCs w:val="22"/>
          <w14:ligatures w14:val="none"/>
        </w:rPr>
      </w:pPr>
      <w:r w:rsidRPr="006E790A">
        <w:rPr>
          <w:rFonts w:ascii="Times New Roman" w:eastAsia="宋体" w:hAnsi="Times New Roman" w:cs="Times New Roman" w:hint="eastAsia"/>
          <w:b/>
          <w:szCs w:val="22"/>
          <w14:ligatures w14:val="none"/>
        </w:rPr>
        <w:t>9</w:t>
      </w:r>
      <w:r w:rsidRPr="006E790A">
        <w:rPr>
          <w:rFonts w:ascii="Times New Roman" w:eastAsia="宋体" w:hAnsi="Times New Roman" w:cs="Times New Roman"/>
          <w:b/>
          <w:szCs w:val="22"/>
          <w14:ligatures w14:val="none"/>
        </w:rPr>
        <w:t>管理</w:t>
      </w:r>
      <w:r w:rsidRPr="006E790A">
        <w:rPr>
          <w:rFonts w:ascii="Times New Roman" w:eastAsia="宋体" w:hAnsi="Times New Roman" w:cs="Times New Roman" w:hint="eastAsia"/>
          <w:b/>
          <w:szCs w:val="22"/>
          <w14:ligatures w14:val="none"/>
        </w:rPr>
        <w:t>、</w:t>
      </w:r>
      <w:bookmarkStart w:id="28" w:name="_Hlk208923377"/>
      <w:r w:rsidRPr="006E790A">
        <w:rPr>
          <w:rFonts w:ascii="Times New Roman" w:eastAsia="宋体" w:hAnsi="Times New Roman" w:cs="Times New Roman" w:hint="eastAsia"/>
          <w:b/>
          <w:szCs w:val="22"/>
          <w14:ligatures w14:val="none"/>
        </w:rPr>
        <w:t>考核</w:t>
      </w:r>
      <w:r w:rsidRPr="006E790A">
        <w:rPr>
          <w:rFonts w:ascii="Times New Roman" w:eastAsia="宋体" w:hAnsi="Times New Roman" w:cs="Times New Roman"/>
          <w:b/>
          <w:szCs w:val="22"/>
          <w14:ligatures w14:val="none"/>
        </w:rPr>
        <w:t>要求</w:t>
      </w:r>
      <w:bookmarkEnd w:id="26"/>
      <w:bookmarkEnd w:id="27"/>
    </w:p>
    <w:bookmarkEnd w:id="28"/>
    <w:p w14:paraId="19B914F8" w14:textId="77777777" w:rsidR="006E790A" w:rsidRPr="006E790A" w:rsidRDefault="006E790A" w:rsidP="006E790A">
      <w:pPr>
        <w:snapToGrid w:val="0"/>
        <w:spacing w:after="0" w:line="300" w:lineRule="auto"/>
        <w:ind w:firstLineChars="200" w:firstLine="440"/>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9</w:t>
      </w:r>
      <w:r w:rsidRPr="006E790A">
        <w:rPr>
          <w:rFonts w:ascii="Times New Roman" w:eastAsia="宋体" w:hAnsi="Times New Roman" w:cs="Times New Roman"/>
          <w:bCs/>
          <w:szCs w:val="22"/>
          <w14:ligatures w14:val="none"/>
        </w:rPr>
        <w:t xml:space="preserve">.1 </w:t>
      </w:r>
      <w:r w:rsidRPr="006E790A">
        <w:rPr>
          <w:rFonts w:ascii="Times New Roman" w:eastAsia="宋体" w:hAnsi="Times New Roman" w:cs="Times New Roman"/>
          <w:bCs/>
          <w:szCs w:val="22"/>
          <w14:ligatures w14:val="none"/>
        </w:rPr>
        <w:t>项目管理要求</w:t>
      </w:r>
    </w:p>
    <w:p w14:paraId="6C662A42" w14:textId="77777777" w:rsidR="006E790A" w:rsidRPr="006E790A" w:rsidRDefault="006E790A" w:rsidP="006E790A">
      <w:pPr>
        <w:snapToGrid w:val="0"/>
        <w:spacing w:after="0" w:line="300" w:lineRule="auto"/>
        <w:ind w:firstLineChars="200" w:firstLine="440"/>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9</w:t>
      </w:r>
      <w:r w:rsidRPr="006E790A">
        <w:rPr>
          <w:rFonts w:ascii="Times New Roman" w:eastAsia="宋体" w:hAnsi="Times New Roman" w:cs="Times New Roman"/>
          <w:bCs/>
          <w:szCs w:val="22"/>
          <w14:ligatures w14:val="none"/>
        </w:rPr>
        <w:t xml:space="preserve">.1.1 </w:t>
      </w:r>
      <w:r w:rsidRPr="006E790A">
        <w:rPr>
          <w:rFonts w:ascii="Times New Roman" w:eastAsia="宋体" w:hAnsi="Times New Roman" w:cs="Times New Roman" w:hint="eastAsia"/>
          <w:bCs/>
          <w:szCs w:val="22"/>
          <w14:ligatures w14:val="none"/>
        </w:rPr>
        <w:t>供应商</w:t>
      </w:r>
      <w:r w:rsidRPr="006E790A">
        <w:rPr>
          <w:rFonts w:ascii="Times New Roman" w:eastAsia="宋体" w:hAnsi="Times New Roman" w:cs="Times New Roman"/>
          <w:bCs/>
          <w:szCs w:val="22"/>
          <w14:ligatures w14:val="none"/>
        </w:rPr>
        <w:t>在</w:t>
      </w:r>
      <w:r w:rsidRPr="006E790A">
        <w:rPr>
          <w:rFonts w:ascii="Times New Roman" w:eastAsia="宋体" w:hAnsi="Times New Roman" w:cs="Times New Roman" w:hint="eastAsia"/>
          <w:bCs/>
          <w:szCs w:val="22"/>
          <w14:ligatures w14:val="none"/>
        </w:rPr>
        <w:t>磋商</w:t>
      </w:r>
      <w:r w:rsidRPr="006E790A">
        <w:rPr>
          <w:rFonts w:ascii="Times New Roman" w:eastAsia="宋体" w:hAnsi="Times New Roman" w:cs="Times New Roman"/>
          <w:bCs/>
          <w:szCs w:val="22"/>
          <w14:ligatures w14:val="none"/>
        </w:rPr>
        <w:t>阶段应根据本项目具体情况、采购人需求和国家、本市有关规定与标准制定</w:t>
      </w:r>
      <w:r w:rsidRPr="006E790A">
        <w:rPr>
          <w:rFonts w:ascii="Times New Roman" w:eastAsia="宋体" w:hAnsi="Times New Roman" w:cs="Times New Roman"/>
          <w:bCs/>
          <w:szCs w:val="22"/>
          <w14:ligatures w14:val="none"/>
        </w:rPr>
        <w:lastRenderedPageBreak/>
        <w:t>管理方案，在</w:t>
      </w:r>
      <w:r w:rsidRPr="006E790A">
        <w:rPr>
          <w:rFonts w:ascii="Times New Roman" w:eastAsia="宋体" w:hAnsi="Times New Roman" w:cs="Times New Roman" w:hint="eastAsia"/>
          <w:bCs/>
          <w:szCs w:val="22"/>
          <w14:ligatures w14:val="none"/>
        </w:rPr>
        <w:t>成交</w:t>
      </w:r>
      <w:r w:rsidRPr="006E790A">
        <w:rPr>
          <w:rFonts w:ascii="Times New Roman" w:eastAsia="宋体" w:hAnsi="Times New Roman" w:cs="Times New Roman"/>
          <w:bCs/>
          <w:szCs w:val="22"/>
          <w14:ligatures w14:val="none"/>
        </w:rPr>
        <w:t>后据此进行细化，经采购人确认后按照确认的管理方案和管理计划组织管理，接受采购人代表对管理质量的检查、监督和考核。未经采购人事前书面许可，</w:t>
      </w:r>
      <w:r w:rsidRPr="006E790A">
        <w:rPr>
          <w:rFonts w:ascii="Times New Roman" w:eastAsia="宋体" w:hAnsi="Times New Roman" w:cs="Times New Roman" w:hint="eastAsia"/>
          <w:bCs/>
          <w:szCs w:val="22"/>
          <w14:ligatures w14:val="none"/>
        </w:rPr>
        <w:t>成交供应商</w:t>
      </w:r>
      <w:r w:rsidRPr="006E790A">
        <w:rPr>
          <w:rFonts w:ascii="Times New Roman" w:eastAsia="宋体" w:hAnsi="Times New Roman" w:cs="Times New Roman"/>
          <w:bCs/>
          <w:szCs w:val="22"/>
          <w14:ligatures w14:val="none"/>
        </w:rPr>
        <w:t>不得自行调整管理方案或更改管理措施。</w:t>
      </w:r>
    </w:p>
    <w:p w14:paraId="267020B6" w14:textId="77777777" w:rsidR="006E790A" w:rsidRPr="006E790A" w:rsidRDefault="006E790A" w:rsidP="006E790A">
      <w:pPr>
        <w:snapToGrid w:val="0"/>
        <w:spacing w:after="0" w:line="300" w:lineRule="auto"/>
        <w:ind w:firstLineChars="200" w:firstLine="440"/>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9</w:t>
      </w:r>
      <w:r w:rsidRPr="006E790A">
        <w:rPr>
          <w:rFonts w:ascii="Times New Roman" w:eastAsia="宋体" w:hAnsi="Times New Roman" w:cs="Times New Roman"/>
          <w:bCs/>
          <w:szCs w:val="22"/>
          <w14:ligatures w14:val="none"/>
        </w:rPr>
        <w:t xml:space="preserve">.1.2 </w:t>
      </w:r>
      <w:r w:rsidRPr="006E790A">
        <w:rPr>
          <w:rFonts w:ascii="Times New Roman" w:eastAsia="宋体" w:hAnsi="Times New Roman" w:cs="Times New Roman"/>
          <w:bCs/>
          <w:szCs w:val="22"/>
          <w14:ligatures w14:val="none"/>
        </w:rPr>
        <w:t>根据实际需要或其他原因，采购人认为确有必要调整管理方案并以书面形式要求</w:t>
      </w:r>
      <w:r w:rsidRPr="006E790A">
        <w:rPr>
          <w:rFonts w:ascii="Times New Roman" w:eastAsia="宋体" w:hAnsi="Times New Roman" w:cs="Times New Roman" w:hint="eastAsia"/>
          <w:bCs/>
          <w:szCs w:val="22"/>
          <w14:ligatures w14:val="none"/>
        </w:rPr>
        <w:t>成交供应</w:t>
      </w:r>
      <w:proofErr w:type="gramStart"/>
      <w:r w:rsidRPr="006E790A">
        <w:rPr>
          <w:rFonts w:ascii="Times New Roman" w:eastAsia="宋体" w:hAnsi="Times New Roman" w:cs="Times New Roman" w:hint="eastAsia"/>
          <w:bCs/>
          <w:szCs w:val="22"/>
          <w14:ligatures w14:val="none"/>
        </w:rPr>
        <w:t>商</w:t>
      </w:r>
      <w:r w:rsidRPr="006E790A">
        <w:rPr>
          <w:rFonts w:ascii="Times New Roman" w:eastAsia="宋体" w:hAnsi="Times New Roman" w:cs="Times New Roman"/>
          <w:bCs/>
          <w:szCs w:val="22"/>
          <w14:ligatures w14:val="none"/>
        </w:rPr>
        <w:t>管理</w:t>
      </w:r>
      <w:proofErr w:type="gramEnd"/>
      <w:r w:rsidRPr="006E790A">
        <w:rPr>
          <w:rFonts w:ascii="Times New Roman" w:eastAsia="宋体" w:hAnsi="Times New Roman" w:cs="Times New Roman"/>
          <w:bCs/>
          <w:szCs w:val="22"/>
          <w14:ligatures w14:val="none"/>
        </w:rPr>
        <w:t>人员调整管理时间或更改管理措施时，</w:t>
      </w:r>
      <w:r w:rsidRPr="006E790A">
        <w:rPr>
          <w:rFonts w:ascii="Times New Roman" w:eastAsia="宋体" w:hAnsi="Times New Roman" w:cs="Times New Roman" w:hint="eastAsia"/>
          <w:bCs/>
          <w:szCs w:val="22"/>
          <w14:ligatures w14:val="none"/>
        </w:rPr>
        <w:t>成交供应商</w:t>
      </w:r>
      <w:r w:rsidRPr="006E790A">
        <w:rPr>
          <w:rFonts w:ascii="Times New Roman" w:eastAsia="宋体" w:hAnsi="Times New Roman" w:cs="Times New Roman"/>
          <w:bCs/>
          <w:szCs w:val="22"/>
          <w14:ligatures w14:val="none"/>
        </w:rPr>
        <w:t>应遵从采购人要求，但如该项调整导致的费用增加，</w:t>
      </w:r>
      <w:r w:rsidRPr="006E790A">
        <w:rPr>
          <w:rFonts w:ascii="Times New Roman" w:eastAsia="宋体" w:hAnsi="Times New Roman" w:cs="Times New Roman" w:hint="eastAsia"/>
          <w:bCs/>
          <w:szCs w:val="22"/>
          <w14:ligatures w14:val="none"/>
        </w:rPr>
        <w:t>成交供应商</w:t>
      </w:r>
      <w:r w:rsidRPr="006E790A">
        <w:rPr>
          <w:rFonts w:ascii="Times New Roman" w:eastAsia="宋体" w:hAnsi="Times New Roman" w:cs="Times New Roman"/>
          <w:bCs/>
          <w:szCs w:val="22"/>
          <w14:ligatures w14:val="none"/>
        </w:rPr>
        <w:t>需提出增加费用预算和依据，经由采购人确认后由采购人承担。</w:t>
      </w:r>
    </w:p>
    <w:p w14:paraId="36A3ADF9" w14:textId="77777777" w:rsidR="006E790A" w:rsidRPr="006E790A" w:rsidRDefault="006E790A" w:rsidP="006E790A">
      <w:pPr>
        <w:snapToGrid w:val="0"/>
        <w:spacing w:after="0" w:line="300" w:lineRule="auto"/>
        <w:ind w:firstLineChars="200" w:firstLine="440"/>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9</w:t>
      </w:r>
      <w:r w:rsidRPr="006E790A">
        <w:rPr>
          <w:rFonts w:ascii="Times New Roman" w:eastAsia="宋体" w:hAnsi="Times New Roman" w:cs="Times New Roman"/>
          <w:bCs/>
          <w:szCs w:val="22"/>
          <w14:ligatures w14:val="none"/>
        </w:rPr>
        <w:t xml:space="preserve">.1.3 </w:t>
      </w:r>
      <w:r w:rsidRPr="006E790A">
        <w:rPr>
          <w:rFonts w:ascii="Times New Roman" w:eastAsia="宋体" w:hAnsi="Times New Roman" w:cs="Times New Roman" w:hint="eastAsia"/>
          <w:bCs/>
          <w:szCs w:val="22"/>
          <w14:ligatures w14:val="none"/>
        </w:rPr>
        <w:t>成交供应商</w:t>
      </w:r>
      <w:r w:rsidRPr="006E790A">
        <w:rPr>
          <w:rFonts w:ascii="Times New Roman" w:eastAsia="宋体" w:hAnsi="Times New Roman" w:cs="Times New Roman"/>
          <w:bCs/>
          <w:szCs w:val="22"/>
          <w14:ligatures w14:val="none"/>
        </w:rPr>
        <w:t>在</w:t>
      </w:r>
      <w:r w:rsidRPr="006E790A">
        <w:rPr>
          <w:rFonts w:ascii="Times New Roman" w:eastAsia="宋体" w:hAnsi="Times New Roman" w:cs="Times New Roman" w:hint="eastAsia"/>
          <w:bCs/>
          <w:szCs w:val="22"/>
          <w14:ligatures w14:val="none"/>
        </w:rPr>
        <w:t>响应文件中</w:t>
      </w:r>
      <w:r w:rsidRPr="006E790A">
        <w:rPr>
          <w:rFonts w:ascii="Times New Roman" w:eastAsia="宋体" w:hAnsi="Times New Roman" w:cs="Times New Roman"/>
          <w:bCs/>
          <w:szCs w:val="22"/>
          <w14:ligatures w14:val="none"/>
        </w:rPr>
        <w:t>承诺并经采购人认定的项目负责人及专业技术、管理人员应是本单位职工，且为该项目现场的实际操作者，并应常驻项目现场。未经采购人同意，</w:t>
      </w:r>
      <w:r w:rsidRPr="006E790A">
        <w:rPr>
          <w:rFonts w:ascii="Times New Roman" w:eastAsia="宋体" w:hAnsi="Times New Roman" w:cs="Times New Roman" w:hint="eastAsia"/>
          <w:bCs/>
          <w:szCs w:val="22"/>
          <w14:ligatures w14:val="none"/>
        </w:rPr>
        <w:t>成交供应商</w:t>
      </w:r>
      <w:r w:rsidRPr="006E790A">
        <w:rPr>
          <w:rFonts w:ascii="Times New Roman" w:eastAsia="宋体" w:hAnsi="Times New Roman" w:cs="Times New Roman"/>
          <w:bCs/>
          <w:szCs w:val="22"/>
          <w14:ligatures w14:val="none"/>
        </w:rPr>
        <w:t>不得调换或撤离上述人员，如采购人认为有必要，可要求</w:t>
      </w:r>
      <w:r w:rsidRPr="006E790A">
        <w:rPr>
          <w:rFonts w:ascii="Times New Roman" w:eastAsia="宋体" w:hAnsi="Times New Roman" w:cs="Times New Roman" w:hint="eastAsia"/>
          <w:bCs/>
          <w:szCs w:val="22"/>
          <w14:ligatures w14:val="none"/>
        </w:rPr>
        <w:t>成交供应商</w:t>
      </w:r>
      <w:r w:rsidRPr="006E790A">
        <w:rPr>
          <w:rFonts w:ascii="Times New Roman" w:eastAsia="宋体" w:hAnsi="Times New Roman" w:cs="Times New Roman"/>
          <w:bCs/>
          <w:szCs w:val="22"/>
          <w14:ligatures w14:val="none"/>
        </w:rPr>
        <w:t>对上述人员中的部分人员</w:t>
      </w:r>
      <w:proofErr w:type="gramStart"/>
      <w:r w:rsidRPr="006E790A">
        <w:rPr>
          <w:rFonts w:ascii="Times New Roman" w:eastAsia="宋体" w:hAnsi="Times New Roman" w:cs="Times New Roman"/>
          <w:bCs/>
          <w:szCs w:val="22"/>
          <w14:ligatures w14:val="none"/>
        </w:rPr>
        <w:t>作出</w:t>
      </w:r>
      <w:proofErr w:type="gramEnd"/>
      <w:r w:rsidRPr="006E790A">
        <w:rPr>
          <w:rFonts w:ascii="Times New Roman" w:eastAsia="宋体" w:hAnsi="Times New Roman" w:cs="Times New Roman"/>
          <w:bCs/>
          <w:szCs w:val="22"/>
          <w14:ligatures w14:val="none"/>
        </w:rPr>
        <w:t>更好的调整。</w:t>
      </w:r>
    </w:p>
    <w:p w14:paraId="40560AB7" w14:textId="77777777" w:rsidR="006E790A" w:rsidRPr="006E790A" w:rsidRDefault="006E790A" w:rsidP="006E790A">
      <w:pPr>
        <w:snapToGrid w:val="0"/>
        <w:spacing w:after="0" w:line="300" w:lineRule="auto"/>
        <w:ind w:firstLineChars="200" w:firstLine="440"/>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9</w:t>
      </w:r>
      <w:r w:rsidRPr="006E790A">
        <w:rPr>
          <w:rFonts w:ascii="Times New Roman" w:eastAsia="宋体" w:hAnsi="Times New Roman" w:cs="Times New Roman"/>
          <w:bCs/>
          <w:szCs w:val="22"/>
          <w14:ligatures w14:val="none"/>
        </w:rPr>
        <w:t xml:space="preserve">.1.4 </w:t>
      </w:r>
      <w:r w:rsidRPr="006E790A">
        <w:rPr>
          <w:rFonts w:ascii="Times New Roman" w:eastAsia="宋体" w:hAnsi="Times New Roman" w:cs="Times New Roman" w:hint="eastAsia"/>
          <w:bCs/>
          <w:szCs w:val="22"/>
          <w14:ligatures w14:val="none"/>
        </w:rPr>
        <w:t>成交供应商</w:t>
      </w:r>
      <w:r w:rsidRPr="006E790A">
        <w:rPr>
          <w:rFonts w:ascii="Times New Roman" w:eastAsia="宋体" w:hAnsi="Times New Roman" w:cs="Times New Roman"/>
          <w:bCs/>
          <w:szCs w:val="22"/>
          <w14:ligatures w14:val="none"/>
        </w:rPr>
        <w:t>需建立职工（含劳务工等各种类型用工）花名册等档案资料，与职工签订劳动合同，为其办理国家规定的相关保险，并按规定标准安排专业健康体检和配备劳动防护用品。</w:t>
      </w:r>
    </w:p>
    <w:p w14:paraId="3FE5DF7A" w14:textId="77777777" w:rsidR="006E790A" w:rsidRPr="006E790A" w:rsidRDefault="006E790A" w:rsidP="006E790A">
      <w:pPr>
        <w:snapToGrid w:val="0"/>
        <w:spacing w:after="0" w:line="300" w:lineRule="auto"/>
        <w:ind w:firstLineChars="200" w:firstLine="440"/>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9</w:t>
      </w:r>
      <w:r w:rsidRPr="006E790A">
        <w:rPr>
          <w:rFonts w:ascii="Times New Roman" w:eastAsia="宋体" w:hAnsi="Times New Roman" w:cs="Times New Roman"/>
          <w:bCs/>
          <w:szCs w:val="22"/>
          <w14:ligatures w14:val="none"/>
        </w:rPr>
        <w:t xml:space="preserve">.1.5 </w:t>
      </w:r>
      <w:r w:rsidRPr="006E790A">
        <w:rPr>
          <w:rFonts w:ascii="Times New Roman" w:eastAsia="宋体" w:hAnsi="Times New Roman" w:cs="Times New Roman"/>
          <w:bCs/>
          <w:szCs w:val="22"/>
          <w14:ligatures w14:val="none"/>
        </w:rPr>
        <w:t>本项目所用材料、制品、设备等均需符合相关技术规程、规范要求。</w:t>
      </w:r>
    </w:p>
    <w:p w14:paraId="70BB32B8" w14:textId="77777777" w:rsidR="006E790A" w:rsidRPr="006E790A" w:rsidRDefault="006E790A" w:rsidP="006E790A">
      <w:pPr>
        <w:snapToGrid w:val="0"/>
        <w:spacing w:after="0" w:line="300" w:lineRule="auto"/>
        <w:ind w:firstLineChars="200" w:firstLine="440"/>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9</w:t>
      </w:r>
      <w:r w:rsidRPr="006E790A">
        <w:rPr>
          <w:rFonts w:ascii="Times New Roman" w:eastAsia="宋体" w:hAnsi="Times New Roman" w:cs="Times New Roman"/>
          <w:bCs/>
          <w:szCs w:val="22"/>
          <w14:ligatures w14:val="none"/>
        </w:rPr>
        <w:t xml:space="preserve">.1.6 </w:t>
      </w:r>
      <w:r w:rsidRPr="006E790A">
        <w:rPr>
          <w:rFonts w:ascii="Times New Roman" w:eastAsia="宋体" w:hAnsi="Times New Roman" w:cs="Times New Roman"/>
          <w:bCs/>
          <w:szCs w:val="22"/>
          <w14:ligatures w14:val="none"/>
        </w:rPr>
        <w:t>本项目所用的材料、制品、设备等，供货单位送达施工现场后，</w:t>
      </w:r>
      <w:proofErr w:type="gramStart"/>
      <w:r w:rsidRPr="006E790A">
        <w:rPr>
          <w:rFonts w:ascii="Times New Roman" w:eastAsia="宋体" w:hAnsi="Times New Roman" w:cs="Times New Roman"/>
          <w:bCs/>
          <w:szCs w:val="22"/>
          <w14:ligatures w14:val="none"/>
        </w:rPr>
        <w:t>由</w:t>
      </w:r>
      <w:r w:rsidRPr="006E790A">
        <w:rPr>
          <w:rFonts w:ascii="Times New Roman" w:eastAsia="宋体" w:hAnsi="Times New Roman" w:cs="Times New Roman" w:hint="eastAsia"/>
          <w:bCs/>
          <w:szCs w:val="22"/>
          <w14:ligatures w14:val="none"/>
        </w:rPr>
        <w:t>成交</w:t>
      </w:r>
      <w:proofErr w:type="gramEnd"/>
      <w:r w:rsidRPr="006E790A">
        <w:rPr>
          <w:rFonts w:ascii="Times New Roman" w:eastAsia="宋体" w:hAnsi="Times New Roman" w:cs="Times New Roman" w:hint="eastAsia"/>
          <w:bCs/>
          <w:szCs w:val="22"/>
          <w14:ligatures w14:val="none"/>
        </w:rPr>
        <w:t>供应商</w:t>
      </w:r>
      <w:r w:rsidRPr="006E790A">
        <w:rPr>
          <w:rFonts w:ascii="Times New Roman" w:eastAsia="宋体" w:hAnsi="Times New Roman" w:cs="Times New Roman"/>
          <w:bCs/>
          <w:szCs w:val="22"/>
          <w14:ligatures w14:val="none"/>
        </w:rPr>
        <w:t>负责办理验收交割手续，并负责日常保管工作。</w:t>
      </w:r>
    </w:p>
    <w:p w14:paraId="5895B028" w14:textId="77777777" w:rsidR="006E790A" w:rsidRPr="006E790A" w:rsidRDefault="006E790A" w:rsidP="006E790A">
      <w:pPr>
        <w:snapToGrid w:val="0"/>
        <w:spacing w:after="0" w:line="300" w:lineRule="auto"/>
        <w:ind w:firstLineChars="200" w:firstLine="440"/>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9.1.7</w:t>
      </w:r>
      <w:r w:rsidRPr="006E790A">
        <w:rPr>
          <w:rFonts w:ascii="Times New Roman" w:eastAsia="宋体" w:hAnsi="Times New Roman" w:cs="Times New Roman" w:hint="eastAsia"/>
          <w:bCs/>
          <w:szCs w:val="22"/>
          <w14:ligatures w14:val="none"/>
        </w:rPr>
        <w:t>供应商的养护方案、技术措施、施工程序等，必须符合相关质量、环境体系（</w:t>
      </w:r>
      <w:r w:rsidRPr="006E790A">
        <w:rPr>
          <w:rFonts w:ascii="Times New Roman" w:eastAsia="宋体" w:hAnsi="Times New Roman" w:cs="Times New Roman" w:hint="eastAsia"/>
          <w:bCs/>
          <w:szCs w:val="22"/>
          <w14:ligatures w14:val="none"/>
        </w:rPr>
        <w:t>ISO9001:2000</w:t>
      </w:r>
      <w:r w:rsidRPr="006E790A">
        <w:rPr>
          <w:rFonts w:ascii="Times New Roman" w:eastAsia="宋体" w:hAnsi="Times New Roman" w:cs="Times New Roman" w:hint="eastAsia"/>
          <w:bCs/>
          <w:szCs w:val="22"/>
          <w14:ligatures w14:val="none"/>
        </w:rPr>
        <w:t>和</w:t>
      </w:r>
      <w:r w:rsidRPr="006E790A">
        <w:rPr>
          <w:rFonts w:ascii="Times New Roman" w:eastAsia="宋体" w:hAnsi="Times New Roman" w:cs="Times New Roman" w:hint="eastAsia"/>
          <w:bCs/>
          <w:szCs w:val="22"/>
          <w14:ligatures w14:val="none"/>
        </w:rPr>
        <w:t>ISO14001:2004</w:t>
      </w:r>
      <w:r w:rsidRPr="006E790A">
        <w:rPr>
          <w:rFonts w:ascii="Times New Roman" w:eastAsia="宋体" w:hAnsi="Times New Roman" w:cs="Times New Roman" w:hint="eastAsia"/>
          <w:bCs/>
          <w:szCs w:val="22"/>
          <w14:ligatures w14:val="none"/>
        </w:rPr>
        <w:t>）文件的要求。</w:t>
      </w:r>
    </w:p>
    <w:p w14:paraId="0193DD5B" w14:textId="77777777" w:rsidR="006E790A" w:rsidRPr="006E790A" w:rsidRDefault="006E790A" w:rsidP="006E790A">
      <w:pPr>
        <w:snapToGrid w:val="0"/>
        <w:spacing w:after="0" w:line="300" w:lineRule="auto"/>
        <w:ind w:firstLineChars="200" w:firstLine="440"/>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9.1.8</w:t>
      </w:r>
      <w:r w:rsidRPr="006E790A">
        <w:rPr>
          <w:rFonts w:ascii="Times New Roman" w:eastAsia="宋体" w:hAnsi="Times New Roman" w:cs="Times New Roman" w:hint="eastAsia"/>
          <w:bCs/>
          <w:szCs w:val="22"/>
          <w14:ligatures w14:val="none"/>
        </w:rPr>
        <w:t>成交供应商在响应文件中承诺并经采购人认定的项目负责人及专业技术、管理人员必须是本单位职工和该项目施工现场的实际操作者，并应常驻项目现场。未经采购人同意，成交供应商不得调换或撤离上述人员。如采购人认为有必要，可要求成交供应商对上述人员中的部分人员</w:t>
      </w:r>
      <w:proofErr w:type="gramStart"/>
      <w:r w:rsidRPr="006E790A">
        <w:rPr>
          <w:rFonts w:ascii="Times New Roman" w:eastAsia="宋体" w:hAnsi="Times New Roman" w:cs="Times New Roman" w:hint="eastAsia"/>
          <w:bCs/>
          <w:szCs w:val="22"/>
          <w14:ligatures w14:val="none"/>
        </w:rPr>
        <w:t>作出</w:t>
      </w:r>
      <w:proofErr w:type="gramEnd"/>
      <w:r w:rsidRPr="006E790A">
        <w:rPr>
          <w:rFonts w:ascii="Times New Roman" w:eastAsia="宋体" w:hAnsi="Times New Roman" w:cs="Times New Roman" w:hint="eastAsia"/>
          <w:bCs/>
          <w:szCs w:val="22"/>
          <w14:ligatures w14:val="none"/>
        </w:rPr>
        <w:t>更好的调整。</w:t>
      </w:r>
    </w:p>
    <w:p w14:paraId="209F91F9" w14:textId="77777777" w:rsidR="006E790A" w:rsidRPr="006E790A" w:rsidRDefault="006E790A" w:rsidP="006E790A">
      <w:pPr>
        <w:snapToGrid w:val="0"/>
        <w:spacing w:after="0" w:line="300" w:lineRule="auto"/>
        <w:ind w:firstLineChars="200" w:firstLine="440"/>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9.1.9</w:t>
      </w:r>
      <w:r w:rsidRPr="006E790A">
        <w:rPr>
          <w:rFonts w:ascii="Times New Roman" w:eastAsia="宋体" w:hAnsi="Times New Roman" w:cs="Times New Roman" w:hint="eastAsia"/>
          <w:bCs/>
          <w:szCs w:val="22"/>
          <w14:ligatures w14:val="none"/>
        </w:rPr>
        <w:t>成交供应商应严格按国家、上海市有关规定进行养护维修及运行管理，并无条件地接受采购人、项目监理单位、审计单位等对项目质量、进度、造价、安全、现场文明施工等方面的监督管理。</w:t>
      </w:r>
    </w:p>
    <w:p w14:paraId="24AFD3DA" w14:textId="77777777" w:rsidR="006E790A" w:rsidRPr="006E790A" w:rsidRDefault="006E790A" w:rsidP="006E790A">
      <w:pPr>
        <w:spacing w:after="0" w:line="300" w:lineRule="auto"/>
        <w:ind w:firstLineChars="192" w:firstLine="422"/>
        <w:rPr>
          <w:rFonts w:ascii="Times New Roman" w:eastAsia="宋体" w:hAnsi="Times New Roman" w:cs="Times New Roman"/>
          <w:szCs w:val="22"/>
          <w14:ligatures w14:val="none"/>
        </w:rPr>
      </w:pPr>
    </w:p>
    <w:p w14:paraId="085F21BC" w14:textId="77777777" w:rsidR="006E790A" w:rsidRPr="006E790A" w:rsidRDefault="006E790A" w:rsidP="006E790A">
      <w:pPr>
        <w:spacing w:after="0" w:line="300" w:lineRule="auto"/>
        <w:ind w:firstLineChars="192" w:firstLine="422"/>
        <w:rPr>
          <w:rFonts w:ascii="Times New Roman" w:eastAsia="宋体" w:hAnsi="Times New Roman" w:cs="Times New Roman"/>
          <w:szCs w:val="22"/>
          <w14:ligatures w14:val="none"/>
        </w:rPr>
      </w:pPr>
      <w:r w:rsidRPr="006E790A">
        <w:rPr>
          <w:rFonts w:ascii="Times New Roman" w:eastAsia="宋体" w:hAnsi="Times New Roman" w:cs="Times New Roman" w:hint="eastAsia"/>
          <w:szCs w:val="22"/>
          <w14:ligatures w14:val="none"/>
        </w:rPr>
        <w:t>9.2</w:t>
      </w:r>
      <w:r w:rsidRPr="006E790A">
        <w:rPr>
          <w:rFonts w:ascii="Times New Roman" w:eastAsia="宋体" w:hAnsi="Times New Roman" w:cs="Times New Roman" w:hint="eastAsia"/>
          <w:szCs w:val="22"/>
          <w14:ligatures w14:val="none"/>
        </w:rPr>
        <w:t>考核要求</w:t>
      </w:r>
    </w:p>
    <w:p w14:paraId="449DE8B9" w14:textId="77777777" w:rsidR="006E790A" w:rsidRPr="006E790A" w:rsidRDefault="006E790A" w:rsidP="006E790A">
      <w:pPr>
        <w:spacing w:after="0" w:line="300" w:lineRule="auto"/>
        <w:ind w:firstLineChars="192" w:firstLine="422"/>
        <w:rPr>
          <w:rFonts w:ascii="宋体" w:eastAsia="宋体" w:hAnsi="宋体" w:cs="Times New Roman" w:hint="eastAsia"/>
          <w:szCs w:val="22"/>
          <w14:ligatures w14:val="none"/>
        </w:rPr>
      </w:pPr>
      <w:r w:rsidRPr="006E790A">
        <w:rPr>
          <w:rFonts w:ascii="Times New Roman" w:eastAsia="宋体" w:hAnsi="Times New Roman" w:cs="Times New Roman" w:hint="eastAsia"/>
          <w:szCs w:val="22"/>
          <w14:ligatures w14:val="none"/>
        </w:rPr>
        <w:t>9.2.1</w:t>
      </w:r>
      <w:r w:rsidRPr="006E790A">
        <w:rPr>
          <w:rFonts w:ascii="宋体" w:eastAsia="宋体" w:hAnsi="宋体" w:cs="Times New Roman"/>
          <w:szCs w:val="22"/>
          <w14:ligatures w14:val="none"/>
        </w:rPr>
        <w:t>项目考核办法</w:t>
      </w:r>
    </w:p>
    <w:p w14:paraId="78F5E4F9" w14:textId="77777777" w:rsidR="006E790A" w:rsidRPr="006E790A" w:rsidRDefault="006E790A" w:rsidP="006E790A">
      <w:pPr>
        <w:adjustRightInd w:val="0"/>
        <w:snapToGrid w:val="0"/>
        <w:spacing w:after="0" w:line="300" w:lineRule="auto"/>
        <w:ind w:firstLineChars="196" w:firstLine="433"/>
        <w:jc w:val="center"/>
        <w:rPr>
          <w:rFonts w:ascii="宋体" w:eastAsia="宋体" w:hAnsi="宋体" w:cs="宋体" w:hint="eastAsia"/>
          <w:b/>
          <w:szCs w:val="22"/>
          <w14:ligatures w14:val="none"/>
        </w:rPr>
      </w:pPr>
      <w:bookmarkStart w:id="29" w:name="_Toc18668"/>
      <w:r w:rsidRPr="006E790A">
        <w:rPr>
          <w:rFonts w:ascii="宋体" w:eastAsia="宋体" w:hAnsi="宋体" w:cs="宋体" w:hint="eastAsia"/>
          <w:b/>
          <w:szCs w:val="22"/>
          <w14:ligatures w14:val="none"/>
        </w:rPr>
        <w:t>市政基础设施养护考核办法</w:t>
      </w:r>
      <w:bookmarkEnd w:id="29"/>
    </w:p>
    <w:p w14:paraId="0C5E0BDD" w14:textId="77777777" w:rsidR="006E790A" w:rsidRPr="006E790A" w:rsidRDefault="006E790A" w:rsidP="006E790A">
      <w:pPr>
        <w:snapToGrid w:val="0"/>
        <w:spacing w:after="0" w:line="300" w:lineRule="auto"/>
        <w:ind w:firstLineChars="200" w:firstLine="440"/>
        <w:jc w:val="both"/>
        <w:rPr>
          <w:rFonts w:ascii="宋体" w:eastAsia="宋体" w:hAnsi="宋体" w:cs="Times New Roman" w:hint="eastAsia"/>
          <w:szCs w:val="22"/>
          <w14:ligatures w14:val="none"/>
        </w:rPr>
      </w:pPr>
      <w:r w:rsidRPr="006E790A">
        <w:rPr>
          <w:rFonts w:ascii="宋体" w:eastAsia="宋体" w:hAnsi="宋体" w:cs="Times New Roman" w:hint="eastAsia"/>
          <w:szCs w:val="22"/>
          <w14:ligatures w14:val="none"/>
        </w:rPr>
        <w:t>为加强和规范市政基础设施养护管理工作,创建良好的养护市场竞争环境,保障市政基础设施的使用功能,提升市政基础设施管理水平,科学合理使用养护经费,根据国家及上海市有关法律、法规，并综合实际情况，特制订本办法。</w:t>
      </w:r>
    </w:p>
    <w:p w14:paraId="0EF9C3E0" w14:textId="77777777" w:rsidR="006E790A" w:rsidRPr="006E790A" w:rsidRDefault="006E790A" w:rsidP="006E790A">
      <w:pPr>
        <w:snapToGrid w:val="0"/>
        <w:spacing w:after="0" w:line="300" w:lineRule="auto"/>
        <w:ind w:firstLineChars="200" w:firstLine="440"/>
        <w:jc w:val="both"/>
        <w:rPr>
          <w:rFonts w:ascii="宋体" w:eastAsia="宋体" w:hAnsi="宋体" w:cs="Times New Roman" w:hint="eastAsia"/>
          <w:szCs w:val="22"/>
          <w14:ligatures w14:val="none"/>
        </w:rPr>
      </w:pPr>
      <w:r w:rsidRPr="006E790A">
        <w:rPr>
          <w:rFonts w:ascii="宋体" w:eastAsia="宋体" w:hAnsi="宋体" w:cs="Times New Roman" w:hint="eastAsia"/>
          <w:szCs w:val="22"/>
          <w14:ligatures w14:val="none"/>
        </w:rPr>
        <w:t>一、考核对象</w:t>
      </w:r>
    </w:p>
    <w:p w14:paraId="1EDC30C2" w14:textId="77777777" w:rsidR="006E790A" w:rsidRPr="006E790A" w:rsidRDefault="006E790A" w:rsidP="006E790A">
      <w:pPr>
        <w:snapToGrid w:val="0"/>
        <w:spacing w:after="0" w:line="300" w:lineRule="auto"/>
        <w:ind w:firstLineChars="200" w:firstLine="440"/>
        <w:jc w:val="both"/>
        <w:rPr>
          <w:rFonts w:ascii="宋体" w:eastAsia="宋体" w:hAnsi="宋体" w:cs="Times New Roman" w:hint="eastAsia"/>
          <w:szCs w:val="22"/>
          <w14:ligatures w14:val="none"/>
        </w:rPr>
      </w:pPr>
      <w:r w:rsidRPr="006E790A">
        <w:rPr>
          <w:rFonts w:ascii="宋体" w:eastAsia="宋体" w:hAnsi="宋体" w:cs="Times New Roman" w:hint="eastAsia"/>
          <w:szCs w:val="22"/>
          <w14:ligatures w14:val="none"/>
        </w:rPr>
        <w:t>各养护作业单位。</w:t>
      </w:r>
    </w:p>
    <w:p w14:paraId="004747CA" w14:textId="77777777" w:rsidR="006E790A" w:rsidRPr="006E790A" w:rsidRDefault="006E790A" w:rsidP="006E790A">
      <w:pPr>
        <w:snapToGrid w:val="0"/>
        <w:spacing w:after="0" w:line="300" w:lineRule="auto"/>
        <w:ind w:firstLineChars="200" w:firstLine="440"/>
        <w:jc w:val="both"/>
        <w:rPr>
          <w:rFonts w:ascii="宋体" w:eastAsia="宋体" w:hAnsi="宋体" w:cs="Times New Roman" w:hint="eastAsia"/>
          <w:szCs w:val="22"/>
          <w14:ligatures w14:val="none"/>
        </w:rPr>
      </w:pPr>
      <w:r w:rsidRPr="006E790A">
        <w:rPr>
          <w:rFonts w:ascii="宋体" w:eastAsia="宋体" w:hAnsi="宋体" w:cs="Times New Roman" w:hint="eastAsia"/>
          <w:szCs w:val="22"/>
          <w14:ligatures w14:val="none"/>
        </w:rPr>
        <w:t>二、考核范围</w:t>
      </w:r>
    </w:p>
    <w:p w14:paraId="4999C488" w14:textId="77777777" w:rsidR="006E790A" w:rsidRPr="006E790A" w:rsidRDefault="006E790A" w:rsidP="006E790A">
      <w:pPr>
        <w:snapToGrid w:val="0"/>
        <w:spacing w:after="0" w:line="300" w:lineRule="auto"/>
        <w:ind w:firstLineChars="200" w:firstLine="440"/>
        <w:jc w:val="both"/>
        <w:rPr>
          <w:rFonts w:ascii="宋体" w:eastAsia="宋体" w:hAnsi="宋体" w:cs="Times New Roman" w:hint="eastAsia"/>
          <w:szCs w:val="22"/>
          <w14:ligatures w14:val="none"/>
        </w:rPr>
      </w:pPr>
      <w:r w:rsidRPr="006E790A">
        <w:rPr>
          <w:rFonts w:ascii="宋体" w:eastAsia="宋体" w:hAnsi="宋体" w:cs="Times New Roman" w:hint="eastAsia"/>
          <w:szCs w:val="22"/>
          <w14:ligatures w14:val="none"/>
        </w:rPr>
        <w:t>各养护作业单位受委托所管养的市政基础设施。</w:t>
      </w:r>
    </w:p>
    <w:p w14:paraId="2B157F6F" w14:textId="77777777" w:rsidR="006E790A" w:rsidRPr="006E790A" w:rsidRDefault="006E790A" w:rsidP="006E790A">
      <w:pPr>
        <w:snapToGrid w:val="0"/>
        <w:spacing w:after="0" w:line="300" w:lineRule="auto"/>
        <w:ind w:firstLineChars="200" w:firstLine="440"/>
        <w:jc w:val="both"/>
        <w:rPr>
          <w:rFonts w:ascii="宋体" w:eastAsia="宋体" w:hAnsi="宋体" w:cs="Times New Roman" w:hint="eastAsia"/>
          <w:szCs w:val="22"/>
          <w14:ligatures w14:val="none"/>
        </w:rPr>
      </w:pPr>
      <w:r w:rsidRPr="006E790A">
        <w:rPr>
          <w:rFonts w:ascii="宋体" w:eastAsia="宋体" w:hAnsi="宋体" w:cs="Times New Roman" w:hint="eastAsia"/>
          <w:szCs w:val="22"/>
          <w14:ligatures w14:val="none"/>
        </w:rPr>
        <w:t>三、考核依据</w:t>
      </w:r>
    </w:p>
    <w:p w14:paraId="72C68802" w14:textId="77777777" w:rsidR="006E790A" w:rsidRPr="006E790A" w:rsidRDefault="006E790A" w:rsidP="006E790A">
      <w:pPr>
        <w:snapToGrid w:val="0"/>
        <w:spacing w:after="0" w:line="300" w:lineRule="auto"/>
        <w:jc w:val="both"/>
        <w:rPr>
          <w:rFonts w:ascii="宋体" w:eastAsia="宋体" w:hAnsi="宋体" w:cs="宋体" w:hint="eastAsia"/>
          <w:szCs w:val="22"/>
          <w14:ligatures w14:val="none"/>
        </w:rPr>
      </w:pPr>
      <w:r w:rsidRPr="006E790A">
        <w:rPr>
          <w:rFonts w:ascii="宋体" w:eastAsia="宋体" w:hAnsi="宋体" w:cs="宋体" w:hint="eastAsia"/>
          <w:szCs w:val="22"/>
          <w14:ligatures w14:val="none"/>
        </w:rPr>
        <w:t xml:space="preserve">   1、《城市道路管理条例》</w:t>
      </w:r>
    </w:p>
    <w:p w14:paraId="455CA7E4" w14:textId="77777777" w:rsidR="006E790A" w:rsidRPr="006E790A" w:rsidRDefault="006E790A" w:rsidP="006E790A">
      <w:pPr>
        <w:snapToGrid w:val="0"/>
        <w:spacing w:after="0" w:line="300" w:lineRule="auto"/>
        <w:jc w:val="both"/>
        <w:rPr>
          <w:rFonts w:ascii="宋体" w:eastAsia="宋体" w:hAnsi="宋体" w:cs="宋体" w:hint="eastAsia"/>
          <w:szCs w:val="22"/>
          <w14:ligatures w14:val="none"/>
        </w:rPr>
      </w:pPr>
      <w:r w:rsidRPr="006E790A">
        <w:rPr>
          <w:rFonts w:ascii="宋体" w:eastAsia="宋体" w:hAnsi="宋体" w:cs="宋体" w:hint="eastAsia"/>
          <w:szCs w:val="22"/>
          <w14:ligatures w14:val="none"/>
        </w:rPr>
        <w:t xml:space="preserve">   2、《城市道路养护规范》（CJJ36）</w:t>
      </w:r>
    </w:p>
    <w:p w14:paraId="0EA1B6B7" w14:textId="77777777" w:rsidR="006E790A" w:rsidRPr="006E790A" w:rsidRDefault="006E790A" w:rsidP="006E790A">
      <w:pPr>
        <w:snapToGrid w:val="0"/>
        <w:spacing w:after="0" w:line="300" w:lineRule="auto"/>
        <w:jc w:val="both"/>
        <w:rPr>
          <w:rFonts w:ascii="宋体" w:eastAsia="宋体" w:hAnsi="宋体" w:cs="宋体" w:hint="eastAsia"/>
          <w:szCs w:val="22"/>
          <w14:ligatures w14:val="none"/>
        </w:rPr>
      </w:pPr>
      <w:r w:rsidRPr="006E790A">
        <w:rPr>
          <w:rFonts w:ascii="宋体" w:eastAsia="宋体" w:hAnsi="宋体" w:cs="宋体" w:hint="eastAsia"/>
          <w:szCs w:val="22"/>
          <w14:ligatures w14:val="none"/>
        </w:rPr>
        <w:t xml:space="preserve">   3、《城市道路养护技术规程》（DGJ08-92）</w:t>
      </w:r>
    </w:p>
    <w:p w14:paraId="6CEB38A2" w14:textId="77777777" w:rsidR="006E790A" w:rsidRPr="006E790A" w:rsidRDefault="006E790A" w:rsidP="006E790A">
      <w:pPr>
        <w:snapToGrid w:val="0"/>
        <w:spacing w:after="0" w:line="300" w:lineRule="auto"/>
        <w:jc w:val="both"/>
        <w:rPr>
          <w:rFonts w:ascii="宋体" w:eastAsia="宋体" w:hAnsi="宋体" w:cs="宋体" w:hint="eastAsia"/>
          <w:szCs w:val="22"/>
          <w14:ligatures w14:val="none"/>
        </w:rPr>
      </w:pPr>
      <w:r w:rsidRPr="006E790A">
        <w:rPr>
          <w:rFonts w:ascii="宋体" w:eastAsia="宋体" w:hAnsi="宋体" w:cs="宋体" w:hint="eastAsia"/>
          <w:szCs w:val="22"/>
          <w14:ligatures w14:val="none"/>
        </w:rPr>
        <w:t xml:space="preserve">   4、《上海市园林绿化养护技术规程》（DG/TJ08-19）</w:t>
      </w:r>
    </w:p>
    <w:p w14:paraId="16E89ADC" w14:textId="77777777" w:rsidR="006E790A" w:rsidRPr="006E790A" w:rsidRDefault="006E790A" w:rsidP="006E790A">
      <w:pPr>
        <w:snapToGrid w:val="0"/>
        <w:spacing w:after="0" w:line="300" w:lineRule="auto"/>
        <w:jc w:val="both"/>
        <w:rPr>
          <w:rFonts w:ascii="宋体" w:eastAsia="宋体" w:hAnsi="宋体" w:cs="宋体" w:hint="eastAsia"/>
          <w:szCs w:val="22"/>
          <w14:ligatures w14:val="none"/>
        </w:rPr>
      </w:pPr>
      <w:r w:rsidRPr="006E790A">
        <w:rPr>
          <w:rFonts w:ascii="宋体" w:eastAsia="宋体" w:hAnsi="宋体" w:cs="宋体" w:hint="eastAsia"/>
          <w:szCs w:val="22"/>
          <w14:ligatures w14:val="none"/>
        </w:rPr>
        <w:t xml:space="preserve">   5、《园林绿化养护技术等级标准》（DG/TJ08-702）</w:t>
      </w:r>
    </w:p>
    <w:p w14:paraId="7489B512" w14:textId="77777777" w:rsidR="006E790A" w:rsidRPr="006E790A" w:rsidRDefault="006E790A" w:rsidP="006E790A">
      <w:pPr>
        <w:snapToGrid w:val="0"/>
        <w:spacing w:after="0" w:line="300" w:lineRule="auto"/>
        <w:jc w:val="both"/>
        <w:rPr>
          <w:rFonts w:ascii="宋体" w:eastAsia="宋体" w:hAnsi="宋体" w:cs="宋体" w:hint="eastAsia"/>
          <w:szCs w:val="22"/>
          <w14:ligatures w14:val="none"/>
        </w:rPr>
      </w:pPr>
      <w:r w:rsidRPr="006E790A">
        <w:rPr>
          <w:rFonts w:ascii="宋体" w:eastAsia="宋体" w:hAnsi="宋体" w:cs="宋体" w:hint="eastAsia"/>
          <w:szCs w:val="22"/>
          <w14:ligatures w14:val="none"/>
        </w:rPr>
        <w:t xml:space="preserve">   6、其他相关规范、规定。</w:t>
      </w:r>
    </w:p>
    <w:p w14:paraId="61F47ADC" w14:textId="77777777" w:rsidR="006E790A" w:rsidRPr="006E790A" w:rsidRDefault="006E790A" w:rsidP="006E790A">
      <w:pPr>
        <w:snapToGrid w:val="0"/>
        <w:spacing w:after="0" w:line="300" w:lineRule="auto"/>
        <w:ind w:firstLineChars="200" w:firstLine="440"/>
        <w:jc w:val="both"/>
        <w:rPr>
          <w:rFonts w:ascii="宋体" w:eastAsia="宋体" w:hAnsi="宋体" w:cs="Times New Roman" w:hint="eastAsia"/>
          <w:szCs w:val="22"/>
          <w14:ligatures w14:val="none"/>
        </w:rPr>
      </w:pPr>
      <w:r w:rsidRPr="006E790A">
        <w:rPr>
          <w:rFonts w:ascii="宋体" w:eastAsia="宋体" w:hAnsi="宋体" w:cs="Times New Roman" w:hint="eastAsia"/>
          <w:szCs w:val="22"/>
          <w14:ligatures w14:val="none"/>
        </w:rPr>
        <w:t>四、考核项目、标准</w:t>
      </w:r>
    </w:p>
    <w:p w14:paraId="7B1A258E" w14:textId="77777777" w:rsidR="006E790A" w:rsidRPr="006E790A" w:rsidRDefault="006E790A" w:rsidP="006E790A">
      <w:pPr>
        <w:snapToGrid w:val="0"/>
        <w:spacing w:after="0" w:line="300" w:lineRule="auto"/>
        <w:ind w:firstLineChars="200" w:firstLine="440"/>
        <w:jc w:val="both"/>
        <w:rPr>
          <w:rFonts w:ascii="宋体" w:eastAsia="宋体" w:hAnsi="宋体" w:cs="Times New Roman" w:hint="eastAsia"/>
          <w:szCs w:val="22"/>
          <w14:ligatures w14:val="none"/>
        </w:rPr>
      </w:pPr>
      <w:r w:rsidRPr="006E790A">
        <w:rPr>
          <w:rFonts w:ascii="宋体" w:eastAsia="宋体" w:hAnsi="宋体" w:cs="Times New Roman" w:hint="eastAsia"/>
          <w:szCs w:val="22"/>
          <w14:ligatures w14:val="none"/>
        </w:rPr>
        <w:lastRenderedPageBreak/>
        <w:t>考核标准见附件《市政基础设施养护考核标准》。</w:t>
      </w:r>
    </w:p>
    <w:p w14:paraId="351FBE69" w14:textId="77777777" w:rsidR="006E790A" w:rsidRPr="006E790A" w:rsidRDefault="006E790A" w:rsidP="006E790A">
      <w:pPr>
        <w:snapToGrid w:val="0"/>
        <w:spacing w:after="0" w:line="300" w:lineRule="auto"/>
        <w:ind w:firstLineChars="200" w:firstLine="440"/>
        <w:jc w:val="both"/>
        <w:rPr>
          <w:rFonts w:ascii="宋体" w:eastAsia="宋体" w:hAnsi="宋体" w:cs="Times New Roman" w:hint="eastAsia"/>
          <w:szCs w:val="22"/>
          <w14:ligatures w14:val="none"/>
        </w:rPr>
      </w:pPr>
      <w:r w:rsidRPr="006E790A">
        <w:rPr>
          <w:rFonts w:ascii="宋体" w:eastAsia="宋体" w:hAnsi="宋体" w:cs="Times New Roman" w:hint="eastAsia"/>
          <w:szCs w:val="22"/>
          <w14:ligatures w14:val="none"/>
        </w:rPr>
        <w:t>五、考核内容</w:t>
      </w:r>
    </w:p>
    <w:p w14:paraId="1DD88582" w14:textId="77777777" w:rsidR="006E790A" w:rsidRPr="006E790A" w:rsidRDefault="006E790A" w:rsidP="006E790A">
      <w:pPr>
        <w:snapToGrid w:val="0"/>
        <w:spacing w:after="0" w:line="300" w:lineRule="auto"/>
        <w:ind w:firstLineChars="200" w:firstLine="440"/>
        <w:jc w:val="both"/>
        <w:rPr>
          <w:rFonts w:ascii="宋体" w:eastAsia="宋体" w:hAnsi="宋体" w:cs="Times New Roman" w:hint="eastAsia"/>
          <w:szCs w:val="22"/>
          <w14:ligatures w14:val="none"/>
        </w:rPr>
      </w:pPr>
      <w:r w:rsidRPr="006E790A">
        <w:rPr>
          <w:rFonts w:ascii="宋体" w:eastAsia="宋体" w:hAnsi="宋体" w:cs="Times New Roman" w:hint="eastAsia"/>
          <w:szCs w:val="22"/>
          <w14:ligatures w14:val="none"/>
        </w:rPr>
        <w:t>各养护作业单位综合养护工作质量，内业资料及各类报表，各项管理制度落实情况，市民热线、</w:t>
      </w:r>
      <w:proofErr w:type="gramStart"/>
      <w:r w:rsidRPr="006E790A">
        <w:rPr>
          <w:rFonts w:ascii="宋体" w:eastAsia="宋体" w:hAnsi="宋体" w:cs="Times New Roman" w:hint="eastAsia"/>
          <w:szCs w:val="22"/>
          <w14:ligatures w14:val="none"/>
        </w:rPr>
        <w:t>网格工</w:t>
      </w:r>
      <w:proofErr w:type="gramEnd"/>
      <w:r w:rsidRPr="006E790A">
        <w:rPr>
          <w:rFonts w:ascii="宋体" w:eastAsia="宋体" w:hAnsi="宋体" w:cs="Times New Roman" w:hint="eastAsia"/>
          <w:szCs w:val="22"/>
          <w14:ligatures w14:val="none"/>
        </w:rPr>
        <w:t>单整改工作，防台防汛工作，重大活动及突发事件应急处置工作。</w:t>
      </w:r>
    </w:p>
    <w:p w14:paraId="16868B05" w14:textId="77777777" w:rsidR="006E790A" w:rsidRPr="006E790A" w:rsidRDefault="006E790A" w:rsidP="006E790A">
      <w:pPr>
        <w:snapToGrid w:val="0"/>
        <w:spacing w:after="0" w:line="300" w:lineRule="auto"/>
        <w:ind w:firstLineChars="200" w:firstLine="440"/>
        <w:jc w:val="both"/>
        <w:rPr>
          <w:rFonts w:ascii="宋体" w:eastAsia="宋体" w:hAnsi="宋体" w:cs="Times New Roman" w:hint="eastAsia"/>
          <w:szCs w:val="22"/>
          <w14:ligatures w14:val="none"/>
        </w:rPr>
      </w:pPr>
      <w:r w:rsidRPr="006E790A">
        <w:rPr>
          <w:rFonts w:ascii="宋体" w:eastAsia="宋体" w:hAnsi="宋体" w:cs="Times New Roman" w:hint="eastAsia"/>
          <w:szCs w:val="22"/>
          <w14:ligatures w14:val="none"/>
        </w:rPr>
        <w:t>六、考核评分及处罚办法</w:t>
      </w:r>
    </w:p>
    <w:p w14:paraId="428FFA89" w14:textId="77777777" w:rsidR="006E790A" w:rsidRPr="006E790A" w:rsidRDefault="006E790A" w:rsidP="006E790A">
      <w:pPr>
        <w:snapToGrid w:val="0"/>
        <w:spacing w:after="0" w:line="300" w:lineRule="auto"/>
        <w:ind w:firstLineChars="200" w:firstLine="440"/>
        <w:jc w:val="both"/>
        <w:rPr>
          <w:rFonts w:ascii="宋体" w:eastAsia="宋体" w:hAnsi="宋体" w:cs="Times New Roman" w:hint="eastAsia"/>
          <w:szCs w:val="22"/>
          <w14:ligatures w14:val="none"/>
        </w:rPr>
      </w:pPr>
      <w:r w:rsidRPr="006E790A">
        <w:rPr>
          <w:rFonts w:ascii="宋体" w:eastAsia="宋体" w:hAnsi="宋体" w:cs="Times New Roman" w:hint="eastAsia"/>
          <w:szCs w:val="22"/>
          <w14:ligatures w14:val="none"/>
        </w:rPr>
        <w:t>1、考核形式：由采购人组织每月定期巡检及委托第三方进行不定时抽查，每月组织评分考核。</w:t>
      </w:r>
    </w:p>
    <w:p w14:paraId="288B2AB2" w14:textId="77777777" w:rsidR="006E790A" w:rsidRPr="006E790A" w:rsidRDefault="006E790A" w:rsidP="006E790A">
      <w:pPr>
        <w:snapToGrid w:val="0"/>
        <w:spacing w:after="0" w:line="300" w:lineRule="auto"/>
        <w:ind w:firstLineChars="200" w:firstLine="440"/>
        <w:jc w:val="both"/>
        <w:rPr>
          <w:rFonts w:ascii="宋体" w:eastAsia="宋体" w:hAnsi="宋体" w:cs="Times New Roman" w:hint="eastAsia"/>
          <w:szCs w:val="22"/>
          <w14:ligatures w14:val="none"/>
        </w:rPr>
      </w:pPr>
      <w:r w:rsidRPr="006E790A">
        <w:rPr>
          <w:rFonts w:ascii="宋体" w:eastAsia="宋体" w:hAnsi="宋体" w:cs="Times New Roman" w:hint="eastAsia"/>
          <w:szCs w:val="22"/>
          <w14:ligatures w14:val="none"/>
        </w:rPr>
        <w:t>2、考核评分及处罚办法</w:t>
      </w:r>
    </w:p>
    <w:p w14:paraId="7DF1A8BB" w14:textId="77777777" w:rsidR="006E790A" w:rsidRPr="006E790A" w:rsidRDefault="006E790A" w:rsidP="006E790A">
      <w:pPr>
        <w:suppressAutoHyphens/>
        <w:spacing w:after="0" w:line="300" w:lineRule="auto"/>
        <w:ind w:firstLineChars="192" w:firstLine="422"/>
        <w:jc w:val="both"/>
        <w:rPr>
          <w:rFonts w:ascii="宋体" w:eastAsia="宋体" w:hAnsi="宋体" w:cs="宋体" w:hint="eastAsia"/>
          <w:szCs w:val="22"/>
          <w14:ligatures w14:val="none"/>
        </w:rPr>
      </w:pPr>
      <w:r w:rsidRPr="006E790A">
        <w:rPr>
          <w:rFonts w:ascii="宋体" w:eastAsia="宋体" w:hAnsi="宋体" w:cs="宋体" w:hint="eastAsia"/>
          <w:szCs w:val="22"/>
          <w14:ligatures w14:val="none"/>
        </w:rPr>
        <w:t>（1）考核总分为100分。每月考核一次，每月考核分过85分（含85分）为达标；每月考核分低于85分为不达标。</w:t>
      </w:r>
    </w:p>
    <w:p w14:paraId="3AE3055F" w14:textId="77777777" w:rsidR="006E790A" w:rsidRPr="006E790A" w:rsidRDefault="006E790A" w:rsidP="006E790A">
      <w:pPr>
        <w:suppressAutoHyphens/>
        <w:spacing w:after="0" w:line="300" w:lineRule="auto"/>
        <w:ind w:firstLineChars="192" w:firstLine="422"/>
        <w:jc w:val="both"/>
        <w:rPr>
          <w:rFonts w:ascii="宋体" w:eastAsia="宋体" w:hAnsi="宋体" w:cs="宋体" w:hint="eastAsia"/>
          <w:szCs w:val="22"/>
          <w14:ligatures w14:val="none"/>
        </w:rPr>
      </w:pPr>
      <w:r w:rsidRPr="006E790A">
        <w:rPr>
          <w:rFonts w:ascii="宋体" w:eastAsia="宋体" w:hAnsi="宋体" w:cs="宋体" w:hint="eastAsia"/>
          <w:szCs w:val="22"/>
          <w14:ligatures w14:val="none"/>
        </w:rPr>
        <w:t>（2）上半年度的费用</w:t>
      </w:r>
      <w:r w:rsidRPr="006E790A">
        <w:rPr>
          <w:rFonts w:ascii="宋体" w:eastAsia="宋体" w:hAnsi="宋体" w:cs="Times New Roman" w:hint="eastAsia"/>
          <w:kern w:val="1"/>
          <w:sz w:val="21"/>
          <w:szCs w:val="22"/>
          <w14:ligatures w14:val="none"/>
        </w:rPr>
        <w:t>按半年度</w:t>
      </w:r>
      <w:r w:rsidRPr="006E790A">
        <w:rPr>
          <w:rFonts w:ascii="宋体" w:eastAsia="宋体" w:hAnsi="宋体" w:cs="宋体" w:hint="eastAsia"/>
          <w:szCs w:val="22"/>
          <w14:ligatures w14:val="none"/>
        </w:rPr>
        <w:t>全额支付</w:t>
      </w:r>
    </w:p>
    <w:p w14:paraId="3251D5AB" w14:textId="77777777" w:rsidR="006E790A" w:rsidRPr="006E790A" w:rsidRDefault="006E790A" w:rsidP="006E790A">
      <w:pPr>
        <w:suppressAutoHyphens/>
        <w:spacing w:after="0" w:line="300" w:lineRule="auto"/>
        <w:ind w:firstLineChars="192" w:firstLine="422"/>
        <w:jc w:val="both"/>
        <w:rPr>
          <w:rFonts w:ascii="宋体" w:eastAsia="宋体" w:hAnsi="宋体" w:cs="宋体" w:hint="eastAsia"/>
          <w:szCs w:val="22"/>
          <w14:ligatures w14:val="none"/>
        </w:rPr>
      </w:pPr>
      <w:r w:rsidRPr="006E790A">
        <w:rPr>
          <w:rFonts w:ascii="宋体" w:eastAsia="宋体" w:hAnsi="宋体" w:cs="宋体" w:hint="eastAsia"/>
          <w:szCs w:val="22"/>
          <w14:ligatures w14:val="none"/>
        </w:rPr>
        <w:t>（3）</w:t>
      </w:r>
      <w:r w:rsidRPr="006E790A">
        <w:rPr>
          <w:rFonts w:ascii="宋体" w:eastAsia="宋体" w:hAnsi="宋体" w:cs="Times New Roman" w:hint="eastAsia"/>
          <w:kern w:val="1"/>
          <w:sz w:val="21"/>
          <w:szCs w:val="22"/>
          <w14:ligatures w14:val="none"/>
        </w:rPr>
        <w:t>下半年度的金额，按照全年每月的考核结果支付相应的款项。（当每月考核分过85分（含85分），全额支付；当每月考核分低于85分，每低1分按合同价扣除1%费用。）</w:t>
      </w:r>
    </w:p>
    <w:p w14:paraId="087ED7E4" w14:textId="77777777" w:rsidR="006E790A" w:rsidRPr="006E790A" w:rsidRDefault="006E790A" w:rsidP="006E790A">
      <w:pPr>
        <w:suppressAutoHyphens/>
        <w:spacing w:after="0" w:line="300" w:lineRule="auto"/>
        <w:ind w:firstLineChars="192" w:firstLine="422"/>
        <w:jc w:val="both"/>
        <w:rPr>
          <w:rFonts w:ascii="宋体" w:eastAsia="宋体" w:hAnsi="宋体" w:cs="宋体" w:hint="eastAsia"/>
          <w:bCs/>
          <w:szCs w:val="22"/>
          <w14:ligatures w14:val="none"/>
        </w:rPr>
      </w:pPr>
      <w:r w:rsidRPr="006E790A">
        <w:rPr>
          <w:rFonts w:ascii="宋体" w:eastAsia="宋体" w:hAnsi="宋体" w:cs="宋体" w:hint="eastAsia"/>
          <w:szCs w:val="22"/>
          <w14:ligatures w14:val="none"/>
        </w:rPr>
        <w:t>（4）</w:t>
      </w:r>
      <w:r w:rsidRPr="006E790A">
        <w:rPr>
          <w:rFonts w:ascii="宋体" w:eastAsia="宋体" w:hAnsi="宋体" w:cs="宋体" w:hint="eastAsia"/>
          <w:bCs/>
          <w:szCs w:val="22"/>
          <w14:ligatures w14:val="none"/>
        </w:rPr>
        <w:t>连续2个月度考核低于85分，采购人有权终止合同并追偿相关损失。</w:t>
      </w:r>
    </w:p>
    <w:p w14:paraId="052D0658" w14:textId="77777777" w:rsidR="006E790A" w:rsidRPr="006E790A" w:rsidRDefault="006E790A" w:rsidP="006E790A">
      <w:pPr>
        <w:suppressAutoHyphens/>
        <w:spacing w:after="0" w:line="300" w:lineRule="auto"/>
        <w:ind w:firstLineChars="192" w:firstLine="422"/>
        <w:jc w:val="both"/>
        <w:rPr>
          <w:rFonts w:ascii="宋体" w:eastAsia="宋体" w:hAnsi="宋体" w:cs="宋体" w:hint="eastAsia"/>
          <w:szCs w:val="22"/>
          <w14:ligatures w14:val="none"/>
        </w:rPr>
      </w:pPr>
    </w:p>
    <w:p w14:paraId="2B592082" w14:textId="77777777" w:rsidR="006E790A" w:rsidRPr="006E790A" w:rsidRDefault="006E790A" w:rsidP="006E790A">
      <w:pPr>
        <w:spacing w:after="0" w:line="360" w:lineRule="auto"/>
        <w:jc w:val="both"/>
        <w:rPr>
          <w:rFonts w:ascii="Times New Roman" w:eastAsia="宋体" w:hAnsi="Times New Roman" w:cs="Times New Roman"/>
          <w:sz w:val="21"/>
          <w:szCs w:val="22"/>
          <w14:ligatures w14:val="none"/>
        </w:rPr>
      </w:pPr>
      <w:r w:rsidRPr="006E790A">
        <w:rPr>
          <w:rFonts w:ascii="Times New Roman" w:eastAsia="宋体" w:hAnsi="Times New Roman" w:cs="Times New Roman"/>
          <w:sz w:val="21"/>
          <w:szCs w:val="22"/>
          <w14:ligatures w14:val="none"/>
        </w:rPr>
        <w:t>附件</w:t>
      </w:r>
      <w:r w:rsidRPr="006E790A">
        <w:rPr>
          <w:rFonts w:ascii="Times New Roman" w:eastAsia="宋体" w:hAnsi="Times New Roman" w:cs="Times New Roman" w:hint="eastAsia"/>
          <w:sz w:val="21"/>
          <w:szCs w:val="22"/>
          <w14:ligatures w14:val="none"/>
        </w:rPr>
        <w:t>：</w:t>
      </w:r>
    </w:p>
    <w:p w14:paraId="1540DA18" w14:textId="77777777" w:rsidR="006E790A" w:rsidRPr="006E790A" w:rsidRDefault="006E790A" w:rsidP="006E790A">
      <w:pPr>
        <w:spacing w:after="0" w:line="300" w:lineRule="auto"/>
        <w:jc w:val="center"/>
        <w:rPr>
          <w:rFonts w:ascii="Times New Roman" w:eastAsia="宋体" w:hAnsi="Times New Roman" w:cs="Times New Roman"/>
          <w:b/>
          <w:sz w:val="21"/>
          <w:szCs w:val="22"/>
          <w14:ligatures w14:val="none"/>
        </w:rPr>
      </w:pPr>
      <w:r w:rsidRPr="006E790A">
        <w:rPr>
          <w:rFonts w:ascii="Times New Roman" w:eastAsia="宋体" w:hAnsi="Times New Roman" w:cs="Times New Roman"/>
          <w:b/>
          <w:sz w:val="21"/>
          <w:szCs w:val="22"/>
          <w14:ligatures w14:val="none"/>
        </w:rPr>
        <w:t>市政基础设施养护考核标准</w:t>
      </w:r>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1343"/>
        <w:gridCol w:w="3711"/>
        <w:gridCol w:w="1385"/>
        <w:gridCol w:w="1075"/>
        <w:gridCol w:w="1227"/>
      </w:tblGrid>
      <w:tr w:rsidR="006E790A" w:rsidRPr="006E790A" w14:paraId="5DFA31DA" w14:textId="77777777">
        <w:trPr>
          <w:trHeight w:val="567"/>
          <w:jc w:val="center"/>
        </w:trPr>
        <w:tc>
          <w:tcPr>
            <w:tcW w:w="389" w:type="pct"/>
            <w:vAlign w:val="center"/>
          </w:tcPr>
          <w:p w14:paraId="73FB8D67"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序号</w:t>
            </w:r>
          </w:p>
        </w:tc>
        <w:tc>
          <w:tcPr>
            <w:tcW w:w="708" w:type="pct"/>
            <w:vAlign w:val="center"/>
          </w:tcPr>
          <w:p w14:paraId="146C9B96"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项目</w:t>
            </w:r>
          </w:p>
        </w:tc>
        <w:tc>
          <w:tcPr>
            <w:tcW w:w="1955" w:type="pct"/>
            <w:vAlign w:val="center"/>
          </w:tcPr>
          <w:p w14:paraId="25998403"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评分标准</w:t>
            </w:r>
          </w:p>
        </w:tc>
        <w:tc>
          <w:tcPr>
            <w:tcW w:w="730" w:type="pct"/>
            <w:vAlign w:val="center"/>
          </w:tcPr>
          <w:p w14:paraId="0D6A3B9D"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标准分</w:t>
            </w:r>
          </w:p>
        </w:tc>
        <w:tc>
          <w:tcPr>
            <w:tcW w:w="567" w:type="pct"/>
            <w:vAlign w:val="center"/>
          </w:tcPr>
          <w:p w14:paraId="3F7DA551"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自评分</w:t>
            </w:r>
          </w:p>
        </w:tc>
        <w:tc>
          <w:tcPr>
            <w:tcW w:w="647" w:type="pct"/>
            <w:vAlign w:val="center"/>
          </w:tcPr>
          <w:p w14:paraId="523BDF81"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考核分</w:t>
            </w:r>
          </w:p>
        </w:tc>
      </w:tr>
      <w:tr w:rsidR="006E790A" w:rsidRPr="006E790A" w14:paraId="5A51A322" w14:textId="77777777">
        <w:trPr>
          <w:trHeight w:val="567"/>
          <w:jc w:val="center"/>
        </w:trPr>
        <w:tc>
          <w:tcPr>
            <w:tcW w:w="389" w:type="pct"/>
            <w:vAlign w:val="center"/>
          </w:tcPr>
          <w:p w14:paraId="625757CD"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proofErr w:type="gramStart"/>
            <w:r w:rsidRPr="006E790A">
              <w:rPr>
                <w:rFonts w:ascii="宋体" w:eastAsia="宋体" w:hAnsi="宋体" w:cs="宋体" w:hint="eastAsia"/>
                <w:kern w:val="0"/>
                <w:szCs w:val="22"/>
                <w14:ligatures w14:val="none"/>
              </w:rPr>
              <w:t>一</w:t>
            </w:r>
            <w:proofErr w:type="gramEnd"/>
          </w:p>
        </w:tc>
        <w:tc>
          <w:tcPr>
            <w:tcW w:w="2664" w:type="pct"/>
            <w:gridSpan w:val="2"/>
            <w:noWrap/>
            <w:vAlign w:val="center"/>
          </w:tcPr>
          <w:p w14:paraId="4BD04AFC"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养护质量</w:t>
            </w:r>
          </w:p>
        </w:tc>
        <w:tc>
          <w:tcPr>
            <w:tcW w:w="730" w:type="pct"/>
            <w:vAlign w:val="center"/>
          </w:tcPr>
          <w:p w14:paraId="10D97486"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65</w:t>
            </w:r>
          </w:p>
        </w:tc>
        <w:tc>
          <w:tcPr>
            <w:tcW w:w="567" w:type="pct"/>
            <w:vAlign w:val="center"/>
          </w:tcPr>
          <w:p w14:paraId="0157FD65"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c>
          <w:tcPr>
            <w:tcW w:w="647" w:type="pct"/>
            <w:vAlign w:val="center"/>
          </w:tcPr>
          <w:p w14:paraId="27A0AE76"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r>
      <w:tr w:rsidR="006E790A" w:rsidRPr="006E790A" w14:paraId="16342FCF" w14:textId="77777777">
        <w:trPr>
          <w:trHeight w:val="567"/>
          <w:jc w:val="center"/>
        </w:trPr>
        <w:tc>
          <w:tcPr>
            <w:tcW w:w="389" w:type="pct"/>
            <w:vMerge w:val="restart"/>
            <w:noWrap/>
            <w:vAlign w:val="center"/>
          </w:tcPr>
          <w:p w14:paraId="08EC3286"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1</w:t>
            </w:r>
          </w:p>
        </w:tc>
        <w:tc>
          <w:tcPr>
            <w:tcW w:w="708" w:type="pct"/>
            <w:vMerge w:val="restart"/>
            <w:noWrap/>
            <w:vAlign w:val="center"/>
          </w:tcPr>
          <w:p w14:paraId="685AEE55"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路面养护</w:t>
            </w:r>
          </w:p>
        </w:tc>
        <w:tc>
          <w:tcPr>
            <w:tcW w:w="1955" w:type="pct"/>
            <w:vAlign w:val="center"/>
          </w:tcPr>
          <w:p w14:paraId="037620CD"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路面有坑塘、严重沉陷等影响行车安全病害，有一处不合格扣</w:t>
            </w:r>
            <w:r w:rsidRPr="006E790A">
              <w:rPr>
                <w:rFonts w:ascii="宋体" w:eastAsia="宋体" w:hAnsi="宋体" w:cs="Times New Roman"/>
                <w:kern w:val="0"/>
                <w:szCs w:val="22"/>
                <w14:ligatures w14:val="none"/>
              </w:rPr>
              <w:t>2</w:t>
            </w:r>
            <w:r w:rsidRPr="006E790A">
              <w:rPr>
                <w:rFonts w:ascii="宋体" w:eastAsia="宋体" w:hAnsi="宋体" w:cs="宋体" w:hint="eastAsia"/>
                <w:kern w:val="0"/>
                <w:szCs w:val="22"/>
                <w14:ligatures w14:val="none"/>
              </w:rPr>
              <w:t>分</w:t>
            </w:r>
          </w:p>
        </w:tc>
        <w:tc>
          <w:tcPr>
            <w:tcW w:w="730" w:type="pct"/>
            <w:vMerge w:val="restart"/>
            <w:vAlign w:val="center"/>
          </w:tcPr>
          <w:p w14:paraId="65D51DDB"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30</w:t>
            </w:r>
          </w:p>
        </w:tc>
        <w:tc>
          <w:tcPr>
            <w:tcW w:w="567" w:type="pct"/>
            <w:vMerge w:val="restart"/>
            <w:noWrap/>
            <w:vAlign w:val="center"/>
          </w:tcPr>
          <w:p w14:paraId="3BE73C0A"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c>
          <w:tcPr>
            <w:tcW w:w="647" w:type="pct"/>
            <w:vMerge w:val="restart"/>
            <w:noWrap/>
            <w:vAlign w:val="center"/>
          </w:tcPr>
          <w:p w14:paraId="30F73189"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r>
      <w:tr w:rsidR="006E790A" w:rsidRPr="006E790A" w14:paraId="74F0109C" w14:textId="77777777">
        <w:trPr>
          <w:trHeight w:val="567"/>
          <w:jc w:val="center"/>
        </w:trPr>
        <w:tc>
          <w:tcPr>
            <w:tcW w:w="389" w:type="pct"/>
            <w:vMerge/>
            <w:vAlign w:val="center"/>
          </w:tcPr>
          <w:p w14:paraId="6B1AE646"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708" w:type="pct"/>
            <w:vMerge/>
            <w:vAlign w:val="center"/>
          </w:tcPr>
          <w:p w14:paraId="0200EF9D"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1955" w:type="pct"/>
            <w:vAlign w:val="center"/>
          </w:tcPr>
          <w:p w14:paraId="78F507F7"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桥头无跳车，有一处不合格扣</w:t>
            </w:r>
            <w:r w:rsidRPr="006E790A">
              <w:rPr>
                <w:rFonts w:ascii="宋体" w:eastAsia="宋体" w:hAnsi="宋体" w:cs="Times New Roman"/>
                <w:kern w:val="0"/>
                <w:szCs w:val="22"/>
                <w14:ligatures w14:val="none"/>
              </w:rPr>
              <w:t>0.5</w:t>
            </w:r>
            <w:r w:rsidRPr="006E790A">
              <w:rPr>
                <w:rFonts w:ascii="宋体" w:eastAsia="宋体" w:hAnsi="宋体" w:cs="宋体" w:hint="eastAsia"/>
                <w:kern w:val="0"/>
                <w:szCs w:val="22"/>
                <w14:ligatures w14:val="none"/>
              </w:rPr>
              <w:t>分</w:t>
            </w:r>
          </w:p>
        </w:tc>
        <w:tc>
          <w:tcPr>
            <w:tcW w:w="730" w:type="pct"/>
            <w:vMerge/>
            <w:vAlign w:val="center"/>
          </w:tcPr>
          <w:p w14:paraId="6B3F75D5"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567" w:type="pct"/>
            <w:vMerge/>
            <w:vAlign w:val="center"/>
          </w:tcPr>
          <w:p w14:paraId="7C985AE5"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647" w:type="pct"/>
            <w:vMerge/>
            <w:vAlign w:val="center"/>
          </w:tcPr>
          <w:p w14:paraId="7BE40065"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r>
      <w:tr w:rsidR="006E790A" w:rsidRPr="006E790A" w14:paraId="67E45F4F" w14:textId="77777777">
        <w:trPr>
          <w:trHeight w:val="567"/>
          <w:jc w:val="center"/>
        </w:trPr>
        <w:tc>
          <w:tcPr>
            <w:tcW w:w="389" w:type="pct"/>
            <w:vMerge/>
            <w:vAlign w:val="center"/>
          </w:tcPr>
          <w:p w14:paraId="38BA1C7F"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708" w:type="pct"/>
            <w:vMerge/>
            <w:vAlign w:val="center"/>
          </w:tcPr>
          <w:p w14:paraId="56E3F64C"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1955" w:type="pct"/>
            <w:vAlign w:val="center"/>
          </w:tcPr>
          <w:p w14:paraId="026CAA5D"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水泥</w:t>
            </w:r>
            <w:proofErr w:type="gramStart"/>
            <w:r w:rsidRPr="006E790A">
              <w:rPr>
                <w:rFonts w:ascii="宋体" w:eastAsia="宋体" w:hAnsi="宋体" w:cs="宋体" w:hint="eastAsia"/>
                <w:kern w:val="0"/>
                <w:szCs w:val="22"/>
                <w14:ligatures w14:val="none"/>
              </w:rPr>
              <w:t>砼</w:t>
            </w:r>
            <w:proofErr w:type="gramEnd"/>
            <w:r w:rsidRPr="006E790A">
              <w:rPr>
                <w:rFonts w:ascii="宋体" w:eastAsia="宋体" w:hAnsi="宋体" w:cs="宋体" w:hint="eastAsia"/>
                <w:kern w:val="0"/>
                <w:szCs w:val="22"/>
                <w14:ligatures w14:val="none"/>
              </w:rPr>
              <w:t>路面有坑洞、破碎等不影响行车安全的病害，有一处扣</w:t>
            </w:r>
            <w:r w:rsidRPr="006E790A">
              <w:rPr>
                <w:rFonts w:ascii="宋体" w:eastAsia="宋体" w:hAnsi="宋体" w:cs="Times New Roman"/>
                <w:kern w:val="0"/>
                <w:szCs w:val="22"/>
                <w14:ligatures w14:val="none"/>
              </w:rPr>
              <w:t>0.5</w:t>
            </w:r>
            <w:r w:rsidRPr="006E790A">
              <w:rPr>
                <w:rFonts w:ascii="宋体" w:eastAsia="宋体" w:hAnsi="宋体" w:cs="宋体" w:hint="eastAsia"/>
                <w:kern w:val="0"/>
                <w:szCs w:val="22"/>
                <w14:ligatures w14:val="none"/>
              </w:rPr>
              <w:t>分</w:t>
            </w:r>
          </w:p>
        </w:tc>
        <w:tc>
          <w:tcPr>
            <w:tcW w:w="730" w:type="pct"/>
            <w:vMerge/>
            <w:vAlign w:val="center"/>
          </w:tcPr>
          <w:p w14:paraId="1DD062B7"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567" w:type="pct"/>
            <w:vMerge/>
            <w:vAlign w:val="center"/>
          </w:tcPr>
          <w:p w14:paraId="5E67D169"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647" w:type="pct"/>
            <w:vMerge/>
            <w:vAlign w:val="center"/>
          </w:tcPr>
          <w:p w14:paraId="4FD98C33"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r>
      <w:tr w:rsidR="006E790A" w:rsidRPr="006E790A" w14:paraId="7050FA41" w14:textId="77777777">
        <w:trPr>
          <w:trHeight w:val="567"/>
          <w:jc w:val="center"/>
        </w:trPr>
        <w:tc>
          <w:tcPr>
            <w:tcW w:w="389" w:type="pct"/>
            <w:vMerge/>
            <w:vAlign w:val="center"/>
          </w:tcPr>
          <w:p w14:paraId="3F295149"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708" w:type="pct"/>
            <w:vMerge/>
            <w:vAlign w:val="center"/>
          </w:tcPr>
          <w:p w14:paraId="2F203377"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1955" w:type="pct"/>
            <w:vAlign w:val="center"/>
          </w:tcPr>
          <w:p w14:paraId="01631CD3"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沥青路面裂缝、松散等不影响行车安全的病害，有一处</w:t>
            </w:r>
            <w:proofErr w:type="gramStart"/>
            <w:r w:rsidRPr="006E790A">
              <w:rPr>
                <w:rFonts w:ascii="宋体" w:eastAsia="宋体" w:hAnsi="宋体" w:cs="宋体" w:hint="eastAsia"/>
                <w:kern w:val="0"/>
                <w:szCs w:val="22"/>
                <w14:ligatures w14:val="none"/>
              </w:rPr>
              <w:t>未灌或灌缝质量差扣</w:t>
            </w:r>
            <w:proofErr w:type="gramEnd"/>
            <w:r w:rsidRPr="006E790A">
              <w:rPr>
                <w:rFonts w:ascii="宋体" w:eastAsia="宋体" w:hAnsi="宋体" w:cs="Times New Roman"/>
                <w:kern w:val="0"/>
                <w:szCs w:val="22"/>
                <w14:ligatures w14:val="none"/>
              </w:rPr>
              <w:t>0.5</w:t>
            </w:r>
            <w:r w:rsidRPr="006E790A">
              <w:rPr>
                <w:rFonts w:ascii="宋体" w:eastAsia="宋体" w:hAnsi="宋体" w:cs="宋体" w:hint="eastAsia"/>
                <w:kern w:val="0"/>
                <w:szCs w:val="22"/>
                <w14:ligatures w14:val="none"/>
              </w:rPr>
              <w:t>分</w:t>
            </w:r>
          </w:p>
        </w:tc>
        <w:tc>
          <w:tcPr>
            <w:tcW w:w="730" w:type="pct"/>
            <w:vMerge/>
            <w:vAlign w:val="center"/>
          </w:tcPr>
          <w:p w14:paraId="52556DCB"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567" w:type="pct"/>
            <w:vMerge/>
            <w:vAlign w:val="center"/>
          </w:tcPr>
          <w:p w14:paraId="3261E5DB"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647" w:type="pct"/>
            <w:vMerge/>
            <w:vAlign w:val="center"/>
          </w:tcPr>
          <w:p w14:paraId="70BBD115"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r>
      <w:tr w:rsidR="006E790A" w:rsidRPr="006E790A" w14:paraId="3AECBF88" w14:textId="77777777">
        <w:trPr>
          <w:trHeight w:val="567"/>
          <w:jc w:val="center"/>
        </w:trPr>
        <w:tc>
          <w:tcPr>
            <w:tcW w:w="389" w:type="pct"/>
            <w:vMerge/>
            <w:vAlign w:val="center"/>
          </w:tcPr>
          <w:p w14:paraId="6D9D718B"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708" w:type="pct"/>
            <w:vMerge/>
            <w:vAlign w:val="center"/>
          </w:tcPr>
          <w:p w14:paraId="4C19CAEB"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1955" w:type="pct"/>
            <w:vAlign w:val="center"/>
          </w:tcPr>
          <w:p w14:paraId="148A8918"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路缘石、</w:t>
            </w:r>
            <w:proofErr w:type="gramStart"/>
            <w:r w:rsidRPr="006E790A">
              <w:rPr>
                <w:rFonts w:ascii="宋体" w:eastAsia="宋体" w:hAnsi="宋体" w:cs="宋体" w:hint="eastAsia"/>
                <w:kern w:val="0"/>
                <w:szCs w:val="22"/>
                <w14:ligatures w14:val="none"/>
              </w:rPr>
              <w:t>侧平石</w:t>
            </w:r>
            <w:proofErr w:type="gramEnd"/>
            <w:r w:rsidRPr="006E790A">
              <w:rPr>
                <w:rFonts w:ascii="宋体" w:eastAsia="宋体" w:hAnsi="宋体" w:cs="宋体" w:hint="eastAsia"/>
                <w:kern w:val="0"/>
                <w:szCs w:val="22"/>
                <w14:ligatures w14:val="none"/>
              </w:rPr>
              <w:t>、人行道无破损，无沉陷，路肩、边坡平整无杂物，盲道设置规范，标线恢复及时、规范，有一处不合格扣</w:t>
            </w:r>
            <w:r w:rsidRPr="006E790A">
              <w:rPr>
                <w:rFonts w:ascii="宋体" w:eastAsia="宋体" w:hAnsi="宋体" w:cs="Times New Roman"/>
                <w:kern w:val="0"/>
                <w:szCs w:val="22"/>
                <w14:ligatures w14:val="none"/>
              </w:rPr>
              <w:t>0.5</w:t>
            </w:r>
            <w:r w:rsidRPr="006E790A">
              <w:rPr>
                <w:rFonts w:ascii="宋体" w:eastAsia="宋体" w:hAnsi="宋体" w:cs="宋体" w:hint="eastAsia"/>
                <w:kern w:val="0"/>
                <w:szCs w:val="22"/>
                <w14:ligatures w14:val="none"/>
              </w:rPr>
              <w:t>分</w:t>
            </w:r>
          </w:p>
        </w:tc>
        <w:tc>
          <w:tcPr>
            <w:tcW w:w="730" w:type="pct"/>
            <w:vMerge/>
            <w:vAlign w:val="center"/>
          </w:tcPr>
          <w:p w14:paraId="21BA0A87"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567" w:type="pct"/>
            <w:vMerge/>
            <w:vAlign w:val="center"/>
          </w:tcPr>
          <w:p w14:paraId="7932A858"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647" w:type="pct"/>
            <w:vMerge/>
            <w:vAlign w:val="center"/>
          </w:tcPr>
          <w:p w14:paraId="277126DD"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r>
      <w:tr w:rsidR="006E790A" w:rsidRPr="006E790A" w14:paraId="231CDCCD" w14:textId="77777777">
        <w:trPr>
          <w:trHeight w:val="567"/>
          <w:jc w:val="center"/>
        </w:trPr>
        <w:tc>
          <w:tcPr>
            <w:tcW w:w="389" w:type="pct"/>
            <w:vMerge w:val="restart"/>
            <w:noWrap/>
            <w:vAlign w:val="center"/>
          </w:tcPr>
          <w:p w14:paraId="277C96AE"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2</w:t>
            </w:r>
          </w:p>
        </w:tc>
        <w:tc>
          <w:tcPr>
            <w:tcW w:w="708" w:type="pct"/>
            <w:vMerge w:val="restart"/>
            <w:noWrap/>
            <w:vAlign w:val="center"/>
          </w:tcPr>
          <w:p w14:paraId="71AD559E"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桥梁养护</w:t>
            </w:r>
          </w:p>
        </w:tc>
        <w:tc>
          <w:tcPr>
            <w:tcW w:w="1955" w:type="pct"/>
            <w:vAlign w:val="center"/>
          </w:tcPr>
          <w:p w14:paraId="21BA8862"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桥梁主要承重构件无影响桥梁安全的病害，有一处不合格扣</w:t>
            </w:r>
            <w:r w:rsidRPr="006E790A">
              <w:rPr>
                <w:rFonts w:ascii="宋体" w:eastAsia="宋体" w:hAnsi="宋体" w:cs="Times New Roman"/>
                <w:kern w:val="0"/>
                <w:szCs w:val="22"/>
                <w14:ligatures w14:val="none"/>
              </w:rPr>
              <w:t>2</w:t>
            </w:r>
            <w:r w:rsidRPr="006E790A">
              <w:rPr>
                <w:rFonts w:ascii="宋体" w:eastAsia="宋体" w:hAnsi="宋体" w:cs="宋体" w:hint="eastAsia"/>
                <w:kern w:val="0"/>
                <w:szCs w:val="22"/>
                <w14:ligatures w14:val="none"/>
              </w:rPr>
              <w:t>分</w:t>
            </w:r>
          </w:p>
        </w:tc>
        <w:tc>
          <w:tcPr>
            <w:tcW w:w="730" w:type="pct"/>
            <w:vMerge w:val="restart"/>
            <w:vAlign w:val="center"/>
          </w:tcPr>
          <w:p w14:paraId="0C0EE65B"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15</w:t>
            </w:r>
          </w:p>
        </w:tc>
        <w:tc>
          <w:tcPr>
            <w:tcW w:w="567" w:type="pct"/>
            <w:vMerge w:val="restart"/>
            <w:noWrap/>
            <w:vAlign w:val="center"/>
          </w:tcPr>
          <w:p w14:paraId="32A7E0DD"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c>
          <w:tcPr>
            <w:tcW w:w="647" w:type="pct"/>
            <w:vMerge w:val="restart"/>
            <w:noWrap/>
            <w:vAlign w:val="center"/>
          </w:tcPr>
          <w:p w14:paraId="6D6A53C7"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r>
      <w:tr w:rsidR="006E790A" w:rsidRPr="006E790A" w14:paraId="79A7707A" w14:textId="77777777">
        <w:trPr>
          <w:trHeight w:val="567"/>
          <w:jc w:val="center"/>
        </w:trPr>
        <w:tc>
          <w:tcPr>
            <w:tcW w:w="389" w:type="pct"/>
            <w:vMerge/>
            <w:vAlign w:val="center"/>
          </w:tcPr>
          <w:p w14:paraId="254F6058"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708" w:type="pct"/>
            <w:vMerge/>
            <w:vAlign w:val="center"/>
          </w:tcPr>
          <w:p w14:paraId="712FC876"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1955" w:type="pct"/>
            <w:vAlign w:val="center"/>
          </w:tcPr>
          <w:p w14:paraId="512A556C"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桥面系整洁，伸缩缝内无垃圾，排水通畅，有一处不合格扣</w:t>
            </w:r>
            <w:r w:rsidRPr="006E790A">
              <w:rPr>
                <w:rFonts w:ascii="宋体" w:eastAsia="宋体" w:hAnsi="宋体" w:cs="Times New Roman"/>
                <w:kern w:val="0"/>
                <w:szCs w:val="22"/>
                <w14:ligatures w14:val="none"/>
              </w:rPr>
              <w:t>0.5</w:t>
            </w:r>
            <w:r w:rsidRPr="006E790A">
              <w:rPr>
                <w:rFonts w:ascii="宋体" w:eastAsia="宋体" w:hAnsi="宋体" w:cs="宋体" w:hint="eastAsia"/>
                <w:kern w:val="0"/>
                <w:szCs w:val="22"/>
                <w14:ligatures w14:val="none"/>
              </w:rPr>
              <w:t>分</w:t>
            </w:r>
          </w:p>
        </w:tc>
        <w:tc>
          <w:tcPr>
            <w:tcW w:w="730" w:type="pct"/>
            <w:vMerge/>
            <w:vAlign w:val="center"/>
          </w:tcPr>
          <w:p w14:paraId="601BE221"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567" w:type="pct"/>
            <w:vMerge/>
            <w:vAlign w:val="center"/>
          </w:tcPr>
          <w:p w14:paraId="28BEFA49"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647" w:type="pct"/>
            <w:vMerge/>
            <w:vAlign w:val="center"/>
          </w:tcPr>
          <w:p w14:paraId="41948462"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r>
      <w:tr w:rsidR="006E790A" w:rsidRPr="006E790A" w14:paraId="64B1BDE2" w14:textId="77777777">
        <w:trPr>
          <w:trHeight w:val="567"/>
          <w:jc w:val="center"/>
        </w:trPr>
        <w:tc>
          <w:tcPr>
            <w:tcW w:w="389" w:type="pct"/>
            <w:vMerge/>
            <w:vAlign w:val="center"/>
          </w:tcPr>
          <w:p w14:paraId="2792E019"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708" w:type="pct"/>
            <w:vMerge/>
            <w:vAlign w:val="center"/>
          </w:tcPr>
          <w:p w14:paraId="48ABE896"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1955" w:type="pct"/>
            <w:vAlign w:val="center"/>
          </w:tcPr>
          <w:p w14:paraId="0606A39A"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桥面无坑槽、裂缝、露骨等，有一处不合格扣</w:t>
            </w:r>
            <w:r w:rsidRPr="006E790A">
              <w:rPr>
                <w:rFonts w:ascii="宋体" w:eastAsia="宋体" w:hAnsi="宋体" w:cs="Times New Roman"/>
                <w:kern w:val="0"/>
                <w:szCs w:val="22"/>
                <w14:ligatures w14:val="none"/>
              </w:rPr>
              <w:t>0.5</w:t>
            </w:r>
            <w:r w:rsidRPr="006E790A">
              <w:rPr>
                <w:rFonts w:ascii="宋体" w:eastAsia="宋体" w:hAnsi="宋体" w:cs="宋体" w:hint="eastAsia"/>
                <w:kern w:val="0"/>
                <w:szCs w:val="22"/>
                <w14:ligatures w14:val="none"/>
              </w:rPr>
              <w:t>分</w:t>
            </w:r>
          </w:p>
        </w:tc>
        <w:tc>
          <w:tcPr>
            <w:tcW w:w="730" w:type="pct"/>
            <w:vMerge/>
            <w:vAlign w:val="center"/>
          </w:tcPr>
          <w:p w14:paraId="47BF0E02"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567" w:type="pct"/>
            <w:vMerge/>
            <w:vAlign w:val="center"/>
          </w:tcPr>
          <w:p w14:paraId="07892C03"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647" w:type="pct"/>
            <w:vMerge/>
            <w:vAlign w:val="center"/>
          </w:tcPr>
          <w:p w14:paraId="346A14EE"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r>
      <w:tr w:rsidR="006E790A" w:rsidRPr="006E790A" w14:paraId="33527A69" w14:textId="77777777">
        <w:trPr>
          <w:trHeight w:val="567"/>
          <w:jc w:val="center"/>
        </w:trPr>
        <w:tc>
          <w:tcPr>
            <w:tcW w:w="389" w:type="pct"/>
            <w:vMerge/>
            <w:vAlign w:val="center"/>
          </w:tcPr>
          <w:p w14:paraId="11CE75A0"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708" w:type="pct"/>
            <w:vMerge/>
            <w:vAlign w:val="center"/>
          </w:tcPr>
          <w:p w14:paraId="38832B88"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1955" w:type="pct"/>
            <w:vAlign w:val="center"/>
          </w:tcPr>
          <w:p w14:paraId="1B29C0EC"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桥梁次要构件无锈蚀、露筋、破损等，有一处不合格扣</w:t>
            </w:r>
            <w:r w:rsidRPr="006E790A">
              <w:rPr>
                <w:rFonts w:ascii="宋体" w:eastAsia="宋体" w:hAnsi="宋体" w:cs="Times New Roman"/>
                <w:kern w:val="0"/>
                <w:szCs w:val="22"/>
                <w14:ligatures w14:val="none"/>
              </w:rPr>
              <w:t>0.5</w:t>
            </w:r>
            <w:r w:rsidRPr="006E790A">
              <w:rPr>
                <w:rFonts w:ascii="宋体" w:eastAsia="宋体" w:hAnsi="宋体" w:cs="宋体" w:hint="eastAsia"/>
                <w:kern w:val="0"/>
                <w:szCs w:val="22"/>
                <w14:ligatures w14:val="none"/>
              </w:rPr>
              <w:t>分</w:t>
            </w:r>
          </w:p>
        </w:tc>
        <w:tc>
          <w:tcPr>
            <w:tcW w:w="730" w:type="pct"/>
            <w:vMerge/>
            <w:vAlign w:val="center"/>
          </w:tcPr>
          <w:p w14:paraId="2BDAE046"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567" w:type="pct"/>
            <w:vMerge/>
            <w:vAlign w:val="center"/>
          </w:tcPr>
          <w:p w14:paraId="06DA9C4C"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647" w:type="pct"/>
            <w:vMerge/>
            <w:vAlign w:val="center"/>
          </w:tcPr>
          <w:p w14:paraId="0BAAD24D"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r>
      <w:tr w:rsidR="006E790A" w:rsidRPr="006E790A" w14:paraId="2DFB1597" w14:textId="77777777">
        <w:trPr>
          <w:trHeight w:val="567"/>
          <w:jc w:val="center"/>
        </w:trPr>
        <w:tc>
          <w:tcPr>
            <w:tcW w:w="389" w:type="pct"/>
            <w:vMerge/>
            <w:vAlign w:val="center"/>
          </w:tcPr>
          <w:p w14:paraId="7E2EEEF3"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708" w:type="pct"/>
            <w:vMerge/>
            <w:vAlign w:val="center"/>
          </w:tcPr>
          <w:p w14:paraId="6991D430"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1955" w:type="pct"/>
            <w:vAlign w:val="center"/>
          </w:tcPr>
          <w:p w14:paraId="1A8635A4"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护坡、挡墙等砌体完好，桥台无冲刷，有一处不合格扣</w:t>
            </w:r>
            <w:r w:rsidRPr="006E790A">
              <w:rPr>
                <w:rFonts w:ascii="宋体" w:eastAsia="宋体" w:hAnsi="宋体" w:cs="Times New Roman"/>
                <w:kern w:val="0"/>
                <w:szCs w:val="22"/>
                <w14:ligatures w14:val="none"/>
              </w:rPr>
              <w:t>0.5</w:t>
            </w:r>
            <w:r w:rsidRPr="006E790A">
              <w:rPr>
                <w:rFonts w:ascii="宋体" w:eastAsia="宋体" w:hAnsi="宋体" w:cs="宋体" w:hint="eastAsia"/>
                <w:kern w:val="0"/>
                <w:szCs w:val="22"/>
                <w14:ligatures w14:val="none"/>
              </w:rPr>
              <w:t>分</w:t>
            </w:r>
          </w:p>
        </w:tc>
        <w:tc>
          <w:tcPr>
            <w:tcW w:w="730" w:type="pct"/>
            <w:vMerge/>
            <w:vAlign w:val="center"/>
          </w:tcPr>
          <w:p w14:paraId="29C4A640"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567" w:type="pct"/>
            <w:vMerge/>
            <w:vAlign w:val="center"/>
          </w:tcPr>
          <w:p w14:paraId="782ABEA3"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647" w:type="pct"/>
            <w:vMerge/>
            <w:vAlign w:val="center"/>
          </w:tcPr>
          <w:p w14:paraId="1AE067CE"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r>
      <w:tr w:rsidR="006E790A" w:rsidRPr="006E790A" w14:paraId="0B89800F" w14:textId="77777777">
        <w:trPr>
          <w:trHeight w:val="567"/>
          <w:jc w:val="center"/>
        </w:trPr>
        <w:tc>
          <w:tcPr>
            <w:tcW w:w="389" w:type="pct"/>
            <w:vMerge/>
            <w:vAlign w:val="center"/>
          </w:tcPr>
          <w:p w14:paraId="14780DD6"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708" w:type="pct"/>
            <w:vMerge/>
            <w:vAlign w:val="center"/>
          </w:tcPr>
          <w:p w14:paraId="5CB78542"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1955" w:type="pct"/>
            <w:vAlign w:val="center"/>
          </w:tcPr>
          <w:p w14:paraId="07802FDD"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桥下无垃圾、杂物及违章搭建等，有条件设置桥下通道须设置，有一处不合格扣</w:t>
            </w:r>
            <w:r w:rsidRPr="006E790A">
              <w:rPr>
                <w:rFonts w:ascii="宋体" w:eastAsia="宋体" w:hAnsi="宋体" w:cs="Times New Roman"/>
                <w:kern w:val="0"/>
                <w:szCs w:val="22"/>
                <w14:ligatures w14:val="none"/>
              </w:rPr>
              <w:t>0.5</w:t>
            </w:r>
            <w:r w:rsidRPr="006E790A">
              <w:rPr>
                <w:rFonts w:ascii="宋体" w:eastAsia="宋体" w:hAnsi="宋体" w:cs="宋体" w:hint="eastAsia"/>
                <w:kern w:val="0"/>
                <w:szCs w:val="22"/>
                <w14:ligatures w14:val="none"/>
              </w:rPr>
              <w:t>分</w:t>
            </w:r>
          </w:p>
        </w:tc>
        <w:tc>
          <w:tcPr>
            <w:tcW w:w="730" w:type="pct"/>
            <w:vMerge/>
            <w:vAlign w:val="center"/>
          </w:tcPr>
          <w:p w14:paraId="5BB8E090"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567" w:type="pct"/>
            <w:vMerge/>
            <w:vAlign w:val="center"/>
          </w:tcPr>
          <w:p w14:paraId="5E8BE5C1"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647" w:type="pct"/>
            <w:vMerge/>
            <w:vAlign w:val="center"/>
          </w:tcPr>
          <w:p w14:paraId="37F9F71A"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r>
      <w:tr w:rsidR="006E790A" w:rsidRPr="006E790A" w14:paraId="222ABFA0" w14:textId="77777777">
        <w:trPr>
          <w:trHeight w:val="567"/>
          <w:jc w:val="center"/>
        </w:trPr>
        <w:tc>
          <w:tcPr>
            <w:tcW w:w="389" w:type="pct"/>
            <w:vMerge/>
            <w:vAlign w:val="center"/>
          </w:tcPr>
          <w:p w14:paraId="35026A3C"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708" w:type="pct"/>
            <w:vMerge/>
            <w:vAlign w:val="center"/>
          </w:tcPr>
          <w:p w14:paraId="38B24EC6"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1955" w:type="pct"/>
            <w:vAlign w:val="center"/>
          </w:tcPr>
          <w:p w14:paraId="2B84C6A4"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无特殊原因，病害发现一年内未维修的，有一处不合格扣</w:t>
            </w:r>
            <w:r w:rsidRPr="006E790A">
              <w:rPr>
                <w:rFonts w:ascii="宋体" w:eastAsia="宋体" w:hAnsi="宋体" w:cs="Times New Roman"/>
                <w:kern w:val="0"/>
                <w:szCs w:val="22"/>
                <w14:ligatures w14:val="none"/>
              </w:rPr>
              <w:t>1</w:t>
            </w:r>
            <w:r w:rsidRPr="006E790A">
              <w:rPr>
                <w:rFonts w:ascii="宋体" w:eastAsia="宋体" w:hAnsi="宋体" w:cs="宋体" w:hint="eastAsia"/>
                <w:kern w:val="0"/>
                <w:szCs w:val="22"/>
                <w14:ligatures w14:val="none"/>
              </w:rPr>
              <w:t>分</w:t>
            </w:r>
          </w:p>
        </w:tc>
        <w:tc>
          <w:tcPr>
            <w:tcW w:w="730" w:type="pct"/>
            <w:vMerge/>
            <w:vAlign w:val="center"/>
          </w:tcPr>
          <w:p w14:paraId="1FC54AB6"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567" w:type="pct"/>
            <w:vMerge/>
            <w:vAlign w:val="center"/>
          </w:tcPr>
          <w:p w14:paraId="6ECFE661"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647" w:type="pct"/>
            <w:vMerge/>
            <w:vAlign w:val="center"/>
          </w:tcPr>
          <w:p w14:paraId="38C61545"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r>
      <w:tr w:rsidR="006E790A" w:rsidRPr="006E790A" w14:paraId="6F492C33" w14:textId="77777777">
        <w:trPr>
          <w:trHeight w:val="567"/>
          <w:jc w:val="center"/>
        </w:trPr>
        <w:tc>
          <w:tcPr>
            <w:tcW w:w="389" w:type="pct"/>
            <w:vMerge w:val="restart"/>
            <w:noWrap/>
            <w:vAlign w:val="center"/>
          </w:tcPr>
          <w:p w14:paraId="5D062282"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3</w:t>
            </w:r>
          </w:p>
        </w:tc>
        <w:tc>
          <w:tcPr>
            <w:tcW w:w="708" w:type="pct"/>
            <w:vMerge w:val="restart"/>
            <w:noWrap/>
            <w:vAlign w:val="center"/>
          </w:tcPr>
          <w:p w14:paraId="4F66B6B5"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排水养护</w:t>
            </w:r>
          </w:p>
        </w:tc>
        <w:tc>
          <w:tcPr>
            <w:tcW w:w="1955" w:type="pct"/>
            <w:vAlign w:val="center"/>
          </w:tcPr>
          <w:p w14:paraId="327C23A8"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窨井盖座、进水口盖座完好，有</w:t>
            </w:r>
            <w:r w:rsidRPr="006E790A">
              <w:rPr>
                <w:rFonts w:ascii="宋体" w:eastAsia="宋体" w:hAnsi="宋体" w:cs="Times New Roman"/>
                <w:kern w:val="0"/>
                <w:szCs w:val="22"/>
                <w14:ligatures w14:val="none"/>
              </w:rPr>
              <w:t>1</w:t>
            </w:r>
            <w:r w:rsidRPr="006E790A">
              <w:rPr>
                <w:rFonts w:ascii="宋体" w:eastAsia="宋体" w:hAnsi="宋体" w:cs="宋体" w:hint="eastAsia"/>
                <w:kern w:val="0"/>
                <w:szCs w:val="22"/>
                <w14:ligatures w14:val="none"/>
              </w:rPr>
              <w:t>处功能性损坏扣</w:t>
            </w:r>
            <w:r w:rsidRPr="006E790A">
              <w:rPr>
                <w:rFonts w:ascii="宋体" w:eastAsia="宋体" w:hAnsi="宋体" w:cs="Times New Roman"/>
                <w:kern w:val="0"/>
                <w:szCs w:val="22"/>
                <w14:ligatures w14:val="none"/>
              </w:rPr>
              <w:t>0.5</w:t>
            </w:r>
            <w:r w:rsidRPr="006E790A">
              <w:rPr>
                <w:rFonts w:ascii="宋体" w:eastAsia="宋体" w:hAnsi="宋体" w:cs="宋体" w:hint="eastAsia"/>
                <w:kern w:val="0"/>
                <w:szCs w:val="22"/>
                <w14:ligatures w14:val="none"/>
              </w:rPr>
              <w:t>分，有一处缺失扣</w:t>
            </w:r>
            <w:r w:rsidRPr="006E790A">
              <w:rPr>
                <w:rFonts w:ascii="宋体" w:eastAsia="宋体" w:hAnsi="宋体" w:cs="Times New Roman"/>
                <w:kern w:val="0"/>
                <w:szCs w:val="22"/>
                <w14:ligatures w14:val="none"/>
              </w:rPr>
              <w:t>1</w:t>
            </w:r>
            <w:r w:rsidRPr="006E790A">
              <w:rPr>
                <w:rFonts w:ascii="宋体" w:eastAsia="宋体" w:hAnsi="宋体" w:cs="宋体" w:hint="eastAsia"/>
                <w:kern w:val="0"/>
                <w:szCs w:val="22"/>
                <w14:ligatures w14:val="none"/>
              </w:rPr>
              <w:t>分</w:t>
            </w:r>
          </w:p>
        </w:tc>
        <w:tc>
          <w:tcPr>
            <w:tcW w:w="730" w:type="pct"/>
            <w:vMerge w:val="restart"/>
            <w:vAlign w:val="center"/>
          </w:tcPr>
          <w:p w14:paraId="5F70BF11"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15</w:t>
            </w:r>
          </w:p>
        </w:tc>
        <w:tc>
          <w:tcPr>
            <w:tcW w:w="567" w:type="pct"/>
            <w:vMerge w:val="restart"/>
            <w:noWrap/>
            <w:vAlign w:val="center"/>
          </w:tcPr>
          <w:p w14:paraId="035EE39E"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c>
          <w:tcPr>
            <w:tcW w:w="647" w:type="pct"/>
            <w:vMerge w:val="restart"/>
            <w:noWrap/>
            <w:vAlign w:val="center"/>
          </w:tcPr>
          <w:p w14:paraId="6A4EE236"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r>
      <w:tr w:rsidR="006E790A" w:rsidRPr="006E790A" w14:paraId="671FAB4E" w14:textId="77777777">
        <w:trPr>
          <w:trHeight w:val="567"/>
          <w:jc w:val="center"/>
        </w:trPr>
        <w:tc>
          <w:tcPr>
            <w:tcW w:w="389" w:type="pct"/>
            <w:vMerge/>
            <w:vAlign w:val="center"/>
          </w:tcPr>
          <w:p w14:paraId="653180A9"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708" w:type="pct"/>
            <w:vMerge/>
            <w:vAlign w:val="center"/>
          </w:tcPr>
          <w:p w14:paraId="3721AF08"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1955" w:type="pct"/>
            <w:vAlign w:val="center"/>
          </w:tcPr>
          <w:p w14:paraId="2244A55E"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进水口、出水口保持畅通，由于养护不善导致积水，有一处扣</w:t>
            </w:r>
            <w:r w:rsidRPr="006E790A">
              <w:rPr>
                <w:rFonts w:ascii="宋体" w:eastAsia="宋体" w:hAnsi="宋体" w:cs="Times New Roman"/>
                <w:kern w:val="0"/>
                <w:szCs w:val="22"/>
                <w14:ligatures w14:val="none"/>
              </w:rPr>
              <w:t>0.5</w:t>
            </w:r>
            <w:r w:rsidRPr="006E790A">
              <w:rPr>
                <w:rFonts w:ascii="宋体" w:eastAsia="宋体" w:hAnsi="宋体" w:cs="宋体" w:hint="eastAsia"/>
                <w:kern w:val="0"/>
                <w:szCs w:val="22"/>
                <w14:ligatures w14:val="none"/>
              </w:rPr>
              <w:t>分</w:t>
            </w:r>
          </w:p>
        </w:tc>
        <w:tc>
          <w:tcPr>
            <w:tcW w:w="730" w:type="pct"/>
            <w:vMerge/>
            <w:vAlign w:val="center"/>
          </w:tcPr>
          <w:p w14:paraId="3E88CA5C"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567" w:type="pct"/>
            <w:vMerge/>
            <w:vAlign w:val="center"/>
          </w:tcPr>
          <w:p w14:paraId="20C802A4"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647" w:type="pct"/>
            <w:vMerge/>
            <w:vAlign w:val="center"/>
          </w:tcPr>
          <w:p w14:paraId="341A118A"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r>
      <w:tr w:rsidR="006E790A" w:rsidRPr="006E790A" w14:paraId="22FCB9C1" w14:textId="77777777">
        <w:trPr>
          <w:trHeight w:val="567"/>
          <w:jc w:val="center"/>
        </w:trPr>
        <w:tc>
          <w:tcPr>
            <w:tcW w:w="389" w:type="pct"/>
            <w:vMerge/>
            <w:vAlign w:val="center"/>
          </w:tcPr>
          <w:p w14:paraId="44FBB6D0"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708" w:type="pct"/>
            <w:vMerge/>
            <w:vAlign w:val="center"/>
          </w:tcPr>
          <w:p w14:paraId="07A11D7C"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1955" w:type="pct"/>
            <w:vAlign w:val="center"/>
          </w:tcPr>
          <w:p w14:paraId="4AF4E24E"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窨井、进水口、管道无淤积现象，有一处合格扣</w:t>
            </w:r>
            <w:r w:rsidRPr="006E790A">
              <w:rPr>
                <w:rFonts w:ascii="宋体" w:eastAsia="宋体" w:hAnsi="宋体" w:cs="Times New Roman"/>
                <w:kern w:val="0"/>
                <w:szCs w:val="22"/>
                <w14:ligatures w14:val="none"/>
              </w:rPr>
              <w:t>0.5</w:t>
            </w:r>
            <w:r w:rsidRPr="006E790A">
              <w:rPr>
                <w:rFonts w:ascii="宋体" w:eastAsia="宋体" w:hAnsi="宋体" w:cs="宋体" w:hint="eastAsia"/>
                <w:kern w:val="0"/>
                <w:szCs w:val="22"/>
                <w14:ligatures w14:val="none"/>
              </w:rPr>
              <w:t>分</w:t>
            </w:r>
          </w:p>
        </w:tc>
        <w:tc>
          <w:tcPr>
            <w:tcW w:w="730" w:type="pct"/>
            <w:vMerge/>
            <w:vAlign w:val="center"/>
          </w:tcPr>
          <w:p w14:paraId="2F9AB662"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567" w:type="pct"/>
            <w:vMerge/>
            <w:vAlign w:val="center"/>
          </w:tcPr>
          <w:p w14:paraId="5D53A498"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647" w:type="pct"/>
            <w:vMerge/>
            <w:vAlign w:val="center"/>
          </w:tcPr>
          <w:p w14:paraId="6CDE30A2"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r>
      <w:tr w:rsidR="006E790A" w:rsidRPr="006E790A" w14:paraId="037194F2" w14:textId="77777777">
        <w:trPr>
          <w:trHeight w:val="567"/>
          <w:jc w:val="center"/>
        </w:trPr>
        <w:tc>
          <w:tcPr>
            <w:tcW w:w="389" w:type="pct"/>
            <w:vMerge w:val="restart"/>
            <w:noWrap/>
            <w:vAlign w:val="center"/>
          </w:tcPr>
          <w:p w14:paraId="546EE12D"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4</w:t>
            </w:r>
          </w:p>
        </w:tc>
        <w:tc>
          <w:tcPr>
            <w:tcW w:w="708" w:type="pct"/>
            <w:vMerge w:val="restart"/>
            <w:noWrap/>
            <w:vAlign w:val="center"/>
          </w:tcPr>
          <w:p w14:paraId="3CC160CD"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附属设施</w:t>
            </w:r>
          </w:p>
        </w:tc>
        <w:tc>
          <w:tcPr>
            <w:tcW w:w="1955" w:type="pct"/>
            <w:vAlign w:val="center"/>
          </w:tcPr>
          <w:p w14:paraId="61AB7010"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防撞护栏有缺失、损坏，扣</w:t>
            </w:r>
            <w:r w:rsidRPr="006E790A">
              <w:rPr>
                <w:rFonts w:ascii="宋体" w:eastAsia="宋体" w:hAnsi="宋体" w:cs="Times New Roman"/>
                <w:kern w:val="0"/>
                <w:szCs w:val="22"/>
                <w14:ligatures w14:val="none"/>
              </w:rPr>
              <w:t>1</w:t>
            </w:r>
            <w:r w:rsidRPr="006E790A">
              <w:rPr>
                <w:rFonts w:ascii="宋体" w:eastAsia="宋体" w:hAnsi="宋体" w:cs="宋体" w:hint="eastAsia"/>
                <w:kern w:val="0"/>
                <w:szCs w:val="22"/>
                <w14:ligatures w14:val="none"/>
              </w:rPr>
              <w:t>分；分隔护栏有缺失、损坏，扣</w:t>
            </w:r>
            <w:r w:rsidRPr="006E790A">
              <w:rPr>
                <w:rFonts w:ascii="宋体" w:eastAsia="宋体" w:hAnsi="宋体" w:cs="Times New Roman"/>
                <w:kern w:val="0"/>
                <w:szCs w:val="22"/>
                <w14:ligatures w14:val="none"/>
              </w:rPr>
              <w:t>0.5</w:t>
            </w:r>
            <w:r w:rsidRPr="006E790A">
              <w:rPr>
                <w:rFonts w:ascii="宋体" w:eastAsia="宋体" w:hAnsi="宋体" w:cs="宋体" w:hint="eastAsia"/>
                <w:kern w:val="0"/>
                <w:szCs w:val="22"/>
                <w14:ligatures w14:val="none"/>
              </w:rPr>
              <w:t>分</w:t>
            </w:r>
          </w:p>
        </w:tc>
        <w:tc>
          <w:tcPr>
            <w:tcW w:w="730" w:type="pct"/>
            <w:vMerge w:val="restart"/>
            <w:vAlign w:val="center"/>
          </w:tcPr>
          <w:p w14:paraId="08F6FC9E"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5</w:t>
            </w:r>
          </w:p>
        </w:tc>
        <w:tc>
          <w:tcPr>
            <w:tcW w:w="567" w:type="pct"/>
            <w:vMerge w:val="restart"/>
            <w:noWrap/>
            <w:vAlign w:val="center"/>
          </w:tcPr>
          <w:p w14:paraId="0645F4F8"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c>
          <w:tcPr>
            <w:tcW w:w="647" w:type="pct"/>
            <w:vMerge w:val="restart"/>
            <w:noWrap/>
            <w:vAlign w:val="center"/>
          </w:tcPr>
          <w:p w14:paraId="44D39114"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r>
      <w:tr w:rsidR="006E790A" w:rsidRPr="006E790A" w14:paraId="0788AB4A" w14:textId="77777777">
        <w:trPr>
          <w:trHeight w:val="567"/>
          <w:jc w:val="center"/>
        </w:trPr>
        <w:tc>
          <w:tcPr>
            <w:tcW w:w="389" w:type="pct"/>
            <w:vMerge/>
            <w:vAlign w:val="center"/>
          </w:tcPr>
          <w:p w14:paraId="376BB1E0"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708" w:type="pct"/>
            <w:vMerge/>
            <w:vAlign w:val="center"/>
          </w:tcPr>
          <w:p w14:paraId="3993AD6D"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1955" w:type="pct"/>
            <w:vAlign w:val="center"/>
          </w:tcPr>
          <w:p w14:paraId="7170FA46"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面板无污染、损坏，无缺字、掉字、设置无错误等现象，立杆牢固、顺直，有一处不合格扣</w:t>
            </w:r>
            <w:r w:rsidRPr="006E790A">
              <w:rPr>
                <w:rFonts w:ascii="宋体" w:eastAsia="宋体" w:hAnsi="宋体" w:cs="Times New Roman"/>
                <w:kern w:val="0"/>
                <w:szCs w:val="22"/>
                <w14:ligatures w14:val="none"/>
              </w:rPr>
              <w:t>0.5</w:t>
            </w:r>
            <w:r w:rsidRPr="006E790A">
              <w:rPr>
                <w:rFonts w:ascii="宋体" w:eastAsia="宋体" w:hAnsi="宋体" w:cs="宋体" w:hint="eastAsia"/>
                <w:kern w:val="0"/>
                <w:szCs w:val="22"/>
                <w14:ligatures w14:val="none"/>
              </w:rPr>
              <w:t>分</w:t>
            </w:r>
          </w:p>
        </w:tc>
        <w:tc>
          <w:tcPr>
            <w:tcW w:w="730" w:type="pct"/>
            <w:vMerge/>
            <w:vAlign w:val="center"/>
          </w:tcPr>
          <w:p w14:paraId="163E3ACE"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567" w:type="pct"/>
            <w:vMerge/>
            <w:vAlign w:val="center"/>
          </w:tcPr>
          <w:p w14:paraId="6C62AF8C" w14:textId="77777777" w:rsidR="006E790A" w:rsidRPr="006E790A" w:rsidRDefault="006E790A" w:rsidP="006E790A">
            <w:pPr>
              <w:spacing w:after="0" w:line="240" w:lineRule="auto"/>
              <w:jc w:val="center"/>
              <w:rPr>
                <w:rFonts w:ascii="宋体" w:eastAsia="宋体" w:hAnsi="宋体" w:cs="宋体" w:hint="eastAsia"/>
                <w:kern w:val="0"/>
                <w:szCs w:val="22"/>
                <w14:ligatures w14:val="none"/>
              </w:rPr>
            </w:pPr>
          </w:p>
        </w:tc>
        <w:tc>
          <w:tcPr>
            <w:tcW w:w="647" w:type="pct"/>
            <w:vMerge/>
            <w:vAlign w:val="center"/>
          </w:tcPr>
          <w:p w14:paraId="20F58F56" w14:textId="77777777" w:rsidR="006E790A" w:rsidRPr="006E790A" w:rsidRDefault="006E790A" w:rsidP="006E790A">
            <w:pPr>
              <w:spacing w:after="0" w:line="240" w:lineRule="auto"/>
              <w:jc w:val="center"/>
              <w:rPr>
                <w:rFonts w:ascii="宋体" w:eastAsia="宋体" w:hAnsi="宋体" w:cs="宋体" w:hint="eastAsia"/>
                <w:kern w:val="0"/>
                <w:szCs w:val="22"/>
                <w14:ligatures w14:val="none"/>
              </w:rPr>
            </w:pPr>
          </w:p>
        </w:tc>
      </w:tr>
      <w:tr w:rsidR="006E790A" w:rsidRPr="006E790A" w14:paraId="4A11DF0D" w14:textId="77777777">
        <w:trPr>
          <w:trHeight w:val="567"/>
          <w:jc w:val="center"/>
        </w:trPr>
        <w:tc>
          <w:tcPr>
            <w:tcW w:w="389" w:type="pct"/>
            <w:vMerge/>
            <w:vAlign w:val="center"/>
          </w:tcPr>
          <w:p w14:paraId="211FEF94"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708" w:type="pct"/>
            <w:vMerge/>
            <w:vAlign w:val="center"/>
          </w:tcPr>
          <w:p w14:paraId="6136D55C"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1955" w:type="pct"/>
            <w:vAlign w:val="center"/>
          </w:tcPr>
          <w:p w14:paraId="0FA40709"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里程碑、百尺桩、警示桩完好，清洁、醒目，有一处不合格扣</w:t>
            </w:r>
            <w:r w:rsidRPr="006E790A">
              <w:rPr>
                <w:rFonts w:ascii="宋体" w:eastAsia="宋体" w:hAnsi="宋体" w:cs="Times New Roman"/>
                <w:kern w:val="0"/>
                <w:szCs w:val="22"/>
                <w14:ligatures w14:val="none"/>
              </w:rPr>
              <w:t>0.5</w:t>
            </w:r>
            <w:r w:rsidRPr="006E790A">
              <w:rPr>
                <w:rFonts w:ascii="宋体" w:eastAsia="宋体" w:hAnsi="宋体" w:cs="宋体" w:hint="eastAsia"/>
                <w:kern w:val="0"/>
                <w:szCs w:val="22"/>
                <w14:ligatures w14:val="none"/>
              </w:rPr>
              <w:t>分</w:t>
            </w:r>
          </w:p>
        </w:tc>
        <w:tc>
          <w:tcPr>
            <w:tcW w:w="730" w:type="pct"/>
            <w:vMerge/>
            <w:vAlign w:val="center"/>
          </w:tcPr>
          <w:p w14:paraId="22AEAB3B"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567" w:type="pct"/>
            <w:vMerge/>
            <w:vAlign w:val="center"/>
          </w:tcPr>
          <w:p w14:paraId="21EBAA70" w14:textId="77777777" w:rsidR="006E790A" w:rsidRPr="006E790A" w:rsidRDefault="006E790A" w:rsidP="006E790A">
            <w:pPr>
              <w:spacing w:after="0" w:line="240" w:lineRule="auto"/>
              <w:jc w:val="center"/>
              <w:rPr>
                <w:rFonts w:ascii="宋体" w:eastAsia="宋体" w:hAnsi="宋体" w:cs="宋体" w:hint="eastAsia"/>
                <w:kern w:val="0"/>
                <w:szCs w:val="22"/>
                <w14:ligatures w14:val="none"/>
              </w:rPr>
            </w:pPr>
          </w:p>
        </w:tc>
        <w:tc>
          <w:tcPr>
            <w:tcW w:w="647" w:type="pct"/>
            <w:vMerge/>
            <w:vAlign w:val="center"/>
          </w:tcPr>
          <w:p w14:paraId="68F64069" w14:textId="77777777" w:rsidR="006E790A" w:rsidRPr="006E790A" w:rsidRDefault="006E790A" w:rsidP="006E790A">
            <w:pPr>
              <w:spacing w:after="0" w:line="240" w:lineRule="auto"/>
              <w:jc w:val="center"/>
              <w:rPr>
                <w:rFonts w:ascii="宋体" w:eastAsia="宋体" w:hAnsi="宋体" w:cs="宋体" w:hint="eastAsia"/>
                <w:kern w:val="0"/>
                <w:szCs w:val="22"/>
                <w14:ligatures w14:val="none"/>
              </w:rPr>
            </w:pPr>
          </w:p>
        </w:tc>
      </w:tr>
      <w:tr w:rsidR="006E790A" w:rsidRPr="006E790A" w14:paraId="42D83AC6" w14:textId="77777777">
        <w:trPr>
          <w:trHeight w:val="567"/>
          <w:jc w:val="center"/>
        </w:trPr>
        <w:tc>
          <w:tcPr>
            <w:tcW w:w="389" w:type="pct"/>
            <w:vMerge/>
            <w:vAlign w:val="center"/>
          </w:tcPr>
          <w:p w14:paraId="2AA6C692"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708" w:type="pct"/>
            <w:vMerge/>
            <w:vAlign w:val="center"/>
          </w:tcPr>
          <w:p w14:paraId="5B1CA881"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1955" w:type="pct"/>
            <w:vAlign w:val="center"/>
          </w:tcPr>
          <w:p w14:paraId="7579320E"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反光镜、导流牌、减速装置等安保设施完好，有一处不合格口</w:t>
            </w:r>
            <w:r w:rsidRPr="006E790A">
              <w:rPr>
                <w:rFonts w:ascii="宋体" w:eastAsia="宋体" w:hAnsi="宋体" w:cs="Times New Roman"/>
                <w:kern w:val="0"/>
                <w:szCs w:val="22"/>
                <w14:ligatures w14:val="none"/>
              </w:rPr>
              <w:t>0.5</w:t>
            </w:r>
            <w:r w:rsidRPr="006E790A">
              <w:rPr>
                <w:rFonts w:ascii="宋体" w:eastAsia="宋体" w:hAnsi="宋体" w:cs="宋体" w:hint="eastAsia"/>
                <w:kern w:val="0"/>
                <w:szCs w:val="22"/>
                <w14:ligatures w14:val="none"/>
              </w:rPr>
              <w:t>分</w:t>
            </w:r>
          </w:p>
        </w:tc>
        <w:tc>
          <w:tcPr>
            <w:tcW w:w="730" w:type="pct"/>
            <w:vMerge/>
            <w:vAlign w:val="center"/>
          </w:tcPr>
          <w:p w14:paraId="45823115"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567" w:type="pct"/>
            <w:vMerge/>
            <w:noWrap/>
            <w:vAlign w:val="center"/>
          </w:tcPr>
          <w:p w14:paraId="2EA1BEFB"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p>
        </w:tc>
        <w:tc>
          <w:tcPr>
            <w:tcW w:w="647" w:type="pct"/>
            <w:vMerge/>
            <w:noWrap/>
            <w:vAlign w:val="center"/>
          </w:tcPr>
          <w:p w14:paraId="0E28808C"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p>
        </w:tc>
      </w:tr>
      <w:tr w:rsidR="006E790A" w:rsidRPr="006E790A" w14:paraId="46045890" w14:textId="77777777">
        <w:trPr>
          <w:trHeight w:val="567"/>
          <w:jc w:val="center"/>
        </w:trPr>
        <w:tc>
          <w:tcPr>
            <w:tcW w:w="389" w:type="pct"/>
            <w:noWrap/>
            <w:vAlign w:val="center"/>
          </w:tcPr>
          <w:p w14:paraId="7C539571"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二</w:t>
            </w:r>
          </w:p>
        </w:tc>
        <w:tc>
          <w:tcPr>
            <w:tcW w:w="2664" w:type="pct"/>
            <w:gridSpan w:val="2"/>
            <w:vAlign w:val="center"/>
          </w:tcPr>
          <w:p w14:paraId="2D991640"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内业资料</w:t>
            </w:r>
          </w:p>
        </w:tc>
        <w:tc>
          <w:tcPr>
            <w:tcW w:w="730" w:type="pct"/>
            <w:vAlign w:val="center"/>
          </w:tcPr>
          <w:p w14:paraId="64F75503"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15</w:t>
            </w:r>
          </w:p>
        </w:tc>
        <w:tc>
          <w:tcPr>
            <w:tcW w:w="567" w:type="pct"/>
            <w:noWrap/>
            <w:vAlign w:val="center"/>
          </w:tcPr>
          <w:p w14:paraId="7F854407"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c>
          <w:tcPr>
            <w:tcW w:w="647" w:type="pct"/>
            <w:noWrap/>
            <w:vAlign w:val="center"/>
          </w:tcPr>
          <w:p w14:paraId="368FCEFC"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r>
      <w:tr w:rsidR="006E790A" w:rsidRPr="006E790A" w14:paraId="0C7D5F0F" w14:textId="77777777">
        <w:trPr>
          <w:trHeight w:val="567"/>
          <w:jc w:val="center"/>
        </w:trPr>
        <w:tc>
          <w:tcPr>
            <w:tcW w:w="389" w:type="pct"/>
            <w:noWrap/>
            <w:vAlign w:val="center"/>
          </w:tcPr>
          <w:p w14:paraId="2FC65CF0"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1</w:t>
            </w:r>
          </w:p>
        </w:tc>
        <w:tc>
          <w:tcPr>
            <w:tcW w:w="708" w:type="pct"/>
            <w:vMerge w:val="restart"/>
            <w:vAlign w:val="center"/>
          </w:tcPr>
          <w:p w14:paraId="67E827BF"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内业资料</w:t>
            </w:r>
          </w:p>
        </w:tc>
        <w:tc>
          <w:tcPr>
            <w:tcW w:w="1955" w:type="pct"/>
            <w:vAlign w:val="center"/>
          </w:tcPr>
          <w:p w14:paraId="5049ABF1"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MQI</w:t>
            </w:r>
            <w:r w:rsidRPr="006E790A">
              <w:rPr>
                <w:rFonts w:ascii="宋体" w:eastAsia="宋体" w:hAnsi="宋体" w:cs="Times New Roman" w:hint="eastAsia"/>
                <w:kern w:val="0"/>
                <w:szCs w:val="22"/>
                <w14:ligatures w14:val="none"/>
              </w:rPr>
              <w:t>评定规范、准确，有一处错误扣</w:t>
            </w:r>
            <w:r w:rsidRPr="006E790A">
              <w:rPr>
                <w:rFonts w:ascii="宋体" w:eastAsia="宋体" w:hAnsi="宋体" w:cs="Times New Roman"/>
                <w:kern w:val="0"/>
                <w:szCs w:val="22"/>
                <w14:ligatures w14:val="none"/>
              </w:rPr>
              <w:t>0.5</w:t>
            </w:r>
            <w:r w:rsidRPr="006E790A">
              <w:rPr>
                <w:rFonts w:ascii="宋体" w:eastAsia="宋体" w:hAnsi="宋体" w:cs="Times New Roman" w:hint="eastAsia"/>
                <w:kern w:val="0"/>
                <w:szCs w:val="22"/>
                <w14:ligatures w14:val="none"/>
              </w:rPr>
              <w:t>分</w:t>
            </w:r>
          </w:p>
        </w:tc>
        <w:tc>
          <w:tcPr>
            <w:tcW w:w="730" w:type="pct"/>
            <w:vMerge w:val="restart"/>
            <w:vAlign w:val="center"/>
          </w:tcPr>
          <w:p w14:paraId="3556296C"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15</w:t>
            </w:r>
          </w:p>
        </w:tc>
        <w:tc>
          <w:tcPr>
            <w:tcW w:w="567" w:type="pct"/>
            <w:vMerge w:val="restart"/>
            <w:noWrap/>
            <w:vAlign w:val="center"/>
          </w:tcPr>
          <w:p w14:paraId="457FEB27"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c>
          <w:tcPr>
            <w:tcW w:w="647" w:type="pct"/>
            <w:vMerge w:val="restart"/>
            <w:noWrap/>
            <w:vAlign w:val="center"/>
          </w:tcPr>
          <w:p w14:paraId="576D059E"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r>
      <w:tr w:rsidR="006E790A" w:rsidRPr="006E790A" w14:paraId="20889549" w14:textId="77777777">
        <w:trPr>
          <w:trHeight w:val="567"/>
          <w:jc w:val="center"/>
        </w:trPr>
        <w:tc>
          <w:tcPr>
            <w:tcW w:w="389" w:type="pct"/>
            <w:noWrap/>
            <w:vAlign w:val="center"/>
          </w:tcPr>
          <w:p w14:paraId="40B48210"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2</w:t>
            </w:r>
          </w:p>
        </w:tc>
        <w:tc>
          <w:tcPr>
            <w:tcW w:w="708" w:type="pct"/>
            <w:vMerge/>
            <w:vAlign w:val="center"/>
          </w:tcPr>
          <w:p w14:paraId="67EE81D1"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1955" w:type="pct"/>
            <w:vAlign w:val="center"/>
          </w:tcPr>
          <w:p w14:paraId="43F71F3E"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桥梁经常性检查记录准确、规范，有一座</w:t>
            </w:r>
            <w:proofErr w:type="gramStart"/>
            <w:r w:rsidRPr="006E790A">
              <w:rPr>
                <w:rFonts w:ascii="宋体" w:eastAsia="宋体" w:hAnsi="宋体" w:cs="宋体" w:hint="eastAsia"/>
                <w:kern w:val="0"/>
                <w:szCs w:val="22"/>
                <w14:ligatures w14:val="none"/>
              </w:rPr>
              <w:t>桥错误扣</w:t>
            </w:r>
            <w:proofErr w:type="gramEnd"/>
            <w:r w:rsidRPr="006E790A">
              <w:rPr>
                <w:rFonts w:ascii="宋体" w:eastAsia="宋体" w:hAnsi="宋体" w:cs="Times New Roman"/>
                <w:kern w:val="0"/>
                <w:szCs w:val="22"/>
                <w14:ligatures w14:val="none"/>
              </w:rPr>
              <w:t>0.5</w:t>
            </w:r>
            <w:r w:rsidRPr="006E790A">
              <w:rPr>
                <w:rFonts w:ascii="宋体" w:eastAsia="宋体" w:hAnsi="宋体" w:cs="宋体" w:hint="eastAsia"/>
                <w:kern w:val="0"/>
                <w:szCs w:val="22"/>
                <w14:ligatures w14:val="none"/>
              </w:rPr>
              <w:t>分</w:t>
            </w:r>
          </w:p>
        </w:tc>
        <w:tc>
          <w:tcPr>
            <w:tcW w:w="730" w:type="pct"/>
            <w:vMerge/>
            <w:vAlign w:val="center"/>
          </w:tcPr>
          <w:p w14:paraId="7A767213"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567" w:type="pct"/>
            <w:vMerge/>
            <w:vAlign w:val="center"/>
          </w:tcPr>
          <w:p w14:paraId="2D0339F7"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647" w:type="pct"/>
            <w:vMerge/>
            <w:vAlign w:val="center"/>
          </w:tcPr>
          <w:p w14:paraId="6FD38455"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r>
      <w:tr w:rsidR="006E790A" w:rsidRPr="006E790A" w14:paraId="539494A8" w14:textId="77777777">
        <w:trPr>
          <w:trHeight w:val="567"/>
          <w:jc w:val="center"/>
        </w:trPr>
        <w:tc>
          <w:tcPr>
            <w:tcW w:w="389" w:type="pct"/>
            <w:noWrap/>
            <w:vAlign w:val="center"/>
          </w:tcPr>
          <w:p w14:paraId="32D3D448"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3</w:t>
            </w:r>
          </w:p>
        </w:tc>
        <w:tc>
          <w:tcPr>
            <w:tcW w:w="708" w:type="pct"/>
            <w:vMerge/>
            <w:vAlign w:val="center"/>
          </w:tcPr>
          <w:p w14:paraId="0383A1EE"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1955" w:type="pct"/>
            <w:vAlign w:val="center"/>
          </w:tcPr>
          <w:p w14:paraId="6BE7DDC8"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内业资料齐全，有一项缺失扣</w:t>
            </w:r>
            <w:r w:rsidRPr="006E790A">
              <w:rPr>
                <w:rFonts w:ascii="宋体" w:eastAsia="宋体" w:hAnsi="宋体" w:cs="Times New Roman"/>
                <w:kern w:val="0"/>
                <w:szCs w:val="22"/>
                <w14:ligatures w14:val="none"/>
              </w:rPr>
              <w:t>1</w:t>
            </w:r>
            <w:r w:rsidRPr="006E790A">
              <w:rPr>
                <w:rFonts w:ascii="宋体" w:eastAsia="宋体" w:hAnsi="宋体" w:cs="宋体" w:hint="eastAsia"/>
                <w:kern w:val="0"/>
                <w:szCs w:val="22"/>
                <w14:ligatures w14:val="none"/>
              </w:rPr>
              <w:t>分</w:t>
            </w:r>
          </w:p>
        </w:tc>
        <w:tc>
          <w:tcPr>
            <w:tcW w:w="730" w:type="pct"/>
            <w:vMerge/>
            <w:vAlign w:val="center"/>
          </w:tcPr>
          <w:p w14:paraId="393435F2"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567" w:type="pct"/>
            <w:vMerge/>
            <w:vAlign w:val="center"/>
          </w:tcPr>
          <w:p w14:paraId="23065B29"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647" w:type="pct"/>
            <w:vMerge/>
            <w:vAlign w:val="center"/>
          </w:tcPr>
          <w:p w14:paraId="45E3E9FE"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r>
      <w:tr w:rsidR="006E790A" w:rsidRPr="006E790A" w14:paraId="7351DA17" w14:textId="77777777">
        <w:trPr>
          <w:trHeight w:val="567"/>
          <w:jc w:val="center"/>
        </w:trPr>
        <w:tc>
          <w:tcPr>
            <w:tcW w:w="389" w:type="pct"/>
            <w:noWrap/>
            <w:vAlign w:val="center"/>
          </w:tcPr>
          <w:p w14:paraId="0617D3A4"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4</w:t>
            </w:r>
          </w:p>
        </w:tc>
        <w:tc>
          <w:tcPr>
            <w:tcW w:w="708" w:type="pct"/>
            <w:vMerge/>
            <w:vAlign w:val="center"/>
          </w:tcPr>
          <w:p w14:paraId="5B1EEF8D"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1955" w:type="pct"/>
            <w:vAlign w:val="center"/>
          </w:tcPr>
          <w:p w14:paraId="4CD8DE2C"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内业资料必须真实、准确、全面，有一处不合格扣</w:t>
            </w:r>
            <w:r w:rsidRPr="006E790A">
              <w:rPr>
                <w:rFonts w:ascii="宋体" w:eastAsia="宋体" w:hAnsi="宋体" w:cs="Times New Roman"/>
                <w:kern w:val="0"/>
                <w:szCs w:val="22"/>
                <w14:ligatures w14:val="none"/>
              </w:rPr>
              <w:t>0.5</w:t>
            </w:r>
            <w:r w:rsidRPr="006E790A">
              <w:rPr>
                <w:rFonts w:ascii="宋体" w:eastAsia="宋体" w:hAnsi="宋体" w:cs="宋体" w:hint="eastAsia"/>
                <w:kern w:val="0"/>
                <w:szCs w:val="22"/>
                <w14:ligatures w14:val="none"/>
              </w:rPr>
              <w:t>分</w:t>
            </w:r>
          </w:p>
        </w:tc>
        <w:tc>
          <w:tcPr>
            <w:tcW w:w="730" w:type="pct"/>
            <w:vMerge/>
            <w:vAlign w:val="center"/>
          </w:tcPr>
          <w:p w14:paraId="36D011AE"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567" w:type="pct"/>
            <w:vMerge/>
            <w:vAlign w:val="center"/>
          </w:tcPr>
          <w:p w14:paraId="674315ED"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647" w:type="pct"/>
            <w:vMerge/>
            <w:vAlign w:val="center"/>
          </w:tcPr>
          <w:p w14:paraId="13AD1D83"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r>
      <w:tr w:rsidR="006E790A" w:rsidRPr="006E790A" w14:paraId="320E9800" w14:textId="77777777">
        <w:trPr>
          <w:trHeight w:val="567"/>
          <w:jc w:val="center"/>
        </w:trPr>
        <w:tc>
          <w:tcPr>
            <w:tcW w:w="389" w:type="pct"/>
            <w:noWrap/>
            <w:vAlign w:val="center"/>
          </w:tcPr>
          <w:p w14:paraId="2628AAB4"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5</w:t>
            </w:r>
          </w:p>
        </w:tc>
        <w:tc>
          <w:tcPr>
            <w:tcW w:w="708" w:type="pct"/>
            <w:vMerge/>
            <w:vAlign w:val="center"/>
          </w:tcPr>
          <w:p w14:paraId="01298918"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1955" w:type="pct"/>
            <w:vAlign w:val="center"/>
          </w:tcPr>
          <w:p w14:paraId="317D1F0F"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资料清晰、有序，有一处不合格扣</w:t>
            </w:r>
            <w:r w:rsidRPr="006E790A">
              <w:rPr>
                <w:rFonts w:ascii="宋体" w:eastAsia="宋体" w:hAnsi="宋体" w:cs="Times New Roman"/>
                <w:kern w:val="0"/>
                <w:szCs w:val="22"/>
                <w14:ligatures w14:val="none"/>
              </w:rPr>
              <w:t>0.5</w:t>
            </w:r>
            <w:r w:rsidRPr="006E790A">
              <w:rPr>
                <w:rFonts w:ascii="宋体" w:eastAsia="宋体" w:hAnsi="宋体" w:cs="宋体" w:hint="eastAsia"/>
                <w:kern w:val="0"/>
                <w:szCs w:val="22"/>
                <w14:ligatures w14:val="none"/>
              </w:rPr>
              <w:t>分</w:t>
            </w:r>
          </w:p>
        </w:tc>
        <w:tc>
          <w:tcPr>
            <w:tcW w:w="730" w:type="pct"/>
            <w:vMerge/>
            <w:vAlign w:val="center"/>
          </w:tcPr>
          <w:p w14:paraId="281D44EA"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567" w:type="pct"/>
            <w:vMerge/>
            <w:vAlign w:val="center"/>
          </w:tcPr>
          <w:p w14:paraId="05E98869"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647" w:type="pct"/>
            <w:vMerge/>
            <w:vAlign w:val="center"/>
          </w:tcPr>
          <w:p w14:paraId="6B22D33C"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r>
      <w:tr w:rsidR="006E790A" w:rsidRPr="006E790A" w14:paraId="0247E6D9" w14:textId="77777777">
        <w:trPr>
          <w:trHeight w:val="567"/>
          <w:jc w:val="center"/>
        </w:trPr>
        <w:tc>
          <w:tcPr>
            <w:tcW w:w="389" w:type="pct"/>
            <w:noWrap/>
            <w:vAlign w:val="center"/>
          </w:tcPr>
          <w:p w14:paraId="74EA0925"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6</w:t>
            </w:r>
          </w:p>
        </w:tc>
        <w:tc>
          <w:tcPr>
            <w:tcW w:w="708" w:type="pct"/>
            <w:vMerge/>
            <w:vAlign w:val="center"/>
          </w:tcPr>
          <w:p w14:paraId="516DC5C7"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1955" w:type="pct"/>
            <w:vAlign w:val="center"/>
          </w:tcPr>
          <w:p w14:paraId="7B494E83"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工作量统计准确，虚报工作量，每次扣</w:t>
            </w:r>
            <w:r w:rsidRPr="006E790A">
              <w:rPr>
                <w:rFonts w:ascii="宋体" w:eastAsia="宋体" w:hAnsi="宋体" w:cs="Times New Roman"/>
                <w:kern w:val="0"/>
                <w:szCs w:val="22"/>
                <w14:ligatures w14:val="none"/>
              </w:rPr>
              <w:t>2</w:t>
            </w:r>
            <w:r w:rsidRPr="006E790A">
              <w:rPr>
                <w:rFonts w:ascii="宋体" w:eastAsia="宋体" w:hAnsi="宋体" w:cs="宋体" w:hint="eastAsia"/>
                <w:kern w:val="0"/>
                <w:szCs w:val="22"/>
                <w14:ligatures w14:val="none"/>
              </w:rPr>
              <w:t>分</w:t>
            </w:r>
          </w:p>
        </w:tc>
        <w:tc>
          <w:tcPr>
            <w:tcW w:w="730" w:type="pct"/>
            <w:vMerge/>
            <w:vAlign w:val="center"/>
          </w:tcPr>
          <w:p w14:paraId="4655F505"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567" w:type="pct"/>
            <w:vMerge/>
            <w:vAlign w:val="center"/>
          </w:tcPr>
          <w:p w14:paraId="6AA59D5A"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647" w:type="pct"/>
            <w:vMerge/>
            <w:vAlign w:val="center"/>
          </w:tcPr>
          <w:p w14:paraId="6E926C0B"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r>
      <w:tr w:rsidR="006E790A" w:rsidRPr="006E790A" w14:paraId="011189F6" w14:textId="77777777">
        <w:trPr>
          <w:trHeight w:val="567"/>
          <w:jc w:val="center"/>
        </w:trPr>
        <w:tc>
          <w:tcPr>
            <w:tcW w:w="389" w:type="pct"/>
            <w:noWrap/>
            <w:vAlign w:val="center"/>
          </w:tcPr>
          <w:p w14:paraId="1B6FC842"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三</w:t>
            </w:r>
          </w:p>
        </w:tc>
        <w:tc>
          <w:tcPr>
            <w:tcW w:w="2664" w:type="pct"/>
            <w:gridSpan w:val="2"/>
            <w:vAlign w:val="center"/>
          </w:tcPr>
          <w:p w14:paraId="2A625303"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养护规范化</w:t>
            </w:r>
          </w:p>
        </w:tc>
        <w:tc>
          <w:tcPr>
            <w:tcW w:w="730" w:type="pct"/>
            <w:vAlign w:val="center"/>
          </w:tcPr>
          <w:p w14:paraId="19176C10"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10</w:t>
            </w:r>
          </w:p>
        </w:tc>
        <w:tc>
          <w:tcPr>
            <w:tcW w:w="567" w:type="pct"/>
            <w:noWrap/>
            <w:vAlign w:val="center"/>
          </w:tcPr>
          <w:p w14:paraId="329970B7"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c>
          <w:tcPr>
            <w:tcW w:w="647" w:type="pct"/>
            <w:noWrap/>
            <w:vAlign w:val="center"/>
          </w:tcPr>
          <w:p w14:paraId="4385DA39"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r>
      <w:tr w:rsidR="006E790A" w:rsidRPr="006E790A" w14:paraId="055B1AB9" w14:textId="77777777">
        <w:trPr>
          <w:trHeight w:val="567"/>
          <w:jc w:val="center"/>
        </w:trPr>
        <w:tc>
          <w:tcPr>
            <w:tcW w:w="389" w:type="pct"/>
            <w:noWrap/>
            <w:vAlign w:val="center"/>
          </w:tcPr>
          <w:p w14:paraId="18E66043"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1</w:t>
            </w:r>
          </w:p>
        </w:tc>
        <w:tc>
          <w:tcPr>
            <w:tcW w:w="708" w:type="pct"/>
            <w:noWrap/>
            <w:vAlign w:val="center"/>
          </w:tcPr>
          <w:p w14:paraId="59079F2A"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清扫保洁</w:t>
            </w:r>
          </w:p>
        </w:tc>
        <w:tc>
          <w:tcPr>
            <w:tcW w:w="1955" w:type="pct"/>
            <w:vAlign w:val="center"/>
          </w:tcPr>
          <w:p w14:paraId="1471F5C6"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按照规定的方式、数量进行作业，有一处不合格扣</w:t>
            </w:r>
            <w:r w:rsidRPr="006E790A">
              <w:rPr>
                <w:rFonts w:ascii="宋体" w:eastAsia="宋体" w:hAnsi="宋体" w:cs="Times New Roman"/>
                <w:kern w:val="0"/>
                <w:szCs w:val="22"/>
                <w14:ligatures w14:val="none"/>
              </w:rPr>
              <w:t>0.5</w:t>
            </w:r>
            <w:r w:rsidRPr="006E790A">
              <w:rPr>
                <w:rFonts w:ascii="宋体" w:eastAsia="宋体" w:hAnsi="宋体" w:cs="宋体" w:hint="eastAsia"/>
                <w:kern w:val="0"/>
                <w:szCs w:val="22"/>
                <w14:ligatures w14:val="none"/>
              </w:rPr>
              <w:t>分</w:t>
            </w:r>
          </w:p>
        </w:tc>
        <w:tc>
          <w:tcPr>
            <w:tcW w:w="730" w:type="pct"/>
            <w:vMerge w:val="restart"/>
            <w:vAlign w:val="center"/>
          </w:tcPr>
          <w:p w14:paraId="72EE711D"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5</w:t>
            </w:r>
          </w:p>
        </w:tc>
        <w:tc>
          <w:tcPr>
            <w:tcW w:w="567" w:type="pct"/>
            <w:vMerge w:val="restart"/>
            <w:noWrap/>
            <w:vAlign w:val="center"/>
          </w:tcPr>
          <w:p w14:paraId="40764A9D"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c>
          <w:tcPr>
            <w:tcW w:w="647" w:type="pct"/>
            <w:vMerge w:val="restart"/>
            <w:noWrap/>
            <w:vAlign w:val="center"/>
          </w:tcPr>
          <w:p w14:paraId="1519443A"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r>
      <w:tr w:rsidR="006E790A" w:rsidRPr="006E790A" w14:paraId="19C2FBAA" w14:textId="77777777">
        <w:trPr>
          <w:trHeight w:val="567"/>
          <w:jc w:val="center"/>
        </w:trPr>
        <w:tc>
          <w:tcPr>
            <w:tcW w:w="389" w:type="pct"/>
            <w:noWrap/>
            <w:vAlign w:val="center"/>
          </w:tcPr>
          <w:p w14:paraId="131CE0C9"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2</w:t>
            </w:r>
          </w:p>
        </w:tc>
        <w:tc>
          <w:tcPr>
            <w:tcW w:w="708" w:type="pct"/>
            <w:noWrap/>
            <w:vAlign w:val="center"/>
          </w:tcPr>
          <w:p w14:paraId="55E82DA0"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日常巡查</w:t>
            </w:r>
          </w:p>
        </w:tc>
        <w:tc>
          <w:tcPr>
            <w:tcW w:w="1955" w:type="pct"/>
            <w:vAlign w:val="center"/>
          </w:tcPr>
          <w:p w14:paraId="472B2C37"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按照规定的方式、数量进行巡查，有一次不合格扣</w:t>
            </w:r>
            <w:r w:rsidRPr="006E790A">
              <w:rPr>
                <w:rFonts w:ascii="宋体" w:eastAsia="宋体" w:hAnsi="宋体" w:cs="Times New Roman"/>
                <w:kern w:val="0"/>
                <w:szCs w:val="22"/>
                <w14:ligatures w14:val="none"/>
              </w:rPr>
              <w:t>0.5</w:t>
            </w:r>
            <w:r w:rsidRPr="006E790A">
              <w:rPr>
                <w:rFonts w:ascii="宋体" w:eastAsia="宋体" w:hAnsi="宋体" w:cs="宋体" w:hint="eastAsia"/>
                <w:kern w:val="0"/>
                <w:szCs w:val="22"/>
                <w14:ligatures w14:val="none"/>
              </w:rPr>
              <w:t>分</w:t>
            </w:r>
          </w:p>
        </w:tc>
        <w:tc>
          <w:tcPr>
            <w:tcW w:w="730" w:type="pct"/>
            <w:vMerge/>
            <w:vAlign w:val="center"/>
          </w:tcPr>
          <w:p w14:paraId="5E4C12B2"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567" w:type="pct"/>
            <w:vMerge/>
            <w:vAlign w:val="center"/>
          </w:tcPr>
          <w:p w14:paraId="277612E7"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647" w:type="pct"/>
            <w:vMerge/>
            <w:vAlign w:val="center"/>
          </w:tcPr>
          <w:p w14:paraId="77BFF265"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r>
      <w:tr w:rsidR="006E790A" w:rsidRPr="006E790A" w14:paraId="526A4B08" w14:textId="77777777">
        <w:trPr>
          <w:trHeight w:val="567"/>
          <w:jc w:val="center"/>
        </w:trPr>
        <w:tc>
          <w:tcPr>
            <w:tcW w:w="389" w:type="pct"/>
            <w:vMerge w:val="restart"/>
            <w:noWrap/>
            <w:vAlign w:val="center"/>
          </w:tcPr>
          <w:p w14:paraId="683D5CAE"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3</w:t>
            </w:r>
          </w:p>
        </w:tc>
        <w:tc>
          <w:tcPr>
            <w:tcW w:w="708" w:type="pct"/>
            <w:vMerge w:val="restart"/>
            <w:vAlign w:val="center"/>
          </w:tcPr>
          <w:p w14:paraId="15197AB2"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安全、文明</w:t>
            </w:r>
          </w:p>
        </w:tc>
        <w:tc>
          <w:tcPr>
            <w:tcW w:w="1955" w:type="pct"/>
            <w:vAlign w:val="center"/>
          </w:tcPr>
          <w:p w14:paraId="0D84BF55"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作业现场按照规范设置护栏、标志，有一次不合格扣</w:t>
            </w:r>
            <w:r w:rsidRPr="006E790A">
              <w:rPr>
                <w:rFonts w:ascii="宋体" w:eastAsia="宋体" w:hAnsi="宋体" w:cs="Times New Roman"/>
                <w:kern w:val="0"/>
                <w:szCs w:val="22"/>
                <w14:ligatures w14:val="none"/>
              </w:rPr>
              <w:t>1</w:t>
            </w:r>
            <w:r w:rsidRPr="006E790A">
              <w:rPr>
                <w:rFonts w:ascii="宋体" w:eastAsia="宋体" w:hAnsi="宋体" w:cs="宋体" w:hint="eastAsia"/>
                <w:kern w:val="0"/>
                <w:szCs w:val="22"/>
                <w14:ligatures w14:val="none"/>
              </w:rPr>
              <w:t>分</w:t>
            </w:r>
          </w:p>
        </w:tc>
        <w:tc>
          <w:tcPr>
            <w:tcW w:w="730" w:type="pct"/>
            <w:vMerge w:val="restart"/>
            <w:vAlign w:val="center"/>
          </w:tcPr>
          <w:p w14:paraId="38ACC9FD"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5</w:t>
            </w:r>
          </w:p>
        </w:tc>
        <w:tc>
          <w:tcPr>
            <w:tcW w:w="567" w:type="pct"/>
            <w:vMerge w:val="restart"/>
            <w:noWrap/>
            <w:vAlign w:val="center"/>
          </w:tcPr>
          <w:p w14:paraId="57CDCBE5"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c>
          <w:tcPr>
            <w:tcW w:w="647" w:type="pct"/>
            <w:vMerge w:val="restart"/>
            <w:noWrap/>
            <w:vAlign w:val="center"/>
          </w:tcPr>
          <w:p w14:paraId="0D13F9FE"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r>
      <w:tr w:rsidR="006E790A" w:rsidRPr="006E790A" w14:paraId="0F20A636" w14:textId="77777777">
        <w:trPr>
          <w:trHeight w:val="567"/>
          <w:jc w:val="center"/>
        </w:trPr>
        <w:tc>
          <w:tcPr>
            <w:tcW w:w="389" w:type="pct"/>
            <w:vMerge/>
            <w:vAlign w:val="center"/>
          </w:tcPr>
          <w:p w14:paraId="52CD4FDE"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708" w:type="pct"/>
            <w:vMerge/>
            <w:vAlign w:val="center"/>
          </w:tcPr>
          <w:p w14:paraId="297DC8F3"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1955" w:type="pct"/>
            <w:vAlign w:val="center"/>
          </w:tcPr>
          <w:p w14:paraId="5992C8D3"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由于设施损坏，引发交通事故，本项不得分</w:t>
            </w:r>
          </w:p>
        </w:tc>
        <w:tc>
          <w:tcPr>
            <w:tcW w:w="730" w:type="pct"/>
            <w:vMerge/>
            <w:vAlign w:val="center"/>
          </w:tcPr>
          <w:p w14:paraId="6F2F297B"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567" w:type="pct"/>
            <w:vMerge/>
            <w:vAlign w:val="center"/>
          </w:tcPr>
          <w:p w14:paraId="7F5743EC"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647" w:type="pct"/>
            <w:vMerge/>
            <w:vAlign w:val="center"/>
          </w:tcPr>
          <w:p w14:paraId="51D5B8D5"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r>
      <w:tr w:rsidR="006E790A" w:rsidRPr="006E790A" w14:paraId="721B4123" w14:textId="77777777">
        <w:trPr>
          <w:trHeight w:val="567"/>
          <w:jc w:val="center"/>
        </w:trPr>
        <w:tc>
          <w:tcPr>
            <w:tcW w:w="389" w:type="pct"/>
            <w:vMerge/>
            <w:vAlign w:val="center"/>
          </w:tcPr>
          <w:p w14:paraId="72952F7E"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708" w:type="pct"/>
            <w:vMerge/>
            <w:vAlign w:val="center"/>
          </w:tcPr>
          <w:p w14:paraId="604BF8B8"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1955" w:type="pct"/>
            <w:vAlign w:val="center"/>
          </w:tcPr>
          <w:p w14:paraId="5D91A619"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作业人员应着标志服、且养护操作规范，有一处不合格扣</w:t>
            </w:r>
            <w:r w:rsidRPr="006E790A">
              <w:rPr>
                <w:rFonts w:ascii="宋体" w:eastAsia="宋体" w:hAnsi="宋体" w:cs="Times New Roman"/>
                <w:kern w:val="0"/>
                <w:szCs w:val="22"/>
                <w14:ligatures w14:val="none"/>
              </w:rPr>
              <w:t>0.5</w:t>
            </w:r>
            <w:r w:rsidRPr="006E790A">
              <w:rPr>
                <w:rFonts w:ascii="宋体" w:eastAsia="宋体" w:hAnsi="宋体" w:cs="宋体" w:hint="eastAsia"/>
                <w:kern w:val="0"/>
                <w:szCs w:val="22"/>
                <w14:ligatures w14:val="none"/>
              </w:rPr>
              <w:t>分</w:t>
            </w:r>
          </w:p>
        </w:tc>
        <w:tc>
          <w:tcPr>
            <w:tcW w:w="730" w:type="pct"/>
            <w:vMerge/>
            <w:vAlign w:val="center"/>
          </w:tcPr>
          <w:p w14:paraId="379E0591"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567" w:type="pct"/>
            <w:vMerge/>
            <w:vAlign w:val="center"/>
          </w:tcPr>
          <w:p w14:paraId="44486883"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647" w:type="pct"/>
            <w:vMerge/>
            <w:vAlign w:val="center"/>
          </w:tcPr>
          <w:p w14:paraId="28DE4574"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r>
      <w:tr w:rsidR="006E790A" w:rsidRPr="006E790A" w14:paraId="7FC23937" w14:textId="77777777">
        <w:trPr>
          <w:trHeight w:val="567"/>
          <w:jc w:val="center"/>
        </w:trPr>
        <w:tc>
          <w:tcPr>
            <w:tcW w:w="389" w:type="pct"/>
            <w:vMerge/>
            <w:vAlign w:val="center"/>
          </w:tcPr>
          <w:p w14:paraId="1A9EDF4B"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708" w:type="pct"/>
            <w:vMerge/>
            <w:vAlign w:val="center"/>
          </w:tcPr>
          <w:p w14:paraId="5BE8F239"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1955" w:type="pct"/>
            <w:vAlign w:val="center"/>
          </w:tcPr>
          <w:p w14:paraId="12A15478"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无工伤事故，有一次小的工伤事故扣</w:t>
            </w:r>
            <w:r w:rsidRPr="006E790A">
              <w:rPr>
                <w:rFonts w:ascii="宋体" w:eastAsia="宋体" w:hAnsi="宋体" w:cs="Times New Roman"/>
                <w:kern w:val="0"/>
                <w:szCs w:val="22"/>
                <w14:ligatures w14:val="none"/>
              </w:rPr>
              <w:t>1</w:t>
            </w:r>
            <w:r w:rsidRPr="006E790A">
              <w:rPr>
                <w:rFonts w:ascii="宋体" w:eastAsia="宋体" w:hAnsi="宋体" w:cs="宋体" w:hint="eastAsia"/>
                <w:kern w:val="0"/>
                <w:szCs w:val="22"/>
                <w14:ligatures w14:val="none"/>
              </w:rPr>
              <w:t>分，出现伤亡事故此项不得分</w:t>
            </w:r>
          </w:p>
        </w:tc>
        <w:tc>
          <w:tcPr>
            <w:tcW w:w="730" w:type="pct"/>
            <w:vMerge/>
            <w:vAlign w:val="center"/>
          </w:tcPr>
          <w:p w14:paraId="52323850" w14:textId="77777777" w:rsidR="006E790A" w:rsidRPr="006E790A" w:rsidRDefault="006E790A" w:rsidP="006E790A">
            <w:pPr>
              <w:widowControl/>
              <w:spacing w:after="0" w:line="240" w:lineRule="auto"/>
              <w:rPr>
                <w:rFonts w:ascii="宋体" w:eastAsia="宋体" w:hAnsi="宋体" w:cs="Times New Roman" w:hint="eastAsia"/>
                <w:kern w:val="0"/>
                <w:szCs w:val="22"/>
                <w14:ligatures w14:val="none"/>
              </w:rPr>
            </w:pPr>
          </w:p>
        </w:tc>
        <w:tc>
          <w:tcPr>
            <w:tcW w:w="567" w:type="pct"/>
            <w:vMerge/>
            <w:vAlign w:val="center"/>
          </w:tcPr>
          <w:p w14:paraId="6BA74228"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647" w:type="pct"/>
            <w:vMerge/>
            <w:vAlign w:val="center"/>
          </w:tcPr>
          <w:p w14:paraId="0AA1E45B"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r>
      <w:tr w:rsidR="006E790A" w:rsidRPr="006E790A" w14:paraId="7E4ADC62" w14:textId="77777777">
        <w:trPr>
          <w:trHeight w:val="567"/>
          <w:jc w:val="center"/>
        </w:trPr>
        <w:tc>
          <w:tcPr>
            <w:tcW w:w="389" w:type="pct"/>
            <w:noWrap/>
            <w:vAlign w:val="center"/>
          </w:tcPr>
          <w:p w14:paraId="591A0218"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四</w:t>
            </w:r>
          </w:p>
        </w:tc>
        <w:tc>
          <w:tcPr>
            <w:tcW w:w="708" w:type="pct"/>
            <w:vAlign w:val="center"/>
          </w:tcPr>
          <w:p w14:paraId="55CF2A29"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网格化及投诉处理</w:t>
            </w:r>
          </w:p>
        </w:tc>
        <w:tc>
          <w:tcPr>
            <w:tcW w:w="1955" w:type="pct"/>
            <w:vAlign w:val="center"/>
          </w:tcPr>
          <w:p w14:paraId="07913FC3"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结案率</w:t>
            </w:r>
            <w:r w:rsidRPr="006E790A">
              <w:rPr>
                <w:rFonts w:ascii="宋体" w:eastAsia="宋体" w:hAnsi="宋体" w:cs="Times New Roman"/>
                <w:kern w:val="0"/>
                <w:szCs w:val="22"/>
                <w14:ligatures w14:val="none"/>
              </w:rPr>
              <w:t>*30+</w:t>
            </w:r>
            <w:r w:rsidRPr="006E790A">
              <w:rPr>
                <w:rFonts w:ascii="宋体" w:eastAsia="宋体" w:hAnsi="宋体" w:cs="宋体" w:hint="eastAsia"/>
                <w:kern w:val="0"/>
                <w:szCs w:val="22"/>
                <w14:ligatures w14:val="none"/>
              </w:rPr>
              <w:t>及时率</w:t>
            </w:r>
            <w:r w:rsidRPr="006E790A">
              <w:rPr>
                <w:rFonts w:ascii="宋体" w:eastAsia="宋体" w:hAnsi="宋体" w:cs="Times New Roman"/>
                <w:kern w:val="0"/>
                <w:szCs w:val="22"/>
                <w14:ligatures w14:val="none"/>
              </w:rPr>
              <w:t>*30+</w:t>
            </w:r>
            <w:r w:rsidRPr="006E790A">
              <w:rPr>
                <w:rFonts w:ascii="宋体" w:eastAsia="宋体" w:hAnsi="宋体" w:cs="宋体" w:hint="eastAsia"/>
                <w:kern w:val="0"/>
                <w:szCs w:val="22"/>
                <w14:ligatures w14:val="none"/>
              </w:rPr>
              <w:t>诉求解决率</w:t>
            </w:r>
            <w:r w:rsidRPr="006E790A">
              <w:rPr>
                <w:rFonts w:ascii="宋体" w:eastAsia="宋体" w:hAnsi="宋体" w:cs="Times New Roman"/>
                <w:kern w:val="0"/>
                <w:szCs w:val="22"/>
                <w14:ligatures w14:val="none"/>
              </w:rPr>
              <w:t>*40</w:t>
            </w:r>
          </w:p>
        </w:tc>
        <w:tc>
          <w:tcPr>
            <w:tcW w:w="730" w:type="pct"/>
            <w:vAlign w:val="center"/>
          </w:tcPr>
          <w:p w14:paraId="6A47DFA6"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10</w:t>
            </w:r>
          </w:p>
        </w:tc>
        <w:tc>
          <w:tcPr>
            <w:tcW w:w="567" w:type="pct"/>
            <w:noWrap/>
            <w:vAlign w:val="center"/>
          </w:tcPr>
          <w:p w14:paraId="625BCBE7"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c>
          <w:tcPr>
            <w:tcW w:w="647" w:type="pct"/>
            <w:noWrap/>
            <w:vAlign w:val="center"/>
          </w:tcPr>
          <w:p w14:paraId="76AA4CA2"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r>
      <w:tr w:rsidR="006E790A" w:rsidRPr="006E790A" w14:paraId="3D42C49D" w14:textId="77777777">
        <w:trPr>
          <w:trHeight w:val="567"/>
          <w:jc w:val="center"/>
        </w:trPr>
        <w:tc>
          <w:tcPr>
            <w:tcW w:w="389" w:type="pct"/>
            <w:noWrap/>
            <w:vAlign w:val="center"/>
          </w:tcPr>
          <w:p w14:paraId="18F58D6C"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五</w:t>
            </w:r>
          </w:p>
        </w:tc>
        <w:tc>
          <w:tcPr>
            <w:tcW w:w="708" w:type="pct"/>
            <w:noWrap/>
            <w:vAlign w:val="center"/>
          </w:tcPr>
          <w:p w14:paraId="1F3F186A"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综合分</w:t>
            </w:r>
          </w:p>
        </w:tc>
        <w:tc>
          <w:tcPr>
            <w:tcW w:w="1955" w:type="pct"/>
            <w:vAlign w:val="center"/>
          </w:tcPr>
          <w:p w14:paraId="52986C7B"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（一）</w:t>
            </w:r>
            <w:r w:rsidRPr="006E790A">
              <w:rPr>
                <w:rFonts w:ascii="宋体" w:eastAsia="宋体" w:hAnsi="宋体" w:cs="Times New Roman"/>
                <w:kern w:val="0"/>
                <w:szCs w:val="22"/>
                <w14:ligatures w14:val="none"/>
              </w:rPr>
              <w:t>-</w:t>
            </w:r>
            <w:r w:rsidRPr="006E790A">
              <w:rPr>
                <w:rFonts w:ascii="宋体" w:eastAsia="宋体" w:hAnsi="宋体" w:cs="宋体" w:hint="eastAsia"/>
                <w:kern w:val="0"/>
                <w:szCs w:val="22"/>
                <w14:ligatures w14:val="none"/>
              </w:rPr>
              <w:t>（五）之和</w:t>
            </w:r>
          </w:p>
        </w:tc>
        <w:tc>
          <w:tcPr>
            <w:tcW w:w="730" w:type="pct"/>
            <w:vAlign w:val="center"/>
          </w:tcPr>
          <w:p w14:paraId="3C867995"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100</w:t>
            </w:r>
          </w:p>
        </w:tc>
        <w:tc>
          <w:tcPr>
            <w:tcW w:w="567" w:type="pct"/>
            <w:noWrap/>
            <w:vAlign w:val="center"/>
          </w:tcPr>
          <w:p w14:paraId="0DF32D3D"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c>
          <w:tcPr>
            <w:tcW w:w="647" w:type="pct"/>
            <w:noWrap/>
            <w:vAlign w:val="center"/>
          </w:tcPr>
          <w:p w14:paraId="451B240C"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r>
      <w:tr w:rsidR="006E790A" w:rsidRPr="006E790A" w14:paraId="012E651C" w14:textId="77777777">
        <w:trPr>
          <w:trHeight w:val="567"/>
          <w:jc w:val="center"/>
        </w:trPr>
        <w:tc>
          <w:tcPr>
            <w:tcW w:w="389" w:type="pct"/>
            <w:vMerge w:val="restart"/>
            <w:noWrap/>
            <w:vAlign w:val="center"/>
          </w:tcPr>
          <w:p w14:paraId="457D9639"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六</w:t>
            </w:r>
          </w:p>
        </w:tc>
        <w:tc>
          <w:tcPr>
            <w:tcW w:w="708" w:type="pct"/>
            <w:noWrap/>
            <w:vAlign w:val="center"/>
          </w:tcPr>
          <w:p w14:paraId="7DF8E4B7"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诚信缺失</w:t>
            </w:r>
          </w:p>
        </w:tc>
        <w:tc>
          <w:tcPr>
            <w:tcW w:w="1955" w:type="pct"/>
            <w:vAlign w:val="center"/>
          </w:tcPr>
          <w:p w14:paraId="506B42C8"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转包或主体项目擅自分包的，一票否决，视情</w:t>
            </w:r>
            <w:proofErr w:type="gramStart"/>
            <w:r w:rsidRPr="006E790A">
              <w:rPr>
                <w:rFonts w:ascii="宋体" w:eastAsia="宋体" w:hAnsi="宋体" w:cs="宋体" w:hint="eastAsia"/>
                <w:kern w:val="0"/>
                <w:szCs w:val="22"/>
                <w14:ligatures w14:val="none"/>
              </w:rPr>
              <w:t>做出退标处理</w:t>
            </w:r>
            <w:proofErr w:type="gramEnd"/>
            <w:r w:rsidRPr="006E790A">
              <w:rPr>
                <w:rFonts w:ascii="宋体" w:eastAsia="宋体" w:hAnsi="宋体" w:cs="宋体" w:hint="eastAsia"/>
                <w:kern w:val="0"/>
                <w:szCs w:val="22"/>
                <w14:ligatures w14:val="none"/>
              </w:rPr>
              <w:t>。</w:t>
            </w:r>
          </w:p>
        </w:tc>
        <w:tc>
          <w:tcPr>
            <w:tcW w:w="730" w:type="pct"/>
            <w:vMerge w:val="restart"/>
            <w:vAlign w:val="center"/>
          </w:tcPr>
          <w:p w14:paraId="3DEDC7B3"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本栏无标准分，若发生，倒扣分</w:t>
            </w:r>
          </w:p>
        </w:tc>
        <w:tc>
          <w:tcPr>
            <w:tcW w:w="567" w:type="pct"/>
            <w:noWrap/>
            <w:vAlign w:val="center"/>
          </w:tcPr>
          <w:p w14:paraId="6612FE15"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c>
          <w:tcPr>
            <w:tcW w:w="647" w:type="pct"/>
            <w:noWrap/>
            <w:vAlign w:val="center"/>
          </w:tcPr>
          <w:p w14:paraId="01AA6697"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r>
      <w:tr w:rsidR="006E790A" w:rsidRPr="006E790A" w14:paraId="5DE3C011" w14:textId="77777777">
        <w:trPr>
          <w:trHeight w:val="567"/>
          <w:jc w:val="center"/>
        </w:trPr>
        <w:tc>
          <w:tcPr>
            <w:tcW w:w="389" w:type="pct"/>
            <w:vMerge/>
            <w:vAlign w:val="center"/>
          </w:tcPr>
          <w:p w14:paraId="6BE983C4"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708" w:type="pct"/>
            <w:vAlign w:val="center"/>
          </w:tcPr>
          <w:p w14:paraId="7870E790"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人员设备配备</w:t>
            </w:r>
          </w:p>
        </w:tc>
        <w:tc>
          <w:tcPr>
            <w:tcW w:w="1955" w:type="pct"/>
            <w:vAlign w:val="center"/>
          </w:tcPr>
          <w:p w14:paraId="1E706598"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未按照采购要求、</w:t>
            </w:r>
            <w:r w:rsidRPr="006E790A">
              <w:rPr>
                <w:rFonts w:ascii="Times New Roman" w:eastAsia="宋体" w:hAnsi="宋体" w:cs="Times New Roman" w:hint="eastAsia"/>
                <w:bCs/>
                <w:szCs w:val="22"/>
                <w14:ligatures w14:val="none"/>
              </w:rPr>
              <w:t>响应</w:t>
            </w:r>
            <w:r w:rsidRPr="006E790A">
              <w:rPr>
                <w:rFonts w:ascii="宋体" w:eastAsia="宋体" w:hAnsi="宋体" w:cs="宋体" w:hint="eastAsia"/>
                <w:kern w:val="0"/>
                <w:szCs w:val="22"/>
                <w14:ligatures w14:val="none"/>
              </w:rPr>
              <w:t>承诺和管理方要求配备机械设备、管理人员和技术工人，每次扣</w:t>
            </w:r>
            <w:r w:rsidRPr="006E790A">
              <w:rPr>
                <w:rFonts w:ascii="宋体" w:eastAsia="宋体" w:hAnsi="宋体" w:cs="Times New Roman"/>
                <w:kern w:val="0"/>
                <w:szCs w:val="22"/>
                <w14:ligatures w14:val="none"/>
              </w:rPr>
              <w:t>20</w:t>
            </w:r>
            <w:r w:rsidRPr="006E790A">
              <w:rPr>
                <w:rFonts w:ascii="宋体" w:eastAsia="宋体" w:hAnsi="宋体" w:cs="宋体" w:hint="eastAsia"/>
                <w:kern w:val="0"/>
                <w:szCs w:val="22"/>
                <w14:ligatures w14:val="none"/>
              </w:rPr>
              <w:t>分；连续三个月未整改的，视情</w:t>
            </w:r>
            <w:proofErr w:type="gramStart"/>
            <w:r w:rsidRPr="006E790A">
              <w:rPr>
                <w:rFonts w:ascii="宋体" w:eastAsia="宋体" w:hAnsi="宋体" w:cs="宋体" w:hint="eastAsia"/>
                <w:kern w:val="0"/>
                <w:szCs w:val="22"/>
                <w14:ligatures w14:val="none"/>
              </w:rPr>
              <w:t>做出退标处理</w:t>
            </w:r>
            <w:proofErr w:type="gramEnd"/>
            <w:r w:rsidRPr="006E790A">
              <w:rPr>
                <w:rFonts w:ascii="宋体" w:eastAsia="宋体" w:hAnsi="宋体" w:cs="宋体" w:hint="eastAsia"/>
                <w:kern w:val="0"/>
                <w:szCs w:val="22"/>
                <w14:ligatures w14:val="none"/>
              </w:rPr>
              <w:t>。</w:t>
            </w:r>
          </w:p>
        </w:tc>
        <w:tc>
          <w:tcPr>
            <w:tcW w:w="730" w:type="pct"/>
            <w:vMerge/>
            <w:vAlign w:val="center"/>
          </w:tcPr>
          <w:p w14:paraId="58F62972"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567" w:type="pct"/>
            <w:noWrap/>
            <w:vAlign w:val="center"/>
          </w:tcPr>
          <w:p w14:paraId="76A0E136"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c>
          <w:tcPr>
            <w:tcW w:w="647" w:type="pct"/>
            <w:noWrap/>
            <w:vAlign w:val="center"/>
          </w:tcPr>
          <w:p w14:paraId="14ECDCEA"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r>
      <w:tr w:rsidR="006E790A" w:rsidRPr="006E790A" w14:paraId="6B42E3E1" w14:textId="77777777">
        <w:trPr>
          <w:trHeight w:val="567"/>
          <w:jc w:val="center"/>
        </w:trPr>
        <w:tc>
          <w:tcPr>
            <w:tcW w:w="389" w:type="pct"/>
            <w:vMerge/>
            <w:vAlign w:val="center"/>
          </w:tcPr>
          <w:p w14:paraId="054C3BD3"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708" w:type="pct"/>
            <w:noWrap/>
            <w:vAlign w:val="center"/>
          </w:tcPr>
          <w:p w14:paraId="589FB37D"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经费复核</w:t>
            </w:r>
          </w:p>
        </w:tc>
        <w:tc>
          <w:tcPr>
            <w:tcW w:w="1955" w:type="pct"/>
            <w:vAlign w:val="center"/>
          </w:tcPr>
          <w:p w14:paraId="01B5B834"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两类经费复核，控制在</w:t>
            </w:r>
            <w:r w:rsidRPr="006E790A">
              <w:rPr>
                <w:rFonts w:ascii="宋体" w:eastAsia="宋体" w:hAnsi="宋体" w:cs="Times New Roman"/>
                <w:kern w:val="0"/>
                <w:szCs w:val="22"/>
                <w14:ligatures w14:val="none"/>
              </w:rPr>
              <w:t>5%</w:t>
            </w:r>
            <w:r w:rsidRPr="006E790A">
              <w:rPr>
                <w:rFonts w:ascii="宋体" w:eastAsia="宋体" w:hAnsi="宋体" w:cs="宋体" w:hint="eastAsia"/>
                <w:kern w:val="0"/>
                <w:szCs w:val="22"/>
                <w14:ligatures w14:val="none"/>
              </w:rPr>
              <w:t>以内，每低于</w:t>
            </w:r>
            <w:r w:rsidRPr="006E790A">
              <w:rPr>
                <w:rFonts w:ascii="宋体" w:eastAsia="宋体" w:hAnsi="宋体" w:cs="Times New Roman"/>
                <w:kern w:val="0"/>
                <w:szCs w:val="22"/>
                <w14:ligatures w14:val="none"/>
              </w:rPr>
              <w:t>1</w:t>
            </w:r>
            <w:r w:rsidRPr="006E790A">
              <w:rPr>
                <w:rFonts w:ascii="宋体" w:eastAsia="宋体" w:hAnsi="宋体" w:cs="宋体" w:hint="eastAsia"/>
                <w:kern w:val="0"/>
                <w:szCs w:val="22"/>
                <w14:ligatures w14:val="none"/>
              </w:rPr>
              <w:t>个百分点扣</w:t>
            </w:r>
            <w:r w:rsidRPr="006E790A">
              <w:rPr>
                <w:rFonts w:ascii="宋体" w:eastAsia="宋体" w:hAnsi="宋体" w:cs="Times New Roman"/>
                <w:kern w:val="0"/>
                <w:szCs w:val="22"/>
                <w14:ligatures w14:val="none"/>
              </w:rPr>
              <w:t>3</w:t>
            </w:r>
            <w:r w:rsidRPr="006E790A">
              <w:rPr>
                <w:rFonts w:ascii="宋体" w:eastAsia="宋体" w:hAnsi="宋体" w:cs="宋体" w:hint="eastAsia"/>
                <w:kern w:val="0"/>
                <w:szCs w:val="22"/>
                <w14:ligatures w14:val="none"/>
              </w:rPr>
              <w:t>分。</w:t>
            </w:r>
          </w:p>
        </w:tc>
        <w:tc>
          <w:tcPr>
            <w:tcW w:w="730" w:type="pct"/>
            <w:vMerge/>
            <w:vAlign w:val="center"/>
          </w:tcPr>
          <w:p w14:paraId="336844AF"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567" w:type="pct"/>
            <w:noWrap/>
            <w:vAlign w:val="center"/>
          </w:tcPr>
          <w:p w14:paraId="421FC458"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c>
          <w:tcPr>
            <w:tcW w:w="647" w:type="pct"/>
            <w:noWrap/>
            <w:vAlign w:val="center"/>
          </w:tcPr>
          <w:p w14:paraId="57BC3B7C"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r>
      <w:tr w:rsidR="006E790A" w:rsidRPr="006E790A" w14:paraId="1454249F" w14:textId="77777777">
        <w:trPr>
          <w:trHeight w:val="567"/>
          <w:jc w:val="center"/>
        </w:trPr>
        <w:tc>
          <w:tcPr>
            <w:tcW w:w="389" w:type="pct"/>
            <w:vMerge/>
            <w:vAlign w:val="center"/>
          </w:tcPr>
          <w:p w14:paraId="002D14CB"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708" w:type="pct"/>
            <w:noWrap/>
            <w:vAlign w:val="center"/>
          </w:tcPr>
          <w:p w14:paraId="5C837281"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危桥管理</w:t>
            </w:r>
          </w:p>
        </w:tc>
        <w:tc>
          <w:tcPr>
            <w:tcW w:w="1955" w:type="pct"/>
            <w:vAlign w:val="center"/>
          </w:tcPr>
          <w:p w14:paraId="39CCB900"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因检查、养护不到位，未及时发现危桥的，扣</w:t>
            </w:r>
            <w:r w:rsidRPr="006E790A">
              <w:rPr>
                <w:rFonts w:ascii="宋体" w:eastAsia="宋体" w:hAnsi="宋体" w:cs="Times New Roman"/>
                <w:kern w:val="0"/>
                <w:szCs w:val="22"/>
                <w14:ligatures w14:val="none"/>
              </w:rPr>
              <w:t>20</w:t>
            </w:r>
            <w:r w:rsidRPr="006E790A">
              <w:rPr>
                <w:rFonts w:ascii="宋体" w:eastAsia="宋体" w:hAnsi="宋体" w:cs="宋体" w:hint="eastAsia"/>
                <w:kern w:val="0"/>
                <w:szCs w:val="22"/>
                <w14:ligatures w14:val="none"/>
              </w:rPr>
              <w:t>分，造成垮塌等严重责任事故的，一票否决，视情</w:t>
            </w:r>
            <w:proofErr w:type="gramStart"/>
            <w:r w:rsidRPr="006E790A">
              <w:rPr>
                <w:rFonts w:ascii="宋体" w:eastAsia="宋体" w:hAnsi="宋体" w:cs="宋体" w:hint="eastAsia"/>
                <w:kern w:val="0"/>
                <w:szCs w:val="22"/>
                <w14:ligatures w14:val="none"/>
              </w:rPr>
              <w:t>做出退标处理</w:t>
            </w:r>
            <w:proofErr w:type="gramEnd"/>
            <w:r w:rsidRPr="006E790A">
              <w:rPr>
                <w:rFonts w:ascii="宋体" w:eastAsia="宋体" w:hAnsi="宋体" w:cs="宋体" w:hint="eastAsia"/>
                <w:kern w:val="0"/>
                <w:szCs w:val="22"/>
                <w14:ligatures w14:val="none"/>
              </w:rPr>
              <w:t>。</w:t>
            </w:r>
          </w:p>
        </w:tc>
        <w:tc>
          <w:tcPr>
            <w:tcW w:w="730" w:type="pct"/>
            <w:vMerge/>
            <w:vAlign w:val="center"/>
          </w:tcPr>
          <w:p w14:paraId="7DE1F9B5"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567" w:type="pct"/>
            <w:noWrap/>
            <w:vAlign w:val="center"/>
          </w:tcPr>
          <w:p w14:paraId="6135843F"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c>
          <w:tcPr>
            <w:tcW w:w="647" w:type="pct"/>
            <w:noWrap/>
            <w:vAlign w:val="center"/>
          </w:tcPr>
          <w:p w14:paraId="5D1F4984"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r>
      <w:tr w:rsidR="006E790A" w:rsidRPr="006E790A" w14:paraId="64896A49" w14:textId="77777777">
        <w:trPr>
          <w:trHeight w:val="567"/>
          <w:jc w:val="center"/>
        </w:trPr>
        <w:tc>
          <w:tcPr>
            <w:tcW w:w="389" w:type="pct"/>
            <w:vMerge/>
            <w:vAlign w:val="center"/>
          </w:tcPr>
          <w:p w14:paraId="7B0DAF2A"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708" w:type="pct"/>
            <w:noWrap/>
            <w:vAlign w:val="center"/>
          </w:tcPr>
          <w:p w14:paraId="5705E26E"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养护失责</w:t>
            </w:r>
          </w:p>
        </w:tc>
        <w:tc>
          <w:tcPr>
            <w:tcW w:w="1955" w:type="pct"/>
            <w:vAlign w:val="center"/>
          </w:tcPr>
          <w:p w14:paraId="17CC7FB0"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因养护不善，造成第三方损失的，由养护企业承担相应的民事责任，并追究管养责任，视情扣</w:t>
            </w:r>
            <w:r w:rsidRPr="006E790A">
              <w:rPr>
                <w:rFonts w:ascii="宋体" w:eastAsia="宋体" w:hAnsi="宋体" w:cs="Times New Roman"/>
                <w:kern w:val="0"/>
                <w:szCs w:val="22"/>
                <w14:ligatures w14:val="none"/>
              </w:rPr>
              <w:t>10-20</w:t>
            </w:r>
            <w:r w:rsidRPr="006E790A">
              <w:rPr>
                <w:rFonts w:ascii="宋体" w:eastAsia="宋体" w:hAnsi="宋体" w:cs="宋体" w:hint="eastAsia"/>
                <w:kern w:val="0"/>
                <w:szCs w:val="22"/>
                <w14:ligatures w14:val="none"/>
              </w:rPr>
              <w:t>分。</w:t>
            </w:r>
          </w:p>
        </w:tc>
        <w:tc>
          <w:tcPr>
            <w:tcW w:w="730" w:type="pct"/>
            <w:vMerge/>
            <w:vAlign w:val="center"/>
          </w:tcPr>
          <w:p w14:paraId="1B4B41BB"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567" w:type="pct"/>
            <w:noWrap/>
            <w:vAlign w:val="center"/>
          </w:tcPr>
          <w:p w14:paraId="31255EA7"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c>
          <w:tcPr>
            <w:tcW w:w="647" w:type="pct"/>
            <w:noWrap/>
            <w:vAlign w:val="center"/>
          </w:tcPr>
          <w:p w14:paraId="01ACFD98"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r>
      <w:tr w:rsidR="006E790A" w:rsidRPr="006E790A" w14:paraId="7D4B5238" w14:textId="77777777">
        <w:trPr>
          <w:trHeight w:val="567"/>
          <w:jc w:val="center"/>
        </w:trPr>
        <w:tc>
          <w:tcPr>
            <w:tcW w:w="389" w:type="pct"/>
            <w:vMerge/>
            <w:vAlign w:val="center"/>
          </w:tcPr>
          <w:p w14:paraId="06BF69F6"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708" w:type="pct"/>
            <w:vAlign w:val="center"/>
          </w:tcPr>
          <w:p w14:paraId="7850BB03"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媒体曝光</w:t>
            </w:r>
          </w:p>
        </w:tc>
        <w:tc>
          <w:tcPr>
            <w:tcW w:w="1955" w:type="pct"/>
            <w:vAlign w:val="center"/>
          </w:tcPr>
          <w:p w14:paraId="4C234837"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被媒体公开有责曝光一次，扣</w:t>
            </w:r>
            <w:r w:rsidRPr="006E790A">
              <w:rPr>
                <w:rFonts w:ascii="宋体" w:eastAsia="宋体" w:hAnsi="宋体" w:cs="Times New Roman"/>
                <w:kern w:val="0"/>
                <w:szCs w:val="22"/>
                <w14:ligatures w14:val="none"/>
              </w:rPr>
              <w:t>10-20</w:t>
            </w:r>
            <w:r w:rsidRPr="006E790A">
              <w:rPr>
                <w:rFonts w:ascii="宋体" w:eastAsia="宋体" w:hAnsi="宋体" w:cs="宋体" w:hint="eastAsia"/>
                <w:kern w:val="0"/>
                <w:szCs w:val="22"/>
                <w14:ligatures w14:val="none"/>
              </w:rPr>
              <w:t>分</w:t>
            </w:r>
          </w:p>
        </w:tc>
        <w:tc>
          <w:tcPr>
            <w:tcW w:w="730" w:type="pct"/>
            <w:vMerge/>
            <w:vAlign w:val="center"/>
          </w:tcPr>
          <w:p w14:paraId="00965601"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567" w:type="pct"/>
            <w:noWrap/>
            <w:vAlign w:val="center"/>
          </w:tcPr>
          <w:p w14:paraId="226E06AF"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c>
          <w:tcPr>
            <w:tcW w:w="647" w:type="pct"/>
            <w:noWrap/>
            <w:vAlign w:val="center"/>
          </w:tcPr>
          <w:p w14:paraId="72032264"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r>
      <w:tr w:rsidR="006E790A" w:rsidRPr="006E790A" w14:paraId="56BD8A77" w14:textId="77777777">
        <w:trPr>
          <w:trHeight w:val="567"/>
          <w:jc w:val="center"/>
        </w:trPr>
        <w:tc>
          <w:tcPr>
            <w:tcW w:w="389" w:type="pct"/>
            <w:vMerge/>
            <w:vAlign w:val="center"/>
          </w:tcPr>
          <w:p w14:paraId="4D9E288D"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708" w:type="pct"/>
            <w:vAlign w:val="center"/>
          </w:tcPr>
          <w:p w14:paraId="47868CF4"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上级行政机构监督</w:t>
            </w:r>
          </w:p>
        </w:tc>
        <w:tc>
          <w:tcPr>
            <w:tcW w:w="1955" w:type="pct"/>
            <w:vAlign w:val="center"/>
          </w:tcPr>
          <w:p w14:paraId="0FDA3D6B"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被公开批评，有责一次扣</w:t>
            </w:r>
            <w:r w:rsidRPr="006E790A">
              <w:rPr>
                <w:rFonts w:ascii="宋体" w:eastAsia="宋体" w:hAnsi="宋体" w:cs="Times New Roman"/>
                <w:kern w:val="0"/>
                <w:szCs w:val="22"/>
                <w14:ligatures w14:val="none"/>
              </w:rPr>
              <w:t>10</w:t>
            </w:r>
            <w:r w:rsidRPr="006E790A">
              <w:rPr>
                <w:rFonts w:ascii="宋体" w:eastAsia="宋体" w:hAnsi="宋体" w:cs="宋体" w:hint="eastAsia"/>
                <w:kern w:val="0"/>
                <w:szCs w:val="22"/>
                <w14:ligatures w14:val="none"/>
              </w:rPr>
              <w:t>分，重复批评扣</w:t>
            </w:r>
            <w:r w:rsidRPr="006E790A">
              <w:rPr>
                <w:rFonts w:ascii="宋体" w:eastAsia="宋体" w:hAnsi="宋体" w:cs="Times New Roman"/>
                <w:kern w:val="0"/>
                <w:szCs w:val="22"/>
                <w14:ligatures w14:val="none"/>
              </w:rPr>
              <w:t>20</w:t>
            </w:r>
            <w:r w:rsidRPr="006E790A">
              <w:rPr>
                <w:rFonts w:ascii="宋体" w:eastAsia="宋体" w:hAnsi="宋体" w:cs="宋体" w:hint="eastAsia"/>
                <w:kern w:val="0"/>
                <w:szCs w:val="22"/>
                <w14:ligatures w14:val="none"/>
              </w:rPr>
              <w:t>分</w:t>
            </w:r>
          </w:p>
        </w:tc>
        <w:tc>
          <w:tcPr>
            <w:tcW w:w="730" w:type="pct"/>
            <w:vMerge/>
            <w:vAlign w:val="center"/>
          </w:tcPr>
          <w:p w14:paraId="4272DE01"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567" w:type="pct"/>
            <w:noWrap/>
            <w:vAlign w:val="center"/>
          </w:tcPr>
          <w:p w14:paraId="4BBBA5AD"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c>
          <w:tcPr>
            <w:tcW w:w="647" w:type="pct"/>
            <w:noWrap/>
            <w:vAlign w:val="center"/>
          </w:tcPr>
          <w:p w14:paraId="78CFCB77"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r>
      <w:tr w:rsidR="006E790A" w:rsidRPr="006E790A" w14:paraId="6DD324EA" w14:textId="77777777">
        <w:trPr>
          <w:trHeight w:val="567"/>
          <w:jc w:val="center"/>
        </w:trPr>
        <w:tc>
          <w:tcPr>
            <w:tcW w:w="389" w:type="pct"/>
            <w:vMerge/>
            <w:vAlign w:val="center"/>
          </w:tcPr>
          <w:p w14:paraId="4075E959"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708" w:type="pct"/>
            <w:vAlign w:val="center"/>
          </w:tcPr>
          <w:p w14:paraId="0685C750"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政风行风</w:t>
            </w:r>
          </w:p>
        </w:tc>
        <w:tc>
          <w:tcPr>
            <w:tcW w:w="1955" w:type="pct"/>
            <w:vAlign w:val="center"/>
          </w:tcPr>
          <w:p w14:paraId="553C0295"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政风行风测评中有责扣分，扣</w:t>
            </w:r>
            <w:r w:rsidRPr="006E790A">
              <w:rPr>
                <w:rFonts w:ascii="宋体" w:eastAsia="宋体" w:hAnsi="宋体" w:cs="Times New Roman"/>
                <w:kern w:val="0"/>
                <w:szCs w:val="22"/>
                <w14:ligatures w14:val="none"/>
              </w:rPr>
              <w:t>10-20</w:t>
            </w:r>
            <w:r w:rsidRPr="006E790A">
              <w:rPr>
                <w:rFonts w:ascii="宋体" w:eastAsia="宋体" w:hAnsi="宋体" w:cs="宋体" w:hint="eastAsia"/>
                <w:kern w:val="0"/>
                <w:szCs w:val="22"/>
                <w14:ligatures w14:val="none"/>
              </w:rPr>
              <w:t>分</w:t>
            </w:r>
          </w:p>
        </w:tc>
        <w:tc>
          <w:tcPr>
            <w:tcW w:w="730" w:type="pct"/>
            <w:vMerge/>
            <w:vAlign w:val="center"/>
          </w:tcPr>
          <w:p w14:paraId="7A3BE2A5"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567" w:type="pct"/>
            <w:noWrap/>
            <w:vAlign w:val="center"/>
          </w:tcPr>
          <w:p w14:paraId="6672CFF2"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c>
          <w:tcPr>
            <w:tcW w:w="647" w:type="pct"/>
            <w:noWrap/>
            <w:vAlign w:val="center"/>
          </w:tcPr>
          <w:p w14:paraId="5DA0686E"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r>
      <w:tr w:rsidR="006E790A" w:rsidRPr="006E790A" w14:paraId="61311090" w14:textId="77777777">
        <w:trPr>
          <w:trHeight w:val="567"/>
          <w:jc w:val="center"/>
        </w:trPr>
        <w:tc>
          <w:tcPr>
            <w:tcW w:w="389" w:type="pct"/>
            <w:vMerge/>
            <w:vAlign w:val="center"/>
          </w:tcPr>
          <w:p w14:paraId="583C26DB"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708" w:type="pct"/>
            <w:vAlign w:val="center"/>
          </w:tcPr>
          <w:p w14:paraId="16AB9786"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重大伤亡事故</w:t>
            </w:r>
          </w:p>
        </w:tc>
        <w:tc>
          <w:tcPr>
            <w:tcW w:w="1955" w:type="pct"/>
            <w:vAlign w:val="center"/>
          </w:tcPr>
          <w:p w14:paraId="4FE09BBD"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全责一次扣</w:t>
            </w:r>
            <w:r w:rsidRPr="006E790A">
              <w:rPr>
                <w:rFonts w:ascii="宋体" w:eastAsia="宋体" w:hAnsi="宋体" w:cs="Times New Roman"/>
                <w:kern w:val="0"/>
                <w:szCs w:val="22"/>
                <w14:ligatures w14:val="none"/>
              </w:rPr>
              <w:t>20</w:t>
            </w:r>
            <w:r w:rsidRPr="006E790A">
              <w:rPr>
                <w:rFonts w:ascii="宋体" w:eastAsia="宋体" w:hAnsi="宋体" w:cs="宋体" w:hint="eastAsia"/>
                <w:kern w:val="0"/>
                <w:szCs w:val="22"/>
                <w14:ligatures w14:val="none"/>
              </w:rPr>
              <w:t>分；</w:t>
            </w:r>
            <w:proofErr w:type="gramStart"/>
            <w:r w:rsidRPr="006E790A">
              <w:rPr>
                <w:rFonts w:ascii="宋体" w:eastAsia="宋体" w:hAnsi="宋体" w:cs="宋体" w:hint="eastAsia"/>
                <w:kern w:val="0"/>
                <w:szCs w:val="22"/>
                <w14:ligatures w14:val="none"/>
              </w:rPr>
              <w:t>半责一次</w:t>
            </w:r>
            <w:proofErr w:type="gramEnd"/>
            <w:r w:rsidRPr="006E790A">
              <w:rPr>
                <w:rFonts w:ascii="宋体" w:eastAsia="宋体" w:hAnsi="宋体" w:cs="宋体" w:hint="eastAsia"/>
                <w:kern w:val="0"/>
                <w:szCs w:val="22"/>
                <w14:ligatures w14:val="none"/>
              </w:rPr>
              <w:t>扣</w:t>
            </w:r>
            <w:r w:rsidRPr="006E790A">
              <w:rPr>
                <w:rFonts w:ascii="宋体" w:eastAsia="宋体" w:hAnsi="宋体" w:cs="Times New Roman"/>
                <w:kern w:val="0"/>
                <w:szCs w:val="22"/>
                <w14:ligatures w14:val="none"/>
              </w:rPr>
              <w:t>10</w:t>
            </w:r>
            <w:r w:rsidRPr="006E790A">
              <w:rPr>
                <w:rFonts w:ascii="宋体" w:eastAsia="宋体" w:hAnsi="宋体" w:cs="宋体" w:hint="eastAsia"/>
                <w:kern w:val="0"/>
                <w:szCs w:val="22"/>
                <w14:ligatures w14:val="none"/>
              </w:rPr>
              <w:t>分；</w:t>
            </w:r>
            <w:proofErr w:type="gramStart"/>
            <w:r w:rsidRPr="006E790A">
              <w:rPr>
                <w:rFonts w:ascii="宋体" w:eastAsia="宋体" w:hAnsi="宋体" w:cs="宋体" w:hint="eastAsia"/>
                <w:kern w:val="0"/>
                <w:szCs w:val="22"/>
                <w14:ligatures w14:val="none"/>
              </w:rPr>
              <w:t>次责一次</w:t>
            </w:r>
            <w:proofErr w:type="gramEnd"/>
            <w:r w:rsidRPr="006E790A">
              <w:rPr>
                <w:rFonts w:ascii="宋体" w:eastAsia="宋体" w:hAnsi="宋体" w:cs="宋体" w:hint="eastAsia"/>
                <w:kern w:val="0"/>
                <w:szCs w:val="22"/>
                <w14:ligatures w14:val="none"/>
              </w:rPr>
              <w:t>扣</w:t>
            </w:r>
            <w:r w:rsidRPr="006E790A">
              <w:rPr>
                <w:rFonts w:ascii="宋体" w:eastAsia="宋体" w:hAnsi="宋体" w:cs="Times New Roman"/>
                <w:kern w:val="0"/>
                <w:szCs w:val="22"/>
                <w14:ligatures w14:val="none"/>
              </w:rPr>
              <w:t>5</w:t>
            </w:r>
            <w:r w:rsidRPr="006E790A">
              <w:rPr>
                <w:rFonts w:ascii="宋体" w:eastAsia="宋体" w:hAnsi="宋体" w:cs="宋体" w:hint="eastAsia"/>
                <w:kern w:val="0"/>
                <w:szCs w:val="22"/>
                <w14:ligatures w14:val="none"/>
              </w:rPr>
              <w:t>分</w:t>
            </w:r>
          </w:p>
        </w:tc>
        <w:tc>
          <w:tcPr>
            <w:tcW w:w="730" w:type="pct"/>
            <w:vMerge/>
            <w:vAlign w:val="center"/>
          </w:tcPr>
          <w:p w14:paraId="76C37401"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567" w:type="pct"/>
            <w:noWrap/>
            <w:vAlign w:val="center"/>
          </w:tcPr>
          <w:p w14:paraId="43463C1B"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c>
          <w:tcPr>
            <w:tcW w:w="647" w:type="pct"/>
            <w:noWrap/>
            <w:vAlign w:val="center"/>
          </w:tcPr>
          <w:p w14:paraId="787CA774"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r>
      <w:tr w:rsidR="006E790A" w:rsidRPr="006E790A" w14:paraId="4BE2D992" w14:textId="77777777">
        <w:trPr>
          <w:trHeight w:val="567"/>
          <w:jc w:val="center"/>
        </w:trPr>
        <w:tc>
          <w:tcPr>
            <w:tcW w:w="389" w:type="pct"/>
            <w:vMerge/>
            <w:vAlign w:val="center"/>
          </w:tcPr>
          <w:p w14:paraId="3255553B"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708" w:type="pct"/>
            <w:vAlign w:val="center"/>
          </w:tcPr>
          <w:p w14:paraId="0EB38803"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防汛防台应急处置</w:t>
            </w:r>
          </w:p>
        </w:tc>
        <w:tc>
          <w:tcPr>
            <w:tcW w:w="1955" w:type="pct"/>
            <w:vAlign w:val="center"/>
          </w:tcPr>
          <w:p w14:paraId="18758AD2"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因抗灾不力或应急处置不力的，造成严重后果的扣</w:t>
            </w:r>
            <w:r w:rsidRPr="006E790A">
              <w:rPr>
                <w:rFonts w:ascii="宋体" w:eastAsia="宋体" w:hAnsi="宋体" w:cs="Times New Roman"/>
                <w:kern w:val="0"/>
                <w:szCs w:val="22"/>
                <w14:ligatures w14:val="none"/>
              </w:rPr>
              <w:t>20</w:t>
            </w:r>
            <w:r w:rsidRPr="006E790A">
              <w:rPr>
                <w:rFonts w:ascii="宋体" w:eastAsia="宋体" w:hAnsi="宋体" w:cs="宋体" w:hint="eastAsia"/>
                <w:kern w:val="0"/>
                <w:szCs w:val="22"/>
                <w14:ligatures w14:val="none"/>
              </w:rPr>
              <w:t>分</w:t>
            </w:r>
          </w:p>
        </w:tc>
        <w:tc>
          <w:tcPr>
            <w:tcW w:w="730" w:type="pct"/>
            <w:vMerge/>
            <w:vAlign w:val="center"/>
          </w:tcPr>
          <w:p w14:paraId="705B68D0"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567" w:type="pct"/>
            <w:noWrap/>
            <w:vAlign w:val="center"/>
          </w:tcPr>
          <w:p w14:paraId="7DD0DB2F"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c>
          <w:tcPr>
            <w:tcW w:w="647" w:type="pct"/>
            <w:noWrap/>
            <w:vAlign w:val="center"/>
          </w:tcPr>
          <w:p w14:paraId="5075A25E"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r>
      <w:tr w:rsidR="006E790A" w:rsidRPr="006E790A" w14:paraId="101C522B" w14:textId="77777777">
        <w:trPr>
          <w:trHeight w:val="567"/>
          <w:jc w:val="center"/>
        </w:trPr>
        <w:tc>
          <w:tcPr>
            <w:tcW w:w="389" w:type="pct"/>
            <w:vMerge/>
            <w:vAlign w:val="center"/>
          </w:tcPr>
          <w:p w14:paraId="58C1A5AE"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708" w:type="pct"/>
            <w:vAlign w:val="center"/>
          </w:tcPr>
          <w:p w14:paraId="17FDF6C7"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技术指标</w:t>
            </w:r>
          </w:p>
        </w:tc>
        <w:tc>
          <w:tcPr>
            <w:tcW w:w="1955" w:type="pct"/>
            <w:vAlign w:val="center"/>
          </w:tcPr>
          <w:p w14:paraId="04F0FFB9"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未完成</w:t>
            </w:r>
            <w:r w:rsidRPr="006E790A">
              <w:rPr>
                <w:rFonts w:ascii="宋体" w:eastAsia="宋体" w:hAnsi="宋体" w:cs="Times New Roman"/>
                <w:kern w:val="0"/>
                <w:szCs w:val="22"/>
                <w14:ligatures w14:val="none"/>
              </w:rPr>
              <w:t>MQI</w:t>
            </w:r>
            <w:r w:rsidRPr="006E790A">
              <w:rPr>
                <w:rFonts w:ascii="宋体" w:eastAsia="宋体" w:hAnsi="宋体" w:cs="宋体" w:hint="eastAsia"/>
                <w:kern w:val="0"/>
                <w:szCs w:val="22"/>
                <w14:ligatures w14:val="none"/>
              </w:rPr>
              <w:t>等指标，扣</w:t>
            </w:r>
            <w:r w:rsidRPr="006E790A">
              <w:rPr>
                <w:rFonts w:ascii="宋体" w:eastAsia="宋体" w:hAnsi="宋体" w:cs="Times New Roman"/>
                <w:kern w:val="0"/>
                <w:szCs w:val="22"/>
                <w14:ligatures w14:val="none"/>
              </w:rPr>
              <w:t>20</w:t>
            </w:r>
            <w:r w:rsidRPr="006E790A">
              <w:rPr>
                <w:rFonts w:ascii="宋体" w:eastAsia="宋体" w:hAnsi="宋体" w:cs="宋体" w:hint="eastAsia"/>
                <w:kern w:val="0"/>
                <w:szCs w:val="22"/>
                <w14:ligatures w14:val="none"/>
              </w:rPr>
              <w:t>分</w:t>
            </w:r>
          </w:p>
        </w:tc>
        <w:tc>
          <w:tcPr>
            <w:tcW w:w="730" w:type="pct"/>
            <w:vMerge/>
            <w:vAlign w:val="center"/>
          </w:tcPr>
          <w:p w14:paraId="2C8EFE00"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p>
        </w:tc>
        <w:tc>
          <w:tcPr>
            <w:tcW w:w="567" w:type="pct"/>
            <w:noWrap/>
            <w:vAlign w:val="center"/>
          </w:tcPr>
          <w:p w14:paraId="04B31CC5"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c>
          <w:tcPr>
            <w:tcW w:w="647" w:type="pct"/>
            <w:noWrap/>
            <w:vAlign w:val="center"/>
          </w:tcPr>
          <w:p w14:paraId="66637214"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r>
      <w:tr w:rsidR="006E790A" w:rsidRPr="006E790A" w14:paraId="34C5C92A" w14:textId="77777777">
        <w:trPr>
          <w:trHeight w:val="567"/>
          <w:jc w:val="center"/>
        </w:trPr>
        <w:tc>
          <w:tcPr>
            <w:tcW w:w="389" w:type="pct"/>
            <w:noWrap/>
            <w:vAlign w:val="center"/>
          </w:tcPr>
          <w:p w14:paraId="2988FA7D"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七</w:t>
            </w:r>
          </w:p>
        </w:tc>
        <w:tc>
          <w:tcPr>
            <w:tcW w:w="708" w:type="pct"/>
            <w:noWrap/>
            <w:vAlign w:val="center"/>
          </w:tcPr>
          <w:p w14:paraId="06FE501A"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合计</w:t>
            </w:r>
          </w:p>
        </w:tc>
        <w:tc>
          <w:tcPr>
            <w:tcW w:w="1955" w:type="pct"/>
            <w:vAlign w:val="center"/>
          </w:tcPr>
          <w:p w14:paraId="65539BE2" w14:textId="77777777" w:rsidR="006E790A" w:rsidRPr="006E790A" w:rsidRDefault="006E790A" w:rsidP="006E790A">
            <w:pPr>
              <w:widowControl/>
              <w:spacing w:after="0" w:line="240" w:lineRule="auto"/>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c>
          <w:tcPr>
            <w:tcW w:w="730" w:type="pct"/>
            <w:vAlign w:val="center"/>
          </w:tcPr>
          <w:p w14:paraId="53900DE8" w14:textId="77777777" w:rsidR="006E790A" w:rsidRPr="006E790A" w:rsidRDefault="006E790A" w:rsidP="006E790A">
            <w:pPr>
              <w:widowControl/>
              <w:spacing w:after="0" w:line="240" w:lineRule="auto"/>
              <w:jc w:val="center"/>
              <w:rPr>
                <w:rFonts w:ascii="宋体" w:eastAsia="宋体" w:hAnsi="宋体" w:cs="Times New Roman" w:hint="eastAsia"/>
                <w:kern w:val="0"/>
                <w:szCs w:val="22"/>
                <w14:ligatures w14:val="none"/>
              </w:rPr>
            </w:pPr>
            <w:r w:rsidRPr="006E790A">
              <w:rPr>
                <w:rFonts w:ascii="宋体" w:eastAsia="宋体" w:hAnsi="宋体" w:cs="Times New Roman"/>
                <w:kern w:val="0"/>
                <w:szCs w:val="22"/>
                <w14:ligatures w14:val="none"/>
              </w:rPr>
              <w:t>100</w:t>
            </w:r>
          </w:p>
        </w:tc>
        <w:tc>
          <w:tcPr>
            <w:tcW w:w="567" w:type="pct"/>
            <w:noWrap/>
            <w:vAlign w:val="center"/>
          </w:tcPr>
          <w:p w14:paraId="58727132"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c>
          <w:tcPr>
            <w:tcW w:w="647" w:type="pct"/>
            <w:noWrap/>
            <w:vAlign w:val="center"/>
          </w:tcPr>
          <w:p w14:paraId="396D64EE" w14:textId="77777777" w:rsidR="006E790A" w:rsidRPr="006E790A" w:rsidRDefault="006E790A" w:rsidP="006E790A">
            <w:pPr>
              <w:widowControl/>
              <w:spacing w:after="0" w:line="240" w:lineRule="auto"/>
              <w:jc w:val="center"/>
              <w:rPr>
                <w:rFonts w:ascii="宋体" w:eastAsia="宋体" w:hAnsi="宋体" w:cs="宋体" w:hint="eastAsia"/>
                <w:kern w:val="0"/>
                <w:szCs w:val="22"/>
                <w14:ligatures w14:val="none"/>
              </w:rPr>
            </w:pPr>
            <w:r w:rsidRPr="006E790A">
              <w:rPr>
                <w:rFonts w:ascii="宋体" w:eastAsia="宋体" w:hAnsi="宋体" w:cs="宋体" w:hint="eastAsia"/>
                <w:kern w:val="0"/>
                <w:szCs w:val="22"/>
                <w14:ligatures w14:val="none"/>
              </w:rPr>
              <w:t xml:space="preserve">　</w:t>
            </w:r>
          </w:p>
        </w:tc>
      </w:tr>
    </w:tbl>
    <w:p w14:paraId="22C32DC5" w14:textId="77777777" w:rsidR="006E790A" w:rsidRPr="006E790A" w:rsidRDefault="006E790A" w:rsidP="006E790A">
      <w:pPr>
        <w:spacing w:after="0" w:line="300" w:lineRule="auto"/>
        <w:ind w:firstLineChars="192" w:firstLine="422"/>
        <w:rPr>
          <w:rFonts w:ascii="Times New Roman" w:eastAsia="宋体" w:hAnsi="Times New Roman" w:cs="Times New Roman"/>
          <w:szCs w:val="22"/>
          <w14:ligatures w14:val="none"/>
        </w:rPr>
      </w:pPr>
    </w:p>
    <w:p w14:paraId="34BFAC6B" w14:textId="77777777" w:rsidR="006E790A" w:rsidRPr="006E790A" w:rsidRDefault="006E790A" w:rsidP="006E790A">
      <w:pPr>
        <w:spacing w:after="0" w:line="300" w:lineRule="auto"/>
        <w:ind w:firstLineChars="192" w:firstLine="424"/>
        <w:jc w:val="both"/>
        <w:outlineLvl w:val="2"/>
        <w:rPr>
          <w:rFonts w:ascii="Times New Roman" w:eastAsia="宋体" w:hAnsi="Times New Roman" w:cs="Times New Roman"/>
          <w:b/>
          <w:szCs w:val="22"/>
          <w14:ligatures w14:val="none"/>
        </w:rPr>
      </w:pPr>
      <w:bookmarkStart w:id="30" w:name="_Toc209007588"/>
      <w:bookmarkStart w:id="31" w:name="_Toc497211607"/>
      <w:r w:rsidRPr="006E790A">
        <w:rPr>
          <w:rFonts w:ascii="Times New Roman" w:eastAsia="宋体" w:hAnsi="Times New Roman" w:cs="Times New Roman"/>
          <w:b/>
          <w:szCs w:val="22"/>
          <w14:ligatures w14:val="none"/>
        </w:rPr>
        <w:t>1</w:t>
      </w:r>
      <w:r w:rsidRPr="006E790A">
        <w:rPr>
          <w:rFonts w:ascii="Times New Roman" w:eastAsia="宋体" w:hAnsi="Times New Roman" w:cs="Times New Roman" w:hint="eastAsia"/>
          <w:b/>
          <w:szCs w:val="22"/>
          <w14:ligatures w14:val="none"/>
        </w:rPr>
        <w:t>0</w:t>
      </w:r>
      <w:bookmarkEnd w:id="30"/>
      <w:bookmarkEnd w:id="31"/>
      <w:r w:rsidRPr="006E790A">
        <w:rPr>
          <w:rFonts w:ascii="Times New Roman" w:eastAsia="宋体" w:hAnsi="Times New Roman" w:cs="Times New Roman" w:hint="eastAsia"/>
          <w:b/>
          <w:szCs w:val="22"/>
          <w14:ligatures w14:val="none"/>
        </w:rPr>
        <w:t>其他事项</w:t>
      </w:r>
    </w:p>
    <w:p w14:paraId="38465425" w14:textId="77777777" w:rsidR="006E790A" w:rsidRPr="006E790A" w:rsidRDefault="006E790A" w:rsidP="006E790A">
      <w:pPr>
        <w:snapToGrid w:val="0"/>
        <w:spacing w:after="0" w:line="300" w:lineRule="auto"/>
        <w:ind w:firstLineChars="200" w:firstLine="440"/>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 xml:space="preserve">10.1 </w:t>
      </w:r>
      <w:r w:rsidRPr="006E790A">
        <w:rPr>
          <w:rFonts w:ascii="Times New Roman" w:eastAsia="宋体" w:hAnsi="Times New Roman" w:cs="Times New Roman" w:hint="eastAsia"/>
          <w:bCs/>
          <w:szCs w:val="22"/>
          <w14:ligatures w14:val="none"/>
        </w:rPr>
        <w:t>合同价包括服务费（工资、服装费、福利费、社会保险费、公积金、加班费）、企业管理费、管理酬金和税金等项。</w:t>
      </w:r>
      <w:r w:rsidRPr="006E790A">
        <w:rPr>
          <w:rFonts w:ascii="Times New Roman" w:eastAsia="宋体" w:hAnsi="Times New Roman" w:cs="Times New Roman" w:hint="eastAsia"/>
          <w:bCs/>
          <w:szCs w:val="22"/>
          <w14:ligatures w14:val="none"/>
        </w:rPr>
        <w:t xml:space="preserve"> </w:t>
      </w:r>
    </w:p>
    <w:p w14:paraId="7D16F005" w14:textId="77777777" w:rsidR="006E790A" w:rsidRPr="006E790A" w:rsidRDefault="006E790A" w:rsidP="006E790A">
      <w:pPr>
        <w:snapToGrid w:val="0"/>
        <w:spacing w:after="0" w:line="300" w:lineRule="auto"/>
        <w:ind w:firstLineChars="200" w:firstLine="440"/>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 xml:space="preserve">10.2 </w:t>
      </w:r>
      <w:r w:rsidRPr="006E790A">
        <w:rPr>
          <w:rFonts w:ascii="Times New Roman" w:eastAsia="宋体" w:hAnsi="Times New Roman" w:cs="Times New Roman" w:hint="eastAsia"/>
          <w:bCs/>
          <w:szCs w:val="22"/>
          <w14:ligatures w14:val="none"/>
        </w:rPr>
        <w:t>考核方式：每月考核一次，每月考核过</w:t>
      </w:r>
      <w:r w:rsidRPr="006E790A">
        <w:rPr>
          <w:rFonts w:ascii="Times New Roman" w:eastAsia="宋体" w:hAnsi="Times New Roman" w:cs="Times New Roman" w:hint="eastAsia"/>
          <w:bCs/>
          <w:szCs w:val="22"/>
          <w14:ligatures w14:val="none"/>
        </w:rPr>
        <w:t>85</w:t>
      </w:r>
      <w:r w:rsidRPr="006E790A">
        <w:rPr>
          <w:rFonts w:ascii="Times New Roman" w:eastAsia="宋体" w:hAnsi="Times New Roman" w:cs="Times New Roman" w:hint="eastAsia"/>
          <w:bCs/>
          <w:szCs w:val="22"/>
          <w14:ligatures w14:val="none"/>
        </w:rPr>
        <w:t>分（含</w:t>
      </w:r>
      <w:r w:rsidRPr="006E790A">
        <w:rPr>
          <w:rFonts w:ascii="Times New Roman" w:eastAsia="宋体" w:hAnsi="Times New Roman" w:cs="Times New Roman" w:hint="eastAsia"/>
          <w:bCs/>
          <w:szCs w:val="22"/>
          <w14:ligatures w14:val="none"/>
        </w:rPr>
        <w:t>85</w:t>
      </w:r>
      <w:r w:rsidRPr="006E790A">
        <w:rPr>
          <w:rFonts w:ascii="Times New Roman" w:eastAsia="宋体" w:hAnsi="Times New Roman" w:cs="Times New Roman" w:hint="eastAsia"/>
          <w:bCs/>
          <w:szCs w:val="22"/>
          <w14:ligatures w14:val="none"/>
        </w:rPr>
        <w:t>分）为达标；每月考核分低于</w:t>
      </w:r>
      <w:r w:rsidRPr="006E790A">
        <w:rPr>
          <w:rFonts w:ascii="Times New Roman" w:eastAsia="宋体" w:hAnsi="Times New Roman" w:cs="Times New Roman" w:hint="eastAsia"/>
          <w:bCs/>
          <w:szCs w:val="22"/>
          <w14:ligatures w14:val="none"/>
        </w:rPr>
        <w:t>85</w:t>
      </w:r>
      <w:r w:rsidRPr="006E790A">
        <w:rPr>
          <w:rFonts w:ascii="Times New Roman" w:eastAsia="宋体" w:hAnsi="Times New Roman" w:cs="Times New Roman" w:hint="eastAsia"/>
          <w:bCs/>
          <w:szCs w:val="22"/>
          <w14:ligatures w14:val="none"/>
        </w:rPr>
        <w:t>分为不达标，每低</w:t>
      </w:r>
      <w:r w:rsidRPr="006E790A">
        <w:rPr>
          <w:rFonts w:ascii="Times New Roman" w:eastAsia="宋体" w:hAnsi="Times New Roman" w:cs="Times New Roman" w:hint="eastAsia"/>
          <w:bCs/>
          <w:szCs w:val="22"/>
          <w14:ligatures w14:val="none"/>
        </w:rPr>
        <w:t>1</w:t>
      </w:r>
      <w:r w:rsidRPr="006E790A">
        <w:rPr>
          <w:rFonts w:ascii="Times New Roman" w:eastAsia="宋体" w:hAnsi="Times New Roman" w:cs="Times New Roman" w:hint="eastAsia"/>
          <w:bCs/>
          <w:szCs w:val="22"/>
          <w14:ligatures w14:val="none"/>
        </w:rPr>
        <w:t>分按合同价扣除</w:t>
      </w:r>
      <w:r w:rsidRPr="006E790A">
        <w:rPr>
          <w:rFonts w:ascii="Times New Roman" w:eastAsia="宋体" w:hAnsi="Times New Roman" w:cs="Times New Roman" w:hint="eastAsia"/>
          <w:bCs/>
          <w:szCs w:val="22"/>
          <w14:ligatures w14:val="none"/>
        </w:rPr>
        <w:t>1%</w:t>
      </w:r>
      <w:r w:rsidRPr="006E790A">
        <w:rPr>
          <w:rFonts w:ascii="Times New Roman" w:eastAsia="宋体" w:hAnsi="Times New Roman" w:cs="Times New Roman" w:hint="eastAsia"/>
          <w:bCs/>
          <w:szCs w:val="22"/>
          <w14:ligatures w14:val="none"/>
        </w:rPr>
        <w:t>费用。</w:t>
      </w:r>
    </w:p>
    <w:p w14:paraId="7402F530" w14:textId="77777777" w:rsidR="006E790A" w:rsidRPr="006E790A" w:rsidRDefault="006E790A" w:rsidP="006E790A">
      <w:pPr>
        <w:snapToGrid w:val="0"/>
        <w:spacing w:after="0" w:line="300" w:lineRule="auto"/>
        <w:ind w:firstLineChars="200" w:firstLine="440"/>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 xml:space="preserve">10.3 </w:t>
      </w:r>
      <w:r w:rsidRPr="006E790A">
        <w:rPr>
          <w:rFonts w:ascii="Times New Roman" w:eastAsia="宋体" w:hAnsi="Times New Roman" w:cs="Times New Roman" w:hint="eastAsia"/>
          <w:bCs/>
          <w:szCs w:val="22"/>
          <w14:ligatures w14:val="none"/>
        </w:rPr>
        <w:t>付款方式：养护经费按合同价每半年支付。上半年按半年度全额支付。下半年度的金额，按照全年每月的考核结果支付相应的款项。（每月考核分过</w:t>
      </w:r>
      <w:r w:rsidRPr="006E790A">
        <w:rPr>
          <w:rFonts w:ascii="Times New Roman" w:eastAsia="宋体" w:hAnsi="Times New Roman" w:cs="Times New Roman" w:hint="eastAsia"/>
          <w:bCs/>
          <w:szCs w:val="22"/>
          <w14:ligatures w14:val="none"/>
        </w:rPr>
        <w:t>85</w:t>
      </w:r>
      <w:r w:rsidRPr="006E790A">
        <w:rPr>
          <w:rFonts w:ascii="Times New Roman" w:eastAsia="宋体" w:hAnsi="Times New Roman" w:cs="Times New Roman" w:hint="eastAsia"/>
          <w:bCs/>
          <w:szCs w:val="22"/>
          <w14:ligatures w14:val="none"/>
        </w:rPr>
        <w:t>分（含</w:t>
      </w:r>
      <w:r w:rsidRPr="006E790A">
        <w:rPr>
          <w:rFonts w:ascii="Times New Roman" w:eastAsia="宋体" w:hAnsi="Times New Roman" w:cs="Times New Roman" w:hint="eastAsia"/>
          <w:bCs/>
          <w:szCs w:val="22"/>
          <w14:ligatures w14:val="none"/>
        </w:rPr>
        <w:t>85</w:t>
      </w:r>
      <w:r w:rsidRPr="006E790A">
        <w:rPr>
          <w:rFonts w:ascii="Times New Roman" w:eastAsia="宋体" w:hAnsi="Times New Roman" w:cs="Times New Roman" w:hint="eastAsia"/>
          <w:bCs/>
          <w:szCs w:val="22"/>
          <w14:ligatures w14:val="none"/>
        </w:rPr>
        <w:t>分），全额支付；每月考核分低于</w:t>
      </w:r>
      <w:r w:rsidRPr="006E790A">
        <w:rPr>
          <w:rFonts w:ascii="Times New Roman" w:eastAsia="宋体" w:hAnsi="Times New Roman" w:cs="Times New Roman" w:hint="eastAsia"/>
          <w:bCs/>
          <w:szCs w:val="22"/>
          <w14:ligatures w14:val="none"/>
        </w:rPr>
        <w:t>85</w:t>
      </w:r>
      <w:r w:rsidRPr="006E790A">
        <w:rPr>
          <w:rFonts w:ascii="Times New Roman" w:eastAsia="宋体" w:hAnsi="Times New Roman" w:cs="Times New Roman" w:hint="eastAsia"/>
          <w:bCs/>
          <w:szCs w:val="22"/>
          <w14:ligatures w14:val="none"/>
        </w:rPr>
        <w:t>分，每低</w:t>
      </w:r>
      <w:r w:rsidRPr="006E790A">
        <w:rPr>
          <w:rFonts w:ascii="Times New Roman" w:eastAsia="宋体" w:hAnsi="Times New Roman" w:cs="Times New Roman" w:hint="eastAsia"/>
          <w:bCs/>
          <w:szCs w:val="22"/>
          <w14:ligatures w14:val="none"/>
        </w:rPr>
        <w:t>1</w:t>
      </w:r>
      <w:r w:rsidRPr="006E790A">
        <w:rPr>
          <w:rFonts w:ascii="Times New Roman" w:eastAsia="宋体" w:hAnsi="Times New Roman" w:cs="Times New Roman" w:hint="eastAsia"/>
          <w:bCs/>
          <w:szCs w:val="22"/>
          <w14:ligatures w14:val="none"/>
        </w:rPr>
        <w:t>分按合同价扣除</w:t>
      </w:r>
      <w:r w:rsidRPr="006E790A">
        <w:rPr>
          <w:rFonts w:ascii="Times New Roman" w:eastAsia="宋体" w:hAnsi="Times New Roman" w:cs="Times New Roman" w:hint="eastAsia"/>
          <w:bCs/>
          <w:szCs w:val="22"/>
          <w14:ligatures w14:val="none"/>
        </w:rPr>
        <w:t xml:space="preserve"> 1%</w:t>
      </w:r>
      <w:r w:rsidRPr="006E790A">
        <w:rPr>
          <w:rFonts w:ascii="Times New Roman" w:eastAsia="宋体" w:hAnsi="Times New Roman" w:cs="Times New Roman" w:hint="eastAsia"/>
          <w:bCs/>
          <w:szCs w:val="22"/>
          <w14:ligatures w14:val="none"/>
        </w:rPr>
        <w:t>费用。）</w:t>
      </w:r>
    </w:p>
    <w:p w14:paraId="30851891" w14:textId="77777777" w:rsidR="006E790A" w:rsidRPr="006E790A" w:rsidRDefault="006E790A" w:rsidP="006E790A">
      <w:pPr>
        <w:snapToGrid w:val="0"/>
        <w:spacing w:after="0" w:line="300" w:lineRule="auto"/>
        <w:ind w:firstLineChars="200" w:firstLine="440"/>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 xml:space="preserve">10.4 </w:t>
      </w:r>
      <w:r w:rsidRPr="006E790A">
        <w:rPr>
          <w:rFonts w:ascii="Times New Roman" w:eastAsia="宋体" w:hAnsi="Times New Roman" w:cs="Times New Roman" w:hint="eastAsia"/>
          <w:bCs/>
          <w:szCs w:val="22"/>
          <w14:ligatures w14:val="none"/>
        </w:rPr>
        <w:t>服务方案</w:t>
      </w:r>
      <w:proofErr w:type="gramStart"/>
      <w:r w:rsidRPr="006E790A">
        <w:rPr>
          <w:rFonts w:ascii="Times New Roman" w:eastAsia="宋体" w:hAnsi="Times New Roman" w:cs="Times New Roman" w:hint="eastAsia"/>
          <w:bCs/>
          <w:szCs w:val="22"/>
          <w14:ligatures w14:val="none"/>
        </w:rPr>
        <w:t>须包括</w:t>
      </w:r>
      <w:proofErr w:type="gramEnd"/>
      <w:r w:rsidRPr="006E790A">
        <w:rPr>
          <w:rFonts w:ascii="Times New Roman" w:eastAsia="宋体" w:hAnsi="Times New Roman" w:cs="Times New Roman" w:hint="eastAsia"/>
          <w:bCs/>
          <w:szCs w:val="22"/>
          <w14:ligatures w14:val="none"/>
        </w:rPr>
        <w:t>公司概况、管理业绩、单位资质证书、管理理念、质量目标、管理承诺、管</w:t>
      </w:r>
      <w:r w:rsidRPr="006E790A">
        <w:rPr>
          <w:rFonts w:ascii="Times New Roman" w:eastAsia="宋体" w:hAnsi="Times New Roman" w:cs="Times New Roman" w:hint="eastAsia"/>
          <w:bCs/>
          <w:szCs w:val="22"/>
          <w14:ligatures w14:val="none"/>
        </w:rPr>
        <w:lastRenderedPageBreak/>
        <w:t>理制度、人员安排、应急预案、管理模式和措施、培训方案及奖惩措施等内容。</w:t>
      </w:r>
      <w:r w:rsidRPr="006E790A">
        <w:rPr>
          <w:rFonts w:ascii="Times New Roman" w:eastAsia="宋体" w:hAnsi="Times New Roman" w:cs="Times New Roman" w:hint="eastAsia"/>
          <w:bCs/>
          <w:szCs w:val="22"/>
          <w14:ligatures w14:val="none"/>
        </w:rPr>
        <w:t xml:space="preserve"> </w:t>
      </w:r>
    </w:p>
    <w:p w14:paraId="7D0C3C54" w14:textId="77777777" w:rsidR="006E790A" w:rsidRPr="006E790A" w:rsidRDefault="006E790A" w:rsidP="006E790A">
      <w:pPr>
        <w:snapToGrid w:val="0"/>
        <w:spacing w:after="0" w:line="300" w:lineRule="auto"/>
        <w:ind w:firstLineChars="200" w:firstLine="440"/>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 xml:space="preserve">10.5 </w:t>
      </w:r>
      <w:r w:rsidRPr="006E790A">
        <w:rPr>
          <w:rFonts w:ascii="Times New Roman" w:eastAsia="宋体" w:hAnsi="Times New Roman" w:cs="Times New Roman" w:hint="eastAsia"/>
          <w:bCs/>
          <w:szCs w:val="22"/>
          <w14:ligatures w14:val="none"/>
        </w:rPr>
        <w:t>在报价以及实施管理过程中，遇国家政策、法规对行业有特殊管理规定，并与采购要求不一致时，以国家规定为准。成交供应商在严格遵守国家有关政策、法规的基础上，提供服务。</w:t>
      </w:r>
      <w:r w:rsidRPr="006E790A">
        <w:rPr>
          <w:rFonts w:ascii="Times New Roman" w:eastAsia="宋体" w:hAnsi="Times New Roman" w:cs="Times New Roman" w:hint="eastAsia"/>
          <w:bCs/>
          <w:szCs w:val="22"/>
          <w14:ligatures w14:val="none"/>
        </w:rPr>
        <w:t xml:space="preserve"> </w:t>
      </w:r>
    </w:p>
    <w:p w14:paraId="5973518F" w14:textId="77777777" w:rsidR="006E790A" w:rsidRPr="006E790A" w:rsidRDefault="006E790A" w:rsidP="006E790A">
      <w:pPr>
        <w:snapToGrid w:val="0"/>
        <w:spacing w:after="0" w:line="300" w:lineRule="auto"/>
        <w:ind w:firstLineChars="200" w:firstLine="440"/>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 xml:space="preserve">10.6 </w:t>
      </w:r>
      <w:r w:rsidRPr="006E790A">
        <w:rPr>
          <w:rFonts w:ascii="Times New Roman" w:eastAsia="宋体" w:hAnsi="Times New Roman" w:cs="Times New Roman" w:hint="eastAsia"/>
          <w:bCs/>
          <w:szCs w:val="22"/>
          <w14:ligatures w14:val="none"/>
        </w:rPr>
        <w:t>采购人将按照相关规定对成交供应商进行合同的履约等方面的考核，发现弄虚作假，偷工减料，以次充好，达不到国家、行业有关标准和竞争性磋商文件规定及成交供应商响应文件所承诺内容的，一经查实，采购人有权视情况要求成交供应商整改、无条件换人、罚款，直至终止合同，并提请有关监督管理部门给予相应处罚。</w:t>
      </w:r>
      <w:r w:rsidRPr="006E790A">
        <w:rPr>
          <w:rFonts w:ascii="Times New Roman" w:eastAsia="宋体" w:hAnsi="Times New Roman" w:cs="Times New Roman" w:hint="eastAsia"/>
          <w:bCs/>
          <w:szCs w:val="22"/>
          <w14:ligatures w14:val="none"/>
        </w:rPr>
        <w:t xml:space="preserve"> </w:t>
      </w:r>
    </w:p>
    <w:p w14:paraId="380CBC48" w14:textId="77777777" w:rsidR="006E790A" w:rsidRPr="006E790A" w:rsidRDefault="006E790A" w:rsidP="006E790A">
      <w:pPr>
        <w:snapToGrid w:val="0"/>
        <w:spacing w:after="0" w:line="300" w:lineRule="auto"/>
        <w:ind w:firstLineChars="200" w:firstLine="440"/>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 xml:space="preserve">10.7 </w:t>
      </w:r>
      <w:r w:rsidRPr="006E790A">
        <w:rPr>
          <w:rFonts w:ascii="Times New Roman" w:eastAsia="宋体" w:hAnsi="Times New Roman" w:cs="Times New Roman" w:hint="eastAsia"/>
          <w:bCs/>
          <w:szCs w:val="22"/>
          <w14:ligatures w14:val="none"/>
        </w:rPr>
        <w:t>内业资料编制管理要求：按照质量管理标准，建立健全服务档案资料，及时向采购人报告；当采购人需要时，成交供应商需无条件地及时提供。若本合同期满，成交供应商需将档案资料全部移交给采购人，并无条件配合做好全部服务项目的接续移交工作。</w:t>
      </w:r>
    </w:p>
    <w:p w14:paraId="5B9FEE1F" w14:textId="77777777" w:rsidR="006E790A" w:rsidRPr="006E790A" w:rsidRDefault="006E790A" w:rsidP="006E790A">
      <w:pPr>
        <w:snapToGrid w:val="0"/>
        <w:spacing w:after="0" w:line="300" w:lineRule="auto"/>
        <w:ind w:firstLineChars="200" w:firstLine="440"/>
        <w:jc w:val="both"/>
        <w:rPr>
          <w:rFonts w:ascii="Times New Roman" w:eastAsia="宋体" w:hAnsi="Times New Roman" w:cs="Times New Roman"/>
          <w:bCs/>
          <w:szCs w:val="22"/>
          <w14:ligatures w14:val="none"/>
        </w:rPr>
      </w:pPr>
      <w:r w:rsidRPr="006E790A">
        <w:rPr>
          <w:rFonts w:ascii="Times New Roman" w:eastAsia="宋体" w:hAnsi="Times New Roman" w:cs="Times New Roman" w:hint="eastAsia"/>
          <w:bCs/>
          <w:szCs w:val="22"/>
          <w14:ligatures w14:val="none"/>
        </w:rPr>
        <w:t xml:space="preserve">10.8 </w:t>
      </w:r>
      <w:r w:rsidRPr="006E790A">
        <w:rPr>
          <w:rFonts w:ascii="Times New Roman" w:eastAsia="宋体" w:hAnsi="Times New Roman" w:cs="Times New Roman" w:hint="eastAsia"/>
          <w:bCs/>
          <w:szCs w:val="22"/>
          <w14:ligatures w14:val="none"/>
        </w:rPr>
        <w:t>保密要求：成交供应商应遵守合同文件约定内容的保密要求。如果采购人提供的内容属于保密的，应签订保密协议，且双方均有保密义务。成交供应商不得利用工</w:t>
      </w:r>
      <w:r w:rsidRPr="006E790A">
        <w:rPr>
          <w:rFonts w:ascii="Times New Roman" w:eastAsia="宋体" w:hAnsi="Times New Roman" w:cs="Times New Roman"/>
          <w:bCs/>
          <w:szCs w:val="22"/>
          <w14:ligatures w14:val="none"/>
        </w:rPr>
        <w:t>作之便外泄资料或做其他用途，否则</w:t>
      </w:r>
      <w:r w:rsidRPr="006E790A">
        <w:rPr>
          <w:rFonts w:ascii="Times New Roman" w:eastAsia="宋体" w:hAnsi="Times New Roman" w:cs="Times New Roman" w:hint="eastAsia"/>
          <w:bCs/>
          <w:szCs w:val="22"/>
          <w14:ligatures w14:val="none"/>
        </w:rPr>
        <w:t>成交供应商</w:t>
      </w:r>
      <w:r w:rsidRPr="006E790A">
        <w:rPr>
          <w:rFonts w:ascii="Times New Roman" w:eastAsia="宋体" w:hAnsi="Times New Roman" w:cs="Times New Roman"/>
          <w:bCs/>
          <w:szCs w:val="22"/>
          <w14:ligatures w14:val="none"/>
        </w:rPr>
        <w:t>需承担由此引起的法律责任和赔偿采购人的经济损失。本款规定的效力及于</w:t>
      </w:r>
      <w:r w:rsidRPr="006E790A">
        <w:rPr>
          <w:rFonts w:ascii="Times New Roman" w:eastAsia="宋体" w:hAnsi="Times New Roman" w:cs="Times New Roman" w:hint="eastAsia"/>
          <w:bCs/>
          <w:szCs w:val="22"/>
          <w14:ligatures w14:val="none"/>
        </w:rPr>
        <w:t>成交供应商</w:t>
      </w:r>
      <w:r w:rsidRPr="006E790A">
        <w:rPr>
          <w:rFonts w:ascii="Times New Roman" w:eastAsia="宋体" w:hAnsi="Times New Roman" w:cs="Times New Roman"/>
          <w:bCs/>
          <w:szCs w:val="22"/>
          <w14:ligatures w14:val="none"/>
        </w:rPr>
        <w:t>及</w:t>
      </w:r>
      <w:r w:rsidRPr="006E790A">
        <w:rPr>
          <w:rFonts w:ascii="Times New Roman" w:eastAsia="宋体" w:hAnsi="Times New Roman" w:cs="Times New Roman" w:hint="eastAsia"/>
          <w:bCs/>
          <w:szCs w:val="22"/>
          <w14:ligatures w14:val="none"/>
        </w:rPr>
        <w:t>成交供应商</w:t>
      </w:r>
      <w:r w:rsidRPr="006E790A">
        <w:rPr>
          <w:rFonts w:ascii="Times New Roman" w:eastAsia="宋体" w:hAnsi="Times New Roman" w:cs="Times New Roman"/>
          <w:bCs/>
          <w:szCs w:val="22"/>
          <w14:ligatures w14:val="none"/>
        </w:rPr>
        <w:t>的所有雇用人员。</w:t>
      </w:r>
    </w:p>
    <w:p w14:paraId="217EFE8B" w14:textId="77777777" w:rsidR="006E790A" w:rsidRPr="006E790A" w:rsidRDefault="006E790A" w:rsidP="006E790A">
      <w:pPr>
        <w:spacing w:after="0" w:line="300" w:lineRule="auto"/>
        <w:jc w:val="both"/>
        <w:rPr>
          <w:rFonts w:ascii="Times New Roman" w:eastAsia="宋体" w:hAnsi="Times New Roman" w:cs="Times New Roman"/>
          <w:sz w:val="20"/>
          <w:szCs w:val="20"/>
          <w14:ligatures w14:val="none"/>
        </w:rPr>
      </w:pPr>
    </w:p>
    <w:p w14:paraId="1FF7E7D3" w14:textId="77777777" w:rsidR="006E790A" w:rsidRPr="006E790A" w:rsidRDefault="006E790A" w:rsidP="006E790A">
      <w:pPr>
        <w:adjustRightInd w:val="0"/>
        <w:snapToGrid w:val="0"/>
        <w:spacing w:after="0" w:line="300" w:lineRule="auto"/>
        <w:jc w:val="center"/>
        <w:outlineLvl w:val="1"/>
        <w:rPr>
          <w:rFonts w:ascii="Times New Roman" w:eastAsia="黑体" w:hAnsi="Times New Roman" w:cs="Times New Roman"/>
          <w:color w:val="000000"/>
          <w:sz w:val="30"/>
          <w:szCs w:val="30"/>
          <w14:ligatures w14:val="none"/>
        </w:rPr>
      </w:pPr>
      <w:bookmarkStart w:id="32" w:name="_Toc497211608"/>
      <w:bookmarkStart w:id="33" w:name="_Toc209007589"/>
      <w:r w:rsidRPr="006E790A">
        <w:rPr>
          <w:rFonts w:ascii="Times New Roman" w:eastAsia="黑体" w:hAnsi="Times New Roman" w:cs="Times New Roman"/>
          <w:color w:val="000000"/>
          <w:sz w:val="30"/>
          <w:szCs w:val="30"/>
          <w14:ligatures w14:val="none"/>
        </w:rPr>
        <w:t>四、报价须知</w:t>
      </w:r>
      <w:bookmarkEnd w:id="32"/>
      <w:bookmarkEnd w:id="33"/>
    </w:p>
    <w:p w14:paraId="04854E84" w14:textId="77777777" w:rsidR="006E790A" w:rsidRPr="006E790A" w:rsidRDefault="006E790A" w:rsidP="006E790A">
      <w:pPr>
        <w:adjustRightInd w:val="0"/>
        <w:snapToGrid w:val="0"/>
        <w:spacing w:after="0" w:line="300" w:lineRule="auto"/>
        <w:ind w:firstLineChars="200" w:firstLine="442"/>
        <w:outlineLvl w:val="2"/>
        <w:rPr>
          <w:rFonts w:ascii="Times New Roman" w:eastAsia="宋体" w:hAnsi="Times New Roman" w:cs="Times New Roman"/>
          <w:b/>
          <w:color w:val="000000"/>
          <w:szCs w:val="22"/>
          <w14:ligatures w14:val="none"/>
        </w:rPr>
      </w:pPr>
      <w:bookmarkStart w:id="34" w:name="_Toc209007590"/>
      <w:bookmarkStart w:id="35" w:name="_Toc497747038"/>
      <w:bookmarkStart w:id="36" w:name="_Toc490037251"/>
      <w:bookmarkStart w:id="37" w:name="_Toc497211611"/>
      <w:r w:rsidRPr="006E790A">
        <w:rPr>
          <w:rFonts w:ascii="Times New Roman" w:eastAsia="宋体" w:hAnsi="Times New Roman" w:cs="Times New Roman"/>
          <w:b/>
          <w:color w:val="000000"/>
          <w:szCs w:val="22"/>
          <w14:ligatures w14:val="none"/>
        </w:rPr>
        <w:t>1</w:t>
      </w:r>
      <w:r w:rsidRPr="006E790A">
        <w:rPr>
          <w:rFonts w:ascii="Times New Roman" w:eastAsia="宋体" w:hAnsi="Times New Roman" w:cs="Times New Roman" w:hint="eastAsia"/>
          <w:b/>
          <w:color w:val="000000"/>
          <w:szCs w:val="22"/>
          <w14:ligatures w14:val="none"/>
        </w:rPr>
        <w:t>1</w:t>
      </w:r>
      <w:r w:rsidRPr="006E790A">
        <w:rPr>
          <w:rFonts w:ascii="Times New Roman" w:eastAsia="宋体" w:hAnsi="Times New Roman" w:cs="Times New Roman" w:hint="eastAsia"/>
          <w:b/>
          <w:color w:val="000000"/>
          <w:szCs w:val="22"/>
          <w14:ligatures w14:val="none"/>
        </w:rPr>
        <w:t>磋商</w:t>
      </w:r>
      <w:r w:rsidRPr="006E790A">
        <w:rPr>
          <w:rFonts w:ascii="Times New Roman" w:eastAsia="宋体" w:hAnsi="Times New Roman" w:cs="Times New Roman"/>
          <w:b/>
          <w:color w:val="000000"/>
          <w:szCs w:val="22"/>
          <w14:ligatures w14:val="none"/>
        </w:rPr>
        <w:t>报价依据</w:t>
      </w:r>
      <w:bookmarkEnd w:id="34"/>
      <w:bookmarkEnd w:id="35"/>
      <w:bookmarkEnd w:id="36"/>
    </w:p>
    <w:p w14:paraId="0921CEA9" w14:textId="77777777" w:rsidR="006E790A" w:rsidRPr="006E790A" w:rsidRDefault="006E790A" w:rsidP="006E790A">
      <w:pPr>
        <w:adjustRightInd w:val="0"/>
        <w:snapToGrid w:val="0"/>
        <w:spacing w:after="0" w:line="300" w:lineRule="auto"/>
        <w:ind w:firstLineChars="200" w:firstLine="440"/>
        <w:rPr>
          <w:rFonts w:ascii="Times New Roman" w:eastAsia="宋体" w:hAnsi="Times New Roman" w:cs="Times New Roman"/>
          <w:szCs w:val="22"/>
          <w14:ligatures w14:val="none"/>
        </w:rPr>
      </w:pPr>
      <w:r w:rsidRPr="006E790A">
        <w:rPr>
          <w:rFonts w:ascii="Times New Roman" w:eastAsia="宋体" w:hAnsi="Times New Roman" w:cs="Times New Roman"/>
          <w:szCs w:val="22"/>
          <w14:ligatures w14:val="none"/>
        </w:rPr>
        <w:t>1</w:t>
      </w:r>
      <w:r w:rsidRPr="006E790A">
        <w:rPr>
          <w:rFonts w:ascii="Times New Roman" w:eastAsia="宋体" w:hAnsi="Times New Roman" w:cs="Times New Roman" w:hint="eastAsia"/>
          <w:szCs w:val="22"/>
          <w14:ligatures w14:val="none"/>
        </w:rPr>
        <w:t>1</w:t>
      </w:r>
      <w:r w:rsidRPr="006E790A">
        <w:rPr>
          <w:rFonts w:ascii="Times New Roman" w:eastAsia="宋体" w:hAnsi="Times New Roman" w:cs="Times New Roman"/>
          <w:szCs w:val="22"/>
          <w14:ligatures w14:val="none"/>
        </w:rPr>
        <w:t xml:space="preserve">.1 </w:t>
      </w:r>
      <w:r w:rsidRPr="006E790A">
        <w:rPr>
          <w:rFonts w:ascii="Times New Roman" w:eastAsia="宋体" w:hAnsi="Times New Roman" w:cs="Times New Roman" w:hint="eastAsia"/>
          <w:szCs w:val="22"/>
          <w14:ligatures w14:val="none"/>
        </w:rPr>
        <w:t>磋商</w:t>
      </w:r>
      <w:r w:rsidRPr="006E790A">
        <w:rPr>
          <w:rFonts w:ascii="Times New Roman" w:eastAsia="宋体" w:hAnsi="Times New Roman" w:cs="Times New Roman"/>
          <w:szCs w:val="22"/>
          <w14:ligatures w14:val="none"/>
        </w:rPr>
        <w:t>报价计算依据包括本项目的</w:t>
      </w:r>
      <w:r w:rsidRPr="006E790A">
        <w:rPr>
          <w:rFonts w:ascii="Times New Roman" w:eastAsia="宋体" w:hAnsi="Times New Roman" w:cs="Times New Roman" w:hint="eastAsia"/>
          <w:szCs w:val="22"/>
          <w14:ligatures w14:val="none"/>
        </w:rPr>
        <w:t>磋商</w:t>
      </w:r>
      <w:r w:rsidRPr="006E790A">
        <w:rPr>
          <w:rFonts w:ascii="Times New Roman" w:eastAsia="宋体" w:hAnsi="Times New Roman" w:cs="Times New Roman"/>
          <w:szCs w:val="22"/>
          <w14:ligatures w14:val="none"/>
        </w:rPr>
        <w:t>文件（包括提供的附件）、</w:t>
      </w:r>
      <w:r w:rsidRPr="006E790A">
        <w:rPr>
          <w:rFonts w:ascii="Times New Roman" w:eastAsia="宋体" w:hAnsi="Times New Roman" w:cs="Times New Roman" w:hint="eastAsia"/>
          <w:szCs w:val="22"/>
          <w14:ligatures w14:val="none"/>
        </w:rPr>
        <w:t>磋商</w:t>
      </w:r>
      <w:r w:rsidRPr="006E790A">
        <w:rPr>
          <w:rFonts w:ascii="Times New Roman" w:eastAsia="宋体" w:hAnsi="Times New Roman" w:cs="Times New Roman"/>
          <w:szCs w:val="22"/>
          <w14:ligatures w14:val="none"/>
        </w:rPr>
        <w:t>文件答疑或修改的补充文书、</w:t>
      </w:r>
      <w:r w:rsidRPr="006E790A">
        <w:rPr>
          <w:rFonts w:ascii="Times New Roman" w:eastAsia="宋体" w:hAnsi="Times New Roman" w:cs="Times New Roman" w:hint="eastAsia"/>
          <w:szCs w:val="22"/>
          <w14:ligatures w14:val="none"/>
        </w:rPr>
        <w:t>磋商过程中实质性变动的内容、服务内容一览表（设施量</w:t>
      </w:r>
      <w:r w:rsidRPr="006E790A">
        <w:rPr>
          <w:rFonts w:ascii="Times New Roman" w:eastAsia="宋体" w:hAnsi="Times New Roman" w:cs="Times New Roman"/>
          <w:szCs w:val="22"/>
          <w14:ligatures w14:val="none"/>
        </w:rPr>
        <w:t>清单</w:t>
      </w:r>
      <w:r w:rsidRPr="006E790A">
        <w:rPr>
          <w:rFonts w:ascii="Times New Roman" w:eastAsia="宋体" w:hAnsi="Times New Roman" w:cs="Times New Roman" w:hint="eastAsia"/>
          <w:szCs w:val="22"/>
          <w14:ligatures w14:val="none"/>
        </w:rPr>
        <w:t>）</w:t>
      </w:r>
      <w:r w:rsidRPr="006E790A">
        <w:rPr>
          <w:rFonts w:ascii="Times New Roman" w:eastAsia="宋体" w:hAnsi="Times New Roman" w:cs="Times New Roman"/>
          <w:szCs w:val="22"/>
          <w14:ligatures w14:val="none"/>
        </w:rPr>
        <w:t>、项目现场条件等。</w:t>
      </w:r>
    </w:p>
    <w:p w14:paraId="7101DF6A" w14:textId="77777777" w:rsidR="006E790A" w:rsidRPr="006E790A" w:rsidRDefault="006E790A" w:rsidP="006E790A">
      <w:pPr>
        <w:adjustRightInd w:val="0"/>
        <w:snapToGrid w:val="0"/>
        <w:spacing w:after="0" w:line="300" w:lineRule="auto"/>
        <w:ind w:firstLineChars="200" w:firstLine="440"/>
        <w:rPr>
          <w:rFonts w:ascii="Times New Roman" w:eastAsia="宋体" w:hAnsi="Times New Roman" w:cs="Times New Roman"/>
          <w:szCs w:val="22"/>
          <w14:ligatures w14:val="none"/>
        </w:rPr>
      </w:pPr>
      <w:r w:rsidRPr="006E790A">
        <w:rPr>
          <w:rFonts w:ascii="Times New Roman" w:eastAsia="宋体" w:hAnsi="Times New Roman" w:cs="Times New Roman"/>
          <w:szCs w:val="22"/>
          <w14:ligatures w14:val="none"/>
        </w:rPr>
        <w:t>1</w:t>
      </w:r>
      <w:r w:rsidRPr="006E790A">
        <w:rPr>
          <w:rFonts w:ascii="Times New Roman" w:eastAsia="宋体" w:hAnsi="Times New Roman" w:cs="Times New Roman" w:hint="eastAsia"/>
          <w:szCs w:val="22"/>
          <w14:ligatures w14:val="none"/>
        </w:rPr>
        <w:t>1</w:t>
      </w:r>
      <w:r w:rsidRPr="006E790A">
        <w:rPr>
          <w:rFonts w:ascii="Times New Roman" w:eastAsia="宋体" w:hAnsi="Times New Roman" w:cs="Times New Roman"/>
          <w:szCs w:val="22"/>
          <w14:ligatures w14:val="none"/>
        </w:rPr>
        <w:t>.2</w:t>
      </w:r>
      <w:r w:rsidRPr="006E790A">
        <w:rPr>
          <w:rFonts w:ascii="Times New Roman" w:eastAsia="宋体" w:hAnsi="Times New Roman" w:cs="Times New Roman" w:hint="eastAsia"/>
          <w:szCs w:val="22"/>
          <w14:ligatures w14:val="none"/>
        </w:rPr>
        <w:t>磋商</w:t>
      </w:r>
      <w:r w:rsidRPr="006E790A">
        <w:rPr>
          <w:rFonts w:ascii="Times New Roman" w:eastAsia="宋体" w:hAnsi="Times New Roman" w:cs="Times New Roman"/>
          <w:szCs w:val="22"/>
          <w14:ligatures w14:val="none"/>
        </w:rPr>
        <w:t>文件明确的</w:t>
      </w:r>
      <w:r w:rsidRPr="006E790A">
        <w:rPr>
          <w:rFonts w:ascii="Times New Roman" w:eastAsia="宋体" w:hAnsi="Times New Roman" w:cs="Times New Roman" w:hint="eastAsia"/>
          <w:szCs w:val="22"/>
          <w14:ligatures w14:val="none"/>
        </w:rPr>
        <w:t>项目</w:t>
      </w:r>
      <w:r w:rsidRPr="006E790A">
        <w:rPr>
          <w:rFonts w:ascii="Times New Roman" w:eastAsia="宋体" w:hAnsi="Times New Roman" w:cs="Times New Roman"/>
          <w:szCs w:val="22"/>
          <w14:ligatures w14:val="none"/>
        </w:rPr>
        <w:t>范围、</w:t>
      </w:r>
      <w:r w:rsidRPr="006E790A">
        <w:rPr>
          <w:rFonts w:ascii="Times New Roman" w:eastAsia="宋体" w:hAnsi="Times New Roman" w:cs="Times New Roman" w:hint="eastAsia"/>
          <w:szCs w:val="22"/>
          <w14:ligatures w14:val="none"/>
        </w:rPr>
        <w:t>实施</w:t>
      </w:r>
      <w:r w:rsidRPr="006E790A">
        <w:rPr>
          <w:rFonts w:ascii="Times New Roman" w:eastAsia="宋体" w:hAnsi="Times New Roman" w:cs="Times New Roman"/>
          <w:szCs w:val="22"/>
          <w14:ligatures w14:val="none"/>
        </w:rPr>
        <w:t>内容、</w:t>
      </w:r>
      <w:r w:rsidRPr="006E790A">
        <w:rPr>
          <w:rFonts w:ascii="Times New Roman" w:eastAsia="宋体" w:hAnsi="Times New Roman" w:cs="Times New Roman" w:hint="eastAsia"/>
          <w:szCs w:val="22"/>
          <w14:ligatures w14:val="none"/>
        </w:rPr>
        <w:t>实施</w:t>
      </w:r>
      <w:r w:rsidRPr="006E790A">
        <w:rPr>
          <w:rFonts w:ascii="Times New Roman" w:eastAsia="宋体" w:hAnsi="Times New Roman" w:cs="Times New Roman"/>
          <w:szCs w:val="22"/>
          <w14:ligatures w14:val="none"/>
        </w:rPr>
        <w:t>期限、质量要求、</w:t>
      </w:r>
      <w:r w:rsidRPr="006E790A">
        <w:rPr>
          <w:rFonts w:ascii="Times New Roman" w:eastAsia="宋体" w:hAnsi="Times New Roman" w:cs="Times New Roman" w:hint="eastAsia"/>
          <w:szCs w:val="22"/>
          <w14:ligatures w14:val="none"/>
        </w:rPr>
        <w:t>售后服务（如果有）、</w:t>
      </w:r>
      <w:r w:rsidRPr="006E790A">
        <w:rPr>
          <w:rFonts w:ascii="Times New Roman" w:eastAsia="宋体" w:hAnsi="Times New Roman" w:cs="Times New Roman"/>
          <w:szCs w:val="22"/>
          <w14:ligatures w14:val="none"/>
        </w:rPr>
        <w:t>管理要求与标准及考核要求等。</w:t>
      </w:r>
    </w:p>
    <w:p w14:paraId="6FE4E449" w14:textId="77777777" w:rsidR="006E790A" w:rsidRPr="006E790A" w:rsidRDefault="006E790A" w:rsidP="006E790A">
      <w:pPr>
        <w:adjustRightInd w:val="0"/>
        <w:snapToGrid w:val="0"/>
        <w:spacing w:after="0" w:line="300" w:lineRule="auto"/>
        <w:ind w:firstLineChars="200" w:firstLine="440"/>
        <w:rPr>
          <w:rFonts w:ascii="Times New Roman" w:eastAsia="宋体" w:hAnsi="Times New Roman" w:cs="Times New Roman"/>
          <w:szCs w:val="22"/>
          <w14:ligatures w14:val="none"/>
        </w:rPr>
      </w:pPr>
      <w:r w:rsidRPr="006E790A">
        <w:rPr>
          <w:rFonts w:ascii="Times New Roman" w:eastAsia="宋体" w:hAnsi="Times New Roman" w:cs="Times New Roman"/>
          <w:szCs w:val="22"/>
          <w14:ligatures w14:val="none"/>
        </w:rPr>
        <w:t>1</w:t>
      </w:r>
      <w:r w:rsidRPr="006E790A">
        <w:rPr>
          <w:rFonts w:ascii="Times New Roman" w:eastAsia="宋体" w:hAnsi="Times New Roman" w:cs="Times New Roman" w:hint="eastAsia"/>
          <w:szCs w:val="22"/>
          <w14:ligatures w14:val="none"/>
        </w:rPr>
        <w:t>1</w:t>
      </w:r>
      <w:r w:rsidRPr="006E790A">
        <w:rPr>
          <w:rFonts w:ascii="Times New Roman" w:eastAsia="宋体" w:hAnsi="Times New Roman" w:cs="Times New Roman"/>
          <w:szCs w:val="22"/>
          <w14:ligatures w14:val="none"/>
        </w:rPr>
        <w:t>.3</w:t>
      </w:r>
      <w:r w:rsidRPr="006E790A">
        <w:rPr>
          <w:rFonts w:ascii="Times New Roman" w:eastAsia="宋体" w:hAnsi="Times New Roman" w:cs="Times New Roman" w:hint="eastAsia"/>
          <w:szCs w:val="22"/>
          <w14:ligatures w14:val="none"/>
        </w:rPr>
        <w:t>服务内容一览表（设施量</w:t>
      </w:r>
      <w:r w:rsidRPr="006E790A">
        <w:rPr>
          <w:rFonts w:ascii="Times New Roman" w:eastAsia="宋体" w:hAnsi="Times New Roman" w:cs="Times New Roman"/>
          <w:szCs w:val="22"/>
          <w14:ligatures w14:val="none"/>
        </w:rPr>
        <w:t>清单</w:t>
      </w:r>
      <w:r w:rsidRPr="006E790A">
        <w:rPr>
          <w:rFonts w:ascii="Times New Roman" w:eastAsia="宋体" w:hAnsi="Times New Roman" w:cs="Times New Roman" w:hint="eastAsia"/>
          <w:szCs w:val="22"/>
          <w14:ligatures w14:val="none"/>
        </w:rPr>
        <w:t>）</w:t>
      </w:r>
      <w:r w:rsidRPr="006E790A">
        <w:rPr>
          <w:rFonts w:ascii="Times New Roman" w:eastAsia="宋体" w:hAnsi="Times New Roman" w:cs="Times New Roman"/>
          <w:szCs w:val="22"/>
          <w14:ligatures w14:val="none"/>
        </w:rPr>
        <w:t>说明</w:t>
      </w:r>
    </w:p>
    <w:p w14:paraId="3B16AB3F" w14:textId="77777777" w:rsidR="006E790A" w:rsidRPr="006E790A" w:rsidRDefault="006E790A" w:rsidP="006E790A">
      <w:pPr>
        <w:adjustRightInd w:val="0"/>
        <w:snapToGrid w:val="0"/>
        <w:spacing w:after="0" w:line="300" w:lineRule="auto"/>
        <w:ind w:firstLineChars="200" w:firstLine="440"/>
        <w:rPr>
          <w:rFonts w:ascii="Times New Roman" w:eastAsia="宋体" w:hAnsi="Times New Roman" w:cs="Times New Roman"/>
          <w:szCs w:val="22"/>
          <w14:ligatures w14:val="none"/>
        </w:rPr>
      </w:pPr>
      <w:r w:rsidRPr="006E790A">
        <w:rPr>
          <w:rFonts w:ascii="Times New Roman" w:eastAsia="宋体" w:hAnsi="Times New Roman" w:cs="Times New Roman"/>
          <w:szCs w:val="22"/>
          <w14:ligatures w14:val="none"/>
        </w:rPr>
        <w:t>1</w:t>
      </w:r>
      <w:r w:rsidRPr="006E790A">
        <w:rPr>
          <w:rFonts w:ascii="Times New Roman" w:eastAsia="宋体" w:hAnsi="Times New Roman" w:cs="Times New Roman" w:hint="eastAsia"/>
          <w:szCs w:val="22"/>
          <w14:ligatures w14:val="none"/>
        </w:rPr>
        <w:t>1</w:t>
      </w:r>
      <w:r w:rsidRPr="006E790A">
        <w:rPr>
          <w:rFonts w:ascii="Times New Roman" w:eastAsia="宋体" w:hAnsi="Times New Roman" w:cs="Times New Roman"/>
          <w:szCs w:val="22"/>
          <w14:ligatures w14:val="none"/>
        </w:rPr>
        <w:t>.3.1</w:t>
      </w:r>
      <w:r w:rsidRPr="006E790A">
        <w:rPr>
          <w:rFonts w:ascii="Times New Roman" w:eastAsia="宋体" w:hAnsi="Times New Roman" w:cs="Times New Roman" w:hint="eastAsia"/>
          <w:szCs w:val="22"/>
          <w14:ligatures w14:val="none"/>
        </w:rPr>
        <w:t>服务内容一览表（设施量</w:t>
      </w:r>
      <w:r w:rsidRPr="006E790A">
        <w:rPr>
          <w:rFonts w:ascii="Times New Roman" w:eastAsia="宋体" w:hAnsi="Times New Roman" w:cs="Times New Roman"/>
          <w:szCs w:val="22"/>
          <w14:ligatures w14:val="none"/>
        </w:rPr>
        <w:t>清单</w:t>
      </w:r>
      <w:r w:rsidRPr="006E790A">
        <w:rPr>
          <w:rFonts w:ascii="Times New Roman" w:eastAsia="宋体" w:hAnsi="Times New Roman" w:cs="Times New Roman" w:hint="eastAsia"/>
          <w:szCs w:val="22"/>
          <w14:ligatures w14:val="none"/>
        </w:rPr>
        <w:t>）</w:t>
      </w:r>
      <w:r w:rsidRPr="006E790A">
        <w:rPr>
          <w:rFonts w:ascii="Times New Roman" w:eastAsia="宋体" w:hAnsi="Times New Roman" w:cs="Times New Roman"/>
          <w:szCs w:val="22"/>
          <w14:ligatures w14:val="none"/>
        </w:rPr>
        <w:t>应与</w:t>
      </w:r>
      <w:r w:rsidRPr="006E790A">
        <w:rPr>
          <w:rFonts w:ascii="Times New Roman" w:eastAsia="宋体" w:hAnsi="Times New Roman" w:cs="Times New Roman" w:hint="eastAsia"/>
          <w:szCs w:val="22"/>
          <w14:ligatures w14:val="none"/>
        </w:rPr>
        <w:t>供应商</w:t>
      </w:r>
      <w:r w:rsidRPr="006E790A">
        <w:rPr>
          <w:rFonts w:ascii="Times New Roman" w:eastAsia="宋体" w:hAnsi="Times New Roman" w:cs="Times New Roman"/>
          <w:szCs w:val="22"/>
          <w14:ligatures w14:val="none"/>
        </w:rPr>
        <w:t>须知、合同条件、项目质量标准和要求等文件结合起来理解或解释。</w:t>
      </w:r>
    </w:p>
    <w:p w14:paraId="6FB46AEC" w14:textId="77777777" w:rsidR="006E790A" w:rsidRPr="006E790A" w:rsidRDefault="006E790A" w:rsidP="006E790A">
      <w:pPr>
        <w:adjustRightInd w:val="0"/>
        <w:snapToGrid w:val="0"/>
        <w:spacing w:after="0" w:line="300" w:lineRule="auto"/>
        <w:ind w:firstLineChars="200" w:firstLine="440"/>
        <w:rPr>
          <w:rFonts w:ascii="Times New Roman" w:eastAsia="宋体" w:hAnsi="Times New Roman" w:cs="Times New Roman"/>
          <w:szCs w:val="22"/>
          <w14:ligatures w14:val="none"/>
        </w:rPr>
      </w:pPr>
      <w:r w:rsidRPr="006E790A">
        <w:rPr>
          <w:rFonts w:ascii="Times New Roman" w:eastAsia="宋体" w:hAnsi="Times New Roman" w:cs="Times New Roman"/>
          <w:szCs w:val="22"/>
          <w14:ligatures w14:val="none"/>
        </w:rPr>
        <w:t>1</w:t>
      </w:r>
      <w:r w:rsidRPr="006E790A">
        <w:rPr>
          <w:rFonts w:ascii="Times New Roman" w:eastAsia="宋体" w:hAnsi="Times New Roman" w:cs="Times New Roman" w:hint="eastAsia"/>
          <w:szCs w:val="22"/>
          <w14:ligatures w14:val="none"/>
        </w:rPr>
        <w:t>1</w:t>
      </w:r>
      <w:r w:rsidRPr="006E790A">
        <w:rPr>
          <w:rFonts w:ascii="Times New Roman" w:eastAsia="宋体" w:hAnsi="Times New Roman" w:cs="Times New Roman"/>
          <w:szCs w:val="22"/>
          <w14:ligatures w14:val="none"/>
        </w:rPr>
        <w:t>.3.2</w:t>
      </w:r>
      <w:r w:rsidRPr="006E790A">
        <w:rPr>
          <w:rFonts w:ascii="Times New Roman" w:eastAsia="宋体" w:hAnsi="Times New Roman" w:cs="Times New Roman"/>
          <w:szCs w:val="22"/>
          <w14:ligatures w14:val="none"/>
        </w:rPr>
        <w:t>采购人提供的</w:t>
      </w:r>
      <w:r w:rsidRPr="006E790A">
        <w:rPr>
          <w:rFonts w:ascii="Times New Roman" w:eastAsia="宋体" w:hAnsi="Times New Roman" w:cs="Times New Roman" w:hint="eastAsia"/>
          <w:szCs w:val="22"/>
          <w14:ligatures w14:val="none"/>
        </w:rPr>
        <w:t>服务内容一览表（设施量</w:t>
      </w:r>
      <w:r w:rsidRPr="006E790A">
        <w:rPr>
          <w:rFonts w:ascii="Times New Roman" w:eastAsia="宋体" w:hAnsi="Times New Roman" w:cs="Times New Roman"/>
          <w:szCs w:val="22"/>
          <w14:ligatures w14:val="none"/>
        </w:rPr>
        <w:t>清单</w:t>
      </w:r>
      <w:r w:rsidRPr="006E790A">
        <w:rPr>
          <w:rFonts w:ascii="Times New Roman" w:eastAsia="宋体" w:hAnsi="Times New Roman" w:cs="Times New Roman" w:hint="eastAsia"/>
          <w:szCs w:val="22"/>
          <w14:ligatures w14:val="none"/>
        </w:rPr>
        <w:t>）</w:t>
      </w:r>
      <w:r w:rsidRPr="006E790A">
        <w:rPr>
          <w:rFonts w:ascii="Times New Roman" w:eastAsia="宋体" w:hAnsi="Times New Roman" w:cs="Times New Roman"/>
          <w:szCs w:val="22"/>
          <w14:ligatures w14:val="none"/>
        </w:rPr>
        <w:t>是依照采购需求测算出的主要工作内容，允许</w:t>
      </w:r>
      <w:r w:rsidRPr="006E790A">
        <w:rPr>
          <w:rFonts w:ascii="Times New Roman" w:eastAsia="宋体" w:hAnsi="Times New Roman" w:cs="Times New Roman" w:hint="eastAsia"/>
          <w:szCs w:val="22"/>
          <w14:ligatures w14:val="none"/>
        </w:rPr>
        <w:t>供应商</w:t>
      </w:r>
      <w:r w:rsidRPr="006E790A">
        <w:rPr>
          <w:rFonts w:ascii="Times New Roman" w:eastAsia="宋体" w:hAnsi="Times New Roman" w:cs="Times New Roman"/>
          <w:szCs w:val="22"/>
          <w14:ligatures w14:val="none"/>
        </w:rPr>
        <w:t>对</w:t>
      </w:r>
      <w:r w:rsidRPr="006E790A">
        <w:rPr>
          <w:rFonts w:ascii="Times New Roman" w:eastAsia="宋体" w:hAnsi="Times New Roman" w:cs="Times New Roman" w:hint="eastAsia"/>
          <w:szCs w:val="22"/>
          <w14:ligatures w14:val="none"/>
        </w:rPr>
        <w:t>服务内容一览表（设施量</w:t>
      </w:r>
      <w:r w:rsidRPr="006E790A">
        <w:rPr>
          <w:rFonts w:ascii="Times New Roman" w:eastAsia="宋体" w:hAnsi="Times New Roman" w:cs="Times New Roman"/>
          <w:szCs w:val="22"/>
          <w14:ligatures w14:val="none"/>
        </w:rPr>
        <w:t>清单</w:t>
      </w:r>
      <w:r w:rsidRPr="006E790A">
        <w:rPr>
          <w:rFonts w:ascii="Times New Roman" w:eastAsia="宋体" w:hAnsi="Times New Roman" w:cs="Times New Roman" w:hint="eastAsia"/>
          <w:szCs w:val="22"/>
          <w14:ligatures w14:val="none"/>
        </w:rPr>
        <w:t>）</w:t>
      </w:r>
      <w:r w:rsidRPr="006E790A">
        <w:rPr>
          <w:rFonts w:ascii="Times New Roman" w:eastAsia="宋体" w:hAnsi="Times New Roman" w:cs="Times New Roman"/>
          <w:szCs w:val="22"/>
          <w14:ligatures w14:val="none"/>
        </w:rPr>
        <w:t>内非核心工作内容进行优化设计，并依照优化后的方案进行报价。各</w:t>
      </w:r>
      <w:r w:rsidRPr="006E790A">
        <w:rPr>
          <w:rFonts w:ascii="Times New Roman" w:eastAsia="宋体" w:hAnsi="Times New Roman" w:cs="Times New Roman" w:hint="eastAsia"/>
          <w:szCs w:val="22"/>
          <w14:ligatures w14:val="none"/>
        </w:rPr>
        <w:t>供应商</w:t>
      </w:r>
      <w:r w:rsidRPr="006E790A">
        <w:rPr>
          <w:rFonts w:ascii="Times New Roman" w:eastAsia="宋体" w:hAnsi="Times New Roman" w:cs="Times New Roman"/>
          <w:szCs w:val="22"/>
          <w14:ligatures w14:val="none"/>
        </w:rPr>
        <w:t>应认真了解</w:t>
      </w:r>
      <w:r w:rsidRPr="006E790A">
        <w:rPr>
          <w:rFonts w:ascii="Times New Roman" w:eastAsia="宋体" w:hAnsi="Times New Roman" w:cs="Times New Roman" w:hint="eastAsia"/>
          <w:szCs w:val="22"/>
          <w14:ligatures w14:val="none"/>
        </w:rPr>
        <w:t>采购</w:t>
      </w:r>
      <w:r w:rsidRPr="006E790A">
        <w:rPr>
          <w:rFonts w:ascii="Times New Roman" w:eastAsia="宋体" w:hAnsi="Times New Roman" w:cs="Times New Roman"/>
          <w:szCs w:val="22"/>
          <w14:ligatures w14:val="none"/>
        </w:rPr>
        <w:t>需求，如发现核心工作内容和实际采购需求不一致时，应立即以书面形式通知采购人核查，除非采购人以答疑文件</w:t>
      </w:r>
      <w:r w:rsidRPr="006E790A">
        <w:rPr>
          <w:rFonts w:ascii="Times New Roman" w:eastAsia="宋体" w:hAnsi="Times New Roman" w:cs="Times New Roman" w:hint="eastAsia"/>
          <w:szCs w:val="22"/>
          <w14:ligatures w14:val="none"/>
        </w:rPr>
        <w:t>、</w:t>
      </w:r>
      <w:r w:rsidRPr="006E790A">
        <w:rPr>
          <w:rFonts w:ascii="Times New Roman" w:eastAsia="宋体" w:hAnsi="Times New Roman" w:cs="Times New Roman"/>
          <w:szCs w:val="22"/>
          <w14:ligatures w14:val="none"/>
        </w:rPr>
        <w:t>补充文件</w:t>
      </w:r>
      <w:r w:rsidRPr="006E790A">
        <w:rPr>
          <w:rFonts w:ascii="Times New Roman" w:eastAsia="宋体" w:hAnsi="Times New Roman" w:cs="Times New Roman" w:hint="eastAsia"/>
          <w:szCs w:val="22"/>
          <w14:ligatures w14:val="none"/>
        </w:rPr>
        <w:t>或磋商过程中实质性内容对磋商文件</w:t>
      </w:r>
      <w:r w:rsidRPr="006E790A">
        <w:rPr>
          <w:rFonts w:ascii="Times New Roman" w:eastAsia="宋体" w:hAnsi="Times New Roman" w:cs="Times New Roman"/>
          <w:szCs w:val="22"/>
          <w14:ligatures w14:val="none"/>
        </w:rPr>
        <w:t>予以更正</w:t>
      </w:r>
      <w:r w:rsidRPr="006E790A">
        <w:rPr>
          <w:rFonts w:ascii="Times New Roman" w:eastAsia="宋体" w:hAnsi="Times New Roman" w:cs="Times New Roman" w:hint="eastAsia"/>
          <w:szCs w:val="22"/>
          <w14:ligatures w14:val="none"/>
        </w:rPr>
        <w:t>，</w:t>
      </w:r>
      <w:r w:rsidRPr="006E790A">
        <w:rPr>
          <w:rFonts w:ascii="Times New Roman" w:eastAsia="宋体" w:hAnsi="Times New Roman" w:cs="Times New Roman"/>
          <w:szCs w:val="22"/>
          <w14:ligatures w14:val="none"/>
        </w:rPr>
        <w:t>否则，应以</w:t>
      </w:r>
      <w:r w:rsidRPr="006E790A">
        <w:rPr>
          <w:rFonts w:ascii="Times New Roman" w:eastAsia="宋体" w:hAnsi="Times New Roman" w:cs="Times New Roman" w:hint="eastAsia"/>
          <w:szCs w:val="22"/>
          <w14:ligatures w14:val="none"/>
        </w:rPr>
        <w:t>服务内容一览表（设施量</w:t>
      </w:r>
      <w:r w:rsidRPr="006E790A">
        <w:rPr>
          <w:rFonts w:ascii="Times New Roman" w:eastAsia="宋体" w:hAnsi="Times New Roman" w:cs="Times New Roman"/>
          <w:szCs w:val="22"/>
          <w14:ligatures w14:val="none"/>
        </w:rPr>
        <w:t>清单</w:t>
      </w:r>
      <w:r w:rsidRPr="006E790A">
        <w:rPr>
          <w:rFonts w:ascii="Times New Roman" w:eastAsia="宋体" w:hAnsi="Times New Roman" w:cs="Times New Roman" w:hint="eastAsia"/>
          <w:szCs w:val="22"/>
          <w14:ligatures w14:val="none"/>
        </w:rPr>
        <w:t>）</w:t>
      </w:r>
      <w:r w:rsidRPr="006E790A">
        <w:rPr>
          <w:rFonts w:ascii="Times New Roman" w:eastAsia="宋体" w:hAnsi="Times New Roman" w:cs="Times New Roman"/>
          <w:szCs w:val="22"/>
          <w14:ligatures w14:val="none"/>
        </w:rPr>
        <w:t>为准。</w:t>
      </w:r>
    </w:p>
    <w:p w14:paraId="7776D42B" w14:textId="77777777" w:rsidR="006E790A" w:rsidRPr="006E790A" w:rsidRDefault="006E790A" w:rsidP="006E790A">
      <w:pPr>
        <w:adjustRightInd w:val="0"/>
        <w:snapToGrid w:val="0"/>
        <w:spacing w:after="0" w:line="300" w:lineRule="auto"/>
        <w:ind w:firstLineChars="200" w:firstLine="440"/>
        <w:rPr>
          <w:rFonts w:ascii="Times New Roman" w:eastAsia="宋体" w:hAnsi="Times New Roman" w:cs="Times New Roman"/>
          <w:szCs w:val="22"/>
          <w14:ligatures w14:val="none"/>
        </w:rPr>
      </w:pPr>
      <w:r w:rsidRPr="006E790A">
        <w:rPr>
          <w:rFonts w:ascii="Times New Roman" w:eastAsia="宋体" w:hAnsi="Times New Roman" w:cs="Times New Roman"/>
          <w:szCs w:val="22"/>
          <w14:ligatures w14:val="none"/>
        </w:rPr>
        <w:t>1</w:t>
      </w:r>
      <w:r w:rsidRPr="006E790A">
        <w:rPr>
          <w:rFonts w:ascii="Times New Roman" w:eastAsia="宋体" w:hAnsi="Times New Roman" w:cs="Times New Roman" w:hint="eastAsia"/>
          <w:szCs w:val="22"/>
          <w14:ligatures w14:val="none"/>
        </w:rPr>
        <w:t>1</w:t>
      </w:r>
      <w:r w:rsidRPr="006E790A">
        <w:rPr>
          <w:rFonts w:ascii="Times New Roman" w:eastAsia="宋体" w:hAnsi="Times New Roman" w:cs="Times New Roman"/>
          <w:szCs w:val="22"/>
          <w14:ligatures w14:val="none"/>
        </w:rPr>
        <w:t>.</w:t>
      </w:r>
      <w:r w:rsidRPr="006E790A">
        <w:rPr>
          <w:rFonts w:ascii="Times New Roman" w:eastAsia="宋体" w:hAnsi="Times New Roman" w:cs="Times New Roman" w:hint="eastAsia"/>
          <w:szCs w:val="22"/>
          <w14:ligatures w14:val="none"/>
        </w:rPr>
        <w:t>4</w:t>
      </w:r>
      <w:r w:rsidRPr="006E790A">
        <w:rPr>
          <w:rFonts w:ascii="Times New Roman" w:eastAsia="宋体" w:hAnsi="Times New Roman" w:cs="Times New Roman"/>
          <w:szCs w:val="22"/>
          <w14:ligatures w14:val="none"/>
        </w:rPr>
        <w:t>岗位设置说明</w:t>
      </w:r>
    </w:p>
    <w:p w14:paraId="24B68051" w14:textId="77777777" w:rsidR="006E790A" w:rsidRPr="006E790A" w:rsidRDefault="006E790A" w:rsidP="006E790A">
      <w:pPr>
        <w:adjustRightInd w:val="0"/>
        <w:snapToGrid w:val="0"/>
        <w:spacing w:after="0" w:line="300" w:lineRule="auto"/>
        <w:ind w:firstLineChars="200" w:firstLine="440"/>
        <w:rPr>
          <w:rFonts w:ascii="Times New Roman" w:eastAsia="宋体" w:hAnsi="Times New Roman" w:cs="Times New Roman"/>
          <w:szCs w:val="22"/>
          <w14:ligatures w14:val="none"/>
        </w:rPr>
      </w:pPr>
      <w:r w:rsidRPr="006E790A">
        <w:rPr>
          <w:rFonts w:ascii="Times New Roman" w:eastAsia="宋体" w:hAnsi="Times New Roman" w:cs="Times New Roman"/>
          <w:szCs w:val="22"/>
          <w14:ligatures w14:val="none"/>
        </w:rPr>
        <w:t>1</w:t>
      </w:r>
      <w:r w:rsidRPr="006E790A">
        <w:rPr>
          <w:rFonts w:ascii="Times New Roman" w:eastAsia="宋体" w:hAnsi="Times New Roman" w:cs="Times New Roman" w:hint="eastAsia"/>
          <w:szCs w:val="22"/>
          <w14:ligatures w14:val="none"/>
        </w:rPr>
        <w:t>1</w:t>
      </w:r>
      <w:r w:rsidRPr="006E790A">
        <w:rPr>
          <w:rFonts w:ascii="Times New Roman" w:eastAsia="宋体" w:hAnsi="Times New Roman" w:cs="Times New Roman"/>
          <w:szCs w:val="22"/>
          <w14:ligatures w14:val="none"/>
        </w:rPr>
        <w:t>.</w:t>
      </w:r>
      <w:r w:rsidRPr="006E790A">
        <w:rPr>
          <w:rFonts w:ascii="Times New Roman" w:eastAsia="宋体" w:hAnsi="Times New Roman" w:cs="Times New Roman" w:hint="eastAsia"/>
          <w:szCs w:val="22"/>
          <w14:ligatures w14:val="none"/>
        </w:rPr>
        <w:t>4</w:t>
      </w:r>
      <w:r w:rsidRPr="006E790A">
        <w:rPr>
          <w:rFonts w:ascii="Times New Roman" w:eastAsia="宋体" w:hAnsi="Times New Roman" w:cs="Times New Roman"/>
          <w:szCs w:val="22"/>
          <w14:ligatures w14:val="none"/>
        </w:rPr>
        <w:t xml:space="preserve">.1 </w:t>
      </w:r>
      <w:r w:rsidRPr="006E790A">
        <w:rPr>
          <w:rFonts w:ascii="Times New Roman" w:eastAsia="宋体" w:hAnsi="Times New Roman" w:cs="Times New Roman"/>
          <w:szCs w:val="22"/>
          <w14:ligatures w14:val="none"/>
        </w:rPr>
        <w:t>岗位设置应与</w:t>
      </w:r>
      <w:r w:rsidRPr="006E790A">
        <w:rPr>
          <w:rFonts w:ascii="Times New Roman" w:eastAsia="宋体" w:hAnsi="Times New Roman" w:cs="Times New Roman" w:hint="eastAsia"/>
          <w:szCs w:val="22"/>
          <w14:ligatures w14:val="none"/>
        </w:rPr>
        <w:t>磋商</w:t>
      </w:r>
      <w:r w:rsidRPr="006E790A">
        <w:rPr>
          <w:rFonts w:ascii="Times New Roman" w:eastAsia="宋体" w:hAnsi="Times New Roman" w:cs="Times New Roman"/>
          <w:szCs w:val="22"/>
          <w14:ligatures w14:val="none"/>
        </w:rPr>
        <w:t>须知、合同条件、项目质量标准和要求等文件结合起来理解或解释。</w:t>
      </w:r>
    </w:p>
    <w:p w14:paraId="08655F4C" w14:textId="77777777" w:rsidR="006E790A" w:rsidRPr="006E790A" w:rsidRDefault="006E790A" w:rsidP="006E790A">
      <w:pPr>
        <w:adjustRightInd w:val="0"/>
        <w:snapToGrid w:val="0"/>
        <w:spacing w:after="0" w:line="300" w:lineRule="auto"/>
        <w:ind w:firstLineChars="200" w:firstLine="440"/>
        <w:rPr>
          <w:rFonts w:ascii="Times New Roman" w:eastAsia="宋体" w:hAnsi="Times New Roman" w:cs="Times New Roman"/>
          <w:szCs w:val="22"/>
          <w14:ligatures w14:val="none"/>
        </w:rPr>
      </w:pPr>
      <w:r w:rsidRPr="006E790A">
        <w:rPr>
          <w:rFonts w:ascii="Times New Roman" w:eastAsia="宋体" w:hAnsi="Times New Roman" w:cs="Times New Roman"/>
          <w:szCs w:val="22"/>
          <w14:ligatures w14:val="none"/>
        </w:rPr>
        <w:t>1</w:t>
      </w:r>
      <w:r w:rsidRPr="006E790A">
        <w:rPr>
          <w:rFonts w:ascii="Times New Roman" w:eastAsia="宋体" w:hAnsi="Times New Roman" w:cs="Times New Roman" w:hint="eastAsia"/>
          <w:szCs w:val="22"/>
          <w14:ligatures w14:val="none"/>
        </w:rPr>
        <w:t>1</w:t>
      </w:r>
      <w:r w:rsidRPr="006E790A">
        <w:rPr>
          <w:rFonts w:ascii="Times New Roman" w:eastAsia="宋体" w:hAnsi="Times New Roman" w:cs="Times New Roman"/>
          <w:szCs w:val="22"/>
          <w14:ligatures w14:val="none"/>
        </w:rPr>
        <w:t>.</w:t>
      </w:r>
      <w:r w:rsidRPr="006E790A">
        <w:rPr>
          <w:rFonts w:ascii="Times New Roman" w:eastAsia="宋体" w:hAnsi="Times New Roman" w:cs="Times New Roman" w:hint="eastAsia"/>
          <w:szCs w:val="22"/>
          <w14:ligatures w14:val="none"/>
        </w:rPr>
        <w:t>4</w:t>
      </w:r>
      <w:r w:rsidRPr="006E790A">
        <w:rPr>
          <w:rFonts w:ascii="Times New Roman" w:eastAsia="宋体" w:hAnsi="Times New Roman" w:cs="Times New Roman"/>
          <w:szCs w:val="22"/>
          <w14:ligatures w14:val="none"/>
        </w:rPr>
        <w:t xml:space="preserve">.2 </w:t>
      </w:r>
      <w:r w:rsidRPr="006E790A">
        <w:rPr>
          <w:rFonts w:ascii="Times New Roman" w:eastAsia="宋体" w:hAnsi="Times New Roman" w:cs="Times New Roman"/>
          <w:szCs w:val="22"/>
          <w14:ligatures w14:val="none"/>
        </w:rPr>
        <w:t>采购人提供的</w:t>
      </w:r>
      <w:r w:rsidRPr="006E790A">
        <w:rPr>
          <w:rFonts w:ascii="Times New Roman" w:eastAsia="宋体" w:hAnsi="Times New Roman" w:cs="Times New Roman"/>
          <w:b/>
          <w:kern w:val="0"/>
          <w:szCs w:val="22"/>
          <w:u w:val="single"/>
          <w14:ligatures w14:val="none"/>
        </w:rPr>
        <w:t>岗位设置</w:t>
      </w:r>
      <w:r w:rsidRPr="006E790A">
        <w:rPr>
          <w:rFonts w:ascii="Times New Roman" w:eastAsia="宋体" w:hAnsi="Times New Roman" w:cs="Times New Roman"/>
          <w:szCs w:val="22"/>
          <w14:ligatures w14:val="none"/>
        </w:rPr>
        <w:t>是依照采购需求测算出的</w:t>
      </w:r>
      <w:r w:rsidRPr="006E790A">
        <w:rPr>
          <w:rFonts w:ascii="Times New Roman" w:eastAsia="宋体" w:hAnsi="Times New Roman" w:cs="Times New Roman"/>
          <w:b/>
          <w:kern w:val="0"/>
          <w:szCs w:val="22"/>
          <w:u w:val="single"/>
          <w14:ligatures w14:val="none"/>
        </w:rPr>
        <w:t>各岗位最低配置要求</w:t>
      </w:r>
      <w:r w:rsidRPr="006E790A">
        <w:rPr>
          <w:rFonts w:ascii="Times New Roman" w:eastAsia="宋体" w:hAnsi="Times New Roman" w:cs="Times New Roman"/>
          <w:szCs w:val="22"/>
          <w14:ligatures w14:val="none"/>
        </w:rPr>
        <w:t>，与最终的实际履约可能存在小的出入，各</w:t>
      </w:r>
      <w:r w:rsidRPr="006E790A">
        <w:rPr>
          <w:rFonts w:ascii="Times New Roman" w:eastAsia="宋体" w:hAnsi="Times New Roman" w:cs="Times New Roman" w:hint="eastAsia"/>
          <w:szCs w:val="22"/>
          <w14:ligatures w14:val="none"/>
        </w:rPr>
        <w:t>供应商</w:t>
      </w:r>
      <w:r w:rsidRPr="006E790A">
        <w:rPr>
          <w:rFonts w:ascii="Times New Roman" w:eastAsia="宋体" w:hAnsi="Times New Roman" w:cs="Times New Roman"/>
          <w:szCs w:val="22"/>
          <w14:ligatures w14:val="none"/>
        </w:rPr>
        <w:t>应自行认真踏勘现场，了解</w:t>
      </w:r>
      <w:r w:rsidRPr="006E790A">
        <w:rPr>
          <w:rFonts w:ascii="Times New Roman" w:eastAsia="宋体" w:hAnsi="Times New Roman" w:cs="Times New Roman" w:hint="eastAsia"/>
          <w:szCs w:val="22"/>
          <w14:ligatures w14:val="none"/>
        </w:rPr>
        <w:t>采购</w:t>
      </w:r>
      <w:r w:rsidRPr="006E790A">
        <w:rPr>
          <w:rFonts w:ascii="Times New Roman" w:eastAsia="宋体" w:hAnsi="Times New Roman" w:cs="Times New Roman"/>
          <w:szCs w:val="22"/>
          <w14:ligatures w14:val="none"/>
        </w:rPr>
        <w:t>需求。</w:t>
      </w:r>
      <w:r w:rsidRPr="006E790A">
        <w:rPr>
          <w:rFonts w:ascii="Times New Roman" w:eastAsia="宋体" w:hAnsi="Times New Roman" w:cs="Times New Roman" w:hint="eastAsia"/>
          <w:szCs w:val="22"/>
          <w14:ligatures w14:val="none"/>
        </w:rPr>
        <w:t>供应商</w:t>
      </w:r>
      <w:r w:rsidRPr="006E790A">
        <w:rPr>
          <w:rFonts w:ascii="Times New Roman" w:eastAsia="宋体" w:hAnsi="Times New Roman" w:cs="Times New Roman"/>
          <w:szCs w:val="22"/>
          <w14:ligatures w14:val="none"/>
        </w:rPr>
        <w:t>如发现</w:t>
      </w:r>
      <w:r w:rsidRPr="006E790A">
        <w:rPr>
          <w:rFonts w:ascii="Times New Roman" w:eastAsia="宋体" w:hAnsi="Times New Roman" w:cs="Times New Roman"/>
          <w:b/>
          <w:kern w:val="0"/>
          <w:szCs w:val="22"/>
          <w:u w:val="single"/>
          <w14:ligatures w14:val="none"/>
        </w:rPr>
        <w:t>该表</w:t>
      </w:r>
      <w:r w:rsidRPr="006E790A">
        <w:rPr>
          <w:rFonts w:ascii="Times New Roman" w:eastAsia="宋体" w:hAnsi="Times New Roman" w:cs="Times New Roman"/>
          <w:szCs w:val="22"/>
          <w14:ligatures w14:val="none"/>
        </w:rPr>
        <w:t>和实际工作内容不一致时，应立即以书面形式通知采购人核查，除非采购人以答疑文件</w:t>
      </w:r>
      <w:r w:rsidRPr="006E790A">
        <w:rPr>
          <w:rFonts w:ascii="Times New Roman" w:eastAsia="宋体" w:hAnsi="Times New Roman" w:cs="Times New Roman" w:hint="eastAsia"/>
          <w:szCs w:val="22"/>
          <w14:ligatures w14:val="none"/>
        </w:rPr>
        <w:t>、</w:t>
      </w:r>
      <w:r w:rsidRPr="006E790A">
        <w:rPr>
          <w:rFonts w:ascii="Times New Roman" w:eastAsia="宋体" w:hAnsi="Times New Roman" w:cs="Times New Roman"/>
          <w:szCs w:val="22"/>
          <w14:ligatures w14:val="none"/>
        </w:rPr>
        <w:t>补充文件</w:t>
      </w:r>
      <w:r w:rsidRPr="006E790A">
        <w:rPr>
          <w:rFonts w:ascii="Times New Roman" w:eastAsia="宋体" w:hAnsi="Times New Roman" w:cs="Times New Roman" w:hint="eastAsia"/>
          <w:szCs w:val="22"/>
          <w14:ligatures w14:val="none"/>
        </w:rPr>
        <w:t>或磋商过程中实质性内容对磋商文件</w:t>
      </w:r>
      <w:r w:rsidRPr="006E790A">
        <w:rPr>
          <w:rFonts w:ascii="Times New Roman" w:eastAsia="宋体" w:hAnsi="Times New Roman" w:cs="Times New Roman"/>
          <w:szCs w:val="22"/>
          <w14:ligatures w14:val="none"/>
        </w:rPr>
        <w:t>予以更正，否则，</w:t>
      </w:r>
      <w:r w:rsidRPr="006E790A">
        <w:rPr>
          <w:rFonts w:ascii="Times New Roman" w:eastAsia="宋体" w:hAnsi="Times New Roman" w:cs="Times New Roman" w:hint="eastAsia"/>
          <w:szCs w:val="22"/>
          <w14:ligatures w14:val="none"/>
        </w:rPr>
        <w:t>供应商</w:t>
      </w:r>
      <w:r w:rsidRPr="006E790A">
        <w:rPr>
          <w:rFonts w:ascii="Times New Roman" w:eastAsia="宋体" w:hAnsi="Times New Roman" w:cs="Times New Roman"/>
          <w:szCs w:val="22"/>
          <w14:ligatures w14:val="none"/>
        </w:rPr>
        <w:t>不得</w:t>
      </w:r>
      <w:r w:rsidRPr="006E790A">
        <w:rPr>
          <w:rFonts w:ascii="Times New Roman" w:eastAsia="宋体" w:hAnsi="Times New Roman" w:cs="Times New Roman"/>
          <w:b/>
          <w:kern w:val="0"/>
          <w:szCs w:val="22"/>
          <w:u w:val="single"/>
          <w14:ligatures w14:val="none"/>
        </w:rPr>
        <w:t>对岗位设置中的岗位类别和数量进行缩减</w:t>
      </w:r>
      <w:r w:rsidRPr="006E790A">
        <w:rPr>
          <w:rFonts w:ascii="Times New Roman" w:eastAsia="宋体" w:hAnsi="Times New Roman" w:cs="Times New Roman"/>
          <w:szCs w:val="22"/>
          <w14:ligatures w14:val="none"/>
        </w:rPr>
        <w:t>。</w:t>
      </w:r>
    </w:p>
    <w:p w14:paraId="34059F1B" w14:textId="77777777" w:rsidR="006E790A" w:rsidRPr="006E790A" w:rsidRDefault="006E790A" w:rsidP="006E790A">
      <w:pPr>
        <w:adjustRightInd w:val="0"/>
        <w:snapToGrid w:val="0"/>
        <w:spacing w:after="0" w:line="300" w:lineRule="auto"/>
        <w:ind w:firstLineChars="200" w:firstLine="442"/>
        <w:outlineLvl w:val="2"/>
        <w:rPr>
          <w:rFonts w:ascii="Times New Roman" w:eastAsia="宋体" w:hAnsi="Times New Roman" w:cs="Times New Roman"/>
          <w:b/>
          <w:szCs w:val="22"/>
          <w14:ligatures w14:val="none"/>
        </w:rPr>
      </w:pPr>
      <w:bookmarkStart w:id="38" w:name="_Toc490037252"/>
      <w:bookmarkStart w:id="39" w:name="_Toc497747039"/>
      <w:bookmarkStart w:id="40" w:name="_Toc209007591"/>
      <w:r w:rsidRPr="006E790A">
        <w:rPr>
          <w:rFonts w:ascii="Times New Roman" w:eastAsia="宋体" w:hAnsi="Times New Roman" w:cs="Times New Roman"/>
          <w:b/>
          <w:szCs w:val="22"/>
          <w14:ligatures w14:val="none"/>
        </w:rPr>
        <w:t>1</w:t>
      </w:r>
      <w:bookmarkStart w:id="41" w:name="_Toc490037253"/>
      <w:bookmarkEnd w:id="38"/>
      <w:r w:rsidRPr="006E790A">
        <w:rPr>
          <w:rFonts w:ascii="Times New Roman" w:eastAsia="宋体" w:hAnsi="Times New Roman" w:cs="Times New Roman" w:hint="eastAsia"/>
          <w:b/>
          <w:szCs w:val="22"/>
          <w14:ligatures w14:val="none"/>
        </w:rPr>
        <w:t>2</w:t>
      </w:r>
      <w:r w:rsidRPr="006E790A">
        <w:rPr>
          <w:rFonts w:ascii="Times New Roman" w:eastAsia="宋体" w:hAnsi="Times New Roman" w:cs="Times New Roman" w:hint="eastAsia"/>
          <w:b/>
          <w:szCs w:val="22"/>
          <w14:ligatures w14:val="none"/>
        </w:rPr>
        <w:t>磋商</w:t>
      </w:r>
      <w:r w:rsidRPr="006E790A">
        <w:rPr>
          <w:rFonts w:ascii="Times New Roman" w:eastAsia="宋体" w:hAnsi="Times New Roman" w:cs="Times New Roman"/>
          <w:b/>
          <w:szCs w:val="22"/>
          <w14:ligatures w14:val="none"/>
        </w:rPr>
        <w:t>报价</w:t>
      </w:r>
      <w:bookmarkEnd w:id="41"/>
      <w:r w:rsidRPr="006E790A">
        <w:rPr>
          <w:rFonts w:ascii="Times New Roman" w:eastAsia="宋体" w:hAnsi="Times New Roman" w:cs="Times New Roman"/>
          <w:b/>
          <w:szCs w:val="22"/>
          <w14:ligatures w14:val="none"/>
        </w:rPr>
        <w:t>内容</w:t>
      </w:r>
      <w:bookmarkEnd w:id="39"/>
      <w:bookmarkEnd w:id="40"/>
    </w:p>
    <w:p w14:paraId="56B5A700" w14:textId="77777777" w:rsidR="006E790A" w:rsidRPr="006E790A" w:rsidRDefault="006E790A" w:rsidP="006E790A">
      <w:pPr>
        <w:adjustRightInd w:val="0"/>
        <w:snapToGrid w:val="0"/>
        <w:spacing w:after="0" w:line="300" w:lineRule="auto"/>
        <w:ind w:firstLineChars="200" w:firstLine="440"/>
        <w:rPr>
          <w:rFonts w:ascii="Times New Roman" w:eastAsia="宋体" w:hAnsi="Times New Roman" w:cs="Times New Roman"/>
          <w:szCs w:val="22"/>
          <w14:ligatures w14:val="none"/>
        </w:rPr>
      </w:pPr>
      <w:r w:rsidRPr="006E790A">
        <w:rPr>
          <w:rFonts w:ascii="Times New Roman" w:eastAsia="宋体" w:hAnsi="Times New Roman" w:cs="Times New Roman"/>
          <w:szCs w:val="22"/>
          <w14:ligatures w14:val="none"/>
        </w:rPr>
        <w:t>1</w:t>
      </w:r>
      <w:r w:rsidRPr="006E790A">
        <w:rPr>
          <w:rFonts w:ascii="Times New Roman" w:eastAsia="宋体" w:hAnsi="Times New Roman" w:cs="Times New Roman" w:hint="eastAsia"/>
          <w:szCs w:val="22"/>
          <w14:ligatures w14:val="none"/>
        </w:rPr>
        <w:t>2</w:t>
      </w:r>
      <w:r w:rsidRPr="006E790A">
        <w:rPr>
          <w:rFonts w:ascii="Times New Roman" w:eastAsia="宋体" w:hAnsi="Times New Roman" w:cs="Times New Roman"/>
          <w:szCs w:val="22"/>
          <w14:ligatures w14:val="none"/>
        </w:rPr>
        <w:t xml:space="preserve">.1 </w:t>
      </w:r>
      <w:r w:rsidRPr="006E790A">
        <w:rPr>
          <w:rFonts w:ascii="Times New Roman" w:eastAsia="宋体" w:hAnsi="Times New Roman" w:cs="Times New Roman"/>
          <w:szCs w:val="22"/>
          <w14:ligatures w14:val="none"/>
        </w:rPr>
        <w:t>本项目报价为</w:t>
      </w:r>
      <w:proofErr w:type="gramStart"/>
      <w:r w:rsidRPr="006E790A">
        <w:rPr>
          <w:rFonts w:ascii="Times New Roman" w:eastAsia="宋体" w:hAnsi="Times New Roman" w:cs="Times New Roman"/>
          <w:szCs w:val="22"/>
          <w14:ligatures w14:val="none"/>
        </w:rPr>
        <w:t>全费用</w:t>
      </w:r>
      <w:proofErr w:type="gramEnd"/>
      <w:r w:rsidRPr="006E790A">
        <w:rPr>
          <w:rFonts w:ascii="Times New Roman" w:eastAsia="宋体" w:hAnsi="Times New Roman" w:cs="Times New Roman"/>
          <w:szCs w:val="22"/>
          <w14:ligatures w14:val="none"/>
        </w:rPr>
        <w:t>报价，是履行合同的最终价格，除</w:t>
      </w:r>
      <w:r w:rsidRPr="006E790A">
        <w:rPr>
          <w:rFonts w:ascii="Times New Roman" w:eastAsia="宋体" w:hAnsi="Times New Roman" w:cs="Times New Roman" w:hint="eastAsia"/>
          <w:szCs w:val="22"/>
          <w14:ligatures w14:val="none"/>
        </w:rPr>
        <w:t>采购</w:t>
      </w:r>
      <w:r w:rsidRPr="006E790A">
        <w:rPr>
          <w:rFonts w:ascii="Times New Roman" w:eastAsia="宋体" w:hAnsi="Times New Roman" w:cs="Times New Roman"/>
          <w:szCs w:val="22"/>
          <w14:ligatures w14:val="none"/>
        </w:rPr>
        <w:t>需求中另有说明外，</w:t>
      </w:r>
      <w:r w:rsidRPr="006E790A">
        <w:rPr>
          <w:rFonts w:ascii="Times New Roman" w:eastAsia="宋体" w:hAnsi="Times New Roman" w:cs="Times New Roman" w:hint="eastAsia"/>
          <w:szCs w:val="22"/>
          <w14:ligatures w14:val="none"/>
        </w:rPr>
        <w:t>磋商</w:t>
      </w:r>
      <w:r w:rsidRPr="006E790A">
        <w:rPr>
          <w:rFonts w:ascii="Times New Roman" w:eastAsia="宋体" w:hAnsi="Times New Roman" w:cs="Times New Roman"/>
          <w:szCs w:val="22"/>
          <w14:ligatures w14:val="none"/>
        </w:rPr>
        <w:t>报价（即</w:t>
      </w:r>
      <w:r w:rsidRPr="006E790A">
        <w:rPr>
          <w:rFonts w:ascii="Times New Roman" w:eastAsia="宋体" w:hAnsi="Times New Roman" w:cs="Times New Roman" w:hint="eastAsia"/>
          <w:szCs w:val="22"/>
          <w14:ligatures w14:val="none"/>
        </w:rPr>
        <w:t>磋商</w:t>
      </w:r>
      <w:r w:rsidRPr="006E790A">
        <w:rPr>
          <w:rFonts w:ascii="Times New Roman" w:eastAsia="宋体" w:hAnsi="Times New Roman" w:cs="Times New Roman"/>
          <w:szCs w:val="22"/>
          <w14:ligatures w14:val="none"/>
        </w:rPr>
        <w:t>总价）应包括</w:t>
      </w:r>
      <w:r w:rsidRPr="006E790A">
        <w:rPr>
          <w:rFonts w:ascii="Times New Roman" w:eastAsia="宋体" w:hAnsi="Times New Roman" w:cs="Times New Roman" w:hint="eastAsia"/>
          <w:szCs w:val="22"/>
          <w:u w:val="single"/>
          <w14:ligatures w14:val="none"/>
        </w:rPr>
        <w:t>养护、运行管理、维修技术（标准）要求所需的劳务、材料、机械、质检</w:t>
      </w:r>
      <w:r w:rsidRPr="006E790A">
        <w:rPr>
          <w:rFonts w:ascii="Times New Roman" w:eastAsia="宋体" w:hAnsi="Times New Roman" w:cs="Times New Roman" w:hint="eastAsia"/>
          <w:szCs w:val="22"/>
          <w:u w:val="single"/>
          <w14:ligatures w14:val="none"/>
        </w:rPr>
        <w:t>(</w:t>
      </w:r>
      <w:r w:rsidRPr="006E790A">
        <w:rPr>
          <w:rFonts w:ascii="Times New Roman" w:eastAsia="宋体" w:hAnsi="Times New Roman" w:cs="Times New Roman" w:hint="eastAsia"/>
          <w:szCs w:val="22"/>
          <w:u w:val="single"/>
          <w14:ligatures w14:val="none"/>
        </w:rPr>
        <w:t>自检</w:t>
      </w:r>
      <w:r w:rsidRPr="006E790A">
        <w:rPr>
          <w:rFonts w:ascii="Times New Roman" w:eastAsia="宋体" w:hAnsi="Times New Roman" w:cs="Times New Roman" w:hint="eastAsia"/>
          <w:szCs w:val="22"/>
          <w:u w:val="single"/>
          <w14:ligatures w14:val="none"/>
        </w:rPr>
        <w:t>)</w:t>
      </w:r>
      <w:r w:rsidRPr="006E790A">
        <w:rPr>
          <w:rFonts w:ascii="Times New Roman" w:eastAsia="宋体" w:hAnsi="Times New Roman" w:cs="Times New Roman" w:hint="eastAsia"/>
          <w:szCs w:val="22"/>
          <w:u w:val="single"/>
          <w14:ligatures w14:val="none"/>
        </w:rPr>
        <w:t>、缺陷修复、管理、利润等费用，以及合同明示或暗示的所有责任、义务和一般风险等费用。供应商用于本合同工程的各类设备的提供、运输、拆卸、拼装、折旧等支付的费用，已包括在设施量清单的单价与响应总价之中</w:t>
      </w:r>
      <w:r w:rsidRPr="006E790A">
        <w:rPr>
          <w:rFonts w:ascii="Times New Roman" w:eastAsia="宋体" w:hAnsi="Times New Roman" w:cs="Times New Roman"/>
          <w:szCs w:val="22"/>
          <w14:ligatures w14:val="none"/>
        </w:rPr>
        <w:t>。</w:t>
      </w:r>
    </w:p>
    <w:p w14:paraId="11D47CD3" w14:textId="77777777" w:rsidR="006E790A" w:rsidRPr="006E790A" w:rsidRDefault="006E790A" w:rsidP="006E790A">
      <w:pPr>
        <w:adjustRightInd w:val="0"/>
        <w:snapToGrid w:val="0"/>
        <w:spacing w:after="0" w:line="300" w:lineRule="auto"/>
        <w:ind w:firstLineChars="200" w:firstLine="440"/>
        <w:rPr>
          <w:rFonts w:ascii="Times New Roman" w:eastAsia="宋体" w:hAnsi="Times New Roman" w:cs="Times New Roman"/>
          <w:szCs w:val="22"/>
          <w14:ligatures w14:val="none"/>
        </w:rPr>
      </w:pPr>
      <w:r w:rsidRPr="006E790A">
        <w:rPr>
          <w:rFonts w:ascii="Times New Roman" w:eastAsia="宋体" w:hAnsi="Times New Roman" w:cs="Times New Roman"/>
          <w:szCs w:val="22"/>
          <w14:ligatures w14:val="none"/>
        </w:rPr>
        <w:lastRenderedPageBreak/>
        <w:t>1</w:t>
      </w:r>
      <w:r w:rsidRPr="006E790A">
        <w:rPr>
          <w:rFonts w:ascii="Times New Roman" w:eastAsia="宋体" w:hAnsi="Times New Roman" w:cs="Times New Roman" w:hint="eastAsia"/>
          <w:szCs w:val="22"/>
          <w14:ligatures w14:val="none"/>
        </w:rPr>
        <w:t>2</w:t>
      </w:r>
      <w:r w:rsidRPr="006E790A">
        <w:rPr>
          <w:rFonts w:ascii="Times New Roman" w:eastAsia="宋体" w:hAnsi="Times New Roman" w:cs="Times New Roman"/>
          <w:szCs w:val="22"/>
          <w14:ligatures w14:val="none"/>
        </w:rPr>
        <w:t xml:space="preserve">.2 </w:t>
      </w:r>
      <w:r w:rsidRPr="006E790A">
        <w:rPr>
          <w:rFonts w:ascii="Times New Roman" w:eastAsia="宋体" w:hAnsi="Times New Roman" w:cs="Times New Roman" w:hint="eastAsia"/>
          <w:szCs w:val="22"/>
          <w14:ligatures w14:val="none"/>
        </w:rPr>
        <w:t>磋商</w:t>
      </w:r>
      <w:r w:rsidRPr="006E790A">
        <w:rPr>
          <w:rFonts w:ascii="Times New Roman" w:eastAsia="宋体" w:hAnsi="Times New Roman" w:cs="Times New Roman"/>
          <w:szCs w:val="22"/>
          <w14:ligatures w14:val="none"/>
        </w:rPr>
        <w:t>报价中</w:t>
      </w:r>
      <w:r w:rsidRPr="006E790A">
        <w:rPr>
          <w:rFonts w:ascii="Times New Roman" w:eastAsia="宋体" w:hAnsi="Times New Roman" w:cs="Times New Roman" w:hint="eastAsia"/>
          <w:szCs w:val="22"/>
          <w14:ligatures w14:val="none"/>
        </w:rPr>
        <w:t>供应商</w:t>
      </w:r>
      <w:r w:rsidRPr="006E790A">
        <w:rPr>
          <w:rFonts w:ascii="Times New Roman" w:eastAsia="宋体" w:hAnsi="Times New Roman" w:cs="Times New Roman"/>
          <w:szCs w:val="22"/>
          <w14:ligatures w14:val="none"/>
        </w:rPr>
        <w:t>应考虑本项目可能存在的风险因素。</w:t>
      </w:r>
      <w:r w:rsidRPr="006E790A">
        <w:rPr>
          <w:rFonts w:ascii="Times New Roman" w:eastAsia="宋体" w:hAnsi="Times New Roman" w:cs="Times New Roman" w:hint="eastAsia"/>
          <w:szCs w:val="22"/>
          <w14:ligatures w14:val="none"/>
        </w:rPr>
        <w:t>磋商</w:t>
      </w:r>
      <w:r w:rsidRPr="006E790A">
        <w:rPr>
          <w:rFonts w:ascii="Times New Roman" w:eastAsia="宋体" w:hAnsi="Times New Roman" w:cs="Times New Roman"/>
          <w:szCs w:val="22"/>
          <w14:ligatures w14:val="none"/>
        </w:rPr>
        <w:t>报价应将所有工作内容考虑在内，如有漏项或缺项，均属于</w:t>
      </w:r>
      <w:r w:rsidRPr="006E790A">
        <w:rPr>
          <w:rFonts w:ascii="Times New Roman" w:eastAsia="宋体" w:hAnsi="Times New Roman" w:cs="Times New Roman" w:hint="eastAsia"/>
          <w:szCs w:val="22"/>
          <w14:ligatures w14:val="none"/>
        </w:rPr>
        <w:t>供应商</w:t>
      </w:r>
      <w:r w:rsidRPr="006E790A">
        <w:rPr>
          <w:rFonts w:ascii="Times New Roman" w:eastAsia="宋体" w:hAnsi="Times New Roman" w:cs="Times New Roman"/>
          <w:szCs w:val="22"/>
          <w14:ligatures w14:val="none"/>
        </w:rPr>
        <w:t>的风险</w:t>
      </w:r>
      <w:r w:rsidRPr="006E790A">
        <w:rPr>
          <w:rFonts w:ascii="Times New Roman" w:eastAsia="宋体" w:hAnsi="Times New Roman" w:cs="Times New Roman" w:hint="eastAsia"/>
          <w:szCs w:val="22"/>
          <w14:ligatures w14:val="none"/>
        </w:rPr>
        <w:t>，其费用视作已分配在磋商报价明细表内单价或总价之中</w:t>
      </w:r>
      <w:r w:rsidRPr="006E790A">
        <w:rPr>
          <w:rFonts w:ascii="Times New Roman" w:eastAsia="宋体" w:hAnsi="Times New Roman" w:cs="Times New Roman"/>
          <w:szCs w:val="22"/>
          <w14:ligatures w14:val="none"/>
        </w:rPr>
        <w:t>。</w:t>
      </w:r>
      <w:r w:rsidRPr="006E790A">
        <w:rPr>
          <w:rFonts w:ascii="Times New Roman" w:eastAsia="宋体" w:hAnsi="Times New Roman" w:cs="Times New Roman" w:hint="eastAsia"/>
          <w:szCs w:val="22"/>
          <w14:ligatures w14:val="none"/>
        </w:rPr>
        <w:t>供应商</w:t>
      </w:r>
      <w:r w:rsidRPr="006E790A">
        <w:rPr>
          <w:rFonts w:ascii="Times New Roman" w:eastAsia="宋体" w:hAnsi="Times New Roman" w:cs="Times New Roman"/>
          <w:szCs w:val="22"/>
          <w14:ligatures w14:val="none"/>
        </w:rPr>
        <w:t>应逐项计算并填写单价、合计价和总价。</w:t>
      </w:r>
    </w:p>
    <w:p w14:paraId="1FC56B9E" w14:textId="77777777" w:rsidR="006E790A" w:rsidRPr="006E790A" w:rsidRDefault="006E790A" w:rsidP="006E790A">
      <w:pPr>
        <w:adjustRightInd w:val="0"/>
        <w:snapToGrid w:val="0"/>
        <w:spacing w:after="0" w:line="300" w:lineRule="auto"/>
        <w:ind w:firstLineChars="200" w:firstLine="440"/>
        <w:rPr>
          <w:rFonts w:ascii="Times New Roman" w:eastAsia="宋体" w:hAnsi="Times New Roman" w:cs="Times New Roman"/>
          <w:szCs w:val="22"/>
          <w14:ligatures w14:val="none"/>
        </w:rPr>
      </w:pPr>
      <w:r w:rsidRPr="006E790A">
        <w:rPr>
          <w:rFonts w:ascii="Times New Roman" w:eastAsia="宋体" w:hAnsi="Times New Roman" w:cs="Times New Roman"/>
          <w:szCs w:val="22"/>
          <w14:ligatures w14:val="none"/>
        </w:rPr>
        <w:t>1</w:t>
      </w:r>
      <w:r w:rsidRPr="006E790A">
        <w:rPr>
          <w:rFonts w:ascii="Times New Roman" w:eastAsia="宋体" w:hAnsi="Times New Roman" w:cs="Times New Roman" w:hint="eastAsia"/>
          <w:szCs w:val="22"/>
          <w14:ligatures w14:val="none"/>
        </w:rPr>
        <w:t>2</w:t>
      </w:r>
      <w:r w:rsidRPr="006E790A">
        <w:rPr>
          <w:rFonts w:ascii="Times New Roman" w:eastAsia="宋体" w:hAnsi="Times New Roman" w:cs="Times New Roman"/>
          <w:szCs w:val="22"/>
          <w14:ligatures w14:val="none"/>
        </w:rPr>
        <w:t>.3</w:t>
      </w:r>
      <w:r w:rsidRPr="006E790A">
        <w:rPr>
          <w:rFonts w:ascii="Times New Roman" w:eastAsia="宋体" w:hAnsi="Times New Roman" w:cs="Times New Roman"/>
          <w:color w:val="000000"/>
          <w:szCs w:val="22"/>
          <w14:ligatures w14:val="none"/>
        </w:rPr>
        <w:t>在项目实施期内，对于除不可抗力因素之外，人工价格上涨以及可能存在的其它任何风险因素，</w:t>
      </w:r>
      <w:r w:rsidRPr="006E790A">
        <w:rPr>
          <w:rFonts w:ascii="Times New Roman" w:eastAsia="宋体" w:hAnsi="Times New Roman" w:cs="Times New Roman" w:hint="eastAsia"/>
          <w:color w:val="000000"/>
          <w:szCs w:val="22"/>
          <w14:ligatures w14:val="none"/>
        </w:rPr>
        <w:t>供应商</w:t>
      </w:r>
      <w:r w:rsidRPr="006E790A">
        <w:rPr>
          <w:rFonts w:ascii="Times New Roman" w:eastAsia="宋体" w:hAnsi="Times New Roman" w:cs="Times New Roman"/>
          <w:color w:val="000000"/>
          <w:szCs w:val="22"/>
          <w14:ligatures w14:val="none"/>
        </w:rPr>
        <w:t>应自行考虑，在合同履约期内中标价不作调整。</w:t>
      </w:r>
    </w:p>
    <w:p w14:paraId="73BE5261" w14:textId="77777777" w:rsidR="006E790A" w:rsidRPr="006E790A" w:rsidRDefault="006E790A" w:rsidP="006E790A">
      <w:pPr>
        <w:adjustRightInd w:val="0"/>
        <w:snapToGrid w:val="0"/>
        <w:spacing w:after="0" w:line="300" w:lineRule="auto"/>
        <w:ind w:firstLineChars="200" w:firstLine="440"/>
        <w:rPr>
          <w:rFonts w:ascii="Times New Roman" w:eastAsia="宋体" w:hAnsi="Times New Roman" w:cs="Times New Roman"/>
          <w:szCs w:val="22"/>
          <w14:ligatures w14:val="none"/>
        </w:rPr>
      </w:pPr>
      <w:r w:rsidRPr="006E790A">
        <w:rPr>
          <w:rFonts w:ascii="Times New Roman" w:eastAsia="宋体" w:hAnsi="Times New Roman" w:cs="Times New Roman"/>
          <w:szCs w:val="22"/>
          <w14:ligatures w14:val="none"/>
        </w:rPr>
        <w:t>1</w:t>
      </w:r>
      <w:r w:rsidRPr="006E790A">
        <w:rPr>
          <w:rFonts w:ascii="Times New Roman" w:eastAsia="宋体" w:hAnsi="Times New Roman" w:cs="Times New Roman" w:hint="eastAsia"/>
          <w:szCs w:val="22"/>
          <w14:ligatures w14:val="none"/>
        </w:rPr>
        <w:t>2</w:t>
      </w:r>
      <w:r w:rsidRPr="006E790A">
        <w:rPr>
          <w:rFonts w:ascii="Times New Roman" w:eastAsia="宋体" w:hAnsi="Times New Roman" w:cs="Times New Roman"/>
          <w:szCs w:val="22"/>
          <w14:ligatures w14:val="none"/>
        </w:rPr>
        <w:t xml:space="preserve">.4 </w:t>
      </w:r>
      <w:r w:rsidRPr="006E790A">
        <w:rPr>
          <w:rFonts w:ascii="Times New Roman" w:eastAsia="宋体" w:hAnsi="Times New Roman" w:cs="Times New Roman" w:hint="eastAsia"/>
          <w:szCs w:val="22"/>
          <w14:ligatures w14:val="none"/>
        </w:rPr>
        <w:t>供应</w:t>
      </w:r>
      <w:proofErr w:type="gramStart"/>
      <w:r w:rsidRPr="006E790A">
        <w:rPr>
          <w:rFonts w:ascii="Times New Roman" w:eastAsia="宋体" w:hAnsi="Times New Roman" w:cs="Times New Roman" w:hint="eastAsia"/>
          <w:szCs w:val="22"/>
          <w14:ligatures w14:val="none"/>
        </w:rPr>
        <w:t>商</w:t>
      </w:r>
      <w:r w:rsidRPr="006E790A">
        <w:rPr>
          <w:rFonts w:ascii="Times New Roman" w:eastAsia="宋体" w:hAnsi="Times New Roman" w:cs="Times New Roman"/>
          <w:szCs w:val="22"/>
          <w14:ligatures w14:val="none"/>
        </w:rPr>
        <w:t>按照</w:t>
      </w:r>
      <w:proofErr w:type="gramEnd"/>
      <w:r w:rsidRPr="006E790A">
        <w:rPr>
          <w:rFonts w:ascii="Times New Roman" w:eastAsia="宋体" w:hAnsi="Times New Roman" w:cs="Times New Roman" w:hint="eastAsia"/>
          <w:szCs w:val="22"/>
          <w14:ligatures w14:val="none"/>
        </w:rPr>
        <w:t>响应</w:t>
      </w:r>
      <w:r w:rsidRPr="006E790A">
        <w:rPr>
          <w:rFonts w:ascii="Times New Roman" w:eastAsia="宋体" w:hAnsi="Times New Roman" w:cs="Times New Roman"/>
          <w:szCs w:val="22"/>
          <w14:ligatures w14:val="none"/>
        </w:rPr>
        <w:t>文件格式中所附的表式完整地填写《</w:t>
      </w:r>
      <w:r w:rsidRPr="006E790A">
        <w:rPr>
          <w:rFonts w:ascii="Times New Roman" w:eastAsia="宋体" w:hAnsi="Times New Roman" w:cs="Times New Roman" w:hint="eastAsia"/>
          <w:szCs w:val="22"/>
          <w14:ligatures w14:val="none"/>
        </w:rPr>
        <w:t>磋商报价</w:t>
      </w:r>
      <w:r w:rsidRPr="006E790A">
        <w:rPr>
          <w:rFonts w:ascii="Times New Roman" w:eastAsia="宋体" w:hAnsi="Times New Roman" w:cs="Times New Roman"/>
          <w:szCs w:val="22"/>
          <w14:ligatures w14:val="none"/>
        </w:rPr>
        <w:t>一览表》及各类</w:t>
      </w:r>
      <w:r w:rsidRPr="006E790A">
        <w:rPr>
          <w:rFonts w:ascii="Times New Roman" w:eastAsia="宋体" w:hAnsi="Times New Roman" w:cs="Times New Roman" w:hint="eastAsia"/>
          <w:szCs w:val="22"/>
          <w14:ligatures w14:val="none"/>
        </w:rPr>
        <w:t>磋商</w:t>
      </w:r>
      <w:r w:rsidRPr="006E790A">
        <w:rPr>
          <w:rFonts w:ascii="Times New Roman" w:eastAsia="宋体" w:hAnsi="Times New Roman" w:cs="Times New Roman"/>
          <w:szCs w:val="22"/>
          <w14:ligatures w14:val="none"/>
        </w:rPr>
        <w:t>报价明细表，说明其拟提供服务的内容、数量、价格、时间、价格构成等。</w:t>
      </w:r>
    </w:p>
    <w:p w14:paraId="676B461A" w14:textId="77777777" w:rsidR="006E790A" w:rsidRPr="006E790A" w:rsidRDefault="006E790A" w:rsidP="006E790A">
      <w:pPr>
        <w:adjustRightInd w:val="0"/>
        <w:snapToGrid w:val="0"/>
        <w:spacing w:after="0" w:line="300" w:lineRule="auto"/>
        <w:ind w:firstLineChars="200" w:firstLine="442"/>
        <w:jc w:val="both"/>
        <w:outlineLvl w:val="2"/>
        <w:rPr>
          <w:rFonts w:ascii="Times New Roman" w:eastAsia="宋体" w:hAnsi="Times New Roman" w:cs="Times New Roman"/>
          <w:b/>
          <w:szCs w:val="22"/>
          <w14:ligatures w14:val="none"/>
        </w:rPr>
      </w:pPr>
      <w:bookmarkStart w:id="42" w:name="_Toc209007592"/>
      <w:r w:rsidRPr="006E790A">
        <w:rPr>
          <w:rFonts w:ascii="Times New Roman" w:eastAsia="宋体" w:hAnsi="Times New Roman" w:cs="Times New Roman"/>
          <w:b/>
          <w:szCs w:val="22"/>
          <w14:ligatures w14:val="none"/>
        </w:rPr>
        <w:t>1</w:t>
      </w:r>
      <w:r w:rsidRPr="006E790A">
        <w:rPr>
          <w:rFonts w:ascii="Times New Roman" w:eastAsia="宋体" w:hAnsi="Times New Roman" w:cs="Times New Roman" w:hint="eastAsia"/>
          <w:b/>
          <w:szCs w:val="22"/>
          <w14:ligatures w14:val="none"/>
        </w:rPr>
        <w:t>3</w:t>
      </w:r>
      <w:r w:rsidRPr="006E790A">
        <w:rPr>
          <w:rFonts w:ascii="Times New Roman" w:eastAsia="宋体" w:hAnsi="Times New Roman" w:cs="Times New Roman" w:hint="eastAsia"/>
          <w:b/>
          <w:szCs w:val="22"/>
          <w14:ligatures w14:val="none"/>
        </w:rPr>
        <w:t>磋商</w:t>
      </w:r>
      <w:r w:rsidRPr="006E790A">
        <w:rPr>
          <w:rFonts w:ascii="Times New Roman" w:eastAsia="宋体" w:hAnsi="Times New Roman" w:cs="Times New Roman"/>
          <w:b/>
          <w:szCs w:val="22"/>
          <w14:ligatures w14:val="none"/>
        </w:rPr>
        <w:t>报价控制性条款</w:t>
      </w:r>
      <w:bookmarkEnd w:id="37"/>
      <w:bookmarkEnd w:id="42"/>
    </w:p>
    <w:p w14:paraId="196D3ED2" w14:textId="77777777" w:rsidR="006E790A" w:rsidRPr="006E790A" w:rsidRDefault="006E790A" w:rsidP="006E790A">
      <w:pPr>
        <w:adjustRightInd w:val="0"/>
        <w:snapToGrid w:val="0"/>
        <w:spacing w:after="0" w:line="300" w:lineRule="auto"/>
        <w:ind w:firstLineChars="192" w:firstLine="422"/>
        <w:rPr>
          <w:rFonts w:ascii="Times New Roman" w:eastAsia="宋体" w:hAnsi="Times New Roman" w:cs="Times New Roman"/>
          <w:color w:val="000000"/>
          <w:szCs w:val="22"/>
          <w14:ligatures w14:val="none"/>
        </w:rPr>
      </w:pPr>
      <w:r w:rsidRPr="006E790A">
        <w:rPr>
          <w:rFonts w:ascii="Times New Roman" w:eastAsia="宋体" w:hAnsi="Times New Roman" w:cs="Times New Roman"/>
          <w:color w:val="000000"/>
          <w:szCs w:val="22"/>
          <w14:ligatures w14:val="none"/>
        </w:rPr>
        <w:t>1</w:t>
      </w:r>
      <w:r w:rsidRPr="006E790A">
        <w:rPr>
          <w:rFonts w:ascii="Times New Roman" w:eastAsia="宋体" w:hAnsi="Times New Roman" w:cs="Times New Roman" w:hint="eastAsia"/>
          <w:color w:val="000000"/>
          <w:szCs w:val="22"/>
          <w14:ligatures w14:val="none"/>
        </w:rPr>
        <w:t>3</w:t>
      </w:r>
      <w:r w:rsidRPr="006E790A">
        <w:rPr>
          <w:rFonts w:ascii="Times New Roman" w:eastAsia="宋体" w:hAnsi="Times New Roman" w:cs="Times New Roman"/>
          <w:color w:val="000000"/>
          <w:szCs w:val="22"/>
          <w14:ligatures w14:val="none"/>
        </w:rPr>
        <w:t xml:space="preserve">.1 </w:t>
      </w:r>
      <w:r w:rsidRPr="006E790A">
        <w:rPr>
          <w:rFonts w:ascii="Times New Roman" w:eastAsia="宋体" w:hAnsi="Times New Roman" w:cs="Times New Roman" w:hint="eastAsia"/>
          <w:color w:val="000000"/>
          <w:szCs w:val="22"/>
          <w14:ligatures w14:val="none"/>
        </w:rPr>
        <w:t>磋商最后</w:t>
      </w:r>
      <w:r w:rsidRPr="006E790A">
        <w:rPr>
          <w:rFonts w:ascii="Times New Roman" w:eastAsia="宋体" w:hAnsi="Times New Roman" w:cs="Times New Roman"/>
          <w:color w:val="000000"/>
          <w:szCs w:val="22"/>
          <w14:ligatures w14:val="none"/>
        </w:rPr>
        <w:t>报价不得超过公布的预算金额</w:t>
      </w:r>
      <w:r w:rsidRPr="006E790A">
        <w:rPr>
          <w:rFonts w:ascii="Times New Roman" w:eastAsia="宋体" w:hAnsi="Times New Roman" w:cs="Times New Roman" w:hint="eastAsia"/>
          <w:color w:val="000000"/>
          <w:szCs w:val="22"/>
          <w14:ligatures w14:val="none"/>
        </w:rPr>
        <w:t>或最高限价</w:t>
      </w:r>
      <w:r w:rsidRPr="006E790A">
        <w:rPr>
          <w:rFonts w:ascii="Times New Roman" w:eastAsia="宋体" w:hAnsi="Times New Roman" w:cs="Times New Roman"/>
          <w:color w:val="000000"/>
          <w:szCs w:val="22"/>
          <w14:ligatures w14:val="none"/>
        </w:rPr>
        <w:t>，其中各年度或各分项报价（如有要求）均不得超过对应的预算金额</w:t>
      </w:r>
      <w:r w:rsidRPr="006E790A">
        <w:rPr>
          <w:rFonts w:ascii="Times New Roman" w:eastAsia="宋体" w:hAnsi="Times New Roman" w:cs="Times New Roman" w:hint="eastAsia"/>
          <w:color w:val="000000"/>
          <w:szCs w:val="22"/>
          <w14:ligatures w14:val="none"/>
        </w:rPr>
        <w:t>或最高限价</w:t>
      </w:r>
      <w:r w:rsidRPr="006E790A">
        <w:rPr>
          <w:rFonts w:ascii="Times New Roman" w:eastAsia="宋体" w:hAnsi="Times New Roman" w:cs="Times New Roman"/>
          <w:color w:val="000000"/>
          <w:szCs w:val="22"/>
          <w14:ligatures w14:val="none"/>
        </w:rPr>
        <w:t>。</w:t>
      </w:r>
    </w:p>
    <w:p w14:paraId="0F0FBCEF" w14:textId="77777777" w:rsidR="006E790A" w:rsidRPr="006E790A" w:rsidRDefault="006E790A" w:rsidP="006E790A">
      <w:pPr>
        <w:adjustRightInd w:val="0"/>
        <w:snapToGrid w:val="0"/>
        <w:spacing w:after="0" w:line="300" w:lineRule="auto"/>
        <w:ind w:firstLineChars="192" w:firstLine="422"/>
        <w:rPr>
          <w:rFonts w:ascii="Times New Roman" w:eastAsia="宋体" w:hAnsi="Times New Roman" w:cs="Times New Roman"/>
          <w:color w:val="000000"/>
          <w:szCs w:val="22"/>
          <w14:ligatures w14:val="none"/>
        </w:rPr>
      </w:pPr>
      <w:r w:rsidRPr="006E790A">
        <w:rPr>
          <w:rFonts w:ascii="Times New Roman" w:eastAsia="宋体" w:hAnsi="Times New Roman" w:cs="Times New Roman"/>
          <w:color w:val="000000"/>
          <w:szCs w:val="22"/>
          <w14:ligatures w14:val="none"/>
        </w:rPr>
        <w:t>1</w:t>
      </w:r>
      <w:r w:rsidRPr="006E790A">
        <w:rPr>
          <w:rFonts w:ascii="Times New Roman" w:eastAsia="宋体" w:hAnsi="Times New Roman" w:cs="Times New Roman" w:hint="eastAsia"/>
          <w:color w:val="000000"/>
          <w:szCs w:val="22"/>
          <w14:ligatures w14:val="none"/>
        </w:rPr>
        <w:t>3</w:t>
      </w:r>
      <w:r w:rsidRPr="006E790A">
        <w:rPr>
          <w:rFonts w:ascii="Times New Roman" w:eastAsia="宋体" w:hAnsi="Times New Roman" w:cs="Times New Roman"/>
          <w:color w:val="000000"/>
          <w:szCs w:val="22"/>
          <w14:ligatures w14:val="none"/>
        </w:rPr>
        <w:t xml:space="preserve">.2 </w:t>
      </w:r>
      <w:r w:rsidRPr="006E790A">
        <w:rPr>
          <w:rFonts w:ascii="Times New Roman" w:eastAsia="宋体" w:hAnsi="Times New Roman" w:cs="Times New Roman"/>
          <w:color w:val="000000"/>
          <w:szCs w:val="22"/>
          <w14:ligatures w14:val="none"/>
        </w:rPr>
        <w:t>本项目只允许有一个报价，任何有选择的报价将不予接受。</w:t>
      </w:r>
    </w:p>
    <w:p w14:paraId="69CFCA9A" w14:textId="77777777" w:rsidR="006E790A" w:rsidRPr="006E790A" w:rsidRDefault="006E790A" w:rsidP="006E790A">
      <w:pPr>
        <w:adjustRightInd w:val="0"/>
        <w:snapToGrid w:val="0"/>
        <w:spacing w:after="0" w:line="300" w:lineRule="auto"/>
        <w:ind w:firstLineChars="192" w:firstLine="422"/>
        <w:rPr>
          <w:rFonts w:ascii="Times New Roman" w:eastAsia="宋体" w:hAnsi="Times New Roman" w:cs="Times New Roman"/>
          <w:color w:val="000000"/>
          <w:szCs w:val="22"/>
          <w14:ligatures w14:val="none"/>
        </w:rPr>
      </w:pPr>
      <w:r w:rsidRPr="006E790A">
        <w:rPr>
          <w:rFonts w:ascii="Times New Roman" w:eastAsia="宋体" w:hAnsi="Times New Roman" w:cs="Times New Roman"/>
          <w:color w:val="000000"/>
          <w:szCs w:val="22"/>
          <w14:ligatures w14:val="none"/>
        </w:rPr>
        <w:t>1</w:t>
      </w:r>
      <w:r w:rsidRPr="006E790A">
        <w:rPr>
          <w:rFonts w:ascii="Times New Roman" w:eastAsia="宋体" w:hAnsi="Times New Roman" w:cs="Times New Roman" w:hint="eastAsia"/>
          <w:color w:val="000000"/>
          <w:szCs w:val="22"/>
          <w14:ligatures w14:val="none"/>
        </w:rPr>
        <w:t>3</w:t>
      </w:r>
      <w:r w:rsidRPr="006E790A">
        <w:rPr>
          <w:rFonts w:ascii="Times New Roman" w:eastAsia="宋体" w:hAnsi="Times New Roman" w:cs="Times New Roman"/>
          <w:color w:val="000000"/>
          <w:szCs w:val="22"/>
          <w14:ligatures w14:val="none"/>
        </w:rPr>
        <w:t xml:space="preserve">.3 </w:t>
      </w:r>
      <w:r w:rsidRPr="006E790A">
        <w:rPr>
          <w:rFonts w:ascii="Times New Roman" w:eastAsia="宋体" w:hAnsi="Times New Roman" w:cs="Times New Roman" w:hint="eastAsia"/>
          <w:color w:val="000000"/>
          <w:szCs w:val="22"/>
          <w14:ligatures w14:val="none"/>
        </w:rPr>
        <w:t>供应商</w:t>
      </w:r>
      <w:r w:rsidRPr="006E790A">
        <w:rPr>
          <w:rFonts w:ascii="Times New Roman" w:eastAsia="宋体" w:hAnsi="Times New Roman" w:cs="Times New Roman"/>
          <w:color w:val="000000"/>
          <w:szCs w:val="22"/>
          <w14:ligatures w14:val="none"/>
        </w:rPr>
        <w:t>提供的服务应当符合国家和上海市有关法律、法规和标准规范，满足合同约定的服务内容和质量等要求。不得违反法规标准规定或合同约定，不得通过降低服务质量、减少服务内容等手段进行恶性低价竞争，扰乱正常市场秩序。</w:t>
      </w:r>
    </w:p>
    <w:p w14:paraId="639C7579" w14:textId="77777777" w:rsidR="006E790A" w:rsidRPr="006E790A" w:rsidRDefault="006E790A" w:rsidP="006E790A">
      <w:pPr>
        <w:adjustRightInd w:val="0"/>
        <w:snapToGrid w:val="0"/>
        <w:spacing w:after="0" w:line="300" w:lineRule="auto"/>
        <w:ind w:firstLineChars="192" w:firstLine="424"/>
        <w:rPr>
          <w:rFonts w:ascii="Times New Roman" w:eastAsia="宋体" w:hAnsi="Times New Roman" w:cs="Times New Roman"/>
          <w:color w:val="000000"/>
          <w:szCs w:val="22"/>
          <w14:ligatures w14:val="none"/>
        </w:rPr>
      </w:pPr>
      <w:r w:rsidRPr="006E790A">
        <w:rPr>
          <w:rFonts w:ascii="Times New Roman" w:eastAsia="宋体" w:hAnsi="宋体" w:cs="Times New Roman"/>
          <w:b/>
          <w:bCs/>
          <w:kern w:val="0"/>
          <w:szCs w:val="22"/>
          <w14:ligatures w14:val="none"/>
        </w:rPr>
        <w:t>★</w:t>
      </w:r>
      <w:r w:rsidRPr="006E790A">
        <w:rPr>
          <w:rFonts w:ascii="Times New Roman" w:eastAsia="宋体" w:hAnsi="Times New Roman" w:cs="Times New Roman"/>
          <w:color w:val="000000"/>
          <w:szCs w:val="22"/>
          <w14:ligatures w14:val="none"/>
        </w:rPr>
        <w:t>1</w:t>
      </w:r>
      <w:r w:rsidRPr="006E790A">
        <w:rPr>
          <w:rFonts w:ascii="Times New Roman" w:eastAsia="宋体" w:hAnsi="Times New Roman" w:cs="Times New Roman" w:hint="eastAsia"/>
          <w:color w:val="000000"/>
          <w:szCs w:val="22"/>
          <w14:ligatures w14:val="none"/>
        </w:rPr>
        <w:t>3</w:t>
      </w:r>
      <w:r w:rsidRPr="006E790A">
        <w:rPr>
          <w:rFonts w:ascii="Times New Roman" w:eastAsia="宋体" w:hAnsi="Times New Roman" w:cs="Times New Roman"/>
          <w:color w:val="000000"/>
          <w:szCs w:val="22"/>
          <w14:ligatures w14:val="none"/>
        </w:rPr>
        <w:t xml:space="preserve">.4 </w:t>
      </w:r>
      <w:r w:rsidRPr="006E790A">
        <w:rPr>
          <w:rFonts w:ascii="Times New Roman" w:eastAsia="宋体" w:hAnsi="Times New Roman" w:cs="Times New Roman"/>
          <w:color w:val="000000"/>
          <w:szCs w:val="22"/>
          <w14:ligatures w14:val="none"/>
        </w:rPr>
        <w:t>经</w:t>
      </w:r>
      <w:r w:rsidRPr="006E790A">
        <w:rPr>
          <w:rFonts w:ascii="Times New Roman" w:eastAsia="宋体" w:hAnsi="Times New Roman" w:cs="Times New Roman" w:hint="eastAsia"/>
          <w:color w:val="000000"/>
          <w:szCs w:val="22"/>
          <w14:ligatures w14:val="none"/>
        </w:rPr>
        <w:t>磋商小组</w:t>
      </w:r>
      <w:r w:rsidRPr="006E790A">
        <w:rPr>
          <w:rFonts w:ascii="Times New Roman" w:eastAsia="宋体" w:hAnsi="Times New Roman" w:cs="Times New Roman"/>
          <w:color w:val="000000"/>
          <w:szCs w:val="22"/>
          <w14:ligatures w14:val="none"/>
        </w:rPr>
        <w:t>审定，</w:t>
      </w:r>
      <w:r w:rsidRPr="006E790A">
        <w:rPr>
          <w:rFonts w:ascii="Times New Roman" w:eastAsia="宋体" w:hAnsi="Times New Roman" w:cs="Times New Roman" w:hint="eastAsia"/>
          <w:color w:val="000000"/>
          <w:szCs w:val="22"/>
          <w14:ligatures w14:val="none"/>
        </w:rPr>
        <w:t>磋商</w:t>
      </w:r>
      <w:r w:rsidRPr="006E790A">
        <w:rPr>
          <w:rFonts w:ascii="Times New Roman" w:eastAsia="宋体" w:hAnsi="Times New Roman" w:cs="Times New Roman"/>
          <w:color w:val="000000"/>
          <w:szCs w:val="22"/>
          <w14:ligatures w14:val="none"/>
        </w:rPr>
        <w:t>报价存在下列情形之一的，该</w:t>
      </w:r>
      <w:r w:rsidRPr="006E790A">
        <w:rPr>
          <w:rFonts w:ascii="Times New Roman" w:eastAsia="宋体" w:hAnsi="Times New Roman" w:cs="Times New Roman" w:hint="eastAsia"/>
          <w:color w:val="000000"/>
          <w:szCs w:val="22"/>
          <w14:ligatures w14:val="none"/>
        </w:rPr>
        <w:t>响应</w:t>
      </w:r>
      <w:r w:rsidRPr="006E790A">
        <w:rPr>
          <w:rFonts w:ascii="Times New Roman" w:eastAsia="宋体" w:hAnsi="Times New Roman" w:cs="Times New Roman"/>
          <w:color w:val="000000"/>
          <w:szCs w:val="22"/>
          <w14:ligatures w14:val="none"/>
        </w:rPr>
        <w:t>文件作无效处理：</w:t>
      </w:r>
      <w:r w:rsidRPr="006E790A">
        <w:rPr>
          <w:rFonts w:ascii="Times New Roman" w:eastAsia="宋体" w:hAnsi="Times New Roman" w:cs="Times New Roman"/>
          <w:color w:val="000000"/>
          <w:szCs w:val="22"/>
          <w14:ligatures w14:val="none"/>
        </w:rPr>
        <w:t xml:space="preserve"> </w:t>
      </w:r>
    </w:p>
    <w:p w14:paraId="045382A5" w14:textId="77777777" w:rsidR="006E790A" w:rsidRPr="006E790A" w:rsidRDefault="006E790A" w:rsidP="006E790A">
      <w:pPr>
        <w:adjustRightInd w:val="0"/>
        <w:snapToGrid w:val="0"/>
        <w:spacing w:after="0" w:line="300" w:lineRule="auto"/>
        <w:ind w:firstLineChars="192" w:firstLine="422"/>
        <w:rPr>
          <w:rFonts w:ascii="Times New Roman" w:eastAsia="宋体" w:hAnsi="Times New Roman" w:cs="Times New Roman"/>
          <w:color w:val="000000"/>
          <w:szCs w:val="22"/>
          <w14:ligatures w14:val="none"/>
        </w:rPr>
      </w:pPr>
      <w:r w:rsidRPr="006E790A">
        <w:rPr>
          <w:rFonts w:ascii="Times New Roman" w:eastAsia="宋体" w:hAnsi="Times New Roman" w:cs="Times New Roman"/>
          <w:color w:val="000000"/>
          <w:szCs w:val="22"/>
          <w14:ligatures w14:val="none"/>
        </w:rPr>
        <w:t>1</w:t>
      </w:r>
      <w:r w:rsidRPr="006E790A">
        <w:rPr>
          <w:rFonts w:ascii="Times New Roman" w:eastAsia="宋体" w:hAnsi="Times New Roman" w:cs="Times New Roman" w:hint="eastAsia"/>
          <w:color w:val="000000"/>
          <w:szCs w:val="22"/>
          <w14:ligatures w14:val="none"/>
        </w:rPr>
        <w:t>3</w:t>
      </w:r>
      <w:r w:rsidRPr="006E790A">
        <w:rPr>
          <w:rFonts w:ascii="Times New Roman" w:eastAsia="宋体" w:hAnsi="Times New Roman" w:cs="Times New Roman"/>
          <w:color w:val="000000"/>
          <w:szCs w:val="22"/>
          <w14:ligatures w14:val="none"/>
        </w:rPr>
        <w:t xml:space="preserve">.4.1 </w:t>
      </w:r>
      <w:r w:rsidRPr="006E790A">
        <w:rPr>
          <w:rFonts w:ascii="Times New Roman" w:eastAsia="宋体" w:hAnsi="Times New Roman" w:cs="Times New Roman" w:hint="eastAsia"/>
          <w:color w:val="000000"/>
          <w:szCs w:val="22"/>
          <w14:ligatures w14:val="none"/>
        </w:rPr>
        <w:t>磋商最后</w:t>
      </w:r>
      <w:r w:rsidRPr="006E790A">
        <w:rPr>
          <w:rFonts w:ascii="Times New Roman" w:eastAsia="宋体" w:hAnsi="Times New Roman" w:cs="Times New Roman"/>
          <w:color w:val="000000"/>
          <w:szCs w:val="22"/>
          <w14:ligatures w14:val="none"/>
        </w:rPr>
        <w:t>报价和技术方案明显不相符的；</w:t>
      </w:r>
    </w:p>
    <w:p w14:paraId="12C7A5B2" w14:textId="77777777" w:rsidR="006E790A" w:rsidRPr="006E790A" w:rsidRDefault="006E790A" w:rsidP="006E790A">
      <w:pPr>
        <w:adjustRightInd w:val="0"/>
        <w:snapToGrid w:val="0"/>
        <w:spacing w:after="0" w:line="300" w:lineRule="auto"/>
        <w:ind w:firstLineChars="192" w:firstLine="422"/>
        <w:rPr>
          <w:rFonts w:ascii="Times New Roman" w:eastAsia="宋体" w:hAnsi="Times New Roman" w:cs="Times New Roman"/>
          <w:color w:val="000000"/>
          <w:szCs w:val="22"/>
          <w14:ligatures w14:val="none"/>
        </w:rPr>
      </w:pPr>
      <w:r w:rsidRPr="006E790A">
        <w:rPr>
          <w:rFonts w:ascii="Times New Roman" w:eastAsia="宋体" w:hAnsi="Times New Roman" w:cs="Times New Roman"/>
          <w:color w:val="000000"/>
          <w:szCs w:val="22"/>
          <w14:ligatures w14:val="none"/>
        </w:rPr>
        <w:t>1</w:t>
      </w:r>
      <w:r w:rsidRPr="006E790A">
        <w:rPr>
          <w:rFonts w:ascii="Times New Roman" w:eastAsia="宋体" w:hAnsi="Times New Roman" w:cs="Times New Roman" w:hint="eastAsia"/>
          <w:color w:val="000000"/>
          <w:szCs w:val="22"/>
          <w14:ligatures w14:val="none"/>
        </w:rPr>
        <w:t>3</w:t>
      </w:r>
      <w:r w:rsidRPr="006E790A">
        <w:rPr>
          <w:rFonts w:ascii="Times New Roman" w:eastAsia="宋体" w:hAnsi="Times New Roman" w:cs="Times New Roman"/>
          <w:color w:val="000000"/>
          <w:szCs w:val="22"/>
          <w14:ligatures w14:val="none"/>
        </w:rPr>
        <w:t xml:space="preserve">.4.2 </w:t>
      </w:r>
      <w:r w:rsidRPr="006E790A">
        <w:rPr>
          <w:rFonts w:ascii="Times New Roman" w:eastAsia="宋体" w:hAnsi="Times New Roman" w:cs="Times New Roman" w:hint="eastAsia"/>
          <w:color w:val="000000"/>
          <w:szCs w:val="22"/>
          <w14:ligatures w14:val="none"/>
        </w:rPr>
        <w:t>磋商最后</w:t>
      </w:r>
      <w:r w:rsidRPr="006E790A">
        <w:rPr>
          <w:rFonts w:ascii="Times New Roman" w:eastAsia="宋体" w:hAnsi="Times New Roman" w:cs="Times New Roman"/>
          <w:color w:val="000000"/>
          <w:szCs w:val="22"/>
          <w14:ligatures w14:val="none"/>
        </w:rPr>
        <w:t>报价</w:t>
      </w:r>
      <w:r w:rsidRPr="006E790A">
        <w:rPr>
          <w:rFonts w:ascii="Times New Roman" w:eastAsia="宋体" w:hAnsi="Times New Roman" w:cs="Times New Roman" w:hint="eastAsia"/>
          <w:color w:val="000000"/>
          <w:szCs w:val="22"/>
          <w14:ligatures w14:val="none"/>
        </w:rPr>
        <w:t>中</w:t>
      </w:r>
      <w:r w:rsidRPr="006E790A">
        <w:rPr>
          <w:rFonts w:ascii="Times New Roman" w:eastAsia="宋体" w:hAnsi="Times New Roman" w:cs="Times New Roman"/>
          <w:color w:val="000000"/>
          <w:szCs w:val="22"/>
          <w14:ligatures w14:val="none"/>
        </w:rPr>
        <w:t>缩减</w:t>
      </w:r>
      <w:r w:rsidRPr="006E790A">
        <w:rPr>
          <w:rFonts w:ascii="Times New Roman" w:eastAsia="宋体" w:hAnsi="Times New Roman" w:cs="Times New Roman" w:hint="eastAsia"/>
          <w:color w:val="000000"/>
          <w:szCs w:val="22"/>
          <w14:ligatures w14:val="none"/>
        </w:rPr>
        <w:t>磋商小组最终确定的</w:t>
      </w:r>
      <w:r w:rsidRPr="006E790A">
        <w:rPr>
          <w:rFonts w:ascii="Times New Roman" w:eastAsia="宋体" w:hAnsi="Times New Roman" w:cs="Times New Roman"/>
          <w:color w:val="000000"/>
          <w:szCs w:val="22"/>
          <w14:ligatures w14:val="none"/>
        </w:rPr>
        <w:t>服务内容的</w:t>
      </w:r>
      <w:r w:rsidRPr="006E790A">
        <w:rPr>
          <w:rFonts w:ascii="Times New Roman" w:eastAsia="宋体" w:hAnsi="Times New Roman" w:cs="Times New Roman" w:hint="eastAsia"/>
          <w:color w:val="000000"/>
          <w:szCs w:val="22"/>
          <w14:ligatures w14:val="none"/>
        </w:rPr>
        <w:t>。</w:t>
      </w:r>
    </w:p>
    <w:p w14:paraId="102C6885" w14:textId="77777777" w:rsidR="006E790A" w:rsidRPr="006E790A" w:rsidRDefault="006E790A" w:rsidP="006E790A">
      <w:pPr>
        <w:adjustRightInd w:val="0"/>
        <w:snapToGrid w:val="0"/>
        <w:spacing w:after="0" w:line="300" w:lineRule="auto"/>
        <w:ind w:firstLineChars="192" w:firstLine="422"/>
        <w:rPr>
          <w:rFonts w:ascii="Times New Roman" w:eastAsia="宋体" w:hAnsi="Times New Roman" w:cs="Times New Roman"/>
          <w:szCs w:val="22"/>
          <w14:ligatures w14:val="none"/>
        </w:rPr>
      </w:pPr>
    </w:p>
    <w:p w14:paraId="12B27B67" w14:textId="77777777" w:rsidR="006E790A" w:rsidRPr="006E790A" w:rsidRDefault="006E790A" w:rsidP="006E790A">
      <w:pPr>
        <w:spacing w:after="0" w:line="300" w:lineRule="auto"/>
        <w:ind w:firstLineChars="192" w:firstLine="424"/>
        <w:jc w:val="both"/>
        <w:outlineLvl w:val="2"/>
        <w:rPr>
          <w:rFonts w:ascii="Times New Roman" w:eastAsia="宋体" w:hAnsi="Times New Roman" w:cs="Times New Roman"/>
          <w:b/>
          <w:szCs w:val="22"/>
          <w14:ligatures w14:val="none"/>
        </w:rPr>
      </w:pPr>
      <w:bookmarkStart w:id="43" w:name="_Toc209007593"/>
      <w:bookmarkStart w:id="44" w:name="_Toc497211612"/>
      <w:r w:rsidRPr="006E790A">
        <w:rPr>
          <w:rFonts w:ascii="Times New Roman" w:eastAsia="宋体" w:hAnsi="Times New Roman" w:cs="Times New Roman"/>
          <w:b/>
          <w:szCs w:val="22"/>
          <w14:ligatures w14:val="none"/>
        </w:rPr>
        <w:t>1</w:t>
      </w:r>
      <w:r w:rsidRPr="006E790A">
        <w:rPr>
          <w:rFonts w:ascii="Times New Roman" w:eastAsia="宋体" w:hAnsi="Times New Roman" w:cs="Times New Roman" w:hint="eastAsia"/>
          <w:b/>
          <w:szCs w:val="22"/>
          <w14:ligatures w14:val="none"/>
        </w:rPr>
        <w:t>4</w:t>
      </w:r>
      <w:r w:rsidRPr="006E790A">
        <w:rPr>
          <w:rFonts w:ascii="Times New Roman" w:eastAsia="宋体" w:hAnsi="Times New Roman" w:cs="Times New Roman"/>
          <w:b/>
          <w:szCs w:val="22"/>
          <w14:ligatures w14:val="none"/>
        </w:rPr>
        <w:t>其他</w:t>
      </w:r>
      <w:bookmarkEnd w:id="43"/>
      <w:bookmarkEnd w:id="44"/>
    </w:p>
    <w:p w14:paraId="6434E406" w14:textId="77777777" w:rsidR="006E790A" w:rsidRPr="006E790A" w:rsidRDefault="006E790A" w:rsidP="006E790A">
      <w:pPr>
        <w:adjustRightInd w:val="0"/>
        <w:snapToGrid w:val="0"/>
        <w:spacing w:after="0" w:line="300" w:lineRule="auto"/>
        <w:ind w:firstLineChars="192" w:firstLine="422"/>
        <w:rPr>
          <w:rFonts w:ascii="Times New Roman" w:eastAsia="宋体" w:hAnsi="Times New Roman" w:cs="Times New Roman"/>
          <w:color w:val="000000"/>
          <w:szCs w:val="22"/>
          <w14:ligatures w14:val="none"/>
        </w:rPr>
      </w:pPr>
      <w:r w:rsidRPr="006E790A">
        <w:rPr>
          <w:rFonts w:ascii="Times New Roman" w:eastAsia="宋体" w:hAnsi="Times New Roman" w:cs="Times New Roman" w:hint="eastAsia"/>
          <w:color w:val="000000"/>
          <w:szCs w:val="22"/>
          <w14:ligatures w14:val="none"/>
        </w:rPr>
        <w:t>无</w:t>
      </w:r>
    </w:p>
    <w:p w14:paraId="5C1CB091" w14:textId="77777777" w:rsidR="006E790A" w:rsidRPr="006E790A" w:rsidRDefault="006E790A" w:rsidP="006E790A">
      <w:pPr>
        <w:adjustRightInd w:val="0"/>
        <w:snapToGrid w:val="0"/>
        <w:spacing w:after="0" w:line="300" w:lineRule="auto"/>
        <w:jc w:val="center"/>
        <w:outlineLvl w:val="1"/>
        <w:rPr>
          <w:rFonts w:ascii="Times New Roman" w:eastAsia="黑体" w:hAnsi="Times New Roman" w:cs="Times New Roman"/>
          <w:color w:val="000000"/>
          <w:sz w:val="30"/>
          <w:szCs w:val="30"/>
          <w14:ligatures w14:val="none"/>
        </w:rPr>
      </w:pPr>
      <w:bookmarkStart w:id="45" w:name="_Toc486947670"/>
      <w:bookmarkStart w:id="46" w:name="_Toc209007594"/>
      <w:bookmarkStart w:id="47" w:name="_Toc497211613"/>
      <w:bookmarkStart w:id="48" w:name="_Toc481849902"/>
      <w:bookmarkStart w:id="49" w:name="_Toc486604818"/>
      <w:r w:rsidRPr="006E790A">
        <w:rPr>
          <w:rFonts w:ascii="Times New Roman" w:eastAsia="黑体" w:hAnsi="Times New Roman" w:cs="Times New Roman"/>
          <w:color w:val="000000"/>
          <w:sz w:val="30"/>
          <w:szCs w:val="30"/>
          <w14:ligatures w14:val="none"/>
        </w:rPr>
        <w:t>五、政府采购政策</w:t>
      </w:r>
      <w:bookmarkEnd w:id="45"/>
      <w:bookmarkEnd w:id="46"/>
      <w:bookmarkEnd w:id="47"/>
    </w:p>
    <w:p w14:paraId="53AE8437" w14:textId="77777777" w:rsidR="006E790A" w:rsidRPr="006E790A" w:rsidRDefault="006E790A" w:rsidP="006E790A">
      <w:pPr>
        <w:adjustRightInd w:val="0"/>
        <w:snapToGrid w:val="0"/>
        <w:spacing w:after="0" w:line="300" w:lineRule="auto"/>
        <w:ind w:firstLineChars="200" w:firstLine="442"/>
        <w:jc w:val="both"/>
        <w:outlineLvl w:val="2"/>
        <w:rPr>
          <w:rFonts w:ascii="Times New Roman" w:eastAsia="宋体" w:hAnsi="Times New Roman" w:cs="Times New Roman"/>
          <w:b/>
          <w:szCs w:val="22"/>
          <w14:ligatures w14:val="none"/>
        </w:rPr>
      </w:pPr>
      <w:bookmarkStart w:id="50" w:name="_Toc535412969"/>
      <w:bookmarkStart w:id="51" w:name="_Toc209007595"/>
      <w:bookmarkStart w:id="52" w:name="_Toc1996365"/>
      <w:bookmarkStart w:id="53" w:name="_Toc497211267"/>
      <w:bookmarkStart w:id="54" w:name="_Toc24401"/>
      <w:bookmarkStart w:id="55" w:name="_Toc486604821"/>
      <w:bookmarkStart w:id="56" w:name="_Toc481849905"/>
      <w:bookmarkStart w:id="57" w:name="_Toc1996366"/>
      <w:bookmarkStart w:id="58" w:name="_Toc3750"/>
      <w:bookmarkStart w:id="59" w:name="_Toc25173"/>
      <w:bookmarkStart w:id="60" w:name="_Toc486604822"/>
      <w:bookmarkStart w:id="61" w:name="_Toc9591"/>
      <w:bookmarkStart w:id="62" w:name="_Toc481849906"/>
      <w:bookmarkEnd w:id="48"/>
      <w:bookmarkEnd w:id="49"/>
      <w:r w:rsidRPr="006E790A">
        <w:rPr>
          <w:rFonts w:ascii="Times New Roman" w:eastAsia="宋体" w:hAnsi="Times New Roman" w:cs="Times New Roman"/>
          <w:b/>
          <w:szCs w:val="22"/>
          <w14:ligatures w14:val="none"/>
        </w:rPr>
        <w:t>1</w:t>
      </w:r>
      <w:r w:rsidRPr="006E790A">
        <w:rPr>
          <w:rFonts w:ascii="Times New Roman" w:eastAsia="宋体" w:hAnsi="Times New Roman" w:cs="Times New Roman" w:hint="eastAsia"/>
          <w:b/>
          <w:szCs w:val="22"/>
          <w14:ligatures w14:val="none"/>
        </w:rPr>
        <w:t>5</w:t>
      </w:r>
      <w:r w:rsidRPr="006E790A">
        <w:rPr>
          <w:rFonts w:ascii="Times New Roman" w:eastAsia="宋体" w:hAnsi="Times New Roman" w:cs="Times New Roman"/>
          <w:b/>
          <w:szCs w:val="22"/>
          <w14:ligatures w14:val="none"/>
        </w:rPr>
        <w:t>节能产品政府采购</w:t>
      </w:r>
      <w:bookmarkEnd w:id="50"/>
      <w:r w:rsidRPr="006E790A">
        <w:rPr>
          <w:rFonts w:ascii="Times New Roman" w:eastAsia="宋体" w:hAnsi="Times New Roman" w:cs="Times New Roman" w:hint="eastAsia"/>
          <w:b/>
          <w:szCs w:val="22"/>
          <w14:ligatures w14:val="none"/>
        </w:rPr>
        <w:t>（本项目不适用）</w:t>
      </w:r>
      <w:bookmarkEnd w:id="51"/>
    </w:p>
    <w:p w14:paraId="69130E24" w14:textId="77777777" w:rsidR="006E790A" w:rsidRPr="006E790A" w:rsidRDefault="006E790A" w:rsidP="006E790A">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E790A">
        <w:rPr>
          <w:rFonts w:ascii="Times New Roman" w:eastAsia="宋体" w:hAnsi="Times New Roman" w:cs="Times New Roman"/>
          <w:szCs w:val="22"/>
          <w14:ligatures w14:val="none"/>
        </w:rPr>
        <w:t>1</w:t>
      </w:r>
      <w:r w:rsidRPr="006E790A">
        <w:rPr>
          <w:rFonts w:ascii="Times New Roman" w:eastAsia="宋体" w:hAnsi="Times New Roman" w:cs="Times New Roman" w:hint="eastAsia"/>
          <w:szCs w:val="22"/>
          <w14:ligatures w14:val="none"/>
        </w:rPr>
        <w:t>5</w:t>
      </w:r>
      <w:r w:rsidRPr="006E790A">
        <w:rPr>
          <w:rFonts w:ascii="Times New Roman" w:eastAsia="宋体" w:hAnsi="Times New Roman" w:cs="Times New Roman"/>
          <w:szCs w:val="22"/>
          <w14:ligatures w14:val="none"/>
        </w:rPr>
        <w:t xml:space="preserve">.1 </w:t>
      </w:r>
      <w:r w:rsidRPr="006E790A">
        <w:rPr>
          <w:rFonts w:ascii="Times New Roman" w:eastAsia="宋体" w:hAnsi="Times New Roman" w:cs="Times New Roman"/>
          <w:szCs w:val="22"/>
          <w14:ligatures w14:val="none"/>
        </w:rPr>
        <w:t>按照《财政部发展改革委生态环境部市场监管总局关于调整优化节能产品、环境标志产品政府采购执行机制的通知》（财库〔</w:t>
      </w:r>
      <w:r w:rsidRPr="006E790A">
        <w:rPr>
          <w:rFonts w:ascii="Times New Roman" w:eastAsia="宋体" w:hAnsi="Times New Roman" w:cs="Times New Roman"/>
          <w:szCs w:val="22"/>
          <w14:ligatures w14:val="none"/>
        </w:rPr>
        <w:t>2019</w:t>
      </w:r>
      <w:r w:rsidRPr="006E790A">
        <w:rPr>
          <w:rFonts w:ascii="Times New Roman" w:eastAsia="宋体" w:hAnsi="Times New Roman" w:cs="Times New Roman"/>
          <w:szCs w:val="22"/>
          <w14:ligatures w14:val="none"/>
        </w:rPr>
        <w:t>〕</w:t>
      </w:r>
      <w:r w:rsidRPr="006E790A">
        <w:rPr>
          <w:rFonts w:ascii="Times New Roman" w:eastAsia="宋体" w:hAnsi="Times New Roman" w:cs="Times New Roman"/>
          <w:szCs w:val="22"/>
          <w14:ligatures w14:val="none"/>
        </w:rPr>
        <w:t>9</w:t>
      </w:r>
      <w:r w:rsidRPr="006E790A">
        <w:rPr>
          <w:rFonts w:ascii="Times New Roman" w:eastAsia="宋体" w:hAnsi="Times New Roman" w:cs="Times New Roman"/>
          <w:szCs w:val="22"/>
          <w14:ligatures w14:val="none"/>
        </w:rPr>
        <w:t>号）的要求，采购人采购的产品属于</w:t>
      </w:r>
      <w:r w:rsidRPr="006E790A">
        <w:rPr>
          <w:rFonts w:ascii="Times New Roman" w:eastAsia="宋体" w:hAnsi="Times New Roman" w:cs="Times New Roman"/>
          <w:szCs w:val="22"/>
          <w14:ligatures w14:val="none"/>
        </w:rPr>
        <w:t>“</w:t>
      </w:r>
      <w:r w:rsidRPr="006E790A">
        <w:rPr>
          <w:rFonts w:ascii="Times New Roman" w:eastAsia="宋体" w:hAnsi="Times New Roman" w:cs="Times New Roman"/>
          <w:szCs w:val="22"/>
          <w14:ligatures w14:val="none"/>
        </w:rPr>
        <w:t>节能产品品目清单</w:t>
      </w:r>
      <w:r w:rsidRPr="006E790A">
        <w:rPr>
          <w:rFonts w:ascii="Times New Roman" w:eastAsia="宋体" w:hAnsi="Times New Roman" w:cs="Times New Roman"/>
          <w:szCs w:val="22"/>
          <w14:ligatures w14:val="none"/>
        </w:rPr>
        <w:t>”</w:t>
      </w:r>
      <w:r w:rsidRPr="006E790A">
        <w:rPr>
          <w:rFonts w:ascii="Times New Roman" w:eastAsia="宋体" w:hAnsi="Times New Roman" w:cs="Times New Roman"/>
          <w:szCs w:val="22"/>
          <w14:ligatures w14:val="none"/>
        </w:rPr>
        <w:t>中的，在技术、服务等指标同等条件下，应当优先采购节能产品。采购人需购买的材料产品属于政府强制采购节能产品品目的，供应商必须选用节能产品。</w:t>
      </w:r>
    </w:p>
    <w:p w14:paraId="1B1264F4" w14:textId="77777777" w:rsidR="006E790A" w:rsidRPr="006E790A" w:rsidRDefault="006E790A" w:rsidP="006E790A">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E790A">
        <w:rPr>
          <w:rFonts w:ascii="Times New Roman" w:eastAsia="宋体" w:hAnsi="Times New Roman" w:cs="Times New Roman"/>
          <w:szCs w:val="22"/>
          <w14:ligatures w14:val="none"/>
        </w:rPr>
        <w:t>1</w:t>
      </w:r>
      <w:r w:rsidRPr="006E790A">
        <w:rPr>
          <w:rFonts w:ascii="Times New Roman" w:eastAsia="宋体" w:hAnsi="Times New Roman" w:cs="Times New Roman" w:hint="eastAsia"/>
          <w:szCs w:val="22"/>
          <w14:ligatures w14:val="none"/>
        </w:rPr>
        <w:t>5</w:t>
      </w:r>
      <w:r w:rsidRPr="006E790A">
        <w:rPr>
          <w:rFonts w:ascii="Times New Roman" w:eastAsia="宋体" w:hAnsi="Times New Roman" w:cs="Times New Roman"/>
          <w:szCs w:val="22"/>
          <w14:ligatures w14:val="none"/>
        </w:rPr>
        <w:t>.2</w:t>
      </w:r>
      <w:r w:rsidRPr="006E790A">
        <w:rPr>
          <w:rFonts w:ascii="Times New Roman" w:eastAsia="宋体" w:hAnsi="Times New Roman" w:cs="Times New Roman" w:hint="eastAsia"/>
          <w:szCs w:val="22"/>
          <w14:ligatures w14:val="none"/>
        </w:rPr>
        <w:t>供应商如选用节能产品的，则应在响应文件中提供国家确定的认证机构出具的、处于有效期之内的节能产品的认证证书；反之，该产品在评审时不被认定为节能产品。</w:t>
      </w:r>
    </w:p>
    <w:p w14:paraId="2BB7B15E" w14:textId="77777777" w:rsidR="006E790A" w:rsidRPr="006E790A" w:rsidRDefault="006E790A" w:rsidP="006E790A">
      <w:pPr>
        <w:adjustRightInd w:val="0"/>
        <w:snapToGrid w:val="0"/>
        <w:spacing w:after="0" w:line="300" w:lineRule="auto"/>
        <w:ind w:firstLineChars="200" w:firstLine="442"/>
        <w:jc w:val="both"/>
        <w:outlineLvl w:val="2"/>
        <w:rPr>
          <w:rFonts w:ascii="Times New Roman" w:eastAsia="宋体" w:hAnsi="Times New Roman" w:cs="Times New Roman"/>
          <w:b/>
          <w:szCs w:val="22"/>
          <w14:ligatures w14:val="none"/>
        </w:rPr>
      </w:pPr>
      <w:bookmarkStart w:id="63" w:name="_Toc535412970"/>
      <w:bookmarkStart w:id="64" w:name="_Toc497211268"/>
      <w:bookmarkStart w:id="65" w:name="_Toc209007596"/>
      <w:r w:rsidRPr="006E790A">
        <w:rPr>
          <w:rFonts w:ascii="Times New Roman" w:eastAsia="宋体" w:hAnsi="Times New Roman" w:cs="Times New Roman"/>
          <w:b/>
          <w:szCs w:val="22"/>
          <w14:ligatures w14:val="none"/>
        </w:rPr>
        <w:t>1</w:t>
      </w:r>
      <w:r w:rsidRPr="006E790A">
        <w:rPr>
          <w:rFonts w:ascii="Times New Roman" w:eastAsia="宋体" w:hAnsi="Times New Roman" w:cs="Times New Roman" w:hint="eastAsia"/>
          <w:b/>
          <w:szCs w:val="22"/>
          <w14:ligatures w14:val="none"/>
        </w:rPr>
        <w:t>6</w:t>
      </w:r>
      <w:r w:rsidRPr="006E790A">
        <w:rPr>
          <w:rFonts w:ascii="Times New Roman" w:eastAsia="宋体" w:hAnsi="Times New Roman" w:cs="Times New Roman"/>
          <w:b/>
          <w:szCs w:val="22"/>
          <w14:ligatures w14:val="none"/>
        </w:rPr>
        <w:t>环境标志产品政府采购</w:t>
      </w:r>
      <w:bookmarkEnd w:id="63"/>
      <w:bookmarkEnd w:id="64"/>
      <w:r w:rsidRPr="006E790A">
        <w:rPr>
          <w:rFonts w:ascii="Times New Roman" w:eastAsia="宋体" w:hAnsi="Times New Roman" w:cs="Times New Roman" w:hint="eastAsia"/>
          <w:b/>
          <w:szCs w:val="22"/>
          <w14:ligatures w14:val="none"/>
        </w:rPr>
        <w:t>（本项目不适用）</w:t>
      </w:r>
      <w:bookmarkEnd w:id="65"/>
    </w:p>
    <w:p w14:paraId="411C3CFD" w14:textId="77777777" w:rsidR="006E790A" w:rsidRPr="006E790A" w:rsidRDefault="006E790A" w:rsidP="006E790A">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E790A">
        <w:rPr>
          <w:rFonts w:ascii="Times New Roman" w:eastAsia="宋体" w:hAnsi="Times New Roman" w:cs="Times New Roman"/>
          <w:szCs w:val="22"/>
          <w14:ligatures w14:val="none"/>
        </w:rPr>
        <w:t>1</w:t>
      </w:r>
      <w:r w:rsidRPr="006E790A">
        <w:rPr>
          <w:rFonts w:ascii="Times New Roman" w:eastAsia="宋体" w:hAnsi="Times New Roman" w:cs="Times New Roman" w:hint="eastAsia"/>
          <w:szCs w:val="22"/>
          <w14:ligatures w14:val="none"/>
        </w:rPr>
        <w:t>6</w:t>
      </w:r>
      <w:r w:rsidRPr="006E790A">
        <w:rPr>
          <w:rFonts w:ascii="Times New Roman" w:eastAsia="宋体" w:hAnsi="Times New Roman" w:cs="Times New Roman"/>
          <w:szCs w:val="22"/>
          <w14:ligatures w14:val="none"/>
        </w:rPr>
        <w:t xml:space="preserve">.1 </w:t>
      </w:r>
      <w:r w:rsidRPr="006E790A">
        <w:rPr>
          <w:rFonts w:ascii="Times New Roman" w:eastAsia="宋体" w:hAnsi="Times New Roman" w:cs="Times New Roman"/>
          <w:szCs w:val="22"/>
          <w14:ligatures w14:val="none"/>
        </w:rPr>
        <w:t>按照《财政部发展改革委生态环境部市场监管总局关于调整优化节能产品、环境标志产品政府采购执行机制的通知》（财库〔</w:t>
      </w:r>
      <w:r w:rsidRPr="006E790A">
        <w:rPr>
          <w:rFonts w:ascii="Times New Roman" w:eastAsia="宋体" w:hAnsi="Times New Roman" w:cs="Times New Roman"/>
          <w:szCs w:val="22"/>
          <w14:ligatures w14:val="none"/>
        </w:rPr>
        <w:t>2019</w:t>
      </w:r>
      <w:r w:rsidRPr="006E790A">
        <w:rPr>
          <w:rFonts w:ascii="Times New Roman" w:eastAsia="宋体" w:hAnsi="Times New Roman" w:cs="Times New Roman"/>
          <w:szCs w:val="22"/>
          <w14:ligatures w14:val="none"/>
        </w:rPr>
        <w:t>〕</w:t>
      </w:r>
      <w:r w:rsidRPr="006E790A">
        <w:rPr>
          <w:rFonts w:ascii="Times New Roman" w:eastAsia="宋体" w:hAnsi="Times New Roman" w:cs="Times New Roman"/>
          <w:szCs w:val="22"/>
          <w14:ligatures w14:val="none"/>
        </w:rPr>
        <w:t>9</w:t>
      </w:r>
      <w:r w:rsidRPr="006E790A">
        <w:rPr>
          <w:rFonts w:ascii="Times New Roman" w:eastAsia="宋体" w:hAnsi="Times New Roman" w:cs="Times New Roman"/>
          <w:szCs w:val="22"/>
          <w14:ligatures w14:val="none"/>
        </w:rPr>
        <w:t>号）的要求，采购人采购的产品属于</w:t>
      </w:r>
      <w:r w:rsidRPr="006E790A">
        <w:rPr>
          <w:rFonts w:ascii="Times New Roman" w:eastAsia="宋体" w:hAnsi="Times New Roman" w:cs="Times New Roman"/>
          <w:szCs w:val="22"/>
          <w14:ligatures w14:val="none"/>
        </w:rPr>
        <w:t>“</w:t>
      </w:r>
      <w:r w:rsidRPr="006E790A">
        <w:rPr>
          <w:rFonts w:ascii="Times New Roman" w:eastAsia="宋体" w:hAnsi="Times New Roman" w:cs="Times New Roman"/>
          <w:szCs w:val="22"/>
          <w14:ligatures w14:val="none"/>
        </w:rPr>
        <w:t>环境标志产品品目清单</w:t>
      </w:r>
      <w:r w:rsidRPr="006E790A">
        <w:rPr>
          <w:rFonts w:ascii="Times New Roman" w:eastAsia="宋体" w:hAnsi="Times New Roman" w:cs="Times New Roman"/>
          <w:szCs w:val="22"/>
          <w14:ligatures w14:val="none"/>
        </w:rPr>
        <w:t>”</w:t>
      </w:r>
      <w:r w:rsidRPr="006E790A">
        <w:rPr>
          <w:rFonts w:ascii="Times New Roman" w:eastAsia="宋体" w:hAnsi="Times New Roman" w:cs="Times New Roman"/>
          <w:szCs w:val="22"/>
          <w14:ligatures w14:val="none"/>
        </w:rPr>
        <w:t>中的，在性能、技术、服务等指标同等条件下，应当优先采购环境标志产品。</w:t>
      </w:r>
    </w:p>
    <w:p w14:paraId="735C8794" w14:textId="77777777" w:rsidR="006E790A" w:rsidRPr="006E790A" w:rsidRDefault="006E790A" w:rsidP="006E790A">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E790A">
        <w:rPr>
          <w:rFonts w:ascii="Times New Roman" w:eastAsia="宋体" w:hAnsi="Times New Roman" w:cs="Times New Roman"/>
          <w:szCs w:val="22"/>
          <w14:ligatures w14:val="none"/>
        </w:rPr>
        <w:t>1</w:t>
      </w:r>
      <w:r w:rsidRPr="006E790A">
        <w:rPr>
          <w:rFonts w:ascii="Times New Roman" w:eastAsia="宋体" w:hAnsi="Times New Roman" w:cs="Times New Roman" w:hint="eastAsia"/>
          <w:szCs w:val="22"/>
          <w14:ligatures w14:val="none"/>
        </w:rPr>
        <w:t>6</w:t>
      </w:r>
      <w:r w:rsidRPr="006E790A">
        <w:rPr>
          <w:rFonts w:ascii="Times New Roman" w:eastAsia="宋体" w:hAnsi="Times New Roman" w:cs="Times New Roman"/>
          <w:szCs w:val="22"/>
          <w14:ligatures w14:val="none"/>
        </w:rPr>
        <w:t>.2</w:t>
      </w:r>
      <w:r w:rsidRPr="006E790A">
        <w:rPr>
          <w:rFonts w:ascii="Times New Roman" w:eastAsia="宋体" w:hAnsi="Times New Roman" w:cs="Times New Roman" w:hint="eastAsia"/>
          <w:szCs w:val="22"/>
          <w14:ligatures w14:val="none"/>
        </w:rPr>
        <w:t>供应商如选用环境标志产品的，则应在响应文件中提供国家确定的认证机构出具的、处于有效期之内的环境标志产品的认证证书；反之，该产品在评审时不被认定为环境标志产品。</w:t>
      </w:r>
    </w:p>
    <w:p w14:paraId="3FCA3885" w14:textId="77777777" w:rsidR="006E790A" w:rsidRPr="006E790A" w:rsidRDefault="006E790A" w:rsidP="006E790A">
      <w:pPr>
        <w:adjustRightInd w:val="0"/>
        <w:snapToGrid w:val="0"/>
        <w:spacing w:after="0" w:line="300" w:lineRule="auto"/>
        <w:ind w:firstLineChars="200" w:firstLine="442"/>
        <w:jc w:val="both"/>
        <w:outlineLvl w:val="2"/>
        <w:rPr>
          <w:rFonts w:ascii="Times New Roman" w:eastAsia="宋体" w:hAnsi="Times New Roman" w:cs="Times New Roman"/>
          <w:b/>
          <w:szCs w:val="22"/>
          <w14:ligatures w14:val="none"/>
        </w:rPr>
      </w:pPr>
      <w:bookmarkStart w:id="66" w:name="_Toc209007597"/>
      <w:bookmarkEnd w:id="52"/>
      <w:bookmarkEnd w:id="53"/>
      <w:r w:rsidRPr="006E790A">
        <w:rPr>
          <w:rFonts w:ascii="Times New Roman" w:eastAsia="宋体" w:hAnsi="Times New Roman" w:cs="Times New Roman" w:hint="eastAsia"/>
          <w:b/>
          <w:szCs w:val="22"/>
          <w14:ligatures w14:val="none"/>
        </w:rPr>
        <w:t>17</w:t>
      </w:r>
      <w:r w:rsidRPr="006E790A">
        <w:rPr>
          <w:rFonts w:ascii="Times New Roman" w:eastAsia="宋体" w:hAnsi="Times New Roman" w:cs="Times New Roman"/>
          <w:b/>
          <w:szCs w:val="22"/>
          <w14:ligatures w14:val="none"/>
        </w:rPr>
        <w:t>促进中小企业发展</w:t>
      </w:r>
      <w:bookmarkEnd w:id="54"/>
      <w:bookmarkEnd w:id="55"/>
      <w:bookmarkEnd w:id="56"/>
      <w:bookmarkEnd w:id="57"/>
      <w:bookmarkEnd w:id="58"/>
      <w:bookmarkEnd w:id="66"/>
    </w:p>
    <w:p w14:paraId="4BE7149E" w14:textId="77777777" w:rsidR="006E790A" w:rsidRPr="006E790A" w:rsidRDefault="006E790A" w:rsidP="006E790A">
      <w:pPr>
        <w:tabs>
          <w:tab w:val="left" w:pos="3060"/>
        </w:tabs>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E790A">
        <w:rPr>
          <w:rFonts w:ascii="Times New Roman" w:eastAsia="宋体" w:hAnsi="Times New Roman" w:cs="Times New Roman" w:hint="eastAsia"/>
          <w:szCs w:val="22"/>
          <w14:ligatures w14:val="none"/>
        </w:rPr>
        <w:t>17</w:t>
      </w:r>
      <w:r w:rsidRPr="006E790A">
        <w:rPr>
          <w:rFonts w:ascii="Times New Roman" w:eastAsia="宋体" w:hAnsi="Times New Roman" w:cs="Times New Roman"/>
          <w:bCs/>
          <w:szCs w:val="22"/>
          <w14:ligatures w14:val="none"/>
        </w:rPr>
        <w:t>.1</w:t>
      </w:r>
      <w:r w:rsidRPr="006E790A">
        <w:rPr>
          <w:rFonts w:ascii="Times New Roman" w:eastAsia="宋体" w:hAnsi="Times New Roman" w:cs="Times New Roman"/>
          <w:szCs w:val="22"/>
          <w14:ligatures w14:val="none"/>
        </w:rPr>
        <w:t>中小企业</w:t>
      </w:r>
      <w:r w:rsidRPr="006E790A">
        <w:rPr>
          <w:rFonts w:ascii="Times New Roman" w:eastAsia="宋体" w:hAnsi="Times New Roman" w:cs="Times New Roman" w:hint="eastAsia"/>
          <w:szCs w:val="22"/>
          <w14:ligatures w14:val="none"/>
        </w:rPr>
        <w:t>（含中型、小型、微型企业，下同）</w:t>
      </w:r>
      <w:r w:rsidRPr="006E790A">
        <w:rPr>
          <w:rFonts w:ascii="Times New Roman" w:eastAsia="宋体" w:hAnsi="Times New Roman" w:cs="Times New Roman"/>
          <w:szCs w:val="22"/>
          <w14:ligatures w14:val="none"/>
        </w:rPr>
        <w:t>的划定按照《中小企业划型标准规定》（工信部联企业【</w:t>
      </w:r>
      <w:r w:rsidRPr="006E790A">
        <w:rPr>
          <w:rFonts w:ascii="Times New Roman" w:eastAsia="宋体" w:hAnsi="Times New Roman" w:cs="Times New Roman"/>
          <w:szCs w:val="22"/>
          <w14:ligatures w14:val="none"/>
        </w:rPr>
        <w:t>2011</w:t>
      </w:r>
      <w:r w:rsidRPr="006E790A">
        <w:rPr>
          <w:rFonts w:ascii="Times New Roman" w:eastAsia="宋体" w:hAnsi="Times New Roman" w:cs="Times New Roman"/>
          <w:szCs w:val="22"/>
          <w14:ligatures w14:val="none"/>
        </w:rPr>
        <w:t>】</w:t>
      </w:r>
      <w:r w:rsidRPr="006E790A">
        <w:rPr>
          <w:rFonts w:ascii="Times New Roman" w:eastAsia="宋体" w:hAnsi="Times New Roman" w:cs="Times New Roman"/>
          <w:szCs w:val="22"/>
          <w14:ligatures w14:val="none"/>
        </w:rPr>
        <w:t>300</w:t>
      </w:r>
      <w:r w:rsidRPr="006E790A">
        <w:rPr>
          <w:rFonts w:ascii="Times New Roman" w:eastAsia="宋体" w:hAnsi="Times New Roman" w:cs="Times New Roman"/>
          <w:szCs w:val="22"/>
          <w14:ligatures w14:val="none"/>
        </w:rPr>
        <w:t>号）执行，参加</w:t>
      </w:r>
      <w:r w:rsidRPr="006E790A">
        <w:rPr>
          <w:rFonts w:ascii="Times New Roman" w:eastAsia="宋体" w:hAnsi="Times New Roman" w:cs="Times New Roman" w:hint="eastAsia"/>
          <w:szCs w:val="22"/>
          <w14:ligatures w14:val="none"/>
        </w:rPr>
        <w:t>磋商</w:t>
      </w:r>
      <w:r w:rsidRPr="006E790A">
        <w:rPr>
          <w:rFonts w:ascii="Times New Roman" w:eastAsia="宋体" w:hAnsi="Times New Roman" w:cs="Times New Roman"/>
          <w:szCs w:val="22"/>
          <w14:ligatures w14:val="none"/>
        </w:rPr>
        <w:t>的中小企业应当提供《中小企业声明函》（具体格式见</w:t>
      </w:r>
      <w:r w:rsidRPr="006E790A">
        <w:rPr>
          <w:rFonts w:ascii="Times New Roman" w:eastAsia="宋体" w:hAnsi="Times New Roman" w:cs="Times New Roman"/>
          <w:szCs w:val="22"/>
          <w14:ligatures w14:val="none"/>
        </w:rPr>
        <w:t>“</w:t>
      </w:r>
      <w:r w:rsidRPr="006E790A">
        <w:rPr>
          <w:rFonts w:ascii="Times New Roman" w:eastAsia="宋体" w:hAnsi="Times New Roman" w:cs="Times New Roman" w:hint="eastAsia"/>
          <w:szCs w:val="22"/>
          <w14:ligatures w14:val="none"/>
        </w:rPr>
        <w:t>响应文件格式</w:t>
      </w:r>
      <w:r w:rsidRPr="006E790A">
        <w:rPr>
          <w:rFonts w:ascii="Times New Roman" w:eastAsia="宋体" w:hAnsi="Times New Roman" w:cs="Times New Roman"/>
          <w:szCs w:val="22"/>
          <w14:ligatures w14:val="none"/>
        </w:rPr>
        <w:t>”</w:t>
      </w:r>
      <w:r w:rsidRPr="006E790A">
        <w:rPr>
          <w:rFonts w:ascii="Times New Roman" w:eastAsia="宋体" w:hAnsi="Times New Roman" w:cs="Times New Roman"/>
          <w:szCs w:val="22"/>
          <w14:ligatures w14:val="none"/>
        </w:rPr>
        <w:t>），反之，视作非中、小微企业，不具备</w:t>
      </w:r>
      <w:r w:rsidRPr="006E790A">
        <w:rPr>
          <w:rFonts w:ascii="Times New Roman" w:eastAsia="宋体" w:hAnsi="Times New Roman" w:cs="Times New Roman" w:hint="eastAsia"/>
          <w:szCs w:val="22"/>
          <w14:ligatures w14:val="none"/>
        </w:rPr>
        <w:t>参与磋商</w:t>
      </w:r>
      <w:r w:rsidRPr="006E790A">
        <w:rPr>
          <w:rFonts w:ascii="Times New Roman" w:eastAsia="宋体" w:hAnsi="Times New Roman" w:cs="Times New Roman"/>
          <w:szCs w:val="22"/>
          <w14:ligatures w14:val="none"/>
        </w:rPr>
        <w:t>资格。</w:t>
      </w:r>
      <w:r w:rsidRPr="006E790A">
        <w:rPr>
          <w:rFonts w:ascii="Times New Roman" w:eastAsia="宋体" w:hAnsi="Times New Roman" w:cs="Times New Roman" w:hint="eastAsia"/>
          <w:szCs w:val="22"/>
          <w14:ligatures w14:val="none"/>
        </w:rPr>
        <w:t>如项目允许联合体参与竞争的，则联合体中各方均应为中小企业，并按本款要求提供《中小企业声明函》。</w:t>
      </w:r>
    </w:p>
    <w:p w14:paraId="7B0EC41E" w14:textId="77777777" w:rsidR="006E790A" w:rsidRPr="006E790A" w:rsidRDefault="006E790A" w:rsidP="006E790A">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E790A">
        <w:rPr>
          <w:rFonts w:ascii="Times New Roman" w:eastAsia="宋体" w:hAnsi="Times New Roman" w:cs="Times New Roman" w:hint="eastAsia"/>
          <w:szCs w:val="22"/>
          <w14:ligatures w14:val="none"/>
        </w:rPr>
        <w:t>17</w:t>
      </w:r>
      <w:r w:rsidRPr="006E790A">
        <w:rPr>
          <w:rFonts w:ascii="Times New Roman" w:eastAsia="宋体" w:hAnsi="Times New Roman" w:cs="Times New Roman"/>
          <w:szCs w:val="22"/>
          <w14:ligatures w14:val="none"/>
        </w:rPr>
        <w:t xml:space="preserve">.2 </w:t>
      </w:r>
      <w:r w:rsidRPr="006E790A">
        <w:rPr>
          <w:rFonts w:ascii="Times New Roman" w:eastAsia="宋体" w:hAnsi="Times New Roman" w:cs="Times New Roman"/>
          <w:szCs w:val="22"/>
          <w14:ligatures w14:val="none"/>
        </w:rPr>
        <w:t>事业单位、团体组织等非企业性质的政府采购供应商，不属于中小企业划型标准确定的中小企业，不得按《关于印发中小企业划型标准规定的通知》规定声明为中小微企业，也不适用《政府采购促进中小企业发展</w:t>
      </w:r>
      <w:r w:rsidRPr="006E790A">
        <w:rPr>
          <w:rFonts w:ascii="Times New Roman" w:eastAsia="宋体" w:hAnsi="Times New Roman" w:cs="Times New Roman" w:hint="eastAsia"/>
          <w:szCs w:val="22"/>
          <w14:ligatures w14:val="none"/>
        </w:rPr>
        <w:t>管理</w:t>
      </w:r>
      <w:r w:rsidRPr="006E790A">
        <w:rPr>
          <w:rFonts w:ascii="Times New Roman" w:eastAsia="宋体" w:hAnsi="Times New Roman" w:cs="Times New Roman"/>
          <w:szCs w:val="22"/>
          <w14:ligatures w14:val="none"/>
        </w:rPr>
        <w:t>办法》。</w:t>
      </w:r>
    </w:p>
    <w:p w14:paraId="0086A11F" w14:textId="77777777" w:rsidR="006E790A" w:rsidRPr="006E790A" w:rsidRDefault="006E790A" w:rsidP="006E790A">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E790A">
        <w:rPr>
          <w:rFonts w:ascii="Times New Roman" w:eastAsia="宋体" w:hAnsi="Times New Roman" w:cs="Times New Roman" w:hint="eastAsia"/>
          <w:szCs w:val="22"/>
          <w14:ligatures w14:val="none"/>
        </w:rPr>
        <w:lastRenderedPageBreak/>
        <w:t>17</w:t>
      </w:r>
      <w:r w:rsidRPr="006E790A">
        <w:rPr>
          <w:rFonts w:ascii="Times New Roman" w:eastAsia="宋体" w:hAnsi="Times New Roman" w:cs="Times New Roman"/>
          <w:szCs w:val="22"/>
          <w14:ligatures w14:val="none"/>
        </w:rPr>
        <w:t xml:space="preserve">.3 </w:t>
      </w:r>
      <w:r w:rsidRPr="006E790A">
        <w:rPr>
          <w:rFonts w:ascii="Times New Roman" w:eastAsia="宋体" w:hAnsi="Times New Roman" w:cs="Times New Roman" w:hint="eastAsia"/>
          <w:szCs w:val="22"/>
          <w14:ligatures w14:val="none"/>
        </w:rPr>
        <w:t>如项目允许联合体参与竞争的，组成联合体的中型企业和其他自然人、法人或者其他组织，与小型、微型企业之间不得存在投资关系。</w:t>
      </w:r>
    </w:p>
    <w:p w14:paraId="47DFDD3B" w14:textId="77777777" w:rsidR="006E790A" w:rsidRPr="006E790A" w:rsidRDefault="006E790A" w:rsidP="006E790A">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E790A">
        <w:rPr>
          <w:rFonts w:ascii="Times New Roman" w:eastAsia="宋体" w:hAnsi="Times New Roman" w:cs="Times New Roman" w:hint="eastAsia"/>
          <w:szCs w:val="22"/>
          <w14:ligatures w14:val="none"/>
        </w:rPr>
        <w:t>17</w:t>
      </w:r>
      <w:r w:rsidRPr="006E790A">
        <w:rPr>
          <w:rFonts w:ascii="Times New Roman" w:eastAsia="宋体" w:hAnsi="Times New Roman" w:cs="Times New Roman"/>
          <w:szCs w:val="22"/>
          <w14:ligatures w14:val="none"/>
        </w:rPr>
        <w:t>.</w:t>
      </w:r>
      <w:r w:rsidRPr="006E790A">
        <w:rPr>
          <w:rFonts w:ascii="Times New Roman" w:eastAsia="宋体" w:hAnsi="Times New Roman" w:cs="Times New Roman" w:hint="eastAsia"/>
          <w:szCs w:val="22"/>
          <w14:ligatures w14:val="none"/>
        </w:rPr>
        <w:t>4</w:t>
      </w:r>
      <w:r w:rsidRPr="006E790A">
        <w:rPr>
          <w:rFonts w:ascii="Times New Roman" w:eastAsia="宋体" w:hAnsi="Times New Roman" w:cs="Times New Roman" w:hint="eastAsia"/>
          <w:szCs w:val="22"/>
          <w14:ligatures w14:val="none"/>
        </w:rPr>
        <w:t>供应商</w:t>
      </w:r>
      <w:r w:rsidRPr="006E790A">
        <w:rPr>
          <w:rFonts w:ascii="Times New Roman" w:eastAsia="宋体" w:hAnsi="Times New Roman" w:cs="Times New Roman"/>
          <w:szCs w:val="22"/>
          <w14:ligatures w14:val="none"/>
        </w:rPr>
        <w:t>如提供虚假材料以谋取成交的，按照《政府采购法》有关条款处理，并记入</w:t>
      </w:r>
      <w:r w:rsidRPr="006E790A">
        <w:rPr>
          <w:rFonts w:ascii="Times New Roman" w:eastAsia="宋体" w:hAnsi="Times New Roman" w:cs="Times New Roman" w:hint="eastAsia"/>
          <w:szCs w:val="22"/>
          <w14:ligatures w14:val="none"/>
        </w:rPr>
        <w:t>供应商</w:t>
      </w:r>
      <w:r w:rsidRPr="006E790A">
        <w:rPr>
          <w:rFonts w:ascii="Times New Roman" w:eastAsia="宋体" w:hAnsi="Times New Roman" w:cs="Times New Roman"/>
          <w:szCs w:val="22"/>
          <w14:ligatures w14:val="none"/>
        </w:rPr>
        <w:t>诚信档案。</w:t>
      </w:r>
    </w:p>
    <w:p w14:paraId="7236F866" w14:textId="77777777" w:rsidR="006E790A" w:rsidRPr="006E790A" w:rsidRDefault="006E790A" w:rsidP="006E790A">
      <w:pPr>
        <w:adjustRightInd w:val="0"/>
        <w:snapToGrid w:val="0"/>
        <w:spacing w:after="0" w:line="300" w:lineRule="auto"/>
        <w:ind w:firstLineChars="200" w:firstLine="442"/>
        <w:jc w:val="both"/>
        <w:outlineLvl w:val="2"/>
        <w:rPr>
          <w:rFonts w:ascii="Times New Roman" w:eastAsia="宋体" w:hAnsi="Times New Roman" w:cs="Times New Roman"/>
          <w:b/>
          <w:szCs w:val="22"/>
          <w14:ligatures w14:val="none"/>
        </w:rPr>
      </w:pPr>
      <w:bookmarkStart w:id="67" w:name="_Toc209007598"/>
      <w:r w:rsidRPr="006E790A">
        <w:rPr>
          <w:rFonts w:ascii="Times New Roman" w:eastAsia="宋体" w:hAnsi="Times New Roman" w:cs="Times New Roman" w:hint="eastAsia"/>
          <w:b/>
          <w:szCs w:val="22"/>
          <w14:ligatures w14:val="none"/>
        </w:rPr>
        <w:t>18</w:t>
      </w:r>
      <w:r w:rsidRPr="006E790A">
        <w:rPr>
          <w:rFonts w:ascii="Times New Roman" w:eastAsia="宋体" w:hAnsi="Times New Roman" w:cs="Times New Roman"/>
          <w:b/>
          <w:szCs w:val="22"/>
          <w14:ligatures w14:val="none"/>
        </w:rPr>
        <w:t>规范进口产品政府采购</w:t>
      </w:r>
      <w:bookmarkEnd w:id="59"/>
      <w:bookmarkEnd w:id="60"/>
      <w:bookmarkEnd w:id="61"/>
      <w:bookmarkEnd w:id="62"/>
      <w:r w:rsidRPr="006E790A">
        <w:rPr>
          <w:rFonts w:ascii="Times New Roman" w:eastAsia="宋体" w:hAnsi="Times New Roman" w:cs="Times New Roman" w:hint="eastAsia"/>
          <w:b/>
          <w:szCs w:val="22"/>
          <w14:ligatures w14:val="none"/>
        </w:rPr>
        <w:t>（本项目不适用）</w:t>
      </w:r>
      <w:bookmarkEnd w:id="67"/>
    </w:p>
    <w:p w14:paraId="41E44FCD" w14:textId="77777777" w:rsidR="006E790A" w:rsidRPr="006E790A" w:rsidRDefault="006E790A" w:rsidP="006E790A">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E790A">
        <w:rPr>
          <w:rFonts w:ascii="Times New Roman" w:eastAsia="宋体" w:hAnsi="Times New Roman" w:cs="Times New Roman" w:hint="eastAsia"/>
          <w:szCs w:val="22"/>
          <w14:ligatures w14:val="none"/>
        </w:rPr>
        <w:t>18.</w:t>
      </w:r>
      <w:r w:rsidRPr="006E790A">
        <w:rPr>
          <w:rFonts w:ascii="Times New Roman" w:eastAsia="宋体" w:hAnsi="Times New Roman" w:cs="Times New Roman"/>
          <w:szCs w:val="22"/>
          <w14:ligatures w14:val="none"/>
        </w:rPr>
        <w:t xml:space="preserve">1 </w:t>
      </w:r>
      <w:r w:rsidRPr="006E790A">
        <w:rPr>
          <w:rFonts w:ascii="Times New Roman" w:eastAsia="宋体" w:hAnsi="Times New Roman" w:cs="Times New Roman"/>
          <w:szCs w:val="22"/>
          <w14:ligatures w14:val="none"/>
        </w:rPr>
        <w:t>依照《财政部关于印发</w:t>
      </w:r>
      <w:r w:rsidRPr="006E790A">
        <w:rPr>
          <w:rFonts w:ascii="Times New Roman" w:eastAsia="宋体" w:hAnsi="Times New Roman" w:cs="Times New Roman"/>
          <w:szCs w:val="22"/>
          <w14:ligatures w14:val="none"/>
        </w:rPr>
        <w:t>&lt;</w:t>
      </w:r>
      <w:r w:rsidRPr="006E790A">
        <w:rPr>
          <w:rFonts w:ascii="Times New Roman" w:eastAsia="宋体" w:hAnsi="Times New Roman" w:cs="Times New Roman"/>
          <w:szCs w:val="22"/>
          <w14:ligatures w14:val="none"/>
        </w:rPr>
        <w:t>政府采购进口产品管理办法</w:t>
      </w:r>
      <w:r w:rsidRPr="006E790A">
        <w:rPr>
          <w:rFonts w:ascii="Times New Roman" w:eastAsia="宋体" w:hAnsi="Times New Roman" w:cs="Times New Roman"/>
          <w:szCs w:val="22"/>
          <w14:ligatures w14:val="none"/>
        </w:rPr>
        <w:t>&gt;</w:t>
      </w:r>
      <w:r w:rsidRPr="006E790A">
        <w:rPr>
          <w:rFonts w:ascii="Times New Roman" w:eastAsia="宋体" w:hAnsi="Times New Roman" w:cs="Times New Roman"/>
          <w:szCs w:val="22"/>
          <w14:ligatures w14:val="none"/>
        </w:rPr>
        <w:t>的通知》（财库【</w:t>
      </w:r>
      <w:r w:rsidRPr="006E790A">
        <w:rPr>
          <w:rFonts w:ascii="Times New Roman" w:eastAsia="宋体" w:hAnsi="Times New Roman" w:cs="Times New Roman"/>
          <w:szCs w:val="22"/>
          <w14:ligatures w14:val="none"/>
        </w:rPr>
        <w:t>2007</w:t>
      </w:r>
      <w:r w:rsidRPr="006E790A">
        <w:rPr>
          <w:rFonts w:ascii="Times New Roman" w:eastAsia="宋体" w:hAnsi="Times New Roman" w:cs="Times New Roman"/>
          <w:szCs w:val="22"/>
          <w14:ligatures w14:val="none"/>
        </w:rPr>
        <w:t>】</w:t>
      </w:r>
      <w:r w:rsidRPr="006E790A">
        <w:rPr>
          <w:rFonts w:ascii="Times New Roman" w:eastAsia="宋体" w:hAnsi="Times New Roman" w:cs="Times New Roman"/>
          <w:szCs w:val="22"/>
          <w14:ligatures w14:val="none"/>
        </w:rPr>
        <w:t>119</w:t>
      </w:r>
      <w:r w:rsidRPr="006E790A">
        <w:rPr>
          <w:rFonts w:ascii="Times New Roman" w:eastAsia="宋体" w:hAnsi="Times New Roman" w:cs="Times New Roman"/>
          <w:szCs w:val="22"/>
          <w14:ligatures w14:val="none"/>
        </w:rPr>
        <w:t>号）和《财政部关于政府采购进口产品管理问题的通知》（财办库【</w:t>
      </w:r>
      <w:r w:rsidRPr="006E790A">
        <w:rPr>
          <w:rFonts w:ascii="Times New Roman" w:eastAsia="宋体" w:hAnsi="Times New Roman" w:cs="Times New Roman"/>
          <w:szCs w:val="22"/>
          <w14:ligatures w14:val="none"/>
        </w:rPr>
        <w:t>2008</w:t>
      </w:r>
      <w:r w:rsidRPr="006E790A">
        <w:rPr>
          <w:rFonts w:ascii="Times New Roman" w:eastAsia="宋体" w:hAnsi="Times New Roman" w:cs="Times New Roman"/>
          <w:szCs w:val="22"/>
          <w14:ligatures w14:val="none"/>
        </w:rPr>
        <w:t>】</w:t>
      </w:r>
      <w:r w:rsidRPr="006E790A">
        <w:rPr>
          <w:rFonts w:ascii="Times New Roman" w:eastAsia="宋体" w:hAnsi="Times New Roman" w:cs="Times New Roman"/>
          <w:szCs w:val="22"/>
          <w14:ligatures w14:val="none"/>
        </w:rPr>
        <w:t>248</w:t>
      </w:r>
      <w:r w:rsidRPr="006E790A">
        <w:rPr>
          <w:rFonts w:ascii="Times New Roman" w:eastAsia="宋体" w:hAnsi="Times New Roman" w:cs="Times New Roman"/>
          <w:szCs w:val="22"/>
          <w14:ligatures w14:val="none"/>
        </w:rPr>
        <w:t>号）的规定，本项目可以采购进口产品。</w:t>
      </w:r>
    </w:p>
    <w:p w14:paraId="6ED630EE" w14:textId="77777777" w:rsidR="006E790A" w:rsidRPr="006E790A" w:rsidRDefault="006E790A" w:rsidP="006E790A">
      <w:pPr>
        <w:adjustRightInd w:val="0"/>
        <w:snapToGrid w:val="0"/>
        <w:spacing w:after="0" w:line="300" w:lineRule="auto"/>
        <w:ind w:firstLineChars="200" w:firstLine="442"/>
        <w:jc w:val="both"/>
        <w:outlineLvl w:val="2"/>
        <w:rPr>
          <w:rFonts w:ascii="Times New Roman" w:eastAsia="宋体" w:hAnsi="Times New Roman" w:cs="Times New Roman"/>
          <w:b/>
          <w:szCs w:val="22"/>
          <w14:ligatures w14:val="none"/>
        </w:rPr>
      </w:pPr>
      <w:bookmarkStart w:id="68" w:name="_Toc477267172"/>
      <w:bookmarkStart w:id="69" w:name="_Toc486604823"/>
      <w:bookmarkStart w:id="70" w:name="_Toc27932"/>
      <w:bookmarkStart w:id="71" w:name="_Toc19705"/>
      <w:bookmarkStart w:id="72" w:name="_Toc209007599"/>
      <w:r w:rsidRPr="006E790A">
        <w:rPr>
          <w:rFonts w:ascii="Times New Roman" w:eastAsia="宋体" w:hAnsi="Times New Roman" w:cs="Times New Roman" w:hint="eastAsia"/>
          <w:b/>
          <w:szCs w:val="22"/>
          <w14:ligatures w14:val="none"/>
        </w:rPr>
        <w:t>19</w:t>
      </w:r>
      <w:r w:rsidRPr="006E790A">
        <w:rPr>
          <w:rFonts w:ascii="Times New Roman" w:eastAsia="宋体" w:hAnsi="Times New Roman" w:cs="Times New Roman"/>
          <w:b/>
          <w:szCs w:val="22"/>
          <w14:ligatures w14:val="none"/>
        </w:rPr>
        <w:t>支持监狱企业发展</w:t>
      </w:r>
      <w:bookmarkEnd w:id="68"/>
      <w:bookmarkEnd w:id="69"/>
      <w:bookmarkEnd w:id="70"/>
      <w:bookmarkEnd w:id="71"/>
      <w:bookmarkEnd w:id="72"/>
    </w:p>
    <w:p w14:paraId="2A2002EA" w14:textId="77777777" w:rsidR="006E790A" w:rsidRPr="006E790A" w:rsidRDefault="006E790A" w:rsidP="006E790A">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E790A">
        <w:rPr>
          <w:rFonts w:ascii="Times New Roman" w:eastAsia="宋体" w:hAnsi="Times New Roman" w:cs="Times New Roman" w:hint="eastAsia"/>
          <w:szCs w:val="22"/>
          <w14:ligatures w14:val="none"/>
        </w:rPr>
        <w:t>19</w:t>
      </w:r>
      <w:r w:rsidRPr="006E790A">
        <w:rPr>
          <w:rFonts w:ascii="Times New Roman" w:eastAsia="宋体" w:hAnsi="Times New Roman" w:cs="Times New Roman"/>
          <w:szCs w:val="22"/>
          <w14:ligatures w14:val="none"/>
        </w:rPr>
        <w:t xml:space="preserve">.1 </w:t>
      </w:r>
      <w:r w:rsidRPr="006E790A">
        <w:rPr>
          <w:rFonts w:ascii="Times New Roman" w:eastAsia="宋体" w:hAnsi="Times New Roman" w:cs="Times New Roman"/>
          <w:szCs w:val="22"/>
          <w14:ligatures w14:val="none"/>
        </w:rPr>
        <w:t>按照国家财政部、司法部《关于政府采购支持监狱企业发展有关问题的通知》（财库〔</w:t>
      </w:r>
      <w:r w:rsidRPr="006E790A">
        <w:rPr>
          <w:rFonts w:ascii="Times New Roman" w:eastAsia="宋体" w:hAnsi="Times New Roman" w:cs="Times New Roman"/>
          <w:szCs w:val="22"/>
          <w14:ligatures w14:val="none"/>
        </w:rPr>
        <w:t>2014</w:t>
      </w:r>
      <w:r w:rsidRPr="006E790A">
        <w:rPr>
          <w:rFonts w:ascii="Times New Roman" w:eastAsia="宋体" w:hAnsi="Times New Roman" w:cs="Times New Roman"/>
          <w:szCs w:val="22"/>
          <w14:ligatures w14:val="none"/>
        </w:rPr>
        <w:t>〕</w:t>
      </w:r>
      <w:r w:rsidRPr="006E790A">
        <w:rPr>
          <w:rFonts w:ascii="Times New Roman" w:eastAsia="宋体" w:hAnsi="Times New Roman" w:cs="Times New Roman"/>
          <w:szCs w:val="22"/>
          <w14:ligatures w14:val="none"/>
        </w:rPr>
        <w:t>68</w:t>
      </w:r>
      <w:r w:rsidRPr="006E790A">
        <w:rPr>
          <w:rFonts w:ascii="Times New Roman" w:eastAsia="宋体" w:hAnsi="Times New Roman" w:cs="Times New Roman"/>
          <w:szCs w:val="22"/>
          <w14:ligatures w14:val="none"/>
        </w:rPr>
        <w:t>号）规定，在政府采购活动中，监狱企业视同小型、微型企业，享受预留份额、</w:t>
      </w:r>
      <w:r w:rsidRPr="006E790A">
        <w:rPr>
          <w:rFonts w:ascii="Times New Roman" w:eastAsia="宋体" w:hAnsi="Times New Roman" w:cs="Times New Roman" w:hint="eastAsia"/>
          <w:szCs w:val="22"/>
          <w14:ligatures w14:val="none"/>
        </w:rPr>
        <w:t>磋商</w:t>
      </w:r>
      <w:r w:rsidRPr="006E790A">
        <w:rPr>
          <w:rFonts w:ascii="Times New Roman" w:eastAsia="宋体" w:hAnsi="Times New Roman" w:cs="Times New Roman"/>
          <w:szCs w:val="22"/>
          <w14:ligatures w14:val="none"/>
        </w:rPr>
        <w:t>中价格扣除等政府采购促进中小企业发展的政府采购政策。</w:t>
      </w:r>
    </w:p>
    <w:p w14:paraId="291C8694" w14:textId="77777777" w:rsidR="006E790A" w:rsidRPr="006E790A" w:rsidRDefault="006E790A" w:rsidP="006E790A">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E790A">
        <w:rPr>
          <w:rFonts w:ascii="Times New Roman" w:eastAsia="宋体" w:hAnsi="Times New Roman" w:cs="Times New Roman" w:hint="eastAsia"/>
          <w:szCs w:val="22"/>
          <w14:ligatures w14:val="none"/>
        </w:rPr>
        <w:t>19</w:t>
      </w:r>
      <w:r w:rsidRPr="006E790A">
        <w:rPr>
          <w:rFonts w:ascii="Times New Roman" w:eastAsia="宋体" w:hAnsi="Times New Roman" w:cs="Times New Roman"/>
          <w:szCs w:val="22"/>
          <w14:ligatures w14:val="none"/>
        </w:rPr>
        <w:t xml:space="preserve">.2 </w:t>
      </w:r>
      <w:r w:rsidRPr="006E790A">
        <w:rPr>
          <w:rFonts w:ascii="Times New Roman" w:eastAsia="宋体" w:hAnsi="Times New Roman" w:cs="Times New Roman"/>
          <w:szCs w:val="22"/>
          <w14:ligatures w14:val="none"/>
        </w:rPr>
        <w:t>监狱企业参加政府采购活动时，应当提供由省级以上监狱管理局、戒毒管理局（含新疆生产建设兵团）出具的属于监狱企业的证明文件。</w:t>
      </w:r>
    </w:p>
    <w:p w14:paraId="46639EC0" w14:textId="77777777" w:rsidR="006E790A" w:rsidRPr="006E790A" w:rsidRDefault="006E790A" w:rsidP="006E790A">
      <w:pPr>
        <w:adjustRightInd w:val="0"/>
        <w:snapToGrid w:val="0"/>
        <w:spacing w:after="0" w:line="300" w:lineRule="auto"/>
        <w:ind w:firstLineChars="200" w:firstLine="442"/>
        <w:jc w:val="both"/>
        <w:outlineLvl w:val="2"/>
        <w:rPr>
          <w:rFonts w:ascii="Times New Roman" w:eastAsia="宋体" w:hAnsi="Times New Roman" w:cs="Times New Roman"/>
          <w:b/>
          <w:szCs w:val="22"/>
          <w14:ligatures w14:val="none"/>
        </w:rPr>
      </w:pPr>
      <w:bookmarkStart w:id="73" w:name="_Toc25538"/>
      <w:bookmarkStart w:id="74" w:name="_Toc209007600"/>
      <w:bookmarkStart w:id="75" w:name="_Toc29310"/>
      <w:r w:rsidRPr="006E790A">
        <w:rPr>
          <w:rFonts w:ascii="Times New Roman" w:eastAsia="宋体" w:hAnsi="Times New Roman" w:cs="Times New Roman" w:hint="eastAsia"/>
          <w:b/>
          <w:szCs w:val="22"/>
          <w14:ligatures w14:val="none"/>
        </w:rPr>
        <w:t>20</w:t>
      </w:r>
      <w:r w:rsidRPr="006E790A">
        <w:rPr>
          <w:rFonts w:ascii="Times New Roman" w:eastAsia="宋体" w:hAnsi="Times New Roman" w:cs="Times New Roman"/>
          <w:b/>
          <w:szCs w:val="22"/>
          <w14:ligatures w14:val="none"/>
        </w:rPr>
        <w:t>促进残疾人就业</w:t>
      </w:r>
      <w:bookmarkEnd w:id="73"/>
      <w:bookmarkEnd w:id="74"/>
      <w:bookmarkEnd w:id="75"/>
    </w:p>
    <w:p w14:paraId="76CE146C" w14:textId="77777777" w:rsidR="006E790A" w:rsidRPr="006E790A" w:rsidRDefault="006E790A" w:rsidP="006E790A">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E790A">
        <w:rPr>
          <w:rFonts w:ascii="Times New Roman" w:eastAsia="宋体" w:hAnsi="Times New Roman" w:cs="Times New Roman" w:hint="eastAsia"/>
          <w:szCs w:val="22"/>
          <w14:ligatures w14:val="none"/>
        </w:rPr>
        <w:t>20</w:t>
      </w:r>
      <w:r w:rsidRPr="006E790A">
        <w:rPr>
          <w:rFonts w:ascii="Times New Roman" w:eastAsia="宋体" w:hAnsi="Times New Roman" w:cs="Times New Roman"/>
          <w:szCs w:val="22"/>
          <w14:ligatures w14:val="none"/>
        </w:rPr>
        <w:t xml:space="preserve">.1 </w:t>
      </w:r>
      <w:bookmarkStart w:id="76" w:name="sendNo"/>
      <w:r w:rsidRPr="006E790A">
        <w:rPr>
          <w:rFonts w:ascii="Times New Roman" w:eastAsia="宋体" w:hAnsi="Times New Roman" w:cs="Times New Roman"/>
          <w:szCs w:val="22"/>
          <w14:ligatures w14:val="none"/>
        </w:rPr>
        <w:t>符合财库</w:t>
      </w:r>
      <w:bookmarkEnd w:id="76"/>
      <w:r w:rsidRPr="006E790A">
        <w:rPr>
          <w:rFonts w:ascii="Times New Roman" w:eastAsia="宋体" w:hAnsi="Times New Roman" w:cs="Times New Roman"/>
          <w:szCs w:val="22"/>
          <w14:ligatures w14:val="none"/>
        </w:rPr>
        <w:t>【</w:t>
      </w:r>
      <w:r w:rsidRPr="006E790A">
        <w:rPr>
          <w:rFonts w:ascii="Times New Roman" w:eastAsia="宋体" w:hAnsi="Times New Roman" w:cs="Times New Roman"/>
          <w:szCs w:val="22"/>
          <w14:ligatures w14:val="none"/>
        </w:rPr>
        <w:t>2017</w:t>
      </w:r>
      <w:r w:rsidRPr="006E790A">
        <w:rPr>
          <w:rFonts w:ascii="Times New Roman" w:eastAsia="宋体" w:hAnsi="Times New Roman" w:cs="Times New Roman"/>
          <w:szCs w:val="22"/>
          <w14:ligatures w14:val="none"/>
        </w:rPr>
        <w:t>】</w:t>
      </w:r>
      <w:r w:rsidRPr="006E790A">
        <w:rPr>
          <w:rFonts w:ascii="Times New Roman" w:eastAsia="宋体" w:hAnsi="Times New Roman" w:cs="Times New Roman"/>
          <w:szCs w:val="22"/>
          <w14:ligatures w14:val="none"/>
        </w:rPr>
        <w:t>141</w:t>
      </w:r>
      <w:r w:rsidRPr="006E790A">
        <w:rPr>
          <w:rFonts w:ascii="Times New Roman" w:eastAsia="宋体" w:hAnsi="Times New Roman" w:cs="Times New Roman"/>
          <w:szCs w:val="22"/>
          <w14:ligatures w14:val="none"/>
        </w:rPr>
        <w:t>号文中所示条件的残疾人福利性单位视同小型、微型企业，享受促进中小企业发展的政府采购政策。残疾人福利性单位属于小型、微型企业的，不重复享受政策。</w:t>
      </w:r>
    </w:p>
    <w:p w14:paraId="5AF269EB" w14:textId="77777777" w:rsidR="006E790A" w:rsidRPr="006E790A" w:rsidRDefault="006E790A" w:rsidP="006E790A">
      <w:pPr>
        <w:adjustRightInd w:val="0"/>
        <w:snapToGrid w:val="0"/>
        <w:spacing w:after="0" w:line="300" w:lineRule="auto"/>
        <w:ind w:firstLineChars="200" w:firstLine="440"/>
        <w:jc w:val="both"/>
        <w:rPr>
          <w:rFonts w:ascii="Times New Roman" w:eastAsia="宋体" w:hAnsi="Times New Roman" w:cs="Times New Roman"/>
          <w:szCs w:val="22"/>
          <w14:ligatures w14:val="none"/>
        </w:rPr>
      </w:pPr>
      <w:r w:rsidRPr="006E790A">
        <w:rPr>
          <w:rFonts w:ascii="Times New Roman" w:eastAsia="宋体" w:hAnsi="Times New Roman" w:cs="Times New Roman" w:hint="eastAsia"/>
          <w:szCs w:val="22"/>
          <w14:ligatures w14:val="none"/>
        </w:rPr>
        <w:t>20</w:t>
      </w:r>
      <w:r w:rsidRPr="006E790A">
        <w:rPr>
          <w:rFonts w:ascii="Times New Roman" w:eastAsia="宋体" w:hAnsi="Times New Roman" w:cs="Times New Roman"/>
          <w:szCs w:val="22"/>
          <w14:ligatures w14:val="none"/>
        </w:rPr>
        <w:t xml:space="preserve">.2 </w:t>
      </w:r>
      <w:r w:rsidRPr="006E790A">
        <w:rPr>
          <w:rFonts w:ascii="Times New Roman" w:eastAsia="宋体" w:hAnsi="Times New Roman" w:cs="Times New Roman"/>
          <w:szCs w:val="22"/>
          <w14:ligatures w14:val="none"/>
        </w:rPr>
        <w:t>残疾人福利性单位在参加政府采购活动时，</w:t>
      </w:r>
      <w:proofErr w:type="gramStart"/>
      <w:r w:rsidRPr="006E790A">
        <w:rPr>
          <w:rFonts w:ascii="Times New Roman" w:eastAsia="宋体" w:hAnsi="Times New Roman" w:cs="Times New Roman"/>
          <w:szCs w:val="22"/>
          <w14:ligatures w14:val="none"/>
        </w:rPr>
        <w:t>应当按财库</w:t>
      </w:r>
      <w:proofErr w:type="gramEnd"/>
      <w:r w:rsidRPr="006E790A">
        <w:rPr>
          <w:rFonts w:ascii="Times New Roman" w:eastAsia="宋体" w:hAnsi="Times New Roman" w:cs="Times New Roman"/>
          <w:szCs w:val="22"/>
          <w14:ligatures w14:val="none"/>
        </w:rPr>
        <w:t>【</w:t>
      </w:r>
      <w:r w:rsidRPr="006E790A">
        <w:rPr>
          <w:rFonts w:ascii="Times New Roman" w:eastAsia="宋体" w:hAnsi="Times New Roman" w:cs="Times New Roman"/>
          <w:szCs w:val="22"/>
          <w14:ligatures w14:val="none"/>
        </w:rPr>
        <w:t>2017</w:t>
      </w:r>
      <w:r w:rsidRPr="006E790A">
        <w:rPr>
          <w:rFonts w:ascii="Times New Roman" w:eastAsia="宋体" w:hAnsi="Times New Roman" w:cs="Times New Roman"/>
          <w:szCs w:val="22"/>
          <w14:ligatures w14:val="none"/>
        </w:rPr>
        <w:t>】</w:t>
      </w:r>
      <w:r w:rsidRPr="006E790A">
        <w:rPr>
          <w:rFonts w:ascii="Times New Roman" w:eastAsia="宋体" w:hAnsi="Times New Roman" w:cs="Times New Roman"/>
          <w:szCs w:val="22"/>
          <w14:ligatures w14:val="none"/>
        </w:rPr>
        <w:t>141</w:t>
      </w:r>
      <w:r w:rsidRPr="006E790A">
        <w:rPr>
          <w:rFonts w:ascii="Times New Roman" w:eastAsia="宋体" w:hAnsi="Times New Roman" w:cs="Times New Roman"/>
          <w:szCs w:val="22"/>
          <w14:ligatures w14:val="none"/>
        </w:rPr>
        <w:t>号规定的《残疾人福利性单位声明函》（具体格式详见</w:t>
      </w:r>
      <w:r w:rsidRPr="006E790A">
        <w:rPr>
          <w:rFonts w:ascii="Times New Roman" w:eastAsia="宋体" w:hAnsi="Times New Roman" w:cs="Times New Roman"/>
          <w:szCs w:val="22"/>
          <w14:ligatures w14:val="none"/>
        </w:rPr>
        <w:t>“</w:t>
      </w:r>
      <w:r w:rsidRPr="006E790A">
        <w:rPr>
          <w:rFonts w:ascii="Times New Roman" w:eastAsia="宋体" w:hAnsi="Times New Roman" w:cs="Times New Roman" w:hint="eastAsia"/>
          <w:szCs w:val="22"/>
          <w14:ligatures w14:val="none"/>
        </w:rPr>
        <w:t>响应文件格式</w:t>
      </w:r>
      <w:r w:rsidRPr="006E790A">
        <w:rPr>
          <w:rFonts w:ascii="Times New Roman" w:eastAsia="宋体" w:hAnsi="Times New Roman" w:cs="Times New Roman"/>
          <w:szCs w:val="22"/>
          <w14:ligatures w14:val="none"/>
        </w:rPr>
        <w:t>”</w:t>
      </w:r>
      <w:r w:rsidRPr="006E790A">
        <w:rPr>
          <w:rFonts w:ascii="Times New Roman" w:eastAsia="宋体" w:hAnsi="Times New Roman" w:cs="Times New Roman"/>
          <w:szCs w:val="22"/>
          <w14:ligatures w14:val="none"/>
        </w:rPr>
        <w:t>），并对声明的真实性负责。</w:t>
      </w:r>
    </w:p>
    <w:p w14:paraId="019C42D5" w14:textId="77777777" w:rsidR="001D2C76" w:rsidRPr="006E790A" w:rsidRDefault="001D2C76">
      <w:pPr>
        <w:rPr>
          <w:rFonts w:hint="eastAsia"/>
        </w:rPr>
      </w:pPr>
    </w:p>
    <w:sectPr w:rsidR="001D2C76" w:rsidRPr="006E790A" w:rsidSect="006E790A">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F9CF7" w14:textId="77777777" w:rsidR="00DF06FA" w:rsidRDefault="00DF06FA" w:rsidP="006E790A">
      <w:pPr>
        <w:spacing w:after="0" w:line="240" w:lineRule="auto"/>
        <w:rPr>
          <w:rFonts w:hint="eastAsia"/>
        </w:rPr>
      </w:pPr>
      <w:r>
        <w:separator/>
      </w:r>
    </w:p>
  </w:endnote>
  <w:endnote w:type="continuationSeparator" w:id="0">
    <w:p w14:paraId="524A06D3" w14:textId="77777777" w:rsidR="00DF06FA" w:rsidRDefault="00DF06FA" w:rsidP="006E790A">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ourier">
    <w:panose1 w:val="02070409020205020404"/>
    <w:charset w:val="00"/>
    <w:family w:val="modern"/>
    <w:notTrueType/>
    <w:pitch w:val="fixed"/>
    <w:sig w:usb0="00000007" w:usb1="00000000" w:usb2="00000000" w:usb3="00000000" w:csb0="00000093"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ˎ̥">
    <w:altName w:val="微软雅黑"/>
    <w:charset w:val="00"/>
    <w:family w:val="roman"/>
    <w:pitch w:val="default"/>
    <w:sig w:usb0="00000000" w:usb1="00000000" w:usb2="00000000" w:usb3="00000000" w:csb0="00040001" w:csb1="00000000"/>
  </w:font>
  <w:font w:name="楷体_GB2312">
    <w:altName w:val="微软雅黑"/>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方正魏碑简体">
    <w:altName w:val="宋体"/>
    <w:charset w:val="86"/>
    <w:family w:val="auto"/>
    <w:pitch w:val="default"/>
    <w:sig w:usb0="00000000" w:usb1="0000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华文仿宋">
    <w:altName w:val="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altName w:val="PMingLiU-ExtB"/>
    <w:panose1 w:val="02020404030301010803"/>
    <w:charset w:val="00"/>
    <w:family w:val="roman"/>
    <w:pitch w:val="variable"/>
    <w:sig w:usb0="00000287" w:usb1="00000000" w:usb2="00000000" w:usb3="00000000" w:csb0="0000009F" w:csb1="00000000"/>
  </w:font>
  <w:font w:name="仿宋_GB2312">
    <w:altName w:val="微软雅黑"/>
    <w:charset w:val="86"/>
    <w:family w:val="modern"/>
    <w:pitch w:val="default"/>
    <w:sig w:usb0="00000000" w:usb1="00000000" w:usb2="00000000" w:usb3="00000000" w:csb0="00040000" w:csb1="00000000"/>
  </w:font>
  <w:font w:name="BatangChe">
    <w:charset w:val="81"/>
    <w:family w:val="modern"/>
    <w:pitch w:val="fixed"/>
    <w:sig w:usb0="B00002AF" w:usb1="69D77CFB" w:usb2="00000030" w:usb3="00000000" w:csb0="0008009F" w:csb1="00000000"/>
  </w:font>
  <w:font w:name="Arial Narrow">
    <w:altName w:val="Arial"/>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6A4CB" w14:textId="77777777" w:rsidR="00DF06FA" w:rsidRDefault="00DF06FA" w:rsidP="006E790A">
      <w:pPr>
        <w:spacing w:after="0" w:line="240" w:lineRule="auto"/>
        <w:rPr>
          <w:rFonts w:hint="eastAsia"/>
        </w:rPr>
      </w:pPr>
      <w:r>
        <w:separator/>
      </w:r>
    </w:p>
  </w:footnote>
  <w:footnote w:type="continuationSeparator" w:id="0">
    <w:p w14:paraId="12EB560C" w14:textId="77777777" w:rsidR="00DF06FA" w:rsidRDefault="00DF06FA" w:rsidP="006E790A">
      <w:pPr>
        <w:spacing w:after="0" w:line="240" w:lineRule="auto"/>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E776FB"/>
    <w:multiLevelType w:val="multilevel"/>
    <w:tmpl w:val="3DE776FB"/>
    <w:lvl w:ilvl="0">
      <w:start w:val="1"/>
      <w:numFmt w:val="bullet"/>
      <w:lvlText w:val=""/>
      <w:lvlJc w:val="left"/>
      <w:pPr>
        <w:ind w:left="420" w:hanging="420"/>
      </w:pPr>
      <w:rPr>
        <w:rFonts w:ascii="Wingdings" w:hAnsi="Wingdings" w:cs="Wingdings" w:hint="default"/>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1" w15:restartNumberingAfterBreak="0">
    <w:nsid w:val="5A5406B4"/>
    <w:multiLevelType w:val="multilevel"/>
    <w:tmpl w:val="5A5406B4"/>
    <w:lvl w:ilvl="0">
      <w:start w:val="1"/>
      <w:numFmt w:val="decimal"/>
      <w:lvlText w:val="%1."/>
      <w:lvlJc w:val="left"/>
      <w:pPr>
        <w:ind w:left="704"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093478251">
    <w:abstractNumId w:val="0"/>
  </w:num>
  <w:num w:numId="2" w16cid:durableId="12111100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6B3"/>
    <w:rsid w:val="001D2C76"/>
    <w:rsid w:val="004F30DF"/>
    <w:rsid w:val="006E790A"/>
    <w:rsid w:val="00770C5B"/>
    <w:rsid w:val="00BB76B3"/>
    <w:rsid w:val="00DF06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A88AF4F2-3CE2-49A2-91E5-344B15FB0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qFormat="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iPriority="0" w:unhideWhenUsed="1" w:qFormat="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qFormat="1"/>
    <w:lsdException w:name="HTML Code" w:semiHidden="1" w:uiPriority="0" w:unhideWhenUsed="1" w:qFormat="1"/>
    <w:lsdException w:name="HTML Definition" w:semiHidden="1" w:uiPriority="0" w:unhideWhenUsed="1" w:qFormat="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iPriority="0"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qFormat/>
    <w:rsid w:val="00BB76B3"/>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nhideWhenUsed/>
    <w:qFormat/>
    <w:rsid w:val="00BB76B3"/>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nhideWhenUsed/>
    <w:qFormat/>
    <w:rsid w:val="00BB76B3"/>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nhideWhenUsed/>
    <w:qFormat/>
    <w:rsid w:val="00BB76B3"/>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nhideWhenUsed/>
    <w:qFormat/>
    <w:rsid w:val="00BB76B3"/>
    <w:pPr>
      <w:keepNext/>
      <w:keepLines/>
      <w:spacing w:before="80" w:after="40"/>
      <w:outlineLvl w:val="4"/>
    </w:pPr>
    <w:rPr>
      <w:rFonts w:cstheme="majorBidi"/>
      <w:color w:val="0F4761" w:themeColor="accent1" w:themeShade="BF"/>
      <w:sz w:val="24"/>
    </w:rPr>
  </w:style>
  <w:style w:type="paragraph" w:styleId="6">
    <w:name w:val="heading 6"/>
    <w:basedOn w:val="a"/>
    <w:next w:val="a"/>
    <w:link w:val="60"/>
    <w:unhideWhenUsed/>
    <w:qFormat/>
    <w:rsid w:val="00BB76B3"/>
    <w:pPr>
      <w:keepNext/>
      <w:keepLines/>
      <w:spacing w:before="40" w:after="0"/>
      <w:outlineLvl w:val="5"/>
    </w:pPr>
    <w:rPr>
      <w:rFonts w:cstheme="majorBidi"/>
      <w:b/>
      <w:bCs/>
      <w:color w:val="0F4761" w:themeColor="accent1" w:themeShade="BF"/>
    </w:rPr>
  </w:style>
  <w:style w:type="paragraph" w:styleId="7">
    <w:name w:val="heading 7"/>
    <w:basedOn w:val="a"/>
    <w:next w:val="a"/>
    <w:link w:val="70"/>
    <w:unhideWhenUsed/>
    <w:qFormat/>
    <w:rsid w:val="00BB76B3"/>
    <w:pPr>
      <w:keepNext/>
      <w:keepLines/>
      <w:spacing w:before="40" w:after="0"/>
      <w:outlineLvl w:val="6"/>
    </w:pPr>
    <w:rPr>
      <w:rFonts w:cstheme="majorBidi"/>
      <w:b/>
      <w:bCs/>
      <w:color w:val="595959" w:themeColor="text1" w:themeTint="A6"/>
    </w:rPr>
  </w:style>
  <w:style w:type="paragraph" w:styleId="8">
    <w:name w:val="heading 8"/>
    <w:basedOn w:val="a"/>
    <w:next w:val="a"/>
    <w:link w:val="80"/>
    <w:unhideWhenUsed/>
    <w:qFormat/>
    <w:rsid w:val="00BB76B3"/>
    <w:pPr>
      <w:keepNext/>
      <w:keepLines/>
      <w:spacing w:after="0"/>
      <w:outlineLvl w:val="7"/>
    </w:pPr>
    <w:rPr>
      <w:rFonts w:cstheme="majorBidi"/>
      <w:color w:val="595959" w:themeColor="text1" w:themeTint="A6"/>
    </w:rPr>
  </w:style>
  <w:style w:type="paragraph" w:styleId="9">
    <w:name w:val="heading 9"/>
    <w:basedOn w:val="a"/>
    <w:next w:val="a"/>
    <w:link w:val="90"/>
    <w:unhideWhenUsed/>
    <w:qFormat/>
    <w:rsid w:val="00BB76B3"/>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qFormat/>
    <w:rsid w:val="00BB76B3"/>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qFormat/>
    <w:rsid w:val="00BB76B3"/>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qFormat/>
    <w:rsid w:val="00BB76B3"/>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qFormat/>
    <w:rsid w:val="00BB76B3"/>
    <w:rPr>
      <w:rFonts w:cstheme="majorBidi"/>
      <w:color w:val="0F4761" w:themeColor="accent1" w:themeShade="BF"/>
      <w:sz w:val="28"/>
      <w:szCs w:val="28"/>
    </w:rPr>
  </w:style>
  <w:style w:type="character" w:customStyle="1" w:styleId="50">
    <w:name w:val="标题 5 字符"/>
    <w:basedOn w:val="a0"/>
    <w:link w:val="5"/>
    <w:qFormat/>
    <w:rsid w:val="00BB76B3"/>
    <w:rPr>
      <w:rFonts w:cstheme="majorBidi"/>
      <w:color w:val="0F4761" w:themeColor="accent1" w:themeShade="BF"/>
      <w:sz w:val="24"/>
    </w:rPr>
  </w:style>
  <w:style w:type="character" w:customStyle="1" w:styleId="60">
    <w:name w:val="标题 6 字符"/>
    <w:basedOn w:val="a0"/>
    <w:link w:val="6"/>
    <w:qFormat/>
    <w:rsid w:val="00BB76B3"/>
    <w:rPr>
      <w:rFonts w:cstheme="majorBidi"/>
      <w:b/>
      <w:bCs/>
      <w:color w:val="0F4761" w:themeColor="accent1" w:themeShade="BF"/>
    </w:rPr>
  </w:style>
  <w:style w:type="character" w:customStyle="1" w:styleId="70">
    <w:name w:val="标题 7 字符"/>
    <w:basedOn w:val="a0"/>
    <w:link w:val="7"/>
    <w:qFormat/>
    <w:rsid w:val="00BB76B3"/>
    <w:rPr>
      <w:rFonts w:cstheme="majorBidi"/>
      <w:b/>
      <w:bCs/>
      <w:color w:val="595959" w:themeColor="text1" w:themeTint="A6"/>
    </w:rPr>
  </w:style>
  <w:style w:type="character" w:customStyle="1" w:styleId="80">
    <w:name w:val="标题 8 字符"/>
    <w:basedOn w:val="a0"/>
    <w:link w:val="8"/>
    <w:qFormat/>
    <w:rsid w:val="00BB76B3"/>
    <w:rPr>
      <w:rFonts w:cstheme="majorBidi"/>
      <w:color w:val="595959" w:themeColor="text1" w:themeTint="A6"/>
    </w:rPr>
  </w:style>
  <w:style w:type="character" w:customStyle="1" w:styleId="90">
    <w:name w:val="标题 9 字符"/>
    <w:basedOn w:val="a0"/>
    <w:link w:val="9"/>
    <w:qFormat/>
    <w:rsid w:val="00BB76B3"/>
    <w:rPr>
      <w:rFonts w:eastAsiaTheme="majorEastAsia" w:cstheme="majorBidi"/>
      <w:color w:val="595959" w:themeColor="text1" w:themeTint="A6"/>
    </w:rPr>
  </w:style>
  <w:style w:type="paragraph" w:styleId="a3">
    <w:name w:val="Title"/>
    <w:basedOn w:val="a"/>
    <w:next w:val="a"/>
    <w:link w:val="a4"/>
    <w:qFormat/>
    <w:rsid w:val="00BB76B3"/>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qFormat/>
    <w:rsid w:val="00BB76B3"/>
    <w:rPr>
      <w:rFonts w:asciiTheme="majorHAnsi" w:eastAsiaTheme="majorEastAsia" w:hAnsiTheme="majorHAnsi" w:cstheme="majorBidi"/>
      <w:spacing w:val="-10"/>
      <w:kern w:val="28"/>
      <w:sz w:val="56"/>
      <w:szCs w:val="56"/>
    </w:rPr>
  </w:style>
  <w:style w:type="paragraph" w:styleId="a5">
    <w:name w:val="Subtitle"/>
    <w:basedOn w:val="a"/>
    <w:next w:val="a"/>
    <w:link w:val="a6"/>
    <w:qFormat/>
    <w:rsid w:val="00BB76B3"/>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qFormat/>
    <w:rsid w:val="00BB76B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BB76B3"/>
    <w:pPr>
      <w:spacing w:before="160"/>
      <w:jc w:val="center"/>
    </w:pPr>
    <w:rPr>
      <w:i/>
      <w:iCs/>
      <w:color w:val="404040" w:themeColor="text1" w:themeTint="BF"/>
    </w:rPr>
  </w:style>
  <w:style w:type="character" w:customStyle="1" w:styleId="a8">
    <w:name w:val="引用 字符"/>
    <w:basedOn w:val="a0"/>
    <w:link w:val="a7"/>
    <w:uiPriority w:val="29"/>
    <w:rsid w:val="00BB76B3"/>
    <w:rPr>
      <w:i/>
      <w:iCs/>
      <w:color w:val="404040" w:themeColor="text1" w:themeTint="BF"/>
    </w:rPr>
  </w:style>
  <w:style w:type="paragraph" w:styleId="a9">
    <w:name w:val="List Paragraph"/>
    <w:basedOn w:val="a"/>
    <w:uiPriority w:val="99"/>
    <w:qFormat/>
    <w:rsid w:val="00BB76B3"/>
    <w:pPr>
      <w:ind w:left="720"/>
      <w:contextualSpacing/>
    </w:pPr>
  </w:style>
  <w:style w:type="character" w:styleId="aa">
    <w:name w:val="Intense Emphasis"/>
    <w:basedOn w:val="a0"/>
    <w:uiPriority w:val="21"/>
    <w:qFormat/>
    <w:rsid w:val="00BB76B3"/>
    <w:rPr>
      <w:i/>
      <w:iCs/>
      <w:color w:val="0F4761" w:themeColor="accent1" w:themeShade="BF"/>
    </w:rPr>
  </w:style>
  <w:style w:type="paragraph" w:styleId="ab">
    <w:name w:val="Intense Quote"/>
    <w:basedOn w:val="a"/>
    <w:next w:val="a"/>
    <w:link w:val="ac"/>
    <w:uiPriority w:val="30"/>
    <w:qFormat/>
    <w:rsid w:val="00BB76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BB76B3"/>
    <w:rPr>
      <w:i/>
      <w:iCs/>
      <w:color w:val="0F4761" w:themeColor="accent1" w:themeShade="BF"/>
    </w:rPr>
  </w:style>
  <w:style w:type="character" w:styleId="ad">
    <w:name w:val="Intense Reference"/>
    <w:basedOn w:val="a0"/>
    <w:uiPriority w:val="32"/>
    <w:qFormat/>
    <w:rsid w:val="00BB76B3"/>
    <w:rPr>
      <w:b/>
      <w:bCs/>
      <w:smallCaps/>
      <w:color w:val="0F4761" w:themeColor="accent1" w:themeShade="BF"/>
      <w:spacing w:val="5"/>
    </w:rPr>
  </w:style>
  <w:style w:type="paragraph" w:styleId="ae">
    <w:name w:val="header"/>
    <w:basedOn w:val="a"/>
    <w:link w:val="af"/>
    <w:unhideWhenUsed/>
    <w:qFormat/>
    <w:rsid w:val="006E790A"/>
    <w:pPr>
      <w:tabs>
        <w:tab w:val="center" w:pos="4153"/>
        <w:tab w:val="right" w:pos="8306"/>
      </w:tabs>
      <w:snapToGrid w:val="0"/>
      <w:spacing w:line="240" w:lineRule="auto"/>
      <w:jc w:val="center"/>
    </w:pPr>
    <w:rPr>
      <w:sz w:val="18"/>
      <w:szCs w:val="18"/>
    </w:rPr>
  </w:style>
  <w:style w:type="character" w:customStyle="1" w:styleId="af">
    <w:name w:val="页眉 字符"/>
    <w:basedOn w:val="a0"/>
    <w:link w:val="ae"/>
    <w:qFormat/>
    <w:rsid w:val="006E790A"/>
    <w:rPr>
      <w:sz w:val="18"/>
      <w:szCs w:val="18"/>
    </w:rPr>
  </w:style>
  <w:style w:type="paragraph" w:styleId="af0">
    <w:name w:val="footer"/>
    <w:basedOn w:val="a"/>
    <w:link w:val="af1"/>
    <w:unhideWhenUsed/>
    <w:qFormat/>
    <w:rsid w:val="006E790A"/>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qFormat/>
    <w:rsid w:val="006E790A"/>
    <w:rPr>
      <w:sz w:val="18"/>
      <w:szCs w:val="18"/>
    </w:rPr>
  </w:style>
  <w:style w:type="numbering" w:customStyle="1" w:styleId="11">
    <w:name w:val="无列表1"/>
    <w:next w:val="a2"/>
    <w:uiPriority w:val="99"/>
    <w:semiHidden/>
    <w:unhideWhenUsed/>
    <w:rsid w:val="006E790A"/>
  </w:style>
  <w:style w:type="paragraph" w:styleId="af2">
    <w:name w:val="Normal Indent"/>
    <w:basedOn w:val="a"/>
    <w:link w:val="af3"/>
    <w:qFormat/>
    <w:rsid w:val="006E790A"/>
    <w:pPr>
      <w:spacing w:after="0" w:line="300" w:lineRule="auto"/>
      <w:ind w:firstLine="420"/>
      <w:jc w:val="both"/>
    </w:pPr>
    <w:rPr>
      <w:rFonts w:ascii="Times New Roman" w:eastAsia="宋体" w:hAnsi="Times New Roman" w:cs="Times New Roman"/>
      <w:sz w:val="21"/>
      <w:szCs w:val="22"/>
      <w14:ligatures w14:val="none"/>
    </w:rPr>
  </w:style>
  <w:style w:type="paragraph" w:styleId="TOC7">
    <w:name w:val="toc 7"/>
    <w:basedOn w:val="a"/>
    <w:next w:val="a"/>
    <w:uiPriority w:val="39"/>
    <w:qFormat/>
    <w:rsid w:val="006E790A"/>
    <w:pPr>
      <w:spacing w:after="0" w:line="300" w:lineRule="auto"/>
      <w:ind w:leftChars="1200" w:left="2520"/>
      <w:jc w:val="both"/>
    </w:pPr>
    <w:rPr>
      <w:rFonts w:ascii="Times New Roman" w:eastAsia="宋体" w:hAnsi="Times New Roman" w:cs="Times New Roman"/>
      <w:sz w:val="21"/>
      <w:szCs w:val="20"/>
      <w14:ligatures w14:val="none"/>
    </w:rPr>
  </w:style>
  <w:style w:type="paragraph" w:styleId="af4">
    <w:name w:val="Note Heading"/>
    <w:basedOn w:val="a"/>
    <w:next w:val="a"/>
    <w:link w:val="af5"/>
    <w:qFormat/>
    <w:rsid w:val="006E790A"/>
    <w:pPr>
      <w:spacing w:after="0" w:line="300" w:lineRule="auto"/>
      <w:jc w:val="center"/>
    </w:pPr>
    <w:rPr>
      <w:rFonts w:ascii="Times New Roman" w:eastAsia="宋体" w:hAnsi="Times New Roman" w:cs="Times New Roman"/>
      <w:sz w:val="21"/>
      <w:szCs w:val="22"/>
      <w14:ligatures w14:val="none"/>
    </w:rPr>
  </w:style>
  <w:style w:type="character" w:customStyle="1" w:styleId="af5">
    <w:name w:val="注释标题 字符"/>
    <w:basedOn w:val="a0"/>
    <w:link w:val="af4"/>
    <w:qFormat/>
    <w:rsid w:val="006E790A"/>
    <w:rPr>
      <w:rFonts w:ascii="Times New Roman" w:eastAsia="宋体" w:hAnsi="Times New Roman" w:cs="Times New Roman"/>
      <w:sz w:val="21"/>
      <w:szCs w:val="22"/>
      <w14:ligatures w14:val="none"/>
    </w:rPr>
  </w:style>
  <w:style w:type="paragraph" w:styleId="41">
    <w:name w:val="List Bullet 4"/>
    <w:basedOn w:val="a"/>
    <w:qFormat/>
    <w:rsid w:val="006E790A"/>
    <w:pPr>
      <w:widowControl/>
      <w:tabs>
        <w:tab w:val="left" w:pos="840"/>
      </w:tabs>
      <w:overflowPunct w:val="0"/>
      <w:autoSpaceDE w:val="0"/>
      <w:autoSpaceDN w:val="0"/>
      <w:adjustRightInd w:val="0"/>
      <w:spacing w:after="0" w:line="300" w:lineRule="auto"/>
      <w:ind w:left="1180" w:hanging="340"/>
      <w:textAlignment w:val="baseline"/>
    </w:pPr>
    <w:rPr>
      <w:rFonts w:ascii="Courier" w:eastAsia="宋体" w:hAnsi="Courier" w:cs="Times New Roman"/>
      <w:kern w:val="0"/>
      <w:sz w:val="24"/>
      <w:szCs w:val="20"/>
      <w14:ligatures w14:val="none"/>
    </w:rPr>
  </w:style>
  <w:style w:type="paragraph" w:styleId="af6">
    <w:name w:val="List Number"/>
    <w:basedOn w:val="a"/>
    <w:qFormat/>
    <w:rsid w:val="006E790A"/>
    <w:pPr>
      <w:tabs>
        <w:tab w:val="left" w:pos="560"/>
      </w:tabs>
      <w:spacing w:after="0" w:line="300" w:lineRule="auto"/>
      <w:ind w:left="900" w:hanging="340"/>
      <w:jc w:val="both"/>
    </w:pPr>
    <w:rPr>
      <w:rFonts w:ascii="Times New Roman" w:eastAsia="宋体" w:hAnsi="Times New Roman" w:cs="Times New Roman"/>
      <w:sz w:val="21"/>
      <w:szCs w:val="20"/>
      <w14:ligatures w14:val="none"/>
    </w:rPr>
  </w:style>
  <w:style w:type="paragraph" w:styleId="af7">
    <w:name w:val="caption"/>
    <w:basedOn w:val="a"/>
    <w:next w:val="a"/>
    <w:qFormat/>
    <w:rsid w:val="006E790A"/>
    <w:pPr>
      <w:spacing w:after="0" w:line="480" w:lineRule="auto"/>
      <w:jc w:val="both"/>
    </w:pPr>
    <w:rPr>
      <w:rFonts w:ascii="华文中宋" w:eastAsia="华文中宋" w:hAnsi="华文中宋" w:cs="Times New Roman"/>
      <w:sz w:val="36"/>
      <w:szCs w:val="20"/>
      <w14:ligatures w14:val="none"/>
    </w:rPr>
  </w:style>
  <w:style w:type="paragraph" w:styleId="af8">
    <w:name w:val="List Bullet"/>
    <w:basedOn w:val="a"/>
    <w:qFormat/>
    <w:rsid w:val="006E790A"/>
    <w:pPr>
      <w:adjustRightInd w:val="0"/>
      <w:spacing w:after="0" w:line="300" w:lineRule="auto"/>
      <w:ind w:left="360" w:hanging="360"/>
      <w:jc w:val="both"/>
      <w:textAlignment w:val="baseline"/>
    </w:pPr>
    <w:rPr>
      <w:rFonts w:ascii="Times New Roman" w:eastAsia="宋体" w:hAnsi="Times New Roman" w:cs="Times New Roman"/>
      <w:kern w:val="0"/>
      <w:sz w:val="24"/>
      <w:szCs w:val="20"/>
      <w14:ligatures w14:val="none"/>
    </w:rPr>
  </w:style>
  <w:style w:type="paragraph" w:styleId="af9">
    <w:name w:val="Document Map"/>
    <w:basedOn w:val="a"/>
    <w:link w:val="afa"/>
    <w:qFormat/>
    <w:rsid w:val="006E790A"/>
    <w:pPr>
      <w:shd w:val="clear" w:color="auto" w:fill="000080"/>
      <w:spacing w:after="0" w:line="300" w:lineRule="auto"/>
      <w:jc w:val="both"/>
    </w:pPr>
    <w:rPr>
      <w:rFonts w:ascii="Times New Roman" w:eastAsia="宋体" w:hAnsi="Times New Roman" w:cs="Times New Roman"/>
      <w:sz w:val="21"/>
      <w:szCs w:val="20"/>
      <w14:ligatures w14:val="none"/>
    </w:rPr>
  </w:style>
  <w:style w:type="character" w:customStyle="1" w:styleId="afa">
    <w:name w:val="文档结构图 字符"/>
    <w:basedOn w:val="a0"/>
    <w:link w:val="af9"/>
    <w:qFormat/>
    <w:rsid w:val="006E790A"/>
    <w:rPr>
      <w:rFonts w:ascii="Times New Roman" w:eastAsia="宋体" w:hAnsi="Times New Roman" w:cs="Times New Roman"/>
      <w:sz w:val="21"/>
      <w:szCs w:val="20"/>
      <w:shd w:val="clear" w:color="auto" w:fill="000080"/>
      <w14:ligatures w14:val="none"/>
    </w:rPr>
  </w:style>
  <w:style w:type="paragraph" w:styleId="afb">
    <w:name w:val="annotation text"/>
    <w:basedOn w:val="a"/>
    <w:link w:val="afc"/>
    <w:uiPriority w:val="99"/>
    <w:unhideWhenUsed/>
    <w:qFormat/>
    <w:rsid w:val="006E790A"/>
    <w:pPr>
      <w:spacing w:after="0" w:line="300" w:lineRule="auto"/>
    </w:pPr>
    <w:rPr>
      <w:rFonts w:ascii="Times New Roman" w:eastAsia="宋体" w:hAnsi="Times New Roman" w:cs="Times New Roman"/>
      <w:sz w:val="21"/>
      <w:szCs w:val="22"/>
      <w14:ligatures w14:val="none"/>
    </w:rPr>
  </w:style>
  <w:style w:type="character" w:customStyle="1" w:styleId="afc">
    <w:name w:val="批注文字 字符"/>
    <w:basedOn w:val="a0"/>
    <w:link w:val="afb"/>
    <w:uiPriority w:val="99"/>
    <w:qFormat/>
    <w:rsid w:val="006E790A"/>
    <w:rPr>
      <w:rFonts w:ascii="Times New Roman" w:eastAsia="宋体" w:hAnsi="Times New Roman" w:cs="Times New Roman"/>
      <w:sz w:val="21"/>
      <w:szCs w:val="22"/>
      <w14:ligatures w14:val="none"/>
    </w:rPr>
  </w:style>
  <w:style w:type="paragraph" w:styleId="afd">
    <w:name w:val="Salutation"/>
    <w:basedOn w:val="a"/>
    <w:next w:val="a"/>
    <w:link w:val="afe"/>
    <w:qFormat/>
    <w:rsid w:val="006E790A"/>
    <w:pPr>
      <w:spacing w:beforeLines="40" w:afterLines="40" w:after="0" w:line="312" w:lineRule="auto"/>
      <w:jc w:val="both"/>
    </w:pPr>
    <w:rPr>
      <w:rFonts w:ascii="Times New Roman" w:eastAsia="宋体" w:hAnsi="Times New Roman" w:cs="Times New Roman"/>
      <w:kern w:val="0"/>
      <w:sz w:val="24"/>
      <w14:ligatures w14:val="none"/>
    </w:rPr>
  </w:style>
  <w:style w:type="character" w:customStyle="1" w:styleId="afe">
    <w:name w:val="称呼 字符"/>
    <w:basedOn w:val="a0"/>
    <w:link w:val="afd"/>
    <w:qFormat/>
    <w:rsid w:val="006E790A"/>
    <w:rPr>
      <w:rFonts w:ascii="Times New Roman" w:eastAsia="宋体" w:hAnsi="Times New Roman" w:cs="Times New Roman"/>
      <w:kern w:val="0"/>
      <w:sz w:val="24"/>
      <w14:ligatures w14:val="none"/>
    </w:rPr>
  </w:style>
  <w:style w:type="paragraph" w:styleId="31">
    <w:name w:val="Body Text 3"/>
    <w:basedOn w:val="a"/>
    <w:link w:val="32"/>
    <w:qFormat/>
    <w:rsid w:val="006E790A"/>
    <w:pPr>
      <w:autoSpaceDE w:val="0"/>
      <w:autoSpaceDN w:val="0"/>
      <w:spacing w:after="0" w:line="300" w:lineRule="auto"/>
      <w:jc w:val="center"/>
    </w:pPr>
    <w:rPr>
      <w:rFonts w:ascii="Times New Roman" w:eastAsia="宋体" w:hAnsi="Times New Roman" w:cs="Times New Roman"/>
      <w:kern w:val="0"/>
      <w:sz w:val="16"/>
      <w:szCs w:val="20"/>
      <w14:ligatures w14:val="none"/>
    </w:rPr>
  </w:style>
  <w:style w:type="character" w:customStyle="1" w:styleId="32">
    <w:name w:val="正文文本 3 字符"/>
    <w:basedOn w:val="a0"/>
    <w:link w:val="31"/>
    <w:qFormat/>
    <w:rsid w:val="006E790A"/>
    <w:rPr>
      <w:rFonts w:ascii="Times New Roman" w:eastAsia="宋体" w:hAnsi="Times New Roman" w:cs="Times New Roman"/>
      <w:kern w:val="0"/>
      <w:sz w:val="16"/>
      <w:szCs w:val="20"/>
      <w14:ligatures w14:val="none"/>
    </w:rPr>
  </w:style>
  <w:style w:type="paragraph" w:styleId="33">
    <w:name w:val="List Bullet 3"/>
    <w:basedOn w:val="a"/>
    <w:qFormat/>
    <w:rsid w:val="006E790A"/>
    <w:pPr>
      <w:widowControl/>
      <w:tabs>
        <w:tab w:val="left" w:pos="1265"/>
      </w:tabs>
      <w:overflowPunct w:val="0"/>
      <w:autoSpaceDE w:val="0"/>
      <w:autoSpaceDN w:val="0"/>
      <w:adjustRightInd w:val="0"/>
      <w:spacing w:after="0" w:line="300" w:lineRule="auto"/>
      <w:ind w:left="1265" w:hanging="360"/>
      <w:textAlignment w:val="baseline"/>
    </w:pPr>
    <w:rPr>
      <w:rFonts w:ascii="Courier" w:eastAsia="宋体" w:hAnsi="Courier" w:cs="Times New Roman"/>
      <w:kern w:val="0"/>
      <w:sz w:val="24"/>
      <w:szCs w:val="20"/>
      <w14:ligatures w14:val="none"/>
    </w:rPr>
  </w:style>
  <w:style w:type="paragraph" w:styleId="aff">
    <w:name w:val="Body Text"/>
    <w:basedOn w:val="a"/>
    <w:link w:val="aff0"/>
    <w:unhideWhenUsed/>
    <w:qFormat/>
    <w:rsid w:val="006E790A"/>
    <w:pPr>
      <w:spacing w:after="120" w:line="300" w:lineRule="auto"/>
      <w:jc w:val="both"/>
    </w:pPr>
    <w:rPr>
      <w:rFonts w:ascii="Times New Roman" w:eastAsia="宋体" w:hAnsi="Times New Roman" w:cs="Times New Roman"/>
      <w:sz w:val="21"/>
      <w:szCs w:val="22"/>
      <w14:ligatures w14:val="none"/>
    </w:rPr>
  </w:style>
  <w:style w:type="character" w:customStyle="1" w:styleId="aff0">
    <w:name w:val="正文文本 字符"/>
    <w:basedOn w:val="a0"/>
    <w:link w:val="aff"/>
    <w:qFormat/>
    <w:rsid w:val="006E790A"/>
    <w:rPr>
      <w:rFonts w:ascii="Times New Roman" w:eastAsia="宋体" w:hAnsi="Times New Roman" w:cs="Times New Roman"/>
      <w:sz w:val="21"/>
      <w:szCs w:val="22"/>
      <w14:ligatures w14:val="none"/>
    </w:rPr>
  </w:style>
  <w:style w:type="paragraph" w:styleId="aff1">
    <w:name w:val="Body Text Indent"/>
    <w:basedOn w:val="a"/>
    <w:link w:val="aff2"/>
    <w:qFormat/>
    <w:rsid w:val="006E790A"/>
    <w:pPr>
      <w:spacing w:after="0" w:line="300" w:lineRule="auto"/>
      <w:ind w:firstLine="444"/>
      <w:jc w:val="both"/>
    </w:pPr>
    <w:rPr>
      <w:rFonts w:ascii="Times New Roman" w:eastAsia="宋体" w:hAnsi="Times New Roman" w:cs="Times New Roman"/>
      <w:b/>
      <w:sz w:val="24"/>
      <w:szCs w:val="20"/>
      <w14:ligatures w14:val="none"/>
    </w:rPr>
  </w:style>
  <w:style w:type="character" w:customStyle="1" w:styleId="aff2">
    <w:name w:val="正文文本缩进 字符"/>
    <w:basedOn w:val="a0"/>
    <w:link w:val="aff1"/>
    <w:qFormat/>
    <w:rsid w:val="006E790A"/>
    <w:rPr>
      <w:rFonts w:ascii="Times New Roman" w:eastAsia="宋体" w:hAnsi="Times New Roman" w:cs="Times New Roman"/>
      <w:b/>
      <w:sz w:val="24"/>
      <w:szCs w:val="20"/>
      <w14:ligatures w14:val="none"/>
    </w:rPr>
  </w:style>
  <w:style w:type="paragraph" w:styleId="21">
    <w:name w:val="List Bullet 2"/>
    <w:basedOn w:val="a"/>
    <w:qFormat/>
    <w:rsid w:val="006E790A"/>
    <w:pPr>
      <w:tabs>
        <w:tab w:val="left" w:pos="1680"/>
      </w:tabs>
      <w:spacing w:after="0" w:line="360" w:lineRule="auto"/>
      <w:ind w:left="1680" w:hanging="420"/>
      <w:jc w:val="both"/>
    </w:pPr>
    <w:rPr>
      <w:rFonts w:ascii="Times New Roman" w:eastAsia="宋体" w:hAnsi="Times New Roman" w:cs="Times New Roman"/>
      <w:sz w:val="24"/>
      <w:szCs w:val="20"/>
      <w14:ligatures w14:val="none"/>
    </w:rPr>
  </w:style>
  <w:style w:type="paragraph" w:styleId="TOC5">
    <w:name w:val="toc 5"/>
    <w:basedOn w:val="a"/>
    <w:next w:val="a"/>
    <w:uiPriority w:val="39"/>
    <w:qFormat/>
    <w:rsid w:val="006E790A"/>
    <w:pPr>
      <w:spacing w:after="0" w:line="300" w:lineRule="auto"/>
      <w:ind w:leftChars="800" w:left="1680"/>
      <w:jc w:val="both"/>
    </w:pPr>
    <w:rPr>
      <w:rFonts w:ascii="Times New Roman" w:eastAsia="宋体" w:hAnsi="Times New Roman" w:cs="Times New Roman"/>
      <w:sz w:val="21"/>
      <w:szCs w:val="20"/>
      <w14:ligatures w14:val="none"/>
    </w:rPr>
  </w:style>
  <w:style w:type="paragraph" w:styleId="TOC3">
    <w:name w:val="toc 3"/>
    <w:basedOn w:val="a"/>
    <w:next w:val="a"/>
    <w:uiPriority w:val="39"/>
    <w:qFormat/>
    <w:rsid w:val="006E790A"/>
    <w:pPr>
      <w:tabs>
        <w:tab w:val="right" w:leader="dot" w:pos="9231"/>
      </w:tabs>
      <w:spacing w:after="0" w:line="300" w:lineRule="auto"/>
      <w:ind w:leftChars="400" w:left="840"/>
      <w:jc w:val="both"/>
    </w:pPr>
    <w:rPr>
      <w:rFonts w:ascii="Times New Roman" w:eastAsia="宋体" w:hAnsi="Times New Roman" w:cs="Times New Roman"/>
      <w:sz w:val="21"/>
      <w14:ligatures w14:val="none"/>
    </w:rPr>
  </w:style>
  <w:style w:type="paragraph" w:styleId="aff3">
    <w:name w:val="Plain Text"/>
    <w:basedOn w:val="a"/>
    <w:link w:val="aff4"/>
    <w:qFormat/>
    <w:rsid w:val="006E790A"/>
    <w:pPr>
      <w:spacing w:after="0" w:line="300" w:lineRule="auto"/>
      <w:jc w:val="both"/>
    </w:pPr>
    <w:rPr>
      <w:rFonts w:ascii="宋体" w:eastAsia="宋体" w:hAnsi="Courier New" w:cs="Times New Roman"/>
      <w:kern w:val="0"/>
      <w:sz w:val="20"/>
      <w:szCs w:val="20"/>
      <w14:ligatures w14:val="none"/>
    </w:rPr>
  </w:style>
  <w:style w:type="character" w:customStyle="1" w:styleId="aff4">
    <w:name w:val="纯文本 字符"/>
    <w:basedOn w:val="a0"/>
    <w:link w:val="aff3"/>
    <w:qFormat/>
    <w:rsid w:val="006E790A"/>
    <w:rPr>
      <w:rFonts w:ascii="宋体" w:eastAsia="宋体" w:hAnsi="Courier New" w:cs="Times New Roman"/>
      <w:kern w:val="0"/>
      <w:sz w:val="20"/>
      <w:szCs w:val="20"/>
      <w14:ligatures w14:val="none"/>
    </w:rPr>
  </w:style>
  <w:style w:type="paragraph" w:styleId="TOC8">
    <w:name w:val="toc 8"/>
    <w:basedOn w:val="a"/>
    <w:next w:val="a"/>
    <w:uiPriority w:val="39"/>
    <w:qFormat/>
    <w:rsid w:val="006E790A"/>
    <w:pPr>
      <w:spacing w:after="0" w:line="300" w:lineRule="auto"/>
      <w:ind w:leftChars="1400" w:left="2940"/>
      <w:jc w:val="both"/>
    </w:pPr>
    <w:rPr>
      <w:rFonts w:ascii="Times New Roman" w:eastAsia="宋体" w:hAnsi="Times New Roman" w:cs="Times New Roman"/>
      <w:sz w:val="21"/>
      <w:szCs w:val="20"/>
      <w14:ligatures w14:val="none"/>
    </w:rPr>
  </w:style>
  <w:style w:type="paragraph" w:styleId="aff5">
    <w:name w:val="Date"/>
    <w:basedOn w:val="a"/>
    <w:next w:val="a"/>
    <w:link w:val="aff6"/>
    <w:qFormat/>
    <w:rsid w:val="006E790A"/>
    <w:pPr>
      <w:spacing w:after="0" w:line="300" w:lineRule="auto"/>
      <w:jc w:val="both"/>
    </w:pPr>
    <w:rPr>
      <w:rFonts w:ascii="Times New Roman" w:eastAsia="宋体" w:hAnsi="Times New Roman" w:cs="Times New Roman"/>
      <w:sz w:val="21"/>
      <w:szCs w:val="22"/>
      <w14:ligatures w14:val="none"/>
    </w:rPr>
  </w:style>
  <w:style w:type="character" w:customStyle="1" w:styleId="aff6">
    <w:name w:val="日期 字符"/>
    <w:basedOn w:val="a0"/>
    <w:link w:val="aff5"/>
    <w:qFormat/>
    <w:rsid w:val="006E790A"/>
    <w:rPr>
      <w:rFonts w:ascii="Times New Roman" w:eastAsia="宋体" w:hAnsi="Times New Roman" w:cs="Times New Roman"/>
      <w:sz w:val="21"/>
      <w:szCs w:val="22"/>
      <w14:ligatures w14:val="none"/>
    </w:rPr>
  </w:style>
  <w:style w:type="paragraph" w:styleId="22">
    <w:name w:val="Body Text Indent 2"/>
    <w:basedOn w:val="a"/>
    <w:link w:val="23"/>
    <w:qFormat/>
    <w:rsid w:val="006E790A"/>
    <w:pPr>
      <w:adjustRightInd w:val="0"/>
      <w:spacing w:after="0" w:line="360" w:lineRule="auto"/>
      <w:ind w:firstLineChars="175" w:firstLine="420"/>
      <w:jc w:val="both"/>
    </w:pPr>
    <w:rPr>
      <w:rFonts w:ascii="宋体" w:eastAsia="宋体" w:hAnsi="宋体" w:cs="Times New Roman"/>
      <w:b/>
      <w:bCs/>
      <w:sz w:val="24"/>
      <w:szCs w:val="20"/>
      <w14:ligatures w14:val="none"/>
    </w:rPr>
  </w:style>
  <w:style w:type="character" w:customStyle="1" w:styleId="23">
    <w:name w:val="正文文本缩进 2 字符"/>
    <w:basedOn w:val="a0"/>
    <w:link w:val="22"/>
    <w:qFormat/>
    <w:rsid w:val="006E790A"/>
    <w:rPr>
      <w:rFonts w:ascii="宋体" w:eastAsia="宋体" w:hAnsi="宋体" w:cs="Times New Roman"/>
      <w:b/>
      <w:bCs/>
      <w:sz w:val="24"/>
      <w:szCs w:val="20"/>
      <w14:ligatures w14:val="none"/>
    </w:rPr>
  </w:style>
  <w:style w:type="paragraph" w:styleId="aff7">
    <w:name w:val="Balloon Text"/>
    <w:basedOn w:val="a"/>
    <w:link w:val="aff8"/>
    <w:qFormat/>
    <w:rsid w:val="006E790A"/>
    <w:pPr>
      <w:spacing w:after="0" w:line="300" w:lineRule="auto"/>
      <w:jc w:val="both"/>
    </w:pPr>
    <w:rPr>
      <w:rFonts w:ascii="Times New Roman" w:eastAsia="宋体" w:hAnsi="Times New Roman" w:cs="Times New Roman"/>
      <w:sz w:val="18"/>
      <w:szCs w:val="18"/>
      <w14:ligatures w14:val="none"/>
    </w:rPr>
  </w:style>
  <w:style w:type="character" w:customStyle="1" w:styleId="aff8">
    <w:name w:val="批注框文本 字符"/>
    <w:basedOn w:val="a0"/>
    <w:link w:val="aff7"/>
    <w:qFormat/>
    <w:rsid w:val="006E790A"/>
    <w:rPr>
      <w:rFonts w:ascii="Times New Roman" w:eastAsia="宋体" w:hAnsi="Times New Roman" w:cs="Times New Roman"/>
      <w:sz w:val="18"/>
      <w:szCs w:val="18"/>
      <w14:ligatures w14:val="none"/>
    </w:rPr>
  </w:style>
  <w:style w:type="paragraph" w:styleId="TOC1">
    <w:name w:val="toc 1"/>
    <w:basedOn w:val="a"/>
    <w:next w:val="a"/>
    <w:uiPriority w:val="39"/>
    <w:qFormat/>
    <w:rsid w:val="006E790A"/>
    <w:pPr>
      <w:tabs>
        <w:tab w:val="left" w:pos="840"/>
        <w:tab w:val="right" w:leader="dot" w:pos="9231"/>
      </w:tabs>
      <w:spacing w:after="0" w:line="300" w:lineRule="auto"/>
      <w:jc w:val="both"/>
    </w:pPr>
    <w:rPr>
      <w:rFonts w:ascii="Times New Roman" w:eastAsia="宋体" w:hAnsi="Times New Roman" w:cs="Times New Roman"/>
      <w:sz w:val="21"/>
      <w14:ligatures w14:val="none"/>
    </w:rPr>
  </w:style>
  <w:style w:type="paragraph" w:styleId="TOC4">
    <w:name w:val="toc 4"/>
    <w:basedOn w:val="a"/>
    <w:next w:val="a"/>
    <w:uiPriority w:val="39"/>
    <w:qFormat/>
    <w:rsid w:val="006E790A"/>
    <w:pPr>
      <w:spacing w:after="0" w:line="300" w:lineRule="auto"/>
      <w:ind w:leftChars="600" w:left="1260"/>
      <w:jc w:val="both"/>
    </w:pPr>
    <w:rPr>
      <w:rFonts w:ascii="Times New Roman" w:eastAsia="宋体" w:hAnsi="Times New Roman" w:cs="Times New Roman"/>
      <w:sz w:val="21"/>
      <w:szCs w:val="20"/>
      <w14:ligatures w14:val="none"/>
    </w:rPr>
  </w:style>
  <w:style w:type="paragraph" w:styleId="aff9">
    <w:name w:val="footnote text"/>
    <w:basedOn w:val="a"/>
    <w:link w:val="affa"/>
    <w:unhideWhenUsed/>
    <w:qFormat/>
    <w:rsid w:val="006E790A"/>
    <w:pPr>
      <w:snapToGrid w:val="0"/>
      <w:spacing w:after="0" w:line="300" w:lineRule="auto"/>
    </w:pPr>
    <w:rPr>
      <w:rFonts w:ascii="Times New Roman" w:eastAsia="宋体" w:hAnsi="Times New Roman" w:cs="Times New Roman"/>
      <w:sz w:val="18"/>
      <w:szCs w:val="18"/>
      <w14:ligatures w14:val="none"/>
    </w:rPr>
  </w:style>
  <w:style w:type="character" w:customStyle="1" w:styleId="affa">
    <w:name w:val="脚注文本 字符"/>
    <w:basedOn w:val="a0"/>
    <w:link w:val="aff9"/>
    <w:qFormat/>
    <w:rsid w:val="006E790A"/>
    <w:rPr>
      <w:rFonts w:ascii="Times New Roman" w:eastAsia="宋体" w:hAnsi="Times New Roman" w:cs="Times New Roman"/>
      <w:sz w:val="18"/>
      <w:szCs w:val="18"/>
      <w14:ligatures w14:val="none"/>
    </w:rPr>
  </w:style>
  <w:style w:type="paragraph" w:styleId="TOC6">
    <w:name w:val="toc 6"/>
    <w:basedOn w:val="a"/>
    <w:next w:val="a"/>
    <w:uiPriority w:val="39"/>
    <w:qFormat/>
    <w:rsid w:val="006E790A"/>
    <w:pPr>
      <w:spacing w:after="0" w:line="300" w:lineRule="auto"/>
      <w:ind w:leftChars="1000" w:left="2100"/>
      <w:jc w:val="both"/>
    </w:pPr>
    <w:rPr>
      <w:rFonts w:ascii="Times New Roman" w:eastAsia="宋体" w:hAnsi="Times New Roman" w:cs="Times New Roman"/>
      <w:sz w:val="21"/>
      <w:szCs w:val="20"/>
      <w14:ligatures w14:val="none"/>
    </w:rPr>
  </w:style>
  <w:style w:type="paragraph" w:styleId="34">
    <w:name w:val="Body Text Indent 3"/>
    <w:basedOn w:val="a"/>
    <w:link w:val="35"/>
    <w:qFormat/>
    <w:rsid w:val="006E790A"/>
    <w:pPr>
      <w:spacing w:afterLines="50" w:after="0" w:line="300" w:lineRule="auto"/>
      <w:ind w:firstLineChars="200" w:firstLine="420"/>
      <w:jc w:val="both"/>
    </w:pPr>
    <w:rPr>
      <w:rFonts w:ascii="Times New Roman" w:eastAsia="宋体" w:hAnsi="Times New Roman" w:cs="Times New Roman"/>
      <w:sz w:val="21"/>
      <w:szCs w:val="21"/>
      <w14:ligatures w14:val="none"/>
    </w:rPr>
  </w:style>
  <w:style w:type="character" w:customStyle="1" w:styleId="35">
    <w:name w:val="正文文本缩进 3 字符"/>
    <w:basedOn w:val="a0"/>
    <w:link w:val="34"/>
    <w:qFormat/>
    <w:rsid w:val="006E790A"/>
    <w:rPr>
      <w:rFonts w:ascii="Times New Roman" w:eastAsia="宋体" w:hAnsi="Times New Roman" w:cs="Times New Roman"/>
      <w:sz w:val="21"/>
      <w:szCs w:val="21"/>
      <w14:ligatures w14:val="none"/>
    </w:rPr>
  </w:style>
  <w:style w:type="paragraph" w:styleId="TOC2">
    <w:name w:val="toc 2"/>
    <w:basedOn w:val="a"/>
    <w:next w:val="a"/>
    <w:uiPriority w:val="39"/>
    <w:qFormat/>
    <w:rsid w:val="006E790A"/>
    <w:pPr>
      <w:tabs>
        <w:tab w:val="left" w:pos="851"/>
        <w:tab w:val="right" w:leader="dot" w:pos="9231"/>
      </w:tabs>
      <w:spacing w:after="0" w:line="300" w:lineRule="auto"/>
      <w:ind w:leftChars="200" w:left="420"/>
      <w:jc w:val="both"/>
    </w:pPr>
    <w:rPr>
      <w:rFonts w:ascii="Times New Roman" w:eastAsia="宋体" w:hAnsi="Times New Roman" w:cs="Times New Roman"/>
      <w:sz w:val="21"/>
      <w:szCs w:val="20"/>
      <w14:ligatures w14:val="none"/>
    </w:rPr>
  </w:style>
  <w:style w:type="paragraph" w:styleId="TOC9">
    <w:name w:val="toc 9"/>
    <w:basedOn w:val="a"/>
    <w:next w:val="a"/>
    <w:uiPriority w:val="39"/>
    <w:qFormat/>
    <w:rsid w:val="006E790A"/>
    <w:pPr>
      <w:spacing w:after="0" w:line="300" w:lineRule="auto"/>
      <w:ind w:leftChars="1600" w:left="3360"/>
      <w:jc w:val="both"/>
    </w:pPr>
    <w:rPr>
      <w:rFonts w:ascii="Times New Roman" w:eastAsia="宋体" w:hAnsi="Times New Roman" w:cs="Times New Roman"/>
      <w:sz w:val="21"/>
      <w:szCs w:val="20"/>
      <w14:ligatures w14:val="none"/>
    </w:rPr>
  </w:style>
  <w:style w:type="paragraph" w:styleId="24">
    <w:name w:val="Body Text 2"/>
    <w:basedOn w:val="a"/>
    <w:link w:val="25"/>
    <w:qFormat/>
    <w:rsid w:val="006E790A"/>
    <w:pPr>
      <w:spacing w:after="120" w:line="480" w:lineRule="auto"/>
      <w:jc w:val="both"/>
    </w:pPr>
    <w:rPr>
      <w:rFonts w:ascii="Times New Roman" w:eastAsia="宋体" w:hAnsi="Times New Roman" w:cs="Times New Roman"/>
      <w:sz w:val="21"/>
      <w:szCs w:val="20"/>
      <w14:ligatures w14:val="none"/>
    </w:rPr>
  </w:style>
  <w:style w:type="character" w:customStyle="1" w:styleId="25">
    <w:name w:val="正文文本 2 字符"/>
    <w:basedOn w:val="a0"/>
    <w:link w:val="24"/>
    <w:qFormat/>
    <w:rsid w:val="006E790A"/>
    <w:rPr>
      <w:rFonts w:ascii="Times New Roman" w:eastAsia="宋体" w:hAnsi="Times New Roman" w:cs="Times New Roman"/>
      <w:sz w:val="21"/>
      <w:szCs w:val="20"/>
      <w14:ligatures w14:val="none"/>
    </w:rPr>
  </w:style>
  <w:style w:type="paragraph" w:styleId="HTML">
    <w:name w:val="HTML Preformatted"/>
    <w:basedOn w:val="a"/>
    <w:link w:val="HTML0"/>
    <w:qFormat/>
    <w:rsid w:val="006E79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0" w:lineRule="auto"/>
    </w:pPr>
    <w:rPr>
      <w:rFonts w:ascii="宋体" w:eastAsia="宋体" w:hAnsi="宋体" w:cs="宋体"/>
      <w:kern w:val="0"/>
      <w:sz w:val="24"/>
      <w14:ligatures w14:val="none"/>
    </w:rPr>
  </w:style>
  <w:style w:type="character" w:customStyle="1" w:styleId="HTML0">
    <w:name w:val="HTML 预设格式 字符"/>
    <w:basedOn w:val="a0"/>
    <w:link w:val="HTML"/>
    <w:qFormat/>
    <w:rsid w:val="006E790A"/>
    <w:rPr>
      <w:rFonts w:ascii="宋体" w:eastAsia="宋体" w:hAnsi="宋体" w:cs="宋体"/>
      <w:kern w:val="0"/>
      <w:sz w:val="24"/>
      <w14:ligatures w14:val="none"/>
    </w:rPr>
  </w:style>
  <w:style w:type="paragraph" w:styleId="affb">
    <w:name w:val="Normal (Web)"/>
    <w:basedOn w:val="a"/>
    <w:uiPriority w:val="99"/>
    <w:qFormat/>
    <w:rsid w:val="006E790A"/>
    <w:pPr>
      <w:widowControl/>
      <w:spacing w:before="100" w:beforeAutospacing="1" w:after="100" w:afterAutospacing="1" w:line="300" w:lineRule="auto"/>
    </w:pPr>
    <w:rPr>
      <w:rFonts w:ascii="宋体" w:eastAsia="宋体" w:hAnsi="宋体" w:cs="宋体"/>
      <w:kern w:val="0"/>
      <w:sz w:val="24"/>
      <w14:ligatures w14:val="none"/>
    </w:rPr>
  </w:style>
  <w:style w:type="paragraph" w:styleId="affc">
    <w:name w:val="annotation subject"/>
    <w:basedOn w:val="afb"/>
    <w:next w:val="afb"/>
    <w:link w:val="affd"/>
    <w:uiPriority w:val="99"/>
    <w:unhideWhenUsed/>
    <w:qFormat/>
    <w:rsid w:val="006E790A"/>
    <w:rPr>
      <w:b/>
      <w:bCs/>
      <w:kern w:val="0"/>
      <w:sz w:val="20"/>
      <w:szCs w:val="20"/>
    </w:rPr>
  </w:style>
  <w:style w:type="character" w:customStyle="1" w:styleId="affd">
    <w:name w:val="批注主题 字符"/>
    <w:basedOn w:val="afc"/>
    <w:link w:val="affc"/>
    <w:uiPriority w:val="99"/>
    <w:qFormat/>
    <w:rsid w:val="006E790A"/>
    <w:rPr>
      <w:rFonts w:ascii="Times New Roman" w:eastAsia="宋体" w:hAnsi="Times New Roman" w:cs="Times New Roman"/>
      <w:b/>
      <w:bCs/>
      <w:kern w:val="0"/>
      <w:sz w:val="20"/>
      <w:szCs w:val="20"/>
      <w14:ligatures w14:val="none"/>
    </w:rPr>
  </w:style>
  <w:style w:type="paragraph" w:styleId="affe">
    <w:name w:val="Body Text First Indent"/>
    <w:basedOn w:val="aff"/>
    <w:link w:val="afff"/>
    <w:qFormat/>
    <w:rsid w:val="006E790A"/>
    <w:pPr>
      <w:ind w:firstLine="510"/>
    </w:pPr>
    <w:rPr>
      <w:sz w:val="24"/>
    </w:rPr>
  </w:style>
  <w:style w:type="character" w:customStyle="1" w:styleId="afff">
    <w:name w:val="正文文本首行缩进 字符"/>
    <w:basedOn w:val="aff0"/>
    <w:link w:val="affe"/>
    <w:qFormat/>
    <w:rsid w:val="006E790A"/>
    <w:rPr>
      <w:rFonts w:ascii="Times New Roman" w:eastAsia="宋体" w:hAnsi="Times New Roman" w:cs="Times New Roman"/>
      <w:sz w:val="24"/>
      <w:szCs w:val="22"/>
      <w14:ligatures w14:val="none"/>
    </w:rPr>
  </w:style>
  <w:style w:type="table" w:styleId="afff0">
    <w:name w:val="Table Grid"/>
    <w:basedOn w:val="a1"/>
    <w:uiPriority w:val="59"/>
    <w:qFormat/>
    <w:rsid w:val="006E790A"/>
    <w:pPr>
      <w:widowControl w:val="0"/>
      <w:spacing w:after="0" w:line="240" w:lineRule="auto"/>
      <w:jc w:val="both"/>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Strong"/>
    <w:qFormat/>
    <w:rsid w:val="006E790A"/>
    <w:rPr>
      <w:b/>
      <w:bCs/>
    </w:rPr>
  </w:style>
  <w:style w:type="character" w:styleId="afff2">
    <w:name w:val="page number"/>
    <w:basedOn w:val="a0"/>
    <w:qFormat/>
    <w:rsid w:val="006E790A"/>
  </w:style>
  <w:style w:type="character" w:styleId="afff3">
    <w:name w:val="FollowedHyperlink"/>
    <w:qFormat/>
    <w:rsid w:val="006E790A"/>
    <w:rPr>
      <w:color w:val="800080"/>
      <w:u w:val="single"/>
    </w:rPr>
  </w:style>
  <w:style w:type="character" w:styleId="afff4">
    <w:name w:val="Emphasis"/>
    <w:qFormat/>
    <w:rsid w:val="006E790A"/>
    <w:rPr>
      <w:i/>
      <w:iCs/>
    </w:rPr>
  </w:style>
  <w:style w:type="character" w:styleId="HTML1">
    <w:name w:val="HTML Definition"/>
    <w:basedOn w:val="a0"/>
    <w:qFormat/>
    <w:rsid w:val="006E790A"/>
  </w:style>
  <w:style w:type="character" w:styleId="HTML2">
    <w:name w:val="HTML Variable"/>
    <w:basedOn w:val="a0"/>
    <w:qFormat/>
    <w:rsid w:val="006E790A"/>
  </w:style>
  <w:style w:type="character" w:styleId="afff5">
    <w:name w:val="Hyperlink"/>
    <w:uiPriority w:val="99"/>
    <w:qFormat/>
    <w:rsid w:val="006E790A"/>
    <w:rPr>
      <w:color w:val="0000FF"/>
      <w:u w:val="single"/>
    </w:rPr>
  </w:style>
  <w:style w:type="character" w:styleId="HTML3">
    <w:name w:val="HTML Code"/>
    <w:basedOn w:val="a0"/>
    <w:qFormat/>
    <w:rsid w:val="006E790A"/>
    <w:rPr>
      <w:rFonts w:ascii="Courier New" w:hAnsi="Courier New"/>
      <w:sz w:val="20"/>
    </w:rPr>
  </w:style>
  <w:style w:type="character" w:styleId="afff6">
    <w:name w:val="annotation reference"/>
    <w:uiPriority w:val="99"/>
    <w:unhideWhenUsed/>
    <w:qFormat/>
    <w:rsid w:val="006E790A"/>
    <w:rPr>
      <w:sz w:val="21"/>
      <w:szCs w:val="21"/>
    </w:rPr>
  </w:style>
  <w:style w:type="character" w:styleId="HTML4">
    <w:name w:val="HTML Cite"/>
    <w:basedOn w:val="a0"/>
    <w:qFormat/>
    <w:rsid w:val="006E790A"/>
  </w:style>
  <w:style w:type="character" w:customStyle="1" w:styleId="CharChar3">
    <w:name w:val="Char Char3"/>
    <w:qFormat/>
    <w:rsid w:val="006E790A"/>
    <w:rPr>
      <w:kern w:val="2"/>
      <w:sz w:val="21"/>
    </w:rPr>
  </w:style>
  <w:style w:type="character" w:customStyle="1" w:styleId="Char1">
    <w:name w:val="引用 Char1"/>
    <w:basedOn w:val="a0"/>
    <w:link w:val="12"/>
    <w:qFormat/>
    <w:locked/>
    <w:rsid w:val="006E790A"/>
    <w:rPr>
      <w:rFonts w:ascii="Calibri" w:eastAsia="宋体" w:hAnsi="Calibri" w:cs="Times New Roman"/>
      <w:i/>
      <w:iCs/>
      <w:color w:val="000000"/>
      <w:szCs w:val="22"/>
      <w:lang w:eastAsia="en-US" w:bidi="en-US"/>
    </w:rPr>
  </w:style>
  <w:style w:type="paragraph" w:customStyle="1" w:styleId="12">
    <w:name w:val="引用1"/>
    <w:basedOn w:val="a"/>
    <w:next w:val="a"/>
    <w:link w:val="Char1"/>
    <w:qFormat/>
    <w:rsid w:val="006E790A"/>
    <w:pPr>
      <w:widowControl/>
      <w:spacing w:after="200" w:line="276" w:lineRule="auto"/>
    </w:pPr>
    <w:rPr>
      <w:rFonts w:ascii="Calibri" w:eastAsia="宋体" w:hAnsi="Calibri" w:cs="Times New Roman"/>
      <w:i/>
      <w:iCs/>
      <w:color w:val="000000"/>
      <w:szCs w:val="22"/>
      <w:lang w:eastAsia="en-US" w:bidi="en-US"/>
    </w:rPr>
  </w:style>
  <w:style w:type="character" w:customStyle="1" w:styleId="Char">
    <w:name w:val="标准款样式 Char"/>
    <w:basedOn w:val="a0"/>
    <w:link w:val="afff7"/>
    <w:qFormat/>
    <w:rsid w:val="006E790A"/>
    <w:rPr>
      <w:rFonts w:ascii="黑体" w:eastAsia="宋体" w:hAnsi="宋体" w:cs="Times New Roman"/>
      <w:sz w:val="21"/>
    </w:rPr>
  </w:style>
  <w:style w:type="paragraph" w:customStyle="1" w:styleId="afff7">
    <w:name w:val="标准款样式"/>
    <w:basedOn w:val="a"/>
    <w:link w:val="Char"/>
    <w:qFormat/>
    <w:rsid w:val="006E790A"/>
    <w:pPr>
      <w:spacing w:after="0" w:line="300" w:lineRule="auto"/>
      <w:jc w:val="both"/>
    </w:pPr>
    <w:rPr>
      <w:rFonts w:ascii="黑体" w:eastAsia="宋体" w:hAnsi="宋体" w:cs="Times New Roman"/>
      <w:sz w:val="21"/>
    </w:rPr>
  </w:style>
  <w:style w:type="character" w:customStyle="1" w:styleId="Char0">
    <w:name w:val="居中 Char"/>
    <w:qFormat/>
    <w:rsid w:val="006E790A"/>
    <w:rPr>
      <w:kern w:val="2"/>
      <w:sz w:val="24"/>
    </w:rPr>
  </w:style>
  <w:style w:type="character" w:customStyle="1" w:styleId="3Char1">
    <w:name w:val="正文文本 3 Char1"/>
    <w:basedOn w:val="a0"/>
    <w:uiPriority w:val="99"/>
    <w:semiHidden/>
    <w:qFormat/>
    <w:rsid w:val="006E790A"/>
    <w:rPr>
      <w:sz w:val="16"/>
      <w:szCs w:val="16"/>
    </w:rPr>
  </w:style>
  <w:style w:type="character" w:customStyle="1" w:styleId="CharChar">
    <w:name w:val="Char Char"/>
    <w:semiHidden/>
    <w:qFormat/>
    <w:rsid w:val="006E790A"/>
    <w:rPr>
      <w:b/>
      <w:bCs/>
      <w:kern w:val="2"/>
      <w:sz w:val="21"/>
    </w:rPr>
  </w:style>
  <w:style w:type="character" w:customStyle="1" w:styleId="CharChar2CharCharChar">
    <w:name w:val="+正文 Char Char2 Char Char Char"/>
    <w:link w:val="CharChar2Char"/>
    <w:qFormat/>
    <w:locked/>
    <w:rsid w:val="006E790A"/>
    <w:rPr>
      <w:rFonts w:ascii="宋体" w:hAnsi="宋体"/>
      <w:sz w:val="24"/>
    </w:rPr>
  </w:style>
  <w:style w:type="paragraph" w:customStyle="1" w:styleId="CharChar2Char">
    <w:name w:val="+正文 Char Char2 Char"/>
    <w:basedOn w:val="a"/>
    <w:link w:val="CharChar2CharCharChar"/>
    <w:qFormat/>
    <w:rsid w:val="006E790A"/>
    <w:pPr>
      <w:spacing w:after="0" w:line="360" w:lineRule="auto"/>
      <w:ind w:firstLineChars="200" w:firstLine="200"/>
      <w:jc w:val="both"/>
    </w:pPr>
    <w:rPr>
      <w:rFonts w:ascii="宋体" w:hAnsi="宋体"/>
      <w:sz w:val="24"/>
    </w:rPr>
  </w:style>
  <w:style w:type="character" w:customStyle="1" w:styleId="Char10">
    <w:name w:val="批注主题 Char1"/>
    <w:basedOn w:val="Char11"/>
    <w:uiPriority w:val="99"/>
    <w:semiHidden/>
    <w:qFormat/>
    <w:rsid w:val="006E790A"/>
    <w:rPr>
      <w:b/>
      <w:bCs/>
    </w:rPr>
  </w:style>
  <w:style w:type="character" w:customStyle="1" w:styleId="Char11">
    <w:name w:val="批注文字 Char1"/>
    <w:basedOn w:val="a0"/>
    <w:uiPriority w:val="99"/>
    <w:semiHidden/>
    <w:qFormat/>
    <w:rsid w:val="006E790A"/>
  </w:style>
  <w:style w:type="character" w:customStyle="1" w:styleId="Char2">
    <w:name w:val="表正文 Char"/>
    <w:qFormat/>
    <w:rsid w:val="006E790A"/>
    <w:rPr>
      <w:rFonts w:eastAsia="宋体"/>
      <w:kern w:val="2"/>
      <w:sz w:val="24"/>
      <w:lang w:val="en-US" w:eastAsia="zh-CN" w:bidi="ar-SA"/>
    </w:rPr>
  </w:style>
  <w:style w:type="character" w:customStyle="1" w:styleId="font12-blue-bold1">
    <w:name w:val="font12-blue-bold1"/>
    <w:qFormat/>
    <w:rsid w:val="006E790A"/>
    <w:rPr>
      <w:b/>
      <w:bCs/>
      <w:color w:val="0249A5"/>
      <w:sz w:val="18"/>
      <w:szCs w:val="18"/>
      <w:u w:val="none"/>
    </w:rPr>
  </w:style>
  <w:style w:type="character" w:customStyle="1" w:styleId="15">
    <w:name w:val="15"/>
    <w:qFormat/>
    <w:rsid w:val="006E790A"/>
    <w:rPr>
      <w:rFonts w:ascii="Calibri" w:hAnsi="Calibri" w:hint="default"/>
    </w:rPr>
  </w:style>
  <w:style w:type="character" w:customStyle="1" w:styleId="CharChar4">
    <w:name w:val="Char Char4"/>
    <w:qFormat/>
    <w:rsid w:val="006E790A"/>
    <w:rPr>
      <w:kern w:val="2"/>
      <w:sz w:val="16"/>
    </w:rPr>
  </w:style>
  <w:style w:type="character" w:customStyle="1" w:styleId="grame">
    <w:name w:val="grame"/>
    <w:basedOn w:val="a0"/>
    <w:qFormat/>
    <w:rsid w:val="006E790A"/>
  </w:style>
  <w:style w:type="character" w:customStyle="1" w:styleId="msoins0">
    <w:name w:val="msoins"/>
    <w:basedOn w:val="a0"/>
    <w:qFormat/>
    <w:rsid w:val="006E790A"/>
  </w:style>
  <w:style w:type="character" w:customStyle="1" w:styleId="Char3">
    <w:name w:val="段 Char"/>
    <w:basedOn w:val="a0"/>
    <w:link w:val="afff8"/>
    <w:qFormat/>
    <w:rsid w:val="006E790A"/>
    <w:rPr>
      <w:rFonts w:ascii="宋体" w:hAnsi="Times New Roman"/>
      <w:sz w:val="21"/>
    </w:rPr>
  </w:style>
  <w:style w:type="paragraph" w:customStyle="1" w:styleId="afff8">
    <w:name w:val="段"/>
    <w:link w:val="Char3"/>
    <w:qFormat/>
    <w:rsid w:val="006E790A"/>
    <w:pPr>
      <w:tabs>
        <w:tab w:val="center" w:pos="4201"/>
        <w:tab w:val="right" w:leader="dot" w:pos="9298"/>
      </w:tabs>
      <w:autoSpaceDE w:val="0"/>
      <w:autoSpaceDN w:val="0"/>
      <w:spacing w:after="0" w:line="300" w:lineRule="auto"/>
      <w:ind w:firstLineChars="200" w:firstLine="420"/>
      <w:jc w:val="both"/>
    </w:pPr>
    <w:rPr>
      <w:rFonts w:ascii="宋体" w:hAnsi="Times New Roman"/>
      <w:sz w:val="21"/>
    </w:rPr>
  </w:style>
  <w:style w:type="character" w:customStyle="1" w:styleId="Char12">
    <w:name w:val="纯文本 Char1"/>
    <w:basedOn w:val="a0"/>
    <w:uiPriority w:val="99"/>
    <w:semiHidden/>
    <w:qFormat/>
    <w:rsid w:val="006E790A"/>
    <w:rPr>
      <w:rFonts w:ascii="宋体" w:eastAsia="宋体" w:hAnsi="Courier New" w:cs="Courier New"/>
      <w:szCs w:val="21"/>
    </w:rPr>
  </w:style>
  <w:style w:type="character" w:customStyle="1" w:styleId="black1">
    <w:name w:val="black1"/>
    <w:qFormat/>
    <w:rsid w:val="006E790A"/>
    <w:rPr>
      <w:rFonts w:ascii="ˎ̥" w:hAnsi="ˎ̥" w:hint="default"/>
      <w:color w:val="333333"/>
      <w:sz w:val="18"/>
      <w:szCs w:val="18"/>
      <w:u w:val="none"/>
    </w:rPr>
  </w:style>
  <w:style w:type="character" w:customStyle="1" w:styleId="solutioncontent1">
    <w:name w:val="solutioncontent1"/>
    <w:qFormat/>
    <w:rsid w:val="006E790A"/>
    <w:rPr>
      <w:rFonts w:cs="Times New Roman"/>
      <w:color w:val="333333"/>
      <w:sz w:val="15"/>
      <w:szCs w:val="15"/>
    </w:rPr>
  </w:style>
  <w:style w:type="character" w:customStyle="1" w:styleId="CharChar0">
    <w:name w:val="+正文 Char Char"/>
    <w:link w:val="CharCharChar"/>
    <w:qFormat/>
    <w:locked/>
    <w:rsid w:val="006E790A"/>
    <w:rPr>
      <w:rFonts w:ascii="楷体_GB2312" w:eastAsia="楷体_GB2312"/>
      <w:sz w:val="24"/>
    </w:rPr>
  </w:style>
  <w:style w:type="paragraph" w:customStyle="1" w:styleId="CharCharChar">
    <w:name w:val="+正文 Char Char Char"/>
    <w:basedOn w:val="a"/>
    <w:link w:val="CharChar0"/>
    <w:qFormat/>
    <w:rsid w:val="006E790A"/>
    <w:pPr>
      <w:spacing w:after="0" w:line="360" w:lineRule="auto"/>
      <w:ind w:firstLineChars="200" w:firstLine="200"/>
      <w:jc w:val="both"/>
    </w:pPr>
    <w:rPr>
      <w:rFonts w:ascii="楷体_GB2312" w:eastAsia="楷体_GB2312"/>
      <w:sz w:val="24"/>
    </w:rPr>
  </w:style>
  <w:style w:type="character" w:customStyle="1" w:styleId="Char13">
    <w:name w:val="称呼 Char1"/>
    <w:basedOn w:val="a0"/>
    <w:uiPriority w:val="99"/>
    <w:semiHidden/>
    <w:qFormat/>
    <w:rsid w:val="006E790A"/>
  </w:style>
  <w:style w:type="character" w:customStyle="1" w:styleId="CharChar8">
    <w:name w:val="Char Char8"/>
    <w:qFormat/>
    <w:rsid w:val="006E790A"/>
    <w:rPr>
      <w:kern w:val="2"/>
      <w:sz w:val="21"/>
    </w:rPr>
  </w:style>
  <w:style w:type="character" w:customStyle="1" w:styleId="16">
    <w:name w:val="16"/>
    <w:qFormat/>
    <w:rsid w:val="006E790A"/>
    <w:rPr>
      <w:rFonts w:ascii="Times New Roman" w:hAnsi="Times New Roman" w:cs="Times New Roman" w:hint="default"/>
      <w:color w:val="0000FF"/>
      <w:sz w:val="20"/>
      <w:szCs w:val="20"/>
      <w:u w:val="single"/>
    </w:rPr>
  </w:style>
  <w:style w:type="character" w:customStyle="1" w:styleId="Char2CharChar">
    <w:name w:val="+正文 Char2 Char Char"/>
    <w:link w:val="Char20"/>
    <w:qFormat/>
    <w:locked/>
    <w:rsid w:val="006E790A"/>
    <w:rPr>
      <w:rFonts w:ascii="宋体" w:hAnsi="宋体"/>
      <w:sz w:val="24"/>
    </w:rPr>
  </w:style>
  <w:style w:type="paragraph" w:customStyle="1" w:styleId="Char20">
    <w:name w:val="+正文 Char2"/>
    <w:basedOn w:val="a"/>
    <w:link w:val="Char2CharChar"/>
    <w:qFormat/>
    <w:rsid w:val="006E790A"/>
    <w:pPr>
      <w:spacing w:after="0" w:line="360" w:lineRule="auto"/>
      <w:ind w:firstLineChars="200" w:firstLine="200"/>
      <w:jc w:val="both"/>
    </w:pPr>
    <w:rPr>
      <w:rFonts w:ascii="宋体" w:hAnsi="宋体"/>
      <w:sz w:val="24"/>
    </w:rPr>
  </w:style>
  <w:style w:type="character" w:customStyle="1" w:styleId="Char5CharCharCharCharChar">
    <w:name w:val="+正文 Char5 Char Char Char Char Char"/>
    <w:link w:val="Char5CharCharChar"/>
    <w:qFormat/>
    <w:locked/>
    <w:rsid w:val="006E790A"/>
    <w:rPr>
      <w:rFonts w:ascii="宋体" w:hAnsi="宋体"/>
      <w:sz w:val="24"/>
    </w:rPr>
  </w:style>
  <w:style w:type="paragraph" w:customStyle="1" w:styleId="Char5CharCharChar">
    <w:name w:val="+正文 Char5 Char Char Char"/>
    <w:basedOn w:val="a"/>
    <w:link w:val="Char5CharCharCharCharChar"/>
    <w:qFormat/>
    <w:rsid w:val="006E790A"/>
    <w:pPr>
      <w:spacing w:after="0" w:line="360" w:lineRule="auto"/>
      <w:ind w:firstLineChars="200" w:firstLine="200"/>
      <w:jc w:val="both"/>
    </w:pPr>
    <w:rPr>
      <w:rFonts w:ascii="宋体" w:hAnsi="宋体"/>
      <w:sz w:val="24"/>
    </w:rPr>
  </w:style>
  <w:style w:type="character" w:customStyle="1" w:styleId="CharChar1">
    <w:name w:val="表文字 Char Char"/>
    <w:link w:val="afff9"/>
    <w:qFormat/>
    <w:locked/>
    <w:rsid w:val="006E790A"/>
    <w:rPr>
      <w:rFonts w:ascii="楷体_GB2312" w:eastAsia="楷体_GB2312" w:hAnsi="宋体"/>
      <w:spacing w:val="-8"/>
      <w:sz w:val="24"/>
      <w:lang w:val="zh-CN"/>
    </w:rPr>
  </w:style>
  <w:style w:type="paragraph" w:customStyle="1" w:styleId="afff9">
    <w:name w:val="表文字"/>
    <w:basedOn w:val="a"/>
    <w:link w:val="CharChar1"/>
    <w:qFormat/>
    <w:rsid w:val="006E790A"/>
    <w:pPr>
      <w:adjustRightInd w:val="0"/>
      <w:snapToGrid w:val="0"/>
      <w:spacing w:after="0" w:line="320" w:lineRule="exact"/>
      <w:ind w:rightChars="-31" w:right="-31" w:firstLineChars="200" w:firstLine="448"/>
      <w:jc w:val="center"/>
    </w:pPr>
    <w:rPr>
      <w:rFonts w:ascii="楷体_GB2312" w:eastAsia="楷体_GB2312" w:hAnsi="宋体"/>
      <w:spacing w:val="-8"/>
      <w:sz w:val="24"/>
      <w:lang w:val="zh-CN"/>
    </w:rPr>
  </w:style>
  <w:style w:type="character" w:customStyle="1" w:styleId="Char14">
    <w:name w:val="正文首行缩进 Char1"/>
    <w:basedOn w:val="aff0"/>
    <w:uiPriority w:val="99"/>
    <w:semiHidden/>
    <w:qFormat/>
    <w:rsid w:val="006E790A"/>
    <w:rPr>
      <w:rFonts w:ascii="Times New Roman" w:eastAsia="宋体" w:hAnsi="Times New Roman" w:cs="Times New Roman"/>
      <w:sz w:val="21"/>
      <w:szCs w:val="22"/>
      <w14:ligatures w14:val="none"/>
    </w:rPr>
  </w:style>
  <w:style w:type="character" w:customStyle="1" w:styleId="CharChar3CharCharCharChar">
    <w:name w:val="+正文 Char Char3 Char Char Char Char"/>
    <w:link w:val="CharChar3CharChar"/>
    <w:qFormat/>
    <w:locked/>
    <w:rsid w:val="006E790A"/>
    <w:rPr>
      <w:rFonts w:ascii="宋体" w:hAnsi="宋体"/>
      <w:sz w:val="24"/>
    </w:rPr>
  </w:style>
  <w:style w:type="paragraph" w:customStyle="1" w:styleId="CharChar3CharChar">
    <w:name w:val="+正文 Char Char3 Char Char"/>
    <w:basedOn w:val="a"/>
    <w:link w:val="CharChar3CharCharCharChar"/>
    <w:qFormat/>
    <w:rsid w:val="006E790A"/>
    <w:pPr>
      <w:spacing w:after="0" w:line="360" w:lineRule="auto"/>
      <w:ind w:firstLineChars="200" w:firstLine="200"/>
      <w:jc w:val="both"/>
    </w:pPr>
    <w:rPr>
      <w:rFonts w:ascii="宋体" w:hAnsi="宋体"/>
      <w:sz w:val="24"/>
    </w:rPr>
  </w:style>
  <w:style w:type="character" w:customStyle="1" w:styleId="Char4">
    <w:name w:val="正文文本 Char"/>
    <w:qFormat/>
    <w:rsid w:val="006E790A"/>
    <w:rPr>
      <w:kern w:val="2"/>
      <w:sz w:val="24"/>
    </w:rPr>
  </w:style>
  <w:style w:type="character" w:customStyle="1" w:styleId="Char15">
    <w:name w:val="副标题 Char1"/>
    <w:basedOn w:val="a0"/>
    <w:uiPriority w:val="11"/>
    <w:qFormat/>
    <w:rsid w:val="006E790A"/>
    <w:rPr>
      <w:rFonts w:ascii="Cambria" w:eastAsia="宋体" w:hAnsi="Cambria" w:cs="Times New Roman"/>
      <w:b/>
      <w:bCs/>
      <w:kern w:val="28"/>
      <w:sz w:val="32"/>
      <w:szCs w:val="32"/>
    </w:rPr>
  </w:style>
  <w:style w:type="character" w:customStyle="1" w:styleId="1CharCharChar">
    <w:name w:val="+1. Char Char Char"/>
    <w:link w:val="1Char"/>
    <w:qFormat/>
    <w:locked/>
    <w:rsid w:val="006E790A"/>
    <w:rPr>
      <w:rFonts w:ascii="Times New Roman" w:eastAsia="宋体" w:hAnsi="Times New Roman" w:cs="Times New Roman"/>
      <w:sz w:val="21"/>
    </w:rPr>
  </w:style>
  <w:style w:type="paragraph" w:customStyle="1" w:styleId="1Char">
    <w:name w:val="+1. Char"/>
    <w:basedOn w:val="a"/>
    <w:link w:val="1CharCharChar"/>
    <w:qFormat/>
    <w:rsid w:val="006E790A"/>
    <w:pPr>
      <w:spacing w:after="0" w:line="300" w:lineRule="auto"/>
      <w:jc w:val="both"/>
    </w:pPr>
    <w:rPr>
      <w:rFonts w:ascii="Times New Roman" w:eastAsia="宋体" w:hAnsi="Times New Roman" w:cs="Times New Roman"/>
      <w:sz w:val="21"/>
    </w:rPr>
  </w:style>
  <w:style w:type="character" w:customStyle="1" w:styleId="Char16">
    <w:name w:val="标题 Char1"/>
    <w:basedOn w:val="a0"/>
    <w:uiPriority w:val="10"/>
    <w:qFormat/>
    <w:rsid w:val="006E790A"/>
    <w:rPr>
      <w:rFonts w:ascii="Cambria" w:eastAsia="宋体" w:hAnsi="Cambria" w:cs="Times New Roman"/>
      <w:b/>
      <w:bCs/>
      <w:sz w:val="32"/>
      <w:szCs w:val="32"/>
    </w:rPr>
  </w:style>
  <w:style w:type="character" w:customStyle="1" w:styleId="Char40">
    <w:name w:val="+正文 Char4"/>
    <w:link w:val="afffa"/>
    <w:qFormat/>
    <w:locked/>
    <w:rsid w:val="006E790A"/>
    <w:rPr>
      <w:bCs/>
      <w:kern w:val="1"/>
    </w:rPr>
  </w:style>
  <w:style w:type="paragraph" w:customStyle="1" w:styleId="afffa">
    <w:name w:val="+正文"/>
    <w:basedOn w:val="a9"/>
    <w:link w:val="Char40"/>
    <w:qFormat/>
    <w:rsid w:val="006E790A"/>
    <w:pPr>
      <w:suppressAutoHyphens/>
      <w:spacing w:after="0" w:line="300" w:lineRule="auto"/>
      <w:ind w:left="0" w:firstLineChars="192" w:firstLine="422"/>
      <w:contextualSpacing w:val="0"/>
      <w:jc w:val="both"/>
    </w:pPr>
    <w:rPr>
      <w:bCs/>
      <w:kern w:val="1"/>
    </w:rPr>
  </w:style>
  <w:style w:type="character" w:customStyle="1" w:styleId="Char17">
    <w:name w:val="页脚 Char1"/>
    <w:basedOn w:val="a0"/>
    <w:uiPriority w:val="99"/>
    <w:semiHidden/>
    <w:qFormat/>
    <w:rsid w:val="006E790A"/>
    <w:rPr>
      <w:sz w:val="18"/>
      <w:szCs w:val="18"/>
    </w:rPr>
  </w:style>
  <w:style w:type="character" w:customStyle="1" w:styleId="CharChar7">
    <w:name w:val="Char Char7"/>
    <w:qFormat/>
    <w:rsid w:val="006E790A"/>
    <w:rPr>
      <w:kern w:val="2"/>
      <w:sz w:val="18"/>
    </w:rPr>
  </w:style>
  <w:style w:type="character" w:customStyle="1" w:styleId="CharChar2">
    <w:name w:val="Char Char2"/>
    <w:qFormat/>
    <w:rsid w:val="006E790A"/>
    <w:rPr>
      <w:kern w:val="2"/>
      <w:sz w:val="24"/>
      <w:szCs w:val="24"/>
    </w:rPr>
  </w:style>
  <w:style w:type="character" w:customStyle="1" w:styleId="Char18">
    <w:name w:val="表正文 Char1"/>
    <w:qFormat/>
    <w:rsid w:val="006E790A"/>
    <w:rPr>
      <w:kern w:val="2"/>
      <w:sz w:val="21"/>
    </w:rPr>
  </w:style>
  <w:style w:type="character" w:customStyle="1" w:styleId="Char19">
    <w:name w:val="页眉 Char1"/>
    <w:basedOn w:val="a0"/>
    <w:uiPriority w:val="99"/>
    <w:semiHidden/>
    <w:qFormat/>
    <w:rsid w:val="006E790A"/>
    <w:rPr>
      <w:sz w:val="18"/>
      <w:szCs w:val="18"/>
    </w:rPr>
  </w:style>
  <w:style w:type="character" w:customStyle="1" w:styleId="CharChar5">
    <w:name w:val="普通文字 Char Char"/>
    <w:qFormat/>
    <w:rsid w:val="006E790A"/>
    <w:rPr>
      <w:rFonts w:ascii="宋体" w:hAnsi="Courier New"/>
      <w:kern w:val="2"/>
      <w:sz w:val="21"/>
    </w:rPr>
  </w:style>
  <w:style w:type="character" w:customStyle="1" w:styleId="Char5">
    <w:name w:val="无间隔 Char"/>
    <w:link w:val="13"/>
    <w:qFormat/>
    <w:locked/>
    <w:rsid w:val="006E790A"/>
    <w:rPr>
      <w:rFonts w:eastAsia="Times New Roman"/>
      <w:lang w:eastAsia="en-US" w:bidi="en-US"/>
    </w:rPr>
  </w:style>
  <w:style w:type="paragraph" w:customStyle="1" w:styleId="13">
    <w:name w:val="无间隔1"/>
    <w:link w:val="Char5"/>
    <w:qFormat/>
    <w:rsid w:val="006E790A"/>
    <w:pPr>
      <w:spacing w:after="0" w:line="300" w:lineRule="auto"/>
      <w:jc w:val="center"/>
    </w:pPr>
    <w:rPr>
      <w:rFonts w:eastAsia="Times New Roman"/>
      <w:lang w:eastAsia="en-US" w:bidi="en-US"/>
    </w:rPr>
  </w:style>
  <w:style w:type="character" w:customStyle="1" w:styleId="1CharCharCharCharChar">
    <w:name w:val="+列表1 Char Char Char Char Char"/>
    <w:link w:val="1CharCharChar0"/>
    <w:qFormat/>
    <w:locked/>
    <w:rsid w:val="006E790A"/>
    <w:rPr>
      <w:rFonts w:ascii="宋体" w:hAnsi="宋体"/>
    </w:rPr>
  </w:style>
  <w:style w:type="paragraph" w:customStyle="1" w:styleId="1CharCharChar0">
    <w:name w:val="+列表1 Char Char Char"/>
    <w:basedOn w:val="a"/>
    <w:link w:val="1CharCharCharCharChar"/>
    <w:qFormat/>
    <w:rsid w:val="006E790A"/>
    <w:pPr>
      <w:spacing w:after="0" w:line="300" w:lineRule="auto"/>
      <w:jc w:val="center"/>
    </w:pPr>
    <w:rPr>
      <w:rFonts w:ascii="宋体" w:hAnsi="宋体"/>
    </w:rPr>
  </w:style>
  <w:style w:type="character" w:customStyle="1" w:styleId="CharChar5CharCharChar">
    <w:name w:val="+正文 Char Char5 Char Char Char"/>
    <w:link w:val="CharChar5Char"/>
    <w:qFormat/>
    <w:locked/>
    <w:rsid w:val="006E790A"/>
    <w:rPr>
      <w:rFonts w:ascii="宋体" w:hAnsi="宋体"/>
      <w:sz w:val="24"/>
    </w:rPr>
  </w:style>
  <w:style w:type="paragraph" w:customStyle="1" w:styleId="CharChar5Char">
    <w:name w:val="+正文 Char Char5 Char"/>
    <w:basedOn w:val="a"/>
    <w:link w:val="CharChar5CharCharChar"/>
    <w:qFormat/>
    <w:rsid w:val="006E790A"/>
    <w:pPr>
      <w:spacing w:after="0" w:line="360" w:lineRule="auto"/>
      <w:ind w:firstLineChars="200" w:firstLine="200"/>
      <w:jc w:val="both"/>
    </w:pPr>
    <w:rPr>
      <w:rFonts w:ascii="宋体" w:hAnsi="宋体"/>
      <w:sz w:val="24"/>
    </w:rPr>
  </w:style>
  <w:style w:type="character" w:customStyle="1" w:styleId="CharChar10">
    <w:name w:val="Char Char1"/>
    <w:semiHidden/>
    <w:qFormat/>
    <w:rsid w:val="006E790A"/>
    <w:rPr>
      <w:kern w:val="2"/>
      <w:sz w:val="21"/>
    </w:rPr>
  </w:style>
  <w:style w:type="character" w:customStyle="1" w:styleId="CharChar50">
    <w:name w:val="Char Char5"/>
    <w:qFormat/>
    <w:rsid w:val="006E790A"/>
    <w:rPr>
      <w:rFonts w:ascii="Arial" w:eastAsia="方正魏碑简体" w:hAnsi="Arial" w:cs="Arial"/>
      <w:bCs/>
      <w:kern w:val="28"/>
      <w:sz w:val="32"/>
      <w:szCs w:val="32"/>
    </w:rPr>
  </w:style>
  <w:style w:type="character" w:customStyle="1" w:styleId="Char1a">
    <w:name w:val="注释标题 Char1"/>
    <w:basedOn w:val="a0"/>
    <w:uiPriority w:val="99"/>
    <w:semiHidden/>
    <w:qFormat/>
    <w:rsid w:val="006E790A"/>
  </w:style>
  <w:style w:type="character" w:customStyle="1" w:styleId="Char6">
    <w:name w:val="脚注文本 Char"/>
    <w:basedOn w:val="a0"/>
    <w:semiHidden/>
    <w:qFormat/>
    <w:rsid w:val="006E790A"/>
    <w:rPr>
      <w:kern w:val="2"/>
      <w:sz w:val="18"/>
      <w:szCs w:val="18"/>
    </w:rPr>
  </w:style>
  <w:style w:type="character" w:customStyle="1" w:styleId="Char7">
    <w:name w:val="明显引用 Char"/>
    <w:basedOn w:val="a0"/>
    <w:qFormat/>
    <w:rsid w:val="006E790A"/>
    <w:rPr>
      <w:b/>
      <w:bCs/>
      <w:i/>
      <w:iCs/>
      <w:color w:val="4F81BD"/>
      <w:kern w:val="2"/>
      <w:sz w:val="21"/>
    </w:rPr>
  </w:style>
  <w:style w:type="character" w:customStyle="1" w:styleId="af3">
    <w:name w:val="正文缩进 字符"/>
    <w:link w:val="af2"/>
    <w:qFormat/>
    <w:rsid w:val="006E790A"/>
    <w:rPr>
      <w:rFonts w:ascii="Times New Roman" w:eastAsia="宋体" w:hAnsi="Times New Roman" w:cs="Times New Roman"/>
      <w:sz w:val="21"/>
      <w:szCs w:val="22"/>
      <w14:ligatures w14:val="none"/>
    </w:rPr>
  </w:style>
  <w:style w:type="character" w:customStyle="1" w:styleId="Char8">
    <w:name w:val="引用 Char"/>
    <w:basedOn w:val="a0"/>
    <w:qFormat/>
    <w:rsid w:val="006E790A"/>
    <w:rPr>
      <w:i/>
      <w:iCs/>
      <w:color w:val="000000"/>
      <w:kern w:val="2"/>
      <w:sz w:val="21"/>
    </w:rPr>
  </w:style>
  <w:style w:type="character" w:customStyle="1" w:styleId="Char1b">
    <w:name w:val="日期 Char1"/>
    <w:basedOn w:val="a0"/>
    <w:uiPriority w:val="99"/>
    <w:semiHidden/>
    <w:qFormat/>
    <w:rsid w:val="006E790A"/>
  </w:style>
  <w:style w:type="character" w:customStyle="1" w:styleId="SubtitleChar">
    <w:name w:val="Subtitle Char"/>
    <w:qFormat/>
    <w:locked/>
    <w:rsid w:val="006E790A"/>
    <w:rPr>
      <w:rFonts w:ascii="Calibri Light" w:eastAsia="宋体" w:hAnsi="Calibri Light" w:cs="Times New Roman"/>
      <w:b/>
      <w:bCs/>
      <w:kern w:val="28"/>
      <w:sz w:val="32"/>
      <w:szCs w:val="32"/>
      <w:lang w:eastAsia="en-US"/>
    </w:rPr>
  </w:style>
  <w:style w:type="character" w:customStyle="1" w:styleId="hCharChar">
    <w:name w:val="h Char Char"/>
    <w:qFormat/>
    <w:rsid w:val="006E790A"/>
    <w:rPr>
      <w:kern w:val="2"/>
      <w:sz w:val="18"/>
    </w:rPr>
  </w:style>
  <w:style w:type="character" w:customStyle="1" w:styleId="Char1c">
    <w:name w:val="明显引用 Char1"/>
    <w:basedOn w:val="a0"/>
    <w:link w:val="14"/>
    <w:qFormat/>
    <w:locked/>
    <w:rsid w:val="006E790A"/>
    <w:rPr>
      <w:rFonts w:ascii="Calibri" w:eastAsia="宋体" w:hAnsi="Calibri" w:cs="Times New Roman"/>
      <w:b/>
      <w:bCs/>
      <w:i/>
      <w:iCs/>
      <w:color w:val="4F81BD"/>
      <w:szCs w:val="22"/>
      <w:lang w:eastAsia="en-US" w:bidi="en-US"/>
    </w:rPr>
  </w:style>
  <w:style w:type="paragraph" w:customStyle="1" w:styleId="14">
    <w:name w:val="明显引用1"/>
    <w:basedOn w:val="a"/>
    <w:next w:val="a"/>
    <w:link w:val="Char1c"/>
    <w:qFormat/>
    <w:rsid w:val="006E790A"/>
    <w:pPr>
      <w:widowControl/>
      <w:pBdr>
        <w:bottom w:val="single" w:sz="4" w:space="4" w:color="4F81BD"/>
      </w:pBdr>
      <w:spacing w:before="200" w:after="280" w:line="276" w:lineRule="auto"/>
      <w:ind w:left="936" w:right="936"/>
    </w:pPr>
    <w:rPr>
      <w:rFonts w:ascii="Calibri" w:eastAsia="宋体" w:hAnsi="Calibri" w:cs="Times New Roman"/>
      <w:b/>
      <w:bCs/>
      <w:i/>
      <w:iCs/>
      <w:color w:val="4F81BD"/>
      <w:szCs w:val="22"/>
      <w:lang w:eastAsia="en-US" w:bidi="en-US"/>
    </w:rPr>
  </w:style>
  <w:style w:type="character" w:customStyle="1" w:styleId="CharChar6">
    <w:name w:val="Char Char6"/>
    <w:qFormat/>
    <w:rsid w:val="006E790A"/>
    <w:rPr>
      <w:rFonts w:ascii="Arial" w:eastAsia="黑体" w:hAnsi="Arial"/>
      <w:kern w:val="2"/>
      <w:sz w:val="44"/>
    </w:rPr>
  </w:style>
  <w:style w:type="paragraph" w:customStyle="1" w:styleId="17">
    <w:name w:val="列出段落1"/>
    <w:basedOn w:val="a"/>
    <w:uiPriority w:val="34"/>
    <w:qFormat/>
    <w:rsid w:val="006E790A"/>
    <w:pPr>
      <w:spacing w:after="0" w:line="300" w:lineRule="auto"/>
      <w:ind w:firstLineChars="200" w:firstLine="420"/>
      <w:jc w:val="both"/>
    </w:pPr>
    <w:rPr>
      <w:rFonts w:ascii="Times New Roman" w:eastAsia="宋体" w:hAnsi="Times New Roman" w:cs="Times New Roman"/>
      <w:sz w:val="21"/>
      <w:szCs w:val="22"/>
      <w14:ligatures w14:val="none"/>
    </w:rPr>
  </w:style>
  <w:style w:type="paragraph" w:customStyle="1" w:styleId="xl54">
    <w:name w:val="xl54"/>
    <w:basedOn w:val="a"/>
    <w:qFormat/>
    <w:rsid w:val="006E790A"/>
    <w:pPr>
      <w:widowControl/>
      <w:pBdr>
        <w:top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14:ligatures w14:val="none"/>
    </w:rPr>
  </w:style>
  <w:style w:type="paragraph" w:customStyle="1" w:styleId="font1">
    <w:name w:val="font1"/>
    <w:basedOn w:val="a"/>
    <w:qFormat/>
    <w:rsid w:val="006E790A"/>
    <w:pPr>
      <w:widowControl/>
      <w:spacing w:before="100" w:beforeAutospacing="1" w:after="100" w:afterAutospacing="1" w:line="300" w:lineRule="auto"/>
    </w:pPr>
    <w:rPr>
      <w:rFonts w:ascii="宋体" w:eastAsia="宋体" w:hAnsi="宋体" w:cs="Times New Roman" w:hint="eastAsia"/>
      <w:kern w:val="0"/>
      <w:sz w:val="24"/>
      <w14:ligatures w14:val="none"/>
    </w:rPr>
  </w:style>
  <w:style w:type="paragraph" w:customStyle="1" w:styleId="flName">
    <w:name w:val="flName"/>
    <w:basedOn w:val="a"/>
    <w:qFormat/>
    <w:rsid w:val="006E790A"/>
    <w:pPr>
      <w:adjustRightInd w:val="0"/>
      <w:spacing w:before="320" w:line="360" w:lineRule="atLeast"/>
      <w:jc w:val="center"/>
    </w:pPr>
    <w:rPr>
      <w:rFonts w:ascii="Arial" w:eastAsia="黑体" w:hAnsi="Times New Roman" w:cs="Times New Roman"/>
      <w:kern w:val="0"/>
      <w:sz w:val="32"/>
      <w:szCs w:val="20"/>
      <w14:ligatures w14:val="none"/>
    </w:rPr>
  </w:style>
  <w:style w:type="paragraph" w:customStyle="1" w:styleId="19">
    <w:name w:val="19"/>
    <w:basedOn w:val="a"/>
    <w:qFormat/>
    <w:rsid w:val="006E790A"/>
    <w:pPr>
      <w:widowControl/>
      <w:snapToGrid w:val="0"/>
      <w:spacing w:before="100" w:beforeAutospacing="1" w:after="100" w:afterAutospacing="1" w:line="360" w:lineRule="auto"/>
      <w:jc w:val="both"/>
    </w:pPr>
    <w:rPr>
      <w:rFonts w:ascii="Times New Roman" w:eastAsia="Arial Unicode MS" w:hAnsi="Times New Roman" w:cs="Times New Roman"/>
      <w:kern w:val="0"/>
      <w:sz w:val="24"/>
      <w14:ligatures w14:val="none"/>
    </w:rPr>
  </w:style>
  <w:style w:type="paragraph" w:customStyle="1" w:styleId="font7">
    <w:name w:val="font7"/>
    <w:basedOn w:val="a"/>
    <w:qFormat/>
    <w:rsid w:val="006E790A"/>
    <w:pPr>
      <w:widowControl/>
      <w:spacing w:before="100" w:beforeAutospacing="1" w:after="100" w:afterAutospacing="1" w:line="300" w:lineRule="auto"/>
    </w:pPr>
    <w:rPr>
      <w:rFonts w:ascii="宋体" w:eastAsia="宋体" w:hAnsi="宋体" w:cs="宋体"/>
      <w:kern w:val="0"/>
      <w:sz w:val="16"/>
      <w:szCs w:val="16"/>
      <w14:ligatures w14:val="none"/>
    </w:rPr>
  </w:style>
  <w:style w:type="paragraph" w:customStyle="1" w:styleId="p15">
    <w:name w:val="p15"/>
    <w:basedOn w:val="a"/>
    <w:qFormat/>
    <w:rsid w:val="006E790A"/>
    <w:pPr>
      <w:widowControl/>
      <w:spacing w:after="0" w:line="300" w:lineRule="auto"/>
      <w:ind w:firstLine="420"/>
      <w:jc w:val="both"/>
    </w:pPr>
    <w:rPr>
      <w:rFonts w:ascii="Calibri" w:eastAsia="宋体" w:hAnsi="Calibri" w:cs="宋体"/>
      <w:kern w:val="0"/>
      <w:sz w:val="21"/>
      <w:szCs w:val="21"/>
      <w14:ligatures w14:val="none"/>
    </w:rPr>
  </w:style>
  <w:style w:type="paragraph" w:customStyle="1" w:styleId="230">
    <w:name w:val="23"/>
    <w:basedOn w:val="a"/>
    <w:qFormat/>
    <w:rsid w:val="006E790A"/>
    <w:pPr>
      <w:widowControl/>
      <w:snapToGrid w:val="0"/>
      <w:spacing w:before="100" w:beforeAutospacing="1" w:after="100" w:afterAutospacing="1" w:line="300" w:lineRule="auto"/>
      <w:ind w:left="840"/>
      <w:jc w:val="both"/>
    </w:pPr>
    <w:rPr>
      <w:rFonts w:ascii="Times New Roman" w:eastAsia="Arial Unicode MS" w:hAnsi="Times New Roman" w:cs="Times New Roman"/>
      <w:kern w:val="0"/>
      <w:sz w:val="21"/>
      <w:szCs w:val="21"/>
      <w14:ligatures w14:val="none"/>
    </w:rPr>
  </w:style>
  <w:style w:type="paragraph" w:customStyle="1" w:styleId="font5">
    <w:name w:val="font5"/>
    <w:basedOn w:val="a"/>
    <w:qFormat/>
    <w:rsid w:val="006E790A"/>
    <w:pPr>
      <w:widowControl/>
      <w:spacing w:before="100" w:beforeAutospacing="1" w:after="100" w:afterAutospacing="1" w:line="300" w:lineRule="auto"/>
    </w:pPr>
    <w:rPr>
      <w:rFonts w:ascii="宋体" w:eastAsia="宋体" w:hAnsi="宋体" w:cs="Arial Unicode MS" w:hint="eastAsia"/>
      <w:kern w:val="0"/>
      <w:sz w:val="18"/>
      <w:szCs w:val="18"/>
      <w14:ligatures w14:val="none"/>
    </w:rPr>
  </w:style>
  <w:style w:type="paragraph" w:customStyle="1" w:styleId="210">
    <w:name w:val="列出段落21"/>
    <w:basedOn w:val="a"/>
    <w:uiPriority w:val="34"/>
    <w:qFormat/>
    <w:rsid w:val="006E790A"/>
    <w:pPr>
      <w:spacing w:after="0" w:line="300" w:lineRule="auto"/>
      <w:ind w:firstLineChars="200" w:firstLine="420"/>
      <w:jc w:val="both"/>
    </w:pPr>
    <w:rPr>
      <w:rFonts w:ascii="Calibri" w:eastAsia="宋体" w:hAnsi="Calibri" w:cs="Times New Roman"/>
      <w:sz w:val="21"/>
      <w:szCs w:val="22"/>
      <w14:ligatures w14:val="none"/>
    </w:rPr>
  </w:style>
  <w:style w:type="paragraph" w:customStyle="1" w:styleId="26">
    <w:name w:val="样式 正文文本缩进 + 段前: 2 字符"/>
    <w:basedOn w:val="a"/>
    <w:qFormat/>
    <w:rsid w:val="006E790A"/>
    <w:pPr>
      <w:spacing w:after="0" w:line="300" w:lineRule="auto"/>
      <w:ind w:leftChars="200" w:left="420"/>
    </w:pPr>
    <w:rPr>
      <w:rFonts w:ascii="Times New Roman" w:eastAsia="宋体" w:hAnsi="Times New Roman" w:cs="Times New Roman"/>
      <w:sz w:val="28"/>
      <w:lang w:eastAsia="zh-TW"/>
      <w14:ligatures w14:val="none"/>
    </w:rPr>
  </w:style>
  <w:style w:type="paragraph" w:customStyle="1" w:styleId="Style4">
    <w:name w:val="Style4"/>
    <w:basedOn w:val="4"/>
    <w:qFormat/>
    <w:rsid w:val="006E790A"/>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outlineLvl w:val="9"/>
    </w:pPr>
    <w:rPr>
      <w:rFonts w:ascii="Times New Roman" w:eastAsia="宋体" w:hAnsi="Times New Roman" w:cs="Times New Roman"/>
      <w:color w:val="auto"/>
      <w:kern w:val="0"/>
      <w:szCs w:val="20"/>
      <w:lang w:val="fr-FR" w:eastAsia="en-US"/>
      <w14:ligatures w14:val="none"/>
    </w:rPr>
  </w:style>
  <w:style w:type="paragraph" w:customStyle="1" w:styleId="xl56">
    <w:name w:val="xl56"/>
    <w:basedOn w:val="a"/>
    <w:qFormat/>
    <w:rsid w:val="006E790A"/>
    <w:pPr>
      <w:widowControl/>
      <w:pBdr>
        <w:bottom w:val="single" w:sz="4" w:space="0" w:color="auto"/>
      </w:pBdr>
      <w:spacing w:before="100" w:beforeAutospacing="1" w:after="100" w:afterAutospacing="1" w:line="300" w:lineRule="auto"/>
      <w:jc w:val="center"/>
    </w:pPr>
    <w:rPr>
      <w:rFonts w:ascii="华文仿宋" w:eastAsia="华文仿宋" w:hAnsi="华文仿宋" w:cs="Arial Unicode MS" w:hint="eastAsia"/>
      <w:b/>
      <w:bCs/>
      <w:kern w:val="0"/>
      <w:sz w:val="32"/>
      <w:szCs w:val="32"/>
      <w14:ligatures w14:val="none"/>
    </w:rPr>
  </w:style>
  <w:style w:type="paragraph" w:customStyle="1" w:styleId="TOC10">
    <w:name w:val="TOC 标题1"/>
    <w:basedOn w:val="1"/>
    <w:next w:val="a"/>
    <w:uiPriority w:val="39"/>
    <w:unhideWhenUsed/>
    <w:qFormat/>
    <w:rsid w:val="006E790A"/>
    <w:pPr>
      <w:widowControl/>
      <w:spacing w:after="0" w:line="276" w:lineRule="auto"/>
      <w:outlineLvl w:val="9"/>
    </w:pPr>
    <w:rPr>
      <w:rFonts w:ascii="Cambria" w:eastAsia="宋体" w:hAnsi="Cambria" w:cs="Times New Roman"/>
      <w:b/>
      <w:bCs/>
      <w:color w:val="366091"/>
      <w:kern w:val="0"/>
      <w:sz w:val="28"/>
      <w:szCs w:val="28"/>
      <w14:ligatures w14:val="none"/>
    </w:rPr>
  </w:style>
  <w:style w:type="paragraph" w:customStyle="1" w:styleId="xl32">
    <w:name w:val="xl32"/>
    <w:basedOn w:val="a"/>
    <w:qFormat/>
    <w:rsid w:val="006E790A"/>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afffb">
    <w:name w:val="标准次分项"/>
    <w:basedOn w:val="a"/>
    <w:qFormat/>
    <w:rsid w:val="006E790A"/>
    <w:pPr>
      <w:spacing w:after="0" w:line="300" w:lineRule="auto"/>
    </w:pPr>
    <w:rPr>
      <w:rFonts w:ascii="宋体" w:eastAsia="宋体" w:hAnsi="宋体" w:cs="Times New Roman"/>
      <w:sz w:val="21"/>
      <w:szCs w:val="21"/>
      <w14:ligatures w14:val="none"/>
    </w:rPr>
  </w:style>
  <w:style w:type="paragraph" w:customStyle="1" w:styleId="xl87">
    <w:name w:val="xl87"/>
    <w:basedOn w:val="a"/>
    <w:qFormat/>
    <w:rsid w:val="006E790A"/>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Arial" w:eastAsia="宋体" w:hAnsi="Arial" w:cs="Arial"/>
      <w:kern w:val="0"/>
      <w:sz w:val="16"/>
      <w:szCs w:val="16"/>
      <w14:ligatures w14:val="none"/>
    </w:rPr>
  </w:style>
  <w:style w:type="paragraph" w:customStyle="1" w:styleId="xl84">
    <w:name w:val="xl84"/>
    <w:basedOn w:val="a"/>
    <w:qFormat/>
    <w:rsid w:val="006E790A"/>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Arial" w:eastAsia="宋体" w:hAnsi="Arial" w:cs="Arial"/>
      <w:b/>
      <w:bCs/>
      <w:kern w:val="0"/>
      <w:sz w:val="16"/>
      <w:szCs w:val="16"/>
      <w14:ligatures w14:val="none"/>
    </w:rPr>
  </w:style>
  <w:style w:type="paragraph" w:customStyle="1" w:styleId="xl31">
    <w:name w:val="xl31"/>
    <w:basedOn w:val="a"/>
    <w:qFormat/>
    <w:rsid w:val="006E790A"/>
    <w:pPr>
      <w:widowControl/>
      <w:pBdr>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14:ligatures w14:val="none"/>
    </w:rPr>
  </w:style>
  <w:style w:type="paragraph" w:customStyle="1" w:styleId="xl47">
    <w:name w:val="xl47"/>
    <w:basedOn w:val="a"/>
    <w:qFormat/>
    <w:rsid w:val="006E790A"/>
    <w:pPr>
      <w:widowControl/>
      <w:pBdr>
        <w:left w:val="single" w:sz="4" w:space="0" w:color="auto"/>
        <w:bottom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200">
    <w:name w:val="20"/>
    <w:basedOn w:val="a"/>
    <w:qFormat/>
    <w:rsid w:val="006E790A"/>
    <w:pPr>
      <w:widowControl/>
      <w:snapToGrid w:val="0"/>
      <w:spacing w:before="100" w:beforeAutospacing="1" w:after="100" w:afterAutospacing="1" w:line="300" w:lineRule="auto"/>
    </w:pPr>
    <w:rPr>
      <w:rFonts w:ascii="宋体" w:eastAsia="宋体" w:hAnsi="宋体" w:cs="Arial Unicode MS" w:hint="eastAsia"/>
      <w:kern w:val="0"/>
      <w:sz w:val="24"/>
      <w14:ligatures w14:val="none"/>
    </w:rPr>
  </w:style>
  <w:style w:type="paragraph" w:customStyle="1" w:styleId="-11">
    <w:name w:val="彩色列表 - 着色 11"/>
    <w:basedOn w:val="a"/>
    <w:uiPriority w:val="34"/>
    <w:qFormat/>
    <w:rsid w:val="006E790A"/>
    <w:pPr>
      <w:autoSpaceDE w:val="0"/>
      <w:autoSpaceDN w:val="0"/>
      <w:adjustRightInd w:val="0"/>
      <w:spacing w:after="0" w:line="300" w:lineRule="auto"/>
      <w:ind w:firstLineChars="200" w:firstLine="420"/>
      <w:textAlignment w:val="baseline"/>
    </w:pPr>
    <w:rPr>
      <w:rFonts w:ascii="宋体" w:eastAsia="宋体" w:hAnsi="Times New Roman" w:cs="Times New Roman"/>
      <w:kern w:val="0"/>
      <w:sz w:val="34"/>
      <w:szCs w:val="20"/>
      <w14:ligatures w14:val="none"/>
    </w:rPr>
  </w:style>
  <w:style w:type="paragraph" w:customStyle="1" w:styleId="xl45">
    <w:name w:val="xl45"/>
    <w:basedOn w:val="a"/>
    <w:qFormat/>
    <w:rsid w:val="006E790A"/>
    <w:pPr>
      <w:widowControl/>
      <w:pBdr>
        <w:top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14:ligatures w14:val="none"/>
    </w:rPr>
  </w:style>
  <w:style w:type="paragraph" w:customStyle="1" w:styleId="font11">
    <w:name w:val="font11"/>
    <w:basedOn w:val="a"/>
    <w:qFormat/>
    <w:rsid w:val="006E790A"/>
    <w:pPr>
      <w:widowControl/>
      <w:spacing w:before="100" w:beforeAutospacing="1" w:after="100" w:afterAutospacing="1" w:line="300" w:lineRule="auto"/>
    </w:pPr>
    <w:rPr>
      <w:rFonts w:ascii="Arial" w:eastAsia="宋体" w:hAnsi="Arial" w:cs="Arial"/>
      <w:kern w:val="0"/>
      <w:sz w:val="16"/>
      <w:szCs w:val="16"/>
      <w14:ligatures w14:val="none"/>
    </w:rPr>
  </w:style>
  <w:style w:type="paragraph" w:customStyle="1" w:styleId="xl74">
    <w:name w:val="xl74"/>
    <w:basedOn w:val="a"/>
    <w:qFormat/>
    <w:rsid w:val="006E790A"/>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Arial" w:eastAsia="宋体" w:hAnsi="Arial" w:cs="Arial"/>
      <w:kern w:val="0"/>
      <w:sz w:val="16"/>
      <w:szCs w:val="16"/>
      <w14:ligatures w14:val="none"/>
    </w:rPr>
  </w:style>
  <w:style w:type="paragraph" w:customStyle="1" w:styleId="font10">
    <w:name w:val="font10"/>
    <w:basedOn w:val="a"/>
    <w:qFormat/>
    <w:rsid w:val="006E790A"/>
    <w:pPr>
      <w:widowControl/>
      <w:spacing w:before="100" w:beforeAutospacing="1" w:after="100" w:afterAutospacing="1" w:line="300" w:lineRule="auto"/>
    </w:pPr>
    <w:rPr>
      <w:rFonts w:ascii="Times New Roman" w:eastAsia="宋体" w:hAnsi="Times New Roman" w:cs="Times New Roman"/>
      <w:kern w:val="0"/>
      <w:sz w:val="16"/>
      <w:szCs w:val="16"/>
      <w14:ligatures w14:val="none"/>
    </w:rPr>
  </w:style>
  <w:style w:type="paragraph" w:customStyle="1" w:styleId="font14">
    <w:name w:val="font14"/>
    <w:basedOn w:val="a"/>
    <w:qFormat/>
    <w:rsid w:val="006E790A"/>
    <w:pPr>
      <w:widowControl/>
      <w:spacing w:before="100" w:beforeAutospacing="1" w:after="100" w:afterAutospacing="1" w:line="300" w:lineRule="auto"/>
    </w:pPr>
    <w:rPr>
      <w:rFonts w:ascii="Arial" w:eastAsia="宋体" w:hAnsi="Arial" w:cs="Arial"/>
      <w:color w:val="000000"/>
      <w:kern w:val="0"/>
      <w:sz w:val="16"/>
      <w:szCs w:val="16"/>
      <w14:ligatures w14:val="none"/>
    </w:rPr>
  </w:style>
  <w:style w:type="paragraph" w:customStyle="1" w:styleId="18">
    <w:name w:val="普通(网站)1"/>
    <w:basedOn w:val="a"/>
    <w:qFormat/>
    <w:rsid w:val="006E790A"/>
    <w:pPr>
      <w:widowControl/>
      <w:spacing w:before="100" w:beforeAutospacing="1" w:after="100" w:afterAutospacing="1" w:line="300" w:lineRule="auto"/>
    </w:pPr>
    <w:rPr>
      <w:rFonts w:ascii="宋体" w:eastAsia="宋体" w:hAnsi="宋体" w:cs="Times New Roman"/>
      <w:color w:val="000000"/>
      <w:kern w:val="0"/>
      <w:sz w:val="24"/>
      <w14:ligatures w14:val="none"/>
    </w:rPr>
  </w:style>
  <w:style w:type="paragraph" w:customStyle="1" w:styleId="36">
    <w:name w:val="列出段落3"/>
    <w:basedOn w:val="a"/>
    <w:uiPriority w:val="99"/>
    <w:unhideWhenUsed/>
    <w:qFormat/>
    <w:rsid w:val="006E790A"/>
    <w:pPr>
      <w:spacing w:after="0" w:line="300" w:lineRule="auto"/>
      <w:ind w:firstLineChars="200" w:firstLine="420"/>
      <w:jc w:val="both"/>
    </w:pPr>
    <w:rPr>
      <w:rFonts w:ascii="Times New Roman" w:eastAsia="宋体" w:hAnsi="Times New Roman" w:cs="Times New Roman"/>
      <w:sz w:val="21"/>
      <w:szCs w:val="22"/>
      <w14:ligatures w14:val="none"/>
    </w:rPr>
  </w:style>
  <w:style w:type="paragraph" w:customStyle="1" w:styleId="170">
    <w:name w:val="17"/>
    <w:basedOn w:val="a"/>
    <w:qFormat/>
    <w:rsid w:val="006E790A"/>
    <w:pPr>
      <w:widowControl/>
      <w:snapToGrid w:val="0"/>
      <w:spacing w:before="100" w:beforeAutospacing="1" w:after="100" w:afterAutospacing="1" w:line="300" w:lineRule="auto"/>
    </w:pPr>
    <w:rPr>
      <w:rFonts w:ascii="Times New Roman" w:eastAsia="Arial Unicode MS" w:hAnsi="Times New Roman" w:cs="Times New Roman"/>
      <w:kern w:val="0"/>
      <w:sz w:val="18"/>
      <w:szCs w:val="18"/>
      <w14:ligatures w14:val="none"/>
    </w:rPr>
  </w:style>
  <w:style w:type="paragraph" w:customStyle="1" w:styleId="xl77">
    <w:name w:val="xl77"/>
    <w:basedOn w:val="a"/>
    <w:qFormat/>
    <w:rsid w:val="006E790A"/>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Arial" w:eastAsia="宋体" w:hAnsi="Arial" w:cs="Arial"/>
      <w:color w:val="000000"/>
      <w:kern w:val="0"/>
      <w:sz w:val="16"/>
      <w:szCs w:val="16"/>
      <w14:ligatures w14:val="none"/>
    </w:rPr>
  </w:style>
  <w:style w:type="paragraph" w:customStyle="1" w:styleId="xl70">
    <w:name w:val="xl70"/>
    <w:basedOn w:val="a"/>
    <w:qFormat/>
    <w:rsid w:val="006E790A"/>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Arial" w:eastAsia="宋体" w:hAnsi="Arial" w:cs="Arial"/>
      <w:b/>
      <w:bCs/>
      <w:kern w:val="0"/>
      <w:sz w:val="16"/>
      <w:szCs w:val="16"/>
      <w14:ligatures w14:val="none"/>
    </w:rPr>
  </w:style>
  <w:style w:type="paragraph" w:customStyle="1" w:styleId="xl44">
    <w:name w:val="xl44"/>
    <w:basedOn w:val="a"/>
    <w:qFormat/>
    <w:rsid w:val="006E790A"/>
    <w:pPr>
      <w:widowControl/>
      <w:pBdr>
        <w:top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xl81">
    <w:name w:val="xl81"/>
    <w:basedOn w:val="a"/>
    <w:qFormat/>
    <w:rsid w:val="006E790A"/>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宋体" w:eastAsia="宋体" w:hAnsi="宋体" w:cs="宋体"/>
      <w:b/>
      <w:bCs/>
      <w:kern w:val="0"/>
      <w:sz w:val="16"/>
      <w:szCs w:val="16"/>
      <w14:ligatures w14:val="none"/>
    </w:rPr>
  </w:style>
  <w:style w:type="paragraph" w:customStyle="1" w:styleId="afffc">
    <w:name w:val="文档编号"/>
    <w:basedOn w:val="a"/>
    <w:next w:val="a"/>
    <w:qFormat/>
    <w:rsid w:val="006E790A"/>
    <w:pPr>
      <w:autoSpaceDE w:val="0"/>
      <w:autoSpaceDN w:val="0"/>
      <w:adjustRightInd w:val="0"/>
      <w:spacing w:before="120" w:after="0" w:line="360" w:lineRule="auto"/>
      <w:jc w:val="center"/>
      <w:textAlignment w:val="baseline"/>
    </w:pPr>
    <w:rPr>
      <w:rFonts w:ascii="宋体" w:eastAsia="宋体" w:hAnsi="Times New Roman" w:cs="Times New Roman"/>
      <w:color w:val="000000"/>
      <w:kern w:val="0"/>
      <w:sz w:val="24"/>
      <w:szCs w:val="20"/>
      <w14:ligatures w14:val="none"/>
    </w:rPr>
  </w:style>
  <w:style w:type="paragraph" w:customStyle="1" w:styleId="Char41">
    <w:name w:val="Char4"/>
    <w:basedOn w:val="a"/>
    <w:qFormat/>
    <w:rsid w:val="006E790A"/>
    <w:pPr>
      <w:spacing w:after="0" w:line="300" w:lineRule="auto"/>
      <w:jc w:val="both"/>
    </w:pPr>
    <w:rPr>
      <w:rFonts w:ascii="Tahoma" w:eastAsia="宋体" w:hAnsi="Tahoma" w:cs="Times New Roman"/>
      <w:sz w:val="24"/>
      <w:szCs w:val="20"/>
      <w14:ligatures w14:val="none"/>
    </w:rPr>
  </w:style>
  <w:style w:type="paragraph" w:customStyle="1" w:styleId="xl80">
    <w:name w:val="xl80"/>
    <w:basedOn w:val="a"/>
    <w:qFormat/>
    <w:rsid w:val="006E790A"/>
    <w:pPr>
      <w:widowControl/>
      <w:spacing w:before="100" w:beforeAutospacing="1" w:after="100" w:afterAutospacing="1" w:line="300" w:lineRule="auto"/>
    </w:pPr>
    <w:rPr>
      <w:rFonts w:ascii="Arial" w:eastAsia="宋体" w:hAnsi="Arial" w:cs="Arial"/>
      <w:kern w:val="0"/>
      <w:sz w:val="16"/>
      <w:szCs w:val="16"/>
      <w14:ligatures w14:val="none"/>
    </w:rPr>
  </w:style>
  <w:style w:type="paragraph" w:customStyle="1" w:styleId="xl58">
    <w:name w:val="xl58"/>
    <w:basedOn w:val="a"/>
    <w:qFormat/>
    <w:rsid w:val="006E790A"/>
    <w:pPr>
      <w:widowControl/>
      <w:pBdr>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14:ligatures w14:val="none"/>
    </w:rPr>
  </w:style>
  <w:style w:type="paragraph" w:customStyle="1" w:styleId="xl35">
    <w:name w:val="xl35"/>
    <w:basedOn w:val="a"/>
    <w:qFormat/>
    <w:rsid w:val="006E790A"/>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afffd">
    <w:name w:val="全文标题"/>
    <w:next w:val="a"/>
    <w:qFormat/>
    <w:rsid w:val="006E790A"/>
    <w:pPr>
      <w:spacing w:after="0" w:line="300" w:lineRule="auto"/>
      <w:jc w:val="center"/>
    </w:pPr>
    <w:rPr>
      <w:rFonts w:ascii="Arial" w:eastAsia="黑体" w:hAnsi="Arial" w:cs="Arial"/>
      <w:bCs/>
      <w:sz w:val="52"/>
      <w:szCs w:val="32"/>
      <w14:ligatures w14:val="none"/>
    </w:rPr>
  </w:style>
  <w:style w:type="paragraph" w:customStyle="1" w:styleId="xl50">
    <w:name w:val="xl50"/>
    <w:basedOn w:val="a"/>
    <w:qFormat/>
    <w:rsid w:val="006E790A"/>
    <w:pPr>
      <w:widowControl/>
      <w:pBdr>
        <w:left w:val="single" w:sz="4" w:space="0" w:color="auto"/>
        <w:right w:val="single" w:sz="4" w:space="0" w:color="auto"/>
      </w:pBdr>
      <w:spacing w:before="100" w:beforeAutospacing="1" w:after="100" w:afterAutospacing="1" w:line="300" w:lineRule="auto"/>
    </w:pPr>
    <w:rPr>
      <w:rFonts w:ascii="Arial Unicode MS" w:eastAsia="Arial Unicode MS" w:hAnsi="Arial Unicode MS" w:cs="Arial Unicode MS"/>
      <w:kern w:val="0"/>
      <w:sz w:val="20"/>
      <w:szCs w:val="20"/>
      <w14:ligatures w14:val="none"/>
    </w:rPr>
  </w:style>
  <w:style w:type="paragraph" w:customStyle="1" w:styleId="xl51">
    <w:name w:val="xl51"/>
    <w:basedOn w:val="a"/>
    <w:qFormat/>
    <w:rsid w:val="006E790A"/>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Arial Unicode MS" w:eastAsia="Arial Unicode MS" w:hAnsi="Arial Unicode MS" w:cs="Arial Unicode MS"/>
      <w:kern w:val="0"/>
      <w:sz w:val="20"/>
      <w:szCs w:val="20"/>
      <w14:ligatures w14:val="none"/>
    </w:rPr>
  </w:style>
  <w:style w:type="paragraph" w:customStyle="1" w:styleId="240">
    <w:name w:val="24"/>
    <w:basedOn w:val="a"/>
    <w:qFormat/>
    <w:rsid w:val="006E790A"/>
    <w:pPr>
      <w:widowControl/>
      <w:snapToGrid w:val="0"/>
      <w:spacing w:before="100" w:beforeAutospacing="1" w:after="100" w:afterAutospacing="1" w:line="300" w:lineRule="auto"/>
      <w:ind w:firstLine="420"/>
      <w:jc w:val="both"/>
    </w:pPr>
    <w:rPr>
      <w:rFonts w:ascii="Times New Roman" w:eastAsia="Arial Unicode MS" w:hAnsi="Times New Roman" w:cs="Times New Roman"/>
      <w:kern w:val="0"/>
      <w:sz w:val="21"/>
      <w:szCs w:val="21"/>
      <w14:ligatures w14:val="none"/>
    </w:rPr>
  </w:style>
  <w:style w:type="paragraph" w:customStyle="1" w:styleId="xl26">
    <w:name w:val="xl26"/>
    <w:basedOn w:val="a"/>
    <w:qFormat/>
    <w:rsid w:val="006E790A"/>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华文仿宋" w:eastAsia="华文仿宋" w:hAnsi="华文仿宋" w:cs="Arial Unicode MS" w:hint="eastAsia"/>
      <w:b/>
      <w:bCs/>
      <w:kern w:val="0"/>
      <w:szCs w:val="22"/>
      <w14:ligatures w14:val="none"/>
    </w:rPr>
  </w:style>
  <w:style w:type="paragraph" w:customStyle="1" w:styleId="Char110">
    <w:name w:val="Char11"/>
    <w:basedOn w:val="a"/>
    <w:qFormat/>
    <w:rsid w:val="006E790A"/>
    <w:pPr>
      <w:tabs>
        <w:tab w:val="left" w:pos="360"/>
      </w:tabs>
      <w:spacing w:after="0" w:line="300" w:lineRule="auto"/>
      <w:jc w:val="both"/>
    </w:pPr>
    <w:rPr>
      <w:rFonts w:ascii="Times New Roman" w:eastAsia="宋体" w:hAnsi="Times New Roman" w:cs="Times New Roman"/>
      <w:sz w:val="24"/>
      <w14:ligatures w14:val="none"/>
    </w:rPr>
  </w:style>
  <w:style w:type="paragraph" w:customStyle="1" w:styleId="xl38">
    <w:name w:val="xl38"/>
    <w:basedOn w:val="a"/>
    <w:qFormat/>
    <w:rsid w:val="006E790A"/>
    <w:pPr>
      <w:widowControl/>
      <w:pBdr>
        <w:top w:val="single" w:sz="4" w:space="0" w:color="auto"/>
        <w:bottom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14:ligatures w14:val="none"/>
    </w:rPr>
  </w:style>
  <w:style w:type="paragraph" w:customStyle="1" w:styleId="xl57">
    <w:name w:val="xl57"/>
    <w:basedOn w:val="a"/>
    <w:qFormat/>
    <w:rsid w:val="006E790A"/>
    <w:pPr>
      <w:widowControl/>
      <w:pBdr>
        <w:top w:val="single" w:sz="4" w:space="0" w:color="auto"/>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14:ligatures w14:val="none"/>
    </w:rPr>
  </w:style>
  <w:style w:type="paragraph" w:customStyle="1" w:styleId="Char1d">
    <w:name w:val="Char1"/>
    <w:basedOn w:val="a"/>
    <w:semiHidden/>
    <w:qFormat/>
    <w:rsid w:val="006E790A"/>
    <w:pPr>
      <w:widowControl/>
      <w:spacing w:line="240" w:lineRule="exact"/>
    </w:pPr>
    <w:rPr>
      <w:rFonts w:ascii="Verdana" w:eastAsia="宋体" w:hAnsi="Verdana" w:cs="Times New Roman"/>
      <w:kern w:val="0"/>
      <w:sz w:val="20"/>
      <w:szCs w:val="20"/>
      <w:lang w:eastAsia="en-US"/>
      <w14:ligatures w14:val="none"/>
    </w:rPr>
  </w:style>
  <w:style w:type="paragraph" w:customStyle="1" w:styleId="xl72">
    <w:name w:val="xl72"/>
    <w:basedOn w:val="a"/>
    <w:qFormat/>
    <w:rsid w:val="006E790A"/>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Arial" w:eastAsia="宋体" w:hAnsi="Arial" w:cs="Arial"/>
      <w:kern w:val="0"/>
      <w:sz w:val="16"/>
      <w:szCs w:val="16"/>
      <w14:ligatures w14:val="none"/>
    </w:rPr>
  </w:style>
  <w:style w:type="paragraph" w:customStyle="1" w:styleId="9c">
    <w:name w:val="9c"/>
    <w:basedOn w:val="a"/>
    <w:qFormat/>
    <w:rsid w:val="006E790A"/>
    <w:pPr>
      <w:widowControl/>
      <w:spacing w:before="240" w:afterLines="50" w:after="0" w:line="360" w:lineRule="auto"/>
      <w:ind w:left="119"/>
    </w:pPr>
    <w:rPr>
      <w:rFonts w:ascii="Arial" w:eastAsia="宋体" w:hAnsi="Arial" w:cs="Arial"/>
      <w:b/>
      <w:bCs/>
      <w:color w:val="99CCCC"/>
      <w:kern w:val="0"/>
      <w:sz w:val="24"/>
      <w14:ligatures w14:val="none"/>
    </w:rPr>
  </w:style>
  <w:style w:type="paragraph" w:customStyle="1" w:styleId="afffe">
    <w:name w:val="正文段"/>
    <w:basedOn w:val="a"/>
    <w:qFormat/>
    <w:rsid w:val="006E790A"/>
    <w:pPr>
      <w:autoSpaceDE w:val="0"/>
      <w:autoSpaceDN w:val="0"/>
      <w:adjustRightInd w:val="0"/>
      <w:spacing w:after="240" w:line="360" w:lineRule="atLeast"/>
      <w:ind w:firstLine="454"/>
      <w:jc w:val="both"/>
      <w:textAlignment w:val="baseline"/>
    </w:pPr>
    <w:rPr>
      <w:rFonts w:ascii="宋体" w:eastAsia="宋体" w:hAnsi="Tms Rmn" w:cs="Times New Roman"/>
      <w:kern w:val="0"/>
      <w:sz w:val="24"/>
      <w:szCs w:val="20"/>
      <w14:ligatures w14:val="none"/>
    </w:rPr>
  </w:style>
  <w:style w:type="paragraph" w:customStyle="1" w:styleId="xl48">
    <w:name w:val="xl48"/>
    <w:basedOn w:val="a"/>
    <w:qFormat/>
    <w:rsid w:val="006E790A"/>
    <w:pPr>
      <w:widowControl/>
      <w:pBdr>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xl33">
    <w:name w:val="xl33"/>
    <w:basedOn w:val="a"/>
    <w:qFormat/>
    <w:rsid w:val="006E790A"/>
    <w:pPr>
      <w:widowControl/>
      <w:pBdr>
        <w:top w:val="single" w:sz="4" w:space="0" w:color="auto"/>
        <w:left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xl28">
    <w:name w:val="xl28"/>
    <w:basedOn w:val="a"/>
    <w:qFormat/>
    <w:rsid w:val="006E790A"/>
    <w:pPr>
      <w:widowControl/>
      <w:pBdr>
        <w:top w:val="single" w:sz="4" w:space="0" w:color="auto"/>
        <w:left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14:ligatures w14:val="none"/>
    </w:rPr>
  </w:style>
  <w:style w:type="paragraph" w:customStyle="1" w:styleId="xl24">
    <w:name w:val="xl24"/>
    <w:basedOn w:val="a"/>
    <w:qFormat/>
    <w:rsid w:val="006E790A"/>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宋体" w:eastAsia="宋体" w:hAnsi="宋体" w:cs="Times New Roman"/>
      <w:color w:val="FF0000"/>
      <w:kern w:val="0"/>
      <w:sz w:val="20"/>
      <w:szCs w:val="20"/>
      <w14:ligatures w14:val="none"/>
    </w:rPr>
  </w:style>
  <w:style w:type="paragraph" w:customStyle="1" w:styleId="1a">
    <w:name w:val="附录标题1"/>
    <w:basedOn w:val="1"/>
    <w:next w:val="a"/>
    <w:qFormat/>
    <w:rsid w:val="006E790A"/>
    <w:pPr>
      <w:pageBreakBefore/>
      <w:pBdr>
        <w:bottom w:val="single" w:sz="18" w:space="1" w:color="C0C0C0"/>
      </w:pBdr>
      <w:tabs>
        <w:tab w:val="left" w:pos="360"/>
      </w:tabs>
      <w:adjustRightInd w:val="0"/>
      <w:snapToGrid w:val="0"/>
      <w:spacing w:before="340" w:after="330" w:line="578" w:lineRule="auto"/>
      <w:ind w:left="576" w:rightChars="20" w:right="42" w:hanging="576"/>
      <w:jc w:val="both"/>
    </w:pPr>
    <w:rPr>
      <w:rFonts w:ascii="宋体" w:eastAsia="黑体" w:hAnsi="Garamond" w:cs="Times New Roman"/>
      <w:b/>
      <w:bCs/>
      <w:color w:val="000000"/>
      <w:kern w:val="44"/>
      <w:sz w:val="40"/>
      <w:szCs w:val="24"/>
      <w14:ligatures w14:val="none"/>
    </w:rPr>
  </w:style>
  <w:style w:type="paragraph" w:customStyle="1" w:styleId="xl53">
    <w:name w:val="xl53"/>
    <w:basedOn w:val="a"/>
    <w:qFormat/>
    <w:rsid w:val="006E790A"/>
    <w:pPr>
      <w:widowControl/>
      <w:pBdr>
        <w:top w:val="single" w:sz="4" w:space="0" w:color="auto"/>
        <w:bottom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14:ligatures w14:val="none"/>
    </w:rPr>
  </w:style>
  <w:style w:type="paragraph" w:customStyle="1" w:styleId="xl65">
    <w:name w:val="xl65"/>
    <w:basedOn w:val="a"/>
    <w:qFormat/>
    <w:rsid w:val="006E790A"/>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Arial" w:eastAsia="宋体" w:hAnsi="Arial" w:cs="Arial"/>
      <w:kern w:val="0"/>
      <w:sz w:val="16"/>
      <w:szCs w:val="16"/>
      <w14:ligatures w14:val="none"/>
    </w:rPr>
  </w:style>
  <w:style w:type="paragraph" w:customStyle="1" w:styleId="font16">
    <w:name w:val="font16"/>
    <w:basedOn w:val="a"/>
    <w:qFormat/>
    <w:rsid w:val="006E790A"/>
    <w:pPr>
      <w:widowControl/>
      <w:spacing w:before="100" w:beforeAutospacing="1" w:after="100" w:afterAutospacing="1" w:line="300" w:lineRule="auto"/>
    </w:pPr>
    <w:rPr>
      <w:rFonts w:ascii="宋体" w:eastAsia="宋体" w:hAnsi="宋体" w:cs="宋体"/>
      <w:kern w:val="0"/>
      <w:sz w:val="16"/>
      <w:szCs w:val="16"/>
      <w14:ligatures w14:val="none"/>
    </w:rPr>
  </w:style>
  <w:style w:type="paragraph" w:customStyle="1" w:styleId="Char9">
    <w:name w:val="Char"/>
    <w:basedOn w:val="a"/>
    <w:qFormat/>
    <w:rsid w:val="006E790A"/>
    <w:pPr>
      <w:spacing w:after="0" w:line="300" w:lineRule="auto"/>
      <w:jc w:val="both"/>
    </w:pPr>
    <w:rPr>
      <w:rFonts w:ascii="Tahoma" w:eastAsia="宋体" w:hAnsi="Tahoma" w:cs="Times New Roman"/>
      <w:sz w:val="24"/>
      <w:szCs w:val="20"/>
      <w14:ligatures w14:val="none"/>
    </w:rPr>
  </w:style>
  <w:style w:type="paragraph" w:customStyle="1" w:styleId="0">
    <w:name w:val="0"/>
    <w:basedOn w:val="a"/>
    <w:qFormat/>
    <w:rsid w:val="006E790A"/>
    <w:pPr>
      <w:widowControl/>
      <w:snapToGrid w:val="0"/>
      <w:spacing w:after="0" w:line="300" w:lineRule="auto"/>
      <w:jc w:val="both"/>
    </w:pPr>
    <w:rPr>
      <w:rFonts w:ascii="Times New Roman" w:eastAsia="Arial Unicode MS" w:hAnsi="Times New Roman" w:cs="Times New Roman"/>
      <w:kern w:val="0"/>
      <w:sz w:val="21"/>
      <w:szCs w:val="21"/>
      <w14:ligatures w14:val="none"/>
    </w:rPr>
  </w:style>
  <w:style w:type="paragraph" w:customStyle="1" w:styleId="affff">
    <w:name w:val="文档正文"/>
    <w:basedOn w:val="a"/>
    <w:qFormat/>
    <w:rsid w:val="006E790A"/>
    <w:pPr>
      <w:spacing w:after="0" w:line="360" w:lineRule="auto"/>
      <w:jc w:val="both"/>
    </w:pPr>
    <w:rPr>
      <w:rFonts w:ascii="宋体" w:eastAsia="宋体" w:hAnsi="宋体" w:cs="Arial"/>
      <w:b/>
      <w:bCs/>
      <w:sz w:val="21"/>
      <w:szCs w:val="21"/>
      <w14:ligatures w14:val="none"/>
    </w:rPr>
  </w:style>
  <w:style w:type="paragraph" w:customStyle="1" w:styleId="xl41">
    <w:name w:val="xl41"/>
    <w:basedOn w:val="a"/>
    <w:qFormat/>
    <w:rsid w:val="006E790A"/>
    <w:pPr>
      <w:widowControl/>
      <w:pBdr>
        <w:top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xl55">
    <w:name w:val="xl55"/>
    <w:basedOn w:val="a"/>
    <w:qFormat/>
    <w:rsid w:val="006E790A"/>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CharCharCharCharCharCharCharCharCharChar">
    <w:name w:val="Char Char Char Char Char Char Char Char Char Char"/>
    <w:basedOn w:val="a"/>
    <w:qFormat/>
    <w:rsid w:val="006E790A"/>
    <w:pPr>
      <w:adjustRightInd w:val="0"/>
      <w:spacing w:after="0" w:line="360" w:lineRule="auto"/>
      <w:jc w:val="both"/>
    </w:pPr>
    <w:rPr>
      <w:rFonts w:ascii="Times New Roman" w:eastAsia="宋体" w:hAnsi="Times New Roman" w:cs="Times New Roman"/>
      <w:kern w:val="0"/>
      <w:sz w:val="24"/>
      <w:szCs w:val="20"/>
      <w14:ligatures w14:val="none"/>
    </w:rPr>
  </w:style>
  <w:style w:type="paragraph" w:customStyle="1" w:styleId="37">
    <w:name w:val="表格3"/>
    <w:basedOn w:val="a"/>
    <w:qFormat/>
    <w:rsid w:val="006E790A"/>
    <w:pPr>
      <w:adjustRightInd w:val="0"/>
      <w:spacing w:after="0" w:line="360" w:lineRule="atLeast"/>
      <w:ind w:leftChars="30" w:left="72" w:rightChars="30" w:right="72"/>
      <w:jc w:val="both"/>
      <w:textAlignment w:val="baseline"/>
    </w:pPr>
    <w:rPr>
      <w:rFonts w:ascii="Times New Roman" w:eastAsia="宋体" w:hAnsi="Times New Roman" w:cs="Times New Roman"/>
      <w:kern w:val="0"/>
      <w:sz w:val="21"/>
      <w:szCs w:val="20"/>
      <w14:ligatures w14:val="none"/>
    </w:rPr>
  </w:style>
  <w:style w:type="paragraph" w:customStyle="1" w:styleId="affff0">
    <w:name w:val="图例编号"/>
    <w:basedOn w:val="affe"/>
    <w:next w:val="affe"/>
    <w:qFormat/>
    <w:rsid w:val="006E790A"/>
  </w:style>
  <w:style w:type="paragraph" w:customStyle="1" w:styleId="xl71">
    <w:name w:val="xl71"/>
    <w:basedOn w:val="a"/>
    <w:qFormat/>
    <w:rsid w:val="006E790A"/>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Arial" w:eastAsia="宋体" w:hAnsi="Arial" w:cs="Arial"/>
      <w:kern w:val="0"/>
      <w:sz w:val="16"/>
      <w:szCs w:val="16"/>
      <w14:ligatures w14:val="none"/>
    </w:rPr>
  </w:style>
  <w:style w:type="paragraph" w:customStyle="1" w:styleId="xl29">
    <w:name w:val="xl29"/>
    <w:basedOn w:val="a"/>
    <w:qFormat/>
    <w:rsid w:val="006E790A"/>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b/>
      <w:bCs/>
      <w:kern w:val="0"/>
      <w:sz w:val="20"/>
      <w:szCs w:val="20"/>
      <w14:ligatures w14:val="none"/>
    </w:rPr>
  </w:style>
  <w:style w:type="paragraph" w:customStyle="1" w:styleId="1b">
    <w:name w:val="1"/>
    <w:basedOn w:val="a"/>
    <w:qFormat/>
    <w:rsid w:val="006E790A"/>
    <w:pPr>
      <w:spacing w:afterLines="50" w:after="0" w:line="360" w:lineRule="auto"/>
      <w:jc w:val="both"/>
    </w:pPr>
    <w:rPr>
      <w:rFonts w:ascii="仿宋_GB2312" w:eastAsia="仿宋_GB2312" w:hAnsi="宋体" w:cs="Times New Roman"/>
      <w:sz w:val="24"/>
      <w14:ligatures w14:val="none"/>
    </w:rPr>
  </w:style>
  <w:style w:type="paragraph" w:customStyle="1" w:styleId="p17">
    <w:name w:val="p17"/>
    <w:basedOn w:val="a"/>
    <w:qFormat/>
    <w:rsid w:val="006E790A"/>
    <w:pPr>
      <w:widowControl/>
      <w:spacing w:after="0" w:line="300" w:lineRule="auto"/>
      <w:jc w:val="both"/>
    </w:pPr>
    <w:rPr>
      <w:rFonts w:ascii="Times New Roman" w:eastAsia="宋体" w:hAnsi="Times New Roman" w:cs="Times New Roman"/>
      <w:kern w:val="0"/>
      <w:sz w:val="21"/>
      <w:szCs w:val="21"/>
      <w14:ligatures w14:val="none"/>
    </w:rPr>
  </w:style>
  <w:style w:type="paragraph" w:customStyle="1" w:styleId="xl59">
    <w:name w:val="xl59"/>
    <w:basedOn w:val="a"/>
    <w:qFormat/>
    <w:rsid w:val="006E790A"/>
    <w:pPr>
      <w:widowControl/>
      <w:pBdr>
        <w:left w:val="single" w:sz="4" w:space="0" w:color="auto"/>
        <w:bottom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14:ligatures w14:val="none"/>
    </w:rPr>
  </w:style>
  <w:style w:type="paragraph" w:customStyle="1" w:styleId="xl73">
    <w:name w:val="xl73"/>
    <w:basedOn w:val="a"/>
    <w:qFormat/>
    <w:rsid w:val="006E790A"/>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宋体" w:eastAsia="宋体" w:hAnsi="宋体" w:cs="宋体"/>
      <w:kern w:val="0"/>
      <w:sz w:val="16"/>
      <w:szCs w:val="16"/>
      <w14:ligatures w14:val="none"/>
    </w:rPr>
  </w:style>
  <w:style w:type="paragraph" w:customStyle="1" w:styleId="xl39">
    <w:name w:val="xl39"/>
    <w:basedOn w:val="a"/>
    <w:qFormat/>
    <w:rsid w:val="006E790A"/>
    <w:pPr>
      <w:widowControl/>
      <w:pBdr>
        <w:top w:val="single" w:sz="4" w:space="0" w:color="auto"/>
        <w:bottom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b/>
      <w:bCs/>
      <w:kern w:val="0"/>
      <w:sz w:val="20"/>
      <w:szCs w:val="20"/>
      <w14:ligatures w14:val="none"/>
    </w:rPr>
  </w:style>
  <w:style w:type="paragraph" w:customStyle="1" w:styleId="font15">
    <w:name w:val="font15"/>
    <w:basedOn w:val="a"/>
    <w:qFormat/>
    <w:rsid w:val="006E790A"/>
    <w:pPr>
      <w:widowControl/>
      <w:spacing w:before="100" w:beforeAutospacing="1" w:after="100" w:afterAutospacing="1" w:line="300" w:lineRule="auto"/>
    </w:pPr>
    <w:rPr>
      <w:rFonts w:ascii="宋体" w:eastAsia="宋体" w:hAnsi="宋体" w:cs="宋体"/>
      <w:kern w:val="0"/>
      <w:sz w:val="18"/>
      <w:szCs w:val="18"/>
      <w14:ligatures w14:val="none"/>
    </w:rPr>
  </w:style>
  <w:style w:type="paragraph" w:customStyle="1" w:styleId="211">
    <w:name w:val="21"/>
    <w:basedOn w:val="a"/>
    <w:qFormat/>
    <w:rsid w:val="006E790A"/>
    <w:pPr>
      <w:widowControl/>
      <w:snapToGrid w:val="0"/>
      <w:spacing w:before="100" w:beforeAutospacing="1" w:after="100" w:afterAutospacing="1" w:line="300" w:lineRule="auto"/>
      <w:jc w:val="both"/>
    </w:pPr>
    <w:rPr>
      <w:rFonts w:ascii="Times New Roman" w:eastAsia="Arial Unicode MS" w:hAnsi="Times New Roman" w:cs="Times New Roman"/>
      <w:kern w:val="0"/>
      <w:sz w:val="21"/>
      <w:szCs w:val="21"/>
      <w14:ligatures w14:val="none"/>
    </w:rPr>
  </w:style>
  <w:style w:type="paragraph" w:customStyle="1" w:styleId="27">
    <w:name w:val="列出段落2"/>
    <w:basedOn w:val="a"/>
    <w:uiPriority w:val="34"/>
    <w:qFormat/>
    <w:rsid w:val="006E790A"/>
    <w:pPr>
      <w:spacing w:after="0" w:line="300" w:lineRule="auto"/>
      <w:ind w:firstLineChars="200" w:firstLine="420"/>
      <w:jc w:val="both"/>
    </w:pPr>
    <w:rPr>
      <w:rFonts w:ascii="Times New Roman" w:eastAsia="宋体" w:hAnsi="Times New Roman" w:cs="Times New Roman"/>
      <w:sz w:val="21"/>
      <w:szCs w:val="22"/>
      <w14:ligatures w14:val="none"/>
    </w:rPr>
  </w:style>
  <w:style w:type="paragraph" w:customStyle="1" w:styleId="110">
    <w:name w:val="列出段落11"/>
    <w:basedOn w:val="a"/>
    <w:uiPriority w:val="34"/>
    <w:qFormat/>
    <w:rsid w:val="006E790A"/>
    <w:pPr>
      <w:widowControl/>
      <w:adjustRightInd w:val="0"/>
      <w:spacing w:after="0" w:line="360" w:lineRule="auto"/>
      <w:ind w:firstLineChars="200" w:firstLine="420"/>
    </w:pPr>
    <w:rPr>
      <w:rFonts w:ascii="Arial" w:eastAsia="宋体" w:hAnsi="Arial" w:cs="Times New Roman"/>
      <w:kern w:val="0"/>
      <w:sz w:val="21"/>
      <w:lang w:eastAsia="en-US"/>
      <w14:ligatures w14:val="none"/>
    </w:rPr>
  </w:style>
  <w:style w:type="paragraph" w:customStyle="1" w:styleId="-12">
    <w:name w:val="彩色列表 - 着色 12"/>
    <w:basedOn w:val="a"/>
    <w:uiPriority w:val="34"/>
    <w:qFormat/>
    <w:rsid w:val="006E790A"/>
    <w:pPr>
      <w:autoSpaceDE w:val="0"/>
      <w:autoSpaceDN w:val="0"/>
      <w:adjustRightInd w:val="0"/>
      <w:spacing w:after="0" w:line="300" w:lineRule="auto"/>
      <w:ind w:firstLineChars="200" w:firstLine="420"/>
      <w:textAlignment w:val="baseline"/>
    </w:pPr>
    <w:rPr>
      <w:rFonts w:ascii="宋体" w:eastAsia="宋体" w:hAnsi="Times New Roman" w:cs="Times New Roman"/>
      <w:kern w:val="0"/>
      <w:sz w:val="34"/>
      <w:szCs w:val="20"/>
      <w14:ligatures w14:val="none"/>
    </w:rPr>
  </w:style>
  <w:style w:type="paragraph" w:customStyle="1" w:styleId="xl68">
    <w:name w:val="xl68"/>
    <w:basedOn w:val="a"/>
    <w:qFormat/>
    <w:rsid w:val="006E790A"/>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Arial" w:eastAsia="宋体" w:hAnsi="Arial" w:cs="Arial"/>
      <w:kern w:val="0"/>
      <w:sz w:val="16"/>
      <w:szCs w:val="16"/>
      <w14:ligatures w14:val="none"/>
    </w:rPr>
  </w:style>
  <w:style w:type="paragraph" w:customStyle="1" w:styleId="font8">
    <w:name w:val="font8"/>
    <w:basedOn w:val="a"/>
    <w:qFormat/>
    <w:rsid w:val="006E790A"/>
    <w:pPr>
      <w:widowControl/>
      <w:spacing w:before="100" w:beforeAutospacing="1" w:after="100" w:afterAutospacing="1" w:line="300" w:lineRule="auto"/>
    </w:pPr>
    <w:rPr>
      <w:rFonts w:ascii="宋体" w:eastAsia="宋体" w:hAnsi="宋体" w:cs="宋体"/>
      <w:kern w:val="0"/>
      <w:sz w:val="18"/>
      <w:szCs w:val="18"/>
      <w14:ligatures w14:val="none"/>
    </w:rPr>
  </w:style>
  <w:style w:type="paragraph" w:customStyle="1" w:styleId="CharCharCharCharCharCharCharCharCharCharCharCharCharCharCharChar">
    <w:name w:val="Char Char Char Char Char Char Char Char Char Char Char Char Char Char Char Char"/>
    <w:basedOn w:val="a"/>
    <w:qFormat/>
    <w:rsid w:val="006E790A"/>
    <w:pPr>
      <w:tabs>
        <w:tab w:val="left" w:pos="360"/>
      </w:tabs>
      <w:spacing w:after="0" w:line="300" w:lineRule="auto"/>
      <w:jc w:val="both"/>
    </w:pPr>
    <w:rPr>
      <w:rFonts w:ascii="Times New Roman" w:eastAsia="宋体" w:hAnsi="Times New Roman" w:cs="Times New Roman"/>
      <w:sz w:val="24"/>
      <w14:ligatures w14:val="none"/>
    </w:rPr>
  </w:style>
  <w:style w:type="paragraph" w:customStyle="1" w:styleId="xl69">
    <w:name w:val="xl69"/>
    <w:basedOn w:val="a"/>
    <w:qFormat/>
    <w:rsid w:val="006E790A"/>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宋体" w:eastAsia="宋体" w:hAnsi="宋体" w:cs="宋体"/>
      <w:kern w:val="0"/>
      <w:sz w:val="16"/>
      <w:szCs w:val="16"/>
      <w14:ligatures w14:val="none"/>
    </w:rPr>
  </w:style>
  <w:style w:type="paragraph" w:customStyle="1" w:styleId="42">
    <w:name w:val="列出段落4"/>
    <w:basedOn w:val="a"/>
    <w:uiPriority w:val="34"/>
    <w:qFormat/>
    <w:rsid w:val="006E790A"/>
    <w:pPr>
      <w:spacing w:after="0" w:line="300" w:lineRule="auto"/>
      <w:ind w:firstLineChars="200" w:firstLine="420"/>
      <w:jc w:val="both"/>
    </w:pPr>
    <w:rPr>
      <w:rFonts w:ascii="Times New Roman" w:eastAsia="宋体" w:hAnsi="Times New Roman" w:cs="Times New Roman"/>
      <w:sz w:val="21"/>
      <w:szCs w:val="22"/>
      <w14:ligatures w14:val="none"/>
    </w:rPr>
  </w:style>
  <w:style w:type="paragraph" w:customStyle="1" w:styleId="p18">
    <w:name w:val="p18"/>
    <w:basedOn w:val="a"/>
    <w:qFormat/>
    <w:rsid w:val="006E790A"/>
    <w:pPr>
      <w:widowControl/>
      <w:spacing w:before="100" w:beforeAutospacing="1" w:after="100" w:afterAutospacing="1" w:line="300" w:lineRule="auto"/>
    </w:pPr>
    <w:rPr>
      <w:rFonts w:ascii="宋体" w:eastAsia="宋体" w:hAnsi="宋体" w:cs="宋体"/>
      <w:kern w:val="0"/>
      <w:sz w:val="24"/>
      <w14:ligatures w14:val="none"/>
    </w:rPr>
  </w:style>
  <w:style w:type="paragraph" w:customStyle="1" w:styleId="CharCharChar0">
    <w:name w:val="Char Char Char"/>
    <w:basedOn w:val="a"/>
    <w:qFormat/>
    <w:rsid w:val="006E790A"/>
    <w:pPr>
      <w:spacing w:after="0" w:line="300" w:lineRule="auto"/>
      <w:jc w:val="both"/>
    </w:pPr>
    <w:rPr>
      <w:rFonts w:ascii="宋体" w:eastAsia="宋体" w:hAnsi="宋体" w:cs="Times New Roman"/>
      <w:sz w:val="21"/>
      <w14:ligatures w14:val="none"/>
    </w:rPr>
  </w:style>
  <w:style w:type="paragraph" w:customStyle="1" w:styleId="180">
    <w:name w:val="18"/>
    <w:basedOn w:val="a"/>
    <w:qFormat/>
    <w:rsid w:val="006E790A"/>
    <w:pPr>
      <w:widowControl/>
      <w:pBdr>
        <w:bottom w:val="single" w:sz="6" w:space="1" w:color="000000"/>
      </w:pBdr>
      <w:snapToGrid w:val="0"/>
      <w:spacing w:before="100" w:beforeAutospacing="1" w:after="100" w:afterAutospacing="1" w:line="300" w:lineRule="auto"/>
      <w:jc w:val="center"/>
    </w:pPr>
    <w:rPr>
      <w:rFonts w:ascii="Times New Roman" w:eastAsia="Arial Unicode MS" w:hAnsi="Times New Roman" w:cs="Times New Roman"/>
      <w:kern w:val="0"/>
      <w:sz w:val="18"/>
      <w:szCs w:val="18"/>
      <w14:ligatures w14:val="none"/>
    </w:rPr>
  </w:style>
  <w:style w:type="paragraph" w:customStyle="1" w:styleId="xl52">
    <w:name w:val="xl52"/>
    <w:basedOn w:val="a"/>
    <w:qFormat/>
    <w:rsid w:val="006E790A"/>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affff1">
    <w:name w:val="缩进正文"/>
    <w:basedOn w:val="a"/>
    <w:qFormat/>
    <w:rsid w:val="006E790A"/>
    <w:pPr>
      <w:spacing w:beforeLines="25" w:afterLines="25" w:after="0" w:line="360" w:lineRule="auto"/>
      <w:ind w:firstLineChars="200" w:firstLine="480"/>
      <w:jc w:val="both"/>
    </w:pPr>
    <w:rPr>
      <w:rFonts w:ascii="Times New Roman" w:eastAsia="宋体" w:hAnsi="Times New Roman" w:cs="Times New Roman"/>
      <w:sz w:val="24"/>
      <w:szCs w:val="21"/>
      <w14:ligatures w14:val="none"/>
    </w:rPr>
  </w:style>
  <w:style w:type="paragraph" w:customStyle="1" w:styleId="affff2">
    <w:name w:val="文字列表"/>
    <w:basedOn w:val="affe"/>
    <w:qFormat/>
    <w:rsid w:val="006E790A"/>
  </w:style>
  <w:style w:type="paragraph" w:customStyle="1" w:styleId="Web">
    <w:name w:val="普通 (Web)"/>
    <w:basedOn w:val="a"/>
    <w:qFormat/>
    <w:rsid w:val="006E790A"/>
    <w:pPr>
      <w:spacing w:after="0" w:line="300" w:lineRule="auto"/>
      <w:jc w:val="both"/>
    </w:pPr>
    <w:rPr>
      <w:rFonts w:ascii="Times New Roman" w:eastAsia="宋体" w:hAnsi="Times New Roman" w:cs="Times New Roman"/>
      <w:sz w:val="24"/>
      <w14:ligatures w14:val="none"/>
    </w:rPr>
  </w:style>
  <w:style w:type="paragraph" w:customStyle="1" w:styleId="xl27">
    <w:name w:val="xl27"/>
    <w:basedOn w:val="a"/>
    <w:qFormat/>
    <w:rsid w:val="006E790A"/>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Arial Unicode MS" w:eastAsia="Arial Unicode MS" w:hAnsi="Arial Unicode MS" w:cs="Arial Unicode MS"/>
      <w:kern w:val="0"/>
      <w:szCs w:val="22"/>
      <w14:ligatures w14:val="none"/>
    </w:rPr>
  </w:style>
  <w:style w:type="paragraph" w:customStyle="1" w:styleId="Char1CharCharCharCharCharCharCharCharChar">
    <w:name w:val="Char1 Char Char Char Char Char Char Char Char Char"/>
    <w:basedOn w:val="a"/>
    <w:qFormat/>
    <w:rsid w:val="006E790A"/>
    <w:pPr>
      <w:spacing w:after="0" w:line="300" w:lineRule="auto"/>
      <w:jc w:val="both"/>
    </w:pPr>
    <w:rPr>
      <w:rFonts w:ascii="Tahoma" w:eastAsia="宋体" w:hAnsi="Tahoma" w:cs="Times New Roman"/>
      <w:sz w:val="24"/>
      <w:szCs w:val="20"/>
      <w14:ligatures w14:val="none"/>
    </w:rPr>
  </w:style>
  <w:style w:type="paragraph" w:customStyle="1" w:styleId="xl75">
    <w:name w:val="xl75"/>
    <w:basedOn w:val="a"/>
    <w:qFormat/>
    <w:rsid w:val="006E790A"/>
    <w:pPr>
      <w:widowControl/>
      <w:spacing w:before="100" w:beforeAutospacing="1" w:after="100" w:afterAutospacing="1" w:line="300" w:lineRule="auto"/>
      <w:jc w:val="center"/>
    </w:pPr>
    <w:rPr>
      <w:rFonts w:ascii="Arial" w:eastAsia="宋体" w:hAnsi="Arial" w:cs="Arial"/>
      <w:kern w:val="0"/>
      <w:sz w:val="16"/>
      <w:szCs w:val="16"/>
      <w14:ligatures w14:val="none"/>
    </w:rPr>
  </w:style>
  <w:style w:type="paragraph" w:customStyle="1" w:styleId="font12">
    <w:name w:val="font12"/>
    <w:basedOn w:val="a"/>
    <w:qFormat/>
    <w:rsid w:val="006E790A"/>
    <w:pPr>
      <w:widowControl/>
      <w:spacing w:before="100" w:beforeAutospacing="1" w:after="100" w:afterAutospacing="1" w:line="300" w:lineRule="auto"/>
    </w:pPr>
    <w:rPr>
      <w:rFonts w:ascii="宋体" w:eastAsia="宋体" w:hAnsi="宋体" w:cs="宋体"/>
      <w:color w:val="000000"/>
      <w:kern w:val="0"/>
      <w:sz w:val="16"/>
      <w:szCs w:val="16"/>
      <w14:ligatures w14:val="none"/>
    </w:rPr>
  </w:style>
  <w:style w:type="paragraph" w:customStyle="1" w:styleId="xl36">
    <w:name w:val="xl36"/>
    <w:basedOn w:val="a"/>
    <w:qFormat/>
    <w:rsid w:val="006E790A"/>
    <w:pPr>
      <w:widowControl/>
      <w:pBdr>
        <w:top w:val="single" w:sz="4" w:space="0" w:color="auto"/>
        <w:left w:val="single" w:sz="4" w:space="0" w:color="auto"/>
        <w:bottom w:val="single" w:sz="4" w:space="0" w:color="auto"/>
      </w:pBdr>
      <w:spacing w:before="100" w:beforeAutospacing="1" w:after="100" w:afterAutospacing="1" w:line="300" w:lineRule="auto"/>
    </w:pPr>
    <w:rPr>
      <w:rFonts w:ascii="Arial Unicode MS" w:eastAsia="Arial Unicode MS" w:hAnsi="Arial Unicode MS" w:cs="Arial Unicode MS"/>
      <w:kern w:val="0"/>
      <w:szCs w:val="22"/>
      <w14:ligatures w14:val="none"/>
    </w:rPr>
  </w:style>
  <w:style w:type="paragraph" w:customStyle="1" w:styleId="xl34">
    <w:name w:val="xl34"/>
    <w:basedOn w:val="a"/>
    <w:qFormat/>
    <w:rsid w:val="006E790A"/>
    <w:pPr>
      <w:widowControl/>
      <w:pBdr>
        <w:left w:val="single" w:sz="4" w:space="0" w:color="auto"/>
        <w:bottom w:val="single" w:sz="4" w:space="0" w:color="auto"/>
        <w:right w:val="single" w:sz="4" w:space="0" w:color="auto"/>
      </w:pBdr>
      <w:spacing w:before="100" w:beforeAutospacing="1" w:after="100" w:afterAutospacing="1" w:line="300" w:lineRule="auto"/>
      <w:jc w:val="center"/>
    </w:pPr>
    <w:rPr>
      <w:rFonts w:ascii="Arial Unicode MS" w:eastAsia="Arial Unicode MS" w:hAnsi="Arial Unicode MS" w:cs="Arial Unicode MS"/>
      <w:kern w:val="0"/>
      <w:sz w:val="20"/>
      <w:szCs w:val="20"/>
      <w14:ligatures w14:val="none"/>
    </w:rPr>
  </w:style>
  <w:style w:type="paragraph" w:customStyle="1" w:styleId="xl40">
    <w:name w:val="xl40"/>
    <w:basedOn w:val="a"/>
    <w:qFormat/>
    <w:rsid w:val="006E790A"/>
    <w:pPr>
      <w:widowControl/>
      <w:pBdr>
        <w:top w:val="single" w:sz="4" w:space="0" w:color="auto"/>
        <w:bottom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affff3">
    <w:name w:val="四号　首行缩进"/>
    <w:basedOn w:val="a"/>
    <w:qFormat/>
    <w:rsid w:val="006E790A"/>
    <w:pPr>
      <w:spacing w:after="0" w:line="360" w:lineRule="auto"/>
      <w:jc w:val="both"/>
    </w:pPr>
    <w:rPr>
      <w:rFonts w:ascii="宋体" w:eastAsia="宋体" w:hAnsi="宋体" w:cs="Times New Roman"/>
      <w:bCs/>
      <w:sz w:val="21"/>
      <w:szCs w:val="21"/>
      <w14:ligatures w14:val="none"/>
    </w:rPr>
  </w:style>
  <w:style w:type="paragraph" w:customStyle="1" w:styleId="TOC20">
    <w:name w:val="TOC 标题2"/>
    <w:basedOn w:val="1"/>
    <w:next w:val="a"/>
    <w:uiPriority w:val="39"/>
    <w:qFormat/>
    <w:rsid w:val="006E790A"/>
    <w:pPr>
      <w:widowControl/>
      <w:spacing w:after="0" w:line="276" w:lineRule="auto"/>
      <w:outlineLvl w:val="9"/>
    </w:pPr>
    <w:rPr>
      <w:rFonts w:ascii="Cambria" w:eastAsia="宋体" w:hAnsi="Cambria" w:cs="Times New Roman"/>
      <w:b/>
      <w:bCs/>
      <w:color w:val="365F91"/>
      <w:kern w:val="0"/>
      <w:sz w:val="28"/>
      <w:szCs w:val="28"/>
      <w14:ligatures w14:val="none"/>
    </w:rPr>
  </w:style>
  <w:style w:type="paragraph" w:customStyle="1" w:styleId="font13">
    <w:name w:val="font13"/>
    <w:basedOn w:val="a"/>
    <w:qFormat/>
    <w:rsid w:val="006E790A"/>
    <w:pPr>
      <w:widowControl/>
      <w:spacing w:before="100" w:beforeAutospacing="1" w:after="100" w:afterAutospacing="1" w:line="300" w:lineRule="auto"/>
    </w:pPr>
    <w:rPr>
      <w:rFonts w:ascii="BatangChe" w:eastAsia="BatangChe" w:hAnsi="BatangChe" w:cs="宋体"/>
      <w:kern w:val="0"/>
      <w:sz w:val="16"/>
      <w:szCs w:val="16"/>
      <w14:ligatures w14:val="none"/>
    </w:rPr>
  </w:style>
  <w:style w:type="paragraph" w:customStyle="1" w:styleId="xl42">
    <w:name w:val="xl42"/>
    <w:basedOn w:val="a"/>
    <w:qFormat/>
    <w:rsid w:val="006E790A"/>
    <w:pPr>
      <w:widowControl/>
      <w:pBdr>
        <w:top w:val="single" w:sz="4" w:space="0" w:color="auto"/>
        <w:bottom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flType">
    <w:name w:val="flType"/>
    <w:basedOn w:val="a"/>
    <w:qFormat/>
    <w:rsid w:val="006E790A"/>
    <w:pPr>
      <w:adjustRightInd w:val="0"/>
      <w:spacing w:after="284" w:line="113" w:lineRule="atLeast"/>
      <w:jc w:val="center"/>
      <w:textAlignment w:val="baseline"/>
    </w:pPr>
    <w:rPr>
      <w:rFonts w:ascii="Times New Roman" w:eastAsia="宋体" w:hAnsi="Times New Roman" w:cs="Times New Roman"/>
      <w:kern w:val="0"/>
      <w:sz w:val="24"/>
      <w:szCs w:val="20"/>
      <w14:ligatures w14:val="none"/>
    </w:rPr>
  </w:style>
  <w:style w:type="paragraph" w:customStyle="1" w:styleId="1c">
    <w:name w:val="正文1"/>
    <w:qFormat/>
    <w:rsid w:val="006E790A"/>
    <w:pPr>
      <w:widowControl w:val="0"/>
      <w:adjustRightInd w:val="0"/>
      <w:spacing w:after="0" w:line="315" w:lineRule="atLeast"/>
      <w:jc w:val="both"/>
      <w:textAlignment w:val="baseline"/>
    </w:pPr>
    <w:rPr>
      <w:rFonts w:ascii="宋体" w:eastAsia="宋体" w:hAnsi="Times New Roman" w:cs="Times New Roman"/>
      <w:kern w:val="0"/>
      <w:sz w:val="24"/>
      <w:szCs w:val="20"/>
      <w14:ligatures w14:val="none"/>
    </w:rPr>
  </w:style>
  <w:style w:type="paragraph" w:customStyle="1" w:styleId="xl25">
    <w:name w:val="xl25"/>
    <w:basedOn w:val="a"/>
    <w:qFormat/>
    <w:rsid w:val="006E790A"/>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华文仿宋" w:eastAsia="华文仿宋" w:hAnsi="华文仿宋" w:cs="Arial Unicode MS" w:hint="eastAsia"/>
      <w:b/>
      <w:bCs/>
      <w:kern w:val="0"/>
      <w:szCs w:val="22"/>
      <w14:ligatures w14:val="none"/>
    </w:rPr>
  </w:style>
  <w:style w:type="paragraph" w:customStyle="1" w:styleId="xl43">
    <w:name w:val="xl43"/>
    <w:basedOn w:val="a"/>
    <w:qFormat/>
    <w:rsid w:val="006E790A"/>
    <w:pPr>
      <w:widowControl/>
      <w:pBdr>
        <w:top w:val="single" w:sz="4" w:space="0" w:color="auto"/>
        <w:left w:val="single" w:sz="4" w:space="0" w:color="auto"/>
        <w:right w:val="single" w:sz="4" w:space="0" w:color="auto"/>
      </w:pBdr>
      <w:spacing w:before="100" w:beforeAutospacing="1" w:after="100" w:afterAutospacing="1" w:line="300" w:lineRule="auto"/>
    </w:pPr>
    <w:rPr>
      <w:rFonts w:ascii="Arial Unicode MS" w:eastAsia="Arial Unicode MS" w:hAnsi="Arial Unicode MS" w:cs="Arial Unicode MS"/>
      <w:kern w:val="0"/>
      <w:szCs w:val="22"/>
      <w14:ligatures w14:val="none"/>
    </w:rPr>
  </w:style>
  <w:style w:type="paragraph" w:customStyle="1" w:styleId="xl46">
    <w:name w:val="xl46"/>
    <w:basedOn w:val="a"/>
    <w:qFormat/>
    <w:rsid w:val="006E790A"/>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Arial Unicode MS" w:eastAsia="Arial Unicode MS" w:hAnsi="Arial Unicode MS" w:cs="Arial Unicode MS"/>
      <w:kern w:val="0"/>
      <w:sz w:val="20"/>
      <w:szCs w:val="20"/>
      <w14:ligatures w14:val="none"/>
    </w:rPr>
  </w:style>
  <w:style w:type="paragraph" w:customStyle="1" w:styleId="xl83">
    <w:name w:val="xl83"/>
    <w:basedOn w:val="a"/>
    <w:qFormat/>
    <w:rsid w:val="006E790A"/>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Arial" w:eastAsia="宋体" w:hAnsi="Arial" w:cs="Arial"/>
      <w:kern w:val="0"/>
      <w:sz w:val="16"/>
      <w:szCs w:val="16"/>
      <w14:ligatures w14:val="none"/>
    </w:rPr>
  </w:style>
  <w:style w:type="paragraph" w:customStyle="1" w:styleId="xl66">
    <w:name w:val="xl66"/>
    <w:basedOn w:val="a"/>
    <w:qFormat/>
    <w:rsid w:val="006E790A"/>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宋体" w:eastAsia="宋体" w:hAnsi="宋体" w:cs="宋体"/>
      <w:kern w:val="0"/>
      <w:sz w:val="16"/>
      <w:szCs w:val="16"/>
      <w14:ligatures w14:val="none"/>
    </w:rPr>
  </w:style>
  <w:style w:type="paragraph" w:customStyle="1" w:styleId="220">
    <w:name w:val="22"/>
    <w:basedOn w:val="a"/>
    <w:qFormat/>
    <w:rsid w:val="006E790A"/>
    <w:pPr>
      <w:widowControl/>
      <w:snapToGrid w:val="0"/>
      <w:spacing w:before="100" w:beforeAutospacing="1" w:after="100" w:afterAutospacing="1" w:line="300" w:lineRule="auto"/>
      <w:jc w:val="both"/>
    </w:pPr>
    <w:rPr>
      <w:rFonts w:ascii="Times New Roman" w:eastAsia="Arial Unicode MS" w:hAnsi="Times New Roman" w:cs="Times New Roman"/>
      <w:kern w:val="0"/>
      <w:sz w:val="21"/>
      <w:szCs w:val="21"/>
      <w14:ligatures w14:val="none"/>
    </w:rPr>
  </w:style>
  <w:style w:type="paragraph" w:customStyle="1" w:styleId="xl78">
    <w:name w:val="xl78"/>
    <w:basedOn w:val="a"/>
    <w:qFormat/>
    <w:rsid w:val="006E790A"/>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宋体" w:eastAsia="宋体" w:hAnsi="宋体" w:cs="宋体"/>
      <w:kern w:val="0"/>
      <w:sz w:val="16"/>
      <w:szCs w:val="16"/>
      <w14:ligatures w14:val="none"/>
    </w:rPr>
  </w:style>
  <w:style w:type="paragraph" w:customStyle="1" w:styleId="Char21">
    <w:name w:val="Char2"/>
    <w:basedOn w:val="a"/>
    <w:qFormat/>
    <w:rsid w:val="006E790A"/>
    <w:pPr>
      <w:tabs>
        <w:tab w:val="left" w:pos="360"/>
      </w:tabs>
      <w:spacing w:after="0" w:line="300" w:lineRule="auto"/>
      <w:jc w:val="both"/>
    </w:pPr>
    <w:rPr>
      <w:rFonts w:ascii="Times New Roman" w:eastAsia="宋体" w:hAnsi="Times New Roman" w:cs="Times New Roman"/>
      <w:sz w:val="24"/>
      <w14:ligatures w14:val="none"/>
    </w:rPr>
  </w:style>
  <w:style w:type="paragraph" w:customStyle="1" w:styleId="xl86">
    <w:name w:val="xl86"/>
    <w:basedOn w:val="a"/>
    <w:qFormat/>
    <w:rsid w:val="006E790A"/>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宋体" w:eastAsia="宋体" w:hAnsi="宋体" w:cs="宋体"/>
      <w:kern w:val="0"/>
      <w:sz w:val="16"/>
      <w:szCs w:val="16"/>
      <w14:ligatures w14:val="none"/>
    </w:rPr>
  </w:style>
  <w:style w:type="paragraph" w:customStyle="1" w:styleId="affff4">
    <w:name w:val="一般正文"/>
    <w:basedOn w:val="a"/>
    <w:qFormat/>
    <w:rsid w:val="006E790A"/>
    <w:pPr>
      <w:spacing w:after="0" w:line="360" w:lineRule="auto"/>
      <w:ind w:firstLineChars="200" w:firstLine="480"/>
      <w:jc w:val="both"/>
    </w:pPr>
    <w:rPr>
      <w:rFonts w:ascii="Times New Roman" w:eastAsia="宋体" w:hAnsi="Times New Roman" w:cs="宋体"/>
      <w:sz w:val="24"/>
      <w:szCs w:val="20"/>
      <w14:ligatures w14:val="none"/>
    </w:rPr>
  </w:style>
  <w:style w:type="paragraph" w:customStyle="1" w:styleId="212">
    <w:name w:val="正文文本缩进 21"/>
    <w:basedOn w:val="a"/>
    <w:qFormat/>
    <w:rsid w:val="006E790A"/>
    <w:pPr>
      <w:autoSpaceDE w:val="0"/>
      <w:autoSpaceDN w:val="0"/>
      <w:adjustRightInd w:val="0"/>
      <w:spacing w:after="0" w:line="300" w:lineRule="auto"/>
      <w:ind w:firstLine="540"/>
      <w:jc w:val="both"/>
      <w:textAlignment w:val="baseline"/>
    </w:pPr>
    <w:rPr>
      <w:rFonts w:ascii="Times New Roman" w:eastAsia="宋体" w:hAnsi="Times New Roman" w:cs="Times New Roman"/>
      <w:sz w:val="24"/>
      <w:szCs w:val="20"/>
      <w14:ligatures w14:val="none"/>
    </w:rPr>
  </w:style>
  <w:style w:type="paragraph" w:customStyle="1" w:styleId="font9">
    <w:name w:val="font9"/>
    <w:basedOn w:val="a"/>
    <w:qFormat/>
    <w:rsid w:val="006E790A"/>
    <w:pPr>
      <w:widowControl/>
      <w:spacing w:before="100" w:beforeAutospacing="1" w:after="100" w:afterAutospacing="1" w:line="300" w:lineRule="auto"/>
    </w:pPr>
    <w:rPr>
      <w:rFonts w:ascii="Times New Roman" w:eastAsia="宋体" w:hAnsi="Times New Roman" w:cs="Times New Roman"/>
      <w:b/>
      <w:bCs/>
      <w:kern w:val="0"/>
      <w:sz w:val="16"/>
      <w:szCs w:val="16"/>
      <w14:ligatures w14:val="none"/>
    </w:rPr>
  </w:style>
  <w:style w:type="paragraph" w:customStyle="1" w:styleId="xl30">
    <w:name w:val="xl30"/>
    <w:basedOn w:val="a"/>
    <w:qFormat/>
    <w:rsid w:val="006E790A"/>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xl37">
    <w:name w:val="xl37"/>
    <w:basedOn w:val="a"/>
    <w:qFormat/>
    <w:rsid w:val="006E790A"/>
    <w:pPr>
      <w:widowControl/>
      <w:pBdr>
        <w:top w:val="single" w:sz="4" w:space="0" w:color="auto"/>
        <w:bottom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font6">
    <w:name w:val="font6"/>
    <w:basedOn w:val="a"/>
    <w:qFormat/>
    <w:rsid w:val="006E790A"/>
    <w:pPr>
      <w:widowControl/>
      <w:spacing w:before="100" w:beforeAutospacing="1" w:after="100" w:afterAutospacing="1" w:line="300" w:lineRule="auto"/>
    </w:pPr>
    <w:rPr>
      <w:rFonts w:ascii="宋体" w:eastAsia="宋体" w:hAnsi="宋体" w:cs="宋体"/>
      <w:kern w:val="0"/>
      <w:sz w:val="18"/>
      <w:szCs w:val="18"/>
      <w14:ligatures w14:val="none"/>
    </w:rPr>
  </w:style>
  <w:style w:type="paragraph" w:customStyle="1" w:styleId="p0">
    <w:name w:val="p0"/>
    <w:basedOn w:val="a"/>
    <w:qFormat/>
    <w:rsid w:val="006E790A"/>
    <w:pPr>
      <w:widowControl/>
      <w:spacing w:after="0" w:line="300" w:lineRule="auto"/>
      <w:jc w:val="both"/>
    </w:pPr>
    <w:rPr>
      <w:rFonts w:ascii="Times New Roman" w:eastAsia="宋体" w:hAnsi="Times New Roman" w:cs="Times New Roman"/>
      <w:kern w:val="0"/>
      <w:sz w:val="21"/>
      <w:szCs w:val="21"/>
      <w14:ligatures w14:val="none"/>
    </w:rPr>
  </w:style>
  <w:style w:type="paragraph" w:customStyle="1" w:styleId="xl79">
    <w:name w:val="xl79"/>
    <w:basedOn w:val="a"/>
    <w:qFormat/>
    <w:rsid w:val="006E790A"/>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宋体" w:eastAsia="宋体" w:hAnsi="宋体" w:cs="宋体"/>
      <w:kern w:val="0"/>
      <w:sz w:val="20"/>
      <w:szCs w:val="20"/>
      <w14:ligatures w14:val="none"/>
    </w:rPr>
  </w:style>
  <w:style w:type="paragraph" w:customStyle="1" w:styleId="xl49">
    <w:name w:val="xl49"/>
    <w:basedOn w:val="a"/>
    <w:qFormat/>
    <w:rsid w:val="006E790A"/>
    <w:pPr>
      <w:widowControl/>
      <w:pBdr>
        <w:left w:val="single" w:sz="4" w:space="0" w:color="auto"/>
        <w:right w:val="single" w:sz="4" w:space="0" w:color="auto"/>
      </w:pBdr>
      <w:spacing w:before="100" w:beforeAutospacing="1" w:after="100" w:afterAutospacing="1" w:line="300" w:lineRule="auto"/>
      <w:textAlignment w:val="bottom"/>
    </w:pPr>
    <w:rPr>
      <w:rFonts w:ascii="Arial Unicode MS" w:eastAsia="Arial Unicode MS" w:hAnsi="Arial Unicode MS" w:cs="Arial Unicode MS"/>
      <w:kern w:val="0"/>
      <w:sz w:val="20"/>
      <w:szCs w:val="20"/>
      <w14:ligatures w14:val="none"/>
    </w:rPr>
  </w:style>
  <w:style w:type="paragraph" w:customStyle="1" w:styleId="xl82">
    <w:name w:val="xl82"/>
    <w:basedOn w:val="a"/>
    <w:qFormat/>
    <w:rsid w:val="006E790A"/>
    <w:pPr>
      <w:widowControl/>
      <w:spacing w:before="100" w:beforeAutospacing="1" w:after="100" w:afterAutospacing="1" w:line="300" w:lineRule="auto"/>
    </w:pPr>
    <w:rPr>
      <w:rFonts w:ascii="Arial" w:eastAsia="宋体" w:hAnsi="Arial" w:cs="Arial"/>
      <w:kern w:val="0"/>
      <w:sz w:val="16"/>
      <w:szCs w:val="16"/>
      <w14:ligatures w14:val="none"/>
    </w:rPr>
  </w:style>
  <w:style w:type="paragraph" w:customStyle="1" w:styleId="affff5">
    <w:name w:val="点点"/>
    <w:basedOn w:val="a"/>
    <w:qFormat/>
    <w:rsid w:val="006E790A"/>
    <w:pPr>
      <w:tabs>
        <w:tab w:val="left" w:pos="360"/>
      </w:tabs>
      <w:spacing w:before="120" w:after="120" w:line="360" w:lineRule="auto"/>
      <w:ind w:firstLine="539"/>
      <w:jc w:val="both"/>
    </w:pPr>
    <w:rPr>
      <w:rFonts w:ascii="Arial Narrow" w:eastAsia="楷体_GB2312" w:hAnsi="Arial Narrow" w:cs="Times New Roman"/>
      <w:sz w:val="24"/>
      <w:szCs w:val="20"/>
      <w14:ligatures w14:val="none"/>
    </w:rPr>
  </w:style>
  <w:style w:type="paragraph" w:customStyle="1" w:styleId="xl85">
    <w:name w:val="xl85"/>
    <w:basedOn w:val="a"/>
    <w:qFormat/>
    <w:rsid w:val="006E790A"/>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jc w:val="center"/>
    </w:pPr>
    <w:rPr>
      <w:rFonts w:ascii="Arial" w:eastAsia="宋体" w:hAnsi="Arial" w:cs="Arial"/>
      <w:kern w:val="0"/>
      <w:sz w:val="16"/>
      <w:szCs w:val="16"/>
      <w14:ligatures w14:val="none"/>
    </w:rPr>
  </w:style>
  <w:style w:type="paragraph" w:customStyle="1" w:styleId="xl67">
    <w:name w:val="xl67"/>
    <w:basedOn w:val="a"/>
    <w:qFormat/>
    <w:rsid w:val="006E790A"/>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Arial" w:eastAsia="宋体" w:hAnsi="Arial" w:cs="Arial"/>
      <w:kern w:val="0"/>
      <w:sz w:val="16"/>
      <w:szCs w:val="16"/>
      <w14:ligatures w14:val="none"/>
    </w:rPr>
  </w:style>
  <w:style w:type="paragraph" w:customStyle="1" w:styleId="xl76">
    <w:name w:val="xl76"/>
    <w:basedOn w:val="a"/>
    <w:qFormat/>
    <w:rsid w:val="006E790A"/>
    <w:pPr>
      <w:widowControl/>
      <w:pBdr>
        <w:top w:val="single" w:sz="4" w:space="0" w:color="auto"/>
        <w:left w:val="single" w:sz="4" w:space="0" w:color="auto"/>
        <w:bottom w:val="single" w:sz="4" w:space="0" w:color="auto"/>
        <w:right w:val="single" w:sz="4" w:space="0" w:color="auto"/>
      </w:pBdr>
      <w:spacing w:before="100" w:beforeAutospacing="1" w:after="100" w:afterAutospacing="1" w:line="300" w:lineRule="auto"/>
    </w:pPr>
    <w:rPr>
      <w:rFonts w:ascii="Arial" w:eastAsia="宋体" w:hAnsi="Arial" w:cs="Arial"/>
      <w:kern w:val="0"/>
      <w:sz w:val="16"/>
      <w:szCs w:val="16"/>
      <w14:ligatures w14:val="none"/>
    </w:rPr>
  </w:style>
  <w:style w:type="character" w:customStyle="1" w:styleId="neuhtctextarea1">
    <w:name w:val="neuhtctextarea1"/>
    <w:basedOn w:val="a0"/>
    <w:qFormat/>
    <w:rsid w:val="006E790A"/>
    <w:rPr>
      <w:rFonts w:ascii="Verdana" w:hAnsi="Verdana" w:cs="Verdana" w:hint="default"/>
      <w:color w:val="000000"/>
      <w:sz w:val="18"/>
      <w:szCs w:val="18"/>
    </w:rPr>
  </w:style>
  <w:style w:type="character" w:customStyle="1" w:styleId="x-tab-strip-text4">
    <w:name w:val="x-tab-strip-text4"/>
    <w:basedOn w:val="a0"/>
    <w:qFormat/>
    <w:rsid w:val="006E790A"/>
    <w:rPr>
      <w:b/>
      <w:color w:val="15428B"/>
    </w:rPr>
  </w:style>
  <w:style w:type="character" w:customStyle="1" w:styleId="hover35">
    <w:name w:val="hover35"/>
    <w:basedOn w:val="a0"/>
    <w:qFormat/>
    <w:rsid w:val="006E790A"/>
    <w:rPr>
      <w:shd w:val="clear" w:color="auto" w:fill="DEECFD"/>
    </w:rPr>
  </w:style>
  <w:style w:type="character" w:customStyle="1" w:styleId="x-tab-strip-text1">
    <w:name w:val="x-tab-strip-text1"/>
    <w:basedOn w:val="a0"/>
    <w:qFormat/>
    <w:rsid w:val="006E790A"/>
  </w:style>
  <w:style w:type="character" w:customStyle="1" w:styleId="x-tab-strip-text2">
    <w:name w:val="x-tab-strip-text2"/>
    <w:basedOn w:val="a0"/>
    <w:qFormat/>
    <w:rsid w:val="006E790A"/>
  </w:style>
  <w:style w:type="character" w:customStyle="1" w:styleId="x-tab-strip-text">
    <w:name w:val="x-tab-strip-text"/>
    <w:basedOn w:val="a0"/>
    <w:qFormat/>
    <w:rsid w:val="006E790A"/>
    <w:rPr>
      <w:rFonts w:ascii="Tahoma" w:eastAsia="Tahoma" w:hAnsi="Tahoma" w:cs="Tahoma"/>
      <w:color w:val="416AA3"/>
      <w:sz w:val="16"/>
      <w:szCs w:val="16"/>
    </w:rPr>
  </w:style>
  <w:style w:type="character" w:customStyle="1" w:styleId="x-tab-strip-text5">
    <w:name w:val="x-tab-strip-text5"/>
    <w:basedOn w:val="a0"/>
    <w:qFormat/>
    <w:rsid w:val="006E790A"/>
    <w:rPr>
      <w:color w:val="15428B"/>
    </w:rPr>
  </w:style>
  <w:style w:type="character" w:customStyle="1" w:styleId="x-tab-strip-text3">
    <w:name w:val="x-tab-strip-text3"/>
    <w:basedOn w:val="a0"/>
    <w:qFormat/>
    <w:rsid w:val="006E790A"/>
  </w:style>
  <w:style w:type="paragraph" w:customStyle="1" w:styleId="WPSOffice3">
    <w:name w:val="WPSOffice手动目录 3"/>
    <w:qFormat/>
    <w:rsid w:val="006E790A"/>
    <w:pPr>
      <w:spacing w:after="0" w:line="240" w:lineRule="auto"/>
      <w:ind w:leftChars="400" w:left="400"/>
    </w:pPr>
    <w:rPr>
      <w:rFonts w:ascii="Calibri" w:eastAsia="宋体" w:hAnsi="Calibri" w:cs="Times New Roman"/>
      <w:kern w:val="0"/>
      <w:sz w:val="20"/>
      <w:szCs w:val="20"/>
      <w14:ligatures w14:val="none"/>
    </w:rPr>
  </w:style>
  <w:style w:type="paragraph" w:customStyle="1" w:styleId="WPSOffice1">
    <w:name w:val="WPSOffice手动目录 1"/>
    <w:qFormat/>
    <w:rsid w:val="006E790A"/>
    <w:pPr>
      <w:spacing w:after="0" w:line="240" w:lineRule="auto"/>
    </w:pPr>
    <w:rPr>
      <w:rFonts w:ascii="Calibri" w:eastAsia="宋体" w:hAnsi="Calibri" w:cs="Times New Roman"/>
      <w:kern w:val="0"/>
      <w:sz w:val="20"/>
      <w:szCs w:val="20"/>
      <w14:ligatures w14:val="none"/>
    </w:rPr>
  </w:style>
  <w:style w:type="paragraph" w:customStyle="1" w:styleId="WPSOffice2">
    <w:name w:val="WPSOffice手动目录 2"/>
    <w:qFormat/>
    <w:rsid w:val="006E790A"/>
    <w:pPr>
      <w:spacing w:after="0" w:line="240" w:lineRule="auto"/>
      <w:ind w:leftChars="200" w:left="200"/>
    </w:pPr>
    <w:rPr>
      <w:rFonts w:ascii="Calibri" w:eastAsia="宋体" w:hAnsi="Calibri" w:cs="Times New Roman"/>
      <w:kern w:val="0"/>
      <w:sz w:val="20"/>
      <w:szCs w:val="20"/>
      <w14:ligatures w14:val="none"/>
    </w:rPr>
  </w:style>
  <w:style w:type="table" w:customStyle="1" w:styleId="1d">
    <w:name w:val="网格型1"/>
    <w:basedOn w:val="a1"/>
    <w:uiPriority w:val="59"/>
    <w:qFormat/>
    <w:rsid w:val="006E790A"/>
    <w:pPr>
      <w:widowControl w:val="0"/>
      <w:spacing w:after="0" w:line="240" w:lineRule="auto"/>
      <w:jc w:val="both"/>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vname">
    <w:name w:val="navname"/>
    <w:basedOn w:val="a0"/>
    <w:qFormat/>
    <w:rsid w:val="006E790A"/>
  </w:style>
  <w:style w:type="table" w:customStyle="1" w:styleId="111">
    <w:name w:val="网格型11"/>
    <w:basedOn w:val="a1"/>
    <w:uiPriority w:val="59"/>
    <w:qFormat/>
    <w:rsid w:val="006E790A"/>
    <w:pPr>
      <w:widowControl w:val="0"/>
      <w:spacing w:after="0" w:line="240" w:lineRule="auto"/>
      <w:jc w:val="both"/>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e">
    <w:name w:val="未处理的提及1"/>
    <w:basedOn w:val="a0"/>
    <w:uiPriority w:val="99"/>
    <w:semiHidden/>
    <w:unhideWhenUsed/>
    <w:qFormat/>
    <w:rsid w:val="006E790A"/>
    <w:rPr>
      <w:color w:val="605E5C"/>
      <w:shd w:val="clear" w:color="auto" w:fill="E1DFDD"/>
    </w:rPr>
  </w:style>
  <w:style w:type="character" w:customStyle="1" w:styleId="28">
    <w:name w:val="未处理的提及2"/>
    <w:basedOn w:val="a0"/>
    <w:uiPriority w:val="99"/>
    <w:semiHidden/>
    <w:unhideWhenUsed/>
    <w:qFormat/>
    <w:rsid w:val="006E790A"/>
    <w:rPr>
      <w:color w:val="605E5C"/>
      <w:shd w:val="clear" w:color="auto" w:fill="E1DFDD"/>
    </w:rPr>
  </w:style>
  <w:style w:type="character" w:customStyle="1" w:styleId="38">
    <w:name w:val="未处理的提及3"/>
    <w:basedOn w:val="a0"/>
    <w:uiPriority w:val="99"/>
    <w:semiHidden/>
    <w:unhideWhenUsed/>
    <w:qFormat/>
    <w:rsid w:val="006E790A"/>
    <w:rPr>
      <w:color w:val="605E5C"/>
      <w:shd w:val="clear" w:color="auto" w:fill="E1DFDD"/>
    </w:rPr>
  </w:style>
  <w:style w:type="character" w:customStyle="1" w:styleId="43">
    <w:name w:val="未处理的提及4"/>
    <w:basedOn w:val="a0"/>
    <w:uiPriority w:val="99"/>
    <w:semiHidden/>
    <w:unhideWhenUsed/>
    <w:qFormat/>
    <w:rsid w:val="006E790A"/>
    <w:rPr>
      <w:color w:val="605E5C"/>
      <w:shd w:val="clear" w:color="auto" w:fill="E1DFDD"/>
    </w:rPr>
  </w:style>
  <w:style w:type="paragraph" w:customStyle="1" w:styleId="affff6">
    <w:name w:val="表内文字"/>
    <w:basedOn w:val="a"/>
    <w:qFormat/>
    <w:rsid w:val="006E790A"/>
    <w:pPr>
      <w:spacing w:after="0" w:line="240" w:lineRule="auto"/>
      <w:jc w:val="center"/>
    </w:pPr>
    <w:rPr>
      <w:rFonts w:ascii="宋体" w:eastAsia="宋体" w:hAnsi="宋体" w:cs="Times New Roman"/>
      <w:color w:val="000000"/>
      <w:kern w:val="0"/>
      <w:sz w:val="20"/>
      <w14:ligatures w14:val="none"/>
    </w:rPr>
  </w:style>
  <w:style w:type="paragraph" w:customStyle="1" w:styleId="1f">
    <w:name w:val="列表段落1"/>
    <w:basedOn w:val="a"/>
    <w:uiPriority w:val="34"/>
    <w:qFormat/>
    <w:rsid w:val="006E790A"/>
    <w:pPr>
      <w:suppressAutoHyphens/>
      <w:spacing w:after="0" w:line="240" w:lineRule="auto"/>
      <w:ind w:firstLine="420"/>
      <w:jc w:val="both"/>
    </w:pPr>
    <w:rPr>
      <w:rFonts w:ascii="Times New Roman" w:eastAsia="宋体" w:hAnsi="Times New Roman" w:cs="Times New Roman"/>
      <w:kern w:val="1"/>
      <w:sz w:val="21"/>
      <w:szCs w:val="20"/>
      <w14:ligatures w14:val="none"/>
    </w:rPr>
  </w:style>
  <w:style w:type="character" w:styleId="affff7">
    <w:name w:val="Unresolved Mention"/>
    <w:basedOn w:val="a0"/>
    <w:uiPriority w:val="99"/>
    <w:semiHidden/>
    <w:unhideWhenUsed/>
    <w:rsid w:val="006E79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2410</Words>
  <Characters>13737</Characters>
  <Application>Microsoft Office Word</Application>
  <DocSecurity>0</DocSecurity>
  <Lines>114</Lines>
  <Paragraphs>32</Paragraphs>
  <ScaleCrop>false</ScaleCrop>
  <Company/>
  <LinksUpToDate>false</LinksUpToDate>
  <CharactersWithSpaces>16115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XUHUI YAN</dc:creator>
  <cp:keywords/>
  <dc:description/>
  <cp:lastModifiedBy>XUHUI YAN</cp:lastModifiedBy>
  <cp:revision>2</cp:revision>
  <dcterms:created xsi:type="dcterms:W3CDTF">2025-11-03T05:38:00Z</dcterms:created>
  <dcterms:modified xsi:type="dcterms:W3CDTF">2025-11-03T05:39:00Z</dcterms:modified>
</cp:coreProperties>
</file>