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24612" w14:textId="77777777" w:rsidR="001862D4" w:rsidRPr="001862D4" w:rsidRDefault="001862D4" w:rsidP="001862D4">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0" w:name="_Toc497211593"/>
      <w:bookmarkStart w:id="1" w:name="_Toc203046418"/>
      <w:r w:rsidRPr="001862D4">
        <w:rPr>
          <w:rFonts w:ascii="Times New Roman" w:eastAsia="黑体" w:hAnsi="Times New Roman" w:cs="Times New Roman" w:hint="eastAsia"/>
          <w:color w:val="000000"/>
          <w:sz w:val="30"/>
          <w:szCs w:val="30"/>
          <w14:ligatures w14:val="none"/>
        </w:rPr>
        <w:t>一、</w:t>
      </w:r>
      <w:r w:rsidRPr="001862D4">
        <w:rPr>
          <w:rFonts w:ascii="Times New Roman" w:eastAsia="黑体" w:hAnsi="Times New Roman" w:cs="Times New Roman"/>
          <w:color w:val="000000"/>
          <w:sz w:val="30"/>
          <w:szCs w:val="30"/>
          <w14:ligatures w14:val="none"/>
        </w:rPr>
        <w:t>说明</w:t>
      </w:r>
      <w:bookmarkEnd w:id="0"/>
      <w:bookmarkEnd w:id="1"/>
    </w:p>
    <w:p w14:paraId="72F6DA75" w14:textId="77777777" w:rsidR="001862D4" w:rsidRPr="001862D4" w:rsidRDefault="001862D4" w:rsidP="001862D4">
      <w:pPr>
        <w:spacing w:after="0" w:line="300" w:lineRule="auto"/>
        <w:ind w:firstLineChars="192" w:firstLine="424"/>
        <w:jc w:val="both"/>
        <w:outlineLvl w:val="2"/>
        <w:rPr>
          <w:rFonts w:ascii="Times New Roman" w:eastAsia="宋体" w:hAnsi="Times New Roman" w:cs="Times New Roman"/>
          <w:b/>
          <w:szCs w:val="22"/>
          <w14:ligatures w14:val="none"/>
        </w:rPr>
      </w:pPr>
      <w:bookmarkStart w:id="2" w:name="_Toc497211594"/>
      <w:bookmarkStart w:id="3" w:name="_Toc203046419"/>
      <w:r w:rsidRPr="001862D4">
        <w:rPr>
          <w:rFonts w:ascii="Times New Roman" w:eastAsia="宋体" w:hAnsi="Times New Roman" w:cs="Times New Roman"/>
          <w:b/>
          <w:szCs w:val="22"/>
          <w14:ligatures w14:val="none"/>
        </w:rPr>
        <w:t xml:space="preserve">1 </w:t>
      </w:r>
      <w:r w:rsidRPr="001862D4">
        <w:rPr>
          <w:rFonts w:ascii="Times New Roman" w:eastAsia="宋体" w:hAnsi="Times New Roman" w:cs="Times New Roman"/>
          <w:b/>
          <w:szCs w:val="22"/>
          <w14:ligatures w14:val="none"/>
        </w:rPr>
        <w:t>总则</w:t>
      </w:r>
      <w:bookmarkEnd w:id="2"/>
      <w:bookmarkEnd w:id="3"/>
    </w:p>
    <w:p w14:paraId="0327A402" w14:textId="77777777" w:rsidR="001862D4" w:rsidRPr="001862D4" w:rsidRDefault="001862D4" w:rsidP="001862D4">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1862D4">
        <w:rPr>
          <w:rFonts w:ascii="Times New Roman" w:eastAsia="宋体" w:hAnsi="Times New Roman" w:cs="Times New Roman"/>
          <w:color w:val="000000"/>
          <w:szCs w:val="22"/>
          <w14:ligatures w14:val="none"/>
        </w:rPr>
        <w:t xml:space="preserve">1.1 </w:t>
      </w:r>
      <w:r w:rsidRPr="001862D4">
        <w:rPr>
          <w:rFonts w:ascii="Times New Roman" w:eastAsia="宋体" w:hAnsi="Times New Roman" w:cs="Times New Roman" w:hint="eastAsia"/>
          <w:color w:val="000000"/>
          <w:szCs w:val="22"/>
          <w14:ligatures w14:val="none"/>
        </w:rPr>
        <w:t>供应商</w:t>
      </w:r>
      <w:r w:rsidRPr="001862D4">
        <w:rPr>
          <w:rFonts w:ascii="Times New Roman" w:eastAsia="宋体" w:hAnsi="Times New Roman" w:cs="Times New Roman"/>
          <w:color w:val="000000"/>
          <w:szCs w:val="22"/>
          <w14:ligatures w14:val="none"/>
        </w:rPr>
        <w:t>应具备国家或行业管理部门规定的，在本市实施本项目所需的资格（资质）和相关手续（如果有），由此引起的所有有关事宜及费用由</w:t>
      </w:r>
      <w:r w:rsidRPr="001862D4">
        <w:rPr>
          <w:rFonts w:ascii="Times New Roman" w:eastAsia="宋体" w:hAnsi="Times New Roman" w:cs="Times New Roman" w:hint="eastAsia"/>
          <w:color w:val="000000"/>
          <w:szCs w:val="22"/>
          <w14:ligatures w14:val="none"/>
        </w:rPr>
        <w:t>供应商</w:t>
      </w:r>
      <w:r w:rsidRPr="001862D4">
        <w:rPr>
          <w:rFonts w:ascii="Times New Roman" w:eastAsia="宋体" w:hAnsi="Times New Roman" w:cs="Times New Roman"/>
          <w:color w:val="000000"/>
          <w:szCs w:val="22"/>
          <w14:ligatures w14:val="none"/>
        </w:rPr>
        <w:t>自行负责。</w:t>
      </w:r>
    </w:p>
    <w:p w14:paraId="22CB8A9D" w14:textId="77777777" w:rsidR="001862D4" w:rsidRPr="001862D4" w:rsidRDefault="001862D4" w:rsidP="001862D4">
      <w:pPr>
        <w:snapToGrid w:val="0"/>
        <w:spacing w:after="0" w:line="300" w:lineRule="auto"/>
        <w:ind w:firstLineChars="192" w:firstLine="422"/>
        <w:jc w:val="both"/>
        <w:rPr>
          <w:rFonts w:ascii="Times New Roman" w:eastAsia="宋体" w:hAnsi="Times New Roman" w:cs="Times New Roman"/>
          <w:color w:val="000000"/>
          <w:szCs w:val="22"/>
          <w14:ligatures w14:val="none"/>
        </w:rPr>
      </w:pPr>
      <w:r w:rsidRPr="001862D4">
        <w:rPr>
          <w:rFonts w:ascii="Times New Roman" w:eastAsia="宋体" w:hAnsi="Times New Roman" w:cs="Times New Roman"/>
          <w:color w:val="000000"/>
          <w:szCs w:val="22"/>
          <w14:ligatures w14:val="none"/>
        </w:rPr>
        <w:t xml:space="preserve">1.2 </w:t>
      </w:r>
      <w:r w:rsidRPr="001862D4">
        <w:rPr>
          <w:rFonts w:ascii="Times New Roman" w:eastAsia="宋体" w:hAnsi="Times New Roman" w:cs="Times New Roman" w:hint="eastAsia"/>
          <w:color w:val="000000"/>
          <w:szCs w:val="22"/>
          <w14:ligatures w14:val="none"/>
        </w:rPr>
        <w:t>供应商</w:t>
      </w:r>
      <w:r w:rsidRPr="001862D4">
        <w:rPr>
          <w:rFonts w:ascii="Times New Roman" w:eastAsia="宋体" w:hAnsi="Times New Roman" w:cs="Times New Roman"/>
          <w:color w:val="000000"/>
          <w:szCs w:val="22"/>
          <w14:ligatures w14:val="none"/>
        </w:rPr>
        <w:t>提供的</w:t>
      </w:r>
      <w:r w:rsidRPr="001862D4">
        <w:rPr>
          <w:rFonts w:ascii="Times New Roman" w:eastAsia="宋体" w:hAnsi="宋体" w:cs="Times New Roman"/>
          <w:szCs w:val="22"/>
          <w14:ligatures w14:val="none"/>
        </w:rPr>
        <w:t>货物</w:t>
      </w:r>
      <w:r w:rsidRPr="001862D4">
        <w:rPr>
          <w:rFonts w:ascii="Times New Roman" w:eastAsia="宋体" w:hAnsi="宋体" w:cs="Times New Roman" w:hint="eastAsia"/>
          <w:szCs w:val="22"/>
          <w14:ligatures w14:val="none"/>
        </w:rPr>
        <w:t>和</w:t>
      </w:r>
      <w:r w:rsidRPr="001862D4">
        <w:rPr>
          <w:rFonts w:ascii="Times New Roman" w:eastAsia="宋体" w:hAnsi="Times New Roman" w:cs="Times New Roman"/>
          <w:color w:val="000000"/>
          <w:szCs w:val="22"/>
          <w14:ligatures w14:val="none"/>
        </w:rPr>
        <w:t>服务应当</w:t>
      </w:r>
      <w:proofErr w:type="gramStart"/>
      <w:r w:rsidRPr="001862D4">
        <w:rPr>
          <w:rFonts w:ascii="Times New Roman" w:eastAsia="宋体" w:hAnsi="Times New Roman" w:cs="Times New Roman"/>
          <w:color w:val="000000"/>
          <w:szCs w:val="22"/>
          <w14:ligatures w14:val="none"/>
        </w:rPr>
        <w:t>符合</w:t>
      </w:r>
      <w:r w:rsidRPr="001862D4">
        <w:rPr>
          <w:rFonts w:ascii="Times New Roman" w:eastAsia="宋体" w:hAnsi="Times New Roman" w:cs="Times New Roman" w:hint="eastAsia"/>
          <w:color w:val="000000"/>
          <w:szCs w:val="22"/>
          <w14:ligatures w14:val="none"/>
        </w:rPr>
        <w:t>磋商</w:t>
      </w:r>
      <w:proofErr w:type="gramEnd"/>
      <w:r w:rsidRPr="001862D4">
        <w:rPr>
          <w:rFonts w:ascii="Times New Roman" w:eastAsia="宋体" w:hAnsi="Times New Roman" w:cs="Times New Roman"/>
          <w:color w:val="000000"/>
          <w:szCs w:val="22"/>
          <w14:ligatures w14:val="none"/>
        </w:rPr>
        <w:t>文件的要求，并且其质量完全符合国家标准、行业标准或地方标准</w:t>
      </w:r>
      <w:r w:rsidRPr="001862D4">
        <w:rPr>
          <w:rFonts w:ascii="Times New Roman" w:eastAsia="宋体" w:hAnsi="Times New Roman" w:cs="Times New Roman" w:hint="eastAsia"/>
          <w:color w:val="000000"/>
          <w:szCs w:val="22"/>
          <w14:ligatures w14:val="none"/>
        </w:rPr>
        <w:t>。</w:t>
      </w:r>
    </w:p>
    <w:p w14:paraId="7591711E" w14:textId="77777777" w:rsidR="001862D4" w:rsidRPr="001862D4" w:rsidRDefault="001862D4" w:rsidP="001862D4">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1862D4">
        <w:rPr>
          <w:rFonts w:ascii="Times New Roman" w:eastAsia="宋体" w:hAnsi="Times New Roman" w:cs="Times New Roman"/>
          <w:color w:val="000000"/>
          <w:szCs w:val="22"/>
          <w14:ligatures w14:val="none"/>
        </w:rPr>
        <w:t xml:space="preserve">1.3 </w:t>
      </w:r>
      <w:r w:rsidRPr="001862D4">
        <w:rPr>
          <w:rFonts w:ascii="Times New Roman" w:eastAsia="宋体" w:hAnsi="Times New Roman" w:cs="Times New Roman" w:hint="eastAsia"/>
          <w:color w:val="000000"/>
          <w:szCs w:val="22"/>
          <w14:ligatures w14:val="none"/>
        </w:rPr>
        <w:t>供应商</w:t>
      </w:r>
      <w:r w:rsidRPr="001862D4">
        <w:rPr>
          <w:rFonts w:ascii="Times New Roman" w:eastAsia="宋体" w:hAnsi="Times New Roman" w:cs="Times New Roman"/>
          <w:color w:val="000000"/>
          <w:szCs w:val="22"/>
          <w14:ligatures w14:val="none"/>
        </w:rPr>
        <w:t>在</w:t>
      </w:r>
      <w:r w:rsidRPr="001862D4">
        <w:rPr>
          <w:rFonts w:ascii="Times New Roman" w:eastAsia="宋体" w:hAnsi="Times New Roman" w:cs="Times New Roman" w:hint="eastAsia"/>
          <w:color w:val="000000"/>
          <w:szCs w:val="22"/>
          <w14:ligatures w14:val="none"/>
        </w:rPr>
        <w:t>磋商</w:t>
      </w:r>
      <w:r w:rsidRPr="001862D4">
        <w:rPr>
          <w:rFonts w:ascii="Times New Roman" w:eastAsia="宋体" w:hAnsi="Times New Roman" w:cs="Times New Roman"/>
          <w:color w:val="000000"/>
          <w:szCs w:val="22"/>
          <w14:ligatures w14:val="none"/>
        </w:rPr>
        <w:t>前应认真了解项目的实施背景、应提供的服务内容和质量、项目考核管理要求等，一旦</w:t>
      </w:r>
      <w:r w:rsidRPr="001862D4">
        <w:rPr>
          <w:rFonts w:ascii="Times New Roman" w:eastAsia="宋体" w:hAnsi="Times New Roman" w:cs="Times New Roman" w:hint="eastAsia"/>
          <w:color w:val="000000"/>
          <w:szCs w:val="22"/>
          <w14:ligatures w14:val="none"/>
        </w:rPr>
        <w:t>成交</w:t>
      </w:r>
      <w:r w:rsidRPr="001862D4">
        <w:rPr>
          <w:rFonts w:ascii="Times New Roman" w:eastAsia="宋体" w:hAnsi="Times New Roman" w:cs="Times New Roman"/>
          <w:color w:val="000000"/>
          <w:szCs w:val="22"/>
          <w14:ligatures w14:val="none"/>
        </w:rPr>
        <w:t>，应按照</w:t>
      </w:r>
      <w:r w:rsidRPr="001862D4">
        <w:rPr>
          <w:rFonts w:ascii="Times New Roman" w:eastAsia="宋体" w:hAnsi="Times New Roman" w:cs="Times New Roman" w:hint="eastAsia"/>
          <w:color w:val="000000"/>
          <w:szCs w:val="22"/>
          <w14:ligatures w14:val="none"/>
        </w:rPr>
        <w:t>磋商</w:t>
      </w:r>
      <w:r w:rsidRPr="001862D4">
        <w:rPr>
          <w:rFonts w:ascii="Times New Roman" w:eastAsia="宋体" w:hAnsi="Times New Roman" w:cs="Times New Roman"/>
          <w:color w:val="000000"/>
          <w:szCs w:val="22"/>
          <w14:ligatures w14:val="none"/>
        </w:rPr>
        <w:t>文件和合同规定的要求提供相关服务。</w:t>
      </w:r>
    </w:p>
    <w:p w14:paraId="67AD72B3" w14:textId="77777777" w:rsidR="001862D4" w:rsidRPr="001862D4" w:rsidRDefault="001862D4" w:rsidP="001862D4">
      <w:pPr>
        <w:spacing w:after="0" w:line="300" w:lineRule="auto"/>
        <w:ind w:firstLineChars="192" w:firstLine="422"/>
        <w:jc w:val="both"/>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1.</w:t>
      </w:r>
      <w:r w:rsidRPr="001862D4">
        <w:rPr>
          <w:rFonts w:ascii="Times New Roman" w:eastAsia="宋体" w:hAnsi="Times New Roman" w:cs="Times New Roman" w:hint="eastAsia"/>
          <w:szCs w:val="22"/>
          <w14:ligatures w14:val="none"/>
        </w:rPr>
        <w:t>4</w:t>
      </w:r>
      <w:r w:rsidRPr="001862D4">
        <w:rPr>
          <w:rFonts w:ascii="Times New Roman" w:eastAsia="宋体" w:hAnsi="Times New Roman" w:cs="Times New Roman" w:hint="eastAsia"/>
          <w:szCs w:val="22"/>
          <w14:ligatures w14:val="none"/>
        </w:rPr>
        <w:t>供应商</w:t>
      </w:r>
      <w:r w:rsidRPr="001862D4">
        <w:rPr>
          <w:rFonts w:ascii="Times New Roman" w:eastAsia="宋体" w:hAnsi="Times New Roman" w:cs="Times New Roman"/>
          <w:szCs w:val="22"/>
          <w14:ligatures w14:val="none"/>
        </w:rPr>
        <w:t>对所提供的</w:t>
      </w:r>
      <w:r w:rsidRPr="001862D4">
        <w:rPr>
          <w:rFonts w:ascii="Times New Roman" w:eastAsia="宋体" w:hAnsi="宋体" w:cs="Times New Roman"/>
          <w:szCs w:val="22"/>
          <w14:ligatures w14:val="none"/>
        </w:rPr>
        <w:t>货物</w:t>
      </w:r>
      <w:r w:rsidRPr="001862D4">
        <w:rPr>
          <w:rFonts w:ascii="Times New Roman" w:eastAsia="宋体" w:hAnsi="宋体" w:cs="Times New Roman" w:hint="eastAsia"/>
          <w:szCs w:val="22"/>
          <w14:ligatures w14:val="none"/>
        </w:rPr>
        <w:t>和</w:t>
      </w:r>
      <w:r w:rsidRPr="001862D4">
        <w:rPr>
          <w:rFonts w:ascii="Times New Roman" w:eastAsia="宋体" w:hAnsi="Times New Roman" w:cs="Times New Roman"/>
          <w:szCs w:val="22"/>
          <w14:ligatures w14:val="none"/>
        </w:rPr>
        <w:t>服务应当享有合法的所有权，没有侵犯任何第三方的知识产权、商业秘密、技术秘密等权利，而且不存在任何抵押、留置、查封等产权瑕疵。如采购人使用该服务构成上述侵权的，则</w:t>
      </w:r>
      <w:proofErr w:type="gramStart"/>
      <w:r w:rsidRPr="001862D4">
        <w:rPr>
          <w:rFonts w:ascii="Times New Roman" w:eastAsia="宋体" w:hAnsi="Times New Roman" w:cs="Times New Roman"/>
          <w:szCs w:val="22"/>
          <w14:ligatures w14:val="none"/>
        </w:rPr>
        <w:t>由</w:t>
      </w:r>
      <w:r w:rsidRPr="001862D4">
        <w:rPr>
          <w:rFonts w:ascii="Times New Roman" w:eastAsia="宋体" w:hAnsi="Times New Roman" w:cs="Times New Roman" w:hint="eastAsia"/>
          <w:szCs w:val="22"/>
          <w14:ligatures w14:val="none"/>
        </w:rPr>
        <w:t>成交</w:t>
      </w:r>
      <w:proofErr w:type="gramEnd"/>
      <w:r w:rsidRPr="001862D4">
        <w:rPr>
          <w:rFonts w:ascii="Times New Roman" w:eastAsia="宋体" w:hAnsi="Times New Roman" w:cs="Times New Roman" w:hint="eastAsia"/>
          <w:szCs w:val="22"/>
          <w14:ligatures w14:val="none"/>
        </w:rPr>
        <w:t>供应商</w:t>
      </w:r>
      <w:r w:rsidRPr="001862D4">
        <w:rPr>
          <w:rFonts w:ascii="Times New Roman" w:eastAsia="宋体" w:hAnsi="Times New Roman" w:cs="Times New Roman"/>
          <w:szCs w:val="22"/>
          <w14:ligatures w14:val="none"/>
        </w:rPr>
        <w:t>承担全部责任。</w:t>
      </w:r>
    </w:p>
    <w:p w14:paraId="04161EF6" w14:textId="77777777" w:rsidR="001862D4" w:rsidRPr="001862D4" w:rsidRDefault="001862D4" w:rsidP="001862D4">
      <w:pPr>
        <w:snapToGrid w:val="0"/>
        <w:spacing w:after="0" w:line="300" w:lineRule="auto"/>
        <w:ind w:firstLineChars="192" w:firstLine="422"/>
        <w:jc w:val="both"/>
        <w:rPr>
          <w:rFonts w:ascii="Times New Roman" w:eastAsia="宋体" w:hAnsi="宋体" w:cs="Times New Roman" w:hint="eastAsia"/>
          <w:szCs w:val="22"/>
          <w14:ligatures w14:val="none"/>
        </w:rPr>
      </w:pPr>
      <w:r w:rsidRPr="001862D4">
        <w:rPr>
          <w:rFonts w:ascii="宋体" w:eastAsia="宋体" w:hAnsi="宋体" w:cs="宋体" w:hint="eastAsia"/>
          <w:szCs w:val="22"/>
          <w14:ligatures w14:val="none"/>
        </w:rPr>
        <w:t>★</w:t>
      </w:r>
      <w:r w:rsidRPr="001862D4">
        <w:rPr>
          <w:rFonts w:ascii="Times New Roman" w:eastAsia="宋体" w:hAnsi="Times New Roman" w:cs="Times New Roman"/>
          <w:szCs w:val="22"/>
          <w14:ligatures w14:val="none"/>
        </w:rPr>
        <w:t>1.</w:t>
      </w:r>
      <w:r w:rsidRPr="001862D4">
        <w:rPr>
          <w:rFonts w:ascii="Times New Roman" w:eastAsia="宋体" w:hAnsi="Times New Roman" w:cs="Times New Roman" w:hint="eastAsia"/>
          <w:szCs w:val="22"/>
          <w14:ligatures w14:val="none"/>
        </w:rPr>
        <w:t>5</w:t>
      </w:r>
      <w:r w:rsidRPr="001862D4">
        <w:rPr>
          <w:rFonts w:ascii="Times New Roman" w:eastAsia="宋体" w:hAnsi="Times New Roman" w:cs="Times New Roman" w:hint="eastAsia"/>
          <w:szCs w:val="22"/>
          <w14:ligatures w14:val="none"/>
        </w:rPr>
        <w:t>供应商提供的产品和服务必须符合国家强制性标准。</w:t>
      </w:r>
    </w:p>
    <w:p w14:paraId="5FAE865A" w14:textId="77777777" w:rsidR="001862D4" w:rsidRPr="001862D4" w:rsidRDefault="001862D4" w:rsidP="001862D4">
      <w:pPr>
        <w:adjustRightInd w:val="0"/>
        <w:snapToGrid w:val="0"/>
        <w:spacing w:after="0" w:line="300" w:lineRule="auto"/>
        <w:ind w:firstLineChars="200" w:firstLine="440"/>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1.</w:t>
      </w:r>
      <w:r w:rsidRPr="001862D4">
        <w:rPr>
          <w:rFonts w:ascii="Times New Roman" w:eastAsia="宋体" w:hAnsi="Times New Roman" w:cs="Times New Roman" w:hint="eastAsia"/>
          <w:szCs w:val="22"/>
          <w14:ligatures w14:val="none"/>
        </w:rPr>
        <w:t>6</w:t>
      </w:r>
      <w:r w:rsidRPr="001862D4">
        <w:rPr>
          <w:rFonts w:ascii="Times New Roman" w:eastAsia="宋体" w:hAnsi="宋体" w:cs="Times New Roman"/>
          <w:color w:val="000000"/>
          <w:szCs w:val="22"/>
          <w14:ligatures w14:val="none"/>
        </w:rPr>
        <w:t>本项目如涉及软件开发，则开发软件（包括软件、源程序、数据文件、文档、记录、工作日志、或其它和该合同有关的资料的）的</w:t>
      </w:r>
      <w:r w:rsidRPr="001862D4">
        <w:rPr>
          <w:rFonts w:ascii="Times New Roman" w:eastAsia="宋体" w:hAnsi="宋体" w:cs="Times New Roman" w:hint="eastAsia"/>
          <w:color w:val="000000"/>
          <w:szCs w:val="22"/>
          <w14:ligatures w14:val="none"/>
        </w:rPr>
        <w:t>全部</w:t>
      </w:r>
      <w:r w:rsidRPr="001862D4">
        <w:rPr>
          <w:rFonts w:ascii="Times New Roman" w:eastAsia="宋体" w:hAnsi="宋体" w:cs="Times New Roman"/>
          <w:color w:val="000000"/>
          <w:szCs w:val="22"/>
          <w14:ligatures w14:val="none"/>
        </w:rPr>
        <w:t>知识产权归采购人所有。</w:t>
      </w:r>
      <w:r w:rsidRPr="001862D4">
        <w:rPr>
          <w:rFonts w:ascii="Times New Roman" w:eastAsia="宋体" w:hAnsi="宋体" w:cs="Times New Roman" w:hint="eastAsia"/>
          <w:color w:val="000000"/>
          <w:szCs w:val="22"/>
          <w14:ligatures w14:val="none"/>
        </w:rPr>
        <w:t>供应商</w:t>
      </w:r>
      <w:r w:rsidRPr="001862D4">
        <w:rPr>
          <w:rFonts w:ascii="Times New Roman" w:eastAsia="宋体" w:hAnsi="宋体" w:cs="Times New Roman"/>
          <w:color w:val="000000"/>
          <w:szCs w:val="22"/>
          <w14:ligatures w14:val="none"/>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sidRPr="001862D4">
        <w:rPr>
          <w:rFonts w:ascii="Times New Roman" w:eastAsia="宋体" w:hAnsi="宋体" w:cs="Times New Roman" w:hint="eastAsia"/>
          <w:color w:val="000000"/>
          <w:szCs w:val="22"/>
          <w14:ligatures w14:val="none"/>
        </w:rPr>
        <w:t>供应商</w:t>
      </w:r>
      <w:r w:rsidRPr="001862D4">
        <w:rPr>
          <w:rFonts w:ascii="Times New Roman" w:eastAsia="宋体" w:hAnsi="宋体" w:cs="Times New Roman"/>
          <w:color w:val="000000"/>
          <w:szCs w:val="22"/>
          <w14:ligatures w14:val="none"/>
        </w:rPr>
        <w:t>承担全部责任。</w:t>
      </w:r>
    </w:p>
    <w:p w14:paraId="4565135F"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b/>
          <w:color w:val="FF0000"/>
          <w:szCs w:val="22"/>
          <w:u w:val="wavyHeavy"/>
          <w14:ligatures w14:val="none"/>
        </w:rPr>
      </w:pPr>
      <w:r w:rsidRPr="001862D4">
        <w:rPr>
          <w:rFonts w:ascii="Times New Roman" w:eastAsia="宋体" w:hAnsi="Times New Roman" w:cs="Times New Roman"/>
          <w:szCs w:val="22"/>
          <w14:ligatures w14:val="none"/>
        </w:rPr>
        <w:t>1.</w:t>
      </w:r>
      <w:r w:rsidRPr="001862D4">
        <w:rPr>
          <w:rFonts w:ascii="Times New Roman" w:eastAsia="宋体" w:hAnsi="Times New Roman" w:cs="Times New Roman" w:hint="eastAsia"/>
          <w:szCs w:val="22"/>
          <w14:ligatures w14:val="none"/>
        </w:rPr>
        <w:t>7</w:t>
      </w:r>
      <w:r w:rsidRPr="001862D4">
        <w:rPr>
          <w:rFonts w:ascii="Times New Roman" w:eastAsia="宋体" w:hAnsi="Times New Roman" w:cs="Times New Roman" w:hint="eastAsia"/>
          <w:szCs w:val="22"/>
          <w14:ligatures w14:val="none"/>
        </w:rPr>
        <w:t>响应供应商认为磋商文件（</w:t>
      </w:r>
      <w:proofErr w:type="gramStart"/>
      <w:r w:rsidRPr="001862D4">
        <w:rPr>
          <w:rFonts w:ascii="Times New Roman" w:eastAsia="宋体" w:hAnsi="Times New Roman" w:cs="Times New Roman" w:hint="eastAsia"/>
          <w:szCs w:val="22"/>
          <w14:ligatures w14:val="none"/>
        </w:rPr>
        <w:t>包括磋商</w:t>
      </w:r>
      <w:proofErr w:type="gramEnd"/>
      <w:r w:rsidRPr="001862D4">
        <w:rPr>
          <w:rFonts w:ascii="Times New Roman" w:eastAsia="宋体" w:hAnsi="Times New Roman" w:cs="Times New Roman" w:hint="eastAsia"/>
          <w:szCs w:val="22"/>
          <w14:ligatures w14:val="none"/>
        </w:rPr>
        <w:t>补充文件）存在排他性或歧视性条款，自</w:t>
      </w:r>
      <w:proofErr w:type="gramStart"/>
      <w:r w:rsidRPr="001862D4">
        <w:rPr>
          <w:rFonts w:ascii="Times New Roman" w:eastAsia="宋体" w:hAnsi="Times New Roman" w:cs="Times New Roman" w:hint="eastAsia"/>
          <w:szCs w:val="22"/>
          <w14:ligatures w14:val="none"/>
        </w:rPr>
        <w:t>收到磋商</w:t>
      </w:r>
      <w:proofErr w:type="gramEnd"/>
      <w:r w:rsidRPr="001862D4">
        <w:rPr>
          <w:rFonts w:ascii="Times New Roman" w:eastAsia="宋体" w:hAnsi="Times New Roman" w:cs="Times New Roman" w:hint="eastAsia"/>
          <w:szCs w:val="22"/>
          <w14:ligatures w14:val="none"/>
        </w:rPr>
        <w:t>文件之日或者磋商文件公告期限届满之日起</w:t>
      </w:r>
      <w:r w:rsidRPr="001862D4">
        <w:rPr>
          <w:rFonts w:ascii="Times New Roman" w:eastAsia="宋体" w:hAnsi="Times New Roman" w:cs="Times New Roman"/>
          <w:sz w:val="21"/>
          <w:szCs w:val="22"/>
          <w14:ligatures w14:val="none"/>
        </w:rPr>
        <w:t>10</w:t>
      </w:r>
      <w:r w:rsidRPr="001862D4">
        <w:rPr>
          <w:rFonts w:ascii="Times New Roman" w:eastAsia="宋体" w:hAnsi="Times New Roman" w:cs="Times New Roman"/>
          <w:sz w:val="21"/>
          <w:szCs w:val="22"/>
          <w14:ligatures w14:val="none"/>
        </w:rPr>
        <w:t>日内</w:t>
      </w:r>
      <w:r w:rsidRPr="001862D4">
        <w:rPr>
          <w:rFonts w:ascii="Times New Roman" w:eastAsia="宋体" w:hAnsi="Times New Roman" w:cs="Times New Roman" w:hint="eastAsia"/>
          <w:szCs w:val="22"/>
          <w14:ligatures w14:val="none"/>
        </w:rPr>
        <w:t>，以书面形式提出，并附相关证据。</w:t>
      </w:r>
    </w:p>
    <w:p w14:paraId="51A4F3D6" w14:textId="77777777" w:rsidR="001862D4" w:rsidRPr="001862D4" w:rsidRDefault="001862D4" w:rsidP="001862D4">
      <w:pPr>
        <w:spacing w:after="0" w:line="300" w:lineRule="auto"/>
        <w:jc w:val="both"/>
        <w:rPr>
          <w:rFonts w:ascii="Times New Roman" w:eastAsia="宋体" w:hAnsi="Times New Roman" w:cs="Times New Roman"/>
          <w:color w:val="FF0000"/>
          <w:szCs w:val="22"/>
          <w14:ligatures w14:val="none"/>
        </w:rPr>
      </w:pPr>
    </w:p>
    <w:p w14:paraId="402B27CB" w14:textId="77777777" w:rsidR="001862D4" w:rsidRPr="001862D4" w:rsidRDefault="001862D4" w:rsidP="001862D4">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4" w:name="_Toc486947676"/>
      <w:bookmarkStart w:id="5" w:name="_Toc497211595"/>
      <w:bookmarkStart w:id="6" w:name="_Toc203046420"/>
      <w:r w:rsidRPr="001862D4">
        <w:rPr>
          <w:rFonts w:ascii="Times New Roman" w:eastAsia="黑体" w:hAnsi="Times New Roman" w:cs="Times New Roman"/>
          <w:color w:val="000000"/>
          <w:sz w:val="30"/>
          <w:szCs w:val="30"/>
          <w14:ligatures w14:val="none"/>
        </w:rPr>
        <w:t>二、项目概况</w:t>
      </w:r>
      <w:bookmarkEnd w:id="4"/>
      <w:bookmarkEnd w:id="5"/>
      <w:bookmarkEnd w:id="6"/>
    </w:p>
    <w:p w14:paraId="52A2626C" w14:textId="77777777" w:rsidR="001862D4" w:rsidRPr="001862D4" w:rsidRDefault="001862D4" w:rsidP="001862D4">
      <w:pPr>
        <w:spacing w:after="0" w:line="300" w:lineRule="auto"/>
        <w:ind w:firstLineChars="192" w:firstLine="424"/>
        <w:jc w:val="both"/>
        <w:outlineLvl w:val="2"/>
        <w:rPr>
          <w:rFonts w:ascii="Times New Roman" w:eastAsia="宋体" w:hAnsi="Times New Roman" w:cs="Times New Roman"/>
          <w:b/>
          <w:szCs w:val="22"/>
          <w14:ligatures w14:val="none"/>
        </w:rPr>
      </w:pPr>
      <w:bookmarkStart w:id="7" w:name="_Toc497211598"/>
      <w:bookmarkStart w:id="8" w:name="_Toc203046421"/>
      <w:r w:rsidRPr="001862D4">
        <w:rPr>
          <w:rFonts w:ascii="Times New Roman" w:eastAsia="宋体" w:hAnsi="Times New Roman" w:cs="Times New Roman" w:hint="eastAsia"/>
          <w:b/>
          <w:szCs w:val="22"/>
          <w14:ligatures w14:val="none"/>
        </w:rPr>
        <w:t>2</w:t>
      </w:r>
      <w:r w:rsidRPr="001862D4">
        <w:rPr>
          <w:rFonts w:ascii="Times New Roman" w:eastAsia="宋体" w:hAnsi="Times New Roman" w:cs="Times New Roman" w:hint="eastAsia"/>
          <w:b/>
          <w:szCs w:val="22"/>
          <w14:ligatures w14:val="none"/>
        </w:rPr>
        <w:t>磋商</w:t>
      </w:r>
      <w:r w:rsidRPr="001862D4">
        <w:rPr>
          <w:rFonts w:ascii="Times New Roman" w:eastAsia="宋体" w:hAnsi="Times New Roman" w:cs="Times New Roman"/>
          <w:b/>
          <w:szCs w:val="22"/>
          <w14:ligatures w14:val="none"/>
        </w:rPr>
        <w:t>范围与内容</w:t>
      </w:r>
      <w:bookmarkEnd w:id="7"/>
      <w:bookmarkEnd w:id="8"/>
    </w:p>
    <w:p w14:paraId="3AA6B49B" w14:textId="77777777" w:rsidR="001862D4" w:rsidRPr="001862D4" w:rsidRDefault="001862D4" w:rsidP="001862D4">
      <w:pPr>
        <w:spacing w:after="0" w:line="300" w:lineRule="auto"/>
        <w:ind w:firstLineChars="192" w:firstLine="422"/>
        <w:jc w:val="both"/>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2</w:t>
      </w:r>
      <w:r w:rsidRPr="001862D4">
        <w:rPr>
          <w:rFonts w:ascii="Times New Roman" w:eastAsia="宋体" w:hAnsi="Times New Roman" w:cs="Times New Roman"/>
          <w:szCs w:val="22"/>
          <w14:ligatures w14:val="none"/>
        </w:rPr>
        <w:t>.</w:t>
      </w:r>
      <w:r w:rsidRPr="001862D4">
        <w:rPr>
          <w:rFonts w:ascii="Times New Roman" w:eastAsia="宋体" w:hAnsi="Times New Roman" w:cs="Times New Roman" w:hint="eastAsia"/>
          <w:szCs w:val="22"/>
          <w14:ligatures w14:val="none"/>
        </w:rPr>
        <w:t>1</w:t>
      </w:r>
      <w:r w:rsidRPr="001862D4">
        <w:rPr>
          <w:rFonts w:ascii="Times New Roman" w:eastAsia="宋体" w:hAnsi="Times New Roman" w:cs="Times New Roman"/>
          <w:szCs w:val="22"/>
          <w14:ligatures w14:val="none"/>
        </w:rPr>
        <w:t xml:space="preserve"> </w:t>
      </w:r>
      <w:r w:rsidRPr="001862D4">
        <w:rPr>
          <w:rFonts w:ascii="Times New Roman" w:eastAsia="宋体" w:hAnsi="Times New Roman" w:cs="Times New Roman"/>
          <w:szCs w:val="22"/>
          <w14:ligatures w14:val="none"/>
        </w:rPr>
        <w:t>项目</w:t>
      </w:r>
      <w:r w:rsidRPr="001862D4">
        <w:rPr>
          <w:rFonts w:ascii="Times New Roman" w:eastAsia="宋体" w:hAnsi="Times New Roman" w:cs="Times New Roman" w:hint="eastAsia"/>
          <w:szCs w:val="22"/>
          <w14:ligatures w14:val="none"/>
        </w:rPr>
        <w:t>磋商</w:t>
      </w:r>
      <w:r w:rsidRPr="001862D4">
        <w:rPr>
          <w:rFonts w:ascii="Times New Roman" w:eastAsia="宋体" w:hAnsi="Times New Roman" w:cs="Times New Roman"/>
          <w:szCs w:val="22"/>
          <w14:ligatures w14:val="none"/>
        </w:rPr>
        <w:t>范围及内容</w:t>
      </w:r>
    </w:p>
    <w:p w14:paraId="286B8350" w14:textId="77777777" w:rsidR="001862D4" w:rsidRPr="001862D4" w:rsidRDefault="001862D4" w:rsidP="001862D4">
      <w:pPr>
        <w:spacing w:after="0" w:line="300" w:lineRule="auto"/>
        <w:ind w:firstLineChars="192" w:firstLine="422"/>
        <w:jc w:val="both"/>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本项目为东昌中学高中学校建设项目，主要包含未来教室应用系统、教师端应用软件、学生端应用软件及过程</w:t>
      </w:r>
      <w:proofErr w:type="gramStart"/>
      <w:r w:rsidRPr="001862D4">
        <w:rPr>
          <w:rFonts w:ascii="Times New Roman" w:eastAsia="宋体" w:hAnsi="Times New Roman" w:cs="Times New Roman" w:hint="eastAsia"/>
          <w:szCs w:val="22"/>
          <w14:ligatures w14:val="none"/>
        </w:rPr>
        <w:t>性教学</w:t>
      </w:r>
      <w:proofErr w:type="gramEnd"/>
      <w:r w:rsidRPr="001862D4">
        <w:rPr>
          <w:rFonts w:ascii="Times New Roman" w:eastAsia="宋体" w:hAnsi="Times New Roman" w:cs="Times New Roman" w:hint="eastAsia"/>
          <w:szCs w:val="22"/>
          <w14:ligatures w14:val="none"/>
        </w:rPr>
        <w:t>评价系统四部分建设内容。</w:t>
      </w:r>
    </w:p>
    <w:p w14:paraId="3F996835" w14:textId="77777777" w:rsidR="001862D4" w:rsidRPr="001862D4" w:rsidRDefault="001862D4" w:rsidP="001862D4">
      <w:pPr>
        <w:spacing w:after="0" w:line="300" w:lineRule="auto"/>
        <w:ind w:firstLineChars="192" w:firstLine="422"/>
        <w:jc w:val="both"/>
        <w:rPr>
          <w:rFonts w:ascii="Times New Roman" w:eastAsia="宋体" w:hAnsi="Times New Roman" w:cs="Times New Roman"/>
          <w:bCs/>
          <w:szCs w:val="22"/>
          <w14:ligatures w14:val="none"/>
        </w:rPr>
      </w:pPr>
      <w:r w:rsidRPr="001862D4">
        <w:rPr>
          <w:rFonts w:ascii="Times New Roman" w:eastAsia="宋体" w:hAnsi="Times New Roman" w:cs="Times New Roman" w:hint="eastAsia"/>
          <w:szCs w:val="22"/>
          <w14:ligatures w14:val="none"/>
        </w:rPr>
        <w:t>2</w:t>
      </w:r>
      <w:r w:rsidRPr="001862D4">
        <w:rPr>
          <w:rFonts w:ascii="Times New Roman" w:eastAsia="宋体" w:hAnsi="Times New Roman" w:cs="Times New Roman"/>
          <w:szCs w:val="22"/>
          <w14:ligatures w14:val="none"/>
        </w:rPr>
        <w:t>.</w:t>
      </w:r>
      <w:r w:rsidRPr="001862D4">
        <w:rPr>
          <w:rFonts w:ascii="Times New Roman" w:eastAsia="宋体" w:hAnsi="Times New Roman" w:cs="Times New Roman" w:hint="eastAsia"/>
          <w:szCs w:val="22"/>
          <w14:ligatures w14:val="none"/>
        </w:rPr>
        <w:t>4</w:t>
      </w:r>
      <w:r w:rsidRPr="001862D4">
        <w:rPr>
          <w:rFonts w:ascii="Times New Roman" w:eastAsia="宋体" w:hAnsi="Times New Roman" w:cs="Times New Roman"/>
          <w:szCs w:val="22"/>
          <w14:ligatures w14:val="none"/>
        </w:rPr>
        <w:t xml:space="preserve"> </w:t>
      </w:r>
      <w:r w:rsidRPr="001862D4">
        <w:rPr>
          <w:rFonts w:ascii="Times New Roman" w:eastAsia="宋体" w:hAnsi="Times New Roman" w:cs="Times New Roman"/>
          <w:szCs w:val="22"/>
          <w14:ligatures w14:val="none"/>
        </w:rPr>
        <w:t>本项目服务期限</w:t>
      </w:r>
      <w:r w:rsidRPr="001862D4">
        <w:rPr>
          <w:rFonts w:ascii="Times New Roman" w:eastAsia="宋体" w:hAnsi="Times New Roman" w:cs="Times New Roman" w:hint="eastAsia"/>
          <w:szCs w:val="22"/>
          <w14:ligatures w14:val="none"/>
        </w:rPr>
        <w:t>：</w:t>
      </w:r>
      <w:r w:rsidRPr="001862D4">
        <w:rPr>
          <w:rFonts w:ascii="Times New Roman" w:eastAsia="宋体" w:hAnsi="Times New Roman" w:cs="Times New Roman" w:hint="eastAsia"/>
          <w:szCs w:val="22"/>
          <w14:ligatures w14:val="none"/>
        </w:rPr>
        <w:t>3</w:t>
      </w:r>
      <w:r w:rsidRPr="001862D4">
        <w:rPr>
          <w:rFonts w:ascii="Times New Roman" w:eastAsia="宋体" w:hAnsi="Times New Roman" w:cs="Times New Roman" w:hint="eastAsia"/>
          <w:szCs w:val="22"/>
          <w14:ligatures w14:val="none"/>
        </w:rPr>
        <w:t>个月内交付。</w:t>
      </w:r>
    </w:p>
    <w:p w14:paraId="7B3F926A" w14:textId="77777777" w:rsidR="001862D4" w:rsidRPr="001862D4" w:rsidRDefault="001862D4" w:rsidP="001862D4">
      <w:pPr>
        <w:spacing w:after="0" w:line="300" w:lineRule="auto"/>
        <w:ind w:firstLineChars="192" w:firstLine="424"/>
        <w:jc w:val="both"/>
        <w:outlineLvl w:val="2"/>
        <w:rPr>
          <w:rFonts w:ascii="Times New Roman" w:eastAsia="宋体" w:hAnsi="Times New Roman" w:cs="Times New Roman"/>
          <w:b/>
          <w:szCs w:val="22"/>
          <w14:ligatures w14:val="none"/>
        </w:rPr>
      </w:pPr>
      <w:bookmarkStart w:id="9" w:name="_Toc497211599"/>
      <w:bookmarkStart w:id="10" w:name="_Toc203046422"/>
      <w:r w:rsidRPr="001862D4">
        <w:rPr>
          <w:rFonts w:ascii="Times New Roman" w:eastAsia="宋体" w:hAnsi="Times New Roman" w:cs="Times New Roman" w:hint="eastAsia"/>
          <w:b/>
          <w:szCs w:val="22"/>
          <w14:ligatures w14:val="none"/>
        </w:rPr>
        <w:t>3</w:t>
      </w:r>
      <w:r w:rsidRPr="001862D4">
        <w:rPr>
          <w:rFonts w:ascii="Times New Roman" w:eastAsia="宋体" w:hAnsi="Times New Roman" w:cs="Times New Roman"/>
          <w:b/>
          <w:szCs w:val="22"/>
          <w14:ligatures w14:val="none"/>
        </w:rPr>
        <w:t>承包方式</w:t>
      </w:r>
      <w:bookmarkEnd w:id="9"/>
      <w:bookmarkEnd w:id="10"/>
    </w:p>
    <w:p w14:paraId="50E0F28E"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3</w:t>
      </w:r>
      <w:r w:rsidRPr="001862D4">
        <w:rPr>
          <w:rFonts w:ascii="Times New Roman" w:eastAsia="宋体" w:hAnsi="Times New Roman" w:cs="Times New Roman"/>
          <w:kern w:val="1"/>
          <w:szCs w:val="20"/>
          <w14:ligatures w14:val="none"/>
        </w:rPr>
        <w:t xml:space="preserve">.1 </w:t>
      </w:r>
      <w:r w:rsidRPr="001862D4">
        <w:rPr>
          <w:rFonts w:ascii="Times New Roman" w:eastAsia="宋体" w:hAnsi="Times New Roman" w:cs="Times New Roman"/>
          <w:kern w:val="1"/>
          <w:szCs w:val="20"/>
          <w14:ligatures w14:val="none"/>
        </w:rPr>
        <w:t>依照本项目的</w:t>
      </w:r>
      <w:r w:rsidRPr="001862D4">
        <w:rPr>
          <w:rFonts w:ascii="Times New Roman" w:eastAsia="宋体" w:hAnsi="Times New Roman" w:cs="Times New Roman" w:hint="eastAsia"/>
          <w:kern w:val="1"/>
          <w:szCs w:val="20"/>
          <w14:ligatures w14:val="none"/>
        </w:rPr>
        <w:t>磋商</w:t>
      </w:r>
      <w:r w:rsidRPr="001862D4">
        <w:rPr>
          <w:rFonts w:ascii="Times New Roman" w:eastAsia="宋体" w:hAnsi="Times New Roman" w:cs="Times New Roman"/>
          <w:kern w:val="1"/>
          <w:szCs w:val="20"/>
          <w14:ligatures w14:val="none"/>
        </w:rPr>
        <w:t>范围和内容，</w:t>
      </w:r>
      <w:r w:rsidRPr="001862D4">
        <w:rPr>
          <w:rFonts w:ascii="Times New Roman" w:eastAsia="宋体" w:hAnsi="Times New Roman" w:cs="Times New Roman" w:hint="eastAsia"/>
          <w:kern w:val="1"/>
          <w:szCs w:val="20"/>
          <w14:ligatures w14:val="none"/>
        </w:rPr>
        <w:t>成交供应商</w:t>
      </w:r>
      <w:r w:rsidRPr="001862D4">
        <w:rPr>
          <w:rFonts w:ascii="Times New Roman" w:eastAsia="宋体" w:hAnsi="Times New Roman" w:cs="Times New Roman"/>
          <w:kern w:val="1"/>
          <w:szCs w:val="20"/>
          <w14:ligatures w14:val="none"/>
        </w:rPr>
        <w:t>以</w:t>
      </w:r>
      <w:r w:rsidRPr="001862D4">
        <w:rPr>
          <w:rFonts w:ascii="Times New Roman" w:eastAsia="宋体" w:hAnsi="宋体" w:cs="Times New Roman"/>
          <w:color w:val="000000"/>
          <w:kern w:val="1"/>
          <w:szCs w:val="20"/>
          <w14:ligatures w14:val="none"/>
        </w:rPr>
        <w:t>包系统设计、包供货、包</w:t>
      </w:r>
      <w:r w:rsidRPr="001862D4">
        <w:rPr>
          <w:rFonts w:ascii="Times New Roman" w:eastAsia="宋体" w:hAnsi="宋体" w:cs="Times New Roman" w:hint="eastAsia"/>
          <w:color w:val="000000"/>
          <w:kern w:val="1"/>
          <w:szCs w:val="20"/>
          <w14:ligatures w14:val="none"/>
        </w:rPr>
        <w:t>安装</w:t>
      </w:r>
      <w:r w:rsidRPr="001862D4">
        <w:rPr>
          <w:rFonts w:ascii="Times New Roman" w:eastAsia="宋体" w:hAnsi="宋体" w:cs="Times New Roman"/>
          <w:color w:val="000000"/>
          <w:kern w:val="1"/>
          <w:szCs w:val="20"/>
          <w14:ligatures w14:val="none"/>
        </w:rPr>
        <w:t>集成调试、包质量、包安全的方式实施总承包。</w:t>
      </w:r>
    </w:p>
    <w:p w14:paraId="60C609C6"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3</w:t>
      </w:r>
      <w:r w:rsidRPr="001862D4">
        <w:rPr>
          <w:rFonts w:ascii="Times New Roman" w:eastAsia="宋体" w:hAnsi="Times New Roman" w:cs="Times New Roman"/>
          <w:kern w:val="1"/>
          <w:szCs w:val="20"/>
          <w14:ligatures w14:val="none"/>
        </w:rPr>
        <w:t xml:space="preserve">.2 </w:t>
      </w:r>
      <w:r w:rsidRPr="001862D4">
        <w:rPr>
          <w:rFonts w:ascii="Times New Roman" w:eastAsia="宋体" w:hAnsi="Times New Roman" w:cs="Times New Roman"/>
          <w:kern w:val="1"/>
          <w:szCs w:val="20"/>
          <w14:ligatures w14:val="none"/>
        </w:rPr>
        <w:t>本项目不允许分包。</w:t>
      </w:r>
    </w:p>
    <w:p w14:paraId="2871E91E" w14:textId="77777777" w:rsidR="001862D4" w:rsidRPr="001862D4" w:rsidRDefault="001862D4" w:rsidP="001862D4">
      <w:pPr>
        <w:spacing w:after="0" w:line="300" w:lineRule="auto"/>
        <w:ind w:firstLineChars="192" w:firstLine="424"/>
        <w:jc w:val="both"/>
        <w:outlineLvl w:val="2"/>
        <w:rPr>
          <w:rFonts w:ascii="Times New Roman" w:eastAsia="宋体" w:hAnsi="Times New Roman" w:cs="Times New Roman"/>
          <w:b/>
          <w:szCs w:val="22"/>
          <w14:ligatures w14:val="none"/>
        </w:rPr>
      </w:pPr>
      <w:bookmarkStart w:id="11" w:name="_Toc497211600"/>
      <w:bookmarkStart w:id="12" w:name="_Toc203046423"/>
      <w:r w:rsidRPr="001862D4">
        <w:rPr>
          <w:rFonts w:ascii="Times New Roman" w:eastAsia="宋体" w:hAnsi="Times New Roman" w:cs="Times New Roman" w:hint="eastAsia"/>
          <w:b/>
          <w:szCs w:val="22"/>
          <w14:ligatures w14:val="none"/>
        </w:rPr>
        <w:t>4</w:t>
      </w:r>
      <w:r w:rsidRPr="001862D4">
        <w:rPr>
          <w:rFonts w:ascii="Times New Roman" w:eastAsia="宋体" w:hAnsi="Times New Roman" w:cs="Times New Roman"/>
          <w:b/>
          <w:szCs w:val="22"/>
          <w14:ligatures w14:val="none"/>
        </w:rPr>
        <w:t>合同签订方式</w:t>
      </w:r>
      <w:bookmarkEnd w:id="11"/>
      <w:bookmarkEnd w:id="12"/>
    </w:p>
    <w:p w14:paraId="3508E4DD"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4</w:t>
      </w:r>
      <w:r w:rsidRPr="001862D4">
        <w:rPr>
          <w:rFonts w:ascii="Times New Roman" w:eastAsia="宋体" w:hAnsi="Times New Roman" w:cs="Times New Roman"/>
          <w:kern w:val="1"/>
          <w:szCs w:val="20"/>
          <w14:ligatures w14:val="none"/>
        </w:rPr>
        <w:t xml:space="preserve">.1 </w:t>
      </w:r>
      <w:r w:rsidRPr="001862D4">
        <w:rPr>
          <w:rFonts w:ascii="Times New Roman" w:eastAsia="宋体" w:hAnsi="Times New Roman" w:cs="Times New Roman"/>
          <w:kern w:val="1"/>
          <w:szCs w:val="20"/>
          <w14:ligatures w14:val="none"/>
        </w:rPr>
        <w:t>本项目合同的标的、价格、质量及验收标准、考核管理、履约期限等主要条款应当与</w:t>
      </w:r>
      <w:r w:rsidRPr="001862D4">
        <w:rPr>
          <w:rFonts w:ascii="Times New Roman" w:eastAsia="宋体" w:hAnsi="Times New Roman" w:cs="Times New Roman" w:hint="eastAsia"/>
          <w:kern w:val="1"/>
          <w:szCs w:val="20"/>
          <w14:ligatures w14:val="none"/>
        </w:rPr>
        <w:t>磋商</w:t>
      </w:r>
      <w:r w:rsidRPr="001862D4">
        <w:rPr>
          <w:rFonts w:ascii="Times New Roman" w:eastAsia="宋体" w:hAnsi="Times New Roman" w:cs="Times New Roman"/>
          <w:kern w:val="1"/>
          <w:szCs w:val="20"/>
          <w14:ligatures w14:val="none"/>
        </w:rPr>
        <w:t>文件和</w:t>
      </w:r>
      <w:r w:rsidRPr="001862D4">
        <w:rPr>
          <w:rFonts w:ascii="Times New Roman" w:eastAsia="宋体" w:hAnsi="Times New Roman" w:cs="Times New Roman" w:hint="eastAsia"/>
          <w:kern w:val="1"/>
          <w:szCs w:val="20"/>
          <w14:ligatures w14:val="none"/>
        </w:rPr>
        <w:t>成交供应商响应</w:t>
      </w:r>
      <w:r w:rsidRPr="001862D4">
        <w:rPr>
          <w:rFonts w:ascii="Times New Roman" w:eastAsia="宋体" w:hAnsi="Times New Roman" w:cs="Times New Roman"/>
          <w:kern w:val="1"/>
          <w:szCs w:val="20"/>
          <w14:ligatures w14:val="none"/>
        </w:rPr>
        <w:t>文件的内容一致，并互相补充和解释。</w:t>
      </w:r>
    </w:p>
    <w:p w14:paraId="3140B845" w14:textId="77777777" w:rsidR="001862D4" w:rsidRPr="001862D4" w:rsidRDefault="001862D4" w:rsidP="001862D4">
      <w:pPr>
        <w:spacing w:after="0" w:line="300" w:lineRule="auto"/>
        <w:ind w:firstLineChars="192" w:firstLine="424"/>
        <w:jc w:val="both"/>
        <w:outlineLvl w:val="2"/>
        <w:rPr>
          <w:rFonts w:ascii="Times New Roman" w:eastAsia="宋体" w:hAnsi="Times New Roman" w:cs="Times New Roman"/>
          <w:b/>
          <w:szCs w:val="22"/>
          <w14:ligatures w14:val="none"/>
        </w:rPr>
      </w:pPr>
      <w:bookmarkStart w:id="13" w:name="_Toc497211601"/>
      <w:bookmarkStart w:id="14" w:name="_Toc203046424"/>
      <w:r w:rsidRPr="001862D4">
        <w:rPr>
          <w:rFonts w:ascii="Times New Roman" w:eastAsia="宋体" w:hAnsi="Times New Roman" w:cs="Times New Roman" w:hint="eastAsia"/>
          <w:b/>
          <w:szCs w:val="22"/>
          <w14:ligatures w14:val="none"/>
        </w:rPr>
        <w:t>5</w:t>
      </w:r>
      <w:r w:rsidRPr="001862D4">
        <w:rPr>
          <w:rFonts w:ascii="Times New Roman" w:eastAsia="宋体" w:hAnsi="Times New Roman" w:cs="Times New Roman"/>
          <w:b/>
          <w:szCs w:val="22"/>
          <w14:ligatures w14:val="none"/>
        </w:rPr>
        <w:t>结算原则和支付方式</w:t>
      </w:r>
      <w:bookmarkEnd w:id="13"/>
      <w:bookmarkEnd w:id="14"/>
    </w:p>
    <w:p w14:paraId="1AE9FB92"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5</w:t>
      </w:r>
      <w:r w:rsidRPr="001862D4">
        <w:rPr>
          <w:rFonts w:ascii="Times New Roman" w:eastAsia="宋体" w:hAnsi="Times New Roman" w:cs="Times New Roman"/>
          <w:kern w:val="1"/>
          <w:szCs w:val="20"/>
          <w14:ligatures w14:val="none"/>
        </w:rPr>
        <w:t xml:space="preserve">.1 </w:t>
      </w:r>
      <w:r w:rsidRPr="001862D4">
        <w:rPr>
          <w:rFonts w:ascii="Times New Roman" w:eastAsia="宋体" w:hAnsi="Times New Roman" w:cs="Times New Roman"/>
          <w:kern w:val="1"/>
          <w:szCs w:val="20"/>
          <w14:ligatures w14:val="none"/>
        </w:rPr>
        <w:t>结算原则</w:t>
      </w:r>
    </w:p>
    <w:p w14:paraId="1D64D4FA"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5</w:t>
      </w:r>
      <w:r w:rsidRPr="001862D4">
        <w:rPr>
          <w:rFonts w:ascii="Times New Roman" w:eastAsia="宋体" w:hAnsi="Times New Roman" w:cs="Times New Roman"/>
          <w:kern w:val="1"/>
          <w:szCs w:val="20"/>
          <w14:ligatures w14:val="none"/>
        </w:rPr>
        <w:t xml:space="preserve">.1.1 </w:t>
      </w:r>
      <w:r w:rsidRPr="001862D4">
        <w:rPr>
          <w:rFonts w:ascii="Times New Roman" w:eastAsia="宋体" w:hAnsi="Times New Roman" w:cs="Times New Roman"/>
          <w:kern w:val="1"/>
          <w:szCs w:val="20"/>
          <w14:ligatures w14:val="none"/>
        </w:rPr>
        <w:t>本项目合同总价不变，采购人不会因政策性调价、人工成本、材料、设备使用年限增长引起的维修成本增加和效能衰减等因素（不可抗力除外）的变动而进行调整。</w:t>
      </w:r>
    </w:p>
    <w:p w14:paraId="404B327E"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5</w:t>
      </w:r>
      <w:r w:rsidRPr="001862D4">
        <w:rPr>
          <w:rFonts w:ascii="Times New Roman" w:eastAsia="宋体" w:hAnsi="Times New Roman" w:cs="Times New Roman"/>
          <w:kern w:val="1"/>
          <w:szCs w:val="20"/>
          <w14:ligatures w14:val="none"/>
        </w:rPr>
        <w:t xml:space="preserve">.2 </w:t>
      </w:r>
      <w:r w:rsidRPr="001862D4">
        <w:rPr>
          <w:rFonts w:ascii="Times New Roman" w:eastAsia="宋体" w:hAnsi="Times New Roman" w:cs="Times New Roman"/>
          <w:kern w:val="1"/>
          <w:szCs w:val="20"/>
          <w14:ligatures w14:val="none"/>
        </w:rPr>
        <w:t>支付方式</w:t>
      </w:r>
    </w:p>
    <w:p w14:paraId="1FDCE40B"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 xml:space="preserve">5.2.1 </w:t>
      </w:r>
      <w:r w:rsidRPr="001862D4">
        <w:rPr>
          <w:rFonts w:ascii="Times New Roman" w:eastAsia="宋体" w:hAnsi="Times New Roman" w:cs="Times New Roman" w:hint="eastAsia"/>
          <w:kern w:val="1"/>
          <w:szCs w:val="20"/>
          <w14:ligatures w14:val="none"/>
        </w:rPr>
        <w:t>本项目合同金额采用分期付款方式，在采购人和成交供应商合同签订后，按下款要求支付相</w:t>
      </w:r>
      <w:r w:rsidRPr="001862D4">
        <w:rPr>
          <w:rFonts w:ascii="Times New Roman" w:eastAsia="宋体" w:hAnsi="Times New Roman" w:cs="Times New Roman" w:hint="eastAsia"/>
          <w:kern w:val="1"/>
          <w:szCs w:val="20"/>
          <w14:ligatures w14:val="none"/>
        </w:rPr>
        <w:lastRenderedPageBreak/>
        <w:t>应的合同款项。</w:t>
      </w:r>
    </w:p>
    <w:p w14:paraId="78252C6B"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 xml:space="preserve">5.2.2 </w:t>
      </w:r>
      <w:r w:rsidRPr="001862D4">
        <w:rPr>
          <w:rFonts w:ascii="Times New Roman" w:eastAsia="宋体" w:hAnsi="Times New Roman" w:cs="Times New Roman" w:hint="eastAsia"/>
          <w:kern w:val="1"/>
          <w:szCs w:val="20"/>
          <w14:ligatures w14:val="none"/>
        </w:rPr>
        <w:t>分期付款的时间进度要求和支付比例具体如下：</w:t>
      </w:r>
    </w:p>
    <w:p w14:paraId="45260E70"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w:t>
      </w:r>
      <w:r w:rsidRPr="001862D4">
        <w:rPr>
          <w:rFonts w:ascii="Times New Roman" w:eastAsia="宋体" w:hAnsi="Times New Roman" w:cs="Times New Roman" w:hint="eastAsia"/>
          <w:kern w:val="1"/>
          <w:szCs w:val="20"/>
          <w14:ligatures w14:val="none"/>
        </w:rPr>
        <w:t>1</w:t>
      </w:r>
      <w:r w:rsidRPr="001862D4">
        <w:rPr>
          <w:rFonts w:ascii="Times New Roman" w:eastAsia="宋体" w:hAnsi="Times New Roman" w:cs="Times New Roman" w:hint="eastAsia"/>
          <w:kern w:val="1"/>
          <w:szCs w:val="20"/>
          <w14:ligatures w14:val="none"/>
        </w:rPr>
        <w:t>）第一次支付。合同签订并收到符合要求的发票后</w:t>
      </w:r>
      <w:r w:rsidRPr="001862D4">
        <w:rPr>
          <w:rFonts w:ascii="Times New Roman" w:eastAsia="宋体" w:hAnsi="Times New Roman" w:cs="Times New Roman" w:hint="eastAsia"/>
          <w:kern w:val="1"/>
          <w:szCs w:val="20"/>
          <w14:ligatures w14:val="none"/>
        </w:rPr>
        <w:t>7</w:t>
      </w:r>
      <w:r w:rsidRPr="001862D4">
        <w:rPr>
          <w:rFonts w:ascii="Times New Roman" w:eastAsia="宋体" w:hAnsi="Times New Roman" w:cs="Times New Roman" w:hint="eastAsia"/>
          <w:kern w:val="1"/>
          <w:szCs w:val="20"/>
          <w14:ligatures w14:val="none"/>
        </w:rPr>
        <w:t>日内，支付合同金额的</w:t>
      </w:r>
      <w:r w:rsidRPr="001862D4">
        <w:rPr>
          <w:rFonts w:ascii="Times New Roman" w:eastAsia="宋体" w:hAnsi="Times New Roman" w:cs="Times New Roman" w:hint="eastAsia"/>
          <w:kern w:val="1"/>
          <w:szCs w:val="20"/>
          <w14:ligatures w14:val="none"/>
        </w:rPr>
        <w:t>20%</w:t>
      </w:r>
      <w:r w:rsidRPr="001862D4">
        <w:rPr>
          <w:rFonts w:ascii="Times New Roman" w:eastAsia="宋体" w:hAnsi="Times New Roman" w:cs="Times New Roman" w:hint="eastAsia"/>
          <w:kern w:val="1"/>
          <w:szCs w:val="20"/>
          <w14:ligatures w14:val="none"/>
        </w:rPr>
        <w:t>；</w:t>
      </w:r>
    </w:p>
    <w:p w14:paraId="6004CB68"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w:t>
      </w:r>
      <w:r w:rsidRPr="001862D4">
        <w:rPr>
          <w:rFonts w:ascii="Times New Roman" w:eastAsia="宋体" w:hAnsi="Times New Roman" w:cs="Times New Roman" w:hint="eastAsia"/>
          <w:kern w:val="1"/>
          <w:szCs w:val="20"/>
          <w14:ligatures w14:val="none"/>
        </w:rPr>
        <w:t>2</w:t>
      </w:r>
      <w:r w:rsidRPr="001862D4">
        <w:rPr>
          <w:rFonts w:ascii="Times New Roman" w:eastAsia="宋体" w:hAnsi="Times New Roman" w:cs="Times New Roman" w:hint="eastAsia"/>
          <w:kern w:val="1"/>
          <w:szCs w:val="20"/>
          <w14:ligatures w14:val="none"/>
        </w:rPr>
        <w:t>）第二次支付。中标人在完成项目全部建设内容、验收合格，且采购人收到符合要求的发票后</w:t>
      </w:r>
      <w:r w:rsidRPr="001862D4">
        <w:rPr>
          <w:rFonts w:ascii="Times New Roman" w:eastAsia="宋体" w:hAnsi="Times New Roman" w:cs="Times New Roman" w:hint="eastAsia"/>
          <w:kern w:val="1"/>
          <w:szCs w:val="20"/>
          <w14:ligatures w14:val="none"/>
        </w:rPr>
        <w:t>7</w:t>
      </w:r>
      <w:r w:rsidRPr="001862D4">
        <w:rPr>
          <w:rFonts w:ascii="Times New Roman" w:eastAsia="宋体" w:hAnsi="Times New Roman" w:cs="Times New Roman" w:hint="eastAsia"/>
          <w:kern w:val="1"/>
          <w:szCs w:val="20"/>
          <w14:ligatures w14:val="none"/>
        </w:rPr>
        <w:t>日内，采购人向中标人支付合同金额的</w:t>
      </w:r>
      <w:r w:rsidRPr="001862D4">
        <w:rPr>
          <w:rFonts w:ascii="Times New Roman" w:eastAsia="宋体" w:hAnsi="Times New Roman" w:cs="Times New Roman" w:hint="eastAsia"/>
          <w:kern w:val="1"/>
          <w:szCs w:val="20"/>
          <w14:ligatures w14:val="none"/>
        </w:rPr>
        <w:t>30%</w:t>
      </w:r>
      <w:r w:rsidRPr="001862D4">
        <w:rPr>
          <w:rFonts w:ascii="Times New Roman" w:eastAsia="宋体" w:hAnsi="Times New Roman" w:cs="Times New Roman" w:hint="eastAsia"/>
          <w:kern w:val="1"/>
          <w:szCs w:val="20"/>
          <w14:ligatures w14:val="none"/>
        </w:rPr>
        <w:t>；</w:t>
      </w:r>
    </w:p>
    <w:p w14:paraId="32FC4420"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w:t>
      </w:r>
      <w:r w:rsidRPr="001862D4">
        <w:rPr>
          <w:rFonts w:ascii="Times New Roman" w:eastAsia="宋体" w:hAnsi="Times New Roman" w:cs="Times New Roman" w:hint="eastAsia"/>
          <w:kern w:val="1"/>
          <w:szCs w:val="20"/>
          <w14:ligatures w14:val="none"/>
        </w:rPr>
        <w:t>3</w:t>
      </w:r>
      <w:r w:rsidRPr="001862D4">
        <w:rPr>
          <w:rFonts w:ascii="Times New Roman" w:eastAsia="宋体" w:hAnsi="Times New Roman" w:cs="Times New Roman" w:hint="eastAsia"/>
          <w:kern w:val="1"/>
          <w:szCs w:val="20"/>
          <w14:ligatures w14:val="none"/>
        </w:rPr>
        <w:t>）第三次支付。自合同签订之日起满</w:t>
      </w:r>
      <w:r w:rsidRPr="001862D4">
        <w:rPr>
          <w:rFonts w:ascii="Times New Roman" w:eastAsia="宋体" w:hAnsi="Times New Roman" w:cs="Times New Roman" w:hint="eastAsia"/>
          <w:kern w:val="1"/>
          <w:szCs w:val="20"/>
          <w14:ligatures w14:val="none"/>
        </w:rPr>
        <w:t>12</w:t>
      </w:r>
      <w:r w:rsidRPr="001862D4">
        <w:rPr>
          <w:rFonts w:ascii="Times New Roman" w:eastAsia="宋体" w:hAnsi="Times New Roman" w:cs="Times New Roman" w:hint="eastAsia"/>
          <w:kern w:val="1"/>
          <w:szCs w:val="20"/>
          <w14:ligatures w14:val="none"/>
        </w:rPr>
        <w:t>个月，中标人通过服务验收，且采购人收到符合要求的发票后</w:t>
      </w:r>
      <w:r w:rsidRPr="001862D4">
        <w:rPr>
          <w:rFonts w:ascii="Times New Roman" w:eastAsia="宋体" w:hAnsi="Times New Roman" w:cs="Times New Roman" w:hint="eastAsia"/>
          <w:kern w:val="1"/>
          <w:szCs w:val="20"/>
          <w14:ligatures w14:val="none"/>
        </w:rPr>
        <w:t>7</w:t>
      </w:r>
      <w:r w:rsidRPr="001862D4">
        <w:rPr>
          <w:rFonts w:ascii="Times New Roman" w:eastAsia="宋体" w:hAnsi="Times New Roman" w:cs="Times New Roman" w:hint="eastAsia"/>
          <w:kern w:val="1"/>
          <w:szCs w:val="20"/>
          <w14:ligatures w14:val="none"/>
        </w:rPr>
        <w:t>日内，向中标人支付合同金额的</w:t>
      </w:r>
      <w:r w:rsidRPr="001862D4">
        <w:rPr>
          <w:rFonts w:ascii="Times New Roman" w:eastAsia="宋体" w:hAnsi="Times New Roman" w:cs="Times New Roman" w:hint="eastAsia"/>
          <w:kern w:val="1"/>
          <w:szCs w:val="20"/>
          <w14:ligatures w14:val="none"/>
        </w:rPr>
        <w:t>10%</w:t>
      </w:r>
      <w:r w:rsidRPr="001862D4">
        <w:rPr>
          <w:rFonts w:ascii="Times New Roman" w:eastAsia="宋体" w:hAnsi="Times New Roman" w:cs="Times New Roman" w:hint="eastAsia"/>
          <w:kern w:val="1"/>
          <w:szCs w:val="20"/>
          <w14:ligatures w14:val="none"/>
        </w:rPr>
        <w:t>；</w:t>
      </w:r>
    </w:p>
    <w:p w14:paraId="12CE5652"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w:t>
      </w:r>
      <w:r w:rsidRPr="001862D4">
        <w:rPr>
          <w:rFonts w:ascii="Times New Roman" w:eastAsia="宋体" w:hAnsi="Times New Roman" w:cs="Times New Roman" w:hint="eastAsia"/>
          <w:kern w:val="1"/>
          <w:szCs w:val="20"/>
          <w14:ligatures w14:val="none"/>
        </w:rPr>
        <w:t>4</w:t>
      </w:r>
      <w:r w:rsidRPr="001862D4">
        <w:rPr>
          <w:rFonts w:ascii="Times New Roman" w:eastAsia="宋体" w:hAnsi="Times New Roman" w:cs="Times New Roman" w:hint="eastAsia"/>
          <w:kern w:val="1"/>
          <w:szCs w:val="20"/>
          <w14:ligatures w14:val="none"/>
        </w:rPr>
        <w:t>）第四、五支付。自合同签订之日起满</w:t>
      </w:r>
      <w:r w:rsidRPr="001862D4">
        <w:rPr>
          <w:rFonts w:ascii="Times New Roman" w:eastAsia="宋体" w:hAnsi="Times New Roman" w:cs="Times New Roman" w:hint="eastAsia"/>
          <w:kern w:val="1"/>
          <w:szCs w:val="20"/>
          <w14:ligatures w14:val="none"/>
        </w:rPr>
        <w:t>24</w:t>
      </w:r>
      <w:r w:rsidRPr="001862D4">
        <w:rPr>
          <w:rFonts w:ascii="Times New Roman" w:eastAsia="宋体" w:hAnsi="Times New Roman" w:cs="Times New Roman" w:hint="eastAsia"/>
          <w:kern w:val="1"/>
          <w:szCs w:val="20"/>
          <w14:ligatures w14:val="none"/>
        </w:rPr>
        <w:t>个月、</w:t>
      </w:r>
      <w:r w:rsidRPr="001862D4">
        <w:rPr>
          <w:rFonts w:ascii="Times New Roman" w:eastAsia="宋体" w:hAnsi="Times New Roman" w:cs="Times New Roman" w:hint="eastAsia"/>
          <w:kern w:val="1"/>
          <w:szCs w:val="20"/>
          <w14:ligatures w14:val="none"/>
        </w:rPr>
        <w:t>36</w:t>
      </w:r>
      <w:r w:rsidRPr="001862D4">
        <w:rPr>
          <w:rFonts w:ascii="Times New Roman" w:eastAsia="宋体" w:hAnsi="Times New Roman" w:cs="Times New Roman" w:hint="eastAsia"/>
          <w:kern w:val="1"/>
          <w:szCs w:val="20"/>
          <w14:ligatures w14:val="none"/>
        </w:rPr>
        <w:t>个月，中标人通过服务验收，且采购人收到符合要求的发票后</w:t>
      </w:r>
      <w:r w:rsidRPr="001862D4">
        <w:rPr>
          <w:rFonts w:ascii="Times New Roman" w:eastAsia="宋体" w:hAnsi="Times New Roman" w:cs="Times New Roman" w:hint="eastAsia"/>
          <w:kern w:val="1"/>
          <w:szCs w:val="20"/>
          <w14:ligatures w14:val="none"/>
        </w:rPr>
        <w:t>7</w:t>
      </w:r>
      <w:r w:rsidRPr="001862D4">
        <w:rPr>
          <w:rFonts w:ascii="Times New Roman" w:eastAsia="宋体" w:hAnsi="Times New Roman" w:cs="Times New Roman" w:hint="eastAsia"/>
          <w:kern w:val="1"/>
          <w:szCs w:val="20"/>
          <w14:ligatures w14:val="none"/>
        </w:rPr>
        <w:t>日内，向中标人支付合同金额的</w:t>
      </w:r>
      <w:r w:rsidRPr="001862D4">
        <w:rPr>
          <w:rFonts w:ascii="Times New Roman" w:eastAsia="宋体" w:hAnsi="Times New Roman" w:cs="Times New Roman" w:hint="eastAsia"/>
          <w:kern w:val="1"/>
          <w:szCs w:val="20"/>
          <w14:ligatures w14:val="none"/>
        </w:rPr>
        <w:t>20%</w:t>
      </w:r>
      <w:r w:rsidRPr="001862D4">
        <w:rPr>
          <w:rFonts w:ascii="Times New Roman" w:eastAsia="宋体" w:hAnsi="Times New Roman" w:cs="Times New Roman" w:hint="eastAsia"/>
          <w:kern w:val="1"/>
          <w:szCs w:val="20"/>
          <w14:ligatures w14:val="none"/>
        </w:rPr>
        <w:t>；</w:t>
      </w:r>
    </w:p>
    <w:p w14:paraId="10D24156"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5</w:t>
      </w:r>
      <w:r w:rsidRPr="001862D4">
        <w:rPr>
          <w:rFonts w:ascii="Times New Roman" w:eastAsia="宋体" w:hAnsi="Times New Roman" w:cs="Times New Roman"/>
          <w:kern w:val="1"/>
          <w:szCs w:val="20"/>
          <w14:ligatures w14:val="none"/>
        </w:rPr>
        <w:t>.3</w:t>
      </w:r>
      <w:r w:rsidRPr="001862D4">
        <w:rPr>
          <w:rFonts w:ascii="Times New Roman" w:eastAsia="宋体" w:hAnsi="Times New Roman" w:cs="Times New Roman" w:hint="eastAsia"/>
          <w:kern w:val="1"/>
          <w:szCs w:val="20"/>
          <w14:ligatures w14:val="none"/>
        </w:rPr>
        <w:t>成交供应商</w:t>
      </w:r>
      <w:r w:rsidRPr="001862D4">
        <w:rPr>
          <w:rFonts w:ascii="Times New Roman" w:eastAsia="宋体" w:hAnsi="Times New Roman" w:cs="Times New Roman"/>
          <w:kern w:val="1"/>
          <w:szCs w:val="20"/>
          <w14:ligatures w14:val="none"/>
        </w:rPr>
        <w:t>因自身原因造成返工的工作量，采购人将不予计量和支付。</w:t>
      </w:r>
    </w:p>
    <w:p w14:paraId="6D2146E6"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5.4</w:t>
      </w:r>
      <w:r w:rsidRPr="001862D4">
        <w:rPr>
          <w:rFonts w:ascii="Times New Roman" w:eastAsia="宋体" w:hAnsi="Times New Roman" w:cs="Times New Roman" w:hint="eastAsia"/>
          <w:kern w:val="1"/>
          <w:szCs w:val="20"/>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1862D4">
        <w:rPr>
          <w:rFonts w:ascii="Times New Roman" w:eastAsia="宋体" w:hAnsi="Times New Roman" w:cs="Times New Roman"/>
          <w:kern w:val="1"/>
          <w:szCs w:val="20"/>
          <w14:ligatures w14:val="none"/>
        </w:rPr>
        <w:t>1</w:t>
      </w:r>
      <w:r w:rsidRPr="001862D4">
        <w:rPr>
          <w:rFonts w:ascii="Times New Roman" w:eastAsia="宋体" w:hAnsi="Times New Roman" w:cs="Times New Roman" w:hint="eastAsia"/>
          <w:kern w:val="1"/>
          <w:szCs w:val="20"/>
          <w14:ligatures w14:val="none"/>
        </w:rPr>
        <w:t>年</w:t>
      </w:r>
      <w:proofErr w:type="gramStart"/>
      <w:r w:rsidRPr="001862D4">
        <w:rPr>
          <w:rFonts w:ascii="Times New Roman" w:eastAsia="宋体" w:hAnsi="Times New Roman" w:cs="Times New Roman" w:hint="eastAsia"/>
          <w:kern w:val="1"/>
          <w:szCs w:val="20"/>
          <w14:ligatures w14:val="none"/>
        </w:rPr>
        <w:t>期贷款市场</w:t>
      </w:r>
      <w:proofErr w:type="gramEnd"/>
      <w:r w:rsidRPr="001862D4">
        <w:rPr>
          <w:rFonts w:ascii="Times New Roman" w:eastAsia="宋体" w:hAnsi="Times New Roman" w:cs="Times New Roman" w:hint="eastAsia"/>
          <w:kern w:val="1"/>
          <w:szCs w:val="20"/>
          <w14:ligatures w14:val="none"/>
        </w:rPr>
        <w:t>报价利率。</w:t>
      </w:r>
    </w:p>
    <w:p w14:paraId="30A9CA69" w14:textId="77777777" w:rsidR="001862D4" w:rsidRPr="001862D4" w:rsidRDefault="001862D4" w:rsidP="001862D4">
      <w:pPr>
        <w:spacing w:after="0" w:line="300" w:lineRule="auto"/>
        <w:jc w:val="both"/>
        <w:rPr>
          <w:rFonts w:ascii="Times New Roman" w:eastAsia="宋体" w:hAnsi="Times New Roman" w:cs="Times New Roman"/>
          <w:sz w:val="20"/>
          <w:szCs w:val="20"/>
          <w14:ligatures w14:val="none"/>
        </w:rPr>
      </w:pPr>
    </w:p>
    <w:p w14:paraId="7CC6E480" w14:textId="77777777" w:rsidR="001862D4" w:rsidRPr="001862D4" w:rsidRDefault="001862D4" w:rsidP="001862D4">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15" w:name="_Toc497211602"/>
      <w:bookmarkStart w:id="16" w:name="_Toc203046425"/>
      <w:r w:rsidRPr="001862D4">
        <w:rPr>
          <w:rFonts w:ascii="Times New Roman" w:eastAsia="黑体" w:hAnsi="Times New Roman" w:cs="Times New Roman"/>
          <w:color w:val="000000"/>
          <w:sz w:val="30"/>
          <w:szCs w:val="30"/>
          <w14:ligatures w14:val="none"/>
        </w:rPr>
        <w:t>三、技术质量要求</w:t>
      </w:r>
      <w:bookmarkEnd w:id="15"/>
      <w:bookmarkEnd w:id="16"/>
    </w:p>
    <w:p w14:paraId="7538F1D7" w14:textId="77777777" w:rsidR="001862D4" w:rsidRPr="001862D4" w:rsidRDefault="001862D4" w:rsidP="001862D4">
      <w:pPr>
        <w:spacing w:after="0" w:line="300" w:lineRule="auto"/>
        <w:ind w:firstLineChars="192" w:firstLine="424"/>
        <w:jc w:val="both"/>
        <w:outlineLvl w:val="2"/>
        <w:rPr>
          <w:rFonts w:ascii="Times New Roman" w:eastAsia="宋体" w:hAnsi="Times New Roman" w:cs="Times New Roman"/>
          <w:b/>
          <w:szCs w:val="22"/>
          <w14:ligatures w14:val="none"/>
        </w:rPr>
      </w:pPr>
      <w:bookmarkStart w:id="17" w:name="_Toc497211603"/>
      <w:bookmarkStart w:id="18" w:name="_Toc203046426"/>
      <w:r w:rsidRPr="001862D4">
        <w:rPr>
          <w:rFonts w:ascii="Times New Roman" w:eastAsia="宋体" w:hAnsi="Times New Roman" w:cs="Times New Roman" w:hint="eastAsia"/>
          <w:b/>
          <w:szCs w:val="22"/>
          <w14:ligatures w14:val="none"/>
        </w:rPr>
        <w:t>6</w:t>
      </w:r>
      <w:r w:rsidRPr="001862D4">
        <w:rPr>
          <w:rFonts w:ascii="Times New Roman" w:eastAsia="宋体" w:hAnsi="Times New Roman" w:cs="Times New Roman"/>
          <w:b/>
          <w:szCs w:val="22"/>
          <w14:ligatures w14:val="none"/>
        </w:rPr>
        <w:t>适用技术规范与规范性文件</w:t>
      </w:r>
      <w:bookmarkEnd w:id="17"/>
      <w:bookmarkEnd w:id="18"/>
    </w:p>
    <w:p w14:paraId="24A2C250" w14:textId="77777777" w:rsidR="001862D4" w:rsidRPr="001862D4" w:rsidRDefault="001862D4" w:rsidP="001862D4">
      <w:pPr>
        <w:snapToGrid w:val="0"/>
        <w:spacing w:after="0" w:line="300" w:lineRule="auto"/>
        <w:ind w:firstLineChars="200" w:firstLine="440"/>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各</w:t>
      </w:r>
      <w:r w:rsidRPr="001862D4">
        <w:rPr>
          <w:rFonts w:ascii="Times New Roman" w:eastAsia="宋体" w:hAnsi="Times New Roman" w:cs="Times New Roman" w:hint="eastAsia"/>
          <w:szCs w:val="22"/>
          <w14:ligatures w14:val="none"/>
        </w:rPr>
        <w:t>供应商</w:t>
      </w:r>
      <w:r w:rsidRPr="001862D4">
        <w:rPr>
          <w:rFonts w:ascii="Times New Roman" w:eastAsia="宋体" w:hAnsi="Times New Roman" w:cs="Times New Roman"/>
          <w:szCs w:val="22"/>
          <w14:ligatures w14:val="none"/>
        </w:rPr>
        <w:t>应充分注意，凡涉及国家或行业管理部门颁发的相关规范、规程和标准，无论其是否在本</w:t>
      </w:r>
      <w:r w:rsidRPr="001862D4">
        <w:rPr>
          <w:rFonts w:ascii="Times New Roman" w:eastAsia="宋体" w:hAnsi="Times New Roman" w:cs="Times New Roman" w:hint="eastAsia"/>
          <w:szCs w:val="22"/>
          <w14:ligatures w14:val="none"/>
        </w:rPr>
        <w:t>磋商</w:t>
      </w:r>
      <w:r w:rsidRPr="001862D4">
        <w:rPr>
          <w:rFonts w:ascii="Times New Roman" w:eastAsia="宋体" w:hAnsi="Times New Roman" w:cs="Times New Roman"/>
          <w:szCs w:val="22"/>
          <w14:ligatures w14:val="none"/>
        </w:rPr>
        <w:t>文件中列明，</w:t>
      </w:r>
      <w:r w:rsidRPr="001862D4">
        <w:rPr>
          <w:rFonts w:ascii="Times New Roman" w:eastAsia="宋体" w:hAnsi="Times New Roman" w:cs="Times New Roman" w:hint="eastAsia"/>
          <w:szCs w:val="22"/>
          <w14:ligatures w14:val="none"/>
        </w:rPr>
        <w:t>供应商</w:t>
      </w:r>
      <w:r w:rsidRPr="001862D4">
        <w:rPr>
          <w:rFonts w:ascii="Times New Roman" w:eastAsia="宋体" w:hAnsi="Times New Roman" w:cs="Times New Roman"/>
          <w:szCs w:val="22"/>
          <w14:ligatures w14:val="none"/>
        </w:rPr>
        <w:t>应无条件执行。标准、规范等不一致的，以要求高者为准。</w:t>
      </w:r>
    </w:p>
    <w:p w14:paraId="13053E9F" w14:textId="77777777" w:rsidR="001862D4" w:rsidRPr="001862D4" w:rsidRDefault="001862D4" w:rsidP="001862D4">
      <w:pPr>
        <w:spacing w:after="0" w:line="300" w:lineRule="auto"/>
        <w:ind w:firstLineChars="192" w:firstLine="424"/>
        <w:jc w:val="both"/>
        <w:outlineLvl w:val="2"/>
        <w:rPr>
          <w:rFonts w:ascii="Times New Roman" w:eastAsia="宋体" w:hAnsi="Times New Roman" w:cs="Times New Roman"/>
          <w:b/>
          <w:szCs w:val="22"/>
          <w14:ligatures w14:val="none"/>
        </w:rPr>
      </w:pPr>
      <w:bookmarkStart w:id="19" w:name="_Toc497211604"/>
      <w:bookmarkStart w:id="20" w:name="_Toc203046427"/>
      <w:r w:rsidRPr="001862D4">
        <w:rPr>
          <w:rFonts w:ascii="Times New Roman" w:eastAsia="宋体" w:hAnsi="Times New Roman" w:cs="Times New Roman" w:hint="eastAsia"/>
          <w:b/>
          <w:szCs w:val="22"/>
          <w14:ligatures w14:val="none"/>
        </w:rPr>
        <w:t>7</w:t>
      </w:r>
      <w:r w:rsidRPr="001862D4">
        <w:rPr>
          <w:rFonts w:ascii="Times New Roman" w:eastAsia="宋体" w:hAnsi="Times New Roman" w:cs="Times New Roman" w:hint="eastAsia"/>
          <w:b/>
          <w:szCs w:val="22"/>
          <w14:ligatures w14:val="none"/>
        </w:rPr>
        <w:t>磋商</w:t>
      </w:r>
      <w:r w:rsidRPr="001862D4">
        <w:rPr>
          <w:rFonts w:ascii="Times New Roman" w:eastAsia="宋体" w:hAnsi="Times New Roman" w:cs="Times New Roman"/>
          <w:b/>
          <w:szCs w:val="22"/>
          <w14:ligatures w14:val="none"/>
        </w:rPr>
        <w:t>内容与要求</w:t>
      </w:r>
      <w:bookmarkEnd w:id="19"/>
      <w:bookmarkEnd w:id="20"/>
    </w:p>
    <w:p w14:paraId="4B401F25" w14:textId="77777777" w:rsidR="001862D4" w:rsidRPr="001862D4" w:rsidRDefault="001862D4" w:rsidP="001862D4">
      <w:pPr>
        <w:spacing w:after="0" w:line="300" w:lineRule="auto"/>
        <w:ind w:firstLineChars="192" w:firstLine="422"/>
        <w:jc w:val="both"/>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 xml:space="preserve">7.1 </w:t>
      </w:r>
      <w:r w:rsidRPr="001862D4">
        <w:rPr>
          <w:rFonts w:ascii="Times New Roman" w:eastAsia="宋体" w:hAnsi="Times New Roman" w:cs="Times New Roman" w:hint="eastAsia"/>
          <w:szCs w:val="22"/>
          <w14:ligatures w14:val="none"/>
        </w:rPr>
        <w:t>软件开发工作清单</w:t>
      </w:r>
    </w:p>
    <w:tbl>
      <w:tblPr>
        <w:tblW w:w="5000" w:type="pct"/>
        <w:tblLook w:val="04A0" w:firstRow="1" w:lastRow="0" w:firstColumn="1" w:lastColumn="0" w:noHBand="0" w:noVBand="1"/>
      </w:tblPr>
      <w:tblGrid>
        <w:gridCol w:w="882"/>
        <w:gridCol w:w="2430"/>
        <w:gridCol w:w="1316"/>
        <w:gridCol w:w="3300"/>
        <w:gridCol w:w="1700"/>
      </w:tblGrid>
      <w:tr w:rsidR="001862D4" w:rsidRPr="001862D4" w14:paraId="74E6481E" w14:textId="77777777" w:rsidTr="006235E9">
        <w:trPr>
          <w:trHeight w:val="600"/>
        </w:trPr>
        <w:tc>
          <w:tcPr>
            <w:tcW w:w="469" w:type="pct"/>
            <w:tcBorders>
              <w:top w:val="single" w:sz="4" w:space="0" w:color="auto"/>
              <w:left w:val="single" w:sz="4" w:space="0" w:color="auto"/>
              <w:bottom w:val="single" w:sz="4" w:space="0" w:color="auto"/>
              <w:right w:val="single" w:sz="4" w:space="0" w:color="auto"/>
            </w:tcBorders>
            <w:noWrap/>
            <w:vAlign w:val="center"/>
            <w:hideMark/>
          </w:tcPr>
          <w:p w14:paraId="75F7AFEC" w14:textId="77777777" w:rsidR="001862D4" w:rsidRPr="001862D4" w:rsidRDefault="001862D4" w:rsidP="001862D4">
            <w:pPr>
              <w:adjustRightInd w:val="0"/>
              <w:snapToGrid w:val="0"/>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序号</w:t>
            </w:r>
          </w:p>
        </w:tc>
        <w:tc>
          <w:tcPr>
            <w:tcW w:w="1273" w:type="pct"/>
            <w:tcBorders>
              <w:top w:val="single" w:sz="4" w:space="0" w:color="auto"/>
              <w:left w:val="nil"/>
              <w:bottom w:val="single" w:sz="4" w:space="0" w:color="auto"/>
              <w:right w:val="single" w:sz="4" w:space="0" w:color="auto"/>
            </w:tcBorders>
            <w:noWrap/>
            <w:vAlign w:val="center"/>
            <w:hideMark/>
          </w:tcPr>
          <w:p w14:paraId="3A24D6A3" w14:textId="77777777" w:rsidR="001862D4" w:rsidRPr="001862D4" w:rsidRDefault="001862D4" w:rsidP="001862D4">
            <w:pPr>
              <w:adjustRightInd w:val="0"/>
              <w:snapToGrid w:val="0"/>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模块内容</w:t>
            </w:r>
          </w:p>
        </w:tc>
        <w:tc>
          <w:tcPr>
            <w:tcW w:w="641" w:type="pct"/>
            <w:tcBorders>
              <w:top w:val="single" w:sz="4" w:space="0" w:color="auto"/>
              <w:left w:val="nil"/>
              <w:bottom w:val="single" w:sz="4" w:space="0" w:color="auto"/>
              <w:right w:val="single" w:sz="4" w:space="0" w:color="auto"/>
            </w:tcBorders>
            <w:noWrap/>
            <w:vAlign w:val="center"/>
            <w:hideMark/>
          </w:tcPr>
          <w:p w14:paraId="324B0641" w14:textId="77777777" w:rsidR="001862D4" w:rsidRPr="001862D4" w:rsidRDefault="001862D4" w:rsidP="001862D4">
            <w:pPr>
              <w:adjustRightInd w:val="0"/>
              <w:snapToGrid w:val="0"/>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数量（套）</w:t>
            </w:r>
          </w:p>
        </w:tc>
        <w:tc>
          <w:tcPr>
            <w:tcW w:w="1724" w:type="pct"/>
            <w:tcBorders>
              <w:top w:val="single" w:sz="4" w:space="0" w:color="auto"/>
              <w:left w:val="nil"/>
              <w:bottom w:val="single" w:sz="4" w:space="0" w:color="auto"/>
              <w:right w:val="single" w:sz="4" w:space="0" w:color="auto"/>
            </w:tcBorders>
            <w:vAlign w:val="center"/>
            <w:hideMark/>
          </w:tcPr>
          <w:p w14:paraId="033BB9B1" w14:textId="77777777" w:rsidR="001862D4" w:rsidRPr="001862D4" w:rsidRDefault="001862D4" w:rsidP="001862D4">
            <w:pPr>
              <w:adjustRightInd w:val="0"/>
              <w:snapToGrid w:val="0"/>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工期</w:t>
            </w:r>
          </w:p>
        </w:tc>
        <w:tc>
          <w:tcPr>
            <w:tcW w:w="894" w:type="pct"/>
            <w:tcBorders>
              <w:top w:val="single" w:sz="4" w:space="0" w:color="auto"/>
              <w:left w:val="nil"/>
              <w:bottom w:val="single" w:sz="4" w:space="0" w:color="auto"/>
              <w:right w:val="single" w:sz="4" w:space="0" w:color="auto"/>
            </w:tcBorders>
            <w:noWrap/>
            <w:vAlign w:val="center"/>
            <w:hideMark/>
          </w:tcPr>
          <w:p w14:paraId="254F791E" w14:textId="77777777" w:rsidR="001862D4" w:rsidRPr="001862D4" w:rsidRDefault="001862D4" w:rsidP="001862D4">
            <w:pPr>
              <w:adjustRightInd w:val="0"/>
              <w:snapToGrid w:val="0"/>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备注</w:t>
            </w:r>
          </w:p>
        </w:tc>
      </w:tr>
      <w:tr w:rsidR="001862D4" w:rsidRPr="001862D4" w14:paraId="057ACF23" w14:textId="77777777" w:rsidTr="00483BAD">
        <w:trPr>
          <w:trHeight w:val="600"/>
        </w:trPr>
        <w:tc>
          <w:tcPr>
            <w:tcW w:w="469" w:type="pct"/>
            <w:tcBorders>
              <w:top w:val="nil"/>
              <w:left w:val="single" w:sz="4" w:space="0" w:color="auto"/>
              <w:bottom w:val="single" w:sz="4" w:space="0" w:color="auto"/>
              <w:right w:val="single" w:sz="4" w:space="0" w:color="auto"/>
            </w:tcBorders>
            <w:noWrap/>
            <w:vAlign w:val="center"/>
            <w:hideMark/>
          </w:tcPr>
          <w:p w14:paraId="41699E09" w14:textId="77777777" w:rsidR="001862D4" w:rsidRPr="001862D4" w:rsidRDefault="001862D4" w:rsidP="001862D4">
            <w:pPr>
              <w:adjustRightInd w:val="0"/>
              <w:snapToGrid w:val="0"/>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1</w:t>
            </w:r>
          </w:p>
        </w:tc>
        <w:tc>
          <w:tcPr>
            <w:tcW w:w="1273" w:type="pct"/>
            <w:tcBorders>
              <w:top w:val="nil"/>
              <w:left w:val="nil"/>
              <w:bottom w:val="single" w:sz="4" w:space="0" w:color="auto"/>
              <w:right w:val="single" w:sz="4" w:space="0" w:color="auto"/>
            </w:tcBorders>
            <w:noWrap/>
            <w:vAlign w:val="center"/>
            <w:hideMark/>
          </w:tcPr>
          <w:p w14:paraId="0BE091EB" w14:textId="77777777" w:rsidR="001862D4" w:rsidRPr="001862D4" w:rsidRDefault="001862D4" w:rsidP="001862D4">
            <w:pPr>
              <w:adjustRightInd w:val="0"/>
              <w:snapToGrid w:val="0"/>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未来教室应用系统</w:t>
            </w:r>
          </w:p>
        </w:tc>
        <w:tc>
          <w:tcPr>
            <w:tcW w:w="641" w:type="pct"/>
            <w:tcBorders>
              <w:top w:val="nil"/>
              <w:left w:val="nil"/>
              <w:bottom w:val="single" w:sz="4" w:space="0" w:color="auto"/>
              <w:right w:val="single" w:sz="4" w:space="0" w:color="auto"/>
            </w:tcBorders>
            <w:noWrap/>
            <w:vAlign w:val="center"/>
            <w:hideMark/>
          </w:tcPr>
          <w:p w14:paraId="414AA542" w14:textId="77777777" w:rsidR="001862D4" w:rsidRPr="001862D4" w:rsidRDefault="001862D4" w:rsidP="001862D4">
            <w:pPr>
              <w:adjustRightInd w:val="0"/>
              <w:snapToGrid w:val="0"/>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28</w:t>
            </w:r>
          </w:p>
        </w:tc>
        <w:tc>
          <w:tcPr>
            <w:tcW w:w="1724" w:type="pct"/>
            <w:tcBorders>
              <w:top w:val="nil"/>
              <w:left w:val="nil"/>
              <w:bottom w:val="single" w:sz="4" w:space="0" w:color="auto"/>
              <w:right w:val="single" w:sz="4" w:space="0" w:color="auto"/>
            </w:tcBorders>
            <w:vAlign w:val="center"/>
            <w:hideMark/>
          </w:tcPr>
          <w:p w14:paraId="67B2BA5A" w14:textId="77777777" w:rsidR="001862D4" w:rsidRPr="001862D4" w:rsidRDefault="001862D4" w:rsidP="001862D4">
            <w:pPr>
              <w:adjustRightInd w:val="0"/>
              <w:snapToGrid w:val="0"/>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建设完成交付</w:t>
            </w:r>
            <w:r w:rsidRPr="001862D4">
              <w:rPr>
                <w:rFonts w:ascii="Times New Roman" w:eastAsia="宋体" w:hAnsi="Times New Roman" w:cs="Times New Roman" w:hint="eastAsia"/>
                <w:szCs w:val="22"/>
                <w14:ligatures w14:val="none"/>
              </w:rPr>
              <w:t>3</w:t>
            </w:r>
            <w:r w:rsidRPr="001862D4">
              <w:rPr>
                <w:rFonts w:ascii="Times New Roman" w:eastAsia="宋体" w:hAnsi="Times New Roman" w:cs="Times New Roman" w:hint="eastAsia"/>
                <w:szCs w:val="22"/>
                <w14:ligatures w14:val="none"/>
              </w:rPr>
              <w:t>个月，质保期</w:t>
            </w:r>
            <w:r w:rsidRPr="001862D4">
              <w:rPr>
                <w:rFonts w:ascii="Times New Roman" w:eastAsia="宋体" w:hAnsi="Times New Roman" w:cs="Times New Roman" w:hint="eastAsia"/>
                <w:szCs w:val="22"/>
                <w14:ligatures w14:val="none"/>
              </w:rPr>
              <w:t>33</w:t>
            </w:r>
            <w:r w:rsidRPr="001862D4">
              <w:rPr>
                <w:rFonts w:ascii="Times New Roman" w:eastAsia="宋体" w:hAnsi="Times New Roman" w:cs="Times New Roman" w:hint="eastAsia"/>
                <w:szCs w:val="22"/>
                <w14:ligatures w14:val="none"/>
              </w:rPr>
              <w:t>个月</w:t>
            </w:r>
          </w:p>
        </w:tc>
        <w:tc>
          <w:tcPr>
            <w:tcW w:w="894" w:type="pct"/>
            <w:tcBorders>
              <w:top w:val="nil"/>
              <w:left w:val="nil"/>
              <w:bottom w:val="single" w:sz="4" w:space="0" w:color="auto"/>
              <w:right w:val="single" w:sz="4" w:space="0" w:color="auto"/>
            </w:tcBorders>
            <w:vAlign w:val="center"/>
          </w:tcPr>
          <w:p w14:paraId="4EA405AE" w14:textId="77777777" w:rsidR="001862D4" w:rsidRPr="001862D4" w:rsidRDefault="001862D4" w:rsidP="001862D4">
            <w:pPr>
              <w:adjustRightInd w:val="0"/>
              <w:snapToGrid w:val="0"/>
              <w:spacing w:after="0" w:line="300" w:lineRule="auto"/>
              <w:jc w:val="center"/>
              <w:rPr>
                <w:rFonts w:ascii="Times New Roman" w:eastAsia="宋体" w:hAnsi="Times New Roman" w:cs="Times New Roman"/>
                <w:szCs w:val="22"/>
                <w14:ligatures w14:val="none"/>
              </w:rPr>
            </w:pPr>
          </w:p>
        </w:tc>
      </w:tr>
      <w:tr w:rsidR="001862D4" w:rsidRPr="001862D4" w14:paraId="26764ABC" w14:textId="77777777" w:rsidTr="00483BAD">
        <w:trPr>
          <w:trHeight w:val="600"/>
        </w:trPr>
        <w:tc>
          <w:tcPr>
            <w:tcW w:w="469" w:type="pct"/>
            <w:tcBorders>
              <w:top w:val="nil"/>
              <w:left w:val="single" w:sz="4" w:space="0" w:color="auto"/>
              <w:bottom w:val="single" w:sz="4" w:space="0" w:color="auto"/>
              <w:right w:val="single" w:sz="4" w:space="0" w:color="auto"/>
            </w:tcBorders>
            <w:noWrap/>
            <w:vAlign w:val="center"/>
            <w:hideMark/>
          </w:tcPr>
          <w:p w14:paraId="53692CE8" w14:textId="77777777" w:rsidR="001862D4" w:rsidRPr="001862D4" w:rsidRDefault="001862D4" w:rsidP="001862D4">
            <w:pPr>
              <w:adjustRightInd w:val="0"/>
              <w:snapToGrid w:val="0"/>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2</w:t>
            </w:r>
          </w:p>
        </w:tc>
        <w:tc>
          <w:tcPr>
            <w:tcW w:w="1273" w:type="pct"/>
            <w:tcBorders>
              <w:top w:val="nil"/>
              <w:left w:val="nil"/>
              <w:bottom w:val="single" w:sz="4" w:space="0" w:color="auto"/>
              <w:right w:val="single" w:sz="4" w:space="0" w:color="auto"/>
            </w:tcBorders>
            <w:noWrap/>
            <w:vAlign w:val="center"/>
            <w:hideMark/>
          </w:tcPr>
          <w:p w14:paraId="04ECAD28" w14:textId="77777777" w:rsidR="001862D4" w:rsidRPr="001862D4" w:rsidRDefault="001862D4" w:rsidP="001862D4">
            <w:pPr>
              <w:adjustRightInd w:val="0"/>
              <w:snapToGrid w:val="0"/>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教师端应用软件</w:t>
            </w:r>
          </w:p>
        </w:tc>
        <w:tc>
          <w:tcPr>
            <w:tcW w:w="641" w:type="pct"/>
            <w:tcBorders>
              <w:top w:val="nil"/>
              <w:left w:val="nil"/>
              <w:bottom w:val="single" w:sz="4" w:space="0" w:color="auto"/>
              <w:right w:val="single" w:sz="4" w:space="0" w:color="auto"/>
            </w:tcBorders>
            <w:noWrap/>
            <w:vAlign w:val="center"/>
            <w:hideMark/>
          </w:tcPr>
          <w:p w14:paraId="06BB8817" w14:textId="77777777" w:rsidR="001862D4" w:rsidRPr="001862D4" w:rsidRDefault="001862D4" w:rsidP="001862D4">
            <w:pPr>
              <w:adjustRightInd w:val="0"/>
              <w:snapToGrid w:val="0"/>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80</w:t>
            </w:r>
          </w:p>
        </w:tc>
        <w:tc>
          <w:tcPr>
            <w:tcW w:w="1724" w:type="pct"/>
            <w:tcBorders>
              <w:top w:val="nil"/>
              <w:left w:val="nil"/>
              <w:bottom w:val="single" w:sz="4" w:space="0" w:color="auto"/>
              <w:right w:val="single" w:sz="4" w:space="0" w:color="auto"/>
            </w:tcBorders>
            <w:vAlign w:val="center"/>
            <w:hideMark/>
          </w:tcPr>
          <w:p w14:paraId="63608271" w14:textId="77777777" w:rsidR="001862D4" w:rsidRPr="001862D4" w:rsidRDefault="001862D4" w:rsidP="001862D4">
            <w:pPr>
              <w:adjustRightInd w:val="0"/>
              <w:snapToGrid w:val="0"/>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建设完成交付</w:t>
            </w:r>
            <w:r w:rsidRPr="001862D4">
              <w:rPr>
                <w:rFonts w:ascii="Times New Roman" w:eastAsia="宋体" w:hAnsi="Times New Roman" w:cs="Times New Roman" w:hint="eastAsia"/>
                <w:szCs w:val="22"/>
                <w14:ligatures w14:val="none"/>
              </w:rPr>
              <w:t>3</w:t>
            </w:r>
            <w:r w:rsidRPr="001862D4">
              <w:rPr>
                <w:rFonts w:ascii="Times New Roman" w:eastAsia="宋体" w:hAnsi="Times New Roman" w:cs="Times New Roman" w:hint="eastAsia"/>
                <w:szCs w:val="22"/>
                <w14:ligatures w14:val="none"/>
              </w:rPr>
              <w:t>个月，质保期</w:t>
            </w:r>
            <w:r w:rsidRPr="001862D4">
              <w:rPr>
                <w:rFonts w:ascii="Times New Roman" w:eastAsia="宋体" w:hAnsi="Times New Roman" w:cs="Times New Roman" w:hint="eastAsia"/>
                <w:szCs w:val="22"/>
                <w14:ligatures w14:val="none"/>
              </w:rPr>
              <w:t>33</w:t>
            </w:r>
            <w:r w:rsidRPr="001862D4">
              <w:rPr>
                <w:rFonts w:ascii="Times New Roman" w:eastAsia="宋体" w:hAnsi="Times New Roman" w:cs="Times New Roman" w:hint="eastAsia"/>
                <w:szCs w:val="22"/>
                <w14:ligatures w14:val="none"/>
              </w:rPr>
              <w:t>个月</w:t>
            </w:r>
          </w:p>
        </w:tc>
        <w:tc>
          <w:tcPr>
            <w:tcW w:w="894" w:type="pct"/>
            <w:tcBorders>
              <w:top w:val="nil"/>
              <w:left w:val="nil"/>
              <w:bottom w:val="single" w:sz="4" w:space="0" w:color="auto"/>
              <w:right w:val="single" w:sz="4" w:space="0" w:color="auto"/>
            </w:tcBorders>
            <w:vAlign w:val="center"/>
          </w:tcPr>
          <w:p w14:paraId="087909B6" w14:textId="77777777" w:rsidR="001862D4" w:rsidRPr="001862D4" w:rsidRDefault="001862D4" w:rsidP="001862D4">
            <w:pPr>
              <w:adjustRightInd w:val="0"/>
              <w:snapToGrid w:val="0"/>
              <w:spacing w:after="0" w:line="300" w:lineRule="auto"/>
              <w:jc w:val="center"/>
              <w:rPr>
                <w:rFonts w:ascii="Times New Roman" w:eastAsia="宋体" w:hAnsi="Times New Roman" w:cs="Times New Roman"/>
                <w:szCs w:val="22"/>
                <w14:ligatures w14:val="none"/>
              </w:rPr>
            </w:pPr>
          </w:p>
        </w:tc>
      </w:tr>
      <w:tr w:rsidR="001862D4" w:rsidRPr="001862D4" w14:paraId="08543E1D" w14:textId="77777777" w:rsidTr="00483BAD">
        <w:trPr>
          <w:trHeight w:val="600"/>
        </w:trPr>
        <w:tc>
          <w:tcPr>
            <w:tcW w:w="469" w:type="pct"/>
            <w:tcBorders>
              <w:top w:val="nil"/>
              <w:left w:val="single" w:sz="4" w:space="0" w:color="auto"/>
              <w:bottom w:val="single" w:sz="4" w:space="0" w:color="auto"/>
              <w:right w:val="single" w:sz="4" w:space="0" w:color="auto"/>
            </w:tcBorders>
            <w:noWrap/>
            <w:vAlign w:val="center"/>
            <w:hideMark/>
          </w:tcPr>
          <w:p w14:paraId="231DC9F1" w14:textId="77777777" w:rsidR="001862D4" w:rsidRPr="001862D4" w:rsidRDefault="001862D4" w:rsidP="001862D4">
            <w:pPr>
              <w:adjustRightInd w:val="0"/>
              <w:snapToGrid w:val="0"/>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3</w:t>
            </w:r>
          </w:p>
        </w:tc>
        <w:tc>
          <w:tcPr>
            <w:tcW w:w="1273" w:type="pct"/>
            <w:tcBorders>
              <w:top w:val="nil"/>
              <w:left w:val="nil"/>
              <w:bottom w:val="single" w:sz="4" w:space="0" w:color="auto"/>
              <w:right w:val="single" w:sz="4" w:space="0" w:color="auto"/>
            </w:tcBorders>
            <w:noWrap/>
            <w:vAlign w:val="center"/>
            <w:hideMark/>
          </w:tcPr>
          <w:p w14:paraId="48D8EC81" w14:textId="77777777" w:rsidR="001862D4" w:rsidRPr="001862D4" w:rsidRDefault="001862D4" w:rsidP="001862D4">
            <w:pPr>
              <w:adjustRightInd w:val="0"/>
              <w:snapToGrid w:val="0"/>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学生端应用软件</w:t>
            </w:r>
          </w:p>
        </w:tc>
        <w:tc>
          <w:tcPr>
            <w:tcW w:w="641" w:type="pct"/>
            <w:tcBorders>
              <w:top w:val="nil"/>
              <w:left w:val="nil"/>
              <w:bottom w:val="single" w:sz="4" w:space="0" w:color="auto"/>
              <w:right w:val="single" w:sz="4" w:space="0" w:color="auto"/>
            </w:tcBorders>
            <w:noWrap/>
            <w:vAlign w:val="center"/>
            <w:hideMark/>
          </w:tcPr>
          <w:p w14:paraId="44F5F56B" w14:textId="77777777" w:rsidR="001862D4" w:rsidRPr="001862D4" w:rsidRDefault="001862D4" w:rsidP="001862D4">
            <w:pPr>
              <w:adjustRightInd w:val="0"/>
              <w:snapToGrid w:val="0"/>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1120</w:t>
            </w:r>
          </w:p>
        </w:tc>
        <w:tc>
          <w:tcPr>
            <w:tcW w:w="1724" w:type="pct"/>
            <w:tcBorders>
              <w:top w:val="nil"/>
              <w:left w:val="nil"/>
              <w:bottom w:val="single" w:sz="4" w:space="0" w:color="auto"/>
              <w:right w:val="single" w:sz="4" w:space="0" w:color="auto"/>
            </w:tcBorders>
            <w:vAlign w:val="center"/>
            <w:hideMark/>
          </w:tcPr>
          <w:p w14:paraId="2AD4DA92" w14:textId="77777777" w:rsidR="001862D4" w:rsidRPr="001862D4" w:rsidRDefault="001862D4" w:rsidP="001862D4">
            <w:pPr>
              <w:adjustRightInd w:val="0"/>
              <w:snapToGrid w:val="0"/>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建设完成交付</w:t>
            </w:r>
            <w:r w:rsidRPr="001862D4">
              <w:rPr>
                <w:rFonts w:ascii="Times New Roman" w:eastAsia="宋体" w:hAnsi="Times New Roman" w:cs="Times New Roman" w:hint="eastAsia"/>
                <w:szCs w:val="22"/>
                <w14:ligatures w14:val="none"/>
              </w:rPr>
              <w:t>3</w:t>
            </w:r>
            <w:r w:rsidRPr="001862D4">
              <w:rPr>
                <w:rFonts w:ascii="Times New Roman" w:eastAsia="宋体" w:hAnsi="Times New Roman" w:cs="Times New Roman" w:hint="eastAsia"/>
                <w:szCs w:val="22"/>
                <w14:ligatures w14:val="none"/>
              </w:rPr>
              <w:t>个月，质保期</w:t>
            </w:r>
            <w:r w:rsidRPr="001862D4">
              <w:rPr>
                <w:rFonts w:ascii="Times New Roman" w:eastAsia="宋体" w:hAnsi="Times New Roman" w:cs="Times New Roman" w:hint="eastAsia"/>
                <w:szCs w:val="22"/>
                <w14:ligatures w14:val="none"/>
              </w:rPr>
              <w:t>33</w:t>
            </w:r>
            <w:r w:rsidRPr="001862D4">
              <w:rPr>
                <w:rFonts w:ascii="Times New Roman" w:eastAsia="宋体" w:hAnsi="Times New Roman" w:cs="Times New Roman" w:hint="eastAsia"/>
                <w:szCs w:val="22"/>
                <w14:ligatures w14:val="none"/>
              </w:rPr>
              <w:t>个月</w:t>
            </w:r>
          </w:p>
        </w:tc>
        <w:tc>
          <w:tcPr>
            <w:tcW w:w="894" w:type="pct"/>
            <w:tcBorders>
              <w:top w:val="nil"/>
              <w:left w:val="nil"/>
              <w:bottom w:val="single" w:sz="4" w:space="0" w:color="auto"/>
              <w:right w:val="single" w:sz="4" w:space="0" w:color="auto"/>
            </w:tcBorders>
            <w:vAlign w:val="center"/>
          </w:tcPr>
          <w:p w14:paraId="42D1DE91" w14:textId="77777777" w:rsidR="001862D4" w:rsidRPr="001862D4" w:rsidRDefault="001862D4" w:rsidP="001862D4">
            <w:pPr>
              <w:adjustRightInd w:val="0"/>
              <w:snapToGrid w:val="0"/>
              <w:spacing w:after="0" w:line="300" w:lineRule="auto"/>
              <w:jc w:val="center"/>
              <w:rPr>
                <w:rFonts w:ascii="Times New Roman" w:eastAsia="宋体" w:hAnsi="Times New Roman" w:cs="Times New Roman"/>
                <w:szCs w:val="22"/>
                <w14:ligatures w14:val="none"/>
              </w:rPr>
            </w:pPr>
          </w:p>
        </w:tc>
      </w:tr>
      <w:tr w:rsidR="001862D4" w:rsidRPr="001862D4" w14:paraId="1610068E" w14:textId="77777777" w:rsidTr="00483BAD">
        <w:trPr>
          <w:trHeight w:val="600"/>
        </w:trPr>
        <w:tc>
          <w:tcPr>
            <w:tcW w:w="469" w:type="pct"/>
            <w:tcBorders>
              <w:top w:val="nil"/>
              <w:left w:val="single" w:sz="4" w:space="0" w:color="auto"/>
              <w:bottom w:val="single" w:sz="4" w:space="0" w:color="auto"/>
              <w:right w:val="single" w:sz="4" w:space="0" w:color="auto"/>
            </w:tcBorders>
            <w:noWrap/>
            <w:vAlign w:val="center"/>
            <w:hideMark/>
          </w:tcPr>
          <w:p w14:paraId="22DFA56B" w14:textId="77777777" w:rsidR="001862D4" w:rsidRPr="001862D4" w:rsidRDefault="001862D4" w:rsidP="001862D4">
            <w:pPr>
              <w:adjustRightInd w:val="0"/>
              <w:snapToGrid w:val="0"/>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4</w:t>
            </w:r>
          </w:p>
        </w:tc>
        <w:tc>
          <w:tcPr>
            <w:tcW w:w="1273" w:type="pct"/>
            <w:tcBorders>
              <w:top w:val="nil"/>
              <w:left w:val="nil"/>
              <w:bottom w:val="single" w:sz="4" w:space="0" w:color="auto"/>
              <w:right w:val="single" w:sz="4" w:space="0" w:color="auto"/>
            </w:tcBorders>
            <w:noWrap/>
            <w:vAlign w:val="center"/>
            <w:hideMark/>
          </w:tcPr>
          <w:p w14:paraId="78D9CD43" w14:textId="77777777" w:rsidR="001862D4" w:rsidRPr="001862D4" w:rsidRDefault="001862D4" w:rsidP="001862D4">
            <w:pPr>
              <w:adjustRightInd w:val="0"/>
              <w:snapToGrid w:val="0"/>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过程</w:t>
            </w:r>
            <w:proofErr w:type="gramStart"/>
            <w:r w:rsidRPr="001862D4">
              <w:rPr>
                <w:rFonts w:ascii="Times New Roman" w:eastAsia="宋体" w:hAnsi="Times New Roman" w:cs="Times New Roman" w:hint="eastAsia"/>
                <w:szCs w:val="22"/>
                <w14:ligatures w14:val="none"/>
              </w:rPr>
              <w:t>性教学</w:t>
            </w:r>
            <w:proofErr w:type="gramEnd"/>
            <w:r w:rsidRPr="001862D4">
              <w:rPr>
                <w:rFonts w:ascii="Times New Roman" w:eastAsia="宋体" w:hAnsi="Times New Roman" w:cs="Times New Roman" w:hint="eastAsia"/>
                <w:szCs w:val="22"/>
                <w14:ligatures w14:val="none"/>
              </w:rPr>
              <w:t>评价系统</w:t>
            </w:r>
          </w:p>
        </w:tc>
        <w:tc>
          <w:tcPr>
            <w:tcW w:w="641" w:type="pct"/>
            <w:tcBorders>
              <w:top w:val="nil"/>
              <w:left w:val="nil"/>
              <w:bottom w:val="single" w:sz="4" w:space="0" w:color="auto"/>
              <w:right w:val="single" w:sz="4" w:space="0" w:color="auto"/>
            </w:tcBorders>
            <w:noWrap/>
            <w:vAlign w:val="center"/>
            <w:hideMark/>
          </w:tcPr>
          <w:p w14:paraId="56A489E9" w14:textId="77777777" w:rsidR="001862D4" w:rsidRPr="001862D4" w:rsidRDefault="001862D4" w:rsidP="001862D4">
            <w:pPr>
              <w:adjustRightInd w:val="0"/>
              <w:snapToGrid w:val="0"/>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28</w:t>
            </w:r>
          </w:p>
        </w:tc>
        <w:tc>
          <w:tcPr>
            <w:tcW w:w="1724" w:type="pct"/>
            <w:tcBorders>
              <w:top w:val="nil"/>
              <w:left w:val="nil"/>
              <w:bottom w:val="single" w:sz="4" w:space="0" w:color="auto"/>
              <w:right w:val="single" w:sz="4" w:space="0" w:color="auto"/>
            </w:tcBorders>
            <w:vAlign w:val="center"/>
            <w:hideMark/>
          </w:tcPr>
          <w:p w14:paraId="014B922E" w14:textId="77777777" w:rsidR="001862D4" w:rsidRPr="001862D4" w:rsidRDefault="001862D4" w:rsidP="001862D4">
            <w:pPr>
              <w:adjustRightInd w:val="0"/>
              <w:snapToGrid w:val="0"/>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建设完成交付</w:t>
            </w:r>
            <w:r w:rsidRPr="001862D4">
              <w:rPr>
                <w:rFonts w:ascii="Times New Roman" w:eastAsia="宋体" w:hAnsi="Times New Roman" w:cs="Times New Roman" w:hint="eastAsia"/>
                <w:szCs w:val="22"/>
                <w14:ligatures w14:val="none"/>
              </w:rPr>
              <w:t>3</w:t>
            </w:r>
            <w:r w:rsidRPr="001862D4">
              <w:rPr>
                <w:rFonts w:ascii="Times New Roman" w:eastAsia="宋体" w:hAnsi="Times New Roman" w:cs="Times New Roman" w:hint="eastAsia"/>
                <w:szCs w:val="22"/>
                <w14:ligatures w14:val="none"/>
              </w:rPr>
              <w:t>个月，质保期</w:t>
            </w:r>
            <w:r w:rsidRPr="001862D4">
              <w:rPr>
                <w:rFonts w:ascii="Times New Roman" w:eastAsia="宋体" w:hAnsi="Times New Roman" w:cs="Times New Roman" w:hint="eastAsia"/>
                <w:szCs w:val="22"/>
                <w14:ligatures w14:val="none"/>
              </w:rPr>
              <w:t>33</w:t>
            </w:r>
            <w:r w:rsidRPr="001862D4">
              <w:rPr>
                <w:rFonts w:ascii="Times New Roman" w:eastAsia="宋体" w:hAnsi="Times New Roman" w:cs="Times New Roman" w:hint="eastAsia"/>
                <w:szCs w:val="22"/>
                <w14:ligatures w14:val="none"/>
              </w:rPr>
              <w:t>个月</w:t>
            </w:r>
          </w:p>
        </w:tc>
        <w:tc>
          <w:tcPr>
            <w:tcW w:w="894" w:type="pct"/>
            <w:tcBorders>
              <w:top w:val="nil"/>
              <w:left w:val="nil"/>
              <w:bottom w:val="single" w:sz="4" w:space="0" w:color="auto"/>
              <w:right w:val="single" w:sz="4" w:space="0" w:color="auto"/>
            </w:tcBorders>
            <w:vAlign w:val="center"/>
          </w:tcPr>
          <w:p w14:paraId="4B339CB7" w14:textId="77777777" w:rsidR="001862D4" w:rsidRPr="001862D4" w:rsidRDefault="001862D4" w:rsidP="001862D4">
            <w:pPr>
              <w:adjustRightInd w:val="0"/>
              <w:snapToGrid w:val="0"/>
              <w:spacing w:after="0" w:line="300" w:lineRule="auto"/>
              <w:jc w:val="center"/>
              <w:rPr>
                <w:rFonts w:ascii="Times New Roman" w:eastAsia="宋体" w:hAnsi="Times New Roman" w:cs="Times New Roman"/>
                <w:szCs w:val="22"/>
                <w14:ligatures w14:val="none"/>
              </w:rPr>
            </w:pPr>
          </w:p>
        </w:tc>
      </w:tr>
    </w:tbl>
    <w:p w14:paraId="7FD82E01" w14:textId="77777777" w:rsidR="001862D4" w:rsidRPr="001862D4" w:rsidRDefault="001862D4" w:rsidP="001862D4">
      <w:pPr>
        <w:snapToGrid w:val="0"/>
        <w:spacing w:after="0" w:line="300" w:lineRule="auto"/>
        <w:ind w:firstLineChars="200" w:firstLine="442"/>
        <w:rPr>
          <w:rFonts w:ascii="Times New Roman" w:eastAsia="宋体" w:hAnsi="Times New Roman" w:cs="Times New Roman"/>
          <w:b/>
          <w:color w:val="0000FF"/>
          <w:szCs w:val="22"/>
          <w:u w:val="single"/>
          <w14:ligatures w14:val="none"/>
        </w:rPr>
      </w:pPr>
      <w:bookmarkStart w:id="21" w:name="_Hlk491530071"/>
      <w:r w:rsidRPr="001862D4">
        <w:rPr>
          <w:rFonts w:ascii="Times New Roman" w:eastAsia="宋体" w:hAnsi="Times New Roman" w:cs="Times New Roman"/>
          <w:b/>
          <w:color w:val="0000FF"/>
          <w:szCs w:val="22"/>
          <w:u w:val="single"/>
          <w14:ligatures w14:val="none"/>
        </w:rPr>
        <w:t>说明：上表中所列为本次招标的主要工作内容。</w:t>
      </w:r>
    </w:p>
    <w:bookmarkEnd w:id="21"/>
    <w:p w14:paraId="2369D3F3" w14:textId="77777777" w:rsidR="001862D4" w:rsidRPr="001862D4" w:rsidRDefault="001862D4" w:rsidP="001862D4">
      <w:pPr>
        <w:spacing w:after="0" w:line="300" w:lineRule="auto"/>
        <w:ind w:firstLineChars="192" w:firstLine="422"/>
        <w:jc w:val="both"/>
        <w:rPr>
          <w:rFonts w:ascii="Times New Roman" w:eastAsia="宋体" w:hAnsi="Times New Roman" w:cs="Times New Roman"/>
          <w:szCs w:val="22"/>
          <w14:ligatures w14:val="none"/>
        </w:rPr>
      </w:pPr>
    </w:p>
    <w:p w14:paraId="2DF4E739" w14:textId="77777777" w:rsidR="001862D4" w:rsidRPr="001862D4" w:rsidRDefault="001862D4" w:rsidP="001862D4">
      <w:pPr>
        <w:spacing w:after="0" w:line="300" w:lineRule="auto"/>
        <w:ind w:firstLineChars="192" w:firstLine="422"/>
        <w:jc w:val="both"/>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 xml:space="preserve">7.2 </w:t>
      </w:r>
      <w:r w:rsidRPr="001862D4">
        <w:rPr>
          <w:rFonts w:ascii="Times New Roman" w:eastAsia="宋体" w:hAnsi="Times New Roman" w:cs="Times New Roman" w:hint="eastAsia"/>
          <w:szCs w:val="22"/>
          <w14:ligatures w14:val="none"/>
        </w:rPr>
        <w:t>设计原则</w:t>
      </w:r>
    </w:p>
    <w:p w14:paraId="2757364C" w14:textId="77777777" w:rsidR="001862D4" w:rsidRPr="001862D4" w:rsidRDefault="001862D4" w:rsidP="001862D4">
      <w:pPr>
        <w:numPr>
          <w:ilvl w:val="0"/>
          <w:numId w:val="10"/>
        </w:numPr>
        <w:suppressAutoHyphens/>
        <w:adjustRightInd w:val="0"/>
        <w:snapToGrid w:val="0"/>
        <w:spacing w:after="0" w:line="360" w:lineRule="auto"/>
        <w:jc w:val="both"/>
        <w:rPr>
          <w:rFonts w:ascii="Times New Roman" w:eastAsia="宋体" w:hAnsi="Times New Roman" w:cs="Times New Roman"/>
          <w:kern w:val="1"/>
          <w:sz w:val="21"/>
          <w:szCs w:val="20"/>
          <w14:ligatures w14:val="none"/>
        </w:rPr>
      </w:pPr>
      <w:r w:rsidRPr="001862D4">
        <w:rPr>
          <w:rFonts w:ascii="Times New Roman" w:eastAsia="宋体" w:hAnsi="Times New Roman" w:cs="Times New Roman" w:hint="eastAsia"/>
          <w:kern w:val="1"/>
          <w:sz w:val="21"/>
          <w:szCs w:val="20"/>
          <w14:ligatures w14:val="none"/>
        </w:rPr>
        <w:t>基础教育教学资源元数据</w:t>
      </w:r>
      <w:r w:rsidRPr="001862D4">
        <w:rPr>
          <w:rFonts w:ascii="Times New Roman" w:eastAsia="宋体" w:hAnsi="Times New Roman" w:cs="Times New Roman" w:hint="eastAsia"/>
          <w:kern w:val="1"/>
          <w:sz w:val="21"/>
          <w:szCs w:val="20"/>
          <w14:ligatures w14:val="none"/>
        </w:rPr>
        <w:t xml:space="preserve"> </w:t>
      </w:r>
      <w:r w:rsidRPr="001862D4">
        <w:rPr>
          <w:rFonts w:ascii="Times New Roman" w:eastAsia="宋体" w:hAnsi="Times New Roman" w:cs="Times New Roman" w:hint="eastAsia"/>
          <w:kern w:val="1"/>
          <w:sz w:val="21"/>
          <w:szCs w:val="20"/>
          <w14:ligatures w14:val="none"/>
        </w:rPr>
        <w:t>信息模型</w:t>
      </w:r>
      <w:r w:rsidRPr="001862D4">
        <w:rPr>
          <w:rFonts w:ascii="Times New Roman" w:eastAsia="宋体" w:hAnsi="Times New Roman" w:cs="Times New Roman" w:hint="eastAsia"/>
          <w:kern w:val="1"/>
          <w:sz w:val="21"/>
          <w:szCs w:val="20"/>
          <w14:ligatures w14:val="none"/>
        </w:rPr>
        <w:t>JY/T 0607-2017</w:t>
      </w:r>
    </w:p>
    <w:p w14:paraId="57CACB1D" w14:textId="77777777" w:rsidR="001862D4" w:rsidRPr="001862D4" w:rsidRDefault="001862D4" w:rsidP="001862D4">
      <w:pPr>
        <w:numPr>
          <w:ilvl w:val="0"/>
          <w:numId w:val="10"/>
        </w:numPr>
        <w:suppressAutoHyphens/>
        <w:adjustRightInd w:val="0"/>
        <w:snapToGrid w:val="0"/>
        <w:spacing w:after="0" w:line="360" w:lineRule="auto"/>
        <w:jc w:val="both"/>
        <w:rPr>
          <w:rFonts w:ascii="Times New Roman" w:eastAsia="宋体" w:hAnsi="Times New Roman" w:cs="Times New Roman"/>
          <w:kern w:val="1"/>
          <w:sz w:val="21"/>
          <w:szCs w:val="20"/>
          <w14:ligatures w14:val="none"/>
        </w:rPr>
      </w:pPr>
      <w:r w:rsidRPr="001862D4">
        <w:rPr>
          <w:rFonts w:ascii="Times New Roman" w:eastAsia="宋体" w:hAnsi="Times New Roman" w:cs="Times New Roman" w:hint="eastAsia"/>
          <w:kern w:val="1"/>
          <w:sz w:val="21"/>
          <w:szCs w:val="20"/>
          <w14:ligatures w14:val="none"/>
        </w:rPr>
        <w:t>基础教育教学资源元数据</w:t>
      </w:r>
      <w:r w:rsidRPr="001862D4">
        <w:rPr>
          <w:rFonts w:ascii="Times New Roman" w:eastAsia="宋体" w:hAnsi="Times New Roman" w:cs="Times New Roman" w:hint="eastAsia"/>
          <w:kern w:val="1"/>
          <w:sz w:val="21"/>
          <w:szCs w:val="20"/>
          <w14:ligatures w14:val="none"/>
        </w:rPr>
        <w:t xml:space="preserve"> </w:t>
      </w:r>
      <w:r w:rsidRPr="001862D4">
        <w:rPr>
          <w:rFonts w:ascii="Times New Roman" w:eastAsia="宋体" w:hAnsi="Times New Roman" w:cs="Times New Roman" w:hint="eastAsia"/>
          <w:kern w:val="1"/>
          <w:sz w:val="21"/>
          <w:szCs w:val="20"/>
          <w14:ligatures w14:val="none"/>
        </w:rPr>
        <w:t>实践指南</w:t>
      </w:r>
      <w:r w:rsidRPr="001862D4">
        <w:rPr>
          <w:rFonts w:ascii="Times New Roman" w:eastAsia="宋体" w:hAnsi="Times New Roman" w:cs="Times New Roman" w:hint="eastAsia"/>
          <w:kern w:val="1"/>
          <w:sz w:val="21"/>
          <w:szCs w:val="20"/>
          <w14:ligatures w14:val="none"/>
        </w:rPr>
        <w:t>JY/T 0610-2017</w:t>
      </w:r>
    </w:p>
    <w:p w14:paraId="19DEF8A5" w14:textId="77777777" w:rsidR="001862D4" w:rsidRPr="001862D4" w:rsidRDefault="001862D4" w:rsidP="001862D4">
      <w:pPr>
        <w:numPr>
          <w:ilvl w:val="0"/>
          <w:numId w:val="10"/>
        </w:numPr>
        <w:suppressAutoHyphens/>
        <w:adjustRightInd w:val="0"/>
        <w:snapToGrid w:val="0"/>
        <w:spacing w:after="0" w:line="360" w:lineRule="auto"/>
        <w:jc w:val="both"/>
        <w:rPr>
          <w:rFonts w:ascii="Times New Roman" w:eastAsia="宋体" w:hAnsi="Times New Roman" w:cs="Times New Roman"/>
          <w:kern w:val="1"/>
          <w:sz w:val="21"/>
          <w:szCs w:val="20"/>
          <w14:ligatures w14:val="none"/>
        </w:rPr>
      </w:pPr>
      <w:r w:rsidRPr="001862D4">
        <w:rPr>
          <w:rFonts w:ascii="Times New Roman" w:eastAsia="宋体" w:hAnsi="Times New Roman" w:cs="Times New Roman" w:hint="eastAsia"/>
          <w:kern w:val="1"/>
          <w:sz w:val="21"/>
          <w:szCs w:val="20"/>
          <w14:ligatures w14:val="none"/>
        </w:rPr>
        <w:t>教育管理信息</w:t>
      </w:r>
      <w:r w:rsidRPr="001862D4">
        <w:rPr>
          <w:rFonts w:ascii="Times New Roman" w:eastAsia="宋体" w:hAnsi="Times New Roman" w:cs="Times New Roman" w:hint="eastAsia"/>
          <w:kern w:val="1"/>
          <w:sz w:val="21"/>
          <w:szCs w:val="20"/>
          <w14:ligatures w14:val="none"/>
        </w:rPr>
        <w:t xml:space="preserve"> </w:t>
      </w:r>
      <w:r w:rsidRPr="001862D4">
        <w:rPr>
          <w:rFonts w:ascii="Times New Roman" w:eastAsia="宋体" w:hAnsi="Times New Roman" w:cs="Times New Roman" w:hint="eastAsia"/>
          <w:kern w:val="1"/>
          <w:sz w:val="21"/>
          <w:szCs w:val="20"/>
          <w14:ligatures w14:val="none"/>
        </w:rPr>
        <w:t>教育管理基础代码</w:t>
      </w:r>
      <w:r w:rsidRPr="001862D4">
        <w:rPr>
          <w:rFonts w:ascii="Times New Roman" w:eastAsia="宋体" w:hAnsi="Times New Roman" w:cs="Times New Roman" w:hint="eastAsia"/>
          <w:kern w:val="1"/>
          <w:sz w:val="21"/>
          <w:szCs w:val="20"/>
          <w14:ligatures w14:val="none"/>
        </w:rPr>
        <w:t>JY/T 1001-2012</w:t>
      </w:r>
    </w:p>
    <w:p w14:paraId="19F59501" w14:textId="77777777" w:rsidR="001862D4" w:rsidRPr="001862D4" w:rsidRDefault="001862D4" w:rsidP="001862D4">
      <w:pPr>
        <w:numPr>
          <w:ilvl w:val="0"/>
          <w:numId w:val="10"/>
        </w:numPr>
        <w:suppressAutoHyphens/>
        <w:adjustRightInd w:val="0"/>
        <w:snapToGrid w:val="0"/>
        <w:spacing w:after="0" w:line="360" w:lineRule="auto"/>
        <w:jc w:val="both"/>
        <w:rPr>
          <w:rFonts w:ascii="Times New Roman" w:eastAsia="宋体" w:hAnsi="Times New Roman" w:cs="Times New Roman"/>
          <w:kern w:val="1"/>
          <w:sz w:val="21"/>
          <w:szCs w:val="20"/>
          <w14:ligatures w14:val="none"/>
        </w:rPr>
      </w:pPr>
      <w:r w:rsidRPr="001862D4">
        <w:rPr>
          <w:rFonts w:ascii="Times New Roman" w:eastAsia="宋体" w:hAnsi="Times New Roman" w:cs="Times New Roman" w:hint="eastAsia"/>
          <w:kern w:val="1"/>
          <w:sz w:val="21"/>
          <w:szCs w:val="20"/>
          <w14:ligatures w14:val="none"/>
        </w:rPr>
        <w:t>教育管理信息</w:t>
      </w:r>
      <w:r w:rsidRPr="001862D4">
        <w:rPr>
          <w:rFonts w:ascii="Times New Roman" w:eastAsia="宋体" w:hAnsi="Times New Roman" w:cs="Times New Roman" w:hint="eastAsia"/>
          <w:kern w:val="1"/>
          <w:sz w:val="21"/>
          <w:szCs w:val="20"/>
          <w14:ligatures w14:val="none"/>
        </w:rPr>
        <w:t xml:space="preserve"> </w:t>
      </w:r>
      <w:r w:rsidRPr="001862D4">
        <w:rPr>
          <w:rFonts w:ascii="Times New Roman" w:eastAsia="宋体" w:hAnsi="Times New Roman" w:cs="Times New Roman" w:hint="eastAsia"/>
          <w:kern w:val="1"/>
          <w:sz w:val="21"/>
          <w:szCs w:val="20"/>
          <w14:ligatures w14:val="none"/>
        </w:rPr>
        <w:t>教育管理基础信息</w:t>
      </w:r>
      <w:r w:rsidRPr="001862D4">
        <w:rPr>
          <w:rFonts w:ascii="Times New Roman" w:eastAsia="宋体" w:hAnsi="Times New Roman" w:cs="Times New Roman" w:hint="eastAsia"/>
          <w:kern w:val="1"/>
          <w:sz w:val="21"/>
          <w:szCs w:val="20"/>
          <w14:ligatures w14:val="none"/>
        </w:rPr>
        <w:t>JY/T 1002-2012</w:t>
      </w:r>
    </w:p>
    <w:p w14:paraId="7D6210A4" w14:textId="77777777" w:rsidR="001862D4" w:rsidRPr="001862D4" w:rsidRDefault="001862D4" w:rsidP="001862D4">
      <w:pPr>
        <w:numPr>
          <w:ilvl w:val="0"/>
          <w:numId w:val="10"/>
        </w:numPr>
        <w:suppressAutoHyphens/>
        <w:adjustRightInd w:val="0"/>
        <w:snapToGrid w:val="0"/>
        <w:spacing w:after="0" w:line="360" w:lineRule="auto"/>
        <w:jc w:val="both"/>
        <w:rPr>
          <w:rFonts w:ascii="Times New Roman" w:eastAsia="宋体" w:hAnsi="Times New Roman" w:cs="Times New Roman"/>
          <w:kern w:val="1"/>
          <w:sz w:val="21"/>
          <w:szCs w:val="20"/>
          <w14:ligatures w14:val="none"/>
        </w:rPr>
      </w:pPr>
      <w:r w:rsidRPr="001862D4">
        <w:rPr>
          <w:rFonts w:ascii="Times New Roman" w:eastAsia="宋体" w:hAnsi="Times New Roman" w:cs="Times New Roman" w:hint="eastAsia"/>
          <w:kern w:val="1"/>
          <w:sz w:val="21"/>
          <w:szCs w:val="20"/>
          <w14:ligatures w14:val="none"/>
        </w:rPr>
        <w:t>教育管理信息</w:t>
      </w:r>
      <w:r w:rsidRPr="001862D4">
        <w:rPr>
          <w:rFonts w:ascii="Times New Roman" w:eastAsia="宋体" w:hAnsi="Times New Roman" w:cs="Times New Roman" w:hint="eastAsia"/>
          <w:kern w:val="1"/>
          <w:sz w:val="21"/>
          <w:szCs w:val="20"/>
          <w14:ligatures w14:val="none"/>
        </w:rPr>
        <w:t xml:space="preserve"> </w:t>
      </w:r>
      <w:r w:rsidRPr="001862D4">
        <w:rPr>
          <w:rFonts w:ascii="Times New Roman" w:eastAsia="宋体" w:hAnsi="Times New Roman" w:cs="Times New Roman" w:hint="eastAsia"/>
          <w:kern w:val="1"/>
          <w:sz w:val="21"/>
          <w:szCs w:val="20"/>
          <w14:ligatures w14:val="none"/>
        </w:rPr>
        <w:t>普通中小学管理信息</w:t>
      </w:r>
      <w:r w:rsidRPr="001862D4">
        <w:rPr>
          <w:rFonts w:ascii="Times New Roman" w:eastAsia="宋体" w:hAnsi="Times New Roman" w:cs="Times New Roman" w:hint="eastAsia"/>
          <w:kern w:val="1"/>
          <w:sz w:val="21"/>
          <w:szCs w:val="20"/>
          <w14:ligatures w14:val="none"/>
        </w:rPr>
        <w:t>JY/T 1004-2012</w:t>
      </w:r>
    </w:p>
    <w:p w14:paraId="36255625" w14:textId="77777777" w:rsidR="001862D4" w:rsidRPr="001862D4" w:rsidRDefault="001862D4" w:rsidP="001862D4">
      <w:pPr>
        <w:numPr>
          <w:ilvl w:val="0"/>
          <w:numId w:val="10"/>
        </w:numPr>
        <w:suppressAutoHyphens/>
        <w:adjustRightInd w:val="0"/>
        <w:snapToGrid w:val="0"/>
        <w:spacing w:after="0" w:line="360" w:lineRule="auto"/>
        <w:jc w:val="both"/>
        <w:rPr>
          <w:rFonts w:ascii="Times New Roman" w:eastAsia="宋体" w:hAnsi="Times New Roman" w:cs="Times New Roman"/>
          <w:kern w:val="1"/>
          <w:sz w:val="21"/>
          <w:szCs w:val="20"/>
          <w14:ligatures w14:val="none"/>
        </w:rPr>
      </w:pPr>
      <w:r w:rsidRPr="001862D4">
        <w:rPr>
          <w:rFonts w:ascii="Times New Roman" w:eastAsia="宋体" w:hAnsi="Times New Roman" w:cs="Times New Roman" w:hint="eastAsia"/>
          <w:kern w:val="1"/>
          <w:sz w:val="21"/>
          <w:szCs w:val="20"/>
          <w14:ligatures w14:val="none"/>
        </w:rPr>
        <w:t>信息技术</w:t>
      </w:r>
      <w:proofErr w:type="gramStart"/>
      <w:r w:rsidRPr="001862D4">
        <w:rPr>
          <w:rFonts w:ascii="Times New Roman" w:eastAsia="宋体" w:hAnsi="Times New Roman" w:cs="Times New Roman" w:hint="eastAsia"/>
          <w:kern w:val="1"/>
          <w:sz w:val="21"/>
          <w:szCs w:val="20"/>
          <w14:ligatures w14:val="none"/>
        </w:rPr>
        <w:t>—服务</w:t>
      </w:r>
      <w:proofErr w:type="gramEnd"/>
      <w:r w:rsidRPr="001862D4">
        <w:rPr>
          <w:rFonts w:ascii="Times New Roman" w:eastAsia="宋体" w:hAnsi="Times New Roman" w:cs="Times New Roman" w:hint="eastAsia"/>
          <w:kern w:val="1"/>
          <w:sz w:val="21"/>
          <w:szCs w:val="20"/>
          <w14:ligatures w14:val="none"/>
        </w:rPr>
        <w:t>管理－第</w:t>
      </w:r>
      <w:r w:rsidRPr="001862D4">
        <w:rPr>
          <w:rFonts w:ascii="Times New Roman" w:eastAsia="宋体" w:hAnsi="Times New Roman" w:cs="Times New Roman" w:hint="eastAsia"/>
          <w:kern w:val="1"/>
          <w:sz w:val="21"/>
          <w:szCs w:val="20"/>
          <w14:ligatures w14:val="none"/>
        </w:rPr>
        <w:t>1</w:t>
      </w:r>
      <w:r w:rsidRPr="001862D4">
        <w:rPr>
          <w:rFonts w:ascii="Times New Roman" w:eastAsia="宋体" w:hAnsi="Times New Roman" w:cs="Times New Roman" w:hint="eastAsia"/>
          <w:kern w:val="1"/>
          <w:sz w:val="21"/>
          <w:szCs w:val="20"/>
          <w14:ligatures w14:val="none"/>
        </w:rPr>
        <w:t>部分：管理体系</w:t>
      </w:r>
      <w:r w:rsidRPr="001862D4">
        <w:rPr>
          <w:rFonts w:ascii="Times New Roman" w:eastAsia="宋体" w:hAnsi="Times New Roman" w:cs="Times New Roman" w:hint="eastAsia"/>
          <w:kern w:val="1"/>
          <w:sz w:val="21"/>
          <w:szCs w:val="20"/>
          <w14:ligatures w14:val="none"/>
        </w:rPr>
        <w:t xml:space="preserve"> ISO/IEC 20000-1:2011</w:t>
      </w:r>
    </w:p>
    <w:p w14:paraId="516698F1" w14:textId="77777777" w:rsidR="001862D4" w:rsidRPr="001862D4" w:rsidRDefault="001862D4" w:rsidP="001862D4">
      <w:pPr>
        <w:numPr>
          <w:ilvl w:val="0"/>
          <w:numId w:val="10"/>
        </w:numPr>
        <w:suppressAutoHyphens/>
        <w:adjustRightInd w:val="0"/>
        <w:snapToGrid w:val="0"/>
        <w:spacing w:after="0" w:line="360" w:lineRule="auto"/>
        <w:jc w:val="both"/>
        <w:rPr>
          <w:rFonts w:ascii="Times New Roman" w:eastAsia="宋体" w:hAnsi="Times New Roman" w:cs="Times New Roman"/>
          <w:kern w:val="1"/>
          <w:sz w:val="21"/>
          <w:szCs w:val="20"/>
          <w14:ligatures w14:val="none"/>
        </w:rPr>
      </w:pPr>
      <w:r w:rsidRPr="001862D4">
        <w:rPr>
          <w:rFonts w:ascii="Times New Roman" w:eastAsia="宋体" w:hAnsi="Times New Roman" w:cs="Times New Roman" w:hint="eastAsia"/>
          <w:kern w:val="1"/>
          <w:sz w:val="21"/>
          <w:szCs w:val="20"/>
          <w14:ligatures w14:val="none"/>
        </w:rPr>
        <w:lastRenderedPageBreak/>
        <w:t>信息技术</w:t>
      </w:r>
      <w:proofErr w:type="gramStart"/>
      <w:r w:rsidRPr="001862D4">
        <w:rPr>
          <w:rFonts w:ascii="Times New Roman" w:eastAsia="宋体" w:hAnsi="Times New Roman" w:cs="Times New Roman" w:hint="eastAsia"/>
          <w:kern w:val="1"/>
          <w:sz w:val="21"/>
          <w:szCs w:val="20"/>
          <w14:ligatures w14:val="none"/>
        </w:rPr>
        <w:t>—服务</w:t>
      </w:r>
      <w:proofErr w:type="gramEnd"/>
      <w:r w:rsidRPr="001862D4">
        <w:rPr>
          <w:rFonts w:ascii="Times New Roman" w:eastAsia="宋体" w:hAnsi="Times New Roman" w:cs="Times New Roman" w:hint="eastAsia"/>
          <w:kern w:val="1"/>
          <w:sz w:val="21"/>
          <w:szCs w:val="20"/>
          <w14:ligatures w14:val="none"/>
        </w:rPr>
        <w:t>管理－第</w:t>
      </w:r>
      <w:r w:rsidRPr="001862D4">
        <w:rPr>
          <w:rFonts w:ascii="Times New Roman" w:eastAsia="宋体" w:hAnsi="Times New Roman" w:cs="Times New Roman" w:hint="eastAsia"/>
          <w:kern w:val="1"/>
          <w:sz w:val="21"/>
          <w:szCs w:val="20"/>
          <w14:ligatures w14:val="none"/>
        </w:rPr>
        <w:t>2</w:t>
      </w:r>
      <w:r w:rsidRPr="001862D4">
        <w:rPr>
          <w:rFonts w:ascii="Times New Roman" w:eastAsia="宋体" w:hAnsi="Times New Roman" w:cs="Times New Roman" w:hint="eastAsia"/>
          <w:kern w:val="1"/>
          <w:sz w:val="21"/>
          <w:szCs w:val="20"/>
          <w14:ligatures w14:val="none"/>
        </w:rPr>
        <w:t>部分：应用指南</w:t>
      </w:r>
      <w:r w:rsidRPr="001862D4">
        <w:rPr>
          <w:rFonts w:ascii="Times New Roman" w:eastAsia="宋体" w:hAnsi="Times New Roman" w:cs="Times New Roman" w:hint="eastAsia"/>
          <w:kern w:val="1"/>
          <w:sz w:val="21"/>
          <w:szCs w:val="20"/>
          <w14:ligatures w14:val="none"/>
        </w:rPr>
        <w:t xml:space="preserve"> ISO/IEC 20000-2:2012</w:t>
      </w:r>
    </w:p>
    <w:p w14:paraId="680624AC" w14:textId="77777777" w:rsidR="001862D4" w:rsidRPr="001862D4" w:rsidRDefault="001862D4" w:rsidP="001862D4">
      <w:pPr>
        <w:numPr>
          <w:ilvl w:val="0"/>
          <w:numId w:val="10"/>
        </w:numPr>
        <w:suppressAutoHyphens/>
        <w:adjustRightInd w:val="0"/>
        <w:snapToGrid w:val="0"/>
        <w:spacing w:after="0" w:line="360" w:lineRule="auto"/>
        <w:jc w:val="both"/>
        <w:rPr>
          <w:rFonts w:ascii="Times New Roman" w:eastAsia="宋体" w:hAnsi="Times New Roman" w:cs="Times New Roman"/>
          <w:kern w:val="1"/>
          <w:sz w:val="21"/>
          <w:szCs w:val="20"/>
          <w14:ligatures w14:val="none"/>
        </w:rPr>
      </w:pPr>
      <w:r w:rsidRPr="001862D4">
        <w:rPr>
          <w:rFonts w:ascii="Times New Roman" w:eastAsia="宋体" w:hAnsi="Times New Roman" w:cs="Times New Roman" w:hint="eastAsia"/>
          <w:kern w:val="1"/>
          <w:sz w:val="21"/>
          <w:szCs w:val="20"/>
          <w14:ligatures w14:val="none"/>
        </w:rPr>
        <w:t>《信息安全技术</w:t>
      </w:r>
      <w:r w:rsidRPr="001862D4">
        <w:rPr>
          <w:rFonts w:ascii="Times New Roman" w:eastAsia="宋体" w:hAnsi="Times New Roman" w:cs="Times New Roman" w:hint="eastAsia"/>
          <w:kern w:val="1"/>
          <w:sz w:val="21"/>
          <w:szCs w:val="20"/>
          <w14:ligatures w14:val="none"/>
        </w:rPr>
        <w:t>-</w:t>
      </w:r>
      <w:r w:rsidRPr="001862D4">
        <w:rPr>
          <w:rFonts w:ascii="Times New Roman" w:eastAsia="宋体" w:hAnsi="Times New Roman" w:cs="Times New Roman" w:hint="eastAsia"/>
          <w:kern w:val="1"/>
          <w:sz w:val="21"/>
          <w:szCs w:val="20"/>
          <w14:ligatures w14:val="none"/>
        </w:rPr>
        <w:t>信息系统安全管理要求》</w:t>
      </w:r>
      <w:r w:rsidRPr="001862D4">
        <w:rPr>
          <w:rFonts w:ascii="Times New Roman" w:eastAsia="宋体" w:hAnsi="Times New Roman" w:cs="Times New Roman" w:hint="eastAsia"/>
          <w:kern w:val="1"/>
          <w:sz w:val="21"/>
          <w:szCs w:val="20"/>
          <w14:ligatures w14:val="none"/>
        </w:rPr>
        <w:t>CB/T20269-2006</w:t>
      </w:r>
    </w:p>
    <w:p w14:paraId="4EB9D37E" w14:textId="77777777" w:rsidR="001862D4" w:rsidRPr="001862D4" w:rsidRDefault="001862D4" w:rsidP="001862D4">
      <w:pPr>
        <w:numPr>
          <w:ilvl w:val="0"/>
          <w:numId w:val="10"/>
        </w:numPr>
        <w:suppressAutoHyphens/>
        <w:adjustRightInd w:val="0"/>
        <w:snapToGrid w:val="0"/>
        <w:spacing w:after="0" w:line="360" w:lineRule="auto"/>
        <w:jc w:val="both"/>
        <w:rPr>
          <w:rFonts w:ascii="Times New Roman" w:eastAsia="宋体" w:hAnsi="Times New Roman" w:cs="Times New Roman"/>
          <w:kern w:val="1"/>
          <w:sz w:val="21"/>
          <w:szCs w:val="20"/>
          <w14:ligatures w14:val="none"/>
        </w:rPr>
      </w:pPr>
      <w:r w:rsidRPr="001862D4">
        <w:rPr>
          <w:rFonts w:ascii="Times New Roman" w:eastAsia="宋体" w:hAnsi="Times New Roman" w:cs="Times New Roman" w:hint="eastAsia"/>
          <w:kern w:val="1"/>
          <w:sz w:val="21"/>
          <w:szCs w:val="20"/>
          <w14:ligatures w14:val="none"/>
        </w:rPr>
        <w:t>《信息安全技术</w:t>
      </w:r>
      <w:r w:rsidRPr="001862D4">
        <w:rPr>
          <w:rFonts w:ascii="Times New Roman" w:eastAsia="宋体" w:hAnsi="Times New Roman" w:cs="Times New Roman" w:hint="eastAsia"/>
          <w:kern w:val="1"/>
          <w:sz w:val="21"/>
          <w:szCs w:val="20"/>
          <w14:ligatures w14:val="none"/>
        </w:rPr>
        <w:t>-</w:t>
      </w:r>
      <w:r w:rsidRPr="001862D4">
        <w:rPr>
          <w:rFonts w:ascii="Times New Roman" w:eastAsia="宋体" w:hAnsi="Times New Roman" w:cs="Times New Roman" w:hint="eastAsia"/>
          <w:kern w:val="1"/>
          <w:sz w:val="21"/>
          <w:szCs w:val="20"/>
          <w14:ligatures w14:val="none"/>
        </w:rPr>
        <w:t>信息安全风险评估规范》</w:t>
      </w:r>
      <w:r w:rsidRPr="001862D4">
        <w:rPr>
          <w:rFonts w:ascii="Times New Roman" w:eastAsia="宋体" w:hAnsi="Times New Roman" w:cs="Times New Roman" w:hint="eastAsia"/>
          <w:kern w:val="1"/>
          <w:sz w:val="21"/>
          <w:szCs w:val="20"/>
          <w14:ligatures w14:val="none"/>
        </w:rPr>
        <w:t>GB/20984-2007</w:t>
      </w:r>
    </w:p>
    <w:p w14:paraId="49F37006" w14:textId="77777777" w:rsidR="001862D4" w:rsidRPr="001862D4" w:rsidRDefault="001862D4" w:rsidP="001862D4">
      <w:pPr>
        <w:numPr>
          <w:ilvl w:val="0"/>
          <w:numId w:val="10"/>
        </w:numPr>
        <w:suppressAutoHyphens/>
        <w:adjustRightInd w:val="0"/>
        <w:snapToGrid w:val="0"/>
        <w:spacing w:after="0" w:line="360" w:lineRule="auto"/>
        <w:jc w:val="both"/>
        <w:rPr>
          <w:rFonts w:ascii="Times New Roman" w:eastAsia="宋体" w:hAnsi="Times New Roman" w:cs="Times New Roman"/>
          <w:kern w:val="1"/>
          <w:sz w:val="21"/>
          <w:szCs w:val="20"/>
          <w14:ligatures w14:val="none"/>
        </w:rPr>
      </w:pPr>
      <w:r w:rsidRPr="001862D4">
        <w:rPr>
          <w:rFonts w:ascii="Times New Roman" w:eastAsia="宋体" w:hAnsi="Times New Roman" w:cs="Times New Roman" w:hint="eastAsia"/>
          <w:kern w:val="1"/>
          <w:sz w:val="21"/>
          <w:szCs w:val="20"/>
          <w14:ligatures w14:val="none"/>
        </w:rPr>
        <w:t>《教育信息化</w:t>
      </w:r>
      <w:r w:rsidRPr="001862D4">
        <w:rPr>
          <w:rFonts w:ascii="Times New Roman" w:eastAsia="宋体" w:hAnsi="Times New Roman" w:cs="Times New Roman" w:hint="eastAsia"/>
          <w:kern w:val="1"/>
          <w:sz w:val="21"/>
          <w:szCs w:val="20"/>
          <w14:ligatures w14:val="none"/>
        </w:rPr>
        <w:t xml:space="preserve"> 2.0 </w:t>
      </w:r>
      <w:r w:rsidRPr="001862D4">
        <w:rPr>
          <w:rFonts w:ascii="Times New Roman" w:eastAsia="宋体" w:hAnsi="Times New Roman" w:cs="Times New Roman" w:hint="eastAsia"/>
          <w:kern w:val="1"/>
          <w:sz w:val="21"/>
          <w:szCs w:val="20"/>
          <w14:ligatures w14:val="none"/>
        </w:rPr>
        <w:t>行动计划》（</w:t>
      </w:r>
      <w:proofErr w:type="gramStart"/>
      <w:r w:rsidRPr="001862D4">
        <w:rPr>
          <w:rFonts w:ascii="Times New Roman" w:eastAsia="宋体" w:hAnsi="Times New Roman" w:cs="Times New Roman" w:hint="eastAsia"/>
          <w:kern w:val="1"/>
          <w:sz w:val="21"/>
          <w:szCs w:val="20"/>
          <w14:ligatures w14:val="none"/>
        </w:rPr>
        <w:t>教技〔</w:t>
      </w:r>
      <w:r w:rsidRPr="001862D4">
        <w:rPr>
          <w:rFonts w:ascii="Times New Roman" w:eastAsia="宋体" w:hAnsi="Times New Roman" w:cs="Times New Roman" w:hint="eastAsia"/>
          <w:kern w:val="1"/>
          <w:sz w:val="21"/>
          <w:szCs w:val="20"/>
          <w14:ligatures w14:val="none"/>
        </w:rPr>
        <w:t>2018</w:t>
      </w:r>
      <w:r w:rsidRPr="001862D4">
        <w:rPr>
          <w:rFonts w:ascii="Times New Roman" w:eastAsia="宋体" w:hAnsi="Times New Roman" w:cs="Times New Roman" w:hint="eastAsia"/>
          <w:kern w:val="1"/>
          <w:sz w:val="21"/>
          <w:szCs w:val="20"/>
          <w14:ligatures w14:val="none"/>
        </w:rPr>
        <w:t>〕</w:t>
      </w:r>
      <w:proofErr w:type="gramEnd"/>
      <w:r w:rsidRPr="001862D4">
        <w:rPr>
          <w:rFonts w:ascii="Times New Roman" w:eastAsia="宋体" w:hAnsi="Times New Roman" w:cs="Times New Roman" w:hint="eastAsia"/>
          <w:kern w:val="1"/>
          <w:sz w:val="21"/>
          <w:szCs w:val="20"/>
          <w14:ligatures w14:val="none"/>
        </w:rPr>
        <w:t xml:space="preserve">6 </w:t>
      </w:r>
      <w:r w:rsidRPr="001862D4">
        <w:rPr>
          <w:rFonts w:ascii="Times New Roman" w:eastAsia="宋体" w:hAnsi="Times New Roman" w:cs="Times New Roman" w:hint="eastAsia"/>
          <w:kern w:val="1"/>
          <w:sz w:val="21"/>
          <w:szCs w:val="20"/>
          <w14:ligatures w14:val="none"/>
        </w:rPr>
        <w:t>号）</w:t>
      </w:r>
    </w:p>
    <w:p w14:paraId="1B1D7B8F" w14:textId="77777777" w:rsidR="001862D4" w:rsidRPr="001862D4" w:rsidRDefault="001862D4" w:rsidP="001862D4">
      <w:pPr>
        <w:numPr>
          <w:ilvl w:val="0"/>
          <w:numId w:val="10"/>
        </w:numPr>
        <w:suppressAutoHyphens/>
        <w:adjustRightInd w:val="0"/>
        <w:snapToGrid w:val="0"/>
        <w:spacing w:after="0" w:line="360" w:lineRule="auto"/>
        <w:jc w:val="both"/>
        <w:rPr>
          <w:rFonts w:ascii="Times New Roman" w:eastAsia="宋体" w:hAnsi="Times New Roman" w:cs="Times New Roman"/>
          <w:kern w:val="1"/>
          <w:sz w:val="21"/>
          <w:szCs w:val="20"/>
          <w14:ligatures w14:val="none"/>
        </w:rPr>
      </w:pPr>
      <w:r w:rsidRPr="001862D4">
        <w:rPr>
          <w:rFonts w:ascii="Times New Roman" w:eastAsia="宋体" w:hAnsi="Times New Roman" w:cs="Times New Roman" w:hint="eastAsia"/>
          <w:kern w:val="1"/>
          <w:sz w:val="21"/>
          <w:szCs w:val="20"/>
          <w14:ligatures w14:val="none"/>
        </w:rPr>
        <w:t>《中小学数字校园建设规范</w:t>
      </w:r>
      <w:r w:rsidRPr="001862D4">
        <w:rPr>
          <w:rFonts w:ascii="Times New Roman" w:eastAsia="宋体" w:hAnsi="Times New Roman" w:cs="Times New Roman" w:hint="eastAsia"/>
          <w:kern w:val="1"/>
          <w:sz w:val="21"/>
          <w:szCs w:val="20"/>
          <w14:ligatures w14:val="none"/>
        </w:rPr>
        <w:t>(</w:t>
      </w:r>
      <w:r w:rsidRPr="001862D4">
        <w:rPr>
          <w:rFonts w:ascii="Times New Roman" w:eastAsia="宋体" w:hAnsi="Times New Roman" w:cs="Times New Roman" w:hint="eastAsia"/>
          <w:kern w:val="1"/>
          <w:sz w:val="21"/>
          <w:szCs w:val="20"/>
          <w14:ligatures w14:val="none"/>
        </w:rPr>
        <w:t>试行</w:t>
      </w:r>
      <w:r w:rsidRPr="001862D4">
        <w:rPr>
          <w:rFonts w:ascii="Times New Roman" w:eastAsia="宋体" w:hAnsi="Times New Roman" w:cs="Times New Roman" w:hint="eastAsia"/>
          <w:kern w:val="1"/>
          <w:sz w:val="21"/>
          <w:szCs w:val="20"/>
          <w14:ligatures w14:val="none"/>
        </w:rPr>
        <w:t>)</w:t>
      </w:r>
      <w:r w:rsidRPr="001862D4">
        <w:rPr>
          <w:rFonts w:ascii="Times New Roman" w:eastAsia="宋体" w:hAnsi="Times New Roman" w:cs="Times New Roman" w:hint="eastAsia"/>
          <w:kern w:val="1"/>
          <w:sz w:val="21"/>
          <w:szCs w:val="20"/>
          <w14:ligatures w14:val="none"/>
        </w:rPr>
        <w:t>》；</w:t>
      </w:r>
    </w:p>
    <w:p w14:paraId="5519ED92" w14:textId="77777777" w:rsidR="001862D4" w:rsidRPr="001862D4" w:rsidRDefault="001862D4" w:rsidP="001862D4">
      <w:pPr>
        <w:numPr>
          <w:ilvl w:val="0"/>
          <w:numId w:val="10"/>
        </w:numPr>
        <w:suppressAutoHyphens/>
        <w:adjustRightInd w:val="0"/>
        <w:snapToGrid w:val="0"/>
        <w:spacing w:after="0" w:line="360" w:lineRule="auto"/>
        <w:jc w:val="both"/>
        <w:rPr>
          <w:rFonts w:ascii="Times New Roman" w:eastAsia="宋体" w:hAnsi="Times New Roman" w:cs="Times New Roman"/>
          <w:kern w:val="1"/>
          <w:sz w:val="21"/>
          <w:szCs w:val="20"/>
          <w14:ligatures w14:val="none"/>
        </w:rPr>
      </w:pPr>
      <w:r w:rsidRPr="001862D4">
        <w:rPr>
          <w:rFonts w:ascii="Times New Roman" w:eastAsia="宋体" w:hAnsi="Times New Roman" w:cs="Times New Roman" w:hint="eastAsia"/>
          <w:kern w:val="1"/>
          <w:sz w:val="21"/>
          <w:szCs w:val="20"/>
          <w14:ligatures w14:val="none"/>
        </w:rPr>
        <w:t>《上海市教育数据管理办法</w:t>
      </w:r>
      <w:r w:rsidRPr="001862D4">
        <w:rPr>
          <w:rFonts w:ascii="Times New Roman" w:eastAsia="宋体" w:hAnsi="Times New Roman" w:cs="Times New Roman" w:hint="eastAsia"/>
          <w:kern w:val="1"/>
          <w:sz w:val="21"/>
          <w:szCs w:val="20"/>
          <w14:ligatures w14:val="none"/>
        </w:rPr>
        <w:t>(</w:t>
      </w:r>
      <w:r w:rsidRPr="001862D4">
        <w:rPr>
          <w:rFonts w:ascii="Times New Roman" w:eastAsia="宋体" w:hAnsi="Times New Roman" w:cs="Times New Roman" w:hint="eastAsia"/>
          <w:kern w:val="1"/>
          <w:sz w:val="21"/>
          <w:szCs w:val="20"/>
          <w14:ligatures w14:val="none"/>
        </w:rPr>
        <w:t>试行</w:t>
      </w:r>
      <w:r w:rsidRPr="001862D4">
        <w:rPr>
          <w:rFonts w:ascii="Times New Roman" w:eastAsia="宋体" w:hAnsi="Times New Roman" w:cs="Times New Roman" w:hint="eastAsia"/>
          <w:kern w:val="1"/>
          <w:sz w:val="21"/>
          <w:szCs w:val="20"/>
          <w14:ligatures w14:val="none"/>
        </w:rPr>
        <w:t>)</w:t>
      </w:r>
      <w:r w:rsidRPr="001862D4">
        <w:rPr>
          <w:rFonts w:ascii="Times New Roman" w:eastAsia="宋体" w:hAnsi="Times New Roman" w:cs="Times New Roman" w:hint="eastAsia"/>
          <w:kern w:val="1"/>
          <w:sz w:val="21"/>
          <w:szCs w:val="20"/>
          <w14:ligatures w14:val="none"/>
        </w:rPr>
        <w:t>》</w:t>
      </w:r>
    </w:p>
    <w:p w14:paraId="5EBBE4F6" w14:textId="77777777" w:rsidR="001862D4" w:rsidRPr="001862D4" w:rsidRDefault="001862D4" w:rsidP="001862D4">
      <w:pPr>
        <w:spacing w:after="0" w:line="300" w:lineRule="auto"/>
        <w:ind w:firstLineChars="192" w:firstLine="422"/>
        <w:jc w:val="both"/>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7.</w:t>
      </w:r>
      <w:r w:rsidRPr="001862D4">
        <w:rPr>
          <w:rFonts w:ascii="Times New Roman" w:eastAsia="宋体" w:hAnsi="Times New Roman" w:cs="Times New Roman" w:hint="eastAsia"/>
          <w:szCs w:val="22"/>
          <w14:ligatures w14:val="none"/>
        </w:rPr>
        <w:t>3</w:t>
      </w:r>
      <w:r w:rsidRPr="001862D4">
        <w:rPr>
          <w:rFonts w:ascii="Times New Roman" w:eastAsia="宋体" w:hAnsi="Times New Roman" w:cs="Times New Roman"/>
          <w:szCs w:val="22"/>
          <w14:ligatures w14:val="none"/>
        </w:rPr>
        <w:t xml:space="preserve"> </w:t>
      </w:r>
      <w:r w:rsidRPr="001862D4">
        <w:rPr>
          <w:rFonts w:ascii="Times New Roman" w:eastAsia="宋体" w:hAnsi="Times New Roman" w:cs="Times New Roman" w:hint="eastAsia"/>
          <w:szCs w:val="22"/>
          <w14:ligatures w14:val="none"/>
        </w:rPr>
        <w:t>建设目标</w:t>
      </w:r>
    </w:p>
    <w:p w14:paraId="694B92EC"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宋体" w:cs="Times New Roman" w:hint="eastAsia"/>
          <w:szCs w:val="22"/>
          <w14:ligatures w14:val="none"/>
        </w:rPr>
      </w:pPr>
      <w:r w:rsidRPr="001862D4">
        <w:rPr>
          <w:rFonts w:ascii="Times New Roman" w:eastAsia="宋体" w:hAnsi="宋体" w:cs="Times New Roman" w:hint="eastAsia"/>
          <w:szCs w:val="22"/>
          <w14:ligatures w14:val="none"/>
        </w:rPr>
        <w:t>（</w:t>
      </w:r>
      <w:r w:rsidRPr="001862D4">
        <w:rPr>
          <w:rFonts w:ascii="Times New Roman" w:eastAsia="宋体" w:hAnsi="宋体" w:cs="Times New Roman" w:hint="eastAsia"/>
          <w:szCs w:val="22"/>
          <w14:ligatures w14:val="none"/>
        </w:rPr>
        <w:t>1</w:t>
      </w:r>
      <w:r w:rsidRPr="001862D4">
        <w:rPr>
          <w:rFonts w:ascii="Times New Roman" w:eastAsia="宋体" w:hAnsi="宋体" w:cs="Times New Roman" w:hint="eastAsia"/>
          <w:szCs w:val="22"/>
          <w14:ligatures w14:val="none"/>
        </w:rPr>
        <w:t>）未来教室应用系统</w:t>
      </w:r>
    </w:p>
    <w:p w14:paraId="1350549C"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宋体" w:cs="Times New Roman" w:hint="eastAsia"/>
          <w:szCs w:val="22"/>
          <w14:ligatures w14:val="none"/>
        </w:rPr>
      </w:pPr>
      <w:r w:rsidRPr="001862D4">
        <w:rPr>
          <w:rFonts w:ascii="Times New Roman" w:eastAsia="宋体" w:hAnsi="宋体" w:cs="Times New Roman" w:hint="eastAsia"/>
          <w:szCs w:val="22"/>
          <w14:ligatures w14:val="none"/>
        </w:rPr>
        <w:t>充分利用现有教室内的硬件设备（交互式一体机、交互式白板、激光投影等），提供配套的教学应用软件，解决课堂教学的实际痛点问题，并形成以课堂为中心，教室、教师、学生等各类终端的无缝连接及多屏互动，围绕师生</w:t>
      </w:r>
      <w:proofErr w:type="gramStart"/>
      <w:r w:rsidRPr="001862D4">
        <w:rPr>
          <w:rFonts w:ascii="Times New Roman" w:eastAsia="宋体" w:hAnsi="宋体" w:cs="Times New Roman" w:hint="eastAsia"/>
          <w:szCs w:val="22"/>
          <w14:ligatures w14:val="none"/>
        </w:rPr>
        <w:t>实现线</w:t>
      </w:r>
      <w:proofErr w:type="gramEnd"/>
      <w:r w:rsidRPr="001862D4">
        <w:rPr>
          <w:rFonts w:ascii="Times New Roman" w:eastAsia="宋体" w:hAnsi="宋体" w:cs="Times New Roman" w:hint="eastAsia"/>
          <w:szCs w:val="22"/>
          <w14:ligatures w14:val="none"/>
        </w:rPr>
        <w:t>上、线下及课上、课下的教学应用闭环，逐步形成多场景、多形式的智慧教学应用。同时，基于教学应用软件的常态化使用，实现过程性无感知的采集课堂教学过程与行为数据，为提升课堂教学的有效性，精准呼应学生学习需求，大规模开展基于数据的因材施教实践提供数据支撑，并实现常态化手写、多元化交互、数据采集分析等多种课堂教学应用。</w:t>
      </w:r>
    </w:p>
    <w:p w14:paraId="0BCA953B"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宋体" w:cs="Times New Roman" w:hint="eastAsia"/>
          <w:szCs w:val="22"/>
          <w14:ligatures w14:val="none"/>
        </w:rPr>
      </w:pPr>
      <w:r w:rsidRPr="001862D4">
        <w:rPr>
          <w:rFonts w:ascii="Times New Roman" w:eastAsia="宋体" w:hAnsi="宋体" w:cs="Times New Roman" w:hint="eastAsia"/>
          <w:szCs w:val="22"/>
          <w14:ligatures w14:val="none"/>
        </w:rPr>
        <w:t>（</w:t>
      </w:r>
      <w:r w:rsidRPr="001862D4">
        <w:rPr>
          <w:rFonts w:ascii="Times New Roman" w:eastAsia="宋体" w:hAnsi="宋体" w:cs="Times New Roman" w:hint="eastAsia"/>
          <w:szCs w:val="22"/>
          <w14:ligatures w14:val="none"/>
        </w:rPr>
        <w:t>2</w:t>
      </w:r>
      <w:r w:rsidRPr="001862D4">
        <w:rPr>
          <w:rFonts w:ascii="Times New Roman" w:eastAsia="宋体" w:hAnsi="宋体" w:cs="Times New Roman" w:hint="eastAsia"/>
          <w:szCs w:val="22"/>
          <w14:ligatures w14:val="none"/>
        </w:rPr>
        <w:t>）教师端应用软件</w:t>
      </w:r>
    </w:p>
    <w:p w14:paraId="75CBA084"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宋体" w:cs="Times New Roman" w:hint="eastAsia"/>
          <w:szCs w:val="22"/>
          <w14:ligatures w14:val="none"/>
        </w:rPr>
      </w:pPr>
      <w:r w:rsidRPr="001862D4">
        <w:rPr>
          <w:rFonts w:ascii="Times New Roman" w:eastAsia="宋体" w:hAnsi="宋体" w:cs="Times New Roman" w:hint="eastAsia"/>
          <w:szCs w:val="22"/>
          <w14:ligatures w14:val="none"/>
        </w:rPr>
        <w:t>为教师提供</w:t>
      </w:r>
      <w:proofErr w:type="gramStart"/>
      <w:r w:rsidRPr="001862D4">
        <w:rPr>
          <w:rFonts w:ascii="Times New Roman" w:eastAsia="宋体" w:hAnsi="宋体" w:cs="Times New Roman" w:hint="eastAsia"/>
          <w:szCs w:val="22"/>
          <w14:ligatures w14:val="none"/>
        </w:rPr>
        <w:t>精准备课</w:t>
      </w:r>
      <w:proofErr w:type="gramEnd"/>
      <w:r w:rsidRPr="001862D4">
        <w:rPr>
          <w:rFonts w:ascii="Times New Roman" w:eastAsia="宋体" w:hAnsi="宋体" w:cs="Times New Roman" w:hint="eastAsia"/>
          <w:szCs w:val="22"/>
          <w14:ligatures w14:val="none"/>
        </w:rPr>
        <w:t>与教研服务，助力老师随时随地的进行泛在教学。实现全场景数据分析的教师画像。同时满足教师作业批改、移动投屏、</w:t>
      </w:r>
      <w:proofErr w:type="gramStart"/>
      <w:r w:rsidRPr="001862D4">
        <w:rPr>
          <w:rFonts w:ascii="Times New Roman" w:eastAsia="宋体" w:hAnsi="宋体" w:cs="Times New Roman" w:hint="eastAsia"/>
          <w:szCs w:val="22"/>
          <w14:ligatures w14:val="none"/>
        </w:rPr>
        <w:t>微课录制</w:t>
      </w:r>
      <w:proofErr w:type="gramEnd"/>
      <w:r w:rsidRPr="001862D4">
        <w:rPr>
          <w:rFonts w:ascii="Times New Roman" w:eastAsia="宋体" w:hAnsi="宋体" w:cs="Times New Roman" w:hint="eastAsia"/>
          <w:szCs w:val="22"/>
          <w14:ligatures w14:val="none"/>
        </w:rPr>
        <w:t>、资源阅读、笔记记录等移动教学应用场景。利用教师</w:t>
      </w:r>
      <w:proofErr w:type="gramStart"/>
      <w:r w:rsidRPr="001862D4">
        <w:rPr>
          <w:rFonts w:ascii="Times New Roman" w:eastAsia="宋体" w:hAnsi="宋体" w:cs="Times New Roman" w:hint="eastAsia"/>
          <w:szCs w:val="22"/>
          <w14:ligatures w14:val="none"/>
        </w:rPr>
        <w:t>精准备课</w:t>
      </w:r>
      <w:proofErr w:type="gramEnd"/>
      <w:r w:rsidRPr="001862D4">
        <w:rPr>
          <w:rFonts w:ascii="Times New Roman" w:eastAsia="宋体" w:hAnsi="宋体" w:cs="Times New Roman" w:hint="eastAsia"/>
          <w:szCs w:val="22"/>
          <w14:ligatures w14:val="none"/>
        </w:rPr>
        <w:t>与教研平台，配合先进的教育技术和人工智能技术将传统教学与现代技术有机结合，提供个性化、定制化的教学服务和学习支持。</w:t>
      </w:r>
    </w:p>
    <w:p w14:paraId="1FD9EEFA"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宋体" w:cs="Times New Roman" w:hint="eastAsia"/>
          <w:szCs w:val="22"/>
          <w14:ligatures w14:val="none"/>
        </w:rPr>
      </w:pPr>
      <w:r w:rsidRPr="001862D4">
        <w:rPr>
          <w:rFonts w:ascii="Times New Roman" w:eastAsia="宋体" w:hAnsi="宋体" w:cs="Times New Roman" w:hint="eastAsia"/>
          <w:szCs w:val="22"/>
          <w14:ligatures w14:val="none"/>
        </w:rPr>
        <w:t>（</w:t>
      </w:r>
      <w:r w:rsidRPr="001862D4">
        <w:rPr>
          <w:rFonts w:ascii="Times New Roman" w:eastAsia="宋体" w:hAnsi="宋体" w:cs="Times New Roman" w:hint="eastAsia"/>
          <w:szCs w:val="22"/>
          <w14:ligatures w14:val="none"/>
        </w:rPr>
        <w:t>3</w:t>
      </w:r>
      <w:r w:rsidRPr="001862D4">
        <w:rPr>
          <w:rFonts w:ascii="Times New Roman" w:eastAsia="宋体" w:hAnsi="宋体" w:cs="Times New Roman" w:hint="eastAsia"/>
          <w:szCs w:val="22"/>
          <w14:ligatures w14:val="none"/>
        </w:rPr>
        <w:t>）学生端应用软件</w:t>
      </w:r>
    </w:p>
    <w:p w14:paraId="06B1AC97"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宋体" w:cs="Times New Roman" w:hint="eastAsia"/>
          <w:szCs w:val="22"/>
          <w14:ligatures w14:val="none"/>
        </w:rPr>
      </w:pPr>
      <w:r w:rsidRPr="001862D4">
        <w:rPr>
          <w:rFonts w:ascii="Times New Roman" w:eastAsia="宋体" w:hAnsi="宋体" w:cs="Times New Roman" w:hint="eastAsia"/>
          <w:szCs w:val="22"/>
          <w14:ligatures w14:val="none"/>
        </w:rPr>
        <w:t>学生端应用软件，为学生提供基于终端智慧学习服务，满足学生作业提交、资源阅读、笔记记录等移动教学应用场景。</w:t>
      </w:r>
      <w:r w:rsidRPr="001862D4">
        <w:rPr>
          <w:rFonts w:ascii="Times New Roman" w:eastAsia="宋体" w:hAnsi="宋体" w:cs="Times New Roman" w:hint="eastAsia"/>
          <w:szCs w:val="22"/>
          <w14:ligatures w14:val="none"/>
        </w:rPr>
        <w:t xml:space="preserve"> </w:t>
      </w:r>
      <w:r w:rsidRPr="001862D4">
        <w:rPr>
          <w:rFonts w:ascii="Times New Roman" w:eastAsia="宋体" w:hAnsi="宋体" w:cs="Times New Roman" w:hint="eastAsia"/>
          <w:szCs w:val="22"/>
          <w14:ligatures w14:val="none"/>
        </w:rPr>
        <w:t>利用学生学习终端配合先进的教育技术和人工智能技术将传统教学与现代技术有机结合，提供个性化、定制化的教学服务和学习支持。</w:t>
      </w:r>
    </w:p>
    <w:p w14:paraId="6936C012"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宋体" w:cs="Times New Roman" w:hint="eastAsia"/>
          <w:szCs w:val="22"/>
          <w14:ligatures w14:val="none"/>
        </w:rPr>
      </w:pPr>
      <w:r w:rsidRPr="001862D4">
        <w:rPr>
          <w:rFonts w:ascii="Times New Roman" w:eastAsia="宋体" w:hAnsi="宋体" w:cs="Times New Roman" w:hint="eastAsia"/>
          <w:szCs w:val="22"/>
          <w14:ligatures w14:val="none"/>
        </w:rPr>
        <w:t>（</w:t>
      </w:r>
      <w:r w:rsidRPr="001862D4">
        <w:rPr>
          <w:rFonts w:ascii="Times New Roman" w:eastAsia="宋体" w:hAnsi="宋体" w:cs="Times New Roman" w:hint="eastAsia"/>
          <w:szCs w:val="22"/>
          <w14:ligatures w14:val="none"/>
        </w:rPr>
        <w:t>4</w:t>
      </w:r>
      <w:r w:rsidRPr="001862D4">
        <w:rPr>
          <w:rFonts w:ascii="Times New Roman" w:eastAsia="宋体" w:hAnsi="宋体" w:cs="Times New Roman" w:hint="eastAsia"/>
          <w:szCs w:val="22"/>
          <w14:ligatures w14:val="none"/>
        </w:rPr>
        <w:t>）过程</w:t>
      </w:r>
      <w:proofErr w:type="gramStart"/>
      <w:r w:rsidRPr="001862D4">
        <w:rPr>
          <w:rFonts w:ascii="Times New Roman" w:eastAsia="宋体" w:hAnsi="宋体" w:cs="Times New Roman" w:hint="eastAsia"/>
          <w:szCs w:val="22"/>
          <w14:ligatures w14:val="none"/>
        </w:rPr>
        <w:t>性教学</w:t>
      </w:r>
      <w:proofErr w:type="gramEnd"/>
      <w:r w:rsidRPr="001862D4">
        <w:rPr>
          <w:rFonts w:ascii="Times New Roman" w:eastAsia="宋体" w:hAnsi="宋体" w:cs="Times New Roman" w:hint="eastAsia"/>
          <w:szCs w:val="22"/>
          <w14:ligatures w14:val="none"/>
        </w:rPr>
        <w:t>评价系统</w:t>
      </w:r>
    </w:p>
    <w:p w14:paraId="74735A9D"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宋体" w:cs="Times New Roman" w:hint="eastAsia"/>
          <w:szCs w:val="22"/>
          <w14:ligatures w14:val="none"/>
        </w:rPr>
      </w:pPr>
      <w:r w:rsidRPr="001862D4">
        <w:rPr>
          <w:rFonts w:ascii="Times New Roman" w:eastAsia="宋体" w:hAnsi="宋体" w:cs="Times New Roman" w:hint="eastAsia"/>
          <w:szCs w:val="22"/>
          <w14:ligatures w14:val="none"/>
        </w:rPr>
        <w:t>针对课堂以外的课后交互，提供过程</w:t>
      </w:r>
      <w:proofErr w:type="gramStart"/>
      <w:r w:rsidRPr="001862D4">
        <w:rPr>
          <w:rFonts w:ascii="Times New Roman" w:eastAsia="宋体" w:hAnsi="宋体" w:cs="Times New Roman" w:hint="eastAsia"/>
          <w:szCs w:val="22"/>
          <w14:ligatures w14:val="none"/>
        </w:rPr>
        <w:t>性教学</w:t>
      </w:r>
      <w:proofErr w:type="gramEnd"/>
      <w:r w:rsidRPr="001862D4">
        <w:rPr>
          <w:rFonts w:ascii="Times New Roman" w:eastAsia="宋体" w:hAnsi="宋体" w:cs="Times New Roman" w:hint="eastAsia"/>
          <w:szCs w:val="22"/>
          <w14:ligatures w14:val="none"/>
        </w:rPr>
        <w:t>评价应用，为学生提供在线智能作业的接收、完成和提交、教师批改和评语详情查看等功能。支持学生根据学科筛选查看待完成作业和已完成作业，点击作业可直接作答或查看答题情况。同时，汇聚全场景的错题数据，实现举一反三推题，学情采集实时掌握学生学情，资源推送为学生提供个性化学习路径，减负增效。为师生提供全学科的日常作业与学情分析服务，并提供相关题库资源，适用日常教学中的作业、课堂练习、</w:t>
      </w:r>
      <w:proofErr w:type="gramStart"/>
      <w:r w:rsidRPr="001862D4">
        <w:rPr>
          <w:rFonts w:ascii="Times New Roman" w:eastAsia="宋体" w:hAnsi="宋体" w:cs="Times New Roman" w:hint="eastAsia"/>
          <w:szCs w:val="22"/>
          <w14:ligatures w14:val="none"/>
        </w:rPr>
        <w:t>云考试</w:t>
      </w:r>
      <w:proofErr w:type="gramEnd"/>
      <w:r w:rsidRPr="001862D4">
        <w:rPr>
          <w:rFonts w:ascii="Times New Roman" w:eastAsia="宋体" w:hAnsi="宋体" w:cs="Times New Roman" w:hint="eastAsia"/>
          <w:szCs w:val="22"/>
          <w14:ligatures w14:val="none"/>
        </w:rPr>
        <w:t>等教学场景，集作业布置、完成、批改、数据统计与分析等功能于一体，帮助师生高效、规范、便捷地完成作业及批改任务，并能够自动完成统计分析。教师可以在平台中布置作业、批改作业、查看作业分析和错题分析等，学生可以通过系统完成教师发送的作业、查看成绩报告等，家长也可以了解学生的学习情况，</w:t>
      </w:r>
      <w:proofErr w:type="gramStart"/>
      <w:r w:rsidRPr="001862D4">
        <w:rPr>
          <w:rFonts w:ascii="Times New Roman" w:eastAsia="宋体" w:hAnsi="宋体" w:cs="Times New Roman" w:hint="eastAsia"/>
          <w:szCs w:val="22"/>
          <w14:ligatures w14:val="none"/>
        </w:rPr>
        <w:t>实现家</w:t>
      </w:r>
      <w:proofErr w:type="gramEnd"/>
      <w:r w:rsidRPr="001862D4">
        <w:rPr>
          <w:rFonts w:ascii="Times New Roman" w:eastAsia="宋体" w:hAnsi="宋体" w:cs="Times New Roman" w:hint="eastAsia"/>
          <w:szCs w:val="22"/>
          <w14:ligatures w14:val="none"/>
        </w:rPr>
        <w:t>校共育。具体功能模块包括作业应用、云考试、学情评价、成长手册等。</w:t>
      </w:r>
    </w:p>
    <w:p w14:paraId="08681E58" w14:textId="77777777" w:rsidR="001862D4" w:rsidRPr="001862D4" w:rsidRDefault="001862D4" w:rsidP="001862D4">
      <w:pPr>
        <w:spacing w:after="0" w:line="300" w:lineRule="auto"/>
        <w:ind w:firstLineChars="192" w:firstLine="422"/>
        <w:jc w:val="both"/>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 xml:space="preserve">7.4 </w:t>
      </w:r>
      <w:r w:rsidRPr="001862D4">
        <w:rPr>
          <w:rFonts w:ascii="Times New Roman" w:eastAsia="宋体" w:hAnsi="Times New Roman" w:cs="Times New Roman" w:hint="eastAsia"/>
          <w:szCs w:val="22"/>
          <w14:ligatures w14:val="none"/>
        </w:rPr>
        <w:t>各模块具体要求</w:t>
      </w:r>
    </w:p>
    <w:p w14:paraId="1D60B943" w14:textId="77777777" w:rsidR="001862D4" w:rsidRPr="001862D4" w:rsidRDefault="001862D4" w:rsidP="001862D4">
      <w:pPr>
        <w:spacing w:after="0" w:line="300" w:lineRule="auto"/>
        <w:ind w:firstLineChars="192" w:firstLine="422"/>
        <w:jc w:val="both"/>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 xml:space="preserve">7.4.1 </w:t>
      </w:r>
      <w:r w:rsidRPr="001862D4">
        <w:rPr>
          <w:rFonts w:ascii="Times New Roman" w:eastAsia="宋体" w:hAnsi="Times New Roman" w:cs="Times New Roman" w:hint="eastAsia"/>
          <w:szCs w:val="22"/>
          <w14:ligatures w14:val="none"/>
        </w:rPr>
        <w:t>各模块技术参数</w:t>
      </w:r>
    </w:p>
    <w:tbl>
      <w:tblPr>
        <w:tblStyle w:val="afff1"/>
        <w:tblW w:w="9283" w:type="dxa"/>
        <w:jc w:val="center"/>
        <w:tblLook w:val="04A0" w:firstRow="1" w:lastRow="0" w:firstColumn="1" w:lastColumn="0" w:noHBand="0" w:noVBand="1"/>
      </w:tblPr>
      <w:tblGrid>
        <w:gridCol w:w="704"/>
        <w:gridCol w:w="1276"/>
        <w:gridCol w:w="7303"/>
      </w:tblGrid>
      <w:tr w:rsidR="001862D4" w:rsidRPr="001862D4" w14:paraId="0CEFEB12" w14:textId="77777777" w:rsidTr="006235E9">
        <w:trPr>
          <w:trHeight w:val="383"/>
          <w:jc w:val="center"/>
        </w:trPr>
        <w:tc>
          <w:tcPr>
            <w:tcW w:w="704" w:type="dxa"/>
            <w:vAlign w:val="center"/>
          </w:tcPr>
          <w:p w14:paraId="22B00806" w14:textId="77777777" w:rsidR="001862D4" w:rsidRPr="001862D4" w:rsidRDefault="001862D4" w:rsidP="001862D4">
            <w:pPr>
              <w:spacing w:line="300" w:lineRule="auto"/>
              <w:jc w:val="center"/>
              <w:rPr>
                <w:rFonts w:ascii="宋体" w:eastAsia="宋体" w:hAnsi="宋体" w:cs="仿宋" w:hint="eastAsia"/>
                <w:b/>
                <w:bCs/>
                <w:szCs w:val="22"/>
              </w:rPr>
            </w:pPr>
            <w:r w:rsidRPr="001862D4">
              <w:rPr>
                <w:rFonts w:ascii="宋体" w:eastAsia="宋体" w:hAnsi="宋体" w:cs="仿宋" w:hint="eastAsia"/>
                <w:b/>
                <w:bCs/>
                <w:szCs w:val="22"/>
              </w:rPr>
              <w:t>序号</w:t>
            </w:r>
          </w:p>
        </w:tc>
        <w:tc>
          <w:tcPr>
            <w:tcW w:w="1276" w:type="dxa"/>
            <w:vAlign w:val="center"/>
          </w:tcPr>
          <w:p w14:paraId="563088FF" w14:textId="77777777" w:rsidR="001862D4" w:rsidRPr="001862D4" w:rsidRDefault="001862D4" w:rsidP="001862D4">
            <w:pPr>
              <w:spacing w:line="300" w:lineRule="auto"/>
              <w:jc w:val="center"/>
              <w:rPr>
                <w:rFonts w:ascii="宋体" w:eastAsia="宋体" w:hAnsi="宋体" w:cs="仿宋" w:hint="eastAsia"/>
                <w:b/>
                <w:bCs/>
                <w:szCs w:val="22"/>
              </w:rPr>
            </w:pPr>
            <w:r w:rsidRPr="001862D4">
              <w:rPr>
                <w:rFonts w:ascii="宋体" w:eastAsia="宋体" w:hAnsi="宋体" w:cs="仿宋" w:hint="eastAsia"/>
                <w:b/>
                <w:bCs/>
                <w:szCs w:val="22"/>
              </w:rPr>
              <w:t>模块名称</w:t>
            </w:r>
          </w:p>
        </w:tc>
        <w:tc>
          <w:tcPr>
            <w:tcW w:w="7303" w:type="dxa"/>
            <w:vAlign w:val="center"/>
          </w:tcPr>
          <w:p w14:paraId="1F048F08" w14:textId="77777777" w:rsidR="001862D4" w:rsidRPr="001862D4" w:rsidRDefault="001862D4" w:rsidP="001862D4">
            <w:pPr>
              <w:spacing w:line="300" w:lineRule="auto"/>
              <w:jc w:val="center"/>
              <w:rPr>
                <w:rFonts w:ascii="宋体" w:eastAsia="宋体" w:hAnsi="宋体" w:cs="仿宋" w:hint="eastAsia"/>
                <w:b/>
                <w:bCs/>
                <w:szCs w:val="22"/>
              </w:rPr>
            </w:pPr>
            <w:r w:rsidRPr="001862D4">
              <w:rPr>
                <w:rFonts w:ascii="宋体" w:eastAsia="宋体" w:hAnsi="宋体" w:cs="仿宋" w:hint="eastAsia"/>
                <w:b/>
                <w:bCs/>
                <w:szCs w:val="22"/>
              </w:rPr>
              <w:t>技术参数</w:t>
            </w:r>
          </w:p>
        </w:tc>
      </w:tr>
      <w:tr w:rsidR="001862D4" w:rsidRPr="001862D4" w14:paraId="58FF1EBB" w14:textId="77777777" w:rsidTr="006235E9">
        <w:trPr>
          <w:trHeight w:val="364"/>
          <w:jc w:val="center"/>
        </w:trPr>
        <w:tc>
          <w:tcPr>
            <w:tcW w:w="704" w:type="dxa"/>
            <w:vAlign w:val="center"/>
          </w:tcPr>
          <w:p w14:paraId="6B19B7C0" w14:textId="77777777" w:rsidR="001862D4" w:rsidRPr="001862D4" w:rsidRDefault="001862D4" w:rsidP="001862D4">
            <w:pPr>
              <w:spacing w:line="300" w:lineRule="auto"/>
              <w:jc w:val="center"/>
              <w:rPr>
                <w:rFonts w:ascii="宋体" w:eastAsia="宋体" w:hAnsi="宋体" w:cs="仿宋" w:hint="eastAsia"/>
                <w:b/>
                <w:bCs/>
                <w:szCs w:val="22"/>
              </w:rPr>
            </w:pPr>
            <w:r w:rsidRPr="001862D4">
              <w:rPr>
                <w:rFonts w:ascii="宋体" w:eastAsia="宋体" w:hAnsi="宋体" w:cs="仿宋" w:hint="eastAsia"/>
                <w:b/>
                <w:bCs/>
                <w:szCs w:val="22"/>
              </w:rPr>
              <w:t>1</w:t>
            </w:r>
          </w:p>
        </w:tc>
        <w:tc>
          <w:tcPr>
            <w:tcW w:w="1276" w:type="dxa"/>
            <w:vAlign w:val="center"/>
          </w:tcPr>
          <w:p w14:paraId="54AB3304" w14:textId="77777777" w:rsidR="001862D4" w:rsidRPr="001862D4" w:rsidRDefault="001862D4" w:rsidP="001862D4">
            <w:pPr>
              <w:spacing w:line="300" w:lineRule="auto"/>
              <w:jc w:val="center"/>
              <w:rPr>
                <w:rFonts w:ascii="宋体" w:eastAsia="宋体" w:hAnsi="宋体" w:cs="仿宋" w:hint="eastAsia"/>
                <w:b/>
                <w:bCs/>
                <w:color w:val="000000"/>
                <w:szCs w:val="22"/>
              </w:rPr>
            </w:pPr>
            <w:r w:rsidRPr="001862D4">
              <w:rPr>
                <w:rFonts w:ascii="宋体" w:eastAsia="宋体" w:hAnsi="宋体" w:cs="仿宋" w:hint="eastAsia"/>
                <w:b/>
                <w:bCs/>
                <w:color w:val="000000"/>
                <w:szCs w:val="22"/>
              </w:rPr>
              <w:t>未来教室应用系统</w:t>
            </w:r>
          </w:p>
        </w:tc>
        <w:tc>
          <w:tcPr>
            <w:tcW w:w="7303" w:type="dxa"/>
            <w:vAlign w:val="center"/>
          </w:tcPr>
          <w:p w14:paraId="46D0FA71" w14:textId="77777777" w:rsidR="001862D4" w:rsidRPr="001862D4" w:rsidRDefault="001862D4" w:rsidP="001862D4">
            <w:pPr>
              <w:adjustRightInd w:val="0"/>
              <w:snapToGrid w:val="0"/>
              <w:spacing w:line="360" w:lineRule="auto"/>
              <w:rPr>
                <w:rFonts w:ascii="宋体" w:eastAsia="宋体" w:hAnsi="宋体" w:cs="仿宋" w:hint="eastAsia"/>
                <w:b/>
                <w:bCs/>
                <w:szCs w:val="22"/>
                <w:lang w:eastAsia="zh-Hans"/>
              </w:rPr>
            </w:pPr>
            <w:r w:rsidRPr="001862D4">
              <w:rPr>
                <w:rFonts w:ascii="宋体" w:eastAsia="宋体" w:hAnsi="宋体" w:cs="仿宋" w:hint="eastAsia"/>
                <w:b/>
                <w:bCs/>
                <w:szCs w:val="22"/>
              </w:rPr>
              <w:t>（一）智能授课工具</w:t>
            </w:r>
          </w:p>
          <w:p w14:paraId="5A24A0A8"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1.课本授课：</w:t>
            </w:r>
          </w:p>
          <w:p w14:paraId="4A34448B"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（1）支持电子化教材授课，将</w:t>
            </w:r>
            <w:r w:rsidRPr="001862D4">
              <w:rPr>
                <w:rFonts w:ascii="宋体" w:eastAsia="宋体" w:hAnsi="宋体" w:cs="仿宋" w:hint="eastAsia"/>
                <w:szCs w:val="22"/>
              </w:rPr>
              <w:t>统一教材、教辅资料、</w:t>
            </w:r>
            <w:r w:rsidRPr="001862D4">
              <w:rPr>
                <w:rFonts w:ascii="宋体" w:eastAsia="宋体" w:hAnsi="宋体" w:cs="仿宋" w:hint="eastAsia"/>
                <w:szCs w:val="22"/>
                <w:lang w:eastAsia="zh-Hans"/>
              </w:rPr>
              <w:t>校本教材、经典阅读等资源按学科、年级、册别、出版社</w:t>
            </w:r>
            <w:r w:rsidRPr="001862D4">
              <w:rPr>
                <w:rFonts w:ascii="宋体" w:eastAsia="宋体" w:hAnsi="宋体" w:cs="仿宋" w:hint="eastAsia"/>
                <w:szCs w:val="22"/>
              </w:rPr>
              <w:t>等</w:t>
            </w:r>
            <w:r w:rsidRPr="001862D4">
              <w:rPr>
                <w:rFonts w:ascii="宋体" w:eastAsia="宋体" w:hAnsi="宋体" w:cs="仿宋" w:hint="eastAsia"/>
                <w:szCs w:val="22"/>
                <w:lang w:eastAsia="zh-Hans"/>
              </w:rPr>
              <w:t>进行归类,供教师根据教学需求</w:t>
            </w:r>
            <w:r w:rsidRPr="001862D4">
              <w:rPr>
                <w:rFonts w:ascii="宋体" w:eastAsia="宋体" w:hAnsi="宋体" w:cs="仿宋" w:hint="eastAsia"/>
                <w:szCs w:val="22"/>
              </w:rPr>
              <w:t>自行</w:t>
            </w:r>
            <w:r w:rsidRPr="001862D4">
              <w:rPr>
                <w:rFonts w:ascii="宋体" w:eastAsia="宋体" w:hAnsi="宋体" w:cs="仿宋" w:hint="eastAsia"/>
                <w:szCs w:val="22"/>
                <w:lang w:eastAsia="zh-Hans"/>
              </w:rPr>
              <w:t>筛选</w:t>
            </w:r>
            <w:r w:rsidRPr="001862D4">
              <w:rPr>
                <w:rFonts w:ascii="宋体" w:eastAsia="宋体" w:hAnsi="宋体" w:cs="仿宋" w:hint="eastAsia"/>
                <w:szCs w:val="22"/>
              </w:rPr>
              <w:t>或搜索</w:t>
            </w:r>
            <w:r w:rsidRPr="001862D4">
              <w:rPr>
                <w:rFonts w:ascii="宋体" w:eastAsia="宋体" w:hAnsi="宋体" w:cs="仿宋" w:hint="eastAsia"/>
                <w:szCs w:val="22"/>
                <w:lang w:eastAsia="zh-Hans"/>
              </w:rPr>
              <w:t>使</w:t>
            </w:r>
            <w:r w:rsidRPr="001862D4">
              <w:rPr>
                <w:rFonts w:ascii="宋体" w:eastAsia="宋体" w:hAnsi="宋体" w:cs="仿宋" w:hint="eastAsia"/>
                <w:szCs w:val="22"/>
                <w:lang w:eastAsia="zh-Hans"/>
              </w:rPr>
              <w:lastRenderedPageBreak/>
              <w:t>用；经典阅读支持按国别和分类进行</w:t>
            </w:r>
            <w:r w:rsidRPr="001862D4">
              <w:rPr>
                <w:rFonts w:ascii="宋体" w:eastAsia="宋体" w:hAnsi="宋体" w:cs="仿宋" w:hint="eastAsia"/>
                <w:szCs w:val="22"/>
              </w:rPr>
              <w:t>整理</w:t>
            </w:r>
            <w:r w:rsidRPr="001862D4">
              <w:rPr>
                <w:rFonts w:ascii="宋体" w:eastAsia="宋体" w:hAnsi="宋体" w:cs="仿宋" w:hint="eastAsia"/>
                <w:szCs w:val="22"/>
                <w:lang w:eastAsia="zh-Hans"/>
              </w:rPr>
              <w:t>，用于拓展阅读教学；</w:t>
            </w:r>
          </w:p>
          <w:p w14:paraId="52365778"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（2）</w:t>
            </w:r>
            <w:r w:rsidRPr="001862D4">
              <w:rPr>
                <w:rFonts w:ascii="宋体" w:eastAsia="宋体" w:hAnsi="宋体" w:cs="仿宋" w:hint="eastAsia"/>
                <w:szCs w:val="22"/>
              </w:rPr>
              <w:t>课本</w:t>
            </w:r>
            <w:r w:rsidRPr="001862D4">
              <w:rPr>
                <w:rFonts w:ascii="宋体" w:eastAsia="宋体" w:hAnsi="宋体" w:cs="仿宋" w:hint="eastAsia"/>
                <w:szCs w:val="22"/>
                <w:lang w:eastAsia="zh-Hans"/>
              </w:rPr>
              <w:t>同步资源：</w:t>
            </w:r>
            <w:r w:rsidRPr="001862D4">
              <w:rPr>
                <w:rFonts w:ascii="宋体" w:eastAsia="宋体" w:hAnsi="宋体" w:cs="仿宋" w:hint="eastAsia"/>
                <w:szCs w:val="22"/>
              </w:rPr>
              <w:t>电子教材</w:t>
            </w:r>
            <w:r w:rsidRPr="001862D4">
              <w:rPr>
                <w:rFonts w:ascii="宋体" w:eastAsia="宋体" w:hAnsi="宋体" w:cs="仿宋" w:hint="eastAsia"/>
                <w:szCs w:val="22"/>
                <w:lang w:eastAsia="zh-Hans"/>
              </w:rPr>
              <w:t>配套的教学资源</w:t>
            </w:r>
            <w:r w:rsidRPr="001862D4">
              <w:rPr>
                <w:rFonts w:ascii="宋体" w:eastAsia="宋体" w:hAnsi="宋体" w:cs="仿宋" w:hint="eastAsia"/>
                <w:szCs w:val="22"/>
              </w:rPr>
              <w:t>支持</w:t>
            </w:r>
            <w:r w:rsidRPr="001862D4">
              <w:rPr>
                <w:rFonts w:ascii="宋体" w:eastAsia="宋体" w:hAnsi="宋体" w:cs="仿宋" w:hint="eastAsia"/>
                <w:szCs w:val="22"/>
                <w:lang w:eastAsia="zh-Hans"/>
              </w:rPr>
              <w:t>一键下载并与教材</w:t>
            </w:r>
            <w:r w:rsidRPr="001862D4">
              <w:rPr>
                <w:rFonts w:ascii="宋体" w:eastAsia="宋体" w:hAnsi="宋体" w:cs="仿宋" w:hint="eastAsia"/>
                <w:szCs w:val="22"/>
              </w:rPr>
              <w:t>内的</w:t>
            </w:r>
            <w:r w:rsidRPr="001862D4">
              <w:rPr>
                <w:rFonts w:ascii="宋体" w:eastAsia="宋体" w:hAnsi="宋体" w:cs="仿宋" w:hint="eastAsia"/>
                <w:szCs w:val="22"/>
                <w:lang w:eastAsia="zh-Hans"/>
              </w:rPr>
              <w:t>知识点</w:t>
            </w:r>
            <w:r w:rsidRPr="001862D4">
              <w:rPr>
                <w:rFonts w:ascii="宋体" w:eastAsia="宋体" w:hAnsi="宋体" w:cs="仿宋" w:hint="eastAsia"/>
                <w:szCs w:val="22"/>
              </w:rPr>
              <w:t>相</w:t>
            </w:r>
            <w:r w:rsidRPr="001862D4">
              <w:rPr>
                <w:rFonts w:ascii="宋体" w:eastAsia="宋体" w:hAnsi="宋体" w:cs="仿宋" w:hint="eastAsia"/>
                <w:szCs w:val="22"/>
                <w:lang w:eastAsia="zh-Hans"/>
              </w:rPr>
              <w:t>关联</w:t>
            </w:r>
            <w:r w:rsidRPr="001862D4">
              <w:rPr>
                <w:rFonts w:ascii="宋体" w:eastAsia="宋体" w:hAnsi="宋体" w:cs="仿宋" w:hint="eastAsia"/>
                <w:szCs w:val="22"/>
              </w:rPr>
              <w:t>，资源自动</w:t>
            </w:r>
            <w:r w:rsidRPr="001862D4">
              <w:rPr>
                <w:rFonts w:ascii="宋体" w:eastAsia="宋体" w:hAnsi="宋体" w:cs="仿宋" w:hint="eastAsia"/>
                <w:szCs w:val="22"/>
                <w:lang w:eastAsia="zh-Hans"/>
              </w:rPr>
              <w:t>内置于教材知识点对应位置</w:t>
            </w:r>
            <w:r w:rsidRPr="001862D4">
              <w:rPr>
                <w:rFonts w:ascii="宋体" w:eastAsia="宋体" w:hAnsi="宋体" w:cs="仿宋" w:hint="eastAsia"/>
                <w:szCs w:val="22"/>
              </w:rPr>
              <w:t>并支持自由拖动</w:t>
            </w:r>
            <w:r w:rsidRPr="001862D4">
              <w:rPr>
                <w:rFonts w:ascii="宋体" w:eastAsia="宋体" w:hAnsi="宋体" w:cs="仿宋" w:hint="eastAsia"/>
                <w:szCs w:val="22"/>
                <w:lang w:eastAsia="zh-Hans"/>
              </w:rPr>
              <w:t>；支持按资源名称快捷搜索相关资源，并能实现</w:t>
            </w:r>
            <w:r w:rsidRPr="001862D4">
              <w:rPr>
                <w:rFonts w:ascii="宋体" w:eastAsia="宋体" w:hAnsi="宋体" w:cs="仿宋" w:hint="eastAsia"/>
                <w:szCs w:val="22"/>
              </w:rPr>
              <w:t>资源的</w:t>
            </w:r>
            <w:r w:rsidRPr="001862D4">
              <w:rPr>
                <w:rFonts w:ascii="宋体" w:eastAsia="宋体" w:hAnsi="宋体" w:cs="仿宋" w:hint="eastAsia"/>
                <w:szCs w:val="22"/>
                <w:lang w:eastAsia="zh-Hans"/>
              </w:rPr>
              <w:t>导入与编辑；资源类型包含：</w:t>
            </w:r>
            <w:r w:rsidRPr="001862D4">
              <w:rPr>
                <w:rFonts w:ascii="宋体" w:eastAsia="宋体" w:hAnsi="宋体" w:cs="仿宋" w:hint="eastAsia"/>
                <w:szCs w:val="22"/>
              </w:rPr>
              <w:t>教案、课件、导学案、素材、微课、习题、试卷、课例等，资源格式支持</w:t>
            </w:r>
            <w:r w:rsidRPr="001862D4">
              <w:rPr>
                <w:rFonts w:ascii="宋体" w:eastAsia="宋体" w:hAnsi="宋体" w:cs="仿宋" w:hint="eastAsia"/>
                <w:szCs w:val="22"/>
                <w:lang w:eastAsia="zh-Hans"/>
              </w:rPr>
              <w:t>PPT、Word、PDF、图片、音频、</w:t>
            </w:r>
            <w:r w:rsidRPr="001862D4">
              <w:rPr>
                <w:rFonts w:ascii="宋体" w:eastAsia="宋体" w:hAnsi="宋体" w:cs="仿宋" w:hint="eastAsia"/>
                <w:szCs w:val="22"/>
              </w:rPr>
              <w:t>微课、Excel等</w:t>
            </w:r>
            <w:r w:rsidRPr="001862D4">
              <w:rPr>
                <w:rFonts w:ascii="宋体" w:eastAsia="宋体" w:hAnsi="宋体" w:cs="仿宋" w:hint="eastAsia"/>
                <w:szCs w:val="22"/>
                <w:lang w:eastAsia="zh-Hans"/>
              </w:rPr>
              <w:t>；</w:t>
            </w:r>
          </w:p>
          <w:p w14:paraId="09C681AB"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（3）授课课本支持单、双页模式</w:t>
            </w:r>
            <w:r w:rsidRPr="001862D4">
              <w:rPr>
                <w:rFonts w:ascii="宋体" w:eastAsia="宋体" w:hAnsi="宋体" w:cs="仿宋" w:hint="eastAsia"/>
                <w:szCs w:val="22"/>
              </w:rPr>
              <w:t>，支持下拉浏览</w:t>
            </w:r>
            <w:r w:rsidRPr="001862D4">
              <w:rPr>
                <w:rFonts w:ascii="宋体" w:eastAsia="宋体" w:hAnsi="宋体" w:cs="仿宋" w:hint="eastAsia"/>
                <w:szCs w:val="22"/>
                <w:lang w:eastAsia="zh-Hans"/>
              </w:rPr>
              <w:t>，可放大至</w:t>
            </w:r>
            <w:r w:rsidRPr="001862D4">
              <w:rPr>
                <w:rFonts w:ascii="宋体" w:eastAsia="宋体" w:hAnsi="宋体" w:cs="仿宋" w:hint="eastAsia"/>
                <w:szCs w:val="22"/>
              </w:rPr>
              <w:t>4</w:t>
            </w:r>
            <w:r w:rsidRPr="001862D4">
              <w:rPr>
                <w:rFonts w:ascii="宋体" w:eastAsia="宋体" w:hAnsi="宋体" w:cs="仿宋" w:hint="eastAsia"/>
                <w:szCs w:val="22"/>
                <w:lang w:eastAsia="zh-Hans"/>
              </w:rPr>
              <w:t>00%清晰标注，教师</w:t>
            </w:r>
            <w:r w:rsidRPr="001862D4">
              <w:rPr>
                <w:rFonts w:ascii="宋体" w:eastAsia="宋体" w:hAnsi="宋体" w:cs="仿宋" w:hint="eastAsia"/>
                <w:szCs w:val="22"/>
              </w:rPr>
              <w:t>可</w:t>
            </w:r>
            <w:r w:rsidRPr="001862D4">
              <w:rPr>
                <w:rFonts w:ascii="宋体" w:eastAsia="宋体" w:hAnsi="宋体" w:cs="仿宋" w:hint="eastAsia"/>
                <w:szCs w:val="22"/>
                <w:lang w:eastAsia="zh-Hans"/>
              </w:rPr>
              <w:t>根据</w:t>
            </w:r>
            <w:r w:rsidRPr="001862D4">
              <w:rPr>
                <w:rFonts w:ascii="宋体" w:eastAsia="宋体" w:hAnsi="宋体" w:cs="仿宋" w:hint="eastAsia"/>
                <w:szCs w:val="22"/>
              </w:rPr>
              <w:t>课本目录快速定位到教学章节</w:t>
            </w:r>
            <w:r w:rsidRPr="001862D4">
              <w:rPr>
                <w:rFonts w:ascii="宋体" w:eastAsia="宋体" w:hAnsi="宋体" w:cs="仿宋" w:hint="eastAsia"/>
                <w:szCs w:val="22"/>
                <w:lang w:eastAsia="zh-Hans"/>
              </w:rPr>
              <w:t>；</w:t>
            </w:r>
          </w:p>
          <w:p w14:paraId="1F694641"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lang w:eastAsia="zh-Hans"/>
              </w:rPr>
              <w:t>（4）书架管理：支持教师自行导入课本，教师可编辑自己书架的课本对课本进行删除</w:t>
            </w:r>
            <w:r w:rsidRPr="001862D4">
              <w:rPr>
                <w:rFonts w:ascii="宋体" w:eastAsia="宋体" w:hAnsi="宋体" w:cs="仿宋" w:hint="eastAsia"/>
                <w:szCs w:val="22"/>
              </w:rPr>
              <w:t>；</w:t>
            </w:r>
          </w:p>
          <w:p w14:paraId="24B8E9E1"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（5）课本点读：语文、英语、音乐学科课本支持全文和单句点读，</w:t>
            </w:r>
            <w:r w:rsidRPr="001862D4">
              <w:rPr>
                <w:rFonts w:ascii="宋体" w:eastAsia="宋体" w:hAnsi="宋体" w:cs="仿宋" w:hint="eastAsia"/>
                <w:szCs w:val="22"/>
              </w:rPr>
              <w:t>并支持自定义调节播放进度条，</w:t>
            </w:r>
            <w:r w:rsidRPr="001862D4">
              <w:rPr>
                <w:rFonts w:ascii="宋体" w:eastAsia="宋体" w:hAnsi="宋体" w:cs="仿宋" w:hint="eastAsia"/>
                <w:szCs w:val="22"/>
                <w:lang w:eastAsia="zh-Hans"/>
              </w:rPr>
              <w:t>营造标准语言环境；</w:t>
            </w:r>
          </w:p>
          <w:p w14:paraId="64F13467"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2.白板授课</w:t>
            </w:r>
          </w:p>
          <w:p w14:paraId="14744131"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1）提供多学科主题模板（黑板、白板、拼音田字格、田字格、米字格、四线格、坐标系、小方格、数学本、练习簿、日字格、五线谱、篮球场、足球场等），并可在白板任意位置进行书写、批注、擦除、拖动等；</w:t>
            </w:r>
          </w:p>
          <w:p w14:paraId="4AF5AC3F"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（2）笔迹支持选中移动、中英文识别、修改颜色、置顶、复制与删除；插入图片或截图到白板中，支持切换图片的锁定状态，即拖动板书内容</w:t>
            </w:r>
            <w:proofErr w:type="gramStart"/>
            <w:r w:rsidRPr="001862D4">
              <w:rPr>
                <w:rFonts w:ascii="宋体" w:eastAsia="宋体" w:hAnsi="宋体" w:cs="仿宋" w:hint="eastAsia"/>
                <w:szCs w:val="22"/>
              </w:rPr>
              <w:t>时图片</w:t>
            </w:r>
            <w:proofErr w:type="gramEnd"/>
            <w:r w:rsidRPr="001862D4">
              <w:rPr>
                <w:rFonts w:ascii="宋体" w:eastAsia="宋体" w:hAnsi="宋体" w:cs="仿宋" w:hint="eastAsia"/>
                <w:szCs w:val="22"/>
              </w:rPr>
              <w:t>可以和板书同步移动或缩放；</w:t>
            </w:r>
          </w:p>
          <w:p w14:paraId="4DDDD69C"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（3）支持可以将图片位置和大小固定，不随板书内容进行移动或缩放，以适应不同的教学场景；支持多个图片同时分别处于锁定和解锁状态；</w:t>
            </w:r>
          </w:p>
          <w:p w14:paraId="527F03D3"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 xml:space="preserve">（4）支持将文档（PPT、word、Pdf）插入白板授课，插入白板后的文档类资源支持拖动、翻页、缩放，书写笔迹跟随移动，且支持保存，再次打开时，笔迹仍然保留；支持将视频插入白板授课； </w:t>
            </w:r>
          </w:p>
          <w:p w14:paraId="6DC297BB"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（5）白板内容均支持保存，跨终端调取云板书。</w:t>
            </w:r>
          </w:p>
          <w:p w14:paraId="5D43D838"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lang w:eastAsia="zh-Hans"/>
              </w:rPr>
              <w:t>3.课件授课：支持一键调取本机、个人网盘与学校网盘内的教学课件，</w:t>
            </w:r>
            <w:r w:rsidRPr="001862D4">
              <w:rPr>
                <w:rFonts w:ascii="宋体" w:eastAsia="宋体" w:hAnsi="宋体" w:cs="仿宋" w:hint="eastAsia"/>
                <w:szCs w:val="22"/>
              </w:rPr>
              <w:t xml:space="preserve">并实现教学课件文档的手势识别（滑动翻页等），支持查看课件缩略图进行快速定位，播放过程中可实现自由批注，当页书写笔迹内容与当页课件内容同步跟随； </w:t>
            </w:r>
          </w:p>
          <w:p w14:paraId="0ECABCC8"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4.讲评授课：支持一键调取作业等进行讲评，可在线查看班级全体、学生个体每题的答题情况，并通过答题概览快速定位题目进行讲解；客观题可查看每个选项的作答人数和作答学生列表，主观题可查看各分数段的得分人数和作答学生列表，点击查看学生作答详情，并可对优秀和典型答题进行展示、讲评和分享；</w:t>
            </w:r>
          </w:p>
          <w:p w14:paraId="12B8EF5E"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5.移动授课：支持任意Windows/Android/iOS移动终端移动投屏授课，</w:t>
            </w:r>
            <w:r w:rsidRPr="001862D4">
              <w:rPr>
                <w:rFonts w:ascii="宋体" w:eastAsia="宋体" w:hAnsi="宋体" w:cs="仿宋" w:hint="eastAsia"/>
                <w:szCs w:val="22"/>
              </w:rPr>
              <w:t>支持PPT推送、</w:t>
            </w:r>
            <w:r w:rsidRPr="001862D4">
              <w:rPr>
                <w:rFonts w:ascii="宋体" w:eastAsia="宋体" w:hAnsi="宋体" w:cs="仿宋" w:hint="eastAsia"/>
                <w:szCs w:val="22"/>
                <w:lang w:eastAsia="zh-Hans"/>
              </w:rPr>
              <w:t>PPT</w:t>
            </w:r>
            <w:r w:rsidRPr="001862D4">
              <w:rPr>
                <w:rFonts w:ascii="宋体" w:eastAsia="宋体" w:hAnsi="宋体" w:cs="仿宋" w:hint="eastAsia"/>
                <w:szCs w:val="22"/>
              </w:rPr>
              <w:t>遥控</w:t>
            </w:r>
            <w:r w:rsidRPr="001862D4">
              <w:rPr>
                <w:rFonts w:ascii="宋体" w:eastAsia="宋体" w:hAnsi="宋体" w:cs="仿宋" w:hint="eastAsia"/>
                <w:szCs w:val="22"/>
                <w:lang w:eastAsia="zh-Hans"/>
              </w:rPr>
              <w:t>、调用白板、批注讲解、拍照讲解、实物展台、</w:t>
            </w:r>
            <w:r w:rsidRPr="001862D4">
              <w:rPr>
                <w:rFonts w:ascii="宋体" w:eastAsia="宋体" w:hAnsi="宋体" w:cs="仿宋" w:hint="eastAsia"/>
                <w:szCs w:val="22"/>
              </w:rPr>
              <w:t>文本编辑实施同步、镜像同屏</w:t>
            </w:r>
            <w:r w:rsidRPr="001862D4">
              <w:rPr>
                <w:rFonts w:ascii="宋体" w:eastAsia="宋体" w:hAnsi="宋体" w:cs="仿宋" w:hint="eastAsia"/>
                <w:szCs w:val="22"/>
                <w:lang w:eastAsia="zh-Hans"/>
              </w:rPr>
              <w:t>等；</w:t>
            </w:r>
          </w:p>
          <w:p w14:paraId="5BC3B127"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rPr>
              <w:t>（1）</w:t>
            </w:r>
            <w:r w:rsidRPr="001862D4">
              <w:rPr>
                <w:rFonts w:ascii="宋体" w:eastAsia="宋体" w:hAnsi="宋体" w:cs="仿宋" w:hint="eastAsia"/>
                <w:szCs w:val="22"/>
                <w:lang w:eastAsia="zh-Hans"/>
              </w:rPr>
              <w:t xml:space="preserve">拍照讲解：支持将学生作业、试卷等纸质内容进行拍照对比讲评，并实现多张图片同屏展现，并对展现内容进行原笔迹手写批注、图片旋转等； </w:t>
            </w:r>
          </w:p>
          <w:p w14:paraId="7D70145C"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rPr>
              <w:t>（2）</w:t>
            </w:r>
            <w:r w:rsidRPr="001862D4">
              <w:rPr>
                <w:rFonts w:ascii="宋体" w:eastAsia="宋体" w:hAnsi="宋体" w:cs="仿宋" w:hint="eastAsia"/>
                <w:szCs w:val="22"/>
                <w:lang w:eastAsia="zh-Hans"/>
              </w:rPr>
              <w:t>实物展台：支持移动实物展台功能，配合教师移动终端拍摄</w:t>
            </w:r>
            <w:r w:rsidRPr="001862D4">
              <w:rPr>
                <w:rFonts w:ascii="宋体" w:eastAsia="宋体" w:hAnsi="宋体" w:cs="仿宋" w:hint="eastAsia"/>
                <w:szCs w:val="22"/>
              </w:rPr>
              <w:t>各类</w:t>
            </w:r>
            <w:r w:rsidRPr="001862D4">
              <w:rPr>
                <w:rFonts w:ascii="宋体" w:eastAsia="宋体" w:hAnsi="宋体" w:cs="仿宋" w:hint="eastAsia"/>
                <w:szCs w:val="22"/>
                <w:lang w:eastAsia="zh-Hans"/>
              </w:rPr>
              <w:t>学科实验、</w:t>
            </w:r>
            <w:r w:rsidRPr="001862D4">
              <w:rPr>
                <w:rFonts w:ascii="宋体" w:eastAsia="宋体" w:hAnsi="宋体" w:cs="仿宋" w:hint="eastAsia"/>
                <w:szCs w:val="22"/>
                <w:lang w:eastAsia="zh-Hans"/>
              </w:rPr>
              <w:lastRenderedPageBreak/>
              <w:t>答题过程等实时视频</w:t>
            </w:r>
            <w:r w:rsidRPr="001862D4">
              <w:rPr>
                <w:rFonts w:ascii="宋体" w:eastAsia="宋体" w:hAnsi="宋体" w:cs="仿宋" w:hint="eastAsia"/>
                <w:szCs w:val="22"/>
              </w:rPr>
              <w:t>并</w:t>
            </w:r>
            <w:r w:rsidRPr="001862D4">
              <w:rPr>
                <w:rFonts w:ascii="宋体" w:eastAsia="宋体" w:hAnsi="宋体" w:cs="仿宋" w:hint="eastAsia"/>
                <w:szCs w:val="22"/>
                <w:lang w:eastAsia="zh-Hans"/>
              </w:rPr>
              <w:t>进行投屏显示；</w:t>
            </w:r>
          </w:p>
          <w:p w14:paraId="4FC9FC8A"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rPr>
              <w:t>（3）</w:t>
            </w:r>
            <w:r w:rsidRPr="001862D4">
              <w:rPr>
                <w:rFonts w:ascii="宋体" w:eastAsia="宋体" w:hAnsi="宋体" w:cs="仿宋" w:hint="eastAsia"/>
                <w:szCs w:val="22"/>
                <w:lang w:eastAsia="zh-Hans"/>
              </w:rPr>
              <w:t>多屏交互：支持教师一键将Windows/Android/iOS等移动设备上</w:t>
            </w:r>
            <w:r w:rsidRPr="001862D4">
              <w:rPr>
                <w:rFonts w:ascii="宋体" w:eastAsia="宋体" w:hAnsi="宋体" w:cs="仿宋" w:hint="eastAsia"/>
                <w:szCs w:val="22"/>
              </w:rPr>
              <w:t>的</w:t>
            </w:r>
            <w:r w:rsidRPr="001862D4">
              <w:rPr>
                <w:rFonts w:ascii="宋体" w:eastAsia="宋体" w:hAnsi="宋体" w:cs="仿宋" w:hint="eastAsia"/>
                <w:szCs w:val="22"/>
                <w:lang w:eastAsia="zh-Hans"/>
              </w:rPr>
              <w:t>授课内容（课件、作业、图片、板书等）同屏至学生终端，学生可自由对同屏内容进行放大、缩小、批注与收藏；</w:t>
            </w:r>
          </w:p>
          <w:p w14:paraId="12EA225C"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rPr>
              <w:t>（4）</w:t>
            </w:r>
            <w:r w:rsidRPr="001862D4">
              <w:rPr>
                <w:rFonts w:ascii="宋体" w:eastAsia="宋体" w:hAnsi="宋体" w:cs="仿宋" w:hint="eastAsia"/>
                <w:szCs w:val="22"/>
                <w:lang w:eastAsia="zh-Hans"/>
              </w:rPr>
              <w:t>多端教学：同时提供Windows/iOS/Android移动端工具，满足多端教学需求，iOS与Android移动端工具</w:t>
            </w:r>
            <w:r w:rsidRPr="001862D4">
              <w:rPr>
                <w:rFonts w:ascii="宋体" w:eastAsia="宋体" w:hAnsi="宋体" w:cs="仿宋" w:hint="eastAsia"/>
                <w:szCs w:val="22"/>
              </w:rPr>
              <w:t>支持</w:t>
            </w:r>
            <w:r w:rsidRPr="001862D4">
              <w:rPr>
                <w:rFonts w:ascii="宋体" w:eastAsia="宋体" w:hAnsi="宋体" w:cs="仿宋" w:hint="eastAsia"/>
                <w:szCs w:val="22"/>
                <w:lang w:eastAsia="zh-Hans"/>
              </w:rPr>
              <w:t>微课录制、课件查询、布置作业、批改作业、教学评价等功能；</w:t>
            </w:r>
          </w:p>
          <w:p w14:paraId="3B34F04D"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6.教学书写：</w:t>
            </w:r>
            <w:r w:rsidRPr="001862D4">
              <w:rPr>
                <w:rFonts w:ascii="宋体" w:eastAsia="宋体" w:hAnsi="宋体" w:cs="仿宋" w:hint="eastAsia"/>
                <w:szCs w:val="22"/>
              </w:rPr>
              <w:t>提供三种笔形、四种粗细的画笔，画笔颜色支持按色调、饱和度等进行自定义调整，</w:t>
            </w:r>
            <w:r w:rsidRPr="001862D4">
              <w:rPr>
                <w:rFonts w:ascii="宋体" w:eastAsia="宋体" w:hAnsi="宋体" w:cs="仿宋" w:hint="eastAsia"/>
                <w:szCs w:val="22"/>
                <w:lang w:eastAsia="zh-Hans"/>
              </w:rPr>
              <w:t>支持任意教学环境下（白板、讲解、视频</w:t>
            </w:r>
            <w:r w:rsidRPr="001862D4">
              <w:rPr>
                <w:rFonts w:ascii="宋体" w:eastAsia="宋体" w:hAnsi="宋体" w:cs="仿宋" w:hint="eastAsia"/>
                <w:szCs w:val="22"/>
              </w:rPr>
              <w:t>、PDF</w:t>
            </w:r>
            <w:r w:rsidRPr="001862D4">
              <w:rPr>
                <w:rFonts w:ascii="宋体" w:eastAsia="宋体" w:hAnsi="宋体" w:cs="仿宋" w:hint="eastAsia"/>
                <w:szCs w:val="22"/>
                <w:lang w:eastAsia="zh-Hans"/>
              </w:rPr>
              <w:t>等）进行全屏原笔迹书写，笔迹流畅无延迟并自带笔锋，完美高度还原粉笔书写体验与效果；</w:t>
            </w:r>
          </w:p>
          <w:p w14:paraId="78F37B62"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lang w:eastAsia="zh-Hans"/>
              </w:rPr>
              <w:t>7.</w:t>
            </w:r>
            <w:r w:rsidRPr="001862D4">
              <w:rPr>
                <w:rFonts w:ascii="宋体" w:eastAsia="宋体" w:hAnsi="宋体" w:cs="仿宋" w:hint="eastAsia"/>
                <w:szCs w:val="22"/>
              </w:rPr>
              <w:t>授课工具</w:t>
            </w:r>
            <w:r w:rsidRPr="001862D4">
              <w:rPr>
                <w:rFonts w:ascii="宋体" w:eastAsia="宋体" w:hAnsi="宋体" w:cs="仿宋" w:hint="eastAsia"/>
                <w:szCs w:val="22"/>
                <w:lang w:eastAsia="zh-Hans"/>
              </w:rPr>
              <w:t>：提供板擦（区域擦除、撤销、恢复、清空等，板擦大小可自由调整）、聚焦、</w:t>
            </w:r>
            <w:r w:rsidRPr="001862D4">
              <w:rPr>
                <w:rFonts w:ascii="宋体" w:eastAsia="宋体" w:hAnsi="宋体" w:cs="仿宋" w:hint="eastAsia"/>
                <w:szCs w:val="22"/>
              </w:rPr>
              <w:t>拍照、展台、</w:t>
            </w:r>
            <w:r w:rsidRPr="001862D4">
              <w:rPr>
                <w:rFonts w:ascii="宋体" w:eastAsia="宋体" w:hAnsi="宋体" w:cs="仿宋" w:hint="eastAsia"/>
                <w:szCs w:val="22"/>
                <w:lang w:eastAsia="zh-Hans"/>
              </w:rPr>
              <w:t>放大镜、计时、录制视频、</w:t>
            </w:r>
            <w:r w:rsidRPr="001862D4">
              <w:rPr>
                <w:rFonts w:ascii="宋体" w:eastAsia="宋体" w:hAnsi="宋体" w:cs="仿宋" w:hint="eastAsia"/>
                <w:szCs w:val="22"/>
              </w:rPr>
              <w:t>微课剪辑、</w:t>
            </w:r>
            <w:r w:rsidRPr="001862D4">
              <w:rPr>
                <w:rFonts w:ascii="宋体" w:eastAsia="宋体" w:hAnsi="宋体" w:cs="仿宋" w:hint="eastAsia"/>
                <w:szCs w:val="22"/>
                <w:lang w:eastAsia="zh-Hans"/>
              </w:rPr>
              <w:t>幕布等基础教学工具</w:t>
            </w:r>
            <w:r w:rsidRPr="001862D4">
              <w:rPr>
                <w:rFonts w:ascii="宋体" w:eastAsia="宋体" w:hAnsi="宋体" w:cs="仿宋" w:hint="eastAsia"/>
                <w:szCs w:val="22"/>
              </w:rPr>
              <w:t>；</w:t>
            </w:r>
          </w:p>
          <w:p w14:paraId="2FD14E65"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(1)</w:t>
            </w:r>
            <w:r w:rsidRPr="001862D4">
              <w:rPr>
                <w:rFonts w:ascii="宋体" w:eastAsia="宋体" w:hAnsi="宋体" w:cs="仿宋" w:hint="eastAsia"/>
                <w:szCs w:val="22"/>
                <w:lang w:eastAsia="zh-Hans"/>
              </w:rPr>
              <w:t>聚焦功能</w:t>
            </w:r>
            <w:r w:rsidRPr="001862D4">
              <w:rPr>
                <w:rFonts w:ascii="宋体" w:eastAsia="宋体" w:hAnsi="宋体" w:cs="仿宋" w:hint="eastAsia"/>
                <w:szCs w:val="22"/>
              </w:rPr>
              <w:t>支持</w:t>
            </w:r>
            <w:r w:rsidRPr="001862D4">
              <w:rPr>
                <w:rFonts w:ascii="宋体" w:eastAsia="宋体" w:hAnsi="宋体" w:cs="仿宋" w:hint="eastAsia"/>
                <w:szCs w:val="22"/>
                <w:lang w:eastAsia="zh-Hans"/>
              </w:rPr>
              <w:t>图像增强、文字识别、高亮显示等，</w:t>
            </w:r>
            <w:r w:rsidRPr="001862D4">
              <w:rPr>
                <w:rFonts w:ascii="宋体" w:eastAsia="宋体" w:hAnsi="宋体" w:cs="仿宋" w:hint="eastAsia"/>
                <w:szCs w:val="22"/>
              </w:rPr>
              <w:t xml:space="preserve">支持插入白板进行完整讲演或聚焦多个进行对比讲评； </w:t>
            </w:r>
          </w:p>
          <w:p w14:paraId="0BB952D5"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rPr>
              <w:t>(2)计时功能支持设置倒计时、正计时、时钟、提醒时间、响铃音量等，多场景满足教师授课需求，并支持全屏显示和一键重置</w:t>
            </w:r>
            <w:r w:rsidRPr="001862D4">
              <w:rPr>
                <w:rFonts w:ascii="宋体" w:eastAsia="宋体" w:hAnsi="宋体" w:cs="仿宋" w:hint="eastAsia"/>
                <w:szCs w:val="22"/>
                <w:lang w:eastAsia="zh-Hans"/>
              </w:rPr>
              <w:t>；</w:t>
            </w:r>
          </w:p>
          <w:p w14:paraId="5FAB7C8F"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rPr>
              <w:t>(3)</w:t>
            </w:r>
            <w:r w:rsidRPr="001862D4">
              <w:rPr>
                <w:rFonts w:ascii="宋体" w:eastAsia="宋体" w:hAnsi="宋体" w:cs="仿宋" w:hint="eastAsia"/>
                <w:szCs w:val="22"/>
                <w:lang w:eastAsia="zh-Hans"/>
              </w:rPr>
              <w:t>幕布功能实现拖动黑色幕布遮盖的部分，可以在板书内容固定不动的情况下调整幕布遮盖的位置；也可以拖动幕布擦除后展露出的板书，在幕布位置固定不动的情况下，调整展露出的板书内容；</w:t>
            </w:r>
          </w:p>
          <w:p w14:paraId="50D66938"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8.基础学科工具：提供多学科的学科工具，包括通用工具、语文、数学、英语、化学、物理、音乐</w:t>
            </w:r>
            <w:r w:rsidRPr="001862D4">
              <w:rPr>
                <w:rFonts w:ascii="宋体" w:eastAsia="宋体" w:hAnsi="宋体" w:cs="仿宋" w:hint="eastAsia"/>
                <w:szCs w:val="22"/>
              </w:rPr>
              <w:t>、体育</w:t>
            </w:r>
            <w:r w:rsidRPr="001862D4">
              <w:rPr>
                <w:rFonts w:ascii="宋体" w:eastAsia="宋体" w:hAnsi="宋体" w:cs="仿宋" w:hint="eastAsia"/>
                <w:szCs w:val="22"/>
                <w:lang w:eastAsia="zh-Hans"/>
              </w:rPr>
              <w:t>等学科工具，</w:t>
            </w:r>
            <w:r w:rsidRPr="001862D4">
              <w:rPr>
                <w:rFonts w:ascii="宋体" w:eastAsia="宋体" w:hAnsi="宋体" w:cs="仿宋" w:hint="eastAsia"/>
                <w:szCs w:val="22"/>
              </w:rPr>
              <w:t>如扫码传图、诗词卡片、拼音卡片、尺规、平面图形、立体图形、函数工具、算盘、计数器、数小棒、数学动图、仿真实验、构图助手、GeoGebra、立体截面、英文词典、字母卡片、报听写、物理器材、化学器材、音乐大师、运动</w:t>
            </w:r>
            <w:r w:rsidRPr="001862D4">
              <w:rPr>
                <w:rFonts w:ascii="宋体" w:eastAsia="宋体" w:hAnsi="宋体" w:cs="仿宋" w:hint="eastAsia"/>
                <w:szCs w:val="22"/>
                <w:lang w:eastAsia="zh-Hans"/>
              </w:rPr>
              <w:t>等</w:t>
            </w:r>
            <w:r w:rsidRPr="001862D4">
              <w:rPr>
                <w:rFonts w:ascii="宋体" w:eastAsia="宋体" w:hAnsi="宋体" w:cs="仿宋" w:hint="eastAsia"/>
                <w:szCs w:val="22"/>
              </w:rPr>
              <w:t>；</w:t>
            </w:r>
          </w:p>
          <w:p w14:paraId="4C8F5911"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（1）</w:t>
            </w:r>
            <w:proofErr w:type="gramStart"/>
            <w:r w:rsidRPr="001862D4">
              <w:rPr>
                <w:rFonts w:ascii="宋体" w:eastAsia="宋体" w:hAnsi="宋体" w:cs="仿宋" w:hint="eastAsia"/>
                <w:szCs w:val="22"/>
              </w:rPr>
              <w:t>扫码传图支持使用微信</w:t>
            </w:r>
            <w:proofErr w:type="gramEnd"/>
            <w:r w:rsidRPr="001862D4">
              <w:rPr>
                <w:rFonts w:ascii="宋体" w:eastAsia="宋体" w:hAnsi="宋体" w:cs="仿宋" w:hint="eastAsia"/>
                <w:szCs w:val="22"/>
              </w:rPr>
              <w:t>扫描系统内置的</w:t>
            </w:r>
            <w:proofErr w:type="gramStart"/>
            <w:r w:rsidRPr="001862D4">
              <w:rPr>
                <w:rFonts w:ascii="宋体" w:eastAsia="宋体" w:hAnsi="宋体" w:cs="仿宋" w:hint="eastAsia"/>
                <w:szCs w:val="22"/>
              </w:rPr>
              <w:t>二维码传输</w:t>
            </w:r>
            <w:proofErr w:type="gramEnd"/>
            <w:r w:rsidRPr="001862D4">
              <w:rPr>
                <w:rFonts w:ascii="宋体" w:eastAsia="宋体" w:hAnsi="宋体" w:cs="仿宋" w:hint="eastAsia"/>
                <w:szCs w:val="22"/>
              </w:rPr>
              <w:t>图片至智能授课工具，支持对图片进行批注，支持将图片插入白板，支持上传多张图片对比讲解，上传的图片会自动保存至个人网盘；</w:t>
            </w:r>
          </w:p>
          <w:p w14:paraId="3258C535"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w:t>
            </w:r>
            <w:r w:rsidRPr="001862D4">
              <w:rPr>
                <w:rFonts w:ascii="宋体" w:eastAsia="宋体" w:hAnsi="宋体" w:cs="仿宋" w:hint="eastAsia"/>
                <w:szCs w:val="22"/>
              </w:rPr>
              <w:t>2</w:t>
            </w:r>
            <w:r w:rsidRPr="001862D4">
              <w:rPr>
                <w:rFonts w:ascii="宋体" w:eastAsia="宋体" w:hAnsi="宋体" w:cs="仿宋" w:hint="eastAsia"/>
                <w:szCs w:val="22"/>
                <w:lang w:eastAsia="zh-Hans"/>
              </w:rPr>
              <w:t>）尺规包括直角三角板、等腰直角三角板、</w:t>
            </w:r>
            <w:r w:rsidRPr="001862D4">
              <w:rPr>
                <w:rFonts w:ascii="宋体" w:eastAsia="宋体" w:hAnsi="宋体" w:cs="仿宋" w:hint="eastAsia"/>
                <w:szCs w:val="22"/>
              </w:rPr>
              <w:t>量角器、</w:t>
            </w:r>
            <w:r w:rsidRPr="001862D4">
              <w:rPr>
                <w:rFonts w:ascii="宋体" w:eastAsia="宋体" w:hAnsi="宋体" w:cs="仿宋" w:hint="eastAsia"/>
                <w:szCs w:val="22"/>
                <w:lang w:eastAsia="zh-Hans"/>
              </w:rPr>
              <w:t>直尺和圆规，尺规作图和平面图形支持角度和长度的数字标注</w:t>
            </w:r>
            <w:r w:rsidRPr="001862D4">
              <w:rPr>
                <w:rFonts w:ascii="宋体" w:eastAsia="宋体" w:hAnsi="宋体" w:cs="仿宋" w:hint="eastAsia"/>
                <w:szCs w:val="22"/>
              </w:rPr>
              <w:t>，</w:t>
            </w:r>
            <w:r w:rsidRPr="001862D4">
              <w:rPr>
                <w:rFonts w:ascii="宋体" w:eastAsia="宋体" w:hAnsi="宋体" w:cs="仿宋" w:hint="eastAsia"/>
                <w:szCs w:val="22"/>
                <w:lang w:eastAsia="zh-Hans"/>
              </w:rPr>
              <w:t>支持</w:t>
            </w:r>
            <w:r w:rsidRPr="001862D4">
              <w:rPr>
                <w:rFonts w:ascii="宋体" w:eastAsia="宋体" w:hAnsi="宋体" w:cs="仿宋" w:hint="eastAsia"/>
                <w:szCs w:val="22"/>
              </w:rPr>
              <w:t>任意图形的</w:t>
            </w:r>
            <w:r w:rsidRPr="001862D4">
              <w:rPr>
                <w:rFonts w:ascii="宋体" w:eastAsia="宋体" w:hAnsi="宋体" w:cs="仿宋" w:hint="eastAsia"/>
                <w:szCs w:val="22"/>
                <w:lang w:eastAsia="zh-Hans"/>
              </w:rPr>
              <w:t>自由缩放、</w:t>
            </w:r>
            <w:r w:rsidRPr="001862D4">
              <w:rPr>
                <w:rFonts w:ascii="宋体" w:eastAsia="宋体" w:hAnsi="宋体" w:cs="仿宋" w:hint="eastAsia"/>
                <w:szCs w:val="22"/>
              </w:rPr>
              <w:t>大小调整，</w:t>
            </w:r>
            <w:r w:rsidRPr="001862D4">
              <w:rPr>
                <w:rFonts w:ascii="宋体" w:eastAsia="宋体" w:hAnsi="宋体" w:cs="仿宋" w:hint="eastAsia"/>
                <w:szCs w:val="22"/>
                <w:lang w:eastAsia="zh-Hans"/>
              </w:rPr>
              <w:t>支持设置边框线条</w:t>
            </w:r>
            <w:r w:rsidRPr="001862D4">
              <w:rPr>
                <w:rFonts w:ascii="宋体" w:eastAsia="宋体" w:hAnsi="宋体" w:cs="仿宋" w:hint="eastAsia"/>
                <w:szCs w:val="22"/>
              </w:rPr>
              <w:t>类型</w:t>
            </w:r>
            <w:r w:rsidRPr="001862D4">
              <w:rPr>
                <w:rFonts w:ascii="宋体" w:eastAsia="宋体" w:hAnsi="宋体" w:cs="仿宋" w:hint="eastAsia"/>
                <w:szCs w:val="22"/>
                <w:lang w:eastAsia="zh-Hans"/>
              </w:rPr>
              <w:t>和颜色、设置图形填充颜色</w:t>
            </w:r>
            <w:r w:rsidRPr="001862D4">
              <w:rPr>
                <w:rFonts w:ascii="宋体" w:eastAsia="宋体" w:hAnsi="宋体" w:cs="仿宋" w:hint="eastAsia"/>
                <w:szCs w:val="22"/>
              </w:rPr>
              <w:t>及透明度</w:t>
            </w:r>
            <w:r w:rsidRPr="001862D4">
              <w:rPr>
                <w:rFonts w:ascii="宋体" w:eastAsia="宋体" w:hAnsi="宋体" w:cs="仿宋" w:hint="eastAsia"/>
                <w:szCs w:val="22"/>
                <w:lang w:eastAsia="zh-Hans"/>
              </w:rPr>
              <w:t>，支持对图形的任意拖动、复制</w:t>
            </w:r>
            <w:r w:rsidRPr="001862D4">
              <w:rPr>
                <w:rFonts w:ascii="宋体" w:eastAsia="宋体" w:hAnsi="宋体" w:cs="仿宋" w:hint="eastAsia"/>
                <w:szCs w:val="22"/>
              </w:rPr>
              <w:t>、旋转、置顶、删除</w:t>
            </w:r>
            <w:r w:rsidRPr="001862D4">
              <w:rPr>
                <w:rFonts w:ascii="宋体" w:eastAsia="宋体" w:hAnsi="宋体" w:cs="仿宋" w:hint="eastAsia"/>
                <w:szCs w:val="22"/>
                <w:lang w:eastAsia="zh-Hans"/>
              </w:rPr>
              <w:t>等功能；</w:t>
            </w:r>
          </w:p>
          <w:p w14:paraId="1292488A"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（3）立体图形支持多种展开模式，并</w:t>
            </w:r>
            <w:r w:rsidRPr="001862D4">
              <w:rPr>
                <w:rFonts w:ascii="宋体" w:eastAsia="宋体" w:hAnsi="宋体" w:cs="仿宋" w:hint="eastAsia"/>
                <w:szCs w:val="22"/>
              </w:rPr>
              <w:t>支持大小调节、颜色填充</w:t>
            </w:r>
            <w:r w:rsidRPr="001862D4">
              <w:rPr>
                <w:rFonts w:ascii="宋体" w:eastAsia="宋体" w:hAnsi="宋体" w:cs="仿宋" w:hint="eastAsia"/>
                <w:szCs w:val="22"/>
                <w:lang w:eastAsia="zh-Hans"/>
              </w:rPr>
              <w:t>、旋转、删除</w:t>
            </w:r>
            <w:r w:rsidRPr="001862D4">
              <w:rPr>
                <w:rFonts w:ascii="宋体" w:eastAsia="宋体" w:hAnsi="宋体" w:cs="仿宋" w:hint="eastAsia"/>
                <w:szCs w:val="22"/>
              </w:rPr>
              <w:t>、复制</w:t>
            </w:r>
            <w:r w:rsidRPr="001862D4">
              <w:rPr>
                <w:rFonts w:ascii="宋体" w:eastAsia="宋体" w:hAnsi="宋体" w:cs="仿宋" w:hint="eastAsia"/>
                <w:szCs w:val="22"/>
                <w:lang w:eastAsia="zh-Hans"/>
              </w:rPr>
              <w:t>等操作；</w:t>
            </w:r>
          </w:p>
          <w:p w14:paraId="10F59826"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（4）平面图形支持教师画线、画图、标注、填充颜色等，为方便教师课堂教学，支持设置连续画线；</w:t>
            </w:r>
          </w:p>
          <w:p w14:paraId="38DA9E41"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（5）化学仪器包括加热、计量、分离、收集、干燥等，物理仪器包括磁学、电学、光学、力学、热学、声学等；</w:t>
            </w:r>
          </w:p>
          <w:p w14:paraId="35F60326"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（6）函数工具包括一次函数、二次函数、幂函数、指数函数、对数函数、三角函</w:t>
            </w:r>
            <w:r w:rsidRPr="001862D4">
              <w:rPr>
                <w:rFonts w:ascii="宋体" w:eastAsia="宋体" w:hAnsi="宋体" w:cs="仿宋" w:hint="eastAsia"/>
                <w:szCs w:val="22"/>
                <w:lang w:eastAsia="zh-Hans"/>
              </w:rPr>
              <w:lastRenderedPageBreak/>
              <w:t>数等；</w:t>
            </w:r>
          </w:p>
          <w:p w14:paraId="39E392FC"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w:t>
            </w:r>
            <w:r w:rsidRPr="001862D4">
              <w:rPr>
                <w:rFonts w:ascii="宋体" w:eastAsia="宋体" w:hAnsi="宋体" w:cs="仿宋" w:hint="eastAsia"/>
                <w:szCs w:val="22"/>
              </w:rPr>
              <w:t>7</w:t>
            </w:r>
            <w:r w:rsidRPr="001862D4">
              <w:rPr>
                <w:rFonts w:ascii="宋体" w:eastAsia="宋体" w:hAnsi="宋体" w:cs="仿宋" w:hint="eastAsia"/>
                <w:szCs w:val="22"/>
                <w:lang w:eastAsia="zh-Hans"/>
              </w:rPr>
              <w:t>）音乐大师包含琴键对应的音符、音名、唱名、曲谱，支持直接进行课堂演奏，播放曲库，仿真钢琴效果，助力教师讲授乐理知识；</w:t>
            </w:r>
          </w:p>
          <w:p w14:paraId="6A8AA0A4"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（8）运动支持播放运动口令视频，丰富室内体育课堂；</w:t>
            </w:r>
          </w:p>
          <w:p w14:paraId="63419E46"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rPr>
              <w:t>（9）</w:t>
            </w:r>
            <w:r w:rsidRPr="001862D4">
              <w:rPr>
                <w:rFonts w:ascii="宋体" w:eastAsia="宋体" w:hAnsi="宋体" w:cs="仿宋" w:hint="eastAsia"/>
                <w:szCs w:val="22"/>
                <w:lang w:eastAsia="zh-Hans"/>
              </w:rPr>
              <w:t>英文词典：支持</w:t>
            </w:r>
            <w:r w:rsidRPr="001862D4">
              <w:rPr>
                <w:rFonts w:ascii="宋体" w:eastAsia="宋体" w:hAnsi="宋体" w:cs="仿宋" w:hint="eastAsia"/>
                <w:szCs w:val="22"/>
              </w:rPr>
              <w:t>键盘输入和</w:t>
            </w:r>
            <w:r w:rsidRPr="001862D4">
              <w:rPr>
                <w:rFonts w:ascii="宋体" w:eastAsia="宋体" w:hAnsi="宋体" w:cs="仿宋" w:hint="eastAsia"/>
                <w:szCs w:val="22"/>
                <w:lang w:eastAsia="zh-Hans"/>
              </w:rPr>
              <w:t>手写英文单词搜索出对应的单词的释义、读音</w:t>
            </w:r>
            <w:r w:rsidRPr="001862D4">
              <w:rPr>
                <w:rFonts w:ascii="宋体" w:eastAsia="宋体" w:hAnsi="宋体" w:cs="仿宋" w:hint="eastAsia"/>
                <w:szCs w:val="22"/>
              </w:rPr>
              <w:t>、音标、例句、同反义词、词根词缀等</w:t>
            </w:r>
            <w:r w:rsidRPr="001862D4">
              <w:rPr>
                <w:rFonts w:ascii="宋体" w:eastAsia="宋体" w:hAnsi="宋体" w:cs="仿宋" w:hint="eastAsia"/>
                <w:szCs w:val="22"/>
                <w:lang w:eastAsia="zh-Hans"/>
              </w:rPr>
              <w:t>，</w:t>
            </w:r>
            <w:r w:rsidRPr="001862D4">
              <w:rPr>
                <w:rFonts w:ascii="宋体" w:eastAsia="宋体" w:hAnsi="宋体" w:cs="仿宋" w:hint="eastAsia"/>
                <w:szCs w:val="22"/>
              </w:rPr>
              <w:t>支持任意界面下的手写单词进行划词搜索，支持</w:t>
            </w:r>
            <w:r w:rsidRPr="001862D4">
              <w:rPr>
                <w:rFonts w:ascii="宋体" w:eastAsia="宋体" w:hAnsi="宋体" w:cs="仿宋" w:hint="eastAsia"/>
                <w:szCs w:val="22"/>
                <w:lang w:eastAsia="zh-Hans"/>
              </w:rPr>
              <w:t>生成单词卡插入白板中，方便</w:t>
            </w:r>
            <w:r w:rsidRPr="001862D4">
              <w:rPr>
                <w:rFonts w:ascii="宋体" w:eastAsia="宋体" w:hAnsi="宋体" w:cs="仿宋" w:hint="eastAsia"/>
                <w:szCs w:val="22"/>
              </w:rPr>
              <w:t>教师</w:t>
            </w:r>
            <w:r w:rsidRPr="001862D4">
              <w:rPr>
                <w:rFonts w:ascii="宋体" w:eastAsia="宋体" w:hAnsi="宋体" w:cs="仿宋" w:hint="eastAsia"/>
                <w:szCs w:val="22"/>
                <w:lang w:eastAsia="zh-Hans"/>
              </w:rPr>
              <w:t>讲解。</w:t>
            </w:r>
          </w:p>
          <w:p w14:paraId="6761D671"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9.学科资源应用</w:t>
            </w:r>
          </w:p>
          <w:p w14:paraId="2F6CA649"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按需开发学科资源应用平台与工具：</w:t>
            </w:r>
          </w:p>
          <w:p w14:paraId="7634144F"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（1）可视化资源</w:t>
            </w:r>
            <w:r w:rsidRPr="001862D4">
              <w:rPr>
                <w:rFonts w:ascii="宋体" w:eastAsia="宋体" w:hAnsi="宋体" w:cs="仿宋" w:hint="eastAsia"/>
                <w:szCs w:val="22"/>
              </w:rPr>
              <w:t>库开发与</w:t>
            </w:r>
            <w:r w:rsidRPr="001862D4">
              <w:rPr>
                <w:rFonts w:ascii="宋体" w:eastAsia="宋体" w:hAnsi="宋体" w:cs="仿宋" w:hint="eastAsia"/>
                <w:szCs w:val="22"/>
                <w:lang w:eastAsia="zh-Hans"/>
              </w:rPr>
              <w:t>调取：</w:t>
            </w:r>
            <w:r w:rsidRPr="001862D4">
              <w:rPr>
                <w:rFonts w:ascii="宋体" w:eastAsia="宋体" w:hAnsi="宋体" w:cs="仿宋" w:hint="eastAsia"/>
                <w:szCs w:val="22"/>
              </w:rPr>
              <w:t>平台</w:t>
            </w:r>
            <w:r w:rsidRPr="001862D4">
              <w:rPr>
                <w:rFonts w:ascii="宋体" w:eastAsia="宋体" w:hAnsi="宋体" w:cs="仿宋" w:hint="eastAsia"/>
                <w:szCs w:val="22"/>
                <w:lang w:eastAsia="zh-Hans"/>
              </w:rPr>
              <w:t>支持一键调取</w:t>
            </w:r>
            <w:r w:rsidRPr="001862D4">
              <w:rPr>
                <w:rFonts w:ascii="宋体" w:eastAsia="宋体" w:hAnsi="宋体" w:cs="仿宋" w:hint="eastAsia"/>
                <w:szCs w:val="22"/>
              </w:rPr>
              <w:t>科</w:t>
            </w:r>
            <w:r w:rsidRPr="001862D4">
              <w:rPr>
                <w:rFonts w:ascii="宋体" w:eastAsia="宋体" w:hAnsi="宋体" w:cs="仿宋" w:hint="eastAsia"/>
                <w:szCs w:val="22"/>
                <w:lang w:eastAsia="zh-Hans"/>
              </w:rPr>
              <w:t>学可视化资源，</w:t>
            </w:r>
            <w:r w:rsidRPr="001862D4">
              <w:rPr>
                <w:rFonts w:ascii="宋体" w:eastAsia="宋体" w:hAnsi="宋体" w:cs="仿宋" w:hint="eastAsia"/>
                <w:szCs w:val="22"/>
              </w:rPr>
              <w:t>支持按教科书版本和知识模块进行筛选，</w:t>
            </w:r>
            <w:r w:rsidRPr="001862D4">
              <w:rPr>
                <w:rFonts w:ascii="宋体" w:eastAsia="宋体" w:hAnsi="宋体" w:cs="仿宋" w:hint="eastAsia"/>
                <w:szCs w:val="22"/>
                <w:lang w:eastAsia="zh-Hans"/>
              </w:rPr>
              <w:t>包含如下知识点：高中数学（集合与常用逻辑用语、不等式、函数、导数、积分、三角函数与解三角形、平面向量、数列、立体几何、平面解析几何、计数原理与统计概率）、高中物理（力与运动、电与磁、原子物理、动量与能量）、高中化学（无机化学、实验化学、结构化学、化学反应原理、有机化学）、高中地理（自然地理、人文地理、区域地理）、高中生物（分子与细胞、遗传与进化、稳态与调节、生物与环境、生物技术与工程）等；</w:t>
            </w:r>
          </w:p>
          <w:p w14:paraId="46FC1A14"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rPr>
              <w:t>1</w:t>
            </w:r>
            <w:r w:rsidRPr="001862D4">
              <w:rPr>
                <w:rFonts w:ascii="宋体" w:eastAsia="宋体" w:hAnsi="宋体" w:cs="仿宋" w:hint="eastAsia"/>
                <w:szCs w:val="22"/>
                <w:lang w:eastAsia="zh-Hans"/>
              </w:rPr>
              <w:t>）高中数学“统计概率”模块包含“随机事件的概率-掷硬币”，资源通过模拟抛掷两枚硬币，记录对应出现结果的表格和散点图，观察多次试验的频率与概率之间的关系，真实地展示实验过程和结果。</w:t>
            </w:r>
          </w:p>
          <w:p w14:paraId="50814303"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rPr>
              <w:t>2</w:t>
            </w:r>
            <w:r w:rsidRPr="001862D4">
              <w:rPr>
                <w:rFonts w:ascii="宋体" w:eastAsia="宋体" w:hAnsi="宋体" w:cs="仿宋" w:hint="eastAsia"/>
                <w:szCs w:val="22"/>
                <w:lang w:eastAsia="zh-Hans"/>
              </w:rPr>
              <w:t>）高中物理“力与运动”模块包含“水平面的圆周运动—摩擦力提供向心力”，资源展示物体在水平的圆盘上随着圆盘一起做圆周运动的模型（所需的向心力由摩擦力提供），转速为0时可拖动改变滑块位置，拖动滑动条改变旋转速度，当转速达到某一个值的时候物体从圆盘上被甩下；</w:t>
            </w:r>
          </w:p>
          <w:p w14:paraId="09F4AA74"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rPr>
              <w:t>3</w:t>
            </w:r>
            <w:r w:rsidRPr="001862D4">
              <w:rPr>
                <w:rFonts w:ascii="宋体" w:eastAsia="宋体" w:hAnsi="宋体" w:cs="仿宋" w:hint="eastAsia"/>
                <w:szCs w:val="22"/>
                <w:lang w:eastAsia="zh-Hans"/>
              </w:rPr>
              <w:t>）高中化学“无机化学”模块包含“胶体的丁达尔效应”，资源内容展示真实的光源照射胶体，在胶体内部形成光柱，并结合动画的形式展现微观的实验原理，达到直观易懂的效果；</w:t>
            </w:r>
          </w:p>
          <w:p w14:paraId="0A3BC7E3"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rPr>
              <w:t>4</w:t>
            </w:r>
            <w:r w:rsidRPr="001862D4">
              <w:rPr>
                <w:rFonts w:ascii="宋体" w:eastAsia="宋体" w:hAnsi="宋体" w:cs="仿宋" w:hint="eastAsia"/>
                <w:szCs w:val="22"/>
                <w:lang w:eastAsia="zh-Hans"/>
              </w:rPr>
              <w:t>）高中生物“分子与细胞”模块包含“动物细胞有丝分裂的过程”，资源内容展示动物细胞的有丝分裂的分段动画，包括间期、前期、中期、后期、末期，通过动画形象生动地展示各个过程；</w:t>
            </w:r>
          </w:p>
          <w:p w14:paraId="326FF53B"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rPr>
              <w:t>5</w:t>
            </w:r>
            <w:r w:rsidRPr="001862D4">
              <w:rPr>
                <w:rFonts w:ascii="宋体" w:eastAsia="宋体" w:hAnsi="宋体" w:cs="仿宋" w:hint="eastAsia"/>
                <w:szCs w:val="22"/>
                <w:lang w:eastAsia="zh-Hans"/>
              </w:rPr>
              <w:t>）高中地理“自然地理”模块包含“太阳视运动轨迹”，资源通过模拟不同纬度的太阳视运动轨迹，并将日期和纬度进行组合，展示不同纬度、不同日期的太阳视运动轨迹变化；</w:t>
            </w:r>
          </w:p>
          <w:p w14:paraId="0C1FA0E5"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（2）数学</w:t>
            </w:r>
            <w:r w:rsidRPr="001862D4">
              <w:rPr>
                <w:rFonts w:ascii="宋体" w:eastAsia="宋体" w:hAnsi="宋体" w:cs="仿宋" w:hint="eastAsia"/>
                <w:szCs w:val="22"/>
              </w:rPr>
              <w:t>动态画板</w:t>
            </w:r>
            <w:r w:rsidRPr="001862D4">
              <w:rPr>
                <w:rFonts w:ascii="宋体" w:eastAsia="宋体" w:hAnsi="宋体" w:cs="仿宋" w:hint="eastAsia"/>
                <w:szCs w:val="22"/>
                <w:lang w:eastAsia="zh-Hans"/>
              </w:rPr>
              <w:t>：支持自建画板、校本画板和网络画板并附带搜索工具，所绘制的函数及图形支持本地保存、云端保存、</w:t>
            </w:r>
            <w:r w:rsidRPr="001862D4">
              <w:rPr>
                <w:rFonts w:ascii="宋体" w:eastAsia="宋体" w:hAnsi="宋体" w:cs="仿宋" w:hint="eastAsia"/>
                <w:szCs w:val="22"/>
              </w:rPr>
              <w:t>插入白板、批量生成外链进行分享</w:t>
            </w:r>
            <w:r w:rsidRPr="001862D4">
              <w:rPr>
                <w:rFonts w:ascii="宋体" w:eastAsia="宋体" w:hAnsi="宋体" w:cs="仿宋" w:hint="eastAsia"/>
                <w:szCs w:val="22"/>
                <w:lang w:eastAsia="zh-Hans"/>
              </w:rPr>
              <w:t>等；</w:t>
            </w:r>
          </w:p>
          <w:p w14:paraId="346C171B"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lang w:eastAsia="zh-Hans"/>
              </w:rPr>
              <w:t>10.智能云白板：</w:t>
            </w:r>
            <w:r w:rsidRPr="001862D4">
              <w:rPr>
                <w:rFonts w:ascii="宋体" w:eastAsia="宋体" w:hAnsi="宋体" w:cs="仿宋" w:hint="eastAsia"/>
                <w:szCs w:val="22"/>
              </w:rPr>
              <w:t>支持将教师板书同步保存至云端，并按时间、班级等条件进行归档，支持跨终端调取复用以及再次编辑修改（非JPG格式与PDF格式）；支持将板书分享给学科组教师、校本资源，支持一键生成分享二维码、链接，分享至微信\QQ；所分享的板书不仅支持查看其内容，同时可打开查看插入的文档、视频等富</w:t>
            </w:r>
            <w:r w:rsidRPr="001862D4">
              <w:rPr>
                <w:rFonts w:ascii="宋体" w:eastAsia="宋体" w:hAnsi="宋体" w:cs="仿宋" w:hint="eastAsia"/>
                <w:szCs w:val="22"/>
              </w:rPr>
              <w:lastRenderedPageBreak/>
              <w:t xml:space="preserve">媒体资源；云端存储的板书内容可同步删除或批量导出至本地；支持导入图片格式文件至云白板，方便教学资源跨终端携带； </w:t>
            </w:r>
          </w:p>
          <w:p w14:paraId="31BF3D34"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 xml:space="preserve">11.智能工具：基于即时手写智能识别的智能工具板，可实现中英文智能转写、智能搜索、图形识别与函数识别等功能，所有板书记录可同步保存至云白板； </w:t>
            </w:r>
          </w:p>
          <w:p w14:paraId="109BB7EE"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w:t>
            </w:r>
            <w:r w:rsidRPr="001862D4">
              <w:rPr>
                <w:rFonts w:ascii="宋体" w:eastAsia="宋体" w:hAnsi="宋体" w:cs="仿宋" w:hint="eastAsia"/>
                <w:szCs w:val="22"/>
              </w:rPr>
              <w:t>1</w:t>
            </w:r>
            <w:r w:rsidRPr="001862D4">
              <w:rPr>
                <w:rFonts w:ascii="宋体" w:eastAsia="宋体" w:hAnsi="宋体" w:cs="仿宋" w:hint="eastAsia"/>
                <w:szCs w:val="22"/>
                <w:lang w:eastAsia="zh-Hans"/>
              </w:rPr>
              <w:t>）智能搜索：支持画圈搜索手写的中英文字词，可实时触达互联网资源，快速实现课堂拓展讲解；</w:t>
            </w:r>
          </w:p>
          <w:p w14:paraId="40EBD63D"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lang w:eastAsia="zh-Hans"/>
              </w:rPr>
              <w:t>（</w:t>
            </w:r>
            <w:r w:rsidRPr="001862D4">
              <w:rPr>
                <w:rFonts w:ascii="宋体" w:eastAsia="宋体" w:hAnsi="宋体" w:cs="仿宋" w:hint="eastAsia"/>
                <w:szCs w:val="22"/>
              </w:rPr>
              <w:t>2</w:t>
            </w:r>
            <w:r w:rsidRPr="001862D4">
              <w:rPr>
                <w:rFonts w:ascii="宋体" w:eastAsia="宋体" w:hAnsi="宋体" w:cs="仿宋" w:hint="eastAsia"/>
                <w:szCs w:val="22"/>
                <w:lang w:eastAsia="zh-Hans"/>
              </w:rPr>
              <w:t>）函数识别：支持将教师手写的函数公式自动识别并转换为匹配的函数图形，并可通过手势划词直接进行删除与修改，支持将相应的函数图形直接插入到</w:t>
            </w:r>
            <w:r w:rsidRPr="001862D4">
              <w:rPr>
                <w:rFonts w:ascii="宋体" w:eastAsia="宋体" w:hAnsi="宋体" w:cs="仿宋" w:hint="eastAsia"/>
                <w:szCs w:val="22"/>
              </w:rPr>
              <w:t>白板</w:t>
            </w:r>
            <w:r w:rsidRPr="001862D4">
              <w:rPr>
                <w:rFonts w:ascii="宋体" w:eastAsia="宋体" w:hAnsi="宋体" w:cs="仿宋" w:hint="eastAsia"/>
                <w:szCs w:val="22"/>
                <w:lang w:eastAsia="zh-Hans"/>
              </w:rPr>
              <w:t>内，方便教师进行二次讲解</w:t>
            </w:r>
            <w:r w:rsidRPr="001862D4">
              <w:rPr>
                <w:rFonts w:ascii="宋体" w:eastAsia="宋体" w:hAnsi="宋体" w:cs="仿宋" w:hint="eastAsia"/>
                <w:szCs w:val="22"/>
              </w:rPr>
              <w:t>；</w:t>
            </w:r>
          </w:p>
          <w:p w14:paraId="3286C584"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1</w:t>
            </w:r>
            <w:r w:rsidRPr="001862D4">
              <w:rPr>
                <w:rFonts w:ascii="宋体" w:eastAsia="宋体" w:hAnsi="宋体" w:cs="仿宋" w:hint="eastAsia"/>
                <w:szCs w:val="22"/>
              </w:rPr>
              <w:t>2</w:t>
            </w:r>
            <w:r w:rsidRPr="001862D4">
              <w:rPr>
                <w:rFonts w:ascii="宋体" w:eastAsia="宋体" w:hAnsi="宋体" w:cs="仿宋" w:hint="eastAsia"/>
                <w:szCs w:val="22"/>
                <w:lang w:eastAsia="zh-Hans"/>
              </w:rPr>
              <w:t>.</w:t>
            </w:r>
            <w:r w:rsidRPr="001862D4">
              <w:rPr>
                <w:rFonts w:ascii="宋体" w:eastAsia="宋体" w:hAnsi="宋体" w:cs="仿宋" w:hint="eastAsia"/>
                <w:szCs w:val="22"/>
              </w:rPr>
              <w:t>课堂实录：支持任意授课场景/界面下</w:t>
            </w:r>
            <w:proofErr w:type="gramStart"/>
            <w:r w:rsidRPr="001862D4">
              <w:rPr>
                <w:rFonts w:ascii="宋体" w:eastAsia="宋体" w:hAnsi="宋体" w:cs="仿宋" w:hint="eastAsia"/>
                <w:szCs w:val="22"/>
              </w:rPr>
              <w:t>进行微课录制</w:t>
            </w:r>
            <w:proofErr w:type="gramEnd"/>
            <w:r w:rsidRPr="001862D4">
              <w:rPr>
                <w:rFonts w:ascii="宋体" w:eastAsia="宋体" w:hAnsi="宋体" w:cs="仿宋" w:hint="eastAsia"/>
                <w:szCs w:val="22"/>
              </w:rPr>
              <w:t>，录制区域可选择全屏或自定义区域，录制过程中可来回切换白板、教材、桌面、课件等任意场景，可调用教学工具等；录制时可暂停、结束，可以收起录制按钮不影响授课画面，也可根据教师的需求选择视频画质和音频来源，支持电脑麦克风与扬声器双重录制声音，并可设置视频水印、时间提示、鼠标显示、画中画模式等，录制结束后自动生成MP4格式的文件，可一键保存至本地或网盘，并支持分享给班级和学生；</w:t>
            </w:r>
            <w:r w:rsidRPr="001862D4">
              <w:rPr>
                <w:rFonts w:ascii="宋体" w:eastAsia="宋体" w:hAnsi="宋体" w:cs="仿宋" w:hint="eastAsia"/>
                <w:szCs w:val="22"/>
                <w:lang w:eastAsia="zh-Hans"/>
              </w:rPr>
              <w:t xml:space="preserve"> </w:t>
            </w:r>
          </w:p>
          <w:p w14:paraId="77542D3F"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1</w:t>
            </w:r>
            <w:r w:rsidRPr="001862D4">
              <w:rPr>
                <w:rFonts w:ascii="宋体" w:eastAsia="宋体" w:hAnsi="宋体" w:cs="仿宋" w:hint="eastAsia"/>
                <w:szCs w:val="22"/>
              </w:rPr>
              <w:t>3</w:t>
            </w:r>
            <w:r w:rsidRPr="001862D4">
              <w:rPr>
                <w:rFonts w:ascii="宋体" w:eastAsia="宋体" w:hAnsi="宋体" w:cs="仿宋" w:hint="eastAsia"/>
                <w:szCs w:val="22"/>
                <w:lang w:eastAsia="zh-Hans"/>
              </w:rPr>
              <w:t>.窗口切换：支持任何界面一键返回桌面，支持一键自由切换最近打开的窗口；</w:t>
            </w:r>
          </w:p>
          <w:p w14:paraId="7358B0FC" w14:textId="77777777" w:rsidR="001862D4" w:rsidRPr="001862D4" w:rsidRDefault="001862D4" w:rsidP="001862D4">
            <w:pPr>
              <w:adjustRightInd w:val="0"/>
              <w:snapToGrid w:val="0"/>
              <w:spacing w:line="360" w:lineRule="auto"/>
              <w:rPr>
                <w:rFonts w:ascii="宋体" w:eastAsia="宋体" w:hAnsi="宋体" w:cs="仿宋" w:hint="eastAsia"/>
                <w:b/>
                <w:bCs/>
                <w:szCs w:val="22"/>
              </w:rPr>
            </w:pPr>
            <w:r w:rsidRPr="001862D4">
              <w:rPr>
                <w:rFonts w:ascii="宋体" w:eastAsia="宋体" w:hAnsi="宋体" w:cs="仿宋" w:hint="eastAsia"/>
                <w:b/>
                <w:bCs/>
                <w:szCs w:val="22"/>
                <w:lang w:eastAsia="zh-Hans"/>
              </w:rPr>
              <w:t>（</w:t>
            </w:r>
            <w:r w:rsidRPr="001862D4">
              <w:rPr>
                <w:rFonts w:ascii="宋体" w:eastAsia="宋体" w:hAnsi="宋体" w:cs="仿宋" w:hint="eastAsia"/>
                <w:b/>
                <w:bCs/>
                <w:szCs w:val="22"/>
              </w:rPr>
              <w:t>二</w:t>
            </w:r>
            <w:r w:rsidRPr="001862D4">
              <w:rPr>
                <w:rFonts w:ascii="宋体" w:eastAsia="宋体" w:hAnsi="宋体" w:cs="仿宋" w:hint="eastAsia"/>
                <w:b/>
                <w:bCs/>
                <w:szCs w:val="22"/>
                <w:lang w:eastAsia="zh-Hans"/>
              </w:rPr>
              <w:t>）</w:t>
            </w:r>
            <w:r w:rsidRPr="001862D4">
              <w:rPr>
                <w:rFonts w:ascii="宋体" w:eastAsia="宋体" w:hAnsi="宋体" w:cs="仿宋" w:hint="eastAsia"/>
                <w:b/>
                <w:bCs/>
                <w:szCs w:val="22"/>
              </w:rPr>
              <w:t>师生交互</w:t>
            </w:r>
          </w:p>
          <w:p w14:paraId="2C8AB15A"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lang w:eastAsia="zh-Hans"/>
              </w:rPr>
              <w:t>1.多屏协作交互</w:t>
            </w:r>
            <w:r w:rsidRPr="001862D4">
              <w:rPr>
                <w:rFonts w:ascii="宋体" w:eastAsia="宋体" w:hAnsi="宋体" w:cs="仿宋" w:hint="eastAsia"/>
                <w:szCs w:val="22"/>
              </w:rPr>
              <w:t>功能开发</w:t>
            </w:r>
            <w:r w:rsidRPr="001862D4">
              <w:rPr>
                <w:rFonts w:ascii="宋体" w:eastAsia="宋体" w:hAnsi="宋体" w:cs="仿宋" w:hint="eastAsia"/>
                <w:szCs w:val="22"/>
                <w:lang w:eastAsia="zh-Hans"/>
              </w:rPr>
              <w:t>：支持课堂实时互动，可根据需求选择全班练习或分组练习，互动方式包括提问、投票、抢答、随机、观点云、拍照上传、截屏发送、屏幕广播与授权学生投屏讲解、限时练等；互动题型包括选择题、判断题、填空题、主观题等</w:t>
            </w:r>
            <w:r w:rsidRPr="001862D4">
              <w:rPr>
                <w:rFonts w:ascii="宋体" w:eastAsia="宋体" w:hAnsi="宋体" w:cs="仿宋" w:hint="eastAsia"/>
                <w:szCs w:val="22"/>
              </w:rPr>
              <w:t xml:space="preserve">； </w:t>
            </w:r>
          </w:p>
          <w:p w14:paraId="5FC2A2A2"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rPr>
              <w:t>2.</w:t>
            </w:r>
            <w:r w:rsidRPr="001862D4">
              <w:rPr>
                <w:rFonts w:ascii="宋体" w:eastAsia="宋体" w:hAnsi="宋体" w:cs="仿宋" w:hint="eastAsia"/>
                <w:szCs w:val="22"/>
                <w:lang w:eastAsia="zh-Hans"/>
              </w:rPr>
              <w:t>随堂检测：支持教师对任意授课界面进行截图，针对题面进行提问，并能实时获取班级答题报告，包括每道题的正确率，查看学生答题详情包括学生提交情况、学生答案等，对于作答表现良好的学生可以点赞鼓励；支持客观题小组分组答题、呈现分组答题报告，支持主观题对比讲解；支持将提问的各题型课前保存至草稿箱，在课中一键调取；</w:t>
            </w:r>
          </w:p>
          <w:p w14:paraId="48E611FE"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rPr>
              <w:t>3.</w:t>
            </w:r>
            <w:r w:rsidRPr="001862D4">
              <w:rPr>
                <w:rFonts w:ascii="宋体" w:eastAsia="宋体" w:hAnsi="宋体" w:cs="仿宋" w:hint="eastAsia"/>
                <w:szCs w:val="22"/>
                <w:lang w:eastAsia="zh-Hans"/>
              </w:rPr>
              <w:t>观点云：学生以发送弹幕的形式进行讨论，充分发表看法；学生输入观点即可提交，</w:t>
            </w:r>
            <w:r w:rsidRPr="001862D4">
              <w:rPr>
                <w:rFonts w:ascii="宋体" w:eastAsia="宋体" w:hAnsi="宋体" w:cs="仿宋" w:hint="eastAsia"/>
                <w:szCs w:val="22"/>
              </w:rPr>
              <w:t>智能授课工具</w:t>
            </w:r>
            <w:r w:rsidRPr="001862D4">
              <w:rPr>
                <w:rFonts w:ascii="宋体" w:eastAsia="宋体" w:hAnsi="宋体" w:cs="仿宋" w:hint="eastAsia"/>
                <w:szCs w:val="22"/>
                <w:lang w:eastAsia="zh-Hans"/>
              </w:rPr>
              <w:t>上实时呈现学生提交的观点，学生可以相互点赞，支持以倒计时或正计时两种方式设置答题时间；答题结束后支持以云图、排行榜、详情三种形式呈现观点报告，报告按钮可最小化，实现内容讲解与数据报告的场景切换。</w:t>
            </w:r>
          </w:p>
          <w:p w14:paraId="3D4D21C1"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4</w:t>
            </w:r>
            <w:r w:rsidRPr="001862D4">
              <w:rPr>
                <w:rFonts w:ascii="宋体" w:eastAsia="宋体" w:hAnsi="宋体" w:cs="仿宋" w:hint="eastAsia"/>
                <w:szCs w:val="22"/>
                <w:lang w:eastAsia="zh-Hans"/>
              </w:rPr>
              <w:t>.智能推送：支持教师将包括3D素材、互动微件、交互式资源（趣味分类、趣味素材、猜词游戏、连线题、翻翻卡、思维导图、超级分类、选词填空</w:t>
            </w:r>
            <w:r w:rsidRPr="001862D4">
              <w:rPr>
                <w:rFonts w:ascii="宋体" w:eastAsia="宋体" w:hAnsi="宋体" w:cs="仿宋" w:hint="eastAsia"/>
                <w:szCs w:val="22"/>
              </w:rPr>
              <w:t>、趣味检测、选择题、判断题</w:t>
            </w:r>
            <w:r w:rsidRPr="001862D4">
              <w:rPr>
                <w:rFonts w:ascii="宋体" w:eastAsia="宋体" w:hAnsi="宋体" w:cs="仿宋" w:hint="eastAsia"/>
                <w:szCs w:val="22"/>
                <w:lang w:eastAsia="zh-Hans"/>
              </w:rPr>
              <w:t>等）等交互式资源一键分享到学生端，学生可实现探究式、体验式学习，实时判断对错，并进行闯关答题</w:t>
            </w:r>
            <w:r w:rsidRPr="001862D4">
              <w:rPr>
                <w:rFonts w:ascii="宋体" w:eastAsia="宋体" w:hAnsi="宋体" w:cs="仿宋" w:hint="eastAsia"/>
                <w:szCs w:val="22"/>
              </w:rPr>
              <w:t xml:space="preserve">； </w:t>
            </w:r>
          </w:p>
          <w:p w14:paraId="5314B2D8"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rPr>
              <w:t>5</w:t>
            </w:r>
            <w:r w:rsidRPr="001862D4">
              <w:rPr>
                <w:rFonts w:ascii="宋体" w:eastAsia="宋体" w:hAnsi="宋体" w:cs="仿宋" w:hint="eastAsia"/>
                <w:szCs w:val="22"/>
                <w:lang w:eastAsia="zh-Hans"/>
              </w:rPr>
              <w:t>.</w:t>
            </w:r>
            <w:r w:rsidRPr="001862D4">
              <w:rPr>
                <w:rFonts w:ascii="宋体" w:eastAsia="宋体" w:hAnsi="宋体" w:cs="仿宋" w:hint="eastAsia"/>
                <w:szCs w:val="22"/>
              </w:rPr>
              <w:t>小组pk</w:t>
            </w:r>
            <w:r w:rsidRPr="001862D4">
              <w:rPr>
                <w:rFonts w:ascii="宋体" w:eastAsia="宋体" w:hAnsi="宋体" w:cs="仿宋" w:hint="eastAsia"/>
                <w:szCs w:val="22"/>
                <w:lang w:eastAsia="zh-Hans"/>
              </w:rPr>
              <w:t>：支持小组对抗功能，分组人数与小组数量可自定义调整，教师可通过分组的答题情况对小组人员进行表扬或提醒；</w:t>
            </w:r>
          </w:p>
          <w:p w14:paraId="5C1DD81E" w14:textId="77777777" w:rsidR="001862D4" w:rsidRPr="001862D4" w:rsidRDefault="001862D4" w:rsidP="001862D4">
            <w:pPr>
              <w:adjustRightInd w:val="0"/>
              <w:snapToGrid w:val="0"/>
              <w:spacing w:line="360" w:lineRule="auto"/>
              <w:rPr>
                <w:rFonts w:ascii="宋体" w:eastAsia="宋体" w:hAnsi="宋体" w:cs="仿宋" w:hint="eastAsia"/>
                <w:b/>
                <w:bCs/>
                <w:szCs w:val="22"/>
                <w:lang w:eastAsia="zh-Hans"/>
              </w:rPr>
            </w:pPr>
            <w:r w:rsidRPr="001862D4">
              <w:rPr>
                <w:rFonts w:ascii="宋体" w:eastAsia="宋体" w:hAnsi="宋体" w:cs="仿宋" w:hint="eastAsia"/>
                <w:b/>
                <w:bCs/>
                <w:szCs w:val="22"/>
                <w:lang w:eastAsia="zh-Hans"/>
              </w:rPr>
              <w:t>（</w:t>
            </w:r>
            <w:r w:rsidRPr="001862D4">
              <w:rPr>
                <w:rFonts w:ascii="宋体" w:eastAsia="宋体" w:hAnsi="宋体" w:cs="仿宋" w:hint="eastAsia"/>
                <w:b/>
                <w:bCs/>
                <w:szCs w:val="22"/>
              </w:rPr>
              <w:t>三</w:t>
            </w:r>
            <w:r w:rsidRPr="001862D4">
              <w:rPr>
                <w:rFonts w:ascii="宋体" w:eastAsia="宋体" w:hAnsi="宋体" w:cs="仿宋" w:hint="eastAsia"/>
                <w:b/>
                <w:bCs/>
                <w:szCs w:val="22"/>
                <w:lang w:eastAsia="zh-Hans"/>
              </w:rPr>
              <w:t>）管理</w:t>
            </w:r>
            <w:r w:rsidRPr="001862D4">
              <w:rPr>
                <w:rFonts w:ascii="宋体" w:eastAsia="宋体" w:hAnsi="宋体" w:cs="仿宋" w:hint="eastAsia"/>
                <w:b/>
                <w:bCs/>
                <w:szCs w:val="22"/>
              </w:rPr>
              <w:t>与数据</w:t>
            </w:r>
            <w:r w:rsidRPr="001862D4">
              <w:rPr>
                <w:rFonts w:ascii="宋体" w:eastAsia="宋体" w:hAnsi="宋体" w:cs="仿宋" w:hint="eastAsia"/>
                <w:b/>
                <w:bCs/>
                <w:szCs w:val="22"/>
                <w:lang w:eastAsia="zh-Hans"/>
              </w:rPr>
              <w:t>中心</w:t>
            </w:r>
          </w:p>
          <w:p w14:paraId="7FF8D3F5"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1.授课登录：支持教师通过个人账号、微信授权、二维码等方式进行身份识别快速</w:t>
            </w:r>
            <w:r w:rsidRPr="001862D4">
              <w:rPr>
                <w:rFonts w:ascii="宋体" w:eastAsia="宋体" w:hAnsi="宋体" w:cs="仿宋" w:hint="eastAsia"/>
                <w:szCs w:val="22"/>
                <w:lang w:eastAsia="zh-Hans"/>
              </w:rPr>
              <w:lastRenderedPageBreak/>
              <w:t>登录授课；登录后，即时进入上课模式，并自动获取云端课件；支持课件云同步功能，课件上的所有修改、操作均可同步保存至云端；</w:t>
            </w:r>
          </w:p>
          <w:p w14:paraId="07E84EC6"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2.支持自定义侧边和底部工具栏，侧边可以配置白板、课本、课件、窗口模块；底部可配置互动、聚焦等；</w:t>
            </w:r>
          </w:p>
          <w:p w14:paraId="7622C3A4"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3.支持授权开启双屏</w:t>
            </w:r>
            <w:r w:rsidRPr="001862D4">
              <w:rPr>
                <w:rFonts w:ascii="宋体" w:eastAsia="宋体" w:hAnsi="宋体" w:cs="仿宋" w:hint="eastAsia"/>
                <w:szCs w:val="22"/>
              </w:rPr>
              <w:t>互动</w:t>
            </w:r>
            <w:r w:rsidRPr="001862D4">
              <w:rPr>
                <w:rFonts w:ascii="宋体" w:eastAsia="宋体" w:hAnsi="宋体" w:cs="仿宋" w:hint="eastAsia"/>
                <w:szCs w:val="22"/>
                <w:lang w:eastAsia="zh-Hans"/>
              </w:rPr>
              <w:t>、多屏</w:t>
            </w:r>
            <w:r w:rsidRPr="001862D4">
              <w:rPr>
                <w:rFonts w:ascii="宋体" w:eastAsia="宋体" w:hAnsi="宋体" w:cs="仿宋" w:hint="eastAsia"/>
                <w:szCs w:val="22"/>
              </w:rPr>
              <w:t>互动等</w:t>
            </w:r>
            <w:r w:rsidRPr="001862D4">
              <w:rPr>
                <w:rFonts w:ascii="宋体" w:eastAsia="宋体" w:hAnsi="宋体" w:cs="仿宋" w:hint="eastAsia"/>
                <w:szCs w:val="22"/>
                <w:lang w:eastAsia="zh-Hans"/>
              </w:rPr>
              <w:t>，多屏模式下支持主屏或小组屏设置，小组屏名称可自定义；在同一个平台构建多类教学模式；</w:t>
            </w:r>
          </w:p>
          <w:p w14:paraId="2EB84FE2"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4.本地备份存储路径可修改，并支持对下载课本、缓存定期清理、手动清理，释放</w:t>
            </w:r>
            <w:r w:rsidRPr="001862D4">
              <w:rPr>
                <w:rFonts w:ascii="宋体" w:eastAsia="宋体" w:hAnsi="宋体" w:cs="仿宋" w:hint="eastAsia"/>
                <w:szCs w:val="22"/>
              </w:rPr>
              <w:t>智能授课工具</w:t>
            </w:r>
            <w:r w:rsidRPr="001862D4">
              <w:rPr>
                <w:rFonts w:ascii="宋体" w:eastAsia="宋体" w:hAnsi="宋体" w:cs="仿宋" w:hint="eastAsia"/>
                <w:szCs w:val="22"/>
                <w:lang w:eastAsia="zh-Hans"/>
              </w:rPr>
              <w:t>本地存储空间；</w:t>
            </w:r>
          </w:p>
          <w:p w14:paraId="6FDD5AC1"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5.支持设置是否开启多人书写、板书美颜级别（低、中、高）、是否开启手势板擦、超级白板等；支持设置节能模式，可自由设置设定时间内无人操作自动关机等功能；</w:t>
            </w:r>
          </w:p>
          <w:p w14:paraId="19EF8D29"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6.单套软件提供不少于</w:t>
            </w:r>
            <w:r w:rsidRPr="001862D4">
              <w:rPr>
                <w:rFonts w:ascii="宋体" w:eastAsia="宋体" w:hAnsi="宋体" w:cs="仿宋" w:hint="eastAsia"/>
                <w:szCs w:val="22"/>
              </w:rPr>
              <w:t>6</w:t>
            </w:r>
            <w:r w:rsidRPr="001862D4">
              <w:rPr>
                <w:rFonts w:ascii="宋体" w:eastAsia="宋体" w:hAnsi="宋体" w:cs="仿宋" w:hint="eastAsia"/>
                <w:szCs w:val="22"/>
                <w:lang w:eastAsia="zh-Hans"/>
              </w:rPr>
              <w:t>名教师的账号授权服务；</w:t>
            </w:r>
          </w:p>
          <w:p w14:paraId="160718DE" w14:textId="77777777" w:rsidR="001862D4" w:rsidRPr="001862D4" w:rsidRDefault="001862D4" w:rsidP="001862D4">
            <w:pPr>
              <w:adjustRightInd w:val="0"/>
              <w:snapToGrid w:val="0"/>
              <w:spacing w:line="360" w:lineRule="auto"/>
              <w:outlineLvl w:val="3"/>
              <w:rPr>
                <w:rFonts w:ascii="宋体" w:eastAsia="宋体" w:hAnsi="宋体" w:cs="仿宋" w:hint="eastAsia"/>
                <w:b/>
                <w:bCs/>
                <w:szCs w:val="22"/>
              </w:rPr>
            </w:pPr>
            <w:r w:rsidRPr="001862D4">
              <w:rPr>
                <w:rFonts w:ascii="宋体" w:eastAsia="宋体" w:hAnsi="宋体" w:cs="仿宋" w:hint="eastAsia"/>
                <w:szCs w:val="22"/>
              </w:rPr>
              <w:t>7.按需开发校本资源空间：</w:t>
            </w:r>
          </w:p>
          <w:p w14:paraId="2951AE41" w14:textId="77777777" w:rsidR="001862D4" w:rsidRPr="001862D4" w:rsidRDefault="001862D4" w:rsidP="001862D4">
            <w:pPr>
              <w:adjustRightInd w:val="0"/>
              <w:snapToGrid w:val="0"/>
              <w:spacing w:line="360" w:lineRule="auto"/>
              <w:outlineLvl w:val="3"/>
              <w:rPr>
                <w:rFonts w:ascii="宋体" w:eastAsia="宋体" w:hAnsi="宋体" w:cs="仿宋" w:hint="eastAsia"/>
                <w:szCs w:val="22"/>
              </w:rPr>
            </w:pPr>
            <w:r w:rsidRPr="001862D4">
              <w:rPr>
                <w:rFonts w:ascii="宋体" w:eastAsia="宋体" w:hAnsi="宋体" w:cs="仿宋" w:hint="eastAsia"/>
                <w:szCs w:val="22"/>
              </w:rPr>
              <w:t>1.通过开发，为学校打造优质资源提供统一的空间服务，进行优质资源的统一管理和呈现。在资源标准和评审设计体系的基础之上，资源空间提供资源组织配置服务、资源收存管用服务、资源搜索服务、资源推荐服务、资源应用服务等应用，确保资源能便捷的直达教师用户，解决资源应用的最后一公里。另外，通过资源审核和评审机制确保优质资源的持续更新，实现优质资源共建共享、贴合学校使用需要，从一线来到一线去。包含以下主要服务内容：1.资源管理：支持对校本课件、图片、微课、音视频等教学资源的存储、管理、共享、检索、上传、下载等功能；支持按学段、学科、教材版本自定义上传统</w:t>
            </w:r>
            <w:proofErr w:type="gramStart"/>
            <w:r w:rsidRPr="001862D4">
              <w:rPr>
                <w:rFonts w:ascii="宋体" w:eastAsia="宋体" w:hAnsi="宋体" w:cs="仿宋" w:hint="eastAsia"/>
                <w:szCs w:val="22"/>
              </w:rPr>
              <w:t>一</w:t>
            </w:r>
            <w:proofErr w:type="gramEnd"/>
            <w:r w:rsidRPr="001862D4">
              <w:rPr>
                <w:rFonts w:ascii="宋体" w:eastAsia="宋体" w:hAnsi="宋体" w:cs="仿宋" w:hint="eastAsia"/>
                <w:szCs w:val="22"/>
              </w:rPr>
              <w:t>教材与校本教辅的电子版文件资源；</w:t>
            </w:r>
          </w:p>
          <w:p w14:paraId="3D96B088" w14:textId="77777777" w:rsidR="001862D4" w:rsidRPr="001862D4" w:rsidRDefault="001862D4" w:rsidP="001862D4">
            <w:pPr>
              <w:numPr>
                <w:ilvl w:val="0"/>
                <w:numId w:val="11"/>
              </w:numPr>
              <w:adjustRightInd w:val="0"/>
              <w:snapToGrid w:val="0"/>
              <w:spacing w:line="360" w:lineRule="auto"/>
              <w:rPr>
                <w:rFonts w:ascii="宋体" w:eastAsia="宋体" w:hAnsi="宋体" w:cs="仿宋" w:hint="eastAsia"/>
                <w:szCs w:val="22"/>
              </w:rPr>
            </w:pPr>
            <w:proofErr w:type="gramStart"/>
            <w:r w:rsidRPr="001862D4">
              <w:rPr>
                <w:rFonts w:ascii="宋体" w:eastAsia="宋体" w:hAnsi="宋体" w:cs="仿宋" w:hint="eastAsia"/>
                <w:szCs w:val="22"/>
              </w:rPr>
              <w:t>微课管理</w:t>
            </w:r>
            <w:proofErr w:type="gramEnd"/>
            <w:r w:rsidRPr="001862D4">
              <w:rPr>
                <w:rFonts w:ascii="宋体" w:eastAsia="宋体" w:hAnsi="宋体" w:cs="仿宋" w:hint="eastAsia"/>
                <w:szCs w:val="22"/>
              </w:rPr>
              <w:t>：</w:t>
            </w:r>
            <w:proofErr w:type="gramStart"/>
            <w:r w:rsidRPr="001862D4">
              <w:rPr>
                <w:rFonts w:ascii="宋体" w:eastAsia="宋体" w:hAnsi="宋体" w:cs="仿宋" w:hint="eastAsia"/>
                <w:szCs w:val="22"/>
              </w:rPr>
              <w:t>支持微课视频</w:t>
            </w:r>
            <w:proofErr w:type="gramEnd"/>
            <w:r w:rsidRPr="001862D4">
              <w:rPr>
                <w:rFonts w:ascii="宋体" w:eastAsia="宋体" w:hAnsi="宋体" w:cs="仿宋" w:hint="eastAsia"/>
                <w:szCs w:val="22"/>
              </w:rPr>
              <w:t>的在线预览与在线学习等功能；支持自定义统计与</w:t>
            </w:r>
            <w:proofErr w:type="gramStart"/>
            <w:r w:rsidRPr="001862D4">
              <w:rPr>
                <w:rFonts w:ascii="宋体" w:eastAsia="宋体" w:hAnsi="宋体" w:cs="仿宋" w:hint="eastAsia"/>
                <w:szCs w:val="22"/>
              </w:rPr>
              <w:t>编辑微课视频</w:t>
            </w:r>
            <w:proofErr w:type="gramEnd"/>
            <w:r w:rsidRPr="001862D4">
              <w:rPr>
                <w:rFonts w:ascii="宋体" w:eastAsia="宋体" w:hAnsi="宋体" w:cs="仿宋" w:hint="eastAsia"/>
                <w:szCs w:val="22"/>
              </w:rPr>
              <w:t>的元数据，包括转换状态、创建时间、审核状态、下载、删除等功能；</w:t>
            </w:r>
          </w:p>
        </w:tc>
      </w:tr>
      <w:tr w:rsidR="001862D4" w:rsidRPr="001862D4" w14:paraId="6FDBDDFC" w14:textId="77777777" w:rsidTr="006235E9">
        <w:trPr>
          <w:trHeight w:val="364"/>
          <w:jc w:val="center"/>
        </w:trPr>
        <w:tc>
          <w:tcPr>
            <w:tcW w:w="704" w:type="dxa"/>
            <w:vAlign w:val="center"/>
          </w:tcPr>
          <w:p w14:paraId="4E4AD728" w14:textId="77777777" w:rsidR="001862D4" w:rsidRPr="001862D4" w:rsidRDefault="001862D4" w:rsidP="001862D4">
            <w:pPr>
              <w:spacing w:line="300" w:lineRule="auto"/>
              <w:jc w:val="center"/>
              <w:rPr>
                <w:rFonts w:ascii="宋体" w:eastAsia="宋体" w:hAnsi="宋体" w:cs="仿宋" w:hint="eastAsia"/>
                <w:b/>
                <w:bCs/>
                <w:szCs w:val="22"/>
              </w:rPr>
            </w:pPr>
            <w:r w:rsidRPr="001862D4">
              <w:rPr>
                <w:rFonts w:ascii="宋体" w:eastAsia="宋体" w:hAnsi="宋体" w:cs="仿宋" w:hint="eastAsia"/>
                <w:b/>
                <w:bCs/>
                <w:szCs w:val="22"/>
              </w:rPr>
              <w:lastRenderedPageBreak/>
              <w:t>2</w:t>
            </w:r>
          </w:p>
        </w:tc>
        <w:tc>
          <w:tcPr>
            <w:tcW w:w="1276" w:type="dxa"/>
            <w:vAlign w:val="center"/>
          </w:tcPr>
          <w:p w14:paraId="282CF09A" w14:textId="77777777" w:rsidR="001862D4" w:rsidRPr="001862D4" w:rsidRDefault="001862D4" w:rsidP="001862D4">
            <w:pPr>
              <w:spacing w:line="300" w:lineRule="auto"/>
              <w:jc w:val="center"/>
              <w:rPr>
                <w:rFonts w:ascii="宋体" w:eastAsia="宋体" w:hAnsi="宋体" w:cs="仿宋" w:hint="eastAsia"/>
                <w:b/>
                <w:bCs/>
                <w:color w:val="000000"/>
                <w:szCs w:val="22"/>
              </w:rPr>
            </w:pPr>
            <w:r w:rsidRPr="001862D4">
              <w:rPr>
                <w:rFonts w:ascii="宋体" w:eastAsia="宋体" w:hAnsi="宋体" w:cs="仿宋" w:hint="eastAsia"/>
                <w:b/>
                <w:bCs/>
                <w:color w:val="000000"/>
                <w:szCs w:val="22"/>
              </w:rPr>
              <w:t>教师端应用软件</w:t>
            </w:r>
          </w:p>
        </w:tc>
        <w:tc>
          <w:tcPr>
            <w:tcW w:w="7303" w:type="dxa"/>
            <w:vAlign w:val="center"/>
          </w:tcPr>
          <w:p w14:paraId="5F16F9F8"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1.备课桌面：提供教师专有的个人备课桌面，集成</w:t>
            </w:r>
            <w:r w:rsidRPr="001862D4">
              <w:rPr>
                <w:rFonts w:ascii="宋体" w:eastAsia="宋体" w:hAnsi="宋体" w:cs="仿宋" w:hint="eastAsia"/>
                <w:szCs w:val="22"/>
              </w:rPr>
              <w:t>资源统一搜索引擎、</w:t>
            </w:r>
            <w:r w:rsidRPr="001862D4">
              <w:rPr>
                <w:rFonts w:ascii="宋体" w:eastAsia="宋体" w:hAnsi="宋体" w:cs="仿宋" w:hint="eastAsia"/>
                <w:szCs w:val="22"/>
                <w:lang w:eastAsia="zh-Hans"/>
              </w:rPr>
              <w:t>个人资源、</w:t>
            </w:r>
            <w:r w:rsidRPr="001862D4">
              <w:rPr>
                <w:rFonts w:ascii="宋体" w:eastAsia="宋体" w:hAnsi="宋体" w:cs="仿宋" w:hint="eastAsia"/>
                <w:szCs w:val="22"/>
              </w:rPr>
              <w:t>校本资源</w:t>
            </w:r>
            <w:r w:rsidRPr="001862D4">
              <w:rPr>
                <w:rFonts w:ascii="宋体" w:eastAsia="宋体" w:hAnsi="宋体" w:cs="仿宋" w:hint="eastAsia"/>
                <w:szCs w:val="22"/>
                <w:lang w:eastAsia="zh-Hans"/>
              </w:rPr>
              <w:t>等信息；</w:t>
            </w:r>
          </w:p>
          <w:p w14:paraId="0F807783"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2.备课中心</w:t>
            </w:r>
            <w:r w:rsidRPr="001862D4">
              <w:rPr>
                <w:rFonts w:ascii="宋体" w:eastAsia="宋体" w:hAnsi="宋体" w:cs="仿宋" w:hint="eastAsia"/>
                <w:szCs w:val="22"/>
              </w:rPr>
              <w:t>：</w:t>
            </w:r>
            <w:r w:rsidRPr="001862D4">
              <w:rPr>
                <w:rFonts w:ascii="宋体" w:eastAsia="宋体" w:hAnsi="宋体" w:cs="仿宋" w:hint="eastAsia"/>
                <w:szCs w:val="22"/>
                <w:lang w:eastAsia="zh-Hans"/>
              </w:rPr>
              <w:t>提供教师个人备课中心，可根据学段、学科、教材版本自动推送相关备课素材与课件，并同步提供对应的同步资源与校本资源；支持对备课资源进行统一管理，同时支持生成微信/QQ分享二维码进行分享；</w:t>
            </w:r>
          </w:p>
          <w:p w14:paraId="4E759CF4"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lang w:eastAsia="zh-Hans"/>
              </w:rPr>
              <w:t>3.备课空间</w:t>
            </w:r>
            <w:r w:rsidRPr="001862D4">
              <w:rPr>
                <w:rFonts w:ascii="宋体" w:eastAsia="宋体" w:hAnsi="宋体" w:cs="仿宋" w:hint="eastAsia"/>
                <w:szCs w:val="22"/>
              </w:rPr>
              <w:t>：</w:t>
            </w:r>
            <w:r w:rsidRPr="001862D4">
              <w:rPr>
                <w:rFonts w:ascii="宋体" w:eastAsia="宋体" w:hAnsi="宋体" w:cs="仿宋" w:hint="eastAsia"/>
                <w:szCs w:val="22"/>
                <w:lang w:eastAsia="zh-Hans"/>
              </w:rPr>
              <w:t>提供教师个人备课网盘，空间不少于50G，并可按课件、微课、板书等内容进行归类</w:t>
            </w:r>
            <w:r w:rsidRPr="001862D4">
              <w:rPr>
                <w:rFonts w:ascii="宋体" w:eastAsia="宋体" w:hAnsi="宋体" w:cs="仿宋" w:hint="eastAsia"/>
                <w:szCs w:val="22"/>
              </w:rPr>
              <w:t>；</w:t>
            </w:r>
            <w:r w:rsidRPr="001862D4">
              <w:rPr>
                <w:rFonts w:ascii="宋体" w:eastAsia="宋体" w:hAnsi="宋体" w:cs="仿宋" w:hint="eastAsia"/>
                <w:szCs w:val="22"/>
                <w:lang w:eastAsia="zh-Hans"/>
              </w:rPr>
              <w:t>支持对网盘资源进行统一管理</w:t>
            </w:r>
            <w:r w:rsidRPr="001862D4">
              <w:rPr>
                <w:rFonts w:ascii="宋体" w:eastAsia="宋体" w:hAnsi="宋体" w:cs="仿宋" w:hint="eastAsia"/>
                <w:szCs w:val="22"/>
              </w:rPr>
              <w:t>，</w:t>
            </w:r>
            <w:r w:rsidRPr="001862D4">
              <w:rPr>
                <w:rFonts w:ascii="宋体" w:eastAsia="宋体" w:hAnsi="宋体" w:cs="仿宋" w:hint="eastAsia"/>
                <w:szCs w:val="22"/>
                <w:lang w:eastAsia="zh-Hans"/>
              </w:rPr>
              <w:t>如支持单个资源进行插入白板、重命名、移动到、删除等操作，支持批量编辑，支持对网盘资源进行一键下载、一键加入备课、一键分享到指定班级、学科组老师、校本资源库、支持生成微信/QQ分享二维码等功能</w:t>
            </w:r>
            <w:r w:rsidRPr="001862D4">
              <w:rPr>
                <w:rFonts w:ascii="宋体" w:eastAsia="宋体" w:hAnsi="宋体" w:cs="仿宋" w:hint="eastAsia"/>
                <w:szCs w:val="22"/>
              </w:rPr>
              <w:t>；</w:t>
            </w:r>
          </w:p>
          <w:p w14:paraId="1113179B"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4.资源中心</w:t>
            </w:r>
            <w:r w:rsidRPr="001862D4">
              <w:rPr>
                <w:rFonts w:ascii="宋体" w:eastAsia="宋体" w:hAnsi="宋体" w:cs="仿宋" w:hint="eastAsia"/>
                <w:szCs w:val="22"/>
              </w:rPr>
              <w:t>入口</w:t>
            </w:r>
            <w:r w:rsidRPr="001862D4">
              <w:rPr>
                <w:rFonts w:ascii="宋体" w:eastAsia="宋体" w:hAnsi="宋体" w:cs="仿宋" w:hint="eastAsia"/>
                <w:szCs w:val="22"/>
                <w:lang w:eastAsia="zh-Hans"/>
              </w:rPr>
              <w:t>：提供体系化生态级资源中心，并提供同步资源、校本资源、可视化资源等资源合集，教师可在设置好教材版本后自动推送相关资源，方便一键加入个人备课中心或下载后自由编辑；</w:t>
            </w:r>
          </w:p>
          <w:p w14:paraId="247D5C6B" w14:textId="77777777" w:rsidR="001862D4" w:rsidRPr="001862D4" w:rsidRDefault="001862D4" w:rsidP="001862D4">
            <w:pPr>
              <w:adjustRightInd w:val="0"/>
              <w:snapToGrid w:val="0"/>
              <w:spacing w:line="360" w:lineRule="auto"/>
              <w:rPr>
                <w:rFonts w:ascii="宋体" w:eastAsia="宋体" w:hAnsi="宋体" w:cs="仿宋" w:hint="eastAsia"/>
                <w:b/>
                <w:bCs/>
                <w:szCs w:val="22"/>
              </w:rPr>
            </w:pPr>
            <w:r w:rsidRPr="001862D4">
              <w:rPr>
                <w:rFonts w:ascii="宋体" w:eastAsia="宋体" w:hAnsi="宋体" w:cs="仿宋" w:hint="eastAsia"/>
                <w:szCs w:val="22"/>
                <w:lang w:eastAsia="zh-Hans"/>
              </w:rPr>
              <w:t>5.</w:t>
            </w:r>
            <w:r w:rsidRPr="001862D4">
              <w:rPr>
                <w:rFonts w:ascii="宋体" w:eastAsia="宋体" w:hAnsi="宋体" w:cs="仿宋" w:hint="eastAsia"/>
                <w:szCs w:val="22"/>
              </w:rPr>
              <w:t>智能</w:t>
            </w:r>
            <w:r w:rsidRPr="001862D4">
              <w:rPr>
                <w:rFonts w:ascii="宋体" w:eastAsia="宋体" w:hAnsi="宋体" w:cs="仿宋" w:hint="eastAsia"/>
                <w:szCs w:val="22"/>
                <w:lang w:eastAsia="zh-Hans"/>
              </w:rPr>
              <w:t>备课插件：提供基于原生PPT与WPS的智能备课插件，非自有格式或嵌套式的备课工具，课件默认输出格式为PPT与WPS的默认格式，非专有格式，不改变</w:t>
            </w:r>
            <w:r w:rsidRPr="001862D4">
              <w:rPr>
                <w:rFonts w:ascii="宋体" w:eastAsia="宋体" w:hAnsi="宋体" w:cs="仿宋" w:hint="eastAsia"/>
                <w:szCs w:val="22"/>
                <w:lang w:eastAsia="zh-Hans"/>
              </w:rPr>
              <w:lastRenderedPageBreak/>
              <w:t>教师传统备课习惯</w:t>
            </w:r>
            <w:r w:rsidRPr="001862D4">
              <w:rPr>
                <w:rFonts w:ascii="宋体" w:eastAsia="宋体" w:hAnsi="宋体" w:cs="仿宋" w:hint="eastAsia"/>
                <w:szCs w:val="22"/>
              </w:rPr>
              <w:t>；</w:t>
            </w:r>
          </w:p>
          <w:p w14:paraId="784F36CE"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6.</w:t>
            </w:r>
            <w:r w:rsidRPr="001862D4">
              <w:rPr>
                <w:rFonts w:ascii="宋体" w:eastAsia="宋体" w:hAnsi="宋体" w:cs="仿宋" w:hint="eastAsia"/>
                <w:szCs w:val="22"/>
              </w:rPr>
              <w:t>特色</w:t>
            </w:r>
            <w:r w:rsidRPr="001862D4">
              <w:rPr>
                <w:rFonts w:ascii="宋体" w:eastAsia="宋体" w:hAnsi="宋体" w:cs="仿宋" w:hint="eastAsia"/>
                <w:szCs w:val="22"/>
                <w:lang w:eastAsia="zh-Hans"/>
              </w:rPr>
              <w:t>资源导入：支持备课资源与备课插件的无缝结合，方便将图片、视频、互动微件、3D等一键插入到原生PPT/WPS内,并能按学段、学科、资源类型、知识点、关键字等关键信息搜索资源；</w:t>
            </w:r>
          </w:p>
          <w:p w14:paraId="11F6770C"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7.PPT</w:t>
            </w:r>
            <w:r w:rsidRPr="001862D4">
              <w:rPr>
                <w:rFonts w:ascii="宋体" w:eastAsia="宋体" w:hAnsi="宋体" w:cs="仿宋" w:hint="eastAsia"/>
                <w:szCs w:val="22"/>
              </w:rPr>
              <w:t>资源</w:t>
            </w:r>
            <w:r w:rsidRPr="001862D4">
              <w:rPr>
                <w:rFonts w:ascii="宋体" w:eastAsia="宋体" w:hAnsi="宋体" w:cs="仿宋" w:hint="eastAsia"/>
                <w:szCs w:val="22"/>
                <w:lang w:eastAsia="zh-Hans"/>
              </w:rPr>
              <w:t>导入：支持利用备课插件一键导入资源中心内同步资源与校本资源，实现各类PPT、音视频与文本类资源一键导入与替换；</w:t>
            </w:r>
          </w:p>
          <w:p w14:paraId="3741C4BA"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8.网络资源</w:t>
            </w:r>
            <w:r w:rsidRPr="001862D4">
              <w:rPr>
                <w:rFonts w:ascii="宋体" w:eastAsia="宋体" w:hAnsi="宋体" w:cs="仿宋" w:hint="eastAsia"/>
                <w:szCs w:val="22"/>
              </w:rPr>
              <w:t>导入</w:t>
            </w:r>
            <w:r w:rsidRPr="001862D4">
              <w:rPr>
                <w:rFonts w:ascii="宋体" w:eastAsia="宋体" w:hAnsi="宋体" w:cs="仿宋" w:hint="eastAsia"/>
                <w:szCs w:val="22"/>
                <w:lang w:eastAsia="zh-Hans"/>
              </w:rPr>
              <w:t>：支持一键引入互联网链接资源，搜索链接后可一键将页面插入至PPT内，并能够在ppt播放状态下进行页面二次跳转；</w:t>
            </w:r>
          </w:p>
          <w:p w14:paraId="7124E457" w14:textId="77777777" w:rsidR="001862D4" w:rsidRPr="001862D4" w:rsidRDefault="001862D4" w:rsidP="001862D4">
            <w:pPr>
              <w:adjustRightInd w:val="0"/>
              <w:snapToGrid w:val="0"/>
              <w:spacing w:line="360" w:lineRule="auto"/>
              <w:rPr>
                <w:rFonts w:ascii="宋体" w:eastAsia="宋体" w:hAnsi="宋体" w:cs="仿宋" w:hint="eastAsia"/>
                <w:szCs w:val="22"/>
                <w:lang w:eastAsia="zh-Hans"/>
              </w:rPr>
            </w:pPr>
            <w:r w:rsidRPr="001862D4">
              <w:rPr>
                <w:rFonts w:ascii="宋体" w:eastAsia="宋体" w:hAnsi="宋体" w:cs="仿宋" w:hint="eastAsia"/>
                <w:szCs w:val="22"/>
                <w:lang w:eastAsia="zh-Hans"/>
              </w:rPr>
              <w:t>9.</w:t>
            </w:r>
            <w:r w:rsidRPr="001862D4">
              <w:rPr>
                <w:rFonts w:ascii="宋体" w:eastAsia="宋体" w:hAnsi="宋体" w:cs="仿宋" w:hint="eastAsia"/>
                <w:szCs w:val="22"/>
              </w:rPr>
              <w:t>课堂活动设计：提供多类型课堂活动模板，如趣味分类、超级分类、翻翻卡、双人PK、连线题、猜词游戏、趣味素材、选词填空、选择题、判断题、比较大小、趣味检测、趣味拼词、思维导图（思维导</w:t>
            </w:r>
            <w:proofErr w:type="gramStart"/>
            <w:r w:rsidRPr="001862D4">
              <w:rPr>
                <w:rFonts w:ascii="宋体" w:eastAsia="宋体" w:hAnsi="宋体" w:cs="仿宋" w:hint="eastAsia"/>
                <w:szCs w:val="22"/>
              </w:rPr>
              <w:t>图支持</w:t>
            </w:r>
            <w:proofErr w:type="gramEnd"/>
            <w:r w:rsidRPr="001862D4">
              <w:rPr>
                <w:rFonts w:ascii="宋体" w:eastAsia="宋体" w:hAnsi="宋体" w:cs="仿宋" w:hint="eastAsia"/>
                <w:szCs w:val="22"/>
              </w:rPr>
              <w:t>多类型模板，如经典思维、逻辑结构、彩色枝丫、鱼尾逻辑、发散思维、组织结构、目录组织、鱼骨图、</w:t>
            </w:r>
            <w:proofErr w:type="gramStart"/>
            <w:r w:rsidRPr="001862D4">
              <w:rPr>
                <w:rFonts w:ascii="宋体" w:eastAsia="宋体" w:hAnsi="宋体" w:cs="仿宋" w:hint="eastAsia"/>
                <w:szCs w:val="22"/>
              </w:rPr>
              <w:t>天盘图</w:t>
            </w:r>
            <w:proofErr w:type="gramEnd"/>
            <w:r w:rsidRPr="001862D4">
              <w:rPr>
                <w:rFonts w:ascii="宋体" w:eastAsia="宋体" w:hAnsi="宋体" w:cs="仿宋" w:hint="eastAsia"/>
                <w:szCs w:val="22"/>
              </w:rPr>
              <w:t>，支持插入链接、图片、音视频、总结，导出为本地文件）等；</w:t>
            </w:r>
            <w:r w:rsidRPr="001862D4">
              <w:rPr>
                <w:rFonts w:ascii="宋体" w:eastAsia="宋体" w:hAnsi="宋体" w:cs="仿宋" w:hint="eastAsia"/>
                <w:szCs w:val="22"/>
                <w:lang w:eastAsia="zh-Hans"/>
              </w:rPr>
              <w:t xml:space="preserve"> </w:t>
            </w:r>
          </w:p>
          <w:p w14:paraId="2F58D677"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lang w:eastAsia="zh-Hans"/>
              </w:rPr>
              <w:t>10.</w:t>
            </w:r>
            <w:r w:rsidRPr="001862D4">
              <w:rPr>
                <w:rFonts w:ascii="宋体" w:eastAsia="宋体" w:hAnsi="宋体" w:cs="仿宋" w:hint="eastAsia"/>
                <w:szCs w:val="22"/>
              </w:rPr>
              <w:t>精准学情中心</w:t>
            </w:r>
            <w:r w:rsidRPr="001862D4">
              <w:rPr>
                <w:rFonts w:ascii="宋体" w:eastAsia="宋体" w:hAnsi="宋体" w:cs="仿宋" w:hint="eastAsia"/>
                <w:szCs w:val="22"/>
                <w:lang w:eastAsia="zh-Hans"/>
              </w:rPr>
              <w:t>：支持教师将备课内容（课件、微课、板书、GGB等交互式资源等）一键分享至校本资源库、其他教师与学生，并即时查看学生预习情况，包括已学习人数与名单、未学习人数与名单、平均学习率、平均看懂率、平均学习次数、平均学习时长、看懂人数、未懂人数、未反馈人数等；</w:t>
            </w:r>
          </w:p>
          <w:p w14:paraId="7E286C9E"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lang w:eastAsia="zh-Hans"/>
              </w:rPr>
              <w:t>1</w:t>
            </w:r>
            <w:r w:rsidRPr="001862D4">
              <w:rPr>
                <w:rFonts w:ascii="宋体" w:eastAsia="宋体" w:hAnsi="宋体" w:cs="仿宋" w:hint="eastAsia"/>
                <w:szCs w:val="22"/>
              </w:rPr>
              <w:t>1</w:t>
            </w:r>
            <w:r w:rsidRPr="001862D4">
              <w:rPr>
                <w:rFonts w:ascii="宋体" w:eastAsia="宋体" w:hAnsi="宋体" w:cs="仿宋" w:hint="eastAsia"/>
                <w:szCs w:val="22"/>
                <w:lang w:eastAsia="zh-Hans"/>
              </w:rPr>
              <w:t>.数据同步：支持备课资源同步更新，备课完成后将资源或课件一键同步上传至个人云盘（校本空间），保持数据同步</w:t>
            </w:r>
            <w:r w:rsidRPr="001862D4">
              <w:rPr>
                <w:rFonts w:ascii="宋体" w:eastAsia="宋体" w:hAnsi="宋体" w:cs="仿宋" w:hint="eastAsia"/>
                <w:szCs w:val="22"/>
              </w:rPr>
              <w:t>，其中网盘存储的PPT类资源下载修改后支持自动同步云端。</w:t>
            </w:r>
          </w:p>
        </w:tc>
      </w:tr>
      <w:tr w:rsidR="001862D4" w:rsidRPr="001862D4" w14:paraId="2DDA8C16" w14:textId="77777777" w:rsidTr="006235E9">
        <w:trPr>
          <w:trHeight w:val="364"/>
          <w:jc w:val="center"/>
        </w:trPr>
        <w:tc>
          <w:tcPr>
            <w:tcW w:w="704" w:type="dxa"/>
            <w:vAlign w:val="center"/>
          </w:tcPr>
          <w:p w14:paraId="60DFFEA9" w14:textId="77777777" w:rsidR="001862D4" w:rsidRPr="001862D4" w:rsidRDefault="001862D4" w:rsidP="001862D4">
            <w:pPr>
              <w:spacing w:line="300" w:lineRule="auto"/>
              <w:jc w:val="center"/>
              <w:rPr>
                <w:rFonts w:ascii="宋体" w:eastAsia="宋体" w:hAnsi="宋体" w:cs="仿宋" w:hint="eastAsia"/>
                <w:b/>
                <w:bCs/>
                <w:szCs w:val="22"/>
              </w:rPr>
            </w:pPr>
            <w:r w:rsidRPr="001862D4">
              <w:rPr>
                <w:rFonts w:ascii="宋体" w:eastAsia="宋体" w:hAnsi="宋体" w:cs="仿宋" w:hint="eastAsia"/>
                <w:b/>
                <w:bCs/>
                <w:szCs w:val="22"/>
              </w:rPr>
              <w:lastRenderedPageBreak/>
              <w:t>3</w:t>
            </w:r>
          </w:p>
        </w:tc>
        <w:tc>
          <w:tcPr>
            <w:tcW w:w="1276" w:type="dxa"/>
            <w:vAlign w:val="center"/>
          </w:tcPr>
          <w:p w14:paraId="0C398BD0" w14:textId="77777777" w:rsidR="001862D4" w:rsidRPr="001862D4" w:rsidRDefault="001862D4" w:rsidP="001862D4">
            <w:pPr>
              <w:spacing w:line="300" w:lineRule="auto"/>
              <w:jc w:val="center"/>
              <w:rPr>
                <w:rFonts w:ascii="宋体" w:eastAsia="宋体" w:hAnsi="宋体" w:cs="仿宋" w:hint="eastAsia"/>
                <w:b/>
                <w:bCs/>
                <w:color w:val="000000"/>
                <w:szCs w:val="22"/>
              </w:rPr>
            </w:pPr>
            <w:r w:rsidRPr="001862D4">
              <w:rPr>
                <w:rFonts w:ascii="宋体" w:eastAsia="宋体" w:hAnsi="宋体" w:cs="仿宋" w:hint="eastAsia"/>
                <w:b/>
                <w:bCs/>
                <w:color w:val="000000"/>
                <w:szCs w:val="22"/>
              </w:rPr>
              <w:t>学生端应用软件</w:t>
            </w:r>
          </w:p>
        </w:tc>
        <w:tc>
          <w:tcPr>
            <w:tcW w:w="7303" w:type="dxa"/>
            <w:vAlign w:val="center"/>
          </w:tcPr>
          <w:p w14:paraId="16B56C0D" w14:textId="77777777" w:rsidR="001862D4" w:rsidRPr="001862D4" w:rsidRDefault="001862D4" w:rsidP="001862D4">
            <w:pPr>
              <w:adjustRightInd w:val="0"/>
              <w:snapToGrid w:val="0"/>
              <w:spacing w:line="360" w:lineRule="auto"/>
              <w:rPr>
                <w:rFonts w:ascii="宋体" w:eastAsia="宋体" w:hAnsi="宋体" w:cs="仿宋" w:hint="eastAsia"/>
                <w:b/>
                <w:bCs/>
                <w:szCs w:val="22"/>
              </w:rPr>
            </w:pPr>
            <w:r w:rsidRPr="001862D4">
              <w:rPr>
                <w:rFonts w:ascii="宋体" w:eastAsia="宋体" w:hAnsi="宋体" w:cs="仿宋" w:hint="eastAsia"/>
                <w:b/>
                <w:bCs/>
                <w:szCs w:val="22"/>
              </w:rPr>
              <w:t>（</w:t>
            </w:r>
            <w:r w:rsidRPr="001862D4">
              <w:rPr>
                <w:rFonts w:ascii="宋体" w:eastAsia="宋体" w:hAnsi="宋体" w:cs="仿宋" w:hint="eastAsia"/>
                <w:b/>
                <w:bCs/>
                <w:szCs w:val="22"/>
                <w:lang w:eastAsia="zh-Hans"/>
              </w:rPr>
              <w:t>一</w:t>
            </w:r>
            <w:r w:rsidRPr="001862D4">
              <w:rPr>
                <w:rFonts w:ascii="宋体" w:eastAsia="宋体" w:hAnsi="宋体" w:cs="仿宋" w:hint="eastAsia"/>
                <w:b/>
                <w:bCs/>
                <w:szCs w:val="22"/>
              </w:rPr>
              <w:t>）同步学习</w:t>
            </w:r>
          </w:p>
          <w:p w14:paraId="48FEFF1F"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1.消息通知：支持在线接收教师发送的各类学习通知，包括学习通告、作业通知、学习材料分享等，并提供在线沟通功能，可与教师进行一对一专项沟通辅导；</w:t>
            </w:r>
          </w:p>
          <w:p w14:paraId="798E1E47"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 xml:space="preserve">2.课堂互动：支持一键加入班级，进行课堂互动，习题作答、抢答、投票、发表观点等，其中互动习题包括选择题、判断题、填空题和主观题等，答题后可实时呈现答题报告； </w:t>
            </w:r>
          </w:p>
          <w:p w14:paraId="5C2C77B6"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3.智能交互：支持同步接收教师一键推送的互动微件、三维动画等资源（非静态图片、FLASH或视频），并实现自由旋转、缩放显示、截屏保存，方便对知识点的快速掌握；支持</w:t>
            </w:r>
            <w:proofErr w:type="gramStart"/>
            <w:r w:rsidRPr="001862D4">
              <w:rPr>
                <w:rFonts w:ascii="宋体" w:eastAsia="宋体" w:hAnsi="宋体" w:cs="仿宋" w:hint="eastAsia"/>
                <w:szCs w:val="22"/>
              </w:rPr>
              <w:t>投屏到教室</w:t>
            </w:r>
            <w:proofErr w:type="gramEnd"/>
            <w:r w:rsidRPr="001862D4">
              <w:rPr>
                <w:rFonts w:ascii="宋体" w:eastAsia="宋体" w:hAnsi="宋体" w:cs="仿宋" w:hint="eastAsia"/>
                <w:szCs w:val="22"/>
              </w:rPr>
              <w:t>智能授课工具，进行个人展示；</w:t>
            </w:r>
          </w:p>
          <w:p w14:paraId="30F96CF1"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4.学习资料：支持将课堂笔记、板书、课件随时随地反复学习，同时支持添加收藏和下载；</w:t>
            </w:r>
          </w:p>
          <w:p w14:paraId="6BD51BA3"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5、探究学习：支持学生对教师发布的探究</w:t>
            </w:r>
            <w:proofErr w:type="gramStart"/>
            <w:r w:rsidRPr="001862D4">
              <w:rPr>
                <w:rFonts w:ascii="宋体" w:eastAsia="宋体" w:hAnsi="宋体" w:cs="仿宋" w:hint="eastAsia"/>
                <w:szCs w:val="22"/>
              </w:rPr>
              <w:t>型学习</w:t>
            </w:r>
            <w:proofErr w:type="gramEnd"/>
            <w:r w:rsidRPr="001862D4">
              <w:rPr>
                <w:rFonts w:ascii="宋体" w:eastAsia="宋体" w:hAnsi="宋体" w:cs="仿宋" w:hint="eastAsia"/>
                <w:szCs w:val="22"/>
              </w:rPr>
              <w:t>作业进行文字作答，支持对其他学生的回答进行点赞、评论，支持按时间、</w:t>
            </w:r>
            <w:proofErr w:type="gramStart"/>
            <w:r w:rsidRPr="001862D4">
              <w:rPr>
                <w:rFonts w:ascii="宋体" w:eastAsia="宋体" w:hAnsi="宋体" w:cs="仿宋" w:hint="eastAsia"/>
                <w:szCs w:val="22"/>
              </w:rPr>
              <w:t>点赞量</w:t>
            </w:r>
            <w:proofErr w:type="gramEnd"/>
            <w:r w:rsidRPr="001862D4">
              <w:rPr>
                <w:rFonts w:ascii="宋体" w:eastAsia="宋体" w:hAnsi="宋体" w:cs="仿宋" w:hint="eastAsia"/>
                <w:szCs w:val="22"/>
              </w:rPr>
              <w:t>、姓名进行排序；</w:t>
            </w:r>
          </w:p>
          <w:p w14:paraId="69921DFE" w14:textId="77777777" w:rsidR="001862D4" w:rsidRPr="001862D4" w:rsidRDefault="001862D4" w:rsidP="001862D4">
            <w:pPr>
              <w:adjustRightInd w:val="0"/>
              <w:snapToGrid w:val="0"/>
              <w:spacing w:line="360" w:lineRule="auto"/>
              <w:rPr>
                <w:rFonts w:ascii="宋体" w:eastAsia="宋体" w:hAnsi="宋体" w:cs="仿宋" w:hint="eastAsia"/>
                <w:b/>
                <w:bCs/>
                <w:szCs w:val="22"/>
              </w:rPr>
            </w:pPr>
            <w:r w:rsidRPr="001862D4">
              <w:rPr>
                <w:rFonts w:ascii="宋体" w:eastAsia="宋体" w:hAnsi="宋体" w:cs="仿宋" w:hint="eastAsia"/>
                <w:b/>
                <w:bCs/>
                <w:szCs w:val="22"/>
              </w:rPr>
              <w:t>（</w:t>
            </w:r>
            <w:r w:rsidRPr="001862D4">
              <w:rPr>
                <w:rFonts w:ascii="宋体" w:eastAsia="宋体" w:hAnsi="宋体" w:cs="仿宋" w:hint="eastAsia"/>
                <w:b/>
                <w:bCs/>
                <w:szCs w:val="22"/>
                <w:lang w:eastAsia="zh-Hans"/>
              </w:rPr>
              <w:t>二</w:t>
            </w:r>
            <w:r w:rsidRPr="001862D4">
              <w:rPr>
                <w:rFonts w:ascii="宋体" w:eastAsia="宋体" w:hAnsi="宋体" w:cs="仿宋" w:hint="eastAsia"/>
                <w:b/>
                <w:bCs/>
                <w:szCs w:val="22"/>
              </w:rPr>
              <w:t>）同步练习</w:t>
            </w:r>
          </w:p>
          <w:p w14:paraId="25959B20"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1.在线练习：支持在线练习功能，学生可查看教师下发的课后作业，并支持勾选、拍照、输入文本的方式提交答案；答题后，支持保留答题记录，方便继续答题；</w:t>
            </w:r>
          </w:p>
          <w:p w14:paraId="776CEC25"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2.作业报告：支持查看作业报告功能，学生可查看作业完成的整体情况以及答案和正确答案对比、题目解析，并支持查看教师对学生答案的批注、点评、微课；支持</w:t>
            </w:r>
            <w:r w:rsidRPr="001862D4">
              <w:rPr>
                <w:rFonts w:ascii="宋体" w:eastAsia="宋体" w:hAnsi="宋体" w:cs="仿宋" w:hint="eastAsia"/>
                <w:szCs w:val="22"/>
              </w:rPr>
              <w:lastRenderedPageBreak/>
              <w:t>在线查看其他学生的优秀作答；</w:t>
            </w:r>
          </w:p>
          <w:p w14:paraId="28AC3942"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3.学习评价：支持查看个人的学习评价信息，包括课堂评价实录、评价维度分析（受表扬/待改进）、学科评价分析等信息；</w:t>
            </w:r>
          </w:p>
          <w:p w14:paraId="721D6F84"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4.错题集：支持错题自动汇聚，对于答错的题目，自动分学科</w:t>
            </w:r>
            <w:proofErr w:type="gramStart"/>
            <w:r w:rsidRPr="001862D4">
              <w:rPr>
                <w:rFonts w:ascii="宋体" w:eastAsia="宋体" w:hAnsi="宋体" w:cs="仿宋" w:hint="eastAsia"/>
                <w:szCs w:val="22"/>
              </w:rPr>
              <w:t>归纳至错题本</w:t>
            </w:r>
            <w:proofErr w:type="gramEnd"/>
            <w:r w:rsidRPr="001862D4">
              <w:rPr>
                <w:rFonts w:ascii="宋体" w:eastAsia="宋体" w:hAnsi="宋体" w:cs="仿宋" w:hint="eastAsia"/>
                <w:szCs w:val="22"/>
              </w:rPr>
              <w:t>，可查看错题题面和按知识点分类整理、我的答案和正确答案对比、知识点、难度、题目解析，支持标记错因（审题不清、概念模糊、思路错误、运算错误、其他）、添加复习笔记等；多次做错的题目支持查看历次作答记录；</w:t>
            </w:r>
          </w:p>
          <w:p w14:paraId="6E4C1349" w14:textId="77777777" w:rsidR="001862D4" w:rsidRPr="001862D4" w:rsidRDefault="001862D4" w:rsidP="001862D4">
            <w:pPr>
              <w:adjustRightInd w:val="0"/>
              <w:snapToGrid w:val="0"/>
              <w:spacing w:line="360" w:lineRule="auto"/>
              <w:rPr>
                <w:rFonts w:ascii="宋体" w:eastAsia="宋体" w:hAnsi="宋体" w:cs="仿宋" w:hint="eastAsia"/>
                <w:b/>
                <w:bCs/>
                <w:szCs w:val="22"/>
              </w:rPr>
            </w:pPr>
            <w:r w:rsidRPr="001862D4">
              <w:rPr>
                <w:rFonts w:ascii="宋体" w:eastAsia="宋体" w:hAnsi="宋体" w:cs="仿宋" w:hint="eastAsia"/>
                <w:b/>
                <w:bCs/>
                <w:szCs w:val="22"/>
              </w:rPr>
              <w:t>（</w:t>
            </w:r>
            <w:r w:rsidRPr="001862D4">
              <w:rPr>
                <w:rFonts w:ascii="宋体" w:eastAsia="宋体" w:hAnsi="宋体" w:cs="仿宋" w:hint="eastAsia"/>
                <w:b/>
                <w:bCs/>
                <w:szCs w:val="22"/>
                <w:lang w:eastAsia="zh-Hans"/>
              </w:rPr>
              <w:t>三</w:t>
            </w:r>
            <w:r w:rsidRPr="001862D4">
              <w:rPr>
                <w:rFonts w:ascii="宋体" w:eastAsia="宋体" w:hAnsi="宋体" w:cs="仿宋" w:hint="eastAsia"/>
                <w:b/>
                <w:bCs/>
                <w:szCs w:val="22"/>
              </w:rPr>
              <w:t>）自主学习</w:t>
            </w:r>
          </w:p>
          <w:p w14:paraId="778CCCEE"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1.自主学习：支持在线点播教师发送</w:t>
            </w:r>
            <w:proofErr w:type="gramStart"/>
            <w:r w:rsidRPr="001862D4">
              <w:rPr>
                <w:rFonts w:ascii="宋体" w:eastAsia="宋体" w:hAnsi="宋体" w:cs="仿宋" w:hint="eastAsia"/>
                <w:szCs w:val="22"/>
              </w:rPr>
              <w:t>的微课资源</w:t>
            </w:r>
            <w:proofErr w:type="gramEnd"/>
            <w:r w:rsidRPr="001862D4">
              <w:rPr>
                <w:rFonts w:ascii="宋体" w:eastAsia="宋体" w:hAnsi="宋体" w:cs="仿宋" w:hint="eastAsia"/>
                <w:szCs w:val="22"/>
              </w:rPr>
              <w:t xml:space="preserve">、查看相关课件、板书等复习资料，并可实现对相关资源的收藏、评价、点赞、下载等功能，实现处处可学、时时能学； </w:t>
            </w:r>
          </w:p>
          <w:p w14:paraId="6F9EB893"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2.学情画像：支持按时间点查看学情画像，包括学习投入（课堂互动、资源学习、</w:t>
            </w:r>
            <w:proofErr w:type="gramStart"/>
            <w:r w:rsidRPr="001862D4">
              <w:rPr>
                <w:rFonts w:ascii="宋体" w:eastAsia="宋体" w:hAnsi="宋体" w:cs="仿宋" w:hint="eastAsia"/>
                <w:szCs w:val="22"/>
              </w:rPr>
              <w:t>微课学习</w:t>
            </w:r>
            <w:proofErr w:type="gramEnd"/>
            <w:r w:rsidRPr="001862D4">
              <w:rPr>
                <w:rFonts w:ascii="宋体" w:eastAsia="宋体" w:hAnsi="宋体" w:cs="仿宋" w:hint="eastAsia"/>
                <w:szCs w:val="22"/>
              </w:rPr>
              <w:t>、作业质量）、学业水平（学科均衡、薄弱知识点）、综合评价动态等；</w:t>
            </w:r>
          </w:p>
          <w:p w14:paraId="371BD1D2" w14:textId="77777777" w:rsidR="001862D4" w:rsidRPr="001862D4" w:rsidRDefault="001862D4" w:rsidP="001862D4">
            <w:pPr>
              <w:adjustRightInd w:val="0"/>
              <w:snapToGrid w:val="0"/>
              <w:spacing w:line="360" w:lineRule="auto"/>
              <w:rPr>
                <w:rFonts w:ascii="宋体" w:eastAsia="宋体" w:hAnsi="宋体" w:cs="仿宋" w:hint="eastAsia"/>
                <w:b/>
                <w:bCs/>
                <w:szCs w:val="22"/>
              </w:rPr>
            </w:pPr>
            <w:r w:rsidRPr="001862D4">
              <w:rPr>
                <w:rFonts w:ascii="宋体" w:eastAsia="宋体" w:hAnsi="宋体" w:cs="仿宋" w:hint="eastAsia"/>
                <w:b/>
                <w:bCs/>
                <w:szCs w:val="22"/>
              </w:rPr>
              <w:t>（四）定制开发学生端管控</w:t>
            </w:r>
          </w:p>
          <w:p w14:paraId="414D26DA"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szCs w:val="22"/>
              </w:rPr>
              <w:t>1.学生</w:t>
            </w:r>
            <w:proofErr w:type="gramStart"/>
            <w:r w:rsidRPr="001862D4">
              <w:rPr>
                <w:rFonts w:ascii="宋体" w:eastAsia="宋体" w:hAnsi="宋体" w:cs="仿宋"/>
                <w:szCs w:val="22"/>
              </w:rPr>
              <w:t>端操作</w:t>
            </w:r>
            <w:proofErr w:type="gramEnd"/>
            <w:r w:rsidRPr="001862D4">
              <w:rPr>
                <w:rFonts w:ascii="宋体" w:eastAsia="宋体" w:hAnsi="宋体" w:cs="仿宋"/>
                <w:szCs w:val="22"/>
              </w:rPr>
              <w:t>受控：上课时，教师可以通过教师</w:t>
            </w:r>
            <w:proofErr w:type="gramStart"/>
            <w:r w:rsidRPr="001862D4">
              <w:rPr>
                <w:rFonts w:ascii="宋体" w:eastAsia="宋体" w:hAnsi="宋体" w:cs="仿宋"/>
                <w:szCs w:val="22"/>
              </w:rPr>
              <w:t>端严格</w:t>
            </w:r>
            <w:proofErr w:type="gramEnd"/>
            <w:r w:rsidRPr="001862D4">
              <w:rPr>
                <w:rFonts w:ascii="宋体" w:eastAsia="宋体" w:hAnsi="宋体" w:cs="仿宋"/>
                <w:szCs w:val="22"/>
              </w:rPr>
              <w:t>控制学生的操作，包括禁止学生端的HOME键、返回键等的操作；</w:t>
            </w:r>
          </w:p>
          <w:p w14:paraId="47D85090"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szCs w:val="22"/>
              </w:rPr>
              <w:t>2.功能管控：支持校级个性化管控服务，支持以学校为单位的</w:t>
            </w:r>
            <w:proofErr w:type="gramStart"/>
            <w:r w:rsidRPr="001862D4">
              <w:rPr>
                <w:rFonts w:ascii="宋体" w:eastAsia="宋体" w:hAnsi="宋体" w:cs="仿宋"/>
                <w:szCs w:val="22"/>
              </w:rPr>
              <w:t>网址白</w:t>
            </w:r>
            <w:proofErr w:type="gramEnd"/>
            <w:r w:rsidRPr="001862D4">
              <w:rPr>
                <w:rFonts w:ascii="宋体" w:eastAsia="宋体" w:hAnsi="宋体" w:cs="仿宋"/>
                <w:szCs w:val="22"/>
              </w:rPr>
              <w:t>名单、应用白名单管理，以及设备功能管控服务（</w:t>
            </w:r>
            <w:proofErr w:type="gramStart"/>
            <w:r w:rsidRPr="001862D4">
              <w:rPr>
                <w:rFonts w:ascii="宋体" w:eastAsia="宋体" w:hAnsi="宋体" w:cs="仿宋"/>
                <w:szCs w:val="22"/>
              </w:rPr>
              <w:t>包括蓝牙开关</w:t>
            </w:r>
            <w:proofErr w:type="gramEnd"/>
            <w:r w:rsidRPr="001862D4">
              <w:rPr>
                <w:rFonts w:ascii="宋体" w:eastAsia="宋体" w:hAnsi="宋体" w:cs="仿宋"/>
                <w:szCs w:val="22"/>
              </w:rPr>
              <w:t>、WLAN开关、摄像头等）；</w:t>
            </w:r>
          </w:p>
          <w:p w14:paraId="50977635"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szCs w:val="22"/>
              </w:rPr>
              <w:t>3.应用管控：支持以学校为单位进行APP应用上下架；</w:t>
            </w:r>
          </w:p>
          <w:p w14:paraId="5D9EBD8C"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szCs w:val="22"/>
              </w:rPr>
              <w:t>4.</w:t>
            </w:r>
            <w:proofErr w:type="gramStart"/>
            <w:r w:rsidRPr="001862D4">
              <w:rPr>
                <w:rFonts w:ascii="宋体" w:eastAsia="宋体" w:hAnsi="宋体" w:cs="仿宋"/>
                <w:szCs w:val="22"/>
              </w:rPr>
              <w:t>插件管</w:t>
            </w:r>
            <w:proofErr w:type="gramEnd"/>
            <w:r w:rsidRPr="001862D4">
              <w:rPr>
                <w:rFonts w:ascii="宋体" w:eastAsia="宋体" w:hAnsi="宋体" w:cs="仿宋"/>
                <w:szCs w:val="22"/>
              </w:rPr>
              <w:t>控：支持对如“微信”类的超级APP的内容插件进行监管，如：</w:t>
            </w:r>
            <w:proofErr w:type="gramStart"/>
            <w:r w:rsidRPr="001862D4">
              <w:rPr>
                <w:rFonts w:ascii="宋体" w:eastAsia="宋体" w:hAnsi="宋体" w:cs="仿宋"/>
                <w:szCs w:val="22"/>
              </w:rPr>
              <w:t>微信小</w:t>
            </w:r>
            <w:proofErr w:type="gramEnd"/>
            <w:r w:rsidRPr="001862D4">
              <w:rPr>
                <w:rFonts w:ascii="宋体" w:eastAsia="宋体" w:hAnsi="宋体" w:cs="仿宋"/>
                <w:szCs w:val="22"/>
              </w:rPr>
              <w:t>游戏、</w:t>
            </w:r>
            <w:proofErr w:type="gramStart"/>
            <w:r w:rsidRPr="001862D4">
              <w:rPr>
                <w:rFonts w:ascii="宋体" w:eastAsia="宋体" w:hAnsi="宋体" w:cs="仿宋"/>
                <w:szCs w:val="22"/>
              </w:rPr>
              <w:t>微信看一看</w:t>
            </w:r>
            <w:proofErr w:type="gramEnd"/>
            <w:r w:rsidRPr="001862D4">
              <w:rPr>
                <w:rFonts w:ascii="宋体" w:eastAsia="宋体" w:hAnsi="宋体" w:cs="仿宋"/>
                <w:szCs w:val="22"/>
              </w:rPr>
              <w:t>、</w:t>
            </w:r>
            <w:proofErr w:type="gramStart"/>
            <w:r w:rsidRPr="001862D4">
              <w:rPr>
                <w:rFonts w:ascii="宋体" w:eastAsia="宋体" w:hAnsi="宋体" w:cs="仿宋"/>
                <w:szCs w:val="22"/>
              </w:rPr>
              <w:t>微信朋友</w:t>
            </w:r>
            <w:proofErr w:type="gramEnd"/>
            <w:r w:rsidRPr="001862D4">
              <w:rPr>
                <w:rFonts w:ascii="宋体" w:eastAsia="宋体" w:hAnsi="宋体" w:cs="仿宋"/>
                <w:szCs w:val="22"/>
              </w:rPr>
              <w:t>圈、</w:t>
            </w:r>
            <w:proofErr w:type="gramStart"/>
            <w:r w:rsidRPr="001862D4">
              <w:rPr>
                <w:rFonts w:ascii="宋体" w:eastAsia="宋体" w:hAnsi="宋体" w:cs="仿宋"/>
                <w:szCs w:val="22"/>
              </w:rPr>
              <w:t>微信支付</w:t>
            </w:r>
            <w:proofErr w:type="gramEnd"/>
            <w:r w:rsidRPr="001862D4">
              <w:rPr>
                <w:rFonts w:ascii="宋体" w:eastAsia="宋体" w:hAnsi="宋体" w:cs="仿宋"/>
                <w:szCs w:val="22"/>
              </w:rPr>
              <w:t>等</w:t>
            </w:r>
            <w:r w:rsidRPr="001862D4">
              <w:rPr>
                <w:rFonts w:ascii="宋体" w:eastAsia="宋体" w:hAnsi="宋体" w:cs="仿宋" w:hint="eastAsia"/>
                <w:szCs w:val="22"/>
              </w:rPr>
              <w:t>。</w:t>
            </w:r>
          </w:p>
        </w:tc>
      </w:tr>
      <w:tr w:rsidR="001862D4" w:rsidRPr="001862D4" w14:paraId="5675E65D" w14:textId="77777777" w:rsidTr="006235E9">
        <w:trPr>
          <w:trHeight w:val="364"/>
          <w:jc w:val="center"/>
        </w:trPr>
        <w:tc>
          <w:tcPr>
            <w:tcW w:w="704" w:type="dxa"/>
            <w:vAlign w:val="center"/>
          </w:tcPr>
          <w:p w14:paraId="343CF4DF" w14:textId="77777777" w:rsidR="001862D4" w:rsidRPr="001862D4" w:rsidRDefault="001862D4" w:rsidP="001862D4">
            <w:pPr>
              <w:spacing w:line="300" w:lineRule="auto"/>
              <w:jc w:val="center"/>
              <w:rPr>
                <w:rFonts w:ascii="宋体" w:eastAsia="宋体" w:hAnsi="宋体" w:cs="仿宋" w:hint="eastAsia"/>
                <w:b/>
                <w:bCs/>
                <w:szCs w:val="22"/>
              </w:rPr>
            </w:pPr>
            <w:r w:rsidRPr="001862D4">
              <w:rPr>
                <w:rFonts w:ascii="宋体" w:eastAsia="宋体" w:hAnsi="宋体" w:cs="仿宋" w:hint="eastAsia"/>
                <w:b/>
                <w:bCs/>
                <w:szCs w:val="22"/>
              </w:rPr>
              <w:lastRenderedPageBreak/>
              <w:t>4</w:t>
            </w:r>
          </w:p>
        </w:tc>
        <w:tc>
          <w:tcPr>
            <w:tcW w:w="1276" w:type="dxa"/>
            <w:vAlign w:val="center"/>
          </w:tcPr>
          <w:p w14:paraId="218AD06D" w14:textId="77777777" w:rsidR="001862D4" w:rsidRPr="001862D4" w:rsidRDefault="001862D4" w:rsidP="001862D4">
            <w:pPr>
              <w:spacing w:line="300" w:lineRule="auto"/>
              <w:jc w:val="center"/>
              <w:rPr>
                <w:rFonts w:ascii="宋体" w:eastAsia="宋体" w:hAnsi="宋体" w:cs="仿宋" w:hint="eastAsia"/>
                <w:b/>
                <w:bCs/>
                <w:color w:val="000000"/>
                <w:szCs w:val="22"/>
              </w:rPr>
            </w:pPr>
            <w:r w:rsidRPr="001862D4">
              <w:rPr>
                <w:rFonts w:ascii="宋体" w:eastAsia="宋体" w:hAnsi="宋体" w:cs="仿宋" w:hint="eastAsia"/>
                <w:b/>
                <w:bCs/>
                <w:color w:val="000000"/>
                <w:szCs w:val="22"/>
              </w:rPr>
              <w:t>过程</w:t>
            </w:r>
            <w:proofErr w:type="gramStart"/>
            <w:r w:rsidRPr="001862D4">
              <w:rPr>
                <w:rFonts w:ascii="宋体" w:eastAsia="宋体" w:hAnsi="宋体" w:cs="仿宋" w:hint="eastAsia"/>
                <w:b/>
                <w:bCs/>
                <w:color w:val="000000"/>
                <w:szCs w:val="22"/>
              </w:rPr>
              <w:t>性教学</w:t>
            </w:r>
            <w:proofErr w:type="gramEnd"/>
            <w:r w:rsidRPr="001862D4">
              <w:rPr>
                <w:rFonts w:ascii="宋体" w:eastAsia="宋体" w:hAnsi="宋体" w:cs="仿宋" w:hint="eastAsia"/>
                <w:b/>
                <w:bCs/>
                <w:color w:val="000000"/>
                <w:szCs w:val="22"/>
              </w:rPr>
              <w:t>评价系统</w:t>
            </w:r>
          </w:p>
        </w:tc>
        <w:tc>
          <w:tcPr>
            <w:tcW w:w="7303" w:type="dxa"/>
            <w:vAlign w:val="center"/>
          </w:tcPr>
          <w:p w14:paraId="656AAF07" w14:textId="77777777" w:rsidR="001862D4" w:rsidRPr="001862D4" w:rsidRDefault="001862D4" w:rsidP="001862D4">
            <w:pPr>
              <w:adjustRightInd w:val="0"/>
              <w:snapToGrid w:val="0"/>
              <w:spacing w:line="360" w:lineRule="auto"/>
              <w:outlineLvl w:val="3"/>
              <w:rPr>
                <w:rFonts w:ascii="宋体" w:eastAsia="宋体" w:hAnsi="宋体" w:cs="仿宋" w:hint="eastAsia"/>
                <w:b/>
                <w:bCs/>
                <w:szCs w:val="22"/>
              </w:rPr>
            </w:pPr>
            <w:r w:rsidRPr="001862D4">
              <w:rPr>
                <w:rFonts w:ascii="宋体" w:eastAsia="宋体" w:hAnsi="宋体" w:cs="仿宋" w:hint="eastAsia"/>
                <w:b/>
                <w:bCs/>
                <w:szCs w:val="22"/>
              </w:rPr>
              <w:t>（一）自定义作业</w:t>
            </w:r>
          </w:p>
          <w:p w14:paraId="48C979AE"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1</w:t>
            </w:r>
            <w:r w:rsidRPr="001862D4">
              <w:rPr>
                <w:rFonts w:ascii="宋体" w:eastAsia="宋体" w:hAnsi="宋体" w:cs="仿宋" w:hint="eastAsia"/>
                <w:szCs w:val="22"/>
                <w:lang w:eastAsia="zh-Hans"/>
              </w:rPr>
              <w:t>.</w:t>
            </w:r>
            <w:r w:rsidRPr="001862D4">
              <w:rPr>
                <w:rFonts w:ascii="宋体" w:eastAsia="宋体" w:hAnsi="宋体" w:cs="仿宋" w:hint="eastAsia"/>
                <w:szCs w:val="22"/>
              </w:rPr>
              <w:t>过程性评价：支持教师自由选择书面和口头作业发送给学生，其中书面作业支持上传本地</w:t>
            </w:r>
            <w:proofErr w:type="gramStart"/>
            <w:r w:rsidRPr="001862D4">
              <w:rPr>
                <w:rFonts w:ascii="宋体" w:eastAsia="宋体" w:hAnsi="宋体" w:cs="仿宋" w:hint="eastAsia"/>
                <w:szCs w:val="22"/>
              </w:rPr>
              <w:t>和网盘资源</w:t>
            </w:r>
            <w:proofErr w:type="gramEnd"/>
            <w:r w:rsidRPr="001862D4">
              <w:rPr>
                <w:rFonts w:ascii="宋体" w:eastAsia="宋体" w:hAnsi="宋体" w:cs="仿宋" w:hint="eastAsia"/>
                <w:szCs w:val="22"/>
              </w:rPr>
              <w:t>（支持格式：图片：jpg、jpeg、png;文档：pdf、doc、docx、ppt、pptx、xls、xlsx、txt;音频：MP3；文件大小：100M以内），并制定电子</w:t>
            </w:r>
            <w:proofErr w:type="gramStart"/>
            <w:r w:rsidRPr="001862D4">
              <w:rPr>
                <w:rFonts w:ascii="宋体" w:eastAsia="宋体" w:hAnsi="宋体" w:cs="仿宋" w:hint="eastAsia"/>
                <w:szCs w:val="22"/>
              </w:rPr>
              <w:t>答题卡供学生</w:t>
            </w:r>
            <w:proofErr w:type="gramEnd"/>
            <w:r w:rsidRPr="001862D4">
              <w:rPr>
                <w:rFonts w:ascii="宋体" w:eastAsia="宋体" w:hAnsi="宋体" w:cs="仿宋" w:hint="eastAsia"/>
                <w:szCs w:val="22"/>
              </w:rPr>
              <w:t xml:space="preserve">作答提交； </w:t>
            </w:r>
          </w:p>
          <w:p w14:paraId="744DF5C1"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2</w:t>
            </w:r>
            <w:r w:rsidRPr="001862D4">
              <w:rPr>
                <w:rFonts w:ascii="宋体" w:eastAsia="宋体" w:hAnsi="宋体" w:cs="仿宋" w:hint="eastAsia"/>
                <w:szCs w:val="22"/>
                <w:lang w:eastAsia="zh-Hans"/>
              </w:rPr>
              <w:t>.</w:t>
            </w:r>
            <w:r w:rsidRPr="001862D4">
              <w:rPr>
                <w:rFonts w:ascii="宋体" w:eastAsia="宋体" w:hAnsi="宋体" w:cs="仿宋" w:hint="eastAsia"/>
                <w:szCs w:val="22"/>
              </w:rPr>
              <w:t>支持从本地或个人网盘上传答案（支持格式：图片：jpg、jpeg、png;文档：pdf、doc、docx、ppt、pptx、xls、xlsx、txt;音频：MP3；文件大小：100M以内），可自由设置答案公布时间；</w:t>
            </w:r>
          </w:p>
          <w:p w14:paraId="6DD9DC61"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3</w:t>
            </w:r>
            <w:r w:rsidRPr="001862D4">
              <w:rPr>
                <w:rFonts w:ascii="宋体" w:eastAsia="宋体" w:hAnsi="宋体" w:cs="仿宋" w:hint="eastAsia"/>
                <w:szCs w:val="22"/>
                <w:lang w:eastAsia="zh-Hans"/>
              </w:rPr>
              <w:t>.</w:t>
            </w:r>
            <w:r w:rsidRPr="001862D4">
              <w:rPr>
                <w:rFonts w:ascii="宋体" w:eastAsia="宋体" w:hAnsi="宋体" w:cs="仿宋" w:hint="eastAsia"/>
                <w:szCs w:val="22"/>
              </w:rPr>
              <w:t>支持添加</w:t>
            </w:r>
            <w:proofErr w:type="gramStart"/>
            <w:r w:rsidRPr="001862D4">
              <w:rPr>
                <w:rFonts w:ascii="宋体" w:eastAsia="宋体" w:hAnsi="宋体" w:cs="仿宋" w:hint="eastAsia"/>
                <w:szCs w:val="22"/>
              </w:rPr>
              <w:t>的题面和</w:t>
            </w:r>
            <w:proofErr w:type="gramEnd"/>
            <w:r w:rsidRPr="001862D4">
              <w:rPr>
                <w:rFonts w:ascii="宋体" w:eastAsia="宋体" w:hAnsi="宋体" w:cs="仿宋" w:hint="eastAsia"/>
                <w:szCs w:val="22"/>
              </w:rPr>
              <w:t>答案文件自由拖动调整顺序;</w:t>
            </w:r>
          </w:p>
          <w:p w14:paraId="59E86B66"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4</w:t>
            </w:r>
            <w:r w:rsidRPr="001862D4">
              <w:rPr>
                <w:rFonts w:ascii="宋体" w:eastAsia="宋体" w:hAnsi="宋体" w:cs="仿宋" w:hint="eastAsia"/>
                <w:szCs w:val="22"/>
                <w:lang w:eastAsia="zh-Hans"/>
              </w:rPr>
              <w:t>.</w:t>
            </w:r>
            <w:r w:rsidRPr="001862D4">
              <w:rPr>
                <w:rFonts w:ascii="宋体" w:eastAsia="宋体" w:hAnsi="宋体" w:cs="仿宋" w:hint="eastAsia"/>
                <w:szCs w:val="22"/>
              </w:rPr>
              <w:t>自定义答题卡支持单选题、多选题、判断题、填空题、简答题、语音题和填空智能批改，其中客观题支持答案预设，系统自动批改；</w:t>
            </w:r>
          </w:p>
          <w:p w14:paraId="446D1321"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5</w:t>
            </w:r>
            <w:r w:rsidRPr="001862D4">
              <w:rPr>
                <w:rFonts w:ascii="宋体" w:eastAsia="宋体" w:hAnsi="宋体" w:cs="仿宋" w:hint="eastAsia"/>
                <w:szCs w:val="22"/>
                <w:lang w:eastAsia="zh-Hans"/>
              </w:rPr>
              <w:t>.</w:t>
            </w:r>
            <w:r w:rsidRPr="001862D4">
              <w:rPr>
                <w:rFonts w:ascii="宋体" w:eastAsia="宋体" w:hAnsi="宋体" w:cs="仿宋" w:hint="eastAsia"/>
                <w:szCs w:val="22"/>
              </w:rPr>
              <w:t>支持自定义作业名称、截止时间、是否允许迟交、使用场景（课前、课中、课后）、答案公布时间点（学生提交后、作业截止时间、自选时间）；</w:t>
            </w:r>
          </w:p>
          <w:p w14:paraId="2783A21F"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6</w:t>
            </w:r>
            <w:r w:rsidRPr="001862D4">
              <w:rPr>
                <w:rFonts w:ascii="宋体" w:eastAsia="宋体" w:hAnsi="宋体" w:cs="仿宋" w:hint="eastAsia"/>
                <w:szCs w:val="22"/>
                <w:lang w:eastAsia="zh-Hans"/>
              </w:rPr>
              <w:t>.</w:t>
            </w:r>
            <w:r w:rsidRPr="001862D4">
              <w:rPr>
                <w:rFonts w:ascii="宋体" w:eastAsia="宋体" w:hAnsi="宋体" w:cs="仿宋" w:hint="eastAsia"/>
                <w:szCs w:val="22"/>
              </w:rPr>
              <w:t>支持批改模式设置为教师批改、班级互</w:t>
            </w:r>
            <w:proofErr w:type="gramStart"/>
            <w:r w:rsidRPr="001862D4">
              <w:rPr>
                <w:rFonts w:ascii="宋体" w:eastAsia="宋体" w:hAnsi="宋体" w:cs="仿宋" w:hint="eastAsia"/>
                <w:szCs w:val="22"/>
              </w:rPr>
              <w:t>批或者</w:t>
            </w:r>
            <w:proofErr w:type="gramEnd"/>
            <w:r w:rsidRPr="001862D4">
              <w:rPr>
                <w:rFonts w:ascii="宋体" w:eastAsia="宋体" w:hAnsi="宋体" w:cs="仿宋" w:hint="eastAsia"/>
                <w:szCs w:val="22"/>
              </w:rPr>
              <w:t>学生自批；</w:t>
            </w:r>
          </w:p>
          <w:p w14:paraId="7FEF3D86"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7.支持学生作业选择优秀作业公开，全部公开，不公开等模式；</w:t>
            </w:r>
          </w:p>
          <w:p w14:paraId="18183BB6"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8</w:t>
            </w:r>
            <w:r w:rsidRPr="001862D4">
              <w:rPr>
                <w:rFonts w:ascii="宋体" w:eastAsia="宋体" w:hAnsi="宋体" w:cs="仿宋" w:hint="eastAsia"/>
                <w:szCs w:val="22"/>
                <w:lang w:eastAsia="zh-Hans"/>
              </w:rPr>
              <w:t>.</w:t>
            </w:r>
            <w:r w:rsidRPr="001862D4">
              <w:rPr>
                <w:rFonts w:ascii="宋体" w:eastAsia="宋体" w:hAnsi="宋体" w:cs="仿宋" w:hint="eastAsia"/>
                <w:szCs w:val="22"/>
              </w:rPr>
              <w:t>支持教师把自由选择的作业定时或立即发送</w:t>
            </w:r>
            <w:proofErr w:type="gramStart"/>
            <w:r w:rsidRPr="001862D4">
              <w:rPr>
                <w:rFonts w:ascii="宋体" w:eastAsia="宋体" w:hAnsi="宋体" w:cs="仿宋" w:hint="eastAsia"/>
                <w:szCs w:val="22"/>
              </w:rPr>
              <w:t>至学生端</w:t>
            </w:r>
            <w:proofErr w:type="gramEnd"/>
            <w:r w:rsidRPr="001862D4">
              <w:rPr>
                <w:rFonts w:ascii="宋体" w:eastAsia="宋体" w:hAnsi="宋体" w:cs="仿宋" w:hint="eastAsia"/>
                <w:szCs w:val="22"/>
              </w:rPr>
              <w:t>，并可保存到草稿</w:t>
            </w:r>
            <w:proofErr w:type="gramStart"/>
            <w:r w:rsidRPr="001862D4">
              <w:rPr>
                <w:rFonts w:ascii="宋体" w:eastAsia="宋体" w:hAnsi="宋体" w:cs="仿宋" w:hint="eastAsia"/>
                <w:szCs w:val="22"/>
              </w:rPr>
              <w:t>箱支持</w:t>
            </w:r>
            <w:proofErr w:type="gramEnd"/>
            <w:r w:rsidRPr="001862D4">
              <w:rPr>
                <w:rFonts w:ascii="宋体" w:eastAsia="宋体" w:hAnsi="宋体" w:cs="仿宋" w:hint="eastAsia"/>
                <w:szCs w:val="22"/>
              </w:rPr>
              <w:t>预览、再次编辑、删除、分享、重命名和发送；</w:t>
            </w:r>
          </w:p>
          <w:p w14:paraId="74B77CAC"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9</w:t>
            </w:r>
            <w:r w:rsidRPr="001862D4">
              <w:rPr>
                <w:rFonts w:ascii="宋体" w:eastAsia="宋体" w:hAnsi="宋体" w:cs="仿宋" w:hint="eastAsia"/>
                <w:szCs w:val="22"/>
                <w:lang w:eastAsia="zh-Hans"/>
              </w:rPr>
              <w:t>.</w:t>
            </w:r>
            <w:r w:rsidRPr="001862D4">
              <w:rPr>
                <w:rFonts w:ascii="宋体" w:eastAsia="宋体" w:hAnsi="宋体" w:cs="仿宋" w:hint="eastAsia"/>
                <w:szCs w:val="22"/>
              </w:rPr>
              <w:t>支持按照班级或者自选指定学生发送分层作业；</w:t>
            </w:r>
          </w:p>
          <w:p w14:paraId="3E36BE3B" w14:textId="77777777" w:rsidR="001862D4" w:rsidRPr="001862D4" w:rsidRDefault="001862D4" w:rsidP="001862D4">
            <w:pPr>
              <w:adjustRightInd w:val="0"/>
              <w:snapToGrid w:val="0"/>
              <w:spacing w:line="360" w:lineRule="auto"/>
              <w:outlineLvl w:val="3"/>
              <w:rPr>
                <w:rFonts w:ascii="宋体" w:eastAsia="宋体" w:hAnsi="宋体" w:cs="仿宋" w:hint="eastAsia"/>
                <w:b/>
                <w:bCs/>
                <w:szCs w:val="22"/>
              </w:rPr>
            </w:pPr>
            <w:r w:rsidRPr="001862D4">
              <w:rPr>
                <w:rFonts w:ascii="宋体" w:eastAsia="宋体" w:hAnsi="宋体" w:cs="仿宋" w:hint="eastAsia"/>
                <w:b/>
                <w:bCs/>
                <w:szCs w:val="22"/>
              </w:rPr>
              <w:lastRenderedPageBreak/>
              <w:t>（二）探究作业</w:t>
            </w:r>
          </w:p>
          <w:p w14:paraId="552CBF10"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1</w:t>
            </w:r>
            <w:r w:rsidRPr="001862D4">
              <w:rPr>
                <w:rFonts w:ascii="宋体" w:eastAsia="宋体" w:hAnsi="宋体" w:cs="仿宋" w:hint="eastAsia"/>
                <w:szCs w:val="22"/>
                <w:lang w:eastAsia="zh-Hans"/>
              </w:rPr>
              <w:t>.</w:t>
            </w:r>
            <w:r w:rsidRPr="001862D4">
              <w:rPr>
                <w:rFonts w:ascii="宋体" w:eastAsia="宋体" w:hAnsi="宋体" w:cs="仿宋" w:hint="eastAsia"/>
                <w:szCs w:val="22"/>
              </w:rPr>
              <w:t xml:space="preserve">支持线上创建学习墙，布置探究型作业，学生可以对其他人的回答进行点赞、跟帖评论等操作； </w:t>
            </w:r>
          </w:p>
          <w:p w14:paraId="30AABCA7"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2</w:t>
            </w:r>
            <w:r w:rsidRPr="001862D4">
              <w:rPr>
                <w:rFonts w:ascii="宋体" w:eastAsia="宋体" w:hAnsi="宋体" w:cs="仿宋" w:hint="eastAsia"/>
                <w:szCs w:val="22"/>
                <w:lang w:eastAsia="zh-Hans"/>
              </w:rPr>
              <w:t>.</w:t>
            </w:r>
            <w:r w:rsidRPr="001862D4">
              <w:rPr>
                <w:rFonts w:ascii="宋体" w:eastAsia="宋体" w:hAnsi="宋体" w:cs="仿宋" w:hint="eastAsia"/>
                <w:szCs w:val="22"/>
              </w:rPr>
              <w:t>支持自定义学习墙名称、简介；</w:t>
            </w:r>
          </w:p>
          <w:p w14:paraId="21142577"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3</w:t>
            </w:r>
            <w:r w:rsidRPr="001862D4">
              <w:rPr>
                <w:rFonts w:ascii="宋体" w:eastAsia="宋体" w:hAnsi="宋体" w:cs="仿宋" w:hint="eastAsia"/>
                <w:szCs w:val="22"/>
                <w:lang w:eastAsia="zh-Hans"/>
              </w:rPr>
              <w:t>.</w:t>
            </w:r>
            <w:r w:rsidRPr="001862D4">
              <w:rPr>
                <w:rFonts w:ascii="宋体" w:eastAsia="宋体" w:hAnsi="宋体" w:cs="仿宋" w:hint="eastAsia"/>
                <w:szCs w:val="22"/>
              </w:rPr>
              <w:t>支持通过本地、</w:t>
            </w:r>
            <w:proofErr w:type="gramStart"/>
            <w:r w:rsidRPr="001862D4">
              <w:rPr>
                <w:rFonts w:ascii="宋体" w:eastAsia="宋体" w:hAnsi="宋体" w:cs="仿宋" w:hint="eastAsia"/>
                <w:szCs w:val="22"/>
              </w:rPr>
              <w:t>网盘等</w:t>
            </w:r>
            <w:proofErr w:type="gramEnd"/>
            <w:r w:rsidRPr="001862D4">
              <w:rPr>
                <w:rFonts w:ascii="宋体" w:eastAsia="宋体" w:hAnsi="宋体" w:cs="仿宋" w:hint="eastAsia"/>
                <w:szCs w:val="22"/>
              </w:rPr>
              <w:t>方式进行添加附件；</w:t>
            </w:r>
          </w:p>
          <w:p w14:paraId="1CEE150F"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4</w:t>
            </w:r>
            <w:r w:rsidRPr="001862D4">
              <w:rPr>
                <w:rFonts w:ascii="宋体" w:eastAsia="宋体" w:hAnsi="宋体" w:cs="仿宋" w:hint="eastAsia"/>
                <w:szCs w:val="22"/>
                <w:lang w:eastAsia="zh-Hans"/>
              </w:rPr>
              <w:t>.</w:t>
            </w:r>
            <w:r w:rsidRPr="001862D4">
              <w:rPr>
                <w:rFonts w:ascii="宋体" w:eastAsia="宋体" w:hAnsi="宋体" w:cs="仿宋" w:hint="eastAsia"/>
                <w:szCs w:val="22"/>
              </w:rPr>
              <w:t>支持选择提交方式，包括文字、图片、视频、音频等方式，支持设置不同类型组合提交（例如文字+视频，图片+音频）；</w:t>
            </w:r>
          </w:p>
          <w:p w14:paraId="74AA9738"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5</w:t>
            </w:r>
            <w:r w:rsidRPr="001862D4">
              <w:rPr>
                <w:rFonts w:ascii="宋体" w:eastAsia="宋体" w:hAnsi="宋体" w:cs="仿宋" w:hint="eastAsia"/>
                <w:szCs w:val="22"/>
                <w:lang w:eastAsia="zh-Hans"/>
              </w:rPr>
              <w:t>.</w:t>
            </w:r>
            <w:r w:rsidRPr="001862D4">
              <w:rPr>
                <w:rFonts w:ascii="宋体" w:eastAsia="宋体" w:hAnsi="宋体" w:cs="仿宋" w:hint="eastAsia"/>
                <w:szCs w:val="22"/>
              </w:rPr>
              <w:t>支持把探究作业内容立即发送或定时发送到学生端，并可保存到草稿箱再次编辑、删除；</w:t>
            </w:r>
          </w:p>
          <w:p w14:paraId="4F783714"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6</w:t>
            </w:r>
            <w:r w:rsidRPr="001862D4">
              <w:rPr>
                <w:rFonts w:ascii="宋体" w:eastAsia="宋体" w:hAnsi="宋体" w:cs="仿宋" w:hint="eastAsia"/>
                <w:szCs w:val="22"/>
                <w:lang w:eastAsia="zh-Hans"/>
              </w:rPr>
              <w:t>.</w:t>
            </w:r>
            <w:r w:rsidRPr="001862D4">
              <w:rPr>
                <w:rFonts w:ascii="宋体" w:eastAsia="宋体" w:hAnsi="宋体" w:cs="仿宋" w:hint="eastAsia"/>
                <w:szCs w:val="22"/>
              </w:rPr>
              <w:t>支持自定义作业截止时间，到截止时间将不允许学生发表动态和评论；</w:t>
            </w:r>
          </w:p>
          <w:p w14:paraId="51E5DE4B"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7</w:t>
            </w:r>
            <w:r w:rsidRPr="001862D4">
              <w:rPr>
                <w:rFonts w:ascii="宋体" w:eastAsia="宋体" w:hAnsi="宋体" w:cs="仿宋" w:hint="eastAsia"/>
                <w:szCs w:val="22"/>
                <w:lang w:eastAsia="zh-Hans"/>
              </w:rPr>
              <w:t>.</w:t>
            </w:r>
            <w:r w:rsidRPr="001862D4">
              <w:rPr>
                <w:rFonts w:ascii="宋体" w:eastAsia="宋体" w:hAnsi="宋体" w:cs="仿宋" w:hint="eastAsia"/>
                <w:szCs w:val="22"/>
              </w:rPr>
              <w:t>支持将一键发送至全年级学生端；</w:t>
            </w:r>
          </w:p>
          <w:p w14:paraId="7A8DCFE4"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8</w:t>
            </w:r>
            <w:r w:rsidRPr="001862D4">
              <w:rPr>
                <w:rFonts w:ascii="宋体" w:eastAsia="宋体" w:hAnsi="宋体" w:cs="仿宋" w:hint="eastAsia"/>
                <w:szCs w:val="22"/>
                <w:lang w:eastAsia="zh-Hans"/>
              </w:rPr>
              <w:t>.</w:t>
            </w:r>
            <w:r w:rsidRPr="001862D4">
              <w:rPr>
                <w:rFonts w:ascii="宋体" w:eastAsia="宋体" w:hAnsi="宋体" w:cs="仿宋" w:hint="eastAsia"/>
                <w:szCs w:val="22"/>
              </w:rPr>
              <w:t>支持按照班级或者自选学生发送探究作业；</w:t>
            </w:r>
          </w:p>
          <w:p w14:paraId="2D6D4634"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9</w:t>
            </w:r>
            <w:r w:rsidRPr="001862D4">
              <w:rPr>
                <w:rFonts w:ascii="宋体" w:eastAsia="宋体" w:hAnsi="宋体" w:cs="仿宋" w:hint="eastAsia"/>
                <w:szCs w:val="22"/>
                <w:lang w:eastAsia="zh-Hans"/>
              </w:rPr>
              <w:t>.</w:t>
            </w:r>
            <w:r w:rsidRPr="001862D4">
              <w:rPr>
                <w:rFonts w:ascii="宋体" w:eastAsia="宋体" w:hAnsi="宋体" w:cs="仿宋" w:hint="eastAsia"/>
                <w:szCs w:val="22"/>
              </w:rPr>
              <w:t>支持对已发送的探究作业按照班级、时间、</w:t>
            </w:r>
            <w:proofErr w:type="gramStart"/>
            <w:r w:rsidRPr="001862D4">
              <w:rPr>
                <w:rFonts w:ascii="宋体" w:eastAsia="宋体" w:hAnsi="宋体" w:cs="仿宋" w:hint="eastAsia"/>
                <w:szCs w:val="22"/>
              </w:rPr>
              <w:t>点赞量</w:t>
            </w:r>
            <w:proofErr w:type="gramEnd"/>
            <w:r w:rsidRPr="001862D4">
              <w:rPr>
                <w:rFonts w:ascii="宋体" w:eastAsia="宋体" w:hAnsi="宋体" w:cs="仿宋" w:hint="eastAsia"/>
                <w:szCs w:val="22"/>
              </w:rPr>
              <w:t>、姓名等维度进行排序；</w:t>
            </w:r>
          </w:p>
          <w:p w14:paraId="542B13C7"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10.支持对探究作业中的优秀作答进行置顶；</w:t>
            </w:r>
          </w:p>
          <w:p w14:paraId="13A29FCC" w14:textId="77777777" w:rsidR="001862D4" w:rsidRPr="001862D4" w:rsidRDefault="001862D4" w:rsidP="001862D4">
            <w:pPr>
              <w:adjustRightInd w:val="0"/>
              <w:snapToGrid w:val="0"/>
              <w:spacing w:line="360" w:lineRule="auto"/>
              <w:outlineLvl w:val="3"/>
              <w:rPr>
                <w:rFonts w:ascii="宋体" w:eastAsia="宋体" w:hAnsi="宋体" w:cs="仿宋" w:hint="eastAsia"/>
                <w:b/>
                <w:bCs/>
                <w:szCs w:val="22"/>
              </w:rPr>
            </w:pPr>
            <w:r w:rsidRPr="001862D4">
              <w:rPr>
                <w:rFonts w:ascii="宋体" w:eastAsia="宋体" w:hAnsi="宋体" w:cs="仿宋" w:hint="eastAsia"/>
                <w:b/>
                <w:bCs/>
                <w:szCs w:val="22"/>
              </w:rPr>
              <w:t>（三）作业列表</w:t>
            </w:r>
          </w:p>
          <w:p w14:paraId="60D91B2A"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1.已发送作业：支持按批改状态、学科、作业类型、作业名称关键字等条件筛选作业；</w:t>
            </w:r>
          </w:p>
          <w:p w14:paraId="03F41418"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2.支持教师对进行中的作业进行催交、批改、查看订正、填空</w:t>
            </w:r>
            <w:proofErr w:type="gramStart"/>
            <w:r w:rsidRPr="001862D4">
              <w:rPr>
                <w:rFonts w:ascii="宋体" w:eastAsia="宋体" w:hAnsi="宋体" w:cs="仿宋" w:hint="eastAsia"/>
                <w:szCs w:val="22"/>
              </w:rPr>
              <w:t>题智批校对</w:t>
            </w:r>
            <w:proofErr w:type="gramEnd"/>
            <w:r w:rsidRPr="001862D4">
              <w:rPr>
                <w:rFonts w:ascii="宋体" w:eastAsia="宋体" w:hAnsi="宋体" w:cs="仿宋" w:hint="eastAsia"/>
                <w:szCs w:val="22"/>
              </w:rPr>
              <w:t>；</w:t>
            </w:r>
          </w:p>
          <w:p w14:paraId="45B39D88"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支持导出、设置批改方式、预览、编辑、转发、分享其他教师、删除作业、查看报告。</w:t>
            </w:r>
          </w:p>
          <w:p w14:paraId="16AF48D2"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3.待发送作业：支持按学科、作业类型、作业名称关键字筛选作业；支持导出、预览、编辑、转发、分享其他教师、删除定时作业；</w:t>
            </w:r>
          </w:p>
          <w:p w14:paraId="5D894EAB"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4.草稿箱，支持按学科、作业类型、作业名称关键字筛选作业；支持导出、预览、编辑、发送、分享其他教师、重命名、删除定时作业；</w:t>
            </w:r>
          </w:p>
          <w:p w14:paraId="779BE0AB" w14:textId="77777777" w:rsidR="001862D4" w:rsidRPr="001862D4" w:rsidRDefault="001862D4" w:rsidP="001862D4">
            <w:pPr>
              <w:adjustRightInd w:val="0"/>
              <w:snapToGrid w:val="0"/>
              <w:spacing w:line="360" w:lineRule="auto"/>
              <w:rPr>
                <w:rFonts w:ascii="宋体" w:eastAsia="宋体" w:hAnsi="宋体" w:cs="仿宋" w:hint="eastAsia"/>
                <w:szCs w:val="22"/>
                <w:highlight w:val="yellow"/>
              </w:rPr>
            </w:pPr>
            <w:r w:rsidRPr="001862D4">
              <w:rPr>
                <w:rFonts w:ascii="宋体" w:eastAsia="宋体" w:hAnsi="宋体" w:cs="仿宋" w:hint="eastAsia"/>
                <w:szCs w:val="22"/>
              </w:rPr>
              <w:t>5.回收站，支持按学科、作业类型、作业名称关键字筛选作业；支持预览、还原、转发、彻底删除；</w:t>
            </w:r>
          </w:p>
          <w:p w14:paraId="3206E533" w14:textId="77777777" w:rsidR="001862D4" w:rsidRPr="001862D4" w:rsidRDefault="001862D4" w:rsidP="001862D4">
            <w:pPr>
              <w:adjustRightInd w:val="0"/>
              <w:snapToGrid w:val="0"/>
              <w:spacing w:line="360" w:lineRule="auto"/>
              <w:outlineLvl w:val="3"/>
              <w:rPr>
                <w:rFonts w:ascii="宋体" w:eastAsia="宋体" w:hAnsi="宋体" w:cs="仿宋" w:hint="eastAsia"/>
                <w:b/>
                <w:bCs/>
                <w:szCs w:val="22"/>
              </w:rPr>
            </w:pPr>
            <w:r w:rsidRPr="001862D4">
              <w:rPr>
                <w:rFonts w:ascii="宋体" w:eastAsia="宋体" w:hAnsi="宋体" w:cs="仿宋" w:hint="eastAsia"/>
                <w:b/>
                <w:bCs/>
                <w:szCs w:val="22"/>
              </w:rPr>
              <w:t>（四）作业批改</w:t>
            </w:r>
          </w:p>
          <w:p w14:paraId="4D93B0B7"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1.支持客观题自动批改，主观题批注批改。</w:t>
            </w:r>
          </w:p>
          <w:p w14:paraId="35EF387E"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2</w:t>
            </w:r>
            <w:r w:rsidRPr="001862D4">
              <w:rPr>
                <w:rFonts w:ascii="宋体" w:eastAsia="宋体" w:hAnsi="宋体" w:cs="仿宋" w:hint="eastAsia"/>
                <w:szCs w:val="22"/>
                <w:lang w:eastAsia="zh-Hans"/>
              </w:rPr>
              <w:t>.</w:t>
            </w:r>
            <w:r w:rsidRPr="001862D4">
              <w:rPr>
                <w:rFonts w:ascii="宋体" w:eastAsia="宋体" w:hAnsi="宋体" w:cs="仿宋" w:hint="eastAsia"/>
                <w:szCs w:val="22"/>
              </w:rPr>
              <w:t>支持按班级、学生、题目查看学生提交的答案，未提交的支持催交，支持对答案进行批注，并支持批注笔迹的保存、撤销、擦除等，支持对学生提交的图片进行放大、缩小和旋转；</w:t>
            </w:r>
          </w:p>
          <w:p w14:paraId="355715B6"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3</w:t>
            </w:r>
            <w:r w:rsidRPr="001862D4">
              <w:rPr>
                <w:rFonts w:ascii="宋体" w:eastAsia="宋体" w:hAnsi="宋体" w:cs="仿宋" w:hint="eastAsia"/>
                <w:szCs w:val="22"/>
                <w:lang w:eastAsia="zh-Hans"/>
              </w:rPr>
              <w:t>.</w:t>
            </w:r>
            <w:r w:rsidRPr="001862D4">
              <w:rPr>
                <w:rFonts w:ascii="宋体" w:eastAsia="宋体" w:hAnsi="宋体" w:cs="仿宋" w:hint="eastAsia"/>
                <w:szCs w:val="22"/>
              </w:rPr>
              <w:t>支持快速赋分，也可直接点击软键盘，赋予当前批改的题目分值；</w:t>
            </w:r>
          </w:p>
          <w:p w14:paraId="68E8BC15"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4</w:t>
            </w:r>
            <w:r w:rsidRPr="001862D4">
              <w:rPr>
                <w:rFonts w:ascii="宋体" w:eastAsia="宋体" w:hAnsi="宋体" w:cs="仿宋" w:hint="eastAsia"/>
                <w:szCs w:val="22"/>
                <w:lang w:eastAsia="zh-Hans"/>
              </w:rPr>
              <w:t>.</w:t>
            </w:r>
            <w:r w:rsidRPr="001862D4">
              <w:rPr>
                <w:rFonts w:ascii="宋体" w:eastAsia="宋体" w:hAnsi="宋体" w:cs="仿宋" w:hint="eastAsia"/>
                <w:szCs w:val="22"/>
              </w:rPr>
              <w:t>作业批改打分支持设置为自动提交分数，输入得分后自动切换至下一份作业，支持对批改打分进行自定义设置；</w:t>
            </w:r>
          </w:p>
          <w:p w14:paraId="43847115"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5</w:t>
            </w:r>
            <w:r w:rsidRPr="001862D4">
              <w:rPr>
                <w:rFonts w:ascii="宋体" w:eastAsia="宋体" w:hAnsi="宋体" w:cs="仿宋" w:hint="eastAsia"/>
                <w:szCs w:val="22"/>
                <w:lang w:eastAsia="zh-Hans"/>
              </w:rPr>
              <w:t>.</w:t>
            </w:r>
            <w:r w:rsidRPr="001862D4">
              <w:rPr>
                <w:rFonts w:ascii="宋体" w:eastAsia="宋体" w:hAnsi="宋体" w:cs="仿宋" w:hint="eastAsia"/>
                <w:szCs w:val="22"/>
              </w:rPr>
              <w:t xml:space="preserve">支持批改后自动保存当前批改题目的分值、笔迹等；   </w:t>
            </w:r>
          </w:p>
          <w:p w14:paraId="4AF30B58"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6</w:t>
            </w:r>
            <w:r w:rsidRPr="001862D4">
              <w:rPr>
                <w:rFonts w:ascii="宋体" w:eastAsia="宋体" w:hAnsi="宋体" w:cs="仿宋" w:hint="eastAsia"/>
                <w:szCs w:val="22"/>
                <w:lang w:eastAsia="zh-Hans"/>
              </w:rPr>
              <w:t>.</w:t>
            </w:r>
            <w:r w:rsidRPr="001862D4">
              <w:rPr>
                <w:rFonts w:ascii="宋体" w:eastAsia="宋体" w:hAnsi="宋体" w:cs="仿宋" w:hint="eastAsia"/>
                <w:szCs w:val="22"/>
              </w:rPr>
              <w:t xml:space="preserve">支持对典型题目和优秀答案进行标识，并自动归集到学情分析中，便于教师课上进行讲解； </w:t>
            </w:r>
          </w:p>
          <w:p w14:paraId="69070B34"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7</w:t>
            </w:r>
            <w:r w:rsidRPr="001862D4">
              <w:rPr>
                <w:rFonts w:ascii="宋体" w:eastAsia="宋体" w:hAnsi="宋体" w:cs="仿宋" w:hint="eastAsia"/>
                <w:szCs w:val="22"/>
                <w:lang w:eastAsia="zh-Hans"/>
              </w:rPr>
              <w:t>.</w:t>
            </w:r>
            <w:r w:rsidRPr="001862D4">
              <w:rPr>
                <w:rFonts w:ascii="宋体" w:eastAsia="宋体" w:hAnsi="宋体" w:cs="仿宋" w:hint="eastAsia"/>
                <w:szCs w:val="22"/>
              </w:rPr>
              <w:t>支持教师对学生错题设置为订正，发送</w:t>
            </w:r>
            <w:proofErr w:type="gramStart"/>
            <w:r w:rsidRPr="001862D4">
              <w:rPr>
                <w:rFonts w:ascii="宋体" w:eastAsia="宋体" w:hAnsi="宋体" w:cs="仿宋" w:hint="eastAsia"/>
                <w:szCs w:val="22"/>
              </w:rPr>
              <w:t>至学生端要求</w:t>
            </w:r>
            <w:proofErr w:type="gramEnd"/>
            <w:r w:rsidRPr="001862D4">
              <w:rPr>
                <w:rFonts w:ascii="宋体" w:eastAsia="宋体" w:hAnsi="宋体" w:cs="仿宋" w:hint="eastAsia"/>
                <w:szCs w:val="22"/>
              </w:rPr>
              <w:t>学生进行二次作答，学生提</w:t>
            </w:r>
            <w:r w:rsidRPr="001862D4">
              <w:rPr>
                <w:rFonts w:ascii="宋体" w:eastAsia="宋体" w:hAnsi="宋体" w:cs="仿宋" w:hint="eastAsia"/>
                <w:szCs w:val="22"/>
              </w:rPr>
              <w:lastRenderedPageBreak/>
              <w:t>交后，支持教师进行二次检查；</w:t>
            </w:r>
          </w:p>
          <w:p w14:paraId="4E45BABB"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8</w:t>
            </w:r>
            <w:r w:rsidRPr="001862D4">
              <w:rPr>
                <w:rFonts w:ascii="宋体" w:eastAsia="宋体" w:hAnsi="宋体" w:cs="仿宋" w:hint="eastAsia"/>
                <w:szCs w:val="22"/>
                <w:lang w:eastAsia="zh-Hans"/>
              </w:rPr>
              <w:t>.</w:t>
            </w:r>
            <w:r w:rsidRPr="001862D4">
              <w:rPr>
                <w:rFonts w:ascii="宋体" w:eastAsia="宋体" w:hAnsi="宋体" w:cs="仿宋" w:hint="eastAsia"/>
                <w:szCs w:val="22"/>
              </w:rPr>
              <w:t>支持教师对学生作业进行打回重做；</w:t>
            </w:r>
          </w:p>
          <w:p w14:paraId="641986E7"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9</w:t>
            </w:r>
            <w:r w:rsidRPr="001862D4">
              <w:rPr>
                <w:rFonts w:ascii="宋体" w:eastAsia="宋体" w:hAnsi="宋体" w:cs="仿宋" w:hint="eastAsia"/>
                <w:szCs w:val="22"/>
                <w:lang w:eastAsia="zh-Hans"/>
              </w:rPr>
              <w:t>.</w:t>
            </w:r>
            <w:r w:rsidRPr="001862D4">
              <w:rPr>
                <w:rFonts w:ascii="宋体" w:eastAsia="宋体" w:hAnsi="宋体" w:cs="仿宋" w:hint="eastAsia"/>
                <w:szCs w:val="22"/>
              </w:rPr>
              <w:t>支持</w:t>
            </w:r>
            <w:proofErr w:type="gramStart"/>
            <w:r w:rsidRPr="001862D4">
              <w:rPr>
                <w:rFonts w:ascii="宋体" w:eastAsia="宋体" w:hAnsi="宋体" w:cs="仿宋" w:hint="eastAsia"/>
                <w:szCs w:val="22"/>
              </w:rPr>
              <w:t>添加微课讲解</w:t>
            </w:r>
            <w:proofErr w:type="gramEnd"/>
            <w:r w:rsidRPr="001862D4">
              <w:rPr>
                <w:rFonts w:ascii="宋体" w:eastAsia="宋体" w:hAnsi="宋体" w:cs="仿宋" w:hint="eastAsia"/>
                <w:szCs w:val="22"/>
              </w:rPr>
              <w:t>，可支持在线录制，录制</w:t>
            </w:r>
            <w:proofErr w:type="gramStart"/>
            <w:r w:rsidRPr="001862D4">
              <w:rPr>
                <w:rFonts w:ascii="宋体" w:eastAsia="宋体" w:hAnsi="宋体" w:cs="仿宋" w:hint="eastAsia"/>
                <w:szCs w:val="22"/>
              </w:rPr>
              <w:t>好的微课可以</w:t>
            </w:r>
            <w:proofErr w:type="gramEnd"/>
            <w:r w:rsidRPr="001862D4">
              <w:rPr>
                <w:rFonts w:ascii="宋体" w:eastAsia="宋体" w:hAnsi="宋体" w:cs="仿宋" w:hint="eastAsia"/>
                <w:szCs w:val="22"/>
              </w:rPr>
              <w:t>设置为全班可看或仅该学生可看；</w:t>
            </w:r>
          </w:p>
          <w:p w14:paraId="42592622"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11</w:t>
            </w:r>
            <w:r w:rsidRPr="001862D4">
              <w:rPr>
                <w:rFonts w:ascii="宋体" w:eastAsia="宋体" w:hAnsi="宋体" w:cs="仿宋" w:hint="eastAsia"/>
                <w:szCs w:val="22"/>
                <w:lang w:eastAsia="zh-Hans"/>
              </w:rPr>
              <w:t>.</w:t>
            </w:r>
            <w:r w:rsidRPr="001862D4">
              <w:rPr>
                <w:rFonts w:ascii="宋体" w:eastAsia="宋体" w:hAnsi="宋体" w:cs="仿宋" w:hint="eastAsia"/>
                <w:szCs w:val="22"/>
              </w:rPr>
              <w:t>支持添加快捷评语；</w:t>
            </w:r>
          </w:p>
          <w:p w14:paraId="7118B480"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12</w:t>
            </w:r>
            <w:r w:rsidRPr="001862D4">
              <w:rPr>
                <w:rFonts w:ascii="宋体" w:eastAsia="宋体" w:hAnsi="宋体" w:cs="仿宋" w:hint="eastAsia"/>
                <w:szCs w:val="22"/>
                <w:lang w:eastAsia="zh-Hans"/>
              </w:rPr>
              <w:t>.</w:t>
            </w:r>
            <w:r w:rsidRPr="001862D4">
              <w:rPr>
                <w:rFonts w:ascii="宋体" w:eastAsia="宋体" w:hAnsi="宋体" w:cs="仿宋" w:hint="eastAsia"/>
                <w:szCs w:val="22"/>
              </w:rPr>
              <w:t>拍照作答支持按题、按人快速浏览全班作答情况，支持批改、打回重做、快捷评语；</w:t>
            </w:r>
          </w:p>
          <w:p w14:paraId="5BD17DA5"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13</w:t>
            </w:r>
            <w:r w:rsidRPr="001862D4">
              <w:rPr>
                <w:rFonts w:ascii="宋体" w:eastAsia="宋体" w:hAnsi="宋体" w:cs="仿宋" w:hint="eastAsia"/>
                <w:szCs w:val="22"/>
                <w:lang w:eastAsia="zh-Hans"/>
              </w:rPr>
              <w:t>.</w:t>
            </w:r>
            <w:r w:rsidRPr="001862D4">
              <w:rPr>
                <w:rFonts w:ascii="宋体" w:eastAsia="宋体" w:hAnsi="宋体" w:cs="仿宋" w:hint="eastAsia"/>
                <w:szCs w:val="22"/>
              </w:rPr>
              <w:t>支持对已批改的作业进行复查；</w:t>
            </w:r>
          </w:p>
          <w:p w14:paraId="0ECE198E" w14:textId="77777777" w:rsidR="001862D4" w:rsidRPr="001862D4" w:rsidRDefault="001862D4" w:rsidP="001862D4">
            <w:pPr>
              <w:adjustRightInd w:val="0"/>
              <w:snapToGrid w:val="0"/>
              <w:spacing w:line="360" w:lineRule="auto"/>
              <w:outlineLvl w:val="3"/>
              <w:rPr>
                <w:rFonts w:ascii="宋体" w:eastAsia="宋体" w:hAnsi="宋体" w:cs="仿宋" w:hint="eastAsia"/>
                <w:b/>
                <w:bCs/>
                <w:szCs w:val="22"/>
              </w:rPr>
            </w:pPr>
            <w:r w:rsidRPr="001862D4">
              <w:rPr>
                <w:rFonts w:ascii="宋体" w:eastAsia="宋体" w:hAnsi="宋体" w:cs="仿宋" w:hint="eastAsia"/>
                <w:b/>
                <w:bCs/>
                <w:szCs w:val="22"/>
              </w:rPr>
              <w:t>（五）班级学情分析</w:t>
            </w:r>
          </w:p>
          <w:p w14:paraId="13B724AC"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支持查看每一次作业的学情分析报告，包括班级分析报告和个人分析报告。</w:t>
            </w:r>
          </w:p>
          <w:p w14:paraId="740683EB"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1</w:t>
            </w:r>
            <w:r w:rsidRPr="001862D4">
              <w:rPr>
                <w:rFonts w:ascii="宋体" w:eastAsia="宋体" w:hAnsi="宋体" w:cs="仿宋" w:hint="eastAsia"/>
                <w:szCs w:val="22"/>
                <w:lang w:eastAsia="zh-Hans"/>
              </w:rPr>
              <w:t>.</w:t>
            </w:r>
            <w:r w:rsidRPr="001862D4">
              <w:rPr>
                <w:rFonts w:ascii="宋体" w:eastAsia="宋体" w:hAnsi="宋体" w:cs="仿宋" w:hint="eastAsia"/>
                <w:szCs w:val="22"/>
              </w:rPr>
              <w:t>班级学情总</w:t>
            </w:r>
            <w:proofErr w:type="gramStart"/>
            <w:r w:rsidRPr="001862D4">
              <w:rPr>
                <w:rFonts w:ascii="宋体" w:eastAsia="宋体" w:hAnsi="宋体" w:cs="仿宋" w:hint="eastAsia"/>
                <w:szCs w:val="22"/>
              </w:rPr>
              <w:t>览</w:t>
            </w:r>
            <w:proofErr w:type="gramEnd"/>
            <w:r w:rsidRPr="001862D4">
              <w:rPr>
                <w:rFonts w:ascii="宋体" w:eastAsia="宋体" w:hAnsi="宋体" w:cs="仿宋" w:hint="eastAsia"/>
                <w:szCs w:val="22"/>
              </w:rPr>
              <w:t>：支持查看班级概况、平均分对比、班级成绩分布、作业提交分布、学生排名、学生作答、用时分布详情等信息，概况包括平均分、最高分、最低分、平均用时、提交人数等，成绩分布包括优秀、良好、合格和待合格的占比情况，提交分布支持查看提交人数和姓名详情；用时分布支持查看学生作答用时比例；学生作答详细支持生成报告和导出；</w:t>
            </w:r>
          </w:p>
          <w:p w14:paraId="38FFB95F"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2</w:t>
            </w:r>
            <w:r w:rsidRPr="001862D4">
              <w:rPr>
                <w:rFonts w:ascii="宋体" w:eastAsia="宋体" w:hAnsi="宋体" w:cs="仿宋" w:hint="eastAsia"/>
                <w:szCs w:val="22"/>
                <w:lang w:eastAsia="zh-Hans"/>
              </w:rPr>
              <w:t>.</w:t>
            </w:r>
            <w:r w:rsidRPr="001862D4">
              <w:rPr>
                <w:rFonts w:ascii="宋体" w:eastAsia="宋体" w:hAnsi="宋体" w:cs="仿宋" w:hint="eastAsia"/>
                <w:szCs w:val="22"/>
              </w:rPr>
              <w:t>题目分析：支持查看题目和对应知识点的得分情况，可手动设置得分率，快速筛选高频错题；</w:t>
            </w:r>
          </w:p>
          <w:p w14:paraId="457733AC"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3</w:t>
            </w:r>
            <w:r w:rsidRPr="001862D4">
              <w:rPr>
                <w:rFonts w:ascii="宋体" w:eastAsia="宋体" w:hAnsi="宋体" w:cs="仿宋" w:hint="eastAsia"/>
                <w:szCs w:val="22"/>
                <w:lang w:eastAsia="zh-Hans"/>
              </w:rPr>
              <w:t>.</w:t>
            </w:r>
            <w:r w:rsidRPr="001862D4">
              <w:rPr>
                <w:rFonts w:ascii="宋体" w:eastAsia="宋体" w:hAnsi="宋体" w:cs="仿宋" w:hint="eastAsia"/>
                <w:szCs w:val="22"/>
              </w:rPr>
              <w:t>题目讲评：支持查看每道题目的得分率及题目详情，客观题支持查看每个选项的作答人数和作答学生列表，主观题支持查看各分数段的得分人数和作答学生列表。</w:t>
            </w:r>
          </w:p>
          <w:p w14:paraId="0906363D" w14:textId="77777777" w:rsidR="001862D4" w:rsidRPr="001862D4" w:rsidRDefault="001862D4" w:rsidP="001862D4">
            <w:pPr>
              <w:adjustRightInd w:val="0"/>
              <w:snapToGrid w:val="0"/>
              <w:spacing w:line="360" w:lineRule="auto"/>
              <w:outlineLvl w:val="3"/>
              <w:rPr>
                <w:rFonts w:ascii="宋体" w:eastAsia="宋体" w:hAnsi="宋体" w:cs="仿宋" w:hint="eastAsia"/>
                <w:b/>
                <w:bCs/>
                <w:szCs w:val="22"/>
              </w:rPr>
            </w:pPr>
            <w:r w:rsidRPr="001862D4">
              <w:rPr>
                <w:rFonts w:ascii="宋体" w:eastAsia="宋体" w:hAnsi="宋体" w:cs="仿宋" w:hint="eastAsia"/>
                <w:b/>
                <w:bCs/>
                <w:szCs w:val="22"/>
              </w:rPr>
              <w:t>（六）按需开发学情总</w:t>
            </w:r>
            <w:proofErr w:type="gramStart"/>
            <w:r w:rsidRPr="001862D4">
              <w:rPr>
                <w:rFonts w:ascii="宋体" w:eastAsia="宋体" w:hAnsi="宋体" w:cs="仿宋" w:hint="eastAsia"/>
                <w:b/>
                <w:bCs/>
                <w:szCs w:val="22"/>
              </w:rPr>
              <w:t>览</w:t>
            </w:r>
            <w:proofErr w:type="gramEnd"/>
            <w:r w:rsidRPr="001862D4">
              <w:rPr>
                <w:rFonts w:ascii="宋体" w:eastAsia="宋体" w:hAnsi="宋体" w:cs="仿宋" w:hint="eastAsia"/>
                <w:b/>
                <w:bCs/>
                <w:szCs w:val="22"/>
              </w:rPr>
              <w:t xml:space="preserve">  </w:t>
            </w:r>
          </w:p>
          <w:p w14:paraId="4E5B7316"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1</w:t>
            </w:r>
            <w:r w:rsidRPr="001862D4">
              <w:rPr>
                <w:rFonts w:ascii="宋体" w:eastAsia="宋体" w:hAnsi="宋体" w:cs="仿宋"/>
                <w:szCs w:val="22"/>
              </w:rPr>
              <w:t>.</w:t>
            </w:r>
            <w:r w:rsidRPr="001862D4">
              <w:rPr>
                <w:rFonts w:ascii="宋体" w:eastAsia="宋体" w:hAnsi="宋体" w:cs="仿宋" w:hint="eastAsia"/>
                <w:szCs w:val="22"/>
              </w:rPr>
              <w:t>班级学情</w:t>
            </w:r>
          </w:p>
          <w:p w14:paraId="255B0449"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（1）支持按班级、学科、时间筛选查看班级薄弱知识点，可查看知识</w:t>
            </w:r>
            <w:proofErr w:type="gramStart"/>
            <w:r w:rsidRPr="001862D4">
              <w:rPr>
                <w:rFonts w:ascii="宋体" w:eastAsia="宋体" w:hAnsi="宋体" w:cs="仿宋" w:hint="eastAsia"/>
                <w:szCs w:val="22"/>
              </w:rPr>
              <w:t>点考察</w:t>
            </w:r>
            <w:proofErr w:type="gramEnd"/>
            <w:r w:rsidRPr="001862D4">
              <w:rPr>
                <w:rFonts w:ascii="宋体" w:eastAsia="宋体" w:hAnsi="宋体" w:cs="仿宋" w:hint="eastAsia"/>
                <w:szCs w:val="22"/>
              </w:rPr>
              <w:t>频次及对应的班级掌握率，点击对应知识点可查看</w:t>
            </w:r>
            <w:proofErr w:type="gramStart"/>
            <w:r w:rsidRPr="001862D4">
              <w:rPr>
                <w:rFonts w:ascii="宋体" w:eastAsia="宋体" w:hAnsi="宋体" w:cs="仿宋" w:hint="eastAsia"/>
                <w:szCs w:val="22"/>
              </w:rPr>
              <w:t>该知识</w:t>
            </w:r>
            <w:proofErr w:type="gramEnd"/>
            <w:r w:rsidRPr="001862D4">
              <w:rPr>
                <w:rFonts w:ascii="宋体" w:eastAsia="宋体" w:hAnsi="宋体" w:cs="仿宋" w:hint="eastAsia"/>
                <w:szCs w:val="22"/>
              </w:rPr>
              <w:t>点的掌握率变化趋势以及</w:t>
            </w:r>
            <w:proofErr w:type="gramStart"/>
            <w:r w:rsidRPr="001862D4">
              <w:rPr>
                <w:rFonts w:ascii="宋体" w:eastAsia="宋体" w:hAnsi="宋体" w:cs="仿宋" w:hint="eastAsia"/>
                <w:szCs w:val="22"/>
              </w:rPr>
              <w:t>该知识</w:t>
            </w:r>
            <w:proofErr w:type="gramEnd"/>
            <w:r w:rsidRPr="001862D4">
              <w:rPr>
                <w:rFonts w:ascii="宋体" w:eastAsia="宋体" w:hAnsi="宋体" w:cs="仿宋" w:hint="eastAsia"/>
                <w:szCs w:val="22"/>
              </w:rPr>
              <w:t>点对应的班级错题；</w:t>
            </w:r>
          </w:p>
          <w:p w14:paraId="2FC03093"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（2）支持按班级、学科、时间筛选查看班级错题，支持根据得分率进行筛选，支持自定义设置得分率区间，可查看题目详情、班级得分率，对题目纠错；</w:t>
            </w:r>
          </w:p>
          <w:p w14:paraId="7B1438E3"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（3）支持选取班级错题推送学生进行错题强化。</w:t>
            </w:r>
          </w:p>
          <w:p w14:paraId="51D7533A"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2、学生学情</w:t>
            </w:r>
          </w:p>
          <w:p w14:paraId="4CA0AE2A"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（1）支持按班级、学科、时间筛选查看班级每一位学生的作业情况，包括作业次数、完成率、合格率、按时提交次数、迟提交次数、未提交次数、订正次数、打回次数；</w:t>
            </w:r>
          </w:p>
          <w:p w14:paraId="4B464FC8"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（2）支持查看每一位学生的学情趋势，可按得分率和班级排名分别查看；</w:t>
            </w:r>
          </w:p>
          <w:p w14:paraId="636F9348"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（3）支持查看每一位学生的薄弱知识点，可查看该学生对应知识点的掌握率和班级掌握率，形成直观对比；</w:t>
            </w:r>
          </w:p>
          <w:p w14:paraId="4A721303"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（4）支持查看每一位学生的错题本，可按得分率筛选，支持自定义设置得分率区间。</w:t>
            </w:r>
          </w:p>
          <w:p w14:paraId="15503C79"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3</w:t>
            </w:r>
            <w:r w:rsidRPr="001862D4">
              <w:rPr>
                <w:rFonts w:ascii="宋体" w:eastAsia="宋体" w:hAnsi="宋体" w:cs="仿宋"/>
                <w:szCs w:val="22"/>
              </w:rPr>
              <w:t>.</w:t>
            </w:r>
            <w:r w:rsidRPr="001862D4">
              <w:rPr>
                <w:rFonts w:ascii="宋体" w:eastAsia="宋体" w:hAnsi="宋体" w:cs="仿宋" w:hint="eastAsia"/>
                <w:szCs w:val="22"/>
              </w:rPr>
              <w:t>用时分析</w:t>
            </w:r>
          </w:p>
          <w:p w14:paraId="422CB464" w14:textId="77777777" w:rsidR="001862D4" w:rsidRPr="001862D4" w:rsidRDefault="001862D4" w:rsidP="001862D4">
            <w:pPr>
              <w:adjustRightInd w:val="0"/>
              <w:snapToGrid w:val="0"/>
              <w:spacing w:line="360" w:lineRule="auto"/>
              <w:rPr>
                <w:rFonts w:ascii="宋体" w:eastAsia="宋体" w:hAnsi="宋体" w:cs="仿宋" w:hint="eastAsia"/>
                <w:szCs w:val="22"/>
              </w:rPr>
            </w:pPr>
            <w:r w:rsidRPr="001862D4">
              <w:rPr>
                <w:rFonts w:ascii="宋体" w:eastAsia="宋体" w:hAnsi="宋体" w:cs="仿宋" w:hint="eastAsia"/>
                <w:szCs w:val="22"/>
              </w:rPr>
              <w:t>（1）支持按班级、时间筛选查看班级学生各学科的作业平均用时和年级平均用时，</w:t>
            </w:r>
            <w:r w:rsidRPr="001862D4">
              <w:rPr>
                <w:rFonts w:ascii="宋体" w:eastAsia="宋体" w:hAnsi="宋体" w:cs="仿宋" w:hint="eastAsia"/>
                <w:szCs w:val="22"/>
              </w:rPr>
              <w:lastRenderedPageBreak/>
              <w:t>及时了解学生的学业负担情况；</w:t>
            </w:r>
          </w:p>
          <w:p w14:paraId="48113047" w14:textId="77777777" w:rsidR="001862D4" w:rsidRPr="001862D4" w:rsidRDefault="001862D4" w:rsidP="001862D4">
            <w:pPr>
              <w:adjustRightInd w:val="0"/>
              <w:snapToGrid w:val="0"/>
              <w:spacing w:line="360" w:lineRule="auto"/>
              <w:rPr>
                <w:rFonts w:ascii="宋体" w:eastAsia="宋体" w:hAnsi="宋体" w:cs="Times New Roman" w:hint="eastAsia"/>
                <w:szCs w:val="22"/>
              </w:rPr>
            </w:pPr>
            <w:r w:rsidRPr="001862D4">
              <w:rPr>
                <w:rFonts w:ascii="宋体" w:eastAsia="宋体" w:hAnsi="宋体" w:cs="仿宋" w:hint="eastAsia"/>
                <w:szCs w:val="22"/>
              </w:rPr>
              <w:t>（2）支持查看班级每一位学生在各个学科的作业用时，点击可查看用时详情。</w:t>
            </w:r>
          </w:p>
        </w:tc>
      </w:tr>
    </w:tbl>
    <w:p w14:paraId="04135E12" w14:textId="77777777" w:rsidR="001862D4" w:rsidRPr="001862D4" w:rsidRDefault="001862D4" w:rsidP="001862D4">
      <w:pPr>
        <w:spacing w:after="0" w:line="300" w:lineRule="auto"/>
        <w:ind w:firstLineChars="192" w:firstLine="422"/>
        <w:jc w:val="both"/>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lastRenderedPageBreak/>
        <w:t>7.4.2</w:t>
      </w:r>
      <w:r w:rsidRPr="001862D4">
        <w:rPr>
          <w:rFonts w:ascii="Times New Roman" w:eastAsia="宋体" w:hAnsi="Times New Roman" w:cs="Times New Roman" w:hint="eastAsia"/>
          <w:szCs w:val="22"/>
          <w14:ligatures w14:val="none"/>
        </w:rPr>
        <w:t>性能要求</w:t>
      </w:r>
    </w:p>
    <w:p w14:paraId="760C9BAC" w14:textId="77777777" w:rsidR="001862D4" w:rsidRPr="001862D4" w:rsidRDefault="001862D4" w:rsidP="001862D4">
      <w:pPr>
        <w:spacing w:after="0" w:line="300" w:lineRule="auto"/>
        <w:ind w:firstLineChars="192" w:firstLine="422"/>
        <w:jc w:val="both"/>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w:t>
      </w:r>
      <w:r w:rsidRPr="001862D4">
        <w:rPr>
          <w:rFonts w:ascii="Times New Roman" w:eastAsia="宋体" w:hAnsi="Times New Roman" w:cs="Times New Roman" w:hint="eastAsia"/>
          <w:szCs w:val="22"/>
          <w14:ligatures w14:val="none"/>
        </w:rPr>
        <w:t>1</w:t>
      </w:r>
      <w:r w:rsidRPr="001862D4">
        <w:rPr>
          <w:rFonts w:ascii="Times New Roman" w:eastAsia="宋体" w:hAnsi="Times New Roman" w:cs="Times New Roman" w:hint="eastAsia"/>
          <w:szCs w:val="22"/>
          <w14:ligatures w14:val="none"/>
        </w:rPr>
        <w:t>）平台能提供满足</w:t>
      </w:r>
      <w:r w:rsidRPr="001862D4">
        <w:rPr>
          <w:rFonts w:ascii="Times New Roman" w:eastAsia="宋体" w:hAnsi="Times New Roman" w:cs="Times New Roman" w:hint="eastAsia"/>
          <w:szCs w:val="22"/>
          <w14:ligatures w14:val="none"/>
        </w:rPr>
        <w:t>7*24</w:t>
      </w:r>
      <w:r w:rsidRPr="001862D4">
        <w:rPr>
          <w:rFonts w:ascii="Times New Roman" w:eastAsia="宋体" w:hAnsi="Times New Roman" w:cs="Times New Roman" w:hint="eastAsia"/>
          <w:szCs w:val="22"/>
          <w14:ligatures w14:val="none"/>
        </w:rPr>
        <w:t>小时不间断的持续服务能力。</w:t>
      </w:r>
    </w:p>
    <w:p w14:paraId="5CBD0C18" w14:textId="77777777" w:rsidR="001862D4" w:rsidRPr="001862D4" w:rsidRDefault="001862D4" w:rsidP="001862D4">
      <w:pPr>
        <w:spacing w:after="0" w:line="300" w:lineRule="auto"/>
        <w:ind w:firstLineChars="192" w:firstLine="422"/>
        <w:jc w:val="both"/>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w:t>
      </w:r>
      <w:r w:rsidRPr="001862D4">
        <w:rPr>
          <w:rFonts w:ascii="Times New Roman" w:eastAsia="宋体" w:hAnsi="Times New Roman" w:cs="Times New Roman" w:hint="eastAsia"/>
          <w:szCs w:val="22"/>
          <w14:ligatures w14:val="none"/>
        </w:rPr>
        <w:t>2</w:t>
      </w:r>
      <w:r w:rsidRPr="001862D4">
        <w:rPr>
          <w:rFonts w:ascii="Times New Roman" w:eastAsia="宋体" w:hAnsi="Times New Roman" w:cs="Times New Roman" w:hint="eastAsia"/>
          <w:szCs w:val="22"/>
          <w14:ligatures w14:val="none"/>
        </w:rPr>
        <w:t>）平台的退出和异常停止后，不应影响其它系统的正常业务。</w:t>
      </w:r>
    </w:p>
    <w:p w14:paraId="5B85E33D" w14:textId="77777777" w:rsidR="001862D4" w:rsidRPr="001862D4" w:rsidRDefault="001862D4" w:rsidP="001862D4">
      <w:pPr>
        <w:spacing w:after="0" w:line="300" w:lineRule="auto"/>
        <w:ind w:firstLineChars="192" w:firstLine="422"/>
        <w:jc w:val="both"/>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w:t>
      </w:r>
      <w:r w:rsidRPr="001862D4">
        <w:rPr>
          <w:rFonts w:ascii="Times New Roman" w:eastAsia="宋体" w:hAnsi="Times New Roman" w:cs="Times New Roman" w:hint="eastAsia"/>
          <w:szCs w:val="22"/>
          <w14:ligatures w14:val="none"/>
        </w:rPr>
        <w:t>3</w:t>
      </w:r>
      <w:r w:rsidRPr="001862D4">
        <w:rPr>
          <w:rFonts w:ascii="Times New Roman" w:eastAsia="宋体" w:hAnsi="Times New Roman" w:cs="Times New Roman" w:hint="eastAsia"/>
          <w:szCs w:val="22"/>
          <w14:ligatures w14:val="none"/>
        </w:rPr>
        <w:t>）在线工作时间：正式上线后系统的每年的持续服务时间不低于</w:t>
      </w:r>
      <w:r w:rsidRPr="001862D4">
        <w:rPr>
          <w:rFonts w:ascii="Times New Roman" w:eastAsia="宋体" w:hAnsi="Times New Roman" w:cs="Times New Roman" w:hint="eastAsia"/>
          <w:szCs w:val="22"/>
          <w14:ligatures w14:val="none"/>
        </w:rPr>
        <w:t>99.9%</w:t>
      </w:r>
      <w:r w:rsidRPr="001862D4">
        <w:rPr>
          <w:rFonts w:ascii="Times New Roman" w:eastAsia="宋体" w:hAnsi="Times New Roman" w:cs="Times New Roman" w:hint="eastAsia"/>
          <w:szCs w:val="22"/>
          <w14:ligatures w14:val="none"/>
        </w:rPr>
        <w:t>；</w:t>
      </w:r>
    </w:p>
    <w:p w14:paraId="3A6B71EE" w14:textId="77777777" w:rsidR="001862D4" w:rsidRPr="001862D4" w:rsidRDefault="001862D4" w:rsidP="001862D4">
      <w:pPr>
        <w:spacing w:after="0" w:line="300" w:lineRule="auto"/>
        <w:ind w:firstLineChars="192" w:firstLine="422"/>
        <w:jc w:val="both"/>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w:t>
      </w:r>
      <w:r w:rsidRPr="001862D4">
        <w:rPr>
          <w:rFonts w:ascii="Times New Roman" w:eastAsia="宋体" w:hAnsi="Times New Roman" w:cs="Times New Roman" w:hint="eastAsia"/>
          <w:szCs w:val="22"/>
          <w14:ligatures w14:val="none"/>
        </w:rPr>
        <w:t>4</w:t>
      </w:r>
      <w:r w:rsidRPr="001862D4">
        <w:rPr>
          <w:rFonts w:ascii="Times New Roman" w:eastAsia="宋体" w:hAnsi="Times New Roman" w:cs="Times New Roman" w:hint="eastAsia"/>
          <w:szCs w:val="22"/>
          <w14:ligatures w14:val="none"/>
        </w:rPr>
        <w:t>）网络响应时间≤</w:t>
      </w:r>
      <w:r w:rsidRPr="001862D4">
        <w:rPr>
          <w:rFonts w:ascii="Times New Roman" w:eastAsia="宋体" w:hAnsi="Times New Roman" w:cs="Times New Roman" w:hint="eastAsia"/>
          <w:szCs w:val="22"/>
          <w14:ligatures w14:val="none"/>
        </w:rPr>
        <w:t>1</w:t>
      </w:r>
      <w:r w:rsidRPr="001862D4">
        <w:rPr>
          <w:rFonts w:ascii="Times New Roman" w:eastAsia="宋体" w:hAnsi="Times New Roman" w:cs="Times New Roman" w:hint="eastAsia"/>
          <w:szCs w:val="22"/>
          <w14:ligatures w14:val="none"/>
        </w:rPr>
        <w:t>秒（网络硬件传输交易请求和交易结果所耗费的时间）；</w:t>
      </w:r>
    </w:p>
    <w:p w14:paraId="46FE77F9" w14:textId="77777777" w:rsidR="001862D4" w:rsidRPr="001862D4" w:rsidRDefault="001862D4" w:rsidP="001862D4">
      <w:pPr>
        <w:spacing w:after="0" w:line="300" w:lineRule="auto"/>
        <w:ind w:firstLineChars="192" w:firstLine="422"/>
        <w:jc w:val="both"/>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w:t>
      </w:r>
      <w:r w:rsidRPr="001862D4">
        <w:rPr>
          <w:rFonts w:ascii="Times New Roman" w:eastAsia="宋体" w:hAnsi="Times New Roman" w:cs="Times New Roman" w:hint="eastAsia"/>
          <w:szCs w:val="22"/>
          <w14:ligatures w14:val="none"/>
        </w:rPr>
        <w:t>5</w:t>
      </w:r>
      <w:r w:rsidRPr="001862D4">
        <w:rPr>
          <w:rFonts w:ascii="Times New Roman" w:eastAsia="宋体" w:hAnsi="Times New Roman" w:cs="Times New Roman" w:hint="eastAsia"/>
          <w:szCs w:val="22"/>
          <w14:ligatures w14:val="none"/>
        </w:rPr>
        <w:t>）客户端响应时间≤</w:t>
      </w:r>
      <w:r w:rsidRPr="001862D4">
        <w:rPr>
          <w:rFonts w:ascii="Times New Roman" w:eastAsia="宋体" w:hAnsi="Times New Roman" w:cs="Times New Roman" w:hint="eastAsia"/>
          <w:szCs w:val="22"/>
          <w14:ligatures w14:val="none"/>
        </w:rPr>
        <w:t>1</w:t>
      </w:r>
      <w:r w:rsidRPr="001862D4">
        <w:rPr>
          <w:rFonts w:ascii="Times New Roman" w:eastAsia="宋体" w:hAnsi="Times New Roman" w:cs="Times New Roman" w:hint="eastAsia"/>
          <w:szCs w:val="22"/>
          <w14:ligatures w14:val="none"/>
        </w:rPr>
        <w:t>秒（客户端在构建请求和展现交易结果时所耗费的时间）；</w:t>
      </w:r>
    </w:p>
    <w:p w14:paraId="2B4D745C" w14:textId="77777777" w:rsidR="001862D4" w:rsidRPr="001862D4" w:rsidRDefault="001862D4" w:rsidP="001862D4">
      <w:pPr>
        <w:spacing w:after="0" w:line="300" w:lineRule="auto"/>
        <w:ind w:firstLineChars="192" w:firstLine="422"/>
        <w:jc w:val="both"/>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w:t>
      </w:r>
      <w:r w:rsidRPr="001862D4">
        <w:rPr>
          <w:rFonts w:ascii="Times New Roman" w:eastAsia="宋体" w:hAnsi="Times New Roman" w:cs="Times New Roman" w:hint="eastAsia"/>
          <w:szCs w:val="22"/>
          <w14:ligatures w14:val="none"/>
        </w:rPr>
        <w:t>6</w:t>
      </w:r>
      <w:r w:rsidRPr="001862D4">
        <w:rPr>
          <w:rFonts w:ascii="Times New Roman" w:eastAsia="宋体" w:hAnsi="Times New Roman" w:cs="Times New Roman" w:hint="eastAsia"/>
          <w:szCs w:val="22"/>
          <w14:ligatures w14:val="none"/>
        </w:rPr>
        <w:t>）云平台登录功能的最大并发量不低于</w:t>
      </w:r>
      <w:r w:rsidRPr="001862D4">
        <w:rPr>
          <w:rFonts w:ascii="Times New Roman" w:eastAsia="宋体" w:hAnsi="Times New Roman" w:cs="Times New Roman" w:hint="eastAsia"/>
          <w:szCs w:val="22"/>
          <w14:ligatures w14:val="none"/>
        </w:rPr>
        <w:t>5000</w:t>
      </w:r>
      <w:r w:rsidRPr="001862D4">
        <w:rPr>
          <w:rFonts w:ascii="Times New Roman" w:eastAsia="宋体" w:hAnsi="Times New Roman" w:cs="Times New Roman" w:hint="eastAsia"/>
          <w:szCs w:val="22"/>
          <w14:ligatures w14:val="none"/>
        </w:rPr>
        <w:t>（其中每秒请求数</w:t>
      </w:r>
      <w:r w:rsidRPr="001862D4">
        <w:rPr>
          <w:rFonts w:ascii="Times New Roman" w:eastAsia="宋体" w:hAnsi="Times New Roman" w:cs="Times New Roman" w:hint="eastAsia"/>
          <w:szCs w:val="22"/>
          <w14:ligatures w14:val="none"/>
        </w:rPr>
        <w:t>QPS</w:t>
      </w:r>
      <w:r w:rsidRPr="001862D4">
        <w:rPr>
          <w:rFonts w:ascii="Times New Roman" w:eastAsia="宋体" w:hAnsi="Times New Roman" w:cs="Times New Roman" w:hint="eastAsia"/>
          <w:szCs w:val="22"/>
          <w14:ligatures w14:val="none"/>
        </w:rPr>
        <w:t>不低于</w:t>
      </w:r>
      <w:r w:rsidRPr="001862D4">
        <w:rPr>
          <w:rFonts w:ascii="Times New Roman" w:eastAsia="宋体" w:hAnsi="Times New Roman" w:cs="Times New Roman" w:hint="eastAsia"/>
          <w:szCs w:val="22"/>
          <w14:ligatures w14:val="none"/>
        </w:rPr>
        <w:t>5000</w:t>
      </w:r>
      <w:r w:rsidRPr="001862D4">
        <w:rPr>
          <w:rFonts w:ascii="Times New Roman" w:eastAsia="宋体" w:hAnsi="Times New Roman" w:cs="Times New Roman" w:hint="eastAsia"/>
          <w:szCs w:val="22"/>
          <w14:ligatures w14:val="none"/>
        </w:rPr>
        <w:t>）；</w:t>
      </w:r>
    </w:p>
    <w:p w14:paraId="5575AC49" w14:textId="77777777" w:rsidR="001862D4" w:rsidRPr="001862D4" w:rsidRDefault="001862D4" w:rsidP="001862D4">
      <w:pPr>
        <w:spacing w:after="0" w:line="300" w:lineRule="auto"/>
        <w:ind w:firstLineChars="192" w:firstLine="422"/>
        <w:jc w:val="both"/>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w:t>
      </w:r>
      <w:r w:rsidRPr="001862D4">
        <w:rPr>
          <w:rFonts w:ascii="Times New Roman" w:eastAsia="宋体" w:hAnsi="Times New Roman" w:cs="Times New Roman" w:hint="eastAsia"/>
          <w:szCs w:val="22"/>
          <w14:ligatures w14:val="none"/>
        </w:rPr>
        <w:t>7</w:t>
      </w:r>
      <w:r w:rsidRPr="001862D4">
        <w:rPr>
          <w:rFonts w:ascii="Times New Roman" w:eastAsia="宋体" w:hAnsi="Times New Roman" w:cs="Times New Roman" w:hint="eastAsia"/>
          <w:szCs w:val="22"/>
          <w14:ligatures w14:val="none"/>
        </w:rPr>
        <w:t>）资源分享功能调用（具体指用户调用该功能到分享列表和分享信息的过程）的最大并发量不低于</w:t>
      </w:r>
      <w:r w:rsidRPr="001862D4">
        <w:rPr>
          <w:rFonts w:ascii="Times New Roman" w:eastAsia="宋体" w:hAnsi="Times New Roman" w:cs="Times New Roman" w:hint="eastAsia"/>
          <w:szCs w:val="22"/>
          <w14:ligatures w14:val="none"/>
        </w:rPr>
        <w:t>1500</w:t>
      </w:r>
      <w:r w:rsidRPr="001862D4">
        <w:rPr>
          <w:rFonts w:ascii="Times New Roman" w:eastAsia="宋体" w:hAnsi="Times New Roman" w:cs="Times New Roman" w:hint="eastAsia"/>
          <w:szCs w:val="22"/>
          <w14:ligatures w14:val="none"/>
        </w:rPr>
        <w:t>（其中</w:t>
      </w:r>
      <w:r w:rsidRPr="001862D4">
        <w:rPr>
          <w:rFonts w:ascii="Times New Roman" w:eastAsia="宋体" w:hAnsi="Times New Roman" w:cs="Times New Roman" w:hint="eastAsia"/>
          <w:szCs w:val="22"/>
          <w14:ligatures w14:val="none"/>
        </w:rPr>
        <w:t>QPS</w:t>
      </w:r>
      <w:r w:rsidRPr="001862D4">
        <w:rPr>
          <w:rFonts w:ascii="Times New Roman" w:eastAsia="宋体" w:hAnsi="Times New Roman" w:cs="Times New Roman" w:hint="eastAsia"/>
          <w:szCs w:val="22"/>
          <w14:ligatures w14:val="none"/>
        </w:rPr>
        <w:t>不低于</w:t>
      </w:r>
      <w:r w:rsidRPr="001862D4">
        <w:rPr>
          <w:rFonts w:ascii="Times New Roman" w:eastAsia="宋体" w:hAnsi="Times New Roman" w:cs="Times New Roman" w:hint="eastAsia"/>
          <w:szCs w:val="22"/>
          <w14:ligatures w14:val="none"/>
        </w:rPr>
        <w:t>1500</w:t>
      </w:r>
      <w:r w:rsidRPr="001862D4">
        <w:rPr>
          <w:rFonts w:ascii="Times New Roman" w:eastAsia="宋体" w:hAnsi="Times New Roman" w:cs="Times New Roman" w:hint="eastAsia"/>
          <w:szCs w:val="22"/>
          <w14:ligatures w14:val="none"/>
        </w:rPr>
        <w:t>）；</w:t>
      </w:r>
    </w:p>
    <w:p w14:paraId="1E5F5592" w14:textId="77777777" w:rsidR="001862D4" w:rsidRPr="001862D4" w:rsidRDefault="001862D4" w:rsidP="001862D4">
      <w:pPr>
        <w:spacing w:after="0" w:line="300" w:lineRule="auto"/>
        <w:ind w:firstLineChars="192" w:firstLine="422"/>
        <w:jc w:val="both"/>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w:t>
      </w:r>
      <w:r w:rsidRPr="001862D4">
        <w:rPr>
          <w:rFonts w:ascii="Times New Roman" w:eastAsia="宋体" w:hAnsi="Times New Roman" w:cs="Times New Roman" w:hint="eastAsia"/>
          <w:szCs w:val="22"/>
          <w14:ligatures w14:val="none"/>
        </w:rPr>
        <w:t>8</w:t>
      </w:r>
      <w:r w:rsidRPr="001862D4">
        <w:rPr>
          <w:rFonts w:ascii="Times New Roman" w:eastAsia="宋体" w:hAnsi="Times New Roman" w:cs="Times New Roman" w:hint="eastAsia"/>
          <w:szCs w:val="22"/>
          <w14:ligatures w14:val="none"/>
        </w:rPr>
        <w:t>）课堂作业互动功能调用（具体指用户调用作业功能到获取作业列表或作业信息的过程）的最大并发量不低于</w:t>
      </w:r>
      <w:r w:rsidRPr="001862D4">
        <w:rPr>
          <w:rFonts w:ascii="Times New Roman" w:eastAsia="宋体" w:hAnsi="Times New Roman" w:cs="Times New Roman" w:hint="eastAsia"/>
          <w:szCs w:val="22"/>
          <w14:ligatures w14:val="none"/>
        </w:rPr>
        <w:t>1500</w:t>
      </w:r>
      <w:r w:rsidRPr="001862D4">
        <w:rPr>
          <w:rFonts w:ascii="Times New Roman" w:eastAsia="宋体" w:hAnsi="Times New Roman" w:cs="Times New Roman" w:hint="eastAsia"/>
          <w:szCs w:val="22"/>
          <w14:ligatures w14:val="none"/>
        </w:rPr>
        <w:t>（其中</w:t>
      </w:r>
      <w:r w:rsidRPr="001862D4">
        <w:rPr>
          <w:rFonts w:ascii="Times New Roman" w:eastAsia="宋体" w:hAnsi="Times New Roman" w:cs="Times New Roman" w:hint="eastAsia"/>
          <w:szCs w:val="22"/>
          <w14:ligatures w14:val="none"/>
        </w:rPr>
        <w:t>QPS</w:t>
      </w:r>
      <w:r w:rsidRPr="001862D4">
        <w:rPr>
          <w:rFonts w:ascii="Times New Roman" w:eastAsia="宋体" w:hAnsi="Times New Roman" w:cs="Times New Roman" w:hint="eastAsia"/>
          <w:szCs w:val="22"/>
          <w14:ligatures w14:val="none"/>
        </w:rPr>
        <w:t>不低于</w:t>
      </w:r>
      <w:r w:rsidRPr="001862D4">
        <w:rPr>
          <w:rFonts w:ascii="Times New Roman" w:eastAsia="宋体" w:hAnsi="Times New Roman" w:cs="Times New Roman" w:hint="eastAsia"/>
          <w:szCs w:val="22"/>
          <w14:ligatures w14:val="none"/>
        </w:rPr>
        <w:t>1500</w:t>
      </w:r>
      <w:r w:rsidRPr="001862D4">
        <w:rPr>
          <w:rFonts w:ascii="Times New Roman" w:eastAsia="宋体" w:hAnsi="Times New Roman" w:cs="Times New Roman" w:hint="eastAsia"/>
          <w:szCs w:val="22"/>
          <w14:ligatures w14:val="none"/>
        </w:rPr>
        <w:t>）</w:t>
      </w:r>
    </w:p>
    <w:p w14:paraId="4A628ED7"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1862D4">
        <w:rPr>
          <w:rFonts w:ascii="Times New Roman" w:eastAsia="宋体" w:hAnsi="Times New Roman" w:cs="Times New Roman" w:hint="eastAsia"/>
          <w:bCs/>
          <w:kern w:val="1"/>
          <w:szCs w:val="20"/>
          <w14:ligatures w14:val="none"/>
        </w:rPr>
        <w:t>7</w:t>
      </w:r>
      <w:r w:rsidRPr="001862D4">
        <w:rPr>
          <w:rFonts w:ascii="Times New Roman" w:eastAsia="宋体" w:hAnsi="Times New Roman" w:cs="Times New Roman"/>
          <w:bCs/>
          <w:kern w:val="1"/>
          <w:szCs w:val="20"/>
          <w14:ligatures w14:val="none"/>
        </w:rPr>
        <w:t>.</w:t>
      </w:r>
      <w:r w:rsidRPr="001862D4">
        <w:rPr>
          <w:rFonts w:ascii="Times New Roman" w:eastAsia="宋体" w:hAnsi="Times New Roman" w:cs="Times New Roman" w:hint="eastAsia"/>
          <w:bCs/>
          <w:kern w:val="1"/>
          <w:szCs w:val="20"/>
          <w14:ligatures w14:val="none"/>
        </w:rPr>
        <w:t>5</w:t>
      </w:r>
      <w:r w:rsidRPr="001862D4">
        <w:rPr>
          <w:rFonts w:ascii="Times New Roman" w:eastAsia="宋体" w:hAnsi="Times New Roman" w:cs="Times New Roman" w:hint="eastAsia"/>
          <w:bCs/>
          <w:kern w:val="1"/>
          <w:szCs w:val="20"/>
          <w14:ligatures w14:val="none"/>
        </w:rPr>
        <w:t>人员配备要求</w:t>
      </w:r>
    </w:p>
    <w:p w14:paraId="420EAEEA"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1862D4">
        <w:rPr>
          <w:rFonts w:ascii="Times New Roman" w:eastAsia="宋体" w:hAnsi="Times New Roman" w:cs="Times New Roman" w:hint="eastAsia"/>
          <w:color w:val="000000"/>
          <w:szCs w:val="22"/>
          <w14:ligatures w14:val="none"/>
        </w:rPr>
        <w:t>为</w:t>
      </w:r>
      <w:r w:rsidRPr="001862D4">
        <w:rPr>
          <w:rFonts w:ascii="Times New Roman" w:eastAsia="宋体" w:hAnsi="Times New Roman" w:cs="Times New Roman"/>
          <w:color w:val="000000"/>
          <w:szCs w:val="22"/>
          <w14:ligatures w14:val="none"/>
        </w:rPr>
        <w:t>使服务按质、按量、按时及有序推进，</w:t>
      </w:r>
      <w:r w:rsidRPr="001862D4">
        <w:rPr>
          <w:rFonts w:ascii="Times New Roman" w:eastAsia="宋体" w:hAnsi="Times New Roman" w:cs="Times New Roman" w:hint="eastAsia"/>
          <w:color w:val="000000"/>
          <w:szCs w:val="22"/>
          <w14:ligatures w14:val="none"/>
        </w:rPr>
        <w:t>供应商</w:t>
      </w:r>
      <w:r w:rsidRPr="001862D4">
        <w:rPr>
          <w:rFonts w:ascii="Times New Roman" w:eastAsia="宋体" w:hAnsi="Times New Roman" w:cs="Times New Roman"/>
          <w:color w:val="000000"/>
          <w:szCs w:val="22"/>
          <w14:ligatures w14:val="none"/>
        </w:rPr>
        <w:t>对本项目必须具备完善和稳定的管理组织</w:t>
      </w:r>
      <w:r w:rsidRPr="001862D4">
        <w:rPr>
          <w:rFonts w:ascii="Times New Roman" w:eastAsia="宋体" w:hAnsi="Times New Roman" w:cs="Times New Roman" w:hint="eastAsia"/>
          <w:color w:val="000000"/>
          <w:szCs w:val="22"/>
          <w14:ligatures w14:val="none"/>
        </w:rPr>
        <w:t>机构。投标人按照服务内容所需的岗位，组建服务团队，指派具备服务支撑经验的人员担任项目负责人和相关专业技术人员，具备良好的沟通协作能力和专业技能。成交供应商在项目部署过程中出现资源、进度、质量协调控制不力的情况，采购人有权要求更换相关项目人员，成交供应商必须予以配合，并确保不影响项目建设的进度和质量。</w:t>
      </w:r>
    </w:p>
    <w:p w14:paraId="4859148F"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1862D4">
        <w:rPr>
          <w:rFonts w:ascii="Times New Roman" w:eastAsia="宋体" w:hAnsi="Times New Roman" w:cs="Times New Roman" w:hint="eastAsia"/>
          <w:color w:val="000000"/>
          <w:szCs w:val="22"/>
          <w14:ligatures w14:val="none"/>
        </w:rPr>
        <w:t>7.5.1</w:t>
      </w:r>
      <w:r w:rsidRPr="001862D4">
        <w:rPr>
          <w:rFonts w:ascii="Times New Roman" w:eastAsia="宋体" w:hAnsi="Times New Roman" w:cs="Times New Roman" w:hint="eastAsia"/>
          <w:color w:val="000000"/>
          <w:szCs w:val="22"/>
          <w14:ligatures w14:val="none"/>
        </w:rPr>
        <w:t>人员配备一览表</w:t>
      </w:r>
    </w:p>
    <w:p w14:paraId="1C768BB7" w14:textId="77777777" w:rsidR="001862D4" w:rsidRPr="001862D4" w:rsidRDefault="001862D4" w:rsidP="001862D4">
      <w:pPr>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b/>
          <w:szCs w:val="22"/>
          <w14:ligatures w14:val="none"/>
        </w:rPr>
        <w:t>人员配备一览表</w:t>
      </w:r>
    </w:p>
    <w:tbl>
      <w:tblPr>
        <w:tblW w:w="8682" w:type="dxa"/>
        <w:jc w:val="center"/>
        <w:tblLook w:val="04A0" w:firstRow="1" w:lastRow="0" w:firstColumn="1" w:lastColumn="0" w:noHBand="0" w:noVBand="1"/>
      </w:tblPr>
      <w:tblGrid>
        <w:gridCol w:w="798"/>
        <w:gridCol w:w="2093"/>
        <w:gridCol w:w="2294"/>
        <w:gridCol w:w="1212"/>
        <w:gridCol w:w="2285"/>
      </w:tblGrid>
      <w:tr w:rsidR="001862D4" w:rsidRPr="001862D4" w14:paraId="61D80ED1" w14:textId="77777777" w:rsidTr="006235E9">
        <w:trPr>
          <w:trHeight w:val="360"/>
          <w:jc w:val="center"/>
        </w:trPr>
        <w:tc>
          <w:tcPr>
            <w:tcW w:w="798" w:type="dxa"/>
            <w:tcBorders>
              <w:top w:val="single" w:sz="4" w:space="0" w:color="000000"/>
              <w:left w:val="single" w:sz="4" w:space="0" w:color="000000"/>
              <w:bottom w:val="single" w:sz="4" w:space="0" w:color="000000"/>
              <w:right w:val="single" w:sz="4" w:space="0" w:color="000000"/>
            </w:tcBorders>
            <w:vAlign w:val="center"/>
            <w:hideMark/>
          </w:tcPr>
          <w:p w14:paraId="0ADAB630" w14:textId="77777777" w:rsidR="001862D4" w:rsidRPr="001862D4" w:rsidRDefault="001862D4" w:rsidP="001862D4">
            <w:pPr>
              <w:spacing w:after="0" w:line="300" w:lineRule="auto"/>
              <w:jc w:val="center"/>
              <w:textAlignment w:val="center"/>
              <w:rPr>
                <w:rFonts w:ascii="宋体" w:eastAsia="宋体" w:hAnsi="宋体" w:cs="Times New Roman" w:hint="eastAsia"/>
                <w:b/>
                <w:bCs/>
                <w:szCs w:val="22"/>
                <w14:ligatures w14:val="none"/>
              </w:rPr>
            </w:pPr>
            <w:r w:rsidRPr="001862D4">
              <w:rPr>
                <w:rFonts w:ascii="宋体" w:eastAsia="宋体" w:hAnsi="宋体" w:cs="Times New Roman" w:hint="eastAsia"/>
                <w:b/>
                <w:bCs/>
                <w:szCs w:val="22"/>
                <w14:ligatures w14:val="none"/>
              </w:rPr>
              <w:t>序号</w:t>
            </w:r>
          </w:p>
        </w:tc>
        <w:tc>
          <w:tcPr>
            <w:tcW w:w="2093" w:type="dxa"/>
            <w:tcBorders>
              <w:top w:val="single" w:sz="4" w:space="0" w:color="000000"/>
              <w:left w:val="nil"/>
              <w:bottom w:val="single" w:sz="4" w:space="0" w:color="000000"/>
              <w:right w:val="single" w:sz="4" w:space="0" w:color="000000"/>
            </w:tcBorders>
            <w:vAlign w:val="center"/>
            <w:hideMark/>
          </w:tcPr>
          <w:p w14:paraId="038C0697" w14:textId="77777777" w:rsidR="001862D4" w:rsidRPr="001862D4" w:rsidRDefault="001862D4" w:rsidP="001862D4">
            <w:pPr>
              <w:spacing w:after="0" w:line="300" w:lineRule="auto"/>
              <w:jc w:val="center"/>
              <w:textAlignment w:val="center"/>
              <w:rPr>
                <w:rFonts w:ascii="宋体" w:eastAsia="宋体" w:hAnsi="宋体" w:cs="Times New Roman" w:hint="eastAsia"/>
                <w:b/>
                <w:bCs/>
                <w:szCs w:val="22"/>
                <w14:ligatures w14:val="none"/>
              </w:rPr>
            </w:pPr>
            <w:r w:rsidRPr="001862D4">
              <w:rPr>
                <w:rFonts w:ascii="宋体" w:eastAsia="宋体" w:hAnsi="宋体" w:cs="Times New Roman" w:hint="eastAsia"/>
                <w:b/>
                <w:bCs/>
                <w:szCs w:val="22"/>
                <w14:ligatures w14:val="none"/>
              </w:rPr>
              <w:t>岗位名称</w:t>
            </w:r>
          </w:p>
        </w:tc>
        <w:tc>
          <w:tcPr>
            <w:tcW w:w="2294" w:type="dxa"/>
            <w:tcBorders>
              <w:top w:val="single" w:sz="4" w:space="0" w:color="000000"/>
              <w:left w:val="nil"/>
              <w:bottom w:val="single" w:sz="4" w:space="0" w:color="000000"/>
              <w:right w:val="single" w:sz="4" w:space="0" w:color="000000"/>
            </w:tcBorders>
            <w:vAlign w:val="center"/>
            <w:hideMark/>
          </w:tcPr>
          <w:p w14:paraId="2DE57658" w14:textId="77777777" w:rsidR="001862D4" w:rsidRPr="001862D4" w:rsidRDefault="001862D4" w:rsidP="001862D4">
            <w:pPr>
              <w:spacing w:after="0" w:line="300" w:lineRule="auto"/>
              <w:jc w:val="center"/>
              <w:textAlignment w:val="center"/>
              <w:rPr>
                <w:rFonts w:ascii="宋体" w:eastAsia="宋体" w:hAnsi="宋体" w:cs="Times New Roman" w:hint="eastAsia"/>
                <w:b/>
                <w:bCs/>
                <w:szCs w:val="22"/>
                <w14:ligatures w14:val="none"/>
              </w:rPr>
            </w:pPr>
            <w:r w:rsidRPr="001862D4">
              <w:rPr>
                <w:rFonts w:ascii="宋体" w:eastAsia="宋体" w:hAnsi="宋体" w:cs="Times New Roman" w:hint="eastAsia"/>
                <w:b/>
                <w:bCs/>
                <w:szCs w:val="22"/>
                <w14:ligatures w14:val="none"/>
              </w:rPr>
              <w:t>负责事项</w:t>
            </w:r>
          </w:p>
        </w:tc>
        <w:tc>
          <w:tcPr>
            <w:tcW w:w="1212" w:type="dxa"/>
            <w:tcBorders>
              <w:top w:val="single" w:sz="4" w:space="0" w:color="000000"/>
              <w:left w:val="nil"/>
              <w:bottom w:val="single" w:sz="4" w:space="0" w:color="000000"/>
              <w:right w:val="single" w:sz="4" w:space="0" w:color="000000"/>
            </w:tcBorders>
            <w:vAlign w:val="center"/>
            <w:hideMark/>
          </w:tcPr>
          <w:p w14:paraId="56F9DD3E" w14:textId="77777777" w:rsidR="001862D4" w:rsidRPr="001862D4" w:rsidRDefault="001862D4" w:rsidP="001862D4">
            <w:pPr>
              <w:spacing w:after="0" w:line="300" w:lineRule="auto"/>
              <w:jc w:val="center"/>
              <w:textAlignment w:val="center"/>
              <w:rPr>
                <w:rFonts w:ascii="宋体" w:eastAsia="宋体" w:hAnsi="宋体" w:cs="Times New Roman" w:hint="eastAsia"/>
                <w:b/>
                <w:bCs/>
                <w:szCs w:val="22"/>
                <w14:ligatures w14:val="none"/>
              </w:rPr>
            </w:pPr>
            <w:r w:rsidRPr="001862D4">
              <w:rPr>
                <w:rFonts w:ascii="宋体" w:eastAsia="宋体" w:hAnsi="宋体" w:cs="Times New Roman" w:hint="eastAsia"/>
                <w:b/>
                <w:bCs/>
                <w:szCs w:val="22"/>
                <w14:ligatures w14:val="none"/>
              </w:rPr>
              <w:t>数量要求</w:t>
            </w:r>
          </w:p>
        </w:tc>
        <w:tc>
          <w:tcPr>
            <w:tcW w:w="2285" w:type="dxa"/>
            <w:tcBorders>
              <w:top w:val="single" w:sz="4" w:space="0" w:color="000000"/>
              <w:left w:val="nil"/>
              <w:bottom w:val="single" w:sz="4" w:space="0" w:color="000000"/>
              <w:right w:val="single" w:sz="4" w:space="0" w:color="000000"/>
            </w:tcBorders>
            <w:vAlign w:val="center"/>
            <w:hideMark/>
          </w:tcPr>
          <w:p w14:paraId="4AA9741B" w14:textId="77777777" w:rsidR="001862D4" w:rsidRPr="001862D4" w:rsidRDefault="001862D4" w:rsidP="001862D4">
            <w:pPr>
              <w:spacing w:after="0" w:line="300" w:lineRule="auto"/>
              <w:jc w:val="center"/>
              <w:textAlignment w:val="center"/>
              <w:rPr>
                <w:rFonts w:ascii="宋体" w:eastAsia="宋体" w:hAnsi="宋体" w:cs="Times New Roman" w:hint="eastAsia"/>
                <w:b/>
                <w:bCs/>
                <w:szCs w:val="22"/>
                <w14:ligatures w14:val="none"/>
              </w:rPr>
            </w:pPr>
            <w:r w:rsidRPr="001862D4">
              <w:rPr>
                <w:rFonts w:ascii="宋体" w:eastAsia="宋体" w:hAnsi="宋体" w:cs="Times New Roman" w:hint="eastAsia"/>
                <w:b/>
                <w:bCs/>
                <w:szCs w:val="22"/>
                <w14:ligatures w14:val="none"/>
              </w:rPr>
              <w:t>技能要求</w:t>
            </w:r>
          </w:p>
        </w:tc>
      </w:tr>
      <w:tr w:rsidR="001862D4" w:rsidRPr="001862D4" w14:paraId="3998A41D" w14:textId="77777777" w:rsidTr="006235E9">
        <w:trPr>
          <w:trHeight w:val="720"/>
          <w:jc w:val="center"/>
        </w:trPr>
        <w:tc>
          <w:tcPr>
            <w:tcW w:w="798" w:type="dxa"/>
            <w:tcBorders>
              <w:top w:val="single" w:sz="4" w:space="0" w:color="000000"/>
              <w:left w:val="single" w:sz="4" w:space="0" w:color="000000"/>
              <w:bottom w:val="single" w:sz="4" w:space="0" w:color="000000"/>
              <w:right w:val="single" w:sz="4" w:space="0" w:color="000000"/>
            </w:tcBorders>
            <w:vAlign w:val="center"/>
            <w:hideMark/>
          </w:tcPr>
          <w:p w14:paraId="38BD4E0E" w14:textId="77777777" w:rsidR="001862D4" w:rsidRPr="001862D4" w:rsidRDefault="001862D4" w:rsidP="001862D4">
            <w:pPr>
              <w:spacing w:after="0" w:line="300" w:lineRule="auto"/>
              <w:jc w:val="center"/>
              <w:rPr>
                <w:rFonts w:ascii="Arial" w:eastAsia="宋体" w:hAnsi="Arial" w:cs="Times New Roman"/>
                <w:szCs w:val="22"/>
                <w14:ligatures w14:val="none"/>
              </w:rPr>
            </w:pPr>
            <w:r w:rsidRPr="001862D4">
              <w:rPr>
                <w:rFonts w:ascii="Times New Roman" w:eastAsia="宋体" w:hAnsi="Times New Roman" w:cs="Times New Roman"/>
                <w:szCs w:val="22"/>
                <w14:ligatures w14:val="none"/>
              </w:rPr>
              <w:t>1</w:t>
            </w:r>
          </w:p>
        </w:tc>
        <w:tc>
          <w:tcPr>
            <w:tcW w:w="2093" w:type="dxa"/>
            <w:tcBorders>
              <w:top w:val="single" w:sz="4" w:space="0" w:color="000000"/>
              <w:left w:val="nil"/>
              <w:bottom w:val="single" w:sz="4" w:space="0" w:color="000000"/>
              <w:right w:val="single" w:sz="4" w:space="0" w:color="000000"/>
            </w:tcBorders>
            <w:vAlign w:val="center"/>
            <w:hideMark/>
          </w:tcPr>
          <w:p w14:paraId="516838AA" w14:textId="77777777" w:rsidR="001862D4" w:rsidRPr="001862D4" w:rsidRDefault="001862D4" w:rsidP="001862D4">
            <w:pPr>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项目经理</w:t>
            </w:r>
          </w:p>
        </w:tc>
        <w:tc>
          <w:tcPr>
            <w:tcW w:w="2294" w:type="dxa"/>
            <w:tcBorders>
              <w:top w:val="single" w:sz="4" w:space="0" w:color="000000"/>
              <w:left w:val="nil"/>
              <w:bottom w:val="single" w:sz="4" w:space="0" w:color="000000"/>
              <w:right w:val="single" w:sz="4" w:space="0" w:color="000000"/>
            </w:tcBorders>
            <w:vAlign w:val="center"/>
            <w:hideMark/>
          </w:tcPr>
          <w:p w14:paraId="2652B9D6" w14:textId="77777777" w:rsidR="001862D4" w:rsidRPr="001862D4" w:rsidRDefault="001862D4" w:rsidP="001862D4">
            <w:pPr>
              <w:spacing w:after="0" w:line="300" w:lineRule="auto"/>
              <w:jc w:val="both"/>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负责项目管理</w:t>
            </w:r>
          </w:p>
        </w:tc>
        <w:tc>
          <w:tcPr>
            <w:tcW w:w="1212" w:type="dxa"/>
            <w:tcBorders>
              <w:top w:val="single" w:sz="4" w:space="0" w:color="000000"/>
              <w:left w:val="nil"/>
              <w:bottom w:val="single" w:sz="4" w:space="0" w:color="000000"/>
              <w:right w:val="single" w:sz="4" w:space="0" w:color="000000"/>
            </w:tcBorders>
            <w:vAlign w:val="center"/>
            <w:hideMark/>
          </w:tcPr>
          <w:p w14:paraId="4EB005AE" w14:textId="77777777" w:rsidR="001862D4" w:rsidRPr="001862D4" w:rsidRDefault="001862D4" w:rsidP="001862D4">
            <w:pPr>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1</w:t>
            </w:r>
          </w:p>
        </w:tc>
        <w:tc>
          <w:tcPr>
            <w:tcW w:w="2285" w:type="dxa"/>
            <w:tcBorders>
              <w:top w:val="single" w:sz="4" w:space="0" w:color="000000"/>
              <w:left w:val="nil"/>
              <w:bottom w:val="single" w:sz="4" w:space="0" w:color="000000"/>
              <w:right w:val="single" w:sz="4" w:space="0" w:color="000000"/>
            </w:tcBorders>
            <w:vAlign w:val="center"/>
            <w:hideMark/>
          </w:tcPr>
          <w:p w14:paraId="51D6D43A" w14:textId="77777777" w:rsidR="001862D4" w:rsidRPr="001862D4" w:rsidRDefault="001862D4" w:rsidP="001862D4">
            <w:pPr>
              <w:spacing w:after="0" w:line="300" w:lineRule="auto"/>
              <w:jc w:val="both"/>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具备同类项目管理经验，具有相关行业高级以上职称</w:t>
            </w:r>
          </w:p>
        </w:tc>
      </w:tr>
      <w:tr w:rsidR="001862D4" w:rsidRPr="001862D4" w14:paraId="3AD3C435" w14:textId="77777777" w:rsidTr="006235E9">
        <w:trPr>
          <w:trHeight w:val="1060"/>
          <w:jc w:val="center"/>
        </w:trPr>
        <w:tc>
          <w:tcPr>
            <w:tcW w:w="798" w:type="dxa"/>
            <w:tcBorders>
              <w:top w:val="single" w:sz="4" w:space="0" w:color="000000"/>
              <w:left w:val="single" w:sz="4" w:space="0" w:color="000000"/>
              <w:bottom w:val="single" w:sz="4" w:space="0" w:color="000000"/>
              <w:right w:val="single" w:sz="4" w:space="0" w:color="000000"/>
            </w:tcBorders>
            <w:vAlign w:val="center"/>
            <w:hideMark/>
          </w:tcPr>
          <w:p w14:paraId="2FDCCDB8" w14:textId="77777777" w:rsidR="001862D4" w:rsidRPr="001862D4" w:rsidRDefault="001862D4" w:rsidP="001862D4">
            <w:pPr>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2</w:t>
            </w:r>
          </w:p>
        </w:tc>
        <w:tc>
          <w:tcPr>
            <w:tcW w:w="2093" w:type="dxa"/>
            <w:tcBorders>
              <w:top w:val="single" w:sz="4" w:space="0" w:color="000000"/>
              <w:left w:val="nil"/>
              <w:bottom w:val="single" w:sz="4" w:space="0" w:color="000000"/>
              <w:right w:val="single" w:sz="4" w:space="0" w:color="000000"/>
            </w:tcBorders>
            <w:vAlign w:val="center"/>
            <w:hideMark/>
          </w:tcPr>
          <w:p w14:paraId="44CCD5DF" w14:textId="77777777" w:rsidR="001862D4" w:rsidRPr="001862D4" w:rsidRDefault="001862D4" w:rsidP="001862D4">
            <w:pPr>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技术实施负责人</w:t>
            </w:r>
          </w:p>
        </w:tc>
        <w:tc>
          <w:tcPr>
            <w:tcW w:w="2294" w:type="dxa"/>
            <w:tcBorders>
              <w:top w:val="single" w:sz="4" w:space="0" w:color="000000"/>
              <w:left w:val="nil"/>
              <w:bottom w:val="single" w:sz="4" w:space="0" w:color="000000"/>
              <w:right w:val="single" w:sz="4" w:space="0" w:color="000000"/>
            </w:tcBorders>
            <w:vAlign w:val="center"/>
            <w:hideMark/>
          </w:tcPr>
          <w:p w14:paraId="0135B78A" w14:textId="77777777" w:rsidR="001862D4" w:rsidRPr="001862D4" w:rsidRDefault="001862D4" w:rsidP="001862D4">
            <w:pPr>
              <w:spacing w:after="0" w:line="300" w:lineRule="auto"/>
              <w:jc w:val="both"/>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负责硬软件系统建设及其他配套系统的指导和实施</w:t>
            </w:r>
          </w:p>
        </w:tc>
        <w:tc>
          <w:tcPr>
            <w:tcW w:w="1212" w:type="dxa"/>
            <w:tcBorders>
              <w:top w:val="single" w:sz="4" w:space="0" w:color="000000"/>
              <w:left w:val="nil"/>
              <w:bottom w:val="single" w:sz="4" w:space="0" w:color="000000"/>
              <w:right w:val="single" w:sz="4" w:space="0" w:color="000000"/>
            </w:tcBorders>
            <w:vAlign w:val="center"/>
            <w:hideMark/>
          </w:tcPr>
          <w:p w14:paraId="04CECF5A" w14:textId="77777777" w:rsidR="001862D4" w:rsidRPr="001862D4" w:rsidRDefault="001862D4" w:rsidP="001862D4">
            <w:pPr>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1</w:t>
            </w:r>
          </w:p>
        </w:tc>
        <w:tc>
          <w:tcPr>
            <w:tcW w:w="2285" w:type="dxa"/>
            <w:tcBorders>
              <w:top w:val="single" w:sz="4" w:space="0" w:color="000000"/>
              <w:left w:val="nil"/>
              <w:bottom w:val="single" w:sz="4" w:space="0" w:color="000000"/>
              <w:right w:val="single" w:sz="4" w:space="0" w:color="000000"/>
            </w:tcBorders>
            <w:vAlign w:val="center"/>
            <w:hideMark/>
          </w:tcPr>
          <w:p w14:paraId="0CF5553D" w14:textId="77777777" w:rsidR="001862D4" w:rsidRPr="001862D4" w:rsidRDefault="001862D4" w:rsidP="001862D4">
            <w:pPr>
              <w:spacing w:after="0" w:line="300" w:lineRule="auto"/>
              <w:jc w:val="both"/>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具备同类项目服务经验，具有相关行业中级工程师</w:t>
            </w:r>
            <w:r w:rsidRPr="001862D4">
              <w:rPr>
                <w:rFonts w:ascii="Times New Roman" w:eastAsia="宋体" w:hAnsi="Times New Roman" w:cs="Times New Roman"/>
                <w:szCs w:val="22"/>
                <w14:ligatures w14:val="none"/>
              </w:rPr>
              <w:t xml:space="preserve"> </w:t>
            </w:r>
            <w:r w:rsidRPr="001862D4">
              <w:rPr>
                <w:rFonts w:ascii="Times New Roman" w:eastAsia="宋体" w:hAnsi="Times New Roman" w:cs="Times New Roman"/>
                <w:szCs w:val="22"/>
                <w14:ligatures w14:val="none"/>
              </w:rPr>
              <w:t>以上职称。</w:t>
            </w:r>
          </w:p>
        </w:tc>
      </w:tr>
      <w:tr w:rsidR="001862D4" w:rsidRPr="001862D4" w14:paraId="77B6C60A" w14:textId="77777777" w:rsidTr="006235E9">
        <w:trPr>
          <w:trHeight w:val="1014"/>
          <w:jc w:val="center"/>
        </w:trPr>
        <w:tc>
          <w:tcPr>
            <w:tcW w:w="798" w:type="dxa"/>
            <w:tcBorders>
              <w:top w:val="single" w:sz="4" w:space="0" w:color="000000"/>
              <w:left w:val="single" w:sz="4" w:space="0" w:color="000000"/>
              <w:bottom w:val="single" w:sz="4" w:space="0" w:color="000000"/>
              <w:right w:val="single" w:sz="4" w:space="0" w:color="000000"/>
            </w:tcBorders>
            <w:vAlign w:val="center"/>
            <w:hideMark/>
          </w:tcPr>
          <w:p w14:paraId="691B04EB" w14:textId="77777777" w:rsidR="001862D4" w:rsidRPr="001862D4" w:rsidRDefault="001862D4" w:rsidP="001862D4">
            <w:pPr>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3</w:t>
            </w:r>
          </w:p>
        </w:tc>
        <w:tc>
          <w:tcPr>
            <w:tcW w:w="2093" w:type="dxa"/>
            <w:tcBorders>
              <w:top w:val="single" w:sz="4" w:space="0" w:color="000000"/>
              <w:left w:val="nil"/>
              <w:bottom w:val="single" w:sz="4" w:space="0" w:color="000000"/>
              <w:right w:val="single" w:sz="4" w:space="0" w:color="000000"/>
            </w:tcBorders>
            <w:vAlign w:val="center"/>
            <w:hideMark/>
          </w:tcPr>
          <w:p w14:paraId="4C988B5B" w14:textId="77777777" w:rsidR="001862D4" w:rsidRPr="001862D4" w:rsidRDefault="001862D4" w:rsidP="001862D4">
            <w:pPr>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技术实施人员</w:t>
            </w:r>
          </w:p>
        </w:tc>
        <w:tc>
          <w:tcPr>
            <w:tcW w:w="2294" w:type="dxa"/>
            <w:tcBorders>
              <w:top w:val="single" w:sz="4" w:space="0" w:color="000000"/>
              <w:left w:val="nil"/>
              <w:bottom w:val="single" w:sz="4" w:space="0" w:color="000000"/>
              <w:right w:val="single" w:sz="4" w:space="0" w:color="000000"/>
            </w:tcBorders>
            <w:vAlign w:val="center"/>
            <w:hideMark/>
          </w:tcPr>
          <w:p w14:paraId="1326EFB0" w14:textId="77777777" w:rsidR="001862D4" w:rsidRPr="001862D4" w:rsidRDefault="001862D4" w:rsidP="001862D4">
            <w:pPr>
              <w:spacing w:after="0" w:line="300" w:lineRule="auto"/>
              <w:jc w:val="both"/>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负责现场设备安装、软件开发、软硬件配置、软硬件调试</w:t>
            </w:r>
            <w:r w:rsidRPr="001862D4">
              <w:rPr>
                <w:rFonts w:ascii="Times New Roman" w:eastAsia="宋体" w:hAnsi="Times New Roman" w:cs="Times New Roman"/>
                <w:szCs w:val="22"/>
                <w14:ligatures w14:val="none"/>
              </w:rPr>
              <w:t xml:space="preserve"> </w:t>
            </w:r>
            <w:r w:rsidRPr="001862D4">
              <w:rPr>
                <w:rFonts w:ascii="Times New Roman" w:eastAsia="宋体" w:hAnsi="Times New Roman" w:cs="Times New Roman"/>
                <w:szCs w:val="22"/>
                <w14:ligatures w14:val="none"/>
              </w:rPr>
              <w:t>等具体技术开发工作</w:t>
            </w:r>
          </w:p>
        </w:tc>
        <w:tc>
          <w:tcPr>
            <w:tcW w:w="1212" w:type="dxa"/>
            <w:tcBorders>
              <w:top w:val="single" w:sz="4" w:space="0" w:color="000000"/>
              <w:left w:val="nil"/>
              <w:bottom w:val="single" w:sz="4" w:space="0" w:color="000000"/>
              <w:right w:val="single" w:sz="4" w:space="0" w:color="000000"/>
            </w:tcBorders>
            <w:vAlign w:val="center"/>
            <w:hideMark/>
          </w:tcPr>
          <w:p w14:paraId="57C5ED4E" w14:textId="77777777" w:rsidR="001862D4" w:rsidRPr="001862D4" w:rsidRDefault="001862D4" w:rsidP="001862D4">
            <w:pPr>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10</w:t>
            </w:r>
          </w:p>
        </w:tc>
        <w:tc>
          <w:tcPr>
            <w:tcW w:w="2285" w:type="dxa"/>
            <w:tcBorders>
              <w:top w:val="single" w:sz="4" w:space="0" w:color="000000"/>
              <w:left w:val="nil"/>
              <w:bottom w:val="single" w:sz="4" w:space="0" w:color="000000"/>
              <w:right w:val="single" w:sz="4" w:space="0" w:color="000000"/>
            </w:tcBorders>
            <w:vAlign w:val="center"/>
            <w:hideMark/>
          </w:tcPr>
          <w:p w14:paraId="5F2DB648" w14:textId="77777777" w:rsidR="001862D4" w:rsidRPr="001862D4" w:rsidRDefault="001862D4" w:rsidP="001862D4">
            <w:pPr>
              <w:spacing w:after="0" w:line="300" w:lineRule="auto"/>
              <w:jc w:val="both"/>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具备同类项目服务经验，</w:t>
            </w:r>
            <w:r w:rsidRPr="001862D4">
              <w:rPr>
                <w:rFonts w:ascii="Times New Roman" w:eastAsia="宋体" w:hAnsi="Times New Roman" w:cs="Times New Roman"/>
                <w:szCs w:val="22"/>
                <w14:ligatures w14:val="none"/>
              </w:rPr>
              <w:t xml:space="preserve"> 5 </w:t>
            </w:r>
            <w:r w:rsidRPr="001862D4">
              <w:rPr>
                <w:rFonts w:ascii="Times New Roman" w:eastAsia="宋体" w:hAnsi="Times New Roman" w:cs="Times New Roman"/>
                <w:szCs w:val="22"/>
                <w14:ligatures w14:val="none"/>
              </w:rPr>
              <w:t>人具备相关行业中级工程师以上职称。</w:t>
            </w:r>
          </w:p>
        </w:tc>
      </w:tr>
      <w:tr w:rsidR="001862D4" w:rsidRPr="001862D4" w14:paraId="4E29926F" w14:textId="77777777" w:rsidTr="006235E9">
        <w:trPr>
          <w:trHeight w:val="1288"/>
          <w:jc w:val="center"/>
        </w:trPr>
        <w:tc>
          <w:tcPr>
            <w:tcW w:w="798" w:type="dxa"/>
            <w:tcBorders>
              <w:top w:val="single" w:sz="4" w:space="0" w:color="000000"/>
              <w:left w:val="single" w:sz="4" w:space="0" w:color="000000"/>
              <w:bottom w:val="single" w:sz="4" w:space="0" w:color="000000"/>
              <w:right w:val="single" w:sz="4" w:space="0" w:color="000000"/>
            </w:tcBorders>
            <w:vAlign w:val="center"/>
            <w:hideMark/>
          </w:tcPr>
          <w:p w14:paraId="39D85E53" w14:textId="77777777" w:rsidR="001862D4" w:rsidRPr="001862D4" w:rsidRDefault="001862D4" w:rsidP="001862D4">
            <w:pPr>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4</w:t>
            </w:r>
          </w:p>
        </w:tc>
        <w:tc>
          <w:tcPr>
            <w:tcW w:w="2093" w:type="dxa"/>
            <w:tcBorders>
              <w:top w:val="single" w:sz="4" w:space="0" w:color="000000"/>
              <w:left w:val="nil"/>
              <w:bottom w:val="single" w:sz="4" w:space="0" w:color="000000"/>
              <w:right w:val="single" w:sz="4" w:space="0" w:color="000000"/>
            </w:tcBorders>
            <w:vAlign w:val="center"/>
            <w:hideMark/>
          </w:tcPr>
          <w:p w14:paraId="3CA7772F" w14:textId="77777777" w:rsidR="001862D4" w:rsidRPr="001862D4" w:rsidRDefault="001862D4" w:rsidP="001862D4">
            <w:pPr>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运</w:t>
            </w:r>
            <w:proofErr w:type="gramStart"/>
            <w:r w:rsidRPr="001862D4">
              <w:rPr>
                <w:rFonts w:ascii="Times New Roman" w:eastAsia="宋体" w:hAnsi="Times New Roman" w:cs="Times New Roman"/>
                <w:szCs w:val="22"/>
                <w14:ligatures w14:val="none"/>
              </w:rPr>
              <w:t>维保障</w:t>
            </w:r>
            <w:proofErr w:type="gramEnd"/>
            <w:r w:rsidRPr="001862D4">
              <w:rPr>
                <w:rFonts w:ascii="Times New Roman" w:eastAsia="宋体" w:hAnsi="Times New Roman" w:cs="Times New Roman"/>
                <w:szCs w:val="22"/>
                <w14:ligatures w14:val="none"/>
              </w:rPr>
              <w:t>服务人员</w:t>
            </w:r>
          </w:p>
        </w:tc>
        <w:tc>
          <w:tcPr>
            <w:tcW w:w="2294" w:type="dxa"/>
            <w:tcBorders>
              <w:top w:val="single" w:sz="4" w:space="0" w:color="000000"/>
              <w:left w:val="nil"/>
              <w:bottom w:val="single" w:sz="4" w:space="0" w:color="000000"/>
              <w:right w:val="single" w:sz="4" w:space="0" w:color="000000"/>
            </w:tcBorders>
            <w:vAlign w:val="center"/>
            <w:hideMark/>
          </w:tcPr>
          <w:p w14:paraId="7F942887" w14:textId="77777777" w:rsidR="001862D4" w:rsidRPr="001862D4" w:rsidRDefault="001862D4" w:rsidP="001862D4">
            <w:pPr>
              <w:spacing w:after="0" w:line="300" w:lineRule="auto"/>
              <w:jc w:val="both"/>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负责设备配置、系统日常运维工作，常规技术问题解答，用</w:t>
            </w:r>
            <w:r w:rsidRPr="001862D4">
              <w:rPr>
                <w:rFonts w:ascii="Times New Roman" w:eastAsia="宋体" w:hAnsi="Times New Roman" w:cs="Times New Roman"/>
                <w:szCs w:val="22"/>
                <w14:ligatures w14:val="none"/>
              </w:rPr>
              <w:t xml:space="preserve"> </w:t>
            </w:r>
            <w:r w:rsidRPr="001862D4">
              <w:rPr>
                <w:rFonts w:ascii="Times New Roman" w:eastAsia="宋体" w:hAnsi="Times New Roman" w:cs="Times New Roman"/>
                <w:szCs w:val="22"/>
                <w14:ligatures w14:val="none"/>
              </w:rPr>
              <w:t>户使用指导，保障平台系统的正常运行。</w:t>
            </w:r>
          </w:p>
        </w:tc>
        <w:tc>
          <w:tcPr>
            <w:tcW w:w="1212" w:type="dxa"/>
            <w:tcBorders>
              <w:top w:val="single" w:sz="4" w:space="0" w:color="000000"/>
              <w:left w:val="nil"/>
              <w:bottom w:val="single" w:sz="4" w:space="0" w:color="000000"/>
              <w:right w:val="single" w:sz="4" w:space="0" w:color="000000"/>
            </w:tcBorders>
            <w:vAlign w:val="center"/>
            <w:hideMark/>
          </w:tcPr>
          <w:p w14:paraId="71E3B6CE" w14:textId="77777777" w:rsidR="001862D4" w:rsidRPr="001862D4" w:rsidRDefault="001862D4" w:rsidP="001862D4">
            <w:pPr>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3</w:t>
            </w:r>
          </w:p>
        </w:tc>
        <w:tc>
          <w:tcPr>
            <w:tcW w:w="2285" w:type="dxa"/>
            <w:tcBorders>
              <w:top w:val="single" w:sz="4" w:space="0" w:color="000000"/>
              <w:left w:val="nil"/>
              <w:bottom w:val="single" w:sz="4" w:space="0" w:color="000000"/>
              <w:right w:val="single" w:sz="4" w:space="0" w:color="000000"/>
            </w:tcBorders>
            <w:vAlign w:val="center"/>
            <w:hideMark/>
          </w:tcPr>
          <w:p w14:paraId="47E8EF1A" w14:textId="77777777" w:rsidR="001862D4" w:rsidRPr="001862D4" w:rsidRDefault="001862D4" w:rsidP="001862D4">
            <w:pPr>
              <w:spacing w:after="0" w:line="300" w:lineRule="auto"/>
              <w:jc w:val="both"/>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具备同类项目服务经验，</w:t>
            </w:r>
            <w:r w:rsidRPr="001862D4">
              <w:rPr>
                <w:rFonts w:ascii="Times New Roman" w:eastAsia="宋体" w:hAnsi="Times New Roman" w:cs="Times New Roman"/>
                <w:szCs w:val="22"/>
                <w14:ligatures w14:val="none"/>
              </w:rPr>
              <w:t xml:space="preserve"> 1</w:t>
            </w:r>
            <w:r w:rsidRPr="001862D4">
              <w:rPr>
                <w:rFonts w:ascii="Times New Roman" w:eastAsia="宋体" w:hAnsi="Times New Roman" w:cs="Times New Roman"/>
                <w:szCs w:val="22"/>
                <w14:ligatures w14:val="none"/>
              </w:rPr>
              <w:t>人具备中级以上职称。</w:t>
            </w:r>
          </w:p>
        </w:tc>
      </w:tr>
      <w:tr w:rsidR="001862D4" w:rsidRPr="001862D4" w14:paraId="36D421AF" w14:textId="77777777" w:rsidTr="006235E9">
        <w:trPr>
          <w:trHeight w:val="720"/>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2BE38BEF" w14:textId="77777777" w:rsidR="001862D4" w:rsidRPr="001862D4" w:rsidRDefault="001862D4" w:rsidP="001862D4">
            <w:pPr>
              <w:spacing w:after="0" w:line="300" w:lineRule="auto"/>
              <w:jc w:val="center"/>
              <w:rPr>
                <w:rFonts w:ascii="Times New Roman" w:eastAsia="宋体" w:hAnsi="Times New Roman" w:cs="Times New Roman"/>
                <w:szCs w:val="22"/>
                <w14:ligatures w14:val="none"/>
              </w:rPr>
            </w:pPr>
          </w:p>
        </w:tc>
        <w:tc>
          <w:tcPr>
            <w:tcW w:w="2093" w:type="dxa"/>
            <w:tcBorders>
              <w:top w:val="single" w:sz="4" w:space="0" w:color="000000"/>
              <w:left w:val="nil"/>
              <w:bottom w:val="single" w:sz="4" w:space="0" w:color="000000"/>
              <w:right w:val="single" w:sz="4" w:space="0" w:color="000000"/>
            </w:tcBorders>
            <w:vAlign w:val="center"/>
            <w:hideMark/>
          </w:tcPr>
          <w:p w14:paraId="537C20F8" w14:textId="77777777" w:rsidR="001862D4" w:rsidRPr="001862D4" w:rsidRDefault="001862D4" w:rsidP="001862D4">
            <w:pPr>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合计</w:t>
            </w:r>
          </w:p>
        </w:tc>
        <w:tc>
          <w:tcPr>
            <w:tcW w:w="2294" w:type="dxa"/>
            <w:tcBorders>
              <w:top w:val="single" w:sz="4" w:space="0" w:color="000000"/>
              <w:left w:val="nil"/>
              <w:bottom w:val="single" w:sz="4" w:space="0" w:color="000000"/>
              <w:right w:val="single" w:sz="4" w:space="0" w:color="000000"/>
            </w:tcBorders>
            <w:vAlign w:val="center"/>
          </w:tcPr>
          <w:p w14:paraId="5C09BF6E" w14:textId="77777777" w:rsidR="001862D4" w:rsidRPr="001862D4" w:rsidRDefault="001862D4" w:rsidP="001862D4">
            <w:pPr>
              <w:spacing w:after="0" w:line="300" w:lineRule="auto"/>
              <w:jc w:val="center"/>
              <w:rPr>
                <w:rFonts w:ascii="Times New Roman" w:eastAsia="宋体" w:hAnsi="Times New Roman" w:cs="Times New Roman"/>
                <w:szCs w:val="22"/>
                <w14:ligatures w14:val="none"/>
              </w:rPr>
            </w:pPr>
          </w:p>
        </w:tc>
        <w:tc>
          <w:tcPr>
            <w:tcW w:w="1212" w:type="dxa"/>
            <w:tcBorders>
              <w:top w:val="single" w:sz="4" w:space="0" w:color="000000"/>
              <w:left w:val="nil"/>
              <w:bottom w:val="single" w:sz="4" w:space="0" w:color="000000"/>
              <w:right w:val="single" w:sz="4" w:space="0" w:color="000000"/>
            </w:tcBorders>
            <w:vAlign w:val="center"/>
            <w:hideMark/>
          </w:tcPr>
          <w:p w14:paraId="7D01CA08" w14:textId="77777777" w:rsidR="001862D4" w:rsidRPr="001862D4" w:rsidRDefault="001862D4" w:rsidP="001862D4">
            <w:pPr>
              <w:spacing w:after="0" w:line="300" w:lineRule="auto"/>
              <w:jc w:val="center"/>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15</w:t>
            </w:r>
          </w:p>
        </w:tc>
        <w:tc>
          <w:tcPr>
            <w:tcW w:w="2285" w:type="dxa"/>
            <w:tcBorders>
              <w:top w:val="single" w:sz="4" w:space="0" w:color="000000"/>
              <w:left w:val="nil"/>
              <w:bottom w:val="single" w:sz="4" w:space="0" w:color="000000"/>
              <w:right w:val="single" w:sz="4" w:space="0" w:color="000000"/>
            </w:tcBorders>
            <w:vAlign w:val="center"/>
            <w:hideMark/>
          </w:tcPr>
          <w:p w14:paraId="48B08466" w14:textId="77777777" w:rsidR="001862D4" w:rsidRPr="001862D4" w:rsidRDefault="001862D4" w:rsidP="001862D4">
            <w:pPr>
              <w:spacing w:after="0" w:line="300" w:lineRule="auto"/>
              <w:jc w:val="both"/>
              <w:rPr>
                <w:rFonts w:ascii="Times New Roman" w:eastAsia="宋体" w:hAnsi="Times New Roman" w:cs="Times New Roman"/>
                <w:szCs w:val="22"/>
                <w14:ligatures w14:val="none"/>
              </w:rPr>
            </w:pPr>
          </w:p>
        </w:tc>
      </w:tr>
    </w:tbl>
    <w:p w14:paraId="031D0E3F"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1862D4">
        <w:rPr>
          <w:rFonts w:ascii="Times New Roman" w:eastAsia="宋体" w:hAnsi="Times New Roman" w:cs="Times New Roman" w:hint="eastAsia"/>
          <w:color w:val="000000"/>
          <w:szCs w:val="22"/>
          <w14:ligatures w14:val="none"/>
        </w:rPr>
        <w:lastRenderedPageBreak/>
        <w:t>7.5.2</w:t>
      </w:r>
      <w:r w:rsidRPr="001862D4">
        <w:rPr>
          <w:rFonts w:ascii="Times New Roman" w:eastAsia="宋体" w:hAnsi="Times New Roman" w:cs="Times New Roman" w:hint="eastAsia"/>
          <w:color w:val="000000"/>
          <w:szCs w:val="22"/>
          <w14:ligatures w14:val="none"/>
        </w:rPr>
        <w:t>其他要求</w:t>
      </w:r>
    </w:p>
    <w:p w14:paraId="0CB827EF"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1862D4">
        <w:rPr>
          <w:rFonts w:ascii="Times New Roman" w:eastAsia="宋体" w:hAnsi="Times New Roman" w:cs="Times New Roman" w:hint="eastAsia"/>
          <w:color w:val="000000"/>
          <w:szCs w:val="22"/>
          <w14:ligatures w14:val="none"/>
        </w:rPr>
        <w:t>（</w:t>
      </w:r>
      <w:r w:rsidRPr="001862D4">
        <w:rPr>
          <w:rFonts w:ascii="Times New Roman" w:eastAsia="宋体" w:hAnsi="Times New Roman" w:cs="Times New Roman"/>
          <w:color w:val="000000"/>
          <w:szCs w:val="22"/>
          <w14:ligatures w14:val="none"/>
        </w:rPr>
        <w:t>1</w:t>
      </w:r>
      <w:r w:rsidRPr="001862D4">
        <w:rPr>
          <w:rFonts w:ascii="Times New Roman" w:eastAsia="宋体" w:hAnsi="Times New Roman" w:cs="Times New Roman" w:hint="eastAsia"/>
          <w:color w:val="000000"/>
          <w:szCs w:val="22"/>
          <w14:ligatures w14:val="none"/>
        </w:rPr>
        <w:t>）供应商应保证项目组成员稳定，减少核心人员流失，项目经理或指定联络人在项目实施期间不得退出或更换，若因特殊原因需调整，需经采购人同意。</w:t>
      </w:r>
    </w:p>
    <w:p w14:paraId="0FE0B347"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1862D4">
        <w:rPr>
          <w:rFonts w:ascii="Times New Roman" w:eastAsia="宋体" w:hAnsi="Times New Roman" w:cs="Times New Roman" w:hint="eastAsia"/>
          <w:color w:val="000000"/>
          <w:szCs w:val="22"/>
          <w14:ligatures w14:val="none"/>
        </w:rPr>
        <w:t>（</w:t>
      </w:r>
      <w:r w:rsidRPr="001862D4">
        <w:rPr>
          <w:rFonts w:ascii="Times New Roman" w:eastAsia="宋体" w:hAnsi="Times New Roman" w:cs="Times New Roman"/>
          <w:color w:val="000000"/>
          <w:szCs w:val="22"/>
          <w14:ligatures w14:val="none"/>
        </w:rPr>
        <w:t>2</w:t>
      </w:r>
      <w:r w:rsidRPr="001862D4">
        <w:rPr>
          <w:rFonts w:ascii="Times New Roman" w:eastAsia="宋体" w:hAnsi="Times New Roman" w:cs="Times New Roman" w:hint="eastAsia"/>
          <w:color w:val="000000"/>
          <w:szCs w:val="22"/>
          <w14:ligatures w14:val="none"/>
        </w:rPr>
        <w:t>）提供完整的项目人员配置成员名单与项目各实施阶段进行对应，团队成员提供从事相关工作年限、职称、职业资格，</w:t>
      </w:r>
      <w:proofErr w:type="gramStart"/>
      <w:r w:rsidRPr="001862D4">
        <w:rPr>
          <w:rFonts w:ascii="Times New Roman" w:eastAsia="宋体" w:hAnsi="Times New Roman" w:cs="Times New Roman" w:hint="eastAsia"/>
          <w:color w:val="000000"/>
          <w:szCs w:val="22"/>
          <w14:ligatures w14:val="none"/>
        </w:rPr>
        <w:t>在职证</w:t>
      </w:r>
      <w:proofErr w:type="gramEnd"/>
      <w:r w:rsidRPr="001862D4">
        <w:rPr>
          <w:rFonts w:ascii="Times New Roman" w:eastAsia="宋体" w:hAnsi="Times New Roman" w:cs="Times New Roman" w:hint="eastAsia"/>
          <w:color w:val="000000"/>
          <w:szCs w:val="22"/>
          <w14:ligatures w14:val="none"/>
        </w:rPr>
        <w:t>承诺书等信息。</w:t>
      </w:r>
    </w:p>
    <w:p w14:paraId="3A4A5EC9"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7</w:t>
      </w:r>
      <w:r w:rsidRPr="001862D4">
        <w:rPr>
          <w:rFonts w:ascii="Times New Roman" w:eastAsia="宋体" w:hAnsi="Times New Roman" w:cs="Times New Roman"/>
          <w:kern w:val="1"/>
          <w:szCs w:val="20"/>
          <w14:ligatures w14:val="none"/>
        </w:rPr>
        <w:t>.</w:t>
      </w:r>
      <w:r w:rsidRPr="001862D4">
        <w:rPr>
          <w:rFonts w:ascii="Times New Roman" w:eastAsia="宋体" w:hAnsi="Times New Roman" w:cs="Times New Roman" w:hint="eastAsia"/>
          <w:kern w:val="1"/>
          <w:szCs w:val="20"/>
          <w14:ligatures w14:val="none"/>
        </w:rPr>
        <w:t>6</w:t>
      </w:r>
      <w:r w:rsidRPr="001862D4">
        <w:rPr>
          <w:rFonts w:ascii="Times New Roman" w:eastAsia="宋体" w:hAnsi="Times New Roman" w:cs="Times New Roman"/>
          <w:kern w:val="1"/>
          <w:szCs w:val="20"/>
          <w14:ligatures w14:val="none"/>
        </w:rPr>
        <w:t>工作进度</w:t>
      </w:r>
    </w:p>
    <w:p w14:paraId="522311DC"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kern w:val="1"/>
          <w:szCs w:val="20"/>
          <w14:ligatures w14:val="none"/>
        </w:rPr>
        <w:t>本项目要求在合同签订后</w:t>
      </w:r>
      <w:r w:rsidRPr="001862D4">
        <w:rPr>
          <w:rFonts w:ascii="Times New Roman" w:eastAsia="宋体" w:hAnsi="Times New Roman" w:cs="Times New Roman" w:hint="eastAsia"/>
          <w:kern w:val="1"/>
          <w:szCs w:val="20"/>
          <w14:ligatures w14:val="none"/>
        </w:rPr>
        <w:t>3</w:t>
      </w:r>
      <w:r w:rsidRPr="001862D4">
        <w:rPr>
          <w:rFonts w:ascii="Times New Roman" w:eastAsia="宋体" w:hAnsi="Times New Roman" w:cs="Times New Roman"/>
          <w:kern w:val="1"/>
          <w:szCs w:val="20"/>
          <w14:ligatures w14:val="none"/>
        </w:rPr>
        <w:t>个月内完成系统上线预验收工作。</w:t>
      </w:r>
      <w:r w:rsidRPr="001862D4">
        <w:rPr>
          <w:rFonts w:ascii="Times New Roman" w:eastAsia="宋体" w:hAnsi="Times New Roman" w:cs="Times New Roman" w:hint="eastAsia"/>
          <w:kern w:val="1"/>
          <w:szCs w:val="20"/>
          <w14:ligatures w14:val="none"/>
        </w:rPr>
        <w:t>成交供应商</w:t>
      </w:r>
      <w:r w:rsidRPr="001862D4">
        <w:rPr>
          <w:rFonts w:ascii="Times New Roman" w:eastAsia="宋体" w:hAnsi="Times New Roman" w:cs="Times New Roman"/>
          <w:kern w:val="1"/>
          <w:szCs w:val="20"/>
          <w14:ligatures w14:val="none"/>
        </w:rPr>
        <w:t>在签署合同后必须确保在承诺工期内完成采购内容。</w:t>
      </w:r>
      <w:r w:rsidRPr="001862D4">
        <w:rPr>
          <w:rFonts w:ascii="Times New Roman" w:eastAsia="宋体" w:hAnsi="Times New Roman" w:cs="Times New Roman" w:hint="eastAsia"/>
          <w:kern w:val="1"/>
          <w:szCs w:val="20"/>
          <w14:ligatures w14:val="none"/>
        </w:rPr>
        <w:t>供应商</w:t>
      </w:r>
      <w:r w:rsidRPr="001862D4">
        <w:rPr>
          <w:rFonts w:ascii="Times New Roman" w:eastAsia="宋体" w:hAnsi="Times New Roman" w:cs="Times New Roman"/>
          <w:kern w:val="1"/>
          <w:szCs w:val="20"/>
          <w14:ligatures w14:val="none"/>
        </w:rPr>
        <w:t>在</w:t>
      </w:r>
      <w:r w:rsidRPr="001862D4">
        <w:rPr>
          <w:rFonts w:ascii="Times New Roman" w:eastAsia="宋体" w:hAnsi="Times New Roman" w:cs="Times New Roman" w:hint="eastAsia"/>
          <w:kern w:val="1"/>
          <w:szCs w:val="20"/>
          <w14:ligatures w14:val="none"/>
        </w:rPr>
        <w:t>成交</w:t>
      </w:r>
      <w:r w:rsidRPr="001862D4">
        <w:rPr>
          <w:rFonts w:ascii="Times New Roman" w:eastAsia="宋体" w:hAnsi="Times New Roman" w:cs="Times New Roman"/>
          <w:kern w:val="1"/>
          <w:szCs w:val="20"/>
          <w14:ligatures w14:val="none"/>
        </w:rPr>
        <w:t>后，应认真组织好技术及管理队伍，做好工作计划并提出长期维护、服务以及今后技术支持的措施、计划和承诺。供应商根据项目情况提供详细的工作进度计划表。</w:t>
      </w:r>
    </w:p>
    <w:p w14:paraId="2670F5FF" w14:textId="77777777" w:rsidR="001862D4" w:rsidRPr="001862D4" w:rsidRDefault="001862D4" w:rsidP="001862D4">
      <w:pPr>
        <w:spacing w:after="0" w:line="300" w:lineRule="auto"/>
        <w:ind w:firstLineChars="192" w:firstLine="424"/>
        <w:jc w:val="both"/>
        <w:outlineLvl w:val="2"/>
        <w:rPr>
          <w:rFonts w:ascii="Times New Roman" w:eastAsia="宋体" w:hAnsi="Times New Roman" w:cs="Times New Roman"/>
          <w:b/>
          <w:szCs w:val="22"/>
          <w14:ligatures w14:val="none"/>
        </w:rPr>
      </w:pPr>
      <w:bookmarkStart w:id="22" w:name="_Toc203046428"/>
      <w:r w:rsidRPr="001862D4">
        <w:rPr>
          <w:rFonts w:ascii="Times New Roman" w:eastAsia="宋体" w:hAnsi="Times New Roman" w:cs="Times New Roman" w:hint="eastAsia"/>
          <w:b/>
          <w:szCs w:val="22"/>
          <w14:ligatures w14:val="none"/>
        </w:rPr>
        <w:t>8</w:t>
      </w:r>
      <w:r w:rsidRPr="001862D4">
        <w:rPr>
          <w:rFonts w:ascii="Times New Roman" w:eastAsia="宋体" w:hAnsi="Times New Roman" w:cs="Times New Roman" w:hint="eastAsia"/>
          <w:b/>
          <w:szCs w:val="22"/>
          <w14:ligatures w14:val="none"/>
        </w:rPr>
        <w:t>质量标准及验收要求</w:t>
      </w:r>
      <w:bookmarkEnd w:id="22"/>
    </w:p>
    <w:p w14:paraId="5699FFA4"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8.1</w:t>
      </w:r>
      <w:r w:rsidRPr="001862D4">
        <w:rPr>
          <w:rFonts w:ascii="Times New Roman" w:eastAsia="宋体" w:hAnsi="Times New Roman" w:cs="Times New Roman" w:hint="eastAsia"/>
          <w:kern w:val="1"/>
          <w:szCs w:val="20"/>
          <w14:ligatures w14:val="none"/>
        </w:rPr>
        <w:t>质量标准</w:t>
      </w:r>
    </w:p>
    <w:p w14:paraId="6CF125C5"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 xml:space="preserve">8.1.1 </w:t>
      </w:r>
      <w:r w:rsidRPr="001862D4">
        <w:rPr>
          <w:rFonts w:ascii="Times New Roman" w:eastAsia="宋体" w:hAnsi="Times New Roman" w:cs="Times New Roman" w:hint="eastAsia"/>
          <w:kern w:val="1"/>
          <w:szCs w:val="20"/>
          <w14:ligatures w14:val="none"/>
        </w:rPr>
        <w:t>成交供应商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14:paraId="7A42E5AF"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 xml:space="preserve">8.1.2 </w:t>
      </w:r>
      <w:r w:rsidRPr="001862D4">
        <w:rPr>
          <w:rFonts w:ascii="Times New Roman" w:eastAsia="宋体" w:hAnsi="Times New Roman" w:cs="Times New Roman" w:hint="eastAsia"/>
          <w:kern w:val="1"/>
          <w:szCs w:val="20"/>
          <w14:ligatures w14:val="none"/>
        </w:rPr>
        <w:t>成交供应商所交付的软件系统还应符合国家和上海市有关系统运行安全之规定。</w:t>
      </w:r>
    </w:p>
    <w:p w14:paraId="737252CC"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8.1.3</w:t>
      </w:r>
      <w:r w:rsidRPr="001862D4">
        <w:rPr>
          <w:rFonts w:ascii="Times New Roman" w:eastAsia="宋体" w:hAnsi="Times New Roman" w:cs="Times New Roman" w:hint="eastAsia"/>
          <w:kern w:val="1"/>
          <w:szCs w:val="20"/>
          <w14:ligatures w14:val="none"/>
        </w:rPr>
        <w:t>在软件开发启动之前，成交供应商应根据采购人需求进一步进行项目应用调研与开发前分析，双方对现拟需求、投标方案、运行目标及实施计划进行全面回顾与梳理，按实际可操作性进行必要调整，调整结果双方以合同附件形式增补生效。</w:t>
      </w:r>
    </w:p>
    <w:p w14:paraId="03DF4F6E"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8.2</w:t>
      </w:r>
      <w:r w:rsidRPr="001862D4">
        <w:rPr>
          <w:rFonts w:ascii="Times New Roman" w:eastAsia="宋体" w:hAnsi="Times New Roman" w:cs="Times New Roman" w:hint="eastAsia"/>
          <w:kern w:val="1"/>
          <w:szCs w:val="20"/>
          <w14:ligatures w14:val="none"/>
        </w:rPr>
        <w:t>项目验收办法</w:t>
      </w:r>
    </w:p>
    <w:p w14:paraId="28F6D10E"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1862D4">
        <w:rPr>
          <w:rFonts w:ascii="Times New Roman" w:eastAsia="宋体" w:hAnsi="Times New Roman" w:cs="Times New Roman" w:hint="eastAsia"/>
          <w:color w:val="000000"/>
          <w:szCs w:val="22"/>
          <w14:ligatures w14:val="none"/>
        </w:rPr>
        <w:t>8</w:t>
      </w:r>
      <w:r w:rsidRPr="001862D4">
        <w:rPr>
          <w:rFonts w:ascii="Times New Roman" w:eastAsia="宋体" w:hAnsi="Times New Roman" w:cs="Times New Roman"/>
          <w:color w:val="000000"/>
          <w:szCs w:val="22"/>
          <w14:ligatures w14:val="none"/>
        </w:rPr>
        <w:t xml:space="preserve">.2.1 </w:t>
      </w:r>
      <w:r w:rsidRPr="001862D4">
        <w:rPr>
          <w:rFonts w:ascii="Times New Roman" w:eastAsia="宋体" w:hAnsi="Times New Roman" w:cs="Times New Roman"/>
          <w:color w:val="000000"/>
          <w:szCs w:val="22"/>
          <w14:ligatures w14:val="none"/>
        </w:rPr>
        <w:t>采购人应依据信息系统项目工程的条件和性质，按照</w:t>
      </w:r>
      <w:r w:rsidRPr="001862D4">
        <w:rPr>
          <w:rFonts w:ascii="Times New Roman" w:eastAsia="宋体" w:hAnsi="Times New Roman" w:cs="Times New Roman" w:hint="eastAsia"/>
          <w:color w:val="000000"/>
          <w:szCs w:val="22"/>
          <w14:ligatures w14:val="none"/>
        </w:rPr>
        <w:t>磋商</w:t>
      </w:r>
      <w:r w:rsidRPr="001862D4">
        <w:rPr>
          <w:rFonts w:ascii="Times New Roman" w:eastAsia="宋体" w:hAnsi="Times New Roman" w:cs="Times New Roman"/>
          <w:color w:val="000000"/>
          <w:szCs w:val="22"/>
          <w14:ligatures w14:val="none"/>
        </w:rPr>
        <w:t>文件明确的要求向</w:t>
      </w:r>
      <w:r w:rsidRPr="001862D4">
        <w:rPr>
          <w:rFonts w:ascii="Times New Roman" w:eastAsia="宋体" w:hAnsi="Times New Roman" w:cs="Times New Roman" w:hint="eastAsia"/>
          <w:color w:val="000000"/>
          <w:szCs w:val="22"/>
          <w14:ligatures w14:val="none"/>
        </w:rPr>
        <w:t>成交供应商</w:t>
      </w:r>
      <w:r w:rsidRPr="001862D4">
        <w:rPr>
          <w:rFonts w:ascii="Times New Roman" w:eastAsia="宋体" w:hAnsi="Times New Roman" w:cs="Times New Roman"/>
          <w:color w:val="000000"/>
          <w:szCs w:val="22"/>
          <w14:ligatures w14:val="none"/>
        </w:rPr>
        <w:t>提供信息系统的施工、安装和集成环境。如采购人未能在该时间内提供该施工和安装环境，中标人可相应顺延交付日期。如对中标人造成经济损失，采购人还应依本合同规定承担违约责任。</w:t>
      </w:r>
    </w:p>
    <w:p w14:paraId="1FBED25E"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1862D4">
        <w:rPr>
          <w:rFonts w:ascii="Times New Roman" w:eastAsia="宋体" w:hAnsi="Times New Roman" w:cs="Times New Roman" w:hint="eastAsia"/>
          <w:color w:val="000000"/>
          <w:szCs w:val="22"/>
          <w14:ligatures w14:val="none"/>
        </w:rPr>
        <w:t>8</w:t>
      </w:r>
      <w:r w:rsidRPr="001862D4">
        <w:rPr>
          <w:rFonts w:ascii="Times New Roman" w:eastAsia="宋体" w:hAnsi="Times New Roman" w:cs="Times New Roman"/>
          <w:color w:val="000000"/>
          <w:szCs w:val="22"/>
          <w14:ligatures w14:val="none"/>
        </w:rPr>
        <w:t>.2.2</w:t>
      </w:r>
      <w:r w:rsidRPr="001862D4">
        <w:rPr>
          <w:rFonts w:ascii="Times New Roman" w:eastAsia="宋体" w:hAnsi="Times New Roman" w:cs="Times New Roman" w:hint="eastAsia"/>
          <w:color w:val="000000"/>
          <w:szCs w:val="22"/>
          <w14:ligatures w14:val="none"/>
        </w:rPr>
        <w:t>成交供应商</w:t>
      </w:r>
      <w:r w:rsidRPr="001862D4">
        <w:rPr>
          <w:rFonts w:ascii="Times New Roman" w:eastAsia="宋体" w:hAnsi="Times New Roman" w:cs="Times New Roman"/>
          <w:color w:val="000000"/>
          <w:szCs w:val="22"/>
          <w14:ligatures w14:val="none"/>
        </w:rPr>
        <w:t>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w:t>
      </w:r>
      <w:r w:rsidRPr="001862D4">
        <w:rPr>
          <w:rFonts w:ascii="Times New Roman" w:eastAsia="宋体" w:hAnsi="Times New Roman" w:cs="Times New Roman" w:hint="eastAsia"/>
          <w:color w:val="000000"/>
          <w:szCs w:val="22"/>
          <w14:ligatures w14:val="none"/>
        </w:rPr>
        <w:t>成交供应</w:t>
      </w:r>
      <w:proofErr w:type="gramStart"/>
      <w:r w:rsidRPr="001862D4">
        <w:rPr>
          <w:rFonts w:ascii="Times New Roman" w:eastAsia="宋体" w:hAnsi="Times New Roman" w:cs="Times New Roman" w:hint="eastAsia"/>
          <w:color w:val="000000"/>
          <w:szCs w:val="22"/>
          <w14:ligatures w14:val="none"/>
        </w:rPr>
        <w:t>商</w:t>
      </w:r>
      <w:r w:rsidRPr="001862D4">
        <w:rPr>
          <w:rFonts w:ascii="Times New Roman" w:eastAsia="宋体" w:hAnsi="Times New Roman" w:cs="Times New Roman"/>
          <w:color w:val="000000"/>
          <w:szCs w:val="22"/>
          <w14:ligatures w14:val="none"/>
        </w:rPr>
        <w:t>管理</w:t>
      </w:r>
      <w:proofErr w:type="gramEnd"/>
      <w:r w:rsidRPr="001862D4">
        <w:rPr>
          <w:rFonts w:ascii="Times New Roman" w:eastAsia="宋体" w:hAnsi="Times New Roman" w:cs="Times New Roman"/>
          <w:color w:val="000000"/>
          <w:szCs w:val="22"/>
          <w14:ligatures w14:val="none"/>
        </w:rPr>
        <w:t>与安全措施不力造成事故的责任和因此发生的费用，</w:t>
      </w:r>
      <w:proofErr w:type="gramStart"/>
      <w:r w:rsidRPr="001862D4">
        <w:rPr>
          <w:rFonts w:ascii="Times New Roman" w:eastAsia="宋体" w:hAnsi="Times New Roman" w:cs="Times New Roman"/>
          <w:color w:val="000000"/>
          <w:szCs w:val="22"/>
          <w14:ligatures w14:val="none"/>
        </w:rPr>
        <w:t>由</w:t>
      </w:r>
      <w:r w:rsidRPr="001862D4">
        <w:rPr>
          <w:rFonts w:ascii="Times New Roman" w:eastAsia="宋体" w:hAnsi="Times New Roman" w:cs="Times New Roman" w:hint="eastAsia"/>
          <w:color w:val="000000"/>
          <w:szCs w:val="22"/>
          <w14:ligatures w14:val="none"/>
        </w:rPr>
        <w:t>成交</w:t>
      </w:r>
      <w:proofErr w:type="gramEnd"/>
      <w:r w:rsidRPr="001862D4">
        <w:rPr>
          <w:rFonts w:ascii="Times New Roman" w:eastAsia="宋体" w:hAnsi="Times New Roman" w:cs="Times New Roman" w:hint="eastAsia"/>
          <w:color w:val="000000"/>
          <w:szCs w:val="22"/>
          <w14:ligatures w14:val="none"/>
        </w:rPr>
        <w:t>供应商</w:t>
      </w:r>
      <w:r w:rsidRPr="001862D4">
        <w:rPr>
          <w:rFonts w:ascii="Times New Roman" w:eastAsia="宋体" w:hAnsi="Times New Roman" w:cs="Times New Roman"/>
          <w:color w:val="000000"/>
          <w:szCs w:val="22"/>
          <w14:ligatures w14:val="none"/>
        </w:rPr>
        <w:t>承担。</w:t>
      </w:r>
    </w:p>
    <w:p w14:paraId="7699102D"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1862D4">
        <w:rPr>
          <w:rFonts w:ascii="Times New Roman" w:eastAsia="宋体" w:hAnsi="Times New Roman" w:cs="Times New Roman" w:hint="eastAsia"/>
          <w:color w:val="000000"/>
          <w:szCs w:val="22"/>
          <w14:ligatures w14:val="none"/>
        </w:rPr>
        <w:t>8</w:t>
      </w:r>
      <w:r w:rsidRPr="001862D4">
        <w:rPr>
          <w:rFonts w:ascii="Times New Roman" w:eastAsia="宋体" w:hAnsi="Times New Roman" w:cs="Times New Roman"/>
          <w:color w:val="000000"/>
          <w:szCs w:val="22"/>
          <w14:ligatures w14:val="none"/>
        </w:rPr>
        <w:t>.2.3</w:t>
      </w:r>
      <w:r w:rsidRPr="001862D4">
        <w:rPr>
          <w:rFonts w:ascii="Times New Roman" w:eastAsia="宋体" w:hAnsi="Times New Roman" w:cs="Times New Roman"/>
          <w:color w:val="000000"/>
          <w:szCs w:val="22"/>
          <w14:ligatures w14:val="none"/>
        </w:rPr>
        <w:t>系统具备隐蔽条件或达到中间验收部位，</w:t>
      </w:r>
      <w:r w:rsidRPr="001862D4">
        <w:rPr>
          <w:rFonts w:ascii="Times New Roman" w:eastAsia="宋体" w:hAnsi="Times New Roman" w:cs="Times New Roman" w:hint="eastAsia"/>
          <w:color w:val="000000"/>
          <w:szCs w:val="22"/>
          <w14:ligatures w14:val="none"/>
        </w:rPr>
        <w:t>成交供应商</w:t>
      </w:r>
      <w:r w:rsidRPr="001862D4">
        <w:rPr>
          <w:rFonts w:ascii="Times New Roman" w:eastAsia="宋体" w:hAnsi="Times New Roman" w:cs="Times New Roman"/>
          <w:color w:val="000000"/>
          <w:szCs w:val="22"/>
          <w14:ligatures w14:val="none"/>
        </w:rPr>
        <w:t>进行自检，并在隐蔽或中间验收前</w:t>
      </w:r>
      <w:r w:rsidRPr="001862D4">
        <w:rPr>
          <w:rFonts w:ascii="Times New Roman" w:eastAsia="宋体" w:hAnsi="Times New Roman" w:cs="Times New Roman"/>
          <w:color w:val="000000"/>
          <w:szCs w:val="22"/>
          <w14:ligatures w14:val="none"/>
        </w:rPr>
        <w:t>48</w:t>
      </w:r>
      <w:r w:rsidRPr="001862D4">
        <w:rPr>
          <w:rFonts w:ascii="Times New Roman" w:eastAsia="宋体" w:hAnsi="Times New Roman" w:cs="Times New Roman"/>
          <w:color w:val="000000"/>
          <w:szCs w:val="22"/>
          <w14:ligatures w14:val="none"/>
        </w:rPr>
        <w:t>小时以书面形式通知采购人、监理验收。通知包括隐蔽和中间验收的内容、验收时间和地点。</w:t>
      </w:r>
      <w:r w:rsidRPr="001862D4">
        <w:rPr>
          <w:rFonts w:ascii="Times New Roman" w:eastAsia="宋体" w:hAnsi="Times New Roman" w:cs="Times New Roman" w:hint="eastAsia"/>
          <w:color w:val="000000"/>
          <w:szCs w:val="22"/>
          <w14:ligatures w14:val="none"/>
        </w:rPr>
        <w:t>成交供应商</w:t>
      </w:r>
      <w:r w:rsidRPr="001862D4">
        <w:rPr>
          <w:rFonts w:ascii="Times New Roman" w:eastAsia="宋体" w:hAnsi="Times New Roman" w:cs="Times New Roman"/>
          <w:color w:val="000000"/>
          <w:szCs w:val="22"/>
          <w14:ligatures w14:val="none"/>
        </w:rPr>
        <w:t>准备验收记录，验收合格，监理工程师在验收记录上签字后，</w:t>
      </w:r>
      <w:r w:rsidRPr="001862D4">
        <w:rPr>
          <w:rFonts w:ascii="Times New Roman" w:eastAsia="宋体" w:hAnsi="Times New Roman" w:cs="Times New Roman" w:hint="eastAsia"/>
          <w:color w:val="000000"/>
          <w:szCs w:val="22"/>
          <w14:ligatures w14:val="none"/>
        </w:rPr>
        <w:t>成交供应商</w:t>
      </w:r>
      <w:r w:rsidRPr="001862D4">
        <w:rPr>
          <w:rFonts w:ascii="Times New Roman" w:eastAsia="宋体" w:hAnsi="Times New Roman" w:cs="Times New Roman"/>
          <w:color w:val="000000"/>
          <w:szCs w:val="22"/>
          <w14:ligatures w14:val="none"/>
        </w:rPr>
        <w:t>可进行隐蔽和继续施工。验收不合格，</w:t>
      </w:r>
      <w:r w:rsidRPr="001862D4">
        <w:rPr>
          <w:rFonts w:ascii="Times New Roman" w:eastAsia="宋体" w:hAnsi="Times New Roman" w:cs="Times New Roman" w:hint="eastAsia"/>
          <w:color w:val="000000"/>
          <w:szCs w:val="22"/>
          <w14:ligatures w14:val="none"/>
        </w:rPr>
        <w:t>成交供应商</w:t>
      </w:r>
      <w:r w:rsidRPr="001862D4">
        <w:rPr>
          <w:rFonts w:ascii="Times New Roman" w:eastAsia="宋体" w:hAnsi="Times New Roman" w:cs="Times New Roman"/>
          <w:color w:val="000000"/>
          <w:szCs w:val="22"/>
          <w14:ligatures w14:val="none"/>
        </w:rPr>
        <w:t>在工程师限定的时间内修改后重新验收。</w:t>
      </w:r>
    </w:p>
    <w:p w14:paraId="690E78BE"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1862D4">
        <w:rPr>
          <w:rFonts w:ascii="Times New Roman" w:eastAsia="宋体" w:hAnsi="Times New Roman" w:cs="Times New Roman" w:hint="eastAsia"/>
          <w:color w:val="000000"/>
          <w:szCs w:val="22"/>
          <w14:ligatures w14:val="none"/>
        </w:rPr>
        <w:t>8</w:t>
      </w:r>
      <w:r w:rsidRPr="001862D4">
        <w:rPr>
          <w:rFonts w:ascii="Times New Roman" w:eastAsia="宋体" w:hAnsi="Times New Roman" w:cs="Times New Roman"/>
          <w:color w:val="000000"/>
          <w:szCs w:val="22"/>
          <w14:ligatures w14:val="none"/>
        </w:rPr>
        <w:t>.2.4</w:t>
      </w:r>
      <w:r w:rsidRPr="001862D4">
        <w:rPr>
          <w:rFonts w:ascii="Times New Roman" w:eastAsia="宋体" w:hAnsi="Times New Roman" w:cs="Times New Roman" w:hint="eastAsia"/>
          <w:color w:val="000000"/>
          <w:szCs w:val="22"/>
          <w14:ligatures w14:val="none"/>
        </w:rPr>
        <w:t>成交供应商</w:t>
      </w:r>
      <w:r w:rsidRPr="001862D4">
        <w:rPr>
          <w:rFonts w:ascii="Times New Roman" w:eastAsia="宋体" w:hAnsi="Times New Roman" w:cs="Times New Roman"/>
          <w:color w:val="000000"/>
          <w:szCs w:val="22"/>
          <w14:ligatures w14:val="none"/>
        </w:rPr>
        <w:t>应在进行系统交付前</w:t>
      </w:r>
      <w:r w:rsidRPr="001862D4">
        <w:rPr>
          <w:rFonts w:ascii="Times New Roman" w:eastAsia="宋体" w:hAnsi="Times New Roman" w:cs="Times New Roman"/>
          <w:color w:val="000000"/>
          <w:szCs w:val="22"/>
          <w14:ligatures w14:val="none"/>
        </w:rPr>
        <w:t>5</w:t>
      </w:r>
      <w:r w:rsidRPr="001862D4">
        <w:rPr>
          <w:rFonts w:ascii="Times New Roman" w:eastAsia="宋体" w:hAnsi="Times New Roman" w:cs="Times New Roman"/>
          <w:color w:val="000000"/>
          <w:szCs w:val="22"/>
          <w14:ligatures w14:val="none"/>
        </w:rPr>
        <w:t>个工作日内，以书面方式通知采购人并向采购人提供完整的竣工资料、竣工验收报告及竣工图。采购人应当在接到通知与资料的</w:t>
      </w:r>
      <w:r w:rsidRPr="001862D4">
        <w:rPr>
          <w:rFonts w:ascii="Times New Roman" w:eastAsia="宋体" w:hAnsi="Times New Roman" w:cs="Times New Roman"/>
          <w:color w:val="000000"/>
          <w:szCs w:val="22"/>
          <w14:ligatures w14:val="none"/>
        </w:rPr>
        <w:t>5</w:t>
      </w:r>
      <w:r w:rsidRPr="001862D4">
        <w:rPr>
          <w:rFonts w:ascii="Times New Roman" w:eastAsia="宋体" w:hAnsi="Times New Roman" w:cs="Times New Roman"/>
          <w:color w:val="000000"/>
          <w:szCs w:val="22"/>
          <w14:ligatures w14:val="none"/>
        </w:rPr>
        <w:t>个工作日内安排交付验收。</w:t>
      </w:r>
      <w:r w:rsidRPr="001862D4">
        <w:rPr>
          <w:rFonts w:ascii="Times New Roman" w:eastAsia="宋体" w:hAnsi="Times New Roman" w:cs="Times New Roman" w:hint="eastAsia"/>
          <w:color w:val="000000"/>
          <w:szCs w:val="22"/>
          <w14:ligatures w14:val="none"/>
        </w:rPr>
        <w:t>成交供应商</w:t>
      </w:r>
      <w:r w:rsidRPr="001862D4">
        <w:rPr>
          <w:rFonts w:ascii="Times New Roman" w:eastAsia="宋体" w:hAnsi="Times New Roman" w:cs="Times New Roman"/>
          <w:color w:val="000000"/>
          <w:szCs w:val="22"/>
          <w14:ligatures w14:val="none"/>
        </w:rPr>
        <w:t>在交付前应当根据合同文件中的检测标准对本项目进行功能和运行检测，以确认本项目初步达到符合本合同交付的规定。</w:t>
      </w:r>
    </w:p>
    <w:p w14:paraId="6B3B0E87"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1862D4">
        <w:rPr>
          <w:rFonts w:ascii="Times New Roman" w:eastAsia="宋体" w:hAnsi="Times New Roman" w:cs="Times New Roman" w:hint="eastAsia"/>
          <w:color w:val="000000"/>
          <w:szCs w:val="22"/>
          <w14:ligatures w14:val="none"/>
        </w:rPr>
        <w:t>8</w:t>
      </w:r>
      <w:r w:rsidRPr="001862D4">
        <w:rPr>
          <w:rFonts w:ascii="Times New Roman" w:eastAsia="宋体" w:hAnsi="Times New Roman" w:cs="Times New Roman"/>
          <w:color w:val="000000"/>
          <w:szCs w:val="22"/>
          <w14:ligatures w14:val="none"/>
        </w:rPr>
        <w:t>.2.5</w:t>
      </w:r>
      <w:r w:rsidRPr="001862D4">
        <w:rPr>
          <w:rFonts w:ascii="Times New Roman" w:eastAsia="宋体" w:hAnsi="Times New Roman" w:cs="Times New Roman" w:hint="eastAsia"/>
          <w:color w:val="000000"/>
          <w:szCs w:val="22"/>
          <w14:ligatures w14:val="none"/>
        </w:rPr>
        <w:t>成交供应商</w:t>
      </w:r>
      <w:r w:rsidRPr="001862D4">
        <w:rPr>
          <w:rFonts w:ascii="Times New Roman" w:eastAsia="宋体" w:hAnsi="Times New Roman" w:cs="Times New Roman"/>
          <w:color w:val="000000"/>
          <w:szCs w:val="22"/>
          <w14:ligatures w14:val="none"/>
        </w:rPr>
        <w:t>应按照合同及其附件所约定的内容进行交付，如果约定采购人可以使用或拥有某软件源代码的，</w:t>
      </w:r>
      <w:r w:rsidRPr="001862D4">
        <w:rPr>
          <w:rFonts w:ascii="Times New Roman" w:eastAsia="宋体" w:hAnsi="Times New Roman" w:cs="Times New Roman" w:hint="eastAsia"/>
          <w:color w:val="000000"/>
          <w:szCs w:val="22"/>
          <w14:ligatures w14:val="none"/>
        </w:rPr>
        <w:t>成交供应商</w:t>
      </w:r>
      <w:r w:rsidRPr="001862D4">
        <w:rPr>
          <w:rFonts w:ascii="Times New Roman" w:eastAsia="宋体" w:hAnsi="Times New Roman" w:cs="Times New Roman"/>
          <w:color w:val="000000"/>
          <w:szCs w:val="22"/>
          <w14:ligatures w14:val="none"/>
        </w:rPr>
        <w:t>应同时交付软件的源代码并不做任何的权利保留。所交付的文档与文件应当是可供人阅读的书面和电子文档。</w:t>
      </w:r>
    </w:p>
    <w:p w14:paraId="53A93466"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1862D4">
        <w:rPr>
          <w:rFonts w:ascii="Times New Roman" w:eastAsia="宋体" w:hAnsi="Times New Roman" w:cs="Times New Roman" w:hint="eastAsia"/>
          <w:color w:val="000000"/>
          <w:szCs w:val="22"/>
          <w14:ligatures w14:val="none"/>
        </w:rPr>
        <w:t>8</w:t>
      </w:r>
      <w:r w:rsidRPr="001862D4">
        <w:rPr>
          <w:rFonts w:ascii="Times New Roman" w:eastAsia="宋体" w:hAnsi="Times New Roman" w:cs="Times New Roman"/>
          <w:color w:val="000000"/>
          <w:szCs w:val="22"/>
          <w14:ligatures w14:val="none"/>
        </w:rPr>
        <w:t xml:space="preserve">.2.6 </w:t>
      </w:r>
      <w:r w:rsidRPr="001862D4">
        <w:rPr>
          <w:rFonts w:ascii="Times New Roman" w:eastAsia="宋体" w:hAnsi="Times New Roman" w:cs="Times New Roman"/>
          <w:color w:val="000000"/>
          <w:szCs w:val="22"/>
          <w14:ligatures w14:val="none"/>
        </w:rPr>
        <w:t>采购人在本项目交付后，应当在</w:t>
      </w:r>
      <w:r w:rsidRPr="001862D4">
        <w:rPr>
          <w:rFonts w:ascii="Times New Roman" w:eastAsia="宋体" w:hAnsi="Times New Roman" w:cs="Times New Roman"/>
          <w:color w:val="000000"/>
          <w:szCs w:val="22"/>
          <w14:ligatures w14:val="none"/>
        </w:rPr>
        <w:t>5</w:t>
      </w:r>
      <w:r w:rsidRPr="001862D4">
        <w:rPr>
          <w:rFonts w:ascii="Times New Roman" w:eastAsia="宋体" w:hAnsi="Times New Roman" w:cs="Times New Roman"/>
          <w:color w:val="000000"/>
          <w:szCs w:val="22"/>
          <w14:ligatures w14:val="none"/>
        </w:rPr>
        <w:t>个工作日内向</w:t>
      </w:r>
      <w:r w:rsidRPr="001862D4">
        <w:rPr>
          <w:rFonts w:ascii="Times New Roman" w:eastAsia="宋体" w:hAnsi="Times New Roman" w:cs="Times New Roman" w:hint="eastAsia"/>
          <w:color w:val="000000"/>
          <w:szCs w:val="22"/>
          <w14:ligatures w14:val="none"/>
        </w:rPr>
        <w:t>成交供应商</w:t>
      </w:r>
      <w:r w:rsidRPr="001862D4">
        <w:rPr>
          <w:rFonts w:ascii="Times New Roman" w:eastAsia="宋体" w:hAnsi="Times New Roman" w:cs="Times New Roman"/>
          <w:color w:val="000000"/>
          <w:szCs w:val="22"/>
          <w14:ligatures w14:val="none"/>
        </w:rPr>
        <w:t>出具书面文件，以确认其初步达到符合本合同所约定的任务、需求和功能。如有缺陷，应向</w:t>
      </w:r>
      <w:r w:rsidRPr="001862D4">
        <w:rPr>
          <w:rFonts w:ascii="Times New Roman" w:eastAsia="宋体" w:hAnsi="Times New Roman" w:cs="Times New Roman" w:hint="eastAsia"/>
          <w:color w:val="000000"/>
          <w:szCs w:val="22"/>
          <w14:ligatures w14:val="none"/>
        </w:rPr>
        <w:t>成交供应商</w:t>
      </w:r>
      <w:r w:rsidRPr="001862D4">
        <w:rPr>
          <w:rFonts w:ascii="Times New Roman" w:eastAsia="宋体" w:hAnsi="Times New Roman" w:cs="Times New Roman"/>
          <w:color w:val="000000"/>
          <w:szCs w:val="22"/>
          <w14:ligatures w14:val="none"/>
        </w:rPr>
        <w:t>陈述需要改进的缺陷。</w:t>
      </w:r>
      <w:r w:rsidRPr="001862D4">
        <w:rPr>
          <w:rFonts w:ascii="Times New Roman" w:eastAsia="宋体" w:hAnsi="Times New Roman" w:cs="Times New Roman" w:hint="eastAsia"/>
          <w:color w:val="000000"/>
          <w:szCs w:val="22"/>
          <w14:ligatures w14:val="none"/>
        </w:rPr>
        <w:t>成交</w:t>
      </w:r>
      <w:r w:rsidRPr="001862D4">
        <w:rPr>
          <w:rFonts w:ascii="Times New Roman" w:eastAsia="宋体" w:hAnsi="Times New Roman" w:cs="Times New Roman" w:hint="eastAsia"/>
          <w:color w:val="000000"/>
          <w:szCs w:val="22"/>
          <w14:ligatures w14:val="none"/>
        </w:rPr>
        <w:lastRenderedPageBreak/>
        <w:t>供应商</w:t>
      </w:r>
      <w:r w:rsidRPr="001862D4">
        <w:rPr>
          <w:rFonts w:ascii="Times New Roman" w:eastAsia="宋体" w:hAnsi="Times New Roman" w:cs="Times New Roman"/>
          <w:color w:val="000000"/>
          <w:szCs w:val="22"/>
          <w14:ligatures w14:val="none"/>
        </w:rPr>
        <w:t>应立即改进此项缺陷，并再次进行检测和评估。期间</w:t>
      </w:r>
      <w:r w:rsidRPr="001862D4">
        <w:rPr>
          <w:rFonts w:ascii="Times New Roman" w:eastAsia="宋体" w:hAnsi="Times New Roman" w:cs="Times New Roman" w:hint="eastAsia"/>
          <w:color w:val="000000"/>
          <w:szCs w:val="22"/>
          <w14:ligatures w14:val="none"/>
        </w:rPr>
        <w:t>成交供应商</w:t>
      </w:r>
      <w:r w:rsidRPr="001862D4">
        <w:rPr>
          <w:rFonts w:ascii="Times New Roman" w:eastAsia="宋体" w:hAnsi="Times New Roman" w:cs="Times New Roman"/>
          <w:color w:val="000000"/>
          <w:szCs w:val="22"/>
          <w14:ligatures w14:val="none"/>
        </w:rPr>
        <w:t>需承担由自身原因造成修改的费用。</w:t>
      </w:r>
    </w:p>
    <w:p w14:paraId="1D4C0180"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1862D4">
        <w:rPr>
          <w:rFonts w:ascii="Times New Roman" w:eastAsia="宋体" w:hAnsi="Times New Roman" w:cs="Times New Roman" w:hint="eastAsia"/>
          <w:color w:val="000000"/>
          <w:szCs w:val="22"/>
          <w14:ligatures w14:val="none"/>
        </w:rPr>
        <w:t>8</w:t>
      </w:r>
      <w:r w:rsidRPr="001862D4">
        <w:rPr>
          <w:rFonts w:ascii="Times New Roman" w:eastAsia="宋体" w:hAnsi="Times New Roman" w:cs="Times New Roman"/>
          <w:color w:val="000000"/>
          <w:szCs w:val="22"/>
          <w14:ligatures w14:val="none"/>
        </w:rPr>
        <w:t>.2.7</w:t>
      </w:r>
      <w:r w:rsidRPr="001862D4">
        <w:rPr>
          <w:rFonts w:ascii="Times New Roman" w:eastAsia="宋体" w:hAnsi="Times New Roman" w:cs="Times New Roman"/>
          <w:color w:val="000000"/>
          <w:szCs w:val="22"/>
          <w14:ligatures w14:val="none"/>
        </w:rPr>
        <w:t>自系统功能检测通过之日起，采购人拥有（</w:t>
      </w:r>
      <w:r w:rsidRPr="001862D4">
        <w:rPr>
          <w:rFonts w:ascii="Times New Roman" w:eastAsia="宋体" w:hAnsi="Times New Roman" w:cs="Times New Roman"/>
          <w:color w:val="000000"/>
          <w:szCs w:val="22"/>
          <w14:ligatures w14:val="none"/>
        </w:rPr>
        <w:t>30</w:t>
      </w:r>
      <w:r w:rsidRPr="001862D4">
        <w:rPr>
          <w:rFonts w:ascii="Times New Roman" w:eastAsia="宋体" w:hAnsi="Times New Roman" w:cs="Times New Roman"/>
          <w:color w:val="000000"/>
          <w:szCs w:val="22"/>
          <w14:ligatures w14:val="none"/>
        </w:rPr>
        <w:t>）天的系统试运行权利。系统验收通过的日期为实际竣工日期。</w:t>
      </w:r>
    </w:p>
    <w:p w14:paraId="07E25A2E"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1862D4">
        <w:rPr>
          <w:rFonts w:ascii="Times New Roman" w:eastAsia="宋体" w:hAnsi="Times New Roman" w:cs="Times New Roman" w:hint="eastAsia"/>
          <w:color w:val="000000"/>
          <w:szCs w:val="22"/>
          <w14:ligatures w14:val="none"/>
        </w:rPr>
        <w:t>8</w:t>
      </w:r>
      <w:r w:rsidRPr="001862D4">
        <w:rPr>
          <w:rFonts w:ascii="Times New Roman" w:eastAsia="宋体" w:hAnsi="Times New Roman" w:cs="Times New Roman"/>
          <w:color w:val="000000"/>
          <w:szCs w:val="22"/>
          <w14:ligatures w14:val="none"/>
        </w:rPr>
        <w:t>.2.8</w:t>
      </w:r>
      <w:r w:rsidRPr="001862D4">
        <w:rPr>
          <w:rFonts w:ascii="Times New Roman" w:eastAsia="宋体" w:hAnsi="Times New Roman" w:cs="Times New Roman"/>
          <w:color w:val="000000"/>
          <w:szCs w:val="22"/>
          <w14:ligatures w14:val="none"/>
        </w:rPr>
        <w:t>如果由于</w:t>
      </w:r>
      <w:r w:rsidRPr="001862D4">
        <w:rPr>
          <w:rFonts w:ascii="Times New Roman" w:eastAsia="宋体" w:hAnsi="Times New Roman" w:cs="Times New Roman" w:hint="eastAsia"/>
          <w:color w:val="000000"/>
          <w:szCs w:val="22"/>
          <w14:ligatures w14:val="none"/>
        </w:rPr>
        <w:t>成交供应商</w:t>
      </w:r>
      <w:r w:rsidRPr="001862D4">
        <w:rPr>
          <w:rFonts w:ascii="Times New Roman" w:eastAsia="宋体" w:hAnsi="Times New Roman" w:cs="Times New Roman"/>
          <w:color w:val="000000"/>
          <w:szCs w:val="22"/>
          <w14:ligatures w14:val="none"/>
        </w:rPr>
        <w:t>原因，导致系统在试运行期间出现故障或问题，</w:t>
      </w:r>
      <w:r w:rsidRPr="001862D4">
        <w:rPr>
          <w:rFonts w:ascii="Times New Roman" w:eastAsia="宋体" w:hAnsi="Times New Roman" w:cs="Times New Roman" w:hint="eastAsia"/>
          <w:color w:val="000000"/>
          <w:szCs w:val="22"/>
          <w14:ligatures w14:val="none"/>
        </w:rPr>
        <w:t>成交供应商</w:t>
      </w:r>
      <w:r w:rsidRPr="001862D4">
        <w:rPr>
          <w:rFonts w:ascii="Times New Roman" w:eastAsia="宋体" w:hAnsi="Times New Roman" w:cs="Times New Roman"/>
          <w:color w:val="000000"/>
          <w:szCs w:val="22"/>
          <w14:ligatures w14:val="none"/>
        </w:rPr>
        <w:t>应及时排除该故障或问题。以上行为产生的费用均</w:t>
      </w:r>
      <w:proofErr w:type="gramStart"/>
      <w:r w:rsidRPr="001862D4">
        <w:rPr>
          <w:rFonts w:ascii="Times New Roman" w:eastAsia="宋体" w:hAnsi="Times New Roman" w:cs="Times New Roman"/>
          <w:color w:val="000000"/>
          <w:szCs w:val="22"/>
          <w14:ligatures w14:val="none"/>
        </w:rPr>
        <w:t>由</w:t>
      </w:r>
      <w:r w:rsidRPr="001862D4">
        <w:rPr>
          <w:rFonts w:ascii="Times New Roman" w:eastAsia="宋体" w:hAnsi="Times New Roman" w:cs="Times New Roman" w:hint="eastAsia"/>
          <w:color w:val="000000"/>
          <w:szCs w:val="22"/>
          <w14:ligatures w14:val="none"/>
        </w:rPr>
        <w:t>成交</w:t>
      </w:r>
      <w:proofErr w:type="gramEnd"/>
      <w:r w:rsidRPr="001862D4">
        <w:rPr>
          <w:rFonts w:ascii="Times New Roman" w:eastAsia="宋体" w:hAnsi="Times New Roman" w:cs="Times New Roman" w:hint="eastAsia"/>
          <w:color w:val="000000"/>
          <w:szCs w:val="22"/>
          <w14:ligatures w14:val="none"/>
        </w:rPr>
        <w:t>供应商</w:t>
      </w:r>
      <w:r w:rsidRPr="001862D4">
        <w:rPr>
          <w:rFonts w:ascii="Times New Roman" w:eastAsia="宋体" w:hAnsi="Times New Roman" w:cs="Times New Roman"/>
          <w:color w:val="000000"/>
          <w:szCs w:val="22"/>
          <w14:ligatures w14:val="none"/>
        </w:rPr>
        <w:t>承担。</w:t>
      </w:r>
    </w:p>
    <w:p w14:paraId="11AA3F8D"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1862D4">
        <w:rPr>
          <w:rFonts w:ascii="Times New Roman" w:eastAsia="宋体" w:hAnsi="Times New Roman" w:cs="Times New Roman" w:hint="eastAsia"/>
          <w:color w:val="000000"/>
          <w:szCs w:val="22"/>
          <w14:ligatures w14:val="none"/>
        </w:rPr>
        <w:t>8</w:t>
      </w:r>
      <w:r w:rsidRPr="001862D4">
        <w:rPr>
          <w:rFonts w:ascii="Times New Roman" w:eastAsia="宋体" w:hAnsi="Times New Roman" w:cs="Times New Roman"/>
          <w:color w:val="000000"/>
          <w:szCs w:val="22"/>
          <w14:ligatures w14:val="none"/>
        </w:rPr>
        <w:t>.2.9</w:t>
      </w:r>
      <w:r w:rsidRPr="001862D4">
        <w:rPr>
          <w:rFonts w:ascii="Times New Roman" w:eastAsia="宋体" w:hAnsi="Times New Roman" w:cs="Times New Roman"/>
          <w:color w:val="000000"/>
          <w:szCs w:val="22"/>
          <w14:ligatures w14:val="none"/>
        </w:rPr>
        <w:t>如果由于采购人原因，导致系统在试运行期间出现故障或问题，</w:t>
      </w:r>
      <w:r w:rsidRPr="001862D4">
        <w:rPr>
          <w:rFonts w:ascii="Times New Roman" w:eastAsia="宋体" w:hAnsi="Times New Roman" w:cs="Times New Roman" w:hint="eastAsia"/>
          <w:color w:val="000000"/>
          <w:szCs w:val="22"/>
          <w14:ligatures w14:val="none"/>
        </w:rPr>
        <w:t>成交供应商</w:t>
      </w:r>
      <w:r w:rsidRPr="001862D4">
        <w:rPr>
          <w:rFonts w:ascii="Times New Roman" w:eastAsia="宋体" w:hAnsi="Times New Roman" w:cs="Times New Roman"/>
          <w:color w:val="000000"/>
          <w:szCs w:val="22"/>
          <w14:ligatures w14:val="none"/>
        </w:rPr>
        <w:t>应及时配合排除该方面的故障或问题。以上行为产生的相关费用均由采购人承担。</w:t>
      </w:r>
    </w:p>
    <w:p w14:paraId="4B54B779"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1862D4">
        <w:rPr>
          <w:rFonts w:ascii="Times New Roman" w:eastAsia="宋体" w:hAnsi="Times New Roman" w:cs="Times New Roman" w:hint="eastAsia"/>
          <w:color w:val="000000"/>
          <w:szCs w:val="22"/>
          <w14:ligatures w14:val="none"/>
        </w:rPr>
        <w:t>8</w:t>
      </w:r>
      <w:r w:rsidRPr="001862D4">
        <w:rPr>
          <w:rFonts w:ascii="Times New Roman" w:eastAsia="宋体" w:hAnsi="Times New Roman" w:cs="Times New Roman"/>
          <w:color w:val="000000"/>
          <w:szCs w:val="22"/>
          <w14:ligatures w14:val="none"/>
        </w:rPr>
        <w:t>.2.10</w:t>
      </w:r>
      <w:r w:rsidRPr="001862D4">
        <w:rPr>
          <w:rFonts w:ascii="Times New Roman" w:eastAsia="宋体" w:hAnsi="Times New Roman" w:cs="Times New Roman"/>
          <w:color w:val="000000"/>
          <w:szCs w:val="22"/>
          <w14:ligatures w14:val="none"/>
        </w:rPr>
        <w:t>系统试运行完成后，采购人应及时进行系统验收。</w:t>
      </w:r>
      <w:r w:rsidRPr="001862D4">
        <w:rPr>
          <w:rFonts w:ascii="Times New Roman" w:eastAsia="宋体" w:hAnsi="Times New Roman" w:cs="Times New Roman" w:hint="eastAsia"/>
          <w:color w:val="000000"/>
          <w:szCs w:val="22"/>
          <w14:ligatures w14:val="none"/>
        </w:rPr>
        <w:t>成交供应商</w:t>
      </w:r>
      <w:r w:rsidRPr="001862D4">
        <w:rPr>
          <w:rFonts w:ascii="Times New Roman" w:eastAsia="宋体" w:hAnsi="Times New Roman" w:cs="Times New Roman"/>
          <w:color w:val="000000"/>
          <w:szCs w:val="22"/>
          <w14:ligatures w14:val="none"/>
        </w:rPr>
        <w:t>应当以书面形式向采购人递交验收通知书，采购人在收到验收通知书后的</w:t>
      </w:r>
      <w:r w:rsidRPr="001862D4">
        <w:rPr>
          <w:rFonts w:ascii="Times New Roman" w:eastAsia="宋体" w:hAnsi="Times New Roman" w:cs="Times New Roman"/>
          <w:color w:val="000000"/>
          <w:szCs w:val="22"/>
          <w14:ligatures w14:val="none"/>
        </w:rPr>
        <w:t>5</w:t>
      </w:r>
      <w:r w:rsidRPr="001862D4">
        <w:rPr>
          <w:rFonts w:ascii="Times New Roman" w:eastAsia="宋体" w:hAnsi="Times New Roman" w:cs="Times New Roman"/>
          <w:color w:val="000000"/>
          <w:szCs w:val="22"/>
          <w14:ligatures w14:val="none"/>
        </w:rPr>
        <w:t>个工作日内，确定具体日期，由双方按照本合同的规定完成系统验收。采购人有权委托第三方检测机构进行验收，对此</w:t>
      </w:r>
      <w:r w:rsidRPr="001862D4">
        <w:rPr>
          <w:rFonts w:ascii="Times New Roman" w:eastAsia="宋体" w:hAnsi="Times New Roman" w:cs="Times New Roman" w:hint="eastAsia"/>
          <w:color w:val="000000"/>
          <w:szCs w:val="22"/>
          <w14:ligatures w14:val="none"/>
        </w:rPr>
        <w:t>成交供应商</w:t>
      </w:r>
      <w:r w:rsidRPr="001862D4">
        <w:rPr>
          <w:rFonts w:ascii="Times New Roman" w:eastAsia="宋体" w:hAnsi="Times New Roman" w:cs="Times New Roman"/>
          <w:color w:val="000000"/>
          <w:szCs w:val="22"/>
          <w14:ligatures w14:val="none"/>
        </w:rPr>
        <w:t>应当配合。</w:t>
      </w:r>
    </w:p>
    <w:p w14:paraId="0C0F8017"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1862D4">
        <w:rPr>
          <w:rFonts w:ascii="Times New Roman" w:eastAsia="宋体" w:hAnsi="Times New Roman" w:cs="Times New Roman" w:hint="eastAsia"/>
          <w:color w:val="000000"/>
          <w:szCs w:val="22"/>
          <w14:ligatures w14:val="none"/>
        </w:rPr>
        <w:t>8</w:t>
      </w:r>
      <w:r w:rsidRPr="001862D4">
        <w:rPr>
          <w:rFonts w:ascii="Times New Roman" w:eastAsia="宋体" w:hAnsi="Times New Roman" w:cs="Times New Roman"/>
          <w:color w:val="000000"/>
          <w:szCs w:val="22"/>
          <w14:ligatures w14:val="none"/>
        </w:rPr>
        <w:t xml:space="preserve">.2.11 </w:t>
      </w:r>
      <w:r w:rsidRPr="001862D4">
        <w:rPr>
          <w:rFonts w:ascii="Times New Roman" w:eastAsia="宋体" w:hAnsi="Times New Roman" w:cs="Times New Roman"/>
          <w:color w:val="000000"/>
          <w:szCs w:val="22"/>
          <w14:ligatures w14:val="none"/>
        </w:rPr>
        <w:t>如果属于</w:t>
      </w:r>
      <w:r w:rsidRPr="001862D4">
        <w:rPr>
          <w:rFonts w:ascii="Times New Roman" w:eastAsia="宋体" w:hAnsi="Times New Roman" w:cs="Times New Roman" w:hint="eastAsia"/>
          <w:color w:val="000000"/>
          <w:szCs w:val="22"/>
          <w14:ligatures w14:val="none"/>
        </w:rPr>
        <w:t>成交供应商</w:t>
      </w:r>
      <w:r w:rsidRPr="001862D4">
        <w:rPr>
          <w:rFonts w:ascii="Times New Roman" w:eastAsia="宋体" w:hAnsi="Times New Roman" w:cs="Times New Roman"/>
          <w:color w:val="000000"/>
          <w:szCs w:val="22"/>
          <w14:ligatures w14:val="none"/>
        </w:rPr>
        <w:t>原因致使系统未能通过验收，</w:t>
      </w:r>
      <w:r w:rsidRPr="001862D4">
        <w:rPr>
          <w:rFonts w:ascii="Times New Roman" w:eastAsia="宋体" w:hAnsi="Times New Roman" w:cs="Times New Roman" w:hint="eastAsia"/>
          <w:color w:val="000000"/>
          <w:szCs w:val="22"/>
          <w14:ligatures w14:val="none"/>
        </w:rPr>
        <w:t>成交供应商</w:t>
      </w:r>
      <w:r w:rsidRPr="001862D4">
        <w:rPr>
          <w:rFonts w:ascii="Times New Roman" w:eastAsia="宋体" w:hAnsi="Times New Roman" w:cs="Times New Roman"/>
          <w:color w:val="000000"/>
          <w:szCs w:val="22"/>
          <w14:ligatures w14:val="none"/>
        </w:rPr>
        <w:t>应当排除故障，并自行承担相关费用，同时延长试运行期</w:t>
      </w:r>
      <w:r w:rsidRPr="001862D4">
        <w:rPr>
          <w:rFonts w:ascii="Times New Roman" w:eastAsia="宋体" w:hAnsi="Times New Roman" w:cs="Times New Roman"/>
          <w:color w:val="FF0000"/>
          <w:szCs w:val="22"/>
          <w14:ligatures w14:val="none"/>
        </w:rPr>
        <w:t>30</w:t>
      </w:r>
      <w:r w:rsidRPr="001862D4">
        <w:rPr>
          <w:rFonts w:ascii="Times New Roman" w:eastAsia="宋体" w:hAnsi="Times New Roman" w:cs="Times New Roman"/>
          <w:color w:val="000000"/>
          <w:szCs w:val="22"/>
          <w14:ligatures w14:val="none"/>
        </w:rPr>
        <w:t>个工作日，直至系统完全符合验收标准。</w:t>
      </w:r>
    </w:p>
    <w:p w14:paraId="49B1B1BF"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1862D4">
        <w:rPr>
          <w:rFonts w:ascii="Times New Roman" w:eastAsia="宋体" w:hAnsi="Times New Roman" w:cs="Times New Roman" w:hint="eastAsia"/>
          <w:color w:val="000000"/>
          <w:szCs w:val="22"/>
          <w14:ligatures w14:val="none"/>
        </w:rPr>
        <w:t>8</w:t>
      </w:r>
      <w:r w:rsidRPr="001862D4">
        <w:rPr>
          <w:rFonts w:ascii="Times New Roman" w:eastAsia="宋体" w:hAnsi="Times New Roman" w:cs="Times New Roman"/>
          <w:color w:val="000000"/>
          <w:szCs w:val="22"/>
          <w14:ligatures w14:val="none"/>
        </w:rPr>
        <w:t xml:space="preserve">.2.12 </w:t>
      </w:r>
      <w:r w:rsidRPr="001862D4">
        <w:rPr>
          <w:rFonts w:ascii="Times New Roman" w:eastAsia="宋体" w:hAnsi="Times New Roman" w:cs="Times New Roman"/>
          <w:color w:val="000000"/>
          <w:szCs w:val="22"/>
          <w14:ligatures w14:val="none"/>
        </w:rPr>
        <w:t>如果属于采购</w:t>
      </w:r>
      <w:proofErr w:type="gramStart"/>
      <w:r w:rsidRPr="001862D4">
        <w:rPr>
          <w:rFonts w:ascii="Times New Roman" w:eastAsia="宋体" w:hAnsi="Times New Roman" w:cs="Times New Roman"/>
          <w:color w:val="000000"/>
          <w:szCs w:val="22"/>
          <w14:ligatures w14:val="none"/>
        </w:rPr>
        <w:t>人原因</w:t>
      </w:r>
      <w:proofErr w:type="gramEnd"/>
      <w:r w:rsidRPr="001862D4">
        <w:rPr>
          <w:rFonts w:ascii="Times New Roman" w:eastAsia="宋体" w:hAnsi="Times New Roman" w:cs="Times New Roman"/>
          <w:color w:val="000000"/>
          <w:szCs w:val="22"/>
          <w14:ligatures w14:val="none"/>
        </w:rPr>
        <w:t>致使系统未能通过验收，采购人应在合理时间内排除故障，再次进行验收。</w:t>
      </w:r>
    </w:p>
    <w:p w14:paraId="40FCB97D"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color w:val="000000"/>
          <w:kern w:val="1"/>
          <w:szCs w:val="20"/>
          <w14:ligatures w14:val="none"/>
        </w:rPr>
        <w:t>8</w:t>
      </w:r>
      <w:r w:rsidRPr="001862D4">
        <w:rPr>
          <w:rFonts w:ascii="Times New Roman" w:eastAsia="宋体" w:hAnsi="Times New Roman" w:cs="Times New Roman"/>
          <w:color w:val="000000"/>
          <w:kern w:val="1"/>
          <w:szCs w:val="20"/>
          <w14:ligatures w14:val="none"/>
        </w:rPr>
        <w:t xml:space="preserve">.2.13 </w:t>
      </w:r>
      <w:r w:rsidRPr="001862D4">
        <w:rPr>
          <w:rFonts w:ascii="Times New Roman" w:eastAsia="宋体" w:hAnsi="Times New Roman" w:cs="Times New Roman"/>
          <w:color w:val="000000"/>
          <w:kern w:val="1"/>
          <w:szCs w:val="20"/>
          <w14:ligatures w14:val="none"/>
        </w:rPr>
        <w:t>采购人根据信息系统的技术规格要求和质量标准，对信息系统验收合格，签署验收意见。</w:t>
      </w:r>
      <w:r w:rsidRPr="001862D4">
        <w:rPr>
          <w:rFonts w:ascii="Times New Roman" w:eastAsia="宋体" w:hAnsi="Times New Roman" w:cs="Times New Roman" w:hint="eastAsia"/>
          <w:kern w:val="1"/>
          <w:szCs w:val="20"/>
          <w14:ligatures w14:val="none"/>
        </w:rPr>
        <w:t>。</w:t>
      </w:r>
    </w:p>
    <w:p w14:paraId="3A64C6BA" w14:textId="77777777" w:rsidR="001862D4" w:rsidRPr="001862D4" w:rsidRDefault="001862D4" w:rsidP="001862D4">
      <w:pPr>
        <w:spacing w:after="0" w:line="300" w:lineRule="auto"/>
        <w:ind w:firstLineChars="192" w:firstLine="424"/>
        <w:jc w:val="both"/>
        <w:outlineLvl w:val="2"/>
        <w:rPr>
          <w:rFonts w:ascii="Times New Roman" w:eastAsia="宋体" w:hAnsi="Times New Roman" w:cs="Times New Roman"/>
          <w:b/>
          <w:szCs w:val="22"/>
          <w14:ligatures w14:val="none"/>
        </w:rPr>
      </w:pPr>
      <w:bookmarkStart w:id="23" w:name="_Toc497211605"/>
      <w:bookmarkStart w:id="24" w:name="_Toc203046429"/>
      <w:r w:rsidRPr="001862D4">
        <w:rPr>
          <w:rFonts w:ascii="Times New Roman" w:eastAsia="宋体" w:hAnsi="Times New Roman" w:cs="Times New Roman" w:hint="eastAsia"/>
          <w:b/>
          <w:szCs w:val="22"/>
          <w14:ligatures w14:val="none"/>
        </w:rPr>
        <w:t>9</w:t>
      </w:r>
      <w:r w:rsidRPr="001862D4">
        <w:rPr>
          <w:rFonts w:ascii="Times New Roman" w:eastAsia="宋体" w:hAnsi="Times New Roman" w:cs="Times New Roman" w:hint="eastAsia"/>
          <w:b/>
          <w:bCs/>
          <w:szCs w:val="22"/>
          <w14:ligatures w14:val="none"/>
        </w:rPr>
        <w:t>售后服务要求</w:t>
      </w:r>
      <w:bookmarkEnd w:id="23"/>
      <w:bookmarkEnd w:id="24"/>
    </w:p>
    <w:p w14:paraId="4728B100"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为保证项目建设完毕后，系统能够长期稳定运行，发挥相应作用，承建方应在实施建设过程及售后维保期内，向需求方提供售后质保服务，在质保期内，提供</w:t>
      </w:r>
      <w:r w:rsidRPr="001862D4">
        <w:rPr>
          <w:rFonts w:ascii="Times New Roman" w:eastAsia="宋体" w:hAnsi="Times New Roman" w:cs="Times New Roman"/>
          <w:kern w:val="1"/>
          <w:szCs w:val="20"/>
          <w14:ligatures w14:val="none"/>
        </w:rPr>
        <w:t>7</w:t>
      </w:r>
      <w:r w:rsidRPr="001862D4">
        <w:rPr>
          <w:rFonts w:ascii="Times New Roman" w:eastAsia="宋体" w:hAnsi="Times New Roman" w:cs="Times New Roman" w:hint="eastAsia"/>
          <w:kern w:val="1"/>
          <w:szCs w:val="20"/>
          <w14:ligatures w14:val="none"/>
        </w:rPr>
        <w:t>×</w:t>
      </w:r>
      <w:r w:rsidRPr="001862D4">
        <w:rPr>
          <w:rFonts w:ascii="Times New Roman" w:eastAsia="宋体" w:hAnsi="Times New Roman" w:cs="Times New Roman"/>
          <w:kern w:val="1"/>
          <w:szCs w:val="20"/>
          <w14:ligatures w14:val="none"/>
        </w:rPr>
        <w:t>24</w:t>
      </w:r>
      <w:r w:rsidRPr="001862D4">
        <w:rPr>
          <w:rFonts w:ascii="Times New Roman" w:eastAsia="宋体" w:hAnsi="Times New Roman" w:cs="Times New Roman" w:hint="eastAsia"/>
          <w:kern w:val="1"/>
          <w:szCs w:val="20"/>
          <w14:ligatures w14:val="none"/>
        </w:rPr>
        <w:t>小时的服务响应，具有解决故障能力的工程师应在</w:t>
      </w:r>
      <w:r w:rsidRPr="001862D4">
        <w:rPr>
          <w:rFonts w:ascii="Times New Roman" w:eastAsia="宋体" w:hAnsi="Times New Roman" w:cs="Times New Roman"/>
          <w:kern w:val="1"/>
          <w:szCs w:val="20"/>
          <w14:ligatures w14:val="none"/>
        </w:rPr>
        <w:t>2</w:t>
      </w:r>
      <w:r w:rsidRPr="001862D4">
        <w:rPr>
          <w:rFonts w:ascii="Times New Roman" w:eastAsia="宋体" w:hAnsi="Times New Roman" w:cs="Times New Roman" w:hint="eastAsia"/>
          <w:kern w:val="1"/>
          <w:szCs w:val="20"/>
          <w14:ligatures w14:val="none"/>
        </w:rPr>
        <w:t>小时内到达现场。系统出现的异常、错误等情况，应免费修复。在合同规定的服务有效期内，供应商应针对关键业务时段（包括但不限于上线试运行期间，系统出现重大故障等）按采购人要求提供驻场服务。</w:t>
      </w:r>
    </w:p>
    <w:p w14:paraId="7F1B2842"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kern w:val="1"/>
          <w:szCs w:val="20"/>
          <w14:ligatures w14:val="none"/>
        </w:rPr>
        <w:t>9.1</w:t>
      </w:r>
      <w:r w:rsidRPr="001862D4">
        <w:rPr>
          <w:rFonts w:ascii="Times New Roman" w:eastAsia="宋体" w:hAnsi="Times New Roman" w:cs="Times New Roman" w:hint="eastAsia"/>
          <w:kern w:val="1"/>
          <w:szCs w:val="20"/>
          <w14:ligatures w14:val="none"/>
        </w:rPr>
        <w:t>软件运行保证</w:t>
      </w:r>
    </w:p>
    <w:p w14:paraId="4FE47552"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在成交供应商</w:t>
      </w:r>
      <w:proofErr w:type="gramStart"/>
      <w:r w:rsidRPr="001862D4">
        <w:rPr>
          <w:rFonts w:ascii="Times New Roman" w:eastAsia="宋体" w:hAnsi="Times New Roman" w:cs="Times New Roman" w:hint="eastAsia"/>
          <w:kern w:val="1"/>
          <w:szCs w:val="20"/>
          <w14:ligatures w14:val="none"/>
        </w:rPr>
        <w:t>自项目</w:t>
      </w:r>
      <w:proofErr w:type="gramEnd"/>
      <w:r w:rsidRPr="001862D4">
        <w:rPr>
          <w:rFonts w:ascii="Times New Roman" w:eastAsia="宋体" w:hAnsi="Times New Roman" w:cs="Times New Roman" w:hint="eastAsia"/>
          <w:kern w:val="1"/>
          <w:szCs w:val="20"/>
          <w14:ligatures w14:val="none"/>
        </w:rPr>
        <w:t>整体验收通过之日起，提供免费技术支持服务期（质量保质及运维期）内，负责本项目的维护工作，确保系统安全、稳定、正常地运行并对由于设计、功能的缺陷而产生的故障负责。提供</w:t>
      </w:r>
      <w:r w:rsidRPr="001862D4">
        <w:rPr>
          <w:rFonts w:ascii="Times New Roman" w:eastAsia="宋体" w:hAnsi="Times New Roman" w:cs="Times New Roman" w:hint="eastAsia"/>
          <w:kern w:val="1"/>
          <w:szCs w:val="20"/>
          <w14:ligatures w14:val="none"/>
        </w:rPr>
        <w:t>7</w:t>
      </w:r>
      <w:r w:rsidRPr="001862D4">
        <w:rPr>
          <w:rFonts w:ascii="Times New Roman" w:eastAsia="宋体" w:hAnsi="Times New Roman" w:cs="Times New Roman" w:hint="eastAsia"/>
          <w:kern w:val="1"/>
          <w:szCs w:val="20"/>
          <w14:ligatures w14:val="none"/>
        </w:rPr>
        <w:t>日×</w:t>
      </w:r>
      <w:r w:rsidRPr="001862D4">
        <w:rPr>
          <w:rFonts w:ascii="Times New Roman" w:eastAsia="宋体" w:hAnsi="Times New Roman" w:cs="Times New Roman" w:hint="eastAsia"/>
          <w:kern w:val="1"/>
          <w:szCs w:val="20"/>
          <w14:ligatures w14:val="none"/>
        </w:rPr>
        <w:t>24</w:t>
      </w:r>
      <w:r w:rsidRPr="001862D4">
        <w:rPr>
          <w:rFonts w:ascii="Times New Roman" w:eastAsia="宋体" w:hAnsi="Times New Roman" w:cs="Times New Roman" w:hint="eastAsia"/>
          <w:kern w:val="1"/>
          <w:szCs w:val="20"/>
          <w14:ligatures w14:val="none"/>
        </w:rPr>
        <w:t>小时响应维护服务。在此期间如发生系统运作故障，或出现瑕疵，成交供应商将按照售后服务的承诺提供保修和维护服务。成交供应商将通过以下三种服务方式进行技术支持：</w:t>
      </w:r>
    </w:p>
    <w:p w14:paraId="0A75A2AF"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w:t>
      </w:r>
      <w:r w:rsidRPr="001862D4">
        <w:rPr>
          <w:rFonts w:ascii="Times New Roman" w:eastAsia="宋体" w:hAnsi="Times New Roman" w:cs="Times New Roman" w:hint="eastAsia"/>
          <w:kern w:val="1"/>
          <w:szCs w:val="20"/>
          <w14:ligatures w14:val="none"/>
        </w:rPr>
        <w:t>1</w:t>
      </w:r>
      <w:r w:rsidRPr="001862D4">
        <w:rPr>
          <w:rFonts w:ascii="Times New Roman" w:eastAsia="宋体" w:hAnsi="Times New Roman" w:cs="Times New Roman" w:hint="eastAsia"/>
          <w:kern w:val="1"/>
          <w:szCs w:val="20"/>
          <w14:ligatures w14:val="none"/>
        </w:rPr>
        <w:t>）电话支持：客户通过拨打成交供应商指定的维护工程师电话，</w:t>
      </w:r>
      <w:proofErr w:type="gramStart"/>
      <w:r w:rsidRPr="001862D4">
        <w:rPr>
          <w:rFonts w:ascii="Times New Roman" w:eastAsia="宋体" w:hAnsi="Times New Roman" w:cs="Times New Roman" w:hint="eastAsia"/>
          <w:kern w:val="1"/>
          <w:szCs w:val="20"/>
          <w14:ligatures w14:val="none"/>
        </w:rPr>
        <w:t>由成交</w:t>
      </w:r>
      <w:proofErr w:type="gramEnd"/>
      <w:r w:rsidRPr="001862D4">
        <w:rPr>
          <w:rFonts w:ascii="Times New Roman" w:eastAsia="宋体" w:hAnsi="Times New Roman" w:cs="Times New Roman" w:hint="eastAsia"/>
          <w:kern w:val="1"/>
          <w:szCs w:val="20"/>
          <w14:ligatures w14:val="none"/>
        </w:rPr>
        <w:t>供应商工程师进行电话支持。</w:t>
      </w:r>
    </w:p>
    <w:p w14:paraId="5DEEC985"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w:t>
      </w:r>
      <w:r w:rsidRPr="001862D4">
        <w:rPr>
          <w:rFonts w:ascii="Times New Roman" w:eastAsia="宋体" w:hAnsi="Times New Roman" w:cs="Times New Roman" w:hint="eastAsia"/>
          <w:kern w:val="1"/>
          <w:szCs w:val="20"/>
          <w14:ligatures w14:val="none"/>
        </w:rPr>
        <w:t>2</w:t>
      </w:r>
      <w:r w:rsidRPr="001862D4">
        <w:rPr>
          <w:rFonts w:ascii="Times New Roman" w:eastAsia="宋体" w:hAnsi="Times New Roman" w:cs="Times New Roman" w:hint="eastAsia"/>
          <w:kern w:val="1"/>
          <w:szCs w:val="20"/>
          <w14:ligatures w14:val="none"/>
        </w:rPr>
        <w:t>）</w:t>
      </w:r>
      <w:r w:rsidRPr="001862D4">
        <w:rPr>
          <w:rFonts w:ascii="Times New Roman" w:eastAsia="宋体" w:hAnsi="Times New Roman" w:cs="Times New Roman" w:hint="eastAsia"/>
          <w:kern w:val="1"/>
          <w:szCs w:val="20"/>
          <w14:ligatures w14:val="none"/>
        </w:rPr>
        <w:t xml:space="preserve"> </w:t>
      </w:r>
      <w:r w:rsidRPr="001862D4">
        <w:rPr>
          <w:rFonts w:ascii="Times New Roman" w:eastAsia="宋体" w:hAnsi="Times New Roman" w:cs="Times New Roman" w:hint="eastAsia"/>
          <w:kern w:val="1"/>
          <w:szCs w:val="20"/>
          <w14:ligatures w14:val="none"/>
        </w:rPr>
        <w:t>远程技术支持：在采购人保证服务器网络联通的情况下，通过远程诊断、电话支持、电子邮件等方式进行技术支持。</w:t>
      </w:r>
    </w:p>
    <w:p w14:paraId="2CB5EB21"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w:t>
      </w:r>
      <w:r w:rsidRPr="001862D4">
        <w:rPr>
          <w:rFonts w:ascii="Times New Roman" w:eastAsia="宋体" w:hAnsi="Times New Roman" w:cs="Times New Roman" w:hint="eastAsia"/>
          <w:kern w:val="1"/>
          <w:szCs w:val="20"/>
          <w14:ligatures w14:val="none"/>
        </w:rPr>
        <w:t>3</w:t>
      </w:r>
      <w:r w:rsidRPr="001862D4">
        <w:rPr>
          <w:rFonts w:ascii="Times New Roman" w:eastAsia="宋体" w:hAnsi="Times New Roman" w:cs="Times New Roman" w:hint="eastAsia"/>
          <w:kern w:val="1"/>
          <w:szCs w:val="20"/>
          <w14:ligatures w14:val="none"/>
        </w:rPr>
        <w:t>）</w:t>
      </w:r>
      <w:r w:rsidRPr="001862D4">
        <w:rPr>
          <w:rFonts w:ascii="Times New Roman" w:eastAsia="宋体" w:hAnsi="Times New Roman" w:cs="Times New Roman" w:hint="eastAsia"/>
          <w:kern w:val="1"/>
          <w:szCs w:val="20"/>
          <w14:ligatures w14:val="none"/>
        </w:rPr>
        <w:t xml:space="preserve"> </w:t>
      </w:r>
      <w:r w:rsidRPr="001862D4">
        <w:rPr>
          <w:rFonts w:ascii="Times New Roman" w:eastAsia="宋体" w:hAnsi="Times New Roman" w:cs="Times New Roman" w:hint="eastAsia"/>
          <w:kern w:val="1"/>
          <w:szCs w:val="20"/>
          <w14:ligatures w14:val="none"/>
        </w:rPr>
        <w:t>现场支持：如果不能通过远程技术支持方式解决系统的技术故障，在用户提出现场支持要求后的</w:t>
      </w:r>
      <w:r w:rsidRPr="001862D4">
        <w:rPr>
          <w:rFonts w:ascii="Times New Roman" w:eastAsia="宋体" w:hAnsi="Times New Roman" w:cs="Times New Roman" w:hint="eastAsia"/>
          <w:kern w:val="1"/>
          <w:szCs w:val="20"/>
          <w14:ligatures w14:val="none"/>
        </w:rPr>
        <w:t>24</w:t>
      </w:r>
      <w:r w:rsidRPr="001862D4">
        <w:rPr>
          <w:rFonts w:ascii="Times New Roman" w:eastAsia="宋体" w:hAnsi="Times New Roman" w:cs="Times New Roman" w:hint="eastAsia"/>
          <w:kern w:val="1"/>
          <w:szCs w:val="20"/>
          <w14:ligatures w14:val="none"/>
        </w:rPr>
        <w:t>小时内，成交供应商将派遣工程师赶赴现场分析故障原因，制定故障排除方案，提供故障排除服务。</w:t>
      </w:r>
    </w:p>
    <w:p w14:paraId="5A0A1579"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kern w:val="1"/>
          <w:szCs w:val="20"/>
          <w14:ligatures w14:val="none"/>
        </w:rPr>
        <w:t xml:space="preserve">9.2 </w:t>
      </w:r>
      <w:r w:rsidRPr="001862D4">
        <w:rPr>
          <w:rFonts w:ascii="Times New Roman" w:eastAsia="宋体" w:hAnsi="Times New Roman" w:cs="Times New Roman" w:hint="eastAsia"/>
          <w:kern w:val="1"/>
          <w:szCs w:val="20"/>
          <w14:ligatures w14:val="none"/>
        </w:rPr>
        <w:t>软件维护要求</w:t>
      </w:r>
    </w:p>
    <w:p w14:paraId="4FE69D8B"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w:t>
      </w:r>
      <w:r w:rsidRPr="001862D4">
        <w:rPr>
          <w:rFonts w:ascii="Times New Roman" w:eastAsia="宋体" w:hAnsi="Times New Roman" w:cs="Times New Roman" w:hint="eastAsia"/>
          <w:kern w:val="1"/>
          <w:szCs w:val="20"/>
          <w14:ligatures w14:val="none"/>
        </w:rPr>
        <w:t>1</w:t>
      </w:r>
      <w:r w:rsidRPr="001862D4">
        <w:rPr>
          <w:rFonts w:ascii="Times New Roman" w:eastAsia="宋体" w:hAnsi="Times New Roman" w:cs="Times New Roman" w:hint="eastAsia"/>
          <w:kern w:val="1"/>
          <w:szCs w:val="20"/>
          <w14:ligatures w14:val="none"/>
        </w:rPr>
        <w:t>）</w:t>
      </w:r>
      <w:r w:rsidRPr="001862D4">
        <w:rPr>
          <w:rFonts w:ascii="Times New Roman" w:eastAsia="宋体" w:hAnsi="Times New Roman" w:cs="Times New Roman" w:hint="eastAsia"/>
          <w:kern w:val="1"/>
          <w:szCs w:val="20"/>
          <w14:ligatures w14:val="none"/>
        </w:rPr>
        <w:t xml:space="preserve"> </w:t>
      </w:r>
      <w:r w:rsidRPr="001862D4">
        <w:rPr>
          <w:rFonts w:ascii="Times New Roman" w:eastAsia="宋体" w:hAnsi="Times New Roman" w:cs="Times New Roman" w:hint="eastAsia"/>
          <w:kern w:val="1"/>
          <w:szCs w:val="20"/>
          <w14:ligatures w14:val="none"/>
        </w:rPr>
        <w:t>质量保质期内，由采购人负责日常性管理工作，包括信息更新、数据维护和系统管理，成交供应商负责本项目所涉及的技术性维护，其工作范围为：软件日常运行维护、软件版本升级和错误更正；合同所界定的功能范围内的局部调整。</w:t>
      </w:r>
    </w:p>
    <w:p w14:paraId="5D36CE7D"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w:t>
      </w:r>
      <w:r w:rsidRPr="001862D4">
        <w:rPr>
          <w:rFonts w:ascii="Times New Roman" w:eastAsia="宋体" w:hAnsi="Times New Roman" w:cs="Times New Roman" w:hint="eastAsia"/>
          <w:kern w:val="1"/>
          <w:szCs w:val="20"/>
          <w14:ligatures w14:val="none"/>
        </w:rPr>
        <w:t>2</w:t>
      </w:r>
      <w:r w:rsidRPr="001862D4">
        <w:rPr>
          <w:rFonts w:ascii="Times New Roman" w:eastAsia="宋体" w:hAnsi="Times New Roman" w:cs="Times New Roman" w:hint="eastAsia"/>
          <w:kern w:val="1"/>
          <w:szCs w:val="20"/>
          <w14:ligatures w14:val="none"/>
        </w:rPr>
        <w:t>）</w:t>
      </w:r>
      <w:r w:rsidRPr="001862D4">
        <w:rPr>
          <w:rFonts w:ascii="Times New Roman" w:eastAsia="宋体" w:hAnsi="Times New Roman" w:cs="Times New Roman" w:hint="eastAsia"/>
          <w:kern w:val="1"/>
          <w:szCs w:val="20"/>
          <w14:ligatures w14:val="none"/>
        </w:rPr>
        <w:t xml:space="preserve"> </w:t>
      </w:r>
      <w:r w:rsidRPr="001862D4">
        <w:rPr>
          <w:rFonts w:ascii="Times New Roman" w:eastAsia="宋体" w:hAnsi="Times New Roman" w:cs="Times New Roman" w:hint="eastAsia"/>
          <w:kern w:val="1"/>
          <w:szCs w:val="20"/>
          <w14:ligatures w14:val="none"/>
        </w:rPr>
        <w:t>当出现故障时，采购人应立即通知到成交供应商。如属于严重故障，成交供应商立即委派工程师进行处理；如属于一般故障，成交供应商委派工程师在一小时内开展问题处理工作；必要时到</w:t>
      </w:r>
      <w:r w:rsidRPr="001862D4">
        <w:rPr>
          <w:rFonts w:ascii="Times New Roman" w:eastAsia="宋体" w:hAnsi="Times New Roman" w:cs="Times New Roman" w:hint="eastAsia"/>
          <w:kern w:val="1"/>
          <w:szCs w:val="20"/>
          <w14:ligatures w14:val="none"/>
        </w:rPr>
        <w:lastRenderedPageBreak/>
        <w:t>现场进行紧急处置。</w:t>
      </w:r>
    </w:p>
    <w:p w14:paraId="1A9C67F4"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w:t>
      </w:r>
      <w:r w:rsidRPr="001862D4">
        <w:rPr>
          <w:rFonts w:ascii="Times New Roman" w:eastAsia="宋体" w:hAnsi="Times New Roman" w:cs="Times New Roman" w:hint="eastAsia"/>
          <w:kern w:val="1"/>
          <w:szCs w:val="20"/>
          <w14:ligatures w14:val="none"/>
        </w:rPr>
        <w:t>3</w:t>
      </w:r>
      <w:r w:rsidRPr="001862D4">
        <w:rPr>
          <w:rFonts w:ascii="Times New Roman" w:eastAsia="宋体" w:hAnsi="Times New Roman" w:cs="Times New Roman" w:hint="eastAsia"/>
          <w:kern w:val="1"/>
          <w:szCs w:val="20"/>
          <w14:ligatures w14:val="none"/>
        </w:rPr>
        <w:t>）成交供应商在约定的时间内未能弥补缺陷，采购人可采取必要的补救措施，但其风险和费用将</w:t>
      </w:r>
      <w:proofErr w:type="gramStart"/>
      <w:r w:rsidRPr="001862D4">
        <w:rPr>
          <w:rFonts w:ascii="Times New Roman" w:eastAsia="宋体" w:hAnsi="Times New Roman" w:cs="Times New Roman" w:hint="eastAsia"/>
          <w:kern w:val="1"/>
          <w:szCs w:val="20"/>
          <w14:ligatures w14:val="none"/>
        </w:rPr>
        <w:t>由成交</w:t>
      </w:r>
      <w:proofErr w:type="gramEnd"/>
      <w:r w:rsidRPr="001862D4">
        <w:rPr>
          <w:rFonts w:ascii="Times New Roman" w:eastAsia="宋体" w:hAnsi="Times New Roman" w:cs="Times New Roman" w:hint="eastAsia"/>
          <w:kern w:val="1"/>
          <w:szCs w:val="20"/>
          <w14:ligatures w14:val="none"/>
        </w:rPr>
        <w:t>供应商承担，采购人根据合同规定对成交供应商行使的其他权利不受影响。</w:t>
      </w:r>
    </w:p>
    <w:p w14:paraId="7D4CCD9C"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kern w:val="1"/>
          <w:szCs w:val="20"/>
          <w14:ligatures w14:val="none"/>
        </w:rPr>
        <w:t xml:space="preserve">9.3 </w:t>
      </w:r>
      <w:r w:rsidRPr="001862D4">
        <w:rPr>
          <w:rFonts w:ascii="Times New Roman" w:eastAsia="宋体" w:hAnsi="Times New Roman" w:cs="Times New Roman" w:hint="eastAsia"/>
          <w:kern w:val="1"/>
          <w:szCs w:val="20"/>
          <w14:ligatures w14:val="none"/>
        </w:rPr>
        <w:t>软件系统的培训要求</w:t>
      </w:r>
    </w:p>
    <w:p w14:paraId="0678CEF0"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9.3.1</w:t>
      </w:r>
      <w:r w:rsidRPr="001862D4">
        <w:rPr>
          <w:rFonts w:ascii="Times New Roman" w:eastAsia="宋体" w:hAnsi="Times New Roman" w:cs="Times New Roman" w:hint="eastAsia"/>
          <w:kern w:val="1"/>
          <w:szCs w:val="20"/>
          <w14:ligatures w14:val="none"/>
        </w:rPr>
        <w:t>中标人应为所有被培训人员提供培训用文字资料及本系统的详细技术文件。</w:t>
      </w:r>
    </w:p>
    <w:p w14:paraId="63A78B00"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9.3.2</w:t>
      </w:r>
      <w:r w:rsidRPr="001862D4">
        <w:rPr>
          <w:rFonts w:ascii="Times New Roman" w:eastAsia="宋体" w:hAnsi="Times New Roman" w:cs="Times New Roman" w:hint="eastAsia"/>
          <w:kern w:val="1"/>
          <w:szCs w:val="20"/>
          <w14:ligatures w14:val="none"/>
        </w:rPr>
        <w:t>培训结束后</w:t>
      </w:r>
      <w:r w:rsidRPr="001862D4">
        <w:rPr>
          <w:rFonts w:ascii="Times New Roman" w:eastAsia="宋体" w:hAnsi="Times New Roman" w:cs="Times New Roman" w:hint="eastAsia"/>
          <w:kern w:val="1"/>
          <w:szCs w:val="20"/>
          <w14:ligatures w14:val="none"/>
        </w:rPr>
        <w:t>10</w:t>
      </w:r>
      <w:r w:rsidRPr="001862D4">
        <w:rPr>
          <w:rFonts w:ascii="Times New Roman" w:eastAsia="宋体" w:hAnsi="Times New Roman" w:cs="Times New Roman" w:hint="eastAsia"/>
          <w:kern w:val="1"/>
          <w:szCs w:val="20"/>
          <w14:ligatures w14:val="none"/>
        </w:rPr>
        <w:t>个工作日内向采购人提交完整的培训过程材料。包括：培训总结报告、培训方案、学员须知、学员签到记录表、参训学员名单信息和考核结果、培训课程安排表、培训专家授课课件、学员培训满意度测评问卷及问卷分析报告等。</w:t>
      </w:r>
    </w:p>
    <w:p w14:paraId="2D8C7996"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9.3.3</w:t>
      </w:r>
      <w:r w:rsidRPr="001862D4">
        <w:rPr>
          <w:rFonts w:ascii="Times New Roman" w:eastAsia="宋体" w:hAnsi="Times New Roman" w:cs="Times New Roman" w:hint="eastAsia"/>
          <w:kern w:val="1"/>
          <w:szCs w:val="20"/>
          <w14:ligatures w14:val="none"/>
        </w:rPr>
        <w:t>中标人应具有健全的培训管理制度和管理流程、培训计划。</w:t>
      </w:r>
    </w:p>
    <w:p w14:paraId="01212944"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9.3.4</w:t>
      </w:r>
      <w:r w:rsidRPr="001862D4">
        <w:rPr>
          <w:rFonts w:ascii="Times New Roman" w:eastAsia="宋体" w:hAnsi="Times New Roman" w:cs="Times New Roman" w:hint="eastAsia"/>
          <w:kern w:val="1"/>
          <w:szCs w:val="20"/>
          <w14:ligatures w14:val="none"/>
        </w:rPr>
        <w:t>培训时间与日期应在软件开发完毕后由采购人和中标人共同商定，并提供具体的培训方案。</w:t>
      </w:r>
    </w:p>
    <w:p w14:paraId="7038CAE6"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kern w:val="1"/>
          <w:szCs w:val="20"/>
          <w14:ligatures w14:val="none"/>
        </w:rPr>
        <w:t>9.4</w:t>
      </w:r>
      <w:r w:rsidRPr="001862D4">
        <w:rPr>
          <w:rFonts w:ascii="Times New Roman" w:eastAsia="宋体" w:hAnsi="Times New Roman" w:cs="Times New Roman" w:hint="eastAsia"/>
          <w:kern w:val="1"/>
          <w:szCs w:val="20"/>
          <w14:ligatures w14:val="none"/>
        </w:rPr>
        <w:t>质保要求</w:t>
      </w:r>
    </w:p>
    <w:p w14:paraId="4DCCD869" w14:textId="77777777" w:rsidR="001862D4" w:rsidRPr="001862D4" w:rsidRDefault="001862D4" w:rsidP="001862D4">
      <w:pPr>
        <w:tabs>
          <w:tab w:val="left" w:pos="3060"/>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1862D4">
        <w:rPr>
          <w:rFonts w:ascii="Times New Roman" w:eastAsia="宋体" w:hAnsi="Times New Roman" w:cs="Times New Roman" w:hint="eastAsia"/>
          <w:color w:val="000000"/>
          <w:szCs w:val="22"/>
          <w14:ligatures w14:val="none"/>
        </w:rPr>
        <w:t>本项目质保服务期不小于</w:t>
      </w:r>
      <w:r w:rsidRPr="001862D4">
        <w:rPr>
          <w:rFonts w:ascii="Times New Roman" w:eastAsia="宋体" w:hAnsi="Times New Roman" w:cs="Times New Roman" w:hint="eastAsia"/>
          <w:color w:val="000000"/>
          <w:szCs w:val="22"/>
          <w14:ligatures w14:val="none"/>
        </w:rPr>
        <w:t>33</w:t>
      </w:r>
      <w:r w:rsidRPr="001862D4">
        <w:rPr>
          <w:rFonts w:ascii="Times New Roman" w:eastAsia="宋体" w:hAnsi="Times New Roman" w:cs="Times New Roman" w:hint="eastAsia"/>
          <w:color w:val="000000"/>
          <w:szCs w:val="22"/>
          <w14:ligatures w14:val="none"/>
        </w:rPr>
        <w:t>个月</w:t>
      </w:r>
      <w:r w:rsidRPr="001862D4">
        <w:rPr>
          <w:rFonts w:ascii="Times New Roman" w:eastAsia="宋体" w:hAnsi="Times New Roman" w:cs="Times New Roman"/>
          <w:color w:val="000000"/>
          <w:szCs w:val="22"/>
          <w14:ligatures w14:val="none"/>
        </w:rPr>
        <w:t>。</w:t>
      </w:r>
    </w:p>
    <w:p w14:paraId="46970717" w14:textId="77777777" w:rsidR="001862D4" w:rsidRPr="001862D4" w:rsidRDefault="001862D4" w:rsidP="001862D4">
      <w:pPr>
        <w:tabs>
          <w:tab w:val="left" w:pos="3060"/>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1862D4">
        <w:rPr>
          <w:rFonts w:ascii="Times New Roman" w:eastAsia="宋体" w:hAnsi="Times New Roman" w:cs="Times New Roman"/>
          <w:color w:val="000000"/>
          <w:szCs w:val="22"/>
          <w14:ligatures w14:val="none"/>
        </w:rPr>
        <w:t>（</w:t>
      </w:r>
      <w:r w:rsidRPr="001862D4">
        <w:rPr>
          <w:rFonts w:ascii="Times New Roman" w:eastAsia="宋体" w:hAnsi="Times New Roman" w:cs="Times New Roman"/>
          <w:color w:val="000000"/>
          <w:szCs w:val="22"/>
          <w14:ligatures w14:val="none"/>
        </w:rPr>
        <w:t>1</w:t>
      </w:r>
      <w:r w:rsidRPr="001862D4">
        <w:rPr>
          <w:rFonts w:ascii="Times New Roman" w:eastAsia="宋体" w:hAnsi="Times New Roman" w:cs="Times New Roman"/>
          <w:color w:val="000000"/>
          <w:szCs w:val="22"/>
          <w14:ligatures w14:val="none"/>
        </w:rPr>
        <w:t>）日常维护方案</w:t>
      </w:r>
    </w:p>
    <w:p w14:paraId="2AF7DA1E" w14:textId="77777777" w:rsidR="001862D4" w:rsidRPr="001862D4" w:rsidRDefault="001862D4" w:rsidP="001862D4">
      <w:pPr>
        <w:tabs>
          <w:tab w:val="left" w:pos="3060"/>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1862D4">
        <w:rPr>
          <w:rFonts w:ascii="Times New Roman" w:eastAsia="宋体" w:hAnsi="Times New Roman" w:cs="Times New Roman" w:hint="eastAsia"/>
          <w:color w:val="000000"/>
          <w:szCs w:val="22"/>
          <w14:ligatures w14:val="none"/>
        </w:rPr>
        <w:t>供应商提供的</w:t>
      </w:r>
      <w:proofErr w:type="gramStart"/>
      <w:r w:rsidRPr="001862D4">
        <w:rPr>
          <w:rFonts w:ascii="Times New Roman" w:eastAsia="宋体" w:hAnsi="Times New Roman" w:cs="Times New Roman" w:hint="eastAsia"/>
          <w:color w:val="000000"/>
          <w:szCs w:val="22"/>
          <w14:ligatures w14:val="none"/>
        </w:rPr>
        <w:t>方案里需包含</w:t>
      </w:r>
      <w:proofErr w:type="gramEnd"/>
      <w:r w:rsidRPr="001862D4">
        <w:rPr>
          <w:rFonts w:ascii="Times New Roman" w:eastAsia="宋体" w:hAnsi="Times New Roman" w:cs="Times New Roman" w:hint="eastAsia"/>
          <w:color w:val="000000"/>
          <w:szCs w:val="22"/>
          <w14:ligatures w14:val="none"/>
        </w:rPr>
        <w:t>售后服务体系、售后服务内容、故障响应时间、售后技术支持内容、风险分析及处理方法。</w:t>
      </w:r>
    </w:p>
    <w:p w14:paraId="017785CC" w14:textId="77777777" w:rsidR="001862D4" w:rsidRPr="001862D4" w:rsidRDefault="001862D4" w:rsidP="001862D4">
      <w:pPr>
        <w:tabs>
          <w:tab w:val="left" w:pos="3060"/>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1862D4">
        <w:rPr>
          <w:rFonts w:ascii="Times New Roman" w:eastAsia="宋体" w:hAnsi="Times New Roman" w:cs="Times New Roman" w:hint="eastAsia"/>
          <w:color w:val="000000"/>
          <w:szCs w:val="22"/>
          <w14:ligatures w14:val="none"/>
        </w:rPr>
        <w:t>供应商每年应提供不少于</w:t>
      </w:r>
      <w:r w:rsidRPr="001862D4">
        <w:rPr>
          <w:rFonts w:ascii="Times New Roman" w:eastAsia="宋体" w:hAnsi="Times New Roman" w:cs="Times New Roman"/>
          <w:color w:val="000000"/>
          <w:szCs w:val="22"/>
          <w14:ligatures w14:val="none"/>
        </w:rPr>
        <w:t>4</w:t>
      </w:r>
      <w:r w:rsidRPr="001862D4">
        <w:rPr>
          <w:rFonts w:ascii="Times New Roman" w:eastAsia="宋体" w:hAnsi="Times New Roman" w:cs="Times New Roman" w:hint="eastAsia"/>
          <w:color w:val="000000"/>
          <w:szCs w:val="22"/>
          <w14:ligatures w14:val="none"/>
        </w:rPr>
        <w:t>次的入校服</w:t>
      </w:r>
      <w:proofErr w:type="gramStart"/>
      <w:r w:rsidRPr="001862D4">
        <w:rPr>
          <w:rFonts w:ascii="Times New Roman" w:eastAsia="宋体" w:hAnsi="Times New Roman" w:cs="Times New Roman" w:hint="eastAsia"/>
          <w:color w:val="000000"/>
          <w:szCs w:val="22"/>
          <w14:ligatures w14:val="none"/>
        </w:rPr>
        <w:t>务</w:t>
      </w:r>
      <w:proofErr w:type="gramEnd"/>
      <w:r w:rsidRPr="001862D4">
        <w:rPr>
          <w:rFonts w:ascii="Times New Roman" w:eastAsia="宋体" w:hAnsi="Times New Roman" w:cs="Times New Roman" w:hint="eastAsia"/>
          <w:color w:val="000000"/>
          <w:szCs w:val="22"/>
          <w14:ligatures w14:val="none"/>
        </w:rPr>
        <w:t>，提供建设内容的周期性巡检等。</w:t>
      </w:r>
    </w:p>
    <w:p w14:paraId="61548EDE" w14:textId="77777777" w:rsidR="001862D4" w:rsidRPr="001862D4" w:rsidRDefault="001862D4" w:rsidP="001862D4">
      <w:pPr>
        <w:tabs>
          <w:tab w:val="left" w:pos="3060"/>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1862D4">
        <w:rPr>
          <w:rFonts w:ascii="Times New Roman" w:eastAsia="宋体" w:hAnsi="Times New Roman" w:cs="Times New Roman"/>
          <w:color w:val="000000"/>
          <w:szCs w:val="22"/>
          <w14:ligatures w14:val="none"/>
        </w:rPr>
        <w:t>（</w:t>
      </w:r>
      <w:r w:rsidRPr="001862D4">
        <w:rPr>
          <w:rFonts w:ascii="Times New Roman" w:eastAsia="宋体" w:hAnsi="Times New Roman" w:cs="Times New Roman"/>
          <w:color w:val="000000"/>
          <w:szCs w:val="22"/>
          <w14:ligatures w14:val="none"/>
        </w:rPr>
        <w:t>2</w:t>
      </w:r>
      <w:r w:rsidRPr="001862D4">
        <w:rPr>
          <w:rFonts w:ascii="Times New Roman" w:eastAsia="宋体" w:hAnsi="Times New Roman" w:cs="Times New Roman"/>
          <w:color w:val="000000"/>
          <w:szCs w:val="22"/>
          <w14:ligatures w14:val="none"/>
        </w:rPr>
        <w:t>）系统发生故障后的应急响应方案</w:t>
      </w:r>
    </w:p>
    <w:p w14:paraId="03F9B77D" w14:textId="77777777" w:rsidR="001862D4" w:rsidRPr="001862D4" w:rsidRDefault="001862D4" w:rsidP="001862D4">
      <w:pPr>
        <w:tabs>
          <w:tab w:val="left" w:pos="3060"/>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1862D4">
        <w:rPr>
          <w:rFonts w:ascii="Times New Roman" w:eastAsia="宋体" w:hAnsi="Times New Roman" w:cs="Times New Roman" w:hint="eastAsia"/>
          <w:color w:val="000000"/>
          <w:szCs w:val="22"/>
          <w14:ligatures w14:val="none"/>
        </w:rPr>
        <w:t>项目建设期和服</w:t>
      </w:r>
      <w:proofErr w:type="gramStart"/>
      <w:r w:rsidRPr="001862D4">
        <w:rPr>
          <w:rFonts w:ascii="Times New Roman" w:eastAsia="宋体" w:hAnsi="Times New Roman" w:cs="Times New Roman" w:hint="eastAsia"/>
          <w:color w:val="000000"/>
          <w:szCs w:val="22"/>
          <w14:ligatures w14:val="none"/>
        </w:rPr>
        <w:t>务期内</w:t>
      </w:r>
      <w:proofErr w:type="gramEnd"/>
      <w:r w:rsidRPr="001862D4">
        <w:rPr>
          <w:rFonts w:ascii="Times New Roman" w:eastAsia="宋体" w:hAnsi="Times New Roman" w:cs="Times New Roman" w:hint="eastAsia"/>
          <w:color w:val="000000"/>
          <w:szCs w:val="22"/>
          <w14:ligatures w14:val="none"/>
        </w:rPr>
        <w:t>成交供应商提供</w:t>
      </w:r>
      <w:r w:rsidRPr="001862D4">
        <w:rPr>
          <w:rFonts w:ascii="Times New Roman" w:eastAsia="宋体" w:hAnsi="Times New Roman" w:cs="Times New Roman"/>
          <w:color w:val="000000"/>
          <w:szCs w:val="22"/>
          <w14:ligatures w14:val="none"/>
        </w:rPr>
        <w:t>7</w:t>
      </w:r>
      <w:r w:rsidRPr="001862D4">
        <w:rPr>
          <w:rFonts w:ascii="Times New Roman" w:eastAsia="宋体" w:hAnsi="Times New Roman" w:cs="Times New Roman" w:hint="eastAsia"/>
          <w:color w:val="000000"/>
          <w:szCs w:val="22"/>
          <w14:ligatures w14:val="none"/>
        </w:rPr>
        <w:t>天</w:t>
      </w:r>
      <w:r w:rsidRPr="001862D4">
        <w:rPr>
          <w:rFonts w:ascii="Times New Roman" w:eastAsia="宋体" w:hAnsi="Times New Roman" w:cs="Times New Roman"/>
          <w:color w:val="000000"/>
          <w:szCs w:val="22"/>
          <w14:ligatures w14:val="none"/>
        </w:rPr>
        <w:t>×24</w:t>
      </w:r>
      <w:r w:rsidRPr="001862D4">
        <w:rPr>
          <w:rFonts w:ascii="Times New Roman" w:eastAsia="宋体" w:hAnsi="Times New Roman" w:cs="Times New Roman" w:hint="eastAsia"/>
          <w:color w:val="000000"/>
          <w:szCs w:val="22"/>
          <w14:ligatures w14:val="none"/>
        </w:rPr>
        <w:t>小时的保障，按需提供技术咨询服务。成交供应商在接到故障报修要求时，</w:t>
      </w:r>
      <w:r w:rsidRPr="001862D4">
        <w:rPr>
          <w:rFonts w:ascii="Times New Roman" w:eastAsia="宋体" w:hAnsi="Times New Roman" w:cs="Times New Roman"/>
          <w:color w:val="000000"/>
          <w:szCs w:val="22"/>
          <w14:ligatures w14:val="none"/>
        </w:rPr>
        <w:t>2</w:t>
      </w:r>
      <w:r w:rsidRPr="001862D4">
        <w:rPr>
          <w:rFonts w:ascii="Times New Roman" w:eastAsia="宋体" w:hAnsi="Times New Roman" w:cs="Times New Roman" w:hint="eastAsia"/>
          <w:color w:val="000000"/>
          <w:szCs w:val="22"/>
          <w14:ligatures w14:val="none"/>
        </w:rPr>
        <w:t>小时内做出明确响应和安排，在</w:t>
      </w:r>
      <w:r w:rsidRPr="001862D4">
        <w:rPr>
          <w:rFonts w:ascii="Times New Roman" w:eastAsia="宋体" w:hAnsi="Times New Roman" w:cs="Times New Roman"/>
          <w:color w:val="000000"/>
          <w:szCs w:val="22"/>
          <w14:ligatures w14:val="none"/>
        </w:rPr>
        <w:t>24</w:t>
      </w:r>
      <w:r w:rsidRPr="001862D4">
        <w:rPr>
          <w:rFonts w:ascii="Times New Roman" w:eastAsia="宋体" w:hAnsi="Times New Roman" w:cs="Times New Roman" w:hint="eastAsia"/>
          <w:color w:val="000000"/>
          <w:szCs w:val="22"/>
          <w14:ligatures w14:val="none"/>
        </w:rPr>
        <w:t>小时内为采购人提供维修服务，并做出故障诊断报告。</w:t>
      </w:r>
    </w:p>
    <w:p w14:paraId="1E00F760"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kern w:val="1"/>
          <w:szCs w:val="20"/>
          <w14:ligatures w14:val="none"/>
        </w:rPr>
        <w:t>9.5</w:t>
      </w:r>
      <w:r w:rsidRPr="001862D4">
        <w:rPr>
          <w:rFonts w:ascii="Times New Roman" w:eastAsia="宋体" w:hAnsi="Times New Roman" w:cs="Times New Roman" w:hint="eastAsia"/>
          <w:kern w:val="1"/>
          <w:szCs w:val="20"/>
          <w14:ligatures w14:val="none"/>
        </w:rPr>
        <w:t>成交供应商须确保采购人能够得到及时优质的售后服务。供应商的服务应</w:t>
      </w:r>
      <w:proofErr w:type="gramStart"/>
      <w:r w:rsidRPr="001862D4">
        <w:rPr>
          <w:rFonts w:ascii="Times New Roman" w:eastAsia="宋体" w:hAnsi="Times New Roman" w:cs="Times New Roman" w:hint="eastAsia"/>
          <w:kern w:val="1"/>
          <w:szCs w:val="20"/>
          <w14:ligatures w14:val="none"/>
        </w:rPr>
        <w:t>包括磋商</w:t>
      </w:r>
      <w:proofErr w:type="gramEnd"/>
      <w:r w:rsidRPr="001862D4">
        <w:rPr>
          <w:rFonts w:ascii="Times New Roman" w:eastAsia="宋体" w:hAnsi="Times New Roman" w:cs="Times New Roman" w:hint="eastAsia"/>
          <w:kern w:val="1"/>
          <w:szCs w:val="20"/>
          <w14:ligatures w14:val="none"/>
        </w:rPr>
        <w:t>内容与质量要求中的具体内容及保修期内的服务（质保期的维修服务费用包括在磋商总价之内）和保修期外的有偿维护。</w:t>
      </w:r>
    </w:p>
    <w:p w14:paraId="261EE3DC" w14:textId="77777777" w:rsidR="001862D4" w:rsidRPr="001862D4" w:rsidRDefault="001862D4" w:rsidP="001862D4">
      <w:pPr>
        <w:spacing w:after="0" w:line="300" w:lineRule="auto"/>
        <w:ind w:firstLineChars="192" w:firstLine="424"/>
        <w:jc w:val="both"/>
        <w:outlineLvl w:val="2"/>
        <w:rPr>
          <w:rFonts w:ascii="Times New Roman" w:eastAsia="宋体" w:hAnsi="Times New Roman" w:cs="Times New Roman"/>
          <w:b/>
          <w:szCs w:val="22"/>
          <w14:ligatures w14:val="none"/>
        </w:rPr>
      </w:pPr>
      <w:bookmarkStart w:id="25" w:name="_Toc203046430"/>
      <w:r w:rsidRPr="001862D4">
        <w:rPr>
          <w:rFonts w:ascii="Times New Roman" w:eastAsia="宋体" w:hAnsi="Times New Roman" w:cs="Times New Roman" w:hint="eastAsia"/>
          <w:b/>
          <w:szCs w:val="22"/>
          <w14:ligatures w14:val="none"/>
        </w:rPr>
        <w:t>10</w:t>
      </w:r>
      <w:r w:rsidRPr="001862D4">
        <w:rPr>
          <w:rFonts w:ascii="Times New Roman" w:eastAsia="宋体" w:hAnsi="Times New Roman" w:cs="Times New Roman" w:hint="eastAsia"/>
          <w:b/>
          <w:kern w:val="0"/>
          <w:szCs w:val="22"/>
          <w14:ligatures w14:val="none"/>
        </w:rPr>
        <w:t>保密要求、所有权和使用权要求</w:t>
      </w:r>
      <w:bookmarkEnd w:id="25"/>
    </w:p>
    <w:p w14:paraId="0A183B6D"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10.1</w:t>
      </w:r>
      <w:r w:rsidRPr="001862D4">
        <w:rPr>
          <w:rFonts w:ascii="Times New Roman" w:eastAsia="宋体" w:hAnsi="Times New Roman" w:cs="Times New Roman" w:hint="eastAsia"/>
          <w:kern w:val="1"/>
          <w:szCs w:val="20"/>
          <w14:ligatures w14:val="none"/>
        </w:rPr>
        <w:t>保密要求</w:t>
      </w:r>
    </w:p>
    <w:p w14:paraId="5EAC8988"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成交供应商应遵守合同文件约定内容的保密要求。如果采购人提供的内容属于保密的，应签订保密协议，且双方均有保密义务。成交供应商不得利用工作之便外泄资料或做其他用途，否则成交供应商需承担由此引起的法律责任和赔偿采购人的经济损失。本款规定的效力及于成交供应商及成交供应商的所有雇用人员。</w:t>
      </w:r>
    </w:p>
    <w:p w14:paraId="1C250472"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10.2</w:t>
      </w:r>
      <w:r w:rsidRPr="001862D4">
        <w:rPr>
          <w:rFonts w:ascii="Times New Roman" w:eastAsia="宋体" w:hAnsi="Times New Roman" w:cs="Times New Roman" w:hint="eastAsia"/>
          <w:kern w:val="1"/>
          <w:szCs w:val="20"/>
          <w14:ligatures w14:val="none"/>
        </w:rPr>
        <w:t>所有权和使用权要求</w:t>
      </w:r>
    </w:p>
    <w:p w14:paraId="53283B51"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10.2.1</w:t>
      </w:r>
      <w:r w:rsidRPr="001862D4">
        <w:rPr>
          <w:rFonts w:ascii="Times New Roman" w:eastAsia="宋体" w:hAnsi="Times New Roman" w:cs="Times New Roman" w:hint="eastAsia"/>
          <w:kern w:val="1"/>
          <w:szCs w:val="20"/>
          <w14:ligatures w14:val="none"/>
        </w:rPr>
        <w:t>供应商提供软件产品（包括软件载体和文档）和相关系统接口，仅限于采购人使用，未经采购人书面许可不能对外转让。软件不加密，不限制采购人安装次数和安装的终端数量。</w:t>
      </w:r>
    </w:p>
    <w:p w14:paraId="49786B37"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10.2.2</w:t>
      </w:r>
      <w:r w:rsidRPr="001862D4">
        <w:rPr>
          <w:rFonts w:ascii="Times New Roman" w:eastAsia="宋体" w:hAnsi="Times New Roman" w:cs="Times New Roman" w:hint="eastAsia"/>
          <w:kern w:val="1"/>
          <w:szCs w:val="20"/>
          <w14:ligatures w14:val="none"/>
        </w:rPr>
        <w:t>供应商保证对其交付的软件系统享有合法的权利，并且就交付的软件系统不做任何的权利保留。</w:t>
      </w:r>
    </w:p>
    <w:p w14:paraId="2BB60030"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10.2.3</w:t>
      </w:r>
      <w:r w:rsidRPr="001862D4">
        <w:rPr>
          <w:rFonts w:ascii="Times New Roman" w:eastAsia="宋体" w:hAnsi="Times New Roman" w:cs="Times New Roman" w:hint="eastAsia"/>
          <w:kern w:val="1"/>
          <w:szCs w:val="20"/>
          <w14:ligatures w14:val="none"/>
        </w:rPr>
        <w:t>供应商需保守因本项目执行而获得的采购人的所有资料（包括信息账号、图表、文字、计算过程、电子文件、访谈记录、现场实测数据及采购人的相关工作程序等）秘密，不得利用工作之便外泄资料或做其他用途，否则供应商需承担由此引起的法律责任和赔偿采购人的经济损失。本款规定的效力及于采购人及采购人的所有经办人员。</w:t>
      </w:r>
    </w:p>
    <w:p w14:paraId="0031F7CD"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t>10.2.4</w:t>
      </w:r>
      <w:r w:rsidRPr="001862D4">
        <w:rPr>
          <w:rFonts w:ascii="Times New Roman" w:eastAsia="宋体" w:hAnsi="Times New Roman" w:cs="Times New Roman" w:hint="eastAsia"/>
          <w:kern w:val="1"/>
          <w:szCs w:val="20"/>
          <w14:ligatures w14:val="none"/>
        </w:rPr>
        <w:t>供应商应向采购人提供包括源代码和目标代码在内的全部程序。</w:t>
      </w:r>
    </w:p>
    <w:p w14:paraId="17FC1618"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1862D4">
        <w:rPr>
          <w:rFonts w:ascii="Times New Roman" w:eastAsia="宋体" w:hAnsi="Times New Roman" w:cs="Times New Roman" w:hint="eastAsia"/>
          <w:kern w:val="1"/>
          <w:szCs w:val="20"/>
          <w14:ligatures w14:val="none"/>
        </w:rPr>
        <w:lastRenderedPageBreak/>
        <w:t xml:space="preserve">10.2.5 </w:t>
      </w:r>
      <w:r w:rsidRPr="001862D4">
        <w:rPr>
          <w:rFonts w:ascii="Times New Roman" w:eastAsia="宋体" w:hAnsi="Times New Roman" w:cs="Times New Roman" w:hint="eastAsia"/>
          <w:kern w:val="1"/>
          <w:szCs w:val="20"/>
          <w14:ligatures w14:val="none"/>
        </w:rPr>
        <w:t>除开发者身份权外，项目的软件著作权的其他全部权益属于采购人。此权利担保规定的效力不受所签合同有效期的限制。</w:t>
      </w:r>
    </w:p>
    <w:p w14:paraId="3CE8470D" w14:textId="77777777" w:rsidR="001862D4" w:rsidRPr="001862D4" w:rsidRDefault="001862D4" w:rsidP="001862D4">
      <w:pPr>
        <w:suppressAutoHyphens/>
        <w:spacing w:after="0" w:line="300" w:lineRule="auto"/>
        <w:ind w:firstLineChars="192" w:firstLine="422"/>
        <w:jc w:val="both"/>
        <w:rPr>
          <w:rFonts w:ascii="Times New Roman" w:eastAsia="宋体" w:hAnsi="Times New Roman" w:cs="Times New Roman"/>
          <w:kern w:val="1"/>
          <w:szCs w:val="20"/>
          <w14:ligatures w14:val="none"/>
        </w:rPr>
      </w:pPr>
    </w:p>
    <w:p w14:paraId="35FA85A3" w14:textId="77777777" w:rsidR="001862D4" w:rsidRPr="001862D4" w:rsidRDefault="001862D4" w:rsidP="001862D4">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26" w:name="_Toc497211608"/>
      <w:bookmarkStart w:id="27" w:name="_Toc203046431"/>
      <w:r w:rsidRPr="001862D4">
        <w:rPr>
          <w:rFonts w:ascii="Times New Roman" w:eastAsia="黑体" w:hAnsi="Times New Roman" w:cs="Times New Roman"/>
          <w:color w:val="000000"/>
          <w:sz w:val="30"/>
          <w:szCs w:val="30"/>
          <w14:ligatures w14:val="none"/>
        </w:rPr>
        <w:t>四、报价须知</w:t>
      </w:r>
      <w:bookmarkEnd w:id="26"/>
      <w:bookmarkEnd w:id="27"/>
    </w:p>
    <w:p w14:paraId="66E587F1" w14:textId="77777777" w:rsidR="001862D4" w:rsidRPr="001862D4" w:rsidRDefault="001862D4" w:rsidP="001862D4">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8" w:name="_Toc497747038"/>
      <w:bookmarkStart w:id="29" w:name="_Toc490037251"/>
      <w:bookmarkStart w:id="30" w:name="_Toc203046432"/>
      <w:bookmarkStart w:id="31" w:name="_Toc497211611"/>
      <w:r w:rsidRPr="001862D4">
        <w:rPr>
          <w:rFonts w:ascii="Times New Roman" w:eastAsia="宋体" w:hAnsi="Times New Roman" w:cs="Times New Roman"/>
          <w:b/>
          <w:color w:val="000000"/>
          <w:szCs w:val="22"/>
          <w14:ligatures w14:val="none"/>
        </w:rPr>
        <w:t>1</w:t>
      </w:r>
      <w:r w:rsidRPr="001862D4">
        <w:rPr>
          <w:rFonts w:ascii="Times New Roman" w:eastAsia="宋体" w:hAnsi="Times New Roman" w:cs="Times New Roman" w:hint="eastAsia"/>
          <w:b/>
          <w:color w:val="000000"/>
          <w:szCs w:val="22"/>
          <w14:ligatures w14:val="none"/>
        </w:rPr>
        <w:t>1</w:t>
      </w:r>
      <w:r w:rsidRPr="001862D4">
        <w:rPr>
          <w:rFonts w:ascii="Times New Roman" w:eastAsia="宋体" w:hAnsi="Times New Roman" w:cs="Times New Roman" w:hint="eastAsia"/>
          <w:b/>
          <w:color w:val="000000"/>
          <w:szCs w:val="22"/>
          <w14:ligatures w14:val="none"/>
        </w:rPr>
        <w:t>磋商</w:t>
      </w:r>
      <w:r w:rsidRPr="001862D4">
        <w:rPr>
          <w:rFonts w:ascii="Times New Roman" w:eastAsia="宋体" w:hAnsi="Times New Roman" w:cs="Times New Roman"/>
          <w:b/>
          <w:color w:val="000000"/>
          <w:szCs w:val="22"/>
          <w14:ligatures w14:val="none"/>
        </w:rPr>
        <w:t>报价依据</w:t>
      </w:r>
      <w:bookmarkEnd w:id="28"/>
      <w:bookmarkEnd w:id="29"/>
      <w:bookmarkEnd w:id="30"/>
    </w:p>
    <w:p w14:paraId="0E9D1E91" w14:textId="77777777" w:rsidR="001862D4" w:rsidRPr="001862D4" w:rsidRDefault="001862D4" w:rsidP="001862D4">
      <w:pPr>
        <w:adjustRightInd w:val="0"/>
        <w:snapToGrid w:val="0"/>
        <w:spacing w:after="0" w:line="300" w:lineRule="auto"/>
        <w:ind w:firstLineChars="200" w:firstLine="440"/>
        <w:rPr>
          <w:rFonts w:ascii="Times New Roman" w:eastAsia="宋体" w:hAnsi="Times New Roman" w:cs="Times New Roman"/>
          <w:szCs w:val="22"/>
          <w14:ligatures w14:val="none"/>
        </w:rPr>
      </w:pPr>
      <w:r w:rsidRPr="001862D4">
        <w:rPr>
          <w:rFonts w:ascii="Times New Roman" w:eastAsia="宋体" w:hAnsi="Times New Roman" w:cs="Times New Roman"/>
          <w:color w:val="000000"/>
          <w:szCs w:val="22"/>
          <w14:ligatures w14:val="none"/>
        </w:rPr>
        <w:t>1</w:t>
      </w:r>
      <w:r w:rsidRPr="001862D4">
        <w:rPr>
          <w:rFonts w:ascii="Times New Roman" w:eastAsia="宋体" w:hAnsi="Times New Roman" w:cs="Times New Roman" w:hint="eastAsia"/>
          <w:color w:val="000000"/>
          <w:szCs w:val="22"/>
          <w14:ligatures w14:val="none"/>
        </w:rPr>
        <w:t>1</w:t>
      </w:r>
      <w:r w:rsidRPr="001862D4">
        <w:rPr>
          <w:rFonts w:ascii="Times New Roman" w:eastAsia="宋体" w:hAnsi="Times New Roman" w:cs="Times New Roman"/>
          <w:color w:val="000000"/>
          <w:szCs w:val="22"/>
          <w14:ligatures w14:val="none"/>
        </w:rPr>
        <w:t xml:space="preserve">.1 </w:t>
      </w:r>
      <w:r w:rsidRPr="001862D4">
        <w:rPr>
          <w:rFonts w:ascii="Times New Roman" w:eastAsia="宋体" w:hAnsi="Times New Roman" w:cs="Times New Roman" w:hint="eastAsia"/>
          <w:color w:val="000000"/>
          <w:szCs w:val="22"/>
          <w14:ligatures w14:val="none"/>
        </w:rPr>
        <w:t>磋商</w:t>
      </w:r>
      <w:r w:rsidRPr="001862D4">
        <w:rPr>
          <w:rFonts w:ascii="Times New Roman" w:eastAsia="宋体" w:hAnsi="Times New Roman" w:cs="Times New Roman"/>
          <w:color w:val="000000"/>
          <w:szCs w:val="22"/>
          <w14:ligatures w14:val="none"/>
        </w:rPr>
        <w:t>报价计算依据包括本项目的</w:t>
      </w:r>
      <w:r w:rsidRPr="001862D4">
        <w:rPr>
          <w:rFonts w:ascii="Times New Roman" w:eastAsia="宋体" w:hAnsi="Times New Roman" w:cs="Times New Roman" w:hint="eastAsia"/>
          <w:color w:val="000000"/>
          <w:szCs w:val="22"/>
          <w14:ligatures w14:val="none"/>
        </w:rPr>
        <w:t>磋商</w:t>
      </w:r>
      <w:r w:rsidRPr="001862D4">
        <w:rPr>
          <w:rFonts w:ascii="Times New Roman" w:eastAsia="宋体" w:hAnsi="Times New Roman" w:cs="Times New Roman"/>
          <w:color w:val="000000"/>
          <w:szCs w:val="22"/>
          <w14:ligatures w14:val="none"/>
        </w:rPr>
        <w:t>文件（包括提供的附件）、</w:t>
      </w:r>
      <w:r w:rsidRPr="001862D4">
        <w:rPr>
          <w:rFonts w:ascii="Times New Roman" w:eastAsia="宋体" w:hAnsi="Times New Roman" w:cs="Times New Roman" w:hint="eastAsia"/>
          <w:color w:val="000000"/>
          <w:szCs w:val="22"/>
          <w14:ligatures w14:val="none"/>
        </w:rPr>
        <w:t>磋商</w:t>
      </w:r>
      <w:r w:rsidRPr="001862D4">
        <w:rPr>
          <w:rFonts w:ascii="Times New Roman" w:eastAsia="宋体" w:hAnsi="Times New Roman" w:cs="Times New Roman"/>
          <w:color w:val="000000"/>
          <w:szCs w:val="22"/>
          <w14:ligatures w14:val="none"/>
        </w:rPr>
        <w:t>文件答疑或修改的补充文书、</w:t>
      </w:r>
      <w:r w:rsidRPr="001862D4">
        <w:rPr>
          <w:rFonts w:ascii="Times New Roman" w:eastAsia="宋体" w:hAnsi="Times New Roman" w:cs="Times New Roman" w:hint="eastAsia"/>
          <w:szCs w:val="22"/>
          <w14:ligatures w14:val="none"/>
        </w:rPr>
        <w:t>磋商过程中实质性变动的内容、服务内容一览表（</w:t>
      </w:r>
      <w:r w:rsidRPr="001862D4">
        <w:rPr>
          <w:rFonts w:ascii="Times New Roman" w:eastAsia="宋体" w:hAnsi="Times New Roman" w:cs="Times New Roman"/>
          <w:szCs w:val="22"/>
          <w14:ligatures w14:val="none"/>
        </w:rPr>
        <w:t>工作量清单</w:t>
      </w:r>
      <w:r w:rsidRPr="001862D4">
        <w:rPr>
          <w:rFonts w:ascii="Times New Roman" w:eastAsia="宋体" w:hAnsi="Times New Roman" w:cs="Times New Roman" w:hint="eastAsia"/>
          <w:szCs w:val="22"/>
          <w14:ligatures w14:val="none"/>
        </w:rPr>
        <w:t>）</w:t>
      </w:r>
      <w:r w:rsidRPr="001862D4">
        <w:rPr>
          <w:rFonts w:ascii="Times New Roman" w:eastAsia="宋体" w:hAnsi="Times New Roman" w:cs="Times New Roman"/>
          <w:szCs w:val="22"/>
          <w14:ligatures w14:val="none"/>
        </w:rPr>
        <w:t>、项目现场条件等。</w:t>
      </w:r>
    </w:p>
    <w:p w14:paraId="3CAA5760" w14:textId="77777777" w:rsidR="001862D4" w:rsidRPr="001862D4" w:rsidRDefault="001862D4" w:rsidP="001862D4">
      <w:pPr>
        <w:adjustRightInd w:val="0"/>
        <w:snapToGrid w:val="0"/>
        <w:spacing w:after="0" w:line="300" w:lineRule="auto"/>
        <w:ind w:firstLineChars="200" w:firstLine="440"/>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1</w:t>
      </w:r>
      <w:r w:rsidRPr="001862D4">
        <w:rPr>
          <w:rFonts w:ascii="Times New Roman" w:eastAsia="宋体" w:hAnsi="Times New Roman" w:cs="Times New Roman" w:hint="eastAsia"/>
          <w:szCs w:val="22"/>
          <w14:ligatures w14:val="none"/>
        </w:rPr>
        <w:t>1</w:t>
      </w:r>
      <w:r w:rsidRPr="001862D4">
        <w:rPr>
          <w:rFonts w:ascii="Times New Roman" w:eastAsia="宋体" w:hAnsi="Times New Roman" w:cs="Times New Roman"/>
          <w:szCs w:val="22"/>
          <w14:ligatures w14:val="none"/>
        </w:rPr>
        <w:t>.2</w:t>
      </w:r>
      <w:r w:rsidRPr="001862D4">
        <w:rPr>
          <w:rFonts w:ascii="Times New Roman" w:eastAsia="宋体" w:hAnsi="Times New Roman" w:cs="Times New Roman" w:hint="eastAsia"/>
          <w:szCs w:val="22"/>
          <w14:ligatures w14:val="none"/>
        </w:rPr>
        <w:t>磋商</w:t>
      </w:r>
      <w:r w:rsidRPr="001862D4">
        <w:rPr>
          <w:rFonts w:ascii="Times New Roman" w:eastAsia="宋体" w:hAnsi="Times New Roman" w:cs="Times New Roman"/>
          <w:szCs w:val="22"/>
          <w14:ligatures w14:val="none"/>
        </w:rPr>
        <w:t>文件明确的</w:t>
      </w:r>
      <w:r w:rsidRPr="001862D4">
        <w:rPr>
          <w:rFonts w:ascii="Times New Roman" w:eastAsia="宋体" w:hAnsi="Times New Roman" w:cs="Times New Roman" w:hint="eastAsia"/>
          <w:szCs w:val="22"/>
          <w14:ligatures w14:val="none"/>
        </w:rPr>
        <w:t>项目范围、实施内容、实施期限、质量要求、验收要求、培训要求及售后服务要求等</w:t>
      </w:r>
      <w:r w:rsidRPr="001862D4">
        <w:rPr>
          <w:rFonts w:ascii="Times New Roman" w:eastAsia="宋体" w:hAnsi="Times New Roman" w:cs="Times New Roman"/>
          <w:szCs w:val="22"/>
          <w14:ligatures w14:val="none"/>
        </w:rPr>
        <w:t>。</w:t>
      </w:r>
    </w:p>
    <w:p w14:paraId="6DE6C847" w14:textId="77777777" w:rsidR="001862D4" w:rsidRPr="001862D4" w:rsidRDefault="001862D4" w:rsidP="001862D4">
      <w:pPr>
        <w:adjustRightInd w:val="0"/>
        <w:snapToGrid w:val="0"/>
        <w:spacing w:after="0" w:line="300" w:lineRule="auto"/>
        <w:ind w:firstLineChars="200" w:firstLine="440"/>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1</w:t>
      </w:r>
      <w:r w:rsidRPr="001862D4">
        <w:rPr>
          <w:rFonts w:ascii="Times New Roman" w:eastAsia="宋体" w:hAnsi="Times New Roman" w:cs="Times New Roman" w:hint="eastAsia"/>
          <w:szCs w:val="22"/>
          <w14:ligatures w14:val="none"/>
        </w:rPr>
        <w:t>1</w:t>
      </w:r>
      <w:r w:rsidRPr="001862D4">
        <w:rPr>
          <w:rFonts w:ascii="Times New Roman" w:eastAsia="宋体" w:hAnsi="Times New Roman" w:cs="Times New Roman"/>
          <w:szCs w:val="22"/>
          <w14:ligatures w14:val="none"/>
        </w:rPr>
        <w:t>.3</w:t>
      </w:r>
      <w:r w:rsidRPr="001862D4">
        <w:rPr>
          <w:rFonts w:ascii="Times New Roman" w:eastAsia="宋体" w:hAnsi="Times New Roman" w:cs="Times New Roman" w:hint="eastAsia"/>
          <w:szCs w:val="22"/>
          <w14:ligatures w14:val="none"/>
        </w:rPr>
        <w:t>服务内容一览表（</w:t>
      </w:r>
      <w:r w:rsidRPr="001862D4">
        <w:rPr>
          <w:rFonts w:ascii="Times New Roman" w:eastAsia="宋体" w:hAnsi="Times New Roman" w:cs="Times New Roman"/>
          <w:szCs w:val="22"/>
          <w14:ligatures w14:val="none"/>
        </w:rPr>
        <w:t>工作量清单</w:t>
      </w:r>
      <w:r w:rsidRPr="001862D4">
        <w:rPr>
          <w:rFonts w:ascii="Times New Roman" w:eastAsia="宋体" w:hAnsi="Times New Roman" w:cs="Times New Roman" w:hint="eastAsia"/>
          <w:szCs w:val="22"/>
          <w14:ligatures w14:val="none"/>
        </w:rPr>
        <w:t>）</w:t>
      </w:r>
      <w:r w:rsidRPr="001862D4">
        <w:rPr>
          <w:rFonts w:ascii="Times New Roman" w:eastAsia="宋体" w:hAnsi="Times New Roman" w:cs="Times New Roman"/>
          <w:szCs w:val="22"/>
          <w14:ligatures w14:val="none"/>
        </w:rPr>
        <w:t>说明</w:t>
      </w:r>
    </w:p>
    <w:p w14:paraId="499E33CB" w14:textId="77777777" w:rsidR="001862D4" w:rsidRPr="001862D4" w:rsidRDefault="001862D4" w:rsidP="001862D4">
      <w:pPr>
        <w:adjustRightInd w:val="0"/>
        <w:snapToGrid w:val="0"/>
        <w:spacing w:after="0" w:line="300" w:lineRule="auto"/>
        <w:ind w:firstLineChars="200" w:firstLine="440"/>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1</w:t>
      </w:r>
      <w:r w:rsidRPr="001862D4">
        <w:rPr>
          <w:rFonts w:ascii="Times New Roman" w:eastAsia="宋体" w:hAnsi="Times New Roman" w:cs="Times New Roman" w:hint="eastAsia"/>
          <w:szCs w:val="22"/>
          <w14:ligatures w14:val="none"/>
        </w:rPr>
        <w:t>1</w:t>
      </w:r>
      <w:r w:rsidRPr="001862D4">
        <w:rPr>
          <w:rFonts w:ascii="Times New Roman" w:eastAsia="宋体" w:hAnsi="Times New Roman" w:cs="Times New Roman"/>
          <w:szCs w:val="22"/>
          <w14:ligatures w14:val="none"/>
        </w:rPr>
        <w:t>.3.1</w:t>
      </w:r>
      <w:r w:rsidRPr="001862D4">
        <w:rPr>
          <w:rFonts w:ascii="Times New Roman" w:eastAsia="宋体" w:hAnsi="Times New Roman" w:cs="Times New Roman" w:hint="eastAsia"/>
          <w:szCs w:val="22"/>
          <w14:ligatures w14:val="none"/>
        </w:rPr>
        <w:t>服务内容一览表（</w:t>
      </w:r>
      <w:r w:rsidRPr="001862D4">
        <w:rPr>
          <w:rFonts w:ascii="Times New Roman" w:eastAsia="宋体" w:hAnsi="Times New Roman" w:cs="Times New Roman"/>
          <w:szCs w:val="22"/>
          <w14:ligatures w14:val="none"/>
        </w:rPr>
        <w:t>工作量清单</w:t>
      </w:r>
      <w:r w:rsidRPr="001862D4">
        <w:rPr>
          <w:rFonts w:ascii="Times New Roman" w:eastAsia="宋体" w:hAnsi="Times New Roman" w:cs="Times New Roman" w:hint="eastAsia"/>
          <w:szCs w:val="22"/>
          <w14:ligatures w14:val="none"/>
        </w:rPr>
        <w:t>）</w:t>
      </w:r>
      <w:r w:rsidRPr="001862D4">
        <w:rPr>
          <w:rFonts w:ascii="Times New Roman" w:eastAsia="宋体" w:hAnsi="Times New Roman" w:cs="Times New Roman"/>
          <w:szCs w:val="22"/>
          <w14:ligatures w14:val="none"/>
        </w:rPr>
        <w:t>应与</w:t>
      </w:r>
      <w:r w:rsidRPr="001862D4">
        <w:rPr>
          <w:rFonts w:ascii="Times New Roman" w:eastAsia="宋体" w:hAnsi="Times New Roman" w:cs="Times New Roman" w:hint="eastAsia"/>
          <w:szCs w:val="22"/>
          <w14:ligatures w14:val="none"/>
        </w:rPr>
        <w:t>供应商</w:t>
      </w:r>
      <w:r w:rsidRPr="001862D4">
        <w:rPr>
          <w:rFonts w:ascii="Times New Roman" w:eastAsia="宋体" w:hAnsi="Times New Roman" w:cs="Times New Roman"/>
          <w:szCs w:val="22"/>
          <w14:ligatures w14:val="none"/>
        </w:rPr>
        <w:t>须知、合同条件、项目质量标准和要求等文件结合起来理解或解释。</w:t>
      </w:r>
    </w:p>
    <w:p w14:paraId="5535D114" w14:textId="77777777" w:rsidR="001862D4" w:rsidRPr="001862D4" w:rsidRDefault="001862D4" w:rsidP="001862D4">
      <w:pPr>
        <w:adjustRightInd w:val="0"/>
        <w:snapToGrid w:val="0"/>
        <w:spacing w:after="0" w:line="300" w:lineRule="auto"/>
        <w:ind w:firstLineChars="200" w:firstLine="440"/>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1</w:t>
      </w:r>
      <w:r w:rsidRPr="001862D4">
        <w:rPr>
          <w:rFonts w:ascii="Times New Roman" w:eastAsia="宋体" w:hAnsi="Times New Roman" w:cs="Times New Roman" w:hint="eastAsia"/>
          <w:szCs w:val="22"/>
          <w14:ligatures w14:val="none"/>
        </w:rPr>
        <w:t>1</w:t>
      </w:r>
      <w:r w:rsidRPr="001862D4">
        <w:rPr>
          <w:rFonts w:ascii="Times New Roman" w:eastAsia="宋体" w:hAnsi="Times New Roman" w:cs="Times New Roman"/>
          <w:szCs w:val="22"/>
          <w14:ligatures w14:val="none"/>
        </w:rPr>
        <w:t>.3.2</w:t>
      </w:r>
      <w:r w:rsidRPr="001862D4">
        <w:rPr>
          <w:rFonts w:ascii="Times New Roman" w:eastAsia="宋体" w:hAnsi="Times New Roman" w:cs="Times New Roman"/>
          <w:szCs w:val="22"/>
          <w14:ligatures w14:val="none"/>
        </w:rPr>
        <w:t>采购人提供的</w:t>
      </w:r>
      <w:r w:rsidRPr="001862D4">
        <w:rPr>
          <w:rFonts w:ascii="Times New Roman" w:eastAsia="宋体" w:hAnsi="Times New Roman" w:cs="Times New Roman" w:hint="eastAsia"/>
          <w:szCs w:val="22"/>
          <w14:ligatures w14:val="none"/>
        </w:rPr>
        <w:t>服务内容一览表（</w:t>
      </w:r>
      <w:r w:rsidRPr="001862D4">
        <w:rPr>
          <w:rFonts w:ascii="Times New Roman" w:eastAsia="宋体" w:hAnsi="Times New Roman" w:cs="Times New Roman"/>
          <w:szCs w:val="22"/>
          <w14:ligatures w14:val="none"/>
        </w:rPr>
        <w:t>工作量清单</w:t>
      </w:r>
      <w:r w:rsidRPr="001862D4">
        <w:rPr>
          <w:rFonts w:ascii="Times New Roman" w:eastAsia="宋体" w:hAnsi="Times New Roman" w:cs="Times New Roman" w:hint="eastAsia"/>
          <w:szCs w:val="22"/>
          <w14:ligatures w14:val="none"/>
        </w:rPr>
        <w:t>）</w:t>
      </w:r>
      <w:r w:rsidRPr="001862D4">
        <w:rPr>
          <w:rFonts w:ascii="Times New Roman" w:eastAsia="宋体" w:hAnsi="Times New Roman" w:cs="Times New Roman"/>
          <w:szCs w:val="22"/>
          <w14:ligatures w14:val="none"/>
        </w:rPr>
        <w:t>是依照采购需求测算出的主要工作内容，允许</w:t>
      </w:r>
      <w:r w:rsidRPr="001862D4">
        <w:rPr>
          <w:rFonts w:ascii="Times New Roman" w:eastAsia="宋体" w:hAnsi="Times New Roman" w:cs="Times New Roman" w:hint="eastAsia"/>
          <w:szCs w:val="22"/>
          <w14:ligatures w14:val="none"/>
        </w:rPr>
        <w:t>供应商</w:t>
      </w:r>
      <w:r w:rsidRPr="001862D4">
        <w:rPr>
          <w:rFonts w:ascii="Times New Roman" w:eastAsia="宋体" w:hAnsi="Times New Roman" w:cs="Times New Roman"/>
          <w:szCs w:val="22"/>
          <w14:ligatures w14:val="none"/>
        </w:rPr>
        <w:t>对</w:t>
      </w:r>
      <w:r w:rsidRPr="001862D4">
        <w:rPr>
          <w:rFonts w:ascii="Times New Roman" w:eastAsia="宋体" w:hAnsi="Times New Roman" w:cs="Times New Roman" w:hint="eastAsia"/>
          <w:szCs w:val="22"/>
          <w14:ligatures w14:val="none"/>
        </w:rPr>
        <w:t>服务内容一览表（</w:t>
      </w:r>
      <w:r w:rsidRPr="001862D4">
        <w:rPr>
          <w:rFonts w:ascii="Times New Roman" w:eastAsia="宋体" w:hAnsi="Times New Roman" w:cs="Times New Roman"/>
          <w:szCs w:val="22"/>
          <w14:ligatures w14:val="none"/>
        </w:rPr>
        <w:t>工作量清单</w:t>
      </w:r>
      <w:r w:rsidRPr="001862D4">
        <w:rPr>
          <w:rFonts w:ascii="Times New Roman" w:eastAsia="宋体" w:hAnsi="Times New Roman" w:cs="Times New Roman" w:hint="eastAsia"/>
          <w:szCs w:val="22"/>
          <w14:ligatures w14:val="none"/>
        </w:rPr>
        <w:t>）</w:t>
      </w:r>
      <w:r w:rsidRPr="001862D4">
        <w:rPr>
          <w:rFonts w:ascii="Times New Roman" w:eastAsia="宋体" w:hAnsi="Times New Roman" w:cs="Times New Roman"/>
          <w:szCs w:val="22"/>
          <w14:ligatures w14:val="none"/>
        </w:rPr>
        <w:t>内非核心工作内容进行优化设计，并依照优化后的方案进行报价。各</w:t>
      </w:r>
      <w:r w:rsidRPr="001862D4">
        <w:rPr>
          <w:rFonts w:ascii="Times New Roman" w:eastAsia="宋体" w:hAnsi="Times New Roman" w:cs="Times New Roman" w:hint="eastAsia"/>
          <w:szCs w:val="22"/>
          <w14:ligatures w14:val="none"/>
        </w:rPr>
        <w:t>供应商</w:t>
      </w:r>
      <w:r w:rsidRPr="001862D4">
        <w:rPr>
          <w:rFonts w:ascii="Times New Roman" w:eastAsia="宋体" w:hAnsi="Times New Roman" w:cs="Times New Roman"/>
          <w:szCs w:val="22"/>
          <w14:ligatures w14:val="none"/>
        </w:rPr>
        <w:t>应认真了解</w:t>
      </w:r>
      <w:r w:rsidRPr="001862D4">
        <w:rPr>
          <w:rFonts w:ascii="Times New Roman" w:eastAsia="宋体" w:hAnsi="Times New Roman" w:cs="Times New Roman" w:hint="eastAsia"/>
          <w:szCs w:val="22"/>
          <w14:ligatures w14:val="none"/>
        </w:rPr>
        <w:t>采购</w:t>
      </w:r>
      <w:r w:rsidRPr="001862D4">
        <w:rPr>
          <w:rFonts w:ascii="Times New Roman" w:eastAsia="宋体" w:hAnsi="Times New Roman" w:cs="Times New Roman"/>
          <w:szCs w:val="22"/>
          <w14:ligatures w14:val="none"/>
        </w:rPr>
        <w:t>需求，如发现核心工作内容和实际采购需求不一致时，应立即以书面形式通知采购人核查，除非采购人以答疑文件</w:t>
      </w:r>
      <w:r w:rsidRPr="001862D4">
        <w:rPr>
          <w:rFonts w:ascii="Times New Roman" w:eastAsia="宋体" w:hAnsi="Times New Roman" w:cs="Times New Roman" w:hint="eastAsia"/>
          <w:szCs w:val="22"/>
          <w14:ligatures w14:val="none"/>
        </w:rPr>
        <w:t>、</w:t>
      </w:r>
      <w:r w:rsidRPr="001862D4">
        <w:rPr>
          <w:rFonts w:ascii="Times New Roman" w:eastAsia="宋体" w:hAnsi="Times New Roman" w:cs="Times New Roman"/>
          <w:szCs w:val="22"/>
          <w14:ligatures w14:val="none"/>
        </w:rPr>
        <w:t>补充文件</w:t>
      </w:r>
      <w:r w:rsidRPr="001862D4">
        <w:rPr>
          <w:rFonts w:ascii="Times New Roman" w:eastAsia="宋体" w:hAnsi="Times New Roman" w:cs="Times New Roman" w:hint="eastAsia"/>
          <w:szCs w:val="22"/>
          <w14:ligatures w14:val="none"/>
        </w:rPr>
        <w:t>或磋商过程中实质性内容对磋商文件</w:t>
      </w:r>
      <w:r w:rsidRPr="001862D4">
        <w:rPr>
          <w:rFonts w:ascii="Times New Roman" w:eastAsia="宋体" w:hAnsi="Times New Roman" w:cs="Times New Roman"/>
          <w:szCs w:val="22"/>
          <w14:ligatures w14:val="none"/>
        </w:rPr>
        <w:t>予以更正</w:t>
      </w:r>
      <w:r w:rsidRPr="001862D4">
        <w:rPr>
          <w:rFonts w:ascii="Times New Roman" w:eastAsia="宋体" w:hAnsi="Times New Roman" w:cs="Times New Roman" w:hint="eastAsia"/>
          <w:szCs w:val="22"/>
          <w14:ligatures w14:val="none"/>
        </w:rPr>
        <w:t>，</w:t>
      </w:r>
      <w:r w:rsidRPr="001862D4">
        <w:rPr>
          <w:rFonts w:ascii="Times New Roman" w:eastAsia="宋体" w:hAnsi="Times New Roman" w:cs="Times New Roman"/>
          <w:szCs w:val="22"/>
          <w14:ligatures w14:val="none"/>
        </w:rPr>
        <w:t>否则，应以</w:t>
      </w:r>
      <w:r w:rsidRPr="001862D4">
        <w:rPr>
          <w:rFonts w:ascii="Times New Roman" w:eastAsia="宋体" w:hAnsi="Times New Roman" w:cs="Times New Roman" w:hint="eastAsia"/>
          <w:szCs w:val="22"/>
          <w14:ligatures w14:val="none"/>
        </w:rPr>
        <w:t>服务内容一览表（</w:t>
      </w:r>
      <w:r w:rsidRPr="001862D4">
        <w:rPr>
          <w:rFonts w:ascii="Times New Roman" w:eastAsia="宋体" w:hAnsi="Times New Roman" w:cs="Times New Roman"/>
          <w:szCs w:val="22"/>
          <w14:ligatures w14:val="none"/>
        </w:rPr>
        <w:t>工作量清单</w:t>
      </w:r>
      <w:r w:rsidRPr="001862D4">
        <w:rPr>
          <w:rFonts w:ascii="Times New Roman" w:eastAsia="宋体" w:hAnsi="Times New Roman" w:cs="Times New Roman" w:hint="eastAsia"/>
          <w:szCs w:val="22"/>
          <w14:ligatures w14:val="none"/>
        </w:rPr>
        <w:t>）</w:t>
      </w:r>
      <w:r w:rsidRPr="001862D4">
        <w:rPr>
          <w:rFonts w:ascii="Times New Roman" w:eastAsia="宋体" w:hAnsi="Times New Roman" w:cs="Times New Roman"/>
          <w:szCs w:val="22"/>
          <w14:ligatures w14:val="none"/>
        </w:rPr>
        <w:t>为准。</w:t>
      </w:r>
    </w:p>
    <w:p w14:paraId="0CA2E068" w14:textId="77777777" w:rsidR="001862D4" w:rsidRPr="001862D4" w:rsidRDefault="001862D4" w:rsidP="001862D4">
      <w:pPr>
        <w:adjustRightInd w:val="0"/>
        <w:snapToGrid w:val="0"/>
        <w:spacing w:after="0" w:line="300" w:lineRule="auto"/>
        <w:ind w:firstLineChars="200" w:firstLine="440"/>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1</w:t>
      </w:r>
      <w:r w:rsidRPr="001862D4">
        <w:rPr>
          <w:rFonts w:ascii="Times New Roman" w:eastAsia="宋体" w:hAnsi="Times New Roman" w:cs="Times New Roman" w:hint="eastAsia"/>
          <w:szCs w:val="22"/>
          <w14:ligatures w14:val="none"/>
        </w:rPr>
        <w:t>1</w:t>
      </w:r>
      <w:r w:rsidRPr="001862D4">
        <w:rPr>
          <w:rFonts w:ascii="Times New Roman" w:eastAsia="宋体" w:hAnsi="Times New Roman" w:cs="Times New Roman"/>
          <w:szCs w:val="22"/>
          <w14:ligatures w14:val="none"/>
        </w:rPr>
        <w:t>.</w:t>
      </w:r>
      <w:r w:rsidRPr="001862D4">
        <w:rPr>
          <w:rFonts w:ascii="Times New Roman" w:eastAsia="宋体" w:hAnsi="Times New Roman" w:cs="Times New Roman" w:hint="eastAsia"/>
          <w:szCs w:val="22"/>
          <w14:ligatures w14:val="none"/>
        </w:rPr>
        <w:t>4</w:t>
      </w:r>
      <w:r w:rsidRPr="001862D4">
        <w:rPr>
          <w:rFonts w:ascii="Times New Roman" w:eastAsia="宋体" w:hAnsi="Times New Roman" w:cs="Times New Roman"/>
          <w:szCs w:val="22"/>
          <w14:ligatures w14:val="none"/>
        </w:rPr>
        <w:t>岗位设置说明</w:t>
      </w:r>
    </w:p>
    <w:p w14:paraId="5F87BE16" w14:textId="77777777" w:rsidR="001862D4" w:rsidRPr="001862D4" w:rsidRDefault="001862D4" w:rsidP="001862D4">
      <w:pPr>
        <w:adjustRightInd w:val="0"/>
        <w:snapToGrid w:val="0"/>
        <w:spacing w:after="0" w:line="300" w:lineRule="auto"/>
        <w:ind w:firstLineChars="200" w:firstLine="440"/>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1</w:t>
      </w:r>
      <w:r w:rsidRPr="001862D4">
        <w:rPr>
          <w:rFonts w:ascii="Times New Roman" w:eastAsia="宋体" w:hAnsi="Times New Roman" w:cs="Times New Roman" w:hint="eastAsia"/>
          <w:szCs w:val="22"/>
          <w14:ligatures w14:val="none"/>
        </w:rPr>
        <w:t>1</w:t>
      </w:r>
      <w:r w:rsidRPr="001862D4">
        <w:rPr>
          <w:rFonts w:ascii="Times New Roman" w:eastAsia="宋体" w:hAnsi="Times New Roman" w:cs="Times New Roman"/>
          <w:szCs w:val="22"/>
          <w14:ligatures w14:val="none"/>
        </w:rPr>
        <w:t>.</w:t>
      </w:r>
      <w:r w:rsidRPr="001862D4">
        <w:rPr>
          <w:rFonts w:ascii="Times New Roman" w:eastAsia="宋体" w:hAnsi="Times New Roman" w:cs="Times New Roman" w:hint="eastAsia"/>
          <w:szCs w:val="22"/>
          <w14:ligatures w14:val="none"/>
        </w:rPr>
        <w:t>4</w:t>
      </w:r>
      <w:r w:rsidRPr="001862D4">
        <w:rPr>
          <w:rFonts w:ascii="Times New Roman" w:eastAsia="宋体" w:hAnsi="Times New Roman" w:cs="Times New Roman"/>
          <w:szCs w:val="22"/>
          <w14:ligatures w14:val="none"/>
        </w:rPr>
        <w:t xml:space="preserve">.1 </w:t>
      </w:r>
      <w:r w:rsidRPr="001862D4">
        <w:rPr>
          <w:rFonts w:ascii="Times New Roman" w:eastAsia="宋体" w:hAnsi="Times New Roman" w:cs="Times New Roman"/>
          <w:szCs w:val="22"/>
          <w14:ligatures w14:val="none"/>
        </w:rPr>
        <w:t>岗位设置应与</w:t>
      </w:r>
      <w:r w:rsidRPr="001862D4">
        <w:rPr>
          <w:rFonts w:ascii="Times New Roman" w:eastAsia="宋体" w:hAnsi="Times New Roman" w:cs="Times New Roman" w:hint="eastAsia"/>
          <w:szCs w:val="22"/>
          <w14:ligatures w14:val="none"/>
        </w:rPr>
        <w:t>磋商</w:t>
      </w:r>
      <w:r w:rsidRPr="001862D4">
        <w:rPr>
          <w:rFonts w:ascii="Times New Roman" w:eastAsia="宋体" w:hAnsi="Times New Roman" w:cs="Times New Roman"/>
          <w:szCs w:val="22"/>
          <w14:ligatures w14:val="none"/>
        </w:rPr>
        <w:t>须知、合同条件、项目质量标准和要求等文件结合起来理解或解释。</w:t>
      </w:r>
    </w:p>
    <w:p w14:paraId="759436B1" w14:textId="77777777" w:rsidR="001862D4" w:rsidRPr="001862D4" w:rsidRDefault="001862D4" w:rsidP="001862D4">
      <w:pPr>
        <w:adjustRightInd w:val="0"/>
        <w:snapToGrid w:val="0"/>
        <w:spacing w:after="0" w:line="300" w:lineRule="auto"/>
        <w:ind w:firstLineChars="200" w:firstLine="442"/>
        <w:outlineLvl w:val="2"/>
        <w:rPr>
          <w:rFonts w:ascii="Times New Roman" w:eastAsia="宋体" w:hAnsi="Times New Roman" w:cs="Times New Roman"/>
          <w:b/>
          <w:szCs w:val="22"/>
          <w14:ligatures w14:val="none"/>
        </w:rPr>
      </w:pPr>
      <w:bookmarkStart w:id="32" w:name="_Toc490037252"/>
      <w:bookmarkStart w:id="33" w:name="_Toc497747039"/>
      <w:bookmarkStart w:id="34" w:name="_Toc203046433"/>
      <w:r w:rsidRPr="001862D4">
        <w:rPr>
          <w:rFonts w:ascii="Times New Roman" w:eastAsia="宋体" w:hAnsi="Times New Roman" w:cs="Times New Roman"/>
          <w:b/>
          <w:szCs w:val="22"/>
          <w14:ligatures w14:val="none"/>
        </w:rPr>
        <w:t>1</w:t>
      </w:r>
      <w:bookmarkStart w:id="35" w:name="_Toc490037253"/>
      <w:bookmarkEnd w:id="32"/>
      <w:r w:rsidRPr="001862D4">
        <w:rPr>
          <w:rFonts w:ascii="Times New Roman" w:eastAsia="宋体" w:hAnsi="Times New Roman" w:cs="Times New Roman" w:hint="eastAsia"/>
          <w:b/>
          <w:szCs w:val="22"/>
          <w14:ligatures w14:val="none"/>
        </w:rPr>
        <w:t>2</w:t>
      </w:r>
      <w:r w:rsidRPr="001862D4">
        <w:rPr>
          <w:rFonts w:ascii="Times New Roman" w:eastAsia="宋体" w:hAnsi="Times New Roman" w:cs="Times New Roman" w:hint="eastAsia"/>
          <w:b/>
          <w:szCs w:val="22"/>
          <w14:ligatures w14:val="none"/>
        </w:rPr>
        <w:t>磋商</w:t>
      </w:r>
      <w:r w:rsidRPr="001862D4">
        <w:rPr>
          <w:rFonts w:ascii="Times New Roman" w:eastAsia="宋体" w:hAnsi="Times New Roman" w:cs="Times New Roman"/>
          <w:b/>
          <w:szCs w:val="22"/>
          <w14:ligatures w14:val="none"/>
        </w:rPr>
        <w:t>报价</w:t>
      </w:r>
      <w:bookmarkEnd w:id="35"/>
      <w:r w:rsidRPr="001862D4">
        <w:rPr>
          <w:rFonts w:ascii="Times New Roman" w:eastAsia="宋体" w:hAnsi="Times New Roman" w:cs="Times New Roman"/>
          <w:b/>
          <w:szCs w:val="22"/>
          <w14:ligatures w14:val="none"/>
        </w:rPr>
        <w:t>内容</w:t>
      </w:r>
      <w:bookmarkEnd w:id="33"/>
      <w:bookmarkEnd w:id="34"/>
    </w:p>
    <w:p w14:paraId="5203294C" w14:textId="77777777" w:rsidR="001862D4" w:rsidRPr="001862D4" w:rsidRDefault="001862D4" w:rsidP="001862D4">
      <w:pPr>
        <w:adjustRightInd w:val="0"/>
        <w:snapToGrid w:val="0"/>
        <w:spacing w:after="0" w:line="300" w:lineRule="auto"/>
        <w:ind w:firstLineChars="200" w:firstLine="440"/>
        <w:rPr>
          <w:rFonts w:ascii="Times New Roman" w:eastAsia="宋体" w:hAnsi="Times New Roman" w:cs="Times New Roman"/>
          <w:szCs w:val="22"/>
          <w:u w:val="single"/>
          <w14:ligatures w14:val="none"/>
        </w:rPr>
      </w:pPr>
      <w:r w:rsidRPr="001862D4">
        <w:rPr>
          <w:rFonts w:ascii="Times New Roman" w:eastAsia="宋体" w:hAnsi="Times New Roman" w:cs="Times New Roman"/>
          <w:szCs w:val="22"/>
          <w14:ligatures w14:val="none"/>
        </w:rPr>
        <w:t>1</w:t>
      </w:r>
      <w:r w:rsidRPr="001862D4">
        <w:rPr>
          <w:rFonts w:ascii="Times New Roman" w:eastAsia="宋体" w:hAnsi="Times New Roman" w:cs="Times New Roman" w:hint="eastAsia"/>
          <w:szCs w:val="22"/>
          <w14:ligatures w14:val="none"/>
        </w:rPr>
        <w:t>2</w:t>
      </w:r>
      <w:r w:rsidRPr="001862D4">
        <w:rPr>
          <w:rFonts w:ascii="Times New Roman" w:eastAsia="宋体" w:hAnsi="Times New Roman" w:cs="Times New Roman"/>
          <w:szCs w:val="22"/>
          <w14:ligatures w14:val="none"/>
        </w:rPr>
        <w:t xml:space="preserve">.1 </w:t>
      </w:r>
      <w:r w:rsidRPr="001862D4">
        <w:rPr>
          <w:rFonts w:ascii="Times New Roman" w:eastAsia="宋体" w:hAnsi="Times New Roman" w:cs="Times New Roman"/>
          <w:szCs w:val="22"/>
          <w14:ligatures w14:val="none"/>
        </w:rPr>
        <w:t>本项目报价为</w:t>
      </w:r>
      <w:proofErr w:type="gramStart"/>
      <w:r w:rsidRPr="001862D4">
        <w:rPr>
          <w:rFonts w:ascii="Times New Roman" w:eastAsia="宋体" w:hAnsi="Times New Roman" w:cs="Times New Roman"/>
          <w:szCs w:val="22"/>
          <w14:ligatures w14:val="none"/>
        </w:rPr>
        <w:t>全费用</w:t>
      </w:r>
      <w:proofErr w:type="gramEnd"/>
      <w:r w:rsidRPr="001862D4">
        <w:rPr>
          <w:rFonts w:ascii="Times New Roman" w:eastAsia="宋体" w:hAnsi="Times New Roman" w:cs="Times New Roman"/>
          <w:szCs w:val="22"/>
          <w14:ligatures w14:val="none"/>
        </w:rPr>
        <w:t>报价，是履行合同的最终价格，除</w:t>
      </w:r>
      <w:r w:rsidRPr="001862D4">
        <w:rPr>
          <w:rFonts w:ascii="Times New Roman" w:eastAsia="宋体" w:hAnsi="Times New Roman" w:cs="Times New Roman" w:hint="eastAsia"/>
          <w:szCs w:val="22"/>
          <w14:ligatures w14:val="none"/>
        </w:rPr>
        <w:t>采购</w:t>
      </w:r>
      <w:r w:rsidRPr="001862D4">
        <w:rPr>
          <w:rFonts w:ascii="Times New Roman" w:eastAsia="宋体" w:hAnsi="Times New Roman" w:cs="Times New Roman"/>
          <w:szCs w:val="22"/>
          <w14:ligatures w14:val="none"/>
        </w:rPr>
        <w:t>需求中另有说明外，</w:t>
      </w:r>
      <w:r w:rsidRPr="001862D4">
        <w:rPr>
          <w:rFonts w:ascii="Times New Roman" w:eastAsia="宋体" w:hAnsi="Times New Roman" w:cs="Times New Roman" w:hint="eastAsia"/>
          <w:szCs w:val="22"/>
          <w14:ligatures w14:val="none"/>
        </w:rPr>
        <w:t>磋商</w:t>
      </w:r>
      <w:r w:rsidRPr="001862D4">
        <w:rPr>
          <w:rFonts w:ascii="Times New Roman" w:eastAsia="宋体" w:hAnsi="Times New Roman" w:cs="Times New Roman"/>
          <w:szCs w:val="22"/>
          <w14:ligatures w14:val="none"/>
        </w:rPr>
        <w:t>报价（即</w:t>
      </w:r>
      <w:r w:rsidRPr="001862D4">
        <w:rPr>
          <w:rFonts w:ascii="Times New Roman" w:eastAsia="宋体" w:hAnsi="Times New Roman" w:cs="Times New Roman" w:hint="eastAsia"/>
          <w:szCs w:val="22"/>
          <w14:ligatures w14:val="none"/>
        </w:rPr>
        <w:t>磋商</w:t>
      </w:r>
      <w:r w:rsidRPr="001862D4">
        <w:rPr>
          <w:rFonts w:ascii="Times New Roman" w:eastAsia="宋体" w:hAnsi="Times New Roman" w:cs="Times New Roman"/>
          <w:szCs w:val="22"/>
          <w14:ligatures w14:val="none"/>
        </w:rPr>
        <w:t>总价）应包括</w:t>
      </w:r>
      <w:bookmarkStart w:id="36" w:name="_Hlk491533796"/>
      <w:r w:rsidRPr="001862D4">
        <w:rPr>
          <w:rFonts w:ascii="Times New Roman" w:eastAsia="宋体" w:hAnsi="Times New Roman" w:cs="Times New Roman" w:hint="eastAsia"/>
          <w:szCs w:val="22"/>
          <w:u w:val="single"/>
          <w14:ligatures w14:val="none"/>
        </w:rPr>
        <w:t>项目前期调研、数据收集和分析、方案设计、研发、上线测试、验收和评估、操作培训、售后服务、投入使用这一系列过程中所包含的所有费用。</w:t>
      </w:r>
      <w:bookmarkEnd w:id="36"/>
    </w:p>
    <w:p w14:paraId="5E543255" w14:textId="77777777" w:rsidR="001862D4" w:rsidRPr="001862D4" w:rsidRDefault="001862D4" w:rsidP="001862D4">
      <w:pPr>
        <w:adjustRightInd w:val="0"/>
        <w:snapToGrid w:val="0"/>
        <w:spacing w:after="0" w:line="300" w:lineRule="auto"/>
        <w:ind w:firstLineChars="200" w:firstLine="440"/>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1</w:t>
      </w:r>
      <w:r w:rsidRPr="001862D4">
        <w:rPr>
          <w:rFonts w:ascii="Times New Roman" w:eastAsia="宋体" w:hAnsi="Times New Roman" w:cs="Times New Roman" w:hint="eastAsia"/>
          <w:szCs w:val="22"/>
          <w14:ligatures w14:val="none"/>
        </w:rPr>
        <w:t>2</w:t>
      </w:r>
      <w:r w:rsidRPr="001862D4">
        <w:rPr>
          <w:rFonts w:ascii="Times New Roman" w:eastAsia="宋体" w:hAnsi="Times New Roman" w:cs="Times New Roman"/>
          <w:szCs w:val="22"/>
          <w14:ligatures w14:val="none"/>
        </w:rPr>
        <w:t xml:space="preserve">.2 </w:t>
      </w:r>
      <w:r w:rsidRPr="001862D4">
        <w:rPr>
          <w:rFonts w:ascii="Times New Roman" w:eastAsia="宋体" w:hAnsi="Times New Roman" w:cs="Times New Roman" w:hint="eastAsia"/>
          <w:szCs w:val="22"/>
          <w14:ligatures w14:val="none"/>
        </w:rPr>
        <w:t>磋商</w:t>
      </w:r>
      <w:r w:rsidRPr="001862D4">
        <w:rPr>
          <w:rFonts w:ascii="Times New Roman" w:eastAsia="宋体" w:hAnsi="Times New Roman" w:cs="Times New Roman"/>
          <w:szCs w:val="22"/>
          <w14:ligatures w14:val="none"/>
        </w:rPr>
        <w:t>报价中</w:t>
      </w:r>
      <w:r w:rsidRPr="001862D4">
        <w:rPr>
          <w:rFonts w:ascii="Times New Roman" w:eastAsia="宋体" w:hAnsi="Times New Roman" w:cs="Times New Roman" w:hint="eastAsia"/>
          <w:szCs w:val="22"/>
          <w14:ligatures w14:val="none"/>
        </w:rPr>
        <w:t>供应商</w:t>
      </w:r>
      <w:r w:rsidRPr="001862D4">
        <w:rPr>
          <w:rFonts w:ascii="Times New Roman" w:eastAsia="宋体" w:hAnsi="Times New Roman" w:cs="Times New Roman"/>
          <w:szCs w:val="22"/>
          <w14:ligatures w14:val="none"/>
        </w:rPr>
        <w:t>应考虑本项目可能存在的风险因素。</w:t>
      </w:r>
      <w:r w:rsidRPr="001862D4">
        <w:rPr>
          <w:rFonts w:ascii="Times New Roman" w:eastAsia="宋体" w:hAnsi="Times New Roman" w:cs="Times New Roman" w:hint="eastAsia"/>
          <w:szCs w:val="22"/>
          <w14:ligatures w14:val="none"/>
        </w:rPr>
        <w:t>磋商</w:t>
      </w:r>
      <w:r w:rsidRPr="001862D4">
        <w:rPr>
          <w:rFonts w:ascii="Times New Roman" w:eastAsia="宋体" w:hAnsi="Times New Roman" w:cs="Times New Roman"/>
          <w:szCs w:val="22"/>
          <w14:ligatures w14:val="none"/>
        </w:rPr>
        <w:t>报价应将所有工作内容考虑在内，如有漏项或缺项，均属于</w:t>
      </w:r>
      <w:r w:rsidRPr="001862D4">
        <w:rPr>
          <w:rFonts w:ascii="Times New Roman" w:eastAsia="宋体" w:hAnsi="Times New Roman" w:cs="Times New Roman" w:hint="eastAsia"/>
          <w:szCs w:val="22"/>
          <w14:ligatures w14:val="none"/>
        </w:rPr>
        <w:t>供应商</w:t>
      </w:r>
      <w:r w:rsidRPr="001862D4">
        <w:rPr>
          <w:rFonts w:ascii="Times New Roman" w:eastAsia="宋体" w:hAnsi="Times New Roman" w:cs="Times New Roman"/>
          <w:szCs w:val="22"/>
          <w14:ligatures w14:val="none"/>
        </w:rPr>
        <w:t>的风险</w:t>
      </w:r>
      <w:r w:rsidRPr="001862D4">
        <w:rPr>
          <w:rFonts w:ascii="Times New Roman" w:eastAsia="宋体" w:hAnsi="Times New Roman" w:cs="Times New Roman" w:hint="eastAsia"/>
          <w:szCs w:val="22"/>
          <w14:ligatures w14:val="none"/>
        </w:rPr>
        <w:t>，其费用视作已分配在磋商报价明细表内单价或总价之中</w:t>
      </w:r>
      <w:r w:rsidRPr="001862D4">
        <w:rPr>
          <w:rFonts w:ascii="Times New Roman" w:eastAsia="宋体" w:hAnsi="Times New Roman" w:cs="Times New Roman"/>
          <w:szCs w:val="22"/>
          <w14:ligatures w14:val="none"/>
        </w:rPr>
        <w:t>。</w:t>
      </w:r>
      <w:r w:rsidRPr="001862D4">
        <w:rPr>
          <w:rFonts w:ascii="Times New Roman" w:eastAsia="宋体" w:hAnsi="Times New Roman" w:cs="Times New Roman" w:hint="eastAsia"/>
          <w:szCs w:val="22"/>
          <w14:ligatures w14:val="none"/>
        </w:rPr>
        <w:t>供应商</w:t>
      </w:r>
      <w:r w:rsidRPr="001862D4">
        <w:rPr>
          <w:rFonts w:ascii="Times New Roman" w:eastAsia="宋体" w:hAnsi="Times New Roman" w:cs="Times New Roman"/>
          <w:szCs w:val="22"/>
          <w14:ligatures w14:val="none"/>
        </w:rPr>
        <w:t>应逐项计算并填写单价、合计价和总价。</w:t>
      </w:r>
    </w:p>
    <w:p w14:paraId="5F1BCC08" w14:textId="77777777" w:rsidR="001862D4" w:rsidRPr="001862D4" w:rsidRDefault="001862D4" w:rsidP="001862D4">
      <w:pPr>
        <w:adjustRightInd w:val="0"/>
        <w:snapToGrid w:val="0"/>
        <w:spacing w:after="0" w:line="300" w:lineRule="auto"/>
        <w:ind w:firstLineChars="200" w:firstLine="440"/>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1</w:t>
      </w:r>
      <w:r w:rsidRPr="001862D4">
        <w:rPr>
          <w:rFonts w:ascii="Times New Roman" w:eastAsia="宋体" w:hAnsi="Times New Roman" w:cs="Times New Roman" w:hint="eastAsia"/>
          <w:szCs w:val="22"/>
          <w14:ligatures w14:val="none"/>
        </w:rPr>
        <w:t>2</w:t>
      </w:r>
      <w:r w:rsidRPr="001862D4">
        <w:rPr>
          <w:rFonts w:ascii="Times New Roman" w:eastAsia="宋体" w:hAnsi="Times New Roman" w:cs="Times New Roman"/>
          <w:szCs w:val="22"/>
          <w14:ligatures w14:val="none"/>
        </w:rPr>
        <w:t>.3</w:t>
      </w:r>
      <w:r w:rsidRPr="001862D4">
        <w:rPr>
          <w:rFonts w:ascii="Times New Roman" w:eastAsia="宋体" w:hAnsi="Times New Roman" w:cs="Times New Roman"/>
          <w:color w:val="000000"/>
          <w:szCs w:val="22"/>
          <w14:ligatures w14:val="none"/>
        </w:rPr>
        <w:t>在项目实施期内，对于除不可抗力因素之外，人工价格上涨以及可能存在的其它任何风险因素，</w:t>
      </w:r>
      <w:r w:rsidRPr="001862D4">
        <w:rPr>
          <w:rFonts w:ascii="Times New Roman" w:eastAsia="宋体" w:hAnsi="Times New Roman" w:cs="Times New Roman" w:hint="eastAsia"/>
          <w:color w:val="000000"/>
          <w:szCs w:val="22"/>
          <w14:ligatures w14:val="none"/>
        </w:rPr>
        <w:t>供应商</w:t>
      </w:r>
      <w:r w:rsidRPr="001862D4">
        <w:rPr>
          <w:rFonts w:ascii="Times New Roman" w:eastAsia="宋体" w:hAnsi="Times New Roman" w:cs="Times New Roman"/>
          <w:color w:val="000000"/>
          <w:szCs w:val="22"/>
          <w14:ligatures w14:val="none"/>
        </w:rPr>
        <w:t>应自行考虑，在合同履约期内中标价不作调整。</w:t>
      </w:r>
    </w:p>
    <w:p w14:paraId="486F30FD" w14:textId="77777777" w:rsidR="001862D4" w:rsidRPr="001862D4" w:rsidRDefault="001862D4" w:rsidP="001862D4">
      <w:pPr>
        <w:adjustRightInd w:val="0"/>
        <w:snapToGrid w:val="0"/>
        <w:spacing w:after="0" w:line="300" w:lineRule="auto"/>
        <w:ind w:firstLineChars="200" w:firstLine="440"/>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1</w:t>
      </w:r>
      <w:r w:rsidRPr="001862D4">
        <w:rPr>
          <w:rFonts w:ascii="Times New Roman" w:eastAsia="宋体" w:hAnsi="Times New Roman" w:cs="Times New Roman" w:hint="eastAsia"/>
          <w:szCs w:val="22"/>
          <w14:ligatures w14:val="none"/>
        </w:rPr>
        <w:t>2</w:t>
      </w:r>
      <w:r w:rsidRPr="001862D4">
        <w:rPr>
          <w:rFonts w:ascii="Times New Roman" w:eastAsia="宋体" w:hAnsi="Times New Roman" w:cs="Times New Roman"/>
          <w:szCs w:val="22"/>
          <w14:ligatures w14:val="none"/>
        </w:rPr>
        <w:t xml:space="preserve">.4 </w:t>
      </w:r>
      <w:r w:rsidRPr="001862D4">
        <w:rPr>
          <w:rFonts w:ascii="Times New Roman" w:eastAsia="宋体" w:hAnsi="Times New Roman" w:cs="Times New Roman" w:hint="eastAsia"/>
          <w:szCs w:val="22"/>
          <w14:ligatures w14:val="none"/>
        </w:rPr>
        <w:t>供应</w:t>
      </w:r>
      <w:proofErr w:type="gramStart"/>
      <w:r w:rsidRPr="001862D4">
        <w:rPr>
          <w:rFonts w:ascii="Times New Roman" w:eastAsia="宋体" w:hAnsi="Times New Roman" w:cs="Times New Roman" w:hint="eastAsia"/>
          <w:szCs w:val="22"/>
          <w14:ligatures w14:val="none"/>
        </w:rPr>
        <w:t>商</w:t>
      </w:r>
      <w:r w:rsidRPr="001862D4">
        <w:rPr>
          <w:rFonts w:ascii="Times New Roman" w:eastAsia="宋体" w:hAnsi="Times New Roman" w:cs="Times New Roman"/>
          <w:szCs w:val="22"/>
          <w14:ligatures w14:val="none"/>
        </w:rPr>
        <w:t>按照</w:t>
      </w:r>
      <w:proofErr w:type="gramEnd"/>
      <w:r w:rsidRPr="001862D4">
        <w:rPr>
          <w:rFonts w:ascii="Times New Roman" w:eastAsia="宋体" w:hAnsi="Times New Roman" w:cs="Times New Roman" w:hint="eastAsia"/>
          <w:szCs w:val="22"/>
          <w14:ligatures w14:val="none"/>
        </w:rPr>
        <w:t>响应</w:t>
      </w:r>
      <w:r w:rsidRPr="001862D4">
        <w:rPr>
          <w:rFonts w:ascii="Times New Roman" w:eastAsia="宋体" w:hAnsi="Times New Roman" w:cs="Times New Roman"/>
          <w:szCs w:val="22"/>
          <w14:ligatures w14:val="none"/>
        </w:rPr>
        <w:t>文件格式中所附的表式完整地填写《</w:t>
      </w:r>
      <w:r w:rsidRPr="001862D4">
        <w:rPr>
          <w:rFonts w:ascii="Times New Roman" w:eastAsia="宋体" w:hAnsi="Times New Roman" w:cs="Times New Roman" w:hint="eastAsia"/>
          <w:szCs w:val="22"/>
          <w14:ligatures w14:val="none"/>
        </w:rPr>
        <w:t>磋商报价</w:t>
      </w:r>
      <w:r w:rsidRPr="001862D4">
        <w:rPr>
          <w:rFonts w:ascii="Times New Roman" w:eastAsia="宋体" w:hAnsi="Times New Roman" w:cs="Times New Roman"/>
          <w:szCs w:val="22"/>
          <w14:ligatures w14:val="none"/>
        </w:rPr>
        <w:t>一览表》及各类</w:t>
      </w:r>
      <w:r w:rsidRPr="001862D4">
        <w:rPr>
          <w:rFonts w:ascii="Times New Roman" w:eastAsia="宋体" w:hAnsi="Times New Roman" w:cs="Times New Roman" w:hint="eastAsia"/>
          <w:szCs w:val="22"/>
          <w14:ligatures w14:val="none"/>
        </w:rPr>
        <w:t>磋商</w:t>
      </w:r>
      <w:r w:rsidRPr="001862D4">
        <w:rPr>
          <w:rFonts w:ascii="Times New Roman" w:eastAsia="宋体" w:hAnsi="Times New Roman" w:cs="Times New Roman"/>
          <w:szCs w:val="22"/>
          <w14:ligatures w14:val="none"/>
        </w:rPr>
        <w:t>报价明细表，说明其拟提供服务的内容、数量、价格、时间、价格构成等。</w:t>
      </w:r>
    </w:p>
    <w:p w14:paraId="6CB72AD5" w14:textId="77777777" w:rsidR="001862D4" w:rsidRPr="001862D4" w:rsidRDefault="001862D4" w:rsidP="001862D4">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7" w:name="_Toc203046434"/>
      <w:r w:rsidRPr="001862D4">
        <w:rPr>
          <w:rFonts w:ascii="Times New Roman" w:eastAsia="宋体" w:hAnsi="Times New Roman" w:cs="Times New Roman"/>
          <w:b/>
          <w:szCs w:val="22"/>
          <w14:ligatures w14:val="none"/>
        </w:rPr>
        <w:t>1</w:t>
      </w:r>
      <w:r w:rsidRPr="001862D4">
        <w:rPr>
          <w:rFonts w:ascii="Times New Roman" w:eastAsia="宋体" w:hAnsi="Times New Roman" w:cs="Times New Roman" w:hint="eastAsia"/>
          <w:b/>
          <w:szCs w:val="22"/>
          <w14:ligatures w14:val="none"/>
        </w:rPr>
        <w:t>3</w:t>
      </w:r>
      <w:r w:rsidRPr="001862D4">
        <w:rPr>
          <w:rFonts w:ascii="Times New Roman" w:eastAsia="宋体" w:hAnsi="Times New Roman" w:cs="Times New Roman" w:hint="eastAsia"/>
          <w:b/>
          <w:szCs w:val="22"/>
          <w14:ligatures w14:val="none"/>
        </w:rPr>
        <w:t>磋商</w:t>
      </w:r>
      <w:r w:rsidRPr="001862D4">
        <w:rPr>
          <w:rFonts w:ascii="Times New Roman" w:eastAsia="宋体" w:hAnsi="Times New Roman" w:cs="Times New Roman"/>
          <w:b/>
          <w:szCs w:val="22"/>
          <w14:ligatures w14:val="none"/>
        </w:rPr>
        <w:t>报价控制性条款</w:t>
      </w:r>
      <w:bookmarkEnd w:id="31"/>
      <w:bookmarkEnd w:id="37"/>
    </w:p>
    <w:p w14:paraId="49F30DD0" w14:textId="77777777" w:rsidR="001862D4" w:rsidRPr="001862D4" w:rsidRDefault="001862D4" w:rsidP="001862D4">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1862D4">
        <w:rPr>
          <w:rFonts w:ascii="Times New Roman" w:eastAsia="宋体" w:hAnsi="Times New Roman" w:cs="Times New Roman"/>
          <w:color w:val="000000"/>
          <w:szCs w:val="22"/>
          <w14:ligatures w14:val="none"/>
        </w:rPr>
        <w:t>1</w:t>
      </w:r>
      <w:r w:rsidRPr="001862D4">
        <w:rPr>
          <w:rFonts w:ascii="Times New Roman" w:eastAsia="宋体" w:hAnsi="Times New Roman" w:cs="Times New Roman" w:hint="eastAsia"/>
          <w:color w:val="000000"/>
          <w:szCs w:val="22"/>
          <w14:ligatures w14:val="none"/>
        </w:rPr>
        <w:t>3</w:t>
      </w:r>
      <w:r w:rsidRPr="001862D4">
        <w:rPr>
          <w:rFonts w:ascii="Times New Roman" w:eastAsia="宋体" w:hAnsi="Times New Roman" w:cs="Times New Roman"/>
          <w:color w:val="000000"/>
          <w:szCs w:val="22"/>
          <w14:ligatures w14:val="none"/>
        </w:rPr>
        <w:t xml:space="preserve">.1 </w:t>
      </w:r>
      <w:r w:rsidRPr="001862D4">
        <w:rPr>
          <w:rFonts w:ascii="Times New Roman" w:eastAsia="宋体" w:hAnsi="Times New Roman" w:cs="Times New Roman" w:hint="eastAsia"/>
          <w:color w:val="000000"/>
          <w:szCs w:val="22"/>
          <w14:ligatures w14:val="none"/>
        </w:rPr>
        <w:t>磋商最后</w:t>
      </w:r>
      <w:r w:rsidRPr="001862D4">
        <w:rPr>
          <w:rFonts w:ascii="Times New Roman" w:eastAsia="宋体" w:hAnsi="Times New Roman" w:cs="Times New Roman"/>
          <w:color w:val="000000"/>
          <w:szCs w:val="22"/>
          <w14:ligatures w14:val="none"/>
        </w:rPr>
        <w:t>报价不得超过公布的预算金额</w:t>
      </w:r>
      <w:r w:rsidRPr="001862D4">
        <w:rPr>
          <w:rFonts w:ascii="Times New Roman" w:eastAsia="宋体" w:hAnsi="Times New Roman" w:cs="Times New Roman" w:hint="eastAsia"/>
          <w:color w:val="000000"/>
          <w:szCs w:val="22"/>
          <w14:ligatures w14:val="none"/>
        </w:rPr>
        <w:t>或最高限价</w:t>
      </w:r>
      <w:r w:rsidRPr="001862D4">
        <w:rPr>
          <w:rFonts w:ascii="Times New Roman" w:eastAsia="宋体" w:hAnsi="Times New Roman" w:cs="Times New Roman"/>
          <w:color w:val="000000"/>
          <w:szCs w:val="22"/>
          <w14:ligatures w14:val="none"/>
        </w:rPr>
        <w:t>，其中各年度或各分项报价（如有要求）均不得超过对应的预算金额</w:t>
      </w:r>
      <w:r w:rsidRPr="001862D4">
        <w:rPr>
          <w:rFonts w:ascii="Times New Roman" w:eastAsia="宋体" w:hAnsi="Times New Roman" w:cs="Times New Roman" w:hint="eastAsia"/>
          <w:color w:val="000000"/>
          <w:szCs w:val="22"/>
          <w14:ligatures w14:val="none"/>
        </w:rPr>
        <w:t>或最高限价</w:t>
      </w:r>
      <w:r w:rsidRPr="001862D4">
        <w:rPr>
          <w:rFonts w:ascii="Times New Roman" w:eastAsia="宋体" w:hAnsi="Times New Roman" w:cs="Times New Roman"/>
          <w:color w:val="000000"/>
          <w:szCs w:val="22"/>
          <w14:ligatures w14:val="none"/>
        </w:rPr>
        <w:t>。</w:t>
      </w:r>
    </w:p>
    <w:p w14:paraId="0C65B5B7" w14:textId="77777777" w:rsidR="001862D4" w:rsidRPr="001862D4" w:rsidRDefault="001862D4" w:rsidP="001862D4">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1862D4">
        <w:rPr>
          <w:rFonts w:ascii="Times New Roman" w:eastAsia="宋体" w:hAnsi="Times New Roman" w:cs="Times New Roman"/>
          <w:color w:val="000000"/>
          <w:szCs w:val="22"/>
          <w14:ligatures w14:val="none"/>
        </w:rPr>
        <w:t>1</w:t>
      </w:r>
      <w:r w:rsidRPr="001862D4">
        <w:rPr>
          <w:rFonts w:ascii="Times New Roman" w:eastAsia="宋体" w:hAnsi="Times New Roman" w:cs="Times New Roman" w:hint="eastAsia"/>
          <w:color w:val="000000"/>
          <w:szCs w:val="22"/>
          <w14:ligatures w14:val="none"/>
        </w:rPr>
        <w:t>3</w:t>
      </w:r>
      <w:r w:rsidRPr="001862D4">
        <w:rPr>
          <w:rFonts w:ascii="Times New Roman" w:eastAsia="宋体" w:hAnsi="Times New Roman" w:cs="Times New Roman"/>
          <w:color w:val="000000"/>
          <w:szCs w:val="22"/>
          <w14:ligatures w14:val="none"/>
        </w:rPr>
        <w:t xml:space="preserve">.2 </w:t>
      </w:r>
      <w:r w:rsidRPr="001862D4">
        <w:rPr>
          <w:rFonts w:ascii="Times New Roman" w:eastAsia="宋体" w:hAnsi="Times New Roman" w:cs="Times New Roman"/>
          <w:color w:val="000000"/>
          <w:szCs w:val="22"/>
          <w14:ligatures w14:val="none"/>
        </w:rPr>
        <w:t>本项目只允许有一个报价，任何有选择的报价将不予接受。</w:t>
      </w:r>
    </w:p>
    <w:p w14:paraId="34F8D618" w14:textId="77777777" w:rsidR="001862D4" w:rsidRPr="001862D4" w:rsidRDefault="001862D4" w:rsidP="001862D4">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1862D4">
        <w:rPr>
          <w:rFonts w:ascii="Times New Roman" w:eastAsia="宋体" w:hAnsi="Times New Roman" w:cs="Times New Roman"/>
          <w:color w:val="000000"/>
          <w:szCs w:val="22"/>
          <w14:ligatures w14:val="none"/>
        </w:rPr>
        <w:t>1</w:t>
      </w:r>
      <w:r w:rsidRPr="001862D4">
        <w:rPr>
          <w:rFonts w:ascii="Times New Roman" w:eastAsia="宋体" w:hAnsi="Times New Roman" w:cs="Times New Roman" w:hint="eastAsia"/>
          <w:color w:val="000000"/>
          <w:szCs w:val="22"/>
          <w14:ligatures w14:val="none"/>
        </w:rPr>
        <w:t>3</w:t>
      </w:r>
      <w:r w:rsidRPr="001862D4">
        <w:rPr>
          <w:rFonts w:ascii="Times New Roman" w:eastAsia="宋体" w:hAnsi="Times New Roman" w:cs="Times New Roman"/>
          <w:color w:val="000000"/>
          <w:szCs w:val="22"/>
          <w14:ligatures w14:val="none"/>
        </w:rPr>
        <w:t xml:space="preserve">.3 </w:t>
      </w:r>
      <w:r w:rsidRPr="001862D4">
        <w:rPr>
          <w:rFonts w:ascii="Times New Roman" w:eastAsia="宋体" w:hAnsi="Times New Roman" w:cs="Times New Roman" w:hint="eastAsia"/>
          <w:color w:val="000000"/>
          <w:szCs w:val="22"/>
          <w14:ligatures w14:val="none"/>
        </w:rPr>
        <w:t>供应商</w:t>
      </w:r>
      <w:r w:rsidRPr="001862D4">
        <w:rPr>
          <w:rFonts w:ascii="Times New Roman" w:eastAsia="宋体" w:hAnsi="Times New Roman" w:cs="Times New Roman"/>
          <w:color w:val="000000"/>
          <w:szCs w:val="22"/>
          <w14:ligatures w14:val="none"/>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93A1B6E" w14:textId="77777777" w:rsidR="001862D4" w:rsidRPr="001862D4" w:rsidRDefault="001862D4" w:rsidP="001862D4">
      <w:pPr>
        <w:adjustRightInd w:val="0"/>
        <w:snapToGrid w:val="0"/>
        <w:spacing w:after="0" w:line="300" w:lineRule="auto"/>
        <w:ind w:firstLineChars="192" w:firstLine="424"/>
        <w:rPr>
          <w:rFonts w:ascii="Times New Roman" w:eastAsia="宋体" w:hAnsi="Times New Roman" w:cs="Times New Roman"/>
          <w:color w:val="000000"/>
          <w:szCs w:val="22"/>
          <w14:ligatures w14:val="none"/>
        </w:rPr>
      </w:pPr>
      <w:r w:rsidRPr="001862D4">
        <w:rPr>
          <w:rFonts w:ascii="Times New Roman" w:eastAsia="宋体" w:hAnsi="宋体" w:cs="Times New Roman"/>
          <w:b/>
          <w:bCs/>
          <w:kern w:val="0"/>
          <w:szCs w:val="22"/>
          <w14:ligatures w14:val="none"/>
        </w:rPr>
        <w:t>★</w:t>
      </w:r>
      <w:r w:rsidRPr="001862D4">
        <w:rPr>
          <w:rFonts w:ascii="Times New Roman" w:eastAsia="宋体" w:hAnsi="Times New Roman" w:cs="Times New Roman"/>
          <w:color w:val="000000"/>
          <w:szCs w:val="22"/>
          <w14:ligatures w14:val="none"/>
        </w:rPr>
        <w:t>1</w:t>
      </w:r>
      <w:r w:rsidRPr="001862D4">
        <w:rPr>
          <w:rFonts w:ascii="Times New Roman" w:eastAsia="宋体" w:hAnsi="Times New Roman" w:cs="Times New Roman" w:hint="eastAsia"/>
          <w:color w:val="000000"/>
          <w:szCs w:val="22"/>
          <w14:ligatures w14:val="none"/>
        </w:rPr>
        <w:t>3</w:t>
      </w:r>
      <w:r w:rsidRPr="001862D4">
        <w:rPr>
          <w:rFonts w:ascii="Times New Roman" w:eastAsia="宋体" w:hAnsi="Times New Roman" w:cs="Times New Roman"/>
          <w:color w:val="000000"/>
          <w:szCs w:val="22"/>
          <w14:ligatures w14:val="none"/>
        </w:rPr>
        <w:t xml:space="preserve">.4 </w:t>
      </w:r>
      <w:r w:rsidRPr="001862D4">
        <w:rPr>
          <w:rFonts w:ascii="Times New Roman" w:eastAsia="宋体" w:hAnsi="Times New Roman" w:cs="Times New Roman"/>
          <w:color w:val="000000"/>
          <w:szCs w:val="22"/>
          <w14:ligatures w14:val="none"/>
        </w:rPr>
        <w:t>经</w:t>
      </w:r>
      <w:r w:rsidRPr="001862D4">
        <w:rPr>
          <w:rFonts w:ascii="Times New Roman" w:eastAsia="宋体" w:hAnsi="Times New Roman" w:cs="Times New Roman" w:hint="eastAsia"/>
          <w:color w:val="000000"/>
          <w:szCs w:val="22"/>
          <w14:ligatures w14:val="none"/>
        </w:rPr>
        <w:t>磋商小组</w:t>
      </w:r>
      <w:r w:rsidRPr="001862D4">
        <w:rPr>
          <w:rFonts w:ascii="Times New Roman" w:eastAsia="宋体" w:hAnsi="Times New Roman" w:cs="Times New Roman"/>
          <w:color w:val="000000"/>
          <w:szCs w:val="22"/>
          <w14:ligatures w14:val="none"/>
        </w:rPr>
        <w:t>审定，</w:t>
      </w:r>
      <w:r w:rsidRPr="001862D4">
        <w:rPr>
          <w:rFonts w:ascii="Times New Roman" w:eastAsia="宋体" w:hAnsi="Times New Roman" w:cs="Times New Roman" w:hint="eastAsia"/>
          <w:color w:val="000000"/>
          <w:szCs w:val="22"/>
          <w14:ligatures w14:val="none"/>
        </w:rPr>
        <w:t>磋商</w:t>
      </w:r>
      <w:r w:rsidRPr="001862D4">
        <w:rPr>
          <w:rFonts w:ascii="Times New Roman" w:eastAsia="宋体" w:hAnsi="Times New Roman" w:cs="Times New Roman"/>
          <w:color w:val="000000"/>
          <w:szCs w:val="22"/>
          <w14:ligatures w14:val="none"/>
        </w:rPr>
        <w:t>报价存在下列情形之一的，该</w:t>
      </w:r>
      <w:r w:rsidRPr="001862D4">
        <w:rPr>
          <w:rFonts w:ascii="Times New Roman" w:eastAsia="宋体" w:hAnsi="Times New Roman" w:cs="Times New Roman" w:hint="eastAsia"/>
          <w:color w:val="000000"/>
          <w:szCs w:val="22"/>
          <w14:ligatures w14:val="none"/>
        </w:rPr>
        <w:t>响应</w:t>
      </w:r>
      <w:r w:rsidRPr="001862D4">
        <w:rPr>
          <w:rFonts w:ascii="Times New Roman" w:eastAsia="宋体" w:hAnsi="Times New Roman" w:cs="Times New Roman"/>
          <w:color w:val="000000"/>
          <w:szCs w:val="22"/>
          <w14:ligatures w14:val="none"/>
        </w:rPr>
        <w:t>文件作无效处理：</w:t>
      </w:r>
      <w:r w:rsidRPr="001862D4">
        <w:rPr>
          <w:rFonts w:ascii="Times New Roman" w:eastAsia="宋体" w:hAnsi="Times New Roman" w:cs="Times New Roman"/>
          <w:color w:val="000000"/>
          <w:szCs w:val="22"/>
          <w14:ligatures w14:val="none"/>
        </w:rPr>
        <w:t xml:space="preserve"> </w:t>
      </w:r>
    </w:p>
    <w:p w14:paraId="553B1417" w14:textId="77777777" w:rsidR="001862D4" w:rsidRPr="001862D4" w:rsidRDefault="001862D4" w:rsidP="001862D4">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1862D4">
        <w:rPr>
          <w:rFonts w:ascii="Times New Roman" w:eastAsia="宋体" w:hAnsi="Times New Roman" w:cs="Times New Roman"/>
          <w:color w:val="000000"/>
          <w:szCs w:val="22"/>
          <w14:ligatures w14:val="none"/>
        </w:rPr>
        <w:t>1</w:t>
      </w:r>
      <w:r w:rsidRPr="001862D4">
        <w:rPr>
          <w:rFonts w:ascii="Times New Roman" w:eastAsia="宋体" w:hAnsi="Times New Roman" w:cs="Times New Roman" w:hint="eastAsia"/>
          <w:color w:val="000000"/>
          <w:szCs w:val="22"/>
          <w14:ligatures w14:val="none"/>
        </w:rPr>
        <w:t>3</w:t>
      </w:r>
      <w:r w:rsidRPr="001862D4">
        <w:rPr>
          <w:rFonts w:ascii="Times New Roman" w:eastAsia="宋体" w:hAnsi="Times New Roman" w:cs="Times New Roman"/>
          <w:color w:val="000000"/>
          <w:szCs w:val="22"/>
          <w14:ligatures w14:val="none"/>
        </w:rPr>
        <w:t xml:space="preserve">.4.1 </w:t>
      </w:r>
      <w:r w:rsidRPr="001862D4">
        <w:rPr>
          <w:rFonts w:ascii="Times New Roman" w:eastAsia="宋体" w:hAnsi="Times New Roman" w:cs="Times New Roman" w:hint="eastAsia"/>
          <w:color w:val="000000"/>
          <w:szCs w:val="22"/>
          <w14:ligatures w14:val="none"/>
        </w:rPr>
        <w:t>磋商最后</w:t>
      </w:r>
      <w:r w:rsidRPr="001862D4">
        <w:rPr>
          <w:rFonts w:ascii="Times New Roman" w:eastAsia="宋体" w:hAnsi="Times New Roman" w:cs="Times New Roman"/>
          <w:color w:val="000000"/>
          <w:szCs w:val="22"/>
          <w14:ligatures w14:val="none"/>
        </w:rPr>
        <w:t>报价和技术方案明显不相符的；</w:t>
      </w:r>
    </w:p>
    <w:p w14:paraId="567E9AFC" w14:textId="77777777" w:rsidR="001862D4" w:rsidRPr="001862D4" w:rsidRDefault="001862D4" w:rsidP="001862D4">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1862D4">
        <w:rPr>
          <w:rFonts w:ascii="Times New Roman" w:eastAsia="宋体" w:hAnsi="Times New Roman" w:cs="Times New Roman"/>
          <w:color w:val="000000"/>
          <w:szCs w:val="22"/>
          <w14:ligatures w14:val="none"/>
        </w:rPr>
        <w:t>1</w:t>
      </w:r>
      <w:r w:rsidRPr="001862D4">
        <w:rPr>
          <w:rFonts w:ascii="Times New Roman" w:eastAsia="宋体" w:hAnsi="Times New Roman" w:cs="Times New Roman" w:hint="eastAsia"/>
          <w:color w:val="000000"/>
          <w:szCs w:val="22"/>
          <w14:ligatures w14:val="none"/>
        </w:rPr>
        <w:t>3</w:t>
      </w:r>
      <w:r w:rsidRPr="001862D4">
        <w:rPr>
          <w:rFonts w:ascii="Times New Roman" w:eastAsia="宋体" w:hAnsi="Times New Roman" w:cs="Times New Roman"/>
          <w:color w:val="000000"/>
          <w:szCs w:val="22"/>
          <w14:ligatures w14:val="none"/>
        </w:rPr>
        <w:t xml:space="preserve">.4.2 </w:t>
      </w:r>
      <w:r w:rsidRPr="001862D4">
        <w:rPr>
          <w:rFonts w:ascii="Times New Roman" w:eastAsia="宋体" w:hAnsi="Times New Roman" w:cs="Times New Roman" w:hint="eastAsia"/>
          <w:color w:val="000000"/>
          <w:szCs w:val="22"/>
          <w14:ligatures w14:val="none"/>
        </w:rPr>
        <w:t>磋商最后</w:t>
      </w:r>
      <w:r w:rsidRPr="001862D4">
        <w:rPr>
          <w:rFonts w:ascii="Times New Roman" w:eastAsia="宋体" w:hAnsi="Times New Roman" w:cs="Times New Roman"/>
          <w:color w:val="000000"/>
          <w:szCs w:val="22"/>
          <w14:ligatures w14:val="none"/>
        </w:rPr>
        <w:t>报价</w:t>
      </w:r>
      <w:r w:rsidRPr="001862D4">
        <w:rPr>
          <w:rFonts w:ascii="Times New Roman" w:eastAsia="宋体" w:hAnsi="Times New Roman" w:cs="Times New Roman" w:hint="eastAsia"/>
          <w:color w:val="000000"/>
          <w:szCs w:val="22"/>
          <w14:ligatures w14:val="none"/>
        </w:rPr>
        <w:t>中</w:t>
      </w:r>
      <w:r w:rsidRPr="001862D4">
        <w:rPr>
          <w:rFonts w:ascii="Times New Roman" w:eastAsia="宋体" w:hAnsi="Times New Roman" w:cs="Times New Roman"/>
          <w:color w:val="000000"/>
          <w:szCs w:val="22"/>
          <w14:ligatures w14:val="none"/>
        </w:rPr>
        <w:t>缩减</w:t>
      </w:r>
      <w:r w:rsidRPr="001862D4">
        <w:rPr>
          <w:rFonts w:ascii="Times New Roman" w:eastAsia="宋体" w:hAnsi="Times New Roman" w:cs="Times New Roman" w:hint="eastAsia"/>
          <w:color w:val="000000"/>
          <w:szCs w:val="22"/>
          <w14:ligatures w14:val="none"/>
        </w:rPr>
        <w:t>磋商小组最终确定的</w:t>
      </w:r>
      <w:r w:rsidRPr="001862D4">
        <w:rPr>
          <w:rFonts w:ascii="Times New Roman" w:eastAsia="宋体" w:hAnsi="Times New Roman" w:cs="Times New Roman"/>
          <w:color w:val="000000"/>
          <w:szCs w:val="22"/>
          <w14:ligatures w14:val="none"/>
        </w:rPr>
        <w:t>服务内容的</w:t>
      </w:r>
      <w:r w:rsidRPr="001862D4">
        <w:rPr>
          <w:rFonts w:ascii="Times New Roman" w:eastAsia="宋体" w:hAnsi="Times New Roman" w:cs="Times New Roman" w:hint="eastAsia"/>
          <w:color w:val="000000"/>
          <w:szCs w:val="22"/>
          <w14:ligatures w14:val="none"/>
        </w:rPr>
        <w:t>。</w:t>
      </w:r>
    </w:p>
    <w:p w14:paraId="520C8D36" w14:textId="77777777" w:rsidR="001862D4" w:rsidRPr="001862D4" w:rsidRDefault="001862D4" w:rsidP="001862D4">
      <w:pPr>
        <w:adjustRightInd w:val="0"/>
        <w:snapToGrid w:val="0"/>
        <w:spacing w:after="0" w:line="300" w:lineRule="auto"/>
        <w:ind w:firstLineChars="192" w:firstLine="422"/>
        <w:rPr>
          <w:rFonts w:ascii="Times New Roman" w:eastAsia="宋体" w:hAnsi="Times New Roman" w:cs="Times New Roman"/>
          <w:szCs w:val="22"/>
          <w14:ligatures w14:val="none"/>
        </w:rPr>
      </w:pPr>
    </w:p>
    <w:p w14:paraId="46923E63" w14:textId="77777777" w:rsidR="001862D4" w:rsidRPr="001862D4" w:rsidRDefault="001862D4" w:rsidP="001862D4">
      <w:pPr>
        <w:spacing w:after="0" w:line="300" w:lineRule="auto"/>
        <w:ind w:firstLineChars="192" w:firstLine="424"/>
        <w:jc w:val="both"/>
        <w:outlineLvl w:val="2"/>
        <w:rPr>
          <w:rFonts w:ascii="Times New Roman" w:eastAsia="宋体" w:hAnsi="Times New Roman" w:cs="Times New Roman"/>
          <w:b/>
          <w:szCs w:val="22"/>
          <w14:ligatures w14:val="none"/>
        </w:rPr>
      </w:pPr>
      <w:bookmarkStart w:id="38" w:name="_Toc497211612"/>
      <w:bookmarkStart w:id="39" w:name="_Toc203046435"/>
      <w:r w:rsidRPr="001862D4">
        <w:rPr>
          <w:rFonts w:ascii="Times New Roman" w:eastAsia="宋体" w:hAnsi="Times New Roman" w:cs="Times New Roman"/>
          <w:b/>
          <w:szCs w:val="22"/>
          <w14:ligatures w14:val="none"/>
        </w:rPr>
        <w:lastRenderedPageBreak/>
        <w:t>1</w:t>
      </w:r>
      <w:r w:rsidRPr="001862D4">
        <w:rPr>
          <w:rFonts w:ascii="Times New Roman" w:eastAsia="宋体" w:hAnsi="Times New Roman" w:cs="Times New Roman" w:hint="eastAsia"/>
          <w:b/>
          <w:szCs w:val="22"/>
          <w14:ligatures w14:val="none"/>
        </w:rPr>
        <w:t>4</w:t>
      </w:r>
      <w:r w:rsidRPr="001862D4">
        <w:rPr>
          <w:rFonts w:ascii="Times New Roman" w:eastAsia="宋体" w:hAnsi="Times New Roman" w:cs="Times New Roman"/>
          <w:b/>
          <w:szCs w:val="22"/>
          <w14:ligatures w14:val="none"/>
        </w:rPr>
        <w:t>其他</w:t>
      </w:r>
      <w:bookmarkEnd w:id="38"/>
      <w:bookmarkEnd w:id="39"/>
    </w:p>
    <w:p w14:paraId="737039C6" w14:textId="77777777" w:rsidR="001862D4" w:rsidRPr="001862D4" w:rsidRDefault="001862D4" w:rsidP="001862D4">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1862D4">
        <w:rPr>
          <w:rFonts w:ascii="Times New Roman" w:eastAsia="宋体" w:hAnsi="Times New Roman" w:cs="Times New Roman" w:hint="eastAsia"/>
          <w:color w:val="000000"/>
          <w:szCs w:val="22"/>
          <w14:ligatures w14:val="none"/>
        </w:rPr>
        <w:t>无</w:t>
      </w:r>
    </w:p>
    <w:p w14:paraId="33654AA8" w14:textId="77777777" w:rsidR="001862D4" w:rsidRPr="001862D4" w:rsidRDefault="001862D4" w:rsidP="001862D4">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40" w:name="_Toc497211613"/>
      <w:bookmarkStart w:id="41" w:name="_Toc486947670"/>
      <w:bookmarkStart w:id="42" w:name="_Toc203046436"/>
      <w:bookmarkStart w:id="43" w:name="_Toc486604818"/>
      <w:bookmarkStart w:id="44" w:name="_Toc481849902"/>
      <w:r w:rsidRPr="001862D4">
        <w:rPr>
          <w:rFonts w:ascii="Times New Roman" w:eastAsia="黑体" w:hAnsi="Times New Roman" w:cs="Times New Roman"/>
          <w:color w:val="000000"/>
          <w:sz w:val="30"/>
          <w:szCs w:val="30"/>
          <w14:ligatures w14:val="none"/>
        </w:rPr>
        <w:t>五、政府采购政策</w:t>
      </w:r>
      <w:bookmarkEnd w:id="40"/>
      <w:bookmarkEnd w:id="41"/>
      <w:bookmarkEnd w:id="42"/>
    </w:p>
    <w:p w14:paraId="4FEDCDE5" w14:textId="77777777" w:rsidR="001862D4" w:rsidRPr="001862D4" w:rsidRDefault="001862D4" w:rsidP="001862D4">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45" w:name="_Toc535412969"/>
      <w:bookmarkStart w:id="46" w:name="_Toc203046437"/>
      <w:bookmarkStart w:id="47" w:name="_Toc497211267"/>
      <w:bookmarkStart w:id="48" w:name="_Toc1996365"/>
      <w:bookmarkStart w:id="49" w:name="_Toc481849905"/>
      <w:bookmarkStart w:id="50" w:name="_Toc24401"/>
      <w:bookmarkStart w:id="51" w:name="_Toc486604821"/>
      <w:bookmarkStart w:id="52" w:name="_Toc3750"/>
      <w:bookmarkStart w:id="53" w:name="_Toc1996366"/>
      <w:bookmarkStart w:id="54" w:name="_Toc486604822"/>
      <w:bookmarkStart w:id="55" w:name="_Toc481849906"/>
      <w:bookmarkStart w:id="56" w:name="_Toc9591"/>
      <w:bookmarkStart w:id="57" w:name="_Toc25173"/>
      <w:bookmarkEnd w:id="43"/>
      <w:bookmarkEnd w:id="44"/>
      <w:r w:rsidRPr="001862D4">
        <w:rPr>
          <w:rFonts w:ascii="Times New Roman" w:eastAsia="宋体" w:hAnsi="Times New Roman" w:cs="Times New Roman"/>
          <w:b/>
          <w:szCs w:val="22"/>
          <w14:ligatures w14:val="none"/>
        </w:rPr>
        <w:t>1</w:t>
      </w:r>
      <w:r w:rsidRPr="001862D4">
        <w:rPr>
          <w:rFonts w:ascii="Times New Roman" w:eastAsia="宋体" w:hAnsi="Times New Roman" w:cs="Times New Roman" w:hint="eastAsia"/>
          <w:b/>
          <w:szCs w:val="22"/>
          <w14:ligatures w14:val="none"/>
        </w:rPr>
        <w:t>5</w:t>
      </w:r>
      <w:r w:rsidRPr="001862D4">
        <w:rPr>
          <w:rFonts w:ascii="Times New Roman" w:eastAsia="宋体" w:hAnsi="Times New Roman" w:cs="Times New Roman"/>
          <w:b/>
          <w:szCs w:val="22"/>
          <w14:ligatures w14:val="none"/>
        </w:rPr>
        <w:t>节能产品政府采购</w:t>
      </w:r>
      <w:bookmarkEnd w:id="45"/>
      <w:r w:rsidRPr="001862D4">
        <w:rPr>
          <w:rFonts w:ascii="Times New Roman" w:eastAsia="宋体" w:hAnsi="Times New Roman" w:cs="Times New Roman" w:hint="eastAsia"/>
          <w:b/>
          <w:szCs w:val="22"/>
          <w14:ligatures w14:val="none"/>
        </w:rPr>
        <w:t>（本项目不适用）</w:t>
      </w:r>
      <w:bookmarkEnd w:id="46"/>
    </w:p>
    <w:p w14:paraId="7100B33D"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1</w:t>
      </w:r>
      <w:r w:rsidRPr="001862D4">
        <w:rPr>
          <w:rFonts w:ascii="Times New Roman" w:eastAsia="宋体" w:hAnsi="Times New Roman" w:cs="Times New Roman" w:hint="eastAsia"/>
          <w:szCs w:val="22"/>
          <w14:ligatures w14:val="none"/>
        </w:rPr>
        <w:t>5</w:t>
      </w:r>
      <w:r w:rsidRPr="001862D4">
        <w:rPr>
          <w:rFonts w:ascii="Times New Roman" w:eastAsia="宋体" w:hAnsi="Times New Roman" w:cs="Times New Roman"/>
          <w:szCs w:val="22"/>
          <w14:ligatures w14:val="none"/>
        </w:rPr>
        <w:t xml:space="preserve">.1 </w:t>
      </w:r>
      <w:r w:rsidRPr="001862D4">
        <w:rPr>
          <w:rFonts w:ascii="Times New Roman" w:eastAsia="宋体" w:hAnsi="Times New Roman" w:cs="Times New Roman"/>
          <w:szCs w:val="22"/>
          <w14:ligatures w14:val="none"/>
        </w:rPr>
        <w:t>按照《财政部发展改革委生态环境部市场监管总局关于调整优化节能产品、环境标志产品政府采购执行机制的通知》（财库〔</w:t>
      </w:r>
      <w:r w:rsidRPr="001862D4">
        <w:rPr>
          <w:rFonts w:ascii="Times New Roman" w:eastAsia="宋体" w:hAnsi="Times New Roman" w:cs="Times New Roman"/>
          <w:szCs w:val="22"/>
          <w14:ligatures w14:val="none"/>
        </w:rPr>
        <w:t>2019</w:t>
      </w:r>
      <w:r w:rsidRPr="001862D4">
        <w:rPr>
          <w:rFonts w:ascii="Times New Roman" w:eastAsia="宋体" w:hAnsi="Times New Roman" w:cs="Times New Roman"/>
          <w:szCs w:val="22"/>
          <w14:ligatures w14:val="none"/>
        </w:rPr>
        <w:t>〕</w:t>
      </w:r>
      <w:r w:rsidRPr="001862D4">
        <w:rPr>
          <w:rFonts w:ascii="Times New Roman" w:eastAsia="宋体" w:hAnsi="Times New Roman" w:cs="Times New Roman"/>
          <w:szCs w:val="22"/>
          <w14:ligatures w14:val="none"/>
        </w:rPr>
        <w:t>9</w:t>
      </w:r>
      <w:r w:rsidRPr="001862D4">
        <w:rPr>
          <w:rFonts w:ascii="Times New Roman" w:eastAsia="宋体" w:hAnsi="Times New Roman" w:cs="Times New Roman"/>
          <w:szCs w:val="22"/>
          <w14:ligatures w14:val="none"/>
        </w:rPr>
        <w:t>号）的要求，采购人采购的产品属于</w:t>
      </w:r>
      <w:r w:rsidRPr="001862D4">
        <w:rPr>
          <w:rFonts w:ascii="Times New Roman" w:eastAsia="宋体" w:hAnsi="Times New Roman" w:cs="Times New Roman"/>
          <w:szCs w:val="22"/>
          <w14:ligatures w14:val="none"/>
        </w:rPr>
        <w:t>“</w:t>
      </w:r>
      <w:r w:rsidRPr="001862D4">
        <w:rPr>
          <w:rFonts w:ascii="Times New Roman" w:eastAsia="宋体" w:hAnsi="Times New Roman" w:cs="Times New Roman"/>
          <w:szCs w:val="22"/>
          <w14:ligatures w14:val="none"/>
        </w:rPr>
        <w:t>节能产品品目清单</w:t>
      </w:r>
      <w:r w:rsidRPr="001862D4">
        <w:rPr>
          <w:rFonts w:ascii="Times New Roman" w:eastAsia="宋体" w:hAnsi="Times New Roman" w:cs="Times New Roman"/>
          <w:szCs w:val="22"/>
          <w14:ligatures w14:val="none"/>
        </w:rPr>
        <w:t>”</w:t>
      </w:r>
      <w:r w:rsidRPr="001862D4">
        <w:rPr>
          <w:rFonts w:ascii="Times New Roman" w:eastAsia="宋体" w:hAnsi="Times New Roman" w:cs="Times New Roman"/>
          <w:szCs w:val="22"/>
          <w14:ligatures w14:val="none"/>
        </w:rPr>
        <w:t>中的，在技术、服务等指标同等条件下，应当优先采购节能产品。采购人需购买的材料产品属于政府强制采购节能产品品目的，供应商必须选用节能产品。</w:t>
      </w:r>
    </w:p>
    <w:p w14:paraId="42E91E53"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1</w:t>
      </w:r>
      <w:r w:rsidRPr="001862D4">
        <w:rPr>
          <w:rFonts w:ascii="Times New Roman" w:eastAsia="宋体" w:hAnsi="Times New Roman" w:cs="Times New Roman" w:hint="eastAsia"/>
          <w:szCs w:val="22"/>
          <w14:ligatures w14:val="none"/>
        </w:rPr>
        <w:t>5</w:t>
      </w:r>
      <w:r w:rsidRPr="001862D4">
        <w:rPr>
          <w:rFonts w:ascii="Times New Roman" w:eastAsia="宋体" w:hAnsi="Times New Roman" w:cs="Times New Roman"/>
          <w:szCs w:val="22"/>
          <w14:ligatures w14:val="none"/>
        </w:rPr>
        <w:t>.2</w:t>
      </w:r>
      <w:r w:rsidRPr="001862D4">
        <w:rPr>
          <w:rFonts w:ascii="Times New Roman" w:eastAsia="宋体" w:hAnsi="Times New Roman" w:cs="Times New Roman" w:hint="eastAsia"/>
          <w:szCs w:val="22"/>
          <w14:ligatures w14:val="none"/>
        </w:rPr>
        <w:t>供应商如选用节能产品的，则应在响应文件中提供国家确定的认证机构出具的、处于有效期之内的节能产品的认证证书；反之，该产品在评审时不被认定为节能产品。</w:t>
      </w:r>
    </w:p>
    <w:p w14:paraId="043D370A" w14:textId="77777777" w:rsidR="001862D4" w:rsidRPr="001862D4" w:rsidRDefault="001862D4" w:rsidP="001862D4">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58" w:name="_Toc497211268"/>
      <w:bookmarkStart w:id="59" w:name="_Toc535412970"/>
      <w:bookmarkStart w:id="60" w:name="_Toc203046438"/>
      <w:r w:rsidRPr="001862D4">
        <w:rPr>
          <w:rFonts w:ascii="Times New Roman" w:eastAsia="宋体" w:hAnsi="Times New Roman" w:cs="Times New Roman"/>
          <w:b/>
          <w:szCs w:val="22"/>
          <w14:ligatures w14:val="none"/>
        </w:rPr>
        <w:t>1</w:t>
      </w:r>
      <w:r w:rsidRPr="001862D4">
        <w:rPr>
          <w:rFonts w:ascii="Times New Roman" w:eastAsia="宋体" w:hAnsi="Times New Roman" w:cs="Times New Roman" w:hint="eastAsia"/>
          <w:b/>
          <w:szCs w:val="22"/>
          <w14:ligatures w14:val="none"/>
        </w:rPr>
        <w:t>6</w:t>
      </w:r>
      <w:r w:rsidRPr="001862D4">
        <w:rPr>
          <w:rFonts w:ascii="Times New Roman" w:eastAsia="宋体" w:hAnsi="Times New Roman" w:cs="Times New Roman"/>
          <w:b/>
          <w:szCs w:val="22"/>
          <w14:ligatures w14:val="none"/>
        </w:rPr>
        <w:t>环境标志产品政府采购</w:t>
      </w:r>
      <w:bookmarkEnd w:id="58"/>
      <w:bookmarkEnd w:id="59"/>
      <w:r w:rsidRPr="001862D4">
        <w:rPr>
          <w:rFonts w:ascii="Times New Roman" w:eastAsia="宋体" w:hAnsi="Times New Roman" w:cs="Times New Roman" w:hint="eastAsia"/>
          <w:b/>
          <w:szCs w:val="22"/>
          <w14:ligatures w14:val="none"/>
        </w:rPr>
        <w:t>（本项目不适用）</w:t>
      </w:r>
      <w:bookmarkEnd w:id="60"/>
    </w:p>
    <w:p w14:paraId="3B7528CA"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1</w:t>
      </w:r>
      <w:r w:rsidRPr="001862D4">
        <w:rPr>
          <w:rFonts w:ascii="Times New Roman" w:eastAsia="宋体" w:hAnsi="Times New Roman" w:cs="Times New Roman" w:hint="eastAsia"/>
          <w:szCs w:val="22"/>
          <w14:ligatures w14:val="none"/>
        </w:rPr>
        <w:t>6</w:t>
      </w:r>
      <w:r w:rsidRPr="001862D4">
        <w:rPr>
          <w:rFonts w:ascii="Times New Roman" w:eastAsia="宋体" w:hAnsi="Times New Roman" w:cs="Times New Roman"/>
          <w:szCs w:val="22"/>
          <w14:ligatures w14:val="none"/>
        </w:rPr>
        <w:t xml:space="preserve">.1 </w:t>
      </w:r>
      <w:r w:rsidRPr="001862D4">
        <w:rPr>
          <w:rFonts w:ascii="Times New Roman" w:eastAsia="宋体" w:hAnsi="Times New Roman" w:cs="Times New Roman"/>
          <w:szCs w:val="22"/>
          <w14:ligatures w14:val="none"/>
        </w:rPr>
        <w:t>按照《财政部发展改革委生态环境部市场监管总局关于调整优化节能产品、环境标志产品政府采购执行机制的通知》（财库〔</w:t>
      </w:r>
      <w:r w:rsidRPr="001862D4">
        <w:rPr>
          <w:rFonts w:ascii="Times New Roman" w:eastAsia="宋体" w:hAnsi="Times New Roman" w:cs="Times New Roman"/>
          <w:szCs w:val="22"/>
          <w14:ligatures w14:val="none"/>
        </w:rPr>
        <w:t>2019</w:t>
      </w:r>
      <w:r w:rsidRPr="001862D4">
        <w:rPr>
          <w:rFonts w:ascii="Times New Roman" w:eastAsia="宋体" w:hAnsi="Times New Roman" w:cs="Times New Roman"/>
          <w:szCs w:val="22"/>
          <w14:ligatures w14:val="none"/>
        </w:rPr>
        <w:t>〕</w:t>
      </w:r>
      <w:r w:rsidRPr="001862D4">
        <w:rPr>
          <w:rFonts w:ascii="Times New Roman" w:eastAsia="宋体" w:hAnsi="Times New Roman" w:cs="Times New Roman"/>
          <w:szCs w:val="22"/>
          <w14:ligatures w14:val="none"/>
        </w:rPr>
        <w:t>9</w:t>
      </w:r>
      <w:r w:rsidRPr="001862D4">
        <w:rPr>
          <w:rFonts w:ascii="Times New Roman" w:eastAsia="宋体" w:hAnsi="Times New Roman" w:cs="Times New Roman"/>
          <w:szCs w:val="22"/>
          <w14:ligatures w14:val="none"/>
        </w:rPr>
        <w:t>号）的要求，采购人采购的产品属于</w:t>
      </w:r>
      <w:r w:rsidRPr="001862D4">
        <w:rPr>
          <w:rFonts w:ascii="Times New Roman" w:eastAsia="宋体" w:hAnsi="Times New Roman" w:cs="Times New Roman"/>
          <w:szCs w:val="22"/>
          <w14:ligatures w14:val="none"/>
        </w:rPr>
        <w:t>“</w:t>
      </w:r>
      <w:r w:rsidRPr="001862D4">
        <w:rPr>
          <w:rFonts w:ascii="Times New Roman" w:eastAsia="宋体" w:hAnsi="Times New Roman" w:cs="Times New Roman"/>
          <w:szCs w:val="22"/>
          <w14:ligatures w14:val="none"/>
        </w:rPr>
        <w:t>环境标志产品品目清单</w:t>
      </w:r>
      <w:r w:rsidRPr="001862D4">
        <w:rPr>
          <w:rFonts w:ascii="Times New Roman" w:eastAsia="宋体" w:hAnsi="Times New Roman" w:cs="Times New Roman"/>
          <w:szCs w:val="22"/>
          <w14:ligatures w14:val="none"/>
        </w:rPr>
        <w:t>”</w:t>
      </w:r>
      <w:r w:rsidRPr="001862D4">
        <w:rPr>
          <w:rFonts w:ascii="Times New Roman" w:eastAsia="宋体" w:hAnsi="Times New Roman" w:cs="Times New Roman"/>
          <w:szCs w:val="22"/>
          <w14:ligatures w14:val="none"/>
        </w:rPr>
        <w:t>中的，在性能、技术、服务等指标同等条件下，应当优先采购环境标志产品。</w:t>
      </w:r>
    </w:p>
    <w:p w14:paraId="18AAA307"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1862D4">
        <w:rPr>
          <w:rFonts w:ascii="Times New Roman" w:eastAsia="宋体" w:hAnsi="Times New Roman" w:cs="Times New Roman"/>
          <w:szCs w:val="22"/>
          <w14:ligatures w14:val="none"/>
        </w:rPr>
        <w:t>1</w:t>
      </w:r>
      <w:r w:rsidRPr="001862D4">
        <w:rPr>
          <w:rFonts w:ascii="Times New Roman" w:eastAsia="宋体" w:hAnsi="Times New Roman" w:cs="Times New Roman" w:hint="eastAsia"/>
          <w:szCs w:val="22"/>
          <w14:ligatures w14:val="none"/>
        </w:rPr>
        <w:t>6</w:t>
      </w:r>
      <w:r w:rsidRPr="001862D4">
        <w:rPr>
          <w:rFonts w:ascii="Times New Roman" w:eastAsia="宋体" w:hAnsi="Times New Roman" w:cs="Times New Roman"/>
          <w:szCs w:val="22"/>
          <w14:ligatures w14:val="none"/>
        </w:rPr>
        <w:t>.2</w:t>
      </w:r>
      <w:r w:rsidRPr="001862D4">
        <w:rPr>
          <w:rFonts w:ascii="Times New Roman" w:eastAsia="宋体" w:hAnsi="Times New Roman" w:cs="Times New Roman" w:hint="eastAsia"/>
          <w:szCs w:val="22"/>
          <w14:ligatures w14:val="none"/>
        </w:rPr>
        <w:t>供应商如选用环境标志产品的，则应在响应文件中提供国家确定的认证机构出具的、处于有效期之内的环境标志产品的认证证书；反之，该产品在评审时不被认定为环境标志产品。</w:t>
      </w:r>
    </w:p>
    <w:p w14:paraId="653D0E9F" w14:textId="77777777" w:rsidR="001862D4" w:rsidRPr="001862D4" w:rsidRDefault="001862D4" w:rsidP="001862D4">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1" w:name="_Toc203046439"/>
      <w:bookmarkEnd w:id="47"/>
      <w:bookmarkEnd w:id="48"/>
      <w:r w:rsidRPr="001862D4">
        <w:rPr>
          <w:rFonts w:ascii="Times New Roman" w:eastAsia="宋体" w:hAnsi="Times New Roman" w:cs="Times New Roman" w:hint="eastAsia"/>
          <w:b/>
          <w:szCs w:val="22"/>
          <w14:ligatures w14:val="none"/>
        </w:rPr>
        <w:t>17</w:t>
      </w:r>
      <w:r w:rsidRPr="001862D4">
        <w:rPr>
          <w:rFonts w:ascii="Times New Roman" w:eastAsia="宋体" w:hAnsi="Times New Roman" w:cs="Times New Roman"/>
          <w:b/>
          <w:szCs w:val="22"/>
          <w14:ligatures w14:val="none"/>
        </w:rPr>
        <w:t>促进中小企业发展</w:t>
      </w:r>
      <w:bookmarkEnd w:id="49"/>
      <w:bookmarkEnd w:id="50"/>
      <w:bookmarkEnd w:id="51"/>
      <w:bookmarkEnd w:id="52"/>
      <w:bookmarkEnd w:id="53"/>
      <w:bookmarkEnd w:id="61"/>
    </w:p>
    <w:p w14:paraId="7266C3BF"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szCs w:val="22"/>
          <w14:ligatures w14:val="none"/>
        </w:rPr>
      </w:pPr>
      <w:bookmarkStart w:id="62" w:name="_Toc27932"/>
      <w:bookmarkStart w:id="63" w:name="_Toc486604823"/>
      <w:bookmarkStart w:id="64" w:name="_Toc477267172"/>
      <w:bookmarkStart w:id="65" w:name="_Toc19705"/>
      <w:bookmarkEnd w:id="54"/>
      <w:bookmarkEnd w:id="55"/>
      <w:bookmarkEnd w:id="56"/>
      <w:bookmarkEnd w:id="57"/>
      <w:r w:rsidRPr="001862D4">
        <w:rPr>
          <w:rFonts w:ascii="Times New Roman" w:eastAsia="宋体" w:hAnsi="Times New Roman" w:cs="Times New Roman" w:hint="eastAsia"/>
          <w:szCs w:val="22"/>
          <w14:ligatures w14:val="none"/>
        </w:rPr>
        <w:t xml:space="preserve">17.1 </w:t>
      </w:r>
      <w:r w:rsidRPr="001862D4">
        <w:rPr>
          <w:rFonts w:ascii="Times New Roman" w:eastAsia="宋体" w:hAnsi="Times New Roman" w:cs="Times New Roman" w:hint="eastAsia"/>
          <w:szCs w:val="22"/>
          <w14:ligatures w14:val="none"/>
        </w:rPr>
        <w:t>中小企业（含中型、小型、微型企业，下同）的划定按照《中小企业划型标准规定》（工信部联企业【</w:t>
      </w:r>
      <w:r w:rsidRPr="001862D4">
        <w:rPr>
          <w:rFonts w:ascii="Times New Roman" w:eastAsia="宋体" w:hAnsi="Times New Roman" w:cs="Times New Roman" w:hint="eastAsia"/>
          <w:szCs w:val="22"/>
          <w14:ligatures w14:val="none"/>
        </w:rPr>
        <w:t>2011</w:t>
      </w:r>
      <w:r w:rsidRPr="001862D4">
        <w:rPr>
          <w:rFonts w:ascii="Times New Roman" w:eastAsia="宋体" w:hAnsi="Times New Roman" w:cs="Times New Roman" w:hint="eastAsia"/>
          <w:szCs w:val="22"/>
          <w14:ligatures w14:val="none"/>
        </w:rPr>
        <w:t>】</w:t>
      </w:r>
      <w:r w:rsidRPr="001862D4">
        <w:rPr>
          <w:rFonts w:ascii="Times New Roman" w:eastAsia="宋体" w:hAnsi="Times New Roman" w:cs="Times New Roman" w:hint="eastAsia"/>
          <w:szCs w:val="22"/>
          <w14:ligatures w14:val="none"/>
        </w:rPr>
        <w:t>300</w:t>
      </w:r>
      <w:r w:rsidRPr="001862D4">
        <w:rPr>
          <w:rFonts w:ascii="Times New Roman" w:eastAsia="宋体" w:hAnsi="Times New Roman" w:cs="Times New Roman" w:hint="eastAsia"/>
          <w:szCs w:val="22"/>
          <w14:ligatures w14:val="none"/>
        </w:rPr>
        <w:t>号）执行，参加磋商的中小企业应当提供《中小企业声明函》（具体格式见“响应文件格式”），反之，视作非中小企业，不享受相应的扶持政策。如项目允许联合体参与竞争的，则联合体中的中小企业均应按本款要求提供《中小企业声明函》。</w:t>
      </w:r>
    </w:p>
    <w:p w14:paraId="6B707C5B"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 xml:space="preserve">17.2 </w:t>
      </w:r>
      <w:r w:rsidRPr="001862D4">
        <w:rPr>
          <w:rFonts w:ascii="Times New Roman" w:eastAsia="宋体" w:hAnsi="Times New Roman" w:cs="Times New Roman" w:hint="eastAsia"/>
          <w:szCs w:val="22"/>
          <w14:ligatures w14:val="none"/>
        </w:rPr>
        <w:t>依据市财政局</w:t>
      </w:r>
      <w:r w:rsidRPr="001862D4">
        <w:rPr>
          <w:rFonts w:ascii="Times New Roman" w:eastAsia="宋体" w:hAnsi="Times New Roman" w:cs="Times New Roman" w:hint="eastAsia"/>
          <w:szCs w:val="22"/>
          <w14:ligatures w14:val="none"/>
        </w:rPr>
        <w:t>2015</w:t>
      </w:r>
      <w:r w:rsidRPr="001862D4">
        <w:rPr>
          <w:rFonts w:ascii="Times New Roman" w:eastAsia="宋体" w:hAnsi="Times New Roman" w:cs="Times New Roman" w:hint="eastAsia"/>
          <w:szCs w:val="22"/>
          <w14:ligatures w14:val="none"/>
        </w:rPr>
        <w:t>年</w:t>
      </w:r>
      <w:r w:rsidRPr="001862D4">
        <w:rPr>
          <w:rFonts w:ascii="Times New Roman" w:eastAsia="宋体" w:hAnsi="Times New Roman" w:cs="Times New Roman" w:hint="eastAsia"/>
          <w:szCs w:val="22"/>
          <w14:ligatures w14:val="none"/>
        </w:rPr>
        <w:t>9</w:t>
      </w:r>
      <w:r w:rsidRPr="001862D4">
        <w:rPr>
          <w:rFonts w:ascii="Times New Roman" w:eastAsia="宋体" w:hAnsi="Times New Roman" w:cs="Times New Roman" w:hint="eastAsia"/>
          <w:szCs w:val="22"/>
          <w14:ligatures w14:val="none"/>
        </w:rPr>
        <w:t>月发布的《关于执行促进中小企业发展政策相关事宜的通知》，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555FA691"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 xml:space="preserve">17.3 </w:t>
      </w:r>
      <w:r w:rsidRPr="001862D4">
        <w:rPr>
          <w:rFonts w:ascii="Times New Roman" w:eastAsia="宋体" w:hAnsi="Times New Roman" w:cs="Times New Roman" w:hint="eastAsia"/>
          <w:szCs w:val="22"/>
          <w14:ligatures w14:val="none"/>
        </w:rPr>
        <w:t>如项目允许联合体参与竞争的，组成联合体的大中型企业和其他自然人、法人或者其他组织，与小型、微型企业之间不得存在投资关系。</w:t>
      </w:r>
    </w:p>
    <w:p w14:paraId="5185FE16"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17.4</w:t>
      </w:r>
      <w:r w:rsidRPr="001862D4">
        <w:rPr>
          <w:rFonts w:ascii="Times New Roman" w:eastAsia="宋体" w:hAnsi="Times New Roman" w:cs="Times New Roman" w:hint="eastAsia"/>
          <w:szCs w:val="22"/>
          <w14:ligatures w14:val="none"/>
        </w:rPr>
        <w:t>对于小型、微型企业，按照《政府采购促进中小企业发展管理办法》（财库【</w:t>
      </w:r>
      <w:r w:rsidRPr="001862D4">
        <w:rPr>
          <w:rFonts w:ascii="Times New Roman" w:eastAsia="宋体" w:hAnsi="Times New Roman" w:cs="Times New Roman" w:hint="eastAsia"/>
          <w:szCs w:val="22"/>
          <w14:ligatures w14:val="none"/>
        </w:rPr>
        <w:t>2020</w:t>
      </w:r>
      <w:r w:rsidRPr="001862D4">
        <w:rPr>
          <w:rFonts w:ascii="Times New Roman" w:eastAsia="宋体" w:hAnsi="Times New Roman" w:cs="Times New Roman" w:hint="eastAsia"/>
          <w:szCs w:val="22"/>
          <w14:ligatures w14:val="none"/>
        </w:rPr>
        <w:t>】</w:t>
      </w:r>
      <w:r w:rsidRPr="001862D4">
        <w:rPr>
          <w:rFonts w:ascii="Times New Roman" w:eastAsia="宋体" w:hAnsi="Times New Roman" w:cs="Times New Roman" w:hint="eastAsia"/>
          <w:szCs w:val="22"/>
          <w14:ligatures w14:val="none"/>
        </w:rPr>
        <w:t>46</w:t>
      </w:r>
      <w:r w:rsidRPr="001862D4">
        <w:rPr>
          <w:rFonts w:ascii="Times New Roman" w:eastAsia="宋体" w:hAnsi="Times New Roman" w:cs="Times New Roman" w:hint="eastAsia"/>
          <w:szCs w:val="22"/>
          <w14:ligatures w14:val="none"/>
        </w:rPr>
        <w:t>号）和《关于进一步加大政府采购支持中小企业力度的通知》（财库【</w:t>
      </w:r>
      <w:r w:rsidRPr="001862D4">
        <w:rPr>
          <w:rFonts w:ascii="Times New Roman" w:eastAsia="宋体" w:hAnsi="Times New Roman" w:cs="Times New Roman" w:hint="eastAsia"/>
          <w:szCs w:val="22"/>
          <w14:ligatures w14:val="none"/>
        </w:rPr>
        <w:t>2022</w:t>
      </w:r>
      <w:r w:rsidRPr="001862D4">
        <w:rPr>
          <w:rFonts w:ascii="Times New Roman" w:eastAsia="宋体" w:hAnsi="Times New Roman" w:cs="Times New Roman" w:hint="eastAsia"/>
          <w:szCs w:val="22"/>
          <w14:ligatures w14:val="none"/>
        </w:rPr>
        <w:t>】</w:t>
      </w:r>
      <w:r w:rsidRPr="001862D4">
        <w:rPr>
          <w:rFonts w:ascii="Times New Roman" w:eastAsia="宋体" w:hAnsi="Times New Roman" w:cs="Times New Roman" w:hint="eastAsia"/>
          <w:szCs w:val="22"/>
          <w14:ligatures w14:val="none"/>
        </w:rPr>
        <w:t>19</w:t>
      </w:r>
      <w:r w:rsidRPr="001862D4">
        <w:rPr>
          <w:rFonts w:ascii="Times New Roman" w:eastAsia="宋体" w:hAnsi="Times New Roman" w:cs="Times New Roman" w:hint="eastAsia"/>
          <w:szCs w:val="22"/>
          <w14:ligatures w14:val="none"/>
        </w:rPr>
        <w:t>号）规定，其报价给予</w:t>
      </w:r>
      <w:r w:rsidRPr="001862D4">
        <w:rPr>
          <w:rFonts w:ascii="Times New Roman" w:eastAsia="宋体" w:hAnsi="Times New Roman" w:cs="Times New Roman" w:hint="eastAsia"/>
          <w:szCs w:val="22"/>
          <w14:ligatures w14:val="none"/>
        </w:rPr>
        <w:t>10%</w:t>
      </w:r>
      <w:r w:rsidRPr="001862D4">
        <w:rPr>
          <w:rFonts w:ascii="Times New Roman" w:eastAsia="宋体" w:hAnsi="Times New Roman" w:cs="Times New Roman" w:hint="eastAsia"/>
          <w:szCs w:val="22"/>
          <w14:ligatures w14:val="none"/>
        </w:rPr>
        <w:t>的扣除，用扣除后的价格参与评审。</w:t>
      </w:r>
    </w:p>
    <w:p w14:paraId="1C718409"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17.5</w:t>
      </w:r>
      <w:r w:rsidRPr="001862D4">
        <w:rPr>
          <w:rFonts w:ascii="Times New Roman" w:eastAsia="宋体" w:hAnsi="Times New Roman" w:cs="Times New Roman" w:hint="eastAsia"/>
          <w:szCs w:val="22"/>
          <w14:ligatures w14:val="none"/>
        </w:rPr>
        <w:t>如项目允许联合体参与竞争的，且联合体各方均为小型、微型企业的，联合体视同为小型、微型企业，其报价给予</w:t>
      </w:r>
      <w:r w:rsidRPr="001862D4">
        <w:rPr>
          <w:rFonts w:ascii="Times New Roman" w:eastAsia="宋体" w:hAnsi="Times New Roman" w:cs="Times New Roman" w:hint="eastAsia"/>
          <w:szCs w:val="22"/>
          <w14:ligatures w14:val="none"/>
        </w:rPr>
        <w:t>10%</w:t>
      </w:r>
      <w:r w:rsidRPr="001862D4">
        <w:rPr>
          <w:rFonts w:ascii="Times New Roman" w:eastAsia="宋体" w:hAnsi="Times New Roman" w:cs="Times New Roman" w:hint="eastAsia"/>
          <w:szCs w:val="22"/>
          <w14:ligatures w14:val="none"/>
        </w:rPr>
        <w:t>的扣除，用扣除后的价格参与评审。反之，依照联合体协议约定，小型、微型企业的协议合同金额占到联合体协议合同总金额</w:t>
      </w:r>
      <w:r w:rsidRPr="001862D4">
        <w:rPr>
          <w:rFonts w:ascii="Times New Roman" w:eastAsia="宋体" w:hAnsi="Times New Roman" w:cs="Times New Roman" w:hint="eastAsia"/>
          <w:szCs w:val="22"/>
          <w14:ligatures w14:val="none"/>
        </w:rPr>
        <w:t>30%</w:t>
      </w:r>
      <w:r w:rsidRPr="001862D4">
        <w:rPr>
          <w:rFonts w:ascii="Times New Roman" w:eastAsia="宋体" w:hAnsi="Times New Roman" w:cs="Times New Roman" w:hint="eastAsia"/>
          <w:szCs w:val="22"/>
          <w14:ligatures w14:val="none"/>
        </w:rPr>
        <w:t>以上的，给予联合体</w:t>
      </w:r>
      <w:r w:rsidRPr="001862D4">
        <w:rPr>
          <w:rFonts w:ascii="Times New Roman" w:eastAsia="宋体" w:hAnsi="Times New Roman" w:cs="Times New Roman" w:hint="eastAsia"/>
          <w:szCs w:val="22"/>
          <w14:ligatures w14:val="none"/>
        </w:rPr>
        <w:t>4%</w:t>
      </w:r>
      <w:r w:rsidRPr="001862D4">
        <w:rPr>
          <w:rFonts w:ascii="Times New Roman" w:eastAsia="宋体" w:hAnsi="Times New Roman" w:cs="Times New Roman" w:hint="eastAsia"/>
          <w:szCs w:val="22"/>
          <w14:ligatures w14:val="none"/>
        </w:rPr>
        <w:t>的价格扣除，用扣除后的价格参与评审。</w:t>
      </w:r>
    </w:p>
    <w:p w14:paraId="49E31247"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17.6</w:t>
      </w:r>
      <w:r w:rsidRPr="001862D4">
        <w:rPr>
          <w:rFonts w:ascii="Times New Roman" w:eastAsia="宋体" w:hAnsi="Times New Roman" w:cs="Times New Roman" w:hint="eastAsia"/>
          <w:szCs w:val="22"/>
          <w14:ligatures w14:val="none"/>
        </w:rPr>
        <w:t>供应商如提供虚假材料以谋取成交的，按照《政府采购法》有关条款处理，并记入供应商诚信档案。</w:t>
      </w:r>
    </w:p>
    <w:p w14:paraId="274112CC" w14:textId="77777777" w:rsidR="001862D4" w:rsidRPr="001862D4" w:rsidRDefault="001862D4" w:rsidP="001862D4">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6" w:name="_Toc203046440"/>
      <w:r w:rsidRPr="001862D4">
        <w:rPr>
          <w:rFonts w:ascii="Times New Roman" w:eastAsia="宋体" w:hAnsi="Times New Roman" w:cs="Times New Roman" w:hint="eastAsia"/>
          <w:b/>
          <w:szCs w:val="22"/>
          <w14:ligatures w14:val="none"/>
        </w:rPr>
        <w:t>18</w:t>
      </w:r>
      <w:r w:rsidRPr="001862D4">
        <w:rPr>
          <w:rFonts w:ascii="Times New Roman" w:eastAsia="宋体" w:hAnsi="Times New Roman" w:cs="Times New Roman"/>
          <w:b/>
          <w:szCs w:val="22"/>
          <w14:ligatures w14:val="none"/>
        </w:rPr>
        <w:t>支持监狱企业发展</w:t>
      </w:r>
      <w:bookmarkEnd w:id="62"/>
      <w:bookmarkEnd w:id="63"/>
      <w:bookmarkEnd w:id="64"/>
      <w:bookmarkEnd w:id="65"/>
      <w:r w:rsidRPr="001862D4">
        <w:rPr>
          <w:rFonts w:ascii="Times New Roman" w:eastAsia="宋体" w:hAnsi="Times New Roman" w:cs="Times New Roman"/>
          <w:b/>
          <w:szCs w:val="22"/>
          <w14:ligatures w14:val="none"/>
        </w:rPr>
        <w:t>（注：仅监狱企业适用）</w:t>
      </w:r>
      <w:bookmarkEnd w:id="66"/>
    </w:p>
    <w:p w14:paraId="067AF042"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18</w:t>
      </w:r>
      <w:r w:rsidRPr="001862D4">
        <w:rPr>
          <w:rFonts w:ascii="Times New Roman" w:eastAsia="宋体" w:hAnsi="Times New Roman" w:cs="Times New Roman"/>
          <w:szCs w:val="22"/>
          <w14:ligatures w14:val="none"/>
        </w:rPr>
        <w:t xml:space="preserve">.1 </w:t>
      </w:r>
      <w:r w:rsidRPr="001862D4">
        <w:rPr>
          <w:rFonts w:ascii="Times New Roman" w:eastAsia="宋体" w:hAnsi="Times New Roman" w:cs="Times New Roman"/>
          <w:szCs w:val="22"/>
          <w14:ligatures w14:val="none"/>
        </w:rPr>
        <w:t>按照国家财政部、司法部《关于政府采购支持监狱企业发展有关问题的通知》（财库〔</w:t>
      </w:r>
      <w:r w:rsidRPr="001862D4">
        <w:rPr>
          <w:rFonts w:ascii="Times New Roman" w:eastAsia="宋体" w:hAnsi="Times New Roman" w:cs="Times New Roman"/>
          <w:szCs w:val="22"/>
          <w14:ligatures w14:val="none"/>
        </w:rPr>
        <w:t>2014</w:t>
      </w:r>
      <w:r w:rsidRPr="001862D4">
        <w:rPr>
          <w:rFonts w:ascii="Times New Roman" w:eastAsia="宋体" w:hAnsi="Times New Roman" w:cs="Times New Roman"/>
          <w:szCs w:val="22"/>
          <w14:ligatures w14:val="none"/>
        </w:rPr>
        <w:t>〕</w:t>
      </w:r>
      <w:r w:rsidRPr="001862D4">
        <w:rPr>
          <w:rFonts w:ascii="Times New Roman" w:eastAsia="宋体" w:hAnsi="Times New Roman" w:cs="Times New Roman"/>
          <w:szCs w:val="22"/>
          <w14:ligatures w14:val="none"/>
        </w:rPr>
        <w:t>68</w:t>
      </w:r>
      <w:r w:rsidRPr="001862D4">
        <w:rPr>
          <w:rFonts w:ascii="Times New Roman" w:eastAsia="宋体" w:hAnsi="Times New Roman" w:cs="Times New Roman"/>
          <w:szCs w:val="22"/>
          <w14:ligatures w14:val="none"/>
        </w:rPr>
        <w:t>号）规定，在政府采购活动中，监狱企业视同小型、微型企业，享受预留份额、</w:t>
      </w:r>
      <w:r w:rsidRPr="001862D4">
        <w:rPr>
          <w:rFonts w:ascii="Times New Roman" w:eastAsia="宋体" w:hAnsi="Times New Roman" w:cs="Times New Roman" w:hint="eastAsia"/>
          <w:szCs w:val="22"/>
          <w14:ligatures w14:val="none"/>
        </w:rPr>
        <w:t>磋商</w:t>
      </w:r>
      <w:r w:rsidRPr="001862D4">
        <w:rPr>
          <w:rFonts w:ascii="Times New Roman" w:eastAsia="宋体" w:hAnsi="Times New Roman" w:cs="Times New Roman"/>
          <w:szCs w:val="22"/>
          <w14:ligatures w14:val="none"/>
        </w:rPr>
        <w:t>中价格扣除等政府采购促进中小企业发展的政府采购政策。</w:t>
      </w:r>
    </w:p>
    <w:p w14:paraId="355FC6C7" w14:textId="77777777" w:rsidR="001862D4" w:rsidRPr="001862D4" w:rsidRDefault="001862D4" w:rsidP="001862D4">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1862D4">
        <w:rPr>
          <w:rFonts w:ascii="Times New Roman" w:eastAsia="宋体" w:hAnsi="Times New Roman" w:cs="Times New Roman" w:hint="eastAsia"/>
          <w:szCs w:val="22"/>
          <w14:ligatures w14:val="none"/>
        </w:rPr>
        <w:t>18</w:t>
      </w:r>
      <w:r w:rsidRPr="001862D4">
        <w:rPr>
          <w:rFonts w:ascii="Times New Roman" w:eastAsia="宋体" w:hAnsi="Times New Roman" w:cs="Times New Roman"/>
          <w:szCs w:val="22"/>
          <w14:ligatures w14:val="none"/>
        </w:rPr>
        <w:t xml:space="preserve">.2 </w:t>
      </w:r>
      <w:r w:rsidRPr="001862D4">
        <w:rPr>
          <w:rFonts w:ascii="Times New Roman" w:eastAsia="宋体" w:hAnsi="Times New Roman" w:cs="Times New Roman"/>
          <w:szCs w:val="22"/>
          <w14:ligatures w14:val="none"/>
        </w:rPr>
        <w:t>监狱企业参加政府采购活动时，应当提供由省级以上监狱管理局、戒毒管理局（含新疆生产建设兵团）出具的属于监狱企业的证明文件。</w:t>
      </w:r>
    </w:p>
    <w:p w14:paraId="36599FFA" w14:textId="77777777" w:rsidR="001862D4" w:rsidRPr="001862D4" w:rsidRDefault="001862D4" w:rsidP="001862D4">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7" w:name="_Toc25538"/>
      <w:bookmarkStart w:id="68" w:name="_Toc29310"/>
      <w:bookmarkStart w:id="69" w:name="_Toc203046441"/>
      <w:r w:rsidRPr="001862D4">
        <w:rPr>
          <w:rFonts w:ascii="Times New Roman" w:eastAsia="宋体" w:hAnsi="Times New Roman" w:cs="Times New Roman" w:hint="eastAsia"/>
          <w:b/>
          <w:szCs w:val="22"/>
          <w14:ligatures w14:val="none"/>
        </w:rPr>
        <w:lastRenderedPageBreak/>
        <w:t>19</w:t>
      </w:r>
      <w:r w:rsidRPr="001862D4">
        <w:rPr>
          <w:rFonts w:ascii="Times New Roman" w:eastAsia="宋体" w:hAnsi="Times New Roman" w:cs="Times New Roman"/>
          <w:b/>
          <w:szCs w:val="22"/>
          <w14:ligatures w14:val="none"/>
        </w:rPr>
        <w:t>促进残疾人就业</w:t>
      </w:r>
      <w:bookmarkEnd w:id="67"/>
      <w:bookmarkEnd w:id="68"/>
      <w:r w:rsidRPr="001862D4">
        <w:rPr>
          <w:rFonts w:ascii="Times New Roman" w:eastAsia="宋体" w:hAnsi="Times New Roman" w:cs="Times New Roman"/>
          <w:b/>
          <w:szCs w:val="22"/>
          <w14:ligatures w14:val="none"/>
        </w:rPr>
        <w:t>（注：仅残疾人福利单位适用）</w:t>
      </w:r>
      <w:bookmarkEnd w:id="69"/>
    </w:p>
    <w:p w14:paraId="275B11F0" w14:textId="77777777" w:rsidR="001862D4" w:rsidRPr="001862D4" w:rsidRDefault="001862D4" w:rsidP="001862D4">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1862D4">
        <w:rPr>
          <w:rFonts w:ascii="Times New Roman" w:eastAsia="宋体" w:hAnsi="Times New Roman" w:cs="Times New Roman" w:hint="eastAsia"/>
          <w:color w:val="000000"/>
          <w:szCs w:val="22"/>
          <w14:ligatures w14:val="none"/>
        </w:rPr>
        <w:t>19</w:t>
      </w:r>
      <w:r w:rsidRPr="001862D4">
        <w:rPr>
          <w:rFonts w:ascii="Times New Roman" w:eastAsia="宋体" w:hAnsi="Times New Roman" w:cs="Times New Roman"/>
          <w:color w:val="000000"/>
          <w:szCs w:val="22"/>
          <w14:ligatures w14:val="none"/>
        </w:rPr>
        <w:t xml:space="preserve">.1 </w:t>
      </w:r>
      <w:bookmarkStart w:id="70" w:name="sendNo"/>
      <w:r w:rsidRPr="001862D4">
        <w:rPr>
          <w:rFonts w:ascii="Times New Roman" w:eastAsia="宋体" w:hAnsi="Times New Roman" w:cs="Times New Roman"/>
          <w:color w:val="000000"/>
          <w:szCs w:val="22"/>
          <w14:ligatures w14:val="none"/>
        </w:rPr>
        <w:t>符合财库</w:t>
      </w:r>
      <w:bookmarkEnd w:id="70"/>
      <w:r w:rsidRPr="001862D4">
        <w:rPr>
          <w:rFonts w:ascii="Times New Roman" w:eastAsia="宋体" w:hAnsi="Times New Roman" w:cs="Times New Roman"/>
          <w:color w:val="000000"/>
          <w:szCs w:val="22"/>
          <w14:ligatures w14:val="none"/>
        </w:rPr>
        <w:t>【</w:t>
      </w:r>
      <w:r w:rsidRPr="001862D4">
        <w:rPr>
          <w:rFonts w:ascii="Times New Roman" w:eastAsia="宋体" w:hAnsi="Times New Roman" w:cs="Times New Roman"/>
          <w:color w:val="000000"/>
          <w:szCs w:val="22"/>
          <w14:ligatures w14:val="none"/>
        </w:rPr>
        <w:t>2017</w:t>
      </w:r>
      <w:r w:rsidRPr="001862D4">
        <w:rPr>
          <w:rFonts w:ascii="Times New Roman" w:eastAsia="宋体" w:hAnsi="Times New Roman" w:cs="Times New Roman"/>
          <w:color w:val="000000"/>
          <w:szCs w:val="22"/>
          <w14:ligatures w14:val="none"/>
        </w:rPr>
        <w:t>】</w:t>
      </w:r>
      <w:r w:rsidRPr="001862D4">
        <w:rPr>
          <w:rFonts w:ascii="Times New Roman" w:eastAsia="宋体" w:hAnsi="Times New Roman" w:cs="Times New Roman"/>
          <w:color w:val="000000"/>
          <w:szCs w:val="22"/>
          <w14:ligatures w14:val="none"/>
        </w:rPr>
        <w:t>141</w:t>
      </w:r>
      <w:r w:rsidRPr="001862D4">
        <w:rPr>
          <w:rFonts w:ascii="Times New Roman" w:eastAsia="宋体" w:hAnsi="Times New Roman" w:cs="Times New Roman"/>
          <w:color w:val="000000"/>
          <w:szCs w:val="22"/>
          <w14:ligatures w14:val="none"/>
        </w:rPr>
        <w:t>号文中所示条件的残疾人福利性单位视同小型、微型企业，享受促进中小企业发展的政府采购政策。残疾人福利性单位属于小型、微型企业的，不重复享受政策。</w:t>
      </w:r>
    </w:p>
    <w:p w14:paraId="6BCBEF0A" w14:textId="77777777" w:rsidR="001862D4" w:rsidRPr="001862D4" w:rsidRDefault="001862D4" w:rsidP="001862D4">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1862D4">
        <w:rPr>
          <w:rFonts w:ascii="Times New Roman" w:eastAsia="宋体" w:hAnsi="Times New Roman" w:cs="Times New Roman" w:hint="eastAsia"/>
          <w:color w:val="000000"/>
          <w:szCs w:val="22"/>
          <w14:ligatures w14:val="none"/>
        </w:rPr>
        <w:t>19</w:t>
      </w:r>
      <w:r w:rsidRPr="001862D4">
        <w:rPr>
          <w:rFonts w:ascii="Times New Roman" w:eastAsia="宋体" w:hAnsi="Times New Roman" w:cs="Times New Roman"/>
          <w:color w:val="000000"/>
          <w:szCs w:val="22"/>
          <w14:ligatures w14:val="none"/>
        </w:rPr>
        <w:t xml:space="preserve">.2 </w:t>
      </w:r>
      <w:r w:rsidRPr="001862D4">
        <w:rPr>
          <w:rFonts w:ascii="Times New Roman" w:eastAsia="宋体" w:hAnsi="Times New Roman" w:cs="Times New Roman"/>
          <w:color w:val="000000"/>
          <w:szCs w:val="22"/>
          <w14:ligatures w14:val="none"/>
        </w:rPr>
        <w:t>残疾人福利性单位在参加政府采购活动时，</w:t>
      </w:r>
      <w:proofErr w:type="gramStart"/>
      <w:r w:rsidRPr="001862D4">
        <w:rPr>
          <w:rFonts w:ascii="Times New Roman" w:eastAsia="宋体" w:hAnsi="Times New Roman" w:cs="Times New Roman"/>
          <w:color w:val="000000"/>
          <w:szCs w:val="22"/>
          <w14:ligatures w14:val="none"/>
        </w:rPr>
        <w:t>应当按财库</w:t>
      </w:r>
      <w:proofErr w:type="gramEnd"/>
      <w:r w:rsidRPr="001862D4">
        <w:rPr>
          <w:rFonts w:ascii="Times New Roman" w:eastAsia="宋体" w:hAnsi="Times New Roman" w:cs="Times New Roman"/>
          <w:color w:val="000000"/>
          <w:szCs w:val="22"/>
          <w14:ligatures w14:val="none"/>
        </w:rPr>
        <w:t>【</w:t>
      </w:r>
      <w:r w:rsidRPr="001862D4">
        <w:rPr>
          <w:rFonts w:ascii="Times New Roman" w:eastAsia="宋体" w:hAnsi="Times New Roman" w:cs="Times New Roman"/>
          <w:color w:val="000000"/>
          <w:szCs w:val="22"/>
          <w14:ligatures w14:val="none"/>
        </w:rPr>
        <w:t>2017</w:t>
      </w:r>
      <w:r w:rsidRPr="001862D4">
        <w:rPr>
          <w:rFonts w:ascii="Times New Roman" w:eastAsia="宋体" w:hAnsi="Times New Roman" w:cs="Times New Roman"/>
          <w:color w:val="000000"/>
          <w:szCs w:val="22"/>
          <w14:ligatures w14:val="none"/>
        </w:rPr>
        <w:t>】</w:t>
      </w:r>
      <w:r w:rsidRPr="001862D4">
        <w:rPr>
          <w:rFonts w:ascii="Times New Roman" w:eastAsia="宋体" w:hAnsi="Times New Roman" w:cs="Times New Roman"/>
          <w:color w:val="000000"/>
          <w:szCs w:val="22"/>
          <w14:ligatures w14:val="none"/>
        </w:rPr>
        <w:t>141</w:t>
      </w:r>
      <w:r w:rsidRPr="001862D4">
        <w:rPr>
          <w:rFonts w:ascii="Times New Roman" w:eastAsia="宋体" w:hAnsi="Times New Roman" w:cs="Times New Roman"/>
          <w:color w:val="000000"/>
          <w:szCs w:val="22"/>
          <w14:ligatures w14:val="none"/>
        </w:rPr>
        <w:t>号规定的《残疾人福利性单位声明函》（具体格式详见</w:t>
      </w:r>
      <w:r w:rsidRPr="001862D4">
        <w:rPr>
          <w:rFonts w:ascii="Times New Roman" w:eastAsia="宋体" w:hAnsi="Times New Roman" w:cs="Times New Roman"/>
          <w:color w:val="000000"/>
          <w:szCs w:val="22"/>
          <w14:ligatures w14:val="none"/>
        </w:rPr>
        <w:t>“</w:t>
      </w:r>
      <w:r w:rsidRPr="001862D4">
        <w:rPr>
          <w:rFonts w:ascii="Times New Roman" w:eastAsia="宋体" w:hAnsi="Times New Roman" w:cs="Times New Roman" w:hint="eastAsia"/>
          <w:color w:val="000000"/>
          <w:szCs w:val="22"/>
          <w14:ligatures w14:val="none"/>
        </w:rPr>
        <w:t>响应文件格式</w:t>
      </w:r>
      <w:r w:rsidRPr="001862D4">
        <w:rPr>
          <w:rFonts w:ascii="Times New Roman" w:eastAsia="宋体" w:hAnsi="Times New Roman" w:cs="Times New Roman"/>
          <w:color w:val="000000"/>
          <w:szCs w:val="22"/>
          <w14:ligatures w14:val="none"/>
        </w:rPr>
        <w:t>”</w:t>
      </w:r>
      <w:r w:rsidRPr="001862D4">
        <w:rPr>
          <w:rFonts w:ascii="Times New Roman" w:eastAsia="宋体" w:hAnsi="Times New Roman" w:cs="Times New Roman"/>
          <w:color w:val="000000"/>
          <w:szCs w:val="22"/>
          <w14:ligatures w14:val="none"/>
        </w:rPr>
        <w:t>），并对声明的真实性负责。</w:t>
      </w:r>
    </w:p>
    <w:p w14:paraId="65BCB967" w14:textId="77777777" w:rsidR="001D2C76" w:rsidRPr="001862D4" w:rsidRDefault="001D2C76">
      <w:pPr>
        <w:rPr>
          <w:rFonts w:hint="eastAsia"/>
        </w:rPr>
      </w:pPr>
    </w:p>
    <w:sectPr w:rsidR="001D2C76" w:rsidRPr="001862D4" w:rsidSect="001862D4">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6065D" w14:textId="77777777" w:rsidR="008954EC" w:rsidRDefault="008954EC" w:rsidP="001862D4">
      <w:pPr>
        <w:spacing w:after="0" w:line="240" w:lineRule="auto"/>
        <w:rPr>
          <w:rFonts w:hint="eastAsia"/>
        </w:rPr>
      </w:pPr>
      <w:r>
        <w:separator/>
      </w:r>
    </w:p>
  </w:endnote>
  <w:endnote w:type="continuationSeparator" w:id="0">
    <w:p w14:paraId="1447119C" w14:textId="77777777" w:rsidR="008954EC" w:rsidRDefault="008954EC" w:rsidP="001862D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EFF" w:usb1="F9DFFFFF" w:usb2="0000007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4FF63" w14:textId="77777777" w:rsidR="008954EC" w:rsidRDefault="008954EC" w:rsidP="001862D4">
      <w:pPr>
        <w:spacing w:after="0" w:line="240" w:lineRule="auto"/>
        <w:rPr>
          <w:rFonts w:hint="eastAsia"/>
        </w:rPr>
      </w:pPr>
      <w:r>
        <w:separator/>
      </w:r>
    </w:p>
  </w:footnote>
  <w:footnote w:type="continuationSeparator" w:id="0">
    <w:p w14:paraId="59C266CB" w14:textId="77777777" w:rsidR="008954EC" w:rsidRDefault="008954EC" w:rsidP="001862D4">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4A5746"/>
    <w:multiLevelType w:val="singleLevel"/>
    <w:tmpl w:val="A44A5746"/>
    <w:lvl w:ilvl="0">
      <w:start w:val="1"/>
      <w:numFmt w:val="chineseCounting"/>
      <w:suff w:val="nothing"/>
      <w:lvlText w:val="%1、"/>
      <w:lvlJc w:val="left"/>
      <w:rPr>
        <w:rFonts w:hint="eastAsia"/>
      </w:rPr>
    </w:lvl>
  </w:abstractNum>
  <w:abstractNum w:abstractNumId="1" w15:restartNumberingAfterBreak="0">
    <w:nsid w:val="CDEE3B8D"/>
    <w:multiLevelType w:val="singleLevel"/>
    <w:tmpl w:val="CDEE3B8D"/>
    <w:lvl w:ilvl="0">
      <w:start w:val="2"/>
      <w:numFmt w:val="chineseCounting"/>
      <w:suff w:val="nothing"/>
      <w:lvlText w:val="%1、"/>
      <w:lvlJc w:val="left"/>
      <w:rPr>
        <w:rFonts w:hint="eastAsia"/>
      </w:rPr>
    </w:lvl>
  </w:abstractNum>
  <w:abstractNum w:abstractNumId="2" w15:restartNumberingAfterBreak="0">
    <w:nsid w:val="036125F7"/>
    <w:multiLevelType w:val="singleLevel"/>
    <w:tmpl w:val="036125F7"/>
    <w:lvl w:ilvl="0">
      <w:start w:val="1"/>
      <w:numFmt w:val="decimal"/>
      <w:suff w:val="nothing"/>
      <w:lvlText w:val="%1、"/>
      <w:lvlJc w:val="left"/>
    </w:lvl>
  </w:abstractNum>
  <w:abstractNum w:abstractNumId="3" w15:restartNumberingAfterBreak="0">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4" w15:restartNumberingAfterBreak="0">
    <w:nsid w:val="2C938743"/>
    <w:multiLevelType w:val="singleLevel"/>
    <w:tmpl w:val="2C938743"/>
    <w:lvl w:ilvl="0">
      <w:start w:val="2"/>
      <w:numFmt w:val="decimal"/>
      <w:lvlText w:val="%1."/>
      <w:lvlJc w:val="left"/>
      <w:pPr>
        <w:tabs>
          <w:tab w:val="left" w:pos="312"/>
        </w:tabs>
      </w:pPr>
    </w:lvl>
  </w:abstractNum>
  <w:abstractNum w:abstractNumId="5" w15:restartNumberingAfterBreak="0">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8783974"/>
    <w:multiLevelType w:val="multilevel"/>
    <w:tmpl w:val="587839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8DE216C"/>
    <w:multiLevelType w:val="multilevel"/>
    <w:tmpl w:val="78DE216C"/>
    <w:lvl w:ilvl="0">
      <w:start w:val="1"/>
      <w:numFmt w:val="decimal"/>
      <w:lvlText w:val="（%1）"/>
      <w:lvlJc w:val="left"/>
      <w:pPr>
        <w:ind w:left="1160" w:hanging="72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0" w15:restartNumberingAfterBreak="0">
    <w:nsid w:val="799D2598"/>
    <w:multiLevelType w:val="singleLevel"/>
    <w:tmpl w:val="799D2598"/>
    <w:lvl w:ilvl="0">
      <w:start w:val="1"/>
      <w:numFmt w:val="chineseCounting"/>
      <w:suff w:val="nothing"/>
      <w:lvlText w:val="%1、"/>
      <w:lvlJc w:val="left"/>
      <w:rPr>
        <w:rFonts w:hint="eastAsia"/>
      </w:rPr>
    </w:lvl>
  </w:abstractNum>
  <w:num w:numId="1" w16cid:durableId="514417816">
    <w:abstractNumId w:val="7"/>
  </w:num>
  <w:num w:numId="2" w16cid:durableId="739714457">
    <w:abstractNumId w:val="3"/>
  </w:num>
  <w:num w:numId="3" w16cid:durableId="525405455">
    <w:abstractNumId w:val="1"/>
  </w:num>
  <w:num w:numId="4" w16cid:durableId="1979991717">
    <w:abstractNumId w:val="2"/>
  </w:num>
  <w:num w:numId="5" w16cid:durableId="75057743">
    <w:abstractNumId w:val="10"/>
  </w:num>
  <w:num w:numId="6" w16cid:durableId="1274022529">
    <w:abstractNumId w:val="0"/>
  </w:num>
  <w:num w:numId="7" w16cid:durableId="1972317815">
    <w:abstractNumId w:val="6"/>
  </w:num>
  <w:num w:numId="8" w16cid:durableId="1374308089">
    <w:abstractNumId w:val="8"/>
  </w:num>
  <w:num w:numId="9" w16cid:durableId="1490369384">
    <w:abstractNumId w:val="5"/>
  </w:num>
  <w:num w:numId="10" w16cid:durableId="532154785">
    <w:abstractNumId w:val="9"/>
  </w:num>
  <w:num w:numId="11" w16cid:durableId="952134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30"/>
    <w:rsid w:val="001862D4"/>
    <w:rsid w:val="001D2C76"/>
    <w:rsid w:val="00216630"/>
    <w:rsid w:val="00770C5B"/>
    <w:rsid w:val="008954EC"/>
    <w:rsid w:val="00A02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334F57C-9DCB-4CC1-AB3B-27D5AFEF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21663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21663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21663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21663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216630"/>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216630"/>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216630"/>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216630"/>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2166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21663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21663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21663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216630"/>
    <w:rPr>
      <w:rFonts w:cstheme="majorBidi"/>
      <w:color w:val="0F4761" w:themeColor="accent1" w:themeShade="BF"/>
      <w:sz w:val="28"/>
      <w:szCs w:val="28"/>
    </w:rPr>
  </w:style>
  <w:style w:type="character" w:customStyle="1" w:styleId="50">
    <w:name w:val="标题 5 字符"/>
    <w:basedOn w:val="a0"/>
    <w:link w:val="5"/>
    <w:qFormat/>
    <w:rsid w:val="00216630"/>
    <w:rPr>
      <w:rFonts w:cstheme="majorBidi"/>
      <w:color w:val="0F4761" w:themeColor="accent1" w:themeShade="BF"/>
      <w:sz w:val="24"/>
    </w:rPr>
  </w:style>
  <w:style w:type="character" w:customStyle="1" w:styleId="60">
    <w:name w:val="标题 6 字符"/>
    <w:basedOn w:val="a0"/>
    <w:link w:val="6"/>
    <w:qFormat/>
    <w:rsid w:val="00216630"/>
    <w:rPr>
      <w:rFonts w:cstheme="majorBidi"/>
      <w:b/>
      <w:bCs/>
      <w:color w:val="0F4761" w:themeColor="accent1" w:themeShade="BF"/>
    </w:rPr>
  </w:style>
  <w:style w:type="character" w:customStyle="1" w:styleId="70">
    <w:name w:val="标题 7 字符"/>
    <w:basedOn w:val="a0"/>
    <w:link w:val="7"/>
    <w:qFormat/>
    <w:rsid w:val="00216630"/>
    <w:rPr>
      <w:rFonts w:cstheme="majorBidi"/>
      <w:b/>
      <w:bCs/>
      <w:color w:val="595959" w:themeColor="text1" w:themeTint="A6"/>
    </w:rPr>
  </w:style>
  <w:style w:type="character" w:customStyle="1" w:styleId="80">
    <w:name w:val="标题 8 字符"/>
    <w:basedOn w:val="a0"/>
    <w:link w:val="8"/>
    <w:qFormat/>
    <w:rsid w:val="00216630"/>
    <w:rPr>
      <w:rFonts w:cstheme="majorBidi"/>
      <w:color w:val="595959" w:themeColor="text1" w:themeTint="A6"/>
    </w:rPr>
  </w:style>
  <w:style w:type="character" w:customStyle="1" w:styleId="90">
    <w:name w:val="标题 9 字符"/>
    <w:basedOn w:val="a0"/>
    <w:link w:val="9"/>
    <w:qFormat/>
    <w:rsid w:val="00216630"/>
    <w:rPr>
      <w:rFonts w:eastAsiaTheme="majorEastAsia" w:cstheme="majorBidi"/>
      <w:color w:val="595959" w:themeColor="text1" w:themeTint="A6"/>
    </w:rPr>
  </w:style>
  <w:style w:type="paragraph" w:styleId="a3">
    <w:name w:val="Title"/>
    <w:basedOn w:val="a"/>
    <w:next w:val="a"/>
    <w:link w:val="a4"/>
    <w:qFormat/>
    <w:rsid w:val="002166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216630"/>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2166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2166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630"/>
    <w:pPr>
      <w:spacing w:before="160"/>
      <w:jc w:val="center"/>
    </w:pPr>
    <w:rPr>
      <w:i/>
      <w:iCs/>
      <w:color w:val="404040" w:themeColor="text1" w:themeTint="BF"/>
    </w:rPr>
  </w:style>
  <w:style w:type="character" w:customStyle="1" w:styleId="a8">
    <w:name w:val="引用 字符"/>
    <w:basedOn w:val="a0"/>
    <w:link w:val="a7"/>
    <w:uiPriority w:val="29"/>
    <w:rsid w:val="00216630"/>
    <w:rPr>
      <w:i/>
      <w:iCs/>
      <w:color w:val="404040" w:themeColor="text1" w:themeTint="BF"/>
    </w:rPr>
  </w:style>
  <w:style w:type="paragraph" w:styleId="a9">
    <w:name w:val="List Paragraph"/>
    <w:basedOn w:val="a"/>
    <w:link w:val="aa"/>
    <w:uiPriority w:val="34"/>
    <w:qFormat/>
    <w:rsid w:val="00216630"/>
    <w:pPr>
      <w:ind w:left="720"/>
      <w:contextualSpacing/>
    </w:pPr>
  </w:style>
  <w:style w:type="character" w:styleId="ab">
    <w:name w:val="Intense Emphasis"/>
    <w:basedOn w:val="a0"/>
    <w:uiPriority w:val="21"/>
    <w:qFormat/>
    <w:rsid w:val="00216630"/>
    <w:rPr>
      <w:i/>
      <w:iCs/>
      <w:color w:val="0F4761" w:themeColor="accent1" w:themeShade="BF"/>
    </w:rPr>
  </w:style>
  <w:style w:type="paragraph" w:styleId="ac">
    <w:name w:val="Intense Quote"/>
    <w:basedOn w:val="a"/>
    <w:next w:val="a"/>
    <w:link w:val="ad"/>
    <w:uiPriority w:val="30"/>
    <w:qFormat/>
    <w:rsid w:val="00216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216630"/>
    <w:rPr>
      <w:i/>
      <w:iCs/>
      <w:color w:val="0F4761" w:themeColor="accent1" w:themeShade="BF"/>
    </w:rPr>
  </w:style>
  <w:style w:type="character" w:styleId="ae">
    <w:name w:val="Intense Reference"/>
    <w:basedOn w:val="a0"/>
    <w:uiPriority w:val="32"/>
    <w:qFormat/>
    <w:rsid w:val="00216630"/>
    <w:rPr>
      <w:b/>
      <w:bCs/>
      <w:smallCaps/>
      <w:color w:val="0F4761" w:themeColor="accent1" w:themeShade="BF"/>
      <w:spacing w:val="5"/>
    </w:rPr>
  </w:style>
  <w:style w:type="paragraph" w:styleId="af">
    <w:name w:val="header"/>
    <w:basedOn w:val="a"/>
    <w:link w:val="af0"/>
    <w:unhideWhenUsed/>
    <w:qFormat/>
    <w:rsid w:val="001862D4"/>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qFormat/>
    <w:rsid w:val="001862D4"/>
    <w:rPr>
      <w:sz w:val="18"/>
      <w:szCs w:val="18"/>
    </w:rPr>
  </w:style>
  <w:style w:type="paragraph" w:styleId="af1">
    <w:name w:val="footer"/>
    <w:basedOn w:val="a"/>
    <w:link w:val="af2"/>
    <w:unhideWhenUsed/>
    <w:qFormat/>
    <w:rsid w:val="001862D4"/>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qFormat/>
    <w:rsid w:val="001862D4"/>
    <w:rPr>
      <w:sz w:val="18"/>
      <w:szCs w:val="18"/>
    </w:rPr>
  </w:style>
  <w:style w:type="numbering" w:customStyle="1" w:styleId="11">
    <w:name w:val="无列表1"/>
    <w:next w:val="a2"/>
    <w:uiPriority w:val="99"/>
    <w:semiHidden/>
    <w:unhideWhenUsed/>
    <w:rsid w:val="001862D4"/>
  </w:style>
  <w:style w:type="paragraph" w:styleId="af3">
    <w:name w:val="Normal Indent"/>
    <w:basedOn w:val="a"/>
    <w:link w:val="af4"/>
    <w:qFormat/>
    <w:rsid w:val="001862D4"/>
    <w:pPr>
      <w:spacing w:after="0" w:line="300" w:lineRule="auto"/>
      <w:ind w:firstLine="420"/>
      <w:jc w:val="both"/>
    </w:pPr>
    <w:rPr>
      <w:rFonts w:ascii="Times New Roman" w:eastAsia="宋体" w:hAnsi="Times New Roman" w:cs="Times New Roman"/>
      <w:sz w:val="21"/>
      <w:szCs w:val="22"/>
      <w14:ligatures w14:val="none"/>
    </w:rPr>
  </w:style>
  <w:style w:type="paragraph" w:styleId="TOC7">
    <w:name w:val="toc 7"/>
    <w:basedOn w:val="a"/>
    <w:next w:val="a"/>
    <w:uiPriority w:val="39"/>
    <w:qFormat/>
    <w:rsid w:val="001862D4"/>
    <w:pPr>
      <w:spacing w:after="0" w:line="300" w:lineRule="auto"/>
      <w:ind w:leftChars="1200" w:left="2520"/>
      <w:jc w:val="both"/>
    </w:pPr>
    <w:rPr>
      <w:rFonts w:ascii="Times New Roman" w:eastAsia="宋体" w:hAnsi="Times New Roman" w:cs="Times New Roman"/>
      <w:sz w:val="21"/>
      <w:szCs w:val="20"/>
      <w14:ligatures w14:val="none"/>
    </w:rPr>
  </w:style>
  <w:style w:type="paragraph" w:styleId="af5">
    <w:name w:val="Note Heading"/>
    <w:basedOn w:val="a"/>
    <w:next w:val="a"/>
    <w:link w:val="af6"/>
    <w:qFormat/>
    <w:rsid w:val="001862D4"/>
    <w:pPr>
      <w:spacing w:after="0" w:line="300" w:lineRule="auto"/>
      <w:jc w:val="center"/>
    </w:pPr>
    <w:rPr>
      <w:rFonts w:ascii="Times New Roman" w:eastAsia="宋体" w:hAnsi="Times New Roman" w:cs="Times New Roman"/>
      <w:sz w:val="21"/>
      <w:szCs w:val="22"/>
      <w14:ligatures w14:val="none"/>
    </w:rPr>
  </w:style>
  <w:style w:type="character" w:customStyle="1" w:styleId="af6">
    <w:name w:val="注释标题 字符"/>
    <w:basedOn w:val="a0"/>
    <w:link w:val="af5"/>
    <w:qFormat/>
    <w:rsid w:val="001862D4"/>
    <w:rPr>
      <w:rFonts w:ascii="Times New Roman" w:eastAsia="宋体" w:hAnsi="Times New Roman" w:cs="Times New Roman"/>
      <w:sz w:val="21"/>
      <w:szCs w:val="22"/>
      <w14:ligatures w14:val="none"/>
    </w:rPr>
  </w:style>
  <w:style w:type="paragraph" w:styleId="41">
    <w:name w:val="List Bullet 4"/>
    <w:basedOn w:val="a"/>
    <w:qFormat/>
    <w:rsid w:val="001862D4"/>
    <w:pPr>
      <w:widowControl/>
      <w:tabs>
        <w:tab w:val="left" w:pos="840"/>
      </w:tabs>
      <w:overflowPunct w:val="0"/>
      <w:autoSpaceDE w:val="0"/>
      <w:autoSpaceDN w:val="0"/>
      <w:adjustRightInd w:val="0"/>
      <w:spacing w:after="0" w:line="300" w:lineRule="auto"/>
      <w:ind w:left="1180" w:hanging="340"/>
      <w:textAlignment w:val="baseline"/>
    </w:pPr>
    <w:rPr>
      <w:rFonts w:ascii="Courier" w:eastAsia="宋体" w:hAnsi="Courier" w:cs="Times New Roman"/>
      <w:kern w:val="0"/>
      <w:sz w:val="24"/>
      <w:szCs w:val="20"/>
      <w14:ligatures w14:val="none"/>
    </w:rPr>
  </w:style>
  <w:style w:type="paragraph" w:styleId="af7">
    <w:name w:val="List Number"/>
    <w:basedOn w:val="a"/>
    <w:qFormat/>
    <w:rsid w:val="001862D4"/>
    <w:pPr>
      <w:tabs>
        <w:tab w:val="left" w:pos="560"/>
      </w:tabs>
      <w:spacing w:after="0" w:line="300" w:lineRule="auto"/>
      <w:ind w:left="900" w:hanging="340"/>
      <w:jc w:val="both"/>
    </w:pPr>
    <w:rPr>
      <w:rFonts w:ascii="Times New Roman" w:eastAsia="宋体" w:hAnsi="Times New Roman" w:cs="Times New Roman"/>
      <w:sz w:val="21"/>
      <w:szCs w:val="20"/>
      <w14:ligatures w14:val="none"/>
    </w:rPr>
  </w:style>
  <w:style w:type="paragraph" w:styleId="af8">
    <w:name w:val="caption"/>
    <w:basedOn w:val="a"/>
    <w:next w:val="a"/>
    <w:qFormat/>
    <w:rsid w:val="001862D4"/>
    <w:pPr>
      <w:spacing w:after="0" w:line="480" w:lineRule="auto"/>
      <w:jc w:val="both"/>
    </w:pPr>
    <w:rPr>
      <w:rFonts w:ascii="华文中宋" w:eastAsia="华文中宋" w:hAnsi="华文中宋" w:cs="Times New Roman"/>
      <w:sz w:val="36"/>
      <w:szCs w:val="20"/>
      <w14:ligatures w14:val="none"/>
    </w:rPr>
  </w:style>
  <w:style w:type="paragraph" w:styleId="af9">
    <w:name w:val="List Bullet"/>
    <w:basedOn w:val="a"/>
    <w:qFormat/>
    <w:rsid w:val="001862D4"/>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a">
    <w:name w:val="Document Map"/>
    <w:basedOn w:val="a"/>
    <w:link w:val="afb"/>
    <w:qFormat/>
    <w:rsid w:val="001862D4"/>
    <w:pPr>
      <w:shd w:val="clear" w:color="auto" w:fill="000080"/>
      <w:spacing w:after="0" w:line="300" w:lineRule="auto"/>
      <w:jc w:val="both"/>
    </w:pPr>
    <w:rPr>
      <w:rFonts w:ascii="Times New Roman" w:eastAsia="宋体" w:hAnsi="Times New Roman" w:cs="Times New Roman"/>
      <w:sz w:val="21"/>
      <w:szCs w:val="20"/>
      <w14:ligatures w14:val="none"/>
    </w:rPr>
  </w:style>
  <w:style w:type="character" w:customStyle="1" w:styleId="afb">
    <w:name w:val="文档结构图 字符"/>
    <w:basedOn w:val="a0"/>
    <w:link w:val="afa"/>
    <w:qFormat/>
    <w:rsid w:val="001862D4"/>
    <w:rPr>
      <w:rFonts w:ascii="Times New Roman" w:eastAsia="宋体" w:hAnsi="Times New Roman" w:cs="Times New Roman"/>
      <w:sz w:val="21"/>
      <w:szCs w:val="20"/>
      <w:shd w:val="clear" w:color="auto" w:fill="000080"/>
      <w14:ligatures w14:val="none"/>
    </w:rPr>
  </w:style>
  <w:style w:type="paragraph" w:styleId="afc">
    <w:name w:val="annotation text"/>
    <w:basedOn w:val="a"/>
    <w:link w:val="afd"/>
    <w:uiPriority w:val="99"/>
    <w:unhideWhenUsed/>
    <w:qFormat/>
    <w:rsid w:val="001862D4"/>
    <w:pPr>
      <w:spacing w:after="0" w:line="300" w:lineRule="auto"/>
    </w:pPr>
    <w:rPr>
      <w:rFonts w:ascii="Times New Roman" w:eastAsia="宋体" w:hAnsi="Times New Roman" w:cs="Times New Roman"/>
      <w:sz w:val="21"/>
      <w:szCs w:val="22"/>
      <w14:ligatures w14:val="none"/>
    </w:rPr>
  </w:style>
  <w:style w:type="character" w:customStyle="1" w:styleId="afd">
    <w:name w:val="批注文字 字符"/>
    <w:basedOn w:val="a0"/>
    <w:link w:val="afc"/>
    <w:uiPriority w:val="99"/>
    <w:qFormat/>
    <w:rsid w:val="001862D4"/>
    <w:rPr>
      <w:rFonts w:ascii="Times New Roman" w:eastAsia="宋体" w:hAnsi="Times New Roman" w:cs="Times New Roman"/>
      <w:sz w:val="21"/>
      <w:szCs w:val="22"/>
      <w14:ligatures w14:val="none"/>
    </w:rPr>
  </w:style>
  <w:style w:type="paragraph" w:styleId="afe">
    <w:name w:val="Salutation"/>
    <w:basedOn w:val="a"/>
    <w:next w:val="a"/>
    <w:link w:val="aff"/>
    <w:qFormat/>
    <w:rsid w:val="001862D4"/>
    <w:pPr>
      <w:spacing w:beforeLines="40" w:afterLines="40" w:after="0" w:line="312" w:lineRule="auto"/>
      <w:jc w:val="both"/>
    </w:pPr>
    <w:rPr>
      <w:rFonts w:ascii="Times New Roman" w:eastAsia="宋体" w:hAnsi="Times New Roman" w:cs="Times New Roman"/>
      <w:kern w:val="0"/>
      <w:sz w:val="24"/>
      <w14:ligatures w14:val="none"/>
    </w:rPr>
  </w:style>
  <w:style w:type="character" w:customStyle="1" w:styleId="aff">
    <w:name w:val="称呼 字符"/>
    <w:basedOn w:val="a0"/>
    <w:link w:val="afe"/>
    <w:qFormat/>
    <w:rsid w:val="001862D4"/>
    <w:rPr>
      <w:rFonts w:ascii="Times New Roman" w:eastAsia="宋体" w:hAnsi="Times New Roman" w:cs="Times New Roman"/>
      <w:kern w:val="0"/>
      <w:sz w:val="24"/>
      <w14:ligatures w14:val="none"/>
    </w:rPr>
  </w:style>
  <w:style w:type="paragraph" w:styleId="31">
    <w:name w:val="Body Text 3"/>
    <w:basedOn w:val="a"/>
    <w:link w:val="32"/>
    <w:qFormat/>
    <w:rsid w:val="001862D4"/>
    <w:pPr>
      <w:autoSpaceDE w:val="0"/>
      <w:autoSpaceDN w:val="0"/>
      <w:spacing w:after="0" w:line="300" w:lineRule="auto"/>
      <w:jc w:val="center"/>
    </w:pPr>
    <w:rPr>
      <w:rFonts w:ascii="Times New Roman" w:eastAsia="宋体" w:hAnsi="Times New Roman" w:cs="Times New Roman"/>
      <w:kern w:val="0"/>
      <w:sz w:val="16"/>
      <w:szCs w:val="20"/>
      <w14:ligatures w14:val="none"/>
    </w:rPr>
  </w:style>
  <w:style w:type="character" w:customStyle="1" w:styleId="32">
    <w:name w:val="正文文本 3 字符"/>
    <w:basedOn w:val="a0"/>
    <w:link w:val="31"/>
    <w:qFormat/>
    <w:rsid w:val="001862D4"/>
    <w:rPr>
      <w:rFonts w:ascii="Times New Roman" w:eastAsia="宋体" w:hAnsi="Times New Roman" w:cs="Times New Roman"/>
      <w:kern w:val="0"/>
      <w:sz w:val="16"/>
      <w:szCs w:val="20"/>
      <w14:ligatures w14:val="none"/>
    </w:rPr>
  </w:style>
  <w:style w:type="paragraph" w:styleId="33">
    <w:name w:val="List Bullet 3"/>
    <w:basedOn w:val="a"/>
    <w:qFormat/>
    <w:rsid w:val="001862D4"/>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f0">
    <w:name w:val="Body Text"/>
    <w:basedOn w:val="a"/>
    <w:link w:val="aff1"/>
    <w:unhideWhenUsed/>
    <w:qFormat/>
    <w:rsid w:val="001862D4"/>
    <w:pPr>
      <w:spacing w:after="120" w:line="300" w:lineRule="auto"/>
      <w:jc w:val="both"/>
    </w:pPr>
    <w:rPr>
      <w:rFonts w:ascii="Times New Roman" w:eastAsia="宋体" w:hAnsi="Times New Roman" w:cs="Times New Roman"/>
      <w:sz w:val="21"/>
      <w:szCs w:val="22"/>
      <w14:ligatures w14:val="none"/>
    </w:rPr>
  </w:style>
  <w:style w:type="character" w:customStyle="1" w:styleId="aff1">
    <w:name w:val="正文文本 字符"/>
    <w:basedOn w:val="a0"/>
    <w:link w:val="aff0"/>
    <w:qFormat/>
    <w:rsid w:val="001862D4"/>
    <w:rPr>
      <w:rFonts w:ascii="Times New Roman" w:eastAsia="宋体" w:hAnsi="Times New Roman" w:cs="Times New Roman"/>
      <w:sz w:val="21"/>
      <w:szCs w:val="22"/>
      <w14:ligatures w14:val="none"/>
    </w:rPr>
  </w:style>
  <w:style w:type="paragraph" w:styleId="aff2">
    <w:name w:val="Body Text Indent"/>
    <w:basedOn w:val="a"/>
    <w:link w:val="aff3"/>
    <w:qFormat/>
    <w:rsid w:val="001862D4"/>
    <w:pPr>
      <w:spacing w:after="0" w:line="300" w:lineRule="auto"/>
      <w:ind w:firstLine="444"/>
      <w:jc w:val="both"/>
    </w:pPr>
    <w:rPr>
      <w:rFonts w:ascii="Times New Roman" w:eastAsia="宋体" w:hAnsi="Times New Roman" w:cs="Times New Roman"/>
      <w:b/>
      <w:sz w:val="24"/>
      <w:szCs w:val="20"/>
      <w14:ligatures w14:val="none"/>
    </w:rPr>
  </w:style>
  <w:style w:type="character" w:customStyle="1" w:styleId="aff3">
    <w:name w:val="正文文本缩进 字符"/>
    <w:basedOn w:val="a0"/>
    <w:link w:val="aff2"/>
    <w:qFormat/>
    <w:rsid w:val="001862D4"/>
    <w:rPr>
      <w:rFonts w:ascii="Times New Roman" w:eastAsia="宋体" w:hAnsi="Times New Roman" w:cs="Times New Roman"/>
      <w:b/>
      <w:sz w:val="24"/>
      <w:szCs w:val="20"/>
      <w14:ligatures w14:val="none"/>
    </w:rPr>
  </w:style>
  <w:style w:type="paragraph" w:styleId="21">
    <w:name w:val="List Bullet 2"/>
    <w:basedOn w:val="a"/>
    <w:qFormat/>
    <w:rsid w:val="001862D4"/>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uiPriority w:val="39"/>
    <w:qFormat/>
    <w:rsid w:val="001862D4"/>
    <w:pPr>
      <w:spacing w:after="0" w:line="30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uiPriority w:val="39"/>
    <w:qFormat/>
    <w:rsid w:val="001862D4"/>
    <w:pPr>
      <w:tabs>
        <w:tab w:val="right" w:leader="dot" w:pos="9231"/>
      </w:tabs>
      <w:spacing w:after="0" w:line="300" w:lineRule="auto"/>
      <w:ind w:leftChars="400" w:left="840"/>
      <w:jc w:val="both"/>
    </w:pPr>
    <w:rPr>
      <w:rFonts w:ascii="Times New Roman" w:eastAsia="宋体" w:hAnsi="Times New Roman" w:cs="Times New Roman"/>
      <w:sz w:val="21"/>
      <w14:ligatures w14:val="none"/>
    </w:rPr>
  </w:style>
  <w:style w:type="paragraph" w:styleId="aff4">
    <w:name w:val="Plain Text"/>
    <w:basedOn w:val="a"/>
    <w:link w:val="aff5"/>
    <w:qFormat/>
    <w:rsid w:val="001862D4"/>
    <w:pPr>
      <w:spacing w:after="0" w:line="300" w:lineRule="auto"/>
      <w:jc w:val="both"/>
    </w:pPr>
    <w:rPr>
      <w:rFonts w:ascii="宋体" w:eastAsia="宋体" w:hAnsi="Courier New" w:cs="Times New Roman"/>
      <w:kern w:val="0"/>
      <w:sz w:val="20"/>
      <w:szCs w:val="20"/>
      <w14:ligatures w14:val="none"/>
    </w:rPr>
  </w:style>
  <w:style w:type="character" w:customStyle="1" w:styleId="aff5">
    <w:name w:val="纯文本 字符"/>
    <w:basedOn w:val="a0"/>
    <w:link w:val="aff4"/>
    <w:qFormat/>
    <w:rsid w:val="001862D4"/>
    <w:rPr>
      <w:rFonts w:ascii="宋体" w:eastAsia="宋体" w:hAnsi="Courier New" w:cs="Times New Roman"/>
      <w:kern w:val="0"/>
      <w:sz w:val="20"/>
      <w:szCs w:val="20"/>
      <w14:ligatures w14:val="none"/>
    </w:rPr>
  </w:style>
  <w:style w:type="paragraph" w:styleId="TOC8">
    <w:name w:val="toc 8"/>
    <w:basedOn w:val="a"/>
    <w:next w:val="a"/>
    <w:uiPriority w:val="39"/>
    <w:qFormat/>
    <w:rsid w:val="001862D4"/>
    <w:pPr>
      <w:spacing w:after="0" w:line="300" w:lineRule="auto"/>
      <w:ind w:leftChars="1400" w:left="2940"/>
      <w:jc w:val="both"/>
    </w:pPr>
    <w:rPr>
      <w:rFonts w:ascii="Times New Roman" w:eastAsia="宋体" w:hAnsi="Times New Roman" w:cs="Times New Roman"/>
      <w:sz w:val="21"/>
      <w:szCs w:val="20"/>
      <w14:ligatures w14:val="none"/>
    </w:rPr>
  </w:style>
  <w:style w:type="paragraph" w:styleId="aff6">
    <w:name w:val="Date"/>
    <w:basedOn w:val="a"/>
    <w:next w:val="a"/>
    <w:link w:val="aff7"/>
    <w:qFormat/>
    <w:rsid w:val="001862D4"/>
    <w:pPr>
      <w:spacing w:after="0" w:line="300" w:lineRule="auto"/>
      <w:jc w:val="both"/>
    </w:pPr>
    <w:rPr>
      <w:rFonts w:ascii="Times New Roman" w:eastAsia="宋体" w:hAnsi="Times New Roman" w:cs="Times New Roman"/>
      <w:sz w:val="21"/>
      <w:szCs w:val="22"/>
      <w14:ligatures w14:val="none"/>
    </w:rPr>
  </w:style>
  <w:style w:type="character" w:customStyle="1" w:styleId="aff7">
    <w:name w:val="日期 字符"/>
    <w:basedOn w:val="a0"/>
    <w:link w:val="aff6"/>
    <w:qFormat/>
    <w:rsid w:val="001862D4"/>
    <w:rPr>
      <w:rFonts w:ascii="Times New Roman" w:eastAsia="宋体" w:hAnsi="Times New Roman" w:cs="Times New Roman"/>
      <w:sz w:val="21"/>
      <w:szCs w:val="22"/>
      <w14:ligatures w14:val="none"/>
    </w:rPr>
  </w:style>
  <w:style w:type="paragraph" w:styleId="22">
    <w:name w:val="Body Text Indent 2"/>
    <w:basedOn w:val="a"/>
    <w:link w:val="23"/>
    <w:qFormat/>
    <w:rsid w:val="001862D4"/>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qFormat/>
    <w:rsid w:val="001862D4"/>
    <w:rPr>
      <w:rFonts w:ascii="宋体" w:eastAsia="宋体" w:hAnsi="宋体" w:cs="Times New Roman"/>
      <w:b/>
      <w:bCs/>
      <w:sz w:val="24"/>
      <w:szCs w:val="20"/>
      <w14:ligatures w14:val="none"/>
    </w:rPr>
  </w:style>
  <w:style w:type="paragraph" w:styleId="aff8">
    <w:name w:val="Balloon Text"/>
    <w:basedOn w:val="a"/>
    <w:link w:val="aff9"/>
    <w:qFormat/>
    <w:rsid w:val="001862D4"/>
    <w:pPr>
      <w:spacing w:after="0" w:line="300" w:lineRule="auto"/>
      <w:jc w:val="both"/>
    </w:pPr>
    <w:rPr>
      <w:rFonts w:ascii="Times New Roman" w:eastAsia="宋体" w:hAnsi="Times New Roman" w:cs="Times New Roman"/>
      <w:sz w:val="18"/>
      <w:szCs w:val="18"/>
      <w14:ligatures w14:val="none"/>
    </w:rPr>
  </w:style>
  <w:style w:type="character" w:customStyle="1" w:styleId="aff9">
    <w:name w:val="批注框文本 字符"/>
    <w:basedOn w:val="a0"/>
    <w:link w:val="aff8"/>
    <w:qFormat/>
    <w:rsid w:val="001862D4"/>
    <w:rPr>
      <w:rFonts w:ascii="Times New Roman" w:eastAsia="宋体" w:hAnsi="Times New Roman" w:cs="Times New Roman"/>
      <w:sz w:val="18"/>
      <w:szCs w:val="18"/>
      <w14:ligatures w14:val="none"/>
    </w:rPr>
  </w:style>
  <w:style w:type="paragraph" w:styleId="TOC1">
    <w:name w:val="toc 1"/>
    <w:basedOn w:val="a"/>
    <w:next w:val="a"/>
    <w:uiPriority w:val="39"/>
    <w:qFormat/>
    <w:rsid w:val="001862D4"/>
    <w:pPr>
      <w:tabs>
        <w:tab w:val="left" w:pos="840"/>
        <w:tab w:val="right" w:leader="dot" w:pos="9231"/>
      </w:tabs>
      <w:spacing w:after="0" w:line="300" w:lineRule="auto"/>
      <w:jc w:val="both"/>
    </w:pPr>
    <w:rPr>
      <w:rFonts w:ascii="Times New Roman" w:eastAsia="宋体" w:hAnsi="Times New Roman" w:cs="Times New Roman"/>
      <w:sz w:val="21"/>
      <w14:ligatures w14:val="none"/>
    </w:rPr>
  </w:style>
  <w:style w:type="paragraph" w:styleId="TOC4">
    <w:name w:val="toc 4"/>
    <w:basedOn w:val="a"/>
    <w:next w:val="a"/>
    <w:uiPriority w:val="39"/>
    <w:qFormat/>
    <w:rsid w:val="001862D4"/>
    <w:pPr>
      <w:spacing w:after="0" w:line="300" w:lineRule="auto"/>
      <w:ind w:leftChars="600" w:left="1260"/>
      <w:jc w:val="both"/>
    </w:pPr>
    <w:rPr>
      <w:rFonts w:ascii="Times New Roman" w:eastAsia="宋体" w:hAnsi="Times New Roman" w:cs="Times New Roman"/>
      <w:sz w:val="21"/>
      <w:szCs w:val="20"/>
      <w14:ligatures w14:val="none"/>
    </w:rPr>
  </w:style>
  <w:style w:type="paragraph" w:styleId="affa">
    <w:name w:val="footnote text"/>
    <w:basedOn w:val="a"/>
    <w:link w:val="affb"/>
    <w:unhideWhenUsed/>
    <w:qFormat/>
    <w:rsid w:val="001862D4"/>
    <w:pPr>
      <w:snapToGrid w:val="0"/>
      <w:spacing w:after="0" w:line="300" w:lineRule="auto"/>
    </w:pPr>
    <w:rPr>
      <w:rFonts w:ascii="Times New Roman" w:eastAsia="宋体" w:hAnsi="Times New Roman" w:cs="Times New Roman"/>
      <w:sz w:val="18"/>
      <w:szCs w:val="18"/>
      <w14:ligatures w14:val="none"/>
    </w:rPr>
  </w:style>
  <w:style w:type="character" w:customStyle="1" w:styleId="affb">
    <w:name w:val="脚注文本 字符"/>
    <w:basedOn w:val="a0"/>
    <w:link w:val="affa"/>
    <w:qFormat/>
    <w:rsid w:val="001862D4"/>
    <w:rPr>
      <w:rFonts w:ascii="Times New Roman" w:eastAsia="宋体" w:hAnsi="Times New Roman" w:cs="Times New Roman"/>
      <w:sz w:val="18"/>
      <w:szCs w:val="18"/>
      <w14:ligatures w14:val="none"/>
    </w:rPr>
  </w:style>
  <w:style w:type="paragraph" w:styleId="TOC6">
    <w:name w:val="toc 6"/>
    <w:basedOn w:val="a"/>
    <w:next w:val="a"/>
    <w:uiPriority w:val="39"/>
    <w:qFormat/>
    <w:rsid w:val="001862D4"/>
    <w:pPr>
      <w:spacing w:after="0" w:line="30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qFormat/>
    <w:rsid w:val="001862D4"/>
    <w:pPr>
      <w:spacing w:afterLines="50" w:after="0" w:line="30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qFormat/>
    <w:rsid w:val="001862D4"/>
    <w:rPr>
      <w:rFonts w:ascii="Times New Roman" w:eastAsia="宋体" w:hAnsi="Times New Roman" w:cs="Times New Roman"/>
      <w:sz w:val="21"/>
      <w:szCs w:val="21"/>
      <w14:ligatures w14:val="none"/>
    </w:rPr>
  </w:style>
  <w:style w:type="paragraph" w:styleId="TOC2">
    <w:name w:val="toc 2"/>
    <w:basedOn w:val="a"/>
    <w:next w:val="a"/>
    <w:uiPriority w:val="39"/>
    <w:qFormat/>
    <w:rsid w:val="001862D4"/>
    <w:pPr>
      <w:tabs>
        <w:tab w:val="left" w:pos="851"/>
        <w:tab w:val="right" w:leader="dot" w:pos="9231"/>
      </w:tabs>
      <w:spacing w:after="0" w:line="30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uiPriority w:val="39"/>
    <w:qFormat/>
    <w:rsid w:val="001862D4"/>
    <w:pPr>
      <w:spacing w:after="0" w:line="30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qFormat/>
    <w:rsid w:val="001862D4"/>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qFormat/>
    <w:rsid w:val="001862D4"/>
    <w:rPr>
      <w:rFonts w:ascii="Times New Roman" w:eastAsia="宋体" w:hAnsi="Times New Roman" w:cs="Times New Roman"/>
      <w:sz w:val="21"/>
      <w:szCs w:val="20"/>
      <w14:ligatures w14:val="none"/>
    </w:rPr>
  </w:style>
  <w:style w:type="paragraph" w:styleId="HTML">
    <w:name w:val="HTML Preformatted"/>
    <w:basedOn w:val="a"/>
    <w:link w:val="HTML0"/>
    <w:qFormat/>
    <w:rsid w:val="00186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rPr>
      <w:rFonts w:ascii="宋体" w:eastAsia="宋体" w:hAnsi="宋体" w:cs="宋体"/>
      <w:kern w:val="0"/>
      <w:sz w:val="24"/>
      <w14:ligatures w14:val="none"/>
    </w:rPr>
  </w:style>
  <w:style w:type="character" w:customStyle="1" w:styleId="HTML0">
    <w:name w:val="HTML 预设格式 字符"/>
    <w:basedOn w:val="a0"/>
    <w:link w:val="HTML"/>
    <w:qFormat/>
    <w:rsid w:val="001862D4"/>
    <w:rPr>
      <w:rFonts w:ascii="宋体" w:eastAsia="宋体" w:hAnsi="宋体" w:cs="宋体"/>
      <w:kern w:val="0"/>
      <w:sz w:val="24"/>
      <w14:ligatures w14:val="none"/>
    </w:rPr>
  </w:style>
  <w:style w:type="paragraph" w:styleId="affc">
    <w:name w:val="Normal (Web)"/>
    <w:basedOn w:val="a"/>
    <w:uiPriority w:val="99"/>
    <w:qFormat/>
    <w:rsid w:val="001862D4"/>
    <w:pPr>
      <w:widowControl/>
      <w:spacing w:before="100" w:beforeAutospacing="1" w:after="100" w:afterAutospacing="1" w:line="300" w:lineRule="auto"/>
    </w:pPr>
    <w:rPr>
      <w:rFonts w:ascii="宋体" w:eastAsia="宋体" w:hAnsi="宋体" w:cs="宋体"/>
      <w:kern w:val="0"/>
      <w:sz w:val="24"/>
      <w14:ligatures w14:val="none"/>
    </w:rPr>
  </w:style>
  <w:style w:type="paragraph" w:styleId="affd">
    <w:name w:val="annotation subject"/>
    <w:basedOn w:val="afc"/>
    <w:next w:val="afc"/>
    <w:link w:val="affe"/>
    <w:uiPriority w:val="99"/>
    <w:unhideWhenUsed/>
    <w:qFormat/>
    <w:rsid w:val="001862D4"/>
    <w:rPr>
      <w:b/>
      <w:bCs/>
      <w:kern w:val="0"/>
      <w:sz w:val="20"/>
      <w:szCs w:val="20"/>
    </w:rPr>
  </w:style>
  <w:style w:type="character" w:customStyle="1" w:styleId="affe">
    <w:name w:val="批注主题 字符"/>
    <w:basedOn w:val="afd"/>
    <w:link w:val="affd"/>
    <w:uiPriority w:val="99"/>
    <w:qFormat/>
    <w:rsid w:val="001862D4"/>
    <w:rPr>
      <w:rFonts w:ascii="Times New Roman" w:eastAsia="宋体" w:hAnsi="Times New Roman" w:cs="Times New Roman"/>
      <w:b/>
      <w:bCs/>
      <w:kern w:val="0"/>
      <w:sz w:val="20"/>
      <w:szCs w:val="20"/>
      <w14:ligatures w14:val="none"/>
    </w:rPr>
  </w:style>
  <w:style w:type="paragraph" w:styleId="afff">
    <w:name w:val="Body Text First Indent"/>
    <w:basedOn w:val="aff0"/>
    <w:link w:val="afff0"/>
    <w:qFormat/>
    <w:rsid w:val="001862D4"/>
    <w:pPr>
      <w:ind w:firstLine="510"/>
    </w:pPr>
    <w:rPr>
      <w:sz w:val="24"/>
    </w:rPr>
  </w:style>
  <w:style w:type="character" w:customStyle="1" w:styleId="afff0">
    <w:name w:val="正文文本首行缩进 字符"/>
    <w:basedOn w:val="aff1"/>
    <w:link w:val="afff"/>
    <w:qFormat/>
    <w:rsid w:val="001862D4"/>
    <w:rPr>
      <w:rFonts w:ascii="Times New Roman" w:eastAsia="宋体" w:hAnsi="Times New Roman" w:cs="Times New Roman"/>
      <w:sz w:val="24"/>
      <w:szCs w:val="22"/>
      <w14:ligatures w14:val="none"/>
    </w:rPr>
  </w:style>
  <w:style w:type="table" w:styleId="afff1">
    <w:name w:val="Table Grid"/>
    <w:basedOn w:val="a1"/>
    <w:qFormat/>
    <w:rsid w:val="001862D4"/>
    <w:pPr>
      <w:widowControl w:val="0"/>
      <w:spacing w:after="0" w:line="240" w:lineRule="auto"/>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Strong"/>
    <w:qFormat/>
    <w:rsid w:val="001862D4"/>
    <w:rPr>
      <w:b/>
      <w:bCs/>
    </w:rPr>
  </w:style>
  <w:style w:type="character" w:styleId="afff3">
    <w:name w:val="page number"/>
    <w:basedOn w:val="a0"/>
    <w:qFormat/>
    <w:rsid w:val="001862D4"/>
  </w:style>
  <w:style w:type="character" w:styleId="afff4">
    <w:name w:val="FollowedHyperlink"/>
    <w:qFormat/>
    <w:rsid w:val="001862D4"/>
    <w:rPr>
      <w:color w:val="800080"/>
      <w:u w:val="single"/>
    </w:rPr>
  </w:style>
  <w:style w:type="character" w:styleId="afff5">
    <w:name w:val="Emphasis"/>
    <w:qFormat/>
    <w:rsid w:val="001862D4"/>
    <w:rPr>
      <w:i/>
      <w:iCs/>
    </w:rPr>
  </w:style>
  <w:style w:type="character" w:styleId="HTML1">
    <w:name w:val="HTML Definition"/>
    <w:basedOn w:val="a0"/>
    <w:qFormat/>
    <w:rsid w:val="001862D4"/>
  </w:style>
  <w:style w:type="character" w:styleId="HTML2">
    <w:name w:val="HTML Variable"/>
    <w:basedOn w:val="a0"/>
    <w:qFormat/>
    <w:rsid w:val="001862D4"/>
  </w:style>
  <w:style w:type="character" w:styleId="afff6">
    <w:name w:val="Hyperlink"/>
    <w:uiPriority w:val="99"/>
    <w:qFormat/>
    <w:rsid w:val="001862D4"/>
    <w:rPr>
      <w:color w:val="0000FF"/>
      <w:u w:val="single"/>
    </w:rPr>
  </w:style>
  <w:style w:type="character" w:styleId="HTML3">
    <w:name w:val="HTML Code"/>
    <w:basedOn w:val="a0"/>
    <w:qFormat/>
    <w:rsid w:val="001862D4"/>
    <w:rPr>
      <w:rFonts w:ascii="Courier New" w:hAnsi="Courier New"/>
      <w:sz w:val="20"/>
    </w:rPr>
  </w:style>
  <w:style w:type="character" w:styleId="afff7">
    <w:name w:val="annotation reference"/>
    <w:uiPriority w:val="99"/>
    <w:unhideWhenUsed/>
    <w:qFormat/>
    <w:rsid w:val="001862D4"/>
    <w:rPr>
      <w:sz w:val="21"/>
      <w:szCs w:val="21"/>
    </w:rPr>
  </w:style>
  <w:style w:type="character" w:styleId="HTML4">
    <w:name w:val="HTML Cite"/>
    <w:basedOn w:val="a0"/>
    <w:qFormat/>
    <w:rsid w:val="001862D4"/>
  </w:style>
  <w:style w:type="character" w:customStyle="1" w:styleId="CharChar3">
    <w:name w:val="Char Char3"/>
    <w:qFormat/>
    <w:rsid w:val="001862D4"/>
    <w:rPr>
      <w:kern w:val="2"/>
      <w:sz w:val="21"/>
    </w:rPr>
  </w:style>
  <w:style w:type="character" w:customStyle="1" w:styleId="Char1">
    <w:name w:val="引用 Char1"/>
    <w:basedOn w:val="a0"/>
    <w:link w:val="12"/>
    <w:qFormat/>
    <w:locked/>
    <w:rsid w:val="001862D4"/>
    <w:rPr>
      <w:rFonts w:ascii="Calibri" w:eastAsia="宋体" w:hAnsi="Calibri" w:cs="Times New Roman"/>
      <w:i/>
      <w:iCs/>
      <w:color w:val="000000"/>
      <w:szCs w:val="22"/>
      <w:lang w:eastAsia="en-US" w:bidi="en-US"/>
    </w:rPr>
  </w:style>
  <w:style w:type="paragraph" w:customStyle="1" w:styleId="12">
    <w:name w:val="引用1"/>
    <w:basedOn w:val="a"/>
    <w:next w:val="a"/>
    <w:link w:val="Char1"/>
    <w:qFormat/>
    <w:rsid w:val="001862D4"/>
    <w:pPr>
      <w:widowControl/>
      <w:spacing w:after="200" w:line="276" w:lineRule="auto"/>
    </w:pPr>
    <w:rPr>
      <w:rFonts w:ascii="Calibri" w:eastAsia="宋体" w:hAnsi="Calibri" w:cs="Times New Roman"/>
      <w:i/>
      <w:iCs/>
      <w:color w:val="000000"/>
      <w:szCs w:val="22"/>
      <w:lang w:eastAsia="en-US" w:bidi="en-US"/>
    </w:rPr>
  </w:style>
  <w:style w:type="character" w:customStyle="1" w:styleId="Char">
    <w:name w:val="标准款样式 Char"/>
    <w:basedOn w:val="a0"/>
    <w:link w:val="afff8"/>
    <w:qFormat/>
    <w:rsid w:val="001862D4"/>
    <w:rPr>
      <w:rFonts w:ascii="黑体" w:eastAsia="宋体" w:hAnsi="宋体" w:cs="Times New Roman"/>
      <w:sz w:val="21"/>
    </w:rPr>
  </w:style>
  <w:style w:type="paragraph" w:customStyle="1" w:styleId="afff8">
    <w:name w:val="标准款样式"/>
    <w:basedOn w:val="a"/>
    <w:link w:val="Char"/>
    <w:qFormat/>
    <w:rsid w:val="001862D4"/>
    <w:pPr>
      <w:spacing w:after="0" w:line="300" w:lineRule="auto"/>
      <w:jc w:val="both"/>
    </w:pPr>
    <w:rPr>
      <w:rFonts w:ascii="黑体" w:eastAsia="宋体" w:hAnsi="宋体" w:cs="Times New Roman"/>
      <w:sz w:val="21"/>
    </w:rPr>
  </w:style>
  <w:style w:type="character" w:customStyle="1" w:styleId="Char0">
    <w:name w:val="居中 Char"/>
    <w:qFormat/>
    <w:rsid w:val="001862D4"/>
    <w:rPr>
      <w:kern w:val="2"/>
      <w:sz w:val="24"/>
    </w:rPr>
  </w:style>
  <w:style w:type="character" w:customStyle="1" w:styleId="3Char1">
    <w:name w:val="正文文本 3 Char1"/>
    <w:basedOn w:val="a0"/>
    <w:uiPriority w:val="99"/>
    <w:semiHidden/>
    <w:qFormat/>
    <w:rsid w:val="001862D4"/>
    <w:rPr>
      <w:sz w:val="16"/>
      <w:szCs w:val="16"/>
    </w:rPr>
  </w:style>
  <w:style w:type="character" w:customStyle="1" w:styleId="CharChar">
    <w:name w:val="Char Char"/>
    <w:semiHidden/>
    <w:qFormat/>
    <w:rsid w:val="001862D4"/>
    <w:rPr>
      <w:b/>
      <w:bCs/>
      <w:kern w:val="2"/>
      <w:sz w:val="21"/>
    </w:rPr>
  </w:style>
  <w:style w:type="character" w:customStyle="1" w:styleId="CharChar2CharCharChar">
    <w:name w:val="+正文 Char Char2 Char Char Char"/>
    <w:link w:val="CharChar2Char"/>
    <w:qFormat/>
    <w:locked/>
    <w:rsid w:val="001862D4"/>
    <w:rPr>
      <w:rFonts w:ascii="宋体" w:hAnsi="宋体"/>
      <w:sz w:val="24"/>
    </w:rPr>
  </w:style>
  <w:style w:type="paragraph" w:customStyle="1" w:styleId="CharChar2Char">
    <w:name w:val="+正文 Char Char2 Char"/>
    <w:basedOn w:val="a"/>
    <w:link w:val="CharChar2CharCharChar"/>
    <w:qFormat/>
    <w:rsid w:val="001862D4"/>
    <w:pPr>
      <w:spacing w:after="0" w:line="360" w:lineRule="auto"/>
      <w:ind w:firstLineChars="200" w:firstLine="200"/>
      <w:jc w:val="both"/>
    </w:pPr>
    <w:rPr>
      <w:rFonts w:ascii="宋体" w:hAnsi="宋体"/>
      <w:sz w:val="24"/>
    </w:rPr>
  </w:style>
  <w:style w:type="character" w:customStyle="1" w:styleId="Char10">
    <w:name w:val="批注主题 Char1"/>
    <w:basedOn w:val="Char11"/>
    <w:uiPriority w:val="99"/>
    <w:semiHidden/>
    <w:qFormat/>
    <w:rsid w:val="001862D4"/>
    <w:rPr>
      <w:b/>
      <w:bCs/>
    </w:rPr>
  </w:style>
  <w:style w:type="character" w:customStyle="1" w:styleId="Char11">
    <w:name w:val="批注文字 Char1"/>
    <w:basedOn w:val="a0"/>
    <w:uiPriority w:val="99"/>
    <w:semiHidden/>
    <w:qFormat/>
    <w:rsid w:val="001862D4"/>
  </w:style>
  <w:style w:type="character" w:customStyle="1" w:styleId="Char2">
    <w:name w:val="表正文 Char"/>
    <w:qFormat/>
    <w:rsid w:val="001862D4"/>
    <w:rPr>
      <w:rFonts w:eastAsia="宋体"/>
      <w:kern w:val="2"/>
      <w:sz w:val="24"/>
      <w:lang w:val="en-US" w:eastAsia="zh-CN" w:bidi="ar-SA"/>
    </w:rPr>
  </w:style>
  <w:style w:type="character" w:customStyle="1" w:styleId="font12-blue-bold1">
    <w:name w:val="font12-blue-bold1"/>
    <w:qFormat/>
    <w:rsid w:val="001862D4"/>
    <w:rPr>
      <w:b/>
      <w:bCs/>
      <w:color w:val="0249A5"/>
      <w:sz w:val="18"/>
      <w:szCs w:val="18"/>
      <w:u w:val="none"/>
    </w:rPr>
  </w:style>
  <w:style w:type="character" w:customStyle="1" w:styleId="15">
    <w:name w:val="15"/>
    <w:qFormat/>
    <w:rsid w:val="001862D4"/>
    <w:rPr>
      <w:rFonts w:ascii="Calibri" w:hAnsi="Calibri" w:hint="default"/>
    </w:rPr>
  </w:style>
  <w:style w:type="character" w:customStyle="1" w:styleId="CharChar4">
    <w:name w:val="Char Char4"/>
    <w:qFormat/>
    <w:rsid w:val="001862D4"/>
    <w:rPr>
      <w:kern w:val="2"/>
      <w:sz w:val="16"/>
    </w:rPr>
  </w:style>
  <w:style w:type="character" w:customStyle="1" w:styleId="grame">
    <w:name w:val="grame"/>
    <w:basedOn w:val="a0"/>
    <w:qFormat/>
    <w:rsid w:val="001862D4"/>
  </w:style>
  <w:style w:type="character" w:customStyle="1" w:styleId="msoins0">
    <w:name w:val="msoins"/>
    <w:basedOn w:val="a0"/>
    <w:qFormat/>
    <w:rsid w:val="001862D4"/>
  </w:style>
  <w:style w:type="character" w:customStyle="1" w:styleId="Char3">
    <w:name w:val="段 Char"/>
    <w:basedOn w:val="a0"/>
    <w:link w:val="afff9"/>
    <w:qFormat/>
    <w:rsid w:val="001862D4"/>
    <w:rPr>
      <w:rFonts w:ascii="宋体" w:hAnsi="Times New Roman"/>
      <w:sz w:val="21"/>
    </w:rPr>
  </w:style>
  <w:style w:type="paragraph" w:customStyle="1" w:styleId="afff9">
    <w:name w:val="段"/>
    <w:link w:val="Char3"/>
    <w:qFormat/>
    <w:rsid w:val="001862D4"/>
    <w:pPr>
      <w:tabs>
        <w:tab w:val="center" w:pos="4201"/>
        <w:tab w:val="right" w:leader="dot" w:pos="9298"/>
      </w:tabs>
      <w:autoSpaceDE w:val="0"/>
      <w:autoSpaceDN w:val="0"/>
      <w:spacing w:after="0" w:line="300" w:lineRule="auto"/>
      <w:ind w:firstLineChars="200" w:firstLine="420"/>
      <w:jc w:val="both"/>
    </w:pPr>
    <w:rPr>
      <w:rFonts w:ascii="宋体" w:hAnsi="Times New Roman"/>
      <w:sz w:val="21"/>
    </w:rPr>
  </w:style>
  <w:style w:type="character" w:customStyle="1" w:styleId="Char12">
    <w:name w:val="纯文本 Char1"/>
    <w:basedOn w:val="a0"/>
    <w:uiPriority w:val="99"/>
    <w:semiHidden/>
    <w:qFormat/>
    <w:rsid w:val="001862D4"/>
    <w:rPr>
      <w:rFonts w:ascii="宋体" w:eastAsia="宋体" w:hAnsi="Courier New" w:cs="Courier New"/>
      <w:szCs w:val="21"/>
    </w:rPr>
  </w:style>
  <w:style w:type="character" w:customStyle="1" w:styleId="black1">
    <w:name w:val="black1"/>
    <w:qFormat/>
    <w:rsid w:val="001862D4"/>
    <w:rPr>
      <w:rFonts w:ascii="ˎ̥" w:hAnsi="ˎ̥" w:hint="default"/>
      <w:color w:val="333333"/>
      <w:sz w:val="18"/>
      <w:szCs w:val="18"/>
      <w:u w:val="none"/>
    </w:rPr>
  </w:style>
  <w:style w:type="character" w:customStyle="1" w:styleId="solutioncontent1">
    <w:name w:val="solutioncontent1"/>
    <w:qFormat/>
    <w:rsid w:val="001862D4"/>
    <w:rPr>
      <w:rFonts w:cs="Times New Roman"/>
      <w:color w:val="333333"/>
      <w:sz w:val="15"/>
      <w:szCs w:val="15"/>
    </w:rPr>
  </w:style>
  <w:style w:type="character" w:customStyle="1" w:styleId="CharChar0">
    <w:name w:val="+正文 Char Char"/>
    <w:link w:val="CharCharChar"/>
    <w:qFormat/>
    <w:locked/>
    <w:rsid w:val="001862D4"/>
    <w:rPr>
      <w:rFonts w:ascii="楷体_GB2312" w:eastAsia="楷体_GB2312"/>
      <w:sz w:val="24"/>
    </w:rPr>
  </w:style>
  <w:style w:type="paragraph" w:customStyle="1" w:styleId="CharCharChar">
    <w:name w:val="+正文 Char Char Char"/>
    <w:basedOn w:val="a"/>
    <w:link w:val="CharChar0"/>
    <w:qFormat/>
    <w:rsid w:val="001862D4"/>
    <w:pPr>
      <w:spacing w:after="0" w:line="360" w:lineRule="auto"/>
      <w:ind w:firstLineChars="200" w:firstLine="200"/>
      <w:jc w:val="both"/>
    </w:pPr>
    <w:rPr>
      <w:rFonts w:ascii="楷体_GB2312" w:eastAsia="楷体_GB2312"/>
      <w:sz w:val="24"/>
    </w:rPr>
  </w:style>
  <w:style w:type="character" w:customStyle="1" w:styleId="Char13">
    <w:name w:val="称呼 Char1"/>
    <w:basedOn w:val="a0"/>
    <w:uiPriority w:val="99"/>
    <w:semiHidden/>
    <w:qFormat/>
    <w:rsid w:val="001862D4"/>
  </w:style>
  <w:style w:type="character" w:customStyle="1" w:styleId="CharChar8">
    <w:name w:val="Char Char8"/>
    <w:qFormat/>
    <w:rsid w:val="001862D4"/>
    <w:rPr>
      <w:kern w:val="2"/>
      <w:sz w:val="21"/>
    </w:rPr>
  </w:style>
  <w:style w:type="character" w:customStyle="1" w:styleId="16">
    <w:name w:val="16"/>
    <w:qFormat/>
    <w:rsid w:val="001862D4"/>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1862D4"/>
    <w:rPr>
      <w:rFonts w:ascii="宋体" w:hAnsi="宋体"/>
      <w:sz w:val="24"/>
    </w:rPr>
  </w:style>
  <w:style w:type="paragraph" w:customStyle="1" w:styleId="Char20">
    <w:name w:val="+正文 Char2"/>
    <w:basedOn w:val="a"/>
    <w:link w:val="Char2CharChar"/>
    <w:qFormat/>
    <w:rsid w:val="001862D4"/>
    <w:pPr>
      <w:spacing w:after="0" w:line="360" w:lineRule="auto"/>
      <w:ind w:firstLineChars="200" w:firstLine="200"/>
      <w:jc w:val="both"/>
    </w:pPr>
    <w:rPr>
      <w:rFonts w:ascii="宋体" w:hAnsi="宋体"/>
      <w:sz w:val="24"/>
    </w:rPr>
  </w:style>
  <w:style w:type="character" w:customStyle="1" w:styleId="Char5CharCharCharCharChar">
    <w:name w:val="+正文 Char5 Char Char Char Char Char"/>
    <w:link w:val="Char5CharCharChar"/>
    <w:qFormat/>
    <w:locked/>
    <w:rsid w:val="001862D4"/>
    <w:rPr>
      <w:rFonts w:ascii="宋体" w:hAnsi="宋体"/>
      <w:sz w:val="24"/>
    </w:rPr>
  </w:style>
  <w:style w:type="paragraph" w:customStyle="1" w:styleId="Char5CharCharChar">
    <w:name w:val="+正文 Char5 Char Char Char"/>
    <w:basedOn w:val="a"/>
    <w:link w:val="Char5CharCharCharCharChar"/>
    <w:qFormat/>
    <w:rsid w:val="001862D4"/>
    <w:pPr>
      <w:spacing w:after="0" w:line="360" w:lineRule="auto"/>
      <w:ind w:firstLineChars="200" w:firstLine="200"/>
      <w:jc w:val="both"/>
    </w:pPr>
    <w:rPr>
      <w:rFonts w:ascii="宋体" w:hAnsi="宋体"/>
      <w:sz w:val="24"/>
    </w:rPr>
  </w:style>
  <w:style w:type="character" w:customStyle="1" w:styleId="CharChar1">
    <w:name w:val="表文字 Char Char"/>
    <w:link w:val="afffa"/>
    <w:qFormat/>
    <w:locked/>
    <w:rsid w:val="001862D4"/>
    <w:rPr>
      <w:rFonts w:ascii="楷体_GB2312" w:eastAsia="楷体_GB2312" w:hAnsi="宋体"/>
      <w:spacing w:val="-8"/>
      <w:sz w:val="24"/>
      <w:lang w:val="zh-CN"/>
    </w:rPr>
  </w:style>
  <w:style w:type="paragraph" w:customStyle="1" w:styleId="afffa">
    <w:name w:val="表文字"/>
    <w:basedOn w:val="a"/>
    <w:link w:val="CharChar1"/>
    <w:qFormat/>
    <w:rsid w:val="001862D4"/>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Char14">
    <w:name w:val="正文首行缩进 Char1"/>
    <w:basedOn w:val="aff1"/>
    <w:uiPriority w:val="99"/>
    <w:semiHidden/>
    <w:qFormat/>
    <w:rsid w:val="001862D4"/>
    <w:rPr>
      <w:rFonts w:ascii="Times New Roman" w:eastAsia="宋体" w:hAnsi="Times New Roman" w:cs="Times New Roman"/>
      <w:sz w:val="21"/>
      <w:szCs w:val="22"/>
      <w14:ligatures w14:val="none"/>
    </w:rPr>
  </w:style>
  <w:style w:type="character" w:customStyle="1" w:styleId="CharChar3CharCharCharChar">
    <w:name w:val="+正文 Char Char3 Char Char Char Char"/>
    <w:link w:val="CharChar3CharChar"/>
    <w:qFormat/>
    <w:locked/>
    <w:rsid w:val="001862D4"/>
    <w:rPr>
      <w:rFonts w:ascii="宋体" w:hAnsi="宋体"/>
      <w:sz w:val="24"/>
    </w:rPr>
  </w:style>
  <w:style w:type="paragraph" w:customStyle="1" w:styleId="CharChar3CharChar">
    <w:name w:val="+正文 Char Char3 Char Char"/>
    <w:basedOn w:val="a"/>
    <w:link w:val="CharChar3CharCharCharChar"/>
    <w:qFormat/>
    <w:rsid w:val="001862D4"/>
    <w:pPr>
      <w:spacing w:after="0" w:line="360" w:lineRule="auto"/>
      <w:ind w:firstLineChars="200" w:firstLine="200"/>
      <w:jc w:val="both"/>
    </w:pPr>
    <w:rPr>
      <w:rFonts w:ascii="宋体" w:hAnsi="宋体"/>
      <w:sz w:val="24"/>
    </w:rPr>
  </w:style>
  <w:style w:type="character" w:customStyle="1" w:styleId="Char4">
    <w:name w:val="正文文本 Char"/>
    <w:qFormat/>
    <w:rsid w:val="001862D4"/>
    <w:rPr>
      <w:kern w:val="2"/>
      <w:sz w:val="24"/>
    </w:rPr>
  </w:style>
  <w:style w:type="character" w:customStyle="1" w:styleId="Char15">
    <w:name w:val="副标题 Char1"/>
    <w:basedOn w:val="a0"/>
    <w:uiPriority w:val="11"/>
    <w:qFormat/>
    <w:rsid w:val="001862D4"/>
    <w:rPr>
      <w:rFonts w:ascii="Cambria" w:eastAsia="宋体" w:hAnsi="Cambria" w:cs="Times New Roman"/>
      <w:b/>
      <w:bCs/>
      <w:kern w:val="28"/>
      <w:sz w:val="32"/>
      <w:szCs w:val="32"/>
    </w:rPr>
  </w:style>
  <w:style w:type="character" w:customStyle="1" w:styleId="1CharCharChar">
    <w:name w:val="+1. Char Char Char"/>
    <w:link w:val="1Char"/>
    <w:qFormat/>
    <w:locked/>
    <w:rsid w:val="001862D4"/>
    <w:rPr>
      <w:rFonts w:ascii="Times New Roman" w:eastAsia="宋体" w:hAnsi="Times New Roman" w:cs="Times New Roman"/>
      <w:sz w:val="21"/>
    </w:rPr>
  </w:style>
  <w:style w:type="paragraph" w:customStyle="1" w:styleId="1Char">
    <w:name w:val="+1. Char"/>
    <w:basedOn w:val="a"/>
    <w:link w:val="1CharCharChar"/>
    <w:qFormat/>
    <w:rsid w:val="001862D4"/>
    <w:pPr>
      <w:spacing w:after="0" w:line="300" w:lineRule="auto"/>
      <w:jc w:val="both"/>
    </w:pPr>
    <w:rPr>
      <w:rFonts w:ascii="Times New Roman" w:eastAsia="宋体" w:hAnsi="Times New Roman" w:cs="Times New Roman"/>
      <w:sz w:val="21"/>
    </w:rPr>
  </w:style>
  <w:style w:type="character" w:customStyle="1" w:styleId="Char16">
    <w:name w:val="标题 Char1"/>
    <w:basedOn w:val="a0"/>
    <w:uiPriority w:val="10"/>
    <w:qFormat/>
    <w:rsid w:val="001862D4"/>
    <w:rPr>
      <w:rFonts w:ascii="Cambria" w:eastAsia="宋体" w:hAnsi="Cambria" w:cs="Times New Roman"/>
      <w:b/>
      <w:bCs/>
      <w:sz w:val="32"/>
      <w:szCs w:val="32"/>
    </w:rPr>
  </w:style>
  <w:style w:type="character" w:customStyle="1" w:styleId="Char40">
    <w:name w:val="+正文 Char4"/>
    <w:link w:val="afffb"/>
    <w:qFormat/>
    <w:locked/>
    <w:rsid w:val="001862D4"/>
    <w:rPr>
      <w:bCs/>
      <w:kern w:val="1"/>
    </w:rPr>
  </w:style>
  <w:style w:type="paragraph" w:customStyle="1" w:styleId="afffb">
    <w:name w:val="+正文"/>
    <w:basedOn w:val="a9"/>
    <w:link w:val="Char40"/>
    <w:qFormat/>
    <w:rsid w:val="001862D4"/>
    <w:pPr>
      <w:suppressAutoHyphens/>
      <w:spacing w:after="0" w:line="300" w:lineRule="auto"/>
      <w:ind w:left="0" w:firstLineChars="192" w:firstLine="422"/>
      <w:contextualSpacing w:val="0"/>
      <w:jc w:val="both"/>
    </w:pPr>
    <w:rPr>
      <w:bCs/>
      <w:kern w:val="1"/>
    </w:rPr>
  </w:style>
  <w:style w:type="character" w:customStyle="1" w:styleId="Char17">
    <w:name w:val="页脚 Char1"/>
    <w:basedOn w:val="a0"/>
    <w:uiPriority w:val="99"/>
    <w:semiHidden/>
    <w:qFormat/>
    <w:rsid w:val="001862D4"/>
    <w:rPr>
      <w:sz w:val="18"/>
      <w:szCs w:val="18"/>
    </w:rPr>
  </w:style>
  <w:style w:type="character" w:customStyle="1" w:styleId="CharChar7">
    <w:name w:val="Char Char7"/>
    <w:qFormat/>
    <w:rsid w:val="001862D4"/>
    <w:rPr>
      <w:kern w:val="2"/>
      <w:sz w:val="18"/>
    </w:rPr>
  </w:style>
  <w:style w:type="character" w:customStyle="1" w:styleId="CharChar2">
    <w:name w:val="Char Char2"/>
    <w:qFormat/>
    <w:rsid w:val="001862D4"/>
    <w:rPr>
      <w:kern w:val="2"/>
      <w:sz w:val="24"/>
      <w:szCs w:val="24"/>
    </w:rPr>
  </w:style>
  <w:style w:type="character" w:customStyle="1" w:styleId="Char18">
    <w:name w:val="表正文 Char1"/>
    <w:rsid w:val="001862D4"/>
    <w:rPr>
      <w:kern w:val="2"/>
      <w:sz w:val="21"/>
    </w:rPr>
  </w:style>
  <w:style w:type="character" w:customStyle="1" w:styleId="Char19">
    <w:name w:val="页眉 Char1"/>
    <w:basedOn w:val="a0"/>
    <w:uiPriority w:val="99"/>
    <w:semiHidden/>
    <w:qFormat/>
    <w:rsid w:val="001862D4"/>
    <w:rPr>
      <w:sz w:val="18"/>
      <w:szCs w:val="18"/>
    </w:rPr>
  </w:style>
  <w:style w:type="character" w:customStyle="1" w:styleId="CharChar5">
    <w:name w:val="普通文字 Char Char"/>
    <w:rsid w:val="001862D4"/>
    <w:rPr>
      <w:rFonts w:ascii="宋体" w:hAnsi="Courier New"/>
      <w:kern w:val="2"/>
      <w:sz w:val="21"/>
    </w:rPr>
  </w:style>
  <w:style w:type="character" w:customStyle="1" w:styleId="Char5">
    <w:name w:val="无间隔 Char"/>
    <w:link w:val="13"/>
    <w:qFormat/>
    <w:locked/>
    <w:rsid w:val="001862D4"/>
    <w:rPr>
      <w:rFonts w:eastAsia="Times New Roman"/>
      <w:lang w:eastAsia="en-US" w:bidi="en-US"/>
    </w:rPr>
  </w:style>
  <w:style w:type="paragraph" w:customStyle="1" w:styleId="13">
    <w:name w:val="无间隔1"/>
    <w:link w:val="Char5"/>
    <w:qFormat/>
    <w:rsid w:val="001862D4"/>
    <w:pPr>
      <w:spacing w:after="0" w:line="300" w:lineRule="auto"/>
      <w:jc w:val="center"/>
    </w:pPr>
    <w:rPr>
      <w:rFonts w:eastAsia="Times New Roman"/>
      <w:lang w:eastAsia="en-US" w:bidi="en-US"/>
    </w:rPr>
  </w:style>
  <w:style w:type="character" w:customStyle="1" w:styleId="1CharCharCharCharChar">
    <w:name w:val="+列表1 Char Char Char Char Char"/>
    <w:link w:val="1CharCharChar0"/>
    <w:qFormat/>
    <w:locked/>
    <w:rsid w:val="001862D4"/>
    <w:rPr>
      <w:rFonts w:ascii="宋体" w:hAnsi="宋体"/>
    </w:rPr>
  </w:style>
  <w:style w:type="paragraph" w:customStyle="1" w:styleId="1CharCharChar0">
    <w:name w:val="+列表1 Char Char Char"/>
    <w:basedOn w:val="a"/>
    <w:link w:val="1CharCharCharCharChar"/>
    <w:qFormat/>
    <w:rsid w:val="001862D4"/>
    <w:pPr>
      <w:spacing w:after="0" w:line="300" w:lineRule="auto"/>
      <w:jc w:val="center"/>
    </w:pPr>
    <w:rPr>
      <w:rFonts w:ascii="宋体" w:hAnsi="宋体"/>
    </w:rPr>
  </w:style>
  <w:style w:type="character" w:customStyle="1" w:styleId="CharChar5CharCharChar">
    <w:name w:val="+正文 Char Char5 Char Char Char"/>
    <w:link w:val="CharChar5Char"/>
    <w:qFormat/>
    <w:locked/>
    <w:rsid w:val="001862D4"/>
    <w:rPr>
      <w:rFonts w:ascii="宋体" w:hAnsi="宋体"/>
      <w:sz w:val="24"/>
    </w:rPr>
  </w:style>
  <w:style w:type="paragraph" w:customStyle="1" w:styleId="CharChar5Char">
    <w:name w:val="+正文 Char Char5 Char"/>
    <w:basedOn w:val="a"/>
    <w:link w:val="CharChar5CharCharChar"/>
    <w:qFormat/>
    <w:rsid w:val="001862D4"/>
    <w:pPr>
      <w:spacing w:after="0" w:line="360" w:lineRule="auto"/>
      <w:ind w:firstLineChars="200" w:firstLine="200"/>
      <w:jc w:val="both"/>
    </w:pPr>
    <w:rPr>
      <w:rFonts w:ascii="宋体" w:hAnsi="宋体"/>
      <w:sz w:val="24"/>
    </w:rPr>
  </w:style>
  <w:style w:type="character" w:customStyle="1" w:styleId="CharChar10">
    <w:name w:val="Char Char1"/>
    <w:semiHidden/>
    <w:qFormat/>
    <w:rsid w:val="001862D4"/>
    <w:rPr>
      <w:kern w:val="2"/>
      <w:sz w:val="21"/>
    </w:rPr>
  </w:style>
  <w:style w:type="character" w:customStyle="1" w:styleId="CharChar50">
    <w:name w:val="Char Char5"/>
    <w:qFormat/>
    <w:rsid w:val="001862D4"/>
    <w:rPr>
      <w:rFonts w:ascii="Arial" w:eastAsia="方正魏碑简体" w:hAnsi="Arial" w:cs="Arial"/>
      <w:bCs/>
      <w:kern w:val="28"/>
      <w:sz w:val="32"/>
      <w:szCs w:val="32"/>
    </w:rPr>
  </w:style>
  <w:style w:type="character" w:customStyle="1" w:styleId="Char1a">
    <w:name w:val="注释标题 Char1"/>
    <w:basedOn w:val="a0"/>
    <w:uiPriority w:val="99"/>
    <w:semiHidden/>
    <w:qFormat/>
    <w:rsid w:val="001862D4"/>
  </w:style>
  <w:style w:type="character" w:customStyle="1" w:styleId="Char6">
    <w:name w:val="脚注文本 Char"/>
    <w:basedOn w:val="a0"/>
    <w:semiHidden/>
    <w:qFormat/>
    <w:rsid w:val="001862D4"/>
    <w:rPr>
      <w:kern w:val="2"/>
      <w:sz w:val="18"/>
      <w:szCs w:val="18"/>
    </w:rPr>
  </w:style>
  <w:style w:type="character" w:customStyle="1" w:styleId="Char7">
    <w:name w:val="明显引用 Char"/>
    <w:basedOn w:val="a0"/>
    <w:qFormat/>
    <w:rsid w:val="001862D4"/>
    <w:rPr>
      <w:b/>
      <w:bCs/>
      <w:i/>
      <w:iCs/>
      <w:color w:val="4F81BD"/>
      <w:kern w:val="2"/>
      <w:sz w:val="21"/>
    </w:rPr>
  </w:style>
  <w:style w:type="character" w:customStyle="1" w:styleId="af4">
    <w:name w:val="正文缩进 字符"/>
    <w:link w:val="af3"/>
    <w:qFormat/>
    <w:rsid w:val="001862D4"/>
    <w:rPr>
      <w:rFonts w:ascii="Times New Roman" w:eastAsia="宋体" w:hAnsi="Times New Roman" w:cs="Times New Roman"/>
      <w:sz w:val="21"/>
      <w:szCs w:val="22"/>
      <w14:ligatures w14:val="none"/>
    </w:rPr>
  </w:style>
  <w:style w:type="character" w:customStyle="1" w:styleId="Char8">
    <w:name w:val="引用 Char"/>
    <w:basedOn w:val="a0"/>
    <w:qFormat/>
    <w:rsid w:val="001862D4"/>
    <w:rPr>
      <w:i/>
      <w:iCs/>
      <w:color w:val="000000"/>
      <w:kern w:val="2"/>
      <w:sz w:val="21"/>
    </w:rPr>
  </w:style>
  <w:style w:type="character" w:customStyle="1" w:styleId="Char1b">
    <w:name w:val="日期 Char1"/>
    <w:basedOn w:val="a0"/>
    <w:uiPriority w:val="99"/>
    <w:semiHidden/>
    <w:qFormat/>
    <w:rsid w:val="001862D4"/>
  </w:style>
  <w:style w:type="character" w:customStyle="1" w:styleId="SubtitleChar">
    <w:name w:val="Subtitle Char"/>
    <w:qFormat/>
    <w:locked/>
    <w:rsid w:val="001862D4"/>
    <w:rPr>
      <w:rFonts w:ascii="Calibri Light" w:eastAsia="宋体" w:hAnsi="Calibri Light" w:cs="Times New Roman"/>
      <w:b/>
      <w:bCs/>
      <w:kern w:val="28"/>
      <w:sz w:val="32"/>
      <w:szCs w:val="32"/>
      <w:lang w:eastAsia="en-US"/>
    </w:rPr>
  </w:style>
  <w:style w:type="character" w:customStyle="1" w:styleId="hCharChar">
    <w:name w:val="h Char Char"/>
    <w:qFormat/>
    <w:rsid w:val="001862D4"/>
    <w:rPr>
      <w:kern w:val="2"/>
      <w:sz w:val="18"/>
    </w:rPr>
  </w:style>
  <w:style w:type="character" w:customStyle="1" w:styleId="Char1c">
    <w:name w:val="明显引用 Char1"/>
    <w:basedOn w:val="a0"/>
    <w:link w:val="14"/>
    <w:qFormat/>
    <w:locked/>
    <w:rsid w:val="001862D4"/>
    <w:rPr>
      <w:rFonts w:ascii="Calibri" w:eastAsia="宋体" w:hAnsi="Calibri" w:cs="Times New Roman"/>
      <w:b/>
      <w:bCs/>
      <w:i/>
      <w:iCs/>
      <w:color w:val="4F81BD"/>
      <w:szCs w:val="22"/>
      <w:lang w:eastAsia="en-US" w:bidi="en-US"/>
    </w:rPr>
  </w:style>
  <w:style w:type="paragraph" w:customStyle="1" w:styleId="14">
    <w:name w:val="明显引用1"/>
    <w:basedOn w:val="a"/>
    <w:next w:val="a"/>
    <w:link w:val="Char1c"/>
    <w:qFormat/>
    <w:rsid w:val="001862D4"/>
    <w:pPr>
      <w:widowControl/>
      <w:pBdr>
        <w:bottom w:val="single" w:sz="4" w:space="4" w:color="4F81BD"/>
      </w:pBdr>
      <w:spacing w:before="200" w:after="280" w:line="276" w:lineRule="auto"/>
      <w:ind w:left="936" w:right="936"/>
    </w:pPr>
    <w:rPr>
      <w:rFonts w:ascii="Calibri" w:eastAsia="宋体" w:hAnsi="Calibri" w:cs="Times New Roman"/>
      <w:b/>
      <w:bCs/>
      <w:i/>
      <w:iCs/>
      <w:color w:val="4F81BD"/>
      <w:szCs w:val="22"/>
      <w:lang w:eastAsia="en-US" w:bidi="en-US"/>
    </w:rPr>
  </w:style>
  <w:style w:type="character" w:customStyle="1" w:styleId="CharChar6">
    <w:name w:val="Char Char6"/>
    <w:qFormat/>
    <w:rsid w:val="001862D4"/>
    <w:rPr>
      <w:rFonts w:ascii="Arial" w:eastAsia="黑体" w:hAnsi="Arial"/>
      <w:kern w:val="2"/>
      <w:sz w:val="44"/>
    </w:rPr>
  </w:style>
  <w:style w:type="paragraph" w:customStyle="1" w:styleId="17">
    <w:name w:val="列出段落1"/>
    <w:basedOn w:val="a"/>
    <w:uiPriority w:val="34"/>
    <w:qFormat/>
    <w:rsid w:val="001862D4"/>
    <w:pPr>
      <w:spacing w:after="0" w:line="300" w:lineRule="auto"/>
      <w:ind w:firstLineChars="200" w:firstLine="420"/>
      <w:jc w:val="both"/>
    </w:pPr>
    <w:rPr>
      <w:rFonts w:ascii="Times New Roman" w:eastAsia="宋体" w:hAnsi="Times New Roman" w:cs="Times New Roman"/>
      <w:sz w:val="21"/>
      <w:szCs w:val="22"/>
      <w14:ligatures w14:val="none"/>
    </w:rPr>
  </w:style>
  <w:style w:type="paragraph" w:customStyle="1" w:styleId="xl54">
    <w:name w:val="xl54"/>
    <w:basedOn w:val="a"/>
    <w:qFormat/>
    <w:rsid w:val="001862D4"/>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font1">
    <w:name w:val="font1"/>
    <w:basedOn w:val="a"/>
    <w:qFormat/>
    <w:rsid w:val="001862D4"/>
    <w:pPr>
      <w:widowControl/>
      <w:spacing w:before="100" w:beforeAutospacing="1" w:after="100" w:afterAutospacing="1" w:line="300" w:lineRule="auto"/>
    </w:pPr>
    <w:rPr>
      <w:rFonts w:ascii="宋体" w:eastAsia="宋体" w:hAnsi="宋体" w:cs="Times New Roman" w:hint="eastAsia"/>
      <w:kern w:val="0"/>
      <w:sz w:val="24"/>
      <w14:ligatures w14:val="none"/>
    </w:rPr>
  </w:style>
  <w:style w:type="paragraph" w:customStyle="1" w:styleId="flName">
    <w:name w:val="flName"/>
    <w:basedOn w:val="a"/>
    <w:qFormat/>
    <w:rsid w:val="001862D4"/>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19">
    <w:name w:val="19"/>
    <w:basedOn w:val="a"/>
    <w:qFormat/>
    <w:rsid w:val="001862D4"/>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font7">
    <w:name w:val="font7"/>
    <w:basedOn w:val="a"/>
    <w:qFormat/>
    <w:rsid w:val="001862D4"/>
    <w:pPr>
      <w:widowControl/>
      <w:spacing w:before="100" w:beforeAutospacing="1" w:after="100" w:afterAutospacing="1" w:line="300" w:lineRule="auto"/>
    </w:pPr>
    <w:rPr>
      <w:rFonts w:ascii="宋体" w:eastAsia="宋体" w:hAnsi="宋体" w:cs="宋体"/>
      <w:kern w:val="0"/>
      <w:sz w:val="16"/>
      <w:szCs w:val="16"/>
      <w14:ligatures w14:val="none"/>
    </w:rPr>
  </w:style>
  <w:style w:type="paragraph" w:customStyle="1" w:styleId="p15">
    <w:name w:val="p15"/>
    <w:basedOn w:val="a"/>
    <w:qFormat/>
    <w:rsid w:val="001862D4"/>
    <w:pPr>
      <w:widowControl/>
      <w:spacing w:after="0" w:line="300" w:lineRule="auto"/>
      <w:ind w:firstLine="420"/>
      <w:jc w:val="both"/>
    </w:pPr>
    <w:rPr>
      <w:rFonts w:ascii="Calibri" w:eastAsia="宋体" w:hAnsi="Calibri" w:cs="宋体"/>
      <w:kern w:val="0"/>
      <w:sz w:val="21"/>
      <w:szCs w:val="21"/>
      <w14:ligatures w14:val="none"/>
    </w:rPr>
  </w:style>
  <w:style w:type="paragraph" w:customStyle="1" w:styleId="230">
    <w:name w:val="23"/>
    <w:basedOn w:val="a"/>
    <w:qFormat/>
    <w:rsid w:val="001862D4"/>
    <w:pPr>
      <w:widowControl/>
      <w:snapToGrid w:val="0"/>
      <w:spacing w:before="100" w:beforeAutospacing="1" w:after="100" w:afterAutospacing="1" w:line="300" w:lineRule="auto"/>
      <w:ind w:left="840"/>
      <w:jc w:val="both"/>
    </w:pPr>
    <w:rPr>
      <w:rFonts w:ascii="Times New Roman" w:eastAsia="Arial Unicode MS" w:hAnsi="Times New Roman" w:cs="Times New Roman"/>
      <w:kern w:val="0"/>
      <w:sz w:val="21"/>
      <w:szCs w:val="21"/>
      <w14:ligatures w14:val="none"/>
    </w:rPr>
  </w:style>
  <w:style w:type="paragraph" w:customStyle="1" w:styleId="font5">
    <w:name w:val="font5"/>
    <w:basedOn w:val="a"/>
    <w:qFormat/>
    <w:rsid w:val="001862D4"/>
    <w:pPr>
      <w:widowControl/>
      <w:spacing w:before="100" w:beforeAutospacing="1" w:after="100" w:afterAutospacing="1" w:line="300" w:lineRule="auto"/>
    </w:pPr>
    <w:rPr>
      <w:rFonts w:ascii="宋体" w:eastAsia="宋体" w:hAnsi="宋体" w:cs="Arial Unicode MS" w:hint="eastAsia"/>
      <w:kern w:val="0"/>
      <w:sz w:val="18"/>
      <w:szCs w:val="18"/>
      <w14:ligatures w14:val="none"/>
    </w:rPr>
  </w:style>
  <w:style w:type="paragraph" w:customStyle="1" w:styleId="210">
    <w:name w:val="列出段落21"/>
    <w:basedOn w:val="a"/>
    <w:uiPriority w:val="34"/>
    <w:qFormat/>
    <w:rsid w:val="001862D4"/>
    <w:pPr>
      <w:spacing w:after="0" w:line="300" w:lineRule="auto"/>
      <w:ind w:firstLineChars="200" w:firstLine="420"/>
      <w:jc w:val="both"/>
    </w:pPr>
    <w:rPr>
      <w:rFonts w:ascii="Calibri" w:eastAsia="宋体" w:hAnsi="Calibri" w:cs="Times New Roman"/>
      <w:sz w:val="21"/>
      <w:szCs w:val="22"/>
      <w14:ligatures w14:val="none"/>
    </w:rPr>
  </w:style>
  <w:style w:type="paragraph" w:customStyle="1" w:styleId="26">
    <w:name w:val="样式 正文文本缩进 + 段前: 2 字符"/>
    <w:basedOn w:val="a"/>
    <w:qFormat/>
    <w:rsid w:val="001862D4"/>
    <w:pPr>
      <w:spacing w:after="0" w:line="300" w:lineRule="auto"/>
      <w:ind w:leftChars="200" w:left="420"/>
    </w:pPr>
    <w:rPr>
      <w:rFonts w:ascii="Times New Roman" w:eastAsia="宋体" w:hAnsi="Times New Roman" w:cs="Times New Roman"/>
      <w:sz w:val="28"/>
      <w:lang w:eastAsia="zh-TW"/>
      <w14:ligatures w14:val="none"/>
    </w:rPr>
  </w:style>
  <w:style w:type="paragraph" w:customStyle="1" w:styleId="Style4">
    <w:name w:val="Style4"/>
    <w:basedOn w:val="4"/>
    <w:qFormat/>
    <w:rsid w:val="001862D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xl56">
    <w:name w:val="xl56"/>
    <w:basedOn w:val="a"/>
    <w:qFormat/>
    <w:rsid w:val="001862D4"/>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14:ligatures w14:val="none"/>
    </w:rPr>
  </w:style>
  <w:style w:type="paragraph" w:customStyle="1" w:styleId="TOC10">
    <w:name w:val="TOC 标题1"/>
    <w:basedOn w:val="1"/>
    <w:next w:val="a"/>
    <w:uiPriority w:val="39"/>
    <w:unhideWhenUsed/>
    <w:qFormat/>
    <w:rsid w:val="001862D4"/>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32">
    <w:name w:val="xl32"/>
    <w:basedOn w:val="a"/>
    <w:qFormat/>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afffc">
    <w:name w:val="标准次分项"/>
    <w:basedOn w:val="a"/>
    <w:qFormat/>
    <w:rsid w:val="001862D4"/>
    <w:pPr>
      <w:spacing w:after="0" w:line="300" w:lineRule="auto"/>
    </w:pPr>
    <w:rPr>
      <w:rFonts w:ascii="宋体" w:eastAsia="宋体" w:hAnsi="宋体" w:cs="Times New Roman"/>
      <w:sz w:val="21"/>
      <w:szCs w:val="21"/>
      <w14:ligatures w14:val="none"/>
    </w:rPr>
  </w:style>
  <w:style w:type="paragraph" w:customStyle="1" w:styleId="xl87">
    <w:name w:val="xl87"/>
    <w:basedOn w:val="a"/>
    <w:qFormat/>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paragraph" w:customStyle="1" w:styleId="xl84">
    <w:name w:val="xl84"/>
    <w:basedOn w:val="a"/>
    <w:qFormat/>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b/>
      <w:bCs/>
      <w:kern w:val="0"/>
      <w:sz w:val="16"/>
      <w:szCs w:val="16"/>
      <w14:ligatures w14:val="none"/>
    </w:rPr>
  </w:style>
  <w:style w:type="paragraph" w:customStyle="1" w:styleId="xl31">
    <w:name w:val="xl31"/>
    <w:basedOn w:val="a"/>
    <w:qFormat/>
    <w:rsid w:val="001862D4"/>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47">
    <w:name w:val="xl47"/>
    <w:basedOn w:val="a"/>
    <w:qFormat/>
    <w:rsid w:val="001862D4"/>
    <w:pPr>
      <w:widowControl/>
      <w:pBdr>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qFormat/>
    <w:rsid w:val="001862D4"/>
    <w:pPr>
      <w:widowControl/>
      <w:snapToGrid w:val="0"/>
      <w:spacing w:before="100" w:beforeAutospacing="1" w:after="100" w:afterAutospacing="1" w:line="300" w:lineRule="auto"/>
    </w:pPr>
    <w:rPr>
      <w:rFonts w:ascii="宋体" w:eastAsia="宋体" w:hAnsi="宋体" w:cs="Arial Unicode MS" w:hint="eastAsia"/>
      <w:kern w:val="0"/>
      <w:sz w:val="24"/>
      <w14:ligatures w14:val="none"/>
    </w:rPr>
  </w:style>
  <w:style w:type="paragraph" w:customStyle="1" w:styleId="-11">
    <w:name w:val="彩色列表 - 着色 11"/>
    <w:basedOn w:val="a"/>
    <w:uiPriority w:val="34"/>
    <w:qFormat/>
    <w:rsid w:val="001862D4"/>
    <w:pPr>
      <w:autoSpaceDE w:val="0"/>
      <w:autoSpaceDN w:val="0"/>
      <w:adjustRightInd w:val="0"/>
      <w:spacing w:after="0" w:line="30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45">
    <w:name w:val="xl45"/>
    <w:basedOn w:val="a"/>
    <w:qFormat/>
    <w:rsid w:val="001862D4"/>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font11">
    <w:name w:val="font11"/>
    <w:basedOn w:val="a"/>
    <w:qFormat/>
    <w:rsid w:val="001862D4"/>
    <w:pPr>
      <w:widowControl/>
      <w:spacing w:before="100" w:beforeAutospacing="1" w:after="100" w:afterAutospacing="1" w:line="300" w:lineRule="auto"/>
    </w:pPr>
    <w:rPr>
      <w:rFonts w:ascii="Arial" w:eastAsia="宋体" w:hAnsi="Arial" w:cs="Arial"/>
      <w:kern w:val="0"/>
      <w:sz w:val="16"/>
      <w:szCs w:val="16"/>
      <w14:ligatures w14:val="none"/>
    </w:rPr>
  </w:style>
  <w:style w:type="paragraph" w:customStyle="1" w:styleId="xl74">
    <w:name w:val="xl74"/>
    <w:basedOn w:val="a"/>
    <w:qFormat/>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14:ligatures w14:val="none"/>
    </w:rPr>
  </w:style>
  <w:style w:type="paragraph" w:customStyle="1" w:styleId="font10">
    <w:name w:val="font10"/>
    <w:basedOn w:val="a"/>
    <w:qFormat/>
    <w:rsid w:val="001862D4"/>
    <w:pPr>
      <w:widowControl/>
      <w:spacing w:before="100" w:beforeAutospacing="1" w:after="100" w:afterAutospacing="1" w:line="300" w:lineRule="auto"/>
    </w:pPr>
    <w:rPr>
      <w:rFonts w:ascii="Times New Roman" w:eastAsia="宋体" w:hAnsi="Times New Roman" w:cs="Times New Roman"/>
      <w:kern w:val="0"/>
      <w:sz w:val="16"/>
      <w:szCs w:val="16"/>
      <w14:ligatures w14:val="none"/>
    </w:rPr>
  </w:style>
  <w:style w:type="paragraph" w:customStyle="1" w:styleId="font14">
    <w:name w:val="font14"/>
    <w:basedOn w:val="a"/>
    <w:qFormat/>
    <w:rsid w:val="001862D4"/>
    <w:pPr>
      <w:widowControl/>
      <w:spacing w:before="100" w:beforeAutospacing="1" w:after="100" w:afterAutospacing="1" w:line="300" w:lineRule="auto"/>
    </w:pPr>
    <w:rPr>
      <w:rFonts w:ascii="Arial" w:eastAsia="宋体" w:hAnsi="Arial" w:cs="Arial"/>
      <w:color w:val="000000"/>
      <w:kern w:val="0"/>
      <w:sz w:val="16"/>
      <w:szCs w:val="16"/>
      <w14:ligatures w14:val="none"/>
    </w:rPr>
  </w:style>
  <w:style w:type="paragraph" w:customStyle="1" w:styleId="18">
    <w:name w:val="普通(网站)1"/>
    <w:basedOn w:val="a"/>
    <w:qFormat/>
    <w:rsid w:val="001862D4"/>
    <w:pPr>
      <w:widowControl/>
      <w:spacing w:before="100" w:beforeAutospacing="1" w:after="100" w:afterAutospacing="1" w:line="300" w:lineRule="auto"/>
    </w:pPr>
    <w:rPr>
      <w:rFonts w:ascii="宋体" w:eastAsia="宋体" w:hAnsi="宋体" w:cs="Times New Roman"/>
      <w:color w:val="000000"/>
      <w:kern w:val="0"/>
      <w:sz w:val="24"/>
      <w14:ligatures w14:val="none"/>
    </w:rPr>
  </w:style>
  <w:style w:type="paragraph" w:customStyle="1" w:styleId="36">
    <w:name w:val="列出段落3"/>
    <w:basedOn w:val="a"/>
    <w:uiPriority w:val="99"/>
    <w:unhideWhenUsed/>
    <w:qFormat/>
    <w:rsid w:val="001862D4"/>
    <w:pPr>
      <w:spacing w:after="0" w:line="300" w:lineRule="auto"/>
      <w:ind w:firstLineChars="200" w:firstLine="420"/>
      <w:jc w:val="both"/>
    </w:pPr>
    <w:rPr>
      <w:rFonts w:ascii="Times New Roman" w:eastAsia="宋体" w:hAnsi="Times New Roman" w:cs="Times New Roman"/>
      <w:sz w:val="21"/>
      <w:szCs w:val="22"/>
      <w14:ligatures w14:val="none"/>
    </w:rPr>
  </w:style>
  <w:style w:type="paragraph" w:customStyle="1" w:styleId="170">
    <w:name w:val="17"/>
    <w:basedOn w:val="a"/>
    <w:qFormat/>
    <w:rsid w:val="001862D4"/>
    <w:pPr>
      <w:widowControl/>
      <w:snapToGrid w:val="0"/>
      <w:spacing w:before="100" w:beforeAutospacing="1" w:after="100" w:afterAutospacing="1" w:line="300" w:lineRule="auto"/>
    </w:pPr>
    <w:rPr>
      <w:rFonts w:ascii="Times New Roman" w:eastAsia="Arial Unicode MS" w:hAnsi="Times New Roman" w:cs="Times New Roman"/>
      <w:kern w:val="0"/>
      <w:sz w:val="18"/>
      <w:szCs w:val="18"/>
      <w14:ligatures w14:val="none"/>
    </w:rPr>
  </w:style>
  <w:style w:type="paragraph" w:customStyle="1" w:styleId="xl77">
    <w:name w:val="xl77"/>
    <w:basedOn w:val="a"/>
    <w:qFormat/>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color w:val="000000"/>
      <w:kern w:val="0"/>
      <w:sz w:val="16"/>
      <w:szCs w:val="16"/>
      <w14:ligatures w14:val="none"/>
    </w:rPr>
  </w:style>
  <w:style w:type="paragraph" w:customStyle="1" w:styleId="xl70">
    <w:name w:val="xl70"/>
    <w:basedOn w:val="a"/>
    <w:qFormat/>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14:ligatures w14:val="none"/>
    </w:rPr>
  </w:style>
  <w:style w:type="paragraph" w:customStyle="1" w:styleId="xl44">
    <w:name w:val="xl44"/>
    <w:basedOn w:val="a"/>
    <w:qFormat/>
    <w:rsid w:val="001862D4"/>
    <w:pPr>
      <w:widowControl/>
      <w:pBdr>
        <w:top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81">
    <w:name w:val="xl81"/>
    <w:basedOn w:val="a"/>
    <w:qFormat/>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14:ligatures w14:val="none"/>
    </w:rPr>
  </w:style>
  <w:style w:type="paragraph" w:customStyle="1" w:styleId="afffd">
    <w:name w:val="文档编号"/>
    <w:basedOn w:val="a"/>
    <w:next w:val="a"/>
    <w:qFormat/>
    <w:rsid w:val="001862D4"/>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Char41">
    <w:name w:val="Char4"/>
    <w:basedOn w:val="a"/>
    <w:qFormat/>
    <w:rsid w:val="001862D4"/>
    <w:pPr>
      <w:spacing w:after="0" w:line="300" w:lineRule="auto"/>
      <w:jc w:val="both"/>
    </w:pPr>
    <w:rPr>
      <w:rFonts w:ascii="Tahoma" w:eastAsia="宋体" w:hAnsi="Tahoma" w:cs="Times New Roman"/>
      <w:sz w:val="24"/>
      <w:szCs w:val="20"/>
      <w14:ligatures w14:val="none"/>
    </w:rPr>
  </w:style>
  <w:style w:type="paragraph" w:customStyle="1" w:styleId="xl80">
    <w:name w:val="xl80"/>
    <w:basedOn w:val="a"/>
    <w:rsid w:val="001862D4"/>
    <w:pPr>
      <w:widowControl/>
      <w:spacing w:before="100" w:beforeAutospacing="1" w:after="100" w:afterAutospacing="1" w:line="300" w:lineRule="auto"/>
    </w:pPr>
    <w:rPr>
      <w:rFonts w:ascii="Arial" w:eastAsia="宋体" w:hAnsi="Arial" w:cs="Arial"/>
      <w:kern w:val="0"/>
      <w:sz w:val="16"/>
      <w:szCs w:val="16"/>
      <w14:ligatures w14:val="none"/>
    </w:rPr>
  </w:style>
  <w:style w:type="paragraph" w:customStyle="1" w:styleId="xl58">
    <w:name w:val="xl58"/>
    <w:basedOn w:val="a"/>
    <w:qFormat/>
    <w:rsid w:val="001862D4"/>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35">
    <w:name w:val="xl35"/>
    <w:basedOn w:val="a"/>
    <w:qFormat/>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afffe">
    <w:name w:val="全文标题"/>
    <w:next w:val="a"/>
    <w:qFormat/>
    <w:rsid w:val="001862D4"/>
    <w:pPr>
      <w:spacing w:after="0" w:line="300" w:lineRule="auto"/>
      <w:jc w:val="center"/>
    </w:pPr>
    <w:rPr>
      <w:rFonts w:ascii="Arial" w:eastAsia="黑体" w:hAnsi="Arial" w:cs="Arial"/>
      <w:bCs/>
      <w:sz w:val="52"/>
      <w:szCs w:val="32"/>
      <w14:ligatures w14:val="none"/>
    </w:rPr>
  </w:style>
  <w:style w:type="paragraph" w:customStyle="1" w:styleId="xl50">
    <w:name w:val="xl50"/>
    <w:basedOn w:val="a"/>
    <w:rsid w:val="001862D4"/>
    <w:pPr>
      <w:widowControl/>
      <w:pBdr>
        <w:left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kern w:val="0"/>
      <w:sz w:val="20"/>
      <w:szCs w:val="20"/>
      <w14:ligatures w14:val="none"/>
    </w:rPr>
  </w:style>
  <w:style w:type="paragraph" w:customStyle="1" w:styleId="xl51">
    <w:name w:val="xl51"/>
    <w:basedOn w:val="a"/>
    <w:qFormat/>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kern w:val="0"/>
      <w:sz w:val="20"/>
      <w:szCs w:val="20"/>
      <w14:ligatures w14:val="none"/>
    </w:rPr>
  </w:style>
  <w:style w:type="paragraph" w:customStyle="1" w:styleId="240">
    <w:name w:val="24"/>
    <w:basedOn w:val="a"/>
    <w:qFormat/>
    <w:rsid w:val="001862D4"/>
    <w:pPr>
      <w:widowControl/>
      <w:snapToGrid w:val="0"/>
      <w:spacing w:before="100" w:beforeAutospacing="1" w:after="100" w:afterAutospacing="1" w:line="300" w:lineRule="auto"/>
      <w:ind w:firstLine="420"/>
      <w:jc w:val="both"/>
    </w:pPr>
    <w:rPr>
      <w:rFonts w:ascii="Times New Roman" w:eastAsia="Arial Unicode MS" w:hAnsi="Times New Roman" w:cs="Times New Roman"/>
      <w:kern w:val="0"/>
      <w:sz w:val="21"/>
      <w:szCs w:val="21"/>
      <w14:ligatures w14:val="none"/>
    </w:rPr>
  </w:style>
  <w:style w:type="paragraph" w:customStyle="1" w:styleId="xl26">
    <w:name w:val="xl26"/>
    <w:basedOn w:val="a"/>
    <w:qFormat/>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Cs w:val="22"/>
      <w14:ligatures w14:val="none"/>
    </w:rPr>
  </w:style>
  <w:style w:type="paragraph" w:customStyle="1" w:styleId="Char110">
    <w:name w:val="Char11"/>
    <w:basedOn w:val="a"/>
    <w:rsid w:val="001862D4"/>
    <w:pPr>
      <w:tabs>
        <w:tab w:val="left" w:pos="360"/>
      </w:tabs>
      <w:spacing w:after="0" w:line="300" w:lineRule="auto"/>
      <w:jc w:val="both"/>
    </w:pPr>
    <w:rPr>
      <w:rFonts w:ascii="Times New Roman" w:eastAsia="宋体" w:hAnsi="Times New Roman" w:cs="Times New Roman"/>
      <w:sz w:val="24"/>
      <w14:ligatures w14:val="none"/>
    </w:rPr>
  </w:style>
  <w:style w:type="paragraph" w:customStyle="1" w:styleId="xl38">
    <w:name w:val="xl38"/>
    <w:basedOn w:val="a"/>
    <w:qFormat/>
    <w:rsid w:val="001862D4"/>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57">
    <w:name w:val="xl57"/>
    <w:basedOn w:val="a"/>
    <w:qFormat/>
    <w:rsid w:val="001862D4"/>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Char1d">
    <w:name w:val="Char1"/>
    <w:basedOn w:val="a"/>
    <w:semiHidden/>
    <w:qFormat/>
    <w:rsid w:val="001862D4"/>
    <w:pPr>
      <w:widowControl/>
      <w:spacing w:line="240" w:lineRule="exact"/>
    </w:pPr>
    <w:rPr>
      <w:rFonts w:ascii="Verdana" w:eastAsia="宋体" w:hAnsi="Verdana" w:cs="Times New Roman"/>
      <w:kern w:val="0"/>
      <w:sz w:val="20"/>
      <w:szCs w:val="20"/>
      <w:lang w:eastAsia="en-US"/>
      <w14:ligatures w14:val="none"/>
    </w:rPr>
  </w:style>
  <w:style w:type="paragraph" w:customStyle="1" w:styleId="xl72">
    <w:name w:val="xl72"/>
    <w:basedOn w:val="a"/>
    <w:qFormat/>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14:ligatures w14:val="none"/>
    </w:rPr>
  </w:style>
  <w:style w:type="paragraph" w:customStyle="1" w:styleId="9c">
    <w:name w:val="9c"/>
    <w:basedOn w:val="a"/>
    <w:qFormat/>
    <w:rsid w:val="001862D4"/>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affff">
    <w:name w:val="正文段"/>
    <w:basedOn w:val="a"/>
    <w:qFormat/>
    <w:rsid w:val="001862D4"/>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48">
    <w:name w:val="xl48"/>
    <w:basedOn w:val="a"/>
    <w:qFormat/>
    <w:rsid w:val="001862D4"/>
    <w:pPr>
      <w:widowControl/>
      <w:pBdr>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33">
    <w:name w:val="xl33"/>
    <w:basedOn w:val="a"/>
    <w:rsid w:val="001862D4"/>
    <w:pPr>
      <w:widowControl/>
      <w:pBdr>
        <w:top w:val="single" w:sz="4" w:space="0" w:color="auto"/>
        <w:left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28">
    <w:name w:val="xl28"/>
    <w:basedOn w:val="a"/>
    <w:qFormat/>
    <w:rsid w:val="001862D4"/>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24">
    <w:name w:val="xl24"/>
    <w:basedOn w:val="a"/>
    <w:qFormat/>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14:ligatures w14:val="none"/>
    </w:rPr>
  </w:style>
  <w:style w:type="paragraph" w:customStyle="1" w:styleId="1a">
    <w:name w:val="附录标题1"/>
    <w:basedOn w:val="1"/>
    <w:next w:val="a"/>
    <w:qFormat/>
    <w:rsid w:val="001862D4"/>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xl53">
    <w:name w:val="xl53"/>
    <w:basedOn w:val="a"/>
    <w:qFormat/>
    <w:rsid w:val="001862D4"/>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65">
    <w:name w:val="xl65"/>
    <w:basedOn w:val="a"/>
    <w:qFormat/>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paragraph" w:customStyle="1" w:styleId="font16">
    <w:name w:val="font16"/>
    <w:basedOn w:val="a"/>
    <w:qFormat/>
    <w:rsid w:val="001862D4"/>
    <w:pPr>
      <w:widowControl/>
      <w:spacing w:before="100" w:beforeAutospacing="1" w:after="100" w:afterAutospacing="1" w:line="300" w:lineRule="auto"/>
    </w:pPr>
    <w:rPr>
      <w:rFonts w:ascii="宋体" w:eastAsia="宋体" w:hAnsi="宋体" w:cs="宋体"/>
      <w:kern w:val="0"/>
      <w:sz w:val="16"/>
      <w:szCs w:val="16"/>
      <w14:ligatures w14:val="none"/>
    </w:rPr>
  </w:style>
  <w:style w:type="paragraph" w:customStyle="1" w:styleId="Char9">
    <w:name w:val="Char"/>
    <w:basedOn w:val="a"/>
    <w:qFormat/>
    <w:rsid w:val="001862D4"/>
    <w:pPr>
      <w:spacing w:after="0" w:line="300" w:lineRule="auto"/>
      <w:jc w:val="both"/>
    </w:pPr>
    <w:rPr>
      <w:rFonts w:ascii="Tahoma" w:eastAsia="宋体" w:hAnsi="Tahoma" w:cs="Times New Roman"/>
      <w:sz w:val="24"/>
      <w:szCs w:val="20"/>
      <w14:ligatures w14:val="none"/>
    </w:rPr>
  </w:style>
  <w:style w:type="paragraph" w:customStyle="1" w:styleId="0">
    <w:name w:val="0"/>
    <w:basedOn w:val="a"/>
    <w:rsid w:val="001862D4"/>
    <w:pPr>
      <w:widowControl/>
      <w:snapToGrid w:val="0"/>
      <w:spacing w:after="0" w:line="300" w:lineRule="auto"/>
      <w:jc w:val="both"/>
    </w:pPr>
    <w:rPr>
      <w:rFonts w:ascii="Times New Roman" w:eastAsia="Arial Unicode MS" w:hAnsi="Times New Roman" w:cs="Times New Roman"/>
      <w:kern w:val="0"/>
      <w:sz w:val="21"/>
      <w:szCs w:val="21"/>
      <w14:ligatures w14:val="none"/>
    </w:rPr>
  </w:style>
  <w:style w:type="paragraph" w:customStyle="1" w:styleId="affff0">
    <w:name w:val="文档正文"/>
    <w:basedOn w:val="a"/>
    <w:qFormat/>
    <w:rsid w:val="001862D4"/>
    <w:pPr>
      <w:spacing w:after="0" w:line="360" w:lineRule="auto"/>
      <w:jc w:val="both"/>
    </w:pPr>
    <w:rPr>
      <w:rFonts w:ascii="宋体" w:eastAsia="宋体" w:hAnsi="宋体" w:cs="Arial"/>
      <w:b/>
      <w:bCs/>
      <w:sz w:val="21"/>
      <w:szCs w:val="21"/>
      <w14:ligatures w14:val="none"/>
    </w:rPr>
  </w:style>
  <w:style w:type="paragraph" w:customStyle="1" w:styleId="xl41">
    <w:name w:val="xl41"/>
    <w:basedOn w:val="a"/>
    <w:qFormat/>
    <w:rsid w:val="001862D4"/>
    <w:pPr>
      <w:widowControl/>
      <w:pBdr>
        <w:top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55">
    <w:name w:val="xl55"/>
    <w:basedOn w:val="a"/>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CharCharCharCharCharCharChar">
    <w:name w:val="Char Char Char Char Char Char Char Char Char Char"/>
    <w:basedOn w:val="a"/>
    <w:qFormat/>
    <w:rsid w:val="001862D4"/>
    <w:pPr>
      <w:adjustRightInd w:val="0"/>
      <w:spacing w:after="0" w:line="360" w:lineRule="auto"/>
      <w:jc w:val="both"/>
    </w:pPr>
    <w:rPr>
      <w:rFonts w:ascii="Times New Roman" w:eastAsia="宋体" w:hAnsi="Times New Roman" w:cs="Times New Roman"/>
      <w:kern w:val="0"/>
      <w:sz w:val="24"/>
      <w:szCs w:val="20"/>
      <w14:ligatures w14:val="none"/>
    </w:rPr>
  </w:style>
  <w:style w:type="paragraph" w:customStyle="1" w:styleId="37">
    <w:name w:val="表格3"/>
    <w:basedOn w:val="a"/>
    <w:qFormat/>
    <w:rsid w:val="001862D4"/>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affff1">
    <w:name w:val="图例编号"/>
    <w:basedOn w:val="afff"/>
    <w:next w:val="afff"/>
    <w:qFormat/>
    <w:rsid w:val="001862D4"/>
  </w:style>
  <w:style w:type="paragraph" w:customStyle="1" w:styleId="xl71">
    <w:name w:val="xl71"/>
    <w:basedOn w:val="a"/>
    <w:qFormat/>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14:ligatures w14:val="none"/>
    </w:rPr>
  </w:style>
  <w:style w:type="paragraph" w:customStyle="1" w:styleId="xl29">
    <w:name w:val="xl29"/>
    <w:basedOn w:val="a"/>
    <w:qFormat/>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b/>
      <w:bCs/>
      <w:kern w:val="0"/>
      <w:sz w:val="20"/>
      <w:szCs w:val="20"/>
      <w14:ligatures w14:val="none"/>
    </w:rPr>
  </w:style>
  <w:style w:type="paragraph" w:customStyle="1" w:styleId="1b">
    <w:name w:val="1"/>
    <w:basedOn w:val="a"/>
    <w:qFormat/>
    <w:rsid w:val="001862D4"/>
    <w:pPr>
      <w:spacing w:afterLines="50" w:after="0" w:line="360" w:lineRule="auto"/>
      <w:jc w:val="both"/>
    </w:pPr>
    <w:rPr>
      <w:rFonts w:ascii="仿宋_GB2312" w:eastAsia="仿宋_GB2312" w:hAnsi="宋体" w:cs="Times New Roman"/>
      <w:sz w:val="24"/>
      <w14:ligatures w14:val="none"/>
    </w:rPr>
  </w:style>
  <w:style w:type="paragraph" w:customStyle="1" w:styleId="p17">
    <w:name w:val="p17"/>
    <w:basedOn w:val="a"/>
    <w:rsid w:val="001862D4"/>
    <w:pPr>
      <w:widowControl/>
      <w:spacing w:after="0" w:line="300" w:lineRule="auto"/>
      <w:jc w:val="both"/>
    </w:pPr>
    <w:rPr>
      <w:rFonts w:ascii="Times New Roman" w:eastAsia="宋体" w:hAnsi="Times New Roman" w:cs="Times New Roman"/>
      <w:kern w:val="0"/>
      <w:sz w:val="21"/>
      <w:szCs w:val="21"/>
      <w14:ligatures w14:val="none"/>
    </w:rPr>
  </w:style>
  <w:style w:type="paragraph" w:customStyle="1" w:styleId="xl59">
    <w:name w:val="xl59"/>
    <w:basedOn w:val="a"/>
    <w:qFormat/>
    <w:rsid w:val="001862D4"/>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73">
    <w:name w:val="xl73"/>
    <w:basedOn w:val="a"/>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14:ligatures w14:val="none"/>
    </w:rPr>
  </w:style>
  <w:style w:type="paragraph" w:customStyle="1" w:styleId="xl39">
    <w:name w:val="xl39"/>
    <w:basedOn w:val="a"/>
    <w:qFormat/>
    <w:rsid w:val="001862D4"/>
    <w:pPr>
      <w:widowControl/>
      <w:pBdr>
        <w:top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b/>
      <w:bCs/>
      <w:kern w:val="0"/>
      <w:sz w:val="20"/>
      <w:szCs w:val="20"/>
      <w14:ligatures w14:val="none"/>
    </w:rPr>
  </w:style>
  <w:style w:type="paragraph" w:customStyle="1" w:styleId="font15">
    <w:name w:val="font15"/>
    <w:basedOn w:val="a"/>
    <w:qFormat/>
    <w:rsid w:val="001862D4"/>
    <w:pPr>
      <w:widowControl/>
      <w:spacing w:before="100" w:beforeAutospacing="1" w:after="100" w:afterAutospacing="1" w:line="300" w:lineRule="auto"/>
    </w:pPr>
    <w:rPr>
      <w:rFonts w:ascii="宋体" w:eastAsia="宋体" w:hAnsi="宋体" w:cs="宋体"/>
      <w:kern w:val="0"/>
      <w:sz w:val="18"/>
      <w:szCs w:val="18"/>
      <w14:ligatures w14:val="none"/>
    </w:rPr>
  </w:style>
  <w:style w:type="paragraph" w:customStyle="1" w:styleId="211">
    <w:name w:val="21"/>
    <w:basedOn w:val="a"/>
    <w:qFormat/>
    <w:rsid w:val="001862D4"/>
    <w:pPr>
      <w:widowControl/>
      <w:snapToGrid w:val="0"/>
      <w:spacing w:before="100" w:beforeAutospacing="1" w:after="100" w:afterAutospacing="1" w:line="300" w:lineRule="auto"/>
      <w:jc w:val="both"/>
    </w:pPr>
    <w:rPr>
      <w:rFonts w:ascii="Times New Roman" w:eastAsia="Arial Unicode MS" w:hAnsi="Times New Roman" w:cs="Times New Roman"/>
      <w:kern w:val="0"/>
      <w:sz w:val="21"/>
      <w:szCs w:val="21"/>
      <w14:ligatures w14:val="none"/>
    </w:rPr>
  </w:style>
  <w:style w:type="paragraph" w:customStyle="1" w:styleId="27">
    <w:name w:val="列出段落2"/>
    <w:basedOn w:val="a"/>
    <w:uiPriority w:val="34"/>
    <w:qFormat/>
    <w:rsid w:val="001862D4"/>
    <w:pPr>
      <w:spacing w:after="0" w:line="300" w:lineRule="auto"/>
      <w:ind w:firstLineChars="200" w:firstLine="420"/>
      <w:jc w:val="both"/>
    </w:pPr>
    <w:rPr>
      <w:rFonts w:ascii="Times New Roman" w:eastAsia="宋体" w:hAnsi="Times New Roman" w:cs="Times New Roman"/>
      <w:sz w:val="21"/>
      <w:szCs w:val="22"/>
      <w14:ligatures w14:val="none"/>
    </w:rPr>
  </w:style>
  <w:style w:type="paragraph" w:customStyle="1" w:styleId="110">
    <w:name w:val="列出段落11"/>
    <w:basedOn w:val="a"/>
    <w:uiPriority w:val="34"/>
    <w:qFormat/>
    <w:rsid w:val="001862D4"/>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12">
    <w:name w:val="彩色列表 - 着色 12"/>
    <w:basedOn w:val="a"/>
    <w:uiPriority w:val="34"/>
    <w:qFormat/>
    <w:rsid w:val="001862D4"/>
    <w:pPr>
      <w:autoSpaceDE w:val="0"/>
      <w:autoSpaceDN w:val="0"/>
      <w:adjustRightInd w:val="0"/>
      <w:spacing w:after="0" w:line="30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68">
    <w:name w:val="xl68"/>
    <w:basedOn w:val="a"/>
    <w:qFormat/>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paragraph" w:customStyle="1" w:styleId="font8">
    <w:name w:val="font8"/>
    <w:basedOn w:val="a"/>
    <w:qFormat/>
    <w:rsid w:val="001862D4"/>
    <w:pPr>
      <w:widowControl/>
      <w:spacing w:before="100" w:beforeAutospacing="1" w:after="100" w:afterAutospacing="1" w:line="300" w:lineRule="auto"/>
    </w:pPr>
    <w:rPr>
      <w:rFonts w:ascii="宋体" w:eastAsia="宋体" w:hAnsi="宋体" w:cs="宋体"/>
      <w:kern w:val="0"/>
      <w:sz w:val="18"/>
      <w:szCs w:val="18"/>
      <w14:ligatures w14:val="none"/>
    </w:rPr>
  </w:style>
  <w:style w:type="paragraph" w:customStyle="1" w:styleId="CharCharCharCharCharCharCharCharCharCharCharCharCharCharCharChar">
    <w:name w:val="Char Char Char Char Char Char Char Char Char Char Char Char Char Char Char Char"/>
    <w:basedOn w:val="a"/>
    <w:qFormat/>
    <w:rsid w:val="001862D4"/>
    <w:pPr>
      <w:tabs>
        <w:tab w:val="left" w:pos="360"/>
      </w:tabs>
      <w:spacing w:after="0" w:line="300" w:lineRule="auto"/>
      <w:jc w:val="both"/>
    </w:pPr>
    <w:rPr>
      <w:rFonts w:ascii="Times New Roman" w:eastAsia="宋体" w:hAnsi="Times New Roman" w:cs="Times New Roman"/>
      <w:sz w:val="24"/>
      <w14:ligatures w14:val="none"/>
    </w:rPr>
  </w:style>
  <w:style w:type="paragraph" w:customStyle="1" w:styleId="xl69">
    <w:name w:val="xl69"/>
    <w:basedOn w:val="a"/>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宋体" w:eastAsia="宋体" w:hAnsi="宋体" w:cs="宋体"/>
      <w:kern w:val="0"/>
      <w:sz w:val="16"/>
      <w:szCs w:val="16"/>
      <w14:ligatures w14:val="none"/>
    </w:rPr>
  </w:style>
  <w:style w:type="paragraph" w:customStyle="1" w:styleId="42">
    <w:name w:val="列出段落4"/>
    <w:basedOn w:val="a"/>
    <w:uiPriority w:val="34"/>
    <w:qFormat/>
    <w:rsid w:val="001862D4"/>
    <w:pPr>
      <w:spacing w:after="0" w:line="300" w:lineRule="auto"/>
      <w:ind w:firstLineChars="200" w:firstLine="420"/>
      <w:jc w:val="both"/>
    </w:pPr>
    <w:rPr>
      <w:rFonts w:ascii="Times New Roman" w:eastAsia="宋体" w:hAnsi="Times New Roman" w:cs="Times New Roman"/>
      <w:sz w:val="21"/>
      <w:szCs w:val="22"/>
      <w14:ligatures w14:val="none"/>
    </w:rPr>
  </w:style>
  <w:style w:type="paragraph" w:customStyle="1" w:styleId="p18">
    <w:name w:val="p18"/>
    <w:basedOn w:val="a"/>
    <w:qFormat/>
    <w:rsid w:val="001862D4"/>
    <w:pPr>
      <w:widowControl/>
      <w:spacing w:before="100" w:beforeAutospacing="1" w:after="100" w:afterAutospacing="1" w:line="300" w:lineRule="auto"/>
    </w:pPr>
    <w:rPr>
      <w:rFonts w:ascii="宋体" w:eastAsia="宋体" w:hAnsi="宋体" w:cs="宋体"/>
      <w:kern w:val="0"/>
      <w:sz w:val="24"/>
      <w14:ligatures w14:val="none"/>
    </w:rPr>
  </w:style>
  <w:style w:type="paragraph" w:customStyle="1" w:styleId="CharCharChar0">
    <w:name w:val="Char Char Char"/>
    <w:basedOn w:val="a"/>
    <w:rsid w:val="001862D4"/>
    <w:pPr>
      <w:spacing w:after="0" w:line="300" w:lineRule="auto"/>
      <w:jc w:val="both"/>
    </w:pPr>
    <w:rPr>
      <w:rFonts w:ascii="宋体" w:eastAsia="宋体" w:hAnsi="宋体" w:cs="Times New Roman"/>
      <w:sz w:val="21"/>
      <w14:ligatures w14:val="none"/>
    </w:rPr>
  </w:style>
  <w:style w:type="paragraph" w:customStyle="1" w:styleId="180">
    <w:name w:val="18"/>
    <w:basedOn w:val="a"/>
    <w:qFormat/>
    <w:rsid w:val="001862D4"/>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14:ligatures w14:val="none"/>
    </w:rPr>
  </w:style>
  <w:style w:type="paragraph" w:customStyle="1" w:styleId="xl52">
    <w:name w:val="xl52"/>
    <w:basedOn w:val="a"/>
    <w:qFormat/>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affff2">
    <w:name w:val="缩进正文"/>
    <w:basedOn w:val="a"/>
    <w:qFormat/>
    <w:rsid w:val="001862D4"/>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affff3">
    <w:name w:val="文字列表"/>
    <w:basedOn w:val="afff"/>
    <w:qFormat/>
    <w:rsid w:val="001862D4"/>
  </w:style>
  <w:style w:type="paragraph" w:customStyle="1" w:styleId="Web">
    <w:name w:val="普通 (Web)"/>
    <w:basedOn w:val="a"/>
    <w:qFormat/>
    <w:rsid w:val="001862D4"/>
    <w:pPr>
      <w:spacing w:after="0" w:line="300" w:lineRule="auto"/>
      <w:jc w:val="both"/>
    </w:pPr>
    <w:rPr>
      <w:rFonts w:ascii="Times New Roman" w:eastAsia="宋体" w:hAnsi="Times New Roman" w:cs="Times New Roman"/>
      <w:sz w:val="24"/>
      <w14:ligatures w14:val="none"/>
    </w:rPr>
  </w:style>
  <w:style w:type="paragraph" w:customStyle="1" w:styleId="xl27">
    <w:name w:val="xl27"/>
    <w:basedOn w:val="a"/>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kern w:val="0"/>
      <w:szCs w:val="22"/>
      <w14:ligatures w14:val="none"/>
    </w:rPr>
  </w:style>
  <w:style w:type="paragraph" w:customStyle="1" w:styleId="Char1CharCharCharCharCharCharCharCharChar">
    <w:name w:val="Char1 Char Char Char Char Char Char Char Char Char"/>
    <w:basedOn w:val="a"/>
    <w:qFormat/>
    <w:rsid w:val="001862D4"/>
    <w:pPr>
      <w:spacing w:after="0" w:line="300" w:lineRule="auto"/>
      <w:jc w:val="both"/>
    </w:pPr>
    <w:rPr>
      <w:rFonts w:ascii="Tahoma" w:eastAsia="宋体" w:hAnsi="Tahoma" w:cs="Times New Roman"/>
      <w:sz w:val="24"/>
      <w:szCs w:val="20"/>
      <w14:ligatures w14:val="none"/>
    </w:rPr>
  </w:style>
  <w:style w:type="paragraph" w:customStyle="1" w:styleId="xl75">
    <w:name w:val="xl75"/>
    <w:basedOn w:val="a"/>
    <w:qFormat/>
    <w:rsid w:val="001862D4"/>
    <w:pPr>
      <w:widowControl/>
      <w:spacing w:before="100" w:beforeAutospacing="1" w:after="100" w:afterAutospacing="1" w:line="300" w:lineRule="auto"/>
      <w:jc w:val="center"/>
    </w:pPr>
    <w:rPr>
      <w:rFonts w:ascii="Arial" w:eastAsia="宋体" w:hAnsi="Arial" w:cs="Arial"/>
      <w:kern w:val="0"/>
      <w:sz w:val="16"/>
      <w:szCs w:val="16"/>
      <w14:ligatures w14:val="none"/>
    </w:rPr>
  </w:style>
  <w:style w:type="paragraph" w:customStyle="1" w:styleId="font12">
    <w:name w:val="font12"/>
    <w:basedOn w:val="a"/>
    <w:qFormat/>
    <w:rsid w:val="001862D4"/>
    <w:pPr>
      <w:widowControl/>
      <w:spacing w:before="100" w:beforeAutospacing="1" w:after="100" w:afterAutospacing="1" w:line="300" w:lineRule="auto"/>
    </w:pPr>
    <w:rPr>
      <w:rFonts w:ascii="宋体" w:eastAsia="宋体" w:hAnsi="宋体" w:cs="宋体"/>
      <w:color w:val="000000"/>
      <w:kern w:val="0"/>
      <w:sz w:val="16"/>
      <w:szCs w:val="16"/>
      <w14:ligatures w14:val="none"/>
    </w:rPr>
  </w:style>
  <w:style w:type="paragraph" w:customStyle="1" w:styleId="xl36">
    <w:name w:val="xl36"/>
    <w:basedOn w:val="a"/>
    <w:qFormat/>
    <w:rsid w:val="001862D4"/>
    <w:pPr>
      <w:widowControl/>
      <w:pBdr>
        <w:top w:val="single" w:sz="4" w:space="0" w:color="auto"/>
        <w:left w:val="single" w:sz="4" w:space="0" w:color="auto"/>
        <w:bottom w:val="single" w:sz="4" w:space="0" w:color="auto"/>
      </w:pBdr>
      <w:spacing w:before="100" w:beforeAutospacing="1" w:after="100" w:afterAutospacing="1" w:line="300" w:lineRule="auto"/>
    </w:pPr>
    <w:rPr>
      <w:rFonts w:ascii="Arial Unicode MS" w:eastAsia="Arial Unicode MS" w:hAnsi="Arial Unicode MS" w:cs="Arial Unicode MS"/>
      <w:kern w:val="0"/>
      <w:szCs w:val="22"/>
      <w14:ligatures w14:val="none"/>
    </w:rPr>
  </w:style>
  <w:style w:type="paragraph" w:customStyle="1" w:styleId="xl34">
    <w:name w:val="xl34"/>
    <w:basedOn w:val="a"/>
    <w:qFormat/>
    <w:rsid w:val="001862D4"/>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40">
    <w:name w:val="xl40"/>
    <w:basedOn w:val="a"/>
    <w:qFormat/>
    <w:rsid w:val="001862D4"/>
    <w:pPr>
      <w:widowControl/>
      <w:pBdr>
        <w:top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affff4">
    <w:name w:val="四号　首行缩进"/>
    <w:basedOn w:val="a"/>
    <w:qFormat/>
    <w:rsid w:val="001862D4"/>
    <w:pPr>
      <w:spacing w:after="0" w:line="360" w:lineRule="auto"/>
      <w:jc w:val="both"/>
    </w:pPr>
    <w:rPr>
      <w:rFonts w:ascii="宋体" w:eastAsia="宋体" w:hAnsi="宋体" w:cs="Times New Roman"/>
      <w:bCs/>
      <w:sz w:val="21"/>
      <w:szCs w:val="21"/>
      <w14:ligatures w14:val="none"/>
    </w:rPr>
  </w:style>
  <w:style w:type="paragraph" w:customStyle="1" w:styleId="TOC20">
    <w:name w:val="TOC 标题2"/>
    <w:basedOn w:val="1"/>
    <w:next w:val="a"/>
    <w:uiPriority w:val="39"/>
    <w:qFormat/>
    <w:rsid w:val="001862D4"/>
    <w:pPr>
      <w:widowControl/>
      <w:spacing w:after="0" w:line="276" w:lineRule="auto"/>
      <w:outlineLvl w:val="9"/>
    </w:pPr>
    <w:rPr>
      <w:rFonts w:ascii="Cambria" w:eastAsia="宋体" w:hAnsi="Cambria" w:cs="Times New Roman"/>
      <w:b/>
      <w:bCs/>
      <w:color w:val="365F91"/>
      <w:kern w:val="0"/>
      <w:sz w:val="28"/>
      <w:szCs w:val="28"/>
      <w14:ligatures w14:val="none"/>
    </w:rPr>
  </w:style>
  <w:style w:type="paragraph" w:customStyle="1" w:styleId="font13">
    <w:name w:val="font13"/>
    <w:basedOn w:val="a"/>
    <w:qFormat/>
    <w:rsid w:val="001862D4"/>
    <w:pPr>
      <w:widowControl/>
      <w:spacing w:before="100" w:beforeAutospacing="1" w:after="100" w:afterAutospacing="1" w:line="300" w:lineRule="auto"/>
    </w:pPr>
    <w:rPr>
      <w:rFonts w:ascii="BatangChe" w:eastAsia="BatangChe" w:hAnsi="BatangChe" w:cs="宋体"/>
      <w:kern w:val="0"/>
      <w:sz w:val="16"/>
      <w:szCs w:val="16"/>
      <w14:ligatures w14:val="none"/>
    </w:rPr>
  </w:style>
  <w:style w:type="paragraph" w:customStyle="1" w:styleId="xl42">
    <w:name w:val="xl42"/>
    <w:basedOn w:val="a"/>
    <w:qFormat/>
    <w:rsid w:val="001862D4"/>
    <w:pPr>
      <w:widowControl/>
      <w:pBdr>
        <w:top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flType">
    <w:name w:val="flType"/>
    <w:basedOn w:val="a"/>
    <w:qFormat/>
    <w:rsid w:val="001862D4"/>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1c">
    <w:name w:val="正文1"/>
    <w:qFormat/>
    <w:rsid w:val="001862D4"/>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xl25">
    <w:name w:val="xl25"/>
    <w:basedOn w:val="a"/>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Cs w:val="22"/>
      <w14:ligatures w14:val="none"/>
    </w:rPr>
  </w:style>
  <w:style w:type="paragraph" w:customStyle="1" w:styleId="xl43">
    <w:name w:val="xl43"/>
    <w:basedOn w:val="a"/>
    <w:qFormat/>
    <w:rsid w:val="001862D4"/>
    <w:pPr>
      <w:widowControl/>
      <w:pBdr>
        <w:top w:val="single" w:sz="4" w:space="0" w:color="auto"/>
        <w:left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kern w:val="0"/>
      <w:szCs w:val="22"/>
      <w14:ligatures w14:val="none"/>
    </w:rPr>
  </w:style>
  <w:style w:type="paragraph" w:customStyle="1" w:styleId="xl46">
    <w:name w:val="xl46"/>
    <w:basedOn w:val="a"/>
    <w:qFormat/>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kern w:val="0"/>
      <w:sz w:val="20"/>
      <w:szCs w:val="20"/>
      <w14:ligatures w14:val="none"/>
    </w:rPr>
  </w:style>
  <w:style w:type="paragraph" w:customStyle="1" w:styleId="xl83">
    <w:name w:val="xl83"/>
    <w:basedOn w:val="a"/>
    <w:qFormat/>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paragraph" w:customStyle="1" w:styleId="xl66">
    <w:name w:val="xl66"/>
    <w:basedOn w:val="a"/>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宋体" w:eastAsia="宋体" w:hAnsi="宋体" w:cs="宋体"/>
      <w:kern w:val="0"/>
      <w:sz w:val="16"/>
      <w:szCs w:val="16"/>
      <w14:ligatures w14:val="none"/>
    </w:rPr>
  </w:style>
  <w:style w:type="paragraph" w:customStyle="1" w:styleId="220">
    <w:name w:val="22"/>
    <w:basedOn w:val="a"/>
    <w:qFormat/>
    <w:rsid w:val="001862D4"/>
    <w:pPr>
      <w:widowControl/>
      <w:snapToGrid w:val="0"/>
      <w:spacing w:before="100" w:beforeAutospacing="1" w:after="100" w:afterAutospacing="1" w:line="300" w:lineRule="auto"/>
      <w:jc w:val="both"/>
    </w:pPr>
    <w:rPr>
      <w:rFonts w:ascii="Times New Roman" w:eastAsia="Arial Unicode MS" w:hAnsi="Times New Roman" w:cs="Times New Roman"/>
      <w:kern w:val="0"/>
      <w:sz w:val="21"/>
      <w:szCs w:val="21"/>
      <w14:ligatures w14:val="none"/>
    </w:rPr>
  </w:style>
  <w:style w:type="paragraph" w:customStyle="1" w:styleId="xl78">
    <w:name w:val="xl78"/>
    <w:basedOn w:val="a"/>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宋体" w:eastAsia="宋体" w:hAnsi="宋体" w:cs="宋体"/>
      <w:kern w:val="0"/>
      <w:sz w:val="16"/>
      <w:szCs w:val="16"/>
      <w14:ligatures w14:val="none"/>
    </w:rPr>
  </w:style>
  <w:style w:type="paragraph" w:customStyle="1" w:styleId="Char21">
    <w:name w:val="Char2"/>
    <w:basedOn w:val="a"/>
    <w:qFormat/>
    <w:rsid w:val="001862D4"/>
    <w:pPr>
      <w:tabs>
        <w:tab w:val="left" w:pos="360"/>
      </w:tabs>
      <w:spacing w:after="0" w:line="300" w:lineRule="auto"/>
      <w:jc w:val="both"/>
    </w:pPr>
    <w:rPr>
      <w:rFonts w:ascii="Times New Roman" w:eastAsia="宋体" w:hAnsi="Times New Roman" w:cs="Times New Roman"/>
      <w:sz w:val="24"/>
      <w14:ligatures w14:val="none"/>
    </w:rPr>
  </w:style>
  <w:style w:type="paragraph" w:customStyle="1" w:styleId="xl86">
    <w:name w:val="xl86"/>
    <w:basedOn w:val="a"/>
    <w:qFormat/>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宋体" w:eastAsia="宋体" w:hAnsi="宋体" w:cs="宋体"/>
      <w:kern w:val="0"/>
      <w:sz w:val="16"/>
      <w:szCs w:val="16"/>
      <w14:ligatures w14:val="none"/>
    </w:rPr>
  </w:style>
  <w:style w:type="paragraph" w:customStyle="1" w:styleId="affff5">
    <w:name w:val="一般正文"/>
    <w:basedOn w:val="a"/>
    <w:qFormat/>
    <w:rsid w:val="001862D4"/>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212">
    <w:name w:val="正文文本缩进 21"/>
    <w:basedOn w:val="a"/>
    <w:rsid w:val="001862D4"/>
    <w:pPr>
      <w:autoSpaceDE w:val="0"/>
      <w:autoSpaceDN w:val="0"/>
      <w:adjustRightInd w:val="0"/>
      <w:spacing w:after="0" w:line="300" w:lineRule="auto"/>
      <w:ind w:firstLine="540"/>
      <w:jc w:val="both"/>
      <w:textAlignment w:val="baseline"/>
    </w:pPr>
    <w:rPr>
      <w:rFonts w:ascii="Times New Roman" w:eastAsia="宋体" w:hAnsi="Times New Roman" w:cs="Times New Roman"/>
      <w:sz w:val="24"/>
      <w:szCs w:val="20"/>
      <w14:ligatures w14:val="none"/>
    </w:rPr>
  </w:style>
  <w:style w:type="paragraph" w:customStyle="1" w:styleId="font9">
    <w:name w:val="font9"/>
    <w:basedOn w:val="a"/>
    <w:qFormat/>
    <w:rsid w:val="001862D4"/>
    <w:pPr>
      <w:widowControl/>
      <w:spacing w:before="100" w:beforeAutospacing="1" w:after="100" w:afterAutospacing="1" w:line="300" w:lineRule="auto"/>
    </w:pPr>
    <w:rPr>
      <w:rFonts w:ascii="Times New Roman" w:eastAsia="宋体" w:hAnsi="Times New Roman" w:cs="Times New Roman"/>
      <w:b/>
      <w:bCs/>
      <w:kern w:val="0"/>
      <w:sz w:val="16"/>
      <w:szCs w:val="16"/>
      <w14:ligatures w14:val="none"/>
    </w:rPr>
  </w:style>
  <w:style w:type="paragraph" w:customStyle="1" w:styleId="xl30">
    <w:name w:val="xl30"/>
    <w:basedOn w:val="a"/>
    <w:qFormat/>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37">
    <w:name w:val="xl37"/>
    <w:basedOn w:val="a"/>
    <w:rsid w:val="001862D4"/>
    <w:pPr>
      <w:widowControl/>
      <w:pBdr>
        <w:top w:val="single" w:sz="4" w:space="0" w:color="auto"/>
        <w:bottom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font6">
    <w:name w:val="font6"/>
    <w:basedOn w:val="a"/>
    <w:qFormat/>
    <w:rsid w:val="001862D4"/>
    <w:pPr>
      <w:widowControl/>
      <w:spacing w:before="100" w:beforeAutospacing="1" w:after="100" w:afterAutospacing="1" w:line="300" w:lineRule="auto"/>
    </w:pPr>
    <w:rPr>
      <w:rFonts w:ascii="宋体" w:eastAsia="宋体" w:hAnsi="宋体" w:cs="宋体"/>
      <w:kern w:val="0"/>
      <w:sz w:val="18"/>
      <w:szCs w:val="18"/>
      <w14:ligatures w14:val="none"/>
    </w:rPr>
  </w:style>
  <w:style w:type="paragraph" w:customStyle="1" w:styleId="p0">
    <w:name w:val="p0"/>
    <w:basedOn w:val="a"/>
    <w:qFormat/>
    <w:rsid w:val="001862D4"/>
    <w:pPr>
      <w:widowControl/>
      <w:spacing w:after="0" w:line="300" w:lineRule="auto"/>
      <w:jc w:val="both"/>
    </w:pPr>
    <w:rPr>
      <w:rFonts w:ascii="Times New Roman" w:eastAsia="宋体" w:hAnsi="Times New Roman" w:cs="Times New Roman"/>
      <w:kern w:val="0"/>
      <w:sz w:val="21"/>
      <w:szCs w:val="21"/>
      <w14:ligatures w14:val="none"/>
    </w:rPr>
  </w:style>
  <w:style w:type="paragraph" w:customStyle="1" w:styleId="xl79">
    <w:name w:val="xl79"/>
    <w:basedOn w:val="a"/>
    <w:qFormat/>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宋体" w:eastAsia="宋体" w:hAnsi="宋体" w:cs="宋体"/>
      <w:kern w:val="0"/>
      <w:sz w:val="20"/>
      <w:szCs w:val="20"/>
      <w14:ligatures w14:val="none"/>
    </w:rPr>
  </w:style>
  <w:style w:type="paragraph" w:customStyle="1" w:styleId="xl49">
    <w:name w:val="xl49"/>
    <w:basedOn w:val="a"/>
    <w:qFormat/>
    <w:rsid w:val="001862D4"/>
    <w:pPr>
      <w:widowControl/>
      <w:pBdr>
        <w:left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82">
    <w:name w:val="xl82"/>
    <w:basedOn w:val="a"/>
    <w:rsid w:val="001862D4"/>
    <w:pPr>
      <w:widowControl/>
      <w:spacing w:before="100" w:beforeAutospacing="1" w:after="100" w:afterAutospacing="1" w:line="300" w:lineRule="auto"/>
    </w:pPr>
    <w:rPr>
      <w:rFonts w:ascii="Arial" w:eastAsia="宋体" w:hAnsi="Arial" w:cs="Arial"/>
      <w:kern w:val="0"/>
      <w:sz w:val="16"/>
      <w:szCs w:val="16"/>
      <w14:ligatures w14:val="none"/>
    </w:rPr>
  </w:style>
  <w:style w:type="paragraph" w:customStyle="1" w:styleId="affff6">
    <w:name w:val="点点"/>
    <w:basedOn w:val="a"/>
    <w:qFormat/>
    <w:rsid w:val="001862D4"/>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xl85">
    <w:name w:val="xl85"/>
    <w:basedOn w:val="a"/>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14:ligatures w14:val="none"/>
    </w:rPr>
  </w:style>
  <w:style w:type="paragraph" w:customStyle="1" w:styleId="xl67">
    <w:name w:val="xl67"/>
    <w:basedOn w:val="a"/>
    <w:qFormat/>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paragraph" w:customStyle="1" w:styleId="xl76">
    <w:name w:val="xl76"/>
    <w:basedOn w:val="a"/>
    <w:qFormat/>
    <w:rsid w:val="001862D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character" w:customStyle="1" w:styleId="neuhtctextarea1">
    <w:name w:val="neuhtctextarea1"/>
    <w:basedOn w:val="a0"/>
    <w:qFormat/>
    <w:rsid w:val="001862D4"/>
    <w:rPr>
      <w:rFonts w:ascii="Verdana" w:hAnsi="Verdana" w:cs="Verdana" w:hint="default"/>
      <w:color w:val="000000"/>
      <w:sz w:val="18"/>
      <w:szCs w:val="18"/>
    </w:rPr>
  </w:style>
  <w:style w:type="character" w:customStyle="1" w:styleId="x-tab-strip-text4">
    <w:name w:val="x-tab-strip-text4"/>
    <w:basedOn w:val="a0"/>
    <w:qFormat/>
    <w:rsid w:val="001862D4"/>
    <w:rPr>
      <w:b/>
      <w:color w:val="15428B"/>
    </w:rPr>
  </w:style>
  <w:style w:type="character" w:customStyle="1" w:styleId="hover35">
    <w:name w:val="hover35"/>
    <w:basedOn w:val="a0"/>
    <w:rsid w:val="001862D4"/>
    <w:rPr>
      <w:shd w:val="clear" w:color="auto" w:fill="DEECFD"/>
    </w:rPr>
  </w:style>
  <w:style w:type="character" w:customStyle="1" w:styleId="x-tab-strip-text1">
    <w:name w:val="x-tab-strip-text1"/>
    <w:basedOn w:val="a0"/>
    <w:qFormat/>
    <w:rsid w:val="001862D4"/>
  </w:style>
  <w:style w:type="character" w:customStyle="1" w:styleId="x-tab-strip-text2">
    <w:name w:val="x-tab-strip-text2"/>
    <w:basedOn w:val="a0"/>
    <w:qFormat/>
    <w:rsid w:val="001862D4"/>
  </w:style>
  <w:style w:type="character" w:customStyle="1" w:styleId="x-tab-strip-text">
    <w:name w:val="x-tab-strip-text"/>
    <w:basedOn w:val="a0"/>
    <w:qFormat/>
    <w:rsid w:val="001862D4"/>
    <w:rPr>
      <w:rFonts w:ascii="Tahoma" w:eastAsia="Tahoma" w:hAnsi="Tahoma" w:cs="Tahoma"/>
      <w:color w:val="416AA3"/>
      <w:sz w:val="16"/>
      <w:szCs w:val="16"/>
    </w:rPr>
  </w:style>
  <w:style w:type="character" w:customStyle="1" w:styleId="x-tab-strip-text5">
    <w:name w:val="x-tab-strip-text5"/>
    <w:basedOn w:val="a0"/>
    <w:rsid w:val="001862D4"/>
    <w:rPr>
      <w:color w:val="15428B"/>
    </w:rPr>
  </w:style>
  <w:style w:type="character" w:customStyle="1" w:styleId="x-tab-strip-text3">
    <w:name w:val="x-tab-strip-text3"/>
    <w:basedOn w:val="a0"/>
    <w:qFormat/>
    <w:rsid w:val="001862D4"/>
  </w:style>
  <w:style w:type="paragraph" w:customStyle="1" w:styleId="WPSOffice3">
    <w:name w:val="WPSOffice手动目录 3"/>
    <w:qFormat/>
    <w:rsid w:val="001862D4"/>
    <w:pPr>
      <w:spacing w:after="0" w:line="240" w:lineRule="auto"/>
      <w:ind w:leftChars="400" w:left="400"/>
    </w:pPr>
    <w:rPr>
      <w:rFonts w:ascii="Calibri" w:eastAsia="宋体" w:hAnsi="Calibri" w:cs="Times New Roman"/>
      <w:kern w:val="0"/>
      <w:sz w:val="20"/>
      <w:szCs w:val="20"/>
      <w14:ligatures w14:val="none"/>
    </w:rPr>
  </w:style>
  <w:style w:type="paragraph" w:customStyle="1" w:styleId="WPSOffice1">
    <w:name w:val="WPSOffice手动目录 1"/>
    <w:qFormat/>
    <w:rsid w:val="001862D4"/>
    <w:pPr>
      <w:spacing w:after="0" w:line="240" w:lineRule="auto"/>
    </w:pPr>
    <w:rPr>
      <w:rFonts w:ascii="Calibri" w:eastAsia="宋体" w:hAnsi="Calibri" w:cs="Times New Roman"/>
      <w:kern w:val="0"/>
      <w:sz w:val="20"/>
      <w:szCs w:val="20"/>
      <w14:ligatures w14:val="none"/>
    </w:rPr>
  </w:style>
  <w:style w:type="paragraph" w:customStyle="1" w:styleId="WPSOffice2">
    <w:name w:val="WPSOffice手动目录 2"/>
    <w:qFormat/>
    <w:rsid w:val="001862D4"/>
    <w:pPr>
      <w:spacing w:after="0" w:line="240" w:lineRule="auto"/>
      <w:ind w:leftChars="200" w:left="200"/>
    </w:pPr>
    <w:rPr>
      <w:rFonts w:ascii="Calibri" w:eastAsia="宋体" w:hAnsi="Calibri" w:cs="Times New Roman"/>
      <w:kern w:val="0"/>
      <w:sz w:val="20"/>
      <w:szCs w:val="20"/>
      <w14:ligatures w14:val="none"/>
    </w:rPr>
  </w:style>
  <w:style w:type="table" w:customStyle="1" w:styleId="1d">
    <w:name w:val="网格型1"/>
    <w:basedOn w:val="a1"/>
    <w:uiPriority w:val="59"/>
    <w:qFormat/>
    <w:rsid w:val="001862D4"/>
    <w:pPr>
      <w:widowControl w:val="0"/>
      <w:spacing w:after="0" w:line="240" w:lineRule="auto"/>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name">
    <w:name w:val="navname"/>
    <w:basedOn w:val="a0"/>
    <w:qFormat/>
    <w:rsid w:val="001862D4"/>
  </w:style>
  <w:style w:type="table" w:customStyle="1" w:styleId="111">
    <w:name w:val="网格型11"/>
    <w:basedOn w:val="a1"/>
    <w:uiPriority w:val="59"/>
    <w:qFormat/>
    <w:rsid w:val="001862D4"/>
    <w:pPr>
      <w:widowControl w:val="0"/>
      <w:spacing w:after="0" w:line="240" w:lineRule="auto"/>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Unresolved Mention"/>
    <w:basedOn w:val="a0"/>
    <w:uiPriority w:val="99"/>
    <w:semiHidden/>
    <w:unhideWhenUsed/>
    <w:rsid w:val="001862D4"/>
    <w:rPr>
      <w:color w:val="605E5C"/>
      <w:shd w:val="clear" w:color="auto" w:fill="E1DFDD"/>
    </w:rPr>
  </w:style>
  <w:style w:type="paragraph" w:customStyle="1" w:styleId="Default">
    <w:name w:val="Default"/>
    <w:qFormat/>
    <w:rsid w:val="001862D4"/>
    <w:pPr>
      <w:widowControl w:val="0"/>
      <w:autoSpaceDE w:val="0"/>
      <w:autoSpaceDN w:val="0"/>
      <w:adjustRightInd w:val="0"/>
      <w:spacing w:after="0" w:line="240" w:lineRule="auto"/>
    </w:pPr>
    <w:rPr>
      <w:rFonts w:ascii="宋体" w:eastAsia="宋体" w:hAnsi="Calibri" w:cs="宋体"/>
      <w:color w:val="000000"/>
      <w:kern w:val="0"/>
      <w:sz w:val="24"/>
      <w14:ligatures w14:val="none"/>
    </w:rPr>
  </w:style>
  <w:style w:type="paragraph" w:styleId="affff8">
    <w:name w:val="Revision"/>
    <w:hidden/>
    <w:uiPriority w:val="99"/>
    <w:unhideWhenUsed/>
    <w:rsid w:val="001862D4"/>
    <w:pPr>
      <w:spacing w:after="0" w:line="240" w:lineRule="auto"/>
    </w:pPr>
    <w:rPr>
      <w:rFonts w:ascii="Times New Roman" w:eastAsia="宋体" w:hAnsi="Times New Roman" w:cs="Times New Roman"/>
      <w:sz w:val="21"/>
      <w:szCs w:val="22"/>
      <w14:ligatures w14:val="none"/>
    </w:rPr>
  </w:style>
  <w:style w:type="character" w:customStyle="1" w:styleId="aa">
    <w:name w:val="列表段落 字符"/>
    <w:link w:val="a9"/>
    <w:uiPriority w:val="34"/>
    <w:rsid w:val="00186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3117</Words>
  <Characters>17767</Characters>
  <Application>Microsoft Office Word</Application>
  <DocSecurity>0</DocSecurity>
  <Lines>148</Lines>
  <Paragraphs>41</Paragraphs>
  <ScaleCrop>false</ScaleCrop>
  <Company/>
  <LinksUpToDate>false</LinksUpToDate>
  <CharactersWithSpaces>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2025-11-13T08:14:00Z</dcterms:created>
  <dcterms:modified xsi:type="dcterms:W3CDTF">2025-11-13T08:15:00Z</dcterms:modified>
</cp:coreProperties>
</file>