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2720" w14:textId="77777777" w:rsidR="00B20A4A" w:rsidRPr="00B20A4A" w:rsidRDefault="00B20A4A" w:rsidP="00B20A4A">
      <w:pPr>
        <w:adjustRightInd w:val="0"/>
        <w:snapToGrid w:val="0"/>
        <w:spacing w:line="300" w:lineRule="auto"/>
        <w:ind w:firstLine="602"/>
        <w:jc w:val="center"/>
        <w:outlineLvl w:val="1"/>
        <w:rPr>
          <w:rFonts w:ascii="黑体" w:eastAsia="黑体" w:hAnsi="黑体" w:hint="eastAsia"/>
          <w:sz w:val="30"/>
          <w:szCs w:val="30"/>
        </w:rPr>
      </w:pPr>
      <w:bookmarkStart w:id="0" w:name="_Toc208994527"/>
      <w:bookmarkStart w:id="1" w:name="_Toc464465671"/>
      <w:bookmarkStart w:id="2" w:name="_Toc464465673"/>
      <w:bookmarkStart w:id="3" w:name="_Toc464465674"/>
      <w:bookmarkStart w:id="4" w:name="_Toc464465670"/>
      <w:bookmarkStart w:id="5" w:name="_Toc464465672"/>
      <w:bookmarkStart w:id="6" w:name="_Toc460922281"/>
      <w:bookmarkStart w:id="7" w:name="_Toc460922282"/>
      <w:bookmarkStart w:id="8" w:name="_Toc464465675"/>
      <w:bookmarkStart w:id="9" w:name="_Toc460922283"/>
      <w:bookmarkStart w:id="10" w:name="_Toc460922279"/>
      <w:bookmarkStart w:id="11" w:name="_Toc464465676"/>
      <w:bookmarkStart w:id="12" w:name="_Toc460922284"/>
      <w:bookmarkStart w:id="13" w:name="_Toc460922285"/>
      <w:bookmarkStart w:id="14" w:name="_Toc464465677"/>
      <w:bookmarkStart w:id="15" w:name="_Toc460922286"/>
      <w:bookmarkStart w:id="16" w:name="_Toc464465678"/>
      <w:bookmarkStart w:id="17" w:name="_Toc464465679"/>
      <w:bookmarkStart w:id="18" w:name="_Toc460922287"/>
      <w:r w:rsidRPr="00B20A4A">
        <w:rPr>
          <w:rFonts w:ascii="黑体" w:eastAsia="黑体" w:hAnsi="黑体"/>
          <w:sz w:val="30"/>
          <w:szCs w:val="30"/>
        </w:rPr>
        <w:t>一、说明</w:t>
      </w:r>
      <w:bookmarkEnd w:id="0"/>
    </w:p>
    <w:p w14:paraId="2906E5AC"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bCs/>
          <w:sz w:val="22"/>
        </w:rPr>
      </w:pPr>
      <w:bookmarkStart w:id="19" w:name="_Toc208994528"/>
      <w:r w:rsidRPr="00B20A4A">
        <w:rPr>
          <w:rFonts w:ascii="Times New Roman" w:hAnsi="Times New Roman"/>
          <w:b/>
          <w:bCs/>
          <w:sz w:val="22"/>
        </w:rPr>
        <w:t xml:space="preserve">1 </w:t>
      </w:r>
      <w:r w:rsidRPr="00B20A4A">
        <w:rPr>
          <w:rFonts w:ascii="Times New Roman" w:hAnsi="Times New Roman"/>
          <w:b/>
          <w:bCs/>
          <w:sz w:val="22"/>
        </w:rPr>
        <w:t>总则</w:t>
      </w:r>
      <w:bookmarkEnd w:id="19"/>
    </w:p>
    <w:p w14:paraId="08A5B24F"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1.1 </w:t>
      </w:r>
      <w:r w:rsidRPr="00B20A4A">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57B6245D"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1.2 </w:t>
      </w:r>
      <w:r w:rsidRPr="00B20A4A">
        <w:rPr>
          <w:rFonts w:ascii="Times New Roman" w:hAnsi="Times New Roman"/>
          <w:color w:val="000000"/>
          <w:sz w:val="22"/>
        </w:rPr>
        <w:t>投标人提供的服务应当符合招标文件的要求，并且其质量完全符合国家标准、行业标准或地方标准。</w:t>
      </w:r>
    </w:p>
    <w:p w14:paraId="019DEF50"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1.3 </w:t>
      </w:r>
      <w:r w:rsidRPr="00B20A4A">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22F27647" w14:textId="77777777" w:rsidR="00B20A4A" w:rsidRPr="00B20A4A" w:rsidRDefault="00B20A4A" w:rsidP="00B20A4A">
      <w:pPr>
        <w:adjustRightInd w:val="0"/>
        <w:snapToGrid w:val="0"/>
        <w:spacing w:line="300" w:lineRule="auto"/>
        <w:ind w:firstLineChars="200" w:firstLine="440"/>
        <w:rPr>
          <w:rFonts w:ascii="Times New Roman" w:hAnsi="Times New Roman"/>
          <w:sz w:val="22"/>
        </w:rPr>
      </w:pPr>
      <w:r w:rsidRPr="00B20A4A">
        <w:rPr>
          <w:rFonts w:ascii="Times New Roman" w:hAnsi="Times New Roman"/>
          <w:color w:val="000000"/>
          <w:sz w:val="22"/>
        </w:rPr>
        <w:t>1.4</w:t>
      </w:r>
      <w:r w:rsidRPr="00B20A4A">
        <w:rPr>
          <w:rFonts w:ascii="Times New Roman" w:hAnsi="Times New Roman"/>
          <w:sz w:val="22"/>
        </w:rPr>
        <w:t>投标人认为招标文件（包括招标补充文件）存在排他性或歧视性条款，自收到招标文件之日或者招标文件公告期限届满之日起七个工作日内，以书面形式提出，并附相关证据。</w:t>
      </w:r>
      <w:bookmarkEnd w:id="1"/>
      <w:bookmarkEnd w:id="2"/>
      <w:bookmarkEnd w:id="3"/>
      <w:bookmarkEnd w:id="4"/>
      <w:bookmarkEnd w:id="5"/>
      <w:bookmarkEnd w:id="6"/>
      <w:bookmarkEnd w:id="7"/>
      <w:bookmarkEnd w:id="8"/>
      <w:bookmarkEnd w:id="9"/>
      <w:bookmarkEnd w:id="10"/>
    </w:p>
    <w:p w14:paraId="4AB04DB2"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1.5 </w:t>
      </w:r>
      <w:r w:rsidRPr="00B20A4A">
        <w:rPr>
          <w:rFonts w:ascii="Times New Roman" w:hAnsi="Times New Roman"/>
          <w:color w:val="000000"/>
          <w:sz w:val="22"/>
        </w:rPr>
        <w:t>本项目若涉及保安服务内容，根据《保安服务管理条例》（国务院令第</w:t>
      </w:r>
      <w:r w:rsidRPr="00B20A4A">
        <w:rPr>
          <w:rFonts w:ascii="Times New Roman" w:hAnsi="Times New Roman"/>
          <w:color w:val="000000"/>
          <w:sz w:val="22"/>
        </w:rPr>
        <w:t>564</w:t>
      </w:r>
      <w:r w:rsidRPr="00B20A4A">
        <w:rPr>
          <w:rFonts w:ascii="Times New Roman" w:hAnsi="Times New Roman"/>
          <w:color w:val="000000"/>
          <w:sz w:val="22"/>
        </w:rPr>
        <w:t>号）第十四条规定，中标人应当自开始保安服务之日起</w:t>
      </w:r>
      <w:r w:rsidRPr="00B20A4A">
        <w:rPr>
          <w:rFonts w:ascii="Times New Roman" w:hAnsi="Times New Roman"/>
          <w:color w:val="000000"/>
          <w:sz w:val="22"/>
        </w:rPr>
        <w:t>30</w:t>
      </w:r>
      <w:r w:rsidRPr="00B20A4A">
        <w:rPr>
          <w:rFonts w:ascii="Times New Roman" w:hAnsi="Times New Roman"/>
          <w:color w:val="000000"/>
          <w:sz w:val="22"/>
        </w:rPr>
        <w:t>日内，向所在地设区的市级人民政府公安机关备案。</w:t>
      </w:r>
    </w:p>
    <w:p w14:paraId="68A18B14"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1.6 </w:t>
      </w:r>
      <w:r w:rsidRPr="00B20A4A">
        <w:rPr>
          <w:rFonts w:ascii="Times New Roman" w:hAnsi="Times New Roman"/>
          <w:color w:val="000000"/>
          <w:sz w:val="22"/>
        </w:rPr>
        <w:t>本项目若涉及餐饮服务内容，则应满足以下条件：（本项目不适用）</w:t>
      </w:r>
    </w:p>
    <w:p w14:paraId="18616585" w14:textId="77777777" w:rsidR="00B20A4A" w:rsidRPr="00B20A4A" w:rsidRDefault="00B20A4A" w:rsidP="00B20A4A">
      <w:pPr>
        <w:adjustRightInd w:val="0"/>
        <w:snapToGrid w:val="0"/>
        <w:spacing w:line="300" w:lineRule="auto"/>
        <w:ind w:firstLineChars="200" w:firstLine="440"/>
        <w:rPr>
          <w:rFonts w:ascii="Times New Roman" w:hAnsi="Times New Roman"/>
          <w:color w:val="000000"/>
          <w:sz w:val="22"/>
        </w:rPr>
      </w:pPr>
      <w:r w:rsidRPr="00B20A4A">
        <w:rPr>
          <w:rFonts w:ascii="Times New Roman" w:hAnsi="Times New Roman"/>
          <w:color w:val="000000"/>
          <w:sz w:val="22"/>
        </w:rPr>
        <w:t xml:space="preserve">1.6.1 </w:t>
      </w:r>
      <w:r w:rsidRPr="00B20A4A">
        <w:rPr>
          <w:rFonts w:ascii="Times New Roman" w:hAnsi="Times New Roman"/>
          <w:color w:val="000000"/>
          <w:sz w:val="22"/>
        </w:rPr>
        <w:t>投标人应按许可范围依法经营；如为学校餐饮采购项目，投标人应具有食品经营方面的资格（资质）。</w:t>
      </w:r>
    </w:p>
    <w:p w14:paraId="6B805E54"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1.6.2 </w:t>
      </w:r>
      <w:r w:rsidRPr="00B20A4A">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36AFB381"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1.7 </w:t>
      </w:r>
      <w:r w:rsidRPr="00B20A4A">
        <w:rPr>
          <w:rFonts w:ascii="Times New Roman" w:hAnsi="Times New Roman"/>
          <w:color w:val="000000"/>
          <w:sz w:val="22"/>
        </w:rPr>
        <w:t>投标人需在投标文件中承诺，</w:t>
      </w:r>
      <w:proofErr w:type="gramStart"/>
      <w:r w:rsidRPr="00B20A4A">
        <w:rPr>
          <w:rFonts w:ascii="Times New Roman" w:hAnsi="Times New Roman"/>
          <w:color w:val="000000"/>
          <w:sz w:val="22"/>
        </w:rPr>
        <w:t>如之前</w:t>
      </w:r>
      <w:proofErr w:type="gramEnd"/>
      <w:r w:rsidRPr="00B20A4A">
        <w:rPr>
          <w:rFonts w:ascii="Times New Roman" w:hAnsi="Times New Roman"/>
          <w:color w:val="000000"/>
          <w:sz w:val="22"/>
        </w:rPr>
        <w:t>在岗的工作人员经考评符合上岗要求的，原则上应继续留用。</w:t>
      </w:r>
    </w:p>
    <w:p w14:paraId="0D86206D" w14:textId="77777777" w:rsidR="00B20A4A" w:rsidRPr="00B20A4A" w:rsidRDefault="00B20A4A" w:rsidP="00B20A4A">
      <w:pPr>
        <w:snapToGrid w:val="0"/>
        <w:spacing w:line="300" w:lineRule="auto"/>
        <w:ind w:firstLineChars="200" w:firstLine="440"/>
        <w:jc w:val="left"/>
        <w:rPr>
          <w:rFonts w:ascii="Times New Roman" w:hAnsi="Times New Roman"/>
          <w:color w:val="FF0000"/>
          <w:sz w:val="22"/>
        </w:rPr>
      </w:pPr>
      <w:r w:rsidRPr="00B20A4A">
        <w:rPr>
          <w:rFonts w:ascii="Segoe UI Symbol" w:hAnsi="Segoe UI Symbol" w:cs="Segoe UI Symbol"/>
          <w:color w:val="FF0000"/>
          <w:sz w:val="22"/>
        </w:rPr>
        <w:t>★</w:t>
      </w:r>
      <w:r w:rsidRPr="00B20A4A">
        <w:rPr>
          <w:rFonts w:ascii="Times New Roman" w:hAnsi="Times New Roman"/>
          <w:color w:val="FF0000"/>
          <w:sz w:val="22"/>
        </w:rPr>
        <w:t>1.8</w:t>
      </w:r>
      <w:r w:rsidRPr="00B20A4A">
        <w:rPr>
          <w:rFonts w:ascii="Times New Roman" w:hAnsi="Times New Roman"/>
          <w:color w:val="FF0000"/>
          <w:sz w:val="22"/>
        </w:rPr>
        <w:t>投标人提供的服务必须符合国家强制性标准。</w:t>
      </w:r>
    </w:p>
    <w:p w14:paraId="6D96B0CA" w14:textId="77777777" w:rsidR="00B20A4A" w:rsidRPr="00B20A4A" w:rsidRDefault="00B20A4A" w:rsidP="00B20A4A">
      <w:pPr>
        <w:snapToGrid w:val="0"/>
        <w:spacing w:line="300" w:lineRule="auto"/>
        <w:ind w:firstLineChars="200" w:firstLine="442"/>
        <w:jc w:val="left"/>
        <w:rPr>
          <w:rFonts w:ascii="Times New Roman" w:hAnsi="Times New Roman"/>
          <w:b/>
          <w:bCs/>
          <w:sz w:val="22"/>
        </w:rPr>
      </w:pPr>
    </w:p>
    <w:p w14:paraId="49092241"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p>
    <w:p w14:paraId="7E73EE9A" w14:textId="77777777" w:rsidR="00B20A4A" w:rsidRPr="00B20A4A" w:rsidRDefault="00B20A4A" w:rsidP="00B20A4A">
      <w:pPr>
        <w:adjustRightInd w:val="0"/>
        <w:snapToGrid w:val="0"/>
        <w:spacing w:line="300" w:lineRule="auto"/>
        <w:ind w:firstLine="602"/>
        <w:jc w:val="center"/>
        <w:outlineLvl w:val="1"/>
        <w:rPr>
          <w:rFonts w:ascii="黑体" w:eastAsia="黑体" w:hAnsi="黑体" w:hint="eastAsia"/>
          <w:sz w:val="30"/>
          <w:szCs w:val="30"/>
        </w:rPr>
      </w:pPr>
      <w:bookmarkStart w:id="20" w:name="_Toc208994529"/>
      <w:r w:rsidRPr="00B20A4A">
        <w:rPr>
          <w:rFonts w:ascii="黑体" w:eastAsia="黑体" w:hAnsi="黑体"/>
          <w:sz w:val="30"/>
          <w:szCs w:val="30"/>
        </w:rPr>
        <w:t>二、项目概况</w:t>
      </w:r>
      <w:bookmarkEnd w:id="20"/>
    </w:p>
    <w:p w14:paraId="409585BA"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bCs/>
          <w:sz w:val="22"/>
        </w:rPr>
      </w:pPr>
      <w:bookmarkStart w:id="21" w:name="_Toc208994530"/>
      <w:r w:rsidRPr="00B20A4A">
        <w:rPr>
          <w:rFonts w:ascii="Times New Roman" w:hAnsi="Times New Roman"/>
          <w:b/>
          <w:bCs/>
          <w:sz w:val="22"/>
        </w:rPr>
        <w:t xml:space="preserve">2 </w:t>
      </w:r>
      <w:r w:rsidRPr="00B20A4A">
        <w:rPr>
          <w:rFonts w:ascii="Times New Roman" w:hAnsi="Times New Roman"/>
          <w:b/>
          <w:bCs/>
          <w:sz w:val="22"/>
        </w:rPr>
        <w:t>项目名称</w:t>
      </w:r>
      <w:bookmarkEnd w:id="21"/>
    </w:p>
    <w:p w14:paraId="43380D1B" w14:textId="77777777" w:rsidR="00B20A4A" w:rsidRPr="00B20A4A" w:rsidRDefault="00B20A4A" w:rsidP="00B20A4A">
      <w:pPr>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项目名称：上海市浦东教育发展研究院物业管理服务</w:t>
      </w:r>
    </w:p>
    <w:p w14:paraId="585BAB29"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bCs/>
          <w:sz w:val="22"/>
        </w:rPr>
      </w:pPr>
      <w:bookmarkStart w:id="22" w:name="_Toc208994531"/>
      <w:r w:rsidRPr="00B20A4A">
        <w:rPr>
          <w:rFonts w:ascii="Times New Roman" w:hAnsi="Times New Roman"/>
          <w:b/>
          <w:bCs/>
          <w:sz w:val="22"/>
        </w:rPr>
        <w:t>3</w:t>
      </w:r>
      <w:r w:rsidRPr="00B20A4A">
        <w:rPr>
          <w:rFonts w:ascii="Times New Roman" w:hAnsi="Times New Roman"/>
          <w:b/>
          <w:bCs/>
          <w:sz w:val="22"/>
        </w:rPr>
        <w:t>物业基本情况</w:t>
      </w:r>
      <w:bookmarkEnd w:id="22"/>
    </w:p>
    <w:p w14:paraId="4FC22261" w14:textId="77777777" w:rsidR="00B20A4A" w:rsidRPr="00B20A4A" w:rsidRDefault="00B20A4A" w:rsidP="00B20A4A">
      <w:pPr>
        <w:adjustRightInd w:val="0"/>
        <w:snapToGrid w:val="0"/>
        <w:spacing w:line="300" w:lineRule="auto"/>
        <w:ind w:firstLineChars="200" w:firstLine="440"/>
        <w:rPr>
          <w:rFonts w:ascii="Times New Roman" w:hAnsi="Times New Roman"/>
          <w:sz w:val="22"/>
        </w:rPr>
      </w:pPr>
      <w:r w:rsidRPr="00B20A4A">
        <w:rPr>
          <w:rFonts w:ascii="Times New Roman" w:hAnsi="Times New Roman"/>
          <w:sz w:val="22"/>
        </w:rPr>
        <w:t> 3.1</w:t>
      </w:r>
      <w:r w:rsidRPr="00B20A4A">
        <w:rPr>
          <w:rFonts w:ascii="Times New Roman" w:hAnsi="Times New Roman"/>
          <w:sz w:val="22"/>
        </w:rPr>
        <w:t>物业类型：院区物业（含物业管理服务、保洁服务、零星维修、安保服务、绿化养护等）</w:t>
      </w:r>
    </w:p>
    <w:p w14:paraId="65ADBEF3" w14:textId="77777777" w:rsidR="00B20A4A" w:rsidRPr="00B20A4A" w:rsidRDefault="00B20A4A" w:rsidP="00B20A4A">
      <w:pPr>
        <w:adjustRightInd w:val="0"/>
        <w:snapToGrid w:val="0"/>
        <w:spacing w:line="300" w:lineRule="auto"/>
        <w:ind w:firstLineChars="200" w:firstLine="440"/>
        <w:rPr>
          <w:rFonts w:ascii="Times New Roman" w:hAnsi="Times New Roman"/>
          <w:sz w:val="22"/>
        </w:rPr>
      </w:pPr>
      <w:r w:rsidRPr="00B20A4A">
        <w:rPr>
          <w:rFonts w:ascii="Times New Roman" w:hAnsi="Times New Roman"/>
          <w:sz w:val="22"/>
        </w:rPr>
        <w:t>3.2</w:t>
      </w:r>
      <w:r w:rsidRPr="00B20A4A">
        <w:rPr>
          <w:rFonts w:ascii="Times New Roman" w:hAnsi="Times New Roman"/>
          <w:sz w:val="22"/>
        </w:rPr>
        <w:t>坐落位置：上海市浦东教育发展研究院</w:t>
      </w:r>
    </w:p>
    <w:p w14:paraId="558356B4"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峨山院区：上海市浦东新区</w:t>
      </w:r>
      <w:proofErr w:type="gramStart"/>
      <w:r w:rsidRPr="00B20A4A">
        <w:rPr>
          <w:rFonts w:ascii="Times New Roman" w:hAnsi="Times New Roman"/>
          <w:sz w:val="22"/>
        </w:rPr>
        <w:t>峨</w:t>
      </w:r>
      <w:proofErr w:type="gramEnd"/>
      <w:r w:rsidRPr="00B20A4A">
        <w:rPr>
          <w:rFonts w:ascii="Times New Roman" w:hAnsi="Times New Roman"/>
          <w:sz w:val="22"/>
        </w:rPr>
        <w:t>山路</w:t>
      </w:r>
      <w:r w:rsidRPr="00B20A4A">
        <w:rPr>
          <w:rFonts w:ascii="Times New Roman" w:hAnsi="Times New Roman"/>
          <w:sz w:val="22"/>
        </w:rPr>
        <w:t>180</w:t>
      </w:r>
      <w:r w:rsidRPr="00B20A4A">
        <w:rPr>
          <w:rFonts w:ascii="Times New Roman" w:hAnsi="Times New Roman"/>
          <w:sz w:val="22"/>
        </w:rPr>
        <w:t>弄</w:t>
      </w:r>
      <w:r w:rsidRPr="00B20A4A">
        <w:rPr>
          <w:rFonts w:ascii="Times New Roman" w:hAnsi="Times New Roman"/>
          <w:sz w:val="22"/>
        </w:rPr>
        <w:t>13</w:t>
      </w:r>
      <w:r w:rsidRPr="00B20A4A">
        <w:rPr>
          <w:rFonts w:ascii="Times New Roman" w:hAnsi="Times New Roman"/>
          <w:sz w:val="22"/>
        </w:rPr>
        <w:t>号，建筑面积：</w:t>
      </w:r>
      <w:r w:rsidRPr="00B20A4A">
        <w:rPr>
          <w:rFonts w:ascii="Times New Roman" w:hAnsi="Times New Roman"/>
          <w:sz w:val="22"/>
        </w:rPr>
        <w:t>4920</w:t>
      </w:r>
      <w:r w:rsidRPr="00B20A4A">
        <w:rPr>
          <w:rFonts w:ascii="Times New Roman" w:hAnsi="Times New Roman"/>
          <w:sz w:val="22"/>
        </w:rPr>
        <w:t>平方米；</w:t>
      </w:r>
    </w:p>
    <w:p w14:paraId="2AA21CD8"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proofErr w:type="gramStart"/>
      <w:r w:rsidRPr="00B20A4A">
        <w:rPr>
          <w:rFonts w:ascii="Times New Roman" w:hAnsi="Times New Roman"/>
          <w:sz w:val="22"/>
        </w:rPr>
        <w:t>浦三院</w:t>
      </w:r>
      <w:proofErr w:type="gramEnd"/>
      <w:r w:rsidRPr="00B20A4A">
        <w:rPr>
          <w:rFonts w:ascii="Times New Roman" w:hAnsi="Times New Roman"/>
          <w:sz w:val="22"/>
        </w:rPr>
        <w:t>区：上海市浦东新区浦三路</w:t>
      </w:r>
      <w:r w:rsidRPr="00B20A4A">
        <w:rPr>
          <w:rFonts w:ascii="Times New Roman" w:hAnsi="Times New Roman"/>
          <w:sz w:val="22"/>
        </w:rPr>
        <w:t>385</w:t>
      </w:r>
      <w:r w:rsidRPr="00B20A4A">
        <w:rPr>
          <w:rFonts w:ascii="Times New Roman" w:hAnsi="Times New Roman"/>
          <w:sz w:val="22"/>
        </w:rPr>
        <w:t>号（南楼），建筑面积：</w:t>
      </w:r>
      <w:r w:rsidRPr="00B20A4A">
        <w:rPr>
          <w:rFonts w:ascii="Times New Roman" w:hAnsi="Times New Roman"/>
          <w:sz w:val="22"/>
        </w:rPr>
        <w:t>4200</w:t>
      </w:r>
      <w:r w:rsidRPr="00B20A4A">
        <w:rPr>
          <w:rFonts w:ascii="Times New Roman" w:hAnsi="Times New Roman"/>
          <w:sz w:val="22"/>
        </w:rPr>
        <w:t>平方米；</w:t>
      </w:r>
    </w:p>
    <w:p w14:paraId="28396210"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枣庄院区：上海市浦东新区枣庄路</w:t>
      </w:r>
      <w:r w:rsidRPr="00B20A4A">
        <w:rPr>
          <w:rFonts w:ascii="Times New Roman" w:hAnsi="Times New Roman"/>
          <w:sz w:val="22"/>
        </w:rPr>
        <w:t>658</w:t>
      </w:r>
      <w:r w:rsidRPr="00B20A4A">
        <w:rPr>
          <w:rFonts w:ascii="Times New Roman" w:hAnsi="Times New Roman"/>
          <w:sz w:val="22"/>
        </w:rPr>
        <w:t>弄</w:t>
      </w:r>
      <w:r w:rsidRPr="00B20A4A">
        <w:rPr>
          <w:rFonts w:ascii="Times New Roman" w:hAnsi="Times New Roman"/>
          <w:sz w:val="22"/>
        </w:rPr>
        <w:t>10</w:t>
      </w:r>
      <w:r w:rsidRPr="00B20A4A">
        <w:rPr>
          <w:rFonts w:ascii="Times New Roman" w:hAnsi="Times New Roman"/>
          <w:sz w:val="22"/>
        </w:rPr>
        <w:t>号，建筑面积：</w:t>
      </w:r>
      <w:r w:rsidRPr="00B20A4A">
        <w:rPr>
          <w:rFonts w:ascii="Times New Roman" w:hAnsi="Times New Roman"/>
          <w:sz w:val="22"/>
        </w:rPr>
        <w:t>1850</w:t>
      </w:r>
      <w:r w:rsidRPr="00B20A4A">
        <w:rPr>
          <w:rFonts w:ascii="Times New Roman" w:hAnsi="Times New Roman"/>
          <w:sz w:val="22"/>
        </w:rPr>
        <w:t>平方米；</w:t>
      </w:r>
    </w:p>
    <w:p w14:paraId="3C73C040"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惠南院区：上海市浦东新区车站南路</w:t>
      </w:r>
      <w:r w:rsidRPr="00B20A4A">
        <w:rPr>
          <w:rFonts w:ascii="Times New Roman" w:hAnsi="Times New Roman"/>
          <w:sz w:val="22"/>
        </w:rPr>
        <w:t>3</w:t>
      </w:r>
      <w:r w:rsidRPr="00B20A4A">
        <w:rPr>
          <w:rFonts w:ascii="Times New Roman" w:hAnsi="Times New Roman"/>
          <w:sz w:val="22"/>
        </w:rPr>
        <w:t>号，建筑面积：</w:t>
      </w:r>
      <w:r w:rsidRPr="00B20A4A">
        <w:rPr>
          <w:rFonts w:ascii="Times New Roman" w:hAnsi="Times New Roman"/>
          <w:sz w:val="22"/>
        </w:rPr>
        <w:t>8400</w:t>
      </w:r>
      <w:r w:rsidRPr="00B20A4A">
        <w:rPr>
          <w:rFonts w:ascii="Times New Roman" w:hAnsi="Times New Roman"/>
          <w:sz w:val="22"/>
        </w:rPr>
        <w:t>平方米；</w:t>
      </w:r>
    </w:p>
    <w:p w14:paraId="3FA3392E"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临港分院：上海市浦东新区方竹路</w:t>
      </w:r>
      <w:r w:rsidRPr="00B20A4A">
        <w:rPr>
          <w:rFonts w:ascii="Times New Roman" w:hAnsi="Times New Roman"/>
          <w:sz w:val="22"/>
        </w:rPr>
        <w:t>199</w:t>
      </w:r>
      <w:r w:rsidRPr="00B20A4A">
        <w:rPr>
          <w:rFonts w:ascii="Times New Roman" w:hAnsi="Times New Roman"/>
          <w:sz w:val="22"/>
        </w:rPr>
        <w:t>号</w:t>
      </w:r>
      <w:r w:rsidRPr="00B20A4A">
        <w:rPr>
          <w:rFonts w:ascii="Times New Roman" w:hAnsi="Times New Roman"/>
          <w:sz w:val="22"/>
        </w:rPr>
        <w:t>C</w:t>
      </w:r>
      <w:r w:rsidRPr="00B20A4A">
        <w:rPr>
          <w:rFonts w:ascii="Times New Roman" w:hAnsi="Times New Roman"/>
          <w:sz w:val="22"/>
        </w:rPr>
        <w:t>幢，建筑面积：</w:t>
      </w:r>
      <w:r w:rsidRPr="00B20A4A">
        <w:rPr>
          <w:rFonts w:ascii="Times New Roman" w:hAnsi="Times New Roman"/>
          <w:sz w:val="22"/>
        </w:rPr>
        <w:t>1400</w:t>
      </w:r>
      <w:r w:rsidRPr="00B20A4A">
        <w:rPr>
          <w:rFonts w:ascii="Times New Roman" w:hAnsi="Times New Roman"/>
          <w:sz w:val="22"/>
        </w:rPr>
        <w:t>平方米；</w:t>
      </w:r>
    </w:p>
    <w:p w14:paraId="73D5830F"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德育中心：上海市浦东大道</w:t>
      </w:r>
      <w:r w:rsidRPr="00B20A4A">
        <w:rPr>
          <w:rFonts w:ascii="Times New Roman" w:hAnsi="Times New Roman"/>
          <w:sz w:val="22"/>
        </w:rPr>
        <w:t>981</w:t>
      </w:r>
      <w:r w:rsidRPr="00B20A4A">
        <w:rPr>
          <w:rFonts w:ascii="Times New Roman" w:hAnsi="Times New Roman"/>
          <w:sz w:val="22"/>
        </w:rPr>
        <w:t>号</w:t>
      </w:r>
      <w:r w:rsidRPr="00B20A4A">
        <w:rPr>
          <w:rFonts w:ascii="Times New Roman" w:hAnsi="Times New Roman"/>
          <w:sz w:val="22"/>
        </w:rPr>
        <w:t>1</w:t>
      </w:r>
      <w:r w:rsidRPr="00B20A4A">
        <w:rPr>
          <w:rFonts w:ascii="Times New Roman" w:hAnsi="Times New Roman"/>
          <w:sz w:val="22"/>
        </w:rPr>
        <w:t>层、</w:t>
      </w:r>
      <w:r w:rsidRPr="00B20A4A">
        <w:rPr>
          <w:rFonts w:ascii="Times New Roman" w:hAnsi="Times New Roman"/>
          <w:sz w:val="22"/>
        </w:rPr>
        <w:t>3</w:t>
      </w:r>
      <w:r w:rsidRPr="00B20A4A">
        <w:rPr>
          <w:rFonts w:ascii="Times New Roman" w:hAnsi="Times New Roman"/>
          <w:sz w:val="22"/>
        </w:rPr>
        <w:t>层、</w:t>
      </w:r>
      <w:r w:rsidRPr="00B20A4A">
        <w:rPr>
          <w:rFonts w:ascii="Times New Roman" w:hAnsi="Times New Roman"/>
          <w:sz w:val="22"/>
        </w:rPr>
        <w:t>4</w:t>
      </w:r>
      <w:r w:rsidRPr="00B20A4A">
        <w:rPr>
          <w:rFonts w:ascii="Times New Roman" w:hAnsi="Times New Roman"/>
          <w:sz w:val="22"/>
        </w:rPr>
        <w:t>层，建筑面积</w:t>
      </w:r>
      <w:r w:rsidRPr="00B20A4A">
        <w:rPr>
          <w:rFonts w:ascii="Times New Roman" w:hAnsi="Times New Roman"/>
          <w:sz w:val="22"/>
        </w:rPr>
        <w:t>4809.34</w:t>
      </w:r>
      <w:r w:rsidRPr="00B20A4A">
        <w:rPr>
          <w:rFonts w:ascii="Times New Roman" w:hAnsi="Times New Roman"/>
          <w:sz w:val="22"/>
        </w:rPr>
        <w:t>平方</w:t>
      </w:r>
      <w:r w:rsidRPr="00B20A4A">
        <w:rPr>
          <w:rFonts w:ascii="Times New Roman" w:hAnsi="Times New Roman"/>
          <w:sz w:val="22"/>
        </w:rPr>
        <w:lastRenderedPageBreak/>
        <w:t>米；</w:t>
      </w:r>
    </w:p>
    <w:p w14:paraId="6111BF1F" w14:textId="77777777" w:rsidR="00B20A4A" w:rsidRPr="00B20A4A" w:rsidRDefault="00B20A4A" w:rsidP="00B20A4A">
      <w:pPr>
        <w:adjustRightInd w:val="0"/>
        <w:snapToGrid w:val="0"/>
        <w:spacing w:line="300" w:lineRule="auto"/>
        <w:ind w:firstLineChars="200" w:firstLine="440"/>
        <w:rPr>
          <w:rFonts w:ascii="Times New Roman" w:hAnsi="Times New Roman"/>
          <w:sz w:val="22"/>
        </w:rPr>
      </w:pPr>
      <w:r w:rsidRPr="00B20A4A">
        <w:rPr>
          <w:rFonts w:ascii="Times New Roman" w:hAnsi="Times New Roman"/>
          <w:sz w:val="22"/>
        </w:rPr>
        <w:t>3.3</w:t>
      </w:r>
      <w:r w:rsidRPr="00B20A4A">
        <w:rPr>
          <w:rFonts w:ascii="Times New Roman" w:hAnsi="Times New Roman"/>
          <w:sz w:val="22"/>
        </w:rPr>
        <w:t>物业管理服务区域四至：</w:t>
      </w:r>
    </w:p>
    <w:p w14:paraId="00DDFF07"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峨山院区：东至</w:t>
      </w:r>
      <w:proofErr w:type="gramStart"/>
      <w:r w:rsidRPr="00B20A4A">
        <w:rPr>
          <w:rFonts w:ascii="Times New Roman" w:hAnsi="Times New Roman"/>
          <w:sz w:val="22"/>
        </w:rPr>
        <w:t>峨</w:t>
      </w:r>
      <w:proofErr w:type="gramEnd"/>
      <w:r w:rsidRPr="00B20A4A">
        <w:rPr>
          <w:rFonts w:ascii="Times New Roman" w:hAnsi="Times New Roman"/>
          <w:sz w:val="22"/>
        </w:rPr>
        <w:t>山路</w:t>
      </w:r>
      <w:r w:rsidRPr="00B20A4A">
        <w:rPr>
          <w:rFonts w:ascii="Times New Roman" w:hAnsi="Times New Roman"/>
          <w:sz w:val="22"/>
        </w:rPr>
        <w:t>180</w:t>
      </w:r>
      <w:r w:rsidRPr="00B20A4A">
        <w:rPr>
          <w:rFonts w:ascii="Times New Roman" w:hAnsi="Times New Roman"/>
          <w:sz w:val="22"/>
        </w:rPr>
        <w:t>弄小区、南至蓝村路</w:t>
      </w:r>
      <w:r w:rsidRPr="00B20A4A">
        <w:rPr>
          <w:rFonts w:ascii="Times New Roman" w:hAnsi="Times New Roman"/>
          <w:sz w:val="22"/>
        </w:rPr>
        <w:t>471</w:t>
      </w:r>
      <w:r w:rsidRPr="00B20A4A">
        <w:rPr>
          <w:rFonts w:ascii="Times New Roman" w:hAnsi="Times New Roman"/>
          <w:sz w:val="22"/>
        </w:rPr>
        <w:t>弄小区、西至</w:t>
      </w:r>
      <w:proofErr w:type="gramStart"/>
      <w:r w:rsidRPr="00B20A4A">
        <w:rPr>
          <w:rFonts w:ascii="Times New Roman" w:hAnsi="Times New Roman"/>
          <w:sz w:val="22"/>
        </w:rPr>
        <w:t>峨</w:t>
      </w:r>
      <w:proofErr w:type="gramEnd"/>
      <w:r w:rsidRPr="00B20A4A">
        <w:rPr>
          <w:rFonts w:ascii="Times New Roman" w:hAnsi="Times New Roman"/>
          <w:sz w:val="22"/>
        </w:rPr>
        <w:t>山路</w:t>
      </w:r>
      <w:r w:rsidRPr="00B20A4A">
        <w:rPr>
          <w:rFonts w:ascii="Times New Roman" w:hAnsi="Times New Roman"/>
          <w:sz w:val="22"/>
        </w:rPr>
        <w:t>280</w:t>
      </w:r>
      <w:r w:rsidRPr="00B20A4A">
        <w:rPr>
          <w:rFonts w:ascii="Times New Roman" w:hAnsi="Times New Roman"/>
          <w:sz w:val="22"/>
        </w:rPr>
        <w:t>弄小区、北至</w:t>
      </w:r>
      <w:proofErr w:type="gramStart"/>
      <w:r w:rsidRPr="00B20A4A">
        <w:rPr>
          <w:rFonts w:ascii="Times New Roman" w:hAnsi="Times New Roman"/>
          <w:sz w:val="22"/>
        </w:rPr>
        <w:t>峨</w:t>
      </w:r>
      <w:proofErr w:type="gramEnd"/>
      <w:r w:rsidRPr="00B20A4A">
        <w:rPr>
          <w:rFonts w:ascii="Times New Roman" w:hAnsi="Times New Roman"/>
          <w:sz w:val="22"/>
        </w:rPr>
        <w:t>山路</w:t>
      </w:r>
      <w:r w:rsidRPr="00B20A4A">
        <w:rPr>
          <w:rFonts w:ascii="Times New Roman" w:hAnsi="Times New Roman"/>
          <w:sz w:val="22"/>
        </w:rPr>
        <w:t>180</w:t>
      </w:r>
      <w:r w:rsidRPr="00B20A4A">
        <w:rPr>
          <w:rFonts w:ascii="Times New Roman" w:hAnsi="Times New Roman"/>
          <w:sz w:val="22"/>
        </w:rPr>
        <w:t>弄小区；</w:t>
      </w:r>
    </w:p>
    <w:p w14:paraId="5F8D5F32"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proofErr w:type="gramStart"/>
      <w:r w:rsidRPr="00B20A4A">
        <w:rPr>
          <w:rFonts w:ascii="Times New Roman" w:hAnsi="Times New Roman"/>
          <w:sz w:val="22"/>
        </w:rPr>
        <w:t>浦三院</w:t>
      </w:r>
      <w:proofErr w:type="gramEnd"/>
      <w:r w:rsidRPr="00B20A4A">
        <w:rPr>
          <w:rFonts w:ascii="Times New Roman" w:hAnsi="Times New Roman"/>
          <w:sz w:val="22"/>
        </w:rPr>
        <w:t>区：东至</w:t>
      </w:r>
      <w:proofErr w:type="gramStart"/>
      <w:r w:rsidRPr="00B20A4A">
        <w:rPr>
          <w:rFonts w:ascii="Times New Roman" w:hAnsi="Times New Roman"/>
          <w:sz w:val="22"/>
        </w:rPr>
        <w:t>临沂七</w:t>
      </w:r>
      <w:proofErr w:type="gramEnd"/>
      <w:r w:rsidRPr="00B20A4A">
        <w:rPr>
          <w:rFonts w:ascii="Times New Roman" w:hAnsi="Times New Roman"/>
          <w:sz w:val="22"/>
        </w:rPr>
        <w:t>村、南至东方路、西至浦三路、</w:t>
      </w:r>
      <w:proofErr w:type="gramStart"/>
      <w:r w:rsidRPr="00B20A4A">
        <w:rPr>
          <w:rFonts w:ascii="Times New Roman" w:hAnsi="Times New Roman"/>
          <w:sz w:val="22"/>
        </w:rPr>
        <w:t>北至育辛高级中学</w:t>
      </w:r>
      <w:proofErr w:type="gramEnd"/>
      <w:r w:rsidRPr="00B20A4A">
        <w:rPr>
          <w:rFonts w:ascii="Times New Roman" w:hAnsi="Times New Roman"/>
          <w:sz w:val="22"/>
        </w:rPr>
        <w:t>；</w:t>
      </w:r>
    </w:p>
    <w:p w14:paraId="4D89EF16"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枣庄院区：在枣庄路</w:t>
      </w:r>
      <w:r w:rsidRPr="00B20A4A">
        <w:rPr>
          <w:rFonts w:ascii="Times New Roman" w:hAnsi="Times New Roman"/>
          <w:sz w:val="22"/>
        </w:rPr>
        <w:t>658</w:t>
      </w:r>
      <w:r w:rsidRPr="00B20A4A">
        <w:rPr>
          <w:rFonts w:ascii="Times New Roman" w:hAnsi="Times New Roman"/>
          <w:sz w:val="22"/>
        </w:rPr>
        <w:t>弄小区内；</w:t>
      </w:r>
    </w:p>
    <w:p w14:paraId="3FA5EFD7"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惠南院区：东至民房、南至臭水</w:t>
      </w:r>
      <w:proofErr w:type="gramStart"/>
      <w:r w:rsidRPr="00B20A4A">
        <w:rPr>
          <w:rFonts w:ascii="Times New Roman" w:hAnsi="Times New Roman"/>
          <w:sz w:val="22"/>
        </w:rPr>
        <w:t>浜</w:t>
      </w:r>
      <w:proofErr w:type="gramEnd"/>
      <w:r w:rsidRPr="00B20A4A">
        <w:rPr>
          <w:rFonts w:ascii="Times New Roman" w:hAnsi="Times New Roman"/>
          <w:sz w:val="22"/>
        </w:rPr>
        <w:t>路、西至臭水</w:t>
      </w:r>
      <w:proofErr w:type="gramStart"/>
      <w:r w:rsidRPr="00B20A4A">
        <w:rPr>
          <w:rFonts w:ascii="Times New Roman" w:hAnsi="Times New Roman"/>
          <w:sz w:val="22"/>
        </w:rPr>
        <w:t>浜一</w:t>
      </w:r>
      <w:proofErr w:type="gramEnd"/>
      <w:r w:rsidRPr="00B20A4A">
        <w:rPr>
          <w:rFonts w:ascii="Times New Roman" w:hAnsi="Times New Roman"/>
          <w:sz w:val="22"/>
        </w:rPr>
        <w:t>支路，北至惠南东门路；</w:t>
      </w:r>
    </w:p>
    <w:p w14:paraId="5BEEE492" w14:textId="77777777"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临港分院：滴水</w:t>
      </w:r>
      <w:proofErr w:type="gramStart"/>
      <w:r w:rsidRPr="00B20A4A">
        <w:rPr>
          <w:rFonts w:ascii="Times New Roman" w:hAnsi="Times New Roman"/>
          <w:sz w:val="22"/>
        </w:rPr>
        <w:t>湖馨苑</w:t>
      </w:r>
      <w:proofErr w:type="gramEnd"/>
      <w:r w:rsidRPr="00B20A4A">
        <w:rPr>
          <w:rFonts w:ascii="Times New Roman" w:hAnsi="Times New Roman"/>
          <w:sz w:val="22"/>
        </w:rPr>
        <w:t>邻里中心内；</w:t>
      </w:r>
    </w:p>
    <w:p w14:paraId="76C38A3B" w14:textId="404F5CFC" w:rsidR="00B20A4A" w:rsidRPr="00B20A4A" w:rsidRDefault="00B20A4A" w:rsidP="00B20A4A">
      <w:pPr>
        <w:adjustRightInd w:val="0"/>
        <w:snapToGrid w:val="0"/>
        <w:spacing w:line="300" w:lineRule="auto"/>
        <w:ind w:leftChars="200" w:left="420" w:firstLineChars="200" w:firstLine="440"/>
        <w:rPr>
          <w:rFonts w:ascii="Times New Roman" w:hAnsi="Times New Roman"/>
          <w:sz w:val="22"/>
        </w:rPr>
      </w:pPr>
      <w:r w:rsidRPr="00B20A4A">
        <w:rPr>
          <w:rFonts w:ascii="Times New Roman" w:hAnsi="Times New Roman"/>
          <w:sz w:val="22"/>
        </w:rPr>
        <w:t>德育中心：浦东大道</w:t>
      </w:r>
      <w:r w:rsidRPr="00B20A4A">
        <w:rPr>
          <w:rFonts w:ascii="Times New Roman" w:hAnsi="Times New Roman"/>
          <w:sz w:val="22"/>
        </w:rPr>
        <w:t>981</w:t>
      </w:r>
      <w:r w:rsidRPr="00B20A4A">
        <w:rPr>
          <w:rFonts w:ascii="Times New Roman" w:hAnsi="Times New Roman"/>
          <w:sz w:val="22"/>
        </w:rPr>
        <w:t>号</w:t>
      </w:r>
      <w:r w:rsidRPr="00B20A4A">
        <w:rPr>
          <w:rFonts w:ascii="Times New Roman" w:hAnsi="Times New Roman"/>
          <w:sz w:val="22"/>
        </w:rPr>
        <w:t>1</w:t>
      </w:r>
      <w:r w:rsidRPr="00B20A4A">
        <w:rPr>
          <w:rFonts w:ascii="Times New Roman" w:hAnsi="Times New Roman"/>
          <w:sz w:val="22"/>
        </w:rPr>
        <w:t>层、</w:t>
      </w:r>
      <w:r w:rsidRPr="00B20A4A">
        <w:rPr>
          <w:rFonts w:ascii="Times New Roman" w:hAnsi="Times New Roman"/>
          <w:sz w:val="22"/>
        </w:rPr>
        <w:t>3</w:t>
      </w:r>
      <w:r w:rsidRPr="00B20A4A">
        <w:rPr>
          <w:rFonts w:ascii="Times New Roman" w:hAnsi="Times New Roman"/>
          <w:sz w:val="22"/>
        </w:rPr>
        <w:t>层、</w:t>
      </w:r>
      <w:r w:rsidRPr="00B20A4A">
        <w:rPr>
          <w:rFonts w:ascii="Times New Roman" w:hAnsi="Times New Roman"/>
          <w:sz w:val="22"/>
        </w:rPr>
        <w:t>4</w:t>
      </w:r>
      <w:r w:rsidRPr="00B20A4A">
        <w:rPr>
          <w:rFonts w:ascii="Times New Roman" w:hAnsi="Times New Roman"/>
          <w:sz w:val="22"/>
        </w:rPr>
        <w:t>层；</w:t>
      </w:r>
      <w:r w:rsidRPr="00B20A4A">
        <w:rPr>
          <w:rFonts w:ascii="Times New Roman" w:hAnsi="Times New Roman"/>
          <w:sz w:val="22"/>
        </w:rPr>
        <w:t> </w:t>
      </w:r>
    </w:p>
    <w:p w14:paraId="469AE76E" w14:textId="77777777" w:rsidR="00B20A4A" w:rsidRPr="00B20A4A" w:rsidRDefault="00B20A4A" w:rsidP="00B20A4A">
      <w:pPr>
        <w:adjustRightInd w:val="0"/>
        <w:snapToGrid w:val="0"/>
        <w:spacing w:line="300" w:lineRule="auto"/>
        <w:ind w:firstLineChars="200" w:firstLine="442"/>
        <w:jc w:val="left"/>
        <w:outlineLvl w:val="2"/>
        <w:rPr>
          <w:rFonts w:ascii="Times New Roman" w:hAnsi="Times New Roman"/>
          <w:b/>
          <w:color w:val="000000"/>
          <w:sz w:val="22"/>
        </w:rPr>
      </w:pPr>
      <w:bookmarkStart w:id="23" w:name="_Toc208994532"/>
      <w:r w:rsidRPr="00B20A4A">
        <w:rPr>
          <w:rFonts w:ascii="Times New Roman" w:hAnsi="Times New Roman"/>
          <w:b/>
          <w:color w:val="000000"/>
          <w:sz w:val="22"/>
        </w:rPr>
        <w:t xml:space="preserve">4 </w:t>
      </w:r>
      <w:r w:rsidRPr="00B20A4A">
        <w:rPr>
          <w:rFonts w:ascii="Times New Roman" w:hAnsi="Times New Roman"/>
          <w:b/>
          <w:color w:val="000000"/>
          <w:sz w:val="22"/>
        </w:rPr>
        <w:t>招标范围与内容</w:t>
      </w:r>
      <w:bookmarkEnd w:id="23"/>
    </w:p>
    <w:p w14:paraId="3FAD3350"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4.1 </w:t>
      </w:r>
      <w:r w:rsidRPr="00B20A4A">
        <w:rPr>
          <w:rFonts w:ascii="Times New Roman" w:hAnsi="Times New Roman"/>
          <w:color w:val="000000"/>
          <w:sz w:val="22"/>
        </w:rPr>
        <w:t>项目背景及现状</w:t>
      </w:r>
    </w:p>
    <w:p w14:paraId="7296616C"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本项目原物业服务、保安服务、绿化养护等即将到期，本次拟重新合并招标。</w:t>
      </w:r>
    </w:p>
    <w:p w14:paraId="0E245284"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4.2 </w:t>
      </w:r>
      <w:r w:rsidRPr="00B20A4A">
        <w:rPr>
          <w:rFonts w:ascii="Times New Roman" w:hAnsi="Times New Roman"/>
          <w:color w:val="000000"/>
          <w:sz w:val="22"/>
        </w:rPr>
        <w:t>项目招标范围及内容</w:t>
      </w:r>
    </w:p>
    <w:p w14:paraId="227E432F"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对浦东教育发展研究院（</w:t>
      </w:r>
      <w:proofErr w:type="gramStart"/>
      <w:r w:rsidRPr="00B20A4A">
        <w:rPr>
          <w:rFonts w:ascii="Times New Roman" w:hAnsi="Times New Roman"/>
          <w:color w:val="000000"/>
          <w:sz w:val="22"/>
        </w:rPr>
        <w:t>峨</w:t>
      </w:r>
      <w:proofErr w:type="gramEnd"/>
      <w:r w:rsidRPr="00B20A4A">
        <w:rPr>
          <w:rFonts w:ascii="Times New Roman" w:hAnsi="Times New Roman"/>
          <w:color w:val="000000"/>
          <w:sz w:val="22"/>
        </w:rPr>
        <w:t>山路</w:t>
      </w:r>
      <w:r w:rsidRPr="00B20A4A">
        <w:rPr>
          <w:rFonts w:ascii="Times New Roman" w:hAnsi="Times New Roman"/>
          <w:color w:val="000000"/>
          <w:sz w:val="22"/>
        </w:rPr>
        <w:t>180</w:t>
      </w:r>
      <w:r w:rsidRPr="00B20A4A">
        <w:rPr>
          <w:rFonts w:ascii="Times New Roman" w:hAnsi="Times New Roman"/>
          <w:color w:val="000000"/>
          <w:sz w:val="22"/>
        </w:rPr>
        <w:t>弄</w:t>
      </w:r>
      <w:r w:rsidRPr="00B20A4A">
        <w:rPr>
          <w:rFonts w:ascii="Times New Roman" w:hAnsi="Times New Roman"/>
          <w:color w:val="000000"/>
          <w:sz w:val="22"/>
        </w:rPr>
        <w:t>13</w:t>
      </w:r>
      <w:r w:rsidRPr="00B20A4A">
        <w:rPr>
          <w:rFonts w:ascii="Times New Roman" w:hAnsi="Times New Roman"/>
          <w:color w:val="000000"/>
          <w:sz w:val="22"/>
        </w:rPr>
        <w:t>号、浦三路</w:t>
      </w:r>
      <w:r w:rsidRPr="00B20A4A">
        <w:rPr>
          <w:rFonts w:ascii="Times New Roman" w:hAnsi="Times New Roman"/>
          <w:color w:val="000000"/>
          <w:sz w:val="22"/>
        </w:rPr>
        <w:t>385</w:t>
      </w:r>
      <w:r w:rsidRPr="00B20A4A">
        <w:rPr>
          <w:rFonts w:ascii="Times New Roman" w:hAnsi="Times New Roman"/>
          <w:color w:val="000000"/>
          <w:sz w:val="22"/>
        </w:rPr>
        <w:t>号、枣庄路</w:t>
      </w:r>
      <w:r w:rsidRPr="00B20A4A">
        <w:rPr>
          <w:rFonts w:ascii="Times New Roman" w:hAnsi="Times New Roman"/>
          <w:color w:val="000000"/>
          <w:sz w:val="22"/>
        </w:rPr>
        <w:t>658</w:t>
      </w:r>
      <w:r w:rsidRPr="00B20A4A">
        <w:rPr>
          <w:rFonts w:ascii="Times New Roman" w:hAnsi="Times New Roman"/>
          <w:color w:val="000000"/>
          <w:sz w:val="22"/>
        </w:rPr>
        <w:t>弄</w:t>
      </w:r>
      <w:r w:rsidRPr="00B20A4A">
        <w:rPr>
          <w:rFonts w:ascii="Times New Roman" w:hAnsi="Times New Roman"/>
          <w:color w:val="000000"/>
          <w:sz w:val="22"/>
        </w:rPr>
        <w:t>10</w:t>
      </w:r>
      <w:r w:rsidRPr="00B20A4A">
        <w:rPr>
          <w:rFonts w:ascii="Times New Roman" w:hAnsi="Times New Roman"/>
          <w:color w:val="000000"/>
          <w:sz w:val="22"/>
        </w:rPr>
        <w:t>号、车站南路</w:t>
      </w:r>
      <w:r w:rsidRPr="00B20A4A">
        <w:rPr>
          <w:rFonts w:ascii="Times New Roman" w:hAnsi="Times New Roman"/>
          <w:color w:val="000000"/>
          <w:sz w:val="22"/>
        </w:rPr>
        <w:t>3</w:t>
      </w:r>
      <w:r w:rsidRPr="00B20A4A">
        <w:rPr>
          <w:rFonts w:ascii="Times New Roman" w:hAnsi="Times New Roman"/>
          <w:color w:val="000000"/>
          <w:sz w:val="22"/>
        </w:rPr>
        <w:t>号、方竹路</w:t>
      </w:r>
      <w:r w:rsidRPr="00B20A4A">
        <w:rPr>
          <w:rFonts w:ascii="Times New Roman" w:hAnsi="Times New Roman"/>
          <w:color w:val="000000"/>
          <w:sz w:val="22"/>
        </w:rPr>
        <w:t>199</w:t>
      </w:r>
      <w:r w:rsidRPr="00B20A4A">
        <w:rPr>
          <w:rFonts w:ascii="Times New Roman" w:hAnsi="Times New Roman"/>
          <w:color w:val="000000"/>
          <w:sz w:val="22"/>
        </w:rPr>
        <w:t>号</w:t>
      </w:r>
      <w:r w:rsidRPr="00B20A4A">
        <w:rPr>
          <w:rFonts w:ascii="Times New Roman" w:hAnsi="Times New Roman"/>
          <w:color w:val="000000"/>
          <w:sz w:val="22"/>
        </w:rPr>
        <w:t>C</w:t>
      </w:r>
      <w:r w:rsidRPr="00B20A4A">
        <w:rPr>
          <w:rFonts w:ascii="Times New Roman" w:hAnsi="Times New Roman"/>
          <w:color w:val="000000"/>
          <w:sz w:val="22"/>
        </w:rPr>
        <w:t>幢、浦东大道</w:t>
      </w:r>
      <w:r w:rsidRPr="00B20A4A">
        <w:rPr>
          <w:rFonts w:ascii="Times New Roman" w:hAnsi="Times New Roman"/>
          <w:color w:val="000000"/>
          <w:sz w:val="22"/>
        </w:rPr>
        <w:t>981</w:t>
      </w:r>
      <w:r w:rsidRPr="00B20A4A">
        <w:rPr>
          <w:rFonts w:ascii="Times New Roman" w:hAnsi="Times New Roman"/>
          <w:color w:val="000000"/>
          <w:sz w:val="22"/>
        </w:rPr>
        <w:t>号</w:t>
      </w:r>
      <w:r w:rsidRPr="00B20A4A">
        <w:rPr>
          <w:rFonts w:ascii="Times New Roman" w:hAnsi="Times New Roman"/>
          <w:color w:val="000000"/>
          <w:sz w:val="22"/>
        </w:rPr>
        <w:t>1</w:t>
      </w:r>
      <w:r w:rsidRPr="00B20A4A">
        <w:rPr>
          <w:rFonts w:ascii="Times New Roman" w:hAnsi="Times New Roman"/>
          <w:color w:val="000000"/>
          <w:sz w:val="22"/>
        </w:rPr>
        <w:t>层、</w:t>
      </w:r>
      <w:r w:rsidRPr="00B20A4A">
        <w:rPr>
          <w:rFonts w:ascii="Times New Roman" w:hAnsi="Times New Roman"/>
          <w:color w:val="000000"/>
          <w:sz w:val="22"/>
        </w:rPr>
        <w:t>3</w:t>
      </w:r>
      <w:r w:rsidRPr="00B20A4A">
        <w:rPr>
          <w:rFonts w:ascii="Times New Roman" w:hAnsi="Times New Roman"/>
          <w:color w:val="000000"/>
          <w:sz w:val="22"/>
        </w:rPr>
        <w:t>层、</w:t>
      </w:r>
      <w:r w:rsidRPr="00B20A4A">
        <w:rPr>
          <w:rFonts w:ascii="Times New Roman" w:hAnsi="Times New Roman"/>
          <w:color w:val="000000"/>
          <w:sz w:val="22"/>
        </w:rPr>
        <w:t>4</w:t>
      </w:r>
      <w:r w:rsidRPr="00B20A4A">
        <w:rPr>
          <w:rFonts w:ascii="Times New Roman" w:hAnsi="Times New Roman"/>
          <w:color w:val="000000"/>
          <w:sz w:val="22"/>
        </w:rPr>
        <w:t>层）办公区实施保洁服务、零星维修、安保服务、绿化养护等。</w:t>
      </w:r>
    </w:p>
    <w:p w14:paraId="60E42283"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院内物业管理服务：保洁服务、零星维修、安保服务、绿化养护等。</w:t>
      </w:r>
    </w:p>
    <w:p w14:paraId="2B0CDD86" w14:textId="77777777" w:rsidR="00B20A4A" w:rsidRPr="00B20A4A" w:rsidRDefault="00B20A4A" w:rsidP="00B20A4A">
      <w:pPr>
        <w:numPr>
          <w:ilvl w:val="0"/>
          <w:numId w:val="2"/>
        </w:numPr>
        <w:adjustRightInd w:val="0"/>
        <w:snapToGrid w:val="0"/>
        <w:spacing w:line="300" w:lineRule="auto"/>
        <w:ind w:left="0" w:firstLineChars="200" w:firstLine="440"/>
        <w:jc w:val="left"/>
        <w:rPr>
          <w:rFonts w:ascii="Times New Roman" w:hAnsi="Times New Roman"/>
          <w:color w:val="000000"/>
          <w:sz w:val="22"/>
        </w:rPr>
      </w:pPr>
      <w:r w:rsidRPr="00B20A4A">
        <w:rPr>
          <w:rFonts w:ascii="Times New Roman" w:hAnsi="Times New Roman"/>
          <w:color w:val="000000"/>
          <w:sz w:val="22"/>
        </w:rPr>
        <w:t>上海市浦东教育发展研究院（峨山院区）</w:t>
      </w:r>
    </w:p>
    <w:p w14:paraId="279B20AB"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地址：上海市浦东新区</w:t>
      </w:r>
      <w:proofErr w:type="gramStart"/>
      <w:r w:rsidRPr="00B20A4A">
        <w:rPr>
          <w:rFonts w:ascii="Times New Roman" w:hAnsi="Times New Roman"/>
          <w:color w:val="000000"/>
          <w:sz w:val="22"/>
        </w:rPr>
        <w:t>峨</w:t>
      </w:r>
      <w:proofErr w:type="gramEnd"/>
      <w:r w:rsidRPr="00B20A4A">
        <w:rPr>
          <w:rFonts w:ascii="Times New Roman" w:hAnsi="Times New Roman"/>
          <w:color w:val="000000"/>
          <w:sz w:val="22"/>
        </w:rPr>
        <w:t>山路</w:t>
      </w:r>
      <w:r w:rsidRPr="00B20A4A">
        <w:rPr>
          <w:rFonts w:ascii="Times New Roman" w:hAnsi="Times New Roman"/>
          <w:color w:val="000000"/>
          <w:sz w:val="22"/>
        </w:rPr>
        <w:t>180</w:t>
      </w:r>
      <w:r w:rsidRPr="00B20A4A">
        <w:rPr>
          <w:rFonts w:ascii="Times New Roman" w:hAnsi="Times New Roman"/>
          <w:color w:val="000000"/>
          <w:sz w:val="22"/>
        </w:rPr>
        <w:t>弄</w:t>
      </w:r>
      <w:r w:rsidRPr="00B20A4A">
        <w:rPr>
          <w:rFonts w:ascii="Times New Roman" w:hAnsi="Times New Roman"/>
          <w:color w:val="000000"/>
          <w:sz w:val="22"/>
        </w:rPr>
        <w:t>13</w:t>
      </w:r>
      <w:r w:rsidRPr="00B20A4A">
        <w:rPr>
          <w:rFonts w:ascii="Times New Roman" w:hAnsi="Times New Roman"/>
          <w:color w:val="000000"/>
          <w:sz w:val="22"/>
        </w:rPr>
        <w:t>号（位于塘东小区内）</w:t>
      </w:r>
    </w:p>
    <w:p w14:paraId="05410270"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建筑面积：</w:t>
      </w:r>
      <w:r w:rsidRPr="00B20A4A">
        <w:rPr>
          <w:rFonts w:ascii="Times New Roman" w:hAnsi="Times New Roman"/>
          <w:color w:val="000000"/>
          <w:sz w:val="22"/>
        </w:rPr>
        <w:t>4920</w:t>
      </w:r>
      <w:r w:rsidRPr="00B20A4A">
        <w:rPr>
          <w:rFonts w:ascii="Times New Roman" w:hAnsi="Times New Roman"/>
          <w:color w:val="000000"/>
          <w:sz w:val="22"/>
        </w:rPr>
        <w:t>平方米，绿化面积：</w:t>
      </w:r>
      <w:r w:rsidRPr="00B20A4A">
        <w:rPr>
          <w:rFonts w:ascii="Times New Roman" w:hAnsi="Times New Roman"/>
          <w:color w:val="000000"/>
          <w:sz w:val="22"/>
        </w:rPr>
        <w:t>2100</w:t>
      </w:r>
      <w:r w:rsidRPr="00B20A4A">
        <w:rPr>
          <w:rFonts w:ascii="Times New Roman" w:hAnsi="Times New Roman"/>
          <w:color w:val="000000"/>
          <w:sz w:val="22"/>
        </w:rPr>
        <w:t>平方米，停车位</w:t>
      </w:r>
      <w:r w:rsidRPr="00B20A4A">
        <w:rPr>
          <w:rFonts w:ascii="Times New Roman" w:hAnsi="Times New Roman"/>
          <w:color w:val="000000"/>
          <w:sz w:val="22"/>
        </w:rPr>
        <w:t>80</w:t>
      </w:r>
      <w:r w:rsidRPr="00B20A4A">
        <w:rPr>
          <w:rFonts w:ascii="Times New Roman" w:hAnsi="Times New Roman"/>
          <w:color w:val="000000"/>
          <w:sz w:val="22"/>
        </w:rPr>
        <w:t>个（地面），共有套数</w:t>
      </w:r>
      <w:r w:rsidRPr="00B20A4A">
        <w:rPr>
          <w:rFonts w:ascii="Times New Roman" w:hAnsi="Times New Roman"/>
          <w:color w:val="000000"/>
          <w:sz w:val="22"/>
        </w:rPr>
        <w:t>1</w:t>
      </w:r>
      <w:r w:rsidRPr="00B20A4A">
        <w:rPr>
          <w:rFonts w:ascii="Times New Roman" w:hAnsi="Times New Roman"/>
          <w:color w:val="000000"/>
          <w:sz w:val="22"/>
        </w:rPr>
        <w:t>幢办公楼，教职工</w:t>
      </w:r>
      <w:r w:rsidRPr="00B20A4A">
        <w:rPr>
          <w:rFonts w:ascii="Times New Roman" w:hAnsi="Times New Roman"/>
          <w:color w:val="000000"/>
          <w:sz w:val="22"/>
        </w:rPr>
        <w:t>150</w:t>
      </w:r>
      <w:r w:rsidRPr="00B20A4A">
        <w:rPr>
          <w:rFonts w:ascii="Times New Roman" w:hAnsi="Times New Roman"/>
          <w:color w:val="000000"/>
          <w:sz w:val="22"/>
        </w:rPr>
        <w:t>人。</w:t>
      </w:r>
    </w:p>
    <w:p w14:paraId="2A072CA6"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院区大楼（峨山院区）情况：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019"/>
        <w:gridCol w:w="1816"/>
        <w:gridCol w:w="5664"/>
      </w:tblGrid>
      <w:tr w:rsidR="00B20A4A" w:rsidRPr="00B20A4A" w14:paraId="7E2D948C" w14:textId="77777777" w:rsidTr="00DC0028">
        <w:trPr>
          <w:trHeight w:val="454"/>
          <w:jc w:val="center"/>
        </w:trPr>
        <w:tc>
          <w:tcPr>
            <w:tcW w:w="1135" w:type="dxa"/>
            <w:vAlign w:val="center"/>
          </w:tcPr>
          <w:p w14:paraId="7048AB5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大楼名称</w:t>
            </w:r>
          </w:p>
        </w:tc>
        <w:tc>
          <w:tcPr>
            <w:tcW w:w="1019" w:type="dxa"/>
            <w:vAlign w:val="center"/>
          </w:tcPr>
          <w:p w14:paraId="2EE28DB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楼层数</w:t>
            </w:r>
          </w:p>
        </w:tc>
        <w:tc>
          <w:tcPr>
            <w:tcW w:w="1816" w:type="dxa"/>
            <w:vAlign w:val="center"/>
          </w:tcPr>
          <w:p w14:paraId="446450D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面积（平方米）</w:t>
            </w:r>
          </w:p>
        </w:tc>
        <w:tc>
          <w:tcPr>
            <w:tcW w:w="5664" w:type="dxa"/>
            <w:vAlign w:val="center"/>
          </w:tcPr>
          <w:p w14:paraId="577D54D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建筑物描述</w:t>
            </w:r>
          </w:p>
        </w:tc>
      </w:tr>
      <w:tr w:rsidR="00B20A4A" w:rsidRPr="00B20A4A" w14:paraId="44989221" w14:textId="77777777" w:rsidTr="00DC0028">
        <w:trPr>
          <w:trHeight w:val="454"/>
          <w:jc w:val="center"/>
        </w:trPr>
        <w:tc>
          <w:tcPr>
            <w:tcW w:w="1135" w:type="dxa"/>
            <w:vMerge w:val="restart"/>
            <w:noWrap/>
            <w:vAlign w:val="center"/>
          </w:tcPr>
          <w:p w14:paraId="35A8BF23"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办公楼</w:t>
            </w:r>
          </w:p>
        </w:tc>
        <w:tc>
          <w:tcPr>
            <w:tcW w:w="1019" w:type="dxa"/>
            <w:vAlign w:val="center"/>
          </w:tcPr>
          <w:p w14:paraId="25B97A5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816" w:type="dxa"/>
            <w:vAlign w:val="center"/>
          </w:tcPr>
          <w:p w14:paraId="5797CA53"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1420</w:t>
            </w:r>
          </w:p>
        </w:tc>
        <w:tc>
          <w:tcPr>
            <w:tcW w:w="5664" w:type="dxa"/>
            <w:noWrap/>
            <w:vAlign w:val="center"/>
          </w:tcPr>
          <w:p w14:paraId="7539C71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公共通道、入口门厅、会议室</w:t>
            </w:r>
            <w:r w:rsidRPr="00B20A4A">
              <w:rPr>
                <w:rFonts w:ascii="Times New Roman" w:hAnsi="Times New Roman"/>
                <w:bCs/>
                <w:color w:val="000000"/>
                <w:sz w:val="22"/>
              </w:rPr>
              <w:t>1</w:t>
            </w:r>
            <w:r w:rsidRPr="00B20A4A">
              <w:rPr>
                <w:rFonts w:ascii="Times New Roman" w:hAnsi="Times New Roman"/>
                <w:bCs/>
                <w:color w:val="000000"/>
                <w:sz w:val="22"/>
              </w:rPr>
              <w:t>间、食堂</w:t>
            </w:r>
            <w:r w:rsidRPr="00B20A4A">
              <w:rPr>
                <w:rFonts w:ascii="Times New Roman" w:hAnsi="Times New Roman"/>
                <w:bCs/>
                <w:color w:val="000000"/>
                <w:sz w:val="22"/>
              </w:rPr>
              <w:t>1</w:t>
            </w:r>
            <w:r w:rsidRPr="00B20A4A">
              <w:rPr>
                <w:rFonts w:ascii="Times New Roman" w:hAnsi="Times New Roman"/>
                <w:bCs/>
                <w:color w:val="000000"/>
                <w:sz w:val="22"/>
              </w:rPr>
              <w:t>个、图书馆</w:t>
            </w:r>
            <w:r w:rsidRPr="00B20A4A">
              <w:rPr>
                <w:rFonts w:ascii="Times New Roman" w:hAnsi="Times New Roman"/>
                <w:bCs/>
                <w:color w:val="000000"/>
                <w:sz w:val="22"/>
              </w:rPr>
              <w:t>1</w:t>
            </w:r>
            <w:r w:rsidRPr="00B20A4A">
              <w:rPr>
                <w:rFonts w:ascii="Times New Roman" w:hAnsi="Times New Roman"/>
                <w:bCs/>
                <w:color w:val="000000"/>
                <w:sz w:val="22"/>
              </w:rPr>
              <w:t>个、水泵房</w:t>
            </w:r>
            <w:r w:rsidRPr="00B20A4A">
              <w:rPr>
                <w:rFonts w:ascii="Times New Roman" w:hAnsi="Times New Roman"/>
                <w:bCs/>
                <w:color w:val="000000"/>
                <w:sz w:val="22"/>
              </w:rPr>
              <w:t>1</w:t>
            </w:r>
            <w:r w:rsidRPr="00B20A4A">
              <w:rPr>
                <w:rFonts w:ascii="Times New Roman" w:hAnsi="Times New Roman"/>
                <w:bCs/>
                <w:color w:val="000000"/>
                <w:sz w:val="22"/>
              </w:rPr>
              <w:t>间、配电房</w:t>
            </w:r>
            <w:r w:rsidRPr="00B20A4A">
              <w:rPr>
                <w:rFonts w:ascii="Times New Roman" w:hAnsi="Times New Roman"/>
                <w:bCs/>
                <w:color w:val="000000"/>
                <w:sz w:val="22"/>
              </w:rPr>
              <w:t>1</w:t>
            </w:r>
            <w:r w:rsidRPr="00B20A4A">
              <w:rPr>
                <w:rFonts w:ascii="Times New Roman" w:hAnsi="Times New Roman"/>
                <w:bCs/>
                <w:color w:val="000000"/>
                <w:sz w:val="22"/>
              </w:rPr>
              <w:t>间、仓库</w:t>
            </w:r>
            <w:r w:rsidRPr="00B20A4A">
              <w:rPr>
                <w:rFonts w:ascii="Times New Roman" w:hAnsi="Times New Roman"/>
                <w:bCs/>
                <w:color w:val="000000"/>
                <w:sz w:val="22"/>
              </w:rPr>
              <w:t>4</w:t>
            </w:r>
            <w:r w:rsidRPr="00B20A4A">
              <w:rPr>
                <w:rFonts w:ascii="Times New Roman" w:hAnsi="Times New Roman"/>
                <w:bCs/>
                <w:color w:val="000000"/>
                <w:sz w:val="22"/>
              </w:rPr>
              <w:t>间、办公室</w:t>
            </w:r>
            <w:r w:rsidRPr="00B20A4A">
              <w:rPr>
                <w:rFonts w:ascii="Times New Roman" w:hAnsi="Times New Roman"/>
                <w:bCs/>
                <w:color w:val="000000"/>
                <w:sz w:val="22"/>
              </w:rPr>
              <w:t>5</w:t>
            </w:r>
            <w:r w:rsidRPr="00B20A4A">
              <w:rPr>
                <w:rFonts w:ascii="Times New Roman" w:hAnsi="Times New Roman"/>
                <w:bCs/>
                <w:color w:val="000000"/>
                <w:sz w:val="22"/>
              </w:rPr>
              <w:t>间、门卫室</w:t>
            </w:r>
            <w:r w:rsidRPr="00B20A4A">
              <w:rPr>
                <w:rFonts w:ascii="Times New Roman" w:hAnsi="Times New Roman"/>
                <w:bCs/>
                <w:color w:val="000000"/>
                <w:sz w:val="22"/>
              </w:rPr>
              <w:t>2</w:t>
            </w:r>
            <w:r w:rsidRPr="00B20A4A">
              <w:rPr>
                <w:rFonts w:ascii="Times New Roman" w:hAnsi="Times New Roman"/>
                <w:bCs/>
                <w:color w:val="000000"/>
                <w:sz w:val="22"/>
              </w:rPr>
              <w:t>间、工会活动室</w:t>
            </w:r>
            <w:r w:rsidRPr="00B20A4A">
              <w:rPr>
                <w:rFonts w:ascii="Times New Roman" w:hAnsi="Times New Roman"/>
                <w:bCs/>
                <w:color w:val="000000"/>
                <w:sz w:val="22"/>
              </w:rPr>
              <w:t>3</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488102F7" w14:textId="77777777" w:rsidTr="00DC0028">
        <w:trPr>
          <w:trHeight w:val="454"/>
          <w:jc w:val="center"/>
        </w:trPr>
        <w:tc>
          <w:tcPr>
            <w:tcW w:w="1135" w:type="dxa"/>
            <w:vMerge/>
            <w:vAlign w:val="center"/>
          </w:tcPr>
          <w:p w14:paraId="2C2AD9B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019" w:type="dxa"/>
            <w:vAlign w:val="center"/>
          </w:tcPr>
          <w:p w14:paraId="02EF70F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816" w:type="dxa"/>
            <w:vAlign w:val="center"/>
          </w:tcPr>
          <w:p w14:paraId="36CD76A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1260</w:t>
            </w:r>
          </w:p>
        </w:tc>
        <w:tc>
          <w:tcPr>
            <w:tcW w:w="5664" w:type="dxa"/>
            <w:noWrap/>
            <w:vAlign w:val="center"/>
          </w:tcPr>
          <w:p w14:paraId="034D534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17</w:t>
            </w:r>
            <w:r w:rsidRPr="00B20A4A">
              <w:rPr>
                <w:rFonts w:ascii="Times New Roman" w:hAnsi="Times New Roman"/>
                <w:bCs/>
                <w:color w:val="000000"/>
                <w:sz w:val="22"/>
              </w:rPr>
              <w:t>间、档案室</w:t>
            </w:r>
            <w:r w:rsidRPr="00B20A4A">
              <w:rPr>
                <w:rFonts w:ascii="Times New Roman" w:hAnsi="Times New Roman"/>
                <w:bCs/>
                <w:color w:val="000000"/>
                <w:sz w:val="22"/>
              </w:rPr>
              <w:t>2</w:t>
            </w:r>
            <w:r w:rsidRPr="00B20A4A">
              <w:rPr>
                <w:rFonts w:ascii="Times New Roman" w:hAnsi="Times New Roman"/>
                <w:bCs/>
                <w:color w:val="000000"/>
                <w:sz w:val="22"/>
              </w:rPr>
              <w:t>间，多功能厅</w:t>
            </w:r>
            <w:r w:rsidRPr="00B20A4A">
              <w:rPr>
                <w:rFonts w:ascii="Times New Roman" w:hAnsi="Times New Roman"/>
                <w:bCs/>
                <w:color w:val="000000"/>
                <w:sz w:val="22"/>
              </w:rPr>
              <w:t>1</w:t>
            </w:r>
            <w:r w:rsidRPr="00B20A4A">
              <w:rPr>
                <w:rFonts w:ascii="Times New Roman" w:hAnsi="Times New Roman"/>
                <w:bCs/>
                <w:color w:val="000000"/>
                <w:sz w:val="22"/>
              </w:rPr>
              <w:t>间、开水房</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00E69072" w14:textId="77777777" w:rsidTr="00DC0028">
        <w:trPr>
          <w:trHeight w:val="454"/>
          <w:jc w:val="center"/>
        </w:trPr>
        <w:tc>
          <w:tcPr>
            <w:tcW w:w="1135" w:type="dxa"/>
            <w:vMerge/>
            <w:vAlign w:val="center"/>
          </w:tcPr>
          <w:p w14:paraId="185BA9B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019" w:type="dxa"/>
            <w:vAlign w:val="center"/>
          </w:tcPr>
          <w:p w14:paraId="0F8A456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816" w:type="dxa"/>
            <w:vAlign w:val="center"/>
          </w:tcPr>
          <w:p w14:paraId="4695EA5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780</w:t>
            </w:r>
          </w:p>
        </w:tc>
        <w:tc>
          <w:tcPr>
            <w:tcW w:w="5664" w:type="dxa"/>
            <w:noWrap/>
            <w:vAlign w:val="center"/>
          </w:tcPr>
          <w:p w14:paraId="004C0EF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14</w:t>
            </w:r>
            <w:r w:rsidRPr="00B20A4A">
              <w:rPr>
                <w:rFonts w:ascii="Times New Roman" w:hAnsi="Times New Roman"/>
                <w:bCs/>
                <w:color w:val="000000"/>
                <w:sz w:val="22"/>
              </w:rPr>
              <w:t>间、会议室</w:t>
            </w:r>
            <w:r w:rsidRPr="00B20A4A">
              <w:rPr>
                <w:rFonts w:ascii="Times New Roman" w:hAnsi="Times New Roman"/>
                <w:bCs/>
                <w:color w:val="000000"/>
                <w:sz w:val="22"/>
              </w:rPr>
              <w:t>3</w:t>
            </w:r>
            <w:r w:rsidRPr="00B20A4A">
              <w:rPr>
                <w:rFonts w:ascii="Times New Roman" w:hAnsi="Times New Roman"/>
                <w:bCs/>
                <w:color w:val="000000"/>
                <w:sz w:val="22"/>
              </w:rPr>
              <w:t>个、档案室</w:t>
            </w:r>
            <w:r w:rsidRPr="00B20A4A">
              <w:rPr>
                <w:rFonts w:ascii="Times New Roman" w:hAnsi="Times New Roman"/>
                <w:bCs/>
                <w:color w:val="000000"/>
                <w:sz w:val="22"/>
              </w:rPr>
              <w:t>2</w:t>
            </w:r>
            <w:r w:rsidRPr="00B20A4A">
              <w:rPr>
                <w:rFonts w:ascii="Times New Roman" w:hAnsi="Times New Roman"/>
                <w:bCs/>
                <w:color w:val="000000"/>
                <w:sz w:val="22"/>
              </w:rPr>
              <w:t>间，开水房</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1DBCD571" w14:textId="77777777" w:rsidTr="00DC0028">
        <w:trPr>
          <w:trHeight w:val="454"/>
          <w:jc w:val="center"/>
        </w:trPr>
        <w:tc>
          <w:tcPr>
            <w:tcW w:w="1135" w:type="dxa"/>
            <w:vMerge/>
            <w:vAlign w:val="center"/>
          </w:tcPr>
          <w:p w14:paraId="284004D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019" w:type="dxa"/>
            <w:vAlign w:val="center"/>
          </w:tcPr>
          <w:p w14:paraId="3B056589"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w:t>
            </w:r>
          </w:p>
        </w:tc>
        <w:tc>
          <w:tcPr>
            <w:tcW w:w="1816" w:type="dxa"/>
            <w:vAlign w:val="center"/>
          </w:tcPr>
          <w:p w14:paraId="5914F9E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780</w:t>
            </w:r>
          </w:p>
        </w:tc>
        <w:tc>
          <w:tcPr>
            <w:tcW w:w="5664" w:type="dxa"/>
            <w:noWrap/>
            <w:vAlign w:val="center"/>
          </w:tcPr>
          <w:p w14:paraId="14C3270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13</w:t>
            </w:r>
            <w:r w:rsidRPr="00B20A4A">
              <w:rPr>
                <w:rFonts w:ascii="Times New Roman" w:hAnsi="Times New Roman"/>
                <w:bCs/>
                <w:color w:val="000000"/>
                <w:sz w:val="22"/>
              </w:rPr>
              <w:t>间、开水房</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1F7A5979" w14:textId="77777777" w:rsidTr="00DC0028">
        <w:trPr>
          <w:trHeight w:val="454"/>
          <w:jc w:val="center"/>
        </w:trPr>
        <w:tc>
          <w:tcPr>
            <w:tcW w:w="1135" w:type="dxa"/>
            <w:vMerge/>
            <w:vAlign w:val="center"/>
          </w:tcPr>
          <w:p w14:paraId="705515B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019" w:type="dxa"/>
            <w:vAlign w:val="center"/>
          </w:tcPr>
          <w:p w14:paraId="0B2FA44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5</w:t>
            </w:r>
          </w:p>
        </w:tc>
        <w:tc>
          <w:tcPr>
            <w:tcW w:w="1816" w:type="dxa"/>
            <w:vAlign w:val="center"/>
          </w:tcPr>
          <w:p w14:paraId="3DBE806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680</w:t>
            </w:r>
          </w:p>
        </w:tc>
        <w:tc>
          <w:tcPr>
            <w:tcW w:w="5664" w:type="dxa"/>
            <w:noWrap/>
            <w:vAlign w:val="center"/>
          </w:tcPr>
          <w:p w14:paraId="504FC66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公共通道、教室</w:t>
            </w:r>
            <w:r w:rsidRPr="00B20A4A">
              <w:rPr>
                <w:rFonts w:ascii="Times New Roman" w:hAnsi="Times New Roman"/>
                <w:bCs/>
                <w:color w:val="000000"/>
                <w:sz w:val="22"/>
              </w:rPr>
              <w:t>3</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间、网络机房</w:t>
            </w:r>
            <w:r w:rsidRPr="00B20A4A">
              <w:rPr>
                <w:rFonts w:ascii="Times New Roman" w:hAnsi="Times New Roman"/>
                <w:bCs/>
                <w:color w:val="000000"/>
                <w:sz w:val="22"/>
              </w:rPr>
              <w:t>1</w:t>
            </w:r>
            <w:r w:rsidRPr="00B20A4A">
              <w:rPr>
                <w:rFonts w:ascii="Times New Roman" w:hAnsi="Times New Roman"/>
                <w:bCs/>
                <w:color w:val="000000"/>
                <w:sz w:val="22"/>
              </w:rPr>
              <w:t>间、办公室</w:t>
            </w:r>
            <w:r w:rsidRPr="00B20A4A">
              <w:rPr>
                <w:rFonts w:ascii="Times New Roman" w:hAnsi="Times New Roman"/>
                <w:bCs/>
                <w:color w:val="000000"/>
                <w:sz w:val="22"/>
              </w:rPr>
              <w:t>3</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bl>
    <w:p w14:paraId="33C72F74" w14:textId="77777777" w:rsidR="00B20A4A" w:rsidRPr="00B20A4A" w:rsidRDefault="00B20A4A" w:rsidP="00B20A4A">
      <w:pPr>
        <w:numPr>
          <w:ilvl w:val="0"/>
          <w:numId w:val="2"/>
        </w:numPr>
        <w:adjustRightInd w:val="0"/>
        <w:snapToGrid w:val="0"/>
        <w:spacing w:line="300" w:lineRule="auto"/>
        <w:ind w:left="0" w:firstLineChars="200" w:firstLine="440"/>
        <w:jc w:val="left"/>
        <w:rPr>
          <w:rFonts w:ascii="Times New Roman" w:hAnsi="Times New Roman"/>
          <w:bCs/>
          <w:color w:val="000000"/>
          <w:sz w:val="22"/>
        </w:rPr>
      </w:pPr>
      <w:r w:rsidRPr="00B20A4A">
        <w:rPr>
          <w:rFonts w:ascii="Times New Roman" w:hAnsi="Times New Roman"/>
          <w:bCs/>
          <w:color w:val="000000"/>
          <w:sz w:val="22"/>
        </w:rPr>
        <w:t>上海市浦东教育发展研究院（</w:t>
      </w:r>
      <w:proofErr w:type="gramStart"/>
      <w:r w:rsidRPr="00B20A4A">
        <w:rPr>
          <w:rFonts w:ascii="Times New Roman" w:hAnsi="Times New Roman"/>
          <w:bCs/>
          <w:color w:val="000000"/>
          <w:sz w:val="22"/>
        </w:rPr>
        <w:t>浦三院</w:t>
      </w:r>
      <w:proofErr w:type="gramEnd"/>
      <w:r w:rsidRPr="00B20A4A">
        <w:rPr>
          <w:rFonts w:ascii="Times New Roman" w:hAnsi="Times New Roman"/>
          <w:bCs/>
          <w:color w:val="000000"/>
          <w:sz w:val="22"/>
        </w:rPr>
        <w:t>区）</w:t>
      </w:r>
    </w:p>
    <w:p w14:paraId="7B744D54"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地址：上海市浦东新区浦三路</w:t>
      </w:r>
      <w:r w:rsidRPr="00B20A4A">
        <w:rPr>
          <w:rFonts w:ascii="Times New Roman" w:hAnsi="Times New Roman"/>
          <w:bCs/>
          <w:color w:val="000000"/>
          <w:sz w:val="22"/>
        </w:rPr>
        <w:t>385</w:t>
      </w:r>
      <w:r w:rsidRPr="00B20A4A">
        <w:rPr>
          <w:rFonts w:ascii="Times New Roman" w:hAnsi="Times New Roman"/>
          <w:bCs/>
          <w:color w:val="000000"/>
          <w:sz w:val="22"/>
        </w:rPr>
        <w:t>号</w:t>
      </w:r>
    </w:p>
    <w:p w14:paraId="37C787B4"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建筑面积：</w:t>
      </w:r>
      <w:r w:rsidRPr="00B20A4A">
        <w:rPr>
          <w:rFonts w:ascii="Times New Roman" w:hAnsi="Times New Roman"/>
          <w:bCs/>
          <w:color w:val="000000"/>
          <w:sz w:val="22"/>
        </w:rPr>
        <w:t>4200</w:t>
      </w:r>
      <w:r w:rsidRPr="00B20A4A">
        <w:rPr>
          <w:rFonts w:ascii="Times New Roman" w:hAnsi="Times New Roman"/>
          <w:bCs/>
          <w:color w:val="000000"/>
          <w:sz w:val="22"/>
        </w:rPr>
        <w:t>平方米，绿化面积：</w:t>
      </w:r>
      <w:r w:rsidRPr="00B20A4A">
        <w:rPr>
          <w:rFonts w:ascii="Times New Roman" w:hAnsi="Times New Roman"/>
          <w:bCs/>
          <w:color w:val="000000"/>
          <w:sz w:val="22"/>
        </w:rPr>
        <w:t>2390</w:t>
      </w:r>
      <w:r w:rsidRPr="00B20A4A">
        <w:rPr>
          <w:rFonts w:ascii="Times New Roman" w:hAnsi="Times New Roman"/>
          <w:bCs/>
          <w:color w:val="000000"/>
          <w:sz w:val="22"/>
        </w:rPr>
        <w:t>平方米，共有套数</w:t>
      </w:r>
      <w:r w:rsidRPr="00B20A4A">
        <w:rPr>
          <w:rFonts w:ascii="Times New Roman" w:hAnsi="Times New Roman"/>
          <w:bCs/>
          <w:color w:val="000000"/>
          <w:sz w:val="22"/>
        </w:rPr>
        <w:t>1</w:t>
      </w:r>
      <w:r w:rsidRPr="00B20A4A">
        <w:rPr>
          <w:rFonts w:ascii="Times New Roman" w:hAnsi="Times New Roman"/>
          <w:bCs/>
          <w:color w:val="000000"/>
          <w:sz w:val="22"/>
        </w:rPr>
        <w:t>幢办公楼，教职工</w:t>
      </w:r>
      <w:r w:rsidRPr="00B20A4A">
        <w:rPr>
          <w:rFonts w:ascii="Times New Roman" w:hAnsi="Times New Roman"/>
          <w:bCs/>
          <w:color w:val="000000"/>
          <w:sz w:val="22"/>
        </w:rPr>
        <w:t>50</w:t>
      </w:r>
      <w:r w:rsidRPr="00B20A4A">
        <w:rPr>
          <w:rFonts w:ascii="Times New Roman" w:hAnsi="Times New Roman"/>
          <w:bCs/>
          <w:color w:val="000000"/>
          <w:sz w:val="22"/>
        </w:rPr>
        <w:t>人。</w:t>
      </w:r>
    </w:p>
    <w:p w14:paraId="7CADC55A"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院区大楼（</w:t>
      </w:r>
      <w:proofErr w:type="gramStart"/>
      <w:r w:rsidRPr="00B20A4A">
        <w:rPr>
          <w:rFonts w:ascii="Times New Roman" w:hAnsi="Times New Roman"/>
          <w:bCs/>
          <w:color w:val="000000"/>
          <w:sz w:val="22"/>
        </w:rPr>
        <w:t>浦三院</w:t>
      </w:r>
      <w:proofErr w:type="gramEnd"/>
      <w:r w:rsidRPr="00B20A4A">
        <w:rPr>
          <w:rFonts w:ascii="Times New Roman" w:hAnsi="Times New Roman"/>
          <w:bCs/>
          <w:color w:val="000000"/>
          <w:sz w:val="22"/>
        </w:rPr>
        <w:t>区）情况：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559"/>
        <w:gridCol w:w="5806"/>
      </w:tblGrid>
      <w:tr w:rsidR="00B20A4A" w:rsidRPr="00B20A4A" w14:paraId="2299E118" w14:textId="77777777" w:rsidTr="00DC0028">
        <w:trPr>
          <w:trHeight w:val="454"/>
          <w:jc w:val="center"/>
        </w:trPr>
        <w:tc>
          <w:tcPr>
            <w:tcW w:w="1135" w:type="dxa"/>
            <w:vAlign w:val="center"/>
          </w:tcPr>
          <w:p w14:paraId="3178FA0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lastRenderedPageBreak/>
              <w:t>大楼名称</w:t>
            </w:r>
          </w:p>
        </w:tc>
        <w:tc>
          <w:tcPr>
            <w:tcW w:w="1134" w:type="dxa"/>
            <w:vAlign w:val="center"/>
          </w:tcPr>
          <w:p w14:paraId="091D44A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楼层数</w:t>
            </w:r>
          </w:p>
        </w:tc>
        <w:tc>
          <w:tcPr>
            <w:tcW w:w="1559" w:type="dxa"/>
            <w:vAlign w:val="center"/>
          </w:tcPr>
          <w:p w14:paraId="42DF672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面积（平方米）</w:t>
            </w:r>
          </w:p>
        </w:tc>
        <w:tc>
          <w:tcPr>
            <w:tcW w:w="5806" w:type="dxa"/>
            <w:vAlign w:val="center"/>
          </w:tcPr>
          <w:p w14:paraId="0F85FF2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建筑物描述</w:t>
            </w:r>
          </w:p>
        </w:tc>
      </w:tr>
      <w:tr w:rsidR="00B20A4A" w:rsidRPr="00B20A4A" w14:paraId="040FCF99" w14:textId="77777777" w:rsidTr="00DC0028">
        <w:trPr>
          <w:trHeight w:val="454"/>
          <w:jc w:val="center"/>
        </w:trPr>
        <w:tc>
          <w:tcPr>
            <w:tcW w:w="1135" w:type="dxa"/>
            <w:vMerge w:val="restart"/>
            <w:noWrap/>
            <w:vAlign w:val="center"/>
          </w:tcPr>
          <w:p w14:paraId="045D277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办公楼</w:t>
            </w:r>
          </w:p>
        </w:tc>
        <w:tc>
          <w:tcPr>
            <w:tcW w:w="1134" w:type="dxa"/>
            <w:vAlign w:val="center"/>
          </w:tcPr>
          <w:p w14:paraId="04BFE09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5017CAF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990</w:t>
            </w:r>
          </w:p>
        </w:tc>
        <w:tc>
          <w:tcPr>
            <w:tcW w:w="5806" w:type="dxa"/>
            <w:noWrap/>
            <w:vAlign w:val="center"/>
          </w:tcPr>
          <w:p w14:paraId="3BD20B7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公共通道、入口门厅、青少年心理指导中心</w:t>
            </w:r>
            <w:r w:rsidRPr="00B20A4A">
              <w:rPr>
                <w:rFonts w:ascii="Times New Roman" w:hAnsi="Times New Roman"/>
                <w:bCs/>
                <w:color w:val="000000"/>
                <w:sz w:val="22"/>
              </w:rPr>
              <w:t>1</w:t>
            </w:r>
            <w:r w:rsidRPr="00B20A4A">
              <w:rPr>
                <w:rFonts w:ascii="Times New Roman" w:hAnsi="Times New Roman"/>
                <w:bCs/>
                <w:color w:val="000000"/>
                <w:sz w:val="22"/>
              </w:rPr>
              <w:t>个、配电间</w:t>
            </w:r>
            <w:r w:rsidRPr="00B20A4A">
              <w:rPr>
                <w:rFonts w:ascii="Times New Roman" w:hAnsi="Times New Roman"/>
                <w:bCs/>
                <w:color w:val="000000"/>
                <w:sz w:val="22"/>
              </w:rPr>
              <w:t>1</w:t>
            </w:r>
            <w:r w:rsidRPr="00B20A4A">
              <w:rPr>
                <w:rFonts w:ascii="Times New Roman" w:hAnsi="Times New Roman"/>
                <w:bCs/>
                <w:color w:val="000000"/>
                <w:sz w:val="22"/>
              </w:rPr>
              <w:t>间、水泵房</w:t>
            </w:r>
            <w:r w:rsidRPr="00B20A4A">
              <w:rPr>
                <w:rFonts w:ascii="Times New Roman" w:hAnsi="Times New Roman"/>
                <w:bCs/>
                <w:color w:val="000000"/>
                <w:sz w:val="22"/>
              </w:rPr>
              <w:t>1</w:t>
            </w:r>
            <w:r w:rsidRPr="00B20A4A">
              <w:rPr>
                <w:rFonts w:ascii="Times New Roman" w:hAnsi="Times New Roman"/>
                <w:bCs/>
                <w:color w:val="000000"/>
                <w:sz w:val="22"/>
              </w:rPr>
              <w:t>间、仓库</w:t>
            </w:r>
            <w:r w:rsidRPr="00B20A4A">
              <w:rPr>
                <w:rFonts w:ascii="Times New Roman" w:hAnsi="Times New Roman"/>
                <w:bCs/>
                <w:color w:val="000000"/>
                <w:sz w:val="22"/>
              </w:rPr>
              <w:t>2</w:t>
            </w:r>
            <w:r w:rsidRPr="00B20A4A">
              <w:rPr>
                <w:rFonts w:ascii="Times New Roman" w:hAnsi="Times New Roman"/>
                <w:bCs/>
                <w:color w:val="000000"/>
                <w:sz w:val="22"/>
              </w:rPr>
              <w:t>间、办公室</w:t>
            </w:r>
            <w:r w:rsidRPr="00B20A4A">
              <w:rPr>
                <w:rFonts w:ascii="Times New Roman" w:hAnsi="Times New Roman"/>
                <w:bCs/>
                <w:color w:val="000000"/>
                <w:sz w:val="22"/>
              </w:rPr>
              <w:t>2</w:t>
            </w:r>
            <w:r w:rsidRPr="00B20A4A">
              <w:rPr>
                <w:rFonts w:ascii="Times New Roman" w:hAnsi="Times New Roman"/>
                <w:bCs/>
                <w:color w:val="000000"/>
                <w:sz w:val="22"/>
              </w:rPr>
              <w:t>间、门卫室</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7ECC9C0B" w14:textId="77777777" w:rsidTr="00DC0028">
        <w:trPr>
          <w:trHeight w:val="454"/>
          <w:jc w:val="center"/>
        </w:trPr>
        <w:tc>
          <w:tcPr>
            <w:tcW w:w="1135" w:type="dxa"/>
            <w:vMerge/>
            <w:vAlign w:val="center"/>
          </w:tcPr>
          <w:p w14:paraId="6D9BC67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0C1ACC8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559" w:type="dxa"/>
            <w:vAlign w:val="center"/>
          </w:tcPr>
          <w:p w14:paraId="7B254183"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950</w:t>
            </w:r>
          </w:p>
        </w:tc>
        <w:tc>
          <w:tcPr>
            <w:tcW w:w="5806" w:type="dxa"/>
            <w:noWrap/>
            <w:vAlign w:val="center"/>
          </w:tcPr>
          <w:p w14:paraId="5F4F431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12</w:t>
            </w:r>
            <w:r w:rsidRPr="00B20A4A">
              <w:rPr>
                <w:rFonts w:ascii="Times New Roman" w:hAnsi="Times New Roman"/>
                <w:bCs/>
                <w:color w:val="000000"/>
                <w:sz w:val="22"/>
              </w:rPr>
              <w:t>间、仓库</w:t>
            </w:r>
            <w:r w:rsidRPr="00B20A4A">
              <w:rPr>
                <w:rFonts w:ascii="Times New Roman" w:hAnsi="Times New Roman"/>
                <w:bCs/>
                <w:color w:val="000000"/>
                <w:sz w:val="22"/>
              </w:rPr>
              <w:t>1</w:t>
            </w:r>
            <w:r w:rsidRPr="00B20A4A">
              <w:rPr>
                <w:rFonts w:ascii="Times New Roman" w:hAnsi="Times New Roman"/>
                <w:bCs/>
                <w:color w:val="000000"/>
                <w:sz w:val="22"/>
              </w:rPr>
              <w:t>间、会议室</w:t>
            </w:r>
            <w:r w:rsidRPr="00B20A4A">
              <w:rPr>
                <w:rFonts w:ascii="Times New Roman" w:hAnsi="Times New Roman"/>
                <w:bCs/>
                <w:color w:val="000000"/>
                <w:sz w:val="22"/>
              </w:rPr>
              <w:t>2</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2F438348" w14:textId="77777777" w:rsidTr="00DC0028">
        <w:trPr>
          <w:trHeight w:val="454"/>
          <w:jc w:val="center"/>
        </w:trPr>
        <w:tc>
          <w:tcPr>
            <w:tcW w:w="1135" w:type="dxa"/>
            <w:vMerge/>
            <w:vAlign w:val="center"/>
          </w:tcPr>
          <w:p w14:paraId="0A8B4D0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1D16E94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559" w:type="dxa"/>
            <w:vAlign w:val="center"/>
          </w:tcPr>
          <w:p w14:paraId="12FFF33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950</w:t>
            </w:r>
          </w:p>
        </w:tc>
        <w:tc>
          <w:tcPr>
            <w:tcW w:w="5806" w:type="dxa"/>
            <w:noWrap/>
            <w:vAlign w:val="center"/>
          </w:tcPr>
          <w:p w14:paraId="0021E46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8</w:t>
            </w:r>
            <w:r w:rsidRPr="00B20A4A">
              <w:rPr>
                <w:rFonts w:ascii="Times New Roman" w:hAnsi="Times New Roman"/>
                <w:bCs/>
                <w:color w:val="000000"/>
                <w:sz w:val="22"/>
              </w:rPr>
              <w:t>间、仓库</w:t>
            </w:r>
            <w:r w:rsidRPr="00B20A4A">
              <w:rPr>
                <w:rFonts w:ascii="Times New Roman" w:hAnsi="Times New Roman"/>
                <w:bCs/>
                <w:color w:val="000000"/>
                <w:sz w:val="22"/>
              </w:rPr>
              <w:t>1</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间、教室</w:t>
            </w:r>
            <w:r w:rsidRPr="00B20A4A">
              <w:rPr>
                <w:rFonts w:ascii="Times New Roman" w:hAnsi="Times New Roman"/>
                <w:bCs/>
                <w:color w:val="000000"/>
                <w:sz w:val="22"/>
              </w:rPr>
              <w:t>4</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161C954E" w14:textId="77777777" w:rsidTr="00DC0028">
        <w:trPr>
          <w:trHeight w:val="454"/>
          <w:jc w:val="center"/>
        </w:trPr>
        <w:tc>
          <w:tcPr>
            <w:tcW w:w="1135" w:type="dxa"/>
            <w:vMerge/>
            <w:vAlign w:val="center"/>
          </w:tcPr>
          <w:p w14:paraId="4C10286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22EB48C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w:t>
            </w:r>
          </w:p>
        </w:tc>
        <w:tc>
          <w:tcPr>
            <w:tcW w:w="1559" w:type="dxa"/>
            <w:vAlign w:val="center"/>
          </w:tcPr>
          <w:p w14:paraId="3753746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950</w:t>
            </w:r>
          </w:p>
        </w:tc>
        <w:tc>
          <w:tcPr>
            <w:tcW w:w="5806" w:type="dxa"/>
            <w:noWrap/>
            <w:vAlign w:val="center"/>
          </w:tcPr>
          <w:p w14:paraId="17A4534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4</w:t>
            </w:r>
            <w:r w:rsidRPr="00B20A4A">
              <w:rPr>
                <w:rFonts w:ascii="Times New Roman" w:hAnsi="Times New Roman"/>
                <w:bCs/>
                <w:color w:val="000000"/>
                <w:sz w:val="22"/>
              </w:rPr>
              <w:t>间、网络机房</w:t>
            </w:r>
            <w:r w:rsidRPr="00B20A4A">
              <w:rPr>
                <w:rFonts w:ascii="Times New Roman" w:hAnsi="Times New Roman"/>
                <w:bCs/>
                <w:color w:val="000000"/>
                <w:sz w:val="22"/>
              </w:rPr>
              <w:t>1</w:t>
            </w:r>
            <w:r w:rsidRPr="00B20A4A">
              <w:rPr>
                <w:rFonts w:ascii="Times New Roman" w:hAnsi="Times New Roman"/>
                <w:bCs/>
                <w:color w:val="000000"/>
                <w:sz w:val="22"/>
              </w:rPr>
              <w:t>间、电脑教室</w:t>
            </w:r>
            <w:r w:rsidRPr="00B20A4A">
              <w:rPr>
                <w:rFonts w:ascii="Times New Roman" w:hAnsi="Times New Roman"/>
                <w:bCs/>
                <w:color w:val="000000"/>
                <w:sz w:val="22"/>
              </w:rPr>
              <w:t>3</w:t>
            </w:r>
            <w:r w:rsidRPr="00B20A4A">
              <w:rPr>
                <w:rFonts w:ascii="Times New Roman" w:hAnsi="Times New Roman"/>
                <w:bCs/>
                <w:color w:val="000000"/>
                <w:sz w:val="22"/>
              </w:rPr>
              <w:t>间、教室</w:t>
            </w:r>
            <w:r w:rsidRPr="00B20A4A">
              <w:rPr>
                <w:rFonts w:ascii="Times New Roman" w:hAnsi="Times New Roman"/>
                <w:bCs/>
                <w:color w:val="000000"/>
                <w:sz w:val="22"/>
              </w:rPr>
              <w:t>3</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0D05CE79" w14:textId="77777777" w:rsidTr="00DC0028">
        <w:trPr>
          <w:trHeight w:val="454"/>
          <w:jc w:val="center"/>
        </w:trPr>
        <w:tc>
          <w:tcPr>
            <w:tcW w:w="1135" w:type="dxa"/>
            <w:vMerge/>
            <w:vAlign w:val="center"/>
          </w:tcPr>
          <w:p w14:paraId="61988D2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346B02E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5</w:t>
            </w:r>
          </w:p>
        </w:tc>
        <w:tc>
          <w:tcPr>
            <w:tcW w:w="1559" w:type="dxa"/>
            <w:vAlign w:val="center"/>
          </w:tcPr>
          <w:p w14:paraId="085A4E0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360</w:t>
            </w:r>
          </w:p>
        </w:tc>
        <w:tc>
          <w:tcPr>
            <w:tcW w:w="5806" w:type="dxa"/>
            <w:noWrap/>
            <w:vAlign w:val="center"/>
          </w:tcPr>
          <w:p w14:paraId="0B711A2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教室</w:t>
            </w:r>
            <w:r w:rsidRPr="00B20A4A">
              <w:rPr>
                <w:rFonts w:ascii="Times New Roman" w:hAnsi="Times New Roman"/>
                <w:bCs/>
                <w:color w:val="000000"/>
                <w:sz w:val="22"/>
              </w:rPr>
              <w:t>7</w:t>
            </w:r>
            <w:r w:rsidRPr="00B20A4A">
              <w:rPr>
                <w:rFonts w:ascii="Times New Roman" w:hAnsi="Times New Roman"/>
                <w:bCs/>
                <w:color w:val="000000"/>
                <w:sz w:val="22"/>
              </w:rPr>
              <w:t>间、仓库</w:t>
            </w:r>
            <w:r w:rsidRPr="00B20A4A">
              <w:rPr>
                <w:rFonts w:ascii="Times New Roman" w:hAnsi="Times New Roman"/>
                <w:bCs/>
                <w:color w:val="000000"/>
                <w:sz w:val="22"/>
              </w:rPr>
              <w:t>2</w:t>
            </w:r>
            <w:r w:rsidRPr="00B20A4A">
              <w:rPr>
                <w:rFonts w:ascii="Times New Roman" w:hAnsi="Times New Roman"/>
                <w:bCs/>
                <w:color w:val="000000"/>
                <w:sz w:val="22"/>
              </w:rPr>
              <w:t>间</w:t>
            </w:r>
          </w:p>
        </w:tc>
      </w:tr>
    </w:tbl>
    <w:p w14:paraId="32CEAC2F" w14:textId="77777777" w:rsidR="00B20A4A" w:rsidRPr="00B20A4A" w:rsidRDefault="00B20A4A" w:rsidP="00B20A4A">
      <w:pPr>
        <w:numPr>
          <w:ilvl w:val="0"/>
          <w:numId w:val="2"/>
        </w:numPr>
        <w:adjustRightInd w:val="0"/>
        <w:snapToGrid w:val="0"/>
        <w:spacing w:line="300" w:lineRule="auto"/>
        <w:ind w:left="0" w:firstLineChars="200" w:firstLine="440"/>
        <w:jc w:val="left"/>
        <w:rPr>
          <w:rFonts w:ascii="Times New Roman" w:hAnsi="Times New Roman"/>
          <w:bCs/>
          <w:color w:val="000000"/>
          <w:sz w:val="22"/>
        </w:rPr>
      </w:pPr>
      <w:r w:rsidRPr="00B20A4A">
        <w:rPr>
          <w:rFonts w:ascii="Times New Roman" w:hAnsi="Times New Roman"/>
          <w:bCs/>
          <w:color w:val="000000"/>
          <w:sz w:val="22"/>
        </w:rPr>
        <w:t>上海市浦东教育发展研究院（枣庄院区）</w:t>
      </w:r>
    </w:p>
    <w:p w14:paraId="3DB051B4"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地址：上海市浦东新区枣庄路</w:t>
      </w:r>
      <w:r w:rsidRPr="00B20A4A">
        <w:rPr>
          <w:rFonts w:ascii="Times New Roman" w:hAnsi="Times New Roman"/>
          <w:bCs/>
          <w:color w:val="000000"/>
          <w:sz w:val="22"/>
        </w:rPr>
        <w:t>658</w:t>
      </w:r>
      <w:r w:rsidRPr="00B20A4A">
        <w:rPr>
          <w:rFonts w:ascii="Times New Roman" w:hAnsi="Times New Roman"/>
          <w:bCs/>
          <w:color w:val="000000"/>
          <w:sz w:val="22"/>
        </w:rPr>
        <w:t>弄</w:t>
      </w:r>
      <w:r w:rsidRPr="00B20A4A">
        <w:rPr>
          <w:rFonts w:ascii="Times New Roman" w:hAnsi="Times New Roman"/>
          <w:bCs/>
          <w:color w:val="000000"/>
          <w:sz w:val="22"/>
        </w:rPr>
        <w:t>10</w:t>
      </w:r>
      <w:r w:rsidRPr="00B20A4A">
        <w:rPr>
          <w:rFonts w:ascii="Times New Roman" w:hAnsi="Times New Roman"/>
          <w:bCs/>
          <w:color w:val="000000"/>
          <w:sz w:val="22"/>
        </w:rPr>
        <w:t>号</w:t>
      </w:r>
    </w:p>
    <w:p w14:paraId="303B3CEF"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建筑面积：</w:t>
      </w:r>
      <w:r w:rsidRPr="00B20A4A">
        <w:rPr>
          <w:rFonts w:ascii="Times New Roman" w:hAnsi="Times New Roman"/>
          <w:bCs/>
          <w:color w:val="000000"/>
          <w:sz w:val="22"/>
        </w:rPr>
        <w:t>1850</w:t>
      </w:r>
      <w:r w:rsidRPr="00B20A4A">
        <w:rPr>
          <w:rFonts w:ascii="Times New Roman" w:hAnsi="Times New Roman"/>
          <w:bCs/>
          <w:color w:val="000000"/>
          <w:sz w:val="22"/>
        </w:rPr>
        <w:t>平方米，绿化面积：</w:t>
      </w:r>
      <w:r w:rsidRPr="00B20A4A">
        <w:rPr>
          <w:rFonts w:ascii="Times New Roman" w:hAnsi="Times New Roman"/>
          <w:bCs/>
          <w:color w:val="000000"/>
          <w:sz w:val="22"/>
        </w:rPr>
        <w:t>710</w:t>
      </w:r>
      <w:r w:rsidRPr="00B20A4A">
        <w:rPr>
          <w:rFonts w:ascii="Times New Roman" w:hAnsi="Times New Roman"/>
          <w:bCs/>
          <w:color w:val="000000"/>
          <w:sz w:val="22"/>
        </w:rPr>
        <w:t>平方米，共有套数</w:t>
      </w:r>
      <w:r w:rsidRPr="00B20A4A">
        <w:rPr>
          <w:rFonts w:ascii="Times New Roman" w:hAnsi="Times New Roman"/>
          <w:bCs/>
          <w:color w:val="000000"/>
          <w:sz w:val="22"/>
        </w:rPr>
        <w:t>1</w:t>
      </w:r>
      <w:r w:rsidRPr="00B20A4A">
        <w:rPr>
          <w:rFonts w:ascii="Times New Roman" w:hAnsi="Times New Roman"/>
          <w:bCs/>
          <w:color w:val="000000"/>
          <w:sz w:val="22"/>
        </w:rPr>
        <w:t>幢办公楼，教职工</w:t>
      </w:r>
      <w:r w:rsidRPr="00B20A4A">
        <w:rPr>
          <w:rFonts w:ascii="Times New Roman" w:hAnsi="Times New Roman"/>
          <w:bCs/>
          <w:color w:val="000000"/>
          <w:sz w:val="22"/>
        </w:rPr>
        <w:t xml:space="preserve">30 </w:t>
      </w:r>
      <w:r w:rsidRPr="00B20A4A">
        <w:rPr>
          <w:rFonts w:ascii="Times New Roman" w:hAnsi="Times New Roman"/>
          <w:bCs/>
          <w:color w:val="000000"/>
          <w:sz w:val="22"/>
        </w:rPr>
        <w:t>人。</w:t>
      </w:r>
    </w:p>
    <w:p w14:paraId="6B9D6ECB"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院区大楼（枣庄院区）情况：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559"/>
        <w:gridCol w:w="5868"/>
      </w:tblGrid>
      <w:tr w:rsidR="00B20A4A" w:rsidRPr="00B20A4A" w14:paraId="442E876A" w14:textId="77777777" w:rsidTr="00DC0028">
        <w:trPr>
          <w:trHeight w:val="454"/>
          <w:jc w:val="center"/>
        </w:trPr>
        <w:tc>
          <w:tcPr>
            <w:tcW w:w="1073" w:type="dxa"/>
            <w:vAlign w:val="center"/>
          </w:tcPr>
          <w:p w14:paraId="11B05703"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大楼名称</w:t>
            </w:r>
          </w:p>
        </w:tc>
        <w:tc>
          <w:tcPr>
            <w:tcW w:w="1134" w:type="dxa"/>
            <w:vAlign w:val="center"/>
          </w:tcPr>
          <w:p w14:paraId="3506CBE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楼层数</w:t>
            </w:r>
          </w:p>
        </w:tc>
        <w:tc>
          <w:tcPr>
            <w:tcW w:w="1559" w:type="dxa"/>
            <w:vAlign w:val="center"/>
          </w:tcPr>
          <w:p w14:paraId="60C9578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面积（平方米）</w:t>
            </w:r>
          </w:p>
        </w:tc>
        <w:tc>
          <w:tcPr>
            <w:tcW w:w="5868" w:type="dxa"/>
            <w:vAlign w:val="center"/>
          </w:tcPr>
          <w:p w14:paraId="272EA9A3"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建筑物描述</w:t>
            </w:r>
          </w:p>
        </w:tc>
      </w:tr>
      <w:tr w:rsidR="00B20A4A" w:rsidRPr="00B20A4A" w14:paraId="7719B8B7" w14:textId="77777777" w:rsidTr="00DC0028">
        <w:trPr>
          <w:trHeight w:val="454"/>
          <w:jc w:val="center"/>
        </w:trPr>
        <w:tc>
          <w:tcPr>
            <w:tcW w:w="1073" w:type="dxa"/>
            <w:vMerge w:val="restart"/>
            <w:noWrap/>
            <w:vAlign w:val="center"/>
          </w:tcPr>
          <w:p w14:paraId="480DC5F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办公楼</w:t>
            </w:r>
          </w:p>
        </w:tc>
        <w:tc>
          <w:tcPr>
            <w:tcW w:w="1134" w:type="dxa"/>
            <w:vAlign w:val="center"/>
          </w:tcPr>
          <w:p w14:paraId="5371B55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4C4654B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723</w:t>
            </w:r>
          </w:p>
        </w:tc>
        <w:tc>
          <w:tcPr>
            <w:tcW w:w="5868" w:type="dxa"/>
            <w:noWrap/>
            <w:vAlign w:val="center"/>
          </w:tcPr>
          <w:p w14:paraId="412D04B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公共通道、会议室</w:t>
            </w:r>
            <w:r w:rsidRPr="00B20A4A">
              <w:rPr>
                <w:rFonts w:ascii="Times New Roman" w:hAnsi="Times New Roman"/>
                <w:bCs/>
                <w:color w:val="000000"/>
                <w:sz w:val="22"/>
              </w:rPr>
              <w:t>3</w:t>
            </w:r>
            <w:r w:rsidRPr="00B20A4A">
              <w:rPr>
                <w:rFonts w:ascii="Times New Roman" w:hAnsi="Times New Roman"/>
                <w:bCs/>
                <w:color w:val="000000"/>
                <w:sz w:val="22"/>
              </w:rPr>
              <w:t>间、多功能报告厅</w:t>
            </w:r>
            <w:r w:rsidRPr="00B20A4A">
              <w:rPr>
                <w:rFonts w:ascii="Times New Roman" w:hAnsi="Times New Roman"/>
                <w:bCs/>
                <w:color w:val="000000"/>
                <w:sz w:val="22"/>
              </w:rPr>
              <w:t>1</w:t>
            </w:r>
            <w:r w:rsidRPr="00B20A4A">
              <w:rPr>
                <w:rFonts w:ascii="Times New Roman" w:hAnsi="Times New Roman"/>
                <w:bCs/>
                <w:color w:val="000000"/>
                <w:sz w:val="22"/>
              </w:rPr>
              <w:t>间、配电间</w:t>
            </w:r>
            <w:r w:rsidRPr="00B20A4A">
              <w:rPr>
                <w:rFonts w:ascii="Times New Roman" w:hAnsi="Times New Roman"/>
                <w:bCs/>
                <w:color w:val="000000"/>
                <w:sz w:val="22"/>
              </w:rPr>
              <w:t>1</w:t>
            </w:r>
            <w:r w:rsidRPr="00B20A4A">
              <w:rPr>
                <w:rFonts w:ascii="Times New Roman" w:hAnsi="Times New Roman"/>
                <w:bCs/>
                <w:color w:val="000000"/>
                <w:sz w:val="22"/>
              </w:rPr>
              <w:t>间、入口门厅、仓库</w:t>
            </w:r>
            <w:r w:rsidRPr="00B20A4A">
              <w:rPr>
                <w:rFonts w:ascii="Times New Roman" w:hAnsi="Times New Roman"/>
                <w:bCs/>
                <w:color w:val="000000"/>
                <w:sz w:val="22"/>
              </w:rPr>
              <w:t>2</w:t>
            </w:r>
            <w:r w:rsidRPr="00B20A4A">
              <w:rPr>
                <w:rFonts w:ascii="Times New Roman" w:hAnsi="Times New Roman"/>
                <w:bCs/>
                <w:color w:val="000000"/>
                <w:sz w:val="22"/>
              </w:rPr>
              <w:t>间、办公室</w:t>
            </w:r>
            <w:r w:rsidRPr="00B20A4A">
              <w:rPr>
                <w:rFonts w:ascii="Times New Roman" w:hAnsi="Times New Roman"/>
                <w:bCs/>
                <w:color w:val="000000"/>
                <w:sz w:val="22"/>
              </w:rPr>
              <w:t>2</w:t>
            </w:r>
            <w:r w:rsidRPr="00B20A4A">
              <w:rPr>
                <w:rFonts w:ascii="Times New Roman" w:hAnsi="Times New Roman"/>
                <w:bCs/>
                <w:color w:val="000000"/>
                <w:sz w:val="22"/>
              </w:rPr>
              <w:t>间、门卫室</w:t>
            </w:r>
            <w:r w:rsidRPr="00B20A4A">
              <w:rPr>
                <w:rFonts w:ascii="Times New Roman" w:hAnsi="Times New Roman"/>
                <w:bCs/>
                <w:color w:val="000000"/>
                <w:sz w:val="22"/>
              </w:rPr>
              <w:t>1</w:t>
            </w:r>
            <w:r w:rsidRPr="00B20A4A">
              <w:rPr>
                <w:rFonts w:ascii="Times New Roman" w:hAnsi="Times New Roman"/>
                <w:bCs/>
                <w:color w:val="000000"/>
                <w:sz w:val="22"/>
              </w:rPr>
              <w:t>间、网络机房</w:t>
            </w:r>
            <w:r w:rsidRPr="00B20A4A">
              <w:rPr>
                <w:rFonts w:ascii="Times New Roman" w:hAnsi="Times New Roman"/>
                <w:bCs/>
                <w:color w:val="000000"/>
                <w:sz w:val="22"/>
              </w:rPr>
              <w:t>2</w:t>
            </w:r>
            <w:r w:rsidRPr="00B20A4A">
              <w:rPr>
                <w:rFonts w:ascii="Times New Roman" w:hAnsi="Times New Roman"/>
                <w:bCs/>
                <w:color w:val="000000"/>
                <w:sz w:val="22"/>
              </w:rPr>
              <w:t>间、开水房</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6A542293" w14:textId="77777777" w:rsidTr="00DC0028">
        <w:trPr>
          <w:trHeight w:val="454"/>
          <w:jc w:val="center"/>
        </w:trPr>
        <w:tc>
          <w:tcPr>
            <w:tcW w:w="1073" w:type="dxa"/>
            <w:vMerge/>
            <w:vAlign w:val="center"/>
          </w:tcPr>
          <w:p w14:paraId="30D02A1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3CEB4D2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559" w:type="dxa"/>
            <w:vAlign w:val="center"/>
          </w:tcPr>
          <w:p w14:paraId="29FBD61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560</w:t>
            </w:r>
          </w:p>
        </w:tc>
        <w:tc>
          <w:tcPr>
            <w:tcW w:w="5868" w:type="dxa"/>
            <w:noWrap/>
            <w:vAlign w:val="center"/>
          </w:tcPr>
          <w:p w14:paraId="3D511309"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3</w:t>
            </w:r>
            <w:r w:rsidRPr="00B20A4A">
              <w:rPr>
                <w:rFonts w:ascii="Times New Roman" w:hAnsi="Times New Roman"/>
                <w:bCs/>
                <w:color w:val="000000"/>
                <w:sz w:val="22"/>
              </w:rPr>
              <w:t>间、开水房</w:t>
            </w:r>
            <w:r w:rsidRPr="00B20A4A">
              <w:rPr>
                <w:rFonts w:ascii="Times New Roman" w:hAnsi="Times New Roman"/>
                <w:bCs/>
                <w:color w:val="000000"/>
                <w:sz w:val="22"/>
              </w:rPr>
              <w:t>1</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间、仓库</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6090395A" w14:textId="77777777" w:rsidTr="00DC0028">
        <w:trPr>
          <w:trHeight w:val="454"/>
          <w:jc w:val="center"/>
        </w:trPr>
        <w:tc>
          <w:tcPr>
            <w:tcW w:w="1073" w:type="dxa"/>
            <w:vMerge/>
            <w:vAlign w:val="center"/>
          </w:tcPr>
          <w:p w14:paraId="38BF473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1D1C768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559" w:type="dxa"/>
            <w:vAlign w:val="center"/>
          </w:tcPr>
          <w:p w14:paraId="67FB050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540</w:t>
            </w:r>
          </w:p>
        </w:tc>
        <w:tc>
          <w:tcPr>
            <w:tcW w:w="5868" w:type="dxa"/>
            <w:noWrap/>
            <w:vAlign w:val="center"/>
          </w:tcPr>
          <w:p w14:paraId="23FDF44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1</w:t>
            </w:r>
            <w:r w:rsidRPr="00B20A4A">
              <w:rPr>
                <w:rFonts w:ascii="Times New Roman" w:hAnsi="Times New Roman"/>
                <w:bCs/>
                <w:color w:val="000000"/>
                <w:sz w:val="22"/>
              </w:rPr>
              <w:t>间、会议室</w:t>
            </w:r>
            <w:r w:rsidRPr="00B20A4A">
              <w:rPr>
                <w:rFonts w:ascii="Times New Roman" w:hAnsi="Times New Roman"/>
                <w:bCs/>
                <w:color w:val="000000"/>
                <w:sz w:val="22"/>
              </w:rPr>
              <w:t>3</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bl>
    <w:p w14:paraId="17F52670" w14:textId="77777777" w:rsidR="00B20A4A" w:rsidRPr="00B20A4A" w:rsidRDefault="00B20A4A" w:rsidP="00B20A4A">
      <w:pPr>
        <w:numPr>
          <w:ilvl w:val="0"/>
          <w:numId w:val="2"/>
        </w:numPr>
        <w:adjustRightInd w:val="0"/>
        <w:snapToGrid w:val="0"/>
        <w:spacing w:line="300" w:lineRule="auto"/>
        <w:ind w:left="0" w:firstLineChars="200" w:firstLine="440"/>
        <w:jc w:val="left"/>
        <w:rPr>
          <w:rFonts w:ascii="Times New Roman" w:hAnsi="Times New Roman"/>
          <w:bCs/>
          <w:color w:val="000000"/>
          <w:sz w:val="22"/>
        </w:rPr>
      </w:pPr>
      <w:r w:rsidRPr="00B20A4A">
        <w:rPr>
          <w:rFonts w:ascii="Times New Roman" w:hAnsi="Times New Roman"/>
          <w:bCs/>
          <w:color w:val="000000"/>
          <w:sz w:val="22"/>
        </w:rPr>
        <w:t>上海市浦东教育发展研究院（惠南院区）</w:t>
      </w:r>
    </w:p>
    <w:p w14:paraId="32D04A04"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地址：上海市浦东新区车站南路</w:t>
      </w:r>
      <w:r w:rsidRPr="00B20A4A">
        <w:rPr>
          <w:rFonts w:ascii="Times New Roman" w:hAnsi="Times New Roman"/>
          <w:bCs/>
          <w:color w:val="000000"/>
          <w:sz w:val="22"/>
        </w:rPr>
        <w:t>3</w:t>
      </w:r>
      <w:r w:rsidRPr="00B20A4A">
        <w:rPr>
          <w:rFonts w:ascii="Times New Roman" w:hAnsi="Times New Roman"/>
          <w:bCs/>
          <w:color w:val="000000"/>
          <w:sz w:val="22"/>
        </w:rPr>
        <w:t>号</w:t>
      </w:r>
    </w:p>
    <w:p w14:paraId="7BB43F2F"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建筑面积：</w:t>
      </w:r>
      <w:r w:rsidRPr="00B20A4A">
        <w:rPr>
          <w:rFonts w:ascii="Times New Roman" w:hAnsi="Times New Roman"/>
          <w:bCs/>
          <w:color w:val="000000"/>
          <w:sz w:val="22"/>
        </w:rPr>
        <w:t>8400</w:t>
      </w:r>
      <w:r w:rsidRPr="00B20A4A">
        <w:rPr>
          <w:rFonts w:ascii="Times New Roman" w:hAnsi="Times New Roman"/>
          <w:bCs/>
          <w:color w:val="000000"/>
          <w:sz w:val="22"/>
        </w:rPr>
        <w:t>平方米，绿化面积：</w:t>
      </w:r>
      <w:r w:rsidRPr="00B20A4A">
        <w:rPr>
          <w:rFonts w:ascii="Times New Roman" w:hAnsi="Times New Roman"/>
          <w:bCs/>
          <w:color w:val="000000"/>
          <w:sz w:val="22"/>
        </w:rPr>
        <w:t>3300</w:t>
      </w:r>
      <w:r w:rsidRPr="00B20A4A">
        <w:rPr>
          <w:rFonts w:ascii="Times New Roman" w:hAnsi="Times New Roman"/>
          <w:bCs/>
          <w:color w:val="000000"/>
          <w:sz w:val="22"/>
        </w:rPr>
        <w:t>平方米，共有套数</w:t>
      </w:r>
      <w:r w:rsidRPr="00B20A4A">
        <w:rPr>
          <w:rFonts w:ascii="Times New Roman" w:hAnsi="Times New Roman"/>
          <w:bCs/>
          <w:color w:val="000000"/>
          <w:sz w:val="22"/>
        </w:rPr>
        <w:t>7</w:t>
      </w:r>
      <w:r w:rsidRPr="00B20A4A">
        <w:rPr>
          <w:rFonts w:ascii="Times New Roman" w:hAnsi="Times New Roman"/>
          <w:bCs/>
          <w:color w:val="000000"/>
          <w:sz w:val="22"/>
        </w:rPr>
        <w:t>幢，包含：教职工</w:t>
      </w:r>
      <w:r w:rsidRPr="00B20A4A">
        <w:rPr>
          <w:rFonts w:ascii="Times New Roman" w:hAnsi="Times New Roman"/>
          <w:bCs/>
          <w:color w:val="000000"/>
          <w:sz w:val="22"/>
        </w:rPr>
        <w:t xml:space="preserve">7 </w:t>
      </w:r>
      <w:r w:rsidRPr="00B20A4A">
        <w:rPr>
          <w:rFonts w:ascii="Times New Roman" w:hAnsi="Times New Roman"/>
          <w:bCs/>
          <w:color w:val="000000"/>
          <w:sz w:val="22"/>
        </w:rPr>
        <w:t>人。</w:t>
      </w:r>
    </w:p>
    <w:p w14:paraId="4CE8F612"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院区大楼（惠南院区）情况：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34"/>
        <w:gridCol w:w="1559"/>
        <w:gridCol w:w="5842"/>
      </w:tblGrid>
      <w:tr w:rsidR="00B20A4A" w:rsidRPr="00B20A4A" w14:paraId="0B6AB661" w14:textId="77777777" w:rsidTr="00DC0028">
        <w:trPr>
          <w:trHeight w:val="454"/>
          <w:jc w:val="center"/>
        </w:trPr>
        <w:tc>
          <w:tcPr>
            <w:tcW w:w="1099" w:type="dxa"/>
            <w:vAlign w:val="center"/>
          </w:tcPr>
          <w:p w14:paraId="2034DE1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大楼名称</w:t>
            </w:r>
          </w:p>
        </w:tc>
        <w:tc>
          <w:tcPr>
            <w:tcW w:w="1134" w:type="dxa"/>
            <w:vAlign w:val="center"/>
          </w:tcPr>
          <w:p w14:paraId="2738F21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楼层数</w:t>
            </w:r>
          </w:p>
        </w:tc>
        <w:tc>
          <w:tcPr>
            <w:tcW w:w="1559" w:type="dxa"/>
            <w:vAlign w:val="center"/>
          </w:tcPr>
          <w:p w14:paraId="4EAD59F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面积（平方米）</w:t>
            </w:r>
          </w:p>
        </w:tc>
        <w:tc>
          <w:tcPr>
            <w:tcW w:w="5842" w:type="dxa"/>
            <w:vAlign w:val="center"/>
          </w:tcPr>
          <w:p w14:paraId="6B61363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建筑物描述</w:t>
            </w:r>
          </w:p>
        </w:tc>
      </w:tr>
      <w:tr w:rsidR="00B20A4A" w:rsidRPr="00B20A4A" w14:paraId="54DB3771" w14:textId="77777777" w:rsidTr="00DC0028">
        <w:trPr>
          <w:trHeight w:val="454"/>
          <w:jc w:val="center"/>
        </w:trPr>
        <w:tc>
          <w:tcPr>
            <w:tcW w:w="1099" w:type="dxa"/>
            <w:vMerge w:val="restart"/>
            <w:vAlign w:val="center"/>
          </w:tcPr>
          <w:p w14:paraId="17E3503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r w:rsidRPr="00B20A4A">
              <w:rPr>
                <w:rFonts w:ascii="Times New Roman" w:hAnsi="Times New Roman"/>
                <w:bCs/>
                <w:color w:val="000000"/>
                <w:sz w:val="22"/>
              </w:rPr>
              <w:t>号楼</w:t>
            </w:r>
          </w:p>
        </w:tc>
        <w:tc>
          <w:tcPr>
            <w:tcW w:w="1134" w:type="dxa"/>
            <w:vAlign w:val="center"/>
          </w:tcPr>
          <w:p w14:paraId="06898243"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6456F8D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399.12</w:t>
            </w:r>
          </w:p>
        </w:tc>
        <w:tc>
          <w:tcPr>
            <w:tcW w:w="5842" w:type="dxa"/>
            <w:vAlign w:val="center"/>
          </w:tcPr>
          <w:p w14:paraId="77961CC9"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公共通道、青少年心理指导中心（惠南分中心）</w:t>
            </w:r>
            <w:r w:rsidRPr="00B20A4A">
              <w:rPr>
                <w:rFonts w:ascii="Times New Roman" w:hAnsi="Times New Roman"/>
                <w:bCs/>
                <w:color w:val="000000"/>
                <w:sz w:val="22"/>
              </w:rPr>
              <w:t>1</w:t>
            </w:r>
            <w:r w:rsidRPr="00B20A4A">
              <w:rPr>
                <w:rFonts w:ascii="Times New Roman" w:hAnsi="Times New Roman"/>
                <w:bCs/>
                <w:color w:val="000000"/>
                <w:sz w:val="22"/>
              </w:rPr>
              <w:t>个、厕所</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4B1520A0" w14:textId="77777777" w:rsidTr="00DC0028">
        <w:trPr>
          <w:trHeight w:val="454"/>
          <w:jc w:val="center"/>
        </w:trPr>
        <w:tc>
          <w:tcPr>
            <w:tcW w:w="1099" w:type="dxa"/>
            <w:vMerge/>
            <w:vAlign w:val="center"/>
          </w:tcPr>
          <w:p w14:paraId="78EABD9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60785E5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559" w:type="dxa"/>
            <w:vAlign w:val="center"/>
          </w:tcPr>
          <w:p w14:paraId="04C8F03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399.12</w:t>
            </w:r>
          </w:p>
        </w:tc>
        <w:tc>
          <w:tcPr>
            <w:tcW w:w="5842" w:type="dxa"/>
            <w:vAlign w:val="center"/>
          </w:tcPr>
          <w:p w14:paraId="2BB49DC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8</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08DB9CEB" w14:textId="77777777" w:rsidTr="00DC0028">
        <w:trPr>
          <w:trHeight w:val="454"/>
          <w:jc w:val="center"/>
        </w:trPr>
        <w:tc>
          <w:tcPr>
            <w:tcW w:w="1099" w:type="dxa"/>
            <w:vMerge/>
            <w:vAlign w:val="center"/>
          </w:tcPr>
          <w:p w14:paraId="04916B5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59D00B4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559" w:type="dxa"/>
            <w:vAlign w:val="center"/>
          </w:tcPr>
          <w:p w14:paraId="1D4D636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399.12</w:t>
            </w:r>
          </w:p>
        </w:tc>
        <w:tc>
          <w:tcPr>
            <w:tcW w:w="5842" w:type="dxa"/>
            <w:vAlign w:val="center"/>
          </w:tcPr>
          <w:p w14:paraId="3CEA701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8</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7AAB9589" w14:textId="77777777" w:rsidTr="00DC0028">
        <w:trPr>
          <w:trHeight w:val="454"/>
          <w:jc w:val="center"/>
        </w:trPr>
        <w:tc>
          <w:tcPr>
            <w:tcW w:w="1099" w:type="dxa"/>
            <w:vMerge w:val="restart"/>
            <w:noWrap/>
            <w:vAlign w:val="center"/>
          </w:tcPr>
          <w:p w14:paraId="6C1FA66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r w:rsidRPr="00B20A4A">
              <w:rPr>
                <w:rFonts w:ascii="Times New Roman" w:hAnsi="Times New Roman"/>
                <w:bCs/>
                <w:color w:val="000000"/>
                <w:sz w:val="22"/>
              </w:rPr>
              <w:t>号楼</w:t>
            </w:r>
          </w:p>
        </w:tc>
        <w:tc>
          <w:tcPr>
            <w:tcW w:w="1134" w:type="dxa"/>
            <w:vAlign w:val="center"/>
          </w:tcPr>
          <w:p w14:paraId="1540B99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6F1D3BA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256.26</w:t>
            </w:r>
          </w:p>
        </w:tc>
        <w:tc>
          <w:tcPr>
            <w:tcW w:w="5842" w:type="dxa"/>
            <w:vAlign w:val="center"/>
          </w:tcPr>
          <w:p w14:paraId="4F869FC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公共通道、实验室（</w:t>
            </w:r>
            <w:proofErr w:type="gramStart"/>
            <w:r w:rsidRPr="00B20A4A">
              <w:rPr>
                <w:rFonts w:ascii="Times New Roman" w:hAnsi="Times New Roman"/>
                <w:bCs/>
                <w:color w:val="000000"/>
                <w:sz w:val="22"/>
              </w:rPr>
              <w:t>含准备</w:t>
            </w:r>
            <w:proofErr w:type="gramEnd"/>
            <w:r w:rsidRPr="00B20A4A">
              <w:rPr>
                <w:rFonts w:ascii="Times New Roman" w:hAnsi="Times New Roman"/>
                <w:bCs/>
                <w:color w:val="000000"/>
                <w:sz w:val="22"/>
              </w:rPr>
              <w:t>间）</w:t>
            </w:r>
            <w:r w:rsidRPr="00B20A4A">
              <w:rPr>
                <w:rFonts w:ascii="Times New Roman" w:hAnsi="Times New Roman"/>
                <w:bCs/>
                <w:color w:val="000000"/>
                <w:sz w:val="22"/>
              </w:rPr>
              <w:t>2</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7A497794" w14:textId="77777777" w:rsidTr="00DC0028">
        <w:trPr>
          <w:trHeight w:val="454"/>
          <w:jc w:val="center"/>
        </w:trPr>
        <w:tc>
          <w:tcPr>
            <w:tcW w:w="1099" w:type="dxa"/>
            <w:vMerge/>
            <w:vAlign w:val="center"/>
          </w:tcPr>
          <w:p w14:paraId="2394B49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1AE0B63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559" w:type="dxa"/>
            <w:vAlign w:val="center"/>
          </w:tcPr>
          <w:p w14:paraId="39BBEA2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256.26</w:t>
            </w:r>
          </w:p>
        </w:tc>
        <w:tc>
          <w:tcPr>
            <w:tcW w:w="5842" w:type="dxa"/>
            <w:vAlign w:val="center"/>
          </w:tcPr>
          <w:p w14:paraId="791373A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3</w:t>
            </w:r>
            <w:r w:rsidRPr="00B20A4A">
              <w:rPr>
                <w:rFonts w:ascii="Times New Roman" w:hAnsi="Times New Roman"/>
                <w:bCs/>
                <w:color w:val="000000"/>
                <w:sz w:val="22"/>
              </w:rPr>
              <w:t>间、实验室（</w:t>
            </w:r>
            <w:proofErr w:type="gramStart"/>
            <w:r w:rsidRPr="00B20A4A">
              <w:rPr>
                <w:rFonts w:ascii="Times New Roman" w:hAnsi="Times New Roman"/>
                <w:bCs/>
                <w:color w:val="000000"/>
                <w:sz w:val="22"/>
              </w:rPr>
              <w:t>含准备</w:t>
            </w:r>
            <w:proofErr w:type="gramEnd"/>
            <w:r w:rsidRPr="00B20A4A">
              <w:rPr>
                <w:rFonts w:ascii="Times New Roman" w:hAnsi="Times New Roman"/>
                <w:bCs/>
                <w:color w:val="000000"/>
                <w:sz w:val="22"/>
              </w:rPr>
              <w:t>间）</w:t>
            </w:r>
            <w:r w:rsidRPr="00B20A4A">
              <w:rPr>
                <w:rFonts w:ascii="Times New Roman" w:hAnsi="Times New Roman"/>
                <w:bCs/>
                <w:color w:val="000000"/>
                <w:sz w:val="22"/>
              </w:rPr>
              <w:t>1</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18DD01CA" w14:textId="77777777" w:rsidTr="00DC0028">
        <w:trPr>
          <w:trHeight w:val="454"/>
          <w:jc w:val="center"/>
        </w:trPr>
        <w:tc>
          <w:tcPr>
            <w:tcW w:w="1099" w:type="dxa"/>
            <w:vMerge/>
            <w:vAlign w:val="center"/>
          </w:tcPr>
          <w:p w14:paraId="6F7D70C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3A5BB66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559" w:type="dxa"/>
            <w:vAlign w:val="center"/>
          </w:tcPr>
          <w:p w14:paraId="6B70F42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256.26</w:t>
            </w:r>
          </w:p>
        </w:tc>
        <w:tc>
          <w:tcPr>
            <w:tcW w:w="5842" w:type="dxa"/>
            <w:vAlign w:val="center"/>
          </w:tcPr>
          <w:p w14:paraId="6753E74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6</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7D2069A2" w14:textId="77777777" w:rsidTr="00DC0028">
        <w:trPr>
          <w:trHeight w:val="454"/>
          <w:jc w:val="center"/>
        </w:trPr>
        <w:tc>
          <w:tcPr>
            <w:tcW w:w="1099" w:type="dxa"/>
            <w:vMerge/>
            <w:vAlign w:val="center"/>
          </w:tcPr>
          <w:p w14:paraId="719A582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4935C69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w:t>
            </w:r>
          </w:p>
        </w:tc>
        <w:tc>
          <w:tcPr>
            <w:tcW w:w="1559" w:type="dxa"/>
            <w:vAlign w:val="center"/>
          </w:tcPr>
          <w:p w14:paraId="2F10354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256.26</w:t>
            </w:r>
          </w:p>
        </w:tc>
        <w:tc>
          <w:tcPr>
            <w:tcW w:w="5842" w:type="dxa"/>
            <w:vAlign w:val="center"/>
          </w:tcPr>
          <w:p w14:paraId="1BD95F0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公共通道、语音室</w:t>
            </w:r>
            <w:r w:rsidRPr="00B20A4A">
              <w:rPr>
                <w:rFonts w:ascii="Times New Roman" w:hAnsi="Times New Roman"/>
                <w:bCs/>
                <w:color w:val="000000"/>
                <w:sz w:val="22"/>
              </w:rPr>
              <w:t>1</w:t>
            </w:r>
            <w:r w:rsidRPr="00B20A4A">
              <w:rPr>
                <w:rFonts w:ascii="Times New Roman" w:hAnsi="Times New Roman"/>
                <w:bCs/>
                <w:color w:val="000000"/>
                <w:sz w:val="22"/>
              </w:rPr>
              <w:t>间、办公室</w:t>
            </w:r>
            <w:r w:rsidRPr="00B20A4A">
              <w:rPr>
                <w:rFonts w:ascii="Times New Roman" w:hAnsi="Times New Roman"/>
                <w:bCs/>
                <w:color w:val="000000"/>
                <w:sz w:val="22"/>
              </w:rPr>
              <w:t>3</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042F082C" w14:textId="77777777" w:rsidTr="00DC0028">
        <w:trPr>
          <w:trHeight w:val="454"/>
          <w:jc w:val="center"/>
        </w:trPr>
        <w:tc>
          <w:tcPr>
            <w:tcW w:w="1099" w:type="dxa"/>
            <w:vMerge w:val="restart"/>
            <w:noWrap/>
            <w:vAlign w:val="center"/>
          </w:tcPr>
          <w:p w14:paraId="5F816BF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r w:rsidRPr="00B20A4A">
              <w:rPr>
                <w:rFonts w:ascii="Times New Roman" w:hAnsi="Times New Roman"/>
                <w:bCs/>
                <w:color w:val="000000"/>
                <w:sz w:val="22"/>
              </w:rPr>
              <w:t>号楼</w:t>
            </w:r>
          </w:p>
        </w:tc>
        <w:tc>
          <w:tcPr>
            <w:tcW w:w="1134" w:type="dxa"/>
            <w:vAlign w:val="center"/>
          </w:tcPr>
          <w:p w14:paraId="0318470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556A0FB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133.87</w:t>
            </w:r>
          </w:p>
        </w:tc>
        <w:tc>
          <w:tcPr>
            <w:tcW w:w="5842" w:type="dxa"/>
            <w:vAlign w:val="center"/>
          </w:tcPr>
          <w:p w14:paraId="60E9CB7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3</w:t>
            </w:r>
            <w:r w:rsidRPr="00B20A4A">
              <w:rPr>
                <w:rFonts w:ascii="Times New Roman" w:hAnsi="Times New Roman"/>
                <w:bCs/>
                <w:color w:val="000000"/>
                <w:sz w:val="22"/>
              </w:rPr>
              <w:t>间、厕所</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5512A2E9" w14:textId="77777777" w:rsidTr="00DC0028">
        <w:trPr>
          <w:trHeight w:val="454"/>
          <w:jc w:val="center"/>
        </w:trPr>
        <w:tc>
          <w:tcPr>
            <w:tcW w:w="1099" w:type="dxa"/>
            <w:vMerge/>
            <w:vAlign w:val="center"/>
          </w:tcPr>
          <w:p w14:paraId="1B592A19"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46B0B7B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559" w:type="dxa"/>
            <w:vAlign w:val="center"/>
          </w:tcPr>
          <w:p w14:paraId="04845E3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133.87</w:t>
            </w:r>
          </w:p>
        </w:tc>
        <w:tc>
          <w:tcPr>
            <w:tcW w:w="5842" w:type="dxa"/>
            <w:vAlign w:val="center"/>
          </w:tcPr>
          <w:p w14:paraId="651E438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3</w:t>
            </w:r>
            <w:r w:rsidRPr="00B20A4A">
              <w:rPr>
                <w:rFonts w:ascii="Times New Roman" w:hAnsi="Times New Roman"/>
                <w:bCs/>
                <w:color w:val="000000"/>
                <w:sz w:val="22"/>
              </w:rPr>
              <w:t>间、厕所</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117C8DBE" w14:textId="77777777" w:rsidTr="00DC0028">
        <w:trPr>
          <w:trHeight w:val="454"/>
          <w:jc w:val="center"/>
        </w:trPr>
        <w:tc>
          <w:tcPr>
            <w:tcW w:w="1099" w:type="dxa"/>
            <w:vMerge/>
            <w:vAlign w:val="center"/>
          </w:tcPr>
          <w:p w14:paraId="470095F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7C851B7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559" w:type="dxa"/>
            <w:vAlign w:val="center"/>
          </w:tcPr>
          <w:p w14:paraId="197B60B3"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133.87</w:t>
            </w:r>
          </w:p>
        </w:tc>
        <w:tc>
          <w:tcPr>
            <w:tcW w:w="5842" w:type="dxa"/>
            <w:vAlign w:val="center"/>
          </w:tcPr>
          <w:p w14:paraId="2D397CF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3</w:t>
            </w:r>
            <w:r w:rsidRPr="00B20A4A">
              <w:rPr>
                <w:rFonts w:ascii="Times New Roman" w:hAnsi="Times New Roman"/>
                <w:bCs/>
                <w:color w:val="000000"/>
                <w:sz w:val="22"/>
              </w:rPr>
              <w:t>间、厕所</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030FE90E" w14:textId="77777777" w:rsidTr="00DC0028">
        <w:trPr>
          <w:trHeight w:val="454"/>
          <w:jc w:val="center"/>
        </w:trPr>
        <w:tc>
          <w:tcPr>
            <w:tcW w:w="1099" w:type="dxa"/>
            <w:vMerge w:val="restart"/>
            <w:noWrap/>
            <w:vAlign w:val="center"/>
          </w:tcPr>
          <w:p w14:paraId="72565C5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w:t>
            </w:r>
            <w:r w:rsidRPr="00B20A4A">
              <w:rPr>
                <w:rFonts w:ascii="Times New Roman" w:hAnsi="Times New Roman"/>
                <w:bCs/>
                <w:color w:val="000000"/>
                <w:sz w:val="22"/>
              </w:rPr>
              <w:t>号楼</w:t>
            </w:r>
          </w:p>
        </w:tc>
        <w:tc>
          <w:tcPr>
            <w:tcW w:w="1134" w:type="dxa"/>
            <w:vAlign w:val="center"/>
          </w:tcPr>
          <w:p w14:paraId="762200F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118B47B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475.4</w:t>
            </w:r>
          </w:p>
        </w:tc>
        <w:tc>
          <w:tcPr>
            <w:tcW w:w="5842" w:type="dxa"/>
            <w:vAlign w:val="center"/>
          </w:tcPr>
          <w:p w14:paraId="274AFE7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公共通道、教室</w:t>
            </w:r>
            <w:r w:rsidRPr="00B20A4A">
              <w:rPr>
                <w:rFonts w:ascii="Times New Roman" w:hAnsi="Times New Roman"/>
                <w:bCs/>
                <w:color w:val="000000"/>
                <w:sz w:val="22"/>
              </w:rPr>
              <w:t>4</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6DD82EC3" w14:textId="77777777" w:rsidTr="00DC0028">
        <w:trPr>
          <w:trHeight w:val="454"/>
          <w:jc w:val="center"/>
        </w:trPr>
        <w:tc>
          <w:tcPr>
            <w:tcW w:w="1099" w:type="dxa"/>
            <w:vMerge/>
            <w:vAlign w:val="center"/>
          </w:tcPr>
          <w:p w14:paraId="146C73D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1FA3AF1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559" w:type="dxa"/>
            <w:vAlign w:val="center"/>
          </w:tcPr>
          <w:p w14:paraId="658186A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475.4</w:t>
            </w:r>
          </w:p>
        </w:tc>
        <w:tc>
          <w:tcPr>
            <w:tcW w:w="5842" w:type="dxa"/>
            <w:vAlign w:val="center"/>
          </w:tcPr>
          <w:p w14:paraId="3517D1C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公共通道、教室</w:t>
            </w:r>
            <w:r w:rsidRPr="00B20A4A">
              <w:rPr>
                <w:rFonts w:ascii="Times New Roman" w:hAnsi="Times New Roman"/>
                <w:bCs/>
                <w:color w:val="000000"/>
                <w:sz w:val="22"/>
              </w:rPr>
              <w:t>4</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6289EDEB" w14:textId="77777777" w:rsidTr="00DC0028">
        <w:trPr>
          <w:trHeight w:val="454"/>
          <w:jc w:val="center"/>
        </w:trPr>
        <w:tc>
          <w:tcPr>
            <w:tcW w:w="1099" w:type="dxa"/>
            <w:vMerge/>
            <w:vAlign w:val="center"/>
          </w:tcPr>
          <w:p w14:paraId="1986DCC3"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65CFEA4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559" w:type="dxa"/>
            <w:vAlign w:val="center"/>
          </w:tcPr>
          <w:p w14:paraId="745C4E0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475.4</w:t>
            </w:r>
          </w:p>
        </w:tc>
        <w:tc>
          <w:tcPr>
            <w:tcW w:w="5842" w:type="dxa"/>
            <w:vAlign w:val="center"/>
          </w:tcPr>
          <w:p w14:paraId="142B773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公共通道、教室</w:t>
            </w:r>
            <w:r w:rsidRPr="00B20A4A">
              <w:rPr>
                <w:rFonts w:ascii="Times New Roman" w:hAnsi="Times New Roman"/>
                <w:bCs/>
                <w:color w:val="000000"/>
                <w:sz w:val="22"/>
              </w:rPr>
              <w:t>4</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76ECD9BF" w14:textId="77777777" w:rsidTr="00DC0028">
        <w:trPr>
          <w:trHeight w:val="454"/>
          <w:jc w:val="center"/>
        </w:trPr>
        <w:tc>
          <w:tcPr>
            <w:tcW w:w="1099" w:type="dxa"/>
            <w:vMerge/>
            <w:vAlign w:val="center"/>
          </w:tcPr>
          <w:p w14:paraId="6079484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27D5D76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w:t>
            </w:r>
          </w:p>
        </w:tc>
        <w:tc>
          <w:tcPr>
            <w:tcW w:w="1559" w:type="dxa"/>
            <w:vAlign w:val="center"/>
          </w:tcPr>
          <w:p w14:paraId="51B66D6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475.4</w:t>
            </w:r>
          </w:p>
        </w:tc>
        <w:tc>
          <w:tcPr>
            <w:tcW w:w="5842" w:type="dxa"/>
            <w:vAlign w:val="center"/>
          </w:tcPr>
          <w:p w14:paraId="5E90DFF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公共通道、教室</w:t>
            </w:r>
            <w:r w:rsidRPr="00B20A4A">
              <w:rPr>
                <w:rFonts w:ascii="Times New Roman" w:hAnsi="Times New Roman"/>
                <w:bCs/>
                <w:color w:val="000000"/>
                <w:sz w:val="22"/>
              </w:rPr>
              <w:t>4</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560805ED" w14:textId="77777777" w:rsidTr="00DC0028">
        <w:trPr>
          <w:trHeight w:val="454"/>
          <w:jc w:val="center"/>
        </w:trPr>
        <w:tc>
          <w:tcPr>
            <w:tcW w:w="1099" w:type="dxa"/>
            <w:vMerge w:val="restart"/>
            <w:noWrap/>
            <w:vAlign w:val="center"/>
          </w:tcPr>
          <w:p w14:paraId="776A7E7A"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5</w:t>
            </w:r>
            <w:r w:rsidRPr="00B20A4A">
              <w:rPr>
                <w:rFonts w:ascii="Times New Roman" w:hAnsi="Times New Roman"/>
                <w:bCs/>
                <w:color w:val="000000"/>
                <w:sz w:val="22"/>
              </w:rPr>
              <w:t>号楼</w:t>
            </w:r>
          </w:p>
        </w:tc>
        <w:tc>
          <w:tcPr>
            <w:tcW w:w="1134" w:type="dxa"/>
            <w:vAlign w:val="center"/>
          </w:tcPr>
          <w:p w14:paraId="4B83058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7C780BF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922</w:t>
            </w:r>
          </w:p>
        </w:tc>
        <w:tc>
          <w:tcPr>
            <w:tcW w:w="5842" w:type="dxa"/>
            <w:vAlign w:val="center"/>
          </w:tcPr>
          <w:p w14:paraId="246F1F1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公共通道、门厅、仓库</w:t>
            </w:r>
            <w:r w:rsidRPr="00B20A4A">
              <w:rPr>
                <w:rFonts w:ascii="Times New Roman" w:hAnsi="Times New Roman"/>
                <w:bCs/>
                <w:color w:val="000000"/>
                <w:sz w:val="22"/>
              </w:rPr>
              <w:t>3</w:t>
            </w:r>
            <w:r w:rsidRPr="00B20A4A">
              <w:rPr>
                <w:rFonts w:ascii="Times New Roman" w:hAnsi="Times New Roman"/>
                <w:bCs/>
                <w:color w:val="000000"/>
                <w:sz w:val="22"/>
              </w:rPr>
              <w:t>间、办公室</w:t>
            </w:r>
            <w:r w:rsidRPr="00B20A4A">
              <w:rPr>
                <w:rFonts w:ascii="Times New Roman" w:hAnsi="Times New Roman"/>
                <w:bCs/>
                <w:color w:val="000000"/>
                <w:sz w:val="22"/>
              </w:rPr>
              <w:t>2</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间、藏书室</w:t>
            </w:r>
            <w:r w:rsidRPr="00B20A4A">
              <w:rPr>
                <w:rFonts w:ascii="Times New Roman" w:hAnsi="Times New Roman"/>
                <w:bCs/>
                <w:color w:val="000000"/>
                <w:sz w:val="22"/>
              </w:rPr>
              <w:t>1</w:t>
            </w:r>
            <w:r w:rsidRPr="00B20A4A">
              <w:rPr>
                <w:rFonts w:ascii="Times New Roman" w:hAnsi="Times New Roman"/>
                <w:bCs/>
                <w:color w:val="000000"/>
                <w:sz w:val="22"/>
              </w:rPr>
              <w:t>个、厕所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369E71C5" w14:textId="77777777" w:rsidTr="00DC0028">
        <w:trPr>
          <w:trHeight w:val="454"/>
          <w:jc w:val="center"/>
        </w:trPr>
        <w:tc>
          <w:tcPr>
            <w:tcW w:w="1099" w:type="dxa"/>
            <w:vMerge/>
            <w:vAlign w:val="center"/>
          </w:tcPr>
          <w:p w14:paraId="0CD82FC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5CAD1D6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559" w:type="dxa"/>
            <w:vAlign w:val="center"/>
          </w:tcPr>
          <w:p w14:paraId="784F241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539.16</w:t>
            </w:r>
          </w:p>
        </w:tc>
        <w:tc>
          <w:tcPr>
            <w:tcW w:w="5842" w:type="dxa"/>
            <w:vAlign w:val="center"/>
          </w:tcPr>
          <w:p w14:paraId="0F29188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公共通道、多功能报告厅</w:t>
            </w:r>
            <w:r w:rsidRPr="00B20A4A">
              <w:rPr>
                <w:rFonts w:ascii="Times New Roman" w:hAnsi="Times New Roman"/>
                <w:bCs/>
                <w:color w:val="000000"/>
                <w:sz w:val="22"/>
              </w:rPr>
              <w:t>1</w:t>
            </w:r>
            <w:r w:rsidRPr="00B20A4A">
              <w:rPr>
                <w:rFonts w:ascii="Times New Roman" w:hAnsi="Times New Roman"/>
                <w:bCs/>
                <w:color w:val="000000"/>
                <w:sz w:val="22"/>
              </w:rPr>
              <w:t>个、办公室</w:t>
            </w:r>
            <w:r w:rsidRPr="00B20A4A">
              <w:rPr>
                <w:rFonts w:ascii="Times New Roman" w:hAnsi="Times New Roman"/>
                <w:bCs/>
                <w:color w:val="000000"/>
                <w:sz w:val="22"/>
              </w:rPr>
              <w:t>3</w:t>
            </w:r>
            <w:r w:rsidRPr="00B20A4A">
              <w:rPr>
                <w:rFonts w:ascii="Times New Roman" w:hAnsi="Times New Roman"/>
                <w:bCs/>
                <w:color w:val="000000"/>
                <w:sz w:val="22"/>
              </w:rPr>
              <w:t>间、会议室</w:t>
            </w:r>
            <w:r w:rsidRPr="00B20A4A">
              <w:rPr>
                <w:rFonts w:ascii="Times New Roman" w:hAnsi="Times New Roman"/>
                <w:bCs/>
                <w:color w:val="000000"/>
                <w:sz w:val="22"/>
              </w:rPr>
              <w:t>3</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38FD15C3" w14:textId="77777777" w:rsidTr="00DC0028">
        <w:trPr>
          <w:trHeight w:val="454"/>
          <w:jc w:val="center"/>
        </w:trPr>
        <w:tc>
          <w:tcPr>
            <w:tcW w:w="1099" w:type="dxa"/>
            <w:vMerge/>
            <w:vAlign w:val="center"/>
          </w:tcPr>
          <w:p w14:paraId="777F690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6DED494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559" w:type="dxa"/>
            <w:vAlign w:val="center"/>
          </w:tcPr>
          <w:p w14:paraId="4320D58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539.16</w:t>
            </w:r>
          </w:p>
        </w:tc>
        <w:tc>
          <w:tcPr>
            <w:tcW w:w="5842" w:type="dxa"/>
            <w:vAlign w:val="center"/>
          </w:tcPr>
          <w:p w14:paraId="5DAC6073"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4</w:t>
            </w:r>
            <w:r w:rsidRPr="00B20A4A">
              <w:rPr>
                <w:rFonts w:ascii="Times New Roman" w:hAnsi="Times New Roman"/>
                <w:bCs/>
                <w:color w:val="000000"/>
                <w:sz w:val="22"/>
              </w:rPr>
              <w:t>间、网络机房</w:t>
            </w:r>
            <w:r w:rsidRPr="00B20A4A">
              <w:rPr>
                <w:rFonts w:ascii="Times New Roman" w:hAnsi="Times New Roman"/>
                <w:bCs/>
                <w:color w:val="000000"/>
                <w:sz w:val="22"/>
              </w:rPr>
              <w:t>1</w:t>
            </w:r>
            <w:r w:rsidRPr="00B20A4A">
              <w:rPr>
                <w:rFonts w:ascii="Times New Roman" w:hAnsi="Times New Roman"/>
                <w:bCs/>
                <w:color w:val="000000"/>
                <w:sz w:val="22"/>
              </w:rPr>
              <w:t>个、会议室</w:t>
            </w:r>
            <w:r w:rsidRPr="00B20A4A">
              <w:rPr>
                <w:rFonts w:ascii="Times New Roman" w:hAnsi="Times New Roman"/>
                <w:bCs/>
                <w:color w:val="000000"/>
                <w:sz w:val="22"/>
              </w:rPr>
              <w:t>2</w:t>
            </w:r>
            <w:r w:rsidRPr="00B20A4A">
              <w:rPr>
                <w:rFonts w:ascii="Times New Roman" w:hAnsi="Times New Roman"/>
                <w:bCs/>
                <w:color w:val="000000"/>
                <w:sz w:val="22"/>
              </w:rPr>
              <w:t>个、档案室</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个</w:t>
            </w:r>
          </w:p>
        </w:tc>
      </w:tr>
      <w:tr w:rsidR="00B20A4A" w:rsidRPr="00B20A4A" w14:paraId="46B05F16" w14:textId="77777777" w:rsidTr="00DC0028">
        <w:trPr>
          <w:trHeight w:val="454"/>
          <w:jc w:val="center"/>
        </w:trPr>
        <w:tc>
          <w:tcPr>
            <w:tcW w:w="1099" w:type="dxa"/>
            <w:vMerge/>
            <w:vAlign w:val="center"/>
          </w:tcPr>
          <w:p w14:paraId="6038A89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78A87F0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w:t>
            </w:r>
          </w:p>
        </w:tc>
        <w:tc>
          <w:tcPr>
            <w:tcW w:w="1559" w:type="dxa"/>
            <w:vAlign w:val="center"/>
          </w:tcPr>
          <w:p w14:paraId="731DDEAC"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539.16</w:t>
            </w:r>
          </w:p>
        </w:tc>
        <w:tc>
          <w:tcPr>
            <w:tcW w:w="5842" w:type="dxa"/>
            <w:vAlign w:val="center"/>
          </w:tcPr>
          <w:p w14:paraId="5BF4501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4</w:t>
            </w:r>
            <w:r w:rsidRPr="00B20A4A">
              <w:rPr>
                <w:rFonts w:ascii="Times New Roman" w:hAnsi="Times New Roman"/>
                <w:bCs/>
                <w:color w:val="000000"/>
                <w:sz w:val="22"/>
              </w:rPr>
              <w:t>间、网络机房</w:t>
            </w:r>
            <w:r w:rsidRPr="00B20A4A">
              <w:rPr>
                <w:rFonts w:ascii="Times New Roman" w:hAnsi="Times New Roman"/>
                <w:bCs/>
                <w:color w:val="000000"/>
                <w:sz w:val="22"/>
              </w:rPr>
              <w:t>1</w:t>
            </w:r>
            <w:r w:rsidRPr="00B20A4A">
              <w:rPr>
                <w:rFonts w:ascii="Times New Roman" w:hAnsi="Times New Roman"/>
                <w:bCs/>
                <w:color w:val="000000"/>
                <w:sz w:val="22"/>
              </w:rPr>
              <w:t>间、教室</w:t>
            </w:r>
            <w:r w:rsidRPr="00B20A4A">
              <w:rPr>
                <w:rFonts w:ascii="Times New Roman" w:hAnsi="Times New Roman"/>
                <w:bCs/>
                <w:color w:val="000000"/>
                <w:sz w:val="22"/>
              </w:rPr>
              <w:t>2</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0429771A" w14:textId="77777777" w:rsidTr="00DC0028">
        <w:trPr>
          <w:trHeight w:val="454"/>
          <w:jc w:val="center"/>
        </w:trPr>
        <w:tc>
          <w:tcPr>
            <w:tcW w:w="1099" w:type="dxa"/>
            <w:vMerge/>
            <w:vAlign w:val="center"/>
          </w:tcPr>
          <w:p w14:paraId="773CB0B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6E53977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5</w:t>
            </w:r>
          </w:p>
        </w:tc>
        <w:tc>
          <w:tcPr>
            <w:tcW w:w="1559" w:type="dxa"/>
            <w:vAlign w:val="center"/>
          </w:tcPr>
          <w:p w14:paraId="17E6CBB6"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350</w:t>
            </w:r>
          </w:p>
        </w:tc>
        <w:tc>
          <w:tcPr>
            <w:tcW w:w="5842" w:type="dxa"/>
            <w:vAlign w:val="center"/>
          </w:tcPr>
          <w:p w14:paraId="0C21B50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公共通道、办公室</w:t>
            </w:r>
            <w:r w:rsidRPr="00B20A4A">
              <w:rPr>
                <w:rFonts w:ascii="Times New Roman" w:hAnsi="Times New Roman"/>
                <w:bCs/>
                <w:color w:val="000000"/>
                <w:sz w:val="22"/>
              </w:rPr>
              <w:t>2</w:t>
            </w:r>
            <w:r w:rsidRPr="00B20A4A">
              <w:rPr>
                <w:rFonts w:ascii="Times New Roman" w:hAnsi="Times New Roman"/>
                <w:bCs/>
                <w:color w:val="000000"/>
                <w:sz w:val="22"/>
              </w:rPr>
              <w:t>间、仓库</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342D87D4" w14:textId="77777777" w:rsidTr="00DC0028">
        <w:trPr>
          <w:trHeight w:val="454"/>
          <w:jc w:val="center"/>
        </w:trPr>
        <w:tc>
          <w:tcPr>
            <w:tcW w:w="1099" w:type="dxa"/>
            <w:vMerge w:val="restart"/>
            <w:noWrap/>
            <w:vAlign w:val="center"/>
          </w:tcPr>
          <w:p w14:paraId="45CAD97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6</w:t>
            </w:r>
            <w:r w:rsidRPr="00B20A4A">
              <w:rPr>
                <w:rFonts w:ascii="Times New Roman" w:hAnsi="Times New Roman"/>
                <w:bCs/>
                <w:color w:val="000000"/>
                <w:sz w:val="22"/>
              </w:rPr>
              <w:t>号楼</w:t>
            </w:r>
          </w:p>
        </w:tc>
        <w:tc>
          <w:tcPr>
            <w:tcW w:w="1134" w:type="dxa"/>
            <w:vAlign w:val="center"/>
          </w:tcPr>
          <w:p w14:paraId="12058CD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79F8C91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317.04</w:t>
            </w:r>
          </w:p>
        </w:tc>
        <w:tc>
          <w:tcPr>
            <w:tcW w:w="5842" w:type="dxa"/>
            <w:vAlign w:val="center"/>
          </w:tcPr>
          <w:p w14:paraId="5846EE3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餐厅</w:t>
            </w:r>
            <w:r w:rsidRPr="00B20A4A">
              <w:rPr>
                <w:rFonts w:ascii="Times New Roman" w:hAnsi="Times New Roman"/>
                <w:bCs/>
                <w:color w:val="000000"/>
                <w:sz w:val="22"/>
              </w:rPr>
              <w:t>1</w:t>
            </w:r>
            <w:r w:rsidRPr="00B20A4A">
              <w:rPr>
                <w:rFonts w:ascii="Times New Roman" w:hAnsi="Times New Roman"/>
                <w:bCs/>
                <w:color w:val="000000"/>
                <w:sz w:val="22"/>
              </w:rPr>
              <w:t>间、厨房</w:t>
            </w:r>
            <w:r w:rsidRPr="00B20A4A">
              <w:rPr>
                <w:rFonts w:ascii="Times New Roman" w:hAnsi="Times New Roman"/>
                <w:bCs/>
                <w:color w:val="000000"/>
                <w:sz w:val="22"/>
              </w:rPr>
              <w:t>1</w:t>
            </w:r>
            <w:r w:rsidRPr="00B20A4A">
              <w:rPr>
                <w:rFonts w:ascii="Times New Roman" w:hAnsi="Times New Roman"/>
                <w:bCs/>
                <w:color w:val="000000"/>
                <w:sz w:val="22"/>
              </w:rPr>
              <w:t>个</w:t>
            </w:r>
          </w:p>
        </w:tc>
      </w:tr>
      <w:tr w:rsidR="00B20A4A" w:rsidRPr="00B20A4A" w14:paraId="36758FE8" w14:textId="77777777" w:rsidTr="00DC0028">
        <w:trPr>
          <w:trHeight w:val="454"/>
          <w:jc w:val="center"/>
        </w:trPr>
        <w:tc>
          <w:tcPr>
            <w:tcW w:w="1099" w:type="dxa"/>
            <w:vMerge/>
            <w:vAlign w:val="center"/>
          </w:tcPr>
          <w:p w14:paraId="51C08D4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34" w:type="dxa"/>
            <w:vAlign w:val="center"/>
          </w:tcPr>
          <w:p w14:paraId="62F9D98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559" w:type="dxa"/>
            <w:vAlign w:val="center"/>
          </w:tcPr>
          <w:p w14:paraId="261A007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317.04</w:t>
            </w:r>
          </w:p>
        </w:tc>
        <w:tc>
          <w:tcPr>
            <w:tcW w:w="5842" w:type="dxa"/>
            <w:vAlign w:val="center"/>
          </w:tcPr>
          <w:p w14:paraId="4E91479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餐厅</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1394FB7B" w14:textId="77777777" w:rsidTr="00DC0028">
        <w:trPr>
          <w:trHeight w:val="454"/>
          <w:jc w:val="center"/>
        </w:trPr>
        <w:tc>
          <w:tcPr>
            <w:tcW w:w="1099" w:type="dxa"/>
            <w:noWrap/>
            <w:vAlign w:val="center"/>
          </w:tcPr>
          <w:p w14:paraId="571E756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7</w:t>
            </w:r>
            <w:r w:rsidRPr="00B20A4A">
              <w:rPr>
                <w:rFonts w:ascii="Times New Roman" w:hAnsi="Times New Roman"/>
                <w:bCs/>
                <w:color w:val="000000"/>
                <w:sz w:val="22"/>
              </w:rPr>
              <w:t>号楼</w:t>
            </w:r>
          </w:p>
        </w:tc>
        <w:tc>
          <w:tcPr>
            <w:tcW w:w="1134" w:type="dxa"/>
            <w:vAlign w:val="center"/>
          </w:tcPr>
          <w:p w14:paraId="468A93C9"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4D5455AB"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288.82</w:t>
            </w:r>
          </w:p>
        </w:tc>
        <w:tc>
          <w:tcPr>
            <w:tcW w:w="5842" w:type="dxa"/>
            <w:vAlign w:val="center"/>
          </w:tcPr>
          <w:p w14:paraId="37675E2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仓库</w:t>
            </w:r>
            <w:r w:rsidRPr="00B20A4A">
              <w:rPr>
                <w:rFonts w:ascii="Times New Roman" w:hAnsi="Times New Roman"/>
                <w:bCs/>
                <w:color w:val="000000"/>
                <w:sz w:val="22"/>
              </w:rPr>
              <w:t>3</w:t>
            </w:r>
            <w:r w:rsidRPr="00B20A4A">
              <w:rPr>
                <w:rFonts w:ascii="Times New Roman" w:hAnsi="Times New Roman"/>
                <w:bCs/>
                <w:color w:val="000000"/>
                <w:sz w:val="22"/>
              </w:rPr>
              <w:t>间</w:t>
            </w:r>
          </w:p>
        </w:tc>
      </w:tr>
    </w:tbl>
    <w:p w14:paraId="55805F52" w14:textId="77777777" w:rsidR="00B20A4A" w:rsidRPr="00B20A4A" w:rsidRDefault="00B20A4A" w:rsidP="00B20A4A">
      <w:pPr>
        <w:numPr>
          <w:ilvl w:val="0"/>
          <w:numId w:val="2"/>
        </w:numPr>
        <w:adjustRightInd w:val="0"/>
        <w:snapToGrid w:val="0"/>
        <w:spacing w:line="300" w:lineRule="auto"/>
        <w:ind w:left="0" w:firstLineChars="200" w:firstLine="440"/>
        <w:jc w:val="left"/>
        <w:rPr>
          <w:rFonts w:ascii="Times New Roman" w:hAnsi="Times New Roman"/>
          <w:bCs/>
          <w:color w:val="000000"/>
          <w:sz w:val="22"/>
        </w:rPr>
      </w:pPr>
      <w:r w:rsidRPr="00B20A4A">
        <w:rPr>
          <w:rFonts w:ascii="Times New Roman" w:hAnsi="Times New Roman"/>
          <w:bCs/>
          <w:color w:val="000000"/>
          <w:sz w:val="22"/>
        </w:rPr>
        <w:t>上海市浦东教育发展研究院（临港分院）</w:t>
      </w:r>
    </w:p>
    <w:p w14:paraId="38D5AB20"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地址：上海市浦东新区方竹路</w:t>
      </w:r>
      <w:r w:rsidRPr="00B20A4A">
        <w:rPr>
          <w:rFonts w:ascii="Times New Roman" w:hAnsi="Times New Roman"/>
          <w:bCs/>
          <w:color w:val="000000"/>
          <w:sz w:val="22"/>
        </w:rPr>
        <w:t>199</w:t>
      </w:r>
      <w:r w:rsidRPr="00B20A4A">
        <w:rPr>
          <w:rFonts w:ascii="Times New Roman" w:hAnsi="Times New Roman"/>
          <w:bCs/>
          <w:color w:val="000000"/>
          <w:sz w:val="22"/>
        </w:rPr>
        <w:t>号</w:t>
      </w:r>
      <w:r w:rsidRPr="00B20A4A">
        <w:rPr>
          <w:rFonts w:ascii="Times New Roman" w:hAnsi="Times New Roman"/>
          <w:bCs/>
          <w:color w:val="000000"/>
          <w:sz w:val="22"/>
        </w:rPr>
        <w:t>C</w:t>
      </w:r>
      <w:r w:rsidRPr="00B20A4A">
        <w:rPr>
          <w:rFonts w:ascii="Times New Roman" w:hAnsi="Times New Roman"/>
          <w:bCs/>
          <w:color w:val="000000"/>
          <w:sz w:val="22"/>
        </w:rPr>
        <w:t>幢</w:t>
      </w:r>
    </w:p>
    <w:p w14:paraId="7812B866"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建筑面积：</w:t>
      </w:r>
      <w:r w:rsidRPr="00B20A4A">
        <w:rPr>
          <w:rFonts w:ascii="Times New Roman" w:hAnsi="Times New Roman"/>
          <w:bCs/>
          <w:color w:val="000000"/>
          <w:sz w:val="22"/>
        </w:rPr>
        <w:t>1400</w:t>
      </w:r>
      <w:r w:rsidRPr="00B20A4A">
        <w:rPr>
          <w:rFonts w:ascii="Times New Roman" w:hAnsi="Times New Roman"/>
          <w:bCs/>
          <w:color w:val="000000"/>
          <w:sz w:val="22"/>
        </w:rPr>
        <w:t>平方米，绿化面积：</w:t>
      </w:r>
      <w:r w:rsidRPr="00B20A4A">
        <w:rPr>
          <w:rFonts w:ascii="Times New Roman" w:hAnsi="Times New Roman"/>
          <w:bCs/>
          <w:color w:val="000000"/>
          <w:sz w:val="22"/>
        </w:rPr>
        <w:t>150</w:t>
      </w:r>
      <w:r w:rsidRPr="00B20A4A">
        <w:rPr>
          <w:rFonts w:ascii="Times New Roman" w:hAnsi="Times New Roman"/>
          <w:bCs/>
          <w:color w:val="000000"/>
          <w:sz w:val="22"/>
        </w:rPr>
        <w:t>平方米，共有套数</w:t>
      </w:r>
      <w:r w:rsidRPr="00B20A4A">
        <w:rPr>
          <w:rFonts w:ascii="Times New Roman" w:hAnsi="Times New Roman"/>
          <w:bCs/>
          <w:color w:val="000000"/>
          <w:sz w:val="22"/>
        </w:rPr>
        <w:t>1</w:t>
      </w:r>
      <w:r w:rsidRPr="00B20A4A">
        <w:rPr>
          <w:rFonts w:ascii="Times New Roman" w:hAnsi="Times New Roman"/>
          <w:bCs/>
          <w:color w:val="000000"/>
          <w:sz w:val="22"/>
        </w:rPr>
        <w:t>幢办公楼，教职工</w:t>
      </w:r>
      <w:r w:rsidRPr="00B20A4A">
        <w:rPr>
          <w:rFonts w:ascii="Times New Roman" w:hAnsi="Times New Roman"/>
          <w:bCs/>
          <w:color w:val="000000"/>
          <w:sz w:val="22"/>
        </w:rPr>
        <w:t xml:space="preserve">4 </w:t>
      </w:r>
      <w:r w:rsidRPr="00B20A4A">
        <w:rPr>
          <w:rFonts w:ascii="Times New Roman" w:hAnsi="Times New Roman"/>
          <w:bCs/>
          <w:color w:val="000000"/>
          <w:sz w:val="22"/>
        </w:rPr>
        <w:t>人。</w:t>
      </w:r>
    </w:p>
    <w:p w14:paraId="01390FBA"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院区大楼（临港分院）情况：</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28"/>
        <w:gridCol w:w="1559"/>
        <w:gridCol w:w="5965"/>
      </w:tblGrid>
      <w:tr w:rsidR="00B20A4A" w:rsidRPr="00B20A4A" w14:paraId="4204E3ED" w14:textId="77777777" w:rsidTr="00DC0028">
        <w:trPr>
          <w:trHeight w:val="454"/>
          <w:jc w:val="center"/>
        </w:trPr>
        <w:tc>
          <w:tcPr>
            <w:tcW w:w="1124" w:type="dxa"/>
            <w:vAlign w:val="center"/>
          </w:tcPr>
          <w:p w14:paraId="051D10F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大楼名称</w:t>
            </w:r>
          </w:p>
        </w:tc>
        <w:tc>
          <w:tcPr>
            <w:tcW w:w="1128" w:type="dxa"/>
            <w:vAlign w:val="center"/>
          </w:tcPr>
          <w:p w14:paraId="4721792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楼层数</w:t>
            </w:r>
          </w:p>
        </w:tc>
        <w:tc>
          <w:tcPr>
            <w:tcW w:w="1559" w:type="dxa"/>
            <w:vAlign w:val="center"/>
          </w:tcPr>
          <w:p w14:paraId="6A3197D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面积（平方米）</w:t>
            </w:r>
          </w:p>
        </w:tc>
        <w:tc>
          <w:tcPr>
            <w:tcW w:w="5965" w:type="dxa"/>
            <w:vAlign w:val="center"/>
          </w:tcPr>
          <w:p w14:paraId="0B9A859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使用功能</w:t>
            </w:r>
          </w:p>
        </w:tc>
      </w:tr>
      <w:tr w:rsidR="00B20A4A" w:rsidRPr="00B20A4A" w14:paraId="1F6BB6E3" w14:textId="77777777" w:rsidTr="00DC0028">
        <w:trPr>
          <w:trHeight w:val="454"/>
          <w:jc w:val="center"/>
        </w:trPr>
        <w:tc>
          <w:tcPr>
            <w:tcW w:w="1124" w:type="dxa"/>
            <w:vMerge w:val="restart"/>
            <w:noWrap/>
            <w:vAlign w:val="center"/>
          </w:tcPr>
          <w:p w14:paraId="50A8D9A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办公楼</w:t>
            </w:r>
          </w:p>
        </w:tc>
        <w:tc>
          <w:tcPr>
            <w:tcW w:w="1128" w:type="dxa"/>
            <w:vAlign w:val="center"/>
          </w:tcPr>
          <w:p w14:paraId="78B2E4B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01FCFC6D"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466,67</w:t>
            </w:r>
          </w:p>
        </w:tc>
        <w:tc>
          <w:tcPr>
            <w:tcW w:w="5965" w:type="dxa"/>
            <w:vAlign w:val="center"/>
          </w:tcPr>
          <w:p w14:paraId="616CA10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公共通道、门厅（含阅览休息区）、多功能报告厅</w:t>
            </w:r>
            <w:r w:rsidRPr="00B20A4A">
              <w:rPr>
                <w:rFonts w:ascii="Times New Roman" w:hAnsi="Times New Roman"/>
                <w:bCs/>
                <w:color w:val="000000"/>
                <w:sz w:val="22"/>
              </w:rPr>
              <w:t>1</w:t>
            </w:r>
            <w:r w:rsidRPr="00B20A4A">
              <w:rPr>
                <w:rFonts w:ascii="Times New Roman" w:hAnsi="Times New Roman"/>
                <w:bCs/>
                <w:color w:val="000000"/>
                <w:sz w:val="22"/>
              </w:rPr>
              <w:t>间、设备间</w:t>
            </w:r>
            <w:r w:rsidRPr="00B20A4A">
              <w:rPr>
                <w:rFonts w:ascii="Times New Roman" w:hAnsi="Times New Roman"/>
                <w:bCs/>
                <w:color w:val="000000"/>
                <w:sz w:val="22"/>
              </w:rPr>
              <w:t>1</w:t>
            </w:r>
            <w:r w:rsidRPr="00B20A4A">
              <w:rPr>
                <w:rFonts w:ascii="Times New Roman" w:hAnsi="Times New Roman"/>
                <w:bCs/>
                <w:color w:val="000000"/>
                <w:sz w:val="22"/>
              </w:rPr>
              <w:t>间、仓库</w:t>
            </w:r>
            <w:r w:rsidRPr="00B20A4A">
              <w:rPr>
                <w:rFonts w:ascii="Times New Roman" w:hAnsi="Times New Roman"/>
                <w:bCs/>
                <w:color w:val="000000"/>
                <w:sz w:val="22"/>
              </w:rPr>
              <w:t>1</w:t>
            </w:r>
            <w:r w:rsidRPr="00B20A4A">
              <w:rPr>
                <w:rFonts w:ascii="Times New Roman" w:hAnsi="Times New Roman"/>
                <w:bCs/>
                <w:color w:val="000000"/>
                <w:sz w:val="22"/>
              </w:rPr>
              <w:t>间、工会活动室</w:t>
            </w:r>
            <w:r w:rsidRPr="00B20A4A">
              <w:rPr>
                <w:rFonts w:ascii="Times New Roman" w:hAnsi="Times New Roman"/>
                <w:bCs/>
                <w:color w:val="000000"/>
                <w:sz w:val="22"/>
              </w:rPr>
              <w:t>1</w:t>
            </w:r>
            <w:r w:rsidRPr="00B20A4A">
              <w:rPr>
                <w:rFonts w:ascii="Times New Roman" w:hAnsi="Times New Roman"/>
                <w:bCs/>
                <w:color w:val="000000"/>
                <w:sz w:val="22"/>
              </w:rPr>
              <w:t>间、茶水间</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62B8DE64" w14:textId="77777777" w:rsidTr="00DC0028">
        <w:trPr>
          <w:trHeight w:val="454"/>
          <w:jc w:val="center"/>
        </w:trPr>
        <w:tc>
          <w:tcPr>
            <w:tcW w:w="0" w:type="auto"/>
            <w:vMerge/>
            <w:vAlign w:val="center"/>
          </w:tcPr>
          <w:p w14:paraId="0253E54E"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28" w:type="dxa"/>
            <w:vAlign w:val="center"/>
          </w:tcPr>
          <w:p w14:paraId="679095B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2</w:t>
            </w:r>
          </w:p>
        </w:tc>
        <w:tc>
          <w:tcPr>
            <w:tcW w:w="1559" w:type="dxa"/>
            <w:vAlign w:val="center"/>
          </w:tcPr>
          <w:p w14:paraId="30CC3FB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466,67</w:t>
            </w:r>
          </w:p>
        </w:tc>
        <w:tc>
          <w:tcPr>
            <w:tcW w:w="5965" w:type="dxa"/>
            <w:vAlign w:val="center"/>
          </w:tcPr>
          <w:p w14:paraId="26B401E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公共通道、教室</w:t>
            </w:r>
            <w:r w:rsidRPr="00B20A4A">
              <w:rPr>
                <w:rFonts w:ascii="Times New Roman" w:hAnsi="Times New Roman"/>
                <w:bCs/>
                <w:color w:val="000000"/>
                <w:sz w:val="22"/>
              </w:rPr>
              <w:t>1</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间、办公室</w:t>
            </w:r>
            <w:r w:rsidRPr="00B20A4A">
              <w:rPr>
                <w:rFonts w:ascii="Times New Roman" w:hAnsi="Times New Roman"/>
                <w:bCs/>
                <w:color w:val="000000"/>
                <w:sz w:val="22"/>
              </w:rPr>
              <w:t>8</w:t>
            </w:r>
            <w:r w:rsidRPr="00B20A4A">
              <w:rPr>
                <w:rFonts w:ascii="Times New Roman" w:hAnsi="Times New Roman"/>
                <w:bCs/>
                <w:color w:val="000000"/>
                <w:sz w:val="22"/>
              </w:rPr>
              <w:t>间、休息区、茶水间</w:t>
            </w:r>
            <w:r w:rsidRPr="00B20A4A">
              <w:rPr>
                <w:rFonts w:ascii="Times New Roman" w:hAnsi="Times New Roman"/>
                <w:bCs/>
                <w:color w:val="000000"/>
                <w:sz w:val="22"/>
              </w:rPr>
              <w:t>1</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r w:rsidR="00B20A4A" w:rsidRPr="00B20A4A" w14:paraId="3815103B" w14:textId="77777777" w:rsidTr="00DC0028">
        <w:trPr>
          <w:trHeight w:val="454"/>
          <w:jc w:val="center"/>
        </w:trPr>
        <w:tc>
          <w:tcPr>
            <w:tcW w:w="0" w:type="auto"/>
            <w:vMerge/>
            <w:vAlign w:val="center"/>
          </w:tcPr>
          <w:p w14:paraId="6938915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28" w:type="dxa"/>
            <w:vAlign w:val="center"/>
          </w:tcPr>
          <w:p w14:paraId="3A2DCAB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559" w:type="dxa"/>
            <w:vAlign w:val="center"/>
          </w:tcPr>
          <w:p w14:paraId="09C5D8B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466,67</w:t>
            </w:r>
          </w:p>
        </w:tc>
        <w:tc>
          <w:tcPr>
            <w:tcW w:w="5965" w:type="dxa"/>
            <w:vAlign w:val="center"/>
          </w:tcPr>
          <w:p w14:paraId="0616E9D4"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公共通道、会议室</w:t>
            </w:r>
            <w:r w:rsidRPr="00B20A4A">
              <w:rPr>
                <w:rFonts w:ascii="Times New Roman" w:hAnsi="Times New Roman"/>
                <w:bCs/>
                <w:color w:val="000000"/>
                <w:sz w:val="22"/>
              </w:rPr>
              <w:t>1</w:t>
            </w:r>
            <w:r w:rsidRPr="00B20A4A">
              <w:rPr>
                <w:rFonts w:ascii="Times New Roman" w:hAnsi="Times New Roman"/>
                <w:bCs/>
                <w:color w:val="000000"/>
                <w:sz w:val="22"/>
              </w:rPr>
              <w:t>间、办公室</w:t>
            </w:r>
            <w:r w:rsidRPr="00B20A4A">
              <w:rPr>
                <w:rFonts w:ascii="Times New Roman" w:hAnsi="Times New Roman"/>
                <w:bCs/>
                <w:color w:val="000000"/>
                <w:sz w:val="22"/>
              </w:rPr>
              <w:t>10</w:t>
            </w:r>
            <w:r w:rsidRPr="00B20A4A">
              <w:rPr>
                <w:rFonts w:ascii="Times New Roman" w:hAnsi="Times New Roman"/>
                <w:bCs/>
                <w:color w:val="000000"/>
                <w:sz w:val="22"/>
              </w:rPr>
              <w:t>间、厕所</w:t>
            </w:r>
            <w:r w:rsidRPr="00B20A4A">
              <w:rPr>
                <w:rFonts w:ascii="Times New Roman" w:hAnsi="Times New Roman"/>
                <w:bCs/>
                <w:color w:val="000000"/>
                <w:sz w:val="22"/>
              </w:rPr>
              <w:t>2</w:t>
            </w:r>
            <w:r w:rsidRPr="00B20A4A">
              <w:rPr>
                <w:rFonts w:ascii="Times New Roman" w:hAnsi="Times New Roman"/>
                <w:bCs/>
                <w:color w:val="000000"/>
                <w:sz w:val="22"/>
              </w:rPr>
              <w:t>间</w:t>
            </w:r>
          </w:p>
        </w:tc>
      </w:tr>
    </w:tbl>
    <w:p w14:paraId="1B1C7357" w14:textId="602E99D5" w:rsidR="00B20A4A" w:rsidRPr="00B20A4A" w:rsidRDefault="00B20A4A" w:rsidP="00B20A4A">
      <w:pPr>
        <w:numPr>
          <w:ilvl w:val="0"/>
          <w:numId w:val="2"/>
        </w:numPr>
        <w:adjustRightInd w:val="0"/>
        <w:snapToGrid w:val="0"/>
        <w:spacing w:line="300" w:lineRule="auto"/>
        <w:ind w:left="0" w:firstLineChars="200" w:firstLine="440"/>
        <w:jc w:val="left"/>
        <w:rPr>
          <w:rFonts w:ascii="Times New Roman" w:hAnsi="Times New Roman"/>
          <w:bCs/>
          <w:color w:val="000000"/>
          <w:sz w:val="22"/>
        </w:rPr>
      </w:pPr>
      <w:r w:rsidRPr="00B20A4A">
        <w:rPr>
          <w:rFonts w:ascii="Times New Roman" w:hAnsi="Times New Roman"/>
          <w:bCs/>
          <w:color w:val="000000"/>
          <w:sz w:val="22"/>
        </w:rPr>
        <w:t>上海市浦东教育发展研究院（德育中心）</w:t>
      </w:r>
    </w:p>
    <w:p w14:paraId="2D818428"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地址：上海市浦东新区浦东大道</w:t>
      </w:r>
      <w:r w:rsidRPr="00B20A4A">
        <w:rPr>
          <w:rFonts w:ascii="Times New Roman" w:hAnsi="Times New Roman"/>
          <w:bCs/>
          <w:color w:val="000000"/>
          <w:sz w:val="22"/>
        </w:rPr>
        <w:t>981</w:t>
      </w:r>
      <w:r w:rsidRPr="00B20A4A">
        <w:rPr>
          <w:rFonts w:ascii="Times New Roman" w:hAnsi="Times New Roman"/>
          <w:bCs/>
          <w:color w:val="000000"/>
          <w:sz w:val="22"/>
        </w:rPr>
        <w:t>号</w:t>
      </w:r>
      <w:r w:rsidRPr="00B20A4A">
        <w:rPr>
          <w:rFonts w:ascii="Times New Roman" w:hAnsi="Times New Roman"/>
          <w:bCs/>
          <w:color w:val="000000"/>
          <w:sz w:val="22"/>
        </w:rPr>
        <w:t>1</w:t>
      </w:r>
      <w:r w:rsidRPr="00B20A4A">
        <w:rPr>
          <w:rFonts w:ascii="Times New Roman" w:hAnsi="Times New Roman"/>
          <w:bCs/>
          <w:color w:val="000000"/>
          <w:sz w:val="22"/>
        </w:rPr>
        <w:t>层、</w:t>
      </w:r>
      <w:r w:rsidRPr="00B20A4A">
        <w:rPr>
          <w:rFonts w:ascii="Times New Roman" w:hAnsi="Times New Roman"/>
          <w:bCs/>
          <w:color w:val="000000"/>
          <w:sz w:val="22"/>
        </w:rPr>
        <w:t>3</w:t>
      </w:r>
      <w:r w:rsidRPr="00B20A4A">
        <w:rPr>
          <w:rFonts w:ascii="Times New Roman" w:hAnsi="Times New Roman"/>
          <w:bCs/>
          <w:color w:val="000000"/>
          <w:sz w:val="22"/>
        </w:rPr>
        <w:t>层、</w:t>
      </w:r>
      <w:r w:rsidRPr="00B20A4A">
        <w:rPr>
          <w:rFonts w:ascii="Times New Roman" w:hAnsi="Times New Roman"/>
          <w:bCs/>
          <w:color w:val="000000"/>
          <w:sz w:val="22"/>
        </w:rPr>
        <w:t>4</w:t>
      </w:r>
      <w:r w:rsidRPr="00B20A4A">
        <w:rPr>
          <w:rFonts w:ascii="Times New Roman" w:hAnsi="Times New Roman"/>
          <w:bCs/>
          <w:color w:val="000000"/>
          <w:sz w:val="22"/>
        </w:rPr>
        <w:t>层</w:t>
      </w:r>
    </w:p>
    <w:p w14:paraId="5CB7CB2C"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建筑面积：</w:t>
      </w:r>
      <w:r w:rsidRPr="00B20A4A">
        <w:rPr>
          <w:rFonts w:ascii="Times New Roman" w:hAnsi="Times New Roman"/>
          <w:bCs/>
          <w:color w:val="000000"/>
          <w:sz w:val="22"/>
        </w:rPr>
        <w:t>4809.34</w:t>
      </w:r>
      <w:r w:rsidRPr="00B20A4A">
        <w:rPr>
          <w:rFonts w:ascii="Times New Roman" w:hAnsi="Times New Roman"/>
          <w:bCs/>
          <w:color w:val="000000"/>
          <w:sz w:val="22"/>
        </w:rPr>
        <w:t>平方米，绿化面积：</w:t>
      </w:r>
      <w:r w:rsidRPr="00B20A4A">
        <w:rPr>
          <w:rFonts w:ascii="Times New Roman" w:hAnsi="Times New Roman"/>
          <w:bCs/>
          <w:color w:val="000000"/>
          <w:sz w:val="22"/>
        </w:rPr>
        <w:t>120</w:t>
      </w:r>
      <w:r w:rsidRPr="00B20A4A">
        <w:rPr>
          <w:rFonts w:ascii="Times New Roman" w:hAnsi="Times New Roman"/>
          <w:bCs/>
          <w:color w:val="000000"/>
          <w:sz w:val="22"/>
        </w:rPr>
        <w:t>平方米，共有套数</w:t>
      </w:r>
      <w:r w:rsidRPr="00B20A4A">
        <w:rPr>
          <w:rFonts w:ascii="Times New Roman" w:hAnsi="Times New Roman"/>
          <w:bCs/>
          <w:color w:val="000000"/>
          <w:sz w:val="22"/>
        </w:rPr>
        <w:t>1</w:t>
      </w:r>
      <w:r w:rsidRPr="00B20A4A">
        <w:rPr>
          <w:rFonts w:ascii="Times New Roman" w:hAnsi="Times New Roman"/>
          <w:bCs/>
          <w:color w:val="000000"/>
          <w:sz w:val="22"/>
        </w:rPr>
        <w:t>幢办公楼</w:t>
      </w:r>
      <w:r w:rsidRPr="00B20A4A">
        <w:rPr>
          <w:rFonts w:ascii="Times New Roman" w:hAnsi="Times New Roman"/>
          <w:bCs/>
          <w:color w:val="000000"/>
          <w:sz w:val="22"/>
        </w:rPr>
        <w:t>1</w:t>
      </w:r>
      <w:r w:rsidRPr="00B20A4A">
        <w:rPr>
          <w:rFonts w:ascii="Times New Roman" w:hAnsi="Times New Roman"/>
          <w:bCs/>
          <w:color w:val="000000"/>
          <w:sz w:val="22"/>
        </w:rPr>
        <w:t>层、</w:t>
      </w:r>
      <w:r w:rsidRPr="00B20A4A">
        <w:rPr>
          <w:rFonts w:ascii="Times New Roman" w:hAnsi="Times New Roman"/>
          <w:bCs/>
          <w:color w:val="000000"/>
          <w:sz w:val="22"/>
        </w:rPr>
        <w:t>3</w:t>
      </w:r>
      <w:r w:rsidRPr="00B20A4A">
        <w:rPr>
          <w:rFonts w:ascii="Times New Roman" w:hAnsi="Times New Roman"/>
          <w:bCs/>
          <w:color w:val="000000"/>
          <w:sz w:val="22"/>
        </w:rPr>
        <w:t>层、</w:t>
      </w:r>
      <w:r w:rsidRPr="00B20A4A">
        <w:rPr>
          <w:rFonts w:ascii="Times New Roman" w:hAnsi="Times New Roman"/>
          <w:bCs/>
          <w:color w:val="000000"/>
          <w:sz w:val="22"/>
        </w:rPr>
        <w:t>4</w:t>
      </w:r>
      <w:r w:rsidRPr="00B20A4A">
        <w:rPr>
          <w:rFonts w:ascii="Times New Roman" w:hAnsi="Times New Roman"/>
          <w:bCs/>
          <w:color w:val="000000"/>
          <w:sz w:val="22"/>
        </w:rPr>
        <w:t>层，教职工</w:t>
      </w:r>
      <w:r w:rsidRPr="00B20A4A">
        <w:rPr>
          <w:rFonts w:ascii="Times New Roman" w:hAnsi="Times New Roman"/>
          <w:bCs/>
          <w:color w:val="000000"/>
          <w:sz w:val="22"/>
        </w:rPr>
        <w:t>16</w:t>
      </w:r>
      <w:r w:rsidRPr="00B20A4A">
        <w:rPr>
          <w:rFonts w:ascii="Times New Roman" w:hAnsi="Times New Roman"/>
          <w:bCs/>
          <w:color w:val="000000"/>
          <w:sz w:val="22"/>
        </w:rPr>
        <w:t>人。</w:t>
      </w:r>
    </w:p>
    <w:p w14:paraId="11FA2C42" w14:textId="77777777" w:rsidR="00B20A4A" w:rsidRPr="00B20A4A" w:rsidRDefault="00B20A4A" w:rsidP="00B20A4A">
      <w:pPr>
        <w:adjustRightInd w:val="0"/>
        <w:snapToGrid w:val="0"/>
        <w:spacing w:line="300" w:lineRule="auto"/>
        <w:ind w:firstLineChars="200" w:firstLine="440"/>
        <w:jc w:val="left"/>
        <w:rPr>
          <w:rFonts w:ascii="Times New Roman" w:hAnsi="Times New Roman"/>
          <w:bCs/>
          <w:color w:val="000000"/>
          <w:sz w:val="22"/>
        </w:rPr>
      </w:pPr>
      <w:r w:rsidRPr="00B20A4A">
        <w:rPr>
          <w:rFonts w:ascii="Times New Roman" w:hAnsi="Times New Roman"/>
          <w:bCs/>
          <w:color w:val="000000"/>
          <w:sz w:val="22"/>
        </w:rPr>
        <w:t>院区大楼（德育中心）情况：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43"/>
        <w:gridCol w:w="1559"/>
        <w:gridCol w:w="5808"/>
      </w:tblGrid>
      <w:tr w:rsidR="00B20A4A" w:rsidRPr="00B20A4A" w14:paraId="3FE50AFF" w14:textId="77777777" w:rsidTr="00DC0028">
        <w:trPr>
          <w:trHeight w:val="454"/>
          <w:jc w:val="center"/>
        </w:trPr>
        <w:tc>
          <w:tcPr>
            <w:tcW w:w="1124" w:type="dxa"/>
            <w:vAlign w:val="center"/>
          </w:tcPr>
          <w:p w14:paraId="4580883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大楼名称</w:t>
            </w:r>
          </w:p>
        </w:tc>
        <w:tc>
          <w:tcPr>
            <w:tcW w:w="1143" w:type="dxa"/>
          </w:tcPr>
          <w:p w14:paraId="6EF66E35"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楼层数</w:t>
            </w:r>
          </w:p>
        </w:tc>
        <w:tc>
          <w:tcPr>
            <w:tcW w:w="1559" w:type="dxa"/>
          </w:tcPr>
          <w:p w14:paraId="7EEEEB59"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面积（平方米）</w:t>
            </w:r>
          </w:p>
        </w:tc>
        <w:tc>
          <w:tcPr>
            <w:tcW w:w="5808" w:type="dxa"/>
          </w:tcPr>
          <w:p w14:paraId="2EC7BE87"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使用功能</w:t>
            </w:r>
          </w:p>
        </w:tc>
      </w:tr>
      <w:tr w:rsidR="00B20A4A" w:rsidRPr="00B20A4A" w14:paraId="77206810" w14:textId="77777777" w:rsidTr="00DC0028">
        <w:trPr>
          <w:trHeight w:val="454"/>
          <w:jc w:val="center"/>
        </w:trPr>
        <w:tc>
          <w:tcPr>
            <w:tcW w:w="1124" w:type="dxa"/>
            <w:vMerge w:val="restart"/>
            <w:noWrap/>
            <w:vAlign w:val="center"/>
          </w:tcPr>
          <w:p w14:paraId="50E3BD31"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办公楼</w:t>
            </w:r>
          </w:p>
        </w:tc>
        <w:tc>
          <w:tcPr>
            <w:tcW w:w="1143" w:type="dxa"/>
            <w:vAlign w:val="center"/>
          </w:tcPr>
          <w:p w14:paraId="4BDDD18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w:t>
            </w:r>
          </w:p>
        </w:tc>
        <w:tc>
          <w:tcPr>
            <w:tcW w:w="1559" w:type="dxa"/>
            <w:vAlign w:val="center"/>
          </w:tcPr>
          <w:p w14:paraId="17BAE708"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1778</w:t>
            </w:r>
          </w:p>
        </w:tc>
        <w:tc>
          <w:tcPr>
            <w:tcW w:w="5808" w:type="dxa"/>
          </w:tcPr>
          <w:p w14:paraId="783DD4FA" w14:textId="77777777" w:rsidR="00B20A4A" w:rsidRPr="00B20A4A" w:rsidRDefault="00B20A4A" w:rsidP="00DC0028">
            <w:pPr>
              <w:adjustRightInd w:val="0"/>
              <w:snapToGrid w:val="0"/>
              <w:spacing w:line="300" w:lineRule="auto"/>
              <w:jc w:val="left"/>
              <w:rPr>
                <w:rFonts w:ascii="Times New Roman" w:hAnsi="Times New Roman"/>
                <w:bCs/>
                <w:color w:val="000000"/>
                <w:sz w:val="22"/>
              </w:rPr>
            </w:pPr>
            <w:r w:rsidRPr="00B20A4A">
              <w:rPr>
                <w:rFonts w:ascii="Times New Roman" w:hAnsi="Times New Roman"/>
                <w:bCs/>
                <w:color w:val="000000"/>
                <w:sz w:val="22"/>
              </w:rPr>
              <w:t>公共通道、会议室</w:t>
            </w:r>
            <w:r w:rsidRPr="00B20A4A">
              <w:rPr>
                <w:rFonts w:ascii="Times New Roman" w:hAnsi="Times New Roman"/>
                <w:bCs/>
                <w:color w:val="000000"/>
                <w:sz w:val="22"/>
              </w:rPr>
              <w:t>1</w:t>
            </w:r>
            <w:r w:rsidRPr="00B20A4A">
              <w:rPr>
                <w:rFonts w:ascii="Times New Roman" w:hAnsi="Times New Roman"/>
                <w:bCs/>
                <w:color w:val="000000"/>
                <w:sz w:val="22"/>
              </w:rPr>
              <w:t>间、接待室</w:t>
            </w:r>
            <w:r w:rsidRPr="00B20A4A">
              <w:rPr>
                <w:rFonts w:ascii="Times New Roman" w:hAnsi="Times New Roman"/>
                <w:bCs/>
                <w:color w:val="000000"/>
                <w:sz w:val="22"/>
              </w:rPr>
              <w:t>1</w:t>
            </w:r>
            <w:r w:rsidRPr="00B20A4A">
              <w:rPr>
                <w:rFonts w:ascii="Times New Roman" w:hAnsi="Times New Roman"/>
                <w:bCs/>
                <w:color w:val="000000"/>
                <w:sz w:val="22"/>
              </w:rPr>
              <w:t>间、多功能厅</w:t>
            </w:r>
            <w:r w:rsidRPr="00B20A4A">
              <w:rPr>
                <w:rFonts w:ascii="Times New Roman" w:hAnsi="Times New Roman"/>
                <w:bCs/>
                <w:color w:val="000000"/>
                <w:sz w:val="22"/>
              </w:rPr>
              <w:t>1</w:t>
            </w:r>
            <w:r w:rsidRPr="00B20A4A">
              <w:rPr>
                <w:rFonts w:ascii="Times New Roman" w:hAnsi="Times New Roman"/>
                <w:bCs/>
                <w:color w:val="000000"/>
                <w:sz w:val="22"/>
              </w:rPr>
              <w:t>间、设备间</w:t>
            </w:r>
            <w:r w:rsidRPr="00B20A4A">
              <w:rPr>
                <w:rFonts w:ascii="Times New Roman" w:hAnsi="Times New Roman"/>
                <w:bCs/>
                <w:color w:val="000000"/>
                <w:sz w:val="22"/>
              </w:rPr>
              <w:t>1</w:t>
            </w:r>
            <w:r w:rsidRPr="00B20A4A">
              <w:rPr>
                <w:rFonts w:ascii="Times New Roman" w:hAnsi="Times New Roman"/>
                <w:bCs/>
                <w:color w:val="000000"/>
                <w:sz w:val="22"/>
              </w:rPr>
              <w:t>间、文</w:t>
            </w:r>
            <w:proofErr w:type="gramStart"/>
            <w:r w:rsidRPr="00B20A4A">
              <w:rPr>
                <w:rFonts w:ascii="Times New Roman" w:hAnsi="Times New Roman"/>
                <w:bCs/>
                <w:color w:val="000000"/>
                <w:sz w:val="22"/>
              </w:rPr>
              <w:t>博展示</w:t>
            </w:r>
            <w:proofErr w:type="gramEnd"/>
            <w:r w:rsidRPr="00B20A4A">
              <w:rPr>
                <w:rFonts w:ascii="Times New Roman" w:hAnsi="Times New Roman"/>
                <w:bCs/>
                <w:color w:val="000000"/>
                <w:sz w:val="22"/>
              </w:rPr>
              <w:t>区</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2858212C" w14:textId="77777777" w:rsidTr="00DC0028">
        <w:trPr>
          <w:trHeight w:val="454"/>
          <w:jc w:val="center"/>
        </w:trPr>
        <w:tc>
          <w:tcPr>
            <w:tcW w:w="0" w:type="auto"/>
            <w:vMerge/>
            <w:vAlign w:val="center"/>
          </w:tcPr>
          <w:p w14:paraId="314527B9"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43" w:type="dxa"/>
            <w:vAlign w:val="center"/>
          </w:tcPr>
          <w:p w14:paraId="4511AC10"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3</w:t>
            </w:r>
          </w:p>
        </w:tc>
        <w:tc>
          <w:tcPr>
            <w:tcW w:w="1559" w:type="dxa"/>
            <w:vAlign w:val="center"/>
          </w:tcPr>
          <w:p w14:paraId="5202C31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1359</w:t>
            </w:r>
          </w:p>
        </w:tc>
        <w:tc>
          <w:tcPr>
            <w:tcW w:w="5808" w:type="dxa"/>
          </w:tcPr>
          <w:p w14:paraId="4F025A89" w14:textId="77777777" w:rsidR="00B20A4A" w:rsidRPr="00B20A4A" w:rsidRDefault="00B20A4A" w:rsidP="00DC0028">
            <w:pPr>
              <w:adjustRightInd w:val="0"/>
              <w:snapToGrid w:val="0"/>
              <w:spacing w:line="300" w:lineRule="auto"/>
              <w:jc w:val="left"/>
              <w:rPr>
                <w:rFonts w:ascii="Times New Roman" w:hAnsi="Times New Roman"/>
                <w:bCs/>
                <w:color w:val="000000"/>
                <w:sz w:val="22"/>
              </w:rPr>
            </w:pPr>
            <w:r w:rsidRPr="00B20A4A">
              <w:rPr>
                <w:rFonts w:ascii="Times New Roman" w:hAnsi="Times New Roman"/>
                <w:bCs/>
                <w:color w:val="000000"/>
                <w:sz w:val="22"/>
              </w:rPr>
              <w:t>接待区、圆桌会议室</w:t>
            </w:r>
            <w:r w:rsidRPr="00B20A4A">
              <w:rPr>
                <w:rFonts w:ascii="Times New Roman" w:hAnsi="Times New Roman"/>
                <w:bCs/>
                <w:color w:val="000000"/>
                <w:sz w:val="22"/>
              </w:rPr>
              <w:t>1</w:t>
            </w:r>
            <w:r w:rsidRPr="00B20A4A">
              <w:rPr>
                <w:rFonts w:ascii="Times New Roman" w:hAnsi="Times New Roman"/>
                <w:bCs/>
                <w:color w:val="000000"/>
                <w:sz w:val="22"/>
              </w:rPr>
              <w:t>间（含圆桌会议</w:t>
            </w:r>
            <w:proofErr w:type="gramStart"/>
            <w:r w:rsidRPr="00B20A4A">
              <w:rPr>
                <w:rFonts w:ascii="Times New Roman" w:hAnsi="Times New Roman"/>
                <w:bCs/>
                <w:color w:val="000000"/>
                <w:sz w:val="22"/>
              </w:rPr>
              <w:t>室候考室</w:t>
            </w:r>
            <w:proofErr w:type="gramEnd"/>
            <w:r w:rsidRPr="00B20A4A">
              <w:rPr>
                <w:rFonts w:ascii="Times New Roman" w:hAnsi="Times New Roman"/>
                <w:bCs/>
                <w:color w:val="000000"/>
                <w:sz w:val="22"/>
              </w:rPr>
              <w:t>1</w:t>
            </w:r>
            <w:r w:rsidRPr="00B20A4A">
              <w:rPr>
                <w:rFonts w:ascii="Times New Roman" w:hAnsi="Times New Roman"/>
                <w:bCs/>
                <w:color w:val="000000"/>
                <w:sz w:val="22"/>
              </w:rPr>
              <w:t>间及圆桌会议室接待室</w:t>
            </w:r>
            <w:r w:rsidRPr="00B20A4A">
              <w:rPr>
                <w:rFonts w:ascii="Times New Roman" w:hAnsi="Times New Roman"/>
                <w:bCs/>
                <w:color w:val="000000"/>
                <w:sz w:val="22"/>
              </w:rPr>
              <w:t>1</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间、小会议室</w:t>
            </w:r>
            <w:r w:rsidRPr="00B20A4A">
              <w:rPr>
                <w:rFonts w:ascii="Times New Roman" w:hAnsi="Times New Roman"/>
                <w:bCs/>
                <w:color w:val="000000"/>
                <w:sz w:val="22"/>
              </w:rPr>
              <w:t>1</w:t>
            </w:r>
            <w:r w:rsidRPr="00B20A4A">
              <w:rPr>
                <w:rFonts w:ascii="Times New Roman" w:hAnsi="Times New Roman"/>
                <w:bCs/>
                <w:color w:val="000000"/>
                <w:sz w:val="22"/>
              </w:rPr>
              <w:t>间、培训室</w:t>
            </w:r>
            <w:r w:rsidRPr="00B20A4A">
              <w:rPr>
                <w:rFonts w:ascii="Times New Roman" w:hAnsi="Times New Roman"/>
                <w:bCs/>
                <w:color w:val="000000"/>
                <w:sz w:val="22"/>
              </w:rPr>
              <w:t>1</w:t>
            </w:r>
            <w:r w:rsidRPr="00B20A4A">
              <w:rPr>
                <w:rFonts w:ascii="Times New Roman" w:hAnsi="Times New Roman"/>
                <w:bCs/>
                <w:color w:val="000000"/>
                <w:sz w:val="22"/>
              </w:rPr>
              <w:t>间、办公室</w:t>
            </w:r>
            <w:r w:rsidRPr="00B20A4A">
              <w:rPr>
                <w:rFonts w:ascii="Times New Roman" w:hAnsi="Times New Roman"/>
                <w:bCs/>
                <w:color w:val="000000"/>
                <w:sz w:val="22"/>
              </w:rPr>
              <w:t>9</w:t>
            </w:r>
            <w:r w:rsidRPr="00B20A4A">
              <w:rPr>
                <w:rFonts w:ascii="Times New Roman" w:hAnsi="Times New Roman"/>
                <w:bCs/>
                <w:color w:val="000000"/>
                <w:sz w:val="22"/>
              </w:rPr>
              <w:t>间、资料室</w:t>
            </w:r>
            <w:r w:rsidRPr="00B20A4A">
              <w:rPr>
                <w:rFonts w:ascii="Times New Roman" w:hAnsi="Times New Roman"/>
                <w:bCs/>
                <w:color w:val="000000"/>
                <w:sz w:val="22"/>
              </w:rPr>
              <w:t>1</w:t>
            </w:r>
            <w:r w:rsidRPr="00B20A4A">
              <w:rPr>
                <w:rFonts w:ascii="Times New Roman" w:hAnsi="Times New Roman"/>
                <w:bCs/>
                <w:color w:val="000000"/>
                <w:sz w:val="22"/>
              </w:rPr>
              <w:t>间、储物室</w:t>
            </w:r>
            <w:r w:rsidRPr="00B20A4A">
              <w:rPr>
                <w:rFonts w:ascii="Times New Roman" w:hAnsi="Times New Roman"/>
                <w:bCs/>
                <w:color w:val="000000"/>
                <w:sz w:val="22"/>
              </w:rPr>
              <w:t>2</w:t>
            </w:r>
            <w:r w:rsidRPr="00B20A4A">
              <w:rPr>
                <w:rFonts w:ascii="Times New Roman" w:hAnsi="Times New Roman"/>
                <w:bCs/>
                <w:color w:val="000000"/>
                <w:sz w:val="22"/>
              </w:rPr>
              <w:t>间、设备间</w:t>
            </w:r>
            <w:r w:rsidRPr="00B20A4A">
              <w:rPr>
                <w:rFonts w:ascii="Times New Roman" w:hAnsi="Times New Roman"/>
                <w:bCs/>
                <w:color w:val="000000"/>
                <w:sz w:val="22"/>
              </w:rPr>
              <w:t>1</w:t>
            </w:r>
            <w:r w:rsidRPr="00B20A4A">
              <w:rPr>
                <w:rFonts w:ascii="Times New Roman" w:hAnsi="Times New Roman"/>
                <w:bCs/>
                <w:color w:val="000000"/>
                <w:sz w:val="22"/>
              </w:rPr>
              <w:t>间、普通话水平测试室</w:t>
            </w:r>
            <w:r w:rsidRPr="00B20A4A">
              <w:rPr>
                <w:rFonts w:ascii="Times New Roman" w:hAnsi="Times New Roman"/>
                <w:bCs/>
                <w:color w:val="000000"/>
                <w:sz w:val="22"/>
              </w:rPr>
              <w:t>20</w:t>
            </w:r>
            <w:r w:rsidRPr="00B20A4A">
              <w:rPr>
                <w:rFonts w:ascii="Times New Roman" w:hAnsi="Times New Roman"/>
                <w:bCs/>
                <w:color w:val="000000"/>
                <w:sz w:val="22"/>
              </w:rPr>
              <w:t>间、监测室</w:t>
            </w:r>
            <w:r w:rsidRPr="00B20A4A">
              <w:rPr>
                <w:rFonts w:ascii="Times New Roman" w:hAnsi="Times New Roman"/>
                <w:bCs/>
                <w:color w:val="000000"/>
                <w:sz w:val="22"/>
              </w:rPr>
              <w:t>1</w:t>
            </w:r>
            <w:r w:rsidRPr="00B20A4A">
              <w:rPr>
                <w:rFonts w:ascii="Times New Roman" w:hAnsi="Times New Roman"/>
                <w:bCs/>
                <w:color w:val="000000"/>
                <w:sz w:val="22"/>
              </w:rPr>
              <w:t>间、茶水间</w:t>
            </w:r>
            <w:r w:rsidRPr="00B20A4A">
              <w:rPr>
                <w:rFonts w:ascii="Times New Roman" w:hAnsi="Times New Roman"/>
                <w:bCs/>
                <w:color w:val="000000"/>
                <w:sz w:val="22"/>
              </w:rPr>
              <w:t>1</w:t>
            </w:r>
            <w:r w:rsidRPr="00B20A4A">
              <w:rPr>
                <w:rFonts w:ascii="Times New Roman" w:hAnsi="Times New Roman"/>
                <w:bCs/>
                <w:color w:val="000000"/>
                <w:sz w:val="22"/>
              </w:rPr>
              <w:t>间、录音棚</w:t>
            </w:r>
            <w:r w:rsidRPr="00B20A4A">
              <w:rPr>
                <w:rFonts w:ascii="Times New Roman" w:hAnsi="Times New Roman"/>
                <w:bCs/>
                <w:color w:val="000000"/>
                <w:sz w:val="22"/>
              </w:rPr>
              <w:t>1</w:t>
            </w:r>
            <w:r w:rsidRPr="00B20A4A">
              <w:rPr>
                <w:rFonts w:ascii="Times New Roman" w:hAnsi="Times New Roman"/>
                <w:bCs/>
                <w:color w:val="000000"/>
                <w:sz w:val="22"/>
              </w:rPr>
              <w:t>间、剪辑室</w:t>
            </w:r>
            <w:r w:rsidRPr="00B20A4A">
              <w:rPr>
                <w:rFonts w:ascii="Times New Roman" w:hAnsi="Times New Roman"/>
                <w:bCs/>
                <w:color w:val="000000"/>
                <w:sz w:val="22"/>
              </w:rPr>
              <w:t>1</w:t>
            </w:r>
            <w:r w:rsidRPr="00B20A4A">
              <w:rPr>
                <w:rFonts w:ascii="Times New Roman" w:hAnsi="Times New Roman"/>
                <w:bCs/>
                <w:color w:val="000000"/>
                <w:sz w:val="22"/>
              </w:rPr>
              <w:t>间、休息室</w:t>
            </w:r>
            <w:r w:rsidRPr="00B20A4A">
              <w:rPr>
                <w:rFonts w:ascii="Times New Roman" w:hAnsi="Times New Roman"/>
                <w:bCs/>
                <w:color w:val="000000"/>
                <w:sz w:val="22"/>
              </w:rPr>
              <w:t>1</w:t>
            </w:r>
            <w:r w:rsidRPr="00B20A4A">
              <w:rPr>
                <w:rFonts w:ascii="Times New Roman" w:hAnsi="Times New Roman"/>
                <w:bCs/>
                <w:color w:val="000000"/>
                <w:sz w:val="22"/>
              </w:rPr>
              <w:t>间、打印间</w:t>
            </w:r>
            <w:r w:rsidRPr="00B20A4A">
              <w:rPr>
                <w:rFonts w:ascii="Times New Roman" w:hAnsi="Times New Roman"/>
                <w:bCs/>
                <w:color w:val="000000"/>
                <w:sz w:val="22"/>
              </w:rPr>
              <w:t>1</w:t>
            </w:r>
            <w:r w:rsidRPr="00B20A4A">
              <w:rPr>
                <w:rFonts w:ascii="Times New Roman" w:hAnsi="Times New Roman"/>
                <w:bCs/>
                <w:color w:val="000000"/>
                <w:sz w:val="22"/>
              </w:rPr>
              <w:t>间、强电间</w:t>
            </w:r>
            <w:r w:rsidRPr="00B20A4A">
              <w:rPr>
                <w:rFonts w:ascii="Times New Roman" w:hAnsi="Times New Roman"/>
                <w:bCs/>
                <w:color w:val="000000"/>
                <w:sz w:val="22"/>
              </w:rPr>
              <w:t>1</w:t>
            </w:r>
            <w:r w:rsidRPr="00B20A4A">
              <w:rPr>
                <w:rFonts w:ascii="Times New Roman" w:hAnsi="Times New Roman"/>
                <w:bCs/>
                <w:color w:val="000000"/>
                <w:sz w:val="22"/>
              </w:rPr>
              <w:t>间</w:t>
            </w:r>
          </w:p>
        </w:tc>
      </w:tr>
      <w:tr w:rsidR="00B20A4A" w:rsidRPr="00B20A4A" w14:paraId="05A1FA7F" w14:textId="77777777" w:rsidTr="00DC0028">
        <w:trPr>
          <w:trHeight w:val="454"/>
          <w:jc w:val="center"/>
        </w:trPr>
        <w:tc>
          <w:tcPr>
            <w:tcW w:w="0" w:type="auto"/>
            <w:vMerge/>
            <w:vAlign w:val="center"/>
          </w:tcPr>
          <w:p w14:paraId="57FD61EF"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p>
        </w:tc>
        <w:tc>
          <w:tcPr>
            <w:tcW w:w="1143" w:type="dxa"/>
            <w:vAlign w:val="center"/>
          </w:tcPr>
          <w:p w14:paraId="2EA2FC92"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4</w:t>
            </w:r>
          </w:p>
        </w:tc>
        <w:tc>
          <w:tcPr>
            <w:tcW w:w="1559" w:type="dxa"/>
            <w:vAlign w:val="center"/>
          </w:tcPr>
          <w:p w14:paraId="3DC03259" w14:textId="77777777" w:rsidR="00B20A4A" w:rsidRPr="00B20A4A" w:rsidRDefault="00B20A4A" w:rsidP="00DC0028">
            <w:pPr>
              <w:adjustRightInd w:val="0"/>
              <w:snapToGrid w:val="0"/>
              <w:spacing w:line="300" w:lineRule="auto"/>
              <w:jc w:val="center"/>
              <w:rPr>
                <w:rFonts w:ascii="Times New Roman" w:hAnsi="Times New Roman"/>
                <w:bCs/>
                <w:color w:val="000000"/>
                <w:sz w:val="22"/>
              </w:rPr>
            </w:pPr>
            <w:r w:rsidRPr="00B20A4A">
              <w:rPr>
                <w:rFonts w:ascii="Times New Roman" w:hAnsi="Times New Roman"/>
                <w:bCs/>
                <w:color w:val="000000"/>
                <w:sz w:val="22"/>
              </w:rPr>
              <w:t>1672.34</w:t>
            </w:r>
          </w:p>
        </w:tc>
        <w:tc>
          <w:tcPr>
            <w:tcW w:w="5808" w:type="dxa"/>
          </w:tcPr>
          <w:p w14:paraId="11585AD9" w14:textId="77777777" w:rsidR="00B20A4A" w:rsidRPr="00B20A4A" w:rsidRDefault="00B20A4A" w:rsidP="00DC0028">
            <w:pPr>
              <w:adjustRightInd w:val="0"/>
              <w:snapToGrid w:val="0"/>
              <w:spacing w:line="300" w:lineRule="auto"/>
              <w:jc w:val="left"/>
              <w:rPr>
                <w:rFonts w:ascii="Times New Roman" w:hAnsi="Times New Roman"/>
                <w:bCs/>
                <w:color w:val="000000"/>
                <w:sz w:val="22"/>
              </w:rPr>
            </w:pPr>
            <w:r w:rsidRPr="00B20A4A">
              <w:rPr>
                <w:rFonts w:ascii="Times New Roman" w:hAnsi="Times New Roman"/>
                <w:bCs/>
                <w:color w:val="000000"/>
                <w:sz w:val="22"/>
              </w:rPr>
              <w:t>自助服务区</w:t>
            </w:r>
            <w:r w:rsidRPr="00B20A4A">
              <w:rPr>
                <w:rFonts w:ascii="Times New Roman" w:hAnsi="Times New Roman"/>
                <w:bCs/>
                <w:color w:val="000000"/>
                <w:sz w:val="22"/>
              </w:rPr>
              <w:t>1</w:t>
            </w:r>
            <w:r w:rsidRPr="00B20A4A">
              <w:rPr>
                <w:rFonts w:ascii="Times New Roman" w:hAnsi="Times New Roman"/>
                <w:bCs/>
                <w:color w:val="000000"/>
                <w:sz w:val="22"/>
              </w:rPr>
              <w:t>间、情绪识别区</w:t>
            </w:r>
            <w:r w:rsidRPr="00B20A4A">
              <w:rPr>
                <w:rFonts w:ascii="Times New Roman" w:hAnsi="Times New Roman"/>
                <w:bCs/>
                <w:color w:val="000000"/>
                <w:sz w:val="22"/>
              </w:rPr>
              <w:t>1</w:t>
            </w:r>
            <w:r w:rsidRPr="00B20A4A">
              <w:rPr>
                <w:rFonts w:ascii="Times New Roman" w:hAnsi="Times New Roman"/>
                <w:bCs/>
                <w:color w:val="000000"/>
                <w:sz w:val="22"/>
              </w:rPr>
              <w:t>间、睡眠放松区</w:t>
            </w:r>
            <w:r w:rsidRPr="00B20A4A">
              <w:rPr>
                <w:rFonts w:ascii="Times New Roman" w:hAnsi="Times New Roman"/>
                <w:bCs/>
                <w:color w:val="000000"/>
                <w:sz w:val="22"/>
              </w:rPr>
              <w:t>1</w:t>
            </w:r>
            <w:r w:rsidRPr="00B20A4A">
              <w:rPr>
                <w:rFonts w:ascii="Times New Roman" w:hAnsi="Times New Roman"/>
                <w:bCs/>
                <w:color w:val="000000"/>
                <w:sz w:val="22"/>
              </w:rPr>
              <w:t>间、呐喊</w:t>
            </w:r>
            <w:proofErr w:type="gramStart"/>
            <w:r w:rsidRPr="00B20A4A">
              <w:rPr>
                <w:rFonts w:ascii="Times New Roman" w:hAnsi="Times New Roman"/>
                <w:bCs/>
                <w:color w:val="000000"/>
                <w:sz w:val="22"/>
              </w:rPr>
              <w:t>宣泄区</w:t>
            </w:r>
            <w:proofErr w:type="gramEnd"/>
            <w:r w:rsidRPr="00B20A4A">
              <w:rPr>
                <w:rFonts w:ascii="Times New Roman" w:hAnsi="Times New Roman"/>
                <w:bCs/>
                <w:color w:val="000000"/>
                <w:sz w:val="22"/>
              </w:rPr>
              <w:t>1</w:t>
            </w:r>
            <w:r w:rsidRPr="00B20A4A">
              <w:rPr>
                <w:rFonts w:ascii="Times New Roman" w:hAnsi="Times New Roman"/>
                <w:bCs/>
                <w:color w:val="000000"/>
                <w:sz w:val="22"/>
              </w:rPr>
              <w:t>间、表达性艺术</w:t>
            </w:r>
            <w:proofErr w:type="gramStart"/>
            <w:r w:rsidRPr="00B20A4A">
              <w:rPr>
                <w:rFonts w:ascii="Times New Roman" w:hAnsi="Times New Roman"/>
                <w:bCs/>
                <w:color w:val="000000"/>
                <w:sz w:val="22"/>
              </w:rPr>
              <w:t>治疗区</w:t>
            </w:r>
            <w:proofErr w:type="gramEnd"/>
            <w:r w:rsidRPr="00B20A4A">
              <w:rPr>
                <w:rFonts w:ascii="Times New Roman" w:hAnsi="Times New Roman"/>
                <w:bCs/>
                <w:color w:val="000000"/>
                <w:sz w:val="22"/>
              </w:rPr>
              <w:t>1</w:t>
            </w:r>
            <w:r w:rsidRPr="00B20A4A">
              <w:rPr>
                <w:rFonts w:ascii="Times New Roman" w:hAnsi="Times New Roman"/>
                <w:bCs/>
                <w:color w:val="000000"/>
                <w:sz w:val="22"/>
              </w:rPr>
              <w:t>间、视觉体验区</w:t>
            </w:r>
            <w:r w:rsidRPr="00B20A4A">
              <w:rPr>
                <w:rFonts w:ascii="Times New Roman" w:hAnsi="Times New Roman"/>
                <w:bCs/>
                <w:color w:val="000000"/>
                <w:sz w:val="22"/>
              </w:rPr>
              <w:t>1</w:t>
            </w:r>
            <w:r w:rsidRPr="00B20A4A">
              <w:rPr>
                <w:rFonts w:ascii="Times New Roman" w:hAnsi="Times New Roman"/>
                <w:bCs/>
                <w:color w:val="000000"/>
                <w:sz w:val="22"/>
              </w:rPr>
              <w:t>间、情绪</w:t>
            </w:r>
            <w:proofErr w:type="gramStart"/>
            <w:r w:rsidRPr="00B20A4A">
              <w:rPr>
                <w:rFonts w:ascii="Times New Roman" w:hAnsi="Times New Roman"/>
                <w:bCs/>
                <w:color w:val="000000"/>
                <w:sz w:val="22"/>
              </w:rPr>
              <w:t>疏导区</w:t>
            </w:r>
            <w:proofErr w:type="gramEnd"/>
            <w:r w:rsidRPr="00B20A4A">
              <w:rPr>
                <w:rFonts w:ascii="Times New Roman" w:hAnsi="Times New Roman"/>
                <w:bCs/>
                <w:color w:val="000000"/>
                <w:sz w:val="22"/>
              </w:rPr>
              <w:t>1</w:t>
            </w:r>
            <w:r w:rsidRPr="00B20A4A">
              <w:rPr>
                <w:rFonts w:ascii="Times New Roman" w:hAnsi="Times New Roman"/>
                <w:bCs/>
                <w:color w:val="000000"/>
                <w:sz w:val="22"/>
              </w:rPr>
              <w:t>间、情绪赋能区</w:t>
            </w:r>
            <w:r w:rsidRPr="00B20A4A">
              <w:rPr>
                <w:rFonts w:ascii="Times New Roman" w:hAnsi="Times New Roman"/>
                <w:bCs/>
                <w:color w:val="000000"/>
                <w:sz w:val="22"/>
              </w:rPr>
              <w:t>1</w:t>
            </w:r>
            <w:r w:rsidRPr="00B20A4A">
              <w:rPr>
                <w:rFonts w:ascii="Times New Roman" w:hAnsi="Times New Roman"/>
                <w:bCs/>
                <w:color w:val="000000"/>
                <w:sz w:val="22"/>
              </w:rPr>
              <w:t>间、冥想放松区</w:t>
            </w:r>
            <w:r w:rsidRPr="00B20A4A">
              <w:rPr>
                <w:rFonts w:ascii="Times New Roman" w:hAnsi="Times New Roman"/>
                <w:bCs/>
                <w:color w:val="000000"/>
                <w:sz w:val="22"/>
              </w:rPr>
              <w:t>1</w:t>
            </w:r>
            <w:r w:rsidRPr="00B20A4A">
              <w:rPr>
                <w:rFonts w:ascii="Times New Roman" w:hAnsi="Times New Roman"/>
                <w:bCs/>
                <w:color w:val="000000"/>
                <w:sz w:val="22"/>
              </w:rPr>
              <w:t>间，儿童</w:t>
            </w:r>
            <w:proofErr w:type="gramStart"/>
            <w:r w:rsidRPr="00B20A4A">
              <w:rPr>
                <w:rFonts w:ascii="Times New Roman" w:hAnsi="Times New Roman"/>
                <w:bCs/>
                <w:color w:val="000000"/>
                <w:sz w:val="22"/>
              </w:rPr>
              <w:t>乐创型咨询</w:t>
            </w:r>
            <w:proofErr w:type="gramEnd"/>
            <w:r w:rsidRPr="00B20A4A">
              <w:rPr>
                <w:rFonts w:ascii="Times New Roman" w:hAnsi="Times New Roman"/>
                <w:bCs/>
                <w:color w:val="000000"/>
                <w:sz w:val="22"/>
              </w:rPr>
              <w:t>室</w:t>
            </w:r>
            <w:r w:rsidRPr="00B20A4A">
              <w:rPr>
                <w:rFonts w:ascii="Times New Roman" w:hAnsi="Times New Roman"/>
                <w:bCs/>
                <w:color w:val="000000"/>
                <w:sz w:val="22"/>
              </w:rPr>
              <w:t>1</w:t>
            </w:r>
            <w:r w:rsidRPr="00B20A4A">
              <w:rPr>
                <w:rFonts w:ascii="Times New Roman" w:hAnsi="Times New Roman"/>
                <w:bCs/>
                <w:color w:val="000000"/>
                <w:sz w:val="22"/>
              </w:rPr>
              <w:t>间、情绪沙盘咨询室</w:t>
            </w:r>
            <w:r w:rsidRPr="00B20A4A">
              <w:rPr>
                <w:rFonts w:ascii="Times New Roman" w:hAnsi="Times New Roman"/>
                <w:bCs/>
                <w:color w:val="000000"/>
                <w:sz w:val="22"/>
              </w:rPr>
              <w:t>2</w:t>
            </w:r>
            <w:r w:rsidRPr="00B20A4A">
              <w:rPr>
                <w:rFonts w:ascii="Times New Roman" w:hAnsi="Times New Roman"/>
                <w:bCs/>
                <w:color w:val="000000"/>
                <w:sz w:val="22"/>
              </w:rPr>
              <w:t>间、温馨通用型咨询室</w:t>
            </w:r>
            <w:r w:rsidRPr="00B20A4A">
              <w:rPr>
                <w:rFonts w:ascii="Times New Roman" w:hAnsi="Times New Roman"/>
                <w:bCs/>
                <w:color w:val="000000"/>
                <w:sz w:val="22"/>
              </w:rPr>
              <w:t>1</w:t>
            </w:r>
            <w:r w:rsidRPr="00B20A4A">
              <w:rPr>
                <w:rFonts w:ascii="Times New Roman" w:hAnsi="Times New Roman"/>
                <w:bCs/>
                <w:color w:val="000000"/>
                <w:sz w:val="22"/>
              </w:rPr>
              <w:t>间、催眠放松</w:t>
            </w:r>
            <w:proofErr w:type="gramStart"/>
            <w:r w:rsidRPr="00B20A4A">
              <w:rPr>
                <w:rFonts w:ascii="Times New Roman" w:hAnsi="Times New Roman"/>
                <w:bCs/>
                <w:color w:val="000000"/>
                <w:sz w:val="22"/>
              </w:rPr>
              <w:t>型咨询</w:t>
            </w:r>
            <w:proofErr w:type="gramEnd"/>
            <w:r w:rsidRPr="00B20A4A">
              <w:rPr>
                <w:rFonts w:ascii="Times New Roman" w:hAnsi="Times New Roman"/>
                <w:bCs/>
                <w:color w:val="000000"/>
                <w:sz w:val="22"/>
              </w:rPr>
              <w:t>室</w:t>
            </w:r>
            <w:r w:rsidRPr="00B20A4A">
              <w:rPr>
                <w:rFonts w:ascii="Times New Roman" w:hAnsi="Times New Roman"/>
                <w:bCs/>
                <w:color w:val="000000"/>
                <w:sz w:val="22"/>
              </w:rPr>
              <w:t>1</w:t>
            </w:r>
            <w:r w:rsidRPr="00B20A4A">
              <w:rPr>
                <w:rFonts w:ascii="Times New Roman" w:hAnsi="Times New Roman"/>
                <w:bCs/>
                <w:color w:val="000000"/>
                <w:sz w:val="22"/>
              </w:rPr>
              <w:t>间、温馨家庭咨询室</w:t>
            </w:r>
            <w:r w:rsidRPr="00B20A4A">
              <w:rPr>
                <w:rFonts w:ascii="Times New Roman" w:hAnsi="Times New Roman"/>
                <w:bCs/>
                <w:color w:val="000000"/>
                <w:sz w:val="22"/>
              </w:rPr>
              <w:t>2</w:t>
            </w:r>
            <w:r w:rsidRPr="00B20A4A">
              <w:rPr>
                <w:rFonts w:ascii="Times New Roman" w:hAnsi="Times New Roman"/>
                <w:bCs/>
                <w:color w:val="000000"/>
                <w:sz w:val="22"/>
              </w:rPr>
              <w:t>间、儿童行为矫正室</w:t>
            </w:r>
            <w:r w:rsidRPr="00B20A4A">
              <w:rPr>
                <w:rFonts w:ascii="Times New Roman" w:hAnsi="Times New Roman"/>
                <w:bCs/>
                <w:color w:val="000000"/>
                <w:sz w:val="22"/>
              </w:rPr>
              <w:t>1</w:t>
            </w:r>
            <w:r w:rsidRPr="00B20A4A">
              <w:rPr>
                <w:rFonts w:ascii="Times New Roman" w:hAnsi="Times New Roman"/>
                <w:bCs/>
                <w:color w:val="000000"/>
                <w:sz w:val="22"/>
              </w:rPr>
              <w:t>间、卡通家庭咨询室</w:t>
            </w:r>
            <w:r w:rsidRPr="00B20A4A">
              <w:rPr>
                <w:rFonts w:ascii="Times New Roman" w:hAnsi="Times New Roman"/>
                <w:bCs/>
                <w:color w:val="000000"/>
                <w:sz w:val="22"/>
              </w:rPr>
              <w:t>1</w:t>
            </w:r>
            <w:r w:rsidRPr="00B20A4A">
              <w:rPr>
                <w:rFonts w:ascii="Times New Roman" w:hAnsi="Times New Roman"/>
                <w:bCs/>
                <w:color w:val="000000"/>
                <w:sz w:val="22"/>
              </w:rPr>
              <w:t>间、心理支持工作室</w:t>
            </w:r>
            <w:r w:rsidRPr="00B20A4A">
              <w:rPr>
                <w:rFonts w:ascii="Times New Roman" w:hAnsi="Times New Roman"/>
                <w:bCs/>
                <w:color w:val="000000"/>
                <w:sz w:val="22"/>
              </w:rPr>
              <w:t>1</w:t>
            </w:r>
            <w:r w:rsidRPr="00B20A4A">
              <w:rPr>
                <w:rFonts w:ascii="Times New Roman" w:hAnsi="Times New Roman"/>
                <w:bCs/>
                <w:color w:val="000000"/>
                <w:sz w:val="22"/>
              </w:rPr>
              <w:t>间、心理成长指导室</w:t>
            </w:r>
            <w:r w:rsidRPr="00B20A4A">
              <w:rPr>
                <w:rFonts w:ascii="Times New Roman" w:hAnsi="Times New Roman"/>
                <w:bCs/>
                <w:color w:val="000000"/>
                <w:sz w:val="22"/>
              </w:rPr>
              <w:t>1</w:t>
            </w:r>
            <w:r w:rsidRPr="00B20A4A">
              <w:rPr>
                <w:rFonts w:ascii="Times New Roman" w:hAnsi="Times New Roman"/>
                <w:bCs/>
                <w:color w:val="000000"/>
                <w:sz w:val="22"/>
              </w:rPr>
              <w:t>间、会议室</w:t>
            </w:r>
            <w:r w:rsidRPr="00B20A4A">
              <w:rPr>
                <w:rFonts w:ascii="Times New Roman" w:hAnsi="Times New Roman"/>
                <w:bCs/>
                <w:color w:val="000000"/>
                <w:sz w:val="22"/>
              </w:rPr>
              <w:t>1</w:t>
            </w:r>
            <w:r w:rsidRPr="00B20A4A">
              <w:rPr>
                <w:rFonts w:ascii="Times New Roman" w:hAnsi="Times New Roman"/>
                <w:bCs/>
                <w:color w:val="000000"/>
                <w:sz w:val="22"/>
              </w:rPr>
              <w:t>间、办公室</w:t>
            </w:r>
            <w:r w:rsidRPr="00B20A4A">
              <w:rPr>
                <w:rFonts w:ascii="Times New Roman" w:hAnsi="Times New Roman"/>
                <w:bCs/>
                <w:color w:val="000000"/>
                <w:sz w:val="22"/>
              </w:rPr>
              <w:t>4</w:t>
            </w:r>
            <w:r w:rsidRPr="00B20A4A">
              <w:rPr>
                <w:rFonts w:ascii="Times New Roman" w:hAnsi="Times New Roman"/>
                <w:bCs/>
                <w:color w:val="000000"/>
                <w:sz w:val="22"/>
              </w:rPr>
              <w:t>间、接待室</w:t>
            </w:r>
            <w:r w:rsidRPr="00B20A4A">
              <w:rPr>
                <w:rFonts w:ascii="Times New Roman" w:hAnsi="Times New Roman"/>
                <w:bCs/>
                <w:color w:val="000000"/>
                <w:sz w:val="22"/>
              </w:rPr>
              <w:t>1</w:t>
            </w:r>
            <w:r w:rsidRPr="00B20A4A">
              <w:rPr>
                <w:rFonts w:ascii="Times New Roman" w:hAnsi="Times New Roman"/>
                <w:bCs/>
                <w:color w:val="000000"/>
                <w:sz w:val="22"/>
              </w:rPr>
              <w:t>间、休息室</w:t>
            </w:r>
            <w:r w:rsidRPr="00B20A4A">
              <w:rPr>
                <w:rFonts w:ascii="Times New Roman" w:hAnsi="Times New Roman"/>
                <w:bCs/>
                <w:color w:val="000000"/>
                <w:sz w:val="22"/>
              </w:rPr>
              <w:t>1</w:t>
            </w:r>
            <w:r w:rsidRPr="00B20A4A">
              <w:rPr>
                <w:rFonts w:ascii="Times New Roman" w:hAnsi="Times New Roman"/>
                <w:bCs/>
                <w:color w:val="000000"/>
                <w:sz w:val="22"/>
              </w:rPr>
              <w:t>间（含衣帽间</w:t>
            </w:r>
            <w:r w:rsidRPr="00B20A4A">
              <w:rPr>
                <w:rFonts w:ascii="Times New Roman" w:hAnsi="Times New Roman"/>
                <w:bCs/>
                <w:color w:val="000000"/>
                <w:sz w:val="22"/>
              </w:rPr>
              <w:t>1</w:t>
            </w:r>
            <w:r w:rsidRPr="00B20A4A">
              <w:rPr>
                <w:rFonts w:ascii="Times New Roman" w:hAnsi="Times New Roman"/>
                <w:bCs/>
                <w:color w:val="000000"/>
                <w:sz w:val="22"/>
              </w:rPr>
              <w:t>间、换衣间</w:t>
            </w:r>
            <w:r w:rsidRPr="00B20A4A">
              <w:rPr>
                <w:rFonts w:ascii="Times New Roman" w:hAnsi="Times New Roman"/>
                <w:bCs/>
                <w:color w:val="000000"/>
                <w:sz w:val="22"/>
              </w:rPr>
              <w:t>1</w:t>
            </w:r>
            <w:r w:rsidRPr="00B20A4A">
              <w:rPr>
                <w:rFonts w:ascii="Times New Roman" w:hAnsi="Times New Roman"/>
                <w:bCs/>
                <w:color w:val="000000"/>
                <w:sz w:val="22"/>
              </w:rPr>
              <w:t>间）、休息区</w:t>
            </w:r>
            <w:r w:rsidRPr="00B20A4A">
              <w:rPr>
                <w:rFonts w:ascii="Times New Roman" w:hAnsi="Times New Roman"/>
                <w:bCs/>
                <w:color w:val="000000"/>
                <w:sz w:val="22"/>
              </w:rPr>
              <w:t>1</w:t>
            </w:r>
            <w:r w:rsidRPr="00B20A4A">
              <w:rPr>
                <w:rFonts w:ascii="Times New Roman" w:hAnsi="Times New Roman"/>
                <w:bCs/>
                <w:color w:val="000000"/>
                <w:sz w:val="22"/>
              </w:rPr>
              <w:t>间、总控室</w:t>
            </w:r>
            <w:r w:rsidRPr="00B20A4A">
              <w:rPr>
                <w:rFonts w:ascii="Times New Roman" w:hAnsi="Times New Roman"/>
                <w:bCs/>
                <w:color w:val="000000"/>
                <w:sz w:val="22"/>
              </w:rPr>
              <w:t>1</w:t>
            </w:r>
            <w:r w:rsidRPr="00B20A4A">
              <w:rPr>
                <w:rFonts w:ascii="Times New Roman" w:hAnsi="Times New Roman"/>
                <w:bCs/>
                <w:color w:val="000000"/>
                <w:sz w:val="22"/>
              </w:rPr>
              <w:t>间、茶水间</w:t>
            </w:r>
            <w:r w:rsidRPr="00B20A4A">
              <w:rPr>
                <w:rFonts w:ascii="Times New Roman" w:hAnsi="Times New Roman"/>
                <w:bCs/>
                <w:color w:val="000000"/>
                <w:sz w:val="22"/>
              </w:rPr>
              <w:t>2</w:t>
            </w:r>
            <w:r w:rsidRPr="00B20A4A">
              <w:rPr>
                <w:rFonts w:ascii="Times New Roman" w:hAnsi="Times New Roman"/>
                <w:bCs/>
                <w:color w:val="000000"/>
                <w:sz w:val="22"/>
              </w:rPr>
              <w:t>间、打印间</w:t>
            </w:r>
            <w:r w:rsidRPr="00B20A4A">
              <w:rPr>
                <w:rFonts w:ascii="Times New Roman" w:hAnsi="Times New Roman"/>
                <w:bCs/>
                <w:color w:val="000000"/>
                <w:sz w:val="22"/>
              </w:rPr>
              <w:t>1</w:t>
            </w:r>
            <w:r w:rsidRPr="00B20A4A">
              <w:rPr>
                <w:rFonts w:ascii="Times New Roman" w:hAnsi="Times New Roman"/>
                <w:bCs/>
                <w:color w:val="000000"/>
                <w:sz w:val="22"/>
              </w:rPr>
              <w:t>间、档案室</w:t>
            </w:r>
            <w:r w:rsidRPr="00B20A4A">
              <w:rPr>
                <w:rFonts w:ascii="Times New Roman" w:hAnsi="Times New Roman"/>
                <w:bCs/>
                <w:color w:val="000000"/>
                <w:sz w:val="22"/>
              </w:rPr>
              <w:t>1</w:t>
            </w:r>
            <w:r w:rsidRPr="00B20A4A">
              <w:rPr>
                <w:rFonts w:ascii="Times New Roman" w:hAnsi="Times New Roman"/>
                <w:bCs/>
                <w:color w:val="000000"/>
                <w:sz w:val="22"/>
              </w:rPr>
              <w:t>间、设备间</w:t>
            </w:r>
            <w:r w:rsidRPr="00B20A4A">
              <w:rPr>
                <w:rFonts w:ascii="Times New Roman" w:hAnsi="Times New Roman"/>
                <w:bCs/>
                <w:color w:val="000000"/>
                <w:sz w:val="22"/>
              </w:rPr>
              <w:t>1</w:t>
            </w:r>
            <w:r w:rsidRPr="00B20A4A">
              <w:rPr>
                <w:rFonts w:ascii="Times New Roman" w:hAnsi="Times New Roman"/>
                <w:bCs/>
                <w:color w:val="000000"/>
                <w:sz w:val="22"/>
              </w:rPr>
              <w:t>间、储藏间</w:t>
            </w:r>
            <w:r w:rsidRPr="00B20A4A">
              <w:rPr>
                <w:rFonts w:ascii="Times New Roman" w:hAnsi="Times New Roman"/>
                <w:bCs/>
                <w:color w:val="000000"/>
                <w:sz w:val="22"/>
              </w:rPr>
              <w:t>1</w:t>
            </w:r>
            <w:r w:rsidRPr="00B20A4A">
              <w:rPr>
                <w:rFonts w:ascii="Times New Roman" w:hAnsi="Times New Roman"/>
                <w:bCs/>
                <w:color w:val="000000"/>
                <w:sz w:val="22"/>
              </w:rPr>
              <w:t>间</w:t>
            </w:r>
          </w:p>
        </w:tc>
      </w:tr>
    </w:tbl>
    <w:p w14:paraId="32138E70" w14:textId="77777777" w:rsidR="00B20A4A" w:rsidRPr="00B20A4A" w:rsidRDefault="00B20A4A" w:rsidP="00B20A4A">
      <w:pPr>
        <w:adjustRightInd w:val="0"/>
        <w:snapToGrid w:val="0"/>
        <w:spacing w:line="300" w:lineRule="auto"/>
        <w:jc w:val="left"/>
        <w:rPr>
          <w:rFonts w:ascii="Times New Roman" w:hAnsi="Times New Roman"/>
          <w:color w:val="000000"/>
          <w:sz w:val="22"/>
        </w:rPr>
      </w:pPr>
    </w:p>
    <w:p w14:paraId="334C3049"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4.3 </w:t>
      </w:r>
      <w:r w:rsidRPr="00B20A4A">
        <w:rPr>
          <w:rFonts w:ascii="Times New Roman" w:hAnsi="Times New Roman"/>
          <w:color w:val="000000"/>
          <w:sz w:val="22"/>
        </w:rPr>
        <w:t>本项目服务期限：</w:t>
      </w:r>
      <w:r w:rsidRPr="00B20A4A">
        <w:rPr>
          <w:rFonts w:ascii="Times New Roman" w:hAnsi="Times New Roman"/>
          <w:kern w:val="0"/>
          <w:sz w:val="22"/>
        </w:rPr>
        <w:t>自合同签订后一年，服务期限暂定自</w:t>
      </w:r>
      <w:r w:rsidRPr="00B20A4A">
        <w:rPr>
          <w:rFonts w:ascii="Times New Roman" w:hAnsi="Times New Roman"/>
          <w:kern w:val="0"/>
          <w:sz w:val="22"/>
        </w:rPr>
        <w:t>2025</w:t>
      </w:r>
      <w:r w:rsidRPr="00B20A4A">
        <w:rPr>
          <w:rFonts w:ascii="Times New Roman" w:hAnsi="Times New Roman"/>
          <w:kern w:val="0"/>
          <w:sz w:val="22"/>
        </w:rPr>
        <w:t>年</w:t>
      </w:r>
      <w:r w:rsidRPr="00B20A4A">
        <w:rPr>
          <w:rFonts w:ascii="Times New Roman" w:hAnsi="Times New Roman"/>
          <w:kern w:val="0"/>
          <w:sz w:val="22"/>
        </w:rPr>
        <w:t xml:space="preserve"> 12 </w:t>
      </w:r>
      <w:r w:rsidRPr="00B20A4A">
        <w:rPr>
          <w:rFonts w:ascii="Times New Roman" w:hAnsi="Times New Roman"/>
          <w:kern w:val="0"/>
          <w:sz w:val="22"/>
        </w:rPr>
        <w:t>月</w:t>
      </w:r>
      <w:r w:rsidRPr="00B20A4A">
        <w:rPr>
          <w:rFonts w:ascii="Times New Roman" w:hAnsi="Times New Roman"/>
          <w:kern w:val="0"/>
          <w:sz w:val="22"/>
        </w:rPr>
        <w:t>1</w:t>
      </w:r>
      <w:r w:rsidRPr="00B20A4A">
        <w:rPr>
          <w:rFonts w:ascii="Times New Roman" w:hAnsi="Times New Roman"/>
          <w:kern w:val="0"/>
          <w:sz w:val="22"/>
        </w:rPr>
        <w:t>日起至</w:t>
      </w:r>
      <w:r w:rsidRPr="00B20A4A">
        <w:rPr>
          <w:rFonts w:ascii="Times New Roman" w:hAnsi="Times New Roman"/>
          <w:kern w:val="0"/>
          <w:sz w:val="22"/>
        </w:rPr>
        <w:t>2026</w:t>
      </w:r>
      <w:r w:rsidRPr="00B20A4A">
        <w:rPr>
          <w:rFonts w:ascii="Times New Roman" w:hAnsi="Times New Roman"/>
          <w:kern w:val="0"/>
          <w:sz w:val="22"/>
        </w:rPr>
        <w:t>年</w:t>
      </w:r>
      <w:r w:rsidRPr="00B20A4A">
        <w:rPr>
          <w:rFonts w:ascii="Times New Roman" w:hAnsi="Times New Roman"/>
          <w:kern w:val="0"/>
          <w:sz w:val="22"/>
        </w:rPr>
        <w:t xml:space="preserve"> 11</w:t>
      </w:r>
      <w:r w:rsidRPr="00B20A4A">
        <w:rPr>
          <w:rFonts w:ascii="Times New Roman" w:hAnsi="Times New Roman"/>
          <w:kern w:val="0"/>
          <w:sz w:val="22"/>
        </w:rPr>
        <w:t>月</w:t>
      </w:r>
      <w:r w:rsidRPr="00B20A4A">
        <w:rPr>
          <w:rFonts w:ascii="Times New Roman" w:hAnsi="Times New Roman"/>
          <w:kern w:val="0"/>
          <w:sz w:val="22"/>
        </w:rPr>
        <w:t>30</w:t>
      </w:r>
      <w:r w:rsidRPr="00B20A4A">
        <w:rPr>
          <w:rFonts w:ascii="Times New Roman" w:hAnsi="Times New Roman"/>
          <w:kern w:val="0"/>
          <w:sz w:val="22"/>
        </w:rPr>
        <w:t>日止，具体时间以合同签订为准。</w:t>
      </w:r>
    </w:p>
    <w:p w14:paraId="0CE532F2" w14:textId="77777777" w:rsidR="00B20A4A" w:rsidRPr="00B20A4A" w:rsidRDefault="00B20A4A" w:rsidP="00B20A4A">
      <w:pPr>
        <w:adjustRightInd w:val="0"/>
        <w:snapToGrid w:val="0"/>
        <w:spacing w:line="300" w:lineRule="auto"/>
        <w:ind w:firstLineChars="200" w:firstLine="442"/>
        <w:jc w:val="left"/>
        <w:outlineLvl w:val="2"/>
        <w:rPr>
          <w:rFonts w:ascii="Times New Roman" w:hAnsi="Times New Roman"/>
          <w:b/>
          <w:color w:val="000000"/>
          <w:sz w:val="22"/>
        </w:rPr>
      </w:pPr>
      <w:bookmarkStart w:id="24" w:name="_Toc208994533"/>
      <w:bookmarkEnd w:id="11"/>
      <w:bookmarkEnd w:id="12"/>
      <w:r w:rsidRPr="00B20A4A">
        <w:rPr>
          <w:rFonts w:ascii="Times New Roman" w:hAnsi="Times New Roman"/>
          <w:b/>
          <w:color w:val="000000"/>
          <w:sz w:val="22"/>
        </w:rPr>
        <w:t xml:space="preserve">5 </w:t>
      </w:r>
      <w:r w:rsidRPr="00B20A4A">
        <w:rPr>
          <w:rFonts w:ascii="Times New Roman" w:hAnsi="Times New Roman"/>
          <w:b/>
          <w:color w:val="000000"/>
          <w:sz w:val="22"/>
        </w:rPr>
        <w:t>承包方式</w:t>
      </w:r>
      <w:bookmarkEnd w:id="24"/>
    </w:p>
    <w:p w14:paraId="4FE019E5" w14:textId="77777777" w:rsidR="00B20A4A" w:rsidRPr="00B20A4A" w:rsidRDefault="00B20A4A" w:rsidP="00B20A4A">
      <w:pPr>
        <w:adjustRightInd w:val="0"/>
        <w:snapToGrid w:val="0"/>
        <w:spacing w:line="300" w:lineRule="auto"/>
        <w:ind w:firstLineChars="200" w:firstLine="440"/>
        <w:jc w:val="left"/>
        <w:rPr>
          <w:rFonts w:ascii="Times New Roman" w:hAnsi="Times New Roman"/>
          <w:sz w:val="22"/>
          <w:u w:val="single"/>
        </w:rPr>
      </w:pPr>
      <w:r w:rsidRPr="00B20A4A">
        <w:rPr>
          <w:rFonts w:ascii="Times New Roman" w:hAnsi="Times New Roman"/>
          <w:sz w:val="22"/>
        </w:rPr>
        <w:t xml:space="preserve">5.1 </w:t>
      </w:r>
      <w:r w:rsidRPr="00B20A4A">
        <w:rPr>
          <w:rFonts w:ascii="Times New Roman" w:hAnsi="Times New Roman"/>
          <w:sz w:val="22"/>
        </w:rPr>
        <w:t>依照本项目的招标范围和内容，中标人以</w:t>
      </w:r>
      <w:r w:rsidRPr="00B20A4A">
        <w:rPr>
          <w:rFonts w:ascii="Times New Roman" w:hAnsi="Times New Roman"/>
          <w:b/>
          <w:kern w:val="0"/>
          <w:sz w:val="22"/>
          <w:u w:val="single"/>
        </w:rPr>
        <w:t>“</w:t>
      </w:r>
      <w:r w:rsidRPr="00B20A4A">
        <w:rPr>
          <w:rFonts w:ascii="Times New Roman" w:hAnsi="Times New Roman"/>
          <w:b/>
          <w:kern w:val="0"/>
          <w:sz w:val="22"/>
          <w:u w:val="single"/>
        </w:rPr>
        <w:t>清包</w:t>
      </w:r>
      <w:r w:rsidRPr="00B20A4A">
        <w:rPr>
          <w:rFonts w:ascii="Times New Roman" w:hAnsi="Times New Roman"/>
          <w:b/>
          <w:kern w:val="0"/>
          <w:sz w:val="22"/>
          <w:u w:val="single"/>
        </w:rPr>
        <w:t>”</w:t>
      </w:r>
      <w:r w:rsidRPr="00B20A4A">
        <w:rPr>
          <w:rFonts w:ascii="Times New Roman" w:hAnsi="Times New Roman"/>
          <w:sz w:val="22"/>
        </w:rPr>
        <w:t>方式实施服务管理承包。</w:t>
      </w:r>
      <w:r w:rsidRPr="00B20A4A">
        <w:rPr>
          <w:rFonts w:ascii="Times New Roman" w:hAnsi="Times New Roman"/>
          <w:sz w:val="22"/>
        </w:rPr>
        <w:t>“</w:t>
      </w:r>
      <w:r w:rsidRPr="00B20A4A">
        <w:rPr>
          <w:rFonts w:ascii="Times New Roman" w:hAnsi="Times New Roman"/>
          <w:sz w:val="22"/>
        </w:rPr>
        <w:t>清包</w:t>
      </w:r>
      <w:r w:rsidRPr="00B20A4A">
        <w:rPr>
          <w:rFonts w:ascii="Times New Roman" w:hAnsi="Times New Roman"/>
          <w:sz w:val="22"/>
        </w:rPr>
        <w:t>”</w:t>
      </w:r>
      <w:r w:rsidRPr="00B20A4A">
        <w:rPr>
          <w:rFonts w:ascii="Times New Roman" w:hAnsi="Times New Roman"/>
          <w:sz w:val="22"/>
        </w:rPr>
        <w:t>的含义指：采购人按双方约定的服务人数，每月向中标人支付管理服务费。项目过程中所发生的水电气等能耗，设备添置、维修、保养等费用均由采购人承担。保洁材料、保洁工具、保安用品及保安耗材由供应商承担。</w:t>
      </w:r>
    </w:p>
    <w:tbl>
      <w:tblPr>
        <w:tblW w:w="9460" w:type="dxa"/>
        <w:tblInd w:w="93" w:type="dxa"/>
        <w:tblLook w:val="04A0" w:firstRow="1" w:lastRow="0" w:firstColumn="1" w:lastColumn="0" w:noHBand="0" w:noVBand="1"/>
      </w:tblPr>
      <w:tblGrid>
        <w:gridCol w:w="960"/>
        <w:gridCol w:w="2500"/>
        <w:gridCol w:w="960"/>
        <w:gridCol w:w="960"/>
        <w:gridCol w:w="4080"/>
      </w:tblGrid>
      <w:tr w:rsidR="00B20A4A" w:rsidRPr="00B20A4A" w14:paraId="36662C04" w14:textId="77777777" w:rsidTr="00DC0028">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634E57EE"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序号</w:t>
            </w:r>
          </w:p>
        </w:tc>
        <w:tc>
          <w:tcPr>
            <w:tcW w:w="2500" w:type="dxa"/>
            <w:vMerge w:val="restart"/>
            <w:tcBorders>
              <w:top w:val="single" w:sz="4" w:space="0" w:color="auto"/>
              <w:left w:val="nil"/>
              <w:bottom w:val="single" w:sz="4" w:space="0" w:color="auto"/>
              <w:right w:val="single" w:sz="4" w:space="0" w:color="auto"/>
            </w:tcBorders>
            <w:noWrap/>
            <w:vAlign w:val="center"/>
          </w:tcPr>
          <w:p w14:paraId="4F903B53"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6B40AE46"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提供方</w:t>
            </w:r>
          </w:p>
        </w:tc>
        <w:tc>
          <w:tcPr>
            <w:tcW w:w="4080" w:type="dxa"/>
            <w:vMerge w:val="restart"/>
            <w:tcBorders>
              <w:top w:val="single" w:sz="4" w:space="0" w:color="auto"/>
              <w:left w:val="nil"/>
              <w:bottom w:val="single" w:sz="4" w:space="0" w:color="auto"/>
              <w:right w:val="single" w:sz="4" w:space="0" w:color="auto"/>
            </w:tcBorders>
            <w:vAlign w:val="center"/>
          </w:tcPr>
          <w:p w14:paraId="2B6AAC71"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备注</w:t>
            </w:r>
          </w:p>
        </w:tc>
      </w:tr>
      <w:tr w:rsidR="00B20A4A" w:rsidRPr="00B20A4A" w14:paraId="6F56AF19" w14:textId="77777777" w:rsidTr="00DC0028">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08B35B71" w14:textId="77777777" w:rsidR="00B20A4A" w:rsidRPr="00B20A4A" w:rsidRDefault="00B20A4A" w:rsidP="00DC0028">
            <w:pPr>
              <w:adjustRightInd w:val="0"/>
              <w:snapToGrid w:val="0"/>
              <w:spacing w:line="300" w:lineRule="auto"/>
              <w:jc w:val="left"/>
              <w:rPr>
                <w:rFonts w:ascii="Times New Roman" w:hAnsi="Times New Roman"/>
                <w:sz w:val="22"/>
              </w:rPr>
            </w:pPr>
          </w:p>
        </w:tc>
        <w:tc>
          <w:tcPr>
            <w:tcW w:w="0" w:type="auto"/>
            <w:vMerge/>
            <w:tcBorders>
              <w:top w:val="single" w:sz="4" w:space="0" w:color="auto"/>
              <w:left w:val="nil"/>
              <w:bottom w:val="single" w:sz="4" w:space="0" w:color="auto"/>
              <w:right w:val="single" w:sz="4" w:space="0" w:color="auto"/>
            </w:tcBorders>
            <w:vAlign w:val="center"/>
          </w:tcPr>
          <w:p w14:paraId="63C7A430" w14:textId="77777777" w:rsidR="00B20A4A" w:rsidRPr="00B20A4A" w:rsidRDefault="00B20A4A" w:rsidP="00DC0028">
            <w:pPr>
              <w:adjustRightInd w:val="0"/>
              <w:snapToGrid w:val="0"/>
              <w:spacing w:line="300" w:lineRule="auto"/>
              <w:jc w:val="left"/>
              <w:rPr>
                <w:rFonts w:ascii="Times New Roman" w:hAnsi="Times New Roman"/>
                <w:sz w:val="22"/>
              </w:rPr>
            </w:pPr>
          </w:p>
        </w:tc>
        <w:tc>
          <w:tcPr>
            <w:tcW w:w="960" w:type="dxa"/>
            <w:tcBorders>
              <w:top w:val="nil"/>
              <w:left w:val="nil"/>
              <w:bottom w:val="single" w:sz="4" w:space="0" w:color="auto"/>
              <w:right w:val="single" w:sz="4" w:space="0" w:color="auto"/>
            </w:tcBorders>
            <w:noWrap/>
            <w:vAlign w:val="center"/>
          </w:tcPr>
          <w:p w14:paraId="7CF2B0BB"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采购人</w:t>
            </w:r>
          </w:p>
        </w:tc>
        <w:tc>
          <w:tcPr>
            <w:tcW w:w="960" w:type="dxa"/>
            <w:tcBorders>
              <w:top w:val="nil"/>
              <w:left w:val="nil"/>
              <w:bottom w:val="single" w:sz="4" w:space="0" w:color="auto"/>
              <w:right w:val="single" w:sz="4" w:space="0" w:color="auto"/>
            </w:tcBorders>
            <w:noWrap/>
            <w:vAlign w:val="center"/>
          </w:tcPr>
          <w:p w14:paraId="0572FA56"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供应商</w:t>
            </w:r>
          </w:p>
        </w:tc>
        <w:tc>
          <w:tcPr>
            <w:tcW w:w="0" w:type="auto"/>
            <w:vMerge/>
            <w:tcBorders>
              <w:top w:val="single" w:sz="4" w:space="0" w:color="auto"/>
              <w:left w:val="nil"/>
              <w:bottom w:val="single" w:sz="4" w:space="0" w:color="auto"/>
              <w:right w:val="single" w:sz="4" w:space="0" w:color="auto"/>
            </w:tcBorders>
            <w:vAlign w:val="center"/>
          </w:tcPr>
          <w:p w14:paraId="26FA6739" w14:textId="77777777" w:rsidR="00B20A4A" w:rsidRPr="00B20A4A" w:rsidRDefault="00B20A4A" w:rsidP="00DC0028">
            <w:pPr>
              <w:adjustRightInd w:val="0"/>
              <w:snapToGrid w:val="0"/>
              <w:spacing w:line="300" w:lineRule="auto"/>
              <w:jc w:val="left"/>
              <w:rPr>
                <w:rFonts w:ascii="Times New Roman" w:hAnsi="Times New Roman"/>
                <w:sz w:val="22"/>
              </w:rPr>
            </w:pPr>
          </w:p>
        </w:tc>
      </w:tr>
      <w:tr w:rsidR="00B20A4A" w:rsidRPr="00B20A4A" w14:paraId="537F319C" w14:textId="77777777" w:rsidTr="00DC0028">
        <w:trPr>
          <w:trHeight w:val="765"/>
        </w:trPr>
        <w:tc>
          <w:tcPr>
            <w:tcW w:w="960" w:type="dxa"/>
            <w:tcBorders>
              <w:top w:val="nil"/>
              <w:left w:val="single" w:sz="4" w:space="0" w:color="auto"/>
              <w:bottom w:val="single" w:sz="4" w:space="0" w:color="auto"/>
              <w:right w:val="single" w:sz="4" w:space="0" w:color="auto"/>
            </w:tcBorders>
            <w:noWrap/>
            <w:vAlign w:val="center"/>
          </w:tcPr>
          <w:p w14:paraId="6B885787"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1</w:t>
            </w:r>
          </w:p>
        </w:tc>
        <w:tc>
          <w:tcPr>
            <w:tcW w:w="2500" w:type="dxa"/>
            <w:tcBorders>
              <w:top w:val="nil"/>
              <w:left w:val="nil"/>
              <w:bottom w:val="single" w:sz="4" w:space="0" w:color="auto"/>
              <w:right w:val="single" w:sz="4" w:space="0" w:color="auto"/>
            </w:tcBorders>
            <w:noWrap/>
            <w:vAlign w:val="center"/>
          </w:tcPr>
          <w:p w14:paraId="6892C336"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公用水电</w:t>
            </w:r>
          </w:p>
        </w:tc>
        <w:tc>
          <w:tcPr>
            <w:tcW w:w="960" w:type="dxa"/>
            <w:tcBorders>
              <w:top w:val="nil"/>
              <w:left w:val="nil"/>
              <w:bottom w:val="single" w:sz="4" w:space="0" w:color="auto"/>
              <w:right w:val="single" w:sz="4" w:space="0" w:color="auto"/>
            </w:tcBorders>
            <w:noWrap/>
            <w:vAlign w:val="center"/>
          </w:tcPr>
          <w:p w14:paraId="6157E17B"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w:t>
            </w:r>
          </w:p>
        </w:tc>
        <w:tc>
          <w:tcPr>
            <w:tcW w:w="960" w:type="dxa"/>
            <w:tcBorders>
              <w:top w:val="nil"/>
              <w:left w:val="nil"/>
              <w:bottom w:val="single" w:sz="4" w:space="0" w:color="auto"/>
              <w:right w:val="single" w:sz="4" w:space="0" w:color="auto"/>
            </w:tcBorders>
            <w:noWrap/>
            <w:vAlign w:val="center"/>
          </w:tcPr>
          <w:p w14:paraId="037216FC" w14:textId="77777777" w:rsidR="00B20A4A" w:rsidRPr="00B20A4A" w:rsidRDefault="00B20A4A" w:rsidP="00DC0028">
            <w:pPr>
              <w:adjustRightInd w:val="0"/>
              <w:snapToGrid w:val="0"/>
              <w:spacing w:line="300" w:lineRule="auto"/>
              <w:jc w:val="left"/>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4AE87938"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包括空调、清洁卫生、生活等各类用水；服务公司办公等各类用电</w:t>
            </w:r>
          </w:p>
        </w:tc>
      </w:tr>
      <w:tr w:rsidR="00B20A4A" w:rsidRPr="00B20A4A" w14:paraId="1F923456" w14:textId="77777777" w:rsidTr="00DC0028">
        <w:trPr>
          <w:trHeight w:val="765"/>
        </w:trPr>
        <w:tc>
          <w:tcPr>
            <w:tcW w:w="960" w:type="dxa"/>
            <w:tcBorders>
              <w:top w:val="nil"/>
              <w:left w:val="single" w:sz="4" w:space="0" w:color="auto"/>
              <w:bottom w:val="single" w:sz="4" w:space="0" w:color="auto"/>
              <w:right w:val="single" w:sz="4" w:space="0" w:color="auto"/>
            </w:tcBorders>
            <w:noWrap/>
            <w:vAlign w:val="center"/>
          </w:tcPr>
          <w:p w14:paraId="519F0676"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lastRenderedPageBreak/>
              <w:t>2</w:t>
            </w:r>
          </w:p>
        </w:tc>
        <w:tc>
          <w:tcPr>
            <w:tcW w:w="2500" w:type="dxa"/>
            <w:tcBorders>
              <w:top w:val="nil"/>
              <w:left w:val="nil"/>
              <w:bottom w:val="single" w:sz="4" w:space="0" w:color="auto"/>
              <w:right w:val="single" w:sz="4" w:space="0" w:color="auto"/>
            </w:tcBorders>
            <w:noWrap/>
            <w:vAlign w:val="center"/>
          </w:tcPr>
          <w:p w14:paraId="5CC7C012"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维修材料</w:t>
            </w:r>
          </w:p>
        </w:tc>
        <w:tc>
          <w:tcPr>
            <w:tcW w:w="960" w:type="dxa"/>
            <w:tcBorders>
              <w:top w:val="nil"/>
              <w:left w:val="nil"/>
              <w:bottom w:val="single" w:sz="4" w:space="0" w:color="auto"/>
              <w:right w:val="single" w:sz="4" w:space="0" w:color="auto"/>
            </w:tcBorders>
            <w:noWrap/>
            <w:vAlign w:val="center"/>
          </w:tcPr>
          <w:p w14:paraId="76205F42"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w:t>
            </w:r>
          </w:p>
        </w:tc>
        <w:tc>
          <w:tcPr>
            <w:tcW w:w="960" w:type="dxa"/>
            <w:tcBorders>
              <w:top w:val="nil"/>
              <w:left w:val="nil"/>
              <w:bottom w:val="single" w:sz="4" w:space="0" w:color="auto"/>
              <w:right w:val="single" w:sz="4" w:space="0" w:color="auto"/>
            </w:tcBorders>
            <w:noWrap/>
            <w:vAlign w:val="center"/>
          </w:tcPr>
          <w:p w14:paraId="52F35652" w14:textId="77777777" w:rsidR="00B20A4A" w:rsidRPr="00B20A4A" w:rsidRDefault="00B20A4A" w:rsidP="00DC0028">
            <w:pPr>
              <w:adjustRightInd w:val="0"/>
              <w:snapToGrid w:val="0"/>
              <w:spacing w:line="300" w:lineRule="auto"/>
              <w:jc w:val="left"/>
              <w:rPr>
                <w:rFonts w:ascii="Times New Roman" w:hAnsi="Times New Roman"/>
                <w:sz w:val="22"/>
              </w:rPr>
            </w:pPr>
          </w:p>
        </w:tc>
        <w:tc>
          <w:tcPr>
            <w:tcW w:w="4080" w:type="dxa"/>
            <w:tcBorders>
              <w:top w:val="nil"/>
              <w:left w:val="nil"/>
              <w:bottom w:val="single" w:sz="4" w:space="0" w:color="auto"/>
              <w:right w:val="single" w:sz="4" w:space="0" w:color="auto"/>
            </w:tcBorders>
            <w:vAlign w:val="center"/>
          </w:tcPr>
          <w:p w14:paraId="5C435EA1"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各类设施设备维修所需的材料，不包含维修工具。</w:t>
            </w:r>
          </w:p>
        </w:tc>
      </w:tr>
      <w:tr w:rsidR="00B20A4A" w:rsidRPr="00B20A4A" w14:paraId="15A4D9B1" w14:textId="77777777" w:rsidTr="00DC0028">
        <w:trPr>
          <w:trHeight w:val="1365"/>
        </w:trPr>
        <w:tc>
          <w:tcPr>
            <w:tcW w:w="960" w:type="dxa"/>
            <w:tcBorders>
              <w:top w:val="nil"/>
              <w:left w:val="single" w:sz="4" w:space="0" w:color="auto"/>
              <w:bottom w:val="single" w:sz="4" w:space="0" w:color="auto"/>
              <w:right w:val="single" w:sz="4" w:space="0" w:color="auto"/>
            </w:tcBorders>
            <w:noWrap/>
            <w:vAlign w:val="center"/>
          </w:tcPr>
          <w:p w14:paraId="46EE85A8"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3</w:t>
            </w:r>
          </w:p>
        </w:tc>
        <w:tc>
          <w:tcPr>
            <w:tcW w:w="2500" w:type="dxa"/>
            <w:tcBorders>
              <w:top w:val="nil"/>
              <w:left w:val="nil"/>
              <w:bottom w:val="single" w:sz="4" w:space="0" w:color="auto"/>
              <w:right w:val="single" w:sz="4" w:space="0" w:color="auto"/>
            </w:tcBorders>
            <w:noWrap/>
            <w:vAlign w:val="center"/>
          </w:tcPr>
          <w:p w14:paraId="478A63A2"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保洁材料</w:t>
            </w:r>
          </w:p>
        </w:tc>
        <w:tc>
          <w:tcPr>
            <w:tcW w:w="960" w:type="dxa"/>
            <w:tcBorders>
              <w:top w:val="nil"/>
              <w:left w:val="nil"/>
              <w:bottom w:val="single" w:sz="4" w:space="0" w:color="auto"/>
              <w:right w:val="single" w:sz="4" w:space="0" w:color="auto"/>
            </w:tcBorders>
            <w:noWrap/>
            <w:vAlign w:val="center"/>
          </w:tcPr>
          <w:p w14:paraId="231D2362" w14:textId="77777777" w:rsidR="00B20A4A" w:rsidRPr="00B20A4A" w:rsidRDefault="00B20A4A" w:rsidP="00DC0028">
            <w:pPr>
              <w:adjustRightInd w:val="0"/>
              <w:snapToGrid w:val="0"/>
              <w:spacing w:line="300" w:lineRule="auto"/>
              <w:jc w:val="left"/>
              <w:rPr>
                <w:rFonts w:ascii="Times New Roman" w:hAnsi="Times New Roman"/>
                <w:sz w:val="22"/>
              </w:rPr>
            </w:pPr>
          </w:p>
        </w:tc>
        <w:tc>
          <w:tcPr>
            <w:tcW w:w="960" w:type="dxa"/>
            <w:tcBorders>
              <w:top w:val="nil"/>
              <w:left w:val="nil"/>
              <w:bottom w:val="single" w:sz="4" w:space="0" w:color="auto"/>
              <w:right w:val="single" w:sz="4" w:space="0" w:color="auto"/>
            </w:tcBorders>
            <w:noWrap/>
            <w:vAlign w:val="center"/>
          </w:tcPr>
          <w:p w14:paraId="2FE31ECD"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w:t>
            </w:r>
          </w:p>
        </w:tc>
        <w:tc>
          <w:tcPr>
            <w:tcW w:w="4080" w:type="dxa"/>
            <w:tcBorders>
              <w:top w:val="nil"/>
              <w:left w:val="nil"/>
              <w:bottom w:val="single" w:sz="4" w:space="0" w:color="auto"/>
              <w:right w:val="single" w:sz="4" w:space="0" w:color="auto"/>
            </w:tcBorders>
            <w:vAlign w:val="center"/>
          </w:tcPr>
          <w:p w14:paraId="37215ACA"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包括环境保洁所需的清洁、洗涤药剂，地面和物体表面擦拭用的消毒剂，地面养护药剂、材料和保洁工具等耗材（耗材品质需可靠有保证）。</w:t>
            </w:r>
          </w:p>
        </w:tc>
      </w:tr>
      <w:tr w:rsidR="00B20A4A" w:rsidRPr="00B20A4A" w14:paraId="2C4838AC" w14:textId="77777777" w:rsidTr="00DC0028">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70401AC3"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4</w:t>
            </w:r>
          </w:p>
        </w:tc>
        <w:tc>
          <w:tcPr>
            <w:tcW w:w="2500" w:type="dxa"/>
            <w:tcBorders>
              <w:top w:val="single" w:sz="4" w:space="0" w:color="auto"/>
              <w:left w:val="nil"/>
              <w:bottom w:val="single" w:sz="4" w:space="0" w:color="auto"/>
              <w:right w:val="single" w:sz="4" w:space="0" w:color="auto"/>
            </w:tcBorders>
            <w:noWrap/>
            <w:vAlign w:val="center"/>
          </w:tcPr>
          <w:p w14:paraId="664FA545"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188440C7" w14:textId="77777777" w:rsidR="00B20A4A" w:rsidRPr="00B20A4A" w:rsidRDefault="00B20A4A" w:rsidP="00DC0028">
            <w:pPr>
              <w:adjustRightInd w:val="0"/>
              <w:snapToGrid w:val="0"/>
              <w:spacing w:line="300" w:lineRule="auto"/>
              <w:jc w:val="left"/>
              <w:rPr>
                <w:rFonts w:ascii="Times New Roman" w:hAnsi="Times New Roman"/>
                <w:sz w:val="22"/>
              </w:rPr>
            </w:pPr>
          </w:p>
        </w:tc>
        <w:tc>
          <w:tcPr>
            <w:tcW w:w="960" w:type="dxa"/>
            <w:tcBorders>
              <w:top w:val="single" w:sz="4" w:space="0" w:color="auto"/>
              <w:left w:val="nil"/>
              <w:bottom w:val="single" w:sz="4" w:space="0" w:color="auto"/>
              <w:right w:val="single" w:sz="4" w:space="0" w:color="auto"/>
            </w:tcBorders>
            <w:noWrap/>
            <w:vAlign w:val="center"/>
          </w:tcPr>
          <w:p w14:paraId="24B5DDAC"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w:t>
            </w:r>
          </w:p>
        </w:tc>
        <w:tc>
          <w:tcPr>
            <w:tcW w:w="4080" w:type="dxa"/>
            <w:tcBorders>
              <w:top w:val="single" w:sz="4" w:space="0" w:color="auto"/>
              <w:left w:val="nil"/>
              <w:bottom w:val="single" w:sz="4" w:space="0" w:color="auto"/>
              <w:right w:val="single" w:sz="4" w:space="0" w:color="auto"/>
            </w:tcBorders>
            <w:noWrap/>
            <w:vAlign w:val="center"/>
          </w:tcPr>
          <w:p w14:paraId="7005DEFB"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包括</w:t>
            </w:r>
            <w:proofErr w:type="gramStart"/>
            <w:r w:rsidRPr="00B20A4A">
              <w:rPr>
                <w:rFonts w:ascii="Times New Roman" w:hAnsi="Times New Roman"/>
                <w:sz w:val="22"/>
              </w:rPr>
              <w:t>保洁小</w:t>
            </w:r>
            <w:proofErr w:type="gramEnd"/>
            <w:r w:rsidRPr="00B20A4A">
              <w:rPr>
                <w:rFonts w:ascii="Times New Roman" w:hAnsi="Times New Roman"/>
                <w:sz w:val="22"/>
              </w:rPr>
              <w:t>工具、尘推、工作警示牌等。</w:t>
            </w:r>
          </w:p>
        </w:tc>
      </w:tr>
      <w:tr w:rsidR="00B20A4A" w:rsidRPr="00B20A4A" w14:paraId="5B79B6D3" w14:textId="77777777" w:rsidTr="00DC0028">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69B2F121"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5</w:t>
            </w:r>
          </w:p>
        </w:tc>
        <w:tc>
          <w:tcPr>
            <w:tcW w:w="2500" w:type="dxa"/>
            <w:tcBorders>
              <w:top w:val="single" w:sz="4" w:space="0" w:color="auto"/>
              <w:left w:val="nil"/>
              <w:bottom w:val="single" w:sz="4" w:space="0" w:color="auto"/>
              <w:right w:val="single" w:sz="4" w:space="0" w:color="auto"/>
            </w:tcBorders>
            <w:noWrap/>
            <w:vAlign w:val="center"/>
          </w:tcPr>
          <w:p w14:paraId="10D9663E"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7F341789" w14:textId="77777777" w:rsidR="00B20A4A" w:rsidRPr="00B20A4A" w:rsidRDefault="00B20A4A" w:rsidP="00DC0028">
            <w:pPr>
              <w:adjustRightInd w:val="0"/>
              <w:snapToGrid w:val="0"/>
              <w:spacing w:line="300" w:lineRule="auto"/>
              <w:jc w:val="left"/>
              <w:rPr>
                <w:rFonts w:ascii="Times New Roman" w:hAnsi="Times New Roman"/>
                <w:sz w:val="22"/>
              </w:rPr>
            </w:pPr>
          </w:p>
        </w:tc>
        <w:tc>
          <w:tcPr>
            <w:tcW w:w="960" w:type="dxa"/>
            <w:tcBorders>
              <w:top w:val="single" w:sz="4" w:space="0" w:color="auto"/>
              <w:left w:val="nil"/>
              <w:bottom w:val="single" w:sz="4" w:space="0" w:color="auto"/>
              <w:right w:val="single" w:sz="4" w:space="0" w:color="auto"/>
            </w:tcBorders>
            <w:noWrap/>
            <w:vAlign w:val="center"/>
          </w:tcPr>
          <w:p w14:paraId="0C77D9C2"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w:t>
            </w:r>
          </w:p>
        </w:tc>
        <w:tc>
          <w:tcPr>
            <w:tcW w:w="4080" w:type="dxa"/>
            <w:tcBorders>
              <w:top w:val="single" w:sz="4" w:space="0" w:color="auto"/>
              <w:left w:val="nil"/>
              <w:bottom w:val="single" w:sz="4" w:space="0" w:color="auto"/>
              <w:right w:val="single" w:sz="4" w:space="0" w:color="auto"/>
            </w:tcBorders>
            <w:noWrap/>
            <w:vAlign w:val="center"/>
          </w:tcPr>
          <w:p w14:paraId="6CE9AC09"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包括长警棍、短警棍、盾牌、钢盔、钢叉、反光衣等。具体清单附后</w:t>
            </w:r>
          </w:p>
        </w:tc>
      </w:tr>
      <w:tr w:rsidR="00B20A4A" w:rsidRPr="00B20A4A" w14:paraId="58ADB7B3" w14:textId="77777777" w:rsidTr="00DC0028">
        <w:trPr>
          <w:trHeight w:val="510"/>
        </w:trPr>
        <w:tc>
          <w:tcPr>
            <w:tcW w:w="960" w:type="dxa"/>
            <w:tcBorders>
              <w:top w:val="nil"/>
              <w:left w:val="single" w:sz="4" w:space="0" w:color="auto"/>
              <w:bottom w:val="single" w:sz="4" w:space="0" w:color="auto"/>
              <w:right w:val="single" w:sz="4" w:space="0" w:color="auto"/>
            </w:tcBorders>
            <w:noWrap/>
            <w:vAlign w:val="center"/>
          </w:tcPr>
          <w:p w14:paraId="6767A9AC"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6</w:t>
            </w:r>
          </w:p>
        </w:tc>
        <w:tc>
          <w:tcPr>
            <w:tcW w:w="2500" w:type="dxa"/>
            <w:tcBorders>
              <w:top w:val="nil"/>
              <w:left w:val="nil"/>
              <w:bottom w:val="single" w:sz="4" w:space="0" w:color="auto"/>
              <w:right w:val="single" w:sz="4" w:space="0" w:color="auto"/>
            </w:tcBorders>
            <w:noWrap/>
            <w:vAlign w:val="center"/>
          </w:tcPr>
          <w:p w14:paraId="0EE51057"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保安耗材</w:t>
            </w:r>
          </w:p>
        </w:tc>
        <w:tc>
          <w:tcPr>
            <w:tcW w:w="960" w:type="dxa"/>
            <w:tcBorders>
              <w:top w:val="nil"/>
              <w:left w:val="nil"/>
              <w:bottom w:val="single" w:sz="4" w:space="0" w:color="auto"/>
              <w:right w:val="single" w:sz="4" w:space="0" w:color="auto"/>
            </w:tcBorders>
            <w:noWrap/>
            <w:vAlign w:val="center"/>
          </w:tcPr>
          <w:p w14:paraId="04B09FD1" w14:textId="77777777" w:rsidR="00B20A4A" w:rsidRPr="00B20A4A" w:rsidRDefault="00B20A4A" w:rsidP="00DC0028">
            <w:pPr>
              <w:adjustRightInd w:val="0"/>
              <w:snapToGrid w:val="0"/>
              <w:spacing w:line="300" w:lineRule="auto"/>
              <w:jc w:val="left"/>
              <w:rPr>
                <w:rFonts w:ascii="Times New Roman" w:hAnsi="Times New Roman"/>
                <w:sz w:val="22"/>
              </w:rPr>
            </w:pPr>
          </w:p>
        </w:tc>
        <w:tc>
          <w:tcPr>
            <w:tcW w:w="960" w:type="dxa"/>
            <w:tcBorders>
              <w:top w:val="nil"/>
              <w:left w:val="nil"/>
              <w:bottom w:val="single" w:sz="4" w:space="0" w:color="auto"/>
              <w:right w:val="single" w:sz="4" w:space="0" w:color="auto"/>
            </w:tcBorders>
            <w:noWrap/>
            <w:vAlign w:val="center"/>
          </w:tcPr>
          <w:p w14:paraId="06EFCFF9"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w:t>
            </w:r>
          </w:p>
        </w:tc>
        <w:tc>
          <w:tcPr>
            <w:tcW w:w="4080" w:type="dxa"/>
            <w:tcBorders>
              <w:top w:val="nil"/>
              <w:left w:val="nil"/>
              <w:bottom w:val="single" w:sz="4" w:space="0" w:color="auto"/>
              <w:right w:val="single" w:sz="4" w:space="0" w:color="auto"/>
            </w:tcBorders>
            <w:noWrap/>
            <w:vAlign w:val="center"/>
          </w:tcPr>
          <w:p w14:paraId="390A3C07" w14:textId="77777777" w:rsidR="00B20A4A" w:rsidRPr="00B20A4A" w:rsidRDefault="00B20A4A" w:rsidP="00DC0028">
            <w:pPr>
              <w:adjustRightInd w:val="0"/>
              <w:snapToGrid w:val="0"/>
              <w:spacing w:line="300" w:lineRule="auto"/>
              <w:jc w:val="left"/>
              <w:rPr>
                <w:rFonts w:ascii="Times New Roman" w:hAnsi="Times New Roman"/>
                <w:sz w:val="22"/>
              </w:rPr>
            </w:pPr>
            <w:r w:rsidRPr="00B20A4A">
              <w:rPr>
                <w:rFonts w:ascii="Times New Roman" w:hAnsi="Times New Roman"/>
                <w:sz w:val="22"/>
              </w:rPr>
              <w:t>包括遮阳大伞、白手套、纱手套、毛巾、雨衣、雨鞋等。具体清单附后</w:t>
            </w:r>
          </w:p>
        </w:tc>
      </w:tr>
    </w:tbl>
    <w:p w14:paraId="1B6D4218" w14:textId="77777777" w:rsidR="00B20A4A" w:rsidRPr="00B20A4A" w:rsidRDefault="00B20A4A" w:rsidP="00B20A4A">
      <w:pPr>
        <w:rPr>
          <w:rFonts w:ascii="Times New Roman" w:hAnsi="Times New Roman"/>
        </w:rPr>
      </w:pPr>
    </w:p>
    <w:p w14:paraId="498D540E" w14:textId="77777777" w:rsidR="00B20A4A" w:rsidRPr="00B20A4A" w:rsidRDefault="00B20A4A" w:rsidP="00B20A4A">
      <w:pPr>
        <w:adjustRightInd w:val="0"/>
        <w:snapToGrid w:val="0"/>
        <w:spacing w:line="300" w:lineRule="auto"/>
        <w:ind w:firstLineChars="200" w:firstLine="440"/>
        <w:jc w:val="left"/>
        <w:rPr>
          <w:rFonts w:ascii="Times New Roman" w:hAnsi="Times New Roman"/>
          <w:sz w:val="22"/>
        </w:rPr>
      </w:pPr>
    </w:p>
    <w:p w14:paraId="4DDE85E9" w14:textId="77777777" w:rsidR="00B20A4A" w:rsidRPr="00B20A4A" w:rsidRDefault="00B20A4A" w:rsidP="00B20A4A">
      <w:pPr>
        <w:adjustRightInd w:val="0"/>
        <w:snapToGrid w:val="0"/>
        <w:spacing w:line="300" w:lineRule="auto"/>
        <w:ind w:firstLineChars="200" w:firstLine="440"/>
        <w:jc w:val="left"/>
        <w:rPr>
          <w:rFonts w:ascii="Times New Roman" w:hAnsi="Times New Roman"/>
          <w:sz w:val="22"/>
        </w:rPr>
      </w:pPr>
      <w:r w:rsidRPr="00B20A4A">
        <w:rPr>
          <w:rFonts w:ascii="Times New Roman" w:hAnsi="Times New Roman"/>
          <w:sz w:val="22"/>
        </w:rPr>
        <w:t>5.2</w:t>
      </w:r>
      <w:r w:rsidRPr="00B20A4A">
        <w:rPr>
          <w:rFonts w:ascii="Times New Roman" w:hAnsi="Times New Roman"/>
          <w:sz w:val="22"/>
        </w:rPr>
        <w:t>本项目不允许分包。</w:t>
      </w:r>
    </w:p>
    <w:p w14:paraId="6CC419E7" w14:textId="77777777" w:rsidR="00B20A4A" w:rsidRPr="00B20A4A" w:rsidRDefault="00B20A4A" w:rsidP="00B20A4A">
      <w:pPr>
        <w:adjustRightInd w:val="0"/>
        <w:snapToGrid w:val="0"/>
        <w:spacing w:line="300" w:lineRule="auto"/>
        <w:ind w:firstLineChars="200" w:firstLine="442"/>
        <w:jc w:val="left"/>
        <w:outlineLvl w:val="2"/>
        <w:rPr>
          <w:rFonts w:ascii="Times New Roman" w:hAnsi="Times New Roman"/>
          <w:b/>
          <w:color w:val="000000"/>
          <w:sz w:val="22"/>
        </w:rPr>
      </w:pPr>
      <w:bookmarkStart w:id="25" w:name="_Toc208994534"/>
      <w:r w:rsidRPr="00B20A4A">
        <w:rPr>
          <w:rFonts w:ascii="Times New Roman" w:hAnsi="Times New Roman"/>
          <w:b/>
          <w:color w:val="000000"/>
          <w:sz w:val="22"/>
        </w:rPr>
        <w:t xml:space="preserve">6 </w:t>
      </w:r>
      <w:r w:rsidRPr="00B20A4A">
        <w:rPr>
          <w:rFonts w:ascii="Times New Roman" w:hAnsi="Times New Roman"/>
          <w:b/>
          <w:color w:val="000000"/>
          <w:sz w:val="22"/>
        </w:rPr>
        <w:t>合同的签订</w:t>
      </w:r>
      <w:bookmarkEnd w:id="25"/>
    </w:p>
    <w:p w14:paraId="3A22A017" w14:textId="77777777" w:rsidR="00B20A4A" w:rsidRPr="00B20A4A" w:rsidRDefault="00B20A4A" w:rsidP="00B20A4A">
      <w:pPr>
        <w:snapToGrid w:val="0"/>
        <w:spacing w:line="300" w:lineRule="auto"/>
        <w:ind w:firstLineChars="200" w:firstLine="440"/>
        <w:rPr>
          <w:rFonts w:ascii="Times New Roman" w:hAnsi="Times New Roman"/>
          <w:sz w:val="22"/>
        </w:rPr>
      </w:pPr>
      <w:r w:rsidRPr="00B20A4A">
        <w:rPr>
          <w:rFonts w:ascii="Times New Roman" w:hAnsi="Times New Roman"/>
          <w:sz w:val="22"/>
        </w:rPr>
        <w:t xml:space="preserve">6.1 </w:t>
      </w:r>
      <w:r w:rsidRPr="00B20A4A">
        <w:rPr>
          <w:rFonts w:ascii="Times New Roman" w:hAnsi="Times New Roman"/>
          <w:sz w:val="22"/>
        </w:rPr>
        <w:t>本项目合同的标的、价格、质量及验收标准、考核管理、履约期限等主要条款应当与招标文件和中标人投标文件的内容一致，并互相补充和解释。</w:t>
      </w:r>
    </w:p>
    <w:p w14:paraId="5D645EDB"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6.2 </w:t>
      </w:r>
      <w:r w:rsidRPr="00B20A4A">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6E97E2DA" w14:textId="77777777" w:rsidR="00B20A4A" w:rsidRPr="00B20A4A" w:rsidRDefault="00B20A4A" w:rsidP="00B20A4A">
      <w:pPr>
        <w:adjustRightInd w:val="0"/>
        <w:snapToGrid w:val="0"/>
        <w:spacing w:line="300" w:lineRule="auto"/>
        <w:ind w:firstLineChars="200" w:firstLine="442"/>
        <w:jc w:val="left"/>
        <w:outlineLvl w:val="2"/>
        <w:rPr>
          <w:rFonts w:ascii="Times New Roman" w:hAnsi="Times New Roman"/>
          <w:sz w:val="22"/>
        </w:rPr>
      </w:pPr>
      <w:bookmarkStart w:id="26" w:name="_Toc208994535"/>
      <w:r w:rsidRPr="00B20A4A">
        <w:rPr>
          <w:rFonts w:ascii="Times New Roman" w:hAnsi="Times New Roman"/>
          <w:b/>
          <w:color w:val="000000"/>
          <w:sz w:val="22"/>
        </w:rPr>
        <w:t xml:space="preserve">7 </w:t>
      </w:r>
      <w:r w:rsidRPr="00B20A4A">
        <w:rPr>
          <w:rFonts w:ascii="Times New Roman" w:hAnsi="Times New Roman"/>
          <w:b/>
          <w:color w:val="000000"/>
          <w:sz w:val="22"/>
        </w:rPr>
        <w:t>结算原则和支付方式</w:t>
      </w:r>
      <w:bookmarkEnd w:id="26"/>
    </w:p>
    <w:p w14:paraId="53E6C998"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7.1 </w:t>
      </w:r>
      <w:r w:rsidRPr="00B20A4A">
        <w:rPr>
          <w:rFonts w:ascii="Times New Roman" w:hAnsi="Times New Roman"/>
          <w:color w:val="000000"/>
          <w:sz w:val="22"/>
        </w:rPr>
        <w:t>结算原则</w:t>
      </w:r>
    </w:p>
    <w:p w14:paraId="57D0A48F"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7.1.1</w:t>
      </w:r>
      <w:r w:rsidRPr="00B20A4A">
        <w:rPr>
          <w:rFonts w:ascii="Times New Roman" w:hAnsi="Times New Roman"/>
          <w:color w:val="000000"/>
          <w:sz w:val="22"/>
        </w:rPr>
        <w:t>根据考核管理要求，依照每月考核结果按实结算。</w:t>
      </w:r>
    </w:p>
    <w:p w14:paraId="7A45E1B4"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FF"/>
          <w:sz w:val="22"/>
        </w:rPr>
      </w:pPr>
      <w:r w:rsidRPr="00B20A4A">
        <w:rPr>
          <w:rFonts w:ascii="Times New Roman" w:hAnsi="Times New Roman"/>
          <w:sz w:val="22"/>
        </w:rPr>
        <w:t>7.1.2</w:t>
      </w:r>
      <w:r w:rsidRPr="00B20A4A">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14:paraId="65F0BBD6" w14:textId="77777777" w:rsidR="00B20A4A" w:rsidRPr="00B20A4A" w:rsidRDefault="00B20A4A" w:rsidP="00B20A4A">
      <w:pPr>
        <w:adjustRightInd w:val="0"/>
        <w:snapToGrid w:val="0"/>
        <w:spacing w:line="300" w:lineRule="auto"/>
        <w:ind w:firstLineChars="200" w:firstLine="440"/>
        <w:jc w:val="left"/>
        <w:rPr>
          <w:rFonts w:ascii="Times New Roman" w:hAnsi="Times New Roman"/>
          <w:kern w:val="0"/>
          <w:sz w:val="22"/>
        </w:rPr>
      </w:pPr>
      <w:r w:rsidRPr="00B20A4A">
        <w:rPr>
          <w:rFonts w:ascii="Times New Roman" w:hAnsi="Times New Roman"/>
          <w:kern w:val="0"/>
          <w:sz w:val="22"/>
        </w:rPr>
        <w:t>7.1.3</w:t>
      </w:r>
      <w:r w:rsidRPr="00B20A4A">
        <w:rPr>
          <w:rFonts w:ascii="Times New Roman" w:hAnsi="Times New Roman"/>
          <w:b/>
          <w:color w:val="0000FF"/>
          <w:kern w:val="0"/>
          <w:sz w:val="22"/>
          <w:u w:val="single"/>
        </w:rPr>
        <w:t>合同履约期间，如发生设备中修、大修和应急维修的，则费用按实结算。</w:t>
      </w:r>
      <w:r w:rsidRPr="00B20A4A">
        <w:rPr>
          <w:rFonts w:ascii="Times New Roman" w:hAnsi="Times New Roman"/>
          <w:kern w:val="0"/>
          <w:sz w:val="22"/>
        </w:rPr>
        <w:t>国定假日除正常值班外，因采购人临时需要安排加班的，加班费由采购人根据国家规定，按加班实际情况直接支付给加班的员工。平时或双休日，根据采购人需要进行加班的，须事先报批，酌情安排加班费。</w:t>
      </w:r>
    </w:p>
    <w:p w14:paraId="5F62EDE9"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7.2 </w:t>
      </w:r>
      <w:r w:rsidRPr="00B20A4A">
        <w:rPr>
          <w:rFonts w:ascii="Times New Roman" w:hAnsi="Times New Roman"/>
          <w:color w:val="000000"/>
          <w:sz w:val="22"/>
        </w:rPr>
        <w:t>支付方式</w:t>
      </w:r>
    </w:p>
    <w:p w14:paraId="714DF66F"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7.2.1 </w:t>
      </w:r>
      <w:r w:rsidRPr="00B20A4A">
        <w:rPr>
          <w:rFonts w:ascii="Times New Roman" w:hAnsi="Times New Roman"/>
          <w:color w:val="000000"/>
          <w:sz w:val="22"/>
        </w:rPr>
        <w:t>本项目合同金额采用分期付款方式，在采购人和中标人合同签订，原则上每月底发放一次，先服务，后支付。每月服务费不超过合同总价减去合同价的</w:t>
      </w:r>
      <w:r w:rsidRPr="00B20A4A">
        <w:rPr>
          <w:rFonts w:ascii="Times New Roman" w:hAnsi="Times New Roman"/>
          <w:color w:val="000000"/>
          <w:sz w:val="22"/>
        </w:rPr>
        <w:t>1%</w:t>
      </w:r>
      <w:r w:rsidRPr="00B20A4A">
        <w:rPr>
          <w:rFonts w:ascii="Times New Roman" w:hAnsi="Times New Roman"/>
          <w:color w:val="000000"/>
          <w:sz w:val="22"/>
        </w:rPr>
        <w:t>（用以考核）除以服务期</w:t>
      </w:r>
      <w:r w:rsidRPr="00B20A4A">
        <w:rPr>
          <w:rFonts w:ascii="Times New Roman" w:hAnsi="Times New Roman"/>
          <w:color w:val="000000"/>
          <w:sz w:val="22"/>
        </w:rPr>
        <w:t>12</w:t>
      </w:r>
      <w:r w:rsidRPr="00B20A4A">
        <w:rPr>
          <w:rFonts w:ascii="Times New Roman" w:hAnsi="Times New Roman"/>
          <w:color w:val="000000"/>
          <w:sz w:val="22"/>
        </w:rPr>
        <w:t>个月后的平均数。待合同履约完成后</w:t>
      </w:r>
      <w:r w:rsidRPr="00B20A4A">
        <w:rPr>
          <w:rFonts w:ascii="Times New Roman" w:hAnsi="Times New Roman"/>
          <w:color w:val="000000"/>
          <w:sz w:val="22"/>
        </w:rPr>
        <w:t>10</w:t>
      </w:r>
      <w:r w:rsidRPr="00B20A4A">
        <w:rPr>
          <w:rFonts w:ascii="Times New Roman" w:hAnsi="Times New Roman"/>
          <w:color w:val="000000"/>
          <w:sz w:val="22"/>
        </w:rPr>
        <w:t>日内，由浦东教育发展研究院组织对全年物业服务开展考核，考核合格后一次性支付每月合同费用</w:t>
      </w:r>
      <w:r w:rsidRPr="00B20A4A">
        <w:rPr>
          <w:rFonts w:ascii="Times New Roman" w:hAnsi="Times New Roman"/>
          <w:color w:val="000000"/>
          <w:sz w:val="22"/>
        </w:rPr>
        <w:t>1%</w:t>
      </w:r>
      <w:r w:rsidRPr="00B20A4A">
        <w:rPr>
          <w:rFonts w:ascii="Times New Roman" w:hAnsi="Times New Roman"/>
          <w:color w:val="000000"/>
          <w:sz w:val="22"/>
        </w:rPr>
        <w:t>，考核不合格，由浦东教育发展研究院书面通知予以整改，整改情况经考核合格后一次性支付每月合同费用</w:t>
      </w:r>
      <w:r w:rsidRPr="00B20A4A">
        <w:rPr>
          <w:rFonts w:ascii="Times New Roman" w:hAnsi="Times New Roman"/>
          <w:color w:val="000000"/>
          <w:sz w:val="22"/>
        </w:rPr>
        <w:t>1%</w:t>
      </w:r>
      <w:r w:rsidRPr="00B20A4A">
        <w:rPr>
          <w:rFonts w:ascii="Times New Roman" w:hAnsi="Times New Roman"/>
          <w:color w:val="000000"/>
          <w:sz w:val="22"/>
        </w:rPr>
        <w:t>，整改情况经考核不合格则扣除每月合同费用</w:t>
      </w:r>
      <w:r w:rsidRPr="00B20A4A">
        <w:rPr>
          <w:rFonts w:ascii="Times New Roman" w:hAnsi="Times New Roman"/>
          <w:color w:val="000000"/>
          <w:sz w:val="22"/>
        </w:rPr>
        <w:t>1%</w:t>
      </w:r>
      <w:r w:rsidRPr="00B20A4A">
        <w:rPr>
          <w:rFonts w:ascii="Times New Roman" w:hAnsi="Times New Roman"/>
          <w:color w:val="000000"/>
          <w:sz w:val="22"/>
        </w:rPr>
        <w:t>，不予支付。</w:t>
      </w:r>
    </w:p>
    <w:p w14:paraId="56F3E4A7"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7.2.2</w:t>
      </w:r>
      <w:r w:rsidRPr="00B20A4A">
        <w:rPr>
          <w:rFonts w:ascii="Times New Roman" w:hAnsi="Times New Roman"/>
          <w:color w:val="000000"/>
          <w:sz w:val="22"/>
        </w:rPr>
        <w:t>采购人将对中标人的直接人工费（包括员工含基本工资、社会保险费、福利</w:t>
      </w:r>
      <w:r w:rsidRPr="00B20A4A">
        <w:rPr>
          <w:rFonts w:ascii="Times New Roman" w:hAnsi="Times New Roman"/>
          <w:color w:val="000000"/>
          <w:sz w:val="22"/>
        </w:rPr>
        <w:lastRenderedPageBreak/>
        <w:t>费、培训费等）发放情况进行全过程监督。</w:t>
      </w:r>
    </w:p>
    <w:p w14:paraId="6597BCE6"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7.2.3</w:t>
      </w:r>
      <w:r w:rsidRPr="00B20A4A">
        <w:rPr>
          <w:rFonts w:ascii="Times New Roman" w:hAnsi="Times New Roman"/>
          <w:color w:val="000000"/>
          <w:sz w:val="22"/>
        </w:rPr>
        <w:t>中标人须每月向招标人如实提交员工名单及服务费发放清单一份。</w:t>
      </w:r>
    </w:p>
    <w:p w14:paraId="0936A26B"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7.3</w:t>
      </w:r>
      <w:r w:rsidRPr="00B20A4A">
        <w:rPr>
          <w:rFonts w:ascii="Times New Roman" w:hAnsi="Times New Roman"/>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20A4A">
        <w:rPr>
          <w:rFonts w:ascii="Times New Roman" w:hAnsi="Times New Roman"/>
          <w:color w:val="FF0000"/>
          <w:sz w:val="22"/>
        </w:rPr>
        <w:t>1</w:t>
      </w:r>
      <w:r w:rsidRPr="00B20A4A">
        <w:rPr>
          <w:rFonts w:ascii="Times New Roman" w:hAnsi="Times New Roman"/>
          <w:color w:val="FF0000"/>
          <w:sz w:val="22"/>
        </w:rPr>
        <w:t>年</w:t>
      </w:r>
      <w:proofErr w:type="gramStart"/>
      <w:r w:rsidRPr="00B20A4A">
        <w:rPr>
          <w:rFonts w:ascii="Times New Roman" w:hAnsi="Times New Roman"/>
          <w:color w:val="FF0000"/>
          <w:sz w:val="22"/>
        </w:rPr>
        <w:t>期贷款市场</w:t>
      </w:r>
      <w:proofErr w:type="gramEnd"/>
      <w:r w:rsidRPr="00B20A4A">
        <w:rPr>
          <w:rFonts w:ascii="Times New Roman" w:hAnsi="Times New Roman"/>
          <w:color w:val="FF0000"/>
          <w:sz w:val="22"/>
        </w:rPr>
        <w:t>报价利率。</w:t>
      </w:r>
    </w:p>
    <w:p w14:paraId="100194B4" w14:textId="77777777" w:rsidR="00B20A4A" w:rsidRPr="00B20A4A" w:rsidRDefault="00B20A4A" w:rsidP="00B20A4A">
      <w:pPr>
        <w:adjustRightInd w:val="0"/>
        <w:snapToGrid w:val="0"/>
        <w:spacing w:line="300" w:lineRule="auto"/>
        <w:ind w:firstLine="602"/>
        <w:jc w:val="center"/>
        <w:outlineLvl w:val="1"/>
        <w:rPr>
          <w:rFonts w:ascii="黑体" w:eastAsia="黑体" w:hAnsi="黑体" w:hint="eastAsia"/>
          <w:sz w:val="30"/>
          <w:szCs w:val="30"/>
        </w:rPr>
      </w:pPr>
      <w:bookmarkStart w:id="27" w:name="_Toc208994536"/>
      <w:r w:rsidRPr="00B20A4A">
        <w:rPr>
          <w:rFonts w:ascii="黑体" w:eastAsia="黑体" w:hAnsi="黑体"/>
          <w:sz w:val="30"/>
          <w:szCs w:val="30"/>
        </w:rPr>
        <w:t>三、技术质量要求</w:t>
      </w:r>
      <w:bookmarkEnd w:id="13"/>
      <w:bookmarkEnd w:id="14"/>
      <w:bookmarkEnd w:id="27"/>
    </w:p>
    <w:p w14:paraId="27B268DA"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bCs/>
          <w:sz w:val="22"/>
        </w:rPr>
      </w:pPr>
      <w:bookmarkStart w:id="28" w:name="_Toc208994537"/>
      <w:bookmarkEnd w:id="15"/>
      <w:bookmarkEnd w:id="16"/>
      <w:bookmarkEnd w:id="17"/>
      <w:bookmarkEnd w:id="18"/>
      <w:r w:rsidRPr="00B20A4A">
        <w:rPr>
          <w:rFonts w:ascii="Times New Roman" w:hAnsi="Times New Roman"/>
          <w:b/>
          <w:bCs/>
          <w:sz w:val="22"/>
        </w:rPr>
        <w:t xml:space="preserve">8 </w:t>
      </w:r>
      <w:r w:rsidRPr="00B20A4A">
        <w:rPr>
          <w:rFonts w:ascii="Times New Roman" w:hAnsi="Times New Roman"/>
          <w:b/>
          <w:bCs/>
          <w:sz w:val="22"/>
        </w:rPr>
        <w:t>适用技术规范和规范性文件</w:t>
      </w:r>
      <w:bookmarkEnd w:id="28"/>
    </w:p>
    <w:p w14:paraId="026D342A" w14:textId="77777777" w:rsidR="00B20A4A" w:rsidRPr="00B20A4A" w:rsidRDefault="00B20A4A" w:rsidP="00B20A4A">
      <w:pPr>
        <w:adjustRightInd w:val="0"/>
        <w:snapToGrid w:val="0"/>
        <w:spacing w:line="300" w:lineRule="auto"/>
        <w:ind w:firstLineChars="200" w:firstLine="440"/>
        <w:jc w:val="left"/>
        <w:rPr>
          <w:rFonts w:ascii="Times New Roman" w:hAnsi="Times New Roman"/>
          <w:sz w:val="22"/>
        </w:rPr>
      </w:pPr>
      <w:r w:rsidRPr="00B20A4A">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3276CEE1"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bCs/>
          <w:sz w:val="22"/>
        </w:rPr>
      </w:pPr>
      <w:bookmarkStart w:id="29" w:name="_Toc208994538"/>
      <w:r w:rsidRPr="00B20A4A">
        <w:rPr>
          <w:rFonts w:ascii="Times New Roman" w:hAnsi="Times New Roman"/>
          <w:b/>
          <w:bCs/>
          <w:sz w:val="22"/>
        </w:rPr>
        <w:t xml:space="preserve">9 </w:t>
      </w:r>
      <w:r w:rsidRPr="00B20A4A">
        <w:rPr>
          <w:rFonts w:ascii="Times New Roman" w:hAnsi="Times New Roman"/>
          <w:b/>
          <w:bCs/>
          <w:sz w:val="22"/>
        </w:rPr>
        <w:t>招标内容与质量要求</w:t>
      </w:r>
      <w:bookmarkEnd w:id="29"/>
    </w:p>
    <w:p w14:paraId="12EB5A3F" w14:textId="77777777" w:rsidR="00B20A4A" w:rsidRPr="00B20A4A" w:rsidRDefault="00B20A4A" w:rsidP="00B20A4A">
      <w:pPr>
        <w:adjustRightInd w:val="0"/>
        <w:snapToGrid w:val="0"/>
        <w:spacing w:line="300" w:lineRule="auto"/>
        <w:ind w:firstLineChars="200" w:firstLine="440"/>
        <w:jc w:val="left"/>
        <w:rPr>
          <w:rFonts w:ascii="Times New Roman" w:hAnsi="Times New Roman"/>
          <w:b/>
          <w:kern w:val="0"/>
          <w:sz w:val="22"/>
        </w:rPr>
      </w:pPr>
      <w:r w:rsidRPr="00B20A4A">
        <w:rPr>
          <w:rFonts w:ascii="Times New Roman" w:hAnsi="Times New Roman"/>
          <w:bCs/>
          <w:sz w:val="22"/>
        </w:rPr>
        <w:t xml:space="preserve">9.1 </w:t>
      </w:r>
      <w:r w:rsidRPr="00B20A4A">
        <w:rPr>
          <w:rFonts w:ascii="Times New Roman" w:hAnsi="Times New Roman"/>
          <w:b/>
          <w:kern w:val="0"/>
          <w:sz w:val="22"/>
        </w:rPr>
        <w:t>岗位设置一览表</w:t>
      </w:r>
    </w:p>
    <w:p w14:paraId="69F1D875" w14:textId="77777777" w:rsidR="00B20A4A" w:rsidRPr="00B20A4A" w:rsidRDefault="00B20A4A" w:rsidP="00B20A4A">
      <w:pPr>
        <w:adjustRightInd w:val="0"/>
        <w:snapToGrid w:val="0"/>
        <w:spacing w:line="300" w:lineRule="auto"/>
        <w:ind w:firstLineChars="200" w:firstLine="420"/>
        <w:jc w:val="left"/>
        <w:rPr>
          <w:rFonts w:ascii="Times New Roman" w:hAnsi="Times New Roman"/>
          <w:bCs/>
          <w:kern w:val="0"/>
          <w:szCs w:val="21"/>
        </w:rPr>
      </w:pPr>
      <w:r w:rsidRPr="00B20A4A">
        <w:rPr>
          <w:rFonts w:ascii="Times New Roman" w:hAnsi="Times New Roman"/>
          <w:bCs/>
          <w:kern w:val="0"/>
          <w:szCs w:val="21"/>
        </w:rPr>
        <w:t>（</w:t>
      </w:r>
      <w:r w:rsidRPr="00B20A4A">
        <w:rPr>
          <w:rFonts w:ascii="Times New Roman" w:hAnsi="Times New Roman"/>
          <w:bCs/>
          <w:kern w:val="0"/>
          <w:szCs w:val="21"/>
        </w:rPr>
        <w:t>1</w:t>
      </w:r>
      <w:r w:rsidRPr="00B20A4A">
        <w:rPr>
          <w:rFonts w:ascii="Times New Roman" w:hAnsi="Times New Roman"/>
          <w:bCs/>
          <w:kern w:val="0"/>
          <w:szCs w:val="21"/>
        </w:rPr>
        <w:t>）峨山院区</w:t>
      </w: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988"/>
        <w:gridCol w:w="992"/>
        <w:gridCol w:w="1417"/>
        <w:gridCol w:w="4395"/>
        <w:gridCol w:w="1842"/>
      </w:tblGrid>
      <w:tr w:rsidR="00B20A4A" w:rsidRPr="00B20A4A" w14:paraId="767EDBDA" w14:textId="77777777" w:rsidTr="00DC0028">
        <w:trPr>
          <w:trHeight w:val="567"/>
        </w:trPr>
        <w:tc>
          <w:tcPr>
            <w:tcW w:w="988" w:type="dxa"/>
            <w:vAlign w:val="center"/>
          </w:tcPr>
          <w:p w14:paraId="7E09FBD5"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部门</w:t>
            </w:r>
          </w:p>
        </w:tc>
        <w:tc>
          <w:tcPr>
            <w:tcW w:w="992" w:type="dxa"/>
            <w:vAlign w:val="center"/>
          </w:tcPr>
          <w:p w14:paraId="600F19D5"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岗位数</w:t>
            </w:r>
          </w:p>
        </w:tc>
        <w:tc>
          <w:tcPr>
            <w:tcW w:w="1417" w:type="dxa"/>
            <w:vAlign w:val="center"/>
          </w:tcPr>
          <w:p w14:paraId="3E5ED92B"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岗位</w:t>
            </w:r>
          </w:p>
        </w:tc>
        <w:tc>
          <w:tcPr>
            <w:tcW w:w="4395" w:type="dxa"/>
            <w:vAlign w:val="center"/>
          </w:tcPr>
          <w:p w14:paraId="57BE29D3"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职责范围</w:t>
            </w:r>
          </w:p>
        </w:tc>
        <w:tc>
          <w:tcPr>
            <w:tcW w:w="1842" w:type="dxa"/>
            <w:vAlign w:val="center"/>
          </w:tcPr>
          <w:p w14:paraId="35577060"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服务时间</w:t>
            </w:r>
          </w:p>
        </w:tc>
      </w:tr>
      <w:tr w:rsidR="00B20A4A" w:rsidRPr="00B20A4A" w14:paraId="5A11D5CE" w14:textId="77777777" w:rsidTr="00DC0028">
        <w:trPr>
          <w:trHeight w:val="567"/>
        </w:trPr>
        <w:tc>
          <w:tcPr>
            <w:tcW w:w="988" w:type="dxa"/>
            <w:vAlign w:val="center"/>
          </w:tcPr>
          <w:p w14:paraId="7BC5373F"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管理部</w:t>
            </w:r>
          </w:p>
        </w:tc>
        <w:tc>
          <w:tcPr>
            <w:tcW w:w="992" w:type="dxa"/>
            <w:vAlign w:val="center"/>
          </w:tcPr>
          <w:p w14:paraId="57E5723B"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185C3580"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物业经理</w:t>
            </w:r>
          </w:p>
        </w:tc>
        <w:tc>
          <w:tcPr>
            <w:tcW w:w="4395" w:type="dxa"/>
            <w:vAlign w:val="center"/>
          </w:tcPr>
          <w:p w14:paraId="247D30D7"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全面</w:t>
            </w:r>
            <w:r w:rsidRPr="00B20A4A">
              <w:rPr>
                <w:rFonts w:ascii="Times New Roman" w:hAnsi="Times New Roman"/>
                <w:szCs w:val="21"/>
              </w:rPr>
              <w:t>负责峨山院区、</w:t>
            </w:r>
            <w:proofErr w:type="gramStart"/>
            <w:r w:rsidRPr="00B20A4A">
              <w:rPr>
                <w:rFonts w:ascii="Times New Roman" w:hAnsi="Times New Roman"/>
                <w:szCs w:val="21"/>
              </w:rPr>
              <w:t>浦三院</w:t>
            </w:r>
            <w:proofErr w:type="gramEnd"/>
            <w:r w:rsidRPr="00B20A4A">
              <w:rPr>
                <w:rFonts w:ascii="Times New Roman" w:hAnsi="Times New Roman"/>
                <w:szCs w:val="21"/>
              </w:rPr>
              <w:t>区、枣庄院区、惠南院区、临港分院、德育中心的安保、保洁、维修及绿化养护的管理工作</w:t>
            </w:r>
          </w:p>
        </w:tc>
        <w:tc>
          <w:tcPr>
            <w:tcW w:w="1842" w:type="dxa"/>
            <w:vAlign w:val="center"/>
          </w:tcPr>
          <w:p w14:paraId="71C76A90"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Style w:val="afff6"/>
                <w:rFonts w:ascii="Times New Roman" w:hAnsi="Times New Roman"/>
              </w:rPr>
            </w:pPr>
            <w:r w:rsidRPr="00B20A4A">
              <w:rPr>
                <w:rStyle w:val="afff6"/>
                <w:rFonts w:ascii="Times New Roman" w:hAnsi="Times New Roman"/>
              </w:rPr>
              <w:t>8:00-12:00</w:t>
            </w:r>
          </w:p>
          <w:p w14:paraId="0A501AF0"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r w:rsidRPr="00B20A4A">
              <w:rPr>
                <w:rStyle w:val="afff6"/>
                <w:rFonts w:ascii="Times New Roman" w:hAnsi="Times New Roman"/>
              </w:rPr>
              <w:t>13:00-17:00</w:t>
            </w:r>
          </w:p>
          <w:p w14:paraId="3E263025"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tc>
      </w:tr>
      <w:tr w:rsidR="00B20A4A" w:rsidRPr="00B20A4A" w14:paraId="27C8EF4B" w14:textId="77777777" w:rsidTr="00DC0028">
        <w:trPr>
          <w:trHeight w:val="567"/>
        </w:trPr>
        <w:tc>
          <w:tcPr>
            <w:tcW w:w="988" w:type="dxa"/>
            <w:vMerge w:val="restart"/>
            <w:vAlign w:val="center"/>
          </w:tcPr>
          <w:p w14:paraId="79441BEB"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保洁部</w:t>
            </w:r>
          </w:p>
        </w:tc>
        <w:tc>
          <w:tcPr>
            <w:tcW w:w="992" w:type="dxa"/>
            <w:vAlign w:val="center"/>
          </w:tcPr>
          <w:p w14:paraId="44F00FA4"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4894D76D"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szCs w:val="21"/>
              </w:rPr>
              <w:t>保洁领班</w:t>
            </w:r>
          </w:p>
        </w:tc>
        <w:tc>
          <w:tcPr>
            <w:tcW w:w="4395" w:type="dxa"/>
            <w:vAlign w:val="center"/>
          </w:tcPr>
          <w:p w14:paraId="11194A11"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负责峨山院区保洁的管理工作，兼三楼、五楼整层走道、楼梯厕所、会议室、办公室保洁</w:t>
            </w:r>
          </w:p>
        </w:tc>
        <w:tc>
          <w:tcPr>
            <w:tcW w:w="1842" w:type="dxa"/>
            <w:vAlign w:val="center"/>
          </w:tcPr>
          <w:p w14:paraId="123B1D02"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8:00-12:00</w:t>
            </w:r>
          </w:p>
          <w:p w14:paraId="00D49D5D"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13:00-17:00</w:t>
            </w:r>
          </w:p>
          <w:p w14:paraId="77A59EC5"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tc>
      </w:tr>
      <w:tr w:rsidR="00B20A4A" w:rsidRPr="00B20A4A" w14:paraId="5B94E404" w14:textId="77777777" w:rsidTr="00DC0028">
        <w:trPr>
          <w:trHeight w:val="567"/>
        </w:trPr>
        <w:tc>
          <w:tcPr>
            <w:tcW w:w="988" w:type="dxa"/>
            <w:vMerge/>
            <w:vAlign w:val="center"/>
          </w:tcPr>
          <w:p w14:paraId="6290DBB2" w14:textId="77777777" w:rsidR="00B20A4A" w:rsidRPr="00B20A4A" w:rsidRDefault="00B20A4A" w:rsidP="00DC0028">
            <w:pPr>
              <w:adjustRightInd w:val="0"/>
              <w:snapToGrid w:val="0"/>
              <w:jc w:val="center"/>
              <w:rPr>
                <w:rFonts w:ascii="Times New Roman" w:hAnsi="Times New Roman"/>
                <w:bCs/>
                <w:kern w:val="0"/>
                <w:szCs w:val="21"/>
              </w:rPr>
            </w:pPr>
          </w:p>
        </w:tc>
        <w:tc>
          <w:tcPr>
            <w:tcW w:w="992" w:type="dxa"/>
            <w:vMerge w:val="restart"/>
            <w:vAlign w:val="center"/>
          </w:tcPr>
          <w:p w14:paraId="6A49387E"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2</w:t>
            </w:r>
          </w:p>
        </w:tc>
        <w:tc>
          <w:tcPr>
            <w:tcW w:w="1417" w:type="dxa"/>
            <w:vAlign w:val="center"/>
          </w:tcPr>
          <w:p w14:paraId="16092B25"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保洁员</w:t>
            </w:r>
            <w:r w:rsidRPr="00B20A4A">
              <w:rPr>
                <w:rFonts w:ascii="Times New Roman" w:hAnsi="Times New Roman"/>
                <w:bCs/>
                <w:szCs w:val="21"/>
              </w:rPr>
              <w:t>1</w:t>
            </w:r>
          </w:p>
        </w:tc>
        <w:tc>
          <w:tcPr>
            <w:tcW w:w="4395" w:type="dxa"/>
            <w:vAlign w:val="center"/>
          </w:tcPr>
          <w:p w14:paraId="78C8D718"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一楼</w:t>
            </w:r>
            <w:proofErr w:type="gramStart"/>
            <w:r w:rsidRPr="00B20A4A">
              <w:rPr>
                <w:rFonts w:ascii="Times New Roman" w:hAnsi="Times New Roman"/>
                <w:bCs/>
                <w:kern w:val="0"/>
                <w:szCs w:val="21"/>
              </w:rPr>
              <w:t>室外场</w:t>
            </w:r>
            <w:proofErr w:type="gramEnd"/>
            <w:r w:rsidRPr="00B20A4A">
              <w:rPr>
                <w:rFonts w:ascii="Times New Roman" w:hAnsi="Times New Roman"/>
                <w:bCs/>
                <w:kern w:val="0"/>
                <w:szCs w:val="21"/>
              </w:rPr>
              <w:t>及一楼走道、门厅、会议室、图书馆、餐厅、厕所等保洁</w:t>
            </w:r>
          </w:p>
        </w:tc>
        <w:tc>
          <w:tcPr>
            <w:tcW w:w="1842" w:type="dxa"/>
            <w:vMerge w:val="restart"/>
            <w:vAlign w:val="center"/>
          </w:tcPr>
          <w:p w14:paraId="4BF0BDD0" w14:textId="77777777" w:rsidR="00B20A4A" w:rsidRPr="00B20A4A" w:rsidRDefault="00B20A4A" w:rsidP="00DC0028">
            <w:pPr>
              <w:adjustRightInd w:val="0"/>
              <w:snapToGrid w:val="0"/>
              <w:jc w:val="center"/>
              <w:rPr>
                <w:rFonts w:ascii="Times New Roman" w:hAnsi="Times New Roman"/>
                <w:szCs w:val="21"/>
              </w:rPr>
            </w:pPr>
            <w:r w:rsidRPr="00B20A4A">
              <w:rPr>
                <w:rFonts w:ascii="Times New Roman" w:hAnsi="Times New Roman"/>
                <w:szCs w:val="21"/>
              </w:rPr>
              <w:t>8:00-12:00</w:t>
            </w:r>
          </w:p>
          <w:p w14:paraId="6DAEA568" w14:textId="77777777" w:rsidR="00B20A4A" w:rsidRPr="00B20A4A" w:rsidRDefault="00B20A4A" w:rsidP="00DC0028">
            <w:pPr>
              <w:adjustRightInd w:val="0"/>
              <w:snapToGrid w:val="0"/>
              <w:jc w:val="center"/>
              <w:rPr>
                <w:rFonts w:ascii="Times New Roman" w:hAnsi="Times New Roman"/>
                <w:szCs w:val="21"/>
              </w:rPr>
            </w:pPr>
            <w:r w:rsidRPr="00B20A4A">
              <w:rPr>
                <w:rFonts w:ascii="Times New Roman" w:hAnsi="Times New Roman"/>
                <w:szCs w:val="21"/>
              </w:rPr>
              <w:t>13:00-17:00</w:t>
            </w:r>
          </w:p>
          <w:p w14:paraId="600C869B"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tc>
      </w:tr>
      <w:tr w:rsidR="00B20A4A" w:rsidRPr="00B20A4A" w14:paraId="74C673F9" w14:textId="77777777" w:rsidTr="00DC0028">
        <w:trPr>
          <w:trHeight w:val="567"/>
        </w:trPr>
        <w:tc>
          <w:tcPr>
            <w:tcW w:w="988" w:type="dxa"/>
            <w:vMerge/>
            <w:vAlign w:val="center"/>
          </w:tcPr>
          <w:p w14:paraId="79FC4305" w14:textId="77777777" w:rsidR="00B20A4A" w:rsidRPr="00B20A4A" w:rsidRDefault="00B20A4A" w:rsidP="00DC0028">
            <w:pPr>
              <w:adjustRightInd w:val="0"/>
              <w:snapToGrid w:val="0"/>
              <w:jc w:val="center"/>
              <w:rPr>
                <w:rFonts w:ascii="Times New Roman" w:hAnsi="Times New Roman"/>
                <w:bCs/>
                <w:kern w:val="0"/>
                <w:szCs w:val="21"/>
              </w:rPr>
            </w:pPr>
          </w:p>
        </w:tc>
        <w:tc>
          <w:tcPr>
            <w:tcW w:w="992" w:type="dxa"/>
            <w:vMerge/>
            <w:vAlign w:val="center"/>
          </w:tcPr>
          <w:p w14:paraId="5DA4014A" w14:textId="77777777" w:rsidR="00B20A4A" w:rsidRPr="00B20A4A" w:rsidRDefault="00B20A4A" w:rsidP="00DC0028">
            <w:pPr>
              <w:adjustRightInd w:val="0"/>
              <w:snapToGrid w:val="0"/>
              <w:jc w:val="center"/>
              <w:rPr>
                <w:rFonts w:ascii="Times New Roman" w:hAnsi="Times New Roman"/>
                <w:bCs/>
                <w:kern w:val="0"/>
                <w:szCs w:val="21"/>
              </w:rPr>
            </w:pPr>
          </w:p>
        </w:tc>
        <w:tc>
          <w:tcPr>
            <w:tcW w:w="1417" w:type="dxa"/>
            <w:vAlign w:val="center"/>
          </w:tcPr>
          <w:p w14:paraId="77D25211"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保洁员</w:t>
            </w:r>
            <w:r w:rsidRPr="00B20A4A">
              <w:rPr>
                <w:rFonts w:ascii="Times New Roman" w:hAnsi="Times New Roman"/>
                <w:bCs/>
                <w:szCs w:val="21"/>
              </w:rPr>
              <w:t>2</w:t>
            </w:r>
          </w:p>
        </w:tc>
        <w:tc>
          <w:tcPr>
            <w:tcW w:w="4395" w:type="dxa"/>
            <w:vAlign w:val="center"/>
          </w:tcPr>
          <w:p w14:paraId="5AA33C60"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二楼、四楼整层走道、楼梯厕所、会议室、办公室保洁</w:t>
            </w:r>
          </w:p>
        </w:tc>
        <w:tc>
          <w:tcPr>
            <w:tcW w:w="1842" w:type="dxa"/>
            <w:vMerge/>
            <w:vAlign w:val="center"/>
          </w:tcPr>
          <w:p w14:paraId="435025C9" w14:textId="77777777" w:rsidR="00B20A4A" w:rsidRPr="00B20A4A" w:rsidRDefault="00B20A4A" w:rsidP="00DC0028">
            <w:pPr>
              <w:adjustRightInd w:val="0"/>
              <w:snapToGrid w:val="0"/>
              <w:jc w:val="center"/>
              <w:rPr>
                <w:rFonts w:ascii="Times New Roman" w:hAnsi="Times New Roman"/>
                <w:bCs/>
                <w:kern w:val="0"/>
                <w:szCs w:val="21"/>
              </w:rPr>
            </w:pPr>
          </w:p>
        </w:tc>
      </w:tr>
      <w:tr w:rsidR="00B20A4A" w:rsidRPr="00B20A4A" w14:paraId="0C9FCEA8" w14:textId="77777777" w:rsidTr="00DC0028">
        <w:trPr>
          <w:trHeight w:val="567"/>
        </w:trPr>
        <w:tc>
          <w:tcPr>
            <w:tcW w:w="988" w:type="dxa"/>
            <w:vMerge w:val="restart"/>
            <w:vAlign w:val="center"/>
          </w:tcPr>
          <w:p w14:paraId="7C5BFD22"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工程部</w:t>
            </w:r>
          </w:p>
        </w:tc>
        <w:tc>
          <w:tcPr>
            <w:tcW w:w="992" w:type="dxa"/>
            <w:vAlign w:val="center"/>
          </w:tcPr>
          <w:p w14:paraId="700AEDEC"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6E565837"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szCs w:val="21"/>
              </w:rPr>
              <w:t>水电维修工</w:t>
            </w:r>
          </w:p>
        </w:tc>
        <w:tc>
          <w:tcPr>
            <w:tcW w:w="4395" w:type="dxa"/>
            <w:vAlign w:val="center"/>
          </w:tcPr>
          <w:p w14:paraId="01831BF6" w14:textId="77777777" w:rsidR="00B20A4A" w:rsidRPr="00B20A4A" w:rsidRDefault="00B20A4A" w:rsidP="00DC0028">
            <w:pPr>
              <w:jc w:val="center"/>
              <w:rPr>
                <w:rFonts w:ascii="Times New Roman" w:hAnsi="Times New Roman"/>
                <w:bCs/>
                <w:kern w:val="0"/>
                <w:szCs w:val="21"/>
              </w:rPr>
            </w:pPr>
            <w:r w:rsidRPr="00B20A4A">
              <w:rPr>
                <w:rFonts w:ascii="Times New Roman" w:hAnsi="Times New Roman"/>
                <w:bCs/>
                <w:kern w:val="0"/>
                <w:szCs w:val="21"/>
              </w:rPr>
              <w:t>水、电的零星常规维修、须持有相关操作证</w:t>
            </w:r>
          </w:p>
        </w:tc>
        <w:tc>
          <w:tcPr>
            <w:tcW w:w="1842" w:type="dxa"/>
            <w:vAlign w:val="center"/>
          </w:tcPr>
          <w:p w14:paraId="1DD46816"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8:00-12:00</w:t>
            </w:r>
          </w:p>
          <w:p w14:paraId="78A9E4EA"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13:00-17:00</w:t>
            </w:r>
          </w:p>
          <w:p w14:paraId="28BFD0F2"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61BF8D62" w14:textId="77777777" w:rsidR="00B20A4A" w:rsidRPr="00B20A4A" w:rsidRDefault="00B20A4A" w:rsidP="00DC0028">
            <w:pPr>
              <w:adjustRightInd w:val="0"/>
              <w:snapToGrid w:val="0"/>
              <w:jc w:val="center"/>
              <w:rPr>
                <w:rFonts w:ascii="Times New Roman" w:hAnsi="Times New Roman"/>
                <w:bCs/>
                <w:kern w:val="0"/>
                <w:szCs w:val="21"/>
              </w:rPr>
            </w:pPr>
          </w:p>
        </w:tc>
      </w:tr>
      <w:tr w:rsidR="00B20A4A" w:rsidRPr="00B20A4A" w14:paraId="61218F58" w14:textId="77777777" w:rsidTr="00DC0028">
        <w:trPr>
          <w:trHeight w:val="567"/>
        </w:trPr>
        <w:tc>
          <w:tcPr>
            <w:tcW w:w="988" w:type="dxa"/>
            <w:vMerge/>
            <w:vAlign w:val="center"/>
          </w:tcPr>
          <w:p w14:paraId="69C7C5A4" w14:textId="77777777" w:rsidR="00B20A4A" w:rsidRPr="00B20A4A" w:rsidRDefault="00B20A4A" w:rsidP="00DC0028">
            <w:pPr>
              <w:adjustRightInd w:val="0"/>
              <w:snapToGrid w:val="0"/>
              <w:jc w:val="center"/>
              <w:rPr>
                <w:rFonts w:ascii="Times New Roman" w:hAnsi="Times New Roman"/>
                <w:bCs/>
                <w:kern w:val="0"/>
                <w:szCs w:val="21"/>
              </w:rPr>
            </w:pPr>
          </w:p>
        </w:tc>
        <w:tc>
          <w:tcPr>
            <w:tcW w:w="992" w:type="dxa"/>
            <w:vAlign w:val="center"/>
          </w:tcPr>
          <w:p w14:paraId="2FF610C7"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0DEE60DD"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普通维修工</w:t>
            </w:r>
          </w:p>
        </w:tc>
        <w:tc>
          <w:tcPr>
            <w:tcW w:w="4395" w:type="dxa"/>
            <w:vAlign w:val="center"/>
          </w:tcPr>
          <w:p w14:paraId="0D06A51A"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szCs w:val="21"/>
              </w:rPr>
              <w:t>日常一般零星维修</w:t>
            </w:r>
          </w:p>
        </w:tc>
        <w:tc>
          <w:tcPr>
            <w:tcW w:w="1842" w:type="dxa"/>
            <w:vAlign w:val="center"/>
          </w:tcPr>
          <w:p w14:paraId="52F88D5E"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8:00-12:00</w:t>
            </w:r>
          </w:p>
          <w:p w14:paraId="24542E76"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13:00-17:00</w:t>
            </w:r>
          </w:p>
          <w:p w14:paraId="4C871A24"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7602B689" w14:textId="77777777" w:rsidR="00B20A4A" w:rsidRPr="00B20A4A" w:rsidRDefault="00B20A4A" w:rsidP="00DC0028">
            <w:pPr>
              <w:adjustRightInd w:val="0"/>
              <w:snapToGrid w:val="0"/>
              <w:jc w:val="center"/>
              <w:rPr>
                <w:rFonts w:ascii="Times New Roman" w:hAnsi="Times New Roman"/>
                <w:bCs/>
                <w:kern w:val="0"/>
                <w:szCs w:val="21"/>
              </w:rPr>
            </w:pPr>
          </w:p>
        </w:tc>
      </w:tr>
      <w:tr w:rsidR="00B20A4A" w:rsidRPr="00B20A4A" w14:paraId="6E9CE57B" w14:textId="77777777" w:rsidTr="00DC0028">
        <w:trPr>
          <w:trHeight w:val="567"/>
        </w:trPr>
        <w:tc>
          <w:tcPr>
            <w:tcW w:w="988" w:type="dxa"/>
            <w:vMerge w:val="restart"/>
            <w:vAlign w:val="center"/>
          </w:tcPr>
          <w:p w14:paraId="5F84FA42"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后勤部</w:t>
            </w:r>
          </w:p>
        </w:tc>
        <w:tc>
          <w:tcPr>
            <w:tcW w:w="992" w:type="dxa"/>
            <w:vMerge w:val="restart"/>
            <w:vAlign w:val="center"/>
          </w:tcPr>
          <w:p w14:paraId="0B81A746"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2</w:t>
            </w:r>
          </w:p>
        </w:tc>
        <w:tc>
          <w:tcPr>
            <w:tcW w:w="1417" w:type="dxa"/>
            <w:vAlign w:val="center"/>
          </w:tcPr>
          <w:p w14:paraId="07FACE1F"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szCs w:val="21"/>
              </w:rPr>
              <w:t>事务员</w:t>
            </w:r>
            <w:r w:rsidRPr="00B20A4A">
              <w:rPr>
                <w:rFonts w:ascii="Times New Roman" w:hAnsi="Times New Roman"/>
                <w:bCs/>
                <w:szCs w:val="21"/>
              </w:rPr>
              <w:t>1</w:t>
            </w:r>
          </w:p>
        </w:tc>
        <w:tc>
          <w:tcPr>
            <w:tcW w:w="4395" w:type="dxa"/>
            <w:vAlign w:val="center"/>
          </w:tcPr>
          <w:p w14:paraId="3BC23CC0"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仓库、会务保障及后勤事务</w:t>
            </w:r>
          </w:p>
        </w:tc>
        <w:tc>
          <w:tcPr>
            <w:tcW w:w="1842" w:type="dxa"/>
            <w:vMerge w:val="restart"/>
            <w:vAlign w:val="center"/>
          </w:tcPr>
          <w:p w14:paraId="25A16226"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8:00-12:00</w:t>
            </w:r>
          </w:p>
          <w:p w14:paraId="3B3F21D3"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13:00-17:00</w:t>
            </w:r>
          </w:p>
          <w:p w14:paraId="00016337"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5047D400" w14:textId="77777777" w:rsidR="00B20A4A" w:rsidRPr="00B20A4A" w:rsidRDefault="00B20A4A" w:rsidP="00DC0028">
            <w:pPr>
              <w:adjustRightInd w:val="0"/>
              <w:snapToGrid w:val="0"/>
              <w:jc w:val="center"/>
              <w:rPr>
                <w:rFonts w:ascii="Times New Roman" w:hAnsi="Times New Roman"/>
                <w:bCs/>
                <w:kern w:val="0"/>
                <w:szCs w:val="21"/>
              </w:rPr>
            </w:pPr>
          </w:p>
        </w:tc>
      </w:tr>
      <w:tr w:rsidR="00B20A4A" w:rsidRPr="00B20A4A" w14:paraId="64E502ED" w14:textId="77777777" w:rsidTr="00DC0028">
        <w:trPr>
          <w:trHeight w:val="567"/>
        </w:trPr>
        <w:tc>
          <w:tcPr>
            <w:tcW w:w="988" w:type="dxa"/>
            <w:vMerge/>
            <w:vAlign w:val="center"/>
          </w:tcPr>
          <w:p w14:paraId="141C9373" w14:textId="77777777" w:rsidR="00B20A4A" w:rsidRPr="00B20A4A" w:rsidRDefault="00B20A4A" w:rsidP="00DC0028">
            <w:pPr>
              <w:adjustRightInd w:val="0"/>
              <w:snapToGrid w:val="0"/>
              <w:jc w:val="center"/>
              <w:rPr>
                <w:rFonts w:ascii="Times New Roman" w:hAnsi="Times New Roman"/>
                <w:bCs/>
                <w:kern w:val="0"/>
                <w:szCs w:val="21"/>
              </w:rPr>
            </w:pPr>
          </w:p>
        </w:tc>
        <w:tc>
          <w:tcPr>
            <w:tcW w:w="992" w:type="dxa"/>
            <w:vMerge/>
            <w:vAlign w:val="center"/>
          </w:tcPr>
          <w:p w14:paraId="27516EAE" w14:textId="77777777" w:rsidR="00B20A4A" w:rsidRPr="00B20A4A" w:rsidRDefault="00B20A4A" w:rsidP="00DC0028">
            <w:pPr>
              <w:adjustRightInd w:val="0"/>
              <w:snapToGrid w:val="0"/>
              <w:jc w:val="center"/>
              <w:rPr>
                <w:rFonts w:ascii="Times New Roman" w:hAnsi="Times New Roman"/>
                <w:bCs/>
                <w:kern w:val="0"/>
                <w:szCs w:val="21"/>
              </w:rPr>
            </w:pPr>
          </w:p>
        </w:tc>
        <w:tc>
          <w:tcPr>
            <w:tcW w:w="1417" w:type="dxa"/>
            <w:vAlign w:val="center"/>
          </w:tcPr>
          <w:p w14:paraId="7A0FE31F"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事务员</w:t>
            </w:r>
            <w:r w:rsidRPr="00B20A4A">
              <w:rPr>
                <w:rFonts w:ascii="Times New Roman" w:hAnsi="Times New Roman"/>
                <w:bCs/>
                <w:szCs w:val="21"/>
              </w:rPr>
              <w:t>2</w:t>
            </w:r>
          </w:p>
        </w:tc>
        <w:tc>
          <w:tcPr>
            <w:tcW w:w="4395" w:type="dxa"/>
            <w:vAlign w:val="center"/>
          </w:tcPr>
          <w:p w14:paraId="4E891B44"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szCs w:val="21"/>
              </w:rPr>
              <w:t>文印、会务保障及后勤事务</w:t>
            </w:r>
          </w:p>
        </w:tc>
        <w:tc>
          <w:tcPr>
            <w:tcW w:w="1842" w:type="dxa"/>
            <w:vMerge/>
            <w:vAlign w:val="center"/>
          </w:tcPr>
          <w:p w14:paraId="7CE7D50B" w14:textId="77777777" w:rsidR="00B20A4A" w:rsidRPr="00B20A4A" w:rsidRDefault="00B20A4A" w:rsidP="00DC0028">
            <w:pPr>
              <w:adjustRightInd w:val="0"/>
              <w:snapToGrid w:val="0"/>
              <w:jc w:val="center"/>
              <w:rPr>
                <w:rFonts w:ascii="Times New Roman" w:hAnsi="Times New Roman"/>
                <w:bCs/>
                <w:kern w:val="0"/>
                <w:szCs w:val="21"/>
              </w:rPr>
            </w:pPr>
          </w:p>
        </w:tc>
      </w:tr>
      <w:tr w:rsidR="00B20A4A" w:rsidRPr="00B20A4A" w14:paraId="7BD9A7FB" w14:textId="77777777" w:rsidTr="00DC0028">
        <w:trPr>
          <w:trHeight w:val="567"/>
        </w:trPr>
        <w:tc>
          <w:tcPr>
            <w:tcW w:w="988" w:type="dxa"/>
            <w:vMerge w:val="restart"/>
            <w:vAlign w:val="center"/>
          </w:tcPr>
          <w:p w14:paraId="40AE28B9"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保安部</w:t>
            </w:r>
          </w:p>
        </w:tc>
        <w:tc>
          <w:tcPr>
            <w:tcW w:w="992" w:type="dxa"/>
            <w:vAlign w:val="center"/>
          </w:tcPr>
          <w:p w14:paraId="745D06E3"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2FDE2FD2"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szCs w:val="21"/>
              </w:rPr>
              <w:t>门岗</w:t>
            </w:r>
            <w:r w:rsidRPr="00B20A4A">
              <w:rPr>
                <w:rFonts w:ascii="Times New Roman" w:hAnsi="Times New Roman"/>
                <w:bCs/>
                <w:szCs w:val="21"/>
              </w:rPr>
              <w:t>1</w:t>
            </w:r>
          </w:p>
        </w:tc>
        <w:tc>
          <w:tcPr>
            <w:tcW w:w="4395" w:type="dxa"/>
            <w:vAlign w:val="center"/>
          </w:tcPr>
          <w:p w14:paraId="79DD60C7" w14:textId="77777777" w:rsidR="00B20A4A" w:rsidRPr="00B20A4A" w:rsidRDefault="00B20A4A" w:rsidP="00DC0028">
            <w:pPr>
              <w:widowControl/>
              <w:tabs>
                <w:tab w:val="left" w:pos="420"/>
              </w:tabs>
              <w:spacing w:line="360" w:lineRule="auto"/>
              <w:jc w:val="left"/>
              <w:rPr>
                <w:rFonts w:ascii="Times New Roman" w:hAnsi="Times New Roman"/>
                <w:bCs/>
                <w:kern w:val="0"/>
                <w:szCs w:val="21"/>
              </w:rPr>
            </w:pPr>
            <w:r w:rsidRPr="00B20A4A">
              <w:rPr>
                <w:rFonts w:ascii="Times New Roman" w:hAnsi="Times New Roman"/>
                <w:bCs/>
                <w:kern w:val="0"/>
                <w:szCs w:val="21"/>
              </w:rPr>
              <w:t>做好院门口的安全防范，携带物品出门，一律凭</w:t>
            </w:r>
            <w:r w:rsidRPr="00B20A4A">
              <w:rPr>
                <w:rFonts w:ascii="Times New Roman" w:hAnsi="Times New Roman"/>
                <w:bCs/>
                <w:kern w:val="0"/>
                <w:szCs w:val="21"/>
              </w:rPr>
              <w:t>“</w:t>
            </w:r>
            <w:r w:rsidRPr="00B20A4A">
              <w:rPr>
                <w:rFonts w:ascii="Times New Roman" w:hAnsi="Times New Roman"/>
                <w:bCs/>
                <w:kern w:val="0"/>
                <w:szCs w:val="21"/>
              </w:rPr>
              <w:t>物品出门证</w:t>
            </w:r>
            <w:r w:rsidRPr="00B20A4A">
              <w:rPr>
                <w:rFonts w:ascii="Times New Roman" w:hAnsi="Times New Roman"/>
                <w:bCs/>
                <w:kern w:val="0"/>
                <w:szCs w:val="21"/>
              </w:rPr>
              <w:t>”</w:t>
            </w:r>
            <w:r w:rsidRPr="00B20A4A">
              <w:rPr>
                <w:rFonts w:ascii="Times New Roman" w:hAnsi="Times New Roman"/>
                <w:bCs/>
                <w:kern w:val="0"/>
                <w:szCs w:val="21"/>
              </w:rPr>
              <w:t>，方可放行；提高警觉，注意观察，防止不法分子偷车或进行破坏；严格遵守开关门时间，换岗时要严格交接各种器械、设备，交待岗上注意事项和待处理事情，做到</w:t>
            </w:r>
            <w:r w:rsidRPr="00B20A4A">
              <w:rPr>
                <w:rFonts w:ascii="Times New Roman" w:hAnsi="Times New Roman"/>
                <w:bCs/>
                <w:kern w:val="0"/>
                <w:szCs w:val="21"/>
              </w:rPr>
              <w:lastRenderedPageBreak/>
              <w:t>责任分明。做好外来访客出入接待与登记。做好车辆巡查与管理，及时清除安全隐患，须持有保安员证</w:t>
            </w:r>
          </w:p>
        </w:tc>
        <w:tc>
          <w:tcPr>
            <w:tcW w:w="1842" w:type="dxa"/>
            <w:vAlign w:val="center"/>
          </w:tcPr>
          <w:p w14:paraId="3CD6BC29"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lastRenderedPageBreak/>
              <w:t>8:00-12:00</w:t>
            </w:r>
          </w:p>
          <w:p w14:paraId="14FD5321"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13:00-17:00</w:t>
            </w:r>
          </w:p>
          <w:p w14:paraId="556AD17C"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7DF35A3C" w14:textId="77777777" w:rsidR="00B20A4A" w:rsidRPr="00B20A4A" w:rsidRDefault="00B20A4A" w:rsidP="00DC0028">
            <w:pPr>
              <w:adjustRightInd w:val="0"/>
              <w:snapToGrid w:val="0"/>
              <w:jc w:val="center"/>
              <w:rPr>
                <w:rFonts w:ascii="Times New Roman" w:hAnsi="Times New Roman"/>
                <w:bCs/>
                <w:kern w:val="0"/>
                <w:szCs w:val="21"/>
              </w:rPr>
            </w:pPr>
          </w:p>
        </w:tc>
      </w:tr>
      <w:tr w:rsidR="00B20A4A" w:rsidRPr="00B20A4A" w14:paraId="2B7C0975" w14:textId="77777777" w:rsidTr="00DC0028">
        <w:trPr>
          <w:trHeight w:val="567"/>
        </w:trPr>
        <w:tc>
          <w:tcPr>
            <w:tcW w:w="988" w:type="dxa"/>
            <w:vMerge/>
            <w:vAlign w:val="center"/>
          </w:tcPr>
          <w:p w14:paraId="680E2F82" w14:textId="77777777" w:rsidR="00B20A4A" w:rsidRPr="00B20A4A" w:rsidRDefault="00B20A4A" w:rsidP="00DC0028">
            <w:pPr>
              <w:adjustRightInd w:val="0"/>
              <w:snapToGrid w:val="0"/>
              <w:jc w:val="center"/>
              <w:rPr>
                <w:rFonts w:ascii="Times New Roman" w:hAnsi="Times New Roman"/>
                <w:bCs/>
                <w:kern w:val="0"/>
                <w:szCs w:val="21"/>
              </w:rPr>
            </w:pPr>
          </w:p>
        </w:tc>
        <w:tc>
          <w:tcPr>
            <w:tcW w:w="992" w:type="dxa"/>
            <w:vAlign w:val="center"/>
          </w:tcPr>
          <w:p w14:paraId="03417AA7"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020B05C7"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门岗</w:t>
            </w:r>
            <w:r w:rsidRPr="00B20A4A">
              <w:rPr>
                <w:rFonts w:ascii="Times New Roman" w:hAnsi="Times New Roman"/>
                <w:bCs/>
                <w:szCs w:val="21"/>
              </w:rPr>
              <w:t>2</w:t>
            </w:r>
          </w:p>
        </w:tc>
        <w:tc>
          <w:tcPr>
            <w:tcW w:w="4395" w:type="dxa"/>
            <w:vAlign w:val="center"/>
          </w:tcPr>
          <w:p w14:paraId="7BE9641B" w14:textId="77777777" w:rsidR="00B20A4A" w:rsidRPr="00B20A4A" w:rsidRDefault="00B20A4A" w:rsidP="00DC0028">
            <w:pPr>
              <w:widowControl/>
              <w:tabs>
                <w:tab w:val="left" w:pos="420"/>
              </w:tabs>
              <w:spacing w:line="360" w:lineRule="auto"/>
              <w:jc w:val="left"/>
              <w:rPr>
                <w:rFonts w:ascii="Times New Roman" w:hAnsi="Times New Roman"/>
                <w:bCs/>
                <w:kern w:val="0"/>
                <w:szCs w:val="21"/>
              </w:rPr>
            </w:pPr>
            <w:r w:rsidRPr="00B20A4A">
              <w:rPr>
                <w:rFonts w:ascii="Times New Roman" w:hAnsi="Times New Roman"/>
                <w:bCs/>
                <w:kern w:val="0"/>
                <w:szCs w:val="21"/>
              </w:rPr>
              <w:t>做好院门口的安全防范，做好外来访客出入接待与登记。做好车辆巡查与管理，及时清除安全隐患，</w:t>
            </w:r>
            <w:r w:rsidRPr="00B20A4A">
              <w:rPr>
                <w:rFonts w:ascii="Times New Roman" w:hAnsi="Times New Roman"/>
                <w:szCs w:val="21"/>
              </w:rPr>
              <w:t>按照规定时段进行认真细致地巡查，保证夜班</w:t>
            </w:r>
            <w:r w:rsidRPr="00B20A4A">
              <w:rPr>
                <w:rFonts w:ascii="Times New Roman" w:hAnsi="Times New Roman"/>
                <w:szCs w:val="21"/>
              </w:rPr>
              <w:t>4</w:t>
            </w:r>
            <w:r w:rsidRPr="00B20A4A">
              <w:rPr>
                <w:rFonts w:ascii="Times New Roman" w:hAnsi="Times New Roman"/>
                <w:szCs w:val="21"/>
              </w:rPr>
              <w:t>次以上巡逻次数。</w:t>
            </w:r>
            <w:r w:rsidRPr="00B20A4A">
              <w:rPr>
                <w:rFonts w:ascii="Times New Roman" w:hAnsi="Times New Roman"/>
                <w:bCs/>
                <w:kern w:val="0"/>
                <w:szCs w:val="21"/>
              </w:rPr>
              <w:t>须持有保安员证</w:t>
            </w:r>
          </w:p>
        </w:tc>
        <w:tc>
          <w:tcPr>
            <w:tcW w:w="1842" w:type="dxa"/>
            <w:vAlign w:val="center"/>
          </w:tcPr>
          <w:p w14:paraId="43B25537"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szCs w:val="21"/>
              </w:rPr>
              <w:t>7*24</w:t>
            </w:r>
            <w:r w:rsidRPr="00B20A4A">
              <w:rPr>
                <w:rFonts w:ascii="Times New Roman" w:hAnsi="Times New Roman"/>
                <w:bCs/>
                <w:szCs w:val="21"/>
              </w:rPr>
              <w:t>小时</w:t>
            </w:r>
          </w:p>
        </w:tc>
      </w:tr>
      <w:tr w:rsidR="00B20A4A" w:rsidRPr="00B20A4A" w14:paraId="2E8A9480" w14:textId="77777777" w:rsidTr="00DC0028">
        <w:trPr>
          <w:trHeight w:val="567"/>
        </w:trPr>
        <w:tc>
          <w:tcPr>
            <w:tcW w:w="988" w:type="dxa"/>
            <w:vMerge w:val="restart"/>
            <w:vAlign w:val="center"/>
          </w:tcPr>
          <w:p w14:paraId="50838540"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绿化部</w:t>
            </w:r>
          </w:p>
        </w:tc>
        <w:tc>
          <w:tcPr>
            <w:tcW w:w="992" w:type="dxa"/>
            <w:vMerge w:val="restart"/>
            <w:vAlign w:val="center"/>
          </w:tcPr>
          <w:p w14:paraId="609BC77B"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2</w:t>
            </w:r>
          </w:p>
        </w:tc>
        <w:tc>
          <w:tcPr>
            <w:tcW w:w="1417" w:type="dxa"/>
            <w:vAlign w:val="center"/>
          </w:tcPr>
          <w:p w14:paraId="5340B4B7"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绿化工</w:t>
            </w:r>
            <w:r w:rsidRPr="00B20A4A">
              <w:rPr>
                <w:rFonts w:ascii="Times New Roman" w:hAnsi="Times New Roman"/>
                <w:bCs/>
                <w:kern w:val="0"/>
                <w:szCs w:val="21"/>
              </w:rPr>
              <w:t>1</w:t>
            </w:r>
          </w:p>
        </w:tc>
        <w:tc>
          <w:tcPr>
            <w:tcW w:w="4395" w:type="dxa"/>
            <w:vAlign w:val="center"/>
          </w:tcPr>
          <w:p w14:paraId="7461B40F" w14:textId="77777777" w:rsidR="00B20A4A" w:rsidRPr="00B20A4A" w:rsidRDefault="00B20A4A" w:rsidP="00DC0028">
            <w:pPr>
              <w:adjustRightInd w:val="0"/>
              <w:snapToGrid w:val="0"/>
              <w:jc w:val="center"/>
              <w:rPr>
                <w:rFonts w:ascii="Times New Roman" w:hAnsi="Times New Roman"/>
                <w:bCs/>
                <w:kern w:val="0"/>
                <w:szCs w:val="21"/>
              </w:rPr>
            </w:pPr>
            <w:proofErr w:type="gramStart"/>
            <w:r w:rsidRPr="00B20A4A">
              <w:rPr>
                <w:rFonts w:ascii="Times New Roman" w:hAnsi="Times New Roman"/>
                <w:bCs/>
                <w:szCs w:val="21"/>
              </w:rPr>
              <w:t>楼内绿植养护</w:t>
            </w:r>
            <w:proofErr w:type="gramEnd"/>
          </w:p>
        </w:tc>
        <w:tc>
          <w:tcPr>
            <w:tcW w:w="1842" w:type="dxa"/>
            <w:vMerge w:val="restart"/>
            <w:vAlign w:val="center"/>
          </w:tcPr>
          <w:p w14:paraId="63458CA6"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8:00-12:00</w:t>
            </w:r>
          </w:p>
          <w:p w14:paraId="7E31970A"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13:00-17:00</w:t>
            </w:r>
          </w:p>
          <w:p w14:paraId="4F7C5990" w14:textId="77777777" w:rsidR="00B20A4A" w:rsidRPr="00B20A4A" w:rsidRDefault="00B20A4A" w:rsidP="00DC0028">
            <w:pPr>
              <w:adjustRightInd w:val="0"/>
              <w:snapToGrid w:val="0"/>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7084B7C3" w14:textId="77777777" w:rsidR="00B20A4A" w:rsidRPr="00B20A4A" w:rsidRDefault="00B20A4A" w:rsidP="00DC0028">
            <w:pPr>
              <w:adjustRightInd w:val="0"/>
              <w:snapToGrid w:val="0"/>
              <w:jc w:val="center"/>
              <w:rPr>
                <w:rFonts w:ascii="Times New Roman" w:hAnsi="Times New Roman"/>
                <w:bCs/>
                <w:kern w:val="0"/>
                <w:szCs w:val="21"/>
              </w:rPr>
            </w:pPr>
          </w:p>
        </w:tc>
      </w:tr>
      <w:tr w:rsidR="00B20A4A" w:rsidRPr="00B20A4A" w14:paraId="4D545BDE" w14:textId="77777777" w:rsidTr="00DC0028">
        <w:trPr>
          <w:trHeight w:val="567"/>
        </w:trPr>
        <w:tc>
          <w:tcPr>
            <w:tcW w:w="988" w:type="dxa"/>
            <w:vMerge/>
            <w:vAlign w:val="center"/>
          </w:tcPr>
          <w:p w14:paraId="156FB244" w14:textId="77777777" w:rsidR="00B20A4A" w:rsidRPr="00B20A4A" w:rsidRDefault="00B20A4A" w:rsidP="00DC0028">
            <w:pPr>
              <w:adjustRightInd w:val="0"/>
              <w:snapToGrid w:val="0"/>
              <w:jc w:val="center"/>
              <w:rPr>
                <w:rFonts w:ascii="Times New Roman" w:hAnsi="Times New Roman"/>
                <w:bCs/>
                <w:kern w:val="0"/>
                <w:szCs w:val="21"/>
              </w:rPr>
            </w:pPr>
          </w:p>
        </w:tc>
        <w:tc>
          <w:tcPr>
            <w:tcW w:w="992" w:type="dxa"/>
            <w:vMerge/>
            <w:vAlign w:val="center"/>
          </w:tcPr>
          <w:p w14:paraId="7916A448" w14:textId="77777777" w:rsidR="00B20A4A" w:rsidRPr="00B20A4A" w:rsidRDefault="00B20A4A" w:rsidP="00DC0028">
            <w:pPr>
              <w:adjustRightInd w:val="0"/>
              <w:snapToGrid w:val="0"/>
              <w:jc w:val="center"/>
              <w:rPr>
                <w:rFonts w:ascii="Times New Roman" w:hAnsi="Times New Roman"/>
                <w:bCs/>
                <w:kern w:val="0"/>
                <w:szCs w:val="21"/>
              </w:rPr>
            </w:pPr>
          </w:p>
        </w:tc>
        <w:tc>
          <w:tcPr>
            <w:tcW w:w="1417" w:type="dxa"/>
            <w:vAlign w:val="center"/>
          </w:tcPr>
          <w:p w14:paraId="74A9463B"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绿化工</w:t>
            </w:r>
            <w:r w:rsidRPr="00B20A4A">
              <w:rPr>
                <w:rFonts w:ascii="Times New Roman" w:hAnsi="Times New Roman"/>
                <w:bCs/>
                <w:kern w:val="0"/>
                <w:szCs w:val="21"/>
              </w:rPr>
              <w:t>2</w:t>
            </w:r>
          </w:p>
        </w:tc>
        <w:tc>
          <w:tcPr>
            <w:tcW w:w="4395" w:type="dxa"/>
            <w:vAlign w:val="center"/>
          </w:tcPr>
          <w:p w14:paraId="1CF82AD0"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szCs w:val="21"/>
              </w:rPr>
              <w:t>室外养护</w:t>
            </w:r>
          </w:p>
        </w:tc>
        <w:tc>
          <w:tcPr>
            <w:tcW w:w="1842" w:type="dxa"/>
            <w:vMerge/>
            <w:vAlign w:val="center"/>
          </w:tcPr>
          <w:p w14:paraId="778F3E42" w14:textId="77777777" w:rsidR="00B20A4A" w:rsidRPr="00B20A4A" w:rsidRDefault="00B20A4A" w:rsidP="00DC0028">
            <w:pPr>
              <w:adjustRightInd w:val="0"/>
              <w:snapToGrid w:val="0"/>
              <w:jc w:val="center"/>
              <w:rPr>
                <w:rFonts w:ascii="Times New Roman" w:hAnsi="Times New Roman"/>
                <w:bCs/>
                <w:kern w:val="0"/>
                <w:szCs w:val="21"/>
              </w:rPr>
            </w:pPr>
          </w:p>
        </w:tc>
      </w:tr>
      <w:tr w:rsidR="00B20A4A" w:rsidRPr="00B20A4A" w14:paraId="4CC1803D" w14:textId="77777777" w:rsidTr="00DC0028">
        <w:trPr>
          <w:trHeight w:val="567"/>
        </w:trPr>
        <w:tc>
          <w:tcPr>
            <w:tcW w:w="988" w:type="dxa"/>
            <w:vAlign w:val="center"/>
          </w:tcPr>
          <w:p w14:paraId="38553116"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合计</w:t>
            </w:r>
          </w:p>
        </w:tc>
        <w:tc>
          <w:tcPr>
            <w:tcW w:w="992" w:type="dxa"/>
            <w:vAlign w:val="center"/>
          </w:tcPr>
          <w:p w14:paraId="3748DFE0" w14:textId="77777777" w:rsidR="00B20A4A" w:rsidRPr="00B20A4A" w:rsidRDefault="00B20A4A" w:rsidP="00DC0028">
            <w:pPr>
              <w:adjustRightInd w:val="0"/>
              <w:snapToGrid w:val="0"/>
              <w:jc w:val="center"/>
              <w:rPr>
                <w:rFonts w:ascii="Times New Roman" w:hAnsi="Times New Roman"/>
                <w:bCs/>
                <w:kern w:val="0"/>
                <w:szCs w:val="21"/>
              </w:rPr>
            </w:pPr>
            <w:r w:rsidRPr="00B20A4A">
              <w:rPr>
                <w:rFonts w:ascii="Times New Roman" w:hAnsi="Times New Roman"/>
                <w:bCs/>
                <w:kern w:val="0"/>
                <w:szCs w:val="21"/>
              </w:rPr>
              <w:t>12</w:t>
            </w:r>
          </w:p>
        </w:tc>
        <w:tc>
          <w:tcPr>
            <w:tcW w:w="1417" w:type="dxa"/>
            <w:vAlign w:val="center"/>
          </w:tcPr>
          <w:p w14:paraId="01C167C6" w14:textId="77777777" w:rsidR="00B20A4A" w:rsidRPr="00B20A4A" w:rsidRDefault="00B20A4A" w:rsidP="00DC0028">
            <w:pPr>
              <w:adjustRightInd w:val="0"/>
              <w:snapToGrid w:val="0"/>
              <w:jc w:val="center"/>
              <w:rPr>
                <w:rFonts w:ascii="Times New Roman" w:hAnsi="Times New Roman"/>
                <w:bCs/>
                <w:kern w:val="0"/>
                <w:szCs w:val="21"/>
              </w:rPr>
            </w:pPr>
          </w:p>
        </w:tc>
        <w:tc>
          <w:tcPr>
            <w:tcW w:w="4395" w:type="dxa"/>
            <w:vAlign w:val="center"/>
          </w:tcPr>
          <w:p w14:paraId="73B6D0C6" w14:textId="77777777" w:rsidR="00B20A4A" w:rsidRPr="00B20A4A" w:rsidRDefault="00B20A4A" w:rsidP="00DC0028">
            <w:pPr>
              <w:adjustRightInd w:val="0"/>
              <w:snapToGrid w:val="0"/>
              <w:jc w:val="center"/>
              <w:rPr>
                <w:rFonts w:ascii="Times New Roman" w:hAnsi="Times New Roman"/>
                <w:bCs/>
                <w:szCs w:val="21"/>
              </w:rPr>
            </w:pPr>
          </w:p>
        </w:tc>
        <w:tc>
          <w:tcPr>
            <w:tcW w:w="1842" w:type="dxa"/>
            <w:vAlign w:val="center"/>
          </w:tcPr>
          <w:p w14:paraId="47741E76" w14:textId="77777777" w:rsidR="00B20A4A" w:rsidRPr="00B20A4A" w:rsidRDefault="00B20A4A" w:rsidP="00DC0028">
            <w:pPr>
              <w:adjustRightInd w:val="0"/>
              <w:snapToGrid w:val="0"/>
              <w:jc w:val="center"/>
              <w:rPr>
                <w:rFonts w:ascii="Times New Roman" w:hAnsi="Times New Roman"/>
                <w:bCs/>
                <w:kern w:val="0"/>
                <w:szCs w:val="21"/>
              </w:rPr>
            </w:pPr>
          </w:p>
        </w:tc>
      </w:tr>
    </w:tbl>
    <w:p w14:paraId="3661892A" w14:textId="77777777" w:rsidR="00B20A4A" w:rsidRPr="00B20A4A" w:rsidRDefault="00B20A4A" w:rsidP="00B20A4A">
      <w:pPr>
        <w:adjustRightInd w:val="0"/>
        <w:snapToGrid w:val="0"/>
        <w:spacing w:line="300" w:lineRule="auto"/>
        <w:ind w:firstLineChars="200" w:firstLine="420"/>
        <w:jc w:val="left"/>
        <w:rPr>
          <w:rFonts w:ascii="Times New Roman" w:hAnsi="Times New Roman"/>
          <w:bCs/>
          <w:kern w:val="0"/>
          <w:szCs w:val="21"/>
        </w:rPr>
      </w:pPr>
      <w:r w:rsidRPr="00B20A4A">
        <w:rPr>
          <w:rFonts w:ascii="Times New Roman" w:hAnsi="Times New Roman"/>
          <w:bCs/>
          <w:kern w:val="0"/>
          <w:szCs w:val="21"/>
        </w:rPr>
        <w:t>（</w:t>
      </w:r>
      <w:r w:rsidRPr="00B20A4A">
        <w:rPr>
          <w:rFonts w:ascii="Times New Roman" w:hAnsi="Times New Roman"/>
          <w:bCs/>
          <w:kern w:val="0"/>
          <w:szCs w:val="21"/>
        </w:rPr>
        <w:t>2</w:t>
      </w:r>
      <w:r w:rsidRPr="00B20A4A">
        <w:rPr>
          <w:rFonts w:ascii="Times New Roman" w:hAnsi="Times New Roman"/>
          <w:bCs/>
          <w:kern w:val="0"/>
          <w:szCs w:val="21"/>
        </w:rPr>
        <w:t>）</w:t>
      </w:r>
      <w:proofErr w:type="gramStart"/>
      <w:r w:rsidRPr="00B20A4A">
        <w:rPr>
          <w:rFonts w:ascii="Times New Roman" w:hAnsi="Times New Roman"/>
          <w:bCs/>
          <w:kern w:val="0"/>
          <w:szCs w:val="21"/>
        </w:rPr>
        <w:t>浦三院</w:t>
      </w:r>
      <w:proofErr w:type="gramEnd"/>
      <w:r w:rsidRPr="00B20A4A">
        <w:rPr>
          <w:rFonts w:ascii="Times New Roman" w:hAnsi="Times New Roman"/>
          <w:bCs/>
          <w:kern w:val="0"/>
          <w:szCs w:val="21"/>
        </w:rPr>
        <w:t>区</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4395"/>
        <w:gridCol w:w="1842"/>
      </w:tblGrid>
      <w:tr w:rsidR="00B20A4A" w:rsidRPr="00B20A4A" w14:paraId="4ACC2D42" w14:textId="77777777" w:rsidTr="00DC0028">
        <w:trPr>
          <w:trHeight w:val="567"/>
        </w:trPr>
        <w:tc>
          <w:tcPr>
            <w:tcW w:w="988" w:type="dxa"/>
            <w:vAlign w:val="center"/>
          </w:tcPr>
          <w:p w14:paraId="56D7E467"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部门</w:t>
            </w:r>
          </w:p>
        </w:tc>
        <w:tc>
          <w:tcPr>
            <w:tcW w:w="992" w:type="dxa"/>
            <w:vAlign w:val="center"/>
          </w:tcPr>
          <w:p w14:paraId="33621C9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岗位数</w:t>
            </w:r>
          </w:p>
        </w:tc>
        <w:tc>
          <w:tcPr>
            <w:tcW w:w="1417" w:type="dxa"/>
            <w:vAlign w:val="center"/>
          </w:tcPr>
          <w:p w14:paraId="55EF5FD0"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w:t>
            </w:r>
          </w:p>
        </w:tc>
        <w:tc>
          <w:tcPr>
            <w:tcW w:w="4395" w:type="dxa"/>
            <w:vAlign w:val="center"/>
          </w:tcPr>
          <w:p w14:paraId="5B3B86A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职责范围</w:t>
            </w:r>
          </w:p>
        </w:tc>
        <w:tc>
          <w:tcPr>
            <w:tcW w:w="1842" w:type="dxa"/>
            <w:vAlign w:val="center"/>
          </w:tcPr>
          <w:p w14:paraId="15AA8C11"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服务时间</w:t>
            </w:r>
          </w:p>
        </w:tc>
      </w:tr>
      <w:tr w:rsidR="00B20A4A" w:rsidRPr="00B20A4A" w14:paraId="6B64B116" w14:textId="77777777" w:rsidTr="00DC0028">
        <w:trPr>
          <w:trHeight w:val="567"/>
        </w:trPr>
        <w:tc>
          <w:tcPr>
            <w:tcW w:w="988" w:type="dxa"/>
            <w:vMerge w:val="restart"/>
            <w:vAlign w:val="center"/>
          </w:tcPr>
          <w:p w14:paraId="15F128F3"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保洁部</w:t>
            </w:r>
          </w:p>
        </w:tc>
        <w:tc>
          <w:tcPr>
            <w:tcW w:w="992" w:type="dxa"/>
            <w:vMerge w:val="restart"/>
            <w:vAlign w:val="center"/>
          </w:tcPr>
          <w:p w14:paraId="5FBCC24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3</w:t>
            </w:r>
          </w:p>
        </w:tc>
        <w:tc>
          <w:tcPr>
            <w:tcW w:w="1417" w:type="dxa"/>
            <w:vAlign w:val="center"/>
          </w:tcPr>
          <w:p w14:paraId="6776DD83"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保洁员</w:t>
            </w:r>
            <w:r w:rsidRPr="00B20A4A">
              <w:rPr>
                <w:rFonts w:ascii="Times New Roman" w:hAnsi="Times New Roman"/>
                <w:bCs/>
                <w:szCs w:val="21"/>
              </w:rPr>
              <w:t>1</w:t>
            </w:r>
          </w:p>
        </w:tc>
        <w:tc>
          <w:tcPr>
            <w:tcW w:w="4395" w:type="dxa"/>
            <w:vAlign w:val="center"/>
          </w:tcPr>
          <w:p w14:paraId="561CC6C0"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一楼门厅、会议室、教室、厕所、外场地保洁</w:t>
            </w:r>
          </w:p>
        </w:tc>
        <w:tc>
          <w:tcPr>
            <w:tcW w:w="1842" w:type="dxa"/>
            <w:vMerge w:val="restart"/>
            <w:vAlign w:val="center"/>
          </w:tcPr>
          <w:p w14:paraId="29019DA0"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3E08CFDA"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731AB808"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631302F1"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72AF2900" w14:textId="77777777" w:rsidTr="00DC0028">
        <w:trPr>
          <w:trHeight w:val="567"/>
        </w:trPr>
        <w:tc>
          <w:tcPr>
            <w:tcW w:w="988" w:type="dxa"/>
            <w:vMerge/>
            <w:vAlign w:val="center"/>
          </w:tcPr>
          <w:p w14:paraId="10EA9B85"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135D00FB"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71FB517B"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保洁员</w:t>
            </w:r>
            <w:r w:rsidRPr="00B20A4A">
              <w:rPr>
                <w:rFonts w:ascii="Times New Roman" w:hAnsi="Times New Roman"/>
                <w:bCs/>
                <w:szCs w:val="21"/>
              </w:rPr>
              <w:t>2</w:t>
            </w:r>
          </w:p>
        </w:tc>
        <w:tc>
          <w:tcPr>
            <w:tcW w:w="4395" w:type="dxa"/>
            <w:vAlign w:val="center"/>
          </w:tcPr>
          <w:p w14:paraId="5171D3A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二楼、三楼走道、楼梯、厕所会议室、教室保洁</w:t>
            </w:r>
          </w:p>
        </w:tc>
        <w:tc>
          <w:tcPr>
            <w:tcW w:w="1842" w:type="dxa"/>
            <w:vMerge/>
            <w:vAlign w:val="center"/>
          </w:tcPr>
          <w:p w14:paraId="16D13371"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00DE5CB9" w14:textId="77777777" w:rsidTr="00DC0028">
        <w:trPr>
          <w:trHeight w:val="567"/>
        </w:trPr>
        <w:tc>
          <w:tcPr>
            <w:tcW w:w="988" w:type="dxa"/>
            <w:vMerge/>
            <w:vAlign w:val="center"/>
          </w:tcPr>
          <w:p w14:paraId="44C4D29F"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4DD0EDB6"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633C31B0"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保洁员</w:t>
            </w:r>
            <w:r w:rsidRPr="00B20A4A">
              <w:rPr>
                <w:rFonts w:ascii="Times New Roman" w:hAnsi="Times New Roman"/>
                <w:bCs/>
                <w:szCs w:val="21"/>
              </w:rPr>
              <w:t>3</w:t>
            </w:r>
          </w:p>
        </w:tc>
        <w:tc>
          <w:tcPr>
            <w:tcW w:w="4395" w:type="dxa"/>
            <w:vAlign w:val="center"/>
          </w:tcPr>
          <w:p w14:paraId="174B0D39"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四楼、五楼走道、楼梯、厕所会议室、教室保洁</w:t>
            </w:r>
          </w:p>
        </w:tc>
        <w:tc>
          <w:tcPr>
            <w:tcW w:w="1842" w:type="dxa"/>
            <w:vMerge/>
            <w:vAlign w:val="center"/>
          </w:tcPr>
          <w:p w14:paraId="354706D8"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45CE467C" w14:textId="77777777" w:rsidTr="00DC0028">
        <w:trPr>
          <w:trHeight w:val="567"/>
        </w:trPr>
        <w:tc>
          <w:tcPr>
            <w:tcW w:w="988" w:type="dxa"/>
            <w:vMerge w:val="restart"/>
            <w:vAlign w:val="center"/>
          </w:tcPr>
          <w:p w14:paraId="6D97C6EC"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保安部</w:t>
            </w:r>
          </w:p>
        </w:tc>
        <w:tc>
          <w:tcPr>
            <w:tcW w:w="992" w:type="dxa"/>
            <w:vAlign w:val="center"/>
          </w:tcPr>
          <w:p w14:paraId="72B741E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7B67E4C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门岗</w:t>
            </w:r>
            <w:r w:rsidRPr="00B20A4A">
              <w:rPr>
                <w:rFonts w:ascii="Times New Roman" w:hAnsi="Times New Roman"/>
                <w:bCs/>
                <w:szCs w:val="21"/>
              </w:rPr>
              <w:t>1</w:t>
            </w:r>
          </w:p>
        </w:tc>
        <w:tc>
          <w:tcPr>
            <w:tcW w:w="4395" w:type="dxa"/>
            <w:vAlign w:val="center"/>
          </w:tcPr>
          <w:p w14:paraId="5BC17AFE" w14:textId="77777777" w:rsidR="00B20A4A" w:rsidRPr="00B20A4A" w:rsidRDefault="00B20A4A" w:rsidP="00DC0028">
            <w:pPr>
              <w:adjustRightInd w:val="0"/>
              <w:snapToGrid w:val="0"/>
              <w:spacing w:line="300" w:lineRule="auto"/>
              <w:jc w:val="left"/>
              <w:rPr>
                <w:rFonts w:ascii="Times New Roman" w:hAnsi="Times New Roman"/>
                <w:bCs/>
                <w:kern w:val="0"/>
                <w:szCs w:val="21"/>
              </w:rPr>
            </w:pPr>
            <w:r w:rsidRPr="00B20A4A">
              <w:rPr>
                <w:rFonts w:ascii="Times New Roman" w:hAnsi="Times New Roman"/>
                <w:bCs/>
                <w:kern w:val="0"/>
                <w:szCs w:val="21"/>
              </w:rPr>
              <w:t>做好院门口的安全防范，携带物品出门，一律凭</w:t>
            </w:r>
            <w:r w:rsidRPr="00B20A4A">
              <w:rPr>
                <w:rFonts w:ascii="Times New Roman" w:hAnsi="Times New Roman"/>
                <w:bCs/>
                <w:kern w:val="0"/>
                <w:szCs w:val="21"/>
              </w:rPr>
              <w:t>“</w:t>
            </w:r>
            <w:r w:rsidRPr="00B20A4A">
              <w:rPr>
                <w:rFonts w:ascii="Times New Roman" w:hAnsi="Times New Roman"/>
                <w:bCs/>
                <w:kern w:val="0"/>
                <w:szCs w:val="21"/>
              </w:rPr>
              <w:t>物品出门证</w:t>
            </w:r>
            <w:r w:rsidRPr="00B20A4A">
              <w:rPr>
                <w:rFonts w:ascii="Times New Roman" w:hAnsi="Times New Roman"/>
                <w:bCs/>
                <w:kern w:val="0"/>
                <w:szCs w:val="21"/>
              </w:rPr>
              <w:t>”</w:t>
            </w:r>
            <w:r w:rsidRPr="00B20A4A">
              <w:rPr>
                <w:rFonts w:ascii="Times New Roman" w:hAnsi="Times New Roman"/>
                <w:bCs/>
                <w:kern w:val="0"/>
                <w:szCs w:val="21"/>
              </w:rPr>
              <w:t>，方可放行；提高警觉，注意观察，防止不法分子偷车或进行破坏；严格遵守开关门时间，换岗时要严格交接各种器械、设备，交待岗上注意事项和待处理事情，做到责任分明。做好外来访客出入接待与登记。做好车辆巡查与管理，及时清除安全隐患，须持有保安员证</w:t>
            </w:r>
          </w:p>
        </w:tc>
        <w:tc>
          <w:tcPr>
            <w:tcW w:w="1842" w:type="dxa"/>
            <w:vAlign w:val="center"/>
          </w:tcPr>
          <w:p w14:paraId="2898391E"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72D3FB61"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495F9D04"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74178821"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09ABA84E" w14:textId="77777777" w:rsidTr="00DC0028">
        <w:trPr>
          <w:trHeight w:val="567"/>
        </w:trPr>
        <w:tc>
          <w:tcPr>
            <w:tcW w:w="988" w:type="dxa"/>
            <w:vMerge/>
            <w:vAlign w:val="center"/>
          </w:tcPr>
          <w:p w14:paraId="1572DD7D"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Align w:val="center"/>
          </w:tcPr>
          <w:p w14:paraId="72A7C119"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28A7E13B"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门岗</w:t>
            </w:r>
            <w:r w:rsidRPr="00B20A4A">
              <w:rPr>
                <w:rFonts w:ascii="Times New Roman" w:hAnsi="Times New Roman"/>
                <w:bCs/>
                <w:szCs w:val="21"/>
              </w:rPr>
              <w:t>2</w:t>
            </w:r>
          </w:p>
        </w:tc>
        <w:tc>
          <w:tcPr>
            <w:tcW w:w="4395" w:type="dxa"/>
            <w:vAlign w:val="center"/>
          </w:tcPr>
          <w:p w14:paraId="4B7865BB" w14:textId="77777777" w:rsidR="00B20A4A" w:rsidRPr="00B20A4A" w:rsidRDefault="00B20A4A" w:rsidP="00DC0028">
            <w:pPr>
              <w:adjustRightInd w:val="0"/>
              <w:snapToGrid w:val="0"/>
              <w:spacing w:line="300" w:lineRule="auto"/>
              <w:jc w:val="left"/>
              <w:rPr>
                <w:rFonts w:ascii="Times New Roman" w:hAnsi="Times New Roman"/>
                <w:bCs/>
                <w:kern w:val="0"/>
                <w:szCs w:val="21"/>
              </w:rPr>
            </w:pPr>
            <w:r w:rsidRPr="00B20A4A">
              <w:rPr>
                <w:rFonts w:ascii="Times New Roman" w:hAnsi="Times New Roman"/>
                <w:bCs/>
                <w:kern w:val="0"/>
                <w:szCs w:val="21"/>
              </w:rPr>
              <w:t>做好院门口的安全防范，做好外来访客出入接待与登记。做好车辆巡查与管理，及时清除安全隐患，</w:t>
            </w:r>
            <w:r w:rsidRPr="00B20A4A">
              <w:rPr>
                <w:rFonts w:ascii="Times New Roman" w:hAnsi="Times New Roman"/>
                <w:szCs w:val="21"/>
              </w:rPr>
              <w:t>按照规定时段进行认真细致地巡查，保证夜班</w:t>
            </w:r>
            <w:r w:rsidRPr="00B20A4A">
              <w:rPr>
                <w:rFonts w:ascii="Times New Roman" w:hAnsi="Times New Roman"/>
                <w:szCs w:val="21"/>
              </w:rPr>
              <w:t>4</w:t>
            </w:r>
            <w:r w:rsidRPr="00B20A4A">
              <w:rPr>
                <w:rFonts w:ascii="Times New Roman" w:hAnsi="Times New Roman"/>
                <w:szCs w:val="21"/>
              </w:rPr>
              <w:t>次以上巡逻次数。</w:t>
            </w:r>
            <w:r w:rsidRPr="00B20A4A">
              <w:rPr>
                <w:rFonts w:ascii="Times New Roman" w:hAnsi="Times New Roman"/>
                <w:bCs/>
                <w:kern w:val="0"/>
                <w:szCs w:val="21"/>
              </w:rPr>
              <w:t>须持有保安员证</w:t>
            </w:r>
          </w:p>
        </w:tc>
        <w:tc>
          <w:tcPr>
            <w:tcW w:w="1842" w:type="dxa"/>
            <w:vAlign w:val="center"/>
          </w:tcPr>
          <w:p w14:paraId="64E393D8"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7*24</w:t>
            </w:r>
            <w:r w:rsidRPr="00B20A4A">
              <w:rPr>
                <w:rFonts w:ascii="Times New Roman" w:hAnsi="Times New Roman"/>
                <w:bCs/>
                <w:szCs w:val="21"/>
              </w:rPr>
              <w:t>小时</w:t>
            </w:r>
          </w:p>
        </w:tc>
      </w:tr>
      <w:tr w:rsidR="00B20A4A" w:rsidRPr="00B20A4A" w14:paraId="072EDF4E" w14:textId="77777777" w:rsidTr="00DC0028">
        <w:trPr>
          <w:trHeight w:val="567"/>
        </w:trPr>
        <w:tc>
          <w:tcPr>
            <w:tcW w:w="988" w:type="dxa"/>
            <w:vMerge w:val="restart"/>
            <w:vAlign w:val="center"/>
          </w:tcPr>
          <w:p w14:paraId="19645BDB"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绿化部</w:t>
            </w:r>
          </w:p>
        </w:tc>
        <w:tc>
          <w:tcPr>
            <w:tcW w:w="992" w:type="dxa"/>
            <w:vMerge w:val="restart"/>
            <w:vAlign w:val="center"/>
          </w:tcPr>
          <w:p w14:paraId="3A2497C8"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2</w:t>
            </w:r>
          </w:p>
        </w:tc>
        <w:tc>
          <w:tcPr>
            <w:tcW w:w="1417" w:type="dxa"/>
            <w:vAlign w:val="center"/>
          </w:tcPr>
          <w:p w14:paraId="28DFA87A"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绿化工</w:t>
            </w:r>
            <w:r w:rsidRPr="00B20A4A">
              <w:rPr>
                <w:rFonts w:ascii="Times New Roman" w:hAnsi="Times New Roman"/>
                <w:bCs/>
                <w:kern w:val="0"/>
                <w:szCs w:val="21"/>
              </w:rPr>
              <w:t>1</w:t>
            </w:r>
          </w:p>
        </w:tc>
        <w:tc>
          <w:tcPr>
            <w:tcW w:w="4395" w:type="dxa"/>
            <w:vAlign w:val="center"/>
          </w:tcPr>
          <w:p w14:paraId="274F1B7A" w14:textId="77777777" w:rsidR="00B20A4A" w:rsidRPr="00B20A4A" w:rsidRDefault="00B20A4A" w:rsidP="00DC0028">
            <w:pPr>
              <w:adjustRightInd w:val="0"/>
              <w:snapToGrid w:val="0"/>
              <w:spacing w:line="300" w:lineRule="auto"/>
              <w:jc w:val="center"/>
              <w:rPr>
                <w:rFonts w:ascii="Times New Roman" w:hAnsi="Times New Roman"/>
                <w:bCs/>
                <w:kern w:val="0"/>
                <w:szCs w:val="21"/>
              </w:rPr>
            </w:pPr>
            <w:proofErr w:type="gramStart"/>
            <w:r w:rsidRPr="00B20A4A">
              <w:rPr>
                <w:rFonts w:ascii="Times New Roman" w:hAnsi="Times New Roman"/>
                <w:bCs/>
                <w:szCs w:val="21"/>
              </w:rPr>
              <w:t>楼内绿植养护</w:t>
            </w:r>
            <w:proofErr w:type="gramEnd"/>
          </w:p>
        </w:tc>
        <w:tc>
          <w:tcPr>
            <w:tcW w:w="1842" w:type="dxa"/>
            <w:vMerge w:val="restart"/>
            <w:vAlign w:val="center"/>
          </w:tcPr>
          <w:p w14:paraId="20DDD1EB"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78CAD97E"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1906AEA9"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306754D9"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2849242B" w14:textId="77777777" w:rsidTr="00DC0028">
        <w:trPr>
          <w:trHeight w:val="567"/>
        </w:trPr>
        <w:tc>
          <w:tcPr>
            <w:tcW w:w="988" w:type="dxa"/>
            <w:vMerge/>
            <w:vAlign w:val="center"/>
          </w:tcPr>
          <w:p w14:paraId="2C3957FA"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2EF0E4D8"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6A87EFD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绿化工</w:t>
            </w:r>
            <w:r w:rsidRPr="00B20A4A">
              <w:rPr>
                <w:rFonts w:ascii="Times New Roman" w:hAnsi="Times New Roman"/>
                <w:bCs/>
                <w:kern w:val="0"/>
                <w:szCs w:val="21"/>
              </w:rPr>
              <w:t>2</w:t>
            </w:r>
          </w:p>
        </w:tc>
        <w:tc>
          <w:tcPr>
            <w:tcW w:w="4395" w:type="dxa"/>
            <w:vAlign w:val="center"/>
          </w:tcPr>
          <w:p w14:paraId="7C08B583"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室外养护</w:t>
            </w:r>
          </w:p>
        </w:tc>
        <w:tc>
          <w:tcPr>
            <w:tcW w:w="1842" w:type="dxa"/>
            <w:vMerge/>
            <w:vAlign w:val="center"/>
          </w:tcPr>
          <w:p w14:paraId="75285B72"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p>
        </w:tc>
      </w:tr>
      <w:tr w:rsidR="00B20A4A" w:rsidRPr="00B20A4A" w14:paraId="5CB7BDA8" w14:textId="77777777" w:rsidTr="00DC0028">
        <w:trPr>
          <w:trHeight w:val="567"/>
        </w:trPr>
        <w:tc>
          <w:tcPr>
            <w:tcW w:w="988" w:type="dxa"/>
            <w:vAlign w:val="center"/>
          </w:tcPr>
          <w:p w14:paraId="18FD53E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lastRenderedPageBreak/>
              <w:t>合计</w:t>
            </w:r>
          </w:p>
        </w:tc>
        <w:tc>
          <w:tcPr>
            <w:tcW w:w="992" w:type="dxa"/>
            <w:vAlign w:val="center"/>
          </w:tcPr>
          <w:p w14:paraId="49895774"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7</w:t>
            </w:r>
          </w:p>
        </w:tc>
        <w:tc>
          <w:tcPr>
            <w:tcW w:w="1417" w:type="dxa"/>
            <w:vAlign w:val="center"/>
          </w:tcPr>
          <w:p w14:paraId="34ECEB5C"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4395" w:type="dxa"/>
            <w:vAlign w:val="center"/>
          </w:tcPr>
          <w:p w14:paraId="000E09AF" w14:textId="77777777" w:rsidR="00B20A4A" w:rsidRPr="00B20A4A" w:rsidRDefault="00B20A4A" w:rsidP="00DC0028">
            <w:pPr>
              <w:adjustRightInd w:val="0"/>
              <w:snapToGrid w:val="0"/>
              <w:spacing w:line="300" w:lineRule="auto"/>
              <w:jc w:val="center"/>
              <w:rPr>
                <w:rFonts w:ascii="Times New Roman" w:hAnsi="Times New Roman"/>
                <w:bCs/>
                <w:szCs w:val="21"/>
              </w:rPr>
            </w:pPr>
          </w:p>
        </w:tc>
        <w:tc>
          <w:tcPr>
            <w:tcW w:w="1842" w:type="dxa"/>
            <w:vAlign w:val="center"/>
          </w:tcPr>
          <w:p w14:paraId="35962936"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p>
        </w:tc>
      </w:tr>
    </w:tbl>
    <w:p w14:paraId="0FF3B09F" w14:textId="77777777" w:rsidR="00B20A4A" w:rsidRPr="00B20A4A" w:rsidRDefault="00B20A4A" w:rsidP="00B20A4A">
      <w:pPr>
        <w:adjustRightInd w:val="0"/>
        <w:snapToGrid w:val="0"/>
        <w:spacing w:line="300" w:lineRule="auto"/>
        <w:jc w:val="left"/>
        <w:rPr>
          <w:rFonts w:ascii="Times New Roman" w:hAnsi="Times New Roman"/>
          <w:bCs/>
          <w:kern w:val="0"/>
          <w:szCs w:val="21"/>
        </w:rPr>
      </w:pPr>
      <w:r w:rsidRPr="00B20A4A">
        <w:rPr>
          <w:rFonts w:ascii="Times New Roman" w:hAnsi="Times New Roman"/>
          <w:bCs/>
          <w:kern w:val="0"/>
          <w:szCs w:val="21"/>
        </w:rPr>
        <w:t>（</w:t>
      </w:r>
      <w:r w:rsidRPr="00B20A4A">
        <w:rPr>
          <w:rFonts w:ascii="Times New Roman" w:hAnsi="Times New Roman"/>
          <w:bCs/>
          <w:kern w:val="0"/>
          <w:szCs w:val="21"/>
        </w:rPr>
        <w:t>3</w:t>
      </w:r>
      <w:r w:rsidRPr="00B20A4A">
        <w:rPr>
          <w:rFonts w:ascii="Times New Roman" w:hAnsi="Times New Roman"/>
          <w:bCs/>
          <w:kern w:val="0"/>
          <w:szCs w:val="21"/>
        </w:rPr>
        <w:t>）枣庄院区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4395"/>
        <w:gridCol w:w="1842"/>
      </w:tblGrid>
      <w:tr w:rsidR="00B20A4A" w:rsidRPr="00B20A4A" w14:paraId="1B2EE692" w14:textId="77777777" w:rsidTr="00DC0028">
        <w:trPr>
          <w:trHeight w:val="567"/>
        </w:trPr>
        <w:tc>
          <w:tcPr>
            <w:tcW w:w="988" w:type="dxa"/>
            <w:vAlign w:val="center"/>
          </w:tcPr>
          <w:p w14:paraId="12CB8E6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部门</w:t>
            </w:r>
          </w:p>
        </w:tc>
        <w:tc>
          <w:tcPr>
            <w:tcW w:w="992" w:type="dxa"/>
            <w:vAlign w:val="center"/>
          </w:tcPr>
          <w:p w14:paraId="262268DF"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岗位数</w:t>
            </w:r>
          </w:p>
        </w:tc>
        <w:tc>
          <w:tcPr>
            <w:tcW w:w="1417" w:type="dxa"/>
            <w:vAlign w:val="center"/>
          </w:tcPr>
          <w:p w14:paraId="111E04F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w:t>
            </w:r>
          </w:p>
        </w:tc>
        <w:tc>
          <w:tcPr>
            <w:tcW w:w="4395" w:type="dxa"/>
            <w:vAlign w:val="center"/>
          </w:tcPr>
          <w:p w14:paraId="47B20672"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职责范围</w:t>
            </w:r>
          </w:p>
        </w:tc>
        <w:tc>
          <w:tcPr>
            <w:tcW w:w="1842" w:type="dxa"/>
            <w:vAlign w:val="center"/>
          </w:tcPr>
          <w:p w14:paraId="13AE278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服务时间</w:t>
            </w:r>
          </w:p>
        </w:tc>
      </w:tr>
      <w:tr w:rsidR="00B20A4A" w:rsidRPr="00B20A4A" w14:paraId="7FF95F7D" w14:textId="77777777" w:rsidTr="00DC0028">
        <w:trPr>
          <w:trHeight w:val="567"/>
        </w:trPr>
        <w:tc>
          <w:tcPr>
            <w:tcW w:w="988" w:type="dxa"/>
            <w:vAlign w:val="center"/>
          </w:tcPr>
          <w:p w14:paraId="71502CE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保洁部</w:t>
            </w:r>
          </w:p>
        </w:tc>
        <w:tc>
          <w:tcPr>
            <w:tcW w:w="992" w:type="dxa"/>
            <w:vAlign w:val="center"/>
          </w:tcPr>
          <w:p w14:paraId="2BD881A6"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2BF2996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保洁员</w:t>
            </w:r>
          </w:p>
        </w:tc>
        <w:tc>
          <w:tcPr>
            <w:tcW w:w="4395" w:type="dxa"/>
            <w:vAlign w:val="center"/>
          </w:tcPr>
          <w:p w14:paraId="14F3743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院区室外场地、办公楼走道、楼梯、厕所、会议室等。</w:t>
            </w:r>
          </w:p>
        </w:tc>
        <w:tc>
          <w:tcPr>
            <w:tcW w:w="1842" w:type="dxa"/>
            <w:vAlign w:val="center"/>
          </w:tcPr>
          <w:p w14:paraId="5ABEF2A5"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6A6F7D67"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522AD3F9"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5012E573"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77DDDEBE" w14:textId="77777777" w:rsidTr="00DC0028">
        <w:trPr>
          <w:trHeight w:val="567"/>
        </w:trPr>
        <w:tc>
          <w:tcPr>
            <w:tcW w:w="988" w:type="dxa"/>
            <w:vMerge w:val="restart"/>
            <w:vAlign w:val="center"/>
          </w:tcPr>
          <w:p w14:paraId="1CD14223"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保安部</w:t>
            </w:r>
          </w:p>
        </w:tc>
        <w:tc>
          <w:tcPr>
            <w:tcW w:w="992" w:type="dxa"/>
            <w:vAlign w:val="center"/>
          </w:tcPr>
          <w:p w14:paraId="22E2F8C8"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786ECFBE"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门岗</w:t>
            </w:r>
            <w:r w:rsidRPr="00B20A4A">
              <w:rPr>
                <w:rFonts w:ascii="Times New Roman" w:hAnsi="Times New Roman"/>
                <w:bCs/>
                <w:szCs w:val="21"/>
              </w:rPr>
              <w:t>1</w:t>
            </w:r>
          </w:p>
        </w:tc>
        <w:tc>
          <w:tcPr>
            <w:tcW w:w="4395" w:type="dxa"/>
            <w:vAlign w:val="center"/>
          </w:tcPr>
          <w:p w14:paraId="4E24A9FA" w14:textId="77777777" w:rsidR="00B20A4A" w:rsidRPr="00B20A4A" w:rsidRDefault="00B20A4A" w:rsidP="00DC0028">
            <w:pPr>
              <w:adjustRightInd w:val="0"/>
              <w:snapToGrid w:val="0"/>
              <w:spacing w:line="300" w:lineRule="auto"/>
              <w:jc w:val="left"/>
              <w:rPr>
                <w:rFonts w:ascii="Times New Roman" w:hAnsi="Times New Roman"/>
                <w:bCs/>
                <w:kern w:val="0"/>
                <w:szCs w:val="21"/>
              </w:rPr>
            </w:pPr>
            <w:r w:rsidRPr="00B20A4A">
              <w:rPr>
                <w:rFonts w:ascii="Times New Roman" w:hAnsi="Times New Roman"/>
                <w:bCs/>
                <w:kern w:val="0"/>
                <w:szCs w:val="21"/>
              </w:rPr>
              <w:t>做好院门口的安全防范，携带物品出门，一律凭</w:t>
            </w:r>
            <w:r w:rsidRPr="00B20A4A">
              <w:rPr>
                <w:rFonts w:ascii="Times New Roman" w:hAnsi="Times New Roman"/>
                <w:bCs/>
                <w:kern w:val="0"/>
                <w:szCs w:val="21"/>
              </w:rPr>
              <w:t>“</w:t>
            </w:r>
            <w:r w:rsidRPr="00B20A4A">
              <w:rPr>
                <w:rFonts w:ascii="Times New Roman" w:hAnsi="Times New Roman"/>
                <w:bCs/>
                <w:kern w:val="0"/>
                <w:szCs w:val="21"/>
              </w:rPr>
              <w:t>物品出门证</w:t>
            </w:r>
            <w:r w:rsidRPr="00B20A4A">
              <w:rPr>
                <w:rFonts w:ascii="Times New Roman" w:hAnsi="Times New Roman"/>
                <w:bCs/>
                <w:kern w:val="0"/>
                <w:szCs w:val="21"/>
              </w:rPr>
              <w:t>”</w:t>
            </w:r>
            <w:r w:rsidRPr="00B20A4A">
              <w:rPr>
                <w:rFonts w:ascii="Times New Roman" w:hAnsi="Times New Roman"/>
                <w:bCs/>
                <w:kern w:val="0"/>
                <w:szCs w:val="21"/>
              </w:rPr>
              <w:t>，方可放行；提高警觉，注意观察，防止不法分子偷车或进行破坏；严格遵守开关门时间，换岗时要严格交接各种器械、设备，交待岗上注意事项和待处理事情，做到责任分明。做好外来访客出入接待与登记。做好车辆巡查与管理，及时清除安全隐患，须持有保安员证</w:t>
            </w:r>
          </w:p>
        </w:tc>
        <w:tc>
          <w:tcPr>
            <w:tcW w:w="1842" w:type="dxa"/>
            <w:vAlign w:val="center"/>
          </w:tcPr>
          <w:p w14:paraId="6F99C2B2"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78CF0F8F"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3A94EC8B"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7E435341" w14:textId="77777777" w:rsidR="00B20A4A" w:rsidRPr="00B20A4A" w:rsidRDefault="00B20A4A" w:rsidP="00DC0028">
            <w:pPr>
              <w:adjustRightInd w:val="0"/>
              <w:snapToGrid w:val="0"/>
              <w:spacing w:line="300" w:lineRule="auto"/>
              <w:jc w:val="center"/>
              <w:rPr>
                <w:rFonts w:ascii="Times New Roman" w:hAnsi="Times New Roman"/>
                <w:bCs/>
                <w:szCs w:val="21"/>
              </w:rPr>
            </w:pPr>
          </w:p>
        </w:tc>
      </w:tr>
      <w:tr w:rsidR="00B20A4A" w:rsidRPr="00B20A4A" w14:paraId="3CD9C154" w14:textId="77777777" w:rsidTr="00DC0028">
        <w:trPr>
          <w:trHeight w:val="567"/>
        </w:trPr>
        <w:tc>
          <w:tcPr>
            <w:tcW w:w="988" w:type="dxa"/>
            <w:vMerge/>
            <w:vAlign w:val="center"/>
          </w:tcPr>
          <w:p w14:paraId="15B7223A"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Align w:val="center"/>
          </w:tcPr>
          <w:p w14:paraId="2DA8C0A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3DF34EE9"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门岗</w:t>
            </w:r>
            <w:r w:rsidRPr="00B20A4A">
              <w:rPr>
                <w:rFonts w:ascii="Times New Roman" w:hAnsi="Times New Roman"/>
                <w:bCs/>
                <w:szCs w:val="21"/>
              </w:rPr>
              <w:t>2</w:t>
            </w:r>
          </w:p>
        </w:tc>
        <w:tc>
          <w:tcPr>
            <w:tcW w:w="4395" w:type="dxa"/>
            <w:vAlign w:val="center"/>
          </w:tcPr>
          <w:p w14:paraId="3A2719BC" w14:textId="77777777" w:rsidR="00B20A4A" w:rsidRPr="00B20A4A" w:rsidRDefault="00B20A4A" w:rsidP="00DC0028">
            <w:pPr>
              <w:adjustRightInd w:val="0"/>
              <w:snapToGrid w:val="0"/>
              <w:spacing w:line="300" w:lineRule="auto"/>
              <w:jc w:val="left"/>
              <w:rPr>
                <w:rFonts w:ascii="Times New Roman" w:hAnsi="Times New Roman"/>
                <w:bCs/>
                <w:kern w:val="0"/>
                <w:szCs w:val="21"/>
              </w:rPr>
            </w:pPr>
            <w:r w:rsidRPr="00B20A4A">
              <w:rPr>
                <w:rFonts w:ascii="Times New Roman" w:hAnsi="Times New Roman"/>
                <w:bCs/>
                <w:kern w:val="0"/>
                <w:szCs w:val="21"/>
              </w:rPr>
              <w:t>做好院门口的安全防范，做好外来访客出入接待与登记。做好车辆巡查与管理，及时清除安全隐患，按照规定时段进行认真细致地巡查，保证夜班</w:t>
            </w:r>
            <w:r w:rsidRPr="00B20A4A">
              <w:rPr>
                <w:rFonts w:ascii="Times New Roman" w:hAnsi="Times New Roman"/>
                <w:bCs/>
                <w:kern w:val="0"/>
                <w:szCs w:val="21"/>
              </w:rPr>
              <w:t>4</w:t>
            </w:r>
            <w:r w:rsidRPr="00B20A4A">
              <w:rPr>
                <w:rFonts w:ascii="Times New Roman" w:hAnsi="Times New Roman"/>
                <w:bCs/>
                <w:kern w:val="0"/>
                <w:szCs w:val="21"/>
              </w:rPr>
              <w:t>次以上巡逻次数。须持有保安员证</w:t>
            </w:r>
          </w:p>
        </w:tc>
        <w:tc>
          <w:tcPr>
            <w:tcW w:w="1842" w:type="dxa"/>
            <w:vAlign w:val="center"/>
          </w:tcPr>
          <w:p w14:paraId="09131A04"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7*24</w:t>
            </w:r>
            <w:r w:rsidRPr="00B20A4A">
              <w:rPr>
                <w:rFonts w:ascii="Times New Roman" w:hAnsi="Times New Roman"/>
                <w:bCs/>
                <w:szCs w:val="21"/>
              </w:rPr>
              <w:t>小时</w:t>
            </w:r>
          </w:p>
        </w:tc>
      </w:tr>
      <w:tr w:rsidR="00B20A4A" w:rsidRPr="00B20A4A" w14:paraId="0E016E1B" w14:textId="77777777" w:rsidTr="00DC0028">
        <w:trPr>
          <w:trHeight w:val="567"/>
        </w:trPr>
        <w:tc>
          <w:tcPr>
            <w:tcW w:w="988" w:type="dxa"/>
            <w:vMerge w:val="restart"/>
            <w:vAlign w:val="center"/>
          </w:tcPr>
          <w:p w14:paraId="08DA7DFF"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绿化部</w:t>
            </w:r>
          </w:p>
        </w:tc>
        <w:tc>
          <w:tcPr>
            <w:tcW w:w="992" w:type="dxa"/>
            <w:vMerge w:val="restart"/>
            <w:vAlign w:val="center"/>
          </w:tcPr>
          <w:p w14:paraId="4120683E"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2</w:t>
            </w:r>
          </w:p>
        </w:tc>
        <w:tc>
          <w:tcPr>
            <w:tcW w:w="1417" w:type="dxa"/>
            <w:vAlign w:val="center"/>
          </w:tcPr>
          <w:p w14:paraId="134BECB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绿化工</w:t>
            </w:r>
            <w:r w:rsidRPr="00B20A4A">
              <w:rPr>
                <w:rFonts w:ascii="Times New Roman" w:hAnsi="Times New Roman"/>
                <w:bCs/>
                <w:kern w:val="0"/>
                <w:szCs w:val="21"/>
              </w:rPr>
              <w:t>1</w:t>
            </w:r>
          </w:p>
        </w:tc>
        <w:tc>
          <w:tcPr>
            <w:tcW w:w="4395" w:type="dxa"/>
            <w:vAlign w:val="center"/>
          </w:tcPr>
          <w:p w14:paraId="62C5DCCF" w14:textId="77777777" w:rsidR="00B20A4A" w:rsidRPr="00B20A4A" w:rsidRDefault="00B20A4A" w:rsidP="00DC0028">
            <w:pPr>
              <w:adjustRightInd w:val="0"/>
              <w:snapToGrid w:val="0"/>
              <w:spacing w:line="300" w:lineRule="auto"/>
              <w:jc w:val="center"/>
              <w:rPr>
                <w:rFonts w:ascii="Times New Roman" w:hAnsi="Times New Roman"/>
                <w:bCs/>
                <w:kern w:val="0"/>
                <w:szCs w:val="21"/>
              </w:rPr>
            </w:pPr>
            <w:proofErr w:type="gramStart"/>
            <w:r w:rsidRPr="00B20A4A">
              <w:rPr>
                <w:rFonts w:ascii="Times New Roman" w:hAnsi="Times New Roman"/>
                <w:bCs/>
                <w:szCs w:val="21"/>
              </w:rPr>
              <w:t>楼内绿植养护</w:t>
            </w:r>
            <w:proofErr w:type="gramEnd"/>
          </w:p>
        </w:tc>
        <w:tc>
          <w:tcPr>
            <w:tcW w:w="1842" w:type="dxa"/>
            <w:vMerge w:val="restart"/>
            <w:vAlign w:val="center"/>
          </w:tcPr>
          <w:p w14:paraId="5BB4DC58"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4476126E"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00ADE679"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2A6F61A3"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51755665" w14:textId="77777777" w:rsidTr="00DC0028">
        <w:trPr>
          <w:trHeight w:val="567"/>
        </w:trPr>
        <w:tc>
          <w:tcPr>
            <w:tcW w:w="988" w:type="dxa"/>
            <w:vMerge/>
            <w:vAlign w:val="center"/>
          </w:tcPr>
          <w:p w14:paraId="67E9B026"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0B179C0E"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23CA72A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绿化工</w:t>
            </w:r>
            <w:r w:rsidRPr="00B20A4A">
              <w:rPr>
                <w:rFonts w:ascii="Times New Roman" w:hAnsi="Times New Roman"/>
                <w:bCs/>
                <w:kern w:val="0"/>
                <w:szCs w:val="21"/>
              </w:rPr>
              <w:t>2</w:t>
            </w:r>
          </w:p>
        </w:tc>
        <w:tc>
          <w:tcPr>
            <w:tcW w:w="4395" w:type="dxa"/>
            <w:vAlign w:val="center"/>
          </w:tcPr>
          <w:p w14:paraId="289CE834"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室外养护</w:t>
            </w:r>
          </w:p>
        </w:tc>
        <w:tc>
          <w:tcPr>
            <w:tcW w:w="1842" w:type="dxa"/>
            <w:vMerge/>
            <w:vAlign w:val="center"/>
          </w:tcPr>
          <w:p w14:paraId="2684D893"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p>
        </w:tc>
      </w:tr>
      <w:tr w:rsidR="00B20A4A" w:rsidRPr="00B20A4A" w14:paraId="78EC996D" w14:textId="77777777" w:rsidTr="00DC0028">
        <w:trPr>
          <w:trHeight w:val="567"/>
        </w:trPr>
        <w:tc>
          <w:tcPr>
            <w:tcW w:w="988" w:type="dxa"/>
            <w:vAlign w:val="center"/>
          </w:tcPr>
          <w:p w14:paraId="1D80361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合计</w:t>
            </w:r>
          </w:p>
        </w:tc>
        <w:tc>
          <w:tcPr>
            <w:tcW w:w="992" w:type="dxa"/>
            <w:vAlign w:val="center"/>
          </w:tcPr>
          <w:p w14:paraId="5AA8ACB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5</w:t>
            </w:r>
          </w:p>
        </w:tc>
        <w:tc>
          <w:tcPr>
            <w:tcW w:w="1417" w:type="dxa"/>
            <w:vAlign w:val="center"/>
          </w:tcPr>
          <w:p w14:paraId="13F6821C"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4395" w:type="dxa"/>
            <w:vAlign w:val="center"/>
          </w:tcPr>
          <w:p w14:paraId="72EA244A" w14:textId="77777777" w:rsidR="00B20A4A" w:rsidRPr="00B20A4A" w:rsidRDefault="00B20A4A" w:rsidP="00DC0028">
            <w:pPr>
              <w:adjustRightInd w:val="0"/>
              <w:snapToGrid w:val="0"/>
              <w:spacing w:line="300" w:lineRule="auto"/>
              <w:jc w:val="center"/>
              <w:rPr>
                <w:rFonts w:ascii="Times New Roman" w:hAnsi="Times New Roman"/>
                <w:bCs/>
                <w:szCs w:val="21"/>
              </w:rPr>
            </w:pPr>
          </w:p>
        </w:tc>
        <w:tc>
          <w:tcPr>
            <w:tcW w:w="1842" w:type="dxa"/>
            <w:vAlign w:val="center"/>
          </w:tcPr>
          <w:p w14:paraId="1B7F2CF6"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p>
        </w:tc>
      </w:tr>
    </w:tbl>
    <w:p w14:paraId="27C6F66A" w14:textId="77777777" w:rsidR="00B20A4A" w:rsidRPr="00B20A4A" w:rsidRDefault="00B20A4A" w:rsidP="00B20A4A">
      <w:pPr>
        <w:adjustRightInd w:val="0"/>
        <w:snapToGrid w:val="0"/>
        <w:spacing w:line="300" w:lineRule="auto"/>
        <w:ind w:firstLineChars="200" w:firstLine="420"/>
        <w:jc w:val="left"/>
        <w:rPr>
          <w:rFonts w:ascii="Times New Roman" w:hAnsi="Times New Roman"/>
          <w:bCs/>
          <w:kern w:val="0"/>
          <w:szCs w:val="21"/>
        </w:rPr>
      </w:pPr>
      <w:r w:rsidRPr="00B20A4A">
        <w:rPr>
          <w:rFonts w:ascii="Times New Roman" w:hAnsi="Times New Roman"/>
          <w:bCs/>
          <w:kern w:val="0"/>
          <w:szCs w:val="21"/>
        </w:rPr>
        <w:t>（</w:t>
      </w:r>
      <w:r w:rsidRPr="00B20A4A">
        <w:rPr>
          <w:rFonts w:ascii="Times New Roman" w:hAnsi="Times New Roman"/>
          <w:bCs/>
          <w:kern w:val="0"/>
          <w:szCs w:val="21"/>
        </w:rPr>
        <w:t>4</w:t>
      </w:r>
      <w:r w:rsidRPr="00B20A4A">
        <w:rPr>
          <w:rFonts w:ascii="Times New Roman" w:hAnsi="Times New Roman"/>
          <w:bCs/>
          <w:kern w:val="0"/>
          <w:szCs w:val="21"/>
        </w:rPr>
        <w:t>）惠南院区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4395"/>
        <w:gridCol w:w="1842"/>
      </w:tblGrid>
      <w:tr w:rsidR="00B20A4A" w:rsidRPr="00B20A4A" w14:paraId="1BE47B06" w14:textId="77777777" w:rsidTr="00DC0028">
        <w:trPr>
          <w:trHeight w:val="567"/>
        </w:trPr>
        <w:tc>
          <w:tcPr>
            <w:tcW w:w="988" w:type="dxa"/>
            <w:vAlign w:val="center"/>
          </w:tcPr>
          <w:p w14:paraId="16E81840"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部门</w:t>
            </w:r>
          </w:p>
        </w:tc>
        <w:tc>
          <w:tcPr>
            <w:tcW w:w="992" w:type="dxa"/>
            <w:vAlign w:val="center"/>
          </w:tcPr>
          <w:p w14:paraId="60F71DA0"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岗位数</w:t>
            </w:r>
          </w:p>
        </w:tc>
        <w:tc>
          <w:tcPr>
            <w:tcW w:w="1417" w:type="dxa"/>
            <w:vAlign w:val="center"/>
          </w:tcPr>
          <w:p w14:paraId="03385CD1"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w:t>
            </w:r>
          </w:p>
        </w:tc>
        <w:tc>
          <w:tcPr>
            <w:tcW w:w="4395" w:type="dxa"/>
            <w:vAlign w:val="center"/>
          </w:tcPr>
          <w:p w14:paraId="244D81AA"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职责范围</w:t>
            </w:r>
          </w:p>
        </w:tc>
        <w:tc>
          <w:tcPr>
            <w:tcW w:w="1842" w:type="dxa"/>
            <w:vAlign w:val="center"/>
          </w:tcPr>
          <w:p w14:paraId="4C741207"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服务时间</w:t>
            </w:r>
          </w:p>
        </w:tc>
      </w:tr>
      <w:tr w:rsidR="00B20A4A" w:rsidRPr="00B20A4A" w14:paraId="4304D009" w14:textId="77777777" w:rsidTr="00DC0028">
        <w:trPr>
          <w:trHeight w:val="567"/>
        </w:trPr>
        <w:tc>
          <w:tcPr>
            <w:tcW w:w="988" w:type="dxa"/>
            <w:vMerge w:val="restart"/>
            <w:vAlign w:val="center"/>
          </w:tcPr>
          <w:p w14:paraId="27505EE9"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保洁部</w:t>
            </w:r>
          </w:p>
        </w:tc>
        <w:tc>
          <w:tcPr>
            <w:tcW w:w="992" w:type="dxa"/>
            <w:vMerge w:val="restart"/>
            <w:vAlign w:val="center"/>
          </w:tcPr>
          <w:p w14:paraId="5155E04B"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2</w:t>
            </w:r>
          </w:p>
        </w:tc>
        <w:tc>
          <w:tcPr>
            <w:tcW w:w="1417" w:type="dxa"/>
            <w:vAlign w:val="center"/>
          </w:tcPr>
          <w:p w14:paraId="668A7A4E"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保洁员</w:t>
            </w:r>
            <w:r w:rsidRPr="00B20A4A">
              <w:rPr>
                <w:rFonts w:ascii="Times New Roman" w:hAnsi="Times New Roman"/>
                <w:bCs/>
                <w:szCs w:val="21"/>
              </w:rPr>
              <w:t>1</w:t>
            </w:r>
          </w:p>
        </w:tc>
        <w:tc>
          <w:tcPr>
            <w:tcW w:w="4395" w:type="dxa"/>
            <w:vAlign w:val="center"/>
          </w:tcPr>
          <w:p w14:paraId="6982F31A"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r w:rsidRPr="00B20A4A">
              <w:rPr>
                <w:rFonts w:ascii="Times New Roman" w:hAnsi="Times New Roman"/>
                <w:bCs/>
                <w:kern w:val="0"/>
                <w:szCs w:val="21"/>
              </w:rPr>
              <w:t>号楼、</w:t>
            </w:r>
            <w:r w:rsidRPr="00B20A4A">
              <w:rPr>
                <w:rFonts w:ascii="Times New Roman" w:hAnsi="Times New Roman"/>
                <w:bCs/>
                <w:kern w:val="0"/>
                <w:szCs w:val="21"/>
              </w:rPr>
              <w:t>2</w:t>
            </w:r>
            <w:r w:rsidRPr="00B20A4A">
              <w:rPr>
                <w:rFonts w:ascii="Times New Roman" w:hAnsi="Times New Roman"/>
                <w:bCs/>
                <w:kern w:val="0"/>
                <w:szCs w:val="21"/>
              </w:rPr>
              <w:t>号楼、</w:t>
            </w:r>
            <w:r w:rsidRPr="00B20A4A">
              <w:rPr>
                <w:rFonts w:ascii="Times New Roman" w:hAnsi="Times New Roman"/>
                <w:bCs/>
                <w:kern w:val="0"/>
                <w:szCs w:val="21"/>
              </w:rPr>
              <w:t>3</w:t>
            </w:r>
            <w:r w:rsidRPr="00B20A4A">
              <w:rPr>
                <w:rFonts w:ascii="Times New Roman" w:hAnsi="Times New Roman"/>
                <w:bCs/>
                <w:kern w:val="0"/>
                <w:szCs w:val="21"/>
              </w:rPr>
              <w:t>号楼办公区域走道、楼梯、厕所及对应办公楼室外场地。</w:t>
            </w:r>
          </w:p>
        </w:tc>
        <w:tc>
          <w:tcPr>
            <w:tcW w:w="1842" w:type="dxa"/>
            <w:vMerge w:val="restart"/>
            <w:vAlign w:val="center"/>
          </w:tcPr>
          <w:p w14:paraId="5FB51472"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40DE37C0"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280D8E87"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2B21995A"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4E1ADFF0" w14:textId="77777777" w:rsidTr="00DC0028">
        <w:trPr>
          <w:trHeight w:val="567"/>
        </w:trPr>
        <w:tc>
          <w:tcPr>
            <w:tcW w:w="988" w:type="dxa"/>
            <w:vMerge/>
            <w:vAlign w:val="center"/>
          </w:tcPr>
          <w:p w14:paraId="2AADC7E8"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67DAD291"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50CCE2DC"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保洁员</w:t>
            </w:r>
            <w:r w:rsidRPr="00B20A4A">
              <w:rPr>
                <w:rFonts w:ascii="Times New Roman" w:hAnsi="Times New Roman"/>
                <w:bCs/>
                <w:szCs w:val="21"/>
              </w:rPr>
              <w:t>2</w:t>
            </w:r>
          </w:p>
        </w:tc>
        <w:tc>
          <w:tcPr>
            <w:tcW w:w="4395" w:type="dxa"/>
            <w:vAlign w:val="center"/>
          </w:tcPr>
          <w:p w14:paraId="5F27F81F"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4</w:t>
            </w:r>
            <w:r w:rsidRPr="00B20A4A">
              <w:rPr>
                <w:rFonts w:ascii="Times New Roman" w:hAnsi="Times New Roman"/>
                <w:bCs/>
                <w:kern w:val="0"/>
                <w:szCs w:val="21"/>
              </w:rPr>
              <w:t>号楼、</w:t>
            </w:r>
            <w:r w:rsidRPr="00B20A4A">
              <w:rPr>
                <w:rFonts w:ascii="Times New Roman" w:hAnsi="Times New Roman"/>
                <w:bCs/>
                <w:kern w:val="0"/>
                <w:szCs w:val="21"/>
              </w:rPr>
              <w:t>5</w:t>
            </w:r>
            <w:r w:rsidRPr="00B20A4A">
              <w:rPr>
                <w:rFonts w:ascii="Times New Roman" w:hAnsi="Times New Roman"/>
                <w:bCs/>
                <w:kern w:val="0"/>
                <w:szCs w:val="21"/>
              </w:rPr>
              <w:t>号楼办公区域走道、楼梯、厕所及对应办公楼室外场地。</w:t>
            </w:r>
          </w:p>
        </w:tc>
        <w:tc>
          <w:tcPr>
            <w:tcW w:w="1842" w:type="dxa"/>
            <w:vMerge/>
            <w:vAlign w:val="center"/>
          </w:tcPr>
          <w:p w14:paraId="1B66B42D"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p>
        </w:tc>
      </w:tr>
      <w:tr w:rsidR="00B20A4A" w:rsidRPr="00B20A4A" w14:paraId="3CBDAEB4" w14:textId="77777777" w:rsidTr="00DC0028">
        <w:trPr>
          <w:trHeight w:val="567"/>
        </w:trPr>
        <w:tc>
          <w:tcPr>
            <w:tcW w:w="988" w:type="dxa"/>
            <w:vAlign w:val="center"/>
          </w:tcPr>
          <w:p w14:paraId="780DDFD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保安部</w:t>
            </w:r>
          </w:p>
        </w:tc>
        <w:tc>
          <w:tcPr>
            <w:tcW w:w="992" w:type="dxa"/>
            <w:vAlign w:val="center"/>
          </w:tcPr>
          <w:p w14:paraId="47520DC8"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31E78C19"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门岗</w:t>
            </w:r>
            <w:r w:rsidRPr="00B20A4A">
              <w:rPr>
                <w:rFonts w:ascii="Times New Roman" w:hAnsi="Times New Roman"/>
                <w:bCs/>
                <w:szCs w:val="21"/>
              </w:rPr>
              <w:t>1</w:t>
            </w:r>
          </w:p>
        </w:tc>
        <w:tc>
          <w:tcPr>
            <w:tcW w:w="4395" w:type="dxa"/>
            <w:vAlign w:val="center"/>
          </w:tcPr>
          <w:p w14:paraId="1AF657C7"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做好院门口的安全防范，携带物品出门，一律凭</w:t>
            </w:r>
            <w:r w:rsidRPr="00B20A4A">
              <w:rPr>
                <w:rFonts w:ascii="Times New Roman" w:hAnsi="Times New Roman"/>
                <w:bCs/>
                <w:kern w:val="0"/>
                <w:szCs w:val="21"/>
              </w:rPr>
              <w:t>“</w:t>
            </w:r>
            <w:r w:rsidRPr="00B20A4A">
              <w:rPr>
                <w:rFonts w:ascii="Times New Roman" w:hAnsi="Times New Roman"/>
                <w:bCs/>
                <w:kern w:val="0"/>
                <w:szCs w:val="21"/>
              </w:rPr>
              <w:t>物品出门证</w:t>
            </w:r>
            <w:r w:rsidRPr="00B20A4A">
              <w:rPr>
                <w:rFonts w:ascii="Times New Roman" w:hAnsi="Times New Roman"/>
                <w:bCs/>
                <w:kern w:val="0"/>
                <w:szCs w:val="21"/>
              </w:rPr>
              <w:t>”</w:t>
            </w:r>
            <w:r w:rsidRPr="00B20A4A">
              <w:rPr>
                <w:rFonts w:ascii="Times New Roman" w:hAnsi="Times New Roman"/>
                <w:bCs/>
                <w:kern w:val="0"/>
                <w:szCs w:val="21"/>
              </w:rPr>
              <w:t>，方可放行；提高警觉，注意观察，防止不法分子偷车或进行破坏；严格遵守开关门时间，换岗时要严格交接各种器械、设备，交待岗上注意事项和待处理事情，做到责任分明。做好外来访客出入接待与登记。做好车辆巡查与管理，及时清除安</w:t>
            </w:r>
            <w:r w:rsidRPr="00B20A4A">
              <w:rPr>
                <w:rFonts w:ascii="Times New Roman" w:hAnsi="Times New Roman"/>
                <w:bCs/>
                <w:kern w:val="0"/>
                <w:szCs w:val="21"/>
              </w:rPr>
              <w:lastRenderedPageBreak/>
              <w:t>全隐患，须持有保安员证</w:t>
            </w:r>
          </w:p>
        </w:tc>
        <w:tc>
          <w:tcPr>
            <w:tcW w:w="1842" w:type="dxa"/>
            <w:vAlign w:val="center"/>
          </w:tcPr>
          <w:p w14:paraId="779225B6"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lastRenderedPageBreak/>
              <w:t>7*24</w:t>
            </w:r>
            <w:r w:rsidRPr="00B20A4A">
              <w:rPr>
                <w:rFonts w:ascii="Times New Roman" w:hAnsi="Times New Roman"/>
                <w:bCs/>
                <w:szCs w:val="21"/>
              </w:rPr>
              <w:t>小时</w:t>
            </w:r>
          </w:p>
        </w:tc>
      </w:tr>
      <w:tr w:rsidR="00B20A4A" w:rsidRPr="00B20A4A" w14:paraId="484EAFC4" w14:textId="77777777" w:rsidTr="00DC0028">
        <w:trPr>
          <w:trHeight w:val="1276"/>
        </w:trPr>
        <w:tc>
          <w:tcPr>
            <w:tcW w:w="988" w:type="dxa"/>
            <w:vAlign w:val="center"/>
          </w:tcPr>
          <w:p w14:paraId="53E4055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绿化部</w:t>
            </w:r>
          </w:p>
        </w:tc>
        <w:tc>
          <w:tcPr>
            <w:tcW w:w="992" w:type="dxa"/>
            <w:vAlign w:val="center"/>
          </w:tcPr>
          <w:p w14:paraId="6DAD74D4"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3267D8E2"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绿化工</w:t>
            </w:r>
          </w:p>
        </w:tc>
        <w:tc>
          <w:tcPr>
            <w:tcW w:w="4395" w:type="dxa"/>
            <w:vAlign w:val="center"/>
          </w:tcPr>
          <w:p w14:paraId="54F83748"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室外、</w:t>
            </w:r>
            <w:proofErr w:type="gramStart"/>
            <w:r w:rsidRPr="00B20A4A">
              <w:rPr>
                <w:rFonts w:ascii="Times New Roman" w:hAnsi="Times New Roman"/>
                <w:bCs/>
                <w:szCs w:val="21"/>
              </w:rPr>
              <w:t>楼内绿植养护</w:t>
            </w:r>
            <w:proofErr w:type="gramEnd"/>
          </w:p>
        </w:tc>
        <w:tc>
          <w:tcPr>
            <w:tcW w:w="1842" w:type="dxa"/>
            <w:vAlign w:val="center"/>
          </w:tcPr>
          <w:p w14:paraId="516DB58C"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78DAA761"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7754272D"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726FDBC3"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71E7922E" w14:textId="77777777" w:rsidTr="00DC0028">
        <w:trPr>
          <w:trHeight w:val="567"/>
        </w:trPr>
        <w:tc>
          <w:tcPr>
            <w:tcW w:w="988" w:type="dxa"/>
            <w:vAlign w:val="center"/>
          </w:tcPr>
          <w:p w14:paraId="0DB9C9A6"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合计</w:t>
            </w:r>
          </w:p>
        </w:tc>
        <w:tc>
          <w:tcPr>
            <w:tcW w:w="992" w:type="dxa"/>
            <w:vAlign w:val="center"/>
          </w:tcPr>
          <w:p w14:paraId="2B7997CF"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4</w:t>
            </w:r>
          </w:p>
        </w:tc>
        <w:tc>
          <w:tcPr>
            <w:tcW w:w="1417" w:type="dxa"/>
            <w:vAlign w:val="center"/>
          </w:tcPr>
          <w:p w14:paraId="72C1A402"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4395" w:type="dxa"/>
            <w:vAlign w:val="center"/>
          </w:tcPr>
          <w:p w14:paraId="09BDC955" w14:textId="77777777" w:rsidR="00B20A4A" w:rsidRPr="00B20A4A" w:rsidRDefault="00B20A4A" w:rsidP="00DC0028">
            <w:pPr>
              <w:adjustRightInd w:val="0"/>
              <w:snapToGrid w:val="0"/>
              <w:spacing w:line="300" w:lineRule="auto"/>
              <w:jc w:val="center"/>
              <w:rPr>
                <w:rFonts w:ascii="Times New Roman" w:hAnsi="Times New Roman"/>
                <w:bCs/>
                <w:szCs w:val="21"/>
              </w:rPr>
            </w:pPr>
          </w:p>
        </w:tc>
        <w:tc>
          <w:tcPr>
            <w:tcW w:w="1842" w:type="dxa"/>
            <w:vAlign w:val="center"/>
          </w:tcPr>
          <w:p w14:paraId="50E164DF"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p>
        </w:tc>
      </w:tr>
    </w:tbl>
    <w:p w14:paraId="5BDFE060" w14:textId="77777777" w:rsidR="00B20A4A" w:rsidRPr="00B20A4A" w:rsidRDefault="00B20A4A" w:rsidP="00B20A4A">
      <w:pPr>
        <w:adjustRightInd w:val="0"/>
        <w:snapToGrid w:val="0"/>
        <w:spacing w:line="300" w:lineRule="auto"/>
        <w:ind w:firstLineChars="200" w:firstLine="420"/>
        <w:jc w:val="left"/>
        <w:rPr>
          <w:rFonts w:ascii="Times New Roman" w:hAnsi="Times New Roman"/>
          <w:bCs/>
          <w:kern w:val="0"/>
          <w:szCs w:val="21"/>
        </w:rPr>
      </w:pPr>
      <w:r w:rsidRPr="00B20A4A">
        <w:rPr>
          <w:rFonts w:ascii="Times New Roman" w:hAnsi="Times New Roman"/>
          <w:bCs/>
          <w:kern w:val="0"/>
          <w:szCs w:val="21"/>
        </w:rPr>
        <w:t>（</w:t>
      </w:r>
      <w:r w:rsidRPr="00B20A4A">
        <w:rPr>
          <w:rFonts w:ascii="Times New Roman" w:hAnsi="Times New Roman"/>
          <w:bCs/>
          <w:kern w:val="0"/>
          <w:szCs w:val="21"/>
        </w:rPr>
        <w:t>5</w:t>
      </w:r>
      <w:r w:rsidRPr="00B20A4A">
        <w:rPr>
          <w:rFonts w:ascii="Times New Roman" w:hAnsi="Times New Roman"/>
          <w:bCs/>
          <w:kern w:val="0"/>
          <w:szCs w:val="21"/>
        </w:rPr>
        <w:t>）临港分院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4395"/>
        <w:gridCol w:w="1842"/>
      </w:tblGrid>
      <w:tr w:rsidR="00B20A4A" w:rsidRPr="00B20A4A" w14:paraId="310E221D" w14:textId="77777777" w:rsidTr="00DC0028">
        <w:trPr>
          <w:trHeight w:val="567"/>
        </w:trPr>
        <w:tc>
          <w:tcPr>
            <w:tcW w:w="988" w:type="dxa"/>
            <w:vAlign w:val="center"/>
          </w:tcPr>
          <w:p w14:paraId="36AFB1D8"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部门</w:t>
            </w:r>
          </w:p>
        </w:tc>
        <w:tc>
          <w:tcPr>
            <w:tcW w:w="992" w:type="dxa"/>
            <w:vAlign w:val="center"/>
          </w:tcPr>
          <w:p w14:paraId="0D4685B0"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岗位数</w:t>
            </w:r>
          </w:p>
        </w:tc>
        <w:tc>
          <w:tcPr>
            <w:tcW w:w="1417" w:type="dxa"/>
            <w:vAlign w:val="center"/>
          </w:tcPr>
          <w:p w14:paraId="658358B9"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w:t>
            </w:r>
          </w:p>
        </w:tc>
        <w:tc>
          <w:tcPr>
            <w:tcW w:w="4395" w:type="dxa"/>
            <w:vAlign w:val="center"/>
          </w:tcPr>
          <w:p w14:paraId="7AEF9C5A"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职责范围</w:t>
            </w:r>
          </w:p>
        </w:tc>
        <w:tc>
          <w:tcPr>
            <w:tcW w:w="1842" w:type="dxa"/>
            <w:vAlign w:val="center"/>
          </w:tcPr>
          <w:p w14:paraId="554E1F28"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服务时间</w:t>
            </w:r>
          </w:p>
        </w:tc>
      </w:tr>
      <w:tr w:rsidR="00B20A4A" w:rsidRPr="00B20A4A" w14:paraId="7F7DD45D" w14:textId="77777777" w:rsidTr="00DC0028">
        <w:trPr>
          <w:trHeight w:val="567"/>
        </w:trPr>
        <w:tc>
          <w:tcPr>
            <w:tcW w:w="988" w:type="dxa"/>
            <w:vAlign w:val="center"/>
          </w:tcPr>
          <w:p w14:paraId="063F918C"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保洁部</w:t>
            </w:r>
          </w:p>
        </w:tc>
        <w:tc>
          <w:tcPr>
            <w:tcW w:w="992" w:type="dxa"/>
            <w:vAlign w:val="center"/>
          </w:tcPr>
          <w:p w14:paraId="4FBF679F"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7CF72EB4"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保洁员</w:t>
            </w:r>
          </w:p>
        </w:tc>
        <w:tc>
          <w:tcPr>
            <w:tcW w:w="4395" w:type="dxa"/>
            <w:vAlign w:val="center"/>
          </w:tcPr>
          <w:p w14:paraId="31C79778"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办公楼内走道、教室、会议室、厕所等保洁</w:t>
            </w:r>
          </w:p>
        </w:tc>
        <w:tc>
          <w:tcPr>
            <w:tcW w:w="1842" w:type="dxa"/>
            <w:vAlign w:val="center"/>
          </w:tcPr>
          <w:p w14:paraId="510A959C"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1E1A524C"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72D3F22A"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47FE3D2D"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6C35FCAA" w14:textId="77777777" w:rsidTr="00DC0028">
        <w:trPr>
          <w:trHeight w:val="567"/>
        </w:trPr>
        <w:tc>
          <w:tcPr>
            <w:tcW w:w="988" w:type="dxa"/>
            <w:vAlign w:val="center"/>
          </w:tcPr>
          <w:p w14:paraId="1948FF01"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保安部</w:t>
            </w:r>
          </w:p>
        </w:tc>
        <w:tc>
          <w:tcPr>
            <w:tcW w:w="992" w:type="dxa"/>
            <w:vAlign w:val="center"/>
          </w:tcPr>
          <w:p w14:paraId="206B8FB9"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59757530"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门岗</w:t>
            </w:r>
          </w:p>
        </w:tc>
        <w:tc>
          <w:tcPr>
            <w:tcW w:w="4395" w:type="dxa"/>
            <w:vAlign w:val="center"/>
          </w:tcPr>
          <w:p w14:paraId="0A1D8922"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做好院门口的安全防范，做好外来访客出入接待与登记。做好车辆巡查与管理，及时清除安全隐患，须持有保安员证</w:t>
            </w:r>
          </w:p>
        </w:tc>
        <w:tc>
          <w:tcPr>
            <w:tcW w:w="1842" w:type="dxa"/>
            <w:vAlign w:val="center"/>
          </w:tcPr>
          <w:p w14:paraId="2A2296E6"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0C03BC37"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06584879"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03E1102B"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2E1335E2" w14:textId="77777777" w:rsidTr="00DC0028">
        <w:trPr>
          <w:trHeight w:val="567"/>
        </w:trPr>
        <w:tc>
          <w:tcPr>
            <w:tcW w:w="988" w:type="dxa"/>
            <w:vAlign w:val="center"/>
          </w:tcPr>
          <w:p w14:paraId="6E2AE4B1"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绿化部</w:t>
            </w:r>
          </w:p>
        </w:tc>
        <w:tc>
          <w:tcPr>
            <w:tcW w:w="992" w:type="dxa"/>
            <w:vAlign w:val="center"/>
          </w:tcPr>
          <w:p w14:paraId="7E943988"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1</w:t>
            </w:r>
          </w:p>
        </w:tc>
        <w:tc>
          <w:tcPr>
            <w:tcW w:w="1417" w:type="dxa"/>
            <w:vAlign w:val="center"/>
          </w:tcPr>
          <w:p w14:paraId="17701184"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绿化工</w:t>
            </w:r>
          </w:p>
        </w:tc>
        <w:tc>
          <w:tcPr>
            <w:tcW w:w="4395" w:type="dxa"/>
            <w:vAlign w:val="center"/>
          </w:tcPr>
          <w:p w14:paraId="415CB937"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kern w:val="0"/>
                <w:szCs w:val="21"/>
              </w:rPr>
              <w:t>室外、</w:t>
            </w:r>
            <w:proofErr w:type="gramStart"/>
            <w:r w:rsidRPr="00B20A4A">
              <w:rPr>
                <w:rFonts w:ascii="Times New Roman" w:hAnsi="Times New Roman"/>
                <w:bCs/>
                <w:kern w:val="0"/>
                <w:szCs w:val="21"/>
              </w:rPr>
              <w:t>楼内绿植养护</w:t>
            </w:r>
            <w:proofErr w:type="gramEnd"/>
          </w:p>
        </w:tc>
        <w:tc>
          <w:tcPr>
            <w:tcW w:w="1842" w:type="dxa"/>
            <w:vAlign w:val="center"/>
          </w:tcPr>
          <w:p w14:paraId="1D3A38AB"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5D9CA8C0"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5E02A32B"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263A8529" w14:textId="77777777" w:rsidR="00B20A4A" w:rsidRPr="00B20A4A" w:rsidRDefault="00B20A4A" w:rsidP="00DC0028">
            <w:pPr>
              <w:adjustRightInd w:val="0"/>
              <w:snapToGrid w:val="0"/>
              <w:spacing w:line="300" w:lineRule="auto"/>
              <w:jc w:val="center"/>
              <w:rPr>
                <w:rFonts w:ascii="Times New Roman" w:hAnsi="Times New Roman"/>
                <w:bCs/>
                <w:szCs w:val="21"/>
              </w:rPr>
            </w:pPr>
          </w:p>
        </w:tc>
      </w:tr>
      <w:tr w:rsidR="00B20A4A" w:rsidRPr="00B20A4A" w14:paraId="3A339C51" w14:textId="77777777" w:rsidTr="00DC0028">
        <w:trPr>
          <w:trHeight w:val="567"/>
        </w:trPr>
        <w:tc>
          <w:tcPr>
            <w:tcW w:w="988" w:type="dxa"/>
            <w:vAlign w:val="center"/>
          </w:tcPr>
          <w:p w14:paraId="3206FD96"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合计</w:t>
            </w:r>
          </w:p>
        </w:tc>
        <w:tc>
          <w:tcPr>
            <w:tcW w:w="992" w:type="dxa"/>
            <w:vAlign w:val="center"/>
          </w:tcPr>
          <w:p w14:paraId="513B3F34"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3</w:t>
            </w:r>
          </w:p>
        </w:tc>
        <w:tc>
          <w:tcPr>
            <w:tcW w:w="1417" w:type="dxa"/>
            <w:vAlign w:val="center"/>
          </w:tcPr>
          <w:p w14:paraId="68F49451"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4395" w:type="dxa"/>
            <w:vAlign w:val="center"/>
          </w:tcPr>
          <w:p w14:paraId="09EACCE2" w14:textId="77777777" w:rsidR="00B20A4A" w:rsidRPr="00B20A4A" w:rsidRDefault="00B20A4A" w:rsidP="00DC0028">
            <w:pPr>
              <w:adjustRightInd w:val="0"/>
              <w:snapToGrid w:val="0"/>
              <w:spacing w:line="300" w:lineRule="auto"/>
              <w:jc w:val="center"/>
              <w:rPr>
                <w:rFonts w:ascii="Times New Roman" w:hAnsi="Times New Roman"/>
                <w:bCs/>
                <w:szCs w:val="21"/>
              </w:rPr>
            </w:pPr>
          </w:p>
        </w:tc>
        <w:tc>
          <w:tcPr>
            <w:tcW w:w="1842" w:type="dxa"/>
            <w:vAlign w:val="center"/>
          </w:tcPr>
          <w:p w14:paraId="0FC2AB55"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p>
        </w:tc>
      </w:tr>
    </w:tbl>
    <w:p w14:paraId="6900B15B" w14:textId="77777777" w:rsidR="00B20A4A" w:rsidRPr="00B20A4A" w:rsidRDefault="00B20A4A" w:rsidP="00B20A4A">
      <w:pPr>
        <w:adjustRightInd w:val="0"/>
        <w:snapToGrid w:val="0"/>
        <w:spacing w:line="300" w:lineRule="auto"/>
        <w:ind w:firstLineChars="200" w:firstLine="420"/>
        <w:jc w:val="left"/>
        <w:rPr>
          <w:rFonts w:ascii="Times New Roman" w:hAnsi="Times New Roman"/>
          <w:bCs/>
          <w:kern w:val="0"/>
          <w:szCs w:val="21"/>
        </w:rPr>
      </w:pPr>
      <w:r w:rsidRPr="00B20A4A">
        <w:rPr>
          <w:rFonts w:ascii="Times New Roman" w:hAnsi="Times New Roman"/>
          <w:bCs/>
          <w:kern w:val="0"/>
          <w:szCs w:val="21"/>
        </w:rPr>
        <w:t>（</w:t>
      </w:r>
      <w:r w:rsidRPr="00B20A4A">
        <w:rPr>
          <w:rFonts w:ascii="Times New Roman" w:hAnsi="Times New Roman"/>
          <w:bCs/>
          <w:kern w:val="0"/>
          <w:szCs w:val="21"/>
        </w:rPr>
        <w:t>6</w:t>
      </w:r>
      <w:r w:rsidRPr="00B20A4A">
        <w:rPr>
          <w:rFonts w:ascii="Times New Roman" w:hAnsi="Times New Roman"/>
          <w:bCs/>
          <w:kern w:val="0"/>
          <w:szCs w:val="21"/>
        </w:rPr>
        <w:t>）德育中心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4395"/>
        <w:gridCol w:w="1842"/>
      </w:tblGrid>
      <w:tr w:rsidR="00B20A4A" w:rsidRPr="00B20A4A" w14:paraId="0382C071" w14:textId="77777777" w:rsidTr="00DC0028">
        <w:trPr>
          <w:trHeight w:val="567"/>
          <w:jc w:val="center"/>
        </w:trPr>
        <w:tc>
          <w:tcPr>
            <w:tcW w:w="988" w:type="dxa"/>
            <w:vAlign w:val="center"/>
          </w:tcPr>
          <w:p w14:paraId="5AA0D968"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部门</w:t>
            </w:r>
          </w:p>
        </w:tc>
        <w:tc>
          <w:tcPr>
            <w:tcW w:w="992" w:type="dxa"/>
            <w:vAlign w:val="center"/>
          </w:tcPr>
          <w:p w14:paraId="67C15374"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岗位数</w:t>
            </w:r>
          </w:p>
        </w:tc>
        <w:tc>
          <w:tcPr>
            <w:tcW w:w="1417" w:type="dxa"/>
            <w:vAlign w:val="center"/>
          </w:tcPr>
          <w:p w14:paraId="7EAB7FD3"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岗位</w:t>
            </w:r>
          </w:p>
        </w:tc>
        <w:tc>
          <w:tcPr>
            <w:tcW w:w="4395" w:type="dxa"/>
            <w:vAlign w:val="center"/>
          </w:tcPr>
          <w:p w14:paraId="1453B711"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职责范围</w:t>
            </w:r>
          </w:p>
        </w:tc>
        <w:tc>
          <w:tcPr>
            <w:tcW w:w="1842" w:type="dxa"/>
            <w:vAlign w:val="center"/>
          </w:tcPr>
          <w:p w14:paraId="6AA2D2E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服务时间</w:t>
            </w:r>
          </w:p>
        </w:tc>
      </w:tr>
      <w:tr w:rsidR="00B20A4A" w:rsidRPr="00B20A4A" w14:paraId="64FF5486" w14:textId="77777777" w:rsidTr="00DC0028">
        <w:trPr>
          <w:trHeight w:val="567"/>
          <w:jc w:val="center"/>
        </w:trPr>
        <w:tc>
          <w:tcPr>
            <w:tcW w:w="988" w:type="dxa"/>
            <w:vMerge w:val="restart"/>
            <w:vAlign w:val="center"/>
          </w:tcPr>
          <w:p w14:paraId="4A1D6992"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保洁部</w:t>
            </w:r>
          </w:p>
        </w:tc>
        <w:tc>
          <w:tcPr>
            <w:tcW w:w="992" w:type="dxa"/>
            <w:vMerge w:val="restart"/>
            <w:vAlign w:val="center"/>
          </w:tcPr>
          <w:p w14:paraId="6567DA8E"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3</w:t>
            </w:r>
          </w:p>
        </w:tc>
        <w:tc>
          <w:tcPr>
            <w:tcW w:w="1417" w:type="dxa"/>
            <w:vAlign w:val="center"/>
          </w:tcPr>
          <w:p w14:paraId="5C387597"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保洁员</w:t>
            </w:r>
            <w:r w:rsidRPr="00B20A4A">
              <w:rPr>
                <w:rFonts w:ascii="Times New Roman" w:hAnsi="Times New Roman"/>
                <w:bCs/>
                <w:szCs w:val="21"/>
              </w:rPr>
              <w:t>1</w:t>
            </w:r>
          </w:p>
        </w:tc>
        <w:tc>
          <w:tcPr>
            <w:tcW w:w="4395" w:type="dxa"/>
            <w:vAlign w:val="center"/>
          </w:tcPr>
          <w:p w14:paraId="7D04134B"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一楼公共通道、厕所、会议室、接待室、多功能厅、文</w:t>
            </w:r>
            <w:proofErr w:type="gramStart"/>
            <w:r w:rsidRPr="00B20A4A">
              <w:rPr>
                <w:rFonts w:ascii="Times New Roman" w:hAnsi="Times New Roman"/>
                <w:bCs/>
                <w:kern w:val="0"/>
                <w:szCs w:val="21"/>
              </w:rPr>
              <w:t>博展示</w:t>
            </w:r>
            <w:proofErr w:type="gramEnd"/>
            <w:r w:rsidRPr="00B20A4A">
              <w:rPr>
                <w:rFonts w:ascii="Times New Roman" w:hAnsi="Times New Roman"/>
                <w:bCs/>
                <w:kern w:val="0"/>
                <w:szCs w:val="21"/>
              </w:rPr>
              <w:t>区保洁</w:t>
            </w:r>
          </w:p>
        </w:tc>
        <w:tc>
          <w:tcPr>
            <w:tcW w:w="1842" w:type="dxa"/>
            <w:vMerge w:val="restart"/>
            <w:vAlign w:val="center"/>
          </w:tcPr>
          <w:p w14:paraId="2065249A"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6339E143"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3E83C5D2"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6048D424"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7348A53B" w14:textId="77777777" w:rsidTr="00DC0028">
        <w:trPr>
          <w:trHeight w:val="567"/>
          <w:jc w:val="center"/>
        </w:trPr>
        <w:tc>
          <w:tcPr>
            <w:tcW w:w="988" w:type="dxa"/>
            <w:vMerge/>
            <w:vAlign w:val="center"/>
          </w:tcPr>
          <w:p w14:paraId="325A84A7"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559FCAB1"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6E2FC1D6"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保洁员</w:t>
            </w:r>
            <w:r w:rsidRPr="00B20A4A">
              <w:rPr>
                <w:rFonts w:ascii="Times New Roman" w:hAnsi="Times New Roman"/>
                <w:bCs/>
                <w:szCs w:val="21"/>
              </w:rPr>
              <w:t>2</w:t>
            </w:r>
          </w:p>
        </w:tc>
        <w:tc>
          <w:tcPr>
            <w:tcW w:w="4395" w:type="dxa"/>
            <w:vAlign w:val="center"/>
          </w:tcPr>
          <w:p w14:paraId="392C3145"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三楼公共走道、厕所、接待区、圆桌会议室</w:t>
            </w:r>
            <w:r w:rsidRPr="00B20A4A">
              <w:rPr>
                <w:rFonts w:ascii="Times New Roman" w:hAnsi="Times New Roman"/>
                <w:bCs/>
                <w:kern w:val="0"/>
                <w:szCs w:val="21"/>
              </w:rPr>
              <w:t>1</w:t>
            </w:r>
            <w:r w:rsidRPr="00B20A4A">
              <w:rPr>
                <w:rFonts w:ascii="Times New Roman" w:hAnsi="Times New Roman"/>
                <w:bCs/>
                <w:kern w:val="0"/>
                <w:szCs w:val="21"/>
              </w:rPr>
              <w:t>间（含圆桌会议</w:t>
            </w:r>
            <w:proofErr w:type="gramStart"/>
            <w:r w:rsidRPr="00B20A4A">
              <w:rPr>
                <w:rFonts w:ascii="Times New Roman" w:hAnsi="Times New Roman"/>
                <w:bCs/>
                <w:kern w:val="0"/>
                <w:szCs w:val="21"/>
              </w:rPr>
              <w:t>室候考室</w:t>
            </w:r>
            <w:proofErr w:type="gramEnd"/>
            <w:r w:rsidRPr="00B20A4A">
              <w:rPr>
                <w:rFonts w:ascii="Times New Roman" w:hAnsi="Times New Roman"/>
                <w:bCs/>
                <w:kern w:val="0"/>
                <w:szCs w:val="21"/>
              </w:rPr>
              <w:t>1</w:t>
            </w:r>
            <w:r w:rsidRPr="00B20A4A">
              <w:rPr>
                <w:rFonts w:ascii="Times New Roman" w:hAnsi="Times New Roman"/>
                <w:bCs/>
                <w:kern w:val="0"/>
                <w:szCs w:val="21"/>
              </w:rPr>
              <w:t>间及圆桌会议室接待室培训室等保洁</w:t>
            </w:r>
          </w:p>
        </w:tc>
        <w:tc>
          <w:tcPr>
            <w:tcW w:w="1842" w:type="dxa"/>
            <w:vMerge/>
            <w:vAlign w:val="center"/>
          </w:tcPr>
          <w:p w14:paraId="6F6AE7B9"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47EBD929" w14:textId="77777777" w:rsidTr="00DC0028">
        <w:trPr>
          <w:trHeight w:val="567"/>
          <w:jc w:val="center"/>
        </w:trPr>
        <w:tc>
          <w:tcPr>
            <w:tcW w:w="988" w:type="dxa"/>
            <w:vMerge/>
            <w:vAlign w:val="center"/>
          </w:tcPr>
          <w:p w14:paraId="44F7C08B"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6FA274ED"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466C9F89"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保洁员</w:t>
            </w:r>
            <w:r w:rsidRPr="00B20A4A">
              <w:rPr>
                <w:rFonts w:ascii="Times New Roman" w:hAnsi="Times New Roman"/>
                <w:bCs/>
                <w:szCs w:val="21"/>
              </w:rPr>
              <w:t>3</w:t>
            </w:r>
          </w:p>
        </w:tc>
        <w:tc>
          <w:tcPr>
            <w:tcW w:w="4395" w:type="dxa"/>
            <w:vAlign w:val="center"/>
          </w:tcPr>
          <w:p w14:paraId="503112ED"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四楼公共走道、厕所、会议室、功能室等保洁。</w:t>
            </w:r>
          </w:p>
        </w:tc>
        <w:tc>
          <w:tcPr>
            <w:tcW w:w="1842" w:type="dxa"/>
            <w:vMerge/>
            <w:vAlign w:val="center"/>
          </w:tcPr>
          <w:p w14:paraId="05AFE4DE"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30DCB243" w14:textId="77777777" w:rsidTr="00DC0028">
        <w:trPr>
          <w:trHeight w:val="567"/>
          <w:jc w:val="center"/>
        </w:trPr>
        <w:tc>
          <w:tcPr>
            <w:tcW w:w="988" w:type="dxa"/>
            <w:vMerge w:val="restart"/>
            <w:vAlign w:val="center"/>
          </w:tcPr>
          <w:p w14:paraId="3DF6E2CB"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保安部</w:t>
            </w:r>
          </w:p>
        </w:tc>
        <w:tc>
          <w:tcPr>
            <w:tcW w:w="992" w:type="dxa"/>
            <w:vMerge w:val="restart"/>
            <w:vAlign w:val="center"/>
          </w:tcPr>
          <w:p w14:paraId="43676AF9"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4</w:t>
            </w:r>
          </w:p>
        </w:tc>
        <w:tc>
          <w:tcPr>
            <w:tcW w:w="1417" w:type="dxa"/>
            <w:vAlign w:val="center"/>
          </w:tcPr>
          <w:p w14:paraId="717FBB81"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szCs w:val="21"/>
              </w:rPr>
              <w:t>巡逻岗</w:t>
            </w:r>
            <w:r w:rsidRPr="00B20A4A">
              <w:rPr>
                <w:rFonts w:ascii="Times New Roman" w:hAnsi="Times New Roman"/>
                <w:bCs/>
                <w:szCs w:val="21"/>
              </w:rPr>
              <w:t>1</w:t>
            </w:r>
          </w:p>
        </w:tc>
        <w:tc>
          <w:tcPr>
            <w:tcW w:w="4395" w:type="dxa"/>
            <w:vAlign w:val="center"/>
          </w:tcPr>
          <w:p w14:paraId="4C493707"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一楼安全防范、定时开展巡逻工作，及时清除安全隐患，须持有保安员证</w:t>
            </w:r>
          </w:p>
        </w:tc>
        <w:tc>
          <w:tcPr>
            <w:tcW w:w="1842" w:type="dxa"/>
            <w:vMerge w:val="restart"/>
            <w:vAlign w:val="center"/>
          </w:tcPr>
          <w:p w14:paraId="2FD0E86D"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8:00-12:00</w:t>
            </w:r>
          </w:p>
          <w:p w14:paraId="7C71721D"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13:00-17:00</w:t>
            </w:r>
          </w:p>
          <w:p w14:paraId="2733BE8B"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做</w:t>
            </w:r>
            <w:proofErr w:type="gramStart"/>
            <w:r w:rsidRPr="00B20A4A">
              <w:rPr>
                <w:rFonts w:ascii="Times New Roman" w:hAnsi="Times New Roman"/>
                <w:bCs/>
                <w:szCs w:val="21"/>
              </w:rPr>
              <w:t>五休二</w:t>
            </w:r>
            <w:proofErr w:type="gramEnd"/>
          </w:p>
          <w:p w14:paraId="0721A5A7" w14:textId="77777777" w:rsidR="00B20A4A" w:rsidRPr="00B20A4A" w:rsidRDefault="00B20A4A" w:rsidP="00DC0028">
            <w:pPr>
              <w:adjustRightInd w:val="0"/>
              <w:snapToGrid w:val="0"/>
              <w:spacing w:line="300" w:lineRule="auto"/>
              <w:jc w:val="center"/>
              <w:rPr>
                <w:rFonts w:ascii="Times New Roman" w:hAnsi="Times New Roman"/>
                <w:bCs/>
                <w:szCs w:val="21"/>
              </w:rPr>
            </w:pPr>
          </w:p>
        </w:tc>
      </w:tr>
      <w:tr w:rsidR="00B20A4A" w:rsidRPr="00B20A4A" w14:paraId="3DA0876C" w14:textId="77777777" w:rsidTr="00DC0028">
        <w:trPr>
          <w:trHeight w:val="567"/>
          <w:jc w:val="center"/>
        </w:trPr>
        <w:tc>
          <w:tcPr>
            <w:tcW w:w="988" w:type="dxa"/>
            <w:vMerge/>
            <w:vAlign w:val="center"/>
          </w:tcPr>
          <w:p w14:paraId="1DAF8FD4"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732D8989"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35023E96"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巡逻岗</w:t>
            </w:r>
            <w:r w:rsidRPr="00B20A4A">
              <w:rPr>
                <w:rFonts w:ascii="Times New Roman" w:hAnsi="Times New Roman"/>
                <w:bCs/>
                <w:szCs w:val="21"/>
              </w:rPr>
              <w:t>2</w:t>
            </w:r>
          </w:p>
        </w:tc>
        <w:tc>
          <w:tcPr>
            <w:tcW w:w="4395" w:type="dxa"/>
            <w:vAlign w:val="center"/>
          </w:tcPr>
          <w:p w14:paraId="3227D709"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三楼安全防范、定时开展巡逻工作，及时清除安全隐患，须持有保安员证</w:t>
            </w:r>
          </w:p>
        </w:tc>
        <w:tc>
          <w:tcPr>
            <w:tcW w:w="1842" w:type="dxa"/>
            <w:vMerge/>
            <w:vAlign w:val="center"/>
          </w:tcPr>
          <w:p w14:paraId="3D71463E"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p>
        </w:tc>
      </w:tr>
      <w:tr w:rsidR="00B20A4A" w:rsidRPr="00B20A4A" w14:paraId="1BE84CC8" w14:textId="77777777" w:rsidTr="00DC0028">
        <w:trPr>
          <w:trHeight w:val="567"/>
          <w:jc w:val="center"/>
        </w:trPr>
        <w:tc>
          <w:tcPr>
            <w:tcW w:w="988" w:type="dxa"/>
            <w:vMerge/>
            <w:vAlign w:val="center"/>
          </w:tcPr>
          <w:p w14:paraId="52781E56"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6530BCDB"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19CA01D1"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巡逻岗</w:t>
            </w:r>
            <w:r w:rsidRPr="00B20A4A">
              <w:rPr>
                <w:rFonts w:ascii="Times New Roman" w:hAnsi="Times New Roman"/>
                <w:bCs/>
                <w:szCs w:val="21"/>
              </w:rPr>
              <w:t>3</w:t>
            </w:r>
          </w:p>
        </w:tc>
        <w:tc>
          <w:tcPr>
            <w:tcW w:w="4395" w:type="dxa"/>
            <w:vAlign w:val="center"/>
          </w:tcPr>
          <w:p w14:paraId="75B463BF"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四楼安全防范、定时开展巡逻工作，及时清除安全隐患，须持有保安员证</w:t>
            </w:r>
          </w:p>
        </w:tc>
        <w:tc>
          <w:tcPr>
            <w:tcW w:w="1842" w:type="dxa"/>
            <w:vMerge/>
            <w:vAlign w:val="center"/>
          </w:tcPr>
          <w:p w14:paraId="246398C4" w14:textId="77777777" w:rsidR="00B20A4A" w:rsidRPr="00B20A4A" w:rsidRDefault="00B20A4A" w:rsidP="00DC0028">
            <w:pPr>
              <w:adjustRightInd w:val="0"/>
              <w:snapToGrid w:val="0"/>
              <w:spacing w:line="300" w:lineRule="auto"/>
              <w:jc w:val="center"/>
              <w:rPr>
                <w:rFonts w:ascii="Times New Roman" w:hAnsi="Times New Roman"/>
                <w:bCs/>
                <w:szCs w:val="21"/>
              </w:rPr>
            </w:pPr>
          </w:p>
        </w:tc>
      </w:tr>
      <w:tr w:rsidR="00B20A4A" w:rsidRPr="00B20A4A" w14:paraId="0CDD9770" w14:textId="77777777" w:rsidTr="00DC0028">
        <w:trPr>
          <w:trHeight w:val="567"/>
          <w:jc w:val="center"/>
        </w:trPr>
        <w:tc>
          <w:tcPr>
            <w:tcW w:w="988" w:type="dxa"/>
            <w:vMerge/>
            <w:vAlign w:val="center"/>
          </w:tcPr>
          <w:p w14:paraId="39D64343"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992" w:type="dxa"/>
            <w:vMerge/>
            <w:vAlign w:val="center"/>
          </w:tcPr>
          <w:p w14:paraId="6BDF3A6D"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1417" w:type="dxa"/>
            <w:vAlign w:val="center"/>
          </w:tcPr>
          <w:p w14:paraId="6DD166AC" w14:textId="77777777" w:rsidR="00B20A4A" w:rsidRPr="00B20A4A" w:rsidRDefault="00B20A4A" w:rsidP="00DC0028">
            <w:pPr>
              <w:adjustRightInd w:val="0"/>
              <w:snapToGrid w:val="0"/>
              <w:spacing w:line="300" w:lineRule="auto"/>
              <w:jc w:val="center"/>
              <w:rPr>
                <w:rFonts w:ascii="Times New Roman" w:hAnsi="Times New Roman"/>
                <w:bCs/>
                <w:szCs w:val="21"/>
              </w:rPr>
            </w:pPr>
            <w:r w:rsidRPr="00B20A4A">
              <w:rPr>
                <w:rFonts w:ascii="Times New Roman" w:hAnsi="Times New Roman"/>
                <w:bCs/>
                <w:szCs w:val="21"/>
              </w:rPr>
              <w:t>巡逻岗</w:t>
            </w:r>
            <w:r w:rsidRPr="00B20A4A">
              <w:rPr>
                <w:rFonts w:ascii="Times New Roman" w:hAnsi="Times New Roman"/>
                <w:bCs/>
                <w:szCs w:val="21"/>
              </w:rPr>
              <w:t>4</w:t>
            </w:r>
          </w:p>
        </w:tc>
        <w:tc>
          <w:tcPr>
            <w:tcW w:w="4395" w:type="dxa"/>
            <w:vAlign w:val="center"/>
          </w:tcPr>
          <w:p w14:paraId="155CD716"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四楼安全防范、定时开展巡逻工作，及时清除安全隐患，须持有保安员证</w:t>
            </w:r>
          </w:p>
        </w:tc>
        <w:tc>
          <w:tcPr>
            <w:tcW w:w="1842" w:type="dxa"/>
            <w:vMerge/>
            <w:vAlign w:val="center"/>
          </w:tcPr>
          <w:p w14:paraId="25B4318C"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r>
      <w:tr w:rsidR="00B20A4A" w:rsidRPr="00B20A4A" w14:paraId="48BD6D91" w14:textId="77777777" w:rsidTr="00DC0028">
        <w:trPr>
          <w:trHeight w:val="567"/>
          <w:jc w:val="center"/>
        </w:trPr>
        <w:tc>
          <w:tcPr>
            <w:tcW w:w="988" w:type="dxa"/>
            <w:vAlign w:val="center"/>
          </w:tcPr>
          <w:p w14:paraId="2C07536B"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lastRenderedPageBreak/>
              <w:t>合计</w:t>
            </w:r>
          </w:p>
        </w:tc>
        <w:tc>
          <w:tcPr>
            <w:tcW w:w="992" w:type="dxa"/>
            <w:vAlign w:val="center"/>
          </w:tcPr>
          <w:p w14:paraId="3017FE66" w14:textId="77777777" w:rsidR="00B20A4A" w:rsidRPr="00B20A4A" w:rsidRDefault="00B20A4A" w:rsidP="00DC0028">
            <w:pPr>
              <w:adjustRightInd w:val="0"/>
              <w:snapToGrid w:val="0"/>
              <w:spacing w:line="300" w:lineRule="auto"/>
              <w:jc w:val="center"/>
              <w:rPr>
                <w:rFonts w:ascii="Times New Roman" w:hAnsi="Times New Roman"/>
                <w:bCs/>
                <w:kern w:val="0"/>
                <w:szCs w:val="21"/>
              </w:rPr>
            </w:pPr>
            <w:r w:rsidRPr="00B20A4A">
              <w:rPr>
                <w:rFonts w:ascii="Times New Roman" w:hAnsi="Times New Roman"/>
                <w:bCs/>
                <w:kern w:val="0"/>
                <w:szCs w:val="21"/>
              </w:rPr>
              <w:t>7</w:t>
            </w:r>
          </w:p>
        </w:tc>
        <w:tc>
          <w:tcPr>
            <w:tcW w:w="1417" w:type="dxa"/>
            <w:vAlign w:val="center"/>
          </w:tcPr>
          <w:p w14:paraId="23875052" w14:textId="77777777" w:rsidR="00B20A4A" w:rsidRPr="00B20A4A" w:rsidRDefault="00B20A4A" w:rsidP="00DC0028">
            <w:pPr>
              <w:adjustRightInd w:val="0"/>
              <w:snapToGrid w:val="0"/>
              <w:spacing w:line="300" w:lineRule="auto"/>
              <w:jc w:val="center"/>
              <w:rPr>
                <w:rFonts w:ascii="Times New Roman" w:hAnsi="Times New Roman"/>
                <w:bCs/>
                <w:kern w:val="0"/>
                <w:szCs w:val="21"/>
              </w:rPr>
            </w:pPr>
          </w:p>
        </w:tc>
        <w:tc>
          <w:tcPr>
            <w:tcW w:w="4395" w:type="dxa"/>
            <w:vAlign w:val="center"/>
          </w:tcPr>
          <w:p w14:paraId="19211549" w14:textId="77777777" w:rsidR="00B20A4A" w:rsidRPr="00B20A4A" w:rsidRDefault="00B20A4A" w:rsidP="00DC0028">
            <w:pPr>
              <w:adjustRightInd w:val="0"/>
              <w:snapToGrid w:val="0"/>
              <w:spacing w:line="300" w:lineRule="auto"/>
              <w:jc w:val="center"/>
              <w:rPr>
                <w:rFonts w:ascii="Times New Roman" w:hAnsi="Times New Roman"/>
                <w:bCs/>
                <w:szCs w:val="21"/>
              </w:rPr>
            </w:pPr>
          </w:p>
        </w:tc>
        <w:tc>
          <w:tcPr>
            <w:tcW w:w="1842" w:type="dxa"/>
            <w:vAlign w:val="center"/>
          </w:tcPr>
          <w:p w14:paraId="253A4D8A" w14:textId="77777777" w:rsidR="00B20A4A" w:rsidRPr="00B20A4A" w:rsidRDefault="00B20A4A" w:rsidP="00DC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Cs w:val="21"/>
              </w:rPr>
            </w:pPr>
          </w:p>
        </w:tc>
      </w:tr>
    </w:tbl>
    <w:p w14:paraId="262123A0" w14:textId="77777777" w:rsidR="00B20A4A" w:rsidRPr="00B20A4A" w:rsidRDefault="00B20A4A" w:rsidP="00B2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B20A4A">
        <w:rPr>
          <w:rFonts w:ascii="Times New Roman" w:hAnsi="Times New Roman"/>
          <w:b/>
          <w:color w:val="0000FF"/>
          <w:sz w:val="22"/>
        </w:rPr>
        <w:t>说明：</w:t>
      </w:r>
      <w:r w:rsidRPr="00B20A4A">
        <w:rPr>
          <w:rFonts w:ascii="Times New Roman" w:hAnsi="Times New Roman"/>
          <w:b/>
          <w:color w:val="0000FF"/>
          <w:sz w:val="22"/>
        </w:rPr>
        <w:t xml:space="preserve"> 1</w:t>
      </w:r>
      <w:r w:rsidRPr="00B20A4A">
        <w:rPr>
          <w:rFonts w:ascii="Times New Roman" w:hAnsi="Times New Roman"/>
          <w:b/>
          <w:color w:val="0000FF"/>
          <w:sz w:val="22"/>
        </w:rPr>
        <w:t>、投标人的各岗位配置标准应满足招标岗位的工作要求。</w:t>
      </w:r>
      <w:r w:rsidRPr="00B20A4A">
        <w:rPr>
          <w:rFonts w:ascii="Times New Roman" w:hAnsi="Times New Roman"/>
          <w:b/>
          <w:color w:val="0000FF"/>
          <w:sz w:val="22"/>
        </w:rPr>
        <w:t>2</w:t>
      </w:r>
      <w:r w:rsidRPr="00B20A4A">
        <w:rPr>
          <w:rFonts w:ascii="Times New Roman" w:hAnsi="Times New Roman"/>
          <w:b/>
          <w:color w:val="0000FF"/>
          <w:sz w:val="22"/>
        </w:rPr>
        <w:t>、以上岗位人员不享受寒暑假期。</w:t>
      </w:r>
    </w:p>
    <w:p w14:paraId="606083B2" w14:textId="77777777" w:rsidR="00B20A4A" w:rsidRPr="00B20A4A" w:rsidRDefault="00B20A4A" w:rsidP="00B2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Cs/>
          <w:sz w:val="22"/>
        </w:rPr>
      </w:pPr>
      <w:r w:rsidRPr="00B20A4A">
        <w:rPr>
          <w:rFonts w:ascii="Times New Roman" w:hAnsi="Times New Roman"/>
          <w:bCs/>
          <w:sz w:val="22"/>
        </w:rPr>
        <w:t xml:space="preserve">9.2 </w:t>
      </w:r>
      <w:r w:rsidRPr="00B20A4A">
        <w:rPr>
          <w:rFonts w:ascii="Times New Roman" w:hAnsi="Times New Roman"/>
          <w:bCs/>
          <w:sz w:val="22"/>
        </w:rPr>
        <w:t>组织架构、管理制度及管理团队要求</w:t>
      </w:r>
    </w:p>
    <w:p w14:paraId="71A923F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9.2.1 </w:t>
      </w:r>
      <w:r w:rsidRPr="00B20A4A">
        <w:rPr>
          <w:rFonts w:ascii="Times New Roman" w:hAnsi="Times New Roman"/>
          <w:bCs/>
          <w:sz w:val="22"/>
        </w:rPr>
        <w:t>组织架构</w:t>
      </w:r>
    </w:p>
    <w:p w14:paraId="00D4E46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设置物业经理</w:t>
      </w:r>
      <w:r w:rsidRPr="00B20A4A">
        <w:rPr>
          <w:rFonts w:ascii="Times New Roman" w:hAnsi="Times New Roman"/>
          <w:bCs/>
          <w:sz w:val="22"/>
        </w:rPr>
        <w:t>/</w:t>
      </w:r>
      <w:r w:rsidRPr="00B20A4A">
        <w:rPr>
          <w:rFonts w:ascii="Times New Roman" w:hAnsi="Times New Roman"/>
          <w:bCs/>
          <w:sz w:val="22"/>
        </w:rPr>
        <w:t>主管，负责物业服务管理和监督工作。</w:t>
      </w:r>
    </w:p>
    <w:p w14:paraId="267D8890" w14:textId="7ACE7200" w:rsidR="00B20A4A" w:rsidRPr="00B20A4A" w:rsidRDefault="00B20A4A" w:rsidP="00DC0028">
      <w:pPr>
        <w:tabs>
          <w:tab w:val="left" w:pos="7200"/>
        </w:tabs>
        <w:adjustRightInd w:val="0"/>
        <w:snapToGrid w:val="0"/>
        <w:spacing w:line="300" w:lineRule="auto"/>
        <w:ind w:firstLineChars="200" w:firstLine="440"/>
        <w:rPr>
          <w:rFonts w:ascii="Times New Roman" w:hAnsi="Times New Roman" w:hint="eastAsia"/>
          <w:bCs/>
          <w:sz w:val="22"/>
        </w:rPr>
      </w:pPr>
      <w:r w:rsidRPr="00B20A4A">
        <w:rPr>
          <w:rFonts w:ascii="Times New Roman" w:hAnsi="Times New Roman"/>
          <w:bCs/>
          <w:sz w:val="22"/>
        </w:rPr>
        <w:t>物业服务包括</w:t>
      </w:r>
      <w:r w:rsidR="00DC0028">
        <w:rPr>
          <w:rFonts w:ascii="Times New Roman" w:hAnsi="Times New Roman" w:hint="eastAsia"/>
          <w:bCs/>
          <w:sz w:val="22"/>
        </w:rPr>
        <w:t>管理部、</w:t>
      </w:r>
      <w:r w:rsidRPr="00B20A4A">
        <w:rPr>
          <w:rFonts w:ascii="Times New Roman" w:hAnsi="Times New Roman"/>
          <w:bCs/>
          <w:sz w:val="22"/>
        </w:rPr>
        <w:t>保洁部、工程部、后勤部、保安部和绿化部。</w:t>
      </w:r>
    </w:p>
    <w:p w14:paraId="38ECB13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9.2.2 </w:t>
      </w:r>
      <w:r w:rsidRPr="00B20A4A">
        <w:rPr>
          <w:rFonts w:ascii="Times New Roman" w:hAnsi="Times New Roman"/>
          <w:bCs/>
          <w:sz w:val="22"/>
        </w:rPr>
        <w:t>管理制度</w:t>
      </w:r>
    </w:p>
    <w:p w14:paraId="6B58A08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投标人应结合本项目实际需求，制定完善的管理制度，旨在加强内部管理，完成管理服务任务，实现管理服务目标；坚持优质服务，提高保障水平；加强队伍建设，提高员工思想素质和业务技能；加强设备、工具</w:t>
      </w:r>
      <w:proofErr w:type="gramStart"/>
      <w:r w:rsidRPr="00B20A4A">
        <w:rPr>
          <w:rFonts w:ascii="Times New Roman" w:hAnsi="Times New Roman"/>
          <w:bCs/>
          <w:sz w:val="22"/>
        </w:rPr>
        <w:t>和易耗品管理</w:t>
      </w:r>
      <w:proofErr w:type="gramEnd"/>
      <w:r w:rsidRPr="00B20A4A">
        <w:rPr>
          <w:rFonts w:ascii="Times New Roman" w:hAnsi="Times New Roman"/>
          <w:bCs/>
          <w:sz w:val="22"/>
        </w:rPr>
        <w:t>，建立突发事件应急预案、职工奖惩方案，完善考勤等一整套规章制度及具体落实计划。</w:t>
      </w:r>
    </w:p>
    <w:p w14:paraId="42134D1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9.2.3 </w:t>
      </w:r>
      <w:r w:rsidRPr="00B20A4A">
        <w:rPr>
          <w:rFonts w:ascii="Times New Roman" w:hAnsi="Times New Roman"/>
          <w:bCs/>
          <w:sz w:val="22"/>
        </w:rPr>
        <w:t>管理团队要求</w:t>
      </w:r>
    </w:p>
    <w:p w14:paraId="79810A2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）树立正确的物业管理观念，以</w:t>
      </w:r>
      <w:r w:rsidRPr="00B20A4A">
        <w:rPr>
          <w:rFonts w:ascii="Times New Roman" w:hAnsi="Times New Roman"/>
          <w:bCs/>
          <w:sz w:val="22"/>
        </w:rPr>
        <w:t>“</w:t>
      </w:r>
      <w:r w:rsidRPr="00B20A4A">
        <w:rPr>
          <w:rFonts w:ascii="Times New Roman" w:hAnsi="Times New Roman"/>
          <w:bCs/>
          <w:sz w:val="22"/>
        </w:rPr>
        <w:t>服务至上，客户第一</w:t>
      </w:r>
      <w:r w:rsidRPr="00B20A4A">
        <w:rPr>
          <w:rFonts w:ascii="Times New Roman" w:hAnsi="Times New Roman"/>
          <w:bCs/>
          <w:sz w:val="22"/>
        </w:rPr>
        <w:t>”</w:t>
      </w:r>
      <w:r w:rsidRPr="00B20A4A">
        <w:rPr>
          <w:rFonts w:ascii="Times New Roman" w:hAnsi="Times New Roman"/>
          <w:bCs/>
          <w:sz w:val="22"/>
        </w:rPr>
        <w:t>为管理宗旨，不断提高良好信誉、不断加强科学管理，做好服务工作。</w:t>
      </w:r>
    </w:p>
    <w:p w14:paraId="666F46B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）无等级安全事故，无工伤伤亡事故，无因工作不当造成建筑和设备设施严重损坏事故。</w:t>
      </w:r>
    </w:p>
    <w:p w14:paraId="55F9D97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）无脏乱现象和卫生不洁死角，无严重责任疏漏事故。</w:t>
      </w:r>
    </w:p>
    <w:p w14:paraId="6D17858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）优质服务，规范服务，提供方便、及时和舒适的人性化服务，让业主满意，学院老师满意。</w:t>
      </w:r>
    </w:p>
    <w:p w14:paraId="3A6ACF8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9.3 </w:t>
      </w:r>
      <w:r w:rsidRPr="00B20A4A">
        <w:rPr>
          <w:rFonts w:ascii="Times New Roman" w:hAnsi="Times New Roman"/>
          <w:bCs/>
          <w:sz w:val="22"/>
        </w:rPr>
        <w:t>各岗位具体服务要求</w:t>
      </w:r>
    </w:p>
    <w:p w14:paraId="2EA86A8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9.3.1 </w:t>
      </w:r>
      <w:r w:rsidRPr="00B20A4A">
        <w:rPr>
          <w:rFonts w:ascii="Times New Roman" w:hAnsi="Times New Roman"/>
          <w:bCs/>
          <w:sz w:val="22"/>
        </w:rPr>
        <w:t>管理部</w:t>
      </w:r>
    </w:p>
    <w:p w14:paraId="0E0A7F0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1 </w:t>
      </w:r>
      <w:r w:rsidRPr="00B20A4A">
        <w:rPr>
          <w:rFonts w:ascii="Times New Roman" w:hAnsi="Times New Roman"/>
          <w:bCs/>
          <w:sz w:val="22"/>
        </w:rPr>
        <w:t>服务范围：院内</w:t>
      </w:r>
    </w:p>
    <w:p w14:paraId="43B7F0C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2</w:t>
      </w:r>
      <w:r w:rsidRPr="00B20A4A">
        <w:rPr>
          <w:rFonts w:ascii="Times New Roman" w:hAnsi="Times New Roman"/>
          <w:bCs/>
          <w:sz w:val="22"/>
        </w:rPr>
        <w:t>工作职责</w:t>
      </w:r>
    </w:p>
    <w:p w14:paraId="029DF0B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）统管</w:t>
      </w:r>
      <w:proofErr w:type="gramStart"/>
      <w:r w:rsidRPr="00B20A4A">
        <w:rPr>
          <w:rFonts w:ascii="Times New Roman" w:hAnsi="Times New Roman"/>
          <w:bCs/>
          <w:sz w:val="22"/>
        </w:rPr>
        <w:t>本服务</w:t>
      </w:r>
      <w:proofErr w:type="gramEnd"/>
      <w:r w:rsidRPr="00B20A4A">
        <w:rPr>
          <w:rFonts w:ascii="Times New Roman" w:hAnsi="Times New Roman"/>
          <w:bCs/>
          <w:sz w:val="22"/>
        </w:rPr>
        <w:t>项目相关事宜，做好内部管理工作。</w:t>
      </w:r>
    </w:p>
    <w:p w14:paraId="002798B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）以身作则、率先垂范、廉洁奉公，团结带领管理处广大员工，全力以赴完成管理处的各项工作和创</w:t>
      </w:r>
      <w:r w:rsidRPr="00B20A4A">
        <w:rPr>
          <w:rFonts w:ascii="Times New Roman" w:hAnsi="Times New Roman"/>
          <w:bCs/>
          <w:sz w:val="22"/>
        </w:rPr>
        <w:t>“</w:t>
      </w:r>
      <w:r w:rsidRPr="00B20A4A">
        <w:rPr>
          <w:rFonts w:ascii="Times New Roman" w:hAnsi="Times New Roman"/>
          <w:bCs/>
          <w:sz w:val="22"/>
        </w:rPr>
        <w:t>优</w:t>
      </w:r>
      <w:r w:rsidRPr="00B20A4A">
        <w:rPr>
          <w:rFonts w:ascii="Times New Roman" w:hAnsi="Times New Roman"/>
          <w:bCs/>
          <w:sz w:val="22"/>
        </w:rPr>
        <w:t>”</w:t>
      </w:r>
      <w:r w:rsidRPr="00B20A4A">
        <w:rPr>
          <w:rFonts w:ascii="Times New Roman" w:hAnsi="Times New Roman"/>
          <w:bCs/>
          <w:sz w:val="22"/>
        </w:rPr>
        <w:t>任务；</w:t>
      </w:r>
    </w:p>
    <w:p w14:paraId="0A19380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）加强院与公司联络，及时收集教工意见、建议，并反馈至各职能部门，必要时要上报公司总经理或副总经理；</w:t>
      </w:r>
    </w:p>
    <w:p w14:paraId="04868BA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）强化日常行政管理，努力提高服务质量和工作效率，减少师生投诉；</w:t>
      </w:r>
    </w:p>
    <w:p w14:paraId="38A9251A"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5</w:t>
      </w:r>
      <w:r w:rsidRPr="00B20A4A">
        <w:rPr>
          <w:rFonts w:ascii="Times New Roman" w:hAnsi="Times New Roman"/>
          <w:bCs/>
          <w:sz w:val="22"/>
        </w:rPr>
        <w:t>）负责员工工作责任心和敬业精神教育，狠抓员工业务技能培训，努力培养和造就一支高素质的员工队伍；</w:t>
      </w:r>
    </w:p>
    <w:p w14:paraId="4C0136D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6</w:t>
      </w:r>
      <w:r w:rsidRPr="00B20A4A">
        <w:rPr>
          <w:rFonts w:ascii="Times New Roman" w:hAnsi="Times New Roman"/>
          <w:bCs/>
          <w:sz w:val="22"/>
        </w:rPr>
        <w:t>）及时检查、督促下属员工的工作质量和服务质量；</w:t>
      </w:r>
    </w:p>
    <w:p w14:paraId="65A212D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7</w:t>
      </w:r>
      <w:r w:rsidRPr="00B20A4A">
        <w:rPr>
          <w:rFonts w:ascii="Times New Roman" w:hAnsi="Times New Roman"/>
          <w:bCs/>
          <w:sz w:val="22"/>
        </w:rPr>
        <w:t>）加强检查、督促校区清洁卫生工作；</w:t>
      </w:r>
    </w:p>
    <w:p w14:paraId="15B9FDE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8</w:t>
      </w:r>
      <w:r w:rsidRPr="00B20A4A">
        <w:rPr>
          <w:rFonts w:ascii="Times New Roman" w:hAnsi="Times New Roman"/>
          <w:bCs/>
          <w:sz w:val="22"/>
        </w:rPr>
        <w:t>）院内出现重大事故或发生异常情况，必须赶赴现场处理；</w:t>
      </w:r>
    </w:p>
    <w:p w14:paraId="1B4D5B8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9</w:t>
      </w:r>
      <w:r w:rsidRPr="00B20A4A">
        <w:rPr>
          <w:rFonts w:ascii="Times New Roman" w:hAnsi="Times New Roman"/>
          <w:bCs/>
          <w:sz w:val="22"/>
        </w:rPr>
        <w:t>）强调安全，努力防范，保证托管区域治安、刑事案件发生率在控制范围以内；</w:t>
      </w:r>
    </w:p>
    <w:p w14:paraId="01BE46F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3</w:t>
      </w:r>
      <w:r w:rsidRPr="00B20A4A">
        <w:rPr>
          <w:rFonts w:ascii="Times New Roman" w:hAnsi="Times New Roman"/>
          <w:bCs/>
          <w:sz w:val="22"/>
        </w:rPr>
        <w:t>总体要求</w:t>
      </w:r>
    </w:p>
    <w:p w14:paraId="7BB5D05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）物业经理受业主方委托，代表业主方，依据服务合同和约定，对内管理整个物业，组织专业化的服务；对外先行承担与物业管理相关的责任，履行相关义务，代表业</w:t>
      </w:r>
      <w:r w:rsidRPr="00B20A4A">
        <w:rPr>
          <w:rFonts w:ascii="Times New Roman" w:hAnsi="Times New Roman"/>
          <w:bCs/>
          <w:sz w:val="22"/>
        </w:rPr>
        <w:lastRenderedPageBreak/>
        <w:t>主方与物业管理所涉及的各有关方面交涉，维护业主方的合法权益，并提醒业主方遵守与物业管理有关的法规政策，履行应尽的责任和义务。</w:t>
      </w:r>
    </w:p>
    <w:p w14:paraId="09068C8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）物业经理应加强与业主方沟通，如协商同意，可决定为业主方提供力所能及的附加服务，费用另结。</w:t>
      </w:r>
    </w:p>
    <w:p w14:paraId="5B4AB9D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）物业管理服务人员应遵纪守法，严禁违章作业，项目执行情况应有完整的日志和台账，季度小结和年度总结，项目参与者应遵守业主方的规章制度，不可泄露业主方的秘密，其工作同时接受业主方的监督考核。</w:t>
      </w:r>
    </w:p>
    <w:p w14:paraId="5CC844E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0A08E71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5</w:t>
      </w:r>
      <w:r w:rsidRPr="00B20A4A">
        <w:rPr>
          <w:rFonts w:ascii="Times New Roman" w:hAnsi="Times New Roman"/>
          <w:bCs/>
          <w:sz w:val="22"/>
        </w:rPr>
        <w:t>）执行重大事项报告制度，遇到险情和重大事故，或对违规行为劝阻无效时，立即向业主方主管部门报告。</w:t>
      </w:r>
    </w:p>
    <w:p w14:paraId="1295BFD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4</w:t>
      </w:r>
      <w:r w:rsidRPr="00B20A4A">
        <w:rPr>
          <w:rFonts w:ascii="Times New Roman" w:hAnsi="Times New Roman"/>
          <w:bCs/>
          <w:sz w:val="22"/>
        </w:rPr>
        <w:t>工作时间要求</w:t>
      </w:r>
    </w:p>
    <w:p w14:paraId="15ED38DB"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详见</w:t>
      </w:r>
      <w:r w:rsidRPr="00B20A4A">
        <w:rPr>
          <w:rFonts w:ascii="Times New Roman" w:hAnsi="Times New Roman"/>
          <w:b/>
          <w:sz w:val="22"/>
        </w:rPr>
        <w:t xml:space="preserve">9.1 </w:t>
      </w:r>
      <w:r w:rsidRPr="00B20A4A">
        <w:rPr>
          <w:rFonts w:ascii="Times New Roman" w:hAnsi="Times New Roman"/>
          <w:b/>
          <w:sz w:val="22"/>
        </w:rPr>
        <w:t>岗位设置一览表。</w:t>
      </w:r>
    </w:p>
    <w:p w14:paraId="48AAE14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5 </w:t>
      </w:r>
      <w:r w:rsidRPr="00B20A4A">
        <w:rPr>
          <w:rFonts w:ascii="Times New Roman" w:hAnsi="Times New Roman"/>
          <w:bCs/>
          <w:sz w:val="22"/>
        </w:rPr>
        <w:t>人员自身要求</w:t>
      </w:r>
    </w:p>
    <w:p w14:paraId="5E924C9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无犯罪记录，身体健康，工作勤劳，文化程度大专及以上；具有工作经验：五年以上；工作业绩：从事学校、酒店、小区物业或者商业物业管理工作</w:t>
      </w:r>
      <w:r w:rsidRPr="00B20A4A">
        <w:rPr>
          <w:rFonts w:ascii="Times New Roman" w:hAnsi="Times New Roman"/>
          <w:bCs/>
          <w:sz w:val="22"/>
        </w:rPr>
        <w:t>2</w:t>
      </w:r>
      <w:r w:rsidRPr="00B20A4A">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2D9051B6"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 xml:space="preserve">9.3.2 </w:t>
      </w:r>
      <w:r w:rsidRPr="00B20A4A">
        <w:rPr>
          <w:rFonts w:ascii="Times New Roman" w:hAnsi="Times New Roman"/>
          <w:b/>
          <w:sz w:val="22"/>
        </w:rPr>
        <w:t>保洁部</w:t>
      </w:r>
    </w:p>
    <w:p w14:paraId="149B705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1 </w:t>
      </w:r>
      <w:r w:rsidRPr="00B20A4A">
        <w:rPr>
          <w:rFonts w:ascii="Times New Roman" w:hAnsi="Times New Roman"/>
          <w:bCs/>
          <w:sz w:val="22"/>
        </w:rPr>
        <w:t>服务范围：院内</w:t>
      </w:r>
    </w:p>
    <w:p w14:paraId="2A31561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2 </w:t>
      </w:r>
      <w:r w:rsidRPr="00B20A4A">
        <w:rPr>
          <w:rFonts w:ascii="Times New Roman" w:hAnsi="Times New Roman"/>
          <w:bCs/>
          <w:sz w:val="22"/>
        </w:rPr>
        <w:t>工作职责</w:t>
      </w:r>
    </w:p>
    <w:p w14:paraId="41C0180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）负责指定区域的清洁、保洁和垃圾清运工作；</w:t>
      </w:r>
    </w:p>
    <w:p w14:paraId="0165B6E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）按照计划卫生要求做好本区域的计划卫生；</w:t>
      </w:r>
    </w:p>
    <w:p w14:paraId="362796C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）根据管理处的工作安排，协助做好本区域的服务工作；</w:t>
      </w:r>
    </w:p>
    <w:p w14:paraId="27CF899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）负责消杀、灭虫工作；</w:t>
      </w:r>
    </w:p>
    <w:p w14:paraId="5FDD2CA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5</w:t>
      </w:r>
      <w:r w:rsidRPr="00B20A4A">
        <w:rPr>
          <w:rFonts w:ascii="Times New Roman" w:hAnsi="Times New Roman"/>
          <w:bCs/>
          <w:sz w:val="22"/>
        </w:rPr>
        <w:t>）完成上级交办的其他工作。</w:t>
      </w:r>
    </w:p>
    <w:p w14:paraId="43061C1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3 </w:t>
      </w:r>
      <w:r w:rsidRPr="00B20A4A">
        <w:rPr>
          <w:rFonts w:ascii="Times New Roman" w:hAnsi="Times New Roman"/>
          <w:bCs/>
          <w:sz w:val="22"/>
        </w:rPr>
        <w:t>总体要求</w:t>
      </w:r>
    </w:p>
    <w:p w14:paraId="5C70850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）请专业清洁人员组建公共卫生清洁班，尽可能使用机械化设备用于路面保洁，每天打扫公共部分做到杂物、废弃物立即清理；</w:t>
      </w:r>
    </w:p>
    <w:p w14:paraId="63AB71B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）楼内垃圾实行袋装化，在各楼层公共部位设立公共垃圾箱，在露天公共部位设立杂物箱，由清洁工清运、处理；</w:t>
      </w:r>
    </w:p>
    <w:p w14:paraId="4336916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）管理区域垃圾实行分类收集（有机垃圾、无机垃圾、有害垃圾），从而达到更高层次的环保效果；</w:t>
      </w:r>
    </w:p>
    <w:p w14:paraId="1F76374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）及时清扫大区域地面积水、垃圾、烟头等，使地面保持干净、无杂物、无积水等。</w:t>
      </w:r>
    </w:p>
    <w:p w14:paraId="1532699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5</w:t>
      </w:r>
      <w:r w:rsidRPr="00B20A4A">
        <w:rPr>
          <w:rFonts w:ascii="Times New Roman" w:hAnsi="Times New Roman"/>
          <w:bCs/>
          <w:sz w:val="22"/>
        </w:rPr>
        <w:t>）对公共道路上之汽车道闸、垃圾筒等定期清洁或清洗，停车场、地面道路定期高压冲洗。</w:t>
      </w:r>
    </w:p>
    <w:p w14:paraId="4A0AA44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6</w:t>
      </w:r>
      <w:r w:rsidRPr="00B20A4A">
        <w:rPr>
          <w:rFonts w:ascii="Times New Roman" w:hAnsi="Times New Roman"/>
          <w:bCs/>
          <w:sz w:val="22"/>
        </w:rPr>
        <w:t>）对设备、设施的表面进行清洁、抹净处理，保持洁净。</w:t>
      </w:r>
    </w:p>
    <w:p w14:paraId="154DBF8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lastRenderedPageBreak/>
        <w:t>（</w:t>
      </w:r>
      <w:r w:rsidRPr="00B20A4A">
        <w:rPr>
          <w:rFonts w:ascii="Times New Roman" w:hAnsi="Times New Roman"/>
          <w:bCs/>
          <w:sz w:val="22"/>
        </w:rPr>
        <w:t>7</w:t>
      </w:r>
      <w:r w:rsidRPr="00B20A4A">
        <w:rPr>
          <w:rFonts w:ascii="Times New Roman" w:hAnsi="Times New Roman"/>
          <w:bCs/>
          <w:sz w:val="22"/>
        </w:rPr>
        <w:t>）定期对设施、设备各类金属表层或表面使用专用保洁剂或防锈处理，保持光亮洁净。</w:t>
      </w:r>
    </w:p>
    <w:p w14:paraId="62B9F95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8</w:t>
      </w:r>
      <w:r w:rsidRPr="00B20A4A">
        <w:rPr>
          <w:rFonts w:ascii="Times New Roman" w:hAnsi="Times New Roman"/>
          <w:bCs/>
          <w:sz w:val="22"/>
        </w:rPr>
        <w:t>）将楼层的垃圾清运、处理，对楼内公共设施进行擦抹保洁。</w:t>
      </w:r>
    </w:p>
    <w:p w14:paraId="13A00B4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9</w:t>
      </w:r>
      <w:r w:rsidRPr="00B20A4A">
        <w:rPr>
          <w:rFonts w:ascii="Times New Roman" w:hAnsi="Times New Roman"/>
          <w:bCs/>
          <w:sz w:val="22"/>
        </w:rPr>
        <w:t>）对人员出入频繁之地，进行不间断的走动保洁。</w:t>
      </w:r>
    </w:p>
    <w:p w14:paraId="7DDE4A6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10</w:t>
      </w:r>
      <w:r w:rsidRPr="00B20A4A">
        <w:rPr>
          <w:rFonts w:ascii="Times New Roman" w:hAnsi="Times New Roman"/>
          <w:bCs/>
          <w:sz w:val="22"/>
        </w:rPr>
        <w:t>）清扫、</w:t>
      </w:r>
      <w:proofErr w:type="gramStart"/>
      <w:r w:rsidRPr="00B20A4A">
        <w:rPr>
          <w:rFonts w:ascii="Times New Roman" w:hAnsi="Times New Roman"/>
          <w:bCs/>
          <w:sz w:val="22"/>
        </w:rPr>
        <w:t>拖洗属于</w:t>
      </w:r>
      <w:proofErr w:type="gramEnd"/>
      <w:r w:rsidRPr="00B20A4A">
        <w:rPr>
          <w:rFonts w:ascii="Times New Roman" w:hAnsi="Times New Roman"/>
          <w:bCs/>
          <w:sz w:val="22"/>
        </w:rPr>
        <w:t>公共区域室内外的地面。</w:t>
      </w:r>
    </w:p>
    <w:p w14:paraId="53D8816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11</w:t>
      </w:r>
      <w:r w:rsidRPr="00B20A4A">
        <w:rPr>
          <w:rFonts w:ascii="Times New Roman" w:hAnsi="Times New Roman"/>
          <w:bCs/>
          <w:sz w:val="22"/>
        </w:rPr>
        <w:t>）擦净、</w:t>
      </w:r>
      <w:proofErr w:type="gramStart"/>
      <w:r w:rsidRPr="00B20A4A">
        <w:rPr>
          <w:rFonts w:ascii="Times New Roman" w:hAnsi="Times New Roman"/>
          <w:bCs/>
          <w:sz w:val="22"/>
        </w:rPr>
        <w:t>抹净各楼层</w:t>
      </w:r>
      <w:proofErr w:type="gramEnd"/>
      <w:r w:rsidRPr="00B20A4A">
        <w:rPr>
          <w:rFonts w:ascii="Times New Roman" w:hAnsi="Times New Roman"/>
          <w:bCs/>
          <w:sz w:val="22"/>
        </w:rPr>
        <w:t>内公共教室、会议室、接待室、图书馆、休息室等室内的桌、椅台面、文件柜等家具。</w:t>
      </w:r>
    </w:p>
    <w:p w14:paraId="33E8D9D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12</w:t>
      </w:r>
      <w:r w:rsidRPr="00B20A4A">
        <w:rPr>
          <w:rFonts w:ascii="Times New Roman" w:hAnsi="Times New Roman"/>
          <w:bCs/>
          <w:sz w:val="22"/>
        </w:rPr>
        <w:t>）定期清扫各楼天台等部位。</w:t>
      </w:r>
    </w:p>
    <w:p w14:paraId="06F9879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13</w:t>
      </w:r>
      <w:r w:rsidRPr="00B20A4A">
        <w:rPr>
          <w:rFonts w:ascii="Times New Roman" w:hAnsi="Times New Roman"/>
          <w:bCs/>
          <w:sz w:val="22"/>
        </w:rPr>
        <w:t>）清洗及</w:t>
      </w:r>
      <w:proofErr w:type="gramStart"/>
      <w:r w:rsidRPr="00B20A4A">
        <w:rPr>
          <w:rFonts w:ascii="Times New Roman" w:hAnsi="Times New Roman"/>
          <w:bCs/>
          <w:sz w:val="22"/>
        </w:rPr>
        <w:t>保洁各</w:t>
      </w:r>
      <w:proofErr w:type="gramEnd"/>
      <w:r w:rsidRPr="00B20A4A">
        <w:rPr>
          <w:rFonts w:ascii="Times New Roman" w:hAnsi="Times New Roman"/>
          <w:bCs/>
          <w:sz w:val="22"/>
        </w:rPr>
        <w:t>楼层的洗手间、</w:t>
      </w:r>
      <w:proofErr w:type="gramStart"/>
      <w:r w:rsidRPr="00B20A4A">
        <w:rPr>
          <w:rFonts w:ascii="Times New Roman" w:hAnsi="Times New Roman"/>
          <w:bCs/>
          <w:sz w:val="22"/>
        </w:rPr>
        <w:t>抹净各类</w:t>
      </w:r>
      <w:proofErr w:type="gramEnd"/>
      <w:r w:rsidRPr="00B20A4A">
        <w:rPr>
          <w:rFonts w:ascii="Times New Roman" w:hAnsi="Times New Roman"/>
          <w:bCs/>
          <w:sz w:val="22"/>
        </w:rPr>
        <w:t>洁具等工作。</w:t>
      </w:r>
    </w:p>
    <w:p w14:paraId="2DD2683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14</w:t>
      </w:r>
      <w:r w:rsidRPr="00B20A4A">
        <w:rPr>
          <w:rFonts w:ascii="Times New Roman" w:hAnsi="Times New Roman"/>
          <w:bCs/>
          <w:sz w:val="22"/>
        </w:rPr>
        <w:t>）定时收集各楼层内之生活垃圾，并更换垃圾袋，定期清洁垃圾筒等，保持洁净。</w:t>
      </w:r>
    </w:p>
    <w:p w14:paraId="7BF4FC1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15</w:t>
      </w:r>
      <w:r w:rsidRPr="00B20A4A">
        <w:rPr>
          <w:rFonts w:ascii="Times New Roman" w:hAnsi="Times New Roman"/>
          <w:bCs/>
          <w:sz w:val="22"/>
        </w:rPr>
        <w:t>）定期、定点、定计划使用专业消毒、杀虫害等药剂进行环保消杀工作。</w:t>
      </w:r>
    </w:p>
    <w:p w14:paraId="0076FC3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16</w:t>
      </w:r>
      <w:r w:rsidRPr="00B20A4A">
        <w:rPr>
          <w:rFonts w:ascii="Times New Roman" w:hAnsi="Times New Roman"/>
          <w:bCs/>
          <w:sz w:val="22"/>
        </w:rPr>
        <w:t>）按时清运、处理垃圾、定时高压冲洗收集站内外墙壁及地面、定期进行灭虫、消毒。</w:t>
      </w:r>
    </w:p>
    <w:p w14:paraId="6FB6439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17</w:t>
      </w:r>
      <w:r w:rsidRPr="00B20A4A">
        <w:rPr>
          <w:rFonts w:ascii="Times New Roman" w:hAnsi="Times New Roman"/>
          <w:bCs/>
          <w:sz w:val="22"/>
        </w:rPr>
        <w:t>）指定办公室的保洁。</w:t>
      </w:r>
    </w:p>
    <w:p w14:paraId="3E4CA70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18</w:t>
      </w:r>
      <w:r w:rsidRPr="00B20A4A">
        <w:rPr>
          <w:rFonts w:ascii="Times New Roman" w:hAnsi="Times New Roman"/>
          <w:bCs/>
          <w:sz w:val="22"/>
        </w:rPr>
        <w:t>）所有院区玻璃窗（含玻璃房）、楼顶水箱清洗；</w:t>
      </w:r>
      <w:r w:rsidRPr="00B20A4A">
        <w:rPr>
          <w:rFonts w:ascii="Times New Roman" w:hAnsi="Times New Roman"/>
          <w:bCs/>
          <w:sz w:val="22"/>
        </w:rPr>
        <w:t>PVC</w:t>
      </w:r>
      <w:r w:rsidRPr="00B20A4A">
        <w:rPr>
          <w:rFonts w:ascii="Times New Roman" w:hAnsi="Times New Roman"/>
          <w:bCs/>
          <w:sz w:val="22"/>
        </w:rPr>
        <w:t>地板保养打蜡及大理石地面清洗保养。</w:t>
      </w:r>
    </w:p>
    <w:p w14:paraId="1DB026B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服务标准：建立环境管理制度并认真落实，环卫设施齐备，实行标准化清扫保洁，由专人负责检查监督，要求每天有明确的督查记录，清洁率</w:t>
      </w:r>
      <w:r w:rsidRPr="00B20A4A">
        <w:rPr>
          <w:rFonts w:ascii="Times New Roman" w:hAnsi="Times New Roman"/>
          <w:bCs/>
          <w:sz w:val="22"/>
        </w:rPr>
        <w:t>100%</w:t>
      </w:r>
      <w:r w:rsidRPr="00B20A4A">
        <w:rPr>
          <w:rFonts w:ascii="Times New Roman" w:hAnsi="Times New Roman"/>
          <w:bCs/>
          <w:sz w:val="22"/>
        </w:rPr>
        <w:t>。具体区域标准要求如下：</w:t>
      </w:r>
    </w:p>
    <w:p w14:paraId="09C8E67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外围及周边道路地面干净无杂物、无积水，无明显污迹、油渍；明沟、窨井内无杂物、无异味；各种标示标牌表面干净无积尘、无水印；路灯表面干净无污渍。绿化带及水域内无大件杂物，花台表面干净无污渍，水域内水质清澈，无漂浮物，无青苔等污垢，无异味。</w:t>
      </w:r>
    </w:p>
    <w:p w14:paraId="7B3D088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进出口地垫摆放整齐，表面干净无杂物，盆栽植物无积尘。</w:t>
      </w:r>
    </w:p>
    <w:p w14:paraId="6F7C81C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公共教室、会议室、接待室地面、墙面、干净，无灰尘、污渍；天花板、风口目视无灰尘、污渍；桌椅干净，物品摆放整齐、有序。楼梯及</w:t>
      </w:r>
      <w:proofErr w:type="gramStart"/>
      <w:r w:rsidRPr="00B20A4A">
        <w:rPr>
          <w:rFonts w:ascii="Times New Roman" w:hAnsi="Times New Roman"/>
          <w:bCs/>
          <w:sz w:val="22"/>
        </w:rPr>
        <w:t>楼梯间梯步表面</w:t>
      </w:r>
      <w:proofErr w:type="gramEnd"/>
      <w:r w:rsidRPr="00B20A4A">
        <w:rPr>
          <w:rFonts w:ascii="Times New Roman" w:hAnsi="Times New Roman"/>
          <w:bCs/>
          <w:sz w:val="22"/>
        </w:rPr>
        <w:t>干净无污渍，防滑条</w:t>
      </w:r>
      <w:r w:rsidRPr="00B20A4A">
        <w:rPr>
          <w:rFonts w:ascii="Times New Roman" w:hAnsi="Times New Roman"/>
          <w:bCs/>
          <w:sz w:val="22"/>
        </w:rPr>
        <w:t>(</w:t>
      </w:r>
      <w:r w:rsidRPr="00B20A4A">
        <w:rPr>
          <w:rFonts w:ascii="Times New Roman" w:hAnsi="Times New Roman"/>
          <w:bCs/>
          <w:sz w:val="22"/>
        </w:rPr>
        <w:t>缝</w:t>
      </w:r>
      <w:r w:rsidRPr="00B20A4A">
        <w:rPr>
          <w:rFonts w:ascii="Times New Roman" w:hAnsi="Times New Roman"/>
          <w:bCs/>
          <w:sz w:val="22"/>
        </w:rPr>
        <w:t>)</w:t>
      </w:r>
      <w:r w:rsidRPr="00B20A4A">
        <w:rPr>
          <w:rFonts w:ascii="Times New Roman" w:hAnsi="Times New Roman"/>
          <w:bCs/>
          <w:sz w:val="22"/>
        </w:rPr>
        <w:t>干净，扶手栏杆表面干净无灰尘，防火门及闭门器表面干净无污渍，墙面、天花板无积尘、蛛网。</w:t>
      </w:r>
    </w:p>
    <w:p w14:paraId="168B704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公共卫生间地面干净，无污渍、无积水，大小便器表面干净，无污渍，有光泽；各种隔断表面干净，无乱写乱画，金属饰件表面干净，无污迹，有金属光泽；墙壁表面干净，停车场地面干净，无杂物，无明显油渍、污渍；顶部各种管网、灯具表面干净无积尘、蛛网；墙面干净无积尘，各种指示牌表面干净有光泽；</w:t>
      </w:r>
    </w:p>
    <w:p w14:paraId="7E5E5A0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垃圾桶及果皮桶、箱按指定位置摆放，</w:t>
      </w:r>
      <w:proofErr w:type="gramStart"/>
      <w:r w:rsidRPr="00B20A4A">
        <w:rPr>
          <w:rFonts w:ascii="Times New Roman" w:hAnsi="Times New Roman"/>
          <w:bCs/>
          <w:sz w:val="22"/>
        </w:rPr>
        <w:t>桶身表面</w:t>
      </w:r>
      <w:proofErr w:type="gramEnd"/>
      <w:r w:rsidRPr="00B20A4A">
        <w:rPr>
          <w:rFonts w:ascii="Times New Roman" w:hAnsi="Times New Roman"/>
          <w:bCs/>
          <w:sz w:val="22"/>
        </w:rPr>
        <w:t>干净无污渍无痰迹；烟灰缸内烟头不应超过</w:t>
      </w:r>
      <w:r w:rsidRPr="00B20A4A">
        <w:rPr>
          <w:rFonts w:ascii="Times New Roman" w:hAnsi="Times New Roman"/>
          <w:bCs/>
          <w:sz w:val="22"/>
        </w:rPr>
        <w:t>3</w:t>
      </w:r>
      <w:r w:rsidRPr="00B20A4A">
        <w:rPr>
          <w:rFonts w:ascii="Times New Roman" w:hAnsi="Times New Roman"/>
          <w:bCs/>
          <w:sz w:val="22"/>
        </w:rPr>
        <w:t>个，垃圾不应超过</w:t>
      </w:r>
      <w:r w:rsidRPr="00B20A4A">
        <w:rPr>
          <w:rFonts w:ascii="Times New Roman" w:hAnsi="Times New Roman"/>
          <w:bCs/>
          <w:sz w:val="22"/>
        </w:rPr>
        <w:t>2</w:t>
      </w: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，内胆应定期清洁、消毒。</w:t>
      </w:r>
    </w:p>
    <w:p w14:paraId="04B0DEB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lastRenderedPageBreak/>
        <w:t>垃圾中转房应专人管理定时开放，袋装垃圾摆放整齐，地面无明显垃圾，无污水外溢，房内应无明显异味，垃圾日产日清。</w:t>
      </w:r>
    </w:p>
    <w:p w14:paraId="105DDFF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垃圾清运、处理（由业主方与环卫部门签订合同）。垃圾清运、处理分为：生活垃圾（有机、无机、有害垃圾）清运处理、督促装修队伍装修垃圾清运处理和废纸及可再生废物的回收。垃圾的清运、处理，由物业公司监督四周必须无散积垃圾、无异味，必须经常喷洒药水，防止发生虫害。所有垃圾必须日产日清，清洁人员每天定时到各点收集废纸及可再生废弃物进行回收、处理。垃圾分类处理实施。</w:t>
      </w:r>
    </w:p>
    <w:p w14:paraId="7C66B2E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灭鼠、灭蚊、灭苍蝇、灭蟑螂达到全国爱国卫生运动委员会及上海市爱国卫生运动委员会规定的标准；定期科学有效地对管理区域进行卫生消毒。在化学防治中注重科学合理用药，不使用国家禁用药品。保洁材料、保洁工具包含在投标总价内，具体清单如下：</w:t>
      </w:r>
    </w:p>
    <w:tbl>
      <w:tblPr>
        <w:tblW w:w="8730" w:type="dxa"/>
        <w:tblInd w:w="93" w:type="dxa"/>
        <w:tblLook w:val="04A0" w:firstRow="1" w:lastRow="0" w:firstColumn="1" w:lastColumn="0" w:noHBand="0" w:noVBand="1"/>
      </w:tblPr>
      <w:tblGrid>
        <w:gridCol w:w="1114"/>
        <w:gridCol w:w="3346"/>
        <w:gridCol w:w="1484"/>
        <w:gridCol w:w="1297"/>
        <w:gridCol w:w="1489"/>
      </w:tblGrid>
      <w:tr w:rsidR="00B20A4A" w:rsidRPr="00B20A4A" w14:paraId="459EBCAC" w14:textId="77777777" w:rsidTr="00DC0028">
        <w:trPr>
          <w:trHeight w:val="825"/>
        </w:trPr>
        <w:tc>
          <w:tcPr>
            <w:tcW w:w="8730" w:type="dxa"/>
            <w:gridSpan w:val="5"/>
            <w:tcBorders>
              <w:top w:val="nil"/>
              <w:left w:val="nil"/>
              <w:bottom w:val="single" w:sz="4" w:space="0" w:color="000000"/>
              <w:right w:val="nil"/>
            </w:tcBorders>
            <w:noWrap/>
            <w:vAlign w:val="center"/>
          </w:tcPr>
          <w:p w14:paraId="0AE9C7B2"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保洁耗材清单</w:t>
            </w:r>
          </w:p>
        </w:tc>
      </w:tr>
      <w:tr w:rsidR="00B20A4A" w:rsidRPr="00B20A4A" w14:paraId="0156F31C" w14:textId="77777777" w:rsidTr="00DC0028">
        <w:trPr>
          <w:trHeight w:val="455"/>
        </w:trPr>
        <w:tc>
          <w:tcPr>
            <w:tcW w:w="0" w:type="auto"/>
            <w:tcBorders>
              <w:top w:val="single" w:sz="4" w:space="0" w:color="000000"/>
              <w:left w:val="single" w:sz="4" w:space="0" w:color="000000"/>
              <w:bottom w:val="single" w:sz="4" w:space="0" w:color="000000"/>
              <w:right w:val="single" w:sz="4" w:space="0" w:color="000000"/>
            </w:tcBorders>
            <w:noWrap/>
            <w:vAlign w:val="center"/>
          </w:tcPr>
          <w:p w14:paraId="75B8F77C"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FB4A8E"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6802D3"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413F4E"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266754"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年用量</w:t>
            </w:r>
          </w:p>
        </w:tc>
      </w:tr>
      <w:tr w:rsidR="00B20A4A" w:rsidRPr="00B20A4A" w14:paraId="4074BCC9"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7FB93ABB"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0F15AB"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BEF831"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445D0D"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B2766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30</w:t>
            </w:r>
          </w:p>
        </w:tc>
      </w:tr>
      <w:tr w:rsidR="00B20A4A" w:rsidRPr="00B20A4A" w14:paraId="44E7357D"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597B4F6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A2CB5B" w14:textId="77777777" w:rsidR="00B20A4A" w:rsidRPr="00B20A4A" w:rsidRDefault="00B20A4A" w:rsidP="00DC0028">
            <w:pPr>
              <w:widowControl/>
              <w:jc w:val="center"/>
              <w:textAlignment w:val="center"/>
              <w:rPr>
                <w:rFonts w:ascii="Times New Roman" w:hAnsi="Times New Roman"/>
                <w:color w:val="000000"/>
                <w:sz w:val="22"/>
              </w:rPr>
            </w:pPr>
            <w:proofErr w:type="gramStart"/>
            <w:r w:rsidRPr="00B20A4A">
              <w:rPr>
                <w:rFonts w:ascii="Times New Roman" w:hAnsi="Times New Roman"/>
                <w:color w:val="000000"/>
                <w:kern w:val="0"/>
                <w:sz w:val="22"/>
                <w:lang w:bidi="ar"/>
              </w:rPr>
              <w:t>尘推</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605C32" w14:textId="77777777" w:rsidR="00B20A4A" w:rsidRPr="00B20A4A" w:rsidRDefault="00B20A4A" w:rsidP="00DC0028">
            <w:pPr>
              <w:jc w:val="center"/>
              <w:rPr>
                <w:rFonts w:ascii="Times New Roman" w:hAnsi="Times New Roman"/>
                <w:color w:val="000000"/>
                <w:sz w:val="22"/>
              </w:rPr>
            </w:pPr>
            <w:r w:rsidRPr="00B20A4A">
              <w:rPr>
                <w:rFonts w:ascii="Times New Roman" w:hAnsi="Times New Roman"/>
                <w:color w:val="000000"/>
                <w:kern w:val="0"/>
                <w:sz w:val="22"/>
                <w:lang w:bidi="ar"/>
              </w:rPr>
              <w:t>90</w:t>
            </w:r>
            <w:r w:rsidRPr="00B20A4A">
              <w:rPr>
                <w:rFonts w:ascii="Times New Roman" w:hAnsi="Times New Roman"/>
                <w:color w:val="000000"/>
                <w:kern w:val="0"/>
                <w:sz w:val="22"/>
                <w:lang w:bidi="ar"/>
              </w:rPr>
              <w:t>寸</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BDA07D"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C2A95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50</w:t>
            </w:r>
          </w:p>
        </w:tc>
      </w:tr>
      <w:tr w:rsidR="00B20A4A" w:rsidRPr="00B20A4A" w14:paraId="17443E32"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74FBCFCD"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5FF20A" w14:textId="77777777" w:rsidR="00B20A4A" w:rsidRPr="00B20A4A" w:rsidRDefault="00B20A4A" w:rsidP="00DC0028">
            <w:pPr>
              <w:widowControl/>
              <w:jc w:val="center"/>
              <w:textAlignment w:val="center"/>
              <w:rPr>
                <w:rFonts w:ascii="Times New Roman" w:hAnsi="Times New Roman"/>
                <w:color w:val="000000"/>
                <w:sz w:val="22"/>
              </w:rPr>
            </w:pPr>
            <w:proofErr w:type="gramStart"/>
            <w:r w:rsidRPr="00B20A4A">
              <w:rPr>
                <w:rFonts w:ascii="Times New Roman" w:hAnsi="Times New Roman"/>
                <w:color w:val="000000"/>
                <w:kern w:val="0"/>
                <w:sz w:val="22"/>
                <w:lang w:bidi="ar"/>
              </w:rPr>
              <w:t>尘推</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D57287" w14:textId="77777777" w:rsidR="00B20A4A" w:rsidRPr="00B20A4A" w:rsidRDefault="00B20A4A" w:rsidP="00DC0028">
            <w:pPr>
              <w:jc w:val="center"/>
              <w:rPr>
                <w:rFonts w:ascii="Times New Roman" w:hAnsi="Times New Roman"/>
                <w:color w:val="000000"/>
                <w:sz w:val="22"/>
              </w:rPr>
            </w:pPr>
            <w:r w:rsidRPr="00B20A4A">
              <w:rPr>
                <w:rFonts w:ascii="Times New Roman" w:hAnsi="Times New Roman"/>
                <w:color w:val="000000"/>
                <w:kern w:val="0"/>
                <w:sz w:val="22"/>
                <w:lang w:bidi="ar"/>
              </w:rPr>
              <w:t>60</w:t>
            </w:r>
            <w:r w:rsidRPr="00B20A4A">
              <w:rPr>
                <w:rFonts w:ascii="Times New Roman" w:hAnsi="Times New Roman"/>
                <w:color w:val="000000"/>
                <w:kern w:val="0"/>
                <w:sz w:val="22"/>
                <w:lang w:bidi="ar"/>
              </w:rPr>
              <w:t>寸</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97797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1C7F1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50</w:t>
            </w:r>
          </w:p>
        </w:tc>
      </w:tr>
      <w:tr w:rsidR="00B20A4A" w:rsidRPr="00B20A4A" w14:paraId="39D19F1D"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3012B76B"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1340A3" w14:textId="77777777" w:rsidR="00B20A4A" w:rsidRPr="00B20A4A" w:rsidRDefault="00B20A4A" w:rsidP="00DC0028">
            <w:pPr>
              <w:widowControl/>
              <w:jc w:val="center"/>
              <w:textAlignment w:val="center"/>
              <w:rPr>
                <w:rFonts w:ascii="Times New Roman" w:hAnsi="Times New Roman"/>
                <w:color w:val="000000"/>
                <w:sz w:val="22"/>
              </w:rPr>
            </w:pPr>
            <w:proofErr w:type="gramStart"/>
            <w:r w:rsidRPr="00B20A4A">
              <w:rPr>
                <w:rFonts w:ascii="Times New Roman" w:hAnsi="Times New Roman"/>
                <w:color w:val="000000"/>
                <w:kern w:val="0"/>
                <w:sz w:val="22"/>
                <w:lang w:bidi="ar"/>
              </w:rPr>
              <w:t>尘推</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A392F7" w14:textId="77777777" w:rsidR="00B20A4A" w:rsidRPr="00B20A4A" w:rsidRDefault="00B20A4A" w:rsidP="00DC0028">
            <w:pPr>
              <w:jc w:val="center"/>
              <w:rPr>
                <w:rFonts w:ascii="Times New Roman" w:hAnsi="Times New Roman"/>
                <w:color w:val="000000"/>
                <w:sz w:val="22"/>
              </w:rPr>
            </w:pPr>
            <w:r w:rsidRPr="00B20A4A">
              <w:rPr>
                <w:rFonts w:ascii="Times New Roman" w:hAnsi="Times New Roman"/>
                <w:color w:val="000000"/>
                <w:kern w:val="0"/>
                <w:sz w:val="22"/>
                <w:lang w:bidi="ar"/>
              </w:rPr>
              <w:t>40</w:t>
            </w:r>
            <w:r w:rsidRPr="00B20A4A">
              <w:rPr>
                <w:rFonts w:ascii="Times New Roman" w:hAnsi="Times New Roman"/>
                <w:color w:val="000000"/>
                <w:kern w:val="0"/>
                <w:sz w:val="22"/>
                <w:lang w:bidi="ar"/>
              </w:rPr>
              <w:t>寸</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4A013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1CB17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10</w:t>
            </w:r>
          </w:p>
        </w:tc>
      </w:tr>
      <w:tr w:rsidR="00B20A4A" w:rsidRPr="00B20A4A" w14:paraId="642BD915"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39D1F6E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F8B2F6" w14:textId="77777777" w:rsidR="00B20A4A" w:rsidRPr="00B20A4A" w:rsidRDefault="00B20A4A" w:rsidP="00DC0028">
            <w:pPr>
              <w:widowControl/>
              <w:jc w:val="center"/>
              <w:textAlignment w:val="center"/>
              <w:rPr>
                <w:rFonts w:ascii="Times New Roman" w:hAnsi="Times New Roman"/>
                <w:color w:val="000000"/>
                <w:sz w:val="22"/>
              </w:rPr>
            </w:pPr>
            <w:proofErr w:type="gramStart"/>
            <w:r w:rsidRPr="00B20A4A">
              <w:rPr>
                <w:rFonts w:ascii="Times New Roman" w:hAnsi="Times New Roman"/>
                <w:color w:val="000000"/>
                <w:kern w:val="0"/>
                <w:sz w:val="22"/>
                <w:lang w:bidi="ar"/>
              </w:rPr>
              <w:t>尘推罩</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F65B1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90</w:t>
            </w:r>
            <w:r w:rsidRPr="00B20A4A">
              <w:rPr>
                <w:rFonts w:ascii="Times New Roman" w:hAnsi="Times New Roman"/>
                <w:color w:val="000000"/>
                <w:kern w:val="0"/>
                <w:sz w:val="22"/>
                <w:lang w:bidi="ar"/>
              </w:rPr>
              <w:t>寸</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104A8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08157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50</w:t>
            </w:r>
          </w:p>
        </w:tc>
      </w:tr>
      <w:tr w:rsidR="00B20A4A" w:rsidRPr="00B20A4A" w14:paraId="51ECCDFF"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0133E19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61DAA2" w14:textId="77777777" w:rsidR="00B20A4A" w:rsidRPr="00B20A4A" w:rsidRDefault="00B20A4A" w:rsidP="00DC0028">
            <w:pPr>
              <w:widowControl/>
              <w:jc w:val="center"/>
              <w:textAlignment w:val="center"/>
              <w:rPr>
                <w:rFonts w:ascii="Times New Roman" w:hAnsi="Times New Roman"/>
                <w:color w:val="000000"/>
                <w:sz w:val="22"/>
              </w:rPr>
            </w:pPr>
            <w:proofErr w:type="gramStart"/>
            <w:r w:rsidRPr="00B20A4A">
              <w:rPr>
                <w:rFonts w:ascii="Times New Roman" w:hAnsi="Times New Roman"/>
                <w:color w:val="000000"/>
                <w:kern w:val="0"/>
                <w:sz w:val="22"/>
                <w:lang w:bidi="ar"/>
              </w:rPr>
              <w:t>尘推罩</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0D59F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60</w:t>
            </w:r>
            <w:r w:rsidRPr="00B20A4A">
              <w:rPr>
                <w:rFonts w:ascii="Times New Roman" w:hAnsi="Times New Roman"/>
                <w:color w:val="000000"/>
                <w:kern w:val="0"/>
                <w:sz w:val="22"/>
                <w:lang w:bidi="ar"/>
              </w:rPr>
              <w:t>寸</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4100E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CC127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20</w:t>
            </w:r>
          </w:p>
        </w:tc>
      </w:tr>
      <w:tr w:rsidR="00B20A4A" w:rsidRPr="00B20A4A" w14:paraId="5DE19E48"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04A7920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999040" w14:textId="77777777" w:rsidR="00B20A4A" w:rsidRPr="00B20A4A" w:rsidRDefault="00B20A4A" w:rsidP="00DC0028">
            <w:pPr>
              <w:widowControl/>
              <w:jc w:val="center"/>
              <w:textAlignment w:val="center"/>
              <w:rPr>
                <w:rFonts w:ascii="Times New Roman" w:hAnsi="Times New Roman"/>
                <w:color w:val="000000"/>
                <w:sz w:val="22"/>
              </w:rPr>
            </w:pPr>
            <w:proofErr w:type="gramStart"/>
            <w:r w:rsidRPr="00B20A4A">
              <w:rPr>
                <w:rFonts w:ascii="Times New Roman" w:hAnsi="Times New Roman"/>
                <w:color w:val="000000"/>
                <w:kern w:val="0"/>
                <w:sz w:val="22"/>
                <w:lang w:bidi="ar"/>
              </w:rPr>
              <w:t>尘推罩</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3FB733"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40</w:t>
            </w:r>
            <w:r w:rsidRPr="00B20A4A">
              <w:rPr>
                <w:rFonts w:ascii="Times New Roman" w:hAnsi="Times New Roman"/>
                <w:color w:val="000000"/>
                <w:kern w:val="0"/>
                <w:sz w:val="22"/>
                <w:lang w:bidi="ar"/>
              </w:rPr>
              <w:t>寸</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63F21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4B895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10</w:t>
            </w:r>
          </w:p>
        </w:tc>
      </w:tr>
      <w:tr w:rsidR="00B20A4A" w:rsidRPr="00B20A4A" w14:paraId="2FCCD627"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338226C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161BA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2F7F1B" w14:textId="77777777" w:rsidR="00B20A4A" w:rsidRPr="00B20A4A" w:rsidRDefault="00B20A4A" w:rsidP="00DC0028">
            <w:pPr>
              <w:widowControl/>
              <w:jc w:val="center"/>
              <w:textAlignment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2BF372"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271E9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60</w:t>
            </w:r>
          </w:p>
        </w:tc>
      </w:tr>
      <w:tr w:rsidR="00B20A4A" w:rsidRPr="00B20A4A" w14:paraId="5111FBC7"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60406D7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B412C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41E829"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7454C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E3F3EF"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60</w:t>
            </w:r>
          </w:p>
        </w:tc>
      </w:tr>
      <w:tr w:rsidR="00B20A4A" w:rsidRPr="00B20A4A" w14:paraId="2C7014CF"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39F4E71F"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53645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抹布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3CE314" w14:textId="77777777" w:rsidR="00B20A4A" w:rsidRPr="00B20A4A" w:rsidRDefault="00B20A4A" w:rsidP="00DC0028">
            <w:pPr>
              <w:jc w:val="center"/>
              <w:rPr>
                <w:rFonts w:ascii="Times New Roman" w:hAnsi="Times New Roman"/>
                <w:color w:val="000000"/>
                <w:sz w:val="22"/>
              </w:rPr>
            </w:pPr>
            <w:r w:rsidRPr="00B20A4A">
              <w:rPr>
                <w:rFonts w:ascii="Times New Roman" w:hAnsi="Times New Roman"/>
                <w:color w:val="000000"/>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E033B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2C958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100</w:t>
            </w:r>
          </w:p>
        </w:tc>
      </w:tr>
      <w:tr w:rsidR="00B20A4A" w:rsidRPr="00B20A4A" w14:paraId="365DF75E"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62DB23B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F5E72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橡胶手套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B12ABD" w14:textId="77777777" w:rsidR="00B20A4A" w:rsidRPr="00B20A4A" w:rsidRDefault="00B20A4A" w:rsidP="00DC0028">
            <w:pPr>
              <w:widowControl/>
              <w:jc w:val="center"/>
              <w:textAlignment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C18C9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3C8243"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100</w:t>
            </w:r>
          </w:p>
        </w:tc>
      </w:tr>
      <w:tr w:rsidR="00B20A4A" w:rsidRPr="00B20A4A" w14:paraId="3D728ABB"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4DE79F6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D9F1A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177977"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9BAB1D" w14:textId="77777777" w:rsidR="00B20A4A" w:rsidRPr="00B20A4A" w:rsidRDefault="00B20A4A" w:rsidP="00DC0028">
            <w:pPr>
              <w:widowControl/>
              <w:ind w:firstLineChars="150" w:firstLine="330"/>
              <w:textAlignment w:val="center"/>
              <w:rPr>
                <w:rFonts w:ascii="Times New Roman" w:hAnsi="Times New Roman"/>
                <w:color w:val="000000"/>
                <w:sz w:val="22"/>
              </w:rPr>
            </w:pPr>
            <w:r w:rsidRPr="00B20A4A">
              <w:rPr>
                <w:rFonts w:ascii="Times New Roman" w:hAnsi="Times New Roman"/>
                <w:color w:val="000000"/>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004C0F"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100</w:t>
            </w:r>
          </w:p>
        </w:tc>
      </w:tr>
      <w:tr w:rsidR="00B20A4A" w:rsidRPr="00B20A4A" w14:paraId="639CCB05"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6E40F303"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B7AB1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百洁布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2B1B2C"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BE38F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9BDDE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60</w:t>
            </w:r>
          </w:p>
        </w:tc>
      </w:tr>
      <w:tr w:rsidR="00B20A4A" w:rsidRPr="00B20A4A" w14:paraId="5DA4505A"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1125726F"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A3CA3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钢丝球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917B2A"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2EFCA2"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9EAEC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60</w:t>
            </w:r>
          </w:p>
        </w:tc>
      </w:tr>
      <w:tr w:rsidR="00B20A4A" w:rsidRPr="00B20A4A" w14:paraId="4875E0C6"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03AB65C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6CA8BC" w14:textId="77777777" w:rsidR="00B20A4A" w:rsidRPr="00B20A4A" w:rsidRDefault="00B20A4A" w:rsidP="00DC0028">
            <w:pPr>
              <w:widowControl/>
              <w:jc w:val="center"/>
              <w:textAlignment w:val="center"/>
              <w:rPr>
                <w:rFonts w:ascii="Times New Roman" w:hAnsi="Times New Roman"/>
                <w:color w:val="000000"/>
                <w:sz w:val="22"/>
              </w:rPr>
            </w:pPr>
            <w:proofErr w:type="gramStart"/>
            <w:r w:rsidRPr="00B20A4A">
              <w:rPr>
                <w:rFonts w:ascii="Times New Roman" w:hAnsi="Times New Roman"/>
                <w:color w:val="000000"/>
                <w:kern w:val="0"/>
                <w:sz w:val="22"/>
                <w:lang w:bidi="ar"/>
              </w:rPr>
              <w:t>涂水器</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921089"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91224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DBB9DB"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20</w:t>
            </w:r>
          </w:p>
        </w:tc>
      </w:tr>
      <w:tr w:rsidR="00B20A4A" w:rsidRPr="00B20A4A" w14:paraId="50A73362"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6D3CDA1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871C6A" w14:textId="77777777" w:rsidR="00B20A4A" w:rsidRPr="00B20A4A" w:rsidRDefault="00B20A4A" w:rsidP="00DC0028">
            <w:pPr>
              <w:widowControl/>
              <w:jc w:val="center"/>
              <w:textAlignment w:val="center"/>
              <w:rPr>
                <w:rFonts w:ascii="Times New Roman" w:hAnsi="Times New Roman"/>
                <w:color w:val="000000"/>
                <w:sz w:val="22"/>
              </w:rPr>
            </w:pPr>
            <w:proofErr w:type="gramStart"/>
            <w:r w:rsidRPr="00B20A4A">
              <w:rPr>
                <w:rFonts w:ascii="Times New Roman" w:hAnsi="Times New Roman"/>
                <w:color w:val="000000"/>
                <w:kern w:val="0"/>
                <w:sz w:val="22"/>
                <w:lang w:bidi="ar"/>
              </w:rPr>
              <w:t>刮窗器</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59DEC2"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C3808F"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27BDC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20</w:t>
            </w:r>
          </w:p>
        </w:tc>
      </w:tr>
      <w:tr w:rsidR="00B20A4A" w:rsidRPr="00B20A4A" w14:paraId="71A6635A"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396B1F2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95F76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清香球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3FF52A"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AD3D8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1F164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100</w:t>
            </w:r>
          </w:p>
        </w:tc>
      </w:tr>
      <w:tr w:rsidR="00B20A4A" w:rsidRPr="00B20A4A" w14:paraId="23B417A2"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173E716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9234A5" w14:textId="77777777" w:rsidR="00B20A4A" w:rsidRPr="00B20A4A" w:rsidRDefault="00B20A4A" w:rsidP="00DC0028">
            <w:pPr>
              <w:widowControl/>
              <w:jc w:val="center"/>
              <w:textAlignment w:val="center"/>
              <w:rPr>
                <w:rFonts w:ascii="Times New Roman" w:hAnsi="Times New Roman"/>
                <w:color w:val="000000"/>
                <w:sz w:val="22"/>
              </w:rPr>
            </w:pPr>
            <w:proofErr w:type="gramStart"/>
            <w:r w:rsidRPr="00B20A4A">
              <w:rPr>
                <w:rFonts w:ascii="Times New Roman" w:hAnsi="Times New Roman"/>
                <w:color w:val="000000"/>
                <w:kern w:val="0"/>
                <w:sz w:val="22"/>
                <w:lang w:bidi="ar"/>
              </w:rPr>
              <w:t>批刀</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FA73CE"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39AC2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8F54C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20</w:t>
            </w:r>
          </w:p>
        </w:tc>
      </w:tr>
      <w:tr w:rsidR="00B20A4A" w:rsidRPr="00B20A4A" w14:paraId="71AFE90E"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4EFB645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442F53"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洁厕剂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D849F5" w14:textId="77777777" w:rsidR="00B20A4A" w:rsidRPr="00B20A4A" w:rsidRDefault="00B20A4A" w:rsidP="00DC0028">
            <w:pPr>
              <w:jc w:val="center"/>
              <w:rPr>
                <w:rFonts w:ascii="Times New Roman" w:hAnsi="Times New Roman"/>
                <w:color w:val="000000"/>
                <w:sz w:val="22"/>
              </w:rPr>
            </w:pPr>
            <w:r w:rsidRPr="00B20A4A">
              <w:rPr>
                <w:rFonts w:ascii="Times New Roman" w:hAnsi="Times New Roman"/>
                <w:color w:val="000000"/>
                <w:kern w:val="0"/>
                <w:sz w:val="22"/>
                <w:lang w:bidi="ar"/>
              </w:rPr>
              <w:t>4*4L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9A2EC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02061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30</w:t>
            </w:r>
          </w:p>
        </w:tc>
      </w:tr>
      <w:tr w:rsidR="00B20A4A" w:rsidRPr="00B20A4A" w14:paraId="3BF08351"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048CBC58"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2231F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全能清洁剂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E4B5B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4*4L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1B07A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01DFB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30</w:t>
            </w:r>
          </w:p>
        </w:tc>
      </w:tr>
      <w:tr w:rsidR="00B20A4A" w:rsidRPr="00B20A4A" w14:paraId="55A64119"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14EA7C5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B1CFA2"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玻璃清洁剂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77372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4*4L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8B503F"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926E8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w:t>
            </w:r>
          </w:p>
        </w:tc>
      </w:tr>
      <w:tr w:rsidR="00B20A4A" w:rsidRPr="00B20A4A" w14:paraId="401B585D"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661C4E0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lastRenderedPageBreak/>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EB06C3"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不锈钢护理剂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6F4FF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4*4L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5B8A8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DD2D3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w:t>
            </w:r>
          </w:p>
        </w:tc>
      </w:tr>
      <w:tr w:rsidR="00B20A4A" w:rsidRPr="00B20A4A" w14:paraId="646BF205"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7419BE0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9BFA7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垃圾袋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E4A508"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90*100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9C2323"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FCB9A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30</w:t>
            </w:r>
          </w:p>
        </w:tc>
      </w:tr>
      <w:tr w:rsidR="00B20A4A" w:rsidRPr="00B20A4A" w14:paraId="44A54E52"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1C309172"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487DE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垃圾袋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130FA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50*60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4CB332"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箱</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832EBF"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30</w:t>
            </w:r>
          </w:p>
        </w:tc>
      </w:tr>
      <w:tr w:rsidR="00B20A4A" w:rsidRPr="00B20A4A" w14:paraId="6EE5CAD2"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14BA803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D5DBC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马桶刷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5D4FAA" w14:textId="77777777" w:rsidR="00B20A4A" w:rsidRPr="00B20A4A" w:rsidRDefault="00B20A4A" w:rsidP="00DC0028">
            <w:pPr>
              <w:widowControl/>
              <w:jc w:val="center"/>
              <w:textAlignment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C5F59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6B6A9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30</w:t>
            </w:r>
          </w:p>
        </w:tc>
      </w:tr>
      <w:tr w:rsidR="00B20A4A" w:rsidRPr="00B20A4A" w14:paraId="3FC04EE2"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00A2C6B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AE07A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水桶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68CC8A" w14:textId="77777777" w:rsidR="00B20A4A" w:rsidRPr="00B20A4A" w:rsidRDefault="00B20A4A" w:rsidP="00DC0028">
            <w:pPr>
              <w:widowControl/>
              <w:jc w:val="center"/>
              <w:textAlignment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7BAFF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1A447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20</w:t>
            </w:r>
          </w:p>
        </w:tc>
      </w:tr>
      <w:tr w:rsidR="00B20A4A" w:rsidRPr="00B20A4A" w14:paraId="29C79BAD"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4F9F17E8"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64F70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除尘掸子</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656F8E"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75744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FA8B8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20</w:t>
            </w:r>
          </w:p>
        </w:tc>
      </w:tr>
      <w:tr w:rsidR="00B20A4A" w:rsidRPr="00B20A4A" w14:paraId="55502961"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69AC0952"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EE87F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洗衣粉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E2441A"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5B769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E1038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100</w:t>
            </w:r>
          </w:p>
        </w:tc>
      </w:tr>
      <w:tr w:rsidR="00B20A4A" w:rsidRPr="00B20A4A" w14:paraId="6B929F58"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7F504D0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A7B06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长柄刷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27355D"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36F16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D6B96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20</w:t>
            </w:r>
          </w:p>
        </w:tc>
      </w:tr>
      <w:tr w:rsidR="00B20A4A" w:rsidRPr="00B20A4A" w14:paraId="67E7D87E"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72F7DC6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CED80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外场大扫帚</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43179A"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ED679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AB83B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60</w:t>
            </w:r>
          </w:p>
        </w:tc>
      </w:tr>
      <w:tr w:rsidR="00B20A4A" w:rsidRPr="00B20A4A" w14:paraId="4CA0F167"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446946CB"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CDBE9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废纸篓</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115E028"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45199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F2FB5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30</w:t>
            </w:r>
          </w:p>
        </w:tc>
      </w:tr>
      <w:tr w:rsidR="00B20A4A" w:rsidRPr="00B20A4A" w14:paraId="5B4BDB27"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5559CA1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ABC89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工作进行中告示牌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3B7E69"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6D3A1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5B5EAC"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50</w:t>
            </w:r>
          </w:p>
        </w:tc>
      </w:tr>
      <w:tr w:rsidR="00B20A4A" w:rsidRPr="00B20A4A" w14:paraId="7D048149"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08234BE0"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2288A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小心地滑告示牌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E10B97"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867E0B"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9E2BD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50</w:t>
            </w:r>
          </w:p>
        </w:tc>
      </w:tr>
      <w:tr w:rsidR="00B20A4A" w:rsidRPr="00B20A4A" w14:paraId="3C7E1C41"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30E0D7D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C51292"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空气清香剂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663F1B" w14:textId="77777777" w:rsidR="00B20A4A" w:rsidRPr="00B20A4A" w:rsidRDefault="00B20A4A" w:rsidP="00DC0028">
            <w:pPr>
              <w:jc w:val="center"/>
              <w:rPr>
                <w:rFonts w:ascii="Times New Roman" w:hAnsi="Times New Roman"/>
                <w:color w:val="000000"/>
                <w:sz w:val="22"/>
              </w:rPr>
            </w:pPr>
            <w:r w:rsidRPr="00B20A4A">
              <w:rPr>
                <w:rFonts w:ascii="Times New Roman" w:hAnsi="Times New Roman"/>
                <w:color w:val="000000"/>
                <w:kern w:val="0"/>
                <w:sz w:val="22"/>
                <w:lang w:bidi="ar"/>
              </w:rPr>
              <w:t>450ML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8FE75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ABE50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50</w:t>
            </w:r>
          </w:p>
        </w:tc>
      </w:tr>
      <w:tr w:rsidR="00B20A4A" w:rsidRPr="00B20A4A" w14:paraId="0551BADC" w14:textId="77777777" w:rsidTr="00DC0028">
        <w:trPr>
          <w:trHeight w:val="402"/>
        </w:trPr>
        <w:tc>
          <w:tcPr>
            <w:tcW w:w="0" w:type="auto"/>
            <w:tcBorders>
              <w:top w:val="single" w:sz="4" w:space="0" w:color="000000"/>
              <w:left w:val="single" w:sz="4" w:space="0" w:color="000000"/>
              <w:bottom w:val="single" w:sz="4" w:space="0" w:color="000000"/>
              <w:right w:val="single" w:sz="4" w:space="0" w:color="000000"/>
            </w:tcBorders>
            <w:noWrap/>
            <w:vAlign w:val="center"/>
          </w:tcPr>
          <w:p w14:paraId="4D0EB3D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1725B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84</w:t>
            </w:r>
            <w:r w:rsidRPr="00B20A4A">
              <w:rPr>
                <w:rFonts w:ascii="Times New Roman" w:hAnsi="Times New Roman"/>
                <w:color w:val="000000"/>
                <w:kern w:val="0"/>
                <w:sz w:val="22"/>
                <w:lang w:bidi="ar"/>
              </w:rPr>
              <w:t>消毒液</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0E9DB2" w14:textId="77777777" w:rsidR="00B20A4A" w:rsidRPr="00B20A4A" w:rsidRDefault="00B20A4A" w:rsidP="00DC0028">
            <w:pPr>
              <w:jc w:val="center"/>
              <w:rPr>
                <w:rFonts w:ascii="Times New Roman" w:hAnsi="Times New Roman"/>
                <w:color w:val="000000"/>
                <w:sz w:val="22"/>
              </w:rPr>
            </w:pPr>
            <w:r w:rsidRPr="00B20A4A">
              <w:rPr>
                <w:rFonts w:ascii="Times New Roman" w:hAnsi="Times New Roman"/>
                <w:color w:val="000000"/>
                <w:kern w:val="0"/>
                <w:sz w:val="22"/>
                <w:lang w:bidi="ar"/>
              </w:rPr>
              <w:t>750ML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C482B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D68FA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60</w:t>
            </w:r>
          </w:p>
        </w:tc>
      </w:tr>
    </w:tbl>
    <w:p w14:paraId="2B7A3E7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p>
    <w:p w14:paraId="0BBA81E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4 </w:t>
      </w:r>
      <w:r w:rsidRPr="00B20A4A">
        <w:rPr>
          <w:rFonts w:ascii="Times New Roman" w:hAnsi="Times New Roman"/>
          <w:bCs/>
          <w:sz w:val="22"/>
        </w:rPr>
        <w:t>工作时间要求</w:t>
      </w:r>
    </w:p>
    <w:p w14:paraId="0D16DA6F"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详见</w:t>
      </w:r>
      <w:r w:rsidRPr="00B20A4A">
        <w:rPr>
          <w:rFonts w:ascii="Times New Roman" w:hAnsi="Times New Roman"/>
          <w:b/>
          <w:sz w:val="22"/>
        </w:rPr>
        <w:t xml:space="preserve">9.1 </w:t>
      </w:r>
      <w:r w:rsidRPr="00B20A4A">
        <w:rPr>
          <w:rFonts w:ascii="Times New Roman" w:hAnsi="Times New Roman"/>
          <w:b/>
          <w:sz w:val="22"/>
        </w:rPr>
        <w:t>岗位设置一览表。</w:t>
      </w:r>
    </w:p>
    <w:p w14:paraId="40C6816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5 </w:t>
      </w:r>
      <w:r w:rsidRPr="00B20A4A">
        <w:rPr>
          <w:rFonts w:ascii="Times New Roman" w:hAnsi="Times New Roman"/>
          <w:bCs/>
          <w:sz w:val="22"/>
        </w:rPr>
        <w:t>人员要求</w:t>
      </w:r>
    </w:p>
    <w:p w14:paraId="1A60402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60</w:t>
      </w:r>
      <w:r w:rsidRPr="00B20A4A">
        <w:rPr>
          <w:rFonts w:ascii="Times New Roman" w:hAnsi="Times New Roman"/>
          <w:bCs/>
          <w:sz w:val="22"/>
        </w:rPr>
        <w:t>周岁以下，无犯罪记录，身体健康，工作勤劳，需要健康证</w:t>
      </w:r>
    </w:p>
    <w:p w14:paraId="79895D1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9.3.3</w:t>
      </w:r>
      <w:r w:rsidRPr="00B20A4A">
        <w:rPr>
          <w:rFonts w:ascii="Times New Roman" w:hAnsi="Times New Roman"/>
          <w:bCs/>
          <w:sz w:val="22"/>
        </w:rPr>
        <w:t>工程部</w:t>
      </w:r>
    </w:p>
    <w:p w14:paraId="25C6695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1 </w:t>
      </w:r>
      <w:r w:rsidRPr="00B20A4A">
        <w:rPr>
          <w:rFonts w:ascii="Times New Roman" w:hAnsi="Times New Roman"/>
          <w:bCs/>
          <w:sz w:val="22"/>
        </w:rPr>
        <w:t>服务范围：院内</w:t>
      </w:r>
    </w:p>
    <w:p w14:paraId="47C525C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2 </w:t>
      </w:r>
      <w:r w:rsidRPr="00B20A4A">
        <w:rPr>
          <w:rFonts w:ascii="Times New Roman" w:hAnsi="Times New Roman"/>
          <w:bCs/>
          <w:sz w:val="22"/>
        </w:rPr>
        <w:t>工作职责：</w:t>
      </w:r>
    </w:p>
    <w:p w14:paraId="7146E29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）定期检查水电管线运行情况，发现问题及时</w:t>
      </w:r>
      <w:proofErr w:type="gramStart"/>
      <w:r w:rsidRPr="00B20A4A">
        <w:rPr>
          <w:rFonts w:ascii="Times New Roman" w:hAnsi="Times New Roman"/>
          <w:bCs/>
          <w:sz w:val="22"/>
        </w:rPr>
        <w:t>上报并第一时间</w:t>
      </w:r>
      <w:proofErr w:type="gramEnd"/>
      <w:r w:rsidRPr="00B20A4A">
        <w:rPr>
          <w:rFonts w:ascii="Times New Roman" w:hAnsi="Times New Roman"/>
          <w:bCs/>
          <w:sz w:val="22"/>
        </w:rPr>
        <w:t>开展维修。</w:t>
      </w:r>
    </w:p>
    <w:p w14:paraId="4770780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）定期巡视院舍建筑有无损坏、开裂、渗水及其他不安全隐患，发现问题及时上报。</w:t>
      </w:r>
    </w:p>
    <w:p w14:paraId="40B97A0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）做好日常零星维修。</w:t>
      </w:r>
    </w:p>
    <w:p w14:paraId="268B8EC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）完成交办的其他工作任务。</w:t>
      </w:r>
    </w:p>
    <w:p w14:paraId="52F1242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3 </w:t>
      </w:r>
      <w:r w:rsidRPr="00B20A4A">
        <w:rPr>
          <w:rFonts w:ascii="Times New Roman" w:hAnsi="Times New Roman"/>
          <w:bCs/>
          <w:sz w:val="22"/>
        </w:rPr>
        <w:t>总体要求</w:t>
      </w:r>
    </w:p>
    <w:p w14:paraId="080517C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）院舍建筑日常检查（若需维修，由采购方负责委托专业修理及支付费用），确保安全使用。</w:t>
      </w:r>
    </w:p>
    <w:p w14:paraId="466D1F4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服务标准：定期巡查院舍（墙面砖、地坪、地砖、门窗、楼顶等），若发现起壳、遗缺、墙地面有碎裂、断裂或缺损、渗水等应及时向业主报告，提出方案和建议经批准后组织实施。遇紧急情况，应采取必要的措施。</w:t>
      </w:r>
    </w:p>
    <w:p w14:paraId="6356C52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）定期检查给排水管，防止冒、滴、漏，大面积跑水的现象，保证正常运转，防止阻塞；定期检查水泵运转情况；</w:t>
      </w:r>
    </w:p>
    <w:p w14:paraId="12D676D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  </w:t>
      </w:r>
      <w:r w:rsidRPr="00B20A4A">
        <w:rPr>
          <w:rFonts w:ascii="Times New Roman" w:hAnsi="Times New Roman"/>
          <w:bCs/>
          <w:sz w:val="22"/>
        </w:rPr>
        <w:t>服务标准：定期对给水系统进行检查巡视，防止跑、冒、滴、漏，对供水系统管路、水泵、水箱、阀门、机电设备等进行日常维护，每年定期检查、保养、维护、清洁。</w:t>
      </w:r>
    </w:p>
    <w:p w14:paraId="489A9BE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lastRenderedPageBreak/>
        <w:t>（</w:t>
      </w:r>
      <w:r w:rsidRPr="00B20A4A">
        <w:rPr>
          <w:rFonts w:ascii="Times New Roman" w:hAnsi="Times New Roman"/>
          <w:bCs/>
          <w:sz w:val="22"/>
        </w:rPr>
        <w:t>3</w:t>
      </w:r>
      <w:r w:rsidRPr="00B20A4A">
        <w:rPr>
          <w:rFonts w:ascii="Times New Roman" w:hAnsi="Times New Roman"/>
          <w:bCs/>
          <w:sz w:val="22"/>
        </w:rPr>
        <w:t>）确保公共使用的照明、指示完好，使用正常，发现损坏，联系业主方及时更换；定期检查电路，确保用电安全；</w:t>
      </w:r>
      <w:r w:rsidRPr="00B20A4A">
        <w:rPr>
          <w:rFonts w:ascii="Times New Roman" w:hAnsi="Times New Roman"/>
          <w:bCs/>
          <w:sz w:val="22"/>
        </w:rPr>
        <w:t xml:space="preserve"> </w:t>
      </w:r>
    </w:p>
    <w:p w14:paraId="6E5BDFC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服务标准：定期巡视维护和重点检测，按照规定</w:t>
      </w:r>
      <w:proofErr w:type="gramStart"/>
      <w:r w:rsidRPr="00B20A4A">
        <w:rPr>
          <w:rFonts w:ascii="Times New Roman" w:hAnsi="Times New Roman"/>
          <w:bCs/>
          <w:sz w:val="22"/>
        </w:rPr>
        <w:t>周期对变配电</w:t>
      </w:r>
      <w:proofErr w:type="gramEnd"/>
      <w:r w:rsidRPr="00B20A4A">
        <w:rPr>
          <w:rFonts w:ascii="Times New Roman" w:hAnsi="Times New Roman"/>
          <w:bCs/>
          <w:sz w:val="22"/>
        </w:rPr>
        <w:t>设施设备进行检查、维护、清洁，并做好记录；建立各项设备档案、台账、维修记录，做到安全、合理、节约用电；</w:t>
      </w:r>
      <w:proofErr w:type="gramStart"/>
      <w:r w:rsidRPr="00B20A4A">
        <w:rPr>
          <w:rFonts w:ascii="Times New Roman" w:hAnsi="Times New Roman"/>
          <w:bCs/>
          <w:sz w:val="22"/>
        </w:rPr>
        <w:t>电室实行</w:t>
      </w:r>
      <w:proofErr w:type="gramEnd"/>
      <w:r w:rsidRPr="00B20A4A">
        <w:rPr>
          <w:rFonts w:ascii="Times New Roman" w:hAnsi="Times New Roman"/>
          <w:bCs/>
          <w:sz w:val="22"/>
        </w:rPr>
        <w:t>封闭管理，无鼠洞，配备符合要求的灭火器材；设备及机房环境整洁，无杂物、灰土，无鼠、虫害发生；供电运行和维修人员必须持证上岗。</w:t>
      </w:r>
      <w:r w:rsidRPr="00B20A4A">
        <w:rPr>
          <w:rFonts w:ascii="Times New Roman" w:hAnsi="Times New Roman"/>
          <w:bCs/>
          <w:sz w:val="22"/>
        </w:rPr>
        <w:t xml:space="preserve"> </w:t>
      </w:r>
    </w:p>
    <w:p w14:paraId="55A4E6F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4</w:t>
      </w:r>
      <w:r w:rsidRPr="00B20A4A">
        <w:rPr>
          <w:rFonts w:ascii="Times New Roman" w:hAnsi="Times New Roman"/>
          <w:bCs/>
          <w:sz w:val="22"/>
        </w:rPr>
        <w:t>．工作时间要求</w:t>
      </w:r>
    </w:p>
    <w:p w14:paraId="323CFCAD"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详见</w:t>
      </w:r>
      <w:r w:rsidRPr="00B20A4A">
        <w:rPr>
          <w:rFonts w:ascii="Times New Roman" w:hAnsi="Times New Roman"/>
          <w:b/>
          <w:sz w:val="22"/>
        </w:rPr>
        <w:t xml:space="preserve">9.1 </w:t>
      </w:r>
      <w:r w:rsidRPr="00B20A4A">
        <w:rPr>
          <w:rFonts w:ascii="Times New Roman" w:hAnsi="Times New Roman"/>
          <w:b/>
          <w:sz w:val="22"/>
        </w:rPr>
        <w:t>岗位设置一览表。</w:t>
      </w:r>
    </w:p>
    <w:p w14:paraId="68B6511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5</w:t>
      </w:r>
      <w:r w:rsidRPr="00B20A4A">
        <w:rPr>
          <w:rFonts w:ascii="Times New Roman" w:hAnsi="Times New Roman"/>
          <w:bCs/>
          <w:sz w:val="22"/>
        </w:rPr>
        <w:t>．人员自身要求</w:t>
      </w:r>
    </w:p>
    <w:p w14:paraId="35529E5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）水电维修岗：</w:t>
      </w:r>
      <w:r w:rsidRPr="00B20A4A">
        <w:rPr>
          <w:rFonts w:ascii="Times New Roman" w:hAnsi="Times New Roman"/>
          <w:bCs/>
          <w:sz w:val="22"/>
        </w:rPr>
        <w:t>60</w:t>
      </w:r>
      <w:r w:rsidRPr="00B20A4A">
        <w:rPr>
          <w:rFonts w:ascii="Times New Roman" w:hAnsi="Times New Roman"/>
          <w:bCs/>
          <w:sz w:val="22"/>
        </w:rPr>
        <w:t>周岁以下，持有电工证，无犯罪记录，身体健康，工作勤劳，服从工作安排。</w:t>
      </w:r>
    </w:p>
    <w:p w14:paraId="3D90B95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）普通维修岗：</w:t>
      </w:r>
      <w:r w:rsidRPr="00B20A4A">
        <w:rPr>
          <w:rFonts w:ascii="Times New Roman" w:hAnsi="Times New Roman"/>
          <w:bCs/>
          <w:sz w:val="22"/>
        </w:rPr>
        <w:t>60</w:t>
      </w:r>
      <w:r w:rsidRPr="00B20A4A">
        <w:rPr>
          <w:rFonts w:ascii="Times New Roman" w:hAnsi="Times New Roman"/>
          <w:bCs/>
          <w:sz w:val="22"/>
        </w:rPr>
        <w:t>周岁以下，无犯罪记录，身体健康，工作勤劳，服从工作安排。</w:t>
      </w:r>
    </w:p>
    <w:p w14:paraId="7423C4C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6.</w:t>
      </w:r>
      <w:r w:rsidRPr="00B20A4A">
        <w:rPr>
          <w:rFonts w:ascii="Times New Roman" w:hAnsi="Times New Roman"/>
          <w:bCs/>
          <w:sz w:val="22"/>
        </w:rPr>
        <w:t>现有设备清单</w:t>
      </w:r>
    </w:p>
    <w:tbl>
      <w:tblPr>
        <w:tblW w:w="5000" w:type="pct"/>
        <w:tblLook w:val="04A0" w:firstRow="1" w:lastRow="0" w:firstColumn="1" w:lastColumn="0" w:noHBand="0" w:noVBand="1"/>
      </w:tblPr>
      <w:tblGrid>
        <w:gridCol w:w="1200"/>
        <w:gridCol w:w="2004"/>
        <w:gridCol w:w="1912"/>
        <w:gridCol w:w="1096"/>
        <w:gridCol w:w="1096"/>
        <w:gridCol w:w="988"/>
      </w:tblGrid>
      <w:tr w:rsidR="00B20A4A" w:rsidRPr="00B20A4A" w14:paraId="21FE7DB6" w14:textId="77777777" w:rsidTr="00DC0028">
        <w:trPr>
          <w:trHeight w:val="443"/>
        </w:trPr>
        <w:tc>
          <w:tcPr>
            <w:tcW w:w="752" w:type="pct"/>
            <w:tcBorders>
              <w:top w:val="single" w:sz="4" w:space="0" w:color="auto"/>
              <w:left w:val="single" w:sz="4" w:space="0" w:color="auto"/>
              <w:bottom w:val="single" w:sz="4" w:space="0" w:color="auto"/>
              <w:right w:val="single" w:sz="4" w:space="0" w:color="auto"/>
            </w:tcBorders>
          </w:tcPr>
          <w:p w14:paraId="1B40F5A4"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设备类别</w:t>
            </w:r>
          </w:p>
        </w:tc>
        <w:tc>
          <w:tcPr>
            <w:tcW w:w="1236" w:type="pct"/>
            <w:tcBorders>
              <w:top w:val="single" w:sz="4" w:space="0" w:color="auto"/>
              <w:left w:val="single" w:sz="4" w:space="0" w:color="auto"/>
              <w:bottom w:val="single" w:sz="4" w:space="0" w:color="auto"/>
              <w:right w:val="single" w:sz="4" w:space="0" w:color="auto"/>
            </w:tcBorders>
            <w:noWrap/>
          </w:tcPr>
          <w:p w14:paraId="261C450F"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设备名称</w:t>
            </w:r>
          </w:p>
        </w:tc>
        <w:tc>
          <w:tcPr>
            <w:tcW w:w="1104" w:type="pct"/>
            <w:tcBorders>
              <w:top w:val="single" w:sz="4" w:space="0" w:color="auto"/>
              <w:left w:val="single" w:sz="4" w:space="0" w:color="auto"/>
              <w:bottom w:val="single" w:sz="4" w:space="0" w:color="auto"/>
              <w:right w:val="single" w:sz="4" w:space="0" w:color="auto"/>
            </w:tcBorders>
            <w:noWrap/>
          </w:tcPr>
          <w:p w14:paraId="259217EF"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规格型号</w:t>
            </w:r>
          </w:p>
        </w:tc>
        <w:tc>
          <w:tcPr>
            <w:tcW w:w="659" w:type="pct"/>
            <w:tcBorders>
              <w:top w:val="single" w:sz="4" w:space="0" w:color="auto"/>
              <w:left w:val="single" w:sz="4" w:space="0" w:color="auto"/>
              <w:bottom w:val="single" w:sz="4" w:space="0" w:color="auto"/>
              <w:right w:val="single" w:sz="4" w:space="0" w:color="auto"/>
            </w:tcBorders>
            <w:noWrap/>
          </w:tcPr>
          <w:p w14:paraId="70ACEA3D"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制造厂商</w:t>
            </w:r>
          </w:p>
        </w:tc>
        <w:tc>
          <w:tcPr>
            <w:tcW w:w="624" w:type="pct"/>
            <w:tcBorders>
              <w:top w:val="single" w:sz="4" w:space="0" w:color="auto"/>
              <w:left w:val="single" w:sz="4" w:space="0" w:color="auto"/>
              <w:bottom w:val="single" w:sz="4" w:space="0" w:color="auto"/>
              <w:right w:val="single" w:sz="4" w:space="0" w:color="auto"/>
            </w:tcBorders>
            <w:noWrap/>
          </w:tcPr>
          <w:p w14:paraId="34A30BC4"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安装地点</w:t>
            </w:r>
          </w:p>
        </w:tc>
        <w:tc>
          <w:tcPr>
            <w:tcW w:w="624" w:type="pct"/>
            <w:tcBorders>
              <w:top w:val="single" w:sz="4" w:space="0" w:color="auto"/>
              <w:left w:val="single" w:sz="4" w:space="0" w:color="auto"/>
              <w:bottom w:val="single" w:sz="4" w:space="0" w:color="auto"/>
              <w:right w:val="single" w:sz="4" w:space="0" w:color="auto"/>
            </w:tcBorders>
            <w:noWrap/>
          </w:tcPr>
          <w:p w14:paraId="6E071D5D"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数量</w:t>
            </w:r>
          </w:p>
        </w:tc>
      </w:tr>
      <w:tr w:rsidR="00B20A4A" w:rsidRPr="00B20A4A" w14:paraId="1DAB3BA0" w14:textId="77777777" w:rsidTr="00DC0028">
        <w:trPr>
          <w:trHeight w:val="443"/>
        </w:trPr>
        <w:tc>
          <w:tcPr>
            <w:tcW w:w="752" w:type="pct"/>
            <w:vMerge w:val="restart"/>
            <w:tcBorders>
              <w:top w:val="nil"/>
              <w:left w:val="single" w:sz="4" w:space="0" w:color="auto"/>
              <w:bottom w:val="single" w:sz="4" w:space="0" w:color="auto"/>
              <w:right w:val="single" w:sz="4" w:space="0" w:color="auto"/>
            </w:tcBorders>
          </w:tcPr>
          <w:p w14:paraId="3B296B96"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生活水设备</w:t>
            </w:r>
          </w:p>
        </w:tc>
        <w:tc>
          <w:tcPr>
            <w:tcW w:w="1236" w:type="pct"/>
            <w:tcBorders>
              <w:top w:val="single" w:sz="4" w:space="0" w:color="auto"/>
              <w:left w:val="single" w:sz="4" w:space="0" w:color="auto"/>
              <w:bottom w:val="single" w:sz="4" w:space="0" w:color="auto"/>
              <w:right w:val="single" w:sz="4" w:space="0" w:color="auto"/>
            </w:tcBorders>
            <w:noWrap/>
          </w:tcPr>
          <w:p w14:paraId="3F11235F"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生活水泵</w:t>
            </w:r>
          </w:p>
        </w:tc>
        <w:tc>
          <w:tcPr>
            <w:tcW w:w="1104" w:type="pct"/>
            <w:tcBorders>
              <w:top w:val="single" w:sz="4" w:space="0" w:color="auto"/>
              <w:left w:val="single" w:sz="4" w:space="0" w:color="auto"/>
              <w:bottom w:val="single" w:sz="4" w:space="0" w:color="auto"/>
              <w:right w:val="single" w:sz="4" w:space="0" w:color="auto"/>
            </w:tcBorders>
            <w:noWrap/>
          </w:tcPr>
          <w:p w14:paraId="0F86D11A"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Y90L-2</w:t>
            </w:r>
          </w:p>
        </w:tc>
        <w:tc>
          <w:tcPr>
            <w:tcW w:w="659" w:type="pct"/>
            <w:tcBorders>
              <w:top w:val="single" w:sz="4" w:space="0" w:color="auto"/>
              <w:left w:val="single" w:sz="4" w:space="0" w:color="auto"/>
              <w:bottom w:val="single" w:sz="4" w:space="0" w:color="auto"/>
              <w:right w:val="single" w:sz="4" w:space="0" w:color="auto"/>
            </w:tcBorders>
            <w:noWrap/>
          </w:tcPr>
          <w:p w14:paraId="421080E7"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上海佳福</w:t>
            </w:r>
          </w:p>
        </w:tc>
        <w:tc>
          <w:tcPr>
            <w:tcW w:w="624" w:type="pct"/>
            <w:tcBorders>
              <w:top w:val="single" w:sz="4" w:space="0" w:color="auto"/>
              <w:left w:val="single" w:sz="4" w:space="0" w:color="auto"/>
              <w:bottom w:val="single" w:sz="4" w:space="0" w:color="auto"/>
              <w:right w:val="single" w:sz="4" w:space="0" w:color="auto"/>
            </w:tcBorders>
            <w:noWrap/>
          </w:tcPr>
          <w:p w14:paraId="0E2DE913"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浦</w:t>
            </w:r>
            <w:proofErr w:type="gramStart"/>
            <w:r w:rsidRPr="00B20A4A">
              <w:rPr>
                <w:rFonts w:ascii="Times New Roman" w:hAnsi="Times New Roman"/>
                <w:bCs/>
                <w:sz w:val="22"/>
              </w:rPr>
              <w:t>三一</w:t>
            </w:r>
            <w:proofErr w:type="gramEnd"/>
            <w:r w:rsidRPr="00B20A4A">
              <w:rPr>
                <w:rFonts w:ascii="Times New Roman" w:hAnsi="Times New Roman"/>
                <w:bCs/>
                <w:sz w:val="22"/>
              </w:rPr>
              <w:t>层</w:t>
            </w:r>
          </w:p>
        </w:tc>
        <w:tc>
          <w:tcPr>
            <w:tcW w:w="624" w:type="pct"/>
            <w:tcBorders>
              <w:top w:val="single" w:sz="4" w:space="0" w:color="auto"/>
              <w:left w:val="single" w:sz="4" w:space="0" w:color="auto"/>
              <w:bottom w:val="single" w:sz="4" w:space="0" w:color="auto"/>
              <w:right w:val="single" w:sz="4" w:space="0" w:color="auto"/>
            </w:tcBorders>
            <w:noWrap/>
          </w:tcPr>
          <w:p w14:paraId="12533880"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08823AFD"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4D1B3AA6"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28A5BDC2"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生活水泵</w:t>
            </w:r>
          </w:p>
        </w:tc>
        <w:tc>
          <w:tcPr>
            <w:tcW w:w="1104" w:type="pct"/>
            <w:tcBorders>
              <w:top w:val="single" w:sz="4" w:space="0" w:color="auto"/>
              <w:left w:val="single" w:sz="4" w:space="0" w:color="auto"/>
              <w:bottom w:val="single" w:sz="4" w:space="0" w:color="auto"/>
              <w:right w:val="single" w:sz="4" w:space="0" w:color="auto"/>
            </w:tcBorders>
            <w:noWrap/>
          </w:tcPr>
          <w:p w14:paraId="796D91F1"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YE3-90L-2</w:t>
            </w:r>
          </w:p>
        </w:tc>
        <w:tc>
          <w:tcPr>
            <w:tcW w:w="659" w:type="pct"/>
            <w:tcBorders>
              <w:top w:val="single" w:sz="4" w:space="0" w:color="auto"/>
              <w:left w:val="single" w:sz="4" w:space="0" w:color="auto"/>
              <w:bottom w:val="single" w:sz="4" w:space="0" w:color="auto"/>
              <w:right w:val="single" w:sz="4" w:space="0" w:color="auto"/>
            </w:tcBorders>
            <w:noWrap/>
          </w:tcPr>
          <w:p w14:paraId="7B84BBEA"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roofErr w:type="gramStart"/>
            <w:r w:rsidRPr="00B20A4A">
              <w:rPr>
                <w:rFonts w:ascii="Times New Roman" w:hAnsi="Times New Roman"/>
                <w:bCs/>
                <w:sz w:val="22"/>
              </w:rPr>
              <w:t>上海上莲</w:t>
            </w:r>
            <w:proofErr w:type="gramEnd"/>
          </w:p>
        </w:tc>
        <w:tc>
          <w:tcPr>
            <w:tcW w:w="624" w:type="pct"/>
            <w:tcBorders>
              <w:top w:val="single" w:sz="4" w:space="0" w:color="auto"/>
              <w:left w:val="single" w:sz="4" w:space="0" w:color="auto"/>
              <w:bottom w:val="single" w:sz="4" w:space="0" w:color="auto"/>
              <w:right w:val="single" w:sz="4" w:space="0" w:color="auto"/>
            </w:tcBorders>
            <w:noWrap/>
          </w:tcPr>
          <w:p w14:paraId="2E29F978"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峨山一层</w:t>
            </w:r>
          </w:p>
        </w:tc>
        <w:tc>
          <w:tcPr>
            <w:tcW w:w="624" w:type="pct"/>
            <w:tcBorders>
              <w:top w:val="single" w:sz="4" w:space="0" w:color="auto"/>
              <w:left w:val="single" w:sz="4" w:space="0" w:color="auto"/>
              <w:bottom w:val="single" w:sz="4" w:space="0" w:color="auto"/>
              <w:right w:val="single" w:sz="4" w:space="0" w:color="auto"/>
            </w:tcBorders>
            <w:noWrap/>
          </w:tcPr>
          <w:p w14:paraId="1B543501"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56AC6200"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071DA44D"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1734CDC8"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潜污泵</w:t>
            </w:r>
          </w:p>
        </w:tc>
        <w:tc>
          <w:tcPr>
            <w:tcW w:w="1104" w:type="pct"/>
            <w:tcBorders>
              <w:top w:val="single" w:sz="4" w:space="0" w:color="auto"/>
              <w:left w:val="single" w:sz="4" w:space="0" w:color="auto"/>
              <w:bottom w:val="single" w:sz="4" w:space="0" w:color="auto"/>
              <w:right w:val="single" w:sz="4" w:space="0" w:color="auto"/>
            </w:tcBorders>
            <w:noWrap/>
          </w:tcPr>
          <w:p w14:paraId="5FC720C9"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NEK-1P-15</w:t>
            </w:r>
          </w:p>
        </w:tc>
        <w:tc>
          <w:tcPr>
            <w:tcW w:w="659" w:type="pct"/>
            <w:tcBorders>
              <w:top w:val="single" w:sz="4" w:space="0" w:color="auto"/>
              <w:left w:val="single" w:sz="4" w:space="0" w:color="auto"/>
              <w:bottom w:val="single" w:sz="4" w:space="0" w:color="auto"/>
              <w:right w:val="single" w:sz="4" w:space="0" w:color="auto"/>
            </w:tcBorders>
            <w:noWrap/>
          </w:tcPr>
          <w:p w14:paraId="7541A285"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南方</w:t>
            </w:r>
          </w:p>
        </w:tc>
        <w:tc>
          <w:tcPr>
            <w:tcW w:w="624" w:type="pct"/>
            <w:tcBorders>
              <w:top w:val="single" w:sz="4" w:space="0" w:color="auto"/>
              <w:left w:val="single" w:sz="4" w:space="0" w:color="auto"/>
              <w:bottom w:val="single" w:sz="4" w:space="0" w:color="auto"/>
              <w:right w:val="single" w:sz="4" w:space="0" w:color="auto"/>
            </w:tcBorders>
            <w:noWrap/>
          </w:tcPr>
          <w:p w14:paraId="7204D0E8"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峨山一层</w:t>
            </w:r>
          </w:p>
        </w:tc>
        <w:tc>
          <w:tcPr>
            <w:tcW w:w="624" w:type="pct"/>
            <w:tcBorders>
              <w:top w:val="single" w:sz="4" w:space="0" w:color="auto"/>
              <w:left w:val="single" w:sz="4" w:space="0" w:color="auto"/>
              <w:bottom w:val="single" w:sz="4" w:space="0" w:color="auto"/>
              <w:right w:val="single" w:sz="4" w:space="0" w:color="auto"/>
            </w:tcBorders>
            <w:noWrap/>
          </w:tcPr>
          <w:p w14:paraId="3DCF5994"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3</w:t>
            </w:r>
            <w:r w:rsidRPr="00B20A4A">
              <w:rPr>
                <w:rFonts w:ascii="Times New Roman" w:hAnsi="Times New Roman"/>
                <w:bCs/>
                <w:sz w:val="22"/>
              </w:rPr>
              <w:t>台</w:t>
            </w:r>
          </w:p>
        </w:tc>
      </w:tr>
      <w:tr w:rsidR="00B20A4A" w:rsidRPr="00B20A4A" w14:paraId="63905496" w14:textId="77777777" w:rsidTr="00DC0028">
        <w:trPr>
          <w:trHeight w:val="443"/>
        </w:trPr>
        <w:tc>
          <w:tcPr>
            <w:tcW w:w="752" w:type="pct"/>
            <w:vMerge w:val="restart"/>
            <w:tcBorders>
              <w:top w:val="nil"/>
              <w:left w:val="single" w:sz="4" w:space="0" w:color="auto"/>
              <w:bottom w:val="single" w:sz="4" w:space="0" w:color="auto"/>
              <w:right w:val="single" w:sz="4" w:space="0" w:color="auto"/>
            </w:tcBorders>
          </w:tcPr>
          <w:p w14:paraId="2E386EAC"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强电设备</w:t>
            </w:r>
          </w:p>
        </w:tc>
        <w:tc>
          <w:tcPr>
            <w:tcW w:w="1236" w:type="pct"/>
            <w:tcBorders>
              <w:top w:val="single" w:sz="4" w:space="0" w:color="auto"/>
              <w:left w:val="single" w:sz="4" w:space="0" w:color="auto"/>
              <w:bottom w:val="single" w:sz="4" w:space="0" w:color="auto"/>
              <w:right w:val="single" w:sz="4" w:space="0" w:color="auto"/>
            </w:tcBorders>
            <w:noWrap/>
          </w:tcPr>
          <w:p w14:paraId="45FA79B3"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计量柜</w:t>
            </w:r>
          </w:p>
        </w:tc>
        <w:tc>
          <w:tcPr>
            <w:tcW w:w="1104" w:type="pct"/>
            <w:tcBorders>
              <w:top w:val="single" w:sz="4" w:space="0" w:color="auto"/>
              <w:left w:val="single" w:sz="4" w:space="0" w:color="auto"/>
              <w:bottom w:val="single" w:sz="4" w:space="0" w:color="auto"/>
              <w:right w:val="single" w:sz="4" w:space="0" w:color="auto"/>
            </w:tcBorders>
            <w:noWrap/>
          </w:tcPr>
          <w:p w14:paraId="351BB13A"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PJ1-D2-1</w:t>
            </w:r>
          </w:p>
        </w:tc>
        <w:tc>
          <w:tcPr>
            <w:tcW w:w="659" w:type="pct"/>
            <w:tcBorders>
              <w:top w:val="single" w:sz="4" w:space="0" w:color="auto"/>
              <w:left w:val="single" w:sz="4" w:space="0" w:color="auto"/>
              <w:bottom w:val="single" w:sz="4" w:space="0" w:color="auto"/>
              <w:right w:val="single" w:sz="4" w:space="0" w:color="auto"/>
            </w:tcBorders>
            <w:noWrap/>
          </w:tcPr>
          <w:p w14:paraId="026AD8D0"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上海晨运</w:t>
            </w:r>
          </w:p>
        </w:tc>
        <w:tc>
          <w:tcPr>
            <w:tcW w:w="624" w:type="pct"/>
            <w:tcBorders>
              <w:top w:val="single" w:sz="4" w:space="0" w:color="auto"/>
              <w:left w:val="single" w:sz="4" w:space="0" w:color="auto"/>
              <w:bottom w:val="single" w:sz="4" w:space="0" w:color="auto"/>
              <w:right w:val="single" w:sz="4" w:space="0" w:color="auto"/>
            </w:tcBorders>
            <w:noWrap/>
          </w:tcPr>
          <w:p w14:paraId="580C55C3"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峨山一层</w:t>
            </w:r>
          </w:p>
        </w:tc>
        <w:tc>
          <w:tcPr>
            <w:tcW w:w="624" w:type="pct"/>
            <w:tcBorders>
              <w:top w:val="single" w:sz="4" w:space="0" w:color="auto"/>
              <w:left w:val="single" w:sz="4" w:space="0" w:color="auto"/>
              <w:bottom w:val="single" w:sz="4" w:space="0" w:color="auto"/>
              <w:right w:val="single" w:sz="4" w:space="0" w:color="auto"/>
            </w:tcBorders>
            <w:noWrap/>
          </w:tcPr>
          <w:p w14:paraId="6C430E81"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5C095006"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3309E3B9"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1D71F2E5"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计量柜</w:t>
            </w:r>
          </w:p>
        </w:tc>
        <w:tc>
          <w:tcPr>
            <w:tcW w:w="1104" w:type="pct"/>
            <w:tcBorders>
              <w:top w:val="single" w:sz="4" w:space="0" w:color="auto"/>
              <w:left w:val="single" w:sz="4" w:space="0" w:color="auto"/>
              <w:bottom w:val="single" w:sz="4" w:space="0" w:color="auto"/>
              <w:right w:val="single" w:sz="4" w:space="0" w:color="auto"/>
            </w:tcBorders>
            <w:noWrap/>
          </w:tcPr>
          <w:p w14:paraId="378007FE"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PJ1-D2-2</w:t>
            </w:r>
          </w:p>
        </w:tc>
        <w:tc>
          <w:tcPr>
            <w:tcW w:w="659" w:type="pct"/>
            <w:tcBorders>
              <w:top w:val="single" w:sz="4" w:space="0" w:color="auto"/>
              <w:left w:val="single" w:sz="4" w:space="0" w:color="auto"/>
              <w:bottom w:val="single" w:sz="4" w:space="0" w:color="auto"/>
              <w:right w:val="single" w:sz="4" w:space="0" w:color="auto"/>
            </w:tcBorders>
            <w:noWrap/>
          </w:tcPr>
          <w:p w14:paraId="45BF7C15"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上海晨运</w:t>
            </w:r>
          </w:p>
        </w:tc>
        <w:tc>
          <w:tcPr>
            <w:tcW w:w="624" w:type="pct"/>
            <w:tcBorders>
              <w:top w:val="single" w:sz="4" w:space="0" w:color="auto"/>
              <w:left w:val="single" w:sz="4" w:space="0" w:color="auto"/>
              <w:bottom w:val="single" w:sz="4" w:space="0" w:color="auto"/>
              <w:right w:val="single" w:sz="4" w:space="0" w:color="auto"/>
            </w:tcBorders>
            <w:noWrap/>
          </w:tcPr>
          <w:p w14:paraId="5E07FF2E"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枣庄一层</w:t>
            </w:r>
          </w:p>
        </w:tc>
        <w:tc>
          <w:tcPr>
            <w:tcW w:w="624" w:type="pct"/>
            <w:tcBorders>
              <w:top w:val="single" w:sz="4" w:space="0" w:color="auto"/>
              <w:left w:val="single" w:sz="4" w:space="0" w:color="auto"/>
              <w:bottom w:val="single" w:sz="4" w:space="0" w:color="auto"/>
              <w:right w:val="single" w:sz="4" w:space="0" w:color="auto"/>
            </w:tcBorders>
            <w:noWrap/>
          </w:tcPr>
          <w:p w14:paraId="73D56179"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3148F075"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6C4FD3C3"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4D7BDB05"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计量柜</w:t>
            </w:r>
          </w:p>
        </w:tc>
        <w:tc>
          <w:tcPr>
            <w:tcW w:w="1104" w:type="pct"/>
            <w:tcBorders>
              <w:top w:val="single" w:sz="4" w:space="0" w:color="auto"/>
              <w:left w:val="single" w:sz="4" w:space="0" w:color="auto"/>
              <w:bottom w:val="single" w:sz="4" w:space="0" w:color="auto"/>
              <w:right w:val="single" w:sz="4" w:space="0" w:color="auto"/>
            </w:tcBorders>
            <w:noWrap/>
          </w:tcPr>
          <w:p w14:paraId="238E4056"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PDJ-D-2</w:t>
            </w:r>
          </w:p>
        </w:tc>
        <w:tc>
          <w:tcPr>
            <w:tcW w:w="659" w:type="pct"/>
            <w:tcBorders>
              <w:top w:val="single" w:sz="4" w:space="0" w:color="auto"/>
              <w:left w:val="single" w:sz="4" w:space="0" w:color="auto"/>
              <w:bottom w:val="single" w:sz="4" w:space="0" w:color="auto"/>
              <w:right w:val="single" w:sz="4" w:space="0" w:color="auto"/>
            </w:tcBorders>
            <w:noWrap/>
          </w:tcPr>
          <w:p w14:paraId="2346DDD7"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上海宝通</w:t>
            </w:r>
          </w:p>
        </w:tc>
        <w:tc>
          <w:tcPr>
            <w:tcW w:w="624" w:type="pct"/>
            <w:tcBorders>
              <w:top w:val="single" w:sz="4" w:space="0" w:color="auto"/>
              <w:left w:val="single" w:sz="4" w:space="0" w:color="auto"/>
              <w:bottom w:val="single" w:sz="4" w:space="0" w:color="auto"/>
              <w:right w:val="single" w:sz="4" w:space="0" w:color="auto"/>
            </w:tcBorders>
            <w:noWrap/>
          </w:tcPr>
          <w:p w14:paraId="70B9363A"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浦</w:t>
            </w:r>
            <w:proofErr w:type="gramStart"/>
            <w:r w:rsidRPr="00B20A4A">
              <w:rPr>
                <w:rFonts w:ascii="Times New Roman" w:hAnsi="Times New Roman"/>
                <w:bCs/>
                <w:sz w:val="22"/>
              </w:rPr>
              <w:t>三一</w:t>
            </w:r>
            <w:proofErr w:type="gramEnd"/>
            <w:r w:rsidRPr="00B20A4A">
              <w:rPr>
                <w:rFonts w:ascii="Times New Roman" w:hAnsi="Times New Roman"/>
                <w:bCs/>
                <w:sz w:val="22"/>
              </w:rPr>
              <w:t>层</w:t>
            </w:r>
          </w:p>
        </w:tc>
        <w:tc>
          <w:tcPr>
            <w:tcW w:w="624" w:type="pct"/>
            <w:tcBorders>
              <w:top w:val="single" w:sz="4" w:space="0" w:color="auto"/>
              <w:left w:val="single" w:sz="4" w:space="0" w:color="auto"/>
              <w:bottom w:val="single" w:sz="4" w:space="0" w:color="auto"/>
              <w:right w:val="single" w:sz="4" w:space="0" w:color="auto"/>
            </w:tcBorders>
            <w:noWrap/>
          </w:tcPr>
          <w:p w14:paraId="0C6246F6"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23D00BE4"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563D8EF8"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12A2B177"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变压器柜</w:t>
            </w:r>
          </w:p>
        </w:tc>
        <w:tc>
          <w:tcPr>
            <w:tcW w:w="1104" w:type="pct"/>
            <w:tcBorders>
              <w:top w:val="single" w:sz="4" w:space="0" w:color="auto"/>
              <w:left w:val="single" w:sz="4" w:space="0" w:color="auto"/>
              <w:bottom w:val="single" w:sz="4" w:space="0" w:color="auto"/>
              <w:right w:val="single" w:sz="4" w:space="0" w:color="auto"/>
            </w:tcBorders>
            <w:noWrap/>
          </w:tcPr>
          <w:p w14:paraId="067ECEE4"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GGD</w:t>
            </w:r>
          </w:p>
        </w:tc>
        <w:tc>
          <w:tcPr>
            <w:tcW w:w="659" w:type="pct"/>
            <w:tcBorders>
              <w:top w:val="single" w:sz="4" w:space="0" w:color="auto"/>
              <w:left w:val="single" w:sz="4" w:space="0" w:color="auto"/>
              <w:bottom w:val="single" w:sz="4" w:space="0" w:color="auto"/>
              <w:right w:val="single" w:sz="4" w:space="0" w:color="auto"/>
            </w:tcBorders>
            <w:noWrap/>
          </w:tcPr>
          <w:p w14:paraId="49D3BE32"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roofErr w:type="gramStart"/>
            <w:r w:rsidRPr="00B20A4A">
              <w:rPr>
                <w:rFonts w:ascii="Times New Roman" w:hAnsi="Times New Roman"/>
                <w:bCs/>
                <w:sz w:val="22"/>
              </w:rPr>
              <w:t>上海捷星</w:t>
            </w:r>
            <w:proofErr w:type="gramEnd"/>
          </w:p>
        </w:tc>
        <w:tc>
          <w:tcPr>
            <w:tcW w:w="624" w:type="pct"/>
            <w:tcBorders>
              <w:top w:val="single" w:sz="4" w:space="0" w:color="auto"/>
              <w:left w:val="single" w:sz="4" w:space="0" w:color="auto"/>
              <w:bottom w:val="single" w:sz="4" w:space="0" w:color="auto"/>
              <w:right w:val="single" w:sz="4" w:space="0" w:color="auto"/>
            </w:tcBorders>
            <w:noWrap/>
          </w:tcPr>
          <w:p w14:paraId="5B3454EF"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峨山一层</w:t>
            </w:r>
          </w:p>
        </w:tc>
        <w:tc>
          <w:tcPr>
            <w:tcW w:w="624" w:type="pct"/>
            <w:tcBorders>
              <w:top w:val="single" w:sz="4" w:space="0" w:color="auto"/>
              <w:left w:val="single" w:sz="4" w:space="0" w:color="auto"/>
              <w:bottom w:val="single" w:sz="4" w:space="0" w:color="auto"/>
              <w:right w:val="single" w:sz="4" w:space="0" w:color="auto"/>
            </w:tcBorders>
            <w:noWrap/>
          </w:tcPr>
          <w:p w14:paraId="01AB4DB0"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2</w:t>
            </w:r>
            <w:r w:rsidRPr="00B20A4A">
              <w:rPr>
                <w:rFonts w:ascii="Times New Roman" w:hAnsi="Times New Roman"/>
                <w:bCs/>
                <w:sz w:val="22"/>
              </w:rPr>
              <w:t>台</w:t>
            </w:r>
          </w:p>
        </w:tc>
      </w:tr>
      <w:tr w:rsidR="00B20A4A" w:rsidRPr="00B20A4A" w14:paraId="78AB4148"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7F64F115"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5E81BFDE"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变压器柜</w:t>
            </w:r>
          </w:p>
        </w:tc>
        <w:tc>
          <w:tcPr>
            <w:tcW w:w="1104" w:type="pct"/>
            <w:tcBorders>
              <w:top w:val="single" w:sz="4" w:space="0" w:color="auto"/>
              <w:left w:val="single" w:sz="4" w:space="0" w:color="auto"/>
              <w:bottom w:val="single" w:sz="4" w:space="0" w:color="auto"/>
              <w:right w:val="single" w:sz="4" w:space="0" w:color="auto"/>
            </w:tcBorders>
            <w:noWrap/>
          </w:tcPr>
          <w:p w14:paraId="32AA90A0"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GGD</w:t>
            </w:r>
          </w:p>
        </w:tc>
        <w:tc>
          <w:tcPr>
            <w:tcW w:w="659" w:type="pct"/>
            <w:tcBorders>
              <w:top w:val="single" w:sz="4" w:space="0" w:color="auto"/>
              <w:left w:val="single" w:sz="4" w:space="0" w:color="auto"/>
              <w:bottom w:val="single" w:sz="4" w:space="0" w:color="auto"/>
              <w:right w:val="single" w:sz="4" w:space="0" w:color="auto"/>
            </w:tcBorders>
            <w:noWrap/>
          </w:tcPr>
          <w:p w14:paraId="547B0FF5"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福通</w:t>
            </w:r>
          </w:p>
        </w:tc>
        <w:tc>
          <w:tcPr>
            <w:tcW w:w="624" w:type="pct"/>
            <w:tcBorders>
              <w:top w:val="single" w:sz="4" w:space="0" w:color="auto"/>
              <w:left w:val="single" w:sz="4" w:space="0" w:color="auto"/>
              <w:bottom w:val="single" w:sz="4" w:space="0" w:color="auto"/>
              <w:right w:val="single" w:sz="4" w:space="0" w:color="auto"/>
            </w:tcBorders>
            <w:noWrap/>
          </w:tcPr>
          <w:p w14:paraId="10200EF0"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浦</w:t>
            </w:r>
            <w:proofErr w:type="gramStart"/>
            <w:r w:rsidRPr="00B20A4A">
              <w:rPr>
                <w:rFonts w:ascii="Times New Roman" w:hAnsi="Times New Roman"/>
                <w:bCs/>
                <w:sz w:val="22"/>
              </w:rPr>
              <w:t>三一</w:t>
            </w:r>
            <w:proofErr w:type="gramEnd"/>
            <w:r w:rsidRPr="00B20A4A">
              <w:rPr>
                <w:rFonts w:ascii="Times New Roman" w:hAnsi="Times New Roman"/>
                <w:bCs/>
                <w:sz w:val="22"/>
              </w:rPr>
              <w:t>层</w:t>
            </w:r>
          </w:p>
        </w:tc>
        <w:tc>
          <w:tcPr>
            <w:tcW w:w="624" w:type="pct"/>
            <w:tcBorders>
              <w:top w:val="single" w:sz="4" w:space="0" w:color="auto"/>
              <w:left w:val="single" w:sz="4" w:space="0" w:color="auto"/>
              <w:bottom w:val="single" w:sz="4" w:space="0" w:color="auto"/>
              <w:right w:val="single" w:sz="4" w:space="0" w:color="auto"/>
            </w:tcBorders>
            <w:noWrap/>
          </w:tcPr>
          <w:p w14:paraId="38E9B400"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2</w:t>
            </w:r>
            <w:r w:rsidRPr="00B20A4A">
              <w:rPr>
                <w:rFonts w:ascii="Times New Roman" w:hAnsi="Times New Roman"/>
                <w:bCs/>
                <w:sz w:val="22"/>
              </w:rPr>
              <w:t>台</w:t>
            </w:r>
          </w:p>
        </w:tc>
      </w:tr>
      <w:tr w:rsidR="00B20A4A" w:rsidRPr="00B20A4A" w14:paraId="6F62AB94"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5CF46CD4"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27FFDCA8"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变压器柜</w:t>
            </w:r>
          </w:p>
        </w:tc>
        <w:tc>
          <w:tcPr>
            <w:tcW w:w="1104" w:type="pct"/>
            <w:tcBorders>
              <w:top w:val="single" w:sz="4" w:space="0" w:color="auto"/>
              <w:left w:val="single" w:sz="4" w:space="0" w:color="auto"/>
              <w:bottom w:val="single" w:sz="4" w:space="0" w:color="auto"/>
              <w:right w:val="single" w:sz="4" w:space="0" w:color="auto"/>
            </w:tcBorders>
            <w:noWrap/>
          </w:tcPr>
          <w:p w14:paraId="1DC0D221"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PML-14</w:t>
            </w:r>
          </w:p>
        </w:tc>
        <w:tc>
          <w:tcPr>
            <w:tcW w:w="659" w:type="pct"/>
            <w:tcBorders>
              <w:top w:val="single" w:sz="4" w:space="0" w:color="auto"/>
              <w:left w:val="single" w:sz="4" w:space="0" w:color="auto"/>
              <w:bottom w:val="single" w:sz="4" w:space="0" w:color="auto"/>
              <w:right w:val="single" w:sz="4" w:space="0" w:color="auto"/>
            </w:tcBorders>
            <w:noWrap/>
          </w:tcPr>
          <w:p w14:paraId="0949FF34"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上海宝通</w:t>
            </w:r>
          </w:p>
        </w:tc>
        <w:tc>
          <w:tcPr>
            <w:tcW w:w="624" w:type="pct"/>
            <w:tcBorders>
              <w:top w:val="single" w:sz="4" w:space="0" w:color="auto"/>
              <w:left w:val="single" w:sz="4" w:space="0" w:color="auto"/>
              <w:bottom w:val="single" w:sz="4" w:space="0" w:color="auto"/>
              <w:right w:val="single" w:sz="4" w:space="0" w:color="auto"/>
            </w:tcBorders>
            <w:noWrap/>
          </w:tcPr>
          <w:p w14:paraId="76D01EBE"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枣庄一层</w:t>
            </w:r>
          </w:p>
        </w:tc>
        <w:tc>
          <w:tcPr>
            <w:tcW w:w="624" w:type="pct"/>
            <w:tcBorders>
              <w:top w:val="single" w:sz="4" w:space="0" w:color="auto"/>
              <w:left w:val="single" w:sz="4" w:space="0" w:color="auto"/>
              <w:bottom w:val="single" w:sz="4" w:space="0" w:color="auto"/>
              <w:right w:val="single" w:sz="4" w:space="0" w:color="auto"/>
            </w:tcBorders>
            <w:noWrap/>
          </w:tcPr>
          <w:p w14:paraId="29384959"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2</w:t>
            </w:r>
            <w:r w:rsidRPr="00B20A4A">
              <w:rPr>
                <w:rFonts w:ascii="Times New Roman" w:hAnsi="Times New Roman"/>
                <w:bCs/>
                <w:sz w:val="22"/>
              </w:rPr>
              <w:t>台</w:t>
            </w:r>
          </w:p>
        </w:tc>
      </w:tr>
      <w:tr w:rsidR="00B20A4A" w:rsidRPr="00B20A4A" w14:paraId="1DE7ADAC"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375D3B36"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0EB55692"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低压成套补偿装置</w:t>
            </w:r>
          </w:p>
        </w:tc>
        <w:tc>
          <w:tcPr>
            <w:tcW w:w="1104" w:type="pct"/>
            <w:tcBorders>
              <w:top w:val="single" w:sz="4" w:space="0" w:color="auto"/>
              <w:left w:val="single" w:sz="4" w:space="0" w:color="auto"/>
              <w:bottom w:val="single" w:sz="4" w:space="0" w:color="auto"/>
              <w:right w:val="single" w:sz="4" w:space="0" w:color="auto"/>
            </w:tcBorders>
            <w:noWrap/>
          </w:tcPr>
          <w:p w14:paraId="5DC6CB3F"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GBJ1</w:t>
            </w:r>
          </w:p>
        </w:tc>
        <w:tc>
          <w:tcPr>
            <w:tcW w:w="659" w:type="pct"/>
            <w:tcBorders>
              <w:top w:val="single" w:sz="4" w:space="0" w:color="auto"/>
              <w:left w:val="single" w:sz="4" w:space="0" w:color="auto"/>
              <w:bottom w:val="single" w:sz="4" w:space="0" w:color="auto"/>
              <w:right w:val="single" w:sz="4" w:space="0" w:color="auto"/>
            </w:tcBorders>
            <w:noWrap/>
          </w:tcPr>
          <w:p w14:paraId="2E70102C"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roofErr w:type="gramStart"/>
            <w:r w:rsidRPr="00B20A4A">
              <w:rPr>
                <w:rFonts w:ascii="Times New Roman" w:hAnsi="Times New Roman"/>
                <w:bCs/>
                <w:sz w:val="22"/>
              </w:rPr>
              <w:t>上海捷星</w:t>
            </w:r>
            <w:proofErr w:type="gramEnd"/>
          </w:p>
        </w:tc>
        <w:tc>
          <w:tcPr>
            <w:tcW w:w="624" w:type="pct"/>
            <w:tcBorders>
              <w:top w:val="single" w:sz="4" w:space="0" w:color="auto"/>
              <w:left w:val="single" w:sz="4" w:space="0" w:color="auto"/>
              <w:bottom w:val="single" w:sz="4" w:space="0" w:color="auto"/>
              <w:right w:val="single" w:sz="4" w:space="0" w:color="auto"/>
            </w:tcBorders>
            <w:noWrap/>
          </w:tcPr>
          <w:p w14:paraId="1C292B1F"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峨山一层</w:t>
            </w:r>
          </w:p>
        </w:tc>
        <w:tc>
          <w:tcPr>
            <w:tcW w:w="624" w:type="pct"/>
            <w:tcBorders>
              <w:top w:val="single" w:sz="4" w:space="0" w:color="auto"/>
              <w:left w:val="single" w:sz="4" w:space="0" w:color="auto"/>
              <w:bottom w:val="single" w:sz="4" w:space="0" w:color="auto"/>
              <w:right w:val="single" w:sz="4" w:space="0" w:color="auto"/>
            </w:tcBorders>
            <w:noWrap/>
          </w:tcPr>
          <w:p w14:paraId="72681482"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1FAC3CF7"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5BFE6F6E"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4B05C7E5"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智能电度表</w:t>
            </w:r>
          </w:p>
        </w:tc>
        <w:tc>
          <w:tcPr>
            <w:tcW w:w="1104" w:type="pct"/>
            <w:tcBorders>
              <w:top w:val="single" w:sz="4" w:space="0" w:color="auto"/>
              <w:left w:val="single" w:sz="4" w:space="0" w:color="auto"/>
              <w:bottom w:val="single" w:sz="4" w:space="0" w:color="auto"/>
              <w:right w:val="single" w:sz="4" w:space="0" w:color="auto"/>
            </w:tcBorders>
            <w:noWrap/>
          </w:tcPr>
          <w:p w14:paraId="37D27C7A"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DT2566</w:t>
            </w:r>
          </w:p>
        </w:tc>
        <w:tc>
          <w:tcPr>
            <w:tcW w:w="659" w:type="pct"/>
            <w:tcBorders>
              <w:top w:val="single" w:sz="4" w:space="0" w:color="auto"/>
              <w:left w:val="single" w:sz="4" w:space="0" w:color="auto"/>
              <w:bottom w:val="single" w:sz="4" w:space="0" w:color="auto"/>
              <w:right w:val="single" w:sz="4" w:space="0" w:color="auto"/>
            </w:tcBorders>
            <w:noWrap/>
          </w:tcPr>
          <w:p w14:paraId="20FE1775"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河南许继</w:t>
            </w:r>
          </w:p>
        </w:tc>
        <w:tc>
          <w:tcPr>
            <w:tcW w:w="624" w:type="pct"/>
            <w:tcBorders>
              <w:top w:val="single" w:sz="4" w:space="0" w:color="auto"/>
              <w:left w:val="single" w:sz="4" w:space="0" w:color="auto"/>
              <w:bottom w:val="single" w:sz="4" w:space="0" w:color="auto"/>
              <w:right w:val="single" w:sz="4" w:space="0" w:color="auto"/>
            </w:tcBorders>
            <w:noWrap/>
          </w:tcPr>
          <w:p w14:paraId="4ED6B3C0"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峨山一层</w:t>
            </w:r>
          </w:p>
        </w:tc>
        <w:tc>
          <w:tcPr>
            <w:tcW w:w="624" w:type="pct"/>
            <w:tcBorders>
              <w:top w:val="single" w:sz="4" w:space="0" w:color="auto"/>
              <w:left w:val="single" w:sz="4" w:space="0" w:color="auto"/>
              <w:bottom w:val="single" w:sz="4" w:space="0" w:color="auto"/>
              <w:right w:val="single" w:sz="4" w:space="0" w:color="auto"/>
            </w:tcBorders>
            <w:noWrap/>
          </w:tcPr>
          <w:p w14:paraId="1DBABB32"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7C46CBCA"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2DAB945E"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2A679C50"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智能电度表</w:t>
            </w:r>
          </w:p>
        </w:tc>
        <w:tc>
          <w:tcPr>
            <w:tcW w:w="1104" w:type="pct"/>
            <w:tcBorders>
              <w:top w:val="single" w:sz="4" w:space="0" w:color="auto"/>
              <w:left w:val="single" w:sz="4" w:space="0" w:color="auto"/>
              <w:bottom w:val="single" w:sz="4" w:space="0" w:color="auto"/>
              <w:right w:val="single" w:sz="4" w:space="0" w:color="auto"/>
            </w:tcBorders>
            <w:noWrap/>
          </w:tcPr>
          <w:p w14:paraId="63E46B72"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DT2566</w:t>
            </w:r>
          </w:p>
        </w:tc>
        <w:tc>
          <w:tcPr>
            <w:tcW w:w="659" w:type="pct"/>
            <w:tcBorders>
              <w:top w:val="single" w:sz="4" w:space="0" w:color="auto"/>
              <w:left w:val="single" w:sz="4" w:space="0" w:color="auto"/>
              <w:bottom w:val="single" w:sz="4" w:space="0" w:color="auto"/>
              <w:right w:val="single" w:sz="4" w:space="0" w:color="auto"/>
            </w:tcBorders>
            <w:noWrap/>
          </w:tcPr>
          <w:p w14:paraId="4CFAF211"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河南许继</w:t>
            </w:r>
          </w:p>
        </w:tc>
        <w:tc>
          <w:tcPr>
            <w:tcW w:w="624" w:type="pct"/>
            <w:tcBorders>
              <w:top w:val="single" w:sz="4" w:space="0" w:color="auto"/>
              <w:left w:val="single" w:sz="4" w:space="0" w:color="auto"/>
              <w:bottom w:val="single" w:sz="4" w:space="0" w:color="auto"/>
              <w:right w:val="single" w:sz="4" w:space="0" w:color="auto"/>
            </w:tcBorders>
            <w:noWrap/>
          </w:tcPr>
          <w:p w14:paraId="52256777"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浦</w:t>
            </w:r>
            <w:proofErr w:type="gramStart"/>
            <w:r w:rsidRPr="00B20A4A">
              <w:rPr>
                <w:rFonts w:ascii="Times New Roman" w:hAnsi="Times New Roman"/>
                <w:bCs/>
                <w:sz w:val="22"/>
              </w:rPr>
              <w:t>三一</w:t>
            </w:r>
            <w:proofErr w:type="gramEnd"/>
            <w:r w:rsidRPr="00B20A4A">
              <w:rPr>
                <w:rFonts w:ascii="Times New Roman" w:hAnsi="Times New Roman"/>
                <w:bCs/>
                <w:sz w:val="22"/>
              </w:rPr>
              <w:t>层</w:t>
            </w:r>
          </w:p>
        </w:tc>
        <w:tc>
          <w:tcPr>
            <w:tcW w:w="624" w:type="pct"/>
            <w:tcBorders>
              <w:top w:val="single" w:sz="4" w:space="0" w:color="auto"/>
              <w:left w:val="single" w:sz="4" w:space="0" w:color="auto"/>
              <w:bottom w:val="single" w:sz="4" w:space="0" w:color="auto"/>
              <w:right w:val="single" w:sz="4" w:space="0" w:color="auto"/>
            </w:tcBorders>
            <w:noWrap/>
          </w:tcPr>
          <w:p w14:paraId="7FFF32A4"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5F518AA5"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4304FB4B"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31295047"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智能电度表</w:t>
            </w:r>
          </w:p>
        </w:tc>
        <w:tc>
          <w:tcPr>
            <w:tcW w:w="1104" w:type="pct"/>
            <w:tcBorders>
              <w:top w:val="single" w:sz="4" w:space="0" w:color="auto"/>
              <w:left w:val="single" w:sz="4" w:space="0" w:color="auto"/>
              <w:bottom w:val="single" w:sz="4" w:space="0" w:color="auto"/>
              <w:right w:val="single" w:sz="4" w:space="0" w:color="auto"/>
            </w:tcBorders>
            <w:noWrap/>
          </w:tcPr>
          <w:p w14:paraId="18F97A14"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DTZ83-Z</w:t>
            </w:r>
          </w:p>
        </w:tc>
        <w:tc>
          <w:tcPr>
            <w:tcW w:w="659" w:type="pct"/>
            <w:tcBorders>
              <w:top w:val="single" w:sz="4" w:space="0" w:color="auto"/>
              <w:left w:val="single" w:sz="4" w:space="0" w:color="auto"/>
              <w:bottom w:val="single" w:sz="4" w:space="0" w:color="auto"/>
              <w:right w:val="single" w:sz="4" w:space="0" w:color="auto"/>
            </w:tcBorders>
            <w:noWrap/>
          </w:tcPr>
          <w:p w14:paraId="35CD1347"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江苏华鹏</w:t>
            </w:r>
          </w:p>
        </w:tc>
        <w:tc>
          <w:tcPr>
            <w:tcW w:w="624" w:type="pct"/>
            <w:tcBorders>
              <w:top w:val="single" w:sz="4" w:space="0" w:color="auto"/>
              <w:left w:val="single" w:sz="4" w:space="0" w:color="auto"/>
              <w:bottom w:val="single" w:sz="4" w:space="0" w:color="auto"/>
              <w:right w:val="single" w:sz="4" w:space="0" w:color="auto"/>
            </w:tcBorders>
            <w:noWrap/>
          </w:tcPr>
          <w:p w14:paraId="1769659C"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枣庄一层</w:t>
            </w:r>
          </w:p>
        </w:tc>
        <w:tc>
          <w:tcPr>
            <w:tcW w:w="624" w:type="pct"/>
            <w:tcBorders>
              <w:top w:val="single" w:sz="4" w:space="0" w:color="auto"/>
              <w:left w:val="single" w:sz="4" w:space="0" w:color="auto"/>
              <w:bottom w:val="single" w:sz="4" w:space="0" w:color="auto"/>
              <w:right w:val="single" w:sz="4" w:space="0" w:color="auto"/>
            </w:tcBorders>
            <w:noWrap/>
          </w:tcPr>
          <w:p w14:paraId="416BCAD8"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60F409F5"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5640D566"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104794C1"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roofErr w:type="gramStart"/>
            <w:r w:rsidRPr="00B20A4A">
              <w:rPr>
                <w:rFonts w:ascii="Times New Roman" w:hAnsi="Times New Roman"/>
                <w:bCs/>
                <w:sz w:val="22"/>
              </w:rPr>
              <w:t>专变采集</w:t>
            </w:r>
            <w:proofErr w:type="gramEnd"/>
            <w:r w:rsidRPr="00B20A4A">
              <w:rPr>
                <w:rFonts w:ascii="Times New Roman" w:hAnsi="Times New Roman"/>
                <w:bCs/>
                <w:sz w:val="22"/>
              </w:rPr>
              <w:t>终端</w:t>
            </w:r>
          </w:p>
        </w:tc>
        <w:tc>
          <w:tcPr>
            <w:tcW w:w="1104" w:type="pct"/>
            <w:tcBorders>
              <w:top w:val="single" w:sz="4" w:space="0" w:color="auto"/>
              <w:left w:val="single" w:sz="4" w:space="0" w:color="auto"/>
              <w:bottom w:val="single" w:sz="4" w:space="0" w:color="auto"/>
              <w:right w:val="single" w:sz="4" w:space="0" w:color="auto"/>
            </w:tcBorders>
            <w:noWrap/>
          </w:tcPr>
          <w:p w14:paraId="25227CC4"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FKTA-23-GD3000</w:t>
            </w:r>
          </w:p>
        </w:tc>
        <w:tc>
          <w:tcPr>
            <w:tcW w:w="659" w:type="pct"/>
            <w:tcBorders>
              <w:top w:val="single" w:sz="4" w:space="0" w:color="auto"/>
              <w:left w:val="single" w:sz="4" w:space="0" w:color="auto"/>
              <w:bottom w:val="single" w:sz="4" w:space="0" w:color="auto"/>
              <w:right w:val="single" w:sz="4" w:space="0" w:color="auto"/>
            </w:tcBorders>
            <w:noWrap/>
          </w:tcPr>
          <w:p w14:paraId="37193E13"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深圳国电</w:t>
            </w:r>
          </w:p>
        </w:tc>
        <w:tc>
          <w:tcPr>
            <w:tcW w:w="624" w:type="pct"/>
            <w:tcBorders>
              <w:top w:val="single" w:sz="4" w:space="0" w:color="auto"/>
              <w:left w:val="single" w:sz="4" w:space="0" w:color="auto"/>
              <w:bottom w:val="single" w:sz="4" w:space="0" w:color="auto"/>
              <w:right w:val="single" w:sz="4" w:space="0" w:color="auto"/>
            </w:tcBorders>
            <w:noWrap/>
          </w:tcPr>
          <w:p w14:paraId="5E6F34B2"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峨山一层</w:t>
            </w:r>
          </w:p>
        </w:tc>
        <w:tc>
          <w:tcPr>
            <w:tcW w:w="624" w:type="pct"/>
            <w:tcBorders>
              <w:top w:val="single" w:sz="4" w:space="0" w:color="auto"/>
              <w:left w:val="single" w:sz="4" w:space="0" w:color="auto"/>
              <w:bottom w:val="single" w:sz="4" w:space="0" w:color="auto"/>
              <w:right w:val="single" w:sz="4" w:space="0" w:color="auto"/>
            </w:tcBorders>
            <w:noWrap/>
          </w:tcPr>
          <w:p w14:paraId="6B4569AD"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0B7F77EF"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0D2EDC71"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59CB85C2"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roofErr w:type="gramStart"/>
            <w:r w:rsidRPr="00B20A4A">
              <w:rPr>
                <w:rFonts w:ascii="Times New Roman" w:hAnsi="Times New Roman"/>
                <w:bCs/>
                <w:sz w:val="22"/>
              </w:rPr>
              <w:t>专变采集</w:t>
            </w:r>
            <w:proofErr w:type="gramEnd"/>
            <w:r w:rsidRPr="00B20A4A">
              <w:rPr>
                <w:rFonts w:ascii="Times New Roman" w:hAnsi="Times New Roman"/>
                <w:bCs/>
                <w:sz w:val="22"/>
              </w:rPr>
              <w:t>终端</w:t>
            </w:r>
          </w:p>
        </w:tc>
        <w:tc>
          <w:tcPr>
            <w:tcW w:w="1104" w:type="pct"/>
            <w:tcBorders>
              <w:top w:val="single" w:sz="4" w:space="0" w:color="auto"/>
              <w:left w:val="single" w:sz="4" w:space="0" w:color="auto"/>
              <w:bottom w:val="single" w:sz="4" w:space="0" w:color="auto"/>
              <w:right w:val="single" w:sz="4" w:space="0" w:color="auto"/>
            </w:tcBorders>
            <w:noWrap/>
          </w:tcPr>
          <w:p w14:paraId="6FD751D8"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FKTA23-TLY2122</w:t>
            </w:r>
          </w:p>
        </w:tc>
        <w:tc>
          <w:tcPr>
            <w:tcW w:w="659" w:type="pct"/>
            <w:tcBorders>
              <w:top w:val="single" w:sz="4" w:space="0" w:color="auto"/>
              <w:left w:val="single" w:sz="4" w:space="0" w:color="auto"/>
              <w:bottom w:val="single" w:sz="4" w:space="0" w:color="auto"/>
              <w:right w:val="single" w:sz="4" w:space="0" w:color="auto"/>
            </w:tcBorders>
            <w:noWrap/>
          </w:tcPr>
          <w:p w14:paraId="326BBAAA"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江苏林洋</w:t>
            </w:r>
          </w:p>
        </w:tc>
        <w:tc>
          <w:tcPr>
            <w:tcW w:w="624" w:type="pct"/>
            <w:tcBorders>
              <w:top w:val="single" w:sz="4" w:space="0" w:color="auto"/>
              <w:left w:val="single" w:sz="4" w:space="0" w:color="auto"/>
              <w:bottom w:val="single" w:sz="4" w:space="0" w:color="auto"/>
              <w:right w:val="single" w:sz="4" w:space="0" w:color="auto"/>
            </w:tcBorders>
            <w:noWrap/>
          </w:tcPr>
          <w:p w14:paraId="69E4D483"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浦</w:t>
            </w:r>
            <w:proofErr w:type="gramStart"/>
            <w:r w:rsidRPr="00B20A4A">
              <w:rPr>
                <w:rFonts w:ascii="Times New Roman" w:hAnsi="Times New Roman"/>
                <w:bCs/>
                <w:sz w:val="22"/>
              </w:rPr>
              <w:t>三一</w:t>
            </w:r>
            <w:proofErr w:type="gramEnd"/>
            <w:r w:rsidRPr="00B20A4A">
              <w:rPr>
                <w:rFonts w:ascii="Times New Roman" w:hAnsi="Times New Roman"/>
                <w:bCs/>
                <w:sz w:val="22"/>
              </w:rPr>
              <w:t>层</w:t>
            </w:r>
          </w:p>
        </w:tc>
        <w:tc>
          <w:tcPr>
            <w:tcW w:w="624" w:type="pct"/>
            <w:tcBorders>
              <w:top w:val="single" w:sz="4" w:space="0" w:color="auto"/>
              <w:left w:val="single" w:sz="4" w:space="0" w:color="auto"/>
              <w:bottom w:val="single" w:sz="4" w:space="0" w:color="auto"/>
              <w:right w:val="single" w:sz="4" w:space="0" w:color="auto"/>
            </w:tcBorders>
            <w:noWrap/>
          </w:tcPr>
          <w:p w14:paraId="0AB98DBE"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r w:rsidR="00B20A4A" w:rsidRPr="00B20A4A" w14:paraId="6B0C95E1" w14:textId="77777777" w:rsidTr="00DC0028">
        <w:trPr>
          <w:trHeight w:val="443"/>
        </w:trPr>
        <w:tc>
          <w:tcPr>
            <w:tcW w:w="0" w:type="auto"/>
            <w:vMerge/>
            <w:tcBorders>
              <w:top w:val="nil"/>
              <w:left w:val="single" w:sz="4" w:space="0" w:color="auto"/>
              <w:bottom w:val="single" w:sz="4" w:space="0" w:color="auto"/>
              <w:right w:val="single" w:sz="4" w:space="0" w:color="auto"/>
            </w:tcBorders>
            <w:vAlign w:val="center"/>
          </w:tcPr>
          <w:p w14:paraId="3428D15C"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
        </w:tc>
        <w:tc>
          <w:tcPr>
            <w:tcW w:w="1236" w:type="pct"/>
            <w:tcBorders>
              <w:top w:val="single" w:sz="4" w:space="0" w:color="auto"/>
              <w:left w:val="single" w:sz="4" w:space="0" w:color="auto"/>
              <w:bottom w:val="single" w:sz="4" w:space="0" w:color="auto"/>
              <w:right w:val="single" w:sz="4" w:space="0" w:color="auto"/>
            </w:tcBorders>
            <w:noWrap/>
          </w:tcPr>
          <w:p w14:paraId="1CF47F7B"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proofErr w:type="gramStart"/>
            <w:r w:rsidRPr="00B20A4A">
              <w:rPr>
                <w:rFonts w:ascii="Times New Roman" w:hAnsi="Times New Roman"/>
                <w:bCs/>
                <w:sz w:val="22"/>
              </w:rPr>
              <w:t>专变采集</w:t>
            </w:r>
            <w:proofErr w:type="gramEnd"/>
            <w:r w:rsidRPr="00B20A4A">
              <w:rPr>
                <w:rFonts w:ascii="Times New Roman" w:hAnsi="Times New Roman"/>
                <w:bCs/>
                <w:sz w:val="22"/>
              </w:rPr>
              <w:t>终端</w:t>
            </w:r>
          </w:p>
        </w:tc>
        <w:tc>
          <w:tcPr>
            <w:tcW w:w="1104" w:type="pct"/>
            <w:tcBorders>
              <w:top w:val="single" w:sz="4" w:space="0" w:color="auto"/>
              <w:left w:val="single" w:sz="4" w:space="0" w:color="auto"/>
              <w:bottom w:val="single" w:sz="4" w:space="0" w:color="auto"/>
              <w:right w:val="single" w:sz="4" w:space="0" w:color="auto"/>
            </w:tcBorders>
            <w:noWrap/>
          </w:tcPr>
          <w:p w14:paraId="6ACB48FA"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FKTA23-TLY2122</w:t>
            </w:r>
          </w:p>
        </w:tc>
        <w:tc>
          <w:tcPr>
            <w:tcW w:w="659" w:type="pct"/>
            <w:tcBorders>
              <w:top w:val="single" w:sz="4" w:space="0" w:color="auto"/>
              <w:left w:val="single" w:sz="4" w:space="0" w:color="auto"/>
              <w:bottom w:val="single" w:sz="4" w:space="0" w:color="auto"/>
              <w:right w:val="single" w:sz="4" w:space="0" w:color="auto"/>
            </w:tcBorders>
            <w:noWrap/>
          </w:tcPr>
          <w:p w14:paraId="13BBA0F9"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江苏林洋</w:t>
            </w:r>
          </w:p>
        </w:tc>
        <w:tc>
          <w:tcPr>
            <w:tcW w:w="624" w:type="pct"/>
            <w:tcBorders>
              <w:top w:val="single" w:sz="4" w:space="0" w:color="auto"/>
              <w:left w:val="single" w:sz="4" w:space="0" w:color="auto"/>
              <w:bottom w:val="single" w:sz="4" w:space="0" w:color="auto"/>
              <w:right w:val="single" w:sz="4" w:space="0" w:color="auto"/>
            </w:tcBorders>
            <w:noWrap/>
          </w:tcPr>
          <w:p w14:paraId="201B3791"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枣庄一层</w:t>
            </w:r>
          </w:p>
        </w:tc>
        <w:tc>
          <w:tcPr>
            <w:tcW w:w="624" w:type="pct"/>
            <w:tcBorders>
              <w:top w:val="single" w:sz="4" w:space="0" w:color="auto"/>
              <w:left w:val="single" w:sz="4" w:space="0" w:color="auto"/>
              <w:bottom w:val="single" w:sz="4" w:space="0" w:color="auto"/>
              <w:right w:val="single" w:sz="4" w:space="0" w:color="auto"/>
            </w:tcBorders>
            <w:noWrap/>
          </w:tcPr>
          <w:p w14:paraId="4F2F779D" w14:textId="77777777" w:rsidR="00B20A4A" w:rsidRPr="00B20A4A" w:rsidRDefault="00B20A4A" w:rsidP="00DC0028">
            <w:pPr>
              <w:tabs>
                <w:tab w:val="left" w:pos="7200"/>
              </w:tabs>
              <w:adjustRightInd w:val="0"/>
              <w:snapToGrid w:val="0"/>
              <w:spacing w:line="300" w:lineRule="auto"/>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台</w:t>
            </w:r>
          </w:p>
        </w:tc>
      </w:tr>
    </w:tbl>
    <w:p w14:paraId="5CDEBC64"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 xml:space="preserve">9.3.4 </w:t>
      </w:r>
      <w:r w:rsidRPr="00B20A4A">
        <w:rPr>
          <w:rFonts w:ascii="Times New Roman" w:hAnsi="Times New Roman"/>
          <w:b/>
          <w:sz w:val="22"/>
        </w:rPr>
        <w:t>后勤部</w:t>
      </w:r>
    </w:p>
    <w:p w14:paraId="67EE38A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1 </w:t>
      </w:r>
      <w:r w:rsidRPr="00B20A4A">
        <w:rPr>
          <w:rFonts w:ascii="Times New Roman" w:hAnsi="Times New Roman"/>
          <w:bCs/>
          <w:sz w:val="22"/>
        </w:rPr>
        <w:t>服务范围：院内</w:t>
      </w:r>
    </w:p>
    <w:p w14:paraId="38FFF67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2 </w:t>
      </w:r>
      <w:r w:rsidRPr="00B20A4A">
        <w:rPr>
          <w:rFonts w:ascii="Times New Roman" w:hAnsi="Times New Roman"/>
          <w:bCs/>
          <w:sz w:val="22"/>
        </w:rPr>
        <w:t>工作职责</w:t>
      </w:r>
    </w:p>
    <w:p w14:paraId="4EA036D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lastRenderedPageBreak/>
        <w:t>（</w:t>
      </w:r>
      <w:r w:rsidRPr="00B20A4A">
        <w:rPr>
          <w:rFonts w:ascii="Times New Roman" w:hAnsi="Times New Roman"/>
          <w:bCs/>
          <w:sz w:val="22"/>
        </w:rPr>
        <w:t>1</w:t>
      </w:r>
      <w:r w:rsidRPr="00B20A4A">
        <w:rPr>
          <w:rFonts w:ascii="Times New Roman" w:hAnsi="Times New Roman"/>
          <w:bCs/>
          <w:sz w:val="22"/>
        </w:rPr>
        <w:t>）熟悉和了解管理处和部门的各项规章制度、管理目标以及各项考评标准。</w:t>
      </w:r>
    </w:p>
    <w:p w14:paraId="73647B4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）仓库管理、会务接待、后勤事务保障等工作。</w:t>
      </w:r>
    </w:p>
    <w:p w14:paraId="70D9E38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）掌握物业管理的有关知识，树立为业主服务的思想。</w:t>
      </w:r>
    </w:p>
    <w:p w14:paraId="71F992D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）上门维修应做到态度热情，服务周到。</w:t>
      </w:r>
    </w:p>
    <w:p w14:paraId="0E825CB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5</w:t>
      </w:r>
      <w:r w:rsidRPr="00B20A4A">
        <w:rPr>
          <w:rFonts w:ascii="Times New Roman" w:hAnsi="Times New Roman"/>
          <w:bCs/>
          <w:sz w:val="22"/>
        </w:rPr>
        <w:t>）积极参加管理处组织的各项义务活动和物业管理专业知识的培训，努力提高自己的维修技能。</w:t>
      </w:r>
    </w:p>
    <w:p w14:paraId="3A2C2EB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3 </w:t>
      </w:r>
      <w:r w:rsidRPr="00B20A4A">
        <w:rPr>
          <w:rFonts w:ascii="Times New Roman" w:hAnsi="Times New Roman"/>
          <w:bCs/>
          <w:sz w:val="22"/>
        </w:rPr>
        <w:t>总体要求</w:t>
      </w:r>
    </w:p>
    <w:p w14:paraId="4C086EC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）仓库管理</w:t>
      </w:r>
    </w:p>
    <w:p w14:paraId="7A8EBBC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a)</w:t>
      </w:r>
      <w:r w:rsidRPr="00B20A4A">
        <w:rPr>
          <w:rFonts w:ascii="Times New Roman" w:hAnsi="Times New Roman"/>
          <w:bCs/>
          <w:sz w:val="22"/>
        </w:rPr>
        <w:t>做好库存管理，制定每月采购计划；</w:t>
      </w:r>
    </w:p>
    <w:p w14:paraId="50C5D7C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b)</w:t>
      </w:r>
      <w:r w:rsidRPr="00B20A4A">
        <w:rPr>
          <w:rFonts w:ascii="Times New Roman" w:hAnsi="Times New Roman"/>
          <w:bCs/>
          <w:sz w:val="22"/>
        </w:rPr>
        <w:t>做好教工物耗、办公用品等数据的分发、登记、汇总、统计；</w:t>
      </w:r>
    </w:p>
    <w:p w14:paraId="50F46A2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c)</w:t>
      </w:r>
      <w:r w:rsidRPr="00B20A4A">
        <w:rPr>
          <w:rFonts w:ascii="Times New Roman" w:hAnsi="Times New Roman"/>
          <w:bCs/>
          <w:sz w:val="22"/>
        </w:rPr>
        <w:t>完成采购人交办的各项工作，定期向采购人汇报工作近况；</w:t>
      </w:r>
    </w:p>
    <w:p w14:paraId="4B9A1B9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服务标准：做好物品规范收发登记，及时盘点，及时响应教工需求。</w:t>
      </w:r>
    </w:p>
    <w:p w14:paraId="722212A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）会务接待</w:t>
      </w:r>
    </w:p>
    <w:p w14:paraId="2032687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a)</w:t>
      </w:r>
      <w:r w:rsidRPr="00B20A4A">
        <w:rPr>
          <w:rFonts w:ascii="Times New Roman" w:hAnsi="Times New Roman"/>
          <w:bCs/>
          <w:sz w:val="22"/>
        </w:rPr>
        <w:t>按要求准备会议室的热水、茶杯等用品（茶杯、茶叶等由采购方提供）；</w:t>
      </w:r>
    </w:p>
    <w:p w14:paraId="48DF3264" w14:textId="77777777" w:rsidR="00B20A4A" w:rsidRPr="00B20A4A" w:rsidRDefault="00B20A4A" w:rsidP="00B20A4A">
      <w:pPr>
        <w:tabs>
          <w:tab w:val="left" w:pos="6763"/>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b)</w:t>
      </w:r>
      <w:r w:rsidRPr="00B20A4A">
        <w:rPr>
          <w:rFonts w:ascii="Times New Roman" w:hAnsi="Times New Roman"/>
          <w:bCs/>
          <w:sz w:val="22"/>
        </w:rPr>
        <w:t>迎候与会人员，提供倒茶水等服务；</w:t>
      </w:r>
    </w:p>
    <w:p w14:paraId="359CFBE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c)</w:t>
      </w:r>
      <w:r w:rsidRPr="00B20A4A">
        <w:rPr>
          <w:rFonts w:ascii="Times New Roman" w:hAnsi="Times New Roman"/>
          <w:bCs/>
          <w:sz w:val="22"/>
        </w:rPr>
        <w:t>做好会议室的布置和服务保障工作；</w:t>
      </w:r>
    </w:p>
    <w:p w14:paraId="62786AAA"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d)</w:t>
      </w:r>
      <w:r w:rsidRPr="00B20A4A">
        <w:rPr>
          <w:rFonts w:ascii="Times New Roman" w:hAnsi="Times New Roman"/>
          <w:bCs/>
          <w:sz w:val="22"/>
        </w:rPr>
        <w:t>散会后，关闭室内照明、空调等电器开关；</w:t>
      </w:r>
    </w:p>
    <w:p w14:paraId="40A0D9D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e)</w:t>
      </w:r>
      <w:r w:rsidRPr="00B20A4A">
        <w:rPr>
          <w:rFonts w:ascii="Times New Roman" w:hAnsi="Times New Roman"/>
          <w:bCs/>
          <w:sz w:val="22"/>
        </w:rPr>
        <w:t>如晚间有会议需照常服务</w:t>
      </w:r>
      <w:proofErr w:type="gramStart"/>
      <w:r w:rsidRPr="00B20A4A">
        <w:rPr>
          <w:rFonts w:ascii="Times New Roman" w:hAnsi="Times New Roman"/>
          <w:bCs/>
          <w:sz w:val="22"/>
        </w:rPr>
        <w:t>至会议</w:t>
      </w:r>
      <w:proofErr w:type="gramEnd"/>
      <w:r w:rsidRPr="00B20A4A">
        <w:rPr>
          <w:rFonts w:ascii="Times New Roman" w:hAnsi="Times New Roman"/>
          <w:bCs/>
          <w:sz w:val="22"/>
        </w:rPr>
        <w:t>结束。</w:t>
      </w:r>
    </w:p>
    <w:p w14:paraId="75D2F8E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服务标准：建立会议室管理制度，制订会议服务规程并认真落实，会议礼仪接待周到、规范。保证会议期间茶水供应并定时续水，会前会后打扫室内卫生，保持室内整洁，会场布置及时。</w:t>
      </w:r>
    </w:p>
    <w:p w14:paraId="39A2CAC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）后勤事务</w:t>
      </w:r>
    </w:p>
    <w:p w14:paraId="3549CB4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a)</w:t>
      </w:r>
      <w:r w:rsidRPr="00B20A4A">
        <w:rPr>
          <w:rFonts w:ascii="Times New Roman" w:hAnsi="Times New Roman"/>
          <w:bCs/>
          <w:sz w:val="22"/>
        </w:rPr>
        <w:t>做好院内服务需求的接受，及时协调及分配任务，响应对物业服务的需求；</w:t>
      </w:r>
    </w:p>
    <w:p w14:paraId="6B08F36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b)</w:t>
      </w:r>
      <w:r w:rsidRPr="00B20A4A">
        <w:rPr>
          <w:rFonts w:ascii="Times New Roman" w:hAnsi="Times New Roman"/>
          <w:bCs/>
          <w:sz w:val="22"/>
        </w:rPr>
        <w:t>做好文印及信件收发工作；</w:t>
      </w:r>
    </w:p>
    <w:p w14:paraId="516DC91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c)</w:t>
      </w:r>
      <w:r w:rsidRPr="00B20A4A">
        <w:rPr>
          <w:rFonts w:ascii="Times New Roman" w:hAnsi="Times New Roman"/>
          <w:bCs/>
          <w:sz w:val="22"/>
        </w:rPr>
        <w:t>做好快递收发与重点科室的物资运送工作；</w:t>
      </w:r>
    </w:p>
    <w:p w14:paraId="7BC89D7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d)</w:t>
      </w:r>
      <w:r w:rsidRPr="00B20A4A">
        <w:rPr>
          <w:rFonts w:ascii="Times New Roman" w:hAnsi="Times New Roman"/>
          <w:bCs/>
          <w:sz w:val="22"/>
        </w:rPr>
        <w:t>每天下班巡视办公楼，检查水、电等是否关闭；</w:t>
      </w:r>
    </w:p>
    <w:p w14:paraId="5A4DF92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e)</w:t>
      </w:r>
      <w:r w:rsidRPr="00B20A4A">
        <w:rPr>
          <w:rFonts w:ascii="Times New Roman" w:hAnsi="Times New Roman"/>
          <w:bCs/>
          <w:sz w:val="22"/>
        </w:rPr>
        <w:t>协助做好部门相关资料、档案等管理工作；</w:t>
      </w:r>
    </w:p>
    <w:p w14:paraId="7C5D4BD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f)</w:t>
      </w:r>
      <w:r w:rsidRPr="00B20A4A">
        <w:rPr>
          <w:rFonts w:ascii="Times New Roman" w:hAnsi="Times New Roman"/>
          <w:bCs/>
          <w:sz w:val="22"/>
        </w:rPr>
        <w:t>协助做好院内资产和设备设施等日常管理工作。</w:t>
      </w:r>
    </w:p>
    <w:p w14:paraId="2232CFF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服务标准：对外与各相关部门建立良好联系，在有事情况下能够获得及时支持与帮助。对内定期了解和满足业主需求，提高服务管理水准。</w:t>
      </w:r>
    </w:p>
    <w:p w14:paraId="1262244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4</w:t>
      </w:r>
      <w:r w:rsidRPr="00B20A4A">
        <w:rPr>
          <w:rFonts w:ascii="Times New Roman" w:hAnsi="Times New Roman"/>
          <w:bCs/>
          <w:sz w:val="22"/>
        </w:rPr>
        <w:t>工作时间要求</w:t>
      </w:r>
    </w:p>
    <w:p w14:paraId="5A17A6CA"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详见</w:t>
      </w:r>
      <w:r w:rsidRPr="00B20A4A">
        <w:rPr>
          <w:rFonts w:ascii="Times New Roman" w:hAnsi="Times New Roman"/>
          <w:b/>
          <w:sz w:val="22"/>
        </w:rPr>
        <w:t xml:space="preserve">9.1 </w:t>
      </w:r>
      <w:r w:rsidRPr="00B20A4A">
        <w:rPr>
          <w:rFonts w:ascii="Times New Roman" w:hAnsi="Times New Roman"/>
          <w:b/>
          <w:sz w:val="22"/>
        </w:rPr>
        <w:t>岗位设置一览表。</w:t>
      </w:r>
    </w:p>
    <w:p w14:paraId="5866872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5</w:t>
      </w:r>
      <w:r w:rsidRPr="00B20A4A">
        <w:rPr>
          <w:rFonts w:ascii="Times New Roman" w:hAnsi="Times New Roman"/>
          <w:bCs/>
          <w:sz w:val="22"/>
        </w:rPr>
        <w:t>人员要求</w:t>
      </w:r>
    </w:p>
    <w:p w14:paraId="705B88A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健康状况良好，无刑事犯罪以及其他不良记录；无精神病史或影响工作的其他疾病，身体健康，工作勤劳、仔细，熟悉电脑操作、熟练运用各类办公软件身体健康。</w:t>
      </w:r>
    </w:p>
    <w:p w14:paraId="029581CD"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 xml:space="preserve">9.3.5  </w:t>
      </w:r>
      <w:r w:rsidRPr="00B20A4A">
        <w:rPr>
          <w:rFonts w:ascii="Times New Roman" w:hAnsi="Times New Roman"/>
          <w:b/>
          <w:sz w:val="22"/>
        </w:rPr>
        <w:t>保安部</w:t>
      </w:r>
    </w:p>
    <w:p w14:paraId="3CA14BF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w:t>
      </w:r>
      <w:r w:rsidRPr="00B20A4A">
        <w:rPr>
          <w:rFonts w:ascii="Times New Roman" w:hAnsi="Times New Roman"/>
          <w:bCs/>
          <w:sz w:val="22"/>
        </w:rPr>
        <w:t>保安员需持证上岗并按规定着装、佩戴标志和巡逻执勤装备上岗、巡逻。</w:t>
      </w:r>
    </w:p>
    <w:p w14:paraId="12EB5EC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(2)</w:t>
      </w:r>
      <w:r w:rsidRPr="00B20A4A">
        <w:rPr>
          <w:rFonts w:ascii="Times New Roman" w:hAnsi="Times New Roman"/>
          <w:bCs/>
          <w:sz w:val="22"/>
        </w:rPr>
        <w:t>上岗时</w:t>
      </w:r>
      <w:proofErr w:type="gramStart"/>
      <w:r w:rsidRPr="00B20A4A">
        <w:rPr>
          <w:rFonts w:ascii="Times New Roman" w:hAnsi="Times New Roman"/>
          <w:bCs/>
          <w:sz w:val="22"/>
        </w:rPr>
        <w:t>必须着</w:t>
      </w:r>
      <w:proofErr w:type="gramEnd"/>
      <w:r w:rsidRPr="00B20A4A">
        <w:rPr>
          <w:rFonts w:ascii="Times New Roman" w:hAnsi="Times New Roman"/>
          <w:bCs/>
          <w:sz w:val="22"/>
        </w:rPr>
        <w:t>统一制服，特别是工作衣裤整洁，帽子端正。</w:t>
      </w:r>
    </w:p>
    <w:p w14:paraId="6A9FDD4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(3)</w:t>
      </w:r>
      <w:r w:rsidRPr="00B20A4A">
        <w:rPr>
          <w:rFonts w:ascii="Times New Roman" w:hAnsi="Times New Roman"/>
          <w:bCs/>
          <w:sz w:val="22"/>
        </w:rPr>
        <w:t>负责对进出院门的车辆进行管理和疏导，保持大门的整洁和畅通，阻止推销员、</w:t>
      </w:r>
      <w:r w:rsidRPr="00B20A4A">
        <w:rPr>
          <w:rFonts w:ascii="Times New Roman" w:hAnsi="Times New Roman"/>
          <w:bCs/>
          <w:sz w:val="22"/>
        </w:rPr>
        <w:lastRenderedPageBreak/>
        <w:t>商贩等外来无关人员进入院区。</w:t>
      </w:r>
    </w:p>
    <w:p w14:paraId="11F980C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(4)</w:t>
      </w:r>
      <w:r w:rsidRPr="00B20A4A">
        <w:rPr>
          <w:rFonts w:ascii="Times New Roman" w:hAnsi="Times New Roman"/>
          <w:bCs/>
          <w:sz w:val="22"/>
        </w:rPr>
        <w:t>对进出院区的可疑人员和车辆进行盘查和查看，来人来访须通知到被访人，经被访人同意后方可进入（门卫指引方向），负责按工作规定要求，做好进出机动车辆的登记工作和人员来访的登记工作。</w:t>
      </w:r>
    </w:p>
    <w:p w14:paraId="2BCD454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(5)</w:t>
      </w:r>
      <w:r w:rsidRPr="00B20A4A">
        <w:rPr>
          <w:rFonts w:ascii="Times New Roman" w:hAnsi="Times New Roman"/>
          <w:bCs/>
          <w:sz w:val="22"/>
        </w:rPr>
        <w:t>门卫室当值保安队员必须会熟练操作，并按规定使用和维护门卫设备，发现设备故障必须立即报修。</w:t>
      </w:r>
    </w:p>
    <w:p w14:paraId="7CE7947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(6)</w:t>
      </w:r>
      <w:r w:rsidRPr="00B20A4A">
        <w:rPr>
          <w:rFonts w:ascii="Times New Roman" w:hAnsi="Times New Roman"/>
          <w:bCs/>
          <w:sz w:val="22"/>
        </w:rPr>
        <w:t>非学校教职员工携带大件、贵重物品出入时，要进行询问，做好物品名称和数量的登记。</w:t>
      </w:r>
    </w:p>
    <w:p w14:paraId="5B37E46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(7)</w:t>
      </w:r>
      <w:r w:rsidRPr="00B20A4A">
        <w:rPr>
          <w:rFonts w:ascii="Times New Roman" w:hAnsi="Times New Roman"/>
          <w:bCs/>
          <w:sz w:val="22"/>
        </w:rPr>
        <w:t>熟悉各类报警业务范围以及报警电话的使用，一旦发生紧急情况，迅速处置报警。</w:t>
      </w:r>
    </w:p>
    <w:p w14:paraId="0A43678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(8)</w:t>
      </w:r>
      <w:r w:rsidRPr="00B20A4A">
        <w:rPr>
          <w:rFonts w:ascii="Times New Roman" w:hAnsi="Times New Roman"/>
          <w:bCs/>
          <w:sz w:val="22"/>
        </w:rPr>
        <w:t>门卫室内严禁出现值班人员脱岗、打瞌睡等现象，严禁从事与本院工作无关的事情。</w:t>
      </w:r>
    </w:p>
    <w:p w14:paraId="56E8049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(9)</w:t>
      </w:r>
      <w:r w:rsidRPr="00B20A4A">
        <w:rPr>
          <w:rFonts w:ascii="Times New Roman" w:hAnsi="Times New Roman"/>
          <w:bCs/>
          <w:sz w:val="22"/>
        </w:rPr>
        <w:t>保持门卫室内及门卫室外</w:t>
      </w:r>
      <w:r w:rsidRPr="00B20A4A">
        <w:rPr>
          <w:rFonts w:ascii="Times New Roman" w:hAnsi="Times New Roman"/>
          <w:bCs/>
          <w:sz w:val="22"/>
        </w:rPr>
        <w:t>50</w:t>
      </w:r>
      <w:r w:rsidRPr="00B20A4A">
        <w:rPr>
          <w:rFonts w:ascii="Times New Roman" w:hAnsi="Times New Roman"/>
          <w:bCs/>
          <w:sz w:val="22"/>
        </w:rPr>
        <w:t>米以内清洁整齐的环境，并做好每日工作情况及交接班记录。</w:t>
      </w:r>
    </w:p>
    <w:p w14:paraId="1E048DB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(10)</w:t>
      </w:r>
      <w:r w:rsidRPr="00B20A4A">
        <w:rPr>
          <w:rFonts w:ascii="Times New Roman" w:hAnsi="Times New Roman"/>
          <w:bCs/>
          <w:sz w:val="22"/>
        </w:rPr>
        <w:t>根据治安情况，采取灵活机动的方式，适时调整巡逻路线、时间，巡逻中要注意提高警惕，做好自身防范。</w:t>
      </w:r>
    </w:p>
    <w:p w14:paraId="2FBE5BA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w:t>
      </w:r>
      <w:r w:rsidRPr="00B20A4A">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34D0221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(12)</w:t>
      </w:r>
      <w:r w:rsidRPr="00B20A4A">
        <w:rPr>
          <w:rFonts w:ascii="Times New Roman" w:hAnsi="Times New Roman"/>
          <w:bCs/>
          <w:sz w:val="22"/>
        </w:rPr>
        <w:t>做好每日工作情况及交接班记录。</w:t>
      </w:r>
    </w:p>
    <w:p w14:paraId="2FB98EB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(13)</w:t>
      </w:r>
      <w:r w:rsidRPr="00B20A4A">
        <w:rPr>
          <w:rFonts w:ascii="Times New Roman" w:hAnsi="Times New Roman"/>
          <w:bCs/>
          <w:sz w:val="22"/>
        </w:rPr>
        <w:t>完成领导交办的其他工作任务。</w:t>
      </w:r>
    </w:p>
    <w:p w14:paraId="7CA42C8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3 </w:t>
      </w:r>
      <w:r w:rsidRPr="00B20A4A">
        <w:rPr>
          <w:rFonts w:ascii="Times New Roman" w:hAnsi="Times New Roman"/>
          <w:bCs/>
          <w:sz w:val="22"/>
        </w:rPr>
        <w:t>总体要求</w:t>
      </w:r>
    </w:p>
    <w:p w14:paraId="414D76D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提供保安服务的单位和从业人员必须符合《保安服务管理条例》相关要求，并在其规定的权限内提供服务。具体内容如下：</w:t>
      </w:r>
    </w:p>
    <w:p w14:paraId="53D5AFC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）全天候负责校区大门</w:t>
      </w:r>
      <w:r w:rsidRPr="00B20A4A">
        <w:rPr>
          <w:rFonts w:ascii="Times New Roman" w:hAnsi="Times New Roman"/>
          <w:bCs/>
          <w:sz w:val="22"/>
        </w:rPr>
        <w:t>24</w:t>
      </w:r>
      <w:r w:rsidRPr="00B20A4A">
        <w:rPr>
          <w:rFonts w:ascii="Times New Roman" w:hAnsi="Times New Roman"/>
          <w:bCs/>
          <w:sz w:val="22"/>
        </w:rPr>
        <w:t>小时执勤服务，并对通道、围墙、办公楼等实施</w:t>
      </w:r>
      <w:r w:rsidRPr="00B20A4A">
        <w:rPr>
          <w:rFonts w:ascii="Times New Roman" w:hAnsi="Times New Roman"/>
          <w:bCs/>
          <w:sz w:val="22"/>
        </w:rPr>
        <w:t>24</w:t>
      </w:r>
      <w:r w:rsidRPr="00B20A4A">
        <w:rPr>
          <w:rFonts w:ascii="Times New Roman" w:hAnsi="Times New Roman"/>
          <w:bCs/>
          <w:sz w:val="22"/>
        </w:rPr>
        <w:t>小时保安、巡逻、值勤。</w:t>
      </w:r>
    </w:p>
    <w:p w14:paraId="47C49D8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）院外车辆以及来访人员通报、登记、证件检查等。</w:t>
      </w:r>
    </w:p>
    <w:p w14:paraId="5CDB83FA"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）积极配合公安部门工作，完善监控室管理制度。</w:t>
      </w:r>
    </w:p>
    <w:p w14:paraId="6C63026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）贯彻执行公安部门关于保安保卫工作方针、政策和有关条例。</w:t>
      </w:r>
    </w:p>
    <w:p w14:paraId="2D6041E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5</w:t>
      </w:r>
      <w:r w:rsidRPr="00B20A4A">
        <w:rPr>
          <w:rFonts w:ascii="Times New Roman" w:hAnsi="Times New Roman"/>
          <w:bCs/>
          <w:sz w:val="22"/>
        </w:rPr>
        <w:t>）坚决制止物业管理区域内的不文明及违法行为。</w:t>
      </w:r>
    </w:p>
    <w:p w14:paraId="60CCE09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6</w:t>
      </w:r>
      <w:r w:rsidRPr="00B20A4A">
        <w:rPr>
          <w:rFonts w:ascii="Times New Roman" w:hAnsi="Times New Roman"/>
          <w:bCs/>
          <w:sz w:val="22"/>
        </w:rPr>
        <w:t>）积极开展防盗、防火宣传。</w:t>
      </w:r>
    </w:p>
    <w:p w14:paraId="2ED1822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7</w:t>
      </w:r>
      <w:r w:rsidRPr="00B20A4A">
        <w:rPr>
          <w:rFonts w:ascii="Times New Roman" w:hAnsi="Times New Roman"/>
          <w:bCs/>
          <w:sz w:val="22"/>
        </w:rPr>
        <w:t>）保安巡逻范围包括区域的公共道路、绿地带、设备用房和各楼的各楼层。</w:t>
      </w:r>
    </w:p>
    <w:p w14:paraId="367B2F4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8</w:t>
      </w:r>
      <w:r w:rsidRPr="00B20A4A">
        <w:rPr>
          <w:rFonts w:ascii="Times New Roman" w:hAnsi="Times New Roman"/>
          <w:bCs/>
          <w:sz w:val="22"/>
        </w:rPr>
        <w:t>）处理各种突发事件。</w:t>
      </w:r>
    </w:p>
    <w:p w14:paraId="2ED2264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9</w:t>
      </w:r>
      <w:r w:rsidRPr="00B20A4A">
        <w:rPr>
          <w:rFonts w:ascii="Times New Roman" w:hAnsi="Times New Roman"/>
          <w:bCs/>
          <w:sz w:val="22"/>
        </w:rPr>
        <w:t>）实施三级防火责任制和岗位责任制，建立健全防火制度和安全操作制度。</w:t>
      </w:r>
    </w:p>
    <w:p w14:paraId="4F12C64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10</w:t>
      </w:r>
      <w:r w:rsidRPr="00B20A4A">
        <w:rPr>
          <w:rFonts w:ascii="Times New Roman" w:hAnsi="Times New Roman"/>
          <w:bCs/>
          <w:sz w:val="22"/>
        </w:rPr>
        <w:t>）建筑物内的走道、楼梯、出口等部位，保持畅通，严禁堆放物品。</w:t>
      </w:r>
    </w:p>
    <w:p w14:paraId="1E4CBDBA"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11</w:t>
      </w:r>
      <w:r w:rsidRPr="00B20A4A">
        <w:rPr>
          <w:rFonts w:ascii="Times New Roman" w:hAnsi="Times New Roman"/>
          <w:bCs/>
          <w:sz w:val="22"/>
        </w:rPr>
        <w:t>）保安人员上班</w:t>
      </w:r>
      <w:proofErr w:type="gramStart"/>
      <w:r w:rsidRPr="00B20A4A">
        <w:rPr>
          <w:rFonts w:ascii="Times New Roman" w:hAnsi="Times New Roman"/>
          <w:bCs/>
          <w:sz w:val="22"/>
        </w:rPr>
        <w:t>时着</w:t>
      </w:r>
      <w:proofErr w:type="gramEnd"/>
      <w:r w:rsidRPr="00B20A4A">
        <w:rPr>
          <w:rFonts w:ascii="Times New Roman" w:hAnsi="Times New Roman"/>
          <w:bCs/>
          <w:sz w:val="22"/>
        </w:rPr>
        <w:t>统一的制服，配戴工作证。</w:t>
      </w:r>
    </w:p>
    <w:p w14:paraId="011743B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12</w:t>
      </w:r>
      <w:r w:rsidRPr="00B20A4A">
        <w:rPr>
          <w:rFonts w:ascii="Times New Roman" w:hAnsi="Times New Roman"/>
          <w:bCs/>
          <w:sz w:val="22"/>
        </w:rPr>
        <w:t>）做好车辆管理工作，具体要求如下：</w:t>
      </w:r>
    </w:p>
    <w:p w14:paraId="748C9CD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a)</w:t>
      </w:r>
      <w:r w:rsidRPr="00B20A4A">
        <w:rPr>
          <w:rFonts w:ascii="Times New Roman" w:hAnsi="Times New Roman"/>
          <w:bCs/>
          <w:sz w:val="22"/>
        </w:rPr>
        <w:t>制定停车使用条例，停车管理规定。</w:t>
      </w:r>
    </w:p>
    <w:p w14:paraId="5169BF2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b)</w:t>
      </w:r>
      <w:r w:rsidRPr="00B20A4A">
        <w:rPr>
          <w:rFonts w:ascii="Times New Roman" w:hAnsi="Times New Roman"/>
          <w:bCs/>
          <w:sz w:val="22"/>
        </w:rPr>
        <w:t>外来车辆进出辖区办理登记手续、记录车牌号码、进出时间。</w:t>
      </w:r>
    </w:p>
    <w:p w14:paraId="60D6C82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c)</w:t>
      </w:r>
      <w:r w:rsidRPr="00B20A4A">
        <w:rPr>
          <w:rFonts w:ascii="Times New Roman" w:hAnsi="Times New Roman"/>
          <w:bCs/>
          <w:sz w:val="22"/>
        </w:rPr>
        <w:t>进入辖区停放的车辆，必须停放在划定的车位、车棚内。行车通道、消防通道及</w:t>
      </w:r>
      <w:r w:rsidRPr="00B20A4A">
        <w:rPr>
          <w:rFonts w:ascii="Times New Roman" w:hAnsi="Times New Roman"/>
          <w:bCs/>
          <w:sz w:val="22"/>
        </w:rPr>
        <w:lastRenderedPageBreak/>
        <w:t>非停车位禁止停车。</w:t>
      </w:r>
    </w:p>
    <w:p w14:paraId="2AC8841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d)</w:t>
      </w:r>
      <w:r w:rsidRPr="00B20A4A">
        <w:rPr>
          <w:rFonts w:ascii="Times New Roman" w:hAnsi="Times New Roman"/>
          <w:bCs/>
          <w:sz w:val="22"/>
        </w:rPr>
        <w:t>进入辖区的车辆严禁鸣笛，限速</w:t>
      </w:r>
      <w:r w:rsidRPr="00B20A4A">
        <w:rPr>
          <w:rFonts w:ascii="Times New Roman" w:hAnsi="Times New Roman"/>
          <w:bCs/>
          <w:sz w:val="22"/>
        </w:rPr>
        <w:t>5</w:t>
      </w:r>
      <w:r w:rsidRPr="00B20A4A">
        <w:rPr>
          <w:rFonts w:ascii="Times New Roman" w:hAnsi="Times New Roman"/>
          <w:bCs/>
          <w:sz w:val="22"/>
        </w:rPr>
        <w:t>公里／小时行驶。</w:t>
      </w:r>
    </w:p>
    <w:p w14:paraId="6980219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e)</w:t>
      </w:r>
      <w:r w:rsidRPr="00B20A4A">
        <w:rPr>
          <w:rFonts w:ascii="Times New Roman" w:hAnsi="Times New Roman"/>
          <w:bCs/>
          <w:sz w:val="22"/>
        </w:rPr>
        <w:t>保安队员严格执行车辆出入规定。</w:t>
      </w:r>
    </w:p>
    <w:p w14:paraId="7396C499"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f)</w:t>
      </w:r>
      <w:r w:rsidRPr="00B20A4A">
        <w:rPr>
          <w:rFonts w:ascii="Times New Roman" w:hAnsi="Times New Roman"/>
          <w:bCs/>
          <w:sz w:val="22"/>
        </w:rPr>
        <w:t>保安队员若发现车辆门、窗没关好，</w:t>
      </w:r>
      <w:proofErr w:type="gramStart"/>
      <w:r w:rsidRPr="00B20A4A">
        <w:rPr>
          <w:rFonts w:ascii="Times New Roman" w:hAnsi="Times New Roman"/>
          <w:bCs/>
          <w:sz w:val="22"/>
        </w:rPr>
        <w:t>速找车主</w:t>
      </w:r>
      <w:proofErr w:type="gramEnd"/>
      <w:r w:rsidRPr="00B20A4A">
        <w:rPr>
          <w:rFonts w:ascii="Times New Roman" w:hAnsi="Times New Roman"/>
          <w:bCs/>
          <w:sz w:val="22"/>
        </w:rPr>
        <w:t>提醒注意。</w:t>
      </w:r>
    </w:p>
    <w:p w14:paraId="7A011AB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176BB9E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保安用品及保安耗材包含在投标总价内，具体清单如下：</w:t>
      </w:r>
    </w:p>
    <w:tbl>
      <w:tblPr>
        <w:tblW w:w="8462" w:type="dxa"/>
        <w:jc w:val="center"/>
        <w:tblLook w:val="04A0" w:firstRow="1" w:lastRow="0" w:firstColumn="1" w:lastColumn="0" w:noHBand="0" w:noVBand="1"/>
      </w:tblPr>
      <w:tblGrid>
        <w:gridCol w:w="696"/>
        <w:gridCol w:w="1856"/>
        <w:gridCol w:w="810"/>
        <w:gridCol w:w="695"/>
        <w:gridCol w:w="4405"/>
      </w:tblGrid>
      <w:tr w:rsidR="00B20A4A" w:rsidRPr="00B20A4A" w14:paraId="1786C33B" w14:textId="77777777" w:rsidTr="00DC0028">
        <w:trPr>
          <w:trHeight w:val="645"/>
          <w:jc w:val="center"/>
        </w:trPr>
        <w:tc>
          <w:tcPr>
            <w:tcW w:w="8462" w:type="dxa"/>
            <w:gridSpan w:val="5"/>
            <w:tcBorders>
              <w:top w:val="nil"/>
              <w:left w:val="nil"/>
              <w:bottom w:val="single" w:sz="4" w:space="0" w:color="000000"/>
              <w:right w:val="nil"/>
            </w:tcBorders>
            <w:noWrap/>
            <w:vAlign w:val="center"/>
          </w:tcPr>
          <w:p w14:paraId="1AC876EB"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保安耗材清单</w:t>
            </w:r>
          </w:p>
        </w:tc>
      </w:tr>
      <w:tr w:rsidR="00B20A4A" w:rsidRPr="00B20A4A" w14:paraId="30D5A9EE"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7FC6835"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366E75"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3830A1"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AE7E2E"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单位</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072BA7EB" w14:textId="77777777" w:rsidR="00B20A4A" w:rsidRPr="00B20A4A" w:rsidRDefault="00B20A4A" w:rsidP="00DC0028">
            <w:pPr>
              <w:widowControl/>
              <w:jc w:val="center"/>
              <w:textAlignment w:val="center"/>
              <w:rPr>
                <w:rFonts w:ascii="Times New Roman" w:hAnsi="Times New Roman"/>
                <w:b/>
                <w:bCs/>
                <w:color w:val="000000"/>
                <w:sz w:val="22"/>
              </w:rPr>
            </w:pPr>
            <w:r w:rsidRPr="00B20A4A">
              <w:rPr>
                <w:rFonts w:ascii="Times New Roman" w:hAnsi="Times New Roman"/>
                <w:b/>
                <w:bCs/>
                <w:color w:val="000000"/>
                <w:kern w:val="0"/>
                <w:sz w:val="22"/>
                <w:lang w:bidi="ar"/>
              </w:rPr>
              <w:t>年用量</w:t>
            </w:r>
          </w:p>
        </w:tc>
      </w:tr>
      <w:tr w:rsidR="00B20A4A" w:rsidRPr="00B20A4A" w14:paraId="19E523D6"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FE4D4D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C643F3"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29A72E"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FF6ABF"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根</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2AAF15D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w:t>
            </w:r>
          </w:p>
        </w:tc>
      </w:tr>
      <w:tr w:rsidR="00B20A4A" w:rsidRPr="00B20A4A" w14:paraId="578E7ADD"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69C769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7EABB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8E670C"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13E97D"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根</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6DF127BD"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w:t>
            </w:r>
          </w:p>
        </w:tc>
      </w:tr>
      <w:tr w:rsidR="00B20A4A" w:rsidRPr="00B20A4A" w14:paraId="0BFA1F8F"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00C5E3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86DCA3"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CB3AB2"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97A49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副</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709129B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60</w:t>
            </w:r>
          </w:p>
        </w:tc>
      </w:tr>
      <w:tr w:rsidR="00B20A4A" w:rsidRPr="00B20A4A" w14:paraId="092090D2" w14:textId="77777777" w:rsidTr="00DC0028">
        <w:trPr>
          <w:trHeight w:val="9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5996EEB"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40E92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3DC826"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34361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160CEE5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w:t>
            </w:r>
          </w:p>
        </w:tc>
      </w:tr>
      <w:tr w:rsidR="00B20A4A" w:rsidRPr="00B20A4A" w14:paraId="75C91685"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1607C84"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959E9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F190AB"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47E87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4EAD9F6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12</w:t>
            </w:r>
          </w:p>
        </w:tc>
      </w:tr>
      <w:tr w:rsidR="00B20A4A" w:rsidRPr="00B20A4A" w14:paraId="61708738"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E71DFE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A891CB"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EDD48A"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FF8A07"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只</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665EE47D"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4</w:t>
            </w:r>
          </w:p>
        </w:tc>
      </w:tr>
      <w:tr w:rsidR="00B20A4A" w:rsidRPr="00B20A4A" w14:paraId="3761F3DB"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50065A8"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48B09A"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ABE43A" w14:textId="77777777" w:rsidR="00B20A4A" w:rsidRPr="00B20A4A" w:rsidRDefault="00B20A4A" w:rsidP="00DC0028">
            <w:pPr>
              <w:widowControl/>
              <w:jc w:val="center"/>
              <w:textAlignment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5F6EA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套</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7F248728"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10</w:t>
            </w:r>
          </w:p>
        </w:tc>
      </w:tr>
      <w:tr w:rsidR="00B20A4A" w:rsidRPr="00B20A4A" w14:paraId="7FB5D17B"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3D4E8CF"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F41547"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E13AF5" w14:textId="77777777" w:rsidR="00B20A4A" w:rsidRPr="00B20A4A" w:rsidRDefault="00B20A4A" w:rsidP="00DC0028">
            <w:pPr>
              <w:widowControl/>
              <w:jc w:val="center"/>
              <w:textAlignment w:val="center"/>
              <w:rPr>
                <w:rFonts w:ascii="Times New Roman" w:hAnsi="Times New Roman"/>
                <w:color w:val="000000"/>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9F8DA3"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把</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6E098EBD"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10</w:t>
            </w:r>
          </w:p>
        </w:tc>
      </w:tr>
      <w:tr w:rsidR="00B20A4A" w:rsidRPr="00B20A4A" w14:paraId="59A4901D"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D32606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A85D7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15FA7E"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3774F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把</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4E8EDC41"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5</w:t>
            </w:r>
          </w:p>
        </w:tc>
      </w:tr>
      <w:tr w:rsidR="00B20A4A" w:rsidRPr="00B20A4A" w14:paraId="13A8F8AE"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93994F6"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144E7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135F23" w14:textId="77777777" w:rsidR="00B20A4A" w:rsidRPr="00B20A4A" w:rsidRDefault="00B20A4A" w:rsidP="00DC0028">
            <w:pPr>
              <w:jc w:val="center"/>
              <w:rPr>
                <w:rFonts w:ascii="Times New Roman" w:hAnsi="Times New Roman"/>
                <w:color w:val="000000"/>
                <w:sz w:val="22"/>
              </w:rPr>
            </w:pPr>
            <w:r w:rsidRPr="00B20A4A">
              <w:rPr>
                <w:rFonts w:ascii="Times New Roman" w:hAnsi="Times New Roman"/>
                <w:color w:val="000000"/>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3579C2"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kern w:val="0"/>
                <w:sz w:val="22"/>
                <w:lang w:bidi="ar"/>
              </w:rPr>
              <w:t>条</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438D0295"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20</w:t>
            </w:r>
          </w:p>
        </w:tc>
      </w:tr>
      <w:tr w:rsidR="00B20A4A" w:rsidRPr="00B20A4A" w14:paraId="1CFCFBCD"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458E9ED"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130435"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9560A9"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AA1388"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sz w:val="22"/>
              </w:rPr>
              <w:t>副</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4EBBFD9B"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50</w:t>
            </w:r>
          </w:p>
        </w:tc>
      </w:tr>
      <w:tr w:rsidR="00B20A4A" w:rsidRPr="00B20A4A" w14:paraId="337F1E2D"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054AECE"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C2EBAE"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D839B1"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2A2014"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件</w:t>
            </w:r>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1C1D84DF"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20</w:t>
            </w:r>
          </w:p>
        </w:tc>
      </w:tr>
      <w:tr w:rsidR="00B20A4A" w:rsidRPr="00B20A4A" w14:paraId="29D77E8D" w14:textId="77777777" w:rsidTr="00DC0028">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EB582E9" w14:textId="77777777" w:rsidR="00B20A4A" w:rsidRPr="00B20A4A" w:rsidRDefault="00B20A4A" w:rsidP="00DC0028">
            <w:pPr>
              <w:widowControl/>
              <w:jc w:val="center"/>
              <w:textAlignment w:val="center"/>
              <w:rPr>
                <w:rFonts w:ascii="Times New Roman" w:hAnsi="Times New Roman"/>
                <w:color w:val="000000"/>
                <w:sz w:val="22"/>
              </w:rPr>
            </w:pPr>
            <w:r w:rsidRPr="00B20A4A">
              <w:rPr>
                <w:rFonts w:ascii="Times New Roman" w:hAnsi="Times New Roman"/>
                <w:color w:val="000000"/>
                <w:sz w:val="22"/>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6BE0F7"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手电筒</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A21FAC" w14:textId="77777777" w:rsidR="00B20A4A" w:rsidRPr="00B20A4A" w:rsidRDefault="00B20A4A" w:rsidP="00DC0028">
            <w:pPr>
              <w:jc w:val="center"/>
              <w:rPr>
                <w:rFonts w:ascii="Times New Roman" w:hAnsi="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A5EF51" w14:textId="77777777" w:rsidR="00B20A4A" w:rsidRPr="00B20A4A" w:rsidRDefault="00B20A4A" w:rsidP="00DC0028">
            <w:pPr>
              <w:widowControl/>
              <w:jc w:val="center"/>
              <w:textAlignment w:val="center"/>
              <w:rPr>
                <w:rFonts w:ascii="Times New Roman" w:hAnsi="Times New Roman"/>
                <w:color w:val="000000"/>
                <w:kern w:val="0"/>
                <w:sz w:val="22"/>
                <w:lang w:bidi="ar"/>
              </w:rPr>
            </w:pPr>
            <w:proofErr w:type="gramStart"/>
            <w:r w:rsidRPr="00B20A4A">
              <w:rPr>
                <w:rFonts w:ascii="Times New Roman" w:hAnsi="Times New Roman"/>
                <w:color w:val="000000"/>
                <w:kern w:val="0"/>
                <w:sz w:val="22"/>
                <w:lang w:bidi="ar"/>
              </w:rPr>
              <w:t>个</w:t>
            </w:r>
            <w:proofErr w:type="gramEnd"/>
          </w:p>
        </w:tc>
        <w:tc>
          <w:tcPr>
            <w:tcW w:w="4168" w:type="dxa"/>
            <w:tcBorders>
              <w:top w:val="single" w:sz="4" w:space="0" w:color="000000"/>
              <w:left w:val="single" w:sz="4" w:space="0" w:color="000000"/>
              <w:bottom w:val="single" w:sz="4" w:space="0" w:color="000000"/>
              <w:right w:val="single" w:sz="4" w:space="0" w:color="000000"/>
            </w:tcBorders>
            <w:noWrap/>
            <w:vAlign w:val="center"/>
          </w:tcPr>
          <w:p w14:paraId="47DAA422" w14:textId="77777777" w:rsidR="00B20A4A" w:rsidRPr="00B20A4A" w:rsidRDefault="00B20A4A" w:rsidP="00DC0028">
            <w:pPr>
              <w:widowControl/>
              <w:jc w:val="center"/>
              <w:textAlignment w:val="center"/>
              <w:rPr>
                <w:rFonts w:ascii="Times New Roman" w:hAnsi="Times New Roman"/>
                <w:color w:val="000000"/>
                <w:kern w:val="0"/>
                <w:sz w:val="22"/>
                <w:lang w:bidi="ar"/>
              </w:rPr>
            </w:pPr>
            <w:r w:rsidRPr="00B20A4A">
              <w:rPr>
                <w:rFonts w:ascii="Times New Roman" w:hAnsi="Times New Roman"/>
                <w:color w:val="000000"/>
                <w:kern w:val="0"/>
                <w:sz w:val="22"/>
                <w:lang w:bidi="ar"/>
              </w:rPr>
              <w:t>10</w:t>
            </w:r>
          </w:p>
        </w:tc>
      </w:tr>
    </w:tbl>
    <w:p w14:paraId="4B1EA4AA"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p>
    <w:p w14:paraId="719FE57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4 </w:t>
      </w:r>
      <w:r w:rsidRPr="00B20A4A">
        <w:rPr>
          <w:rFonts w:ascii="Times New Roman" w:hAnsi="Times New Roman"/>
          <w:bCs/>
          <w:sz w:val="22"/>
        </w:rPr>
        <w:t>工作时间要求</w:t>
      </w:r>
    </w:p>
    <w:p w14:paraId="1E342DE1"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详见</w:t>
      </w:r>
      <w:r w:rsidRPr="00B20A4A">
        <w:rPr>
          <w:rFonts w:ascii="Times New Roman" w:hAnsi="Times New Roman"/>
          <w:b/>
          <w:sz w:val="22"/>
        </w:rPr>
        <w:t xml:space="preserve">9.1 </w:t>
      </w:r>
      <w:r w:rsidRPr="00B20A4A">
        <w:rPr>
          <w:rFonts w:ascii="Times New Roman" w:hAnsi="Times New Roman"/>
          <w:b/>
          <w:sz w:val="22"/>
        </w:rPr>
        <w:t>岗位设置一览表。</w:t>
      </w:r>
    </w:p>
    <w:p w14:paraId="52D0C43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5 </w:t>
      </w:r>
      <w:r w:rsidRPr="00B20A4A">
        <w:rPr>
          <w:rFonts w:ascii="Times New Roman" w:hAnsi="Times New Roman"/>
          <w:bCs/>
          <w:sz w:val="22"/>
        </w:rPr>
        <w:t>人员要求</w:t>
      </w:r>
    </w:p>
    <w:p w14:paraId="2E0443A7"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男性、身高</w:t>
      </w:r>
      <w:r w:rsidRPr="00B20A4A">
        <w:rPr>
          <w:rFonts w:ascii="Times New Roman" w:hAnsi="Times New Roman"/>
          <w:bCs/>
          <w:sz w:val="22"/>
        </w:rPr>
        <w:t>1.68</w:t>
      </w:r>
      <w:r w:rsidRPr="00B20A4A">
        <w:rPr>
          <w:rFonts w:ascii="Times New Roman" w:hAnsi="Times New Roman"/>
          <w:bCs/>
          <w:sz w:val="22"/>
        </w:rPr>
        <w:t>米及以上；年龄</w:t>
      </w:r>
      <w:r w:rsidRPr="00B20A4A">
        <w:rPr>
          <w:rFonts w:ascii="Times New Roman" w:hAnsi="Times New Roman"/>
          <w:bCs/>
          <w:sz w:val="22"/>
        </w:rPr>
        <w:t>60</w:t>
      </w:r>
      <w:r w:rsidRPr="00B20A4A">
        <w:rPr>
          <w:rFonts w:ascii="Times New Roman" w:hAnsi="Times New Roman"/>
          <w:bCs/>
          <w:sz w:val="22"/>
        </w:rPr>
        <w:t>周岁以下、健康状况良好；无刑事犯罪以及其他不良记录；无精神病史或影响保安工作的其他疾病。有保安员证。</w:t>
      </w:r>
    </w:p>
    <w:p w14:paraId="74A4370E"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 xml:space="preserve">9.3.6 </w:t>
      </w:r>
      <w:r w:rsidRPr="00B20A4A">
        <w:rPr>
          <w:rFonts w:ascii="Times New Roman" w:hAnsi="Times New Roman"/>
          <w:b/>
          <w:sz w:val="22"/>
        </w:rPr>
        <w:t>绿化部</w:t>
      </w:r>
    </w:p>
    <w:p w14:paraId="5AE108A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1 </w:t>
      </w:r>
      <w:r w:rsidRPr="00B20A4A">
        <w:rPr>
          <w:rFonts w:ascii="Times New Roman" w:hAnsi="Times New Roman"/>
          <w:bCs/>
          <w:sz w:val="22"/>
        </w:rPr>
        <w:t>服务范围：院内</w:t>
      </w:r>
    </w:p>
    <w:p w14:paraId="0616A09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2 </w:t>
      </w:r>
      <w:r w:rsidRPr="00B20A4A">
        <w:rPr>
          <w:rFonts w:ascii="Times New Roman" w:hAnsi="Times New Roman"/>
          <w:bCs/>
          <w:sz w:val="22"/>
        </w:rPr>
        <w:t>工作职责</w:t>
      </w:r>
    </w:p>
    <w:p w14:paraId="2D1BFFE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）修剪：乔、灌木修剪每年二遍以上，无二级枯枝：篱、球超过齐平线</w:t>
      </w:r>
      <w:r w:rsidRPr="00B20A4A">
        <w:rPr>
          <w:rFonts w:ascii="Times New Roman" w:hAnsi="Times New Roman"/>
          <w:bCs/>
          <w:sz w:val="22"/>
        </w:rPr>
        <w:t>10cm</w:t>
      </w:r>
      <w:r w:rsidRPr="00B20A4A">
        <w:rPr>
          <w:rFonts w:ascii="Times New Roman" w:hAnsi="Times New Roman"/>
          <w:bCs/>
          <w:sz w:val="22"/>
        </w:rPr>
        <w:t>应修剪，每年不少于四遍，做到表面圆整，基本无脱节；地被、攀援植物适时修剪，每年不少于二次。</w:t>
      </w:r>
    </w:p>
    <w:p w14:paraId="2635E19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）中耕除草：每年中耕除草五次以上，土壤基本疏松。</w:t>
      </w:r>
    </w:p>
    <w:p w14:paraId="7C1D3EEA"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）施肥：按植物品种、生长状况、土壤条件适当施肥；每年普施基肥一遍，部分</w:t>
      </w:r>
      <w:r w:rsidRPr="00B20A4A">
        <w:rPr>
          <w:rFonts w:ascii="Times New Roman" w:hAnsi="Times New Roman"/>
          <w:bCs/>
          <w:sz w:val="22"/>
        </w:rPr>
        <w:lastRenderedPageBreak/>
        <w:t>花灌木增施追肥一次。</w:t>
      </w:r>
    </w:p>
    <w:p w14:paraId="0903930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）病虫害防治：有针对性及时灭治，主要病虫害发生低于</w:t>
      </w:r>
      <w:r w:rsidRPr="00B20A4A">
        <w:rPr>
          <w:rFonts w:ascii="Times New Roman" w:hAnsi="Times New Roman"/>
          <w:bCs/>
          <w:sz w:val="22"/>
        </w:rPr>
        <w:t>10%</w:t>
      </w:r>
      <w:r w:rsidRPr="00B20A4A">
        <w:rPr>
          <w:rFonts w:ascii="Times New Roman" w:hAnsi="Times New Roman"/>
          <w:bCs/>
          <w:sz w:val="22"/>
        </w:rPr>
        <w:t>。</w:t>
      </w:r>
    </w:p>
    <w:p w14:paraId="692BCB9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5</w:t>
      </w:r>
      <w:r w:rsidRPr="00B20A4A">
        <w:rPr>
          <w:rFonts w:ascii="Times New Roman" w:hAnsi="Times New Roman"/>
          <w:bCs/>
          <w:sz w:val="22"/>
        </w:rPr>
        <w:t>）扶正加固：有倒伏倾向，及时扶正、加固。</w:t>
      </w:r>
    </w:p>
    <w:p w14:paraId="502EDA4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6</w:t>
      </w:r>
      <w:r w:rsidRPr="00B20A4A">
        <w:rPr>
          <w:rFonts w:ascii="Times New Roman" w:hAnsi="Times New Roman"/>
          <w:bCs/>
          <w:sz w:val="22"/>
        </w:rPr>
        <w:t>）其它：乔灌木生长良好，树冠完整；花灌木基本开花；球、篱、地被生长正常，缺枝、空档不明显。</w:t>
      </w:r>
    </w:p>
    <w:p w14:paraId="30783E3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服务标准：</w:t>
      </w:r>
    </w:p>
    <w:p w14:paraId="0FF6AF5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花草树木生长正常，修剪及时，叶面干净，具有光泽，无积尘，无枯枝败叶，无病虫害，无杂草；盆器及托盘完好干净，托盘无积土。室外绿化养护应达到绿地及花坛内各种植物存活率</w:t>
      </w:r>
      <w:r w:rsidRPr="00B20A4A">
        <w:rPr>
          <w:rFonts w:ascii="Times New Roman" w:hAnsi="Times New Roman"/>
          <w:bCs/>
          <w:sz w:val="22"/>
        </w:rPr>
        <w:t>100</w:t>
      </w:r>
      <w:r w:rsidRPr="00B20A4A">
        <w:rPr>
          <w:rFonts w:ascii="Times New Roman" w:hAnsi="Times New Roman"/>
          <w:bCs/>
          <w:sz w:val="22"/>
        </w:rPr>
        <w:t>％（如因养护不当造成死亡的，需由养护单位负责补种）。绿地设施及硬质景观完好无损。植物群落完整，层次丰富，黄土不外露，有整体的观赏效果。植物季相分明，生长茂盛；草坪保持平整，修剪后高度不超过</w:t>
      </w:r>
      <w:r w:rsidRPr="00B20A4A">
        <w:rPr>
          <w:rFonts w:ascii="Times New Roman" w:hAnsi="Times New Roman"/>
          <w:bCs/>
          <w:sz w:val="22"/>
        </w:rPr>
        <w:t>5</w:t>
      </w:r>
      <w:r w:rsidRPr="00B20A4A">
        <w:rPr>
          <w:rFonts w:ascii="Times New Roman" w:hAnsi="Times New Roman"/>
          <w:bCs/>
          <w:sz w:val="22"/>
        </w:rPr>
        <w:t>厘米，草</w:t>
      </w:r>
      <w:proofErr w:type="gramStart"/>
      <w:r w:rsidRPr="00B20A4A">
        <w:rPr>
          <w:rFonts w:ascii="Times New Roman" w:hAnsi="Times New Roman"/>
          <w:bCs/>
          <w:sz w:val="22"/>
        </w:rPr>
        <w:t>屑及时</w:t>
      </w:r>
      <w:proofErr w:type="gramEnd"/>
      <w:r w:rsidRPr="00B20A4A">
        <w:rPr>
          <w:rFonts w:ascii="Times New Roman" w:hAnsi="Times New Roman"/>
          <w:bCs/>
          <w:sz w:val="22"/>
        </w:rPr>
        <w:t>清理；乔木修剪科学合理，剪口光滑整齐，树冠完整美观，无徒长枝、下垂枝、枯枝，内膛不乱，通风透光；绿篱修剪整齐有型，保持观赏面枝叶丰满。花灌木修剪及时，无残花；绿地内</w:t>
      </w:r>
      <w:proofErr w:type="gramStart"/>
      <w:r w:rsidRPr="00B20A4A">
        <w:rPr>
          <w:rFonts w:ascii="Times New Roman" w:hAnsi="Times New Roman"/>
          <w:bCs/>
          <w:sz w:val="22"/>
        </w:rPr>
        <w:t>立视应</w:t>
      </w:r>
      <w:proofErr w:type="gramEnd"/>
      <w:r w:rsidRPr="00B20A4A">
        <w:rPr>
          <w:rFonts w:ascii="Times New Roman" w:hAnsi="Times New Roman"/>
          <w:bCs/>
          <w:sz w:val="22"/>
        </w:rPr>
        <w:t>无明显杂草，土壤疏松通透；草皮无病斑，植物枝叶无虫害咬口、排泄物、无悬挂或依附在植物上的虫茧、休眠虫体及越冬虫蛹；绿地内无垃圾，乔木无树挂；绿地无破坏、践踏及随意占用现象。室内时花、苗木、盆栽及室内摆花等应按时浇水养护，清理、擦拭，保证其鲜亮、造型美观、无枯枝败叶。</w:t>
      </w:r>
    </w:p>
    <w:p w14:paraId="05B0CE9C"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 xml:space="preserve">4 </w:t>
      </w:r>
      <w:r w:rsidRPr="00B20A4A">
        <w:rPr>
          <w:rFonts w:ascii="Times New Roman" w:hAnsi="Times New Roman"/>
          <w:bCs/>
          <w:sz w:val="22"/>
        </w:rPr>
        <w:t>工作时间要求</w:t>
      </w:r>
    </w:p>
    <w:p w14:paraId="6AF2E6C6" w14:textId="77777777" w:rsidR="00B20A4A" w:rsidRPr="00B20A4A" w:rsidRDefault="00B20A4A" w:rsidP="00B20A4A">
      <w:pPr>
        <w:tabs>
          <w:tab w:val="left" w:pos="7200"/>
        </w:tabs>
        <w:adjustRightInd w:val="0"/>
        <w:snapToGrid w:val="0"/>
        <w:spacing w:line="300" w:lineRule="auto"/>
        <w:ind w:firstLineChars="200" w:firstLine="442"/>
        <w:rPr>
          <w:rFonts w:ascii="Times New Roman" w:hAnsi="Times New Roman"/>
          <w:b/>
          <w:sz w:val="22"/>
        </w:rPr>
      </w:pPr>
      <w:r w:rsidRPr="00B20A4A">
        <w:rPr>
          <w:rFonts w:ascii="Times New Roman" w:hAnsi="Times New Roman"/>
          <w:b/>
          <w:sz w:val="22"/>
        </w:rPr>
        <w:t>详见</w:t>
      </w:r>
      <w:r w:rsidRPr="00B20A4A">
        <w:rPr>
          <w:rFonts w:ascii="Times New Roman" w:hAnsi="Times New Roman"/>
          <w:b/>
          <w:sz w:val="22"/>
        </w:rPr>
        <w:t xml:space="preserve">9.1 </w:t>
      </w:r>
      <w:r w:rsidRPr="00B20A4A">
        <w:rPr>
          <w:rFonts w:ascii="Times New Roman" w:hAnsi="Times New Roman"/>
          <w:b/>
          <w:sz w:val="22"/>
        </w:rPr>
        <w:t>岗位设置一览表。</w:t>
      </w:r>
    </w:p>
    <w:p w14:paraId="038C2B4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5</w:t>
      </w:r>
      <w:r w:rsidRPr="00B20A4A">
        <w:rPr>
          <w:rFonts w:ascii="Times New Roman" w:hAnsi="Times New Roman"/>
          <w:bCs/>
          <w:sz w:val="22"/>
        </w:rPr>
        <w:t>人员自身要求</w:t>
      </w:r>
    </w:p>
    <w:p w14:paraId="3365D5B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身体健康，工作勤劳，需有绿化养护经验</w:t>
      </w:r>
    </w:p>
    <w:p w14:paraId="64C44516"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6.</w:t>
      </w:r>
      <w:proofErr w:type="gramStart"/>
      <w:r w:rsidRPr="00B20A4A">
        <w:rPr>
          <w:rFonts w:ascii="Times New Roman" w:hAnsi="Times New Roman"/>
          <w:bCs/>
          <w:sz w:val="22"/>
        </w:rPr>
        <w:t>室内绿植养护</w:t>
      </w:r>
      <w:proofErr w:type="gramEnd"/>
      <w:r w:rsidRPr="00B20A4A">
        <w:rPr>
          <w:rFonts w:ascii="Times New Roman" w:hAnsi="Times New Roman"/>
          <w:bCs/>
          <w:sz w:val="22"/>
        </w:rPr>
        <w:t>清单</w:t>
      </w:r>
    </w:p>
    <w:tbl>
      <w:tblPr>
        <w:tblW w:w="9889" w:type="dxa"/>
        <w:tblLayout w:type="fixed"/>
        <w:tblLook w:val="04A0" w:firstRow="1" w:lastRow="0" w:firstColumn="1" w:lastColumn="0" w:noHBand="0" w:noVBand="1"/>
      </w:tblPr>
      <w:tblGrid>
        <w:gridCol w:w="1096"/>
        <w:gridCol w:w="58"/>
        <w:gridCol w:w="2358"/>
        <w:gridCol w:w="2125"/>
        <w:gridCol w:w="2126"/>
        <w:gridCol w:w="2126"/>
      </w:tblGrid>
      <w:tr w:rsidR="00B20A4A" w:rsidRPr="00B20A4A" w14:paraId="414FF4C3" w14:textId="77777777" w:rsidTr="00DC0028">
        <w:trPr>
          <w:trHeight w:val="285"/>
        </w:trPr>
        <w:tc>
          <w:tcPr>
            <w:tcW w:w="1096" w:type="dxa"/>
            <w:tcBorders>
              <w:top w:val="single" w:sz="4" w:space="0" w:color="auto"/>
              <w:left w:val="single" w:sz="4" w:space="0" w:color="auto"/>
              <w:bottom w:val="single" w:sz="4" w:space="0" w:color="auto"/>
              <w:right w:val="single" w:sz="4" w:space="0" w:color="auto"/>
            </w:tcBorders>
            <w:vAlign w:val="center"/>
          </w:tcPr>
          <w:p w14:paraId="589B500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院区</w:t>
            </w:r>
          </w:p>
        </w:tc>
        <w:tc>
          <w:tcPr>
            <w:tcW w:w="2416" w:type="dxa"/>
            <w:gridSpan w:val="2"/>
            <w:tcBorders>
              <w:top w:val="single" w:sz="4" w:space="0" w:color="auto"/>
              <w:left w:val="single" w:sz="4" w:space="0" w:color="auto"/>
              <w:bottom w:val="single" w:sz="4" w:space="0" w:color="auto"/>
              <w:right w:val="single" w:sz="4" w:space="0" w:color="auto"/>
            </w:tcBorders>
            <w:noWrap/>
            <w:vAlign w:val="center"/>
          </w:tcPr>
          <w:p w14:paraId="59592F9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位置</w:t>
            </w:r>
          </w:p>
        </w:tc>
        <w:tc>
          <w:tcPr>
            <w:tcW w:w="2125" w:type="dxa"/>
            <w:tcBorders>
              <w:top w:val="single" w:sz="4" w:space="0" w:color="auto"/>
              <w:left w:val="single" w:sz="4" w:space="0" w:color="auto"/>
              <w:bottom w:val="single" w:sz="4" w:space="0" w:color="auto"/>
              <w:right w:val="single" w:sz="4" w:space="0" w:color="auto"/>
            </w:tcBorders>
            <w:noWrap/>
            <w:vAlign w:val="center"/>
          </w:tcPr>
          <w:p w14:paraId="4D83D66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品名规格</w:t>
            </w:r>
          </w:p>
        </w:tc>
        <w:tc>
          <w:tcPr>
            <w:tcW w:w="2126" w:type="dxa"/>
            <w:tcBorders>
              <w:top w:val="single" w:sz="4" w:space="0" w:color="auto"/>
              <w:left w:val="single" w:sz="4" w:space="0" w:color="auto"/>
              <w:bottom w:val="single" w:sz="4" w:space="0" w:color="auto"/>
              <w:right w:val="single" w:sz="4" w:space="0" w:color="auto"/>
            </w:tcBorders>
            <w:noWrap/>
            <w:vAlign w:val="center"/>
          </w:tcPr>
          <w:p w14:paraId="55C3F9E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数量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5A56719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单位</w:t>
            </w:r>
          </w:p>
        </w:tc>
      </w:tr>
      <w:tr w:rsidR="00B20A4A" w:rsidRPr="00B20A4A" w14:paraId="007CB97C" w14:textId="77777777" w:rsidTr="00DC0028">
        <w:trPr>
          <w:trHeight w:val="285"/>
        </w:trPr>
        <w:tc>
          <w:tcPr>
            <w:tcW w:w="1096" w:type="dxa"/>
            <w:vMerge w:val="restart"/>
            <w:tcBorders>
              <w:top w:val="single" w:sz="4" w:space="0" w:color="auto"/>
              <w:left w:val="single" w:sz="4" w:space="0" w:color="auto"/>
              <w:right w:val="single" w:sz="4" w:space="0" w:color="auto"/>
            </w:tcBorders>
            <w:vAlign w:val="center"/>
          </w:tcPr>
          <w:p w14:paraId="336DA6F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峨山院区</w:t>
            </w:r>
          </w:p>
        </w:tc>
        <w:tc>
          <w:tcPr>
            <w:tcW w:w="2416" w:type="dxa"/>
            <w:gridSpan w:val="2"/>
            <w:tcBorders>
              <w:top w:val="single" w:sz="4" w:space="0" w:color="auto"/>
              <w:left w:val="single" w:sz="4" w:space="0" w:color="auto"/>
              <w:bottom w:val="single" w:sz="4" w:space="0" w:color="auto"/>
              <w:right w:val="single" w:sz="4" w:space="0" w:color="auto"/>
            </w:tcBorders>
            <w:noWrap/>
            <w:vAlign w:val="center"/>
          </w:tcPr>
          <w:p w14:paraId="10AA5E0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一楼大厅过道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72E6947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红掌</w:t>
            </w:r>
          </w:p>
        </w:tc>
        <w:tc>
          <w:tcPr>
            <w:tcW w:w="2126" w:type="dxa"/>
            <w:tcBorders>
              <w:top w:val="single" w:sz="4" w:space="0" w:color="auto"/>
              <w:left w:val="single" w:sz="4" w:space="0" w:color="auto"/>
              <w:bottom w:val="single" w:sz="4" w:space="0" w:color="auto"/>
              <w:right w:val="single" w:sz="4" w:space="0" w:color="auto"/>
            </w:tcBorders>
            <w:noWrap/>
            <w:vAlign w:val="center"/>
          </w:tcPr>
          <w:p w14:paraId="12D9F26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w:t>
            </w:r>
          </w:p>
        </w:tc>
        <w:tc>
          <w:tcPr>
            <w:tcW w:w="2126" w:type="dxa"/>
            <w:tcBorders>
              <w:top w:val="single" w:sz="4" w:space="0" w:color="auto"/>
              <w:left w:val="single" w:sz="4" w:space="0" w:color="auto"/>
              <w:bottom w:val="single" w:sz="4" w:space="0" w:color="auto"/>
              <w:right w:val="single" w:sz="4" w:space="0" w:color="auto"/>
            </w:tcBorders>
            <w:noWrap/>
            <w:vAlign w:val="center"/>
          </w:tcPr>
          <w:p w14:paraId="4E35C96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173389C" w14:textId="77777777" w:rsidTr="00DC0028">
        <w:trPr>
          <w:trHeight w:val="285"/>
        </w:trPr>
        <w:tc>
          <w:tcPr>
            <w:tcW w:w="1096" w:type="dxa"/>
            <w:vMerge/>
            <w:tcBorders>
              <w:left w:val="single" w:sz="4" w:space="0" w:color="auto"/>
              <w:right w:val="single" w:sz="4" w:space="0" w:color="auto"/>
            </w:tcBorders>
            <w:vAlign w:val="center"/>
          </w:tcPr>
          <w:p w14:paraId="4BE4729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tcBorders>
              <w:top w:val="single" w:sz="4" w:space="0" w:color="auto"/>
              <w:left w:val="single" w:sz="4" w:space="0" w:color="auto"/>
              <w:bottom w:val="single" w:sz="4" w:space="0" w:color="auto"/>
              <w:right w:val="single" w:sz="4" w:space="0" w:color="auto"/>
            </w:tcBorders>
            <w:noWrap/>
            <w:vAlign w:val="center"/>
          </w:tcPr>
          <w:p w14:paraId="160CA23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一楼小会议室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7DB8B08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幸福树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31586DD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287A289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D22BE19" w14:textId="77777777" w:rsidTr="00DC0028">
        <w:trPr>
          <w:trHeight w:val="285"/>
        </w:trPr>
        <w:tc>
          <w:tcPr>
            <w:tcW w:w="1096" w:type="dxa"/>
            <w:vMerge/>
            <w:tcBorders>
              <w:left w:val="single" w:sz="4" w:space="0" w:color="auto"/>
              <w:right w:val="single" w:sz="4" w:space="0" w:color="auto"/>
            </w:tcBorders>
            <w:vAlign w:val="center"/>
          </w:tcPr>
          <w:p w14:paraId="6C4FB52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48E4819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一楼图书馆</w:t>
            </w:r>
          </w:p>
        </w:tc>
        <w:tc>
          <w:tcPr>
            <w:tcW w:w="2125" w:type="dxa"/>
            <w:tcBorders>
              <w:top w:val="single" w:sz="4" w:space="0" w:color="auto"/>
              <w:left w:val="single" w:sz="4" w:space="0" w:color="auto"/>
              <w:bottom w:val="single" w:sz="4" w:space="0" w:color="auto"/>
              <w:right w:val="single" w:sz="4" w:space="0" w:color="auto"/>
            </w:tcBorders>
            <w:noWrap/>
            <w:vAlign w:val="center"/>
          </w:tcPr>
          <w:p w14:paraId="014C462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幸福树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662C779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52F5073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91AC6FA" w14:textId="77777777" w:rsidTr="00DC0028">
        <w:trPr>
          <w:trHeight w:val="285"/>
        </w:trPr>
        <w:tc>
          <w:tcPr>
            <w:tcW w:w="1096" w:type="dxa"/>
            <w:vMerge/>
            <w:tcBorders>
              <w:left w:val="single" w:sz="4" w:space="0" w:color="auto"/>
              <w:right w:val="single" w:sz="4" w:space="0" w:color="auto"/>
            </w:tcBorders>
            <w:vAlign w:val="center"/>
          </w:tcPr>
          <w:p w14:paraId="58E374E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2907FDF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2A6838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绿公主</w:t>
            </w:r>
          </w:p>
        </w:tc>
        <w:tc>
          <w:tcPr>
            <w:tcW w:w="2126" w:type="dxa"/>
            <w:tcBorders>
              <w:top w:val="single" w:sz="4" w:space="0" w:color="auto"/>
              <w:left w:val="single" w:sz="4" w:space="0" w:color="auto"/>
              <w:bottom w:val="single" w:sz="4" w:space="0" w:color="auto"/>
              <w:right w:val="single" w:sz="4" w:space="0" w:color="auto"/>
            </w:tcBorders>
            <w:noWrap/>
            <w:vAlign w:val="center"/>
          </w:tcPr>
          <w:p w14:paraId="390FF47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2126" w:type="dxa"/>
            <w:tcBorders>
              <w:top w:val="single" w:sz="4" w:space="0" w:color="auto"/>
              <w:left w:val="single" w:sz="4" w:space="0" w:color="auto"/>
              <w:bottom w:val="single" w:sz="4" w:space="0" w:color="auto"/>
              <w:right w:val="single" w:sz="4" w:space="0" w:color="auto"/>
            </w:tcBorders>
            <w:noWrap/>
            <w:vAlign w:val="center"/>
          </w:tcPr>
          <w:p w14:paraId="34220B5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9CA1C7A" w14:textId="77777777" w:rsidTr="00DC0028">
        <w:trPr>
          <w:trHeight w:val="285"/>
        </w:trPr>
        <w:tc>
          <w:tcPr>
            <w:tcW w:w="1096" w:type="dxa"/>
            <w:vMerge/>
            <w:tcBorders>
              <w:left w:val="single" w:sz="4" w:space="0" w:color="auto"/>
              <w:right w:val="single" w:sz="4" w:space="0" w:color="auto"/>
            </w:tcBorders>
            <w:vAlign w:val="center"/>
          </w:tcPr>
          <w:p w14:paraId="335036A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274D18E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53C1424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龙血树（大）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3817F73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0A73713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1B8FFB2" w14:textId="77777777" w:rsidTr="00DC0028">
        <w:trPr>
          <w:trHeight w:val="285"/>
        </w:trPr>
        <w:tc>
          <w:tcPr>
            <w:tcW w:w="1096" w:type="dxa"/>
            <w:vMerge/>
            <w:tcBorders>
              <w:left w:val="single" w:sz="4" w:space="0" w:color="auto"/>
              <w:right w:val="single" w:sz="4" w:space="0" w:color="auto"/>
            </w:tcBorders>
            <w:vAlign w:val="center"/>
          </w:tcPr>
          <w:p w14:paraId="29B3263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58CE317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94DB85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35A5CE5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34E9359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7329077" w14:textId="77777777" w:rsidTr="00DC0028">
        <w:trPr>
          <w:trHeight w:val="285"/>
        </w:trPr>
        <w:tc>
          <w:tcPr>
            <w:tcW w:w="1096" w:type="dxa"/>
            <w:vMerge/>
            <w:tcBorders>
              <w:left w:val="single" w:sz="4" w:space="0" w:color="auto"/>
              <w:right w:val="single" w:sz="4" w:space="0" w:color="auto"/>
            </w:tcBorders>
            <w:vAlign w:val="center"/>
          </w:tcPr>
          <w:p w14:paraId="613651D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7BED860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23BC93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绿萝（大）</w:t>
            </w:r>
            <w:r w:rsidRPr="00B20A4A">
              <w:rPr>
                <w:rFonts w:ascii="Times New Roman" w:hAnsi="Times New Roman"/>
                <w:bCs/>
                <w:sz w:val="20"/>
                <w:szCs w:val="20"/>
              </w:rPr>
              <w:t>H1.8m</w:t>
            </w:r>
          </w:p>
        </w:tc>
        <w:tc>
          <w:tcPr>
            <w:tcW w:w="2126" w:type="dxa"/>
            <w:tcBorders>
              <w:top w:val="single" w:sz="4" w:space="0" w:color="auto"/>
              <w:left w:val="single" w:sz="4" w:space="0" w:color="auto"/>
              <w:bottom w:val="single" w:sz="4" w:space="0" w:color="auto"/>
              <w:right w:val="single" w:sz="4" w:space="0" w:color="auto"/>
            </w:tcBorders>
            <w:noWrap/>
            <w:vAlign w:val="center"/>
          </w:tcPr>
          <w:p w14:paraId="2AA2CA1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23004B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4A063E5" w14:textId="77777777" w:rsidTr="00DC0028">
        <w:trPr>
          <w:trHeight w:val="285"/>
        </w:trPr>
        <w:tc>
          <w:tcPr>
            <w:tcW w:w="1096" w:type="dxa"/>
            <w:vMerge/>
            <w:tcBorders>
              <w:left w:val="single" w:sz="4" w:space="0" w:color="auto"/>
              <w:right w:val="single" w:sz="4" w:space="0" w:color="auto"/>
            </w:tcBorders>
            <w:vAlign w:val="center"/>
          </w:tcPr>
          <w:p w14:paraId="79DCFBD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2DB68CC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F4352C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吊绿萝</w:t>
            </w:r>
          </w:p>
        </w:tc>
        <w:tc>
          <w:tcPr>
            <w:tcW w:w="2126" w:type="dxa"/>
            <w:tcBorders>
              <w:top w:val="single" w:sz="4" w:space="0" w:color="auto"/>
              <w:left w:val="single" w:sz="4" w:space="0" w:color="auto"/>
              <w:bottom w:val="single" w:sz="4" w:space="0" w:color="auto"/>
              <w:right w:val="single" w:sz="4" w:space="0" w:color="auto"/>
            </w:tcBorders>
            <w:noWrap/>
            <w:vAlign w:val="center"/>
          </w:tcPr>
          <w:p w14:paraId="64CBAE1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13</w:t>
            </w:r>
          </w:p>
        </w:tc>
        <w:tc>
          <w:tcPr>
            <w:tcW w:w="2126" w:type="dxa"/>
            <w:tcBorders>
              <w:top w:val="single" w:sz="4" w:space="0" w:color="auto"/>
              <w:left w:val="single" w:sz="4" w:space="0" w:color="auto"/>
              <w:bottom w:val="single" w:sz="4" w:space="0" w:color="auto"/>
              <w:right w:val="single" w:sz="4" w:space="0" w:color="auto"/>
            </w:tcBorders>
            <w:noWrap/>
            <w:vAlign w:val="center"/>
          </w:tcPr>
          <w:p w14:paraId="74E3076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4914ADC" w14:textId="77777777" w:rsidTr="00DC0028">
        <w:trPr>
          <w:trHeight w:val="285"/>
        </w:trPr>
        <w:tc>
          <w:tcPr>
            <w:tcW w:w="1096" w:type="dxa"/>
            <w:vMerge/>
            <w:tcBorders>
              <w:left w:val="single" w:sz="4" w:space="0" w:color="auto"/>
              <w:right w:val="single" w:sz="4" w:space="0" w:color="auto"/>
            </w:tcBorders>
            <w:vAlign w:val="center"/>
          </w:tcPr>
          <w:p w14:paraId="582521B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238BDF1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7FA859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红掌（小）</w:t>
            </w:r>
          </w:p>
        </w:tc>
        <w:tc>
          <w:tcPr>
            <w:tcW w:w="2126" w:type="dxa"/>
            <w:tcBorders>
              <w:top w:val="single" w:sz="4" w:space="0" w:color="auto"/>
              <w:left w:val="single" w:sz="4" w:space="0" w:color="auto"/>
              <w:bottom w:val="single" w:sz="4" w:space="0" w:color="auto"/>
              <w:right w:val="single" w:sz="4" w:space="0" w:color="auto"/>
            </w:tcBorders>
            <w:noWrap/>
            <w:vAlign w:val="center"/>
          </w:tcPr>
          <w:p w14:paraId="70E3E4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71D2F1C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5D3944D" w14:textId="77777777" w:rsidTr="00DC0028">
        <w:trPr>
          <w:trHeight w:val="285"/>
        </w:trPr>
        <w:tc>
          <w:tcPr>
            <w:tcW w:w="1096" w:type="dxa"/>
            <w:vMerge/>
            <w:tcBorders>
              <w:left w:val="single" w:sz="4" w:space="0" w:color="auto"/>
              <w:right w:val="single" w:sz="4" w:space="0" w:color="auto"/>
            </w:tcBorders>
            <w:vAlign w:val="center"/>
          </w:tcPr>
          <w:p w14:paraId="14F1BA5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1887062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F030E5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豆瓣绿</w:t>
            </w:r>
          </w:p>
        </w:tc>
        <w:tc>
          <w:tcPr>
            <w:tcW w:w="2126" w:type="dxa"/>
            <w:tcBorders>
              <w:top w:val="single" w:sz="4" w:space="0" w:color="auto"/>
              <w:left w:val="single" w:sz="4" w:space="0" w:color="auto"/>
              <w:bottom w:val="single" w:sz="4" w:space="0" w:color="auto"/>
              <w:right w:val="single" w:sz="4" w:space="0" w:color="auto"/>
            </w:tcBorders>
            <w:noWrap/>
            <w:vAlign w:val="center"/>
          </w:tcPr>
          <w:p w14:paraId="034AA84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5</w:t>
            </w:r>
          </w:p>
        </w:tc>
        <w:tc>
          <w:tcPr>
            <w:tcW w:w="2126" w:type="dxa"/>
            <w:tcBorders>
              <w:top w:val="single" w:sz="4" w:space="0" w:color="auto"/>
              <w:left w:val="single" w:sz="4" w:space="0" w:color="auto"/>
              <w:bottom w:val="single" w:sz="4" w:space="0" w:color="auto"/>
              <w:right w:val="single" w:sz="4" w:space="0" w:color="auto"/>
            </w:tcBorders>
            <w:noWrap/>
            <w:vAlign w:val="center"/>
          </w:tcPr>
          <w:p w14:paraId="62258E5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9E747BB" w14:textId="77777777" w:rsidTr="00DC0028">
        <w:trPr>
          <w:trHeight w:val="285"/>
        </w:trPr>
        <w:tc>
          <w:tcPr>
            <w:tcW w:w="1096" w:type="dxa"/>
            <w:vMerge/>
            <w:tcBorders>
              <w:left w:val="single" w:sz="4" w:space="0" w:color="auto"/>
              <w:right w:val="single" w:sz="4" w:space="0" w:color="auto"/>
            </w:tcBorders>
            <w:vAlign w:val="center"/>
          </w:tcPr>
          <w:p w14:paraId="30ED2AE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159302E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3E454B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微型植物</w:t>
            </w:r>
          </w:p>
        </w:tc>
        <w:tc>
          <w:tcPr>
            <w:tcW w:w="2126" w:type="dxa"/>
            <w:tcBorders>
              <w:top w:val="single" w:sz="4" w:space="0" w:color="auto"/>
              <w:left w:val="single" w:sz="4" w:space="0" w:color="auto"/>
              <w:bottom w:val="single" w:sz="4" w:space="0" w:color="auto"/>
              <w:right w:val="single" w:sz="4" w:space="0" w:color="auto"/>
            </w:tcBorders>
            <w:noWrap/>
            <w:vAlign w:val="center"/>
          </w:tcPr>
          <w:p w14:paraId="29925AF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2126" w:type="dxa"/>
            <w:tcBorders>
              <w:top w:val="single" w:sz="4" w:space="0" w:color="auto"/>
              <w:left w:val="single" w:sz="4" w:space="0" w:color="auto"/>
              <w:bottom w:val="single" w:sz="4" w:space="0" w:color="auto"/>
              <w:right w:val="single" w:sz="4" w:space="0" w:color="auto"/>
            </w:tcBorders>
            <w:noWrap/>
            <w:vAlign w:val="center"/>
          </w:tcPr>
          <w:p w14:paraId="6EB8FDA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FBB8D55" w14:textId="77777777" w:rsidTr="00DC0028">
        <w:trPr>
          <w:trHeight w:val="285"/>
        </w:trPr>
        <w:tc>
          <w:tcPr>
            <w:tcW w:w="1096" w:type="dxa"/>
            <w:vMerge/>
            <w:tcBorders>
              <w:left w:val="single" w:sz="4" w:space="0" w:color="auto"/>
              <w:right w:val="single" w:sz="4" w:space="0" w:color="auto"/>
            </w:tcBorders>
            <w:vAlign w:val="center"/>
          </w:tcPr>
          <w:p w14:paraId="48B7B1F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4A33333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93F85D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袖珍椰子</w:t>
            </w:r>
          </w:p>
        </w:tc>
        <w:tc>
          <w:tcPr>
            <w:tcW w:w="2126" w:type="dxa"/>
            <w:tcBorders>
              <w:top w:val="single" w:sz="4" w:space="0" w:color="auto"/>
              <w:left w:val="single" w:sz="4" w:space="0" w:color="auto"/>
              <w:bottom w:val="single" w:sz="4" w:space="0" w:color="auto"/>
              <w:right w:val="single" w:sz="4" w:space="0" w:color="auto"/>
            </w:tcBorders>
            <w:noWrap/>
            <w:vAlign w:val="center"/>
          </w:tcPr>
          <w:p w14:paraId="04FE54F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2C0D27C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DC9526E" w14:textId="77777777" w:rsidTr="00DC0028">
        <w:trPr>
          <w:trHeight w:val="285"/>
        </w:trPr>
        <w:tc>
          <w:tcPr>
            <w:tcW w:w="1096" w:type="dxa"/>
            <w:vMerge/>
            <w:tcBorders>
              <w:left w:val="single" w:sz="4" w:space="0" w:color="auto"/>
              <w:right w:val="single" w:sz="4" w:space="0" w:color="auto"/>
            </w:tcBorders>
            <w:vAlign w:val="center"/>
          </w:tcPr>
          <w:p w14:paraId="2929A46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3D95224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D50678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30A0F4F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9E3A8A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FE95174" w14:textId="77777777" w:rsidTr="00DC0028">
        <w:trPr>
          <w:trHeight w:val="285"/>
        </w:trPr>
        <w:tc>
          <w:tcPr>
            <w:tcW w:w="1096" w:type="dxa"/>
            <w:vMerge/>
            <w:tcBorders>
              <w:left w:val="single" w:sz="4" w:space="0" w:color="auto"/>
              <w:right w:val="single" w:sz="4" w:space="0" w:color="auto"/>
            </w:tcBorders>
            <w:vAlign w:val="center"/>
          </w:tcPr>
          <w:p w14:paraId="4F6BF7F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tcBorders>
              <w:top w:val="single" w:sz="4" w:space="0" w:color="auto"/>
              <w:left w:val="single" w:sz="4" w:space="0" w:color="auto"/>
              <w:bottom w:val="single" w:sz="4" w:space="0" w:color="auto"/>
              <w:right w:val="single" w:sz="4" w:space="0" w:color="auto"/>
            </w:tcBorders>
            <w:noWrap/>
            <w:vAlign w:val="center"/>
          </w:tcPr>
          <w:p w14:paraId="7C1391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一楼大会议室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15D2D00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幸福树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538256C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A490FA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3EAA6D7" w14:textId="77777777" w:rsidTr="00DC0028">
        <w:trPr>
          <w:trHeight w:val="285"/>
        </w:trPr>
        <w:tc>
          <w:tcPr>
            <w:tcW w:w="1096" w:type="dxa"/>
            <w:vMerge/>
            <w:tcBorders>
              <w:left w:val="single" w:sz="4" w:space="0" w:color="auto"/>
              <w:right w:val="single" w:sz="4" w:space="0" w:color="auto"/>
            </w:tcBorders>
            <w:vAlign w:val="center"/>
          </w:tcPr>
          <w:p w14:paraId="64E6B14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tcBorders>
              <w:top w:val="single" w:sz="4" w:space="0" w:color="auto"/>
              <w:left w:val="single" w:sz="4" w:space="0" w:color="auto"/>
              <w:bottom w:val="single" w:sz="4" w:space="0" w:color="auto"/>
              <w:right w:val="single" w:sz="4" w:space="0" w:color="auto"/>
            </w:tcBorders>
            <w:noWrap/>
            <w:vAlign w:val="center"/>
          </w:tcPr>
          <w:p w14:paraId="012C88A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101</w:t>
            </w:r>
            <w:r w:rsidRPr="00B20A4A">
              <w:rPr>
                <w:rFonts w:ascii="Times New Roman" w:hAnsi="Times New Roman"/>
                <w:bCs/>
                <w:sz w:val="20"/>
                <w:szCs w:val="20"/>
              </w:rPr>
              <w:t>室会议室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2483328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大叶伞</w:t>
            </w:r>
          </w:p>
        </w:tc>
        <w:tc>
          <w:tcPr>
            <w:tcW w:w="2126" w:type="dxa"/>
            <w:tcBorders>
              <w:top w:val="single" w:sz="4" w:space="0" w:color="auto"/>
              <w:left w:val="single" w:sz="4" w:space="0" w:color="auto"/>
              <w:bottom w:val="single" w:sz="4" w:space="0" w:color="auto"/>
              <w:right w:val="single" w:sz="4" w:space="0" w:color="auto"/>
            </w:tcBorders>
            <w:noWrap/>
            <w:vAlign w:val="center"/>
          </w:tcPr>
          <w:p w14:paraId="58373A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9D74E7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026B48D" w14:textId="77777777" w:rsidTr="00DC0028">
        <w:trPr>
          <w:trHeight w:val="285"/>
        </w:trPr>
        <w:tc>
          <w:tcPr>
            <w:tcW w:w="1096" w:type="dxa"/>
            <w:vMerge/>
            <w:tcBorders>
              <w:left w:val="single" w:sz="4" w:space="0" w:color="auto"/>
              <w:right w:val="single" w:sz="4" w:space="0" w:color="auto"/>
            </w:tcBorders>
            <w:vAlign w:val="center"/>
          </w:tcPr>
          <w:p w14:paraId="4C0F5DF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0495DBF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105</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0423CAB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吊兰（小）</w:t>
            </w:r>
          </w:p>
        </w:tc>
        <w:tc>
          <w:tcPr>
            <w:tcW w:w="2126" w:type="dxa"/>
            <w:tcBorders>
              <w:top w:val="single" w:sz="4" w:space="0" w:color="auto"/>
              <w:left w:val="single" w:sz="4" w:space="0" w:color="auto"/>
              <w:bottom w:val="single" w:sz="4" w:space="0" w:color="auto"/>
              <w:right w:val="single" w:sz="4" w:space="0" w:color="auto"/>
            </w:tcBorders>
            <w:noWrap/>
            <w:vAlign w:val="center"/>
          </w:tcPr>
          <w:p w14:paraId="6C25060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w:t>
            </w:r>
          </w:p>
        </w:tc>
        <w:tc>
          <w:tcPr>
            <w:tcW w:w="2126" w:type="dxa"/>
            <w:tcBorders>
              <w:top w:val="single" w:sz="4" w:space="0" w:color="auto"/>
              <w:left w:val="single" w:sz="4" w:space="0" w:color="auto"/>
              <w:bottom w:val="single" w:sz="4" w:space="0" w:color="auto"/>
              <w:right w:val="single" w:sz="4" w:space="0" w:color="auto"/>
            </w:tcBorders>
            <w:noWrap/>
            <w:vAlign w:val="center"/>
          </w:tcPr>
          <w:p w14:paraId="636621A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AAE651A" w14:textId="77777777" w:rsidTr="00DC0028">
        <w:trPr>
          <w:trHeight w:val="285"/>
        </w:trPr>
        <w:tc>
          <w:tcPr>
            <w:tcW w:w="1096" w:type="dxa"/>
            <w:vMerge/>
            <w:tcBorders>
              <w:left w:val="single" w:sz="4" w:space="0" w:color="auto"/>
              <w:right w:val="single" w:sz="4" w:space="0" w:color="auto"/>
            </w:tcBorders>
            <w:vAlign w:val="center"/>
          </w:tcPr>
          <w:p w14:paraId="47E962B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5F7D942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FA9451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葫芦藤</w:t>
            </w:r>
          </w:p>
        </w:tc>
        <w:tc>
          <w:tcPr>
            <w:tcW w:w="2126" w:type="dxa"/>
            <w:tcBorders>
              <w:top w:val="single" w:sz="4" w:space="0" w:color="auto"/>
              <w:left w:val="single" w:sz="4" w:space="0" w:color="auto"/>
              <w:bottom w:val="single" w:sz="4" w:space="0" w:color="auto"/>
              <w:right w:val="single" w:sz="4" w:space="0" w:color="auto"/>
            </w:tcBorders>
            <w:noWrap/>
            <w:vAlign w:val="center"/>
          </w:tcPr>
          <w:p w14:paraId="4BCBF0D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69E393E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183DE9D" w14:textId="77777777" w:rsidTr="00DC0028">
        <w:trPr>
          <w:trHeight w:val="285"/>
        </w:trPr>
        <w:tc>
          <w:tcPr>
            <w:tcW w:w="1096" w:type="dxa"/>
            <w:vMerge/>
            <w:tcBorders>
              <w:left w:val="single" w:sz="4" w:space="0" w:color="auto"/>
              <w:right w:val="single" w:sz="4" w:space="0" w:color="auto"/>
            </w:tcBorders>
            <w:vAlign w:val="center"/>
          </w:tcPr>
          <w:p w14:paraId="6F69824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3DB7532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w:t>
            </w:r>
            <w:proofErr w:type="gramStart"/>
            <w:r w:rsidRPr="00B20A4A">
              <w:rPr>
                <w:rFonts w:ascii="Times New Roman" w:hAnsi="Times New Roman"/>
                <w:bCs/>
                <w:sz w:val="20"/>
                <w:szCs w:val="20"/>
              </w:rPr>
              <w:t>楼过功能</w:t>
            </w:r>
            <w:proofErr w:type="gramEnd"/>
            <w:r w:rsidRPr="00B20A4A">
              <w:rPr>
                <w:rFonts w:ascii="Times New Roman" w:hAnsi="Times New Roman"/>
                <w:bCs/>
                <w:sz w:val="20"/>
                <w:szCs w:val="20"/>
              </w:rPr>
              <w:t>厅</w:t>
            </w:r>
          </w:p>
        </w:tc>
        <w:tc>
          <w:tcPr>
            <w:tcW w:w="2125" w:type="dxa"/>
            <w:tcBorders>
              <w:top w:val="single" w:sz="4" w:space="0" w:color="auto"/>
              <w:left w:val="single" w:sz="4" w:space="0" w:color="auto"/>
              <w:bottom w:val="single" w:sz="4" w:space="0" w:color="auto"/>
              <w:right w:val="single" w:sz="4" w:space="0" w:color="auto"/>
            </w:tcBorders>
            <w:noWrap/>
            <w:vAlign w:val="center"/>
          </w:tcPr>
          <w:p w14:paraId="3CFDE11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幸福树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72B1656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1A8D15A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14F7E27" w14:textId="77777777" w:rsidTr="00DC0028">
        <w:trPr>
          <w:trHeight w:val="285"/>
        </w:trPr>
        <w:tc>
          <w:tcPr>
            <w:tcW w:w="1096" w:type="dxa"/>
            <w:vMerge/>
            <w:tcBorders>
              <w:left w:val="single" w:sz="4" w:space="0" w:color="auto"/>
              <w:right w:val="single" w:sz="4" w:space="0" w:color="auto"/>
            </w:tcBorders>
            <w:vAlign w:val="center"/>
          </w:tcPr>
          <w:p w14:paraId="2B00030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3A81F7A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7063A5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34F863A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81323C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178CEBF" w14:textId="77777777" w:rsidTr="00DC0028">
        <w:trPr>
          <w:trHeight w:val="285"/>
        </w:trPr>
        <w:tc>
          <w:tcPr>
            <w:tcW w:w="1096" w:type="dxa"/>
            <w:vMerge/>
            <w:tcBorders>
              <w:left w:val="single" w:sz="4" w:space="0" w:color="auto"/>
              <w:right w:val="single" w:sz="4" w:space="0" w:color="auto"/>
            </w:tcBorders>
            <w:vAlign w:val="center"/>
          </w:tcPr>
          <w:p w14:paraId="71A76C3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3EF06AB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83A4FB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万年青</w:t>
            </w:r>
          </w:p>
        </w:tc>
        <w:tc>
          <w:tcPr>
            <w:tcW w:w="2126" w:type="dxa"/>
            <w:tcBorders>
              <w:top w:val="single" w:sz="4" w:space="0" w:color="auto"/>
              <w:left w:val="single" w:sz="4" w:space="0" w:color="auto"/>
              <w:bottom w:val="single" w:sz="4" w:space="0" w:color="auto"/>
              <w:right w:val="single" w:sz="4" w:space="0" w:color="auto"/>
            </w:tcBorders>
            <w:noWrap/>
            <w:vAlign w:val="center"/>
          </w:tcPr>
          <w:p w14:paraId="600FD3A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5</w:t>
            </w:r>
          </w:p>
        </w:tc>
        <w:tc>
          <w:tcPr>
            <w:tcW w:w="2126" w:type="dxa"/>
            <w:tcBorders>
              <w:top w:val="single" w:sz="4" w:space="0" w:color="auto"/>
              <w:left w:val="single" w:sz="4" w:space="0" w:color="auto"/>
              <w:bottom w:val="single" w:sz="4" w:space="0" w:color="auto"/>
              <w:right w:val="single" w:sz="4" w:space="0" w:color="auto"/>
            </w:tcBorders>
            <w:noWrap/>
            <w:vAlign w:val="center"/>
          </w:tcPr>
          <w:p w14:paraId="5A386B4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EBB4932" w14:textId="77777777" w:rsidTr="00DC0028">
        <w:trPr>
          <w:trHeight w:val="285"/>
        </w:trPr>
        <w:tc>
          <w:tcPr>
            <w:tcW w:w="1096" w:type="dxa"/>
            <w:vMerge/>
            <w:tcBorders>
              <w:left w:val="single" w:sz="4" w:space="0" w:color="auto"/>
              <w:right w:val="single" w:sz="4" w:space="0" w:color="auto"/>
            </w:tcBorders>
            <w:vAlign w:val="center"/>
          </w:tcPr>
          <w:p w14:paraId="52A05F8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6D7ED9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二楼过道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366CBF9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花架</w:t>
            </w:r>
          </w:p>
        </w:tc>
        <w:tc>
          <w:tcPr>
            <w:tcW w:w="2126" w:type="dxa"/>
            <w:tcBorders>
              <w:top w:val="single" w:sz="4" w:space="0" w:color="auto"/>
              <w:left w:val="single" w:sz="4" w:space="0" w:color="auto"/>
              <w:bottom w:val="single" w:sz="4" w:space="0" w:color="auto"/>
              <w:right w:val="single" w:sz="4" w:space="0" w:color="auto"/>
            </w:tcBorders>
            <w:noWrap/>
            <w:vAlign w:val="center"/>
          </w:tcPr>
          <w:p w14:paraId="04FE640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2E4F995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个</w:t>
            </w:r>
            <w:proofErr w:type="gramEnd"/>
          </w:p>
        </w:tc>
      </w:tr>
      <w:tr w:rsidR="00B20A4A" w:rsidRPr="00B20A4A" w14:paraId="0D7F6DA1" w14:textId="77777777" w:rsidTr="00DC0028">
        <w:trPr>
          <w:trHeight w:val="285"/>
        </w:trPr>
        <w:tc>
          <w:tcPr>
            <w:tcW w:w="1096" w:type="dxa"/>
            <w:vMerge/>
            <w:tcBorders>
              <w:left w:val="single" w:sz="4" w:space="0" w:color="auto"/>
              <w:right w:val="single" w:sz="4" w:space="0" w:color="auto"/>
            </w:tcBorders>
            <w:vAlign w:val="center"/>
          </w:tcPr>
          <w:p w14:paraId="31F3D6C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7283ABC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0617AB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绿宝（小）</w:t>
            </w:r>
          </w:p>
        </w:tc>
        <w:tc>
          <w:tcPr>
            <w:tcW w:w="2126" w:type="dxa"/>
            <w:tcBorders>
              <w:top w:val="single" w:sz="4" w:space="0" w:color="auto"/>
              <w:left w:val="single" w:sz="4" w:space="0" w:color="auto"/>
              <w:bottom w:val="single" w:sz="4" w:space="0" w:color="auto"/>
              <w:right w:val="single" w:sz="4" w:space="0" w:color="auto"/>
            </w:tcBorders>
            <w:noWrap/>
            <w:vAlign w:val="center"/>
          </w:tcPr>
          <w:p w14:paraId="76AE53F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11</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70F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0A2B02A" w14:textId="77777777" w:rsidTr="00DC0028">
        <w:trPr>
          <w:trHeight w:val="285"/>
        </w:trPr>
        <w:tc>
          <w:tcPr>
            <w:tcW w:w="1096" w:type="dxa"/>
            <w:vMerge/>
            <w:tcBorders>
              <w:left w:val="single" w:sz="4" w:space="0" w:color="auto"/>
              <w:right w:val="single" w:sz="4" w:space="0" w:color="auto"/>
            </w:tcBorders>
            <w:vAlign w:val="center"/>
          </w:tcPr>
          <w:p w14:paraId="6C9D80A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tcBorders>
              <w:top w:val="single" w:sz="4" w:space="0" w:color="auto"/>
              <w:left w:val="single" w:sz="4" w:space="0" w:color="auto"/>
              <w:bottom w:val="single" w:sz="4" w:space="0" w:color="auto"/>
              <w:right w:val="single" w:sz="4" w:space="0" w:color="auto"/>
            </w:tcBorders>
            <w:noWrap/>
            <w:vAlign w:val="center"/>
          </w:tcPr>
          <w:p w14:paraId="715E0F6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二楼楼梯平台</w:t>
            </w:r>
          </w:p>
        </w:tc>
        <w:tc>
          <w:tcPr>
            <w:tcW w:w="2125" w:type="dxa"/>
            <w:tcBorders>
              <w:top w:val="single" w:sz="4" w:space="0" w:color="auto"/>
              <w:left w:val="single" w:sz="4" w:space="0" w:color="auto"/>
              <w:bottom w:val="single" w:sz="4" w:space="0" w:color="auto"/>
              <w:right w:val="single" w:sz="4" w:space="0" w:color="auto"/>
            </w:tcBorders>
            <w:noWrap/>
            <w:vAlign w:val="center"/>
          </w:tcPr>
          <w:p w14:paraId="40813F2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夏威夷椰子</w:t>
            </w:r>
          </w:p>
        </w:tc>
        <w:tc>
          <w:tcPr>
            <w:tcW w:w="2126" w:type="dxa"/>
            <w:tcBorders>
              <w:top w:val="single" w:sz="4" w:space="0" w:color="auto"/>
              <w:left w:val="single" w:sz="4" w:space="0" w:color="auto"/>
              <w:bottom w:val="single" w:sz="4" w:space="0" w:color="auto"/>
              <w:right w:val="single" w:sz="4" w:space="0" w:color="auto"/>
            </w:tcBorders>
            <w:noWrap/>
            <w:vAlign w:val="center"/>
          </w:tcPr>
          <w:p w14:paraId="395F99B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398312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C1974C3" w14:textId="77777777" w:rsidTr="00DC0028">
        <w:trPr>
          <w:trHeight w:val="285"/>
        </w:trPr>
        <w:tc>
          <w:tcPr>
            <w:tcW w:w="1096" w:type="dxa"/>
            <w:vMerge/>
            <w:tcBorders>
              <w:left w:val="single" w:sz="4" w:space="0" w:color="auto"/>
              <w:right w:val="single" w:sz="4" w:space="0" w:color="auto"/>
            </w:tcBorders>
            <w:vAlign w:val="center"/>
          </w:tcPr>
          <w:p w14:paraId="1C4CEC9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4E1C17B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三楼过道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26C6CBA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花架</w:t>
            </w:r>
          </w:p>
        </w:tc>
        <w:tc>
          <w:tcPr>
            <w:tcW w:w="2126" w:type="dxa"/>
            <w:tcBorders>
              <w:top w:val="single" w:sz="4" w:space="0" w:color="auto"/>
              <w:left w:val="single" w:sz="4" w:space="0" w:color="auto"/>
              <w:bottom w:val="single" w:sz="4" w:space="0" w:color="auto"/>
              <w:right w:val="single" w:sz="4" w:space="0" w:color="auto"/>
            </w:tcBorders>
            <w:noWrap/>
            <w:vAlign w:val="center"/>
          </w:tcPr>
          <w:p w14:paraId="337FAF6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4478747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个</w:t>
            </w:r>
            <w:proofErr w:type="gramEnd"/>
          </w:p>
        </w:tc>
      </w:tr>
      <w:tr w:rsidR="00B20A4A" w:rsidRPr="00B20A4A" w14:paraId="5F041252" w14:textId="77777777" w:rsidTr="00DC0028">
        <w:trPr>
          <w:trHeight w:val="285"/>
        </w:trPr>
        <w:tc>
          <w:tcPr>
            <w:tcW w:w="1096" w:type="dxa"/>
            <w:vMerge/>
            <w:tcBorders>
              <w:left w:val="single" w:sz="4" w:space="0" w:color="auto"/>
              <w:right w:val="single" w:sz="4" w:space="0" w:color="auto"/>
            </w:tcBorders>
            <w:vAlign w:val="center"/>
          </w:tcPr>
          <w:p w14:paraId="57A1542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6325300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4B1808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棕竹</w:t>
            </w:r>
          </w:p>
        </w:tc>
        <w:tc>
          <w:tcPr>
            <w:tcW w:w="2126" w:type="dxa"/>
            <w:tcBorders>
              <w:top w:val="single" w:sz="4" w:space="0" w:color="auto"/>
              <w:left w:val="single" w:sz="4" w:space="0" w:color="auto"/>
              <w:bottom w:val="single" w:sz="4" w:space="0" w:color="auto"/>
              <w:right w:val="single" w:sz="4" w:space="0" w:color="auto"/>
            </w:tcBorders>
            <w:noWrap/>
            <w:vAlign w:val="center"/>
          </w:tcPr>
          <w:p w14:paraId="489C5CB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9</w:t>
            </w:r>
          </w:p>
        </w:tc>
        <w:tc>
          <w:tcPr>
            <w:tcW w:w="2126" w:type="dxa"/>
            <w:tcBorders>
              <w:top w:val="single" w:sz="4" w:space="0" w:color="auto"/>
              <w:left w:val="single" w:sz="4" w:space="0" w:color="auto"/>
              <w:bottom w:val="single" w:sz="4" w:space="0" w:color="auto"/>
              <w:right w:val="single" w:sz="4" w:space="0" w:color="auto"/>
            </w:tcBorders>
            <w:noWrap/>
            <w:vAlign w:val="center"/>
          </w:tcPr>
          <w:p w14:paraId="319C94C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68BDA2F" w14:textId="77777777" w:rsidTr="00DC0028">
        <w:trPr>
          <w:trHeight w:val="285"/>
        </w:trPr>
        <w:tc>
          <w:tcPr>
            <w:tcW w:w="1096" w:type="dxa"/>
            <w:vMerge/>
            <w:tcBorders>
              <w:left w:val="single" w:sz="4" w:space="0" w:color="auto"/>
              <w:right w:val="single" w:sz="4" w:space="0" w:color="auto"/>
            </w:tcBorders>
            <w:vAlign w:val="center"/>
          </w:tcPr>
          <w:p w14:paraId="3A3FBB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3A19D27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BABBE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橡皮树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56B43E7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BCD859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6458A6C" w14:textId="77777777" w:rsidTr="00DC0028">
        <w:trPr>
          <w:trHeight w:val="285"/>
        </w:trPr>
        <w:tc>
          <w:tcPr>
            <w:tcW w:w="1096" w:type="dxa"/>
            <w:vMerge/>
            <w:tcBorders>
              <w:left w:val="single" w:sz="4" w:space="0" w:color="auto"/>
              <w:right w:val="single" w:sz="4" w:space="0" w:color="auto"/>
            </w:tcBorders>
            <w:vAlign w:val="center"/>
          </w:tcPr>
          <w:p w14:paraId="6E3E2A7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tcBorders>
              <w:top w:val="single" w:sz="4" w:space="0" w:color="auto"/>
              <w:left w:val="single" w:sz="4" w:space="0" w:color="auto"/>
              <w:bottom w:val="single" w:sz="4" w:space="0" w:color="auto"/>
              <w:right w:val="single" w:sz="4" w:space="0" w:color="auto"/>
            </w:tcBorders>
            <w:noWrap/>
            <w:vAlign w:val="center"/>
          </w:tcPr>
          <w:p w14:paraId="61F01EE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三楼楼梯平台</w:t>
            </w:r>
          </w:p>
        </w:tc>
        <w:tc>
          <w:tcPr>
            <w:tcW w:w="2125" w:type="dxa"/>
            <w:tcBorders>
              <w:top w:val="single" w:sz="4" w:space="0" w:color="auto"/>
              <w:left w:val="single" w:sz="4" w:space="0" w:color="auto"/>
              <w:bottom w:val="single" w:sz="4" w:space="0" w:color="auto"/>
              <w:right w:val="single" w:sz="4" w:space="0" w:color="auto"/>
            </w:tcBorders>
            <w:noWrap/>
            <w:vAlign w:val="center"/>
          </w:tcPr>
          <w:p w14:paraId="53DF422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夏威夷椰子</w:t>
            </w:r>
          </w:p>
        </w:tc>
        <w:tc>
          <w:tcPr>
            <w:tcW w:w="2126" w:type="dxa"/>
            <w:tcBorders>
              <w:top w:val="single" w:sz="4" w:space="0" w:color="auto"/>
              <w:left w:val="single" w:sz="4" w:space="0" w:color="auto"/>
              <w:bottom w:val="single" w:sz="4" w:space="0" w:color="auto"/>
              <w:right w:val="single" w:sz="4" w:space="0" w:color="auto"/>
            </w:tcBorders>
            <w:noWrap/>
            <w:vAlign w:val="center"/>
          </w:tcPr>
          <w:p w14:paraId="36F922F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0EBF26F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52DD588" w14:textId="77777777" w:rsidTr="00DC0028">
        <w:trPr>
          <w:trHeight w:val="285"/>
        </w:trPr>
        <w:tc>
          <w:tcPr>
            <w:tcW w:w="1096" w:type="dxa"/>
            <w:vMerge/>
            <w:tcBorders>
              <w:left w:val="single" w:sz="4" w:space="0" w:color="auto"/>
              <w:right w:val="single" w:sz="4" w:space="0" w:color="auto"/>
            </w:tcBorders>
            <w:vAlign w:val="center"/>
          </w:tcPr>
          <w:p w14:paraId="44DC24C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4C7BD47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301</w:t>
            </w:r>
            <w:r w:rsidRPr="00B20A4A">
              <w:rPr>
                <w:rFonts w:ascii="Times New Roman" w:hAnsi="Times New Roman"/>
                <w:bCs/>
                <w:sz w:val="20"/>
                <w:szCs w:val="20"/>
              </w:rPr>
              <w:t>会议室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4591A6F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微型植物</w:t>
            </w:r>
          </w:p>
        </w:tc>
        <w:tc>
          <w:tcPr>
            <w:tcW w:w="2126" w:type="dxa"/>
            <w:tcBorders>
              <w:top w:val="single" w:sz="4" w:space="0" w:color="auto"/>
              <w:left w:val="single" w:sz="4" w:space="0" w:color="auto"/>
              <w:bottom w:val="single" w:sz="4" w:space="0" w:color="auto"/>
              <w:right w:val="single" w:sz="4" w:space="0" w:color="auto"/>
            </w:tcBorders>
            <w:noWrap/>
            <w:vAlign w:val="center"/>
          </w:tcPr>
          <w:p w14:paraId="7FBF99E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7481733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7CB9A82" w14:textId="77777777" w:rsidTr="00DC0028">
        <w:trPr>
          <w:trHeight w:val="285"/>
        </w:trPr>
        <w:tc>
          <w:tcPr>
            <w:tcW w:w="1096" w:type="dxa"/>
            <w:vMerge/>
            <w:tcBorders>
              <w:left w:val="single" w:sz="4" w:space="0" w:color="auto"/>
              <w:right w:val="single" w:sz="4" w:space="0" w:color="auto"/>
            </w:tcBorders>
            <w:vAlign w:val="center"/>
          </w:tcPr>
          <w:p w14:paraId="6A65801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52EF1F2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A8C367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绿萝（大）</w:t>
            </w:r>
            <w:r w:rsidRPr="00B20A4A">
              <w:rPr>
                <w:rFonts w:ascii="Times New Roman" w:hAnsi="Times New Roman"/>
                <w:bCs/>
                <w:sz w:val="20"/>
                <w:szCs w:val="20"/>
              </w:rPr>
              <w:t>H1.8m</w:t>
            </w:r>
          </w:p>
        </w:tc>
        <w:tc>
          <w:tcPr>
            <w:tcW w:w="2126" w:type="dxa"/>
            <w:tcBorders>
              <w:top w:val="single" w:sz="4" w:space="0" w:color="auto"/>
              <w:left w:val="single" w:sz="4" w:space="0" w:color="auto"/>
              <w:bottom w:val="single" w:sz="4" w:space="0" w:color="auto"/>
              <w:right w:val="single" w:sz="4" w:space="0" w:color="auto"/>
            </w:tcBorders>
            <w:noWrap/>
            <w:vAlign w:val="center"/>
          </w:tcPr>
          <w:p w14:paraId="3011B49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249E46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95FB629" w14:textId="77777777" w:rsidTr="00DC0028">
        <w:trPr>
          <w:trHeight w:val="285"/>
        </w:trPr>
        <w:tc>
          <w:tcPr>
            <w:tcW w:w="1096" w:type="dxa"/>
            <w:vMerge/>
            <w:tcBorders>
              <w:left w:val="single" w:sz="4" w:space="0" w:color="auto"/>
              <w:right w:val="single" w:sz="4" w:space="0" w:color="auto"/>
            </w:tcBorders>
            <w:vAlign w:val="center"/>
          </w:tcPr>
          <w:p w14:paraId="38F3405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66F7747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304</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3E3CAC1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38A1B4A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E9D735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CAC9F26" w14:textId="77777777" w:rsidTr="00DC0028">
        <w:trPr>
          <w:trHeight w:val="285"/>
        </w:trPr>
        <w:tc>
          <w:tcPr>
            <w:tcW w:w="1096" w:type="dxa"/>
            <w:vMerge/>
            <w:tcBorders>
              <w:left w:val="single" w:sz="4" w:space="0" w:color="auto"/>
              <w:right w:val="single" w:sz="4" w:space="0" w:color="auto"/>
            </w:tcBorders>
            <w:vAlign w:val="center"/>
          </w:tcPr>
          <w:p w14:paraId="17DC3B0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76D075B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641045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银边铁</w:t>
            </w:r>
          </w:p>
        </w:tc>
        <w:tc>
          <w:tcPr>
            <w:tcW w:w="2126" w:type="dxa"/>
            <w:tcBorders>
              <w:top w:val="single" w:sz="4" w:space="0" w:color="auto"/>
              <w:left w:val="single" w:sz="4" w:space="0" w:color="auto"/>
              <w:bottom w:val="single" w:sz="4" w:space="0" w:color="auto"/>
              <w:right w:val="single" w:sz="4" w:space="0" w:color="auto"/>
            </w:tcBorders>
            <w:noWrap/>
            <w:vAlign w:val="center"/>
          </w:tcPr>
          <w:p w14:paraId="774F3D4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5EE292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F5F6880" w14:textId="77777777" w:rsidTr="00DC0028">
        <w:trPr>
          <w:trHeight w:val="285"/>
        </w:trPr>
        <w:tc>
          <w:tcPr>
            <w:tcW w:w="1096" w:type="dxa"/>
            <w:vMerge/>
            <w:tcBorders>
              <w:left w:val="single" w:sz="4" w:space="0" w:color="auto"/>
              <w:right w:val="single" w:sz="4" w:space="0" w:color="auto"/>
            </w:tcBorders>
            <w:vAlign w:val="center"/>
          </w:tcPr>
          <w:p w14:paraId="5562253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313A492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4145FE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微型植物</w:t>
            </w:r>
          </w:p>
        </w:tc>
        <w:tc>
          <w:tcPr>
            <w:tcW w:w="2126" w:type="dxa"/>
            <w:tcBorders>
              <w:top w:val="single" w:sz="4" w:space="0" w:color="auto"/>
              <w:left w:val="single" w:sz="4" w:space="0" w:color="auto"/>
              <w:bottom w:val="single" w:sz="4" w:space="0" w:color="auto"/>
              <w:right w:val="single" w:sz="4" w:space="0" w:color="auto"/>
            </w:tcBorders>
            <w:noWrap/>
            <w:vAlign w:val="center"/>
          </w:tcPr>
          <w:p w14:paraId="3CAF6CB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30E9AB5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FB737C0" w14:textId="77777777" w:rsidTr="00DC0028">
        <w:trPr>
          <w:trHeight w:val="285"/>
        </w:trPr>
        <w:tc>
          <w:tcPr>
            <w:tcW w:w="1096" w:type="dxa"/>
            <w:vMerge/>
            <w:tcBorders>
              <w:left w:val="single" w:sz="4" w:space="0" w:color="auto"/>
              <w:right w:val="single" w:sz="4" w:space="0" w:color="auto"/>
            </w:tcBorders>
            <w:vAlign w:val="center"/>
          </w:tcPr>
          <w:p w14:paraId="5A38B0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4BE9017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305</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44EA0BF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61DB005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9A8E71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BFB1CFD" w14:textId="77777777" w:rsidTr="00DC0028">
        <w:trPr>
          <w:trHeight w:val="285"/>
        </w:trPr>
        <w:tc>
          <w:tcPr>
            <w:tcW w:w="1096" w:type="dxa"/>
            <w:vMerge/>
            <w:tcBorders>
              <w:left w:val="single" w:sz="4" w:space="0" w:color="auto"/>
              <w:right w:val="single" w:sz="4" w:space="0" w:color="auto"/>
            </w:tcBorders>
            <w:vAlign w:val="center"/>
          </w:tcPr>
          <w:p w14:paraId="42E2900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08BC16C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2C215D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大叶伞</w:t>
            </w:r>
          </w:p>
        </w:tc>
        <w:tc>
          <w:tcPr>
            <w:tcW w:w="2126" w:type="dxa"/>
            <w:tcBorders>
              <w:top w:val="single" w:sz="4" w:space="0" w:color="auto"/>
              <w:left w:val="single" w:sz="4" w:space="0" w:color="auto"/>
              <w:bottom w:val="single" w:sz="4" w:space="0" w:color="auto"/>
              <w:right w:val="single" w:sz="4" w:space="0" w:color="auto"/>
            </w:tcBorders>
            <w:noWrap/>
            <w:vAlign w:val="center"/>
          </w:tcPr>
          <w:p w14:paraId="5ACD0BF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0750A5F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2FFE670" w14:textId="77777777" w:rsidTr="00DC0028">
        <w:trPr>
          <w:trHeight w:val="285"/>
        </w:trPr>
        <w:tc>
          <w:tcPr>
            <w:tcW w:w="1096" w:type="dxa"/>
            <w:vMerge/>
            <w:tcBorders>
              <w:left w:val="single" w:sz="4" w:space="0" w:color="auto"/>
              <w:right w:val="single" w:sz="4" w:space="0" w:color="auto"/>
            </w:tcBorders>
            <w:vAlign w:val="center"/>
          </w:tcPr>
          <w:p w14:paraId="2B93FB3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671936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308</w:t>
            </w:r>
            <w:r w:rsidRPr="00B20A4A">
              <w:rPr>
                <w:rFonts w:ascii="Times New Roman" w:hAnsi="Times New Roman"/>
                <w:bCs/>
                <w:sz w:val="20"/>
                <w:szCs w:val="20"/>
              </w:rPr>
              <w:t>会议室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4D51D3E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大叶伞</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AD95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07B201E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B9793A5" w14:textId="77777777" w:rsidTr="00DC0028">
        <w:trPr>
          <w:trHeight w:val="285"/>
        </w:trPr>
        <w:tc>
          <w:tcPr>
            <w:tcW w:w="1096" w:type="dxa"/>
            <w:vMerge/>
            <w:tcBorders>
              <w:left w:val="single" w:sz="4" w:space="0" w:color="auto"/>
              <w:right w:val="single" w:sz="4" w:space="0" w:color="auto"/>
            </w:tcBorders>
            <w:vAlign w:val="center"/>
          </w:tcPr>
          <w:p w14:paraId="3E3849A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106D716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51A3E33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幸福树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17519A2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094128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3FA9526" w14:textId="77777777" w:rsidTr="00DC0028">
        <w:trPr>
          <w:trHeight w:val="285"/>
        </w:trPr>
        <w:tc>
          <w:tcPr>
            <w:tcW w:w="1096" w:type="dxa"/>
            <w:vMerge/>
            <w:tcBorders>
              <w:left w:val="single" w:sz="4" w:space="0" w:color="auto"/>
              <w:right w:val="single" w:sz="4" w:space="0" w:color="auto"/>
            </w:tcBorders>
            <w:vAlign w:val="center"/>
          </w:tcPr>
          <w:p w14:paraId="4107E92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67891AB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1D2E79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红木花架</w:t>
            </w:r>
          </w:p>
        </w:tc>
        <w:tc>
          <w:tcPr>
            <w:tcW w:w="2126" w:type="dxa"/>
            <w:tcBorders>
              <w:top w:val="single" w:sz="4" w:space="0" w:color="auto"/>
              <w:left w:val="single" w:sz="4" w:space="0" w:color="auto"/>
              <w:bottom w:val="single" w:sz="4" w:space="0" w:color="auto"/>
              <w:right w:val="single" w:sz="4" w:space="0" w:color="auto"/>
            </w:tcBorders>
            <w:noWrap/>
            <w:vAlign w:val="center"/>
          </w:tcPr>
          <w:p w14:paraId="630BC1D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518D04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个</w:t>
            </w:r>
            <w:proofErr w:type="gramEnd"/>
          </w:p>
        </w:tc>
      </w:tr>
      <w:tr w:rsidR="00B20A4A" w:rsidRPr="00B20A4A" w14:paraId="4D3E04B3" w14:textId="77777777" w:rsidTr="00DC0028">
        <w:trPr>
          <w:trHeight w:val="285"/>
        </w:trPr>
        <w:tc>
          <w:tcPr>
            <w:tcW w:w="1096" w:type="dxa"/>
            <w:vMerge/>
            <w:tcBorders>
              <w:left w:val="single" w:sz="4" w:space="0" w:color="auto"/>
              <w:right w:val="single" w:sz="4" w:space="0" w:color="auto"/>
            </w:tcBorders>
            <w:vAlign w:val="center"/>
          </w:tcPr>
          <w:p w14:paraId="2F38A17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2A97BA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9E949B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水仙花</w:t>
            </w:r>
          </w:p>
        </w:tc>
        <w:tc>
          <w:tcPr>
            <w:tcW w:w="2126" w:type="dxa"/>
            <w:tcBorders>
              <w:top w:val="single" w:sz="4" w:space="0" w:color="auto"/>
              <w:left w:val="single" w:sz="4" w:space="0" w:color="auto"/>
              <w:bottom w:val="single" w:sz="4" w:space="0" w:color="auto"/>
              <w:right w:val="single" w:sz="4" w:space="0" w:color="auto"/>
            </w:tcBorders>
            <w:noWrap/>
            <w:vAlign w:val="center"/>
          </w:tcPr>
          <w:p w14:paraId="25BDD49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7E924A6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0DC64D6" w14:textId="77777777" w:rsidTr="00DC0028">
        <w:trPr>
          <w:trHeight w:val="285"/>
        </w:trPr>
        <w:tc>
          <w:tcPr>
            <w:tcW w:w="1096" w:type="dxa"/>
            <w:vMerge/>
            <w:tcBorders>
              <w:left w:val="single" w:sz="4" w:space="0" w:color="auto"/>
              <w:right w:val="single" w:sz="4" w:space="0" w:color="auto"/>
            </w:tcBorders>
            <w:vAlign w:val="center"/>
          </w:tcPr>
          <w:p w14:paraId="5F471D6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46407C4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2EC3A3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君子兰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2B81E69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3178C2F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2F1B807" w14:textId="77777777" w:rsidTr="00DC0028">
        <w:trPr>
          <w:trHeight w:val="285"/>
        </w:trPr>
        <w:tc>
          <w:tcPr>
            <w:tcW w:w="1096" w:type="dxa"/>
            <w:vMerge/>
            <w:tcBorders>
              <w:left w:val="single" w:sz="4" w:space="0" w:color="auto"/>
              <w:right w:val="single" w:sz="4" w:space="0" w:color="auto"/>
            </w:tcBorders>
            <w:vAlign w:val="center"/>
          </w:tcPr>
          <w:p w14:paraId="221516D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1E194F2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BFE80D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微型植物</w:t>
            </w:r>
          </w:p>
        </w:tc>
        <w:tc>
          <w:tcPr>
            <w:tcW w:w="2126" w:type="dxa"/>
            <w:tcBorders>
              <w:top w:val="single" w:sz="4" w:space="0" w:color="auto"/>
              <w:left w:val="single" w:sz="4" w:space="0" w:color="auto"/>
              <w:bottom w:val="single" w:sz="4" w:space="0" w:color="auto"/>
              <w:right w:val="single" w:sz="4" w:space="0" w:color="auto"/>
            </w:tcBorders>
            <w:noWrap/>
            <w:vAlign w:val="center"/>
          </w:tcPr>
          <w:p w14:paraId="7DA1AF5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3ED0FF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48861D7" w14:textId="77777777" w:rsidTr="00DC0028">
        <w:trPr>
          <w:trHeight w:val="285"/>
        </w:trPr>
        <w:tc>
          <w:tcPr>
            <w:tcW w:w="1096" w:type="dxa"/>
            <w:vMerge/>
            <w:tcBorders>
              <w:left w:val="single" w:sz="4" w:space="0" w:color="auto"/>
              <w:right w:val="single" w:sz="4" w:space="0" w:color="auto"/>
            </w:tcBorders>
            <w:vAlign w:val="center"/>
          </w:tcPr>
          <w:p w14:paraId="3E2DE7F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0228DFA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518B2E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吊绿萝</w:t>
            </w:r>
          </w:p>
        </w:tc>
        <w:tc>
          <w:tcPr>
            <w:tcW w:w="2126" w:type="dxa"/>
            <w:tcBorders>
              <w:top w:val="single" w:sz="4" w:space="0" w:color="auto"/>
              <w:left w:val="single" w:sz="4" w:space="0" w:color="auto"/>
              <w:bottom w:val="single" w:sz="4" w:space="0" w:color="auto"/>
              <w:right w:val="single" w:sz="4" w:space="0" w:color="auto"/>
            </w:tcBorders>
            <w:noWrap/>
            <w:vAlign w:val="center"/>
          </w:tcPr>
          <w:p w14:paraId="4F9337D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DD1CBE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8039A02" w14:textId="77777777" w:rsidTr="00DC0028">
        <w:trPr>
          <w:trHeight w:val="285"/>
        </w:trPr>
        <w:tc>
          <w:tcPr>
            <w:tcW w:w="1096" w:type="dxa"/>
            <w:vMerge/>
            <w:tcBorders>
              <w:left w:val="single" w:sz="4" w:space="0" w:color="auto"/>
              <w:right w:val="single" w:sz="4" w:space="0" w:color="auto"/>
            </w:tcBorders>
            <w:vAlign w:val="center"/>
          </w:tcPr>
          <w:p w14:paraId="0F1E57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1A1A9C5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9EC01F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兰花</w:t>
            </w:r>
          </w:p>
        </w:tc>
        <w:tc>
          <w:tcPr>
            <w:tcW w:w="2126" w:type="dxa"/>
            <w:tcBorders>
              <w:top w:val="single" w:sz="4" w:space="0" w:color="auto"/>
              <w:left w:val="single" w:sz="4" w:space="0" w:color="auto"/>
              <w:bottom w:val="single" w:sz="4" w:space="0" w:color="auto"/>
              <w:right w:val="single" w:sz="4" w:space="0" w:color="auto"/>
            </w:tcBorders>
            <w:noWrap/>
            <w:vAlign w:val="center"/>
          </w:tcPr>
          <w:p w14:paraId="3E14CE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F3965C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82E0DC4" w14:textId="77777777" w:rsidTr="00DC0028">
        <w:trPr>
          <w:trHeight w:val="285"/>
        </w:trPr>
        <w:tc>
          <w:tcPr>
            <w:tcW w:w="1096" w:type="dxa"/>
            <w:vMerge/>
            <w:tcBorders>
              <w:left w:val="single" w:sz="4" w:space="0" w:color="auto"/>
              <w:right w:val="single" w:sz="4" w:space="0" w:color="auto"/>
            </w:tcBorders>
            <w:vAlign w:val="center"/>
          </w:tcPr>
          <w:p w14:paraId="5D37F01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46030A2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DAA86C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1200D0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45C68D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699F5E1" w14:textId="77777777" w:rsidTr="00DC0028">
        <w:trPr>
          <w:trHeight w:val="285"/>
        </w:trPr>
        <w:tc>
          <w:tcPr>
            <w:tcW w:w="1096" w:type="dxa"/>
            <w:vMerge/>
            <w:tcBorders>
              <w:left w:val="single" w:sz="4" w:space="0" w:color="auto"/>
              <w:right w:val="single" w:sz="4" w:space="0" w:color="auto"/>
            </w:tcBorders>
            <w:vAlign w:val="center"/>
          </w:tcPr>
          <w:p w14:paraId="09D2EB0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tcBorders>
              <w:top w:val="single" w:sz="4" w:space="0" w:color="auto"/>
              <w:left w:val="single" w:sz="4" w:space="0" w:color="auto"/>
              <w:bottom w:val="single" w:sz="4" w:space="0" w:color="auto"/>
              <w:right w:val="single" w:sz="4" w:space="0" w:color="auto"/>
            </w:tcBorders>
            <w:noWrap/>
            <w:vAlign w:val="center"/>
          </w:tcPr>
          <w:p w14:paraId="7B8E2DD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309</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1880D4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大叶伞</w:t>
            </w:r>
          </w:p>
        </w:tc>
        <w:tc>
          <w:tcPr>
            <w:tcW w:w="2126" w:type="dxa"/>
            <w:tcBorders>
              <w:top w:val="single" w:sz="4" w:space="0" w:color="auto"/>
              <w:left w:val="single" w:sz="4" w:space="0" w:color="auto"/>
              <w:bottom w:val="single" w:sz="4" w:space="0" w:color="auto"/>
              <w:right w:val="single" w:sz="4" w:space="0" w:color="auto"/>
            </w:tcBorders>
            <w:noWrap/>
            <w:vAlign w:val="center"/>
          </w:tcPr>
          <w:p w14:paraId="21701AD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64C221D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29D6116" w14:textId="77777777" w:rsidTr="00DC0028">
        <w:trPr>
          <w:trHeight w:val="285"/>
        </w:trPr>
        <w:tc>
          <w:tcPr>
            <w:tcW w:w="1096" w:type="dxa"/>
            <w:vMerge/>
            <w:tcBorders>
              <w:left w:val="single" w:sz="4" w:space="0" w:color="auto"/>
              <w:right w:val="single" w:sz="4" w:space="0" w:color="auto"/>
            </w:tcBorders>
            <w:vAlign w:val="center"/>
          </w:tcPr>
          <w:p w14:paraId="5B7A5D0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004EC5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312</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690B274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6BEDB78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19A60F1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977CE50" w14:textId="77777777" w:rsidTr="00DC0028">
        <w:trPr>
          <w:trHeight w:val="285"/>
        </w:trPr>
        <w:tc>
          <w:tcPr>
            <w:tcW w:w="1096" w:type="dxa"/>
            <w:vMerge/>
            <w:tcBorders>
              <w:left w:val="single" w:sz="4" w:space="0" w:color="auto"/>
              <w:right w:val="single" w:sz="4" w:space="0" w:color="auto"/>
            </w:tcBorders>
            <w:vAlign w:val="center"/>
          </w:tcPr>
          <w:p w14:paraId="3AA2554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00AE0E7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06D88E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豆瓣绿</w:t>
            </w:r>
          </w:p>
        </w:tc>
        <w:tc>
          <w:tcPr>
            <w:tcW w:w="2126" w:type="dxa"/>
            <w:tcBorders>
              <w:top w:val="single" w:sz="4" w:space="0" w:color="auto"/>
              <w:left w:val="single" w:sz="4" w:space="0" w:color="auto"/>
              <w:bottom w:val="single" w:sz="4" w:space="0" w:color="auto"/>
              <w:right w:val="single" w:sz="4" w:space="0" w:color="auto"/>
            </w:tcBorders>
            <w:noWrap/>
            <w:vAlign w:val="center"/>
          </w:tcPr>
          <w:p w14:paraId="7529DD0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6212774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D014C5B" w14:textId="77777777" w:rsidTr="00DC0028">
        <w:trPr>
          <w:trHeight w:val="285"/>
        </w:trPr>
        <w:tc>
          <w:tcPr>
            <w:tcW w:w="1096" w:type="dxa"/>
            <w:vMerge/>
            <w:tcBorders>
              <w:left w:val="single" w:sz="4" w:space="0" w:color="auto"/>
              <w:right w:val="single" w:sz="4" w:space="0" w:color="auto"/>
            </w:tcBorders>
            <w:vAlign w:val="center"/>
          </w:tcPr>
          <w:p w14:paraId="0432D13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2C920CD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A04763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虎皮兰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1838067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85C6E5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E8CEB6E" w14:textId="77777777" w:rsidTr="00DC0028">
        <w:trPr>
          <w:trHeight w:val="285"/>
        </w:trPr>
        <w:tc>
          <w:tcPr>
            <w:tcW w:w="1096" w:type="dxa"/>
            <w:vMerge/>
            <w:tcBorders>
              <w:left w:val="single" w:sz="4" w:space="0" w:color="auto"/>
              <w:right w:val="single" w:sz="4" w:space="0" w:color="auto"/>
            </w:tcBorders>
            <w:vAlign w:val="center"/>
          </w:tcPr>
          <w:p w14:paraId="45DB0F9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7FF2914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313</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17BB9D0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13838F0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912BA9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A66A133" w14:textId="77777777" w:rsidTr="00DC0028">
        <w:trPr>
          <w:trHeight w:val="285"/>
        </w:trPr>
        <w:tc>
          <w:tcPr>
            <w:tcW w:w="1096" w:type="dxa"/>
            <w:vMerge/>
            <w:tcBorders>
              <w:left w:val="single" w:sz="4" w:space="0" w:color="auto"/>
              <w:right w:val="single" w:sz="4" w:space="0" w:color="auto"/>
            </w:tcBorders>
            <w:vAlign w:val="center"/>
          </w:tcPr>
          <w:p w14:paraId="1F3093C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25A1472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734710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豆瓣绿</w:t>
            </w:r>
          </w:p>
        </w:tc>
        <w:tc>
          <w:tcPr>
            <w:tcW w:w="2126" w:type="dxa"/>
            <w:tcBorders>
              <w:top w:val="single" w:sz="4" w:space="0" w:color="auto"/>
              <w:left w:val="single" w:sz="4" w:space="0" w:color="auto"/>
              <w:bottom w:val="single" w:sz="4" w:space="0" w:color="auto"/>
              <w:right w:val="single" w:sz="4" w:space="0" w:color="auto"/>
            </w:tcBorders>
            <w:noWrap/>
            <w:vAlign w:val="center"/>
          </w:tcPr>
          <w:p w14:paraId="71E1C22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7CE3635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D0DCA48" w14:textId="77777777" w:rsidTr="00DC0028">
        <w:trPr>
          <w:trHeight w:val="285"/>
        </w:trPr>
        <w:tc>
          <w:tcPr>
            <w:tcW w:w="1096" w:type="dxa"/>
            <w:vMerge/>
            <w:tcBorders>
              <w:left w:val="single" w:sz="4" w:space="0" w:color="auto"/>
              <w:right w:val="single" w:sz="4" w:space="0" w:color="auto"/>
            </w:tcBorders>
            <w:vAlign w:val="center"/>
          </w:tcPr>
          <w:p w14:paraId="0E42FBF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3AC915C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314</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4F559EC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22BA160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7ED136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A698C37" w14:textId="77777777" w:rsidTr="00DC0028">
        <w:trPr>
          <w:trHeight w:val="285"/>
        </w:trPr>
        <w:tc>
          <w:tcPr>
            <w:tcW w:w="1096" w:type="dxa"/>
            <w:vMerge/>
            <w:tcBorders>
              <w:left w:val="single" w:sz="4" w:space="0" w:color="auto"/>
              <w:right w:val="single" w:sz="4" w:space="0" w:color="auto"/>
            </w:tcBorders>
            <w:vAlign w:val="center"/>
          </w:tcPr>
          <w:p w14:paraId="5515F5A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467E358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2D758E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微型植物</w:t>
            </w:r>
          </w:p>
        </w:tc>
        <w:tc>
          <w:tcPr>
            <w:tcW w:w="2126" w:type="dxa"/>
            <w:tcBorders>
              <w:top w:val="single" w:sz="4" w:space="0" w:color="auto"/>
              <w:left w:val="single" w:sz="4" w:space="0" w:color="auto"/>
              <w:bottom w:val="single" w:sz="4" w:space="0" w:color="auto"/>
              <w:right w:val="single" w:sz="4" w:space="0" w:color="auto"/>
            </w:tcBorders>
            <w:noWrap/>
            <w:vAlign w:val="center"/>
          </w:tcPr>
          <w:p w14:paraId="4A7B456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7621669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BE8A611" w14:textId="77777777" w:rsidTr="00DC0028">
        <w:trPr>
          <w:trHeight w:val="285"/>
        </w:trPr>
        <w:tc>
          <w:tcPr>
            <w:tcW w:w="1096" w:type="dxa"/>
            <w:vMerge/>
            <w:tcBorders>
              <w:left w:val="single" w:sz="4" w:space="0" w:color="auto"/>
              <w:right w:val="single" w:sz="4" w:space="0" w:color="auto"/>
            </w:tcBorders>
            <w:vAlign w:val="center"/>
          </w:tcPr>
          <w:p w14:paraId="3E35006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125D7B5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750644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虎皮兰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52231AA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7C2815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5DDEBBF" w14:textId="77777777" w:rsidTr="00DC0028">
        <w:trPr>
          <w:trHeight w:val="285"/>
        </w:trPr>
        <w:tc>
          <w:tcPr>
            <w:tcW w:w="1096" w:type="dxa"/>
            <w:vMerge/>
            <w:tcBorders>
              <w:left w:val="single" w:sz="4" w:space="0" w:color="auto"/>
              <w:right w:val="single" w:sz="4" w:space="0" w:color="auto"/>
            </w:tcBorders>
            <w:vAlign w:val="center"/>
          </w:tcPr>
          <w:p w14:paraId="5737D49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tcBorders>
              <w:top w:val="single" w:sz="4" w:space="0" w:color="auto"/>
              <w:left w:val="single" w:sz="4" w:space="0" w:color="auto"/>
              <w:bottom w:val="single" w:sz="4" w:space="0" w:color="auto"/>
              <w:right w:val="single" w:sz="4" w:space="0" w:color="auto"/>
            </w:tcBorders>
            <w:noWrap/>
            <w:vAlign w:val="center"/>
          </w:tcPr>
          <w:p w14:paraId="13E4370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315</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351F863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绿萝（大）</w:t>
            </w:r>
            <w:r w:rsidRPr="00B20A4A">
              <w:rPr>
                <w:rFonts w:ascii="Times New Roman" w:hAnsi="Times New Roman"/>
                <w:bCs/>
                <w:sz w:val="20"/>
                <w:szCs w:val="20"/>
              </w:rPr>
              <w:t>H1.8m</w:t>
            </w:r>
          </w:p>
        </w:tc>
        <w:tc>
          <w:tcPr>
            <w:tcW w:w="2126" w:type="dxa"/>
            <w:tcBorders>
              <w:top w:val="single" w:sz="4" w:space="0" w:color="auto"/>
              <w:left w:val="single" w:sz="4" w:space="0" w:color="auto"/>
              <w:bottom w:val="single" w:sz="4" w:space="0" w:color="auto"/>
              <w:right w:val="single" w:sz="4" w:space="0" w:color="auto"/>
            </w:tcBorders>
            <w:noWrap/>
            <w:vAlign w:val="center"/>
          </w:tcPr>
          <w:p w14:paraId="156BFBA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6AA277E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C9231B1" w14:textId="77777777" w:rsidTr="00DC0028">
        <w:trPr>
          <w:trHeight w:val="285"/>
        </w:trPr>
        <w:tc>
          <w:tcPr>
            <w:tcW w:w="1096" w:type="dxa"/>
            <w:vMerge/>
            <w:tcBorders>
              <w:left w:val="single" w:sz="4" w:space="0" w:color="auto"/>
              <w:right w:val="single" w:sz="4" w:space="0" w:color="auto"/>
            </w:tcBorders>
            <w:vAlign w:val="center"/>
          </w:tcPr>
          <w:p w14:paraId="5DA9E5A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noWrap/>
            <w:vAlign w:val="center"/>
          </w:tcPr>
          <w:p w14:paraId="59DB83B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四楼过道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5559EE9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虎皮兰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7622ACC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2126" w:type="dxa"/>
            <w:tcBorders>
              <w:top w:val="single" w:sz="4" w:space="0" w:color="auto"/>
              <w:left w:val="single" w:sz="4" w:space="0" w:color="auto"/>
              <w:bottom w:val="single" w:sz="4" w:space="0" w:color="auto"/>
              <w:right w:val="single" w:sz="4" w:space="0" w:color="auto"/>
            </w:tcBorders>
            <w:noWrap/>
            <w:vAlign w:val="center"/>
          </w:tcPr>
          <w:p w14:paraId="2B4C638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B835FBD" w14:textId="77777777" w:rsidTr="00DC0028">
        <w:trPr>
          <w:trHeight w:val="285"/>
        </w:trPr>
        <w:tc>
          <w:tcPr>
            <w:tcW w:w="1096" w:type="dxa"/>
            <w:vMerge/>
            <w:tcBorders>
              <w:left w:val="single" w:sz="4" w:space="0" w:color="auto"/>
              <w:right w:val="single" w:sz="4" w:space="0" w:color="auto"/>
            </w:tcBorders>
            <w:vAlign w:val="center"/>
          </w:tcPr>
          <w:p w14:paraId="7F89275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4BB839B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58AB8A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橡皮树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65D9FD8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9</w:t>
            </w:r>
          </w:p>
        </w:tc>
        <w:tc>
          <w:tcPr>
            <w:tcW w:w="2126" w:type="dxa"/>
            <w:tcBorders>
              <w:top w:val="single" w:sz="4" w:space="0" w:color="auto"/>
              <w:left w:val="single" w:sz="4" w:space="0" w:color="auto"/>
              <w:bottom w:val="single" w:sz="4" w:space="0" w:color="auto"/>
              <w:right w:val="single" w:sz="4" w:space="0" w:color="auto"/>
            </w:tcBorders>
            <w:noWrap/>
            <w:vAlign w:val="center"/>
          </w:tcPr>
          <w:p w14:paraId="76E1479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AE1626A" w14:textId="77777777" w:rsidTr="00DC0028">
        <w:trPr>
          <w:trHeight w:val="285"/>
        </w:trPr>
        <w:tc>
          <w:tcPr>
            <w:tcW w:w="1096" w:type="dxa"/>
            <w:vMerge/>
            <w:tcBorders>
              <w:left w:val="single" w:sz="4" w:space="0" w:color="auto"/>
              <w:right w:val="single" w:sz="4" w:space="0" w:color="auto"/>
            </w:tcBorders>
            <w:vAlign w:val="center"/>
          </w:tcPr>
          <w:p w14:paraId="39FCBC6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vAlign w:val="center"/>
          </w:tcPr>
          <w:p w14:paraId="2FD3FCE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四楼大会议室（外面）</w:t>
            </w:r>
          </w:p>
        </w:tc>
        <w:tc>
          <w:tcPr>
            <w:tcW w:w="2125" w:type="dxa"/>
            <w:tcBorders>
              <w:top w:val="single" w:sz="4" w:space="0" w:color="auto"/>
              <w:left w:val="single" w:sz="4" w:space="0" w:color="auto"/>
              <w:bottom w:val="single" w:sz="4" w:space="0" w:color="auto"/>
              <w:right w:val="single" w:sz="4" w:space="0" w:color="auto"/>
            </w:tcBorders>
            <w:noWrap/>
            <w:vAlign w:val="center"/>
          </w:tcPr>
          <w:p w14:paraId="729AFD9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3EFE8BF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2126" w:type="dxa"/>
            <w:tcBorders>
              <w:top w:val="single" w:sz="4" w:space="0" w:color="auto"/>
              <w:left w:val="single" w:sz="4" w:space="0" w:color="auto"/>
              <w:bottom w:val="single" w:sz="4" w:space="0" w:color="auto"/>
              <w:right w:val="single" w:sz="4" w:space="0" w:color="auto"/>
            </w:tcBorders>
            <w:noWrap/>
            <w:vAlign w:val="center"/>
          </w:tcPr>
          <w:p w14:paraId="464CC9A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2F2132A" w14:textId="77777777" w:rsidTr="00DC0028">
        <w:trPr>
          <w:trHeight w:val="285"/>
        </w:trPr>
        <w:tc>
          <w:tcPr>
            <w:tcW w:w="1096" w:type="dxa"/>
            <w:vMerge/>
            <w:tcBorders>
              <w:left w:val="single" w:sz="4" w:space="0" w:color="auto"/>
              <w:right w:val="single" w:sz="4" w:space="0" w:color="auto"/>
            </w:tcBorders>
            <w:vAlign w:val="center"/>
          </w:tcPr>
          <w:p w14:paraId="0389465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445B41A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BF3892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大叶伞</w:t>
            </w:r>
          </w:p>
        </w:tc>
        <w:tc>
          <w:tcPr>
            <w:tcW w:w="2126" w:type="dxa"/>
            <w:tcBorders>
              <w:top w:val="single" w:sz="4" w:space="0" w:color="auto"/>
              <w:left w:val="single" w:sz="4" w:space="0" w:color="auto"/>
              <w:bottom w:val="single" w:sz="4" w:space="0" w:color="auto"/>
              <w:right w:val="single" w:sz="4" w:space="0" w:color="auto"/>
            </w:tcBorders>
            <w:noWrap/>
            <w:vAlign w:val="center"/>
          </w:tcPr>
          <w:p w14:paraId="48E167F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0A5D93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321392B" w14:textId="77777777" w:rsidTr="00DC0028">
        <w:trPr>
          <w:trHeight w:val="285"/>
        </w:trPr>
        <w:tc>
          <w:tcPr>
            <w:tcW w:w="1096" w:type="dxa"/>
            <w:vMerge/>
            <w:tcBorders>
              <w:left w:val="single" w:sz="4" w:space="0" w:color="auto"/>
              <w:right w:val="single" w:sz="4" w:space="0" w:color="auto"/>
            </w:tcBorders>
            <w:vAlign w:val="center"/>
          </w:tcPr>
          <w:p w14:paraId="5BD5F9A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3AD7CC9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3CFC0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天堂鸟</w:t>
            </w:r>
          </w:p>
        </w:tc>
        <w:tc>
          <w:tcPr>
            <w:tcW w:w="2126" w:type="dxa"/>
            <w:tcBorders>
              <w:top w:val="single" w:sz="4" w:space="0" w:color="auto"/>
              <w:left w:val="single" w:sz="4" w:space="0" w:color="auto"/>
              <w:bottom w:val="single" w:sz="4" w:space="0" w:color="auto"/>
              <w:right w:val="single" w:sz="4" w:space="0" w:color="auto"/>
            </w:tcBorders>
            <w:noWrap/>
            <w:vAlign w:val="center"/>
          </w:tcPr>
          <w:p w14:paraId="5414EE3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203495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09FDA52" w14:textId="77777777" w:rsidTr="00DC0028">
        <w:trPr>
          <w:trHeight w:val="285"/>
        </w:trPr>
        <w:tc>
          <w:tcPr>
            <w:tcW w:w="1096" w:type="dxa"/>
            <w:vMerge/>
            <w:tcBorders>
              <w:left w:val="single" w:sz="4" w:space="0" w:color="auto"/>
              <w:right w:val="single" w:sz="4" w:space="0" w:color="auto"/>
            </w:tcBorders>
            <w:vAlign w:val="center"/>
          </w:tcPr>
          <w:p w14:paraId="7C9AE0B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5CAAB75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C49A60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507357A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73F7485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84F0835" w14:textId="77777777" w:rsidTr="00DC0028">
        <w:trPr>
          <w:trHeight w:val="285"/>
        </w:trPr>
        <w:tc>
          <w:tcPr>
            <w:tcW w:w="1096" w:type="dxa"/>
            <w:vMerge/>
            <w:tcBorders>
              <w:left w:val="single" w:sz="4" w:space="0" w:color="auto"/>
              <w:right w:val="single" w:sz="4" w:space="0" w:color="auto"/>
            </w:tcBorders>
            <w:vAlign w:val="center"/>
          </w:tcPr>
          <w:p w14:paraId="3F87610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47A1BF9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33F648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巴西木</w:t>
            </w:r>
          </w:p>
        </w:tc>
        <w:tc>
          <w:tcPr>
            <w:tcW w:w="2126" w:type="dxa"/>
            <w:tcBorders>
              <w:top w:val="single" w:sz="4" w:space="0" w:color="auto"/>
              <w:left w:val="single" w:sz="4" w:space="0" w:color="auto"/>
              <w:bottom w:val="single" w:sz="4" w:space="0" w:color="auto"/>
              <w:right w:val="single" w:sz="4" w:space="0" w:color="auto"/>
            </w:tcBorders>
            <w:noWrap/>
            <w:vAlign w:val="center"/>
          </w:tcPr>
          <w:p w14:paraId="5200B87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00B12E6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B68BD2F" w14:textId="77777777" w:rsidTr="00DC0028">
        <w:trPr>
          <w:trHeight w:val="285"/>
        </w:trPr>
        <w:tc>
          <w:tcPr>
            <w:tcW w:w="1096" w:type="dxa"/>
            <w:vMerge/>
            <w:tcBorders>
              <w:left w:val="single" w:sz="4" w:space="0" w:color="auto"/>
              <w:right w:val="single" w:sz="4" w:space="0" w:color="auto"/>
            </w:tcBorders>
            <w:vAlign w:val="center"/>
          </w:tcPr>
          <w:p w14:paraId="7AFA8F5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795A5A9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A51D12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吊绿萝（大）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4FD0D87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1A0C781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05A5F2C" w14:textId="77777777" w:rsidTr="00DC0028">
        <w:trPr>
          <w:trHeight w:val="285"/>
        </w:trPr>
        <w:tc>
          <w:tcPr>
            <w:tcW w:w="1096" w:type="dxa"/>
            <w:vMerge/>
            <w:tcBorders>
              <w:left w:val="single" w:sz="4" w:space="0" w:color="auto"/>
              <w:right w:val="single" w:sz="4" w:space="0" w:color="auto"/>
            </w:tcBorders>
            <w:vAlign w:val="center"/>
          </w:tcPr>
          <w:p w14:paraId="2C2EAD4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val="restart"/>
            <w:tcBorders>
              <w:top w:val="nil"/>
              <w:left w:val="single" w:sz="4" w:space="0" w:color="auto"/>
              <w:bottom w:val="single" w:sz="4" w:space="0" w:color="auto"/>
              <w:right w:val="single" w:sz="4" w:space="0" w:color="auto"/>
            </w:tcBorders>
            <w:vAlign w:val="center"/>
          </w:tcPr>
          <w:p w14:paraId="15BB85A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四楼大会议室（里面）</w:t>
            </w:r>
          </w:p>
        </w:tc>
        <w:tc>
          <w:tcPr>
            <w:tcW w:w="2125" w:type="dxa"/>
            <w:tcBorders>
              <w:top w:val="single" w:sz="4" w:space="0" w:color="auto"/>
              <w:left w:val="single" w:sz="4" w:space="0" w:color="auto"/>
              <w:bottom w:val="single" w:sz="4" w:space="0" w:color="auto"/>
              <w:right w:val="single" w:sz="4" w:space="0" w:color="auto"/>
            </w:tcBorders>
            <w:noWrap/>
            <w:vAlign w:val="center"/>
          </w:tcPr>
          <w:p w14:paraId="5602CB8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4446E9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6F8870C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C04E119" w14:textId="77777777" w:rsidTr="00DC0028">
        <w:trPr>
          <w:trHeight w:val="285"/>
        </w:trPr>
        <w:tc>
          <w:tcPr>
            <w:tcW w:w="1096" w:type="dxa"/>
            <w:vMerge/>
            <w:tcBorders>
              <w:left w:val="single" w:sz="4" w:space="0" w:color="auto"/>
              <w:bottom w:val="single" w:sz="4" w:space="0" w:color="auto"/>
              <w:right w:val="single" w:sz="4" w:space="0" w:color="auto"/>
            </w:tcBorders>
            <w:vAlign w:val="center"/>
          </w:tcPr>
          <w:p w14:paraId="06020AB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416" w:type="dxa"/>
            <w:gridSpan w:val="2"/>
            <w:vMerge/>
            <w:tcBorders>
              <w:top w:val="nil"/>
              <w:left w:val="single" w:sz="4" w:space="0" w:color="auto"/>
              <w:bottom w:val="single" w:sz="4" w:space="0" w:color="auto"/>
              <w:right w:val="single" w:sz="4" w:space="0" w:color="auto"/>
            </w:tcBorders>
            <w:vAlign w:val="center"/>
          </w:tcPr>
          <w:p w14:paraId="17616E9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FDB559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6C7056E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CC3BBB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567DE62" w14:textId="77777777" w:rsidTr="00DC0028">
        <w:trPr>
          <w:trHeight w:val="285"/>
        </w:trPr>
        <w:tc>
          <w:tcPr>
            <w:tcW w:w="1154" w:type="dxa"/>
            <w:gridSpan w:val="2"/>
            <w:vMerge w:val="restart"/>
            <w:tcBorders>
              <w:top w:val="single" w:sz="4" w:space="0" w:color="auto"/>
              <w:left w:val="single" w:sz="4" w:space="0" w:color="auto"/>
              <w:bottom w:val="single" w:sz="4" w:space="0" w:color="auto"/>
              <w:right w:val="single" w:sz="4" w:space="0" w:color="auto"/>
            </w:tcBorders>
            <w:vAlign w:val="center"/>
          </w:tcPr>
          <w:p w14:paraId="123C6DD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浦三院</w:t>
            </w:r>
            <w:proofErr w:type="gramEnd"/>
            <w:r w:rsidRPr="00B20A4A">
              <w:rPr>
                <w:rFonts w:ascii="Times New Roman" w:hAnsi="Times New Roman"/>
                <w:bCs/>
                <w:sz w:val="20"/>
                <w:szCs w:val="20"/>
              </w:rPr>
              <w:t>区</w:t>
            </w: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334E074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一楼大厅</w:t>
            </w:r>
          </w:p>
        </w:tc>
        <w:tc>
          <w:tcPr>
            <w:tcW w:w="2125" w:type="dxa"/>
            <w:tcBorders>
              <w:top w:val="single" w:sz="4" w:space="0" w:color="auto"/>
              <w:left w:val="single" w:sz="4" w:space="0" w:color="auto"/>
              <w:bottom w:val="single" w:sz="4" w:space="0" w:color="auto"/>
              <w:right w:val="single" w:sz="4" w:space="0" w:color="auto"/>
            </w:tcBorders>
            <w:noWrap/>
            <w:vAlign w:val="center"/>
          </w:tcPr>
          <w:p w14:paraId="537AF20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龙血树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2EA40DA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2126" w:type="dxa"/>
            <w:tcBorders>
              <w:top w:val="single" w:sz="4" w:space="0" w:color="auto"/>
              <w:left w:val="single" w:sz="4" w:space="0" w:color="auto"/>
              <w:bottom w:val="single" w:sz="4" w:space="0" w:color="auto"/>
              <w:right w:val="single" w:sz="4" w:space="0" w:color="auto"/>
            </w:tcBorders>
            <w:noWrap/>
            <w:vAlign w:val="center"/>
          </w:tcPr>
          <w:p w14:paraId="66AD677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3CBC8D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CCB236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3819088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369A13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765A002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75C50E8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43060D1"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BE4613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6372E3B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二楼大厅过道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4996775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袖珍椰子</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CFD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9</w:t>
            </w:r>
          </w:p>
        </w:tc>
        <w:tc>
          <w:tcPr>
            <w:tcW w:w="2126" w:type="dxa"/>
            <w:tcBorders>
              <w:top w:val="single" w:sz="4" w:space="0" w:color="auto"/>
              <w:left w:val="single" w:sz="4" w:space="0" w:color="auto"/>
              <w:bottom w:val="single" w:sz="4" w:space="0" w:color="auto"/>
              <w:right w:val="single" w:sz="4" w:space="0" w:color="auto"/>
            </w:tcBorders>
            <w:noWrap/>
            <w:vAlign w:val="center"/>
          </w:tcPr>
          <w:p w14:paraId="6C3C666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C07F77F"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EFF1A2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0B9B170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57CFE8C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万年青</w:t>
            </w:r>
          </w:p>
        </w:tc>
        <w:tc>
          <w:tcPr>
            <w:tcW w:w="2126" w:type="dxa"/>
            <w:tcBorders>
              <w:top w:val="single" w:sz="4" w:space="0" w:color="auto"/>
              <w:left w:val="single" w:sz="4" w:space="0" w:color="auto"/>
              <w:bottom w:val="single" w:sz="4" w:space="0" w:color="auto"/>
              <w:right w:val="single" w:sz="4" w:space="0" w:color="auto"/>
            </w:tcBorders>
            <w:noWrap/>
            <w:vAlign w:val="center"/>
          </w:tcPr>
          <w:p w14:paraId="5E21BD5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2126" w:type="dxa"/>
            <w:tcBorders>
              <w:top w:val="single" w:sz="4" w:space="0" w:color="auto"/>
              <w:left w:val="single" w:sz="4" w:space="0" w:color="auto"/>
              <w:bottom w:val="single" w:sz="4" w:space="0" w:color="auto"/>
              <w:right w:val="single" w:sz="4" w:space="0" w:color="auto"/>
            </w:tcBorders>
            <w:noWrap/>
            <w:vAlign w:val="center"/>
          </w:tcPr>
          <w:p w14:paraId="4F6A4C8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23639A3"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8AE8C0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7B3F51B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二楼楼梯平台</w:t>
            </w:r>
          </w:p>
        </w:tc>
        <w:tc>
          <w:tcPr>
            <w:tcW w:w="2125" w:type="dxa"/>
            <w:tcBorders>
              <w:top w:val="single" w:sz="4" w:space="0" w:color="auto"/>
              <w:left w:val="single" w:sz="4" w:space="0" w:color="auto"/>
              <w:bottom w:val="single" w:sz="4" w:space="0" w:color="auto"/>
              <w:right w:val="single" w:sz="4" w:space="0" w:color="auto"/>
            </w:tcBorders>
            <w:noWrap/>
            <w:vAlign w:val="center"/>
          </w:tcPr>
          <w:p w14:paraId="472EE3D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一叶兰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6CE8CEB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A4FCB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1516DD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54DE9B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690B367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E3472A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6D1F563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663A9AC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6CA747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BEF698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0AB068A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206</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2CAB141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3A2DF51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10206B8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F35825C"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FE298D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30EAFB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5772AF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吊绿萝</w:t>
            </w:r>
          </w:p>
        </w:tc>
        <w:tc>
          <w:tcPr>
            <w:tcW w:w="2126" w:type="dxa"/>
            <w:tcBorders>
              <w:top w:val="single" w:sz="4" w:space="0" w:color="auto"/>
              <w:left w:val="single" w:sz="4" w:space="0" w:color="auto"/>
              <w:bottom w:val="single" w:sz="4" w:space="0" w:color="auto"/>
              <w:right w:val="single" w:sz="4" w:space="0" w:color="auto"/>
            </w:tcBorders>
            <w:noWrap/>
            <w:vAlign w:val="center"/>
          </w:tcPr>
          <w:p w14:paraId="37B7FD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288130A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5C27B70"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2D70CF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F1A32A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B1539D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3858771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4DCCD7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B092E4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106362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65948E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A4F40C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天鹅绒</w:t>
            </w:r>
          </w:p>
        </w:tc>
        <w:tc>
          <w:tcPr>
            <w:tcW w:w="2126" w:type="dxa"/>
            <w:tcBorders>
              <w:top w:val="single" w:sz="4" w:space="0" w:color="auto"/>
              <w:left w:val="single" w:sz="4" w:space="0" w:color="auto"/>
              <w:bottom w:val="single" w:sz="4" w:space="0" w:color="auto"/>
              <w:right w:val="single" w:sz="4" w:space="0" w:color="auto"/>
            </w:tcBorders>
            <w:noWrap/>
            <w:vAlign w:val="center"/>
          </w:tcPr>
          <w:p w14:paraId="7D74F13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0A571D3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078808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3A4175C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C50CD5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2E1EE8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豆瓣绿</w:t>
            </w:r>
          </w:p>
        </w:tc>
        <w:tc>
          <w:tcPr>
            <w:tcW w:w="2126" w:type="dxa"/>
            <w:tcBorders>
              <w:top w:val="single" w:sz="4" w:space="0" w:color="auto"/>
              <w:left w:val="single" w:sz="4" w:space="0" w:color="auto"/>
              <w:bottom w:val="single" w:sz="4" w:space="0" w:color="auto"/>
              <w:right w:val="single" w:sz="4" w:space="0" w:color="auto"/>
            </w:tcBorders>
            <w:noWrap/>
            <w:vAlign w:val="center"/>
          </w:tcPr>
          <w:p w14:paraId="708870C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3D5C7EC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78BEB38"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9E73B3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46D6AE9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三楼大厅过道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34F42D3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一叶兰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1676B14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w:t>
            </w:r>
          </w:p>
        </w:tc>
        <w:tc>
          <w:tcPr>
            <w:tcW w:w="2126" w:type="dxa"/>
            <w:tcBorders>
              <w:top w:val="single" w:sz="4" w:space="0" w:color="auto"/>
              <w:left w:val="single" w:sz="4" w:space="0" w:color="auto"/>
              <w:bottom w:val="single" w:sz="4" w:space="0" w:color="auto"/>
              <w:right w:val="single" w:sz="4" w:space="0" w:color="auto"/>
            </w:tcBorders>
            <w:noWrap/>
            <w:vAlign w:val="center"/>
          </w:tcPr>
          <w:p w14:paraId="627CC48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121D58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7DCBB96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0B9594F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4819AA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绿宝（小）</w:t>
            </w:r>
          </w:p>
        </w:tc>
        <w:tc>
          <w:tcPr>
            <w:tcW w:w="2126" w:type="dxa"/>
            <w:tcBorders>
              <w:top w:val="single" w:sz="4" w:space="0" w:color="auto"/>
              <w:left w:val="single" w:sz="4" w:space="0" w:color="auto"/>
              <w:bottom w:val="single" w:sz="4" w:space="0" w:color="auto"/>
              <w:right w:val="single" w:sz="4" w:space="0" w:color="auto"/>
            </w:tcBorders>
            <w:noWrap/>
            <w:vAlign w:val="center"/>
          </w:tcPr>
          <w:p w14:paraId="7B1601D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2126" w:type="dxa"/>
            <w:tcBorders>
              <w:top w:val="single" w:sz="4" w:space="0" w:color="auto"/>
              <w:left w:val="single" w:sz="4" w:space="0" w:color="auto"/>
              <w:bottom w:val="single" w:sz="4" w:space="0" w:color="auto"/>
              <w:right w:val="single" w:sz="4" w:space="0" w:color="auto"/>
            </w:tcBorders>
            <w:noWrap/>
            <w:vAlign w:val="center"/>
          </w:tcPr>
          <w:p w14:paraId="16511F1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6A9A561"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A09434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6067E81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三楼楼梯平台</w:t>
            </w:r>
          </w:p>
        </w:tc>
        <w:tc>
          <w:tcPr>
            <w:tcW w:w="2125" w:type="dxa"/>
            <w:tcBorders>
              <w:top w:val="single" w:sz="4" w:space="0" w:color="auto"/>
              <w:left w:val="single" w:sz="4" w:space="0" w:color="auto"/>
              <w:bottom w:val="single" w:sz="4" w:space="0" w:color="auto"/>
              <w:right w:val="single" w:sz="4" w:space="0" w:color="auto"/>
            </w:tcBorders>
            <w:noWrap/>
            <w:vAlign w:val="center"/>
          </w:tcPr>
          <w:p w14:paraId="0D3EC12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橡皮树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3B83A02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3A39C2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36A089A"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53A830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0C2A40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61A6DC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0EF1C2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6BCF1B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745151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5D8A4E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333C260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313</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258B1BF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64BD2C5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85A323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80D636F"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046D42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846540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D128BA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0B8449E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6D14F52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EF64251"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4AC6ED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36242B6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318</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24A2FD3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豆瓣绿</w:t>
            </w:r>
          </w:p>
        </w:tc>
        <w:tc>
          <w:tcPr>
            <w:tcW w:w="2126" w:type="dxa"/>
            <w:tcBorders>
              <w:top w:val="single" w:sz="4" w:space="0" w:color="auto"/>
              <w:left w:val="single" w:sz="4" w:space="0" w:color="auto"/>
              <w:bottom w:val="single" w:sz="4" w:space="0" w:color="auto"/>
              <w:right w:val="single" w:sz="4" w:space="0" w:color="auto"/>
            </w:tcBorders>
            <w:noWrap/>
            <w:vAlign w:val="center"/>
          </w:tcPr>
          <w:p w14:paraId="1BD81FA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w:t>
            </w:r>
          </w:p>
        </w:tc>
        <w:tc>
          <w:tcPr>
            <w:tcW w:w="2126" w:type="dxa"/>
            <w:tcBorders>
              <w:top w:val="single" w:sz="4" w:space="0" w:color="auto"/>
              <w:left w:val="single" w:sz="4" w:space="0" w:color="auto"/>
              <w:bottom w:val="single" w:sz="4" w:space="0" w:color="auto"/>
              <w:right w:val="single" w:sz="4" w:space="0" w:color="auto"/>
            </w:tcBorders>
            <w:noWrap/>
            <w:vAlign w:val="center"/>
          </w:tcPr>
          <w:p w14:paraId="4D436E9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6C20A0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385ADE6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1112685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四楼大厅过道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0A38919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一叶兰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37352C9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w:t>
            </w:r>
          </w:p>
        </w:tc>
        <w:tc>
          <w:tcPr>
            <w:tcW w:w="2126" w:type="dxa"/>
            <w:tcBorders>
              <w:top w:val="single" w:sz="4" w:space="0" w:color="auto"/>
              <w:left w:val="single" w:sz="4" w:space="0" w:color="auto"/>
              <w:bottom w:val="single" w:sz="4" w:space="0" w:color="auto"/>
              <w:right w:val="single" w:sz="4" w:space="0" w:color="auto"/>
            </w:tcBorders>
            <w:noWrap/>
            <w:vAlign w:val="center"/>
          </w:tcPr>
          <w:p w14:paraId="0DFD3AB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B75E6EC"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D073A9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39602F8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A0BA15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万年青</w:t>
            </w:r>
          </w:p>
        </w:tc>
        <w:tc>
          <w:tcPr>
            <w:tcW w:w="2126" w:type="dxa"/>
            <w:tcBorders>
              <w:top w:val="single" w:sz="4" w:space="0" w:color="auto"/>
              <w:left w:val="single" w:sz="4" w:space="0" w:color="auto"/>
              <w:bottom w:val="single" w:sz="4" w:space="0" w:color="auto"/>
              <w:right w:val="single" w:sz="4" w:space="0" w:color="auto"/>
            </w:tcBorders>
            <w:noWrap/>
            <w:vAlign w:val="center"/>
          </w:tcPr>
          <w:p w14:paraId="6B38430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6870D3B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900385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528B95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065BDF2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D8CC81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棕竹</w:t>
            </w:r>
          </w:p>
        </w:tc>
        <w:tc>
          <w:tcPr>
            <w:tcW w:w="2126" w:type="dxa"/>
            <w:tcBorders>
              <w:top w:val="single" w:sz="4" w:space="0" w:color="auto"/>
              <w:left w:val="single" w:sz="4" w:space="0" w:color="auto"/>
              <w:bottom w:val="single" w:sz="4" w:space="0" w:color="auto"/>
              <w:right w:val="single" w:sz="4" w:space="0" w:color="auto"/>
            </w:tcBorders>
            <w:noWrap/>
            <w:vAlign w:val="center"/>
          </w:tcPr>
          <w:p w14:paraId="6CE5DE6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2126" w:type="dxa"/>
            <w:tcBorders>
              <w:top w:val="single" w:sz="4" w:space="0" w:color="auto"/>
              <w:left w:val="single" w:sz="4" w:space="0" w:color="auto"/>
              <w:bottom w:val="single" w:sz="4" w:space="0" w:color="auto"/>
              <w:right w:val="single" w:sz="4" w:space="0" w:color="auto"/>
            </w:tcBorders>
            <w:noWrap/>
            <w:vAlign w:val="center"/>
          </w:tcPr>
          <w:p w14:paraId="49929F9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9D2940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387E6A6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64C5A4F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四楼楼梯平台</w:t>
            </w:r>
          </w:p>
        </w:tc>
        <w:tc>
          <w:tcPr>
            <w:tcW w:w="2125" w:type="dxa"/>
            <w:tcBorders>
              <w:top w:val="single" w:sz="4" w:space="0" w:color="auto"/>
              <w:left w:val="single" w:sz="4" w:space="0" w:color="auto"/>
              <w:bottom w:val="single" w:sz="4" w:space="0" w:color="auto"/>
              <w:right w:val="single" w:sz="4" w:space="0" w:color="auto"/>
            </w:tcBorders>
            <w:noWrap/>
            <w:vAlign w:val="center"/>
          </w:tcPr>
          <w:p w14:paraId="0D57BCD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银边铁</w:t>
            </w:r>
          </w:p>
        </w:tc>
        <w:tc>
          <w:tcPr>
            <w:tcW w:w="2126" w:type="dxa"/>
            <w:tcBorders>
              <w:top w:val="single" w:sz="4" w:space="0" w:color="auto"/>
              <w:left w:val="single" w:sz="4" w:space="0" w:color="auto"/>
              <w:bottom w:val="single" w:sz="4" w:space="0" w:color="auto"/>
              <w:right w:val="single" w:sz="4" w:space="0" w:color="auto"/>
            </w:tcBorders>
            <w:noWrap/>
            <w:vAlign w:val="center"/>
          </w:tcPr>
          <w:p w14:paraId="79F3E3F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1C7D312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1D07B44"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E85D6F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F94965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257CAD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1D0D680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65CD12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8C9E583"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615BF1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4B50919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418</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6CEE75E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132EA25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7F15F7A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5692694"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476762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0FA0A74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13DAC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虎皮兰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560BB6F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1A763F5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E89CF4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DF9CF2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238D381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BAE1FF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吊绿萝</w:t>
            </w:r>
          </w:p>
        </w:tc>
        <w:tc>
          <w:tcPr>
            <w:tcW w:w="2126" w:type="dxa"/>
            <w:tcBorders>
              <w:top w:val="single" w:sz="4" w:space="0" w:color="auto"/>
              <w:left w:val="single" w:sz="4" w:space="0" w:color="auto"/>
              <w:bottom w:val="single" w:sz="4" w:space="0" w:color="auto"/>
              <w:right w:val="single" w:sz="4" w:space="0" w:color="auto"/>
            </w:tcBorders>
            <w:noWrap/>
            <w:vAlign w:val="center"/>
          </w:tcPr>
          <w:p w14:paraId="620D8E3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3D14B5A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D8E0C50" w14:textId="77777777" w:rsidTr="00DC0028">
        <w:trPr>
          <w:trHeight w:val="285"/>
        </w:trPr>
        <w:tc>
          <w:tcPr>
            <w:tcW w:w="1154" w:type="dxa"/>
            <w:gridSpan w:val="2"/>
            <w:vMerge w:val="restart"/>
            <w:tcBorders>
              <w:top w:val="single" w:sz="4" w:space="0" w:color="auto"/>
              <w:left w:val="single" w:sz="4" w:space="0" w:color="auto"/>
              <w:bottom w:val="single" w:sz="4" w:space="0" w:color="auto"/>
              <w:right w:val="single" w:sz="4" w:space="0" w:color="auto"/>
            </w:tcBorders>
            <w:vAlign w:val="center"/>
          </w:tcPr>
          <w:p w14:paraId="67E21AE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枣</w:t>
            </w:r>
            <w:proofErr w:type="gramStart"/>
            <w:r w:rsidRPr="00B20A4A">
              <w:rPr>
                <w:rFonts w:ascii="Times New Roman" w:hAnsi="Times New Roman"/>
                <w:bCs/>
                <w:sz w:val="20"/>
                <w:szCs w:val="20"/>
              </w:rPr>
              <w:t>庄院区</w:t>
            </w:r>
            <w:proofErr w:type="gramEnd"/>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682E112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一楼大厅</w:t>
            </w:r>
          </w:p>
        </w:tc>
        <w:tc>
          <w:tcPr>
            <w:tcW w:w="2125" w:type="dxa"/>
            <w:tcBorders>
              <w:top w:val="single" w:sz="4" w:space="0" w:color="auto"/>
              <w:left w:val="single" w:sz="4" w:space="0" w:color="auto"/>
              <w:bottom w:val="single" w:sz="4" w:space="0" w:color="auto"/>
              <w:right w:val="single" w:sz="4" w:space="0" w:color="auto"/>
            </w:tcBorders>
            <w:noWrap/>
            <w:vAlign w:val="center"/>
          </w:tcPr>
          <w:p w14:paraId="4A545F0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龙血树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21CE7E4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09CFA23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EB7040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D7B431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0CC97DB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8E9478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大天堂鸟</w:t>
            </w:r>
          </w:p>
        </w:tc>
        <w:tc>
          <w:tcPr>
            <w:tcW w:w="2126" w:type="dxa"/>
            <w:tcBorders>
              <w:top w:val="single" w:sz="4" w:space="0" w:color="auto"/>
              <w:left w:val="single" w:sz="4" w:space="0" w:color="auto"/>
              <w:bottom w:val="single" w:sz="4" w:space="0" w:color="auto"/>
              <w:right w:val="single" w:sz="4" w:space="0" w:color="auto"/>
            </w:tcBorders>
            <w:noWrap/>
            <w:vAlign w:val="center"/>
          </w:tcPr>
          <w:p w14:paraId="1868C7C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06C5D63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37A421C"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7E22151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C8F4B0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03F00C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绿宝（小）</w:t>
            </w:r>
          </w:p>
        </w:tc>
        <w:tc>
          <w:tcPr>
            <w:tcW w:w="2126" w:type="dxa"/>
            <w:tcBorders>
              <w:top w:val="single" w:sz="4" w:space="0" w:color="auto"/>
              <w:left w:val="single" w:sz="4" w:space="0" w:color="auto"/>
              <w:bottom w:val="single" w:sz="4" w:space="0" w:color="auto"/>
              <w:right w:val="single" w:sz="4" w:space="0" w:color="auto"/>
            </w:tcBorders>
            <w:noWrap/>
            <w:vAlign w:val="center"/>
          </w:tcPr>
          <w:p w14:paraId="2C0D77A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2126" w:type="dxa"/>
            <w:tcBorders>
              <w:top w:val="single" w:sz="4" w:space="0" w:color="auto"/>
              <w:left w:val="single" w:sz="4" w:space="0" w:color="auto"/>
              <w:bottom w:val="single" w:sz="4" w:space="0" w:color="auto"/>
              <w:right w:val="single" w:sz="4" w:space="0" w:color="auto"/>
            </w:tcBorders>
            <w:noWrap/>
            <w:vAlign w:val="center"/>
          </w:tcPr>
          <w:p w14:paraId="1BB5408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3AE5B5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446DA5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3D329E2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59EA55F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万年青</w:t>
            </w:r>
          </w:p>
        </w:tc>
        <w:tc>
          <w:tcPr>
            <w:tcW w:w="2126" w:type="dxa"/>
            <w:tcBorders>
              <w:top w:val="single" w:sz="4" w:space="0" w:color="auto"/>
              <w:left w:val="single" w:sz="4" w:space="0" w:color="auto"/>
              <w:bottom w:val="single" w:sz="4" w:space="0" w:color="auto"/>
              <w:right w:val="single" w:sz="4" w:space="0" w:color="auto"/>
            </w:tcBorders>
            <w:noWrap/>
            <w:vAlign w:val="center"/>
          </w:tcPr>
          <w:p w14:paraId="0DF10B7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7350F40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EB70DBA"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2F2749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3A6EAA5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28A2A1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497CB32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4FF2BFD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6A98ED0"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3F9651E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04D06FF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B6361C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袖珍椰子</w:t>
            </w:r>
          </w:p>
        </w:tc>
        <w:tc>
          <w:tcPr>
            <w:tcW w:w="2126" w:type="dxa"/>
            <w:tcBorders>
              <w:top w:val="single" w:sz="4" w:space="0" w:color="auto"/>
              <w:left w:val="single" w:sz="4" w:space="0" w:color="auto"/>
              <w:bottom w:val="single" w:sz="4" w:space="0" w:color="auto"/>
              <w:right w:val="single" w:sz="4" w:space="0" w:color="auto"/>
            </w:tcBorders>
            <w:noWrap/>
            <w:vAlign w:val="center"/>
          </w:tcPr>
          <w:p w14:paraId="3EAA87A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2126" w:type="dxa"/>
            <w:tcBorders>
              <w:top w:val="single" w:sz="4" w:space="0" w:color="auto"/>
              <w:left w:val="single" w:sz="4" w:space="0" w:color="auto"/>
              <w:bottom w:val="single" w:sz="4" w:space="0" w:color="auto"/>
              <w:right w:val="single" w:sz="4" w:space="0" w:color="auto"/>
            </w:tcBorders>
            <w:noWrap/>
            <w:vAlign w:val="center"/>
          </w:tcPr>
          <w:p w14:paraId="2F22D7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6F23BD4"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1D8C17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382CE6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C34BC3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鸭脚木</w:t>
            </w:r>
          </w:p>
        </w:tc>
        <w:tc>
          <w:tcPr>
            <w:tcW w:w="2126" w:type="dxa"/>
            <w:tcBorders>
              <w:top w:val="single" w:sz="4" w:space="0" w:color="auto"/>
              <w:left w:val="single" w:sz="4" w:space="0" w:color="auto"/>
              <w:bottom w:val="single" w:sz="4" w:space="0" w:color="auto"/>
              <w:right w:val="single" w:sz="4" w:space="0" w:color="auto"/>
            </w:tcBorders>
            <w:noWrap/>
            <w:vAlign w:val="center"/>
          </w:tcPr>
          <w:p w14:paraId="5E24E39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483CFE3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CE5DB68"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75EE33C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E44DA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28A698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仙客来</w:t>
            </w:r>
          </w:p>
        </w:tc>
        <w:tc>
          <w:tcPr>
            <w:tcW w:w="2126" w:type="dxa"/>
            <w:tcBorders>
              <w:top w:val="single" w:sz="4" w:space="0" w:color="auto"/>
              <w:left w:val="single" w:sz="4" w:space="0" w:color="auto"/>
              <w:bottom w:val="single" w:sz="4" w:space="0" w:color="auto"/>
              <w:right w:val="single" w:sz="4" w:space="0" w:color="auto"/>
            </w:tcBorders>
            <w:noWrap/>
            <w:vAlign w:val="center"/>
          </w:tcPr>
          <w:p w14:paraId="52FE1F7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7A0A6C3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DE756C8"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91F20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5A39B08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23658B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29F6B30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7840180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DB3C5D4"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3EF9090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2DB36B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5ECFE68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凤梨</w:t>
            </w:r>
          </w:p>
        </w:tc>
        <w:tc>
          <w:tcPr>
            <w:tcW w:w="2126" w:type="dxa"/>
            <w:tcBorders>
              <w:top w:val="single" w:sz="4" w:space="0" w:color="auto"/>
              <w:left w:val="single" w:sz="4" w:space="0" w:color="auto"/>
              <w:bottom w:val="single" w:sz="4" w:space="0" w:color="auto"/>
              <w:right w:val="single" w:sz="4" w:space="0" w:color="auto"/>
            </w:tcBorders>
            <w:noWrap/>
            <w:vAlign w:val="center"/>
          </w:tcPr>
          <w:p w14:paraId="68CB71E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FDC9E5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8C9D4C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4B915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2B7703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102</w:t>
            </w:r>
            <w:r w:rsidRPr="00B20A4A">
              <w:rPr>
                <w:rFonts w:ascii="Times New Roman" w:hAnsi="Times New Roman"/>
                <w:bCs/>
                <w:sz w:val="20"/>
                <w:szCs w:val="20"/>
              </w:rPr>
              <w:t>室对面墙角</w:t>
            </w:r>
          </w:p>
        </w:tc>
        <w:tc>
          <w:tcPr>
            <w:tcW w:w="2125" w:type="dxa"/>
            <w:tcBorders>
              <w:top w:val="single" w:sz="4" w:space="0" w:color="auto"/>
              <w:left w:val="single" w:sz="4" w:space="0" w:color="auto"/>
              <w:bottom w:val="single" w:sz="4" w:space="0" w:color="auto"/>
              <w:right w:val="single" w:sz="4" w:space="0" w:color="auto"/>
            </w:tcBorders>
            <w:noWrap/>
            <w:vAlign w:val="center"/>
          </w:tcPr>
          <w:p w14:paraId="0FDCCB6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棕竹</w:t>
            </w:r>
          </w:p>
        </w:tc>
        <w:tc>
          <w:tcPr>
            <w:tcW w:w="2126" w:type="dxa"/>
            <w:tcBorders>
              <w:top w:val="single" w:sz="4" w:space="0" w:color="auto"/>
              <w:left w:val="single" w:sz="4" w:space="0" w:color="auto"/>
              <w:bottom w:val="single" w:sz="4" w:space="0" w:color="auto"/>
              <w:right w:val="single" w:sz="4" w:space="0" w:color="auto"/>
            </w:tcBorders>
            <w:noWrap/>
            <w:vAlign w:val="center"/>
          </w:tcPr>
          <w:p w14:paraId="2474AB4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2ADC843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48EEE02"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1F4AE1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42C83D8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101</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16ECC68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绿宝（大）</w:t>
            </w:r>
            <w:r w:rsidRPr="00B20A4A">
              <w:rPr>
                <w:rFonts w:ascii="Times New Roman" w:hAnsi="Times New Roman"/>
                <w:bCs/>
                <w:sz w:val="20"/>
                <w:szCs w:val="20"/>
              </w:rPr>
              <w:t>H1.8m</w:t>
            </w:r>
          </w:p>
        </w:tc>
        <w:tc>
          <w:tcPr>
            <w:tcW w:w="2126" w:type="dxa"/>
            <w:tcBorders>
              <w:top w:val="single" w:sz="4" w:space="0" w:color="auto"/>
              <w:left w:val="single" w:sz="4" w:space="0" w:color="auto"/>
              <w:bottom w:val="single" w:sz="4" w:space="0" w:color="auto"/>
              <w:right w:val="single" w:sz="4" w:space="0" w:color="auto"/>
            </w:tcBorders>
            <w:noWrap/>
            <w:vAlign w:val="center"/>
          </w:tcPr>
          <w:p w14:paraId="1488C6C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5E3F117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E2E5AD8"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A4D976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3DB5E14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58FFD4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龙血树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7FF3F47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4CF56B9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40D2B7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360177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2871FC8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男厕所边</w:t>
            </w:r>
          </w:p>
        </w:tc>
        <w:tc>
          <w:tcPr>
            <w:tcW w:w="2125" w:type="dxa"/>
            <w:tcBorders>
              <w:top w:val="single" w:sz="4" w:space="0" w:color="auto"/>
              <w:left w:val="single" w:sz="4" w:space="0" w:color="auto"/>
              <w:bottom w:val="single" w:sz="4" w:space="0" w:color="auto"/>
              <w:right w:val="single" w:sz="4" w:space="0" w:color="auto"/>
            </w:tcBorders>
            <w:noWrap/>
            <w:vAlign w:val="center"/>
          </w:tcPr>
          <w:p w14:paraId="37F203B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5A85453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5BC4E1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D509A1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8493C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5CB297D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二楼大厅</w:t>
            </w:r>
          </w:p>
        </w:tc>
        <w:tc>
          <w:tcPr>
            <w:tcW w:w="2125" w:type="dxa"/>
            <w:tcBorders>
              <w:top w:val="single" w:sz="4" w:space="0" w:color="auto"/>
              <w:left w:val="single" w:sz="4" w:space="0" w:color="auto"/>
              <w:bottom w:val="single" w:sz="4" w:space="0" w:color="auto"/>
              <w:right w:val="single" w:sz="4" w:space="0" w:color="auto"/>
            </w:tcBorders>
            <w:noWrap/>
            <w:vAlign w:val="center"/>
          </w:tcPr>
          <w:p w14:paraId="4A776A0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棕竹</w:t>
            </w:r>
          </w:p>
        </w:tc>
        <w:tc>
          <w:tcPr>
            <w:tcW w:w="2126" w:type="dxa"/>
            <w:tcBorders>
              <w:top w:val="single" w:sz="4" w:space="0" w:color="auto"/>
              <w:left w:val="single" w:sz="4" w:space="0" w:color="auto"/>
              <w:bottom w:val="single" w:sz="4" w:space="0" w:color="auto"/>
              <w:right w:val="single" w:sz="4" w:space="0" w:color="auto"/>
            </w:tcBorders>
            <w:noWrap/>
            <w:vAlign w:val="center"/>
          </w:tcPr>
          <w:p w14:paraId="622C138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4FF5A1E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04E544C"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383464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D05737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52C7E0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76EC3A9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5F90C7D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E869A7B"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804CA5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AD43B1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5AEA902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龙血树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73A922F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AAF9F7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8CEDDC7"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CE16E9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3F5CBE9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201</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6409A7D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6178A0E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6BC251F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936533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31ED09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60342A2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203</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4C4143E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7ED7B25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3E0916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22F6497"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4232D1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4848E9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C5FE1A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吊绿萝</w:t>
            </w:r>
          </w:p>
        </w:tc>
        <w:tc>
          <w:tcPr>
            <w:tcW w:w="2126" w:type="dxa"/>
            <w:tcBorders>
              <w:top w:val="single" w:sz="4" w:space="0" w:color="auto"/>
              <w:left w:val="single" w:sz="4" w:space="0" w:color="auto"/>
              <w:bottom w:val="single" w:sz="4" w:space="0" w:color="auto"/>
              <w:right w:val="single" w:sz="4" w:space="0" w:color="auto"/>
            </w:tcBorders>
            <w:noWrap/>
            <w:vAlign w:val="center"/>
          </w:tcPr>
          <w:p w14:paraId="456145A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3FB9B3B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68025B7"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7F32E62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5EB40BD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205</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3C37B87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40AD446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22668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CC541DB"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D339F5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6074BFD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202</w:t>
            </w:r>
            <w:r w:rsidRPr="00B20A4A">
              <w:rPr>
                <w:rFonts w:ascii="Times New Roman" w:hAnsi="Times New Roman"/>
                <w:bCs/>
                <w:sz w:val="20"/>
                <w:szCs w:val="20"/>
              </w:rPr>
              <w:t>室对面墙角</w:t>
            </w:r>
          </w:p>
        </w:tc>
        <w:tc>
          <w:tcPr>
            <w:tcW w:w="2125" w:type="dxa"/>
            <w:tcBorders>
              <w:top w:val="single" w:sz="4" w:space="0" w:color="auto"/>
              <w:left w:val="single" w:sz="4" w:space="0" w:color="auto"/>
              <w:bottom w:val="single" w:sz="4" w:space="0" w:color="auto"/>
              <w:right w:val="single" w:sz="4" w:space="0" w:color="auto"/>
            </w:tcBorders>
            <w:noWrap/>
            <w:vAlign w:val="center"/>
          </w:tcPr>
          <w:p w14:paraId="79F0A93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棕竹</w:t>
            </w:r>
          </w:p>
        </w:tc>
        <w:tc>
          <w:tcPr>
            <w:tcW w:w="2126" w:type="dxa"/>
            <w:tcBorders>
              <w:top w:val="single" w:sz="4" w:space="0" w:color="auto"/>
              <w:left w:val="single" w:sz="4" w:space="0" w:color="auto"/>
              <w:bottom w:val="single" w:sz="4" w:space="0" w:color="auto"/>
              <w:right w:val="single" w:sz="4" w:space="0" w:color="auto"/>
            </w:tcBorders>
            <w:noWrap/>
            <w:vAlign w:val="center"/>
          </w:tcPr>
          <w:p w14:paraId="20999F5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081C09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128A2C0"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67C5DD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2C285DB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三楼大厅</w:t>
            </w:r>
          </w:p>
        </w:tc>
        <w:tc>
          <w:tcPr>
            <w:tcW w:w="2125" w:type="dxa"/>
            <w:tcBorders>
              <w:top w:val="single" w:sz="4" w:space="0" w:color="auto"/>
              <w:left w:val="single" w:sz="4" w:space="0" w:color="auto"/>
              <w:bottom w:val="single" w:sz="4" w:space="0" w:color="auto"/>
              <w:right w:val="single" w:sz="4" w:space="0" w:color="auto"/>
            </w:tcBorders>
            <w:noWrap/>
            <w:vAlign w:val="center"/>
          </w:tcPr>
          <w:p w14:paraId="23A0FFB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龙血树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727DEF9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645D0F8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D1FE530"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EF8864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F4331A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5FD5670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E65B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6EFEB3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839300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BA8497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2172AB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DCE186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棕竹</w:t>
            </w:r>
          </w:p>
        </w:tc>
        <w:tc>
          <w:tcPr>
            <w:tcW w:w="2126" w:type="dxa"/>
            <w:tcBorders>
              <w:top w:val="single" w:sz="4" w:space="0" w:color="auto"/>
              <w:left w:val="single" w:sz="4" w:space="0" w:color="auto"/>
              <w:bottom w:val="single" w:sz="4" w:space="0" w:color="auto"/>
              <w:right w:val="single" w:sz="4" w:space="0" w:color="auto"/>
            </w:tcBorders>
            <w:noWrap/>
            <w:vAlign w:val="center"/>
          </w:tcPr>
          <w:p w14:paraId="668A04B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57E5068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8598542"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4F4707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008B124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301</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7248ABC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68F2821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A7512A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492061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D5A00B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60DAD1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5B3B88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吊绿萝</w:t>
            </w:r>
          </w:p>
        </w:tc>
        <w:tc>
          <w:tcPr>
            <w:tcW w:w="2126" w:type="dxa"/>
            <w:tcBorders>
              <w:top w:val="single" w:sz="4" w:space="0" w:color="auto"/>
              <w:left w:val="single" w:sz="4" w:space="0" w:color="auto"/>
              <w:bottom w:val="single" w:sz="4" w:space="0" w:color="auto"/>
              <w:right w:val="single" w:sz="4" w:space="0" w:color="auto"/>
            </w:tcBorders>
            <w:noWrap/>
            <w:vAlign w:val="center"/>
          </w:tcPr>
          <w:p w14:paraId="1ABAE79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0F5254F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C46B2E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1002D9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0EE2E60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302</w:t>
            </w:r>
            <w:r w:rsidRPr="00B20A4A">
              <w:rPr>
                <w:rFonts w:ascii="Times New Roman" w:hAnsi="Times New Roman"/>
                <w:bCs/>
                <w:sz w:val="20"/>
                <w:szCs w:val="20"/>
              </w:rPr>
              <w:t>室对面墙角</w:t>
            </w:r>
          </w:p>
        </w:tc>
        <w:tc>
          <w:tcPr>
            <w:tcW w:w="2125" w:type="dxa"/>
            <w:tcBorders>
              <w:top w:val="single" w:sz="4" w:space="0" w:color="auto"/>
              <w:left w:val="single" w:sz="4" w:space="0" w:color="auto"/>
              <w:bottom w:val="single" w:sz="4" w:space="0" w:color="auto"/>
              <w:right w:val="single" w:sz="4" w:space="0" w:color="auto"/>
            </w:tcBorders>
            <w:noWrap/>
            <w:vAlign w:val="center"/>
          </w:tcPr>
          <w:p w14:paraId="319EABE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棕竹</w:t>
            </w:r>
          </w:p>
        </w:tc>
        <w:tc>
          <w:tcPr>
            <w:tcW w:w="2126" w:type="dxa"/>
            <w:tcBorders>
              <w:top w:val="single" w:sz="4" w:space="0" w:color="auto"/>
              <w:left w:val="single" w:sz="4" w:space="0" w:color="auto"/>
              <w:bottom w:val="single" w:sz="4" w:space="0" w:color="auto"/>
              <w:right w:val="single" w:sz="4" w:space="0" w:color="auto"/>
            </w:tcBorders>
            <w:noWrap/>
            <w:vAlign w:val="center"/>
          </w:tcPr>
          <w:p w14:paraId="2F347F5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0C06646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62217E6" w14:textId="77777777" w:rsidTr="00DC0028">
        <w:trPr>
          <w:trHeight w:val="285"/>
        </w:trPr>
        <w:tc>
          <w:tcPr>
            <w:tcW w:w="1154" w:type="dxa"/>
            <w:gridSpan w:val="2"/>
            <w:vMerge w:val="restart"/>
            <w:tcBorders>
              <w:top w:val="single" w:sz="4" w:space="0" w:color="auto"/>
              <w:left w:val="single" w:sz="4" w:space="0" w:color="auto"/>
              <w:bottom w:val="single" w:sz="4" w:space="0" w:color="auto"/>
              <w:right w:val="single" w:sz="4" w:space="0" w:color="auto"/>
            </w:tcBorders>
            <w:vAlign w:val="center"/>
          </w:tcPr>
          <w:p w14:paraId="6F4A794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惠南院区</w:t>
            </w: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171B4A2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一楼大厅</w:t>
            </w:r>
          </w:p>
        </w:tc>
        <w:tc>
          <w:tcPr>
            <w:tcW w:w="2125" w:type="dxa"/>
            <w:tcBorders>
              <w:top w:val="single" w:sz="4" w:space="0" w:color="auto"/>
              <w:left w:val="single" w:sz="4" w:space="0" w:color="auto"/>
              <w:bottom w:val="single" w:sz="4" w:space="0" w:color="auto"/>
              <w:right w:val="single" w:sz="4" w:space="0" w:color="auto"/>
            </w:tcBorders>
            <w:noWrap/>
            <w:vAlign w:val="center"/>
          </w:tcPr>
          <w:p w14:paraId="0CF9487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幸福树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525CAAF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4818452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6712284"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4FBC2D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096FC99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094906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龙血树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7E737E6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2FC512D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5D4F848"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D45FC5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0ED8B8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40E037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08A8EFF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540B700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BC091E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645D02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F4F348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C9EAFA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绿宝（小）</w:t>
            </w:r>
          </w:p>
        </w:tc>
        <w:tc>
          <w:tcPr>
            <w:tcW w:w="2126" w:type="dxa"/>
            <w:tcBorders>
              <w:top w:val="single" w:sz="4" w:space="0" w:color="auto"/>
              <w:left w:val="single" w:sz="4" w:space="0" w:color="auto"/>
              <w:bottom w:val="single" w:sz="4" w:space="0" w:color="auto"/>
              <w:right w:val="single" w:sz="4" w:space="0" w:color="auto"/>
            </w:tcBorders>
            <w:noWrap/>
            <w:vAlign w:val="center"/>
          </w:tcPr>
          <w:p w14:paraId="2EC6662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14</w:t>
            </w:r>
          </w:p>
        </w:tc>
        <w:tc>
          <w:tcPr>
            <w:tcW w:w="2126" w:type="dxa"/>
            <w:tcBorders>
              <w:top w:val="single" w:sz="4" w:space="0" w:color="auto"/>
              <w:left w:val="single" w:sz="4" w:space="0" w:color="auto"/>
              <w:bottom w:val="single" w:sz="4" w:space="0" w:color="auto"/>
              <w:right w:val="single" w:sz="4" w:space="0" w:color="auto"/>
            </w:tcBorders>
            <w:noWrap/>
            <w:vAlign w:val="center"/>
          </w:tcPr>
          <w:p w14:paraId="0C48B12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EE58E6B"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5AA7DB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8A4FEA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CC99F6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天堂鸟</w:t>
            </w:r>
          </w:p>
        </w:tc>
        <w:tc>
          <w:tcPr>
            <w:tcW w:w="2126" w:type="dxa"/>
            <w:tcBorders>
              <w:top w:val="single" w:sz="4" w:space="0" w:color="auto"/>
              <w:left w:val="single" w:sz="4" w:space="0" w:color="auto"/>
              <w:bottom w:val="single" w:sz="4" w:space="0" w:color="auto"/>
              <w:right w:val="single" w:sz="4" w:space="0" w:color="auto"/>
            </w:tcBorders>
            <w:noWrap/>
            <w:vAlign w:val="center"/>
          </w:tcPr>
          <w:p w14:paraId="0DF5641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1A0CFA2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36DB948"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795A06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52382B5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4FE2CBB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一叶兰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4AAD3C8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72F7470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D5BDDCC"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7369C6D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3BFEDF9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BD516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袖珍椰子</w:t>
            </w:r>
          </w:p>
        </w:tc>
        <w:tc>
          <w:tcPr>
            <w:tcW w:w="2126" w:type="dxa"/>
            <w:tcBorders>
              <w:top w:val="single" w:sz="4" w:space="0" w:color="auto"/>
              <w:left w:val="single" w:sz="4" w:space="0" w:color="auto"/>
              <w:bottom w:val="single" w:sz="4" w:space="0" w:color="auto"/>
              <w:right w:val="single" w:sz="4" w:space="0" w:color="auto"/>
            </w:tcBorders>
            <w:noWrap/>
            <w:vAlign w:val="center"/>
          </w:tcPr>
          <w:p w14:paraId="78CEDF8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w:t>
            </w:r>
          </w:p>
        </w:tc>
        <w:tc>
          <w:tcPr>
            <w:tcW w:w="2126" w:type="dxa"/>
            <w:tcBorders>
              <w:top w:val="single" w:sz="4" w:space="0" w:color="auto"/>
              <w:left w:val="single" w:sz="4" w:space="0" w:color="auto"/>
              <w:bottom w:val="single" w:sz="4" w:space="0" w:color="auto"/>
              <w:right w:val="single" w:sz="4" w:space="0" w:color="auto"/>
            </w:tcBorders>
            <w:noWrap/>
            <w:vAlign w:val="center"/>
          </w:tcPr>
          <w:p w14:paraId="3361789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8418E9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858A3A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B8A9DD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FD579E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棕竹</w:t>
            </w:r>
          </w:p>
        </w:tc>
        <w:tc>
          <w:tcPr>
            <w:tcW w:w="2126" w:type="dxa"/>
            <w:tcBorders>
              <w:top w:val="single" w:sz="4" w:space="0" w:color="auto"/>
              <w:left w:val="single" w:sz="4" w:space="0" w:color="auto"/>
              <w:bottom w:val="single" w:sz="4" w:space="0" w:color="auto"/>
              <w:right w:val="single" w:sz="4" w:space="0" w:color="auto"/>
            </w:tcBorders>
            <w:noWrap/>
            <w:vAlign w:val="center"/>
          </w:tcPr>
          <w:p w14:paraId="5BB33D8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064B77D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573B330"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607C04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268F91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0293DF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万年青</w:t>
            </w:r>
          </w:p>
        </w:tc>
        <w:tc>
          <w:tcPr>
            <w:tcW w:w="2126" w:type="dxa"/>
            <w:tcBorders>
              <w:top w:val="single" w:sz="4" w:space="0" w:color="auto"/>
              <w:left w:val="single" w:sz="4" w:space="0" w:color="auto"/>
              <w:bottom w:val="single" w:sz="4" w:space="0" w:color="auto"/>
              <w:right w:val="single" w:sz="4" w:space="0" w:color="auto"/>
            </w:tcBorders>
            <w:noWrap/>
            <w:vAlign w:val="center"/>
          </w:tcPr>
          <w:p w14:paraId="293A758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2BADB1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1ED3DA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2ADE3E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340CAF8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5B6474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春芋</w:t>
            </w:r>
          </w:p>
        </w:tc>
        <w:tc>
          <w:tcPr>
            <w:tcW w:w="2126" w:type="dxa"/>
            <w:tcBorders>
              <w:top w:val="single" w:sz="4" w:space="0" w:color="auto"/>
              <w:left w:val="single" w:sz="4" w:space="0" w:color="auto"/>
              <w:bottom w:val="single" w:sz="4" w:space="0" w:color="auto"/>
              <w:right w:val="single" w:sz="4" w:space="0" w:color="auto"/>
            </w:tcBorders>
            <w:noWrap/>
            <w:vAlign w:val="center"/>
          </w:tcPr>
          <w:p w14:paraId="1CDA217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77430A4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8E03020"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562E1A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D7756B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645F01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44194F4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1A02CF8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27A93B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BA343C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516BB80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C80C29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橡皮树（小）</w:t>
            </w:r>
          </w:p>
        </w:tc>
        <w:tc>
          <w:tcPr>
            <w:tcW w:w="2126" w:type="dxa"/>
            <w:tcBorders>
              <w:top w:val="single" w:sz="4" w:space="0" w:color="auto"/>
              <w:left w:val="single" w:sz="4" w:space="0" w:color="auto"/>
              <w:bottom w:val="single" w:sz="4" w:space="0" w:color="auto"/>
              <w:right w:val="single" w:sz="4" w:space="0" w:color="auto"/>
            </w:tcBorders>
            <w:noWrap/>
            <w:vAlign w:val="center"/>
          </w:tcPr>
          <w:p w14:paraId="62B6A61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140FF01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76BC9D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7381F33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5B5CDBC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二楼走道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1469185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一叶兰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1ED6DB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2126" w:type="dxa"/>
            <w:tcBorders>
              <w:top w:val="single" w:sz="4" w:space="0" w:color="auto"/>
              <w:left w:val="single" w:sz="4" w:space="0" w:color="auto"/>
              <w:bottom w:val="single" w:sz="4" w:space="0" w:color="auto"/>
              <w:right w:val="single" w:sz="4" w:space="0" w:color="auto"/>
            </w:tcBorders>
            <w:noWrap/>
            <w:vAlign w:val="center"/>
          </w:tcPr>
          <w:p w14:paraId="33A621C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AEC8973"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D2ABCB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7B972F4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退管会一楼走道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71FE368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一叶兰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407E8A4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2126" w:type="dxa"/>
            <w:tcBorders>
              <w:top w:val="single" w:sz="4" w:space="0" w:color="auto"/>
              <w:left w:val="single" w:sz="4" w:space="0" w:color="auto"/>
              <w:bottom w:val="single" w:sz="4" w:space="0" w:color="auto"/>
              <w:right w:val="single" w:sz="4" w:space="0" w:color="auto"/>
            </w:tcBorders>
            <w:noWrap/>
            <w:vAlign w:val="center"/>
          </w:tcPr>
          <w:p w14:paraId="518B5F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03BF26D"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F61E60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39C19D7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二楼走道、大厅</w:t>
            </w:r>
          </w:p>
        </w:tc>
        <w:tc>
          <w:tcPr>
            <w:tcW w:w="2125" w:type="dxa"/>
            <w:tcBorders>
              <w:top w:val="single" w:sz="4" w:space="0" w:color="auto"/>
              <w:left w:val="single" w:sz="4" w:space="0" w:color="auto"/>
              <w:bottom w:val="single" w:sz="4" w:space="0" w:color="auto"/>
              <w:right w:val="single" w:sz="4" w:space="0" w:color="auto"/>
            </w:tcBorders>
            <w:noWrap/>
            <w:vAlign w:val="center"/>
          </w:tcPr>
          <w:p w14:paraId="53C3982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11B1F96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73B98BF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57C741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6D01C2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8D42AB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E7719D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绿宝（小）</w:t>
            </w:r>
          </w:p>
        </w:tc>
        <w:tc>
          <w:tcPr>
            <w:tcW w:w="2126" w:type="dxa"/>
            <w:tcBorders>
              <w:top w:val="single" w:sz="4" w:space="0" w:color="auto"/>
              <w:left w:val="single" w:sz="4" w:space="0" w:color="auto"/>
              <w:bottom w:val="single" w:sz="4" w:space="0" w:color="auto"/>
              <w:right w:val="single" w:sz="4" w:space="0" w:color="auto"/>
            </w:tcBorders>
            <w:noWrap/>
            <w:vAlign w:val="center"/>
          </w:tcPr>
          <w:p w14:paraId="3A28822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3F164C5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E4FD2C2"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27E43D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60FD4C6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202</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7068AED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绿宝（大）</w:t>
            </w:r>
          </w:p>
        </w:tc>
        <w:tc>
          <w:tcPr>
            <w:tcW w:w="2126" w:type="dxa"/>
            <w:tcBorders>
              <w:top w:val="single" w:sz="4" w:space="0" w:color="auto"/>
              <w:left w:val="single" w:sz="4" w:space="0" w:color="auto"/>
              <w:bottom w:val="single" w:sz="4" w:space="0" w:color="auto"/>
              <w:right w:val="single" w:sz="4" w:space="0" w:color="auto"/>
            </w:tcBorders>
            <w:noWrap/>
            <w:vAlign w:val="center"/>
          </w:tcPr>
          <w:p w14:paraId="7B09048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23FFFB1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08A54E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755218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27F556E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205</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0A146BC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发财树</w:t>
            </w:r>
          </w:p>
        </w:tc>
        <w:tc>
          <w:tcPr>
            <w:tcW w:w="2126" w:type="dxa"/>
            <w:tcBorders>
              <w:top w:val="single" w:sz="4" w:space="0" w:color="auto"/>
              <w:left w:val="single" w:sz="4" w:space="0" w:color="auto"/>
              <w:bottom w:val="single" w:sz="4" w:space="0" w:color="auto"/>
              <w:right w:val="single" w:sz="4" w:space="0" w:color="auto"/>
            </w:tcBorders>
            <w:noWrap/>
            <w:vAlign w:val="center"/>
          </w:tcPr>
          <w:p w14:paraId="4C76CB0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0457349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04EB360" w14:textId="77777777" w:rsidTr="00DC0028">
        <w:trPr>
          <w:trHeight w:val="285"/>
        </w:trPr>
        <w:tc>
          <w:tcPr>
            <w:tcW w:w="1154" w:type="dxa"/>
            <w:gridSpan w:val="2"/>
            <w:vMerge w:val="restart"/>
            <w:tcBorders>
              <w:top w:val="single" w:sz="4" w:space="0" w:color="auto"/>
              <w:left w:val="single" w:sz="4" w:space="0" w:color="auto"/>
              <w:bottom w:val="single" w:sz="4" w:space="0" w:color="auto"/>
              <w:right w:val="single" w:sz="4" w:space="0" w:color="auto"/>
            </w:tcBorders>
            <w:vAlign w:val="center"/>
          </w:tcPr>
          <w:p w14:paraId="75E83B5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临港分院</w:t>
            </w: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693A855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一楼服务台</w:t>
            </w:r>
          </w:p>
        </w:tc>
        <w:tc>
          <w:tcPr>
            <w:tcW w:w="2125" w:type="dxa"/>
            <w:tcBorders>
              <w:top w:val="single" w:sz="4" w:space="0" w:color="auto"/>
              <w:left w:val="single" w:sz="4" w:space="0" w:color="auto"/>
              <w:bottom w:val="single" w:sz="4" w:space="0" w:color="auto"/>
              <w:right w:val="single" w:sz="4" w:space="0" w:color="auto"/>
            </w:tcBorders>
            <w:noWrap/>
            <w:vAlign w:val="center"/>
          </w:tcPr>
          <w:p w14:paraId="051A9F7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花卉（蝴蝶兰）</w:t>
            </w:r>
          </w:p>
        </w:tc>
        <w:tc>
          <w:tcPr>
            <w:tcW w:w="2126" w:type="dxa"/>
            <w:tcBorders>
              <w:top w:val="single" w:sz="4" w:space="0" w:color="auto"/>
              <w:left w:val="single" w:sz="4" w:space="0" w:color="auto"/>
              <w:bottom w:val="single" w:sz="4" w:space="0" w:color="auto"/>
              <w:right w:val="single" w:sz="4" w:space="0" w:color="auto"/>
            </w:tcBorders>
            <w:noWrap/>
            <w:vAlign w:val="center"/>
          </w:tcPr>
          <w:p w14:paraId="6963926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BF4904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984373A"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64458B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70B70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CF8A3F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红掌</w:t>
            </w:r>
            <w:r w:rsidRPr="00B20A4A">
              <w:rPr>
                <w:rFonts w:ascii="Times New Roman" w:hAnsi="Times New Roman"/>
                <w:bCs/>
                <w:sz w:val="20"/>
                <w:szCs w:val="20"/>
              </w:rPr>
              <w:t xml:space="preserve">  H40</w:t>
            </w:r>
          </w:p>
        </w:tc>
        <w:tc>
          <w:tcPr>
            <w:tcW w:w="2126" w:type="dxa"/>
            <w:tcBorders>
              <w:top w:val="single" w:sz="4" w:space="0" w:color="auto"/>
              <w:left w:val="single" w:sz="4" w:space="0" w:color="auto"/>
              <w:bottom w:val="single" w:sz="4" w:space="0" w:color="auto"/>
              <w:right w:val="single" w:sz="4" w:space="0" w:color="auto"/>
            </w:tcBorders>
            <w:noWrap/>
            <w:vAlign w:val="center"/>
          </w:tcPr>
          <w:p w14:paraId="09B63EF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w:t>
            </w:r>
          </w:p>
        </w:tc>
        <w:tc>
          <w:tcPr>
            <w:tcW w:w="2126" w:type="dxa"/>
            <w:tcBorders>
              <w:top w:val="single" w:sz="4" w:space="0" w:color="auto"/>
              <w:left w:val="single" w:sz="4" w:space="0" w:color="auto"/>
              <w:bottom w:val="single" w:sz="4" w:space="0" w:color="auto"/>
              <w:right w:val="single" w:sz="4" w:space="0" w:color="auto"/>
            </w:tcBorders>
            <w:noWrap/>
            <w:vAlign w:val="center"/>
          </w:tcPr>
          <w:p w14:paraId="2F99C76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3FF1C8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047805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721456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一楼阅读区及走道</w:t>
            </w:r>
          </w:p>
        </w:tc>
        <w:tc>
          <w:tcPr>
            <w:tcW w:w="2125" w:type="dxa"/>
            <w:tcBorders>
              <w:top w:val="single" w:sz="4" w:space="0" w:color="auto"/>
              <w:left w:val="single" w:sz="4" w:space="0" w:color="auto"/>
              <w:bottom w:val="single" w:sz="4" w:space="0" w:color="auto"/>
              <w:right w:val="single" w:sz="4" w:space="0" w:color="auto"/>
            </w:tcBorders>
            <w:noWrap/>
            <w:vAlign w:val="center"/>
          </w:tcPr>
          <w:p w14:paraId="115619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大绿宝</w:t>
            </w:r>
            <w:r w:rsidRPr="00B20A4A">
              <w:rPr>
                <w:rFonts w:ascii="Times New Roman" w:hAnsi="Times New Roman"/>
                <w:bCs/>
                <w:sz w:val="20"/>
                <w:szCs w:val="20"/>
              </w:rPr>
              <w:t xml:space="preserve"> H170</w:t>
            </w:r>
          </w:p>
        </w:tc>
        <w:tc>
          <w:tcPr>
            <w:tcW w:w="2126" w:type="dxa"/>
            <w:tcBorders>
              <w:top w:val="single" w:sz="4" w:space="0" w:color="auto"/>
              <w:left w:val="single" w:sz="4" w:space="0" w:color="auto"/>
              <w:bottom w:val="single" w:sz="4" w:space="0" w:color="auto"/>
              <w:right w:val="single" w:sz="4" w:space="0" w:color="auto"/>
            </w:tcBorders>
            <w:noWrap/>
            <w:vAlign w:val="center"/>
          </w:tcPr>
          <w:p w14:paraId="2F2CB23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60BDFF7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2B5CD5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CF630C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2BB9EB9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68F69D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散尾葵</w:t>
            </w:r>
            <w:r w:rsidRPr="00B20A4A">
              <w:rPr>
                <w:rFonts w:ascii="Times New Roman" w:hAnsi="Times New Roman"/>
                <w:bCs/>
                <w:sz w:val="20"/>
                <w:szCs w:val="20"/>
              </w:rPr>
              <w:t xml:space="preserve">  H350</w:t>
            </w:r>
          </w:p>
        </w:tc>
        <w:tc>
          <w:tcPr>
            <w:tcW w:w="2126" w:type="dxa"/>
            <w:tcBorders>
              <w:top w:val="single" w:sz="4" w:space="0" w:color="auto"/>
              <w:left w:val="single" w:sz="4" w:space="0" w:color="auto"/>
              <w:bottom w:val="single" w:sz="4" w:space="0" w:color="auto"/>
              <w:right w:val="single" w:sz="4" w:space="0" w:color="auto"/>
            </w:tcBorders>
            <w:noWrap/>
            <w:vAlign w:val="center"/>
          </w:tcPr>
          <w:p w14:paraId="16DBB46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05A554E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CE3CECD"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3939D1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50FF037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235440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巴西铁</w:t>
            </w:r>
            <w:r w:rsidRPr="00B20A4A">
              <w:rPr>
                <w:rFonts w:ascii="Times New Roman" w:hAnsi="Times New Roman"/>
                <w:bCs/>
                <w:sz w:val="20"/>
                <w:szCs w:val="20"/>
              </w:rPr>
              <w:t xml:space="preserve"> H180</w:t>
            </w:r>
          </w:p>
        </w:tc>
        <w:tc>
          <w:tcPr>
            <w:tcW w:w="2126" w:type="dxa"/>
            <w:tcBorders>
              <w:top w:val="single" w:sz="4" w:space="0" w:color="auto"/>
              <w:left w:val="single" w:sz="4" w:space="0" w:color="auto"/>
              <w:bottom w:val="single" w:sz="4" w:space="0" w:color="auto"/>
              <w:right w:val="single" w:sz="4" w:space="0" w:color="auto"/>
            </w:tcBorders>
            <w:noWrap/>
            <w:vAlign w:val="center"/>
          </w:tcPr>
          <w:p w14:paraId="307F78D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54AAD3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00D66A2"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A8174A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2365E16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684C3A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夏威夷椰子</w:t>
            </w:r>
            <w:r w:rsidRPr="00B20A4A">
              <w:rPr>
                <w:rFonts w:ascii="Times New Roman" w:hAnsi="Times New Roman"/>
                <w:bCs/>
                <w:sz w:val="20"/>
                <w:szCs w:val="20"/>
              </w:rPr>
              <w:t xml:space="preserve"> H160</w:t>
            </w:r>
          </w:p>
        </w:tc>
        <w:tc>
          <w:tcPr>
            <w:tcW w:w="2126" w:type="dxa"/>
            <w:tcBorders>
              <w:top w:val="single" w:sz="4" w:space="0" w:color="auto"/>
              <w:left w:val="single" w:sz="4" w:space="0" w:color="auto"/>
              <w:bottom w:val="single" w:sz="4" w:space="0" w:color="auto"/>
              <w:right w:val="single" w:sz="4" w:space="0" w:color="auto"/>
            </w:tcBorders>
            <w:noWrap/>
            <w:vAlign w:val="center"/>
          </w:tcPr>
          <w:p w14:paraId="7E52769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3C9D77E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FA458F2"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D2711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ED8E0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121090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变叶木</w:t>
            </w:r>
            <w:r w:rsidRPr="00B20A4A">
              <w:rPr>
                <w:rFonts w:ascii="Times New Roman" w:hAnsi="Times New Roman"/>
                <w:bCs/>
                <w:sz w:val="20"/>
                <w:szCs w:val="20"/>
              </w:rPr>
              <w:t xml:space="preserve"> H60</w:t>
            </w:r>
          </w:p>
        </w:tc>
        <w:tc>
          <w:tcPr>
            <w:tcW w:w="2126" w:type="dxa"/>
            <w:tcBorders>
              <w:top w:val="single" w:sz="4" w:space="0" w:color="auto"/>
              <w:left w:val="single" w:sz="4" w:space="0" w:color="auto"/>
              <w:bottom w:val="single" w:sz="4" w:space="0" w:color="auto"/>
              <w:right w:val="single" w:sz="4" w:space="0" w:color="auto"/>
            </w:tcBorders>
            <w:noWrap/>
            <w:vAlign w:val="center"/>
          </w:tcPr>
          <w:p w14:paraId="4B63B6C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5</w:t>
            </w:r>
          </w:p>
        </w:tc>
        <w:tc>
          <w:tcPr>
            <w:tcW w:w="2126" w:type="dxa"/>
            <w:tcBorders>
              <w:top w:val="single" w:sz="4" w:space="0" w:color="auto"/>
              <w:left w:val="single" w:sz="4" w:space="0" w:color="auto"/>
              <w:bottom w:val="single" w:sz="4" w:space="0" w:color="auto"/>
              <w:right w:val="single" w:sz="4" w:space="0" w:color="auto"/>
            </w:tcBorders>
            <w:noWrap/>
            <w:vAlign w:val="center"/>
          </w:tcPr>
          <w:p w14:paraId="4B68698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79ED392"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EF5290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E331D8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A016C5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龙血树</w:t>
            </w:r>
            <w:r w:rsidRPr="00B20A4A">
              <w:rPr>
                <w:rFonts w:ascii="Times New Roman" w:hAnsi="Times New Roman"/>
                <w:bCs/>
                <w:sz w:val="20"/>
                <w:szCs w:val="20"/>
              </w:rPr>
              <w:t xml:space="preserve">  H120</w:t>
            </w:r>
          </w:p>
        </w:tc>
        <w:tc>
          <w:tcPr>
            <w:tcW w:w="2126" w:type="dxa"/>
            <w:tcBorders>
              <w:top w:val="single" w:sz="4" w:space="0" w:color="auto"/>
              <w:left w:val="single" w:sz="4" w:space="0" w:color="auto"/>
              <w:bottom w:val="single" w:sz="4" w:space="0" w:color="auto"/>
              <w:right w:val="single" w:sz="4" w:space="0" w:color="auto"/>
            </w:tcBorders>
            <w:noWrap/>
            <w:vAlign w:val="center"/>
          </w:tcPr>
          <w:p w14:paraId="73A4F4A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1A49ADD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FAF498E"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3273FF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53CCA0F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二楼办公室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6C49231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绿萝</w:t>
            </w:r>
            <w:r w:rsidRPr="00B20A4A">
              <w:rPr>
                <w:rFonts w:ascii="Times New Roman" w:hAnsi="Times New Roman"/>
                <w:bCs/>
                <w:sz w:val="20"/>
                <w:szCs w:val="20"/>
              </w:rPr>
              <w:t xml:space="preserve">   H160</w:t>
            </w:r>
          </w:p>
        </w:tc>
        <w:tc>
          <w:tcPr>
            <w:tcW w:w="2126" w:type="dxa"/>
            <w:tcBorders>
              <w:top w:val="single" w:sz="4" w:space="0" w:color="auto"/>
              <w:left w:val="single" w:sz="4" w:space="0" w:color="auto"/>
              <w:bottom w:val="single" w:sz="4" w:space="0" w:color="auto"/>
              <w:right w:val="single" w:sz="4" w:space="0" w:color="auto"/>
            </w:tcBorders>
            <w:noWrap/>
            <w:vAlign w:val="center"/>
          </w:tcPr>
          <w:p w14:paraId="4CD3012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2126" w:type="dxa"/>
            <w:tcBorders>
              <w:top w:val="single" w:sz="4" w:space="0" w:color="auto"/>
              <w:left w:val="single" w:sz="4" w:space="0" w:color="auto"/>
              <w:bottom w:val="single" w:sz="4" w:space="0" w:color="auto"/>
              <w:right w:val="single" w:sz="4" w:space="0" w:color="auto"/>
            </w:tcBorders>
            <w:noWrap/>
            <w:vAlign w:val="center"/>
          </w:tcPr>
          <w:p w14:paraId="55DFA44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AD2F7E0"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2A5CB2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2D6EF5F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二楼走廊</w:t>
            </w:r>
          </w:p>
        </w:tc>
        <w:tc>
          <w:tcPr>
            <w:tcW w:w="2125" w:type="dxa"/>
            <w:tcBorders>
              <w:top w:val="single" w:sz="4" w:space="0" w:color="auto"/>
              <w:left w:val="single" w:sz="4" w:space="0" w:color="auto"/>
              <w:bottom w:val="single" w:sz="4" w:space="0" w:color="auto"/>
              <w:right w:val="single" w:sz="4" w:space="0" w:color="auto"/>
            </w:tcBorders>
            <w:noWrap/>
            <w:vAlign w:val="center"/>
          </w:tcPr>
          <w:p w14:paraId="14DF3FC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大叶伞</w:t>
            </w:r>
            <w:r w:rsidRPr="00B20A4A">
              <w:rPr>
                <w:rFonts w:ascii="Times New Roman" w:hAnsi="Times New Roman"/>
                <w:bCs/>
                <w:sz w:val="20"/>
                <w:szCs w:val="20"/>
              </w:rPr>
              <w:t xml:space="preserve">  H170</w:t>
            </w:r>
          </w:p>
        </w:tc>
        <w:tc>
          <w:tcPr>
            <w:tcW w:w="2126" w:type="dxa"/>
            <w:tcBorders>
              <w:top w:val="single" w:sz="4" w:space="0" w:color="auto"/>
              <w:left w:val="single" w:sz="4" w:space="0" w:color="auto"/>
              <w:bottom w:val="single" w:sz="4" w:space="0" w:color="auto"/>
              <w:right w:val="single" w:sz="4" w:space="0" w:color="auto"/>
            </w:tcBorders>
            <w:noWrap/>
            <w:vAlign w:val="center"/>
          </w:tcPr>
          <w:p w14:paraId="539DA7F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62420BF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522A46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A7C15B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55A7A1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B0B291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幸福树</w:t>
            </w:r>
            <w:r w:rsidRPr="00B20A4A">
              <w:rPr>
                <w:rFonts w:ascii="Times New Roman" w:hAnsi="Times New Roman"/>
                <w:bCs/>
                <w:sz w:val="20"/>
                <w:szCs w:val="20"/>
              </w:rPr>
              <w:t xml:space="preserve">  H200</w:t>
            </w:r>
          </w:p>
        </w:tc>
        <w:tc>
          <w:tcPr>
            <w:tcW w:w="2126" w:type="dxa"/>
            <w:tcBorders>
              <w:top w:val="single" w:sz="4" w:space="0" w:color="auto"/>
              <w:left w:val="single" w:sz="4" w:space="0" w:color="auto"/>
              <w:bottom w:val="single" w:sz="4" w:space="0" w:color="auto"/>
              <w:right w:val="single" w:sz="4" w:space="0" w:color="auto"/>
            </w:tcBorders>
            <w:noWrap/>
            <w:vAlign w:val="center"/>
          </w:tcPr>
          <w:p w14:paraId="6635062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1B396D4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E11024C"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D09A1D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1592853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二楼大会议室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310CFC6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幸福树</w:t>
            </w:r>
            <w:r w:rsidRPr="00B20A4A">
              <w:rPr>
                <w:rFonts w:ascii="Times New Roman" w:hAnsi="Times New Roman"/>
                <w:bCs/>
                <w:sz w:val="20"/>
                <w:szCs w:val="20"/>
              </w:rPr>
              <w:t xml:space="preserve">  H200</w:t>
            </w:r>
          </w:p>
        </w:tc>
        <w:tc>
          <w:tcPr>
            <w:tcW w:w="2126" w:type="dxa"/>
            <w:tcBorders>
              <w:top w:val="single" w:sz="4" w:space="0" w:color="auto"/>
              <w:left w:val="single" w:sz="4" w:space="0" w:color="auto"/>
              <w:bottom w:val="single" w:sz="4" w:space="0" w:color="auto"/>
              <w:right w:val="single" w:sz="4" w:space="0" w:color="auto"/>
            </w:tcBorders>
            <w:noWrap/>
            <w:vAlign w:val="center"/>
          </w:tcPr>
          <w:p w14:paraId="5A3BAD1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3E6C5BF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59C22F3"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D92093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67809C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761CC54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天堂鸟</w:t>
            </w:r>
            <w:r w:rsidRPr="00B20A4A">
              <w:rPr>
                <w:rFonts w:ascii="Times New Roman" w:hAnsi="Times New Roman"/>
                <w:bCs/>
                <w:sz w:val="20"/>
                <w:szCs w:val="20"/>
              </w:rPr>
              <w:t xml:space="preserve"> H150</w:t>
            </w:r>
          </w:p>
        </w:tc>
        <w:tc>
          <w:tcPr>
            <w:tcW w:w="2126" w:type="dxa"/>
            <w:tcBorders>
              <w:top w:val="single" w:sz="4" w:space="0" w:color="auto"/>
              <w:left w:val="single" w:sz="4" w:space="0" w:color="auto"/>
              <w:bottom w:val="single" w:sz="4" w:space="0" w:color="auto"/>
              <w:right w:val="single" w:sz="4" w:space="0" w:color="auto"/>
            </w:tcBorders>
            <w:noWrap/>
            <w:vAlign w:val="center"/>
          </w:tcPr>
          <w:p w14:paraId="48C8290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1DBBAD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EA23A8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71F5916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74D70C8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w:t>
            </w:r>
            <w:proofErr w:type="gramStart"/>
            <w:r w:rsidRPr="00B20A4A">
              <w:rPr>
                <w:rFonts w:ascii="Times New Roman" w:hAnsi="Times New Roman"/>
                <w:bCs/>
                <w:sz w:val="20"/>
                <w:szCs w:val="20"/>
              </w:rPr>
              <w:t>打印区</w:t>
            </w:r>
            <w:proofErr w:type="gramEnd"/>
          </w:p>
        </w:tc>
        <w:tc>
          <w:tcPr>
            <w:tcW w:w="2125" w:type="dxa"/>
            <w:tcBorders>
              <w:top w:val="single" w:sz="4" w:space="0" w:color="auto"/>
              <w:left w:val="single" w:sz="4" w:space="0" w:color="auto"/>
              <w:bottom w:val="single" w:sz="4" w:space="0" w:color="auto"/>
              <w:right w:val="single" w:sz="4" w:space="0" w:color="auto"/>
            </w:tcBorders>
            <w:noWrap/>
            <w:vAlign w:val="center"/>
          </w:tcPr>
          <w:p w14:paraId="7909870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天堂鸟</w:t>
            </w:r>
            <w:r w:rsidRPr="00B20A4A">
              <w:rPr>
                <w:rFonts w:ascii="Times New Roman" w:hAnsi="Times New Roman"/>
                <w:bCs/>
                <w:sz w:val="20"/>
                <w:szCs w:val="20"/>
              </w:rPr>
              <w:t xml:space="preserve">  H150</w:t>
            </w:r>
          </w:p>
        </w:tc>
        <w:tc>
          <w:tcPr>
            <w:tcW w:w="2126" w:type="dxa"/>
            <w:tcBorders>
              <w:top w:val="single" w:sz="4" w:space="0" w:color="auto"/>
              <w:left w:val="single" w:sz="4" w:space="0" w:color="auto"/>
              <w:bottom w:val="single" w:sz="4" w:space="0" w:color="auto"/>
              <w:right w:val="single" w:sz="4" w:space="0" w:color="auto"/>
            </w:tcBorders>
            <w:noWrap/>
            <w:vAlign w:val="center"/>
          </w:tcPr>
          <w:p w14:paraId="7D8D7F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86C526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10FDAA0"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0ABD8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7BAC246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二楼小会议室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15FD562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小绿宝</w:t>
            </w:r>
            <w:r w:rsidRPr="00B20A4A">
              <w:rPr>
                <w:rFonts w:ascii="Times New Roman" w:hAnsi="Times New Roman"/>
                <w:bCs/>
                <w:sz w:val="20"/>
                <w:szCs w:val="20"/>
              </w:rPr>
              <w:t xml:space="preserve">  H70</w:t>
            </w:r>
          </w:p>
        </w:tc>
        <w:tc>
          <w:tcPr>
            <w:tcW w:w="2126" w:type="dxa"/>
            <w:tcBorders>
              <w:top w:val="single" w:sz="4" w:space="0" w:color="auto"/>
              <w:left w:val="single" w:sz="4" w:space="0" w:color="auto"/>
              <w:bottom w:val="single" w:sz="4" w:space="0" w:color="auto"/>
              <w:right w:val="single" w:sz="4" w:space="0" w:color="auto"/>
            </w:tcBorders>
            <w:noWrap/>
            <w:vAlign w:val="center"/>
          </w:tcPr>
          <w:p w14:paraId="32DE6AE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19B9341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0F92CBD"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843138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050EEF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BED750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天堂鸟</w:t>
            </w:r>
            <w:r w:rsidRPr="00B20A4A">
              <w:rPr>
                <w:rFonts w:ascii="Times New Roman" w:hAnsi="Times New Roman"/>
                <w:bCs/>
                <w:sz w:val="20"/>
                <w:szCs w:val="20"/>
              </w:rPr>
              <w:t xml:space="preserve">  H150</w:t>
            </w:r>
          </w:p>
        </w:tc>
        <w:tc>
          <w:tcPr>
            <w:tcW w:w="2126" w:type="dxa"/>
            <w:tcBorders>
              <w:top w:val="single" w:sz="4" w:space="0" w:color="auto"/>
              <w:left w:val="single" w:sz="4" w:space="0" w:color="auto"/>
              <w:bottom w:val="single" w:sz="4" w:space="0" w:color="auto"/>
              <w:right w:val="single" w:sz="4" w:space="0" w:color="auto"/>
            </w:tcBorders>
            <w:noWrap/>
            <w:vAlign w:val="center"/>
          </w:tcPr>
          <w:p w14:paraId="2FAF062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688AD42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32A2537A"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236295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52DC26C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301</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62C7662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独杆发财</w:t>
            </w:r>
            <w:proofErr w:type="gramEnd"/>
            <w:r w:rsidRPr="00B20A4A">
              <w:rPr>
                <w:rFonts w:ascii="Times New Roman" w:hAnsi="Times New Roman"/>
                <w:bCs/>
                <w:sz w:val="20"/>
                <w:szCs w:val="20"/>
              </w:rPr>
              <w:t>树</w:t>
            </w:r>
            <w:r w:rsidRPr="00B20A4A">
              <w:rPr>
                <w:rFonts w:ascii="Times New Roman" w:hAnsi="Times New Roman"/>
                <w:bCs/>
                <w:sz w:val="20"/>
                <w:szCs w:val="20"/>
              </w:rPr>
              <w:t xml:space="preserve">  H170</w:t>
            </w:r>
          </w:p>
        </w:tc>
        <w:tc>
          <w:tcPr>
            <w:tcW w:w="2126" w:type="dxa"/>
            <w:tcBorders>
              <w:top w:val="single" w:sz="4" w:space="0" w:color="auto"/>
              <w:left w:val="single" w:sz="4" w:space="0" w:color="auto"/>
              <w:bottom w:val="single" w:sz="4" w:space="0" w:color="auto"/>
              <w:right w:val="single" w:sz="4" w:space="0" w:color="auto"/>
            </w:tcBorders>
            <w:noWrap/>
            <w:vAlign w:val="center"/>
          </w:tcPr>
          <w:p w14:paraId="16A7785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1C0204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A4D6C5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18693E7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88D6E1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04C41CB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巴西铁</w:t>
            </w:r>
            <w:r w:rsidRPr="00B20A4A">
              <w:rPr>
                <w:rFonts w:ascii="Times New Roman" w:hAnsi="Times New Roman"/>
                <w:bCs/>
                <w:sz w:val="20"/>
                <w:szCs w:val="20"/>
              </w:rPr>
              <w:t xml:space="preserve">  H180</w:t>
            </w:r>
          </w:p>
        </w:tc>
        <w:tc>
          <w:tcPr>
            <w:tcW w:w="2126" w:type="dxa"/>
            <w:tcBorders>
              <w:top w:val="single" w:sz="4" w:space="0" w:color="auto"/>
              <w:left w:val="single" w:sz="4" w:space="0" w:color="auto"/>
              <w:bottom w:val="single" w:sz="4" w:space="0" w:color="auto"/>
              <w:right w:val="single" w:sz="4" w:space="0" w:color="auto"/>
            </w:tcBorders>
            <w:noWrap/>
            <w:vAlign w:val="center"/>
          </w:tcPr>
          <w:p w14:paraId="728DE4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8803A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48D63A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742272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0FE53CE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302</w:t>
            </w:r>
            <w:r w:rsidRPr="00B20A4A">
              <w:rPr>
                <w:rFonts w:ascii="Times New Roman" w:hAnsi="Times New Roman"/>
                <w:bCs/>
                <w:sz w:val="20"/>
                <w:szCs w:val="20"/>
              </w:rPr>
              <w:t>会客室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685EC1D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独杆发财</w:t>
            </w:r>
            <w:proofErr w:type="gramEnd"/>
            <w:r w:rsidRPr="00B20A4A">
              <w:rPr>
                <w:rFonts w:ascii="Times New Roman" w:hAnsi="Times New Roman"/>
                <w:bCs/>
                <w:sz w:val="20"/>
                <w:szCs w:val="20"/>
              </w:rPr>
              <w:t>树</w:t>
            </w:r>
            <w:r w:rsidRPr="00B20A4A">
              <w:rPr>
                <w:rFonts w:ascii="Times New Roman" w:hAnsi="Times New Roman"/>
                <w:bCs/>
                <w:sz w:val="20"/>
                <w:szCs w:val="20"/>
              </w:rPr>
              <w:t xml:space="preserve">  H170</w:t>
            </w:r>
          </w:p>
        </w:tc>
        <w:tc>
          <w:tcPr>
            <w:tcW w:w="2126" w:type="dxa"/>
            <w:tcBorders>
              <w:top w:val="single" w:sz="4" w:space="0" w:color="auto"/>
              <w:left w:val="single" w:sz="4" w:space="0" w:color="auto"/>
              <w:bottom w:val="single" w:sz="4" w:space="0" w:color="auto"/>
              <w:right w:val="single" w:sz="4" w:space="0" w:color="auto"/>
            </w:tcBorders>
            <w:noWrap/>
            <w:vAlign w:val="center"/>
          </w:tcPr>
          <w:p w14:paraId="1640017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086202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737DEAB"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F34901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7E89032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94A8A2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天堂鸟</w:t>
            </w:r>
            <w:r w:rsidRPr="00B20A4A">
              <w:rPr>
                <w:rFonts w:ascii="Times New Roman" w:hAnsi="Times New Roman"/>
                <w:bCs/>
                <w:sz w:val="20"/>
                <w:szCs w:val="20"/>
              </w:rPr>
              <w:t xml:space="preserve">  H150</w:t>
            </w:r>
          </w:p>
        </w:tc>
        <w:tc>
          <w:tcPr>
            <w:tcW w:w="2126" w:type="dxa"/>
            <w:tcBorders>
              <w:top w:val="single" w:sz="4" w:space="0" w:color="auto"/>
              <w:left w:val="single" w:sz="4" w:space="0" w:color="auto"/>
              <w:bottom w:val="single" w:sz="4" w:space="0" w:color="auto"/>
              <w:right w:val="single" w:sz="4" w:space="0" w:color="auto"/>
            </w:tcBorders>
            <w:noWrap/>
            <w:vAlign w:val="center"/>
          </w:tcPr>
          <w:p w14:paraId="6BA26FE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1ABCF2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660083E"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566207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79F9112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304</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631328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巴西铁</w:t>
            </w:r>
            <w:r w:rsidRPr="00B20A4A">
              <w:rPr>
                <w:rFonts w:ascii="Times New Roman" w:hAnsi="Times New Roman"/>
                <w:bCs/>
                <w:sz w:val="20"/>
                <w:szCs w:val="20"/>
              </w:rPr>
              <w:t xml:space="preserve">  H180</w:t>
            </w:r>
          </w:p>
        </w:tc>
        <w:tc>
          <w:tcPr>
            <w:tcW w:w="2126" w:type="dxa"/>
            <w:tcBorders>
              <w:top w:val="single" w:sz="4" w:space="0" w:color="auto"/>
              <w:left w:val="single" w:sz="4" w:space="0" w:color="auto"/>
              <w:bottom w:val="single" w:sz="4" w:space="0" w:color="auto"/>
              <w:right w:val="single" w:sz="4" w:space="0" w:color="auto"/>
            </w:tcBorders>
            <w:noWrap/>
            <w:vAlign w:val="center"/>
          </w:tcPr>
          <w:p w14:paraId="70FC3CD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17B6441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A2E1DA2"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D29081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5A2844D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55E5573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大叶伞</w:t>
            </w:r>
            <w:r w:rsidRPr="00B20A4A">
              <w:rPr>
                <w:rFonts w:ascii="Times New Roman" w:hAnsi="Times New Roman"/>
                <w:bCs/>
                <w:sz w:val="20"/>
                <w:szCs w:val="20"/>
              </w:rPr>
              <w:t xml:space="preserve">  H170</w:t>
            </w:r>
          </w:p>
        </w:tc>
        <w:tc>
          <w:tcPr>
            <w:tcW w:w="2126" w:type="dxa"/>
            <w:tcBorders>
              <w:top w:val="single" w:sz="4" w:space="0" w:color="auto"/>
              <w:left w:val="single" w:sz="4" w:space="0" w:color="auto"/>
              <w:bottom w:val="single" w:sz="4" w:space="0" w:color="auto"/>
              <w:right w:val="single" w:sz="4" w:space="0" w:color="auto"/>
            </w:tcBorders>
            <w:noWrap/>
            <w:vAlign w:val="center"/>
          </w:tcPr>
          <w:p w14:paraId="5A4F25B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2967477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655FFC8D"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633DBE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1E87A6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303</w:t>
            </w:r>
            <w:r w:rsidRPr="00B20A4A">
              <w:rPr>
                <w:rFonts w:ascii="Times New Roman" w:hAnsi="Times New Roman"/>
                <w:bCs/>
                <w:sz w:val="20"/>
                <w:szCs w:val="20"/>
              </w:rPr>
              <w:t>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5507787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巴西铁</w:t>
            </w:r>
            <w:r w:rsidRPr="00B20A4A">
              <w:rPr>
                <w:rFonts w:ascii="Times New Roman" w:hAnsi="Times New Roman"/>
                <w:bCs/>
                <w:sz w:val="20"/>
                <w:szCs w:val="20"/>
              </w:rPr>
              <w:t xml:space="preserve">  H180</w:t>
            </w:r>
          </w:p>
        </w:tc>
        <w:tc>
          <w:tcPr>
            <w:tcW w:w="2126" w:type="dxa"/>
            <w:tcBorders>
              <w:top w:val="single" w:sz="4" w:space="0" w:color="auto"/>
              <w:left w:val="single" w:sz="4" w:space="0" w:color="auto"/>
              <w:bottom w:val="single" w:sz="4" w:space="0" w:color="auto"/>
              <w:right w:val="single" w:sz="4" w:space="0" w:color="auto"/>
            </w:tcBorders>
            <w:noWrap/>
            <w:vAlign w:val="center"/>
          </w:tcPr>
          <w:p w14:paraId="1AA525C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CA808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2A3EC4B"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E6894E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7D260A8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三楼圆形桌会议室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376FEE3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夏威夷椰子</w:t>
            </w:r>
            <w:r w:rsidRPr="00B20A4A">
              <w:rPr>
                <w:rFonts w:ascii="Times New Roman" w:hAnsi="Times New Roman"/>
                <w:bCs/>
                <w:sz w:val="20"/>
                <w:szCs w:val="20"/>
              </w:rPr>
              <w:t xml:space="preserve"> H160</w:t>
            </w:r>
          </w:p>
        </w:tc>
        <w:tc>
          <w:tcPr>
            <w:tcW w:w="2126" w:type="dxa"/>
            <w:tcBorders>
              <w:top w:val="single" w:sz="4" w:space="0" w:color="auto"/>
              <w:left w:val="single" w:sz="4" w:space="0" w:color="auto"/>
              <w:bottom w:val="single" w:sz="4" w:space="0" w:color="auto"/>
              <w:right w:val="single" w:sz="4" w:space="0" w:color="auto"/>
            </w:tcBorders>
            <w:noWrap/>
            <w:vAlign w:val="center"/>
          </w:tcPr>
          <w:p w14:paraId="5C12549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64365C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42357F5"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05ACB5C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DC6D73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03BCBE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小绿宝</w:t>
            </w:r>
            <w:r w:rsidRPr="00B20A4A">
              <w:rPr>
                <w:rFonts w:ascii="Times New Roman" w:hAnsi="Times New Roman"/>
                <w:bCs/>
                <w:sz w:val="20"/>
                <w:szCs w:val="20"/>
              </w:rPr>
              <w:t xml:space="preserve">  H70</w:t>
            </w:r>
          </w:p>
        </w:tc>
        <w:tc>
          <w:tcPr>
            <w:tcW w:w="2126" w:type="dxa"/>
            <w:tcBorders>
              <w:top w:val="single" w:sz="4" w:space="0" w:color="auto"/>
              <w:left w:val="single" w:sz="4" w:space="0" w:color="auto"/>
              <w:bottom w:val="single" w:sz="4" w:space="0" w:color="auto"/>
              <w:right w:val="single" w:sz="4" w:space="0" w:color="auto"/>
            </w:tcBorders>
            <w:noWrap/>
            <w:vAlign w:val="center"/>
          </w:tcPr>
          <w:p w14:paraId="710A0BB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5</w:t>
            </w:r>
          </w:p>
        </w:tc>
        <w:tc>
          <w:tcPr>
            <w:tcW w:w="2126" w:type="dxa"/>
            <w:tcBorders>
              <w:top w:val="single" w:sz="4" w:space="0" w:color="auto"/>
              <w:left w:val="single" w:sz="4" w:space="0" w:color="auto"/>
              <w:bottom w:val="single" w:sz="4" w:space="0" w:color="auto"/>
              <w:right w:val="single" w:sz="4" w:space="0" w:color="auto"/>
            </w:tcBorders>
            <w:noWrap/>
            <w:vAlign w:val="center"/>
          </w:tcPr>
          <w:p w14:paraId="29718C6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0AD1A47B"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5AF2090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12502B4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28991A5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金边铁</w:t>
            </w:r>
            <w:r w:rsidRPr="00B20A4A">
              <w:rPr>
                <w:rFonts w:ascii="Times New Roman" w:hAnsi="Times New Roman"/>
                <w:bCs/>
                <w:sz w:val="20"/>
                <w:szCs w:val="20"/>
              </w:rPr>
              <w:t xml:space="preserve"> H150</w:t>
            </w:r>
          </w:p>
        </w:tc>
        <w:tc>
          <w:tcPr>
            <w:tcW w:w="2126" w:type="dxa"/>
            <w:tcBorders>
              <w:top w:val="single" w:sz="4" w:space="0" w:color="auto"/>
              <w:left w:val="single" w:sz="4" w:space="0" w:color="auto"/>
              <w:bottom w:val="single" w:sz="4" w:space="0" w:color="auto"/>
              <w:right w:val="single" w:sz="4" w:space="0" w:color="auto"/>
            </w:tcBorders>
            <w:noWrap/>
            <w:vAlign w:val="center"/>
          </w:tcPr>
          <w:p w14:paraId="1493288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6C86CF7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211FFFF3"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79FC89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tcBorders>
              <w:top w:val="single" w:sz="4" w:space="0" w:color="auto"/>
              <w:left w:val="single" w:sz="4" w:space="0" w:color="auto"/>
              <w:bottom w:val="single" w:sz="4" w:space="0" w:color="auto"/>
              <w:right w:val="single" w:sz="4" w:space="0" w:color="auto"/>
            </w:tcBorders>
            <w:noWrap/>
            <w:vAlign w:val="center"/>
          </w:tcPr>
          <w:p w14:paraId="37DF34C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三楼财务室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08F7992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夏威夷椰子</w:t>
            </w:r>
            <w:r w:rsidRPr="00B20A4A">
              <w:rPr>
                <w:rFonts w:ascii="Times New Roman" w:hAnsi="Times New Roman"/>
                <w:bCs/>
                <w:sz w:val="20"/>
                <w:szCs w:val="20"/>
              </w:rPr>
              <w:t xml:space="preserve"> H160</w:t>
            </w:r>
          </w:p>
        </w:tc>
        <w:tc>
          <w:tcPr>
            <w:tcW w:w="2126" w:type="dxa"/>
            <w:tcBorders>
              <w:top w:val="single" w:sz="4" w:space="0" w:color="auto"/>
              <w:left w:val="single" w:sz="4" w:space="0" w:color="auto"/>
              <w:bottom w:val="single" w:sz="4" w:space="0" w:color="auto"/>
              <w:right w:val="single" w:sz="4" w:space="0" w:color="auto"/>
            </w:tcBorders>
            <w:noWrap/>
            <w:vAlign w:val="center"/>
          </w:tcPr>
          <w:p w14:paraId="1DBBE44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4C3179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41E4653"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63AAC83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29D0F0D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三楼办公室</w:t>
            </w:r>
          </w:p>
        </w:tc>
        <w:tc>
          <w:tcPr>
            <w:tcW w:w="2125" w:type="dxa"/>
            <w:tcBorders>
              <w:top w:val="single" w:sz="4" w:space="0" w:color="auto"/>
              <w:left w:val="single" w:sz="4" w:space="0" w:color="auto"/>
              <w:bottom w:val="single" w:sz="4" w:space="0" w:color="auto"/>
              <w:right w:val="single" w:sz="4" w:space="0" w:color="auto"/>
            </w:tcBorders>
            <w:noWrap/>
            <w:vAlign w:val="center"/>
          </w:tcPr>
          <w:p w14:paraId="4FB4BE7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巴西铁</w:t>
            </w:r>
            <w:r w:rsidRPr="00B20A4A">
              <w:rPr>
                <w:rFonts w:ascii="Times New Roman" w:hAnsi="Times New Roman"/>
                <w:bCs/>
                <w:sz w:val="20"/>
                <w:szCs w:val="20"/>
              </w:rPr>
              <w:t xml:space="preserve">  H180</w:t>
            </w:r>
          </w:p>
        </w:tc>
        <w:tc>
          <w:tcPr>
            <w:tcW w:w="2126" w:type="dxa"/>
            <w:tcBorders>
              <w:top w:val="single" w:sz="4" w:space="0" w:color="auto"/>
              <w:left w:val="single" w:sz="4" w:space="0" w:color="auto"/>
              <w:bottom w:val="single" w:sz="4" w:space="0" w:color="auto"/>
              <w:right w:val="single" w:sz="4" w:space="0" w:color="auto"/>
            </w:tcBorders>
            <w:noWrap/>
            <w:vAlign w:val="center"/>
          </w:tcPr>
          <w:p w14:paraId="63FC1BA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9BD742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A29B5FA"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87CBA8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540D18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573999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绿萝</w:t>
            </w:r>
            <w:r w:rsidRPr="00B20A4A">
              <w:rPr>
                <w:rFonts w:ascii="Times New Roman" w:hAnsi="Times New Roman"/>
                <w:bCs/>
                <w:sz w:val="20"/>
                <w:szCs w:val="20"/>
              </w:rPr>
              <w:t xml:space="preserve">   H160</w:t>
            </w:r>
          </w:p>
        </w:tc>
        <w:tc>
          <w:tcPr>
            <w:tcW w:w="2126" w:type="dxa"/>
            <w:tcBorders>
              <w:top w:val="single" w:sz="4" w:space="0" w:color="auto"/>
              <w:left w:val="single" w:sz="4" w:space="0" w:color="auto"/>
              <w:bottom w:val="single" w:sz="4" w:space="0" w:color="auto"/>
              <w:right w:val="single" w:sz="4" w:space="0" w:color="auto"/>
            </w:tcBorders>
            <w:noWrap/>
            <w:vAlign w:val="center"/>
          </w:tcPr>
          <w:p w14:paraId="0ED7EA7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0C4A519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47B2B1D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D36E54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4E079EA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155D504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大绿宝</w:t>
            </w:r>
            <w:r w:rsidRPr="00B20A4A">
              <w:rPr>
                <w:rFonts w:ascii="Times New Roman" w:hAnsi="Times New Roman"/>
                <w:bCs/>
                <w:sz w:val="20"/>
                <w:szCs w:val="20"/>
              </w:rPr>
              <w:t xml:space="preserve">  H170</w:t>
            </w:r>
          </w:p>
        </w:tc>
        <w:tc>
          <w:tcPr>
            <w:tcW w:w="2126" w:type="dxa"/>
            <w:tcBorders>
              <w:top w:val="single" w:sz="4" w:space="0" w:color="auto"/>
              <w:left w:val="single" w:sz="4" w:space="0" w:color="auto"/>
              <w:bottom w:val="single" w:sz="4" w:space="0" w:color="auto"/>
              <w:right w:val="single" w:sz="4" w:space="0" w:color="auto"/>
            </w:tcBorders>
            <w:noWrap/>
            <w:vAlign w:val="center"/>
          </w:tcPr>
          <w:p w14:paraId="37DE23D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6012AE3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190DB9D9"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2D5DB65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7F27E4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三楼沙发区</w:t>
            </w:r>
          </w:p>
        </w:tc>
        <w:tc>
          <w:tcPr>
            <w:tcW w:w="2125" w:type="dxa"/>
            <w:tcBorders>
              <w:top w:val="single" w:sz="4" w:space="0" w:color="auto"/>
              <w:left w:val="single" w:sz="4" w:space="0" w:color="auto"/>
              <w:bottom w:val="single" w:sz="4" w:space="0" w:color="auto"/>
              <w:right w:val="single" w:sz="4" w:space="0" w:color="auto"/>
            </w:tcBorders>
            <w:noWrap/>
            <w:vAlign w:val="center"/>
          </w:tcPr>
          <w:p w14:paraId="38810F6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大绿宝</w:t>
            </w:r>
            <w:r w:rsidRPr="00B20A4A">
              <w:rPr>
                <w:rFonts w:ascii="Times New Roman" w:hAnsi="Times New Roman"/>
                <w:bCs/>
                <w:sz w:val="20"/>
                <w:szCs w:val="20"/>
              </w:rPr>
              <w:t xml:space="preserve">  H170</w:t>
            </w:r>
          </w:p>
        </w:tc>
        <w:tc>
          <w:tcPr>
            <w:tcW w:w="2126" w:type="dxa"/>
            <w:tcBorders>
              <w:top w:val="single" w:sz="4" w:space="0" w:color="auto"/>
              <w:left w:val="single" w:sz="4" w:space="0" w:color="auto"/>
              <w:bottom w:val="single" w:sz="4" w:space="0" w:color="auto"/>
              <w:right w:val="single" w:sz="4" w:space="0" w:color="auto"/>
            </w:tcBorders>
            <w:noWrap/>
            <w:vAlign w:val="center"/>
          </w:tcPr>
          <w:p w14:paraId="4A3872D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729A006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0496AF7"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3E9F72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05EEF8D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3BCCFFA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吊绿萝（圆盘）</w:t>
            </w:r>
          </w:p>
        </w:tc>
        <w:tc>
          <w:tcPr>
            <w:tcW w:w="2126" w:type="dxa"/>
            <w:tcBorders>
              <w:top w:val="single" w:sz="4" w:space="0" w:color="auto"/>
              <w:left w:val="single" w:sz="4" w:space="0" w:color="auto"/>
              <w:bottom w:val="single" w:sz="4" w:space="0" w:color="auto"/>
              <w:right w:val="single" w:sz="4" w:space="0" w:color="auto"/>
            </w:tcBorders>
            <w:noWrap/>
            <w:vAlign w:val="center"/>
          </w:tcPr>
          <w:p w14:paraId="4279C38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544EDB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5D7BDB13"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4B996F2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tcPr>
          <w:p w14:paraId="584A1AE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三楼走廊</w:t>
            </w:r>
          </w:p>
        </w:tc>
        <w:tc>
          <w:tcPr>
            <w:tcW w:w="2125" w:type="dxa"/>
            <w:tcBorders>
              <w:top w:val="single" w:sz="4" w:space="0" w:color="auto"/>
              <w:left w:val="single" w:sz="4" w:space="0" w:color="auto"/>
              <w:bottom w:val="single" w:sz="4" w:space="0" w:color="auto"/>
              <w:right w:val="single" w:sz="4" w:space="0" w:color="auto"/>
            </w:tcBorders>
            <w:noWrap/>
            <w:vAlign w:val="center"/>
          </w:tcPr>
          <w:p w14:paraId="2DF649A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幸福树</w:t>
            </w:r>
            <w:r w:rsidRPr="00B20A4A">
              <w:rPr>
                <w:rFonts w:ascii="Times New Roman" w:hAnsi="Times New Roman"/>
                <w:bCs/>
                <w:sz w:val="20"/>
                <w:szCs w:val="20"/>
              </w:rPr>
              <w:t xml:space="preserve">  H200</w:t>
            </w:r>
          </w:p>
        </w:tc>
        <w:tc>
          <w:tcPr>
            <w:tcW w:w="2126" w:type="dxa"/>
            <w:tcBorders>
              <w:top w:val="single" w:sz="4" w:space="0" w:color="auto"/>
              <w:left w:val="single" w:sz="4" w:space="0" w:color="auto"/>
              <w:bottom w:val="single" w:sz="4" w:space="0" w:color="auto"/>
              <w:right w:val="single" w:sz="4" w:space="0" w:color="auto"/>
            </w:tcBorders>
            <w:noWrap/>
            <w:vAlign w:val="center"/>
          </w:tcPr>
          <w:p w14:paraId="5C73BD8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5F3A5FD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r w:rsidR="00B20A4A" w:rsidRPr="00B20A4A" w14:paraId="76CE14A6" w14:textId="77777777" w:rsidTr="00DC0028">
        <w:trPr>
          <w:trHeight w:val="285"/>
        </w:trPr>
        <w:tc>
          <w:tcPr>
            <w:tcW w:w="1154" w:type="dxa"/>
            <w:gridSpan w:val="2"/>
            <w:vMerge/>
            <w:tcBorders>
              <w:top w:val="single" w:sz="4" w:space="0" w:color="auto"/>
              <w:left w:val="single" w:sz="4" w:space="0" w:color="auto"/>
              <w:bottom w:val="single" w:sz="4" w:space="0" w:color="auto"/>
              <w:right w:val="single" w:sz="4" w:space="0" w:color="auto"/>
            </w:tcBorders>
            <w:vAlign w:val="center"/>
          </w:tcPr>
          <w:p w14:paraId="7390608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358" w:type="dxa"/>
            <w:vMerge/>
            <w:tcBorders>
              <w:top w:val="single" w:sz="4" w:space="0" w:color="auto"/>
              <w:left w:val="single" w:sz="4" w:space="0" w:color="auto"/>
              <w:bottom w:val="single" w:sz="4" w:space="0" w:color="auto"/>
              <w:right w:val="single" w:sz="4" w:space="0" w:color="auto"/>
            </w:tcBorders>
            <w:vAlign w:val="center"/>
          </w:tcPr>
          <w:p w14:paraId="04D452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noWrap/>
            <w:vAlign w:val="center"/>
          </w:tcPr>
          <w:p w14:paraId="606F723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大叶伞</w:t>
            </w:r>
            <w:r w:rsidRPr="00B20A4A">
              <w:rPr>
                <w:rFonts w:ascii="Times New Roman" w:hAnsi="Times New Roman"/>
                <w:bCs/>
                <w:sz w:val="20"/>
                <w:szCs w:val="20"/>
              </w:rPr>
              <w:t xml:space="preserve">  H170</w:t>
            </w:r>
          </w:p>
        </w:tc>
        <w:tc>
          <w:tcPr>
            <w:tcW w:w="2126" w:type="dxa"/>
            <w:tcBorders>
              <w:top w:val="single" w:sz="4" w:space="0" w:color="auto"/>
              <w:left w:val="single" w:sz="4" w:space="0" w:color="auto"/>
              <w:bottom w:val="single" w:sz="4" w:space="0" w:color="auto"/>
              <w:right w:val="single" w:sz="4" w:space="0" w:color="auto"/>
            </w:tcBorders>
            <w:noWrap/>
            <w:vAlign w:val="center"/>
          </w:tcPr>
          <w:p w14:paraId="2E7C978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7CCD9B5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盆</w:t>
            </w:r>
          </w:p>
        </w:tc>
      </w:tr>
    </w:tbl>
    <w:p w14:paraId="5AFB2ACD" w14:textId="77777777" w:rsidR="00B20A4A" w:rsidRPr="00B20A4A" w:rsidRDefault="00B20A4A" w:rsidP="00B20A4A">
      <w:pPr>
        <w:tabs>
          <w:tab w:val="left" w:pos="7200"/>
        </w:tabs>
        <w:adjustRightInd w:val="0"/>
        <w:snapToGrid w:val="0"/>
        <w:spacing w:line="360" w:lineRule="auto"/>
        <w:rPr>
          <w:rFonts w:ascii="Times New Roman" w:hAnsi="Times New Roman"/>
          <w:bCs/>
          <w:sz w:val="22"/>
        </w:rPr>
      </w:pPr>
      <w:r w:rsidRPr="00B20A4A">
        <w:rPr>
          <w:rFonts w:ascii="Times New Roman" w:hAnsi="Times New Roman"/>
          <w:bCs/>
          <w:sz w:val="22"/>
        </w:rPr>
        <w:t xml:space="preserve"> 7.</w:t>
      </w:r>
      <w:r w:rsidRPr="00B20A4A">
        <w:rPr>
          <w:rFonts w:ascii="Times New Roman" w:hAnsi="Times New Roman"/>
          <w:bCs/>
          <w:sz w:val="22"/>
        </w:rPr>
        <w:t>室外苗木养护清单</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900"/>
        <w:gridCol w:w="2400"/>
        <w:gridCol w:w="1080"/>
        <w:gridCol w:w="1080"/>
        <w:gridCol w:w="2349"/>
      </w:tblGrid>
      <w:tr w:rsidR="00B20A4A" w:rsidRPr="00B20A4A" w14:paraId="0D497682" w14:textId="77777777" w:rsidTr="00DC0028">
        <w:trPr>
          <w:trHeight w:val="285"/>
        </w:trPr>
        <w:tc>
          <w:tcPr>
            <w:tcW w:w="1080" w:type="dxa"/>
            <w:noWrap/>
            <w:vAlign w:val="center"/>
          </w:tcPr>
          <w:p w14:paraId="70A5D61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序号</w:t>
            </w:r>
          </w:p>
        </w:tc>
        <w:tc>
          <w:tcPr>
            <w:tcW w:w="1900" w:type="dxa"/>
            <w:noWrap/>
            <w:vAlign w:val="center"/>
          </w:tcPr>
          <w:p w14:paraId="2513CF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苗木名称</w:t>
            </w:r>
          </w:p>
        </w:tc>
        <w:tc>
          <w:tcPr>
            <w:tcW w:w="2400" w:type="dxa"/>
            <w:noWrap/>
            <w:vAlign w:val="center"/>
          </w:tcPr>
          <w:p w14:paraId="04113D3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苗木规格</w:t>
            </w:r>
          </w:p>
        </w:tc>
        <w:tc>
          <w:tcPr>
            <w:tcW w:w="1080" w:type="dxa"/>
            <w:noWrap/>
            <w:vAlign w:val="center"/>
          </w:tcPr>
          <w:p w14:paraId="246625C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数量</w:t>
            </w:r>
          </w:p>
        </w:tc>
        <w:tc>
          <w:tcPr>
            <w:tcW w:w="1080" w:type="dxa"/>
            <w:noWrap/>
            <w:vAlign w:val="center"/>
          </w:tcPr>
          <w:p w14:paraId="7DC3D8A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单位</w:t>
            </w:r>
          </w:p>
        </w:tc>
        <w:tc>
          <w:tcPr>
            <w:tcW w:w="2349" w:type="dxa"/>
            <w:noWrap/>
            <w:vAlign w:val="center"/>
          </w:tcPr>
          <w:p w14:paraId="5D5B293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备注</w:t>
            </w:r>
          </w:p>
        </w:tc>
      </w:tr>
      <w:tr w:rsidR="00B20A4A" w:rsidRPr="00B20A4A" w14:paraId="2D62B3C1" w14:textId="77777777" w:rsidTr="00DC0028">
        <w:trPr>
          <w:trHeight w:val="285"/>
        </w:trPr>
        <w:tc>
          <w:tcPr>
            <w:tcW w:w="1080" w:type="dxa"/>
            <w:vMerge w:val="restart"/>
            <w:vAlign w:val="center"/>
          </w:tcPr>
          <w:p w14:paraId="565403E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峨山院区</w:t>
            </w:r>
          </w:p>
        </w:tc>
        <w:tc>
          <w:tcPr>
            <w:tcW w:w="1900" w:type="dxa"/>
            <w:noWrap/>
            <w:vAlign w:val="center"/>
          </w:tcPr>
          <w:p w14:paraId="7027D63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香樟</w:t>
            </w:r>
          </w:p>
        </w:tc>
        <w:tc>
          <w:tcPr>
            <w:tcW w:w="2400" w:type="dxa"/>
            <w:noWrap/>
            <w:vAlign w:val="center"/>
          </w:tcPr>
          <w:p w14:paraId="435104F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Φ30-35</w:t>
            </w:r>
            <w:r w:rsidRPr="00B20A4A">
              <w:rPr>
                <w:rFonts w:ascii="Times New Roman" w:hAnsi="Times New Roman"/>
                <w:bCs/>
                <w:sz w:val="20"/>
                <w:szCs w:val="20"/>
              </w:rPr>
              <w:t>；</w:t>
            </w:r>
            <w:r w:rsidRPr="00B20A4A">
              <w:rPr>
                <w:rFonts w:ascii="Times New Roman" w:hAnsi="Times New Roman"/>
                <w:bCs/>
                <w:sz w:val="20"/>
                <w:szCs w:val="20"/>
              </w:rPr>
              <w:t>H800</w:t>
            </w:r>
            <w:r w:rsidRPr="00B20A4A">
              <w:rPr>
                <w:rFonts w:ascii="Times New Roman" w:hAnsi="Times New Roman"/>
                <w:bCs/>
                <w:sz w:val="20"/>
                <w:szCs w:val="20"/>
              </w:rPr>
              <w:t>以上</w:t>
            </w:r>
          </w:p>
        </w:tc>
        <w:tc>
          <w:tcPr>
            <w:tcW w:w="1080" w:type="dxa"/>
            <w:noWrap/>
            <w:vAlign w:val="center"/>
          </w:tcPr>
          <w:p w14:paraId="1639736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25</w:t>
            </w:r>
          </w:p>
        </w:tc>
        <w:tc>
          <w:tcPr>
            <w:tcW w:w="1080" w:type="dxa"/>
            <w:noWrap/>
            <w:vAlign w:val="center"/>
          </w:tcPr>
          <w:p w14:paraId="350CAB7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restart"/>
            <w:vAlign w:val="center"/>
          </w:tcPr>
          <w:p w14:paraId="421B539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室外养护面积：</w:t>
            </w:r>
            <w:r w:rsidRPr="00B20A4A">
              <w:rPr>
                <w:rFonts w:ascii="Times New Roman" w:hAnsi="Times New Roman"/>
                <w:bCs/>
                <w:sz w:val="20"/>
                <w:szCs w:val="20"/>
              </w:rPr>
              <w:t>2100</w:t>
            </w:r>
            <w:r w:rsidRPr="00B20A4A">
              <w:rPr>
                <w:rFonts w:ascii="Times New Roman" w:hAnsi="Times New Roman"/>
                <w:bCs/>
                <w:sz w:val="20"/>
                <w:szCs w:val="20"/>
              </w:rPr>
              <w:t>㎡。</w:t>
            </w:r>
          </w:p>
        </w:tc>
      </w:tr>
      <w:tr w:rsidR="00B20A4A" w:rsidRPr="00B20A4A" w14:paraId="07AF297B" w14:textId="77777777" w:rsidTr="00DC0028">
        <w:trPr>
          <w:trHeight w:val="285"/>
        </w:trPr>
        <w:tc>
          <w:tcPr>
            <w:tcW w:w="0" w:type="auto"/>
            <w:vMerge/>
            <w:vAlign w:val="center"/>
          </w:tcPr>
          <w:p w14:paraId="3E96BC2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7BD9B4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桂花</w:t>
            </w:r>
          </w:p>
        </w:tc>
        <w:tc>
          <w:tcPr>
            <w:tcW w:w="2400" w:type="dxa"/>
            <w:noWrap/>
            <w:vAlign w:val="center"/>
          </w:tcPr>
          <w:p w14:paraId="7FFAF4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H400-</w:t>
            </w:r>
            <w:proofErr w:type="gramStart"/>
            <w:r w:rsidRPr="00B20A4A">
              <w:rPr>
                <w:rFonts w:ascii="Times New Roman" w:hAnsi="Times New Roman"/>
                <w:bCs/>
                <w:sz w:val="20"/>
                <w:szCs w:val="20"/>
              </w:rPr>
              <w:t>500;P</w:t>
            </w:r>
            <w:proofErr w:type="gramEnd"/>
            <w:r w:rsidRPr="00B20A4A">
              <w:rPr>
                <w:rFonts w:ascii="Times New Roman" w:hAnsi="Times New Roman"/>
                <w:bCs/>
                <w:sz w:val="20"/>
                <w:szCs w:val="20"/>
              </w:rPr>
              <w:t>00-350</w:t>
            </w:r>
          </w:p>
        </w:tc>
        <w:tc>
          <w:tcPr>
            <w:tcW w:w="1080" w:type="dxa"/>
            <w:noWrap/>
            <w:vAlign w:val="center"/>
          </w:tcPr>
          <w:p w14:paraId="5993AEF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12</w:t>
            </w:r>
          </w:p>
        </w:tc>
        <w:tc>
          <w:tcPr>
            <w:tcW w:w="1080" w:type="dxa"/>
            <w:noWrap/>
            <w:vAlign w:val="center"/>
          </w:tcPr>
          <w:p w14:paraId="11AB5B4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5D857D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87C7FFE" w14:textId="77777777" w:rsidTr="00DC0028">
        <w:trPr>
          <w:trHeight w:val="285"/>
        </w:trPr>
        <w:tc>
          <w:tcPr>
            <w:tcW w:w="0" w:type="auto"/>
            <w:vMerge/>
            <w:vAlign w:val="center"/>
          </w:tcPr>
          <w:p w14:paraId="65D6FAB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035D570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红叶李</w:t>
            </w:r>
          </w:p>
        </w:tc>
        <w:tc>
          <w:tcPr>
            <w:tcW w:w="2400" w:type="dxa"/>
            <w:noWrap/>
            <w:vAlign w:val="center"/>
          </w:tcPr>
          <w:p w14:paraId="2EE0C73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d12-15</w:t>
            </w:r>
            <w:r w:rsidRPr="00B20A4A">
              <w:rPr>
                <w:rFonts w:ascii="Times New Roman" w:hAnsi="Times New Roman"/>
                <w:bCs/>
                <w:sz w:val="20"/>
                <w:szCs w:val="20"/>
              </w:rPr>
              <w:t>；</w:t>
            </w:r>
            <w:r w:rsidRPr="00B20A4A">
              <w:rPr>
                <w:rFonts w:ascii="Times New Roman" w:hAnsi="Times New Roman"/>
                <w:bCs/>
                <w:sz w:val="20"/>
                <w:szCs w:val="20"/>
              </w:rPr>
              <w:t>H300-350</w:t>
            </w:r>
          </w:p>
        </w:tc>
        <w:tc>
          <w:tcPr>
            <w:tcW w:w="1080" w:type="dxa"/>
            <w:noWrap/>
            <w:vAlign w:val="center"/>
          </w:tcPr>
          <w:p w14:paraId="004765B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16</w:t>
            </w:r>
          </w:p>
        </w:tc>
        <w:tc>
          <w:tcPr>
            <w:tcW w:w="1080" w:type="dxa"/>
            <w:noWrap/>
            <w:vAlign w:val="center"/>
          </w:tcPr>
          <w:p w14:paraId="4E16FEE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633E4F7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BFC6972" w14:textId="77777777" w:rsidTr="00DC0028">
        <w:trPr>
          <w:trHeight w:val="285"/>
        </w:trPr>
        <w:tc>
          <w:tcPr>
            <w:tcW w:w="0" w:type="auto"/>
            <w:vMerge/>
            <w:vAlign w:val="center"/>
          </w:tcPr>
          <w:p w14:paraId="0B4730B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52445C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白玉兰</w:t>
            </w:r>
          </w:p>
        </w:tc>
        <w:tc>
          <w:tcPr>
            <w:tcW w:w="2400" w:type="dxa"/>
            <w:noWrap/>
            <w:vAlign w:val="center"/>
          </w:tcPr>
          <w:p w14:paraId="1B95BBB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Φ15-20</w:t>
            </w:r>
            <w:r w:rsidRPr="00B20A4A">
              <w:rPr>
                <w:rFonts w:ascii="Times New Roman" w:hAnsi="Times New Roman"/>
                <w:bCs/>
                <w:sz w:val="20"/>
                <w:szCs w:val="20"/>
              </w:rPr>
              <w:t>；</w:t>
            </w:r>
            <w:r w:rsidRPr="00B20A4A">
              <w:rPr>
                <w:rFonts w:ascii="Times New Roman" w:hAnsi="Times New Roman"/>
                <w:bCs/>
                <w:sz w:val="20"/>
                <w:szCs w:val="20"/>
              </w:rPr>
              <w:t>H600</w:t>
            </w:r>
            <w:r w:rsidRPr="00B20A4A">
              <w:rPr>
                <w:rFonts w:ascii="Times New Roman" w:hAnsi="Times New Roman"/>
                <w:bCs/>
                <w:sz w:val="20"/>
                <w:szCs w:val="20"/>
              </w:rPr>
              <w:t>以上</w:t>
            </w:r>
          </w:p>
        </w:tc>
        <w:tc>
          <w:tcPr>
            <w:tcW w:w="1080" w:type="dxa"/>
            <w:noWrap/>
            <w:vAlign w:val="center"/>
          </w:tcPr>
          <w:p w14:paraId="5A4EF57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1080" w:type="dxa"/>
            <w:noWrap/>
            <w:vAlign w:val="center"/>
          </w:tcPr>
          <w:p w14:paraId="222C4AA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1838896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688C662" w14:textId="77777777" w:rsidTr="00DC0028">
        <w:trPr>
          <w:trHeight w:val="285"/>
        </w:trPr>
        <w:tc>
          <w:tcPr>
            <w:tcW w:w="0" w:type="auto"/>
            <w:vMerge/>
            <w:vAlign w:val="center"/>
          </w:tcPr>
          <w:p w14:paraId="2D660E4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F3DDD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广玉兰</w:t>
            </w:r>
          </w:p>
        </w:tc>
        <w:tc>
          <w:tcPr>
            <w:tcW w:w="2400" w:type="dxa"/>
            <w:noWrap/>
            <w:vAlign w:val="center"/>
          </w:tcPr>
          <w:p w14:paraId="436C59A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Φ23-26</w:t>
            </w:r>
            <w:r w:rsidRPr="00B20A4A">
              <w:rPr>
                <w:rFonts w:ascii="Times New Roman" w:hAnsi="Times New Roman"/>
                <w:bCs/>
                <w:sz w:val="20"/>
                <w:szCs w:val="20"/>
              </w:rPr>
              <w:t>；</w:t>
            </w:r>
            <w:r w:rsidRPr="00B20A4A">
              <w:rPr>
                <w:rFonts w:ascii="Times New Roman" w:hAnsi="Times New Roman"/>
                <w:bCs/>
                <w:sz w:val="20"/>
                <w:szCs w:val="20"/>
              </w:rPr>
              <w:t>H700</w:t>
            </w:r>
            <w:r w:rsidRPr="00B20A4A">
              <w:rPr>
                <w:rFonts w:ascii="Times New Roman" w:hAnsi="Times New Roman"/>
                <w:bCs/>
                <w:sz w:val="20"/>
                <w:szCs w:val="20"/>
              </w:rPr>
              <w:t>以上</w:t>
            </w:r>
          </w:p>
        </w:tc>
        <w:tc>
          <w:tcPr>
            <w:tcW w:w="1080" w:type="dxa"/>
            <w:noWrap/>
            <w:vAlign w:val="center"/>
          </w:tcPr>
          <w:p w14:paraId="2EB858A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1080" w:type="dxa"/>
            <w:noWrap/>
            <w:vAlign w:val="center"/>
          </w:tcPr>
          <w:p w14:paraId="712DB13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0F588A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07B0992" w14:textId="77777777" w:rsidTr="00DC0028">
        <w:trPr>
          <w:trHeight w:val="285"/>
        </w:trPr>
        <w:tc>
          <w:tcPr>
            <w:tcW w:w="0" w:type="auto"/>
            <w:vMerge/>
            <w:vAlign w:val="center"/>
          </w:tcPr>
          <w:p w14:paraId="282F9B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57268B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垂丝海棠</w:t>
            </w:r>
          </w:p>
        </w:tc>
        <w:tc>
          <w:tcPr>
            <w:tcW w:w="2400" w:type="dxa"/>
            <w:noWrap/>
            <w:vAlign w:val="center"/>
          </w:tcPr>
          <w:p w14:paraId="5128570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d8-10</w:t>
            </w:r>
            <w:r w:rsidRPr="00B20A4A">
              <w:rPr>
                <w:rFonts w:ascii="Times New Roman" w:hAnsi="Times New Roman"/>
                <w:bCs/>
                <w:sz w:val="20"/>
                <w:szCs w:val="20"/>
              </w:rPr>
              <w:t>；</w:t>
            </w:r>
            <w:r w:rsidRPr="00B20A4A">
              <w:rPr>
                <w:rFonts w:ascii="Times New Roman" w:hAnsi="Times New Roman"/>
                <w:bCs/>
                <w:sz w:val="20"/>
                <w:szCs w:val="20"/>
              </w:rPr>
              <w:t>H250-300</w:t>
            </w:r>
          </w:p>
        </w:tc>
        <w:tc>
          <w:tcPr>
            <w:tcW w:w="1080" w:type="dxa"/>
            <w:noWrap/>
            <w:vAlign w:val="center"/>
          </w:tcPr>
          <w:p w14:paraId="139E740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w:t>
            </w:r>
          </w:p>
        </w:tc>
        <w:tc>
          <w:tcPr>
            <w:tcW w:w="1080" w:type="dxa"/>
            <w:noWrap/>
            <w:vAlign w:val="center"/>
          </w:tcPr>
          <w:p w14:paraId="40D58F3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BE377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2FC78F4" w14:textId="77777777" w:rsidTr="00DC0028">
        <w:trPr>
          <w:trHeight w:val="285"/>
        </w:trPr>
        <w:tc>
          <w:tcPr>
            <w:tcW w:w="0" w:type="auto"/>
            <w:vMerge/>
            <w:vAlign w:val="center"/>
          </w:tcPr>
          <w:p w14:paraId="4B2AF22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999241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红枫</w:t>
            </w:r>
          </w:p>
        </w:tc>
        <w:tc>
          <w:tcPr>
            <w:tcW w:w="2400" w:type="dxa"/>
            <w:noWrap/>
            <w:vAlign w:val="center"/>
          </w:tcPr>
          <w:p w14:paraId="1309DF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d7-8</w:t>
            </w:r>
            <w:r w:rsidRPr="00B20A4A">
              <w:rPr>
                <w:rFonts w:ascii="Times New Roman" w:hAnsi="Times New Roman"/>
                <w:bCs/>
                <w:sz w:val="20"/>
                <w:szCs w:val="20"/>
              </w:rPr>
              <w:t>；</w:t>
            </w:r>
            <w:r w:rsidRPr="00B20A4A">
              <w:rPr>
                <w:rFonts w:ascii="Times New Roman" w:hAnsi="Times New Roman"/>
                <w:bCs/>
                <w:sz w:val="20"/>
                <w:szCs w:val="20"/>
              </w:rPr>
              <w:t>H00-250</w:t>
            </w:r>
          </w:p>
        </w:tc>
        <w:tc>
          <w:tcPr>
            <w:tcW w:w="1080" w:type="dxa"/>
            <w:noWrap/>
            <w:vAlign w:val="center"/>
          </w:tcPr>
          <w:p w14:paraId="7CD1ADE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1080" w:type="dxa"/>
            <w:noWrap/>
            <w:vAlign w:val="center"/>
          </w:tcPr>
          <w:p w14:paraId="1308C7D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2E8406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3CFAAD4" w14:textId="77777777" w:rsidTr="00DC0028">
        <w:trPr>
          <w:trHeight w:val="285"/>
        </w:trPr>
        <w:tc>
          <w:tcPr>
            <w:tcW w:w="0" w:type="auto"/>
            <w:vMerge/>
            <w:vAlign w:val="center"/>
          </w:tcPr>
          <w:p w14:paraId="1AB8FCF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5CC43E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罗汉松</w:t>
            </w:r>
          </w:p>
        </w:tc>
        <w:tc>
          <w:tcPr>
            <w:tcW w:w="2400" w:type="dxa"/>
            <w:noWrap/>
            <w:vAlign w:val="center"/>
          </w:tcPr>
          <w:p w14:paraId="4856B28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H350-450</w:t>
            </w:r>
            <w:r w:rsidRPr="00B20A4A">
              <w:rPr>
                <w:rFonts w:ascii="Times New Roman" w:hAnsi="Times New Roman"/>
                <w:bCs/>
                <w:sz w:val="20"/>
                <w:szCs w:val="20"/>
              </w:rPr>
              <w:t>；</w:t>
            </w:r>
            <w:r w:rsidRPr="00B20A4A">
              <w:rPr>
                <w:rFonts w:ascii="Times New Roman" w:hAnsi="Times New Roman"/>
                <w:bCs/>
                <w:sz w:val="20"/>
                <w:szCs w:val="20"/>
              </w:rPr>
              <w:t>P200-250</w:t>
            </w:r>
          </w:p>
        </w:tc>
        <w:tc>
          <w:tcPr>
            <w:tcW w:w="1080" w:type="dxa"/>
            <w:noWrap/>
            <w:vAlign w:val="center"/>
          </w:tcPr>
          <w:p w14:paraId="410C30F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w:t>
            </w:r>
          </w:p>
        </w:tc>
        <w:tc>
          <w:tcPr>
            <w:tcW w:w="1080" w:type="dxa"/>
            <w:noWrap/>
            <w:vAlign w:val="center"/>
          </w:tcPr>
          <w:p w14:paraId="0BC090D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5803DC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6646031" w14:textId="77777777" w:rsidTr="00DC0028">
        <w:trPr>
          <w:trHeight w:val="285"/>
        </w:trPr>
        <w:tc>
          <w:tcPr>
            <w:tcW w:w="0" w:type="auto"/>
            <w:vMerge/>
            <w:vAlign w:val="center"/>
          </w:tcPr>
          <w:p w14:paraId="60D95A4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0D688E9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棕榈</w:t>
            </w:r>
          </w:p>
        </w:tc>
        <w:tc>
          <w:tcPr>
            <w:tcW w:w="2400" w:type="dxa"/>
            <w:noWrap/>
            <w:vAlign w:val="center"/>
          </w:tcPr>
          <w:p w14:paraId="7F33E17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H400-500</w:t>
            </w:r>
          </w:p>
        </w:tc>
        <w:tc>
          <w:tcPr>
            <w:tcW w:w="1080" w:type="dxa"/>
            <w:noWrap/>
            <w:vAlign w:val="center"/>
          </w:tcPr>
          <w:p w14:paraId="045CA60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1080" w:type="dxa"/>
            <w:noWrap/>
            <w:vAlign w:val="center"/>
          </w:tcPr>
          <w:p w14:paraId="715A760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棵</w:t>
            </w:r>
          </w:p>
        </w:tc>
        <w:tc>
          <w:tcPr>
            <w:tcW w:w="2349" w:type="dxa"/>
            <w:vMerge/>
            <w:vAlign w:val="center"/>
          </w:tcPr>
          <w:p w14:paraId="366E73F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C3922D5" w14:textId="77777777" w:rsidTr="00DC0028">
        <w:trPr>
          <w:trHeight w:val="285"/>
        </w:trPr>
        <w:tc>
          <w:tcPr>
            <w:tcW w:w="0" w:type="auto"/>
            <w:vMerge/>
            <w:vAlign w:val="center"/>
          </w:tcPr>
          <w:p w14:paraId="13CB02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E3A4BB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海桐球</w:t>
            </w:r>
          </w:p>
        </w:tc>
        <w:tc>
          <w:tcPr>
            <w:tcW w:w="2400" w:type="dxa"/>
            <w:noWrap/>
            <w:vAlign w:val="center"/>
          </w:tcPr>
          <w:p w14:paraId="4D77FE2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P300-350</w:t>
            </w:r>
          </w:p>
        </w:tc>
        <w:tc>
          <w:tcPr>
            <w:tcW w:w="1080" w:type="dxa"/>
            <w:noWrap/>
            <w:vAlign w:val="center"/>
          </w:tcPr>
          <w:p w14:paraId="0F5EFBD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11</w:t>
            </w:r>
          </w:p>
        </w:tc>
        <w:tc>
          <w:tcPr>
            <w:tcW w:w="1080" w:type="dxa"/>
            <w:noWrap/>
            <w:vAlign w:val="center"/>
          </w:tcPr>
          <w:p w14:paraId="49F0F5E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3C163D4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27EFA9E6" w14:textId="77777777" w:rsidTr="00DC0028">
        <w:trPr>
          <w:trHeight w:val="285"/>
        </w:trPr>
        <w:tc>
          <w:tcPr>
            <w:tcW w:w="0" w:type="auto"/>
            <w:vMerge/>
            <w:vAlign w:val="center"/>
          </w:tcPr>
          <w:p w14:paraId="76FA2A0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762A666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黄杨球</w:t>
            </w:r>
          </w:p>
        </w:tc>
        <w:tc>
          <w:tcPr>
            <w:tcW w:w="2400" w:type="dxa"/>
            <w:noWrap/>
            <w:vAlign w:val="center"/>
          </w:tcPr>
          <w:p w14:paraId="53A6F83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P200-250</w:t>
            </w:r>
          </w:p>
        </w:tc>
        <w:tc>
          <w:tcPr>
            <w:tcW w:w="1080" w:type="dxa"/>
            <w:noWrap/>
            <w:vAlign w:val="center"/>
          </w:tcPr>
          <w:p w14:paraId="478E74B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25</w:t>
            </w:r>
          </w:p>
        </w:tc>
        <w:tc>
          <w:tcPr>
            <w:tcW w:w="1080" w:type="dxa"/>
            <w:noWrap/>
            <w:vAlign w:val="center"/>
          </w:tcPr>
          <w:p w14:paraId="3F202C3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04CA8A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253C89A" w14:textId="77777777" w:rsidTr="00DC0028">
        <w:trPr>
          <w:trHeight w:val="285"/>
        </w:trPr>
        <w:tc>
          <w:tcPr>
            <w:tcW w:w="0" w:type="auto"/>
            <w:vMerge/>
            <w:vAlign w:val="center"/>
          </w:tcPr>
          <w:p w14:paraId="3055A71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0F8ACB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红花继</w:t>
            </w:r>
            <w:proofErr w:type="gramEnd"/>
            <w:r w:rsidRPr="00B20A4A">
              <w:rPr>
                <w:rFonts w:ascii="Times New Roman" w:hAnsi="Times New Roman"/>
                <w:bCs/>
                <w:sz w:val="20"/>
                <w:szCs w:val="20"/>
              </w:rPr>
              <w:t>木球</w:t>
            </w:r>
          </w:p>
        </w:tc>
        <w:tc>
          <w:tcPr>
            <w:tcW w:w="2400" w:type="dxa"/>
            <w:noWrap/>
            <w:vAlign w:val="center"/>
          </w:tcPr>
          <w:p w14:paraId="3F07F17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P180-200</w:t>
            </w:r>
          </w:p>
        </w:tc>
        <w:tc>
          <w:tcPr>
            <w:tcW w:w="1080" w:type="dxa"/>
            <w:noWrap/>
            <w:vAlign w:val="center"/>
          </w:tcPr>
          <w:p w14:paraId="2EC7CA3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1080" w:type="dxa"/>
            <w:noWrap/>
            <w:vAlign w:val="center"/>
          </w:tcPr>
          <w:p w14:paraId="41A53AE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AD0AB9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29A35107" w14:textId="77777777" w:rsidTr="00DC0028">
        <w:trPr>
          <w:trHeight w:val="285"/>
        </w:trPr>
        <w:tc>
          <w:tcPr>
            <w:tcW w:w="0" w:type="auto"/>
            <w:vMerge/>
            <w:vAlign w:val="center"/>
          </w:tcPr>
          <w:p w14:paraId="5343827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FF0730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铁树</w:t>
            </w:r>
          </w:p>
        </w:tc>
        <w:tc>
          <w:tcPr>
            <w:tcW w:w="2400" w:type="dxa"/>
            <w:noWrap/>
            <w:vAlign w:val="center"/>
          </w:tcPr>
          <w:p w14:paraId="267AD4E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H120-150</w:t>
            </w:r>
          </w:p>
        </w:tc>
        <w:tc>
          <w:tcPr>
            <w:tcW w:w="1080" w:type="dxa"/>
            <w:noWrap/>
            <w:vAlign w:val="center"/>
          </w:tcPr>
          <w:p w14:paraId="51465C3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5</w:t>
            </w:r>
          </w:p>
        </w:tc>
        <w:tc>
          <w:tcPr>
            <w:tcW w:w="1080" w:type="dxa"/>
            <w:noWrap/>
            <w:vAlign w:val="center"/>
          </w:tcPr>
          <w:p w14:paraId="134C699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57BCE3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41A42B6" w14:textId="77777777" w:rsidTr="00DC0028">
        <w:trPr>
          <w:trHeight w:val="285"/>
        </w:trPr>
        <w:tc>
          <w:tcPr>
            <w:tcW w:w="0" w:type="auto"/>
            <w:vMerge/>
            <w:vAlign w:val="center"/>
          </w:tcPr>
          <w:p w14:paraId="796837C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2E31D7D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山茶</w:t>
            </w:r>
          </w:p>
        </w:tc>
        <w:tc>
          <w:tcPr>
            <w:tcW w:w="2400" w:type="dxa"/>
            <w:noWrap/>
            <w:vAlign w:val="center"/>
          </w:tcPr>
          <w:p w14:paraId="4933273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H150-160</w:t>
            </w:r>
          </w:p>
        </w:tc>
        <w:tc>
          <w:tcPr>
            <w:tcW w:w="1080" w:type="dxa"/>
            <w:noWrap/>
            <w:vAlign w:val="center"/>
          </w:tcPr>
          <w:p w14:paraId="4A73E1A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1080" w:type="dxa"/>
            <w:noWrap/>
            <w:vAlign w:val="center"/>
          </w:tcPr>
          <w:p w14:paraId="5AA40BB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6261919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714A1800" w14:textId="77777777" w:rsidTr="00DC0028">
        <w:trPr>
          <w:trHeight w:val="285"/>
        </w:trPr>
        <w:tc>
          <w:tcPr>
            <w:tcW w:w="0" w:type="auto"/>
            <w:vMerge/>
            <w:vAlign w:val="center"/>
          </w:tcPr>
          <w:p w14:paraId="0E7E348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1AB30FC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樱花</w:t>
            </w:r>
          </w:p>
        </w:tc>
        <w:tc>
          <w:tcPr>
            <w:tcW w:w="2400" w:type="dxa"/>
            <w:noWrap/>
            <w:vAlign w:val="center"/>
          </w:tcPr>
          <w:p w14:paraId="6270A66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d13-15</w:t>
            </w:r>
            <w:r w:rsidRPr="00B20A4A">
              <w:rPr>
                <w:rFonts w:ascii="Times New Roman" w:hAnsi="Times New Roman"/>
                <w:bCs/>
                <w:sz w:val="20"/>
                <w:szCs w:val="20"/>
              </w:rPr>
              <w:t>；</w:t>
            </w:r>
            <w:r w:rsidRPr="00B20A4A">
              <w:rPr>
                <w:rFonts w:ascii="Times New Roman" w:hAnsi="Times New Roman"/>
                <w:bCs/>
                <w:sz w:val="20"/>
                <w:szCs w:val="20"/>
              </w:rPr>
              <w:t>H350-450</w:t>
            </w:r>
          </w:p>
        </w:tc>
        <w:tc>
          <w:tcPr>
            <w:tcW w:w="1080" w:type="dxa"/>
            <w:noWrap/>
            <w:vAlign w:val="center"/>
          </w:tcPr>
          <w:p w14:paraId="16AD5D5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1080" w:type="dxa"/>
            <w:noWrap/>
            <w:vAlign w:val="center"/>
          </w:tcPr>
          <w:p w14:paraId="13E3BAB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227EB09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15C98C5A" w14:textId="77777777" w:rsidTr="00DC0028">
        <w:trPr>
          <w:trHeight w:val="285"/>
        </w:trPr>
        <w:tc>
          <w:tcPr>
            <w:tcW w:w="0" w:type="auto"/>
            <w:vMerge/>
            <w:vAlign w:val="center"/>
          </w:tcPr>
          <w:p w14:paraId="4287B53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B3F79C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榉</w:t>
            </w:r>
            <w:proofErr w:type="gramEnd"/>
            <w:r w:rsidRPr="00B20A4A">
              <w:rPr>
                <w:rFonts w:ascii="Times New Roman" w:hAnsi="Times New Roman"/>
                <w:bCs/>
                <w:sz w:val="20"/>
                <w:szCs w:val="20"/>
              </w:rPr>
              <w:t>树</w:t>
            </w:r>
          </w:p>
        </w:tc>
        <w:tc>
          <w:tcPr>
            <w:tcW w:w="2400" w:type="dxa"/>
            <w:noWrap/>
            <w:vAlign w:val="center"/>
          </w:tcPr>
          <w:p w14:paraId="7D30E5F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Φ13-15</w:t>
            </w:r>
            <w:r w:rsidRPr="00B20A4A">
              <w:rPr>
                <w:rFonts w:ascii="Times New Roman" w:hAnsi="Times New Roman"/>
                <w:bCs/>
                <w:sz w:val="20"/>
                <w:szCs w:val="20"/>
              </w:rPr>
              <w:t>；</w:t>
            </w:r>
            <w:r w:rsidRPr="00B20A4A">
              <w:rPr>
                <w:rFonts w:ascii="Times New Roman" w:hAnsi="Times New Roman"/>
                <w:bCs/>
                <w:sz w:val="20"/>
                <w:szCs w:val="20"/>
              </w:rPr>
              <w:t>H500</w:t>
            </w:r>
            <w:r w:rsidRPr="00B20A4A">
              <w:rPr>
                <w:rFonts w:ascii="Times New Roman" w:hAnsi="Times New Roman"/>
                <w:bCs/>
                <w:sz w:val="20"/>
                <w:szCs w:val="20"/>
              </w:rPr>
              <w:t>以上</w:t>
            </w:r>
          </w:p>
        </w:tc>
        <w:tc>
          <w:tcPr>
            <w:tcW w:w="1080" w:type="dxa"/>
            <w:noWrap/>
            <w:vAlign w:val="center"/>
          </w:tcPr>
          <w:p w14:paraId="57F2568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1080" w:type="dxa"/>
            <w:noWrap/>
            <w:vAlign w:val="center"/>
          </w:tcPr>
          <w:p w14:paraId="06EF066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1AD5C3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0B7977B" w14:textId="77777777" w:rsidTr="00DC0028">
        <w:trPr>
          <w:trHeight w:val="285"/>
        </w:trPr>
        <w:tc>
          <w:tcPr>
            <w:tcW w:w="0" w:type="auto"/>
            <w:vMerge/>
            <w:vAlign w:val="center"/>
          </w:tcPr>
          <w:p w14:paraId="701A0FD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2DE9F5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草花</w:t>
            </w:r>
          </w:p>
        </w:tc>
        <w:tc>
          <w:tcPr>
            <w:tcW w:w="2400" w:type="dxa"/>
            <w:noWrap/>
            <w:vAlign w:val="center"/>
          </w:tcPr>
          <w:p w14:paraId="2192DC2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一年更换</w:t>
            </w:r>
            <w:r w:rsidRPr="00B20A4A">
              <w:rPr>
                <w:rFonts w:ascii="Times New Roman" w:hAnsi="Times New Roman"/>
                <w:bCs/>
                <w:sz w:val="20"/>
                <w:szCs w:val="20"/>
              </w:rPr>
              <w:t>3</w:t>
            </w:r>
            <w:r w:rsidRPr="00B20A4A">
              <w:rPr>
                <w:rFonts w:ascii="Times New Roman" w:hAnsi="Times New Roman"/>
                <w:bCs/>
                <w:sz w:val="20"/>
                <w:szCs w:val="20"/>
              </w:rPr>
              <w:t>季</w:t>
            </w:r>
          </w:p>
        </w:tc>
        <w:tc>
          <w:tcPr>
            <w:tcW w:w="1080" w:type="dxa"/>
            <w:noWrap/>
            <w:vAlign w:val="center"/>
          </w:tcPr>
          <w:p w14:paraId="1A14124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25</w:t>
            </w:r>
          </w:p>
        </w:tc>
        <w:tc>
          <w:tcPr>
            <w:tcW w:w="1080" w:type="dxa"/>
            <w:noWrap/>
            <w:vAlign w:val="center"/>
          </w:tcPr>
          <w:p w14:paraId="0F0D959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w:t>
            </w:r>
          </w:p>
        </w:tc>
        <w:tc>
          <w:tcPr>
            <w:tcW w:w="2349" w:type="dxa"/>
            <w:vMerge/>
            <w:vAlign w:val="center"/>
          </w:tcPr>
          <w:p w14:paraId="1730A85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976FD18" w14:textId="77777777" w:rsidTr="00DC0028">
        <w:trPr>
          <w:trHeight w:val="285"/>
        </w:trPr>
        <w:tc>
          <w:tcPr>
            <w:tcW w:w="0" w:type="auto"/>
            <w:vMerge/>
            <w:vAlign w:val="center"/>
          </w:tcPr>
          <w:p w14:paraId="5E3B1D2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1CDA485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混合地被</w:t>
            </w:r>
          </w:p>
        </w:tc>
        <w:tc>
          <w:tcPr>
            <w:tcW w:w="2400" w:type="dxa"/>
            <w:noWrap/>
            <w:vAlign w:val="center"/>
          </w:tcPr>
          <w:p w14:paraId="7D16366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080" w:type="dxa"/>
            <w:noWrap/>
            <w:vAlign w:val="center"/>
          </w:tcPr>
          <w:p w14:paraId="5830FBF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1920</w:t>
            </w:r>
          </w:p>
        </w:tc>
        <w:tc>
          <w:tcPr>
            <w:tcW w:w="1080" w:type="dxa"/>
            <w:noWrap/>
            <w:vAlign w:val="center"/>
          </w:tcPr>
          <w:p w14:paraId="6A3FB6C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w:t>
            </w:r>
          </w:p>
        </w:tc>
        <w:tc>
          <w:tcPr>
            <w:tcW w:w="2349" w:type="dxa"/>
            <w:vMerge/>
            <w:vAlign w:val="center"/>
          </w:tcPr>
          <w:p w14:paraId="2954E8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6DAE019" w14:textId="77777777" w:rsidTr="00DC0028">
        <w:trPr>
          <w:trHeight w:val="285"/>
        </w:trPr>
        <w:tc>
          <w:tcPr>
            <w:tcW w:w="1080" w:type="dxa"/>
            <w:vMerge w:val="restart"/>
            <w:vAlign w:val="center"/>
          </w:tcPr>
          <w:p w14:paraId="24D8572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浦三院</w:t>
            </w:r>
            <w:proofErr w:type="gramEnd"/>
            <w:r w:rsidRPr="00B20A4A">
              <w:rPr>
                <w:rFonts w:ascii="Times New Roman" w:hAnsi="Times New Roman"/>
                <w:bCs/>
                <w:sz w:val="20"/>
                <w:szCs w:val="20"/>
              </w:rPr>
              <w:t>区</w:t>
            </w:r>
          </w:p>
        </w:tc>
        <w:tc>
          <w:tcPr>
            <w:tcW w:w="1900" w:type="dxa"/>
            <w:noWrap/>
            <w:vAlign w:val="center"/>
          </w:tcPr>
          <w:p w14:paraId="1A93B6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马褂木</w:t>
            </w:r>
          </w:p>
        </w:tc>
        <w:tc>
          <w:tcPr>
            <w:tcW w:w="2400" w:type="dxa"/>
            <w:noWrap/>
            <w:vAlign w:val="center"/>
          </w:tcPr>
          <w:p w14:paraId="2FC39B9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Φ28-30</w:t>
            </w:r>
            <w:r w:rsidRPr="00B20A4A">
              <w:rPr>
                <w:rFonts w:ascii="Times New Roman" w:hAnsi="Times New Roman"/>
                <w:bCs/>
                <w:sz w:val="20"/>
                <w:szCs w:val="20"/>
              </w:rPr>
              <w:t>；</w:t>
            </w:r>
            <w:r w:rsidRPr="00B20A4A">
              <w:rPr>
                <w:rFonts w:ascii="Times New Roman" w:hAnsi="Times New Roman"/>
                <w:bCs/>
                <w:sz w:val="20"/>
                <w:szCs w:val="20"/>
              </w:rPr>
              <w:t>H750</w:t>
            </w:r>
            <w:r w:rsidRPr="00B20A4A">
              <w:rPr>
                <w:rFonts w:ascii="Times New Roman" w:hAnsi="Times New Roman"/>
                <w:bCs/>
                <w:sz w:val="20"/>
                <w:szCs w:val="20"/>
              </w:rPr>
              <w:t>以上</w:t>
            </w:r>
          </w:p>
        </w:tc>
        <w:tc>
          <w:tcPr>
            <w:tcW w:w="1080" w:type="dxa"/>
            <w:noWrap/>
            <w:vAlign w:val="center"/>
          </w:tcPr>
          <w:p w14:paraId="7E35416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1080" w:type="dxa"/>
            <w:noWrap/>
            <w:vAlign w:val="center"/>
          </w:tcPr>
          <w:p w14:paraId="5C1BF4A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restart"/>
            <w:vAlign w:val="center"/>
          </w:tcPr>
          <w:p w14:paraId="378650E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室外养护面积：</w:t>
            </w:r>
            <w:r w:rsidRPr="00B20A4A">
              <w:rPr>
                <w:rFonts w:ascii="Times New Roman" w:hAnsi="Times New Roman"/>
                <w:bCs/>
                <w:sz w:val="20"/>
                <w:szCs w:val="20"/>
              </w:rPr>
              <w:t>2390</w:t>
            </w:r>
            <w:r w:rsidRPr="00B20A4A">
              <w:rPr>
                <w:rFonts w:ascii="Times New Roman" w:hAnsi="Times New Roman"/>
                <w:bCs/>
                <w:sz w:val="20"/>
                <w:szCs w:val="20"/>
              </w:rPr>
              <w:t>㎡。</w:t>
            </w:r>
          </w:p>
        </w:tc>
      </w:tr>
      <w:tr w:rsidR="00B20A4A" w:rsidRPr="00B20A4A" w14:paraId="6DF392A8" w14:textId="77777777" w:rsidTr="00DC0028">
        <w:trPr>
          <w:trHeight w:val="285"/>
        </w:trPr>
        <w:tc>
          <w:tcPr>
            <w:tcW w:w="0" w:type="auto"/>
            <w:vMerge/>
            <w:vAlign w:val="center"/>
          </w:tcPr>
          <w:p w14:paraId="05D3F6A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2FAB0B4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女贞</w:t>
            </w:r>
          </w:p>
        </w:tc>
        <w:tc>
          <w:tcPr>
            <w:tcW w:w="2400" w:type="dxa"/>
            <w:noWrap/>
            <w:vAlign w:val="center"/>
          </w:tcPr>
          <w:p w14:paraId="4FDCD17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Φ28-30</w:t>
            </w:r>
            <w:r w:rsidRPr="00B20A4A">
              <w:rPr>
                <w:rFonts w:ascii="Times New Roman" w:hAnsi="Times New Roman"/>
                <w:bCs/>
                <w:sz w:val="20"/>
                <w:szCs w:val="20"/>
              </w:rPr>
              <w:t>；</w:t>
            </w:r>
            <w:r w:rsidRPr="00B20A4A">
              <w:rPr>
                <w:rFonts w:ascii="Times New Roman" w:hAnsi="Times New Roman"/>
                <w:bCs/>
                <w:sz w:val="20"/>
                <w:szCs w:val="20"/>
              </w:rPr>
              <w:t>H750</w:t>
            </w:r>
            <w:r w:rsidRPr="00B20A4A">
              <w:rPr>
                <w:rFonts w:ascii="Times New Roman" w:hAnsi="Times New Roman"/>
                <w:bCs/>
                <w:sz w:val="20"/>
                <w:szCs w:val="20"/>
              </w:rPr>
              <w:t>以上</w:t>
            </w:r>
          </w:p>
        </w:tc>
        <w:tc>
          <w:tcPr>
            <w:tcW w:w="1080" w:type="dxa"/>
            <w:noWrap/>
            <w:vAlign w:val="center"/>
          </w:tcPr>
          <w:p w14:paraId="655C122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4</w:t>
            </w:r>
          </w:p>
        </w:tc>
        <w:tc>
          <w:tcPr>
            <w:tcW w:w="1080" w:type="dxa"/>
            <w:noWrap/>
            <w:vAlign w:val="center"/>
          </w:tcPr>
          <w:p w14:paraId="18303E4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DD2E04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08FDD5BB" w14:textId="77777777" w:rsidTr="00DC0028">
        <w:trPr>
          <w:trHeight w:val="285"/>
        </w:trPr>
        <w:tc>
          <w:tcPr>
            <w:tcW w:w="0" w:type="auto"/>
            <w:vMerge/>
            <w:vAlign w:val="center"/>
          </w:tcPr>
          <w:p w14:paraId="344E291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58A831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广玉兰</w:t>
            </w:r>
          </w:p>
        </w:tc>
        <w:tc>
          <w:tcPr>
            <w:tcW w:w="2400" w:type="dxa"/>
            <w:noWrap/>
            <w:vAlign w:val="center"/>
          </w:tcPr>
          <w:p w14:paraId="1DD2C96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Φ28-30</w:t>
            </w:r>
            <w:r w:rsidRPr="00B20A4A">
              <w:rPr>
                <w:rFonts w:ascii="Times New Roman" w:hAnsi="Times New Roman"/>
                <w:bCs/>
                <w:sz w:val="20"/>
                <w:szCs w:val="20"/>
              </w:rPr>
              <w:t>；</w:t>
            </w:r>
            <w:r w:rsidRPr="00B20A4A">
              <w:rPr>
                <w:rFonts w:ascii="Times New Roman" w:hAnsi="Times New Roman"/>
                <w:bCs/>
                <w:sz w:val="20"/>
                <w:szCs w:val="20"/>
              </w:rPr>
              <w:t>H750</w:t>
            </w:r>
            <w:r w:rsidRPr="00B20A4A">
              <w:rPr>
                <w:rFonts w:ascii="Times New Roman" w:hAnsi="Times New Roman"/>
                <w:bCs/>
                <w:sz w:val="20"/>
                <w:szCs w:val="20"/>
              </w:rPr>
              <w:t>以上</w:t>
            </w:r>
          </w:p>
        </w:tc>
        <w:tc>
          <w:tcPr>
            <w:tcW w:w="1080" w:type="dxa"/>
            <w:noWrap/>
            <w:vAlign w:val="center"/>
          </w:tcPr>
          <w:p w14:paraId="3A84CD3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9</w:t>
            </w:r>
          </w:p>
        </w:tc>
        <w:tc>
          <w:tcPr>
            <w:tcW w:w="1080" w:type="dxa"/>
            <w:noWrap/>
            <w:vAlign w:val="center"/>
          </w:tcPr>
          <w:p w14:paraId="13C22A5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1ADF70F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C645554" w14:textId="77777777" w:rsidTr="00DC0028">
        <w:trPr>
          <w:trHeight w:val="285"/>
        </w:trPr>
        <w:tc>
          <w:tcPr>
            <w:tcW w:w="0" w:type="auto"/>
            <w:vMerge/>
            <w:vAlign w:val="center"/>
          </w:tcPr>
          <w:p w14:paraId="0CFD0F2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33BD33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雪松</w:t>
            </w:r>
          </w:p>
        </w:tc>
        <w:tc>
          <w:tcPr>
            <w:tcW w:w="2400" w:type="dxa"/>
            <w:noWrap/>
            <w:vAlign w:val="center"/>
          </w:tcPr>
          <w:p w14:paraId="0922C2B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H800-900</w:t>
            </w:r>
            <w:r w:rsidRPr="00B20A4A">
              <w:rPr>
                <w:rFonts w:ascii="Times New Roman" w:hAnsi="Times New Roman"/>
                <w:bCs/>
                <w:sz w:val="20"/>
                <w:szCs w:val="20"/>
              </w:rPr>
              <w:t>；</w:t>
            </w:r>
            <w:r w:rsidRPr="00B20A4A">
              <w:rPr>
                <w:rFonts w:ascii="Times New Roman" w:hAnsi="Times New Roman"/>
                <w:bCs/>
                <w:sz w:val="20"/>
                <w:szCs w:val="20"/>
              </w:rPr>
              <w:t>P500-600</w:t>
            </w:r>
          </w:p>
        </w:tc>
        <w:tc>
          <w:tcPr>
            <w:tcW w:w="1080" w:type="dxa"/>
            <w:noWrap/>
            <w:vAlign w:val="center"/>
          </w:tcPr>
          <w:p w14:paraId="1594C93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1080" w:type="dxa"/>
            <w:noWrap/>
            <w:vAlign w:val="center"/>
          </w:tcPr>
          <w:p w14:paraId="07F8EC1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385503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BD7225A" w14:textId="77777777" w:rsidTr="00DC0028">
        <w:trPr>
          <w:trHeight w:val="285"/>
        </w:trPr>
        <w:tc>
          <w:tcPr>
            <w:tcW w:w="0" w:type="auto"/>
            <w:vMerge/>
            <w:vAlign w:val="center"/>
          </w:tcPr>
          <w:p w14:paraId="102A6C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69632A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香樟</w:t>
            </w:r>
          </w:p>
        </w:tc>
        <w:tc>
          <w:tcPr>
            <w:tcW w:w="2400" w:type="dxa"/>
            <w:noWrap/>
            <w:vAlign w:val="center"/>
          </w:tcPr>
          <w:p w14:paraId="0B222C8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Φ28-30</w:t>
            </w:r>
            <w:r w:rsidRPr="00B20A4A">
              <w:rPr>
                <w:rFonts w:ascii="Times New Roman" w:hAnsi="Times New Roman"/>
                <w:bCs/>
                <w:sz w:val="20"/>
                <w:szCs w:val="20"/>
              </w:rPr>
              <w:t>；</w:t>
            </w:r>
            <w:r w:rsidRPr="00B20A4A">
              <w:rPr>
                <w:rFonts w:ascii="Times New Roman" w:hAnsi="Times New Roman"/>
                <w:bCs/>
                <w:sz w:val="20"/>
                <w:szCs w:val="20"/>
              </w:rPr>
              <w:t>H750</w:t>
            </w:r>
            <w:r w:rsidRPr="00B20A4A">
              <w:rPr>
                <w:rFonts w:ascii="Times New Roman" w:hAnsi="Times New Roman"/>
                <w:bCs/>
                <w:sz w:val="20"/>
                <w:szCs w:val="20"/>
              </w:rPr>
              <w:t>以上</w:t>
            </w:r>
          </w:p>
        </w:tc>
        <w:tc>
          <w:tcPr>
            <w:tcW w:w="1080" w:type="dxa"/>
            <w:noWrap/>
            <w:vAlign w:val="center"/>
          </w:tcPr>
          <w:p w14:paraId="3912F42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1080" w:type="dxa"/>
            <w:noWrap/>
            <w:vAlign w:val="center"/>
          </w:tcPr>
          <w:p w14:paraId="272E914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40893C3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B1FFE12" w14:textId="77777777" w:rsidTr="00DC0028">
        <w:trPr>
          <w:trHeight w:val="285"/>
        </w:trPr>
        <w:tc>
          <w:tcPr>
            <w:tcW w:w="0" w:type="auto"/>
            <w:vMerge/>
            <w:vAlign w:val="center"/>
          </w:tcPr>
          <w:p w14:paraId="374DCE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F06751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紫玉兰</w:t>
            </w:r>
          </w:p>
        </w:tc>
        <w:tc>
          <w:tcPr>
            <w:tcW w:w="2400" w:type="dxa"/>
            <w:noWrap/>
            <w:vAlign w:val="center"/>
          </w:tcPr>
          <w:p w14:paraId="75C5D32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d12-15,</w:t>
            </w:r>
            <w:r w:rsidRPr="00B20A4A">
              <w:rPr>
                <w:rFonts w:ascii="Times New Roman" w:hAnsi="Times New Roman"/>
                <w:bCs/>
                <w:sz w:val="20"/>
                <w:szCs w:val="20"/>
              </w:rPr>
              <w:t>；</w:t>
            </w:r>
            <w:r w:rsidRPr="00B20A4A">
              <w:rPr>
                <w:rFonts w:ascii="Times New Roman" w:hAnsi="Times New Roman"/>
                <w:bCs/>
                <w:sz w:val="20"/>
                <w:szCs w:val="20"/>
              </w:rPr>
              <w:t>H400-500</w:t>
            </w:r>
          </w:p>
        </w:tc>
        <w:tc>
          <w:tcPr>
            <w:tcW w:w="1080" w:type="dxa"/>
            <w:noWrap/>
            <w:vAlign w:val="center"/>
          </w:tcPr>
          <w:p w14:paraId="4142986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1080" w:type="dxa"/>
            <w:noWrap/>
            <w:vAlign w:val="center"/>
          </w:tcPr>
          <w:p w14:paraId="32DD461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6DD5B8D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0D2762A3" w14:textId="77777777" w:rsidTr="00DC0028">
        <w:trPr>
          <w:trHeight w:val="285"/>
        </w:trPr>
        <w:tc>
          <w:tcPr>
            <w:tcW w:w="0" w:type="auto"/>
            <w:vMerge/>
            <w:vAlign w:val="center"/>
          </w:tcPr>
          <w:p w14:paraId="5562D1C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B16A5F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桂花</w:t>
            </w:r>
          </w:p>
        </w:tc>
        <w:tc>
          <w:tcPr>
            <w:tcW w:w="2400" w:type="dxa"/>
            <w:noWrap/>
            <w:vAlign w:val="center"/>
          </w:tcPr>
          <w:p w14:paraId="3EE908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H400-500</w:t>
            </w:r>
            <w:r w:rsidRPr="00B20A4A">
              <w:rPr>
                <w:rFonts w:ascii="Times New Roman" w:hAnsi="Times New Roman"/>
                <w:bCs/>
                <w:sz w:val="20"/>
                <w:szCs w:val="20"/>
              </w:rPr>
              <w:t>；</w:t>
            </w:r>
            <w:r w:rsidRPr="00B20A4A">
              <w:rPr>
                <w:rFonts w:ascii="Times New Roman" w:hAnsi="Times New Roman"/>
                <w:bCs/>
                <w:sz w:val="20"/>
                <w:szCs w:val="20"/>
              </w:rPr>
              <w:t>P300-350</w:t>
            </w:r>
          </w:p>
        </w:tc>
        <w:tc>
          <w:tcPr>
            <w:tcW w:w="1080" w:type="dxa"/>
            <w:noWrap/>
            <w:vAlign w:val="center"/>
          </w:tcPr>
          <w:p w14:paraId="0D079DE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1080" w:type="dxa"/>
            <w:noWrap/>
            <w:vAlign w:val="center"/>
          </w:tcPr>
          <w:p w14:paraId="78405BE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813DD8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5254B58" w14:textId="77777777" w:rsidTr="00DC0028">
        <w:trPr>
          <w:trHeight w:val="285"/>
        </w:trPr>
        <w:tc>
          <w:tcPr>
            <w:tcW w:w="0" w:type="auto"/>
            <w:vMerge/>
            <w:vAlign w:val="center"/>
          </w:tcPr>
          <w:p w14:paraId="3AFFB6B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7F1190D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龙柏</w:t>
            </w:r>
          </w:p>
        </w:tc>
        <w:tc>
          <w:tcPr>
            <w:tcW w:w="2400" w:type="dxa"/>
            <w:noWrap/>
            <w:vAlign w:val="center"/>
          </w:tcPr>
          <w:p w14:paraId="5FEDE2A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H500-600</w:t>
            </w:r>
            <w:r w:rsidRPr="00B20A4A">
              <w:rPr>
                <w:rFonts w:ascii="Times New Roman" w:hAnsi="Times New Roman"/>
                <w:bCs/>
                <w:sz w:val="20"/>
                <w:szCs w:val="20"/>
              </w:rPr>
              <w:t>；</w:t>
            </w:r>
            <w:r w:rsidRPr="00B20A4A">
              <w:rPr>
                <w:rFonts w:ascii="Times New Roman" w:hAnsi="Times New Roman"/>
                <w:bCs/>
                <w:sz w:val="20"/>
                <w:szCs w:val="20"/>
              </w:rPr>
              <w:t>P200-300</w:t>
            </w:r>
          </w:p>
        </w:tc>
        <w:tc>
          <w:tcPr>
            <w:tcW w:w="1080" w:type="dxa"/>
            <w:noWrap/>
            <w:vAlign w:val="center"/>
          </w:tcPr>
          <w:p w14:paraId="441C8E5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1080" w:type="dxa"/>
            <w:noWrap/>
            <w:vAlign w:val="center"/>
          </w:tcPr>
          <w:p w14:paraId="168C59A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2157ECD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BDD6349" w14:textId="77777777" w:rsidTr="00DC0028">
        <w:trPr>
          <w:trHeight w:val="285"/>
        </w:trPr>
        <w:tc>
          <w:tcPr>
            <w:tcW w:w="0" w:type="auto"/>
            <w:vMerge/>
            <w:vAlign w:val="center"/>
          </w:tcPr>
          <w:p w14:paraId="42C8500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19B1F27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罗汉松</w:t>
            </w:r>
          </w:p>
        </w:tc>
        <w:tc>
          <w:tcPr>
            <w:tcW w:w="2400" w:type="dxa"/>
            <w:noWrap/>
            <w:vAlign w:val="center"/>
          </w:tcPr>
          <w:p w14:paraId="5AAF3FE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H400-500</w:t>
            </w:r>
            <w:r w:rsidRPr="00B20A4A">
              <w:rPr>
                <w:rFonts w:ascii="Times New Roman" w:hAnsi="Times New Roman"/>
                <w:bCs/>
                <w:sz w:val="20"/>
                <w:szCs w:val="20"/>
              </w:rPr>
              <w:t>；</w:t>
            </w:r>
            <w:r w:rsidRPr="00B20A4A">
              <w:rPr>
                <w:rFonts w:ascii="Times New Roman" w:hAnsi="Times New Roman"/>
                <w:bCs/>
                <w:sz w:val="20"/>
                <w:szCs w:val="20"/>
              </w:rPr>
              <w:t>P200-250</w:t>
            </w:r>
          </w:p>
        </w:tc>
        <w:tc>
          <w:tcPr>
            <w:tcW w:w="1080" w:type="dxa"/>
            <w:noWrap/>
            <w:vAlign w:val="center"/>
          </w:tcPr>
          <w:p w14:paraId="1033731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1080" w:type="dxa"/>
            <w:noWrap/>
            <w:vAlign w:val="center"/>
          </w:tcPr>
          <w:p w14:paraId="20D3CC1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84A77A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149AB9D7" w14:textId="77777777" w:rsidTr="00DC0028">
        <w:trPr>
          <w:trHeight w:val="285"/>
        </w:trPr>
        <w:tc>
          <w:tcPr>
            <w:tcW w:w="0" w:type="auto"/>
            <w:vMerge/>
            <w:vAlign w:val="center"/>
          </w:tcPr>
          <w:p w14:paraId="5736E01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F3F431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垂丝海棠</w:t>
            </w:r>
          </w:p>
        </w:tc>
        <w:tc>
          <w:tcPr>
            <w:tcW w:w="2400" w:type="dxa"/>
            <w:noWrap/>
            <w:vAlign w:val="center"/>
          </w:tcPr>
          <w:p w14:paraId="68FCE1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d12-15,</w:t>
            </w:r>
            <w:r w:rsidRPr="00B20A4A">
              <w:rPr>
                <w:rFonts w:ascii="Times New Roman" w:hAnsi="Times New Roman"/>
                <w:bCs/>
                <w:sz w:val="20"/>
                <w:szCs w:val="20"/>
              </w:rPr>
              <w:t>；</w:t>
            </w:r>
            <w:r w:rsidRPr="00B20A4A">
              <w:rPr>
                <w:rFonts w:ascii="Times New Roman" w:hAnsi="Times New Roman"/>
                <w:bCs/>
                <w:sz w:val="20"/>
                <w:szCs w:val="20"/>
              </w:rPr>
              <w:t>H300-400</w:t>
            </w:r>
          </w:p>
        </w:tc>
        <w:tc>
          <w:tcPr>
            <w:tcW w:w="1080" w:type="dxa"/>
            <w:noWrap/>
            <w:vAlign w:val="center"/>
          </w:tcPr>
          <w:p w14:paraId="485B559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1080" w:type="dxa"/>
            <w:noWrap/>
            <w:vAlign w:val="center"/>
          </w:tcPr>
          <w:p w14:paraId="72EFFBF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BA218B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03CC8881" w14:textId="77777777" w:rsidTr="00DC0028">
        <w:trPr>
          <w:trHeight w:val="285"/>
        </w:trPr>
        <w:tc>
          <w:tcPr>
            <w:tcW w:w="0" w:type="auto"/>
            <w:vMerge/>
            <w:vAlign w:val="center"/>
          </w:tcPr>
          <w:p w14:paraId="0ED817B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1313951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鸡爪</w:t>
            </w:r>
            <w:proofErr w:type="gramStart"/>
            <w:r w:rsidRPr="00B20A4A">
              <w:rPr>
                <w:rFonts w:ascii="Times New Roman" w:hAnsi="Times New Roman"/>
                <w:bCs/>
                <w:sz w:val="20"/>
                <w:szCs w:val="20"/>
              </w:rPr>
              <w:t>槭</w:t>
            </w:r>
            <w:proofErr w:type="gramEnd"/>
          </w:p>
        </w:tc>
        <w:tc>
          <w:tcPr>
            <w:tcW w:w="2400" w:type="dxa"/>
            <w:noWrap/>
            <w:vAlign w:val="center"/>
          </w:tcPr>
          <w:p w14:paraId="714A53C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d10-12</w:t>
            </w:r>
            <w:r w:rsidRPr="00B20A4A">
              <w:rPr>
                <w:rFonts w:ascii="Times New Roman" w:hAnsi="Times New Roman"/>
                <w:bCs/>
                <w:sz w:val="20"/>
                <w:szCs w:val="20"/>
              </w:rPr>
              <w:t>；</w:t>
            </w:r>
            <w:r w:rsidRPr="00B20A4A">
              <w:rPr>
                <w:rFonts w:ascii="Times New Roman" w:hAnsi="Times New Roman"/>
                <w:bCs/>
                <w:sz w:val="20"/>
                <w:szCs w:val="20"/>
              </w:rPr>
              <w:t>H400-500</w:t>
            </w:r>
          </w:p>
        </w:tc>
        <w:tc>
          <w:tcPr>
            <w:tcW w:w="1080" w:type="dxa"/>
            <w:noWrap/>
            <w:vAlign w:val="center"/>
          </w:tcPr>
          <w:p w14:paraId="4B7C4E9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1080" w:type="dxa"/>
            <w:noWrap/>
            <w:vAlign w:val="center"/>
          </w:tcPr>
          <w:p w14:paraId="7ADF95F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6E8873B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7088D0DE" w14:textId="77777777" w:rsidTr="00DC0028">
        <w:trPr>
          <w:trHeight w:val="285"/>
        </w:trPr>
        <w:tc>
          <w:tcPr>
            <w:tcW w:w="0" w:type="auto"/>
            <w:vMerge/>
            <w:vAlign w:val="center"/>
          </w:tcPr>
          <w:p w14:paraId="589D7FE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2D41706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红枫</w:t>
            </w:r>
          </w:p>
        </w:tc>
        <w:tc>
          <w:tcPr>
            <w:tcW w:w="2400" w:type="dxa"/>
            <w:noWrap/>
            <w:vAlign w:val="center"/>
          </w:tcPr>
          <w:p w14:paraId="4281057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d8-10</w:t>
            </w:r>
            <w:r w:rsidRPr="00B20A4A">
              <w:rPr>
                <w:rFonts w:ascii="Times New Roman" w:hAnsi="Times New Roman"/>
                <w:bCs/>
                <w:sz w:val="20"/>
                <w:szCs w:val="20"/>
              </w:rPr>
              <w:t>；</w:t>
            </w:r>
            <w:r w:rsidRPr="00B20A4A">
              <w:rPr>
                <w:rFonts w:ascii="Times New Roman" w:hAnsi="Times New Roman"/>
                <w:bCs/>
                <w:sz w:val="20"/>
                <w:szCs w:val="20"/>
              </w:rPr>
              <w:t>H250-300</w:t>
            </w:r>
          </w:p>
        </w:tc>
        <w:tc>
          <w:tcPr>
            <w:tcW w:w="1080" w:type="dxa"/>
            <w:noWrap/>
            <w:vAlign w:val="center"/>
          </w:tcPr>
          <w:p w14:paraId="6ABA8F7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w:t>
            </w:r>
          </w:p>
        </w:tc>
        <w:tc>
          <w:tcPr>
            <w:tcW w:w="1080" w:type="dxa"/>
            <w:noWrap/>
            <w:vAlign w:val="center"/>
          </w:tcPr>
          <w:p w14:paraId="121F037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4AD5361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5BE817F" w14:textId="77777777" w:rsidTr="00DC0028">
        <w:trPr>
          <w:trHeight w:val="285"/>
        </w:trPr>
        <w:tc>
          <w:tcPr>
            <w:tcW w:w="0" w:type="auto"/>
            <w:vMerge/>
            <w:vAlign w:val="center"/>
          </w:tcPr>
          <w:p w14:paraId="4BC1BD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291891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棕榈</w:t>
            </w:r>
          </w:p>
        </w:tc>
        <w:tc>
          <w:tcPr>
            <w:tcW w:w="2400" w:type="dxa"/>
            <w:noWrap/>
            <w:vAlign w:val="center"/>
          </w:tcPr>
          <w:p w14:paraId="0444FA0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H350-550</w:t>
            </w:r>
          </w:p>
        </w:tc>
        <w:tc>
          <w:tcPr>
            <w:tcW w:w="1080" w:type="dxa"/>
            <w:noWrap/>
            <w:vAlign w:val="center"/>
          </w:tcPr>
          <w:p w14:paraId="653944C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16</w:t>
            </w:r>
          </w:p>
        </w:tc>
        <w:tc>
          <w:tcPr>
            <w:tcW w:w="1080" w:type="dxa"/>
            <w:noWrap/>
            <w:vAlign w:val="center"/>
          </w:tcPr>
          <w:p w14:paraId="611126E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6A0ED2E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949CEBF" w14:textId="77777777" w:rsidTr="00DC0028">
        <w:trPr>
          <w:trHeight w:val="285"/>
        </w:trPr>
        <w:tc>
          <w:tcPr>
            <w:tcW w:w="0" w:type="auto"/>
            <w:vMerge/>
            <w:vAlign w:val="center"/>
          </w:tcPr>
          <w:p w14:paraId="087AD63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B78666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红叶李</w:t>
            </w:r>
          </w:p>
        </w:tc>
        <w:tc>
          <w:tcPr>
            <w:tcW w:w="2400" w:type="dxa"/>
            <w:noWrap/>
            <w:vAlign w:val="center"/>
          </w:tcPr>
          <w:p w14:paraId="04FD4B4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d10-12</w:t>
            </w:r>
            <w:r w:rsidRPr="00B20A4A">
              <w:rPr>
                <w:rFonts w:ascii="Times New Roman" w:hAnsi="Times New Roman"/>
                <w:bCs/>
                <w:sz w:val="20"/>
                <w:szCs w:val="20"/>
              </w:rPr>
              <w:t>；</w:t>
            </w:r>
            <w:r w:rsidRPr="00B20A4A">
              <w:rPr>
                <w:rFonts w:ascii="Times New Roman" w:hAnsi="Times New Roman"/>
                <w:bCs/>
                <w:sz w:val="20"/>
                <w:szCs w:val="20"/>
              </w:rPr>
              <w:t>H400-500</w:t>
            </w:r>
          </w:p>
        </w:tc>
        <w:tc>
          <w:tcPr>
            <w:tcW w:w="1080" w:type="dxa"/>
            <w:noWrap/>
            <w:vAlign w:val="center"/>
          </w:tcPr>
          <w:p w14:paraId="043D656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1080" w:type="dxa"/>
            <w:noWrap/>
            <w:vAlign w:val="center"/>
          </w:tcPr>
          <w:p w14:paraId="42687B0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3D45C95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4BABC22" w14:textId="77777777" w:rsidTr="00DC0028">
        <w:trPr>
          <w:trHeight w:val="285"/>
        </w:trPr>
        <w:tc>
          <w:tcPr>
            <w:tcW w:w="0" w:type="auto"/>
            <w:vMerge/>
            <w:vAlign w:val="center"/>
          </w:tcPr>
          <w:p w14:paraId="5F8D3B7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82E57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茶花</w:t>
            </w:r>
          </w:p>
        </w:tc>
        <w:tc>
          <w:tcPr>
            <w:tcW w:w="2400" w:type="dxa"/>
            <w:noWrap/>
            <w:vAlign w:val="center"/>
          </w:tcPr>
          <w:p w14:paraId="34EE60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H150-</w:t>
            </w:r>
            <w:proofErr w:type="gramStart"/>
            <w:r w:rsidRPr="00B20A4A">
              <w:rPr>
                <w:rFonts w:ascii="Times New Roman" w:hAnsi="Times New Roman"/>
                <w:bCs/>
                <w:sz w:val="20"/>
                <w:szCs w:val="20"/>
              </w:rPr>
              <w:t>170;P</w:t>
            </w:r>
            <w:proofErr w:type="gramEnd"/>
            <w:r w:rsidRPr="00B20A4A">
              <w:rPr>
                <w:rFonts w:ascii="Times New Roman" w:hAnsi="Times New Roman"/>
                <w:bCs/>
                <w:sz w:val="20"/>
                <w:szCs w:val="20"/>
              </w:rPr>
              <w:t>100-120</w:t>
            </w:r>
          </w:p>
        </w:tc>
        <w:tc>
          <w:tcPr>
            <w:tcW w:w="1080" w:type="dxa"/>
            <w:noWrap/>
            <w:vAlign w:val="center"/>
          </w:tcPr>
          <w:p w14:paraId="37F0623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21</w:t>
            </w:r>
          </w:p>
        </w:tc>
        <w:tc>
          <w:tcPr>
            <w:tcW w:w="1080" w:type="dxa"/>
            <w:noWrap/>
            <w:vAlign w:val="center"/>
          </w:tcPr>
          <w:p w14:paraId="1BF439A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353E6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0A9B343A" w14:textId="77777777" w:rsidTr="00DC0028">
        <w:trPr>
          <w:trHeight w:val="285"/>
        </w:trPr>
        <w:tc>
          <w:tcPr>
            <w:tcW w:w="0" w:type="auto"/>
            <w:vMerge/>
            <w:vAlign w:val="center"/>
          </w:tcPr>
          <w:p w14:paraId="4AD03F7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21FA4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黄杨球</w:t>
            </w:r>
          </w:p>
        </w:tc>
        <w:tc>
          <w:tcPr>
            <w:tcW w:w="2400" w:type="dxa"/>
            <w:noWrap/>
            <w:vAlign w:val="center"/>
          </w:tcPr>
          <w:p w14:paraId="02EE0E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P150-180</w:t>
            </w:r>
          </w:p>
        </w:tc>
        <w:tc>
          <w:tcPr>
            <w:tcW w:w="1080" w:type="dxa"/>
            <w:noWrap/>
            <w:vAlign w:val="center"/>
          </w:tcPr>
          <w:p w14:paraId="01BA0A7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20</w:t>
            </w:r>
          </w:p>
        </w:tc>
        <w:tc>
          <w:tcPr>
            <w:tcW w:w="1080" w:type="dxa"/>
            <w:noWrap/>
            <w:vAlign w:val="center"/>
          </w:tcPr>
          <w:p w14:paraId="592F473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5CC531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BA788DB" w14:textId="77777777" w:rsidTr="00DC0028">
        <w:trPr>
          <w:trHeight w:val="285"/>
        </w:trPr>
        <w:tc>
          <w:tcPr>
            <w:tcW w:w="0" w:type="auto"/>
            <w:vMerge/>
            <w:vAlign w:val="center"/>
          </w:tcPr>
          <w:p w14:paraId="7F2F5D5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71E109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海桐球</w:t>
            </w:r>
          </w:p>
        </w:tc>
        <w:tc>
          <w:tcPr>
            <w:tcW w:w="2400" w:type="dxa"/>
            <w:noWrap/>
            <w:vAlign w:val="center"/>
          </w:tcPr>
          <w:p w14:paraId="376EDC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P200-250</w:t>
            </w:r>
          </w:p>
        </w:tc>
        <w:tc>
          <w:tcPr>
            <w:tcW w:w="1080" w:type="dxa"/>
            <w:noWrap/>
            <w:vAlign w:val="center"/>
          </w:tcPr>
          <w:p w14:paraId="330A1EB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23</w:t>
            </w:r>
          </w:p>
        </w:tc>
        <w:tc>
          <w:tcPr>
            <w:tcW w:w="1080" w:type="dxa"/>
            <w:noWrap/>
            <w:vAlign w:val="center"/>
          </w:tcPr>
          <w:p w14:paraId="2648BD9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4F9D969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7DF920A" w14:textId="77777777" w:rsidTr="00DC0028">
        <w:trPr>
          <w:trHeight w:val="285"/>
        </w:trPr>
        <w:tc>
          <w:tcPr>
            <w:tcW w:w="0" w:type="auto"/>
            <w:vMerge/>
            <w:vAlign w:val="center"/>
          </w:tcPr>
          <w:p w14:paraId="153A1D8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718B106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金叶女贞球</w:t>
            </w:r>
          </w:p>
        </w:tc>
        <w:tc>
          <w:tcPr>
            <w:tcW w:w="2400" w:type="dxa"/>
            <w:noWrap/>
            <w:vAlign w:val="center"/>
          </w:tcPr>
          <w:p w14:paraId="7F01ACF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P150-200</w:t>
            </w:r>
          </w:p>
        </w:tc>
        <w:tc>
          <w:tcPr>
            <w:tcW w:w="1080" w:type="dxa"/>
            <w:noWrap/>
            <w:vAlign w:val="center"/>
          </w:tcPr>
          <w:p w14:paraId="7E546BE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15</w:t>
            </w:r>
          </w:p>
        </w:tc>
        <w:tc>
          <w:tcPr>
            <w:tcW w:w="1080" w:type="dxa"/>
            <w:noWrap/>
            <w:vAlign w:val="center"/>
          </w:tcPr>
          <w:p w14:paraId="07BC220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7717D4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1EE82C2A" w14:textId="77777777" w:rsidTr="00DC0028">
        <w:trPr>
          <w:trHeight w:val="285"/>
        </w:trPr>
        <w:tc>
          <w:tcPr>
            <w:tcW w:w="0" w:type="auto"/>
            <w:vMerge/>
            <w:vAlign w:val="center"/>
          </w:tcPr>
          <w:p w14:paraId="16F2588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A3B3D8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珊瑚</w:t>
            </w:r>
          </w:p>
        </w:tc>
        <w:tc>
          <w:tcPr>
            <w:tcW w:w="2400" w:type="dxa"/>
            <w:noWrap/>
            <w:vAlign w:val="center"/>
          </w:tcPr>
          <w:p w14:paraId="7DB397D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H130-150</w:t>
            </w:r>
          </w:p>
        </w:tc>
        <w:tc>
          <w:tcPr>
            <w:tcW w:w="1080" w:type="dxa"/>
            <w:noWrap/>
            <w:vAlign w:val="center"/>
          </w:tcPr>
          <w:p w14:paraId="6DD4F75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360</w:t>
            </w:r>
          </w:p>
        </w:tc>
        <w:tc>
          <w:tcPr>
            <w:tcW w:w="1080" w:type="dxa"/>
            <w:noWrap/>
            <w:vAlign w:val="center"/>
          </w:tcPr>
          <w:p w14:paraId="1E225FC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27C07F8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C8802B2" w14:textId="77777777" w:rsidTr="00DC0028">
        <w:trPr>
          <w:trHeight w:val="285"/>
        </w:trPr>
        <w:tc>
          <w:tcPr>
            <w:tcW w:w="0" w:type="auto"/>
            <w:vMerge/>
            <w:vAlign w:val="center"/>
          </w:tcPr>
          <w:p w14:paraId="4BF318D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80D5BF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混合地被</w:t>
            </w:r>
          </w:p>
        </w:tc>
        <w:tc>
          <w:tcPr>
            <w:tcW w:w="2400" w:type="dxa"/>
            <w:noWrap/>
            <w:vAlign w:val="center"/>
          </w:tcPr>
          <w:p w14:paraId="438E7E8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080" w:type="dxa"/>
            <w:noWrap/>
            <w:vAlign w:val="center"/>
          </w:tcPr>
          <w:p w14:paraId="4C98F2C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2050</w:t>
            </w:r>
          </w:p>
        </w:tc>
        <w:tc>
          <w:tcPr>
            <w:tcW w:w="1080" w:type="dxa"/>
            <w:noWrap/>
            <w:vAlign w:val="center"/>
          </w:tcPr>
          <w:p w14:paraId="22A6D88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w:t>
            </w:r>
          </w:p>
        </w:tc>
        <w:tc>
          <w:tcPr>
            <w:tcW w:w="2349" w:type="dxa"/>
            <w:vMerge/>
            <w:vAlign w:val="center"/>
          </w:tcPr>
          <w:p w14:paraId="75CD357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75D2098" w14:textId="77777777" w:rsidTr="00DC0028">
        <w:trPr>
          <w:trHeight w:val="285"/>
        </w:trPr>
        <w:tc>
          <w:tcPr>
            <w:tcW w:w="1080" w:type="dxa"/>
            <w:vMerge w:val="restart"/>
            <w:vAlign w:val="center"/>
          </w:tcPr>
          <w:p w14:paraId="68DC4DF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枣</w:t>
            </w:r>
            <w:proofErr w:type="gramStart"/>
            <w:r w:rsidRPr="00B20A4A">
              <w:rPr>
                <w:rFonts w:ascii="Times New Roman" w:hAnsi="Times New Roman"/>
                <w:bCs/>
                <w:sz w:val="20"/>
                <w:szCs w:val="20"/>
              </w:rPr>
              <w:t>庄院区</w:t>
            </w:r>
            <w:proofErr w:type="gramEnd"/>
          </w:p>
        </w:tc>
        <w:tc>
          <w:tcPr>
            <w:tcW w:w="1900" w:type="dxa"/>
            <w:noWrap/>
            <w:vAlign w:val="center"/>
          </w:tcPr>
          <w:p w14:paraId="66A8CF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香樟</w:t>
            </w:r>
          </w:p>
        </w:tc>
        <w:tc>
          <w:tcPr>
            <w:tcW w:w="2400" w:type="dxa"/>
            <w:noWrap/>
            <w:vAlign w:val="center"/>
          </w:tcPr>
          <w:p w14:paraId="7523E37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Φ28-30</w:t>
            </w:r>
            <w:r w:rsidRPr="00B20A4A">
              <w:rPr>
                <w:rFonts w:ascii="Times New Roman" w:hAnsi="Times New Roman"/>
                <w:bCs/>
                <w:sz w:val="20"/>
                <w:szCs w:val="20"/>
              </w:rPr>
              <w:t>；</w:t>
            </w:r>
            <w:r w:rsidRPr="00B20A4A">
              <w:rPr>
                <w:rFonts w:ascii="Times New Roman" w:hAnsi="Times New Roman"/>
                <w:bCs/>
                <w:sz w:val="20"/>
                <w:szCs w:val="20"/>
              </w:rPr>
              <w:t>H750</w:t>
            </w:r>
            <w:r w:rsidRPr="00B20A4A">
              <w:rPr>
                <w:rFonts w:ascii="Times New Roman" w:hAnsi="Times New Roman"/>
                <w:bCs/>
                <w:sz w:val="20"/>
                <w:szCs w:val="20"/>
              </w:rPr>
              <w:t>以上</w:t>
            </w:r>
          </w:p>
        </w:tc>
        <w:tc>
          <w:tcPr>
            <w:tcW w:w="1080" w:type="dxa"/>
            <w:noWrap/>
            <w:vAlign w:val="center"/>
          </w:tcPr>
          <w:p w14:paraId="7CDAAA9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1080" w:type="dxa"/>
            <w:noWrap/>
            <w:vAlign w:val="center"/>
          </w:tcPr>
          <w:p w14:paraId="6BD04D6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restart"/>
            <w:vAlign w:val="center"/>
          </w:tcPr>
          <w:p w14:paraId="313773A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室外养护面积：</w:t>
            </w:r>
            <w:r w:rsidRPr="00B20A4A">
              <w:rPr>
                <w:rFonts w:ascii="Times New Roman" w:hAnsi="Times New Roman"/>
                <w:bCs/>
                <w:sz w:val="20"/>
                <w:szCs w:val="20"/>
              </w:rPr>
              <w:t>710</w:t>
            </w:r>
            <w:r w:rsidRPr="00B20A4A">
              <w:rPr>
                <w:rFonts w:ascii="Times New Roman" w:hAnsi="Times New Roman"/>
                <w:bCs/>
                <w:sz w:val="20"/>
                <w:szCs w:val="20"/>
              </w:rPr>
              <w:t>㎡。草花面积：</w:t>
            </w:r>
            <w:r w:rsidRPr="00B20A4A">
              <w:rPr>
                <w:rFonts w:ascii="Times New Roman" w:hAnsi="Times New Roman"/>
                <w:bCs/>
                <w:sz w:val="20"/>
                <w:szCs w:val="20"/>
              </w:rPr>
              <w:t>10</w:t>
            </w:r>
            <w:r w:rsidRPr="00B20A4A">
              <w:rPr>
                <w:rFonts w:ascii="Times New Roman" w:hAnsi="Times New Roman"/>
                <w:bCs/>
                <w:sz w:val="20"/>
                <w:szCs w:val="20"/>
              </w:rPr>
              <w:t>㎡（一年更换三季）</w:t>
            </w:r>
          </w:p>
        </w:tc>
      </w:tr>
      <w:tr w:rsidR="00B20A4A" w:rsidRPr="00B20A4A" w14:paraId="622E9CCE" w14:textId="77777777" w:rsidTr="00DC0028">
        <w:trPr>
          <w:trHeight w:val="285"/>
        </w:trPr>
        <w:tc>
          <w:tcPr>
            <w:tcW w:w="0" w:type="auto"/>
            <w:vMerge/>
            <w:vAlign w:val="center"/>
          </w:tcPr>
          <w:p w14:paraId="0AB826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5B97B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广玉兰</w:t>
            </w:r>
          </w:p>
        </w:tc>
        <w:tc>
          <w:tcPr>
            <w:tcW w:w="2400" w:type="dxa"/>
            <w:noWrap/>
            <w:vAlign w:val="center"/>
          </w:tcPr>
          <w:p w14:paraId="47BA58C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Φ22-25</w:t>
            </w:r>
            <w:r w:rsidRPr="00B20A4A">
              <w:rPr>
                <w:rFonts w:ascii="Times New Roman" w:hAnsi="Times New Roman"/>
                <w:bCs/>
                <w:sz w:val="20"/>
                <w:szCs w:val="20"/>
              </w:rPr>
              <w:t>；</w:t>
            </w:r>
            <w:r w:rsidRPr="00B20A4A">
              <w:rPr>
                <w:rFonts w:ascii="Times New Roman" w:hAnsi="Times New Roman"/>
                <w:bCs/>
                <w:sz w:val="20"/>
                <w:szCs w:val="20"/>
              </w:rPr>
              <w:t>H700</w:t>
            </w:r>
          </w:p>
        </w:tc>
        <w:tc>
          <w:tcPr>
            <w:tcW w:w="1080" w:type="dxa"/>
            <w:noWrap/>
            <w:vAlign w:val="center"/>
          </w:tcPr>
          <w:p w14:paraId="52EDE22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1080" w:type="dxa"/>
            <w:noWrap/>
            <w:vAlign w:val="center"/>
          </w:tcPr>
          <w:p w14:paraId="0B08D92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6D7FFD8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20EE70D9" w14:textId="77777777" w:rsidTr="00DC0028">
        <w:trPr>
          <w:trHeight w:val="285"/>
        </w:trPr>
        <w:tc>
          <w:tcPr>
            <w:tcW w:w="0" w:type="auto"/>
            <w:vMerge/>
            <w:vAlign w:val="center"/>
          </w:tcPr>
          <w:p w14:paraId="3142667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B620F6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构树</w:t>
            </w:r>
            <w:proofErr w:type="gramEnd"/>
          </w:p>
        </w:tc>
        <w:tc>
          <w:tcPr>
            <w:tcW w:w="2400" w:type="dxa"/>
            <w:noWrap/>
            <w:vAlign w:val="center"/>
          </w:tcPr>
          <w:p w14:paraId="5BF63F1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Φ30-35</w:t>
            </w:r>
            <w:r w:rsidRPr="00B20A4A">
              <w:rPr>
                <w:rFonts w:ascii="Times New Roman" w:hAnsi="Times New Roman"/>
                <w:bCs/>
                <w:sz w:val="20"/>
                <w:szCs w:val="20"/>
              </w:rPr>
              <w:t>；</w:t>
            </w:r>
            <w:r w:rsidRPr="00B20A4A">
              <w:rPr>
                <w:rFonts w:ascii="Times New Roman" w:hAnsi="Times New Roman"/>
                <w:bCs/>
                <w:sz w:val="20"/>
                <w:szCs w:val="20"/>
              </w:rPr>
              <w:t>H950</w:t>
            </w:r>
            <w:r w:rsidRPr="00B20A4A">
              <w:rPr>
                <w:rFonts w:ascii="Times New Roman" w:hAnsi="Times New Roman"/>
                <w:bCs/>
                <w:sz w:val="20"/>
                <w:szCs w:val="20"/>
              </w:rPr>
              <w:t>以上</w:t>
            </w:r>
          </w:p>
        </w:tc>
        <w:tc>
          <w:tcPr>
            <w:tcW w:w="1080" w:type="dxa"/>
            <w:noWrap/>
            <w:vAlign w:val="center"/>
          </w:tcPr>
          <w:p w14:paraId="10DEDFD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w:t>
            </w:r>
          </w:p>
        </w:tc>
        <w:tc>
          <w:tcPr>
            <w:tcW w:w="1080" w:type="dxa"/>
            <w:noWrap/>
            <w:vAlign w:val="center"/>
          </w:tcPr>
          <w:p w14:paraId="513E4BC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DEE7AE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2E1C236" w14:textId="77777777" w:rsidTr="00DC0028">
        <w:trPr>
          <w:trHeight w:val="285"/>
        </w:trPr>
        <w:tc>
          <w:tcPr>
            <w:tcW w:w="0" w:type="auto"/>
            <w:vMerge/>
            <w:vAlign w:val="center"/>
          </w:tcPr>
          <w:p w14:paraId="766C08C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2998986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女贞</w:t>
            </w:r>
          </w:p>
        </w:tc>
        <w:tc>
          <w:tcPr>
            <w:tcW w:w="2400" w:type="dxa"/>
            <w:noWrap/>
            <w:vAlign w:val="center"/>
          </w:tcPr>
          <w:p w14:paraId="5E1A60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Φ23-25</w:t>
            </w:r>
            <w:r w:rsidRPr="00B20A4A">
              <w:rPr>
                <w:rFonts w:ascii="Times New Roman" w:hAnsi="Times New Roman"/>
                <w:bCs/>
                <w:sz w:val="20"/>
                <w:szCs w:val="20"/>
              </w:rPr>
              <w:t>；</w:t>
            </w:r>
            <w:r w:rsidRPr="00B20A4A">
              <w:rPr>
                <w:rFonts w:ascii="Times New Roman" w:hAnsi="Times New Roman"/>
                <w:bCs/>
                <w:sz w:val="20"/>
                <w:szCs w:val="20"/>
              </w:rPr>
              <w:t>H650</w:t>
            </w:r>
          </w:p>
        </w:tc>
        <w:tc>
          <w:tcPr>
            <w:tcW w:w="1080" w:type="dxa"/>
            <w:noWrap/>
            <w:vAlign w:val="center"/>
          </w:tcPr>
          <w:p w14:paraId="34FA04D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w:t>
            </w:r>
          </w:p>
        </w:tc>
        <w:tc>
          <w:tcPr>
            <w:tcW w:w="1080" w:type="dxa"/>
            <w:noWrap/>
            <w:vAlign w:val="center"/>
          </w:tcPr>
          <w:p w14:paraId="769770D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2AD184D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1F5B5C6" w14:textId="77777777" w:rsidTr="00DC0028">
        <w:trPr>
          <w:trHeight w:val="285"/>
        </w:trPr>
        <w:tc>
          <w:tcPr>
            <w:tcW w:w="0" w:type="auto"/>
            <w:vMerge/>
            <w:vAlign w:val="center"/>
          </w:tcPr>
          <w:p w14:paraId="69E45B7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7896F4B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红枫</w:t>
            </w:r>
          </w:p>
        </w:tc>
        <w:tc>
          <w:tcPr>
            <w:tcW w:w="2400" w:type="dxa"/>
            <w:noWrap/>
            <w:vAlign w:val="center"/>
          </w:tcPr>
          <w:p w14:paraId="5237320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d6-7</w:t>
            </w:r>
            <w:r w:rsidRPr="00B20A4A">
              <w:rPr>
                <w:rFonts w:ascii="Times New Roman" w:hAnsi="Times New Roman"/>
                <w:bCs/>
                <w:sz w:val="20"/>
                <w:szCs w:val="20"/>
              </w:rPr>
              <w:t>；</w:t>
            </w:r>
            <w:r w:rsidRPr="00B20A4A">
              <w:rPr>
                <w:rFonts w:ascii="Times New Roman" w:hAnsi="Times New Roman"/>
                <w:bCs/>
                <w:sz w:val="20"/>
                <w:szCs w:val="20"/>
              </w:rPr>
              <w:t>H220-250</w:t>
            </w:r>
          </w:p>
        </w:tc>
        <w:tc>
          <w:tcPr>
            <w:tcW w:w="1080" w:type="dxa"/>
            <w:noWrap/>
            <w:vAlign w:val="center"/>
          </w:tcPr>
          <w:p w14:paraId="2A8701B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1080" w:type="dxa"/>
            <w:noWrap/>
            <w:vAlign w:val="center"/>
          </w:tcPr>
          <w:p w14:paraId="1858EAA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262DB14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74302A05" w14:textId="77777777" w:rsidTr="00DC0028">
        <w:trPr>
          <w:trHeight w:val="285"/>
        </w:trPr>
        <w:tc>
          <w:tcPr>
            <w:tcW w:w="0" w:type="auto"/>
            <w:vMerge/>
            <w:vAlign w:val="center"/>
          </w:tcPr>
          <w:p w14:paraId="0A4B386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02BEDE1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紫薇</w:t>
            </w:r>
          </w:p>
        </w:tc>
        <w:tc>
          <w:tcPr>
            <w:tcW w:w="2400" w:type="dxa"/>
            <w:noWrap/>
            <w:vAlign w:val="center"/>
          </w:tcPr>
          <w:p w14:paraId="6F5A238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d5-6</w:t>
            </w:r>
            <w:r w:rsidRPr="00B20A4A">
              <w:rPr>
                <w:rFonts w:ascii="Times New Roman" w:hAnsi="Times New Roman"/>
                <w:bCs/>
                <w:sz w:val="20"/>
                <w:szCs w:val="20"/>
              </w:rPr>
              <w:t>；</w:t>
            </w:r>
            <w:r w:rsidRPr="00B20A4A">
              <w:rPr>
                <w:rFonts w:ascii="Times New Roman" w:hAnsi="Times New Roman"/>
                <w:bCs/>
                <w:sz w:val="20"/>
                <w:szCs w:val="20"/>
              </w:rPr>
              <w:t>H200-220</w:t>
            </w:r>
          </w:p>
        </w:tc>
        <w:tc>
          <w:tcPr>
            <w:tcW w:w="1080" w:type="dxa"/>
            <w:noWrap/>
            <w:vAlign w:val="center"/>
          </w:tcPr>
          <w:p w14:paraId="70125E8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1080" w:type="dxa"/>
            <w:noWrap/>
            <w:vAlign w:val="center"/>
          </w:tcPr>
          <w:p w14:paraId="0BC0E8C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2AE4F9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1640D56D" w14:textId="77777777" w:rsidTr="00DC0028">
        <w:trPr>
          <w:trHeight w:val="285"/>
        </w:trPr>
        <w:tc>
          <w:tcPr>
            <w:tcW w:w="0" w:type="auto"/>
            <w:vMerge/>
            <w:vAlign w:val="center"/>
          </w:tcPr>
          <w:p w14:paraId="76C8FDA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17B8A9F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棕榈</w:t>
            </w:r>
          </w:p>
        </w:tc>
        <w:tc>
          <w:tcPr>
            <w:tcW w:w="2400" w:type="dxa"/>
            <w:noWrap/>
            <w:vAlign w:val="center"/>
          </w:tcPr>
          <w:p w14:paraId="225E4E8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H300-400</w:t>
            </w:r>
          </w:p>
        </w:tc>
        <w:tc>
          <w:tcPr>
            <w:tcW w:w="1080" w:type="dxa"/>
            <w:noWrap/>
            <w:vAlign w:val="center"/>
          </w:tcPr>
          <w:p w14:paraId="16F6DE3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1080" w:type="dxa"/>
            <w:noWrap/>
            <w:vAlign w:val="center"/>
          </w:tcPr>
          <w:p w14:paraId="17B8C48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2657ED8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3B470F01" w14:textId="77777777" w:rsidTr="00DC0028">
        <w:trPr>
          <w:trHeight w:val="285"/>
        </w:trPr>
        <w:tc>
          <w:tcPr>
            <w:tcW w:w="0" w:type="auto"/>
            <w:vMerge/>
            <w:vAlign w:val="center"/>
          </w:tcPr>
          <w:p w14:paraId="5048679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04BB50D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盘槐</w:t>
            </w:r>
            <w:proofErr w:type="gramEnd"/>
          </w:p>
        </w:tc>
        <w:tc>
          <w:tcPr>
            <w:tcW w:w="2400" w:type="dxa"/>
            <w:noWrap/>
            <w:vAlign w:val="center"/>
          </w:tcPr>
          <w:p w14:paraId="2119366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Φ10-12</w:t>
            </w:r>
            <w:r w:rsidRPr="00B20A4A">
              <w:rPr>
                <w:rFonts w:ascii="Times New Roman" w:hAnsi="Times New Roman"/>
                <w:bCs/>
                <w:sz w:val="20"/>
                <w:szCs w:val="20"/>
              </w:rPr>
              <w:t>；</w:t>
            </w:r>
            <w:r w:rsidRPr="00B20A4A">
              <w:rPr>
                <w:rFonts w:ascii="Times New Roman" w:hAnsi="Times New Roman"/>
                <w:bCs/>
                <w:sz w:val="20"/>
                <w:szCs w:val="20"/>
              </w:rPr>
              <w:t>H250</w:t>
            </w:r>
          </w:p>
        </w:tc>
        <w:tc>
          <w:tcPr>
            <w:tcW w:w="1080" w:type="dxa"/>
            <w:noWrap/>
            <w:vAlign w:val="center"/>
          </w:tcPr>
          <w:p w14:paraId="5F48CF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w:t>
            </w:r>
          </w:p>
        </w:tc>
        <w:tc>
          <w:tcPr>
            <w:tcW w:w="1080" w:type="dxa"/>
            <w:noWrap/>
            <w:vAlign w:val="center"/>
          </w:tcPr>
          <w:p w14:paraId="0744CA0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5077CA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220E88F2" w14:textId="77777777" w:rsidTr="00DC0028">
        <w:trPr>
          <w:trHeight w:val="285"/>
        </w:trPr>
        <w:tc>
          <w:tcPr>
            <w:tcW w:w="0" w:type="auto"/>
            <w:vMerge/>
            <w:vAlign w:val="center"/>
          </w:tcPr>
          <w:p w14:paraId="3017738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0EB6E30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芭蕉</w:t>
            </w:r>
          </w:p>
        </w:tc>
        <w:tc>
          <w:tcPr>
            <w:tcW w:w="2400" w:type="dxa"/>
            <w:noWrap/>
            <w:vAlign w:val="center"/>
          </w:tcPr>
          <w:p w14:paraId="19310C4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H600-700</w:t>
            </w:r>
          </w:p>
        </w:tc>
        <w:tc>
          <w:tcPr>
            <w:tcW w:w="1080" w:type="dxa"/>
            <w:noWrap/>
            <w:vAlign w:val="center"/>
          </w:tcPr>
          <w:p w14:paraId="09B05C6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16</w:t>
            </w:r>
          </w:p>
        </w:tc>
        <w:tc>
          <w:tcPr>
            <w:tcW w:w="1080" w:type="dxa"/>
            <w:noWrap/>
            <w:vAlign w:val="center"/>
          </w:tcPr>
          <w:p w14:paraId="4DD6A5A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3E9CD7C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AC75B18" w14:textId="77777777" w:rsidTr="00DC0028">
        <w:trPr>
          <w:trHeight w:val="285"/>
        </w:trPr>
        <w:tc>
          <w:tcPr>
            <w:tcW w:w="0" w:type="auto"/>
            <w:vMerge/>
            <w:vAlign w:val="center"/>
          </w:tcPr>
          <w:p w14:paraId="22A8605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085AF5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桂花</w:t>
            </w:r>
          </w:p>
        </w:tc>
        <w:tc>
          <w:tcPr>
            <w:tcW w:w="2400" w:type="dxa"/>
            <w:noWrap/>
            <w:vAlign w:val="center"/>
          </w:tcPr>
          <w:p w14:paraId="13A3A6F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H300-400</w:t>
            </w:r>
            <w:r w:rsidRPr="00B20A4A">
              <w:rPr>
                <w:rFonts w:ascii="Times New Roman" w:hAnsi="Times New Roman"/>
                <w:bCs/>
                <w:sz w:val="20"/>
                <w:szCs w:val="20"/>
              </w:rPr>
              <w:t>；</w:t>
            </w:r>
            <w:r w:rsidRPr="00B20A4A">
              <w:rPr>
                <w:rFonts w:ascii="Times New Roman" w:hAnsi="Times New Roman"/>
                <w:bCs/>
                <w:sz w:val="20"/>
                <w:szCs w:val="20"/>
              </w:rPr>
              <w:t>P200-250</w:t>
            </w:r>
          </w:p>
        </w:tc>
        <w:tc>
          <w:tcPr>
            <w:tcW w:w="1080" w:type="dxa"/>
            <w:noWrap/>
            <w:vAlign w:val="center"/>
          </w:tcPr>
          <w:p w14:paraId="08494B3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1080" w:type="dxa"/>
            <w:noWrap/>
            <w:vAlign w:val="center"/>
          </w:tcPr>
          <w:p w14:paraId="7ED65B2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0731A5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228701CB" w14:textId="77777777" w:rsidTr="00DC0028">
        <w:trPr>
          <w:trHeight w:val="285"/>
        </w:trPr>
        <w:tc>
          <w:tcPr>
            <w:tcW w:w="0" w:type="auto"/>
            <w:vMerge/>
            <w:vAlign w:val="center"/>
          </w:tcPr>
          <w:p w14:paraId="2CFE847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B2D430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草花</w:t>
            </w:r>
          </w:p>
        </w:tc>
        <w:tc>
          <w:tcPr>
            <w:tcW w:w="2400" w:type="dxa"/>
            <w:noWrap/>
            <w:vAlign w:val="center"/>
          </w:tcPr>
          <w:p w14:paraId="5271C71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一年更换</w:t>
            </w:r>
            <w:r w:rsidRPr="00B20A4A">
              <w:rPr>
                <w:rFonts w:ascii="Times New Roman" w:hAnsi="Times New Roman"/>
                <w:bCs/>
                <w:sz w:val="20"/>
                <w:szCs w:val="20"/>
              </w:rPr>
              <w:t>3</w:t>
            </w:r>
            <w:r w:rsidRPr="00B20A4A">
              <w:rPr>
                <w:rFonts w:ascii="Times New Roman" w:hAnsi="Times New Roman"/>
                <w:bCs/>
                <w:sz w:val="20"/>
                <w:szCs w:val="20"/>
              </w:rPr>
              <w:t>季</w:t>
            </w:r>
          </w:p>
        </w:tc>
        <w:tc>
          <w:tcPr>
            <w:tcW w:w="1080" w:type="dxa"/>
            <w:noWrap/>
            <w:vAlign w:val="center"/>
          </w:tcPr>
          <w:p w14:paraId="71EFFC9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w:t>
            </w:r>
          </w:p>
        </w:tc>
        <w:tc>
          <w:tcPr>
            <w:tcW w:w="1080" w:type="dxa"/>
            <w:noWrap/>
            <w:vAlign w:val="center"/>
          </w:tcPr>
          <w:p w14:paraId="1EB95BD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w:t>
            </w:r>
          </w:p>
        </w:tc>
        <w:tc>
          <w:tcPr>
            <w:tcW w:w="2349" w:type="dxa"/>
            <w:vMerge/>
            <w:vAlign w:val="center"/>
          </w:tcPr>
          <w:p w14:paraId="4805D34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EDB1374" w14:textId="77777777" w:rsidTr="00DC0028">
        <w:trPr>
          <w:trHeight w:val="285"/>
        </w:trPr>
        <w:tc>
          <w:tcPr>
            <w:tcW w:w="0" w:type="auto"/>
            <w:vMerge/>
            <w:vAlign w:val="center"/>
          </w:tcPr>
          <w:p w14:paraId="305C88A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8F392E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混合地被</w:t>
            </w:r>
          </w:p>
        </w:tc>
        <w:tc>
          <w:tcPr>
            <w:tcW w:w="2400" w:type="dxa"/>
            <w:noWrap/>
            <w:vAlign w:val="center"/>
          </w:tcPr>
          <w:p w14:paraId="6357D47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080" w:type="dxa"/>
            <w:noWrap/>
            <w:vAlign w:val="center"/>
          </w:tcPr>
          <w:p w14:paraId="3B7F326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670</w:t>
            </w:r>
          </w:p>
        </w:tc>
        <w:tc>
          <w:tcPr>
            <w:tcW w:w="1080" w:type="dxa"/>
            <w:noWrap/>
            <w:vAlign w:val="center"/>
          </w:tcPr>
          <w:p w14:paraId="19BC4F7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w:t>
            </w:r>
          </w:p>
        </w:tc>
        <w:tc>
          <w:tcPr>
            <w:tcW w:w="2349" w:type="dxa"/>
            <w:vMerge/>
            <w:vAlign w:val="center"/>
          </w:tcPr>
          <w:p w14:paraId="6842343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20C88A7" w14:textId="77777777" w:rsidTr="00DC0028">
        <w:trPr>
          <w:trHeight w:val="285"/>
        </w:trPr>
        <w:tc>
          <w:tcPr>
            <w:tcW w:w="1080" w:type="dxa"/>
            <w:vMerge w:val="restart"/>
            <w:vAlign w:val="center"/>
          </w:tcPr>
          <w:p w14:paraId="4586165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惠南院区</w:t>
            </w:r>
          </w:p>
        </w:tc>
        <w:tc>
          <w:tcPr>
            <w:tcW w:w="1900" w:type="dxa"/>
            <w:noWrap/>
            <w:vAlign w:val="center"/>
          </w:tcPr>
          <w:p w14:paraId="4412FEB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槐树</w:t>
            </w:r>
          </w:p>
        </w:tc>
        <w:tc>
          <w:tcPr>
            <w:tcW w:w="2400" w:type="dxa"/>
            <w:noWrap/>
            <w:vAlign w:val="center"/>
          </w:tcPr>
          <w:p w14:paraId="27C26B6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Φ30-35</w:t>
            </w:r>
            <w:r w:rsidRPr="00B20A4A">
              <w:rPr>
                <w:rFonts w:ascii="Times New Roman" w:hAnsi="Times New Roman"/>
                <w:bCs/>
                <w:sz w:val="20"/>
                <w:szCs w:val="20"/>
              </w:rPr>
              <w:t>；</w:t>
            </w:r>
            <w:r w:rsidRPr="00B20A4A">
              <w:rPr>
                <w:rFonts w:ascii="Times New Roman" w:hAnsi="Times New Roman"/>
                <w:bCs/>
                <w:sz w:val="20"/>
                <w:szCs w:val="20"/>
              </w:rPr>
              <w:t>H800</w:t>
            </w:r>
            <w:r w:rsidRPr="00B20A4A">
              <w:rPr>
                <w:rFonts w:ascii="Times New Roman" w:hAnsi="Times New Roman"/>
                <w:bCs/>
                <w:sz w:val="20"/>
                <w:szCs w:val="20"/>
              </w:rPr>
              <w:t>以上</w:t>
            </w:r>
          </w:p>
        </w:tc>
        <w:tc>
          <w:tcPr>
            <w:tcW w:w="1080" w:type="dxa"/>
            <w:noWrap/>
            <w:vAlign w:val="center"/>
          </w:tcPr>
          <w:p w14:paraId="68A0103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7</w:t>
            </w:r>
          </w:p>
        </w:tc>
        <w:tc>
          <w:tcPr>
            <w:tcW w:w="1080" w:type="dxa"/>
            <w:noWrap/>
            <w:vAlign w:val="center"/>
          </w:tcPr>
          <w:p w14:paraId="5F9BAD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restart"/>
            <w:vAlign w:val="center"/>
          </w:tcPr>
          <w:p w14:paraId="7252802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室外养护面积：</w:t>
            </w:r>
            <w:r w:rsidRPr="00B20A4A">
              <w:rPr>
                <w:rFonts w:ascii="Times New Roman" w:hAnsi="Times New Roman"/>
                <w:bCs/>
                <w:sz w:val="20"/>
                <w:szCs w:val="20"/>
              </w:rPr>
              <w:t>3300</w:t>
            </w:r>
            <w:r w:rsidRPr="00B20A4A">
              <w:rPr>
                <w:rFonts w:ascii="Times New Roman" w:hAnsi="Times New Roman"/>
                <w:bCs/>
                <w:sz w:val="20"/>
                <w:szCs w:val="20"/>
              </w:rPr>
              <w:t>㎡。</w:t>
            </w:r>
          </w:p>
        </w:tc>
      </w:tr>
      <w:tr w:rsidR="00B20A4A" w:rsidRPr="00B20A4A" w14:paraId="034DDEED" w14:textId="77777777" w:rsidTr="00DC0028">
        <w:trPr>
          <w:trHeight w:val="285"/>
        </w:trPr>
        <w:tc>
          <w:tcPr>
            <w:tcW w:w="0" w:type="auto"/>
            <w:vMerge/>
            <w:vAlign w:val="center"/>
          </w:tcPr>
          <w:p w14:paraId="15E358F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DD9D87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合欢</w:t>
            </w:r>
          </w:p>
        </w:tc>
        <w:tc>
          <w:tcPr>
            <w:tcW w:w="2400" w:type="dxa"/>
            <w:noWrap/>
            <w:vAlign w:val="center"/>
          </w:tcPr>
          <w:p w14:paraId="395174E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Φ30-35</w:t>
            </w:r>
            <w:r w:rsidRPr="00B20A4A">
              <w:rPr>
                <w:rFonts w:ascii="Times New Roman" w:hAnsi="Times New Roman"/>
                <w:bCs/>
                <w:sz w:val="20"/>
                <w:szCs w:val="20"/>
              </w:rPr>
              <w:t>；</w:t>
            </w:r>
            <w:r w:rsidRPr="00B20A4A">
              <w:rPr>
                <w:rFonts w:ascii="Times New Roman" w:hAnsi="Times New Roman"/>
                <w:bCs/>
                <w:sz w:val="20"/>
                <w:szCs w:val="20"/>
              </w:rPr>
              <w:t>H800</w:t>
            </w:r>
            <w:r w:rsidRPr="00B20A4A">
              <w:rPr>
                <w:rFonts w:ascii="Times New Roman" w:hAnsi="Times New Roman"/>
                <w:bCs/>
                <w:sz w:val="20"/>
                <w:szCs w:val="20"/>
              </w:rPr>
              <w:t>以上</w:t>
            </w:r>
          </w:p>
        </w:tc>
        <w:tc>
          <w:tcPr>
            <w:tcW w:w="1080" w:type="dxa"/>
            <w:noWrap/>
            <w:vAlign w:val="center"/>
          </w:tcPr>
          <w:p w14:paraId="04FE22C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1080" w:type="dxa"/>
            <w:noWrap/>
            <w:vAlign w:val="center"/>
          </w:tcPr>
          <w:p w14:paraId="2487E40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C430CC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60E18C5" w14:textId="77777777" w:rsidTr="00DC0028">
        <w:trPr>
          <w:trHeight w:val="285"/>
        </w:trPr>
        <w:tc>
          <w:tcPr>
            <w:tcW w:w="0" w:type="auto"/>
            <w:vMerge/>
            <w:vAlign w:val="center"/>
          </w:tcPr>
          <w:p w14:paraId="5D6DD92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A3089B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香樟</w:t>
            </w:r>
          </w:p>
        </w:tc>
        <w:tc>
          <w:tcPr>
            <w:tcW w:w="2400" w:type="dxa"/>
            <w:noWrap/>
            <w:vAlign w:val="center"/>
          </w:tcPr>
          <w:p w14:paraId="131FBBC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Φ20-25</w:t>
            </w:r>
            <w:r w:rsidRPr="00B20A4A">
              <w:rPr>
                <w:rFonts w:ascii="Times New Roman" w:hAnsi="Times New Roman"/>
                <w:bCs/>
                <w:sz w:val="20"/>
                <w:szCs w:val="20"/>
              </w:rPr>
              <w:t>；</w:t>
            </w:r>
            <w:r w:rsidRPr="00B20A4A">
              <w:rPr>
                <w:rFonts w:ascii="Times New Roman" w:hAnsi="Times New Roman"/>
                <w:bCs/>
                <w:sz w:val="20"/>
                <w:szCs w:val="20"/>
              </w:rPr>
              <w:t>H800</w:t>
            </w:r>
            <w:r w:rsidRPr="00B20A4A">
              <w:rPr>
                <w:rFonts w:ascii="Times New Roman" w:hAnsi="Times New Roman"/>
                <w:bCs/>
                <w:sz w:val="20"/>
                <w:szCs w:val="20"/>
              </w:rPr>
              <w:t>以上</w:t>
            </w:r>
          </w:p>
        </w:tc>
        <w:tc>
          <w:tcPr>
            <w:tcW w:w="1080" w:type="dxa"/>
            <w:noWrap/>
            <w:vAlign w:val="center"/>
          </w:tcPr>
          <w:p w14:paraId="437263C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18</w:t>
            </w:r>
          </w:p>
        </w:tc>
        <w:tc>
          <w:tcPr>
            <w:tcW w:w="1080" w:type="dxa"/>
            <w:noWrap/>
            <w:vAlign w:val="center"/>
          </w:tcPr>
          <w:p w14:paraId="166BB26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3CA6CCD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F199543" w14:textId="77777777" w:rsidTr="00DC0028">
        <w:trPr>
          <w:trHeight w:val="285"/>
        </w:trPr>
        <w:tc>
          <w:tcPr>
            <w:tcW w:w="0" w:type="auto"/>
            <w:vMerge/>
            <w:vAlign w:val="center"/>
          </w:tcPr>
          <w:p w14:paraId="45D919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4AB9F3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广玉兰</w:t>
            </w:r>
          </w:p>
        </w:tc>
        <w:tc>
          <w:tcPr>
            <w:tcW w:w="2400" w:type="dxa"/>
            <w:noWrap/>
            <w:vAlign w:val="center"/>
          </w:tcPr>
          <w:p w14:paraId="37080CC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Φ15-20</w:t>
            </w:r>
            <w:r w:rsidRPr="00B20A4A">
              <w:rPr>
                <w:rFonts w:ascii="Times New Roman" w:hAnsi="Times New Roman"/>
                <w:bCs/>
                <w:sz w:val="20"/>
                <w:szCs w:val="20"/>
              </w:rPr>
              <w:t>；</w:t>
            </w:r>
            <w:r w:rsidRPr="00B20A4A">
              <w:rPr>
                <w:rFonts w:ascii="Times New Roman" w:hAnsi="Times New Roman"/>
                <w:bCs/>
                <w:sz w:val="20"/>
                <w:szCs w:val="20"/>
              </w:rPr>
              <w:t>H800</w:t>
            </w:r>
            <w:r w:rsidRPr="00B20A4A">
              <w:rPr>
                <w:rFonts w:ascii="Times New Roman" w:hAnsi="Times New Roman"/>
                <w:bCs/>
                <w:sz w:val="20"/>
                <w:szCs w:val="20"/>
              </w:rPr>
              <w:t>以上</w:t>
            </w:r>
          </w:p>
        </w:tc>
        <w:tc>
          <w:tcPr>
            <w:tcW w:w="1080" w:type="dxa"/>
            <w:noWrap/>
            <w:vAlign w:val="center"/>
          </w:tcPr>
          <w:p w14:paraId="4ADFC5B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12</w:t>
            </w:r>
          </w:p>
        </w:tc>
        <w:tc>
          <w:tcPr>
            <w:tcW w:w="1080" w:type="dxa"/>
            <w:noWrap/>
            <w:vAlign w:val="center"/>
          </w:tcPr>
          <w:p w14:paraId="05B04AD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73388F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1AE1CB4E" w14:textId="77777777" w:rsidTr="00DC0028">
        <w:trPr>
          <w:trHeight w:val="285"/>
        </w:trPr>
        <w:tc>
          <w:tcPr>
            <w:tcW w:w="0" w:type="auto"/>
            <w:vMerge/>
            <w:vAlign w:val="center"/>
          </w:tcPr>
          <w:p w14:paraId="4380140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238CADD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栾树</w:t>
            </w:r>
          </w:p>
        </w:tc>
        <w:tc>
          <w:tcPr>
            <w:tcW w:w="2400" w:type="dxa"/>
            <w:noWrap/>
            <w:vAlign w:val="center"/>
          </w:tcPr>
          <w:p w14:paraId="66F65A3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Φ15-20</w:t>
            </w:r>
            <w:r w:rsidRPr="00B20A4A">
              <w:rPr>
                <w:rFonts w:ascii="Times New Roman" w:hAnsi="Times New Roman"/>
                <w:bCs/>
                <w:sz w:val="20"/>
                <w:szCs w:val="20"/>
              </w:rPr>
              <w:t>；</w:t>
            </w:r>
            <w:r w:rsidRPr="00B20A4A">
              <w:rPr>
                <w:rFonts w:ascii="Times New Roman" w:hAnsi="Times New Roman"/>
                <w:bCs/>
                <w:sz w:val="20"/>
                <w:szCs w:val="20"/>
              </w:rPr>
              <w:t>H800</w:t>
            </w:r>
            <w:r w:rsidRPr="00B20A4A">
              <w:rPr>
                <w:rFonts w:ascii="Times New Roman" w:hAnsi="Times New Roman"/>
                <w:bCs/>
                <w:sz w:val="20"/>
                <w:szCs w:val="20"/>
              </w:rPr>
              <w:t>以上</w:t>
            </w:r>
          </w:p>
        </w:tc>
        <w:tc>
          <w:tcPr>
            <w:tcW w:w="1080" w:type="dxa"/>
            <w:noWrap/>
            <w:vAlign w:val="center"/>
          </w:tcPr>
          <w:p w14:paraId="13EFB78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w:t>
            </w:r>
          </w:p>
        </w:tc>
        <w:tc>
          <w:tcPr>
            <w:tcW w:w="1080" w:type="dxa"/>
            <w:noWrap/>
            <w:vAlign w:val="center"/>
          </w:tcPr>
          <w:p w14:paraId="6E60EE8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17AB1F7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075E5667" w14:textId="77777777" w:rsidTr="00DC0028">
        <w:trPr>
          <w:trHeight w:val="285"/>
        </w:trPr>
        <w:tc>
          <w:tcPr>
            <w:tcW w:w="0" w:type="auto"/>
            <w:vMerge/>
            <w:vAlign w:val="center"/>
          </w:tcPr>
          <w:p w14:paraId="63412AF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61AA92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刚竹</w:t>
            </w:r>
          </w:p>
        </w:tc>
        <w:tc>
          <w:tcPr>
            <w:tcW w:w="2400" w:type="dxa"/>
            <w:noWrap/>
            <w:vAlign w:val="center"/>
          </w:tcPr>
          <w:p w14:paraId="57D7884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Φ3-5</w:t>
            </w:r>
            <w:r w:rsidRPr="00B20A4A">
              <w:rPr>
                <w:rFonts w:ascii="Times New Roman" w:hAnsi="Times New Roman"/>
                <w:bCs/>
                <w:sz w:val="20"/>
                <w:szCs w:val="20"/>
              </w:rPr>
              <w:t>；</w:t>
            </w:r>
            <w:r w:rsidRPr="00B20A4A">
              <w:rPr>
                <w:rFonts w:ascii="Times New Roman" w:hAnsi="Times New Roman"/>
                <w:bCs/>
                <w:sz w:val="20"/>
                <w:szCs w:val="20"/>
              </w:rPr>
              <w:t>H800</w:t>
            </w:r>
            <w:r w:rsidRPr="00B20A4A">
              <w:rPr>
                <w:rFonts w:ascii="Times New Roman" w:hAnsi="Times New Roman"/>
                <w:bCs/>
                <w:sz w:val="20"/>
                <w:szCs w:val="20"/>
              </w:rPr>
              <w:t>以上</w:t>
            </w:r>
          </w:p>
        </w:tc>
        <w:tc>
          <w:tcPr>
            <w:tcW w:w="1080" w:type="dxa"/>
            <w:noWrap/>
            <w:vAlign w:val="center"/>
          </w:tcPr>
          <w:p w14:paraId="02938FC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625</w:t>
            </w:r>
          </w:p>
        </w:tc>
        <w:tc>
          <w:tcPr>
            <w:tcW w:w="1080" w:type="dxa"/>
            <w:noWrap/>
            <w:vAlign w:val="center"/>
          </w:tcPr>
          <w:p w14:paraId="71FF1DB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63246C5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AAB9886" w14:textId="77777777" w:rsidTr="00DC0028">
        <w:trPr>
          <w:trHeight w:val="285"/>
        </w:trPr>
        <w:tc>
          <w:tcPr>
            <w:tcW w:w="0" w:type="auto"/>
            <w:vMerge/>
            <w:vAlign w:val="center"/>
          </w:tcPr>
          <w:p w14:paraId="4925516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7AFFDA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桂花</w:t>
            </w:r>
          </w:p>
        </w:tc>
        <w:tc>
          <w:tcPr>
            <w:tcW w:w="2400" w:type="dxa"/>
            <w:noWrap/>
            <w:vAlign w:val="center"/>
          </w:tcPr>
          <w:p w14:paraId="75A2124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H450-600</w:t>
            </w:r>
            <w:r w:rsidRPr="00B20A4A">
              <w:rPr>
                <w:rFonts w:ascii="Times New Roman" w:hAnsi="Times New Roman"/>
                <w:bCs/>
                <w:sz w:val="20"/>
                <w:szCs w:val="20"/>
              </w:rPr>
              <w:t>；</w:t>
            </w:r>
            <w:r w:rsidRPr="00B20A4A">
              <w:rPr>
                <w:rFonts w:ascii="Times New Roman" w:hAnsi="Times New Roman"/>
                <w:bCs/>
                <w:sz w:val="20"/>
                <w:szCs w:val="20"/>
              </w:rPr>
              <w:t>P250-350</w:t>
            </w:r>
          </w:p>
        </w:tc>
        <w:tc>
          <w:tcPr>
            <w:tcW w:w="1080" w:type="dxa"/>
            <w:noWrap/>
            <w:vAlign w:val="center"/>
          </w:tcPr>
          <w:p w14:paraId="65A52E1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16</w:t>
            </w:r>
          </w:p>
        </w:tc>
        <w:tc>
          <w:tcPr>
            <w:tcW w:w="1080" w:type="dxa"/>
            <w:noWrap/>
            <w:vAlign w:val="center"/>
          </w:tcPr>
          <w:p w14:paraId="0CE6675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E179B3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7F8E210B" w14:textId="77777777" w:rsidTr="00DC0028">
        <w:trPr>
          <w:trHeight w:val="285"/>
        </w:trPr>
        <w:tc>
          <w:tcPr>
            <w:tcW w:w="0" w:type="auto"/>
            <w:vMerge/>
            <w:vAlign w:val="center"/>
          </w:tcPr>
          <w:p w14:paraId="5407486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670D38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罗汉松</w:t>
            </w:r>
          </w:p>
        </w:tc>
        <w:tc>
          <w:tcPr>
            <w:tcW w:w="2400" w:type="dxa"/>
            <w:noWrap/>
            <w:vAlign w:val="center"/>
          </w:tcPr>
          <w:p w14:paraId="216FF2E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H400-500</w:t>
            </w:r>
            <w:r w:rsidRPr="00B20A4A">
              <w:rPr>
                <w:rFonts w:ascii="Times New Roman" w:hAnsi="Times New Roman"/>
                <w:bCs/>
                <w:sz w:val="20"/>
                <w:szCs w:val="20"/>
              </w:rPr>
              <w:t>；</w:t>
            </w:r>
            <w:r w:rsidRPr="00B20A4A">
              <w:rPr>
                <w:rFonts w:ascii="Times New Roman" w:hAnsi="Times New Roman"/>
                <w:bCs/>
                <w:sz w:val="20"/>
                <w:szCs w:val="20"/>
              </w:rPr>
              <w:t>P200-300</w:t>
            </w:r>
          </w:p>
        </w:tc>
        <w:tc>
          <w:tcPr>
            <w:tcW w:w="1080" w:type="dxa"/>
            <w:noWrap/>
            <w:vAlign w:val="center"/>
          </w:tcPr>
          <w:p w14:paraId="5EC57FD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31</w:t>
            </w:r>
          </w:p>
        </w:tc>
        <w:tc>
          <w:tcPr>
            <w:tcW w:w="1080" w:type="dxa"/>
            <w:noWrap/>
            <w:vAlign w:val="center"/>
          </w:tcPr>
          <w:p w14:paraId="59C6871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30386BD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0485B1C9" w14:textId="77777777" w:rsidTr="00DC0028">
        <w:trPr>
          <w:trHeight w:val="285"/>
        </w:trPr>
        <w:tc>
          <w:tcPr>
            <w:tcW w:w="0" w:type="auto"/>
            <w:vMerge/>
            <w:vAlign w:val="center"/>
          </w:tcPr>
          <w:p w14:paraId="0A96B29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24CF2B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红叶李</w:t>
            </w:r>
          </w:p>
        </w:tc>
        <w:tc>
          <w:tcPr>
            <w:tcW w:w="2400" w:type="dxa"/>
            <w:noWrap/>
            <w:vAlign w:val="center"/>
          </w:tcPr>
          <w:p w14:paraId="6D07228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d13-16</w:t>
            </w:r>
            <w:r w:rsidRPr="00B20A4A">
              <w:rPr>
                <w:rFonts w:ascii="Times New Roman" w:hAnsi="Times New Roman"/>
                <w:bCs/>
                <w:sz w:val="20"/>
                <w:szCs w:val="20"/>
              </w:rPr>
              <w:t>；</w:t>
            </w:r>
            <w:r w:rsidRPr="00B20A4A">
              <w:rPr>
                <w:rFonts w:ascii="Times New Roman" w:hAnsi="Times New Roman"/>
                <w:bCs/>
                <w:sz w:val="20"/>
                <w:szCs w:val="20"/>
              </w:rPr>
              <w:t>H400-500</w:t>
            </w:r>
          </w:p>
        </w:tc>
        <w:tc>
          <w:tcPr>
            <w:tcW w:w="1080" w:type="dxa"/>
            <w:noWrap/>
            <w:vAlign w:val="center"/>
          </w:tcPr>
          <w:p w14:paraId="45C37D2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27</w:t>
            </w:r>
          </w:p>
        </w:tc>
        <w:tc>
          <w:tcPr>
            <w:tcW w:w="1080" w:type="dxa"/>
            <w:noWrap/>
            <w:vAlign w:val="center"/>
          </w:tcPr>
          <w:p w14:paraId="77A5870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243AF2E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7A7739EF" w14:textId="77777777" w:rsidTr="00DC0028">
        <w:trPr>
          <w:trHeight w:val="285"/>
        </w:trPr>
        <w:tc>
          <w:tcPr>
            <w:tcW w:w="0" w:type="auto"/>
            <w:vMerge/>
            <w:vAlign w:val="center"/>
          </w:tcPr>
          <w:p w14:paraId="1802170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233A4B6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垂丝海棠</w:t>
            </w:r>
          </w:p>
        </w:tc>
        <w:tc>
          <w:tcPr>
            <w:tcW w:w="2400" w:type="dxa"/>
            <w:noWrap/>
            <w:vAlign w:val="center"/>
          </w:tcPr>
          <w:p w14:paraId="0E6C4CF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d8-10</w:t>
            </w:r>
            <w:r w:rsidRPr="00B20A4A">
              <w:rPr>
                <w:rFonts w:ascii="Times New Roman" w:hAnsi="Times New Roman"/>
                <w:bCs/>
                <w:sz w:val="20"/>
                <w:szCs w:val="20"/>
              </w:rPr>
              <w:t>；</w:t>
            </w:r>
            <w:r w:rsidRPr="00B20A4A">
              <w:rPr>
                <w:rFonts w:ascii="Times New Roman" w:hAnsi="Times New Roman"/>
                <w:bCs/>
                <w:sz w:val="20"/>
                <w:szCs w:val="20"/>
              </w:rPr>
              <w:t>H300-350</w:t>
            </w:r>
          </w:p>
        </w:tc>
        <w:tc>
          <w:tcPr>
            <w:tcW w:w="1080" w:type="dxa"/>
            <w:noWrap/>
            <w:vAlign w:val="center"/>
          </w:tcPr>
          <w:p w14:paraId="6BD0AA2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15</w:t>
            </w:r>
          </w:p>
        </w:tc>
        <w:tc>
          <w:tcPr>
            <w:tcW w:w="1080" w:type="dxa"/>
            <w:noWrap/>
            <w:vAlign w:val="center"/>
          </w:tcPr>
          <w:p w14:paraId="3F1D0DA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8A2D94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16916B4D" w14:textId="77777777" w:rsidTr="00DC0028">
        <w:trPr>
          <w:trHeight w:val="285"/>
        </w:trPr>
        <w:tc>
          <w:tcPr>
            <w:tcW w:w="0" w:type="auto"/>
            <w:vMerge/>
            <w:vAlign w:val="center"/>
          </w:tcPr>
          <w:p w14:paraId="4AF6734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BB1EC9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樱花</w:t>
            </w:r>
          </w:p>
        </w:tc>
        <w:tc>
          <w:tcPr>
            <w:tcW w:w="2400" w:type="dxa"/>
            <w:noWrap/>
            <w:vAlign w:val="center"/>
          </w:tcPr>
          <w:p w14:paraId="23CF6A9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d12-15</w:t>
            </w:r>
            <w:r w:rsidRPr="00B20A4A">
              <w:rPr>
                <w:rFonts w:ascii="Times New Roman" w:hAnsi="Times New Roman"/>
                <w:bCs/>
                <w:sz w:val="20"/>
                <w:szCs w:val="20"/>
              </w:rPr>
              <w:t>；</w:t>
            </w:r>
            <w:r w:rsidRPr="00B20A4A">
              <w:rPr>
                <w:rFonts w:ascii="Times New Roman" w:hAnsi="Times New Roman"/>
                <w:bCs/>
                <w:sz w:val="20"/>
                <w:szCs w:val="20"/>
              </w:rPr>
              <w:t>H400-500</w:t>
            </w:r>
          </w:p>
        </w:tc>
        <w:tc>
          <w:tcPr>
            <w:tcW w:w="1080" w:type="dxa"/>
            <w:noWrap/>
            <w:vAlign w:val="center"/>
          </w:tcPr>
          <w:p w14:paraId="673868E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w:t>
            </w:r>
          </w:p>
        </w:tc>
        <w:tc>
          <w:tcPr>
            <w:tcW w:w="1080" w:type="dxa"/>
            <w:noWrap/>
            <w:vAlign w:val="center"/>
          </w:tcPr>
          <w:p w14:paraId="7A1E895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088AE4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9501CE2" w14:textId="77777777" w:rsidTr="00DC0028">
        <w:trPr>
          <w:trHeight w:val="285"/>
        </w:trPr>
        <w:tc>
          <w:tcPr>
            <w:tcW w:w="0" w:type="auto"/>
            <w:vMerge/>
            <w:vAlign w:val="center"/>
          </w:tcPr>
          <w:p w14:paraId="63CE163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7437AFA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茶花</w:t>
            </w:r>
          </w:p>
        </w:tc>
        <w:tc>
          <w:tcPr>
            <w:tcW w:w="2400" w:type="dxa"/>
            <w:noWrap/>
            <w:vAlign w:val="center"/>
          </w:tcPr>
          <w:p w14:paraId="175BB16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H150-180</w:t>
            </w:r>
            <w:r w:rsidRPr="00B20A4A">
              <w:rPr>
                <w:rFonts w:ascii="Times New Roman" w:hAnsi="Times New Roman"/>
                <w:bCs/>
                <w:sz w:val="20"/>
                <w:szCs w:val="20"/>
              </w:rPr>
              <w:t>；</w:t>
            </w:r>
            <w:r w:rsidRPr="00B20A4A">
              <w:rPr>
                <w:rFonts w:ascii="Times New Roman" w:hAnsi="Times New Roman"/>
                <w:bCs/>
                <w:sz w:val="20"/>
                <w:szCs w:val="20"/>
              </w:rPr>
              <w:t>P100-120</w:t>
            </w:r>
          </w:p>
        </w:tc>
        <w:tc>
          <w:tcPr>
            <w:tcW w:w="1080" w:type="dxa"/>
            <w:noWrap/>
            <w:vAlign w:val="center"/>
          </w:tcPr>
          <w:p w14:paraId="33B28F5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36</w:t>
            </w:r>
          </w:p>
        </w:tc>
        <w:tc>
          <w:tcPr>
            <w:tcW w:w="1080" w:type="dxa"/>
            <w:noWrap/>
            <w:vAlign w:val="center"/>
          </w:tcPr>
          <w:p w14:paraId="643105C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47B72D4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1343F110" w14:textId="77777777" w:rsidTr="00DC0028">
        <w:trPr>
          <w:trHeight w:val="285"/>
        </w:trPr>
        <w:tc>
          <w:tcPr>
            <w:tcW w:w="0" w:type="auto"/>
            <w:vMerge/>
            <w:vAlign w:val="center"/>
          </w:tcPr>
          <w:p w14:paraId="7170F71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15C5451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红枫</w:t>
            </w:r>
          </w:p>
        </w:tc>
        <w:tc>
          <w:tcPr>
            <w:tcW w:w="2400" w:type="dxa"/>
            <w:noWrap/>
            <w:vAlign w:val="center"/>
          </w:tcPr>
          <w:p w14:paraId="4BF9564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d10-12</w:t>
            </w:r>
            <w:r w:rsidRPr="00B20A4A">
              <w:rPr>
                <w:rFonts w:ascii="Times New Roman" w:hAnsi="Times New Roman"/>
                <w:bCs/>
                <w:sz w:val="20"/>
                <w:szCs w:val="20"/>
              </w:rPr>
              <w:t>；</w:t>
            </w:r>
            <w:r w:rsidRPr="00B20A4A">
              <w:rPr>
                <w:rFonts w:ascii="Times New Roman" w:hAnsi="Times New Roman"/>
                <w:bCs/>
                <w:sz w:val="20"/>
                <w:szCs w:val="20"/>
              </w:rPr>
              <w:t>H300-350</w:t>
            </w:r>
          </w:p>
        </w:tc>
        <w:tc>
          <w:tcPr>
            <w:tcW w:w="1080" w:type="dxa"/>
            <w:noWrap/>
            <w:vAlign w:val="center"/>
          </w:tcPr>
          <w:p w14:paraId="376EEAF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5</w:t>
            </w:r>
          </w:p>
        </w:tc>
        <w:tc>
          <w:tcPr>
            <w:tcW w:w="1080" w:type="dxa"/>
            <w:noWrap/>
            <w:vAlign w:val="center"/>
          </w:tcPr>
          <w:p w14:paraId="35388FB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5ED7F9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76D2611" w14:textId="77777777" w:rsidTr="00DC0028">
        <w:trPr>
          <w:trHeight w:val="285"/>
        </w:trPr>
        <w:tc>
          <w:tcPr>
            <w:tcW w:w="0" w:type="auto"/>
            <w:vMerge/>
            <w:vAlign w:val="center"/>
          </w:tcPr>
          <w:p w14:paraId="3083B14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735C38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青枫</w:t>
            </w:r>
          </w:p>
        </w:tc>
        <w:tc>
          <w:tcPr>
            <w:tcW w:w="2400" w:type="dxa"/>
            <w:noWrap/>
            <w:vAlign w:val="center"/>
          </w:tcPr>
          <w:p w14:paraId="749B8CE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d15-16</w:t>
            </w:r>
            <w:r w:rsidRPr="00B20A4A">
              <w:rPr>
                <w:rFonts w:ascii="Times New Roman" w:hAnsi="Times New Roman"/>
                <w:bCs/>
                <w:sz w:val="20"/>
                <w:szCs w:val="20"/>
              </w:rPr>
              <w:t>；</w:t>
            </w:r>
            <w:r w:rsidRPr="00B20A4A">
              <w:rPr>
                <w:rFonts w:ascii="Times New Roman" w:hAnsi="Times New Roman"/>
                <w:bCs/>
                <w:sz w:val="20"/>
                <w:szCs w:val="20"/>
              </w:rPr>
              <w:t>H400-500</w:t>
            </w:r>
          </w:p>
        </w:tc>
        <w:tc>
          <w:tcPr>
            <w:tcW w:w="1080" w:type="dxa"/>
            <w:noWrap/>
            <w:vAlign w:val="center"/>
          </w:tcPr>
          <w:p w14:paraId="0E7958D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1080" w:type="dxa"/>
            <w:noWrap/>
            <w:vAlign w:val="center"/>
          </w:tcPr>
          <w:p w14:paraId="6052826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8628AA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D973C4C" w14:textId="77777777" w:rsidTr="00DC0028">
        <w:trPr>
          <w:trHeight w:val="285"/>
        </w:trPr>
        <w:tc>
          <w:tcPr>
            <w:tcW w:w="0" w:type="auto"/>
            <w:vMerge/>
            <w:vAlign w:val="center"/>
          </w:tcPr>
          <w:p w14:paraId="115A436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4ED7949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紫玉兰</w:t>
            </w:r>
          </w:p>
        </w:tc>
        <w:tc>
          <w:tcPr>
            <w:tcW w:w="2400" w:type="dxa"/>
            <w:noWrap/>
            <w:vAlign w:val="center"/>
          </w:tcPr>
          <w:p w14:paraId="3F6D239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d13-15</w:t>
            </w:r>
            <w:r w:rsidRPr="00B20A4A">
              <w:rPr>
                <w:rFonts w:ascii="Times New Roman" w:hAnsi="Times New Roman"/>
                <w:bCs/>
                <w:sz w:val="20"/>
                <w:szCs w:val="20"/>
              </w:rPr>
              <w:t>；</w:t>
            </w:r>
            <w:r w:rsidRPr="00B20A4A">
              <w:rPr>
                <w:rFonts w:ascii="Times New Roman" w:hAnsi="Times New Roman"/>
                <w:bCs/>
                <w:sz w:val="20"/>
                <w:szCs w:val="20"/>
              </w:rPr>
              <w:t>H500-600</w:t>
            </w:r>
          </w:p>
        </w:tc>
        <w:tc>
          <w:tcPr>
            <w:tcW w:w="1080" w:type="dxa"/>
            <w:noWrap/>
            <w:vAlign w:val="center"/>
          </w:tcPr>
          <w:p w14:paraId="58FB993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22</w:t>
            </w:r>
          </w:p>
        </w:tc>
        <w:tc>
          <w:tcPr>
            <w:tcW w:w="1080" w:type="dxa"/>
            <w:noWrap/>
            <w:vAlign w:val="center"/>
          </w:tcPr>
          <w:p w14:paraId="4732D89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4ACA08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731F643C" w14:textId="77777777" w:rsidTr="00DC0028">
        <w:trPr>
          <w:trHeight w:val="285"/>
        </w:trPr>
        <w:tc>
          <w:tcPr>
            <w:tcW w:w="0" w:type="auto"/>
            <w:vMerge/>
            <w:vAlign w:val="center"/>
          </w:tcPr>
          <w:p w14:paraId="5DF126F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0770DF9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紫薇</w:t>
            </w:r>
          </w:p>
        </w:tc>
        <w:tc>
          <w:tcPr>
            <w:tcW w:w="2400" w:type="dxa"/>
            <w:noWrap/>
            <w:vAlign w:val="center"/>
          </w:tcPr>
          <w:p w14:paraId="103DB7F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d7-8</w:t>
            </w:r>
            <w:r w:rsidRPr="00B20A4A">
              <w:rPr>
                <w:rFonts w:ascii="Times New Roman" w:hAnsi="Times New Roman"/>
                <w:bCs/>
                <w:sz w:val="20"/>
                <w:szCs w:val="20"/>
              </w:rPr>
              <w:t>；</w:t>
            </w:r>
            <w:r w:rsidRPr="00B20A4A">
              <w:rPr>
                <w:rFonts w:ascii="Times New Roman" w:hAnsi="Times New Roman"/>
                <w:bCs/>
                <w:sz w:val="20"/>
                <w:szCs w:val="20"/>
              </w:rPr>
              <w:t>H250-300</w:t>
            </w:r>
          </w:p>
        </w:tc>
        <w:tc>
          <w:tcPr>
            <w:tcW w:w="1080" w:type="dxa"/>
            <w:noWrap/>
            <w:vAlign w:val="center"/>
          </w:tcPr>
          <w:p w14:paraId="2AC71CA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14</w:t>
            </w:r>
          </w:p>
        </w:tc>
        <w:tc>
          <w:tcPr>
            <w:tcW w:w="1080" w:type="dxa"/>
            <w:noWrap/>
            <w:vAlign w:val="center"/>
          </w:tcPr>
          <w:p w14:paraId="33A2122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6B9FF8F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5E1952B6" w14:textId="77777777" w:rsidTr="00DC0028">
        <w:trPr>
          <w:trHeight w:val="285"/>
        </w:trPr>
        <w:tc>
          <w:tcPr>
            <w:tcW w:w="0" w:type="auto"/>
            <w:vMerge/>
            <w:vAlign w:val="center"/>
          </w:tcPr>
          <w:p w14:paraId="165554B3"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629F171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棕榈</w:t>
            </w:r>
          </w:p>
        </w:tc>
        <w:tc>
          <w:tcPr>
            <w:tcW w:w="2400" w:type="dxa"/>
            <w:noWrap/>
            <w:vAlign w:val="center"/>
          </w:tcPr>
          <w:p w14:paraId="0C45B2D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H400-550</w:t>
            </w:r>
          </w:p>
        </w:tc>
        <w:tc>
          <w:tcPr>
            <w:tcW w:w="1080" w:type="dxa"/>
            <w:noWrap/>
            <w:vAlign w:val="center"/>
          </w:tcPr>
          <w:p w14:paraId="68E986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22</w:t>
            </w:r>
          </w:p>
        </w:tc>
        <w:tc>
          <w:tcPr>
            <w:tcW w:w="1080" w:type="dxa"/>
            <w:noWrap/>
            <w:vAlign w:val="center"/>
          </w:tcPr>
          <w:p w14:paraId="61E4DA2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23931F0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7D6C8FC0" w14:textId="77777777" w:rsidTr="00DC0028">
        <w:trPr>
          <w:trHeight w:val="285"/>
        </w:trPr>
        <w:tc>
          <w:tcPr>
            <w:tcW w:w="0" w:type="auto"/>
            <w:vMerge/>
            <w:vAlign w:val="center"/>
          </w:tcPr>
          <w:p w14:paraId="0C86F8C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3103541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黄杨球</w:t>
            </w:r>
          </w:p>
        </w:tc>
        <w:tc>
          <w:tcPr>
            <w:tcW w:w="2400" w:type="dxa"/>
            <w:noWrap/>
            <w:vAlign w:val="center"/>
          </w:tcPr>
          <w:p w14:paraId="67BD059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P180-200</w:t>
            </w:r>
          </w:p>
        </w:tc>
        <w:tc>
          <w:tcPr>
            <w:tcW w:w="1080" w:type="dxa"/>
            <w:noWrap/>
            <w:vAlign w:val="center"/>
          </w:tcPr>
          <w:p w14:paraId="598C3D8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17</w:t>
            </w:r>
          </w:p>
        </w:tc>
        <w:tc>
          <w:tcPr>
            <w:tcW w:w="1080" w:type="dxa"/>
            <w:noWrap/>
            <w:vAlign w:val="center"/>
          </w:tcPr>
          <w:p w14:paraId="742175C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42B0384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1934BCE8" w14:textId="77777777" w:rsidTr="00DC0028">
        <w:trPr>
          <w:trHeight w:val="285"/>
        </w:trPr>
        <w:tc>
          <w:tcPr>
            <w:tcW w:w="0" w:type="auto"/>
            <w:vMerge/>
            <w:vAlign w:val="center"/>
          </w:tcPr>
          <w:p w14:paraId="48D3B8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7D515B9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石楠球</w:t>
            </w:r>
          </w:p>
        </w:tc>
        <w:tc>
          <w:tcPr>
            <w:tcW w:w="2400" w:type="dxa"/>
            <w:noWrap/>
            <w:vAlign w:val="center"/>
          </w:tcPr>
          <w:p w14:paraId="3534EF2E"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P150-180</w:t>
            </w:r>
          </w:p>
        </w:tc>
        <w:tc>
          <w:tcPr>
            <w:tcW w:w="1080" w:type="dxa"/>
            <w:noWrap/>
            <w:vAlign w:val="center"/>
          </w:tcPr>
          <w:p w14:paraId="4AC87A7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13</w:t>
            </w:r>
          </w:p>
        </w:tc>
        <w:tc>
          <w:tcPr>
            <w:tcW w:w="1080" w:type="dxa"/>
            <w:noWrap/>
            <w:vAlign w:val="center"/>
          </w:tcPr>
          <w:p w14:paraId="080F47B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4D3F874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78039EA5" w14:textId="77777777" w:rsidTr="00DC0028">
        <w:trPr>
          <w:trHeight w:val="285"/>
        </w:trPr>
        <w:tc>
          <w:tcPr>
            <w:tcW w:w="0" w:type="auto"/>
            <w:vMerge/>
            <w:vAlign w:val="center"/>
          </w:tcPr>
          <w:p w14:paraId="173FC02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03BBC15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roofErr w:type="gramStart"/>
            <w:r w:rsidRPr="00B20A4A">
              <w:rPr>
                <w:rFonts w:ascii="Times New Roman" w:hAnsi="Times New Roman"/>
                <w:bCs/>
                <w:sz w:val="20"/>
                <w:szCs w:val="20"/>
              </w:rPr>
              <w:t>红花继</w:t>
            </w:r>
            <w:proofErr w:type="gramEnd"/>
            <w:r w:rsidRPr="00B20A4A">
              <w:rPr>
                <w:rFonts w:ascii="Times New Roman" w:hAnsi="Times New Roman"/>
                <w:bCs/>
                <w:sz w:val="20"/>
                <w:szCs w:val="20"/>
              </w:rPr>
              <w:t>木球</w:t>
            </w:r>
          </w:p>
        </w:tc>
        <w:tc>
          <w:tcPr>
            <w:tcW w:w="2400" w:type="dxa"/>
            <w:noWrap/>
            <w:vAlign w:val="center"/>
          </w:tcPr>
          <w:p w14:paraId="54F59F7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P120-150</w:t>
            </w:r>
          </w:p>
        </w:tc>
        <w:tc>
          <w:tcPr>
            <w:tcW w:w="1080" w:type="dxa"/>
            <w:noWrap/>
            <w:vAlign w:val="center"/>
          </w:tcPr>
          <w:p w14:paraId="6DF294A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19</w:t>
            </w:r>
          </w:p>
        </w:tc>
        <w:tc>
          <w:tcPr>
            <w:tcW w:w="1080" w:type="dxa"/>
            <w:noWrap/>
            <w:vAlign w:val="center"/>
          </w:tcPr>
          <w:p w14:paraId="0E3DCC5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3D61C2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AF2D7F9" w14:textId="77777777" w:rsidTr="00DC0028">
        <w:trPr>
          <w:trHeight w:val="285"/>
        </w:trPr>
        <w:tc>
          <w:tcPr>
            <w:tcW w:w="0" w:type="auto"/>
            <w:vMerge/>
            <w:vAlign w:val="center"/>
          </w:tcPr>
          <w:p w14:paraId="3DEA180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8A98B2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铁树</w:t>
            </w:r>
          </w:p>
        </w:tc>
        <w:tc>
          <w:tcPr>
            <w:tcW w:w="2400" w:type="dxa"/>
            <w:noWrap/>
            <w:vAlign w:val="center"/>
          </w:tcPr>
          <w:p w14:paraId="7B4C4E9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H130-160</w:t>
            </w:r>
          </w:p>
        </w:tc>
        <w:tc>
          <w:tcPr>
            <w:tcW w:w="1080" w:type="dxa"/>
            <w:noWrap/>
            <w:vAlign w:val="center"/>
          </w:tcPr>
          <w:p w14:paraId="3970585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5</w:t>
            </w:r>
          </w:p>
        </w:tc>
        <w:tc>
          <w:tcPr>
            <w:tcW w:w="1080" w:type="dxa"/>
            <w:noWrap/>
            <w:vAlign w:val="center"/>
          </w:tcPr>
          <w:p w14:paraId="25F8E45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585C609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0561C553" w14:textId="77777777" w:rsidTr="00DC0028">
        <w:trPr>
          <w:trHeight w:val="285"/>
        </w:trPr>
        <w:tc>
          <w:tcPr>
            <w:tcW w:w="0" w:type="auto"/>
            <w:vMerge/>
            <w:vAlign w:val="center"/>
          </w:tcPr>
          <w:p w14:paraId="0154581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1BC4C5F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南天竹</w:t>
            </w:r>
          </w:p>
        </w:tc>
        <w:tc>
          <w:tcPr>
            <w:tcW w:w="2400" w:type="dxa"/>
            <w:noWrap/>
            <w:vAlign w:val="center"/>
          </w:tcPr>
          <w:p w14:paraId="66EBA3D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H120-150</w:t>
            </w:r>
            <w:r w:rsidRPr="00B20A4A">
              <w:rPr>
                <w:rFonts w:ascii="Times New Roman" w:hAnsi="Times New Roman"/>
                <w:bCs/>
                <w:sz w:val="20"/>
                <w:szCs w:val="20"/>
              </w:rPr>
              <w:t>；</w:t>
            </w:r>
            <w:r w:rsidRPr="00B20A4A">
              <w:rPr>
                <w:rFonts w:ascii="Times New Roman" w:hAnsi="Times New Roman"/>
                <w:bCs/>
                <w:sz w:val="20"/>
                <w:szCs w:val="20"/>
              </w:rPr>
              <w:t>P40-50</w:t>
            </w:r>
          </w:p>
        </w:tc>
        <w:tc>
          <w:tcPr>
            <w:tcW w:w="1080" w:type="dxa"/>
            <w:noWrap/>
            <w:vAlign w:val="center"/>
          </w:tcPr>
          <w:p w14:paraId="78F9784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65</w:t>
            </w:r>
          </w:p>
        </w:tc>
        <w:tc>
          <w:tcPr>
            <w:tcW w:w="1080" w:type="dxa"/>
            <w:noWrap/>
            <w:vAlign w:val="center"/>
          </w:tcPr>
          <w:p w14:paraId="15877BF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9AB22C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6DE7E1B6" w14:textId="77777777" w:rsidTr="00DC0028">
        <w:trPr>
          <w:trHeight w:val="285"/>
        </w:trPr>
        <w:tc>
          <w:tcPr>
            <w:tcW w:w="0" w:type="auto"/>
            <w:vMerge/>
            <w:vAlign w:val="center"/>
          </w:tcPr>
          <w:p w14:paraId="12DBA7E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0FC4AC2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混合地被</w:t>
            </w:r>
          </w:p>
        </w:tc>
        <w:tc>
          <w:tcPr>
            <w:tcW w:w="2400" w:type="dxa"/>
            <w:noWrap/>
            <w:vAlign w:val="center"/>
          </w:tcPr>
          <w:p w14:paraId="070CEAE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080" w:type="dxa"/>
            <w:noWrap/>
            <w:vAlign w:val="center"/>
          </w:tcPr>
          <w:p w14:paraId="159B484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2970</w:t>
            </w:r>
          </w:p>
        </w:tc>
        <w:tc>
          <w:tcPr>
            <w:tcW w:w="1080" w:type="dxa"/>
            <w:noWrap/>
            <w:vAlign w:val="center"/>
          </w:tcPr>
          <w:p w14:paraId="0130886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w:t>
            </w:r>
          </w:p>
        </w:tc>
        <w:tc>
          <w:tcPr>
            <w:tcW w:w="2349" w:type="dxa"/>
            <w:vMerge/>
            <w:vAlign w:val="center"/>
          </w:tcPr>
          <w:p w14:paraId="3DEDFBF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C41D546" w14:textId="77777777" w:rsidTr="00DC0028">
        <w:trPr>
          <w:trHeight w:val="285"/>
        </w:trPr>
        <w:tc>
          <w:tcPr>
            <w:tcW w:w="1080" w:type="dxa"/>
            <w:vMerge w:val="restart"/>
            <w:vAlign w:val="center"/>
          </w:tcPr>
          <w:p w14:paraId="73CAE42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临港分院</w:t>
            </w:r>
          </w:p>
        </w:tc>
        <w:tc>
          <w:tcPr>
            <w:tcW w:w="1900" w:type="dxa"/>
            <w:noWrap/>
            <w:vAlign w:val="center"/>
          </w:tcPr>
          <w:p w14:paraId="499F685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石楠树</w:t>
            </w:r>
          </w:p>
        </w:tc>
        <w:tc>
          <w:tcPr>
            <w:tcW w:w="2400" w:type="dxa"/>
            <w:noWrap/>
            <w:vAlign w:val="center"/>
          </w:tcPr>
          <w:p w14:paraId="03727FB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H2.2-2.4</w:t>
            </w:r>
            <w:r w:rsidRPr="00B20A4A">
              <w:rPr>
                <w:rFonts w:ascii="Times New Roman" w:hAnsi="Times New Roman"/>
                <w:bCs/>
                <w:sz w:val="20"/>
                <w:szCs w:val="20"/>
              </w:rPr>
              <w:t>，</w:t>
            </w:r>
            <w:r w:rsidRPr="00B20A4A">
              <w:rPr>
                <w:rFonts w:ascii="Times New Roman" w:hAnsi="Times New Roman"/>
                <w:bCs/>
                <w:sz w:val="20"/>
                <w:szCs w:val="20"/>
              </w:rPr>
              <w:t>P1.3-1.5</w:t>
            </w:r>
          </w:p>
        </w:tc>
        <w:tc>
          <w:tcPr>
            <w:tcW w:w="1080" w:type="dxa"/>
            <w:noWrap/>
            <w:vAlign w:val="center"/>
          </w:tcPr>
          <w:p w14:paraId="5A99519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3</w:t>
            </w:r>
          </w:p>
        </w:tc>
        <w:tc>
          <w:tcPr>
            <w:tcW w:w="1080" w:type="dxa"/>
            <w:noWrap/>
            <w:vAlign w:val="center"/>
          </w:tcPr>
          <w:p w14:paraId="46DCC33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restart"/>
            <w:vAlign w:val="center"/>
          </w:tcPr>
          <w:p w14:paraId="1E3AAE6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室外养护面积：</w:t>
            </w:r>
            <w:r w:rsidRPr="00B20A4A">
              <w:rPr>
                <w:rFonts w:ascii="Times New Roman" w:hAnsi="Times New Roman"/>
                <w:bCs/>
                <w:sz w:val="20"/>
                <w:szCs w:val="20"/>
              </w:rPr>
              <w:t>150</w:t>
            </w:r>
            <w:r w:rsidRPr="00B20A4A">
              <w:rPr>
                <w:rFonts w:ascii="Times New Roman" w:hAnsi="Times New Roman"/>
                <w:bCs/>
                <w:sz w:val="20"/>
                <w:szCs w:val="20"/>
              </w:rPr>
              <w:t>㎡。</w:t>
            </w:r>
          </w:p>
        </w:tc>
      </w:tr>
      <w:tr w:rsidR="00B20A4A" w:rsidRPr="00B20A4A" w14:paraId="1EE06F9F" w14:textId="77777777" w:rsidTr="00DC0028">
        <w:trPr>
          <w:trHeight w:val="285"/>
        </w:trPr>
        <w:tc>
          <w:tcPr>
            <w:tcW w:w="0" w:type="auto"/>
            <w:vMerge/>
            <w:vAlign w:val="center"/>
          </w:tcPr>
          <w:p w14:paraId="149FC42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0360C2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金叶女贞</w:t>
            </w:r>
          </w:p>
        </w:tc>
        <w:tc>
          <w:tcPr>
            <w:tcW w:w="2400" w:type="dxa"/>
            <w:noWrap/>
            <w:vAlign w:val="center"/>
          </w:tcPr>
          <w:p w14:paraId="447DF0A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H1.2-1.5</w:t>
            </w:r>
          </w:p>
        </w:tc>
        <w:tc>
          <w:tcPr>
            <w:tcW w:w="1080" w:type="dxa"/>
            <w:noWrap/>
            <w:vAlign w:val="center"/>
          </w:tcPr>
          <w:p w14:paraId="2E868D3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5</w:t>
            </w:r>
          </w:p>
        </w:tc>
        <w:tc>
          <w:tcPr>
            <w:tcW w:w="1080" w:type="dxa"/>
            <w:noWrap/>
            <w:vAlign w:val="center"/>
          </w:tcPr>
          <w:p w14:paraId="7AE345B2"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7BF5C70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02626D75" w14:textId="77777777" w:rsidTr="00DC0028">
        <w:trPr>
          <w:trHeight w:val="285"/>
        </w:trPr>
        <w:tc>
          <w:tcPr>
            <w:tcW w:w="0" w:type="auto"/>
            <w:vMerge/>
            <w:vAlign w:val="center"/>
          </w:tcPr>
          <w:p w14:paraId="2326DCC9"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24F0E37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黄杨</w:t>
            </w:r>
          </w:p>
        </w:tc>
        <w:tc>
          <w:tcPr>
            <w:tcW w:w="2400" w:type="dxa"/>
            <w:noWrap/>
            <w:vAlign w:val="center"/>
          </w:tcPr>
          <w:p w14:paraId="4852000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H0.4</w:t>
            </w:r>
          </w:p>
        </w:tc>
        <w:tc>
          <w:tcPr>
            <w:tcW w:w="1080" w:type="dxa"/>
            <w:noWrap/>
            <w:vAlign w:val="center"/>
          </w:tcPr>
          <w:p w14:paraId="0CD8CDB0"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10</w:t>
            </w:r>
          </w:p>
        </w:tc>
        <w:tc>
          <w:tcPr>
            <w:tcW w:w="1080" w:type="dxa"/>
            <w:noWrap/>
            <w:vAlign w:val="center"/>
          </w:tcPr>
          <w:p w14:paraId="7457A00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60A3AE4B"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10205F47" w14:textId="77777777" w:rsidTr="00DC0028">
        <w:trPr>
          <w:trHeight w:val="285"/>
        </w:trPr>
        <w:tc>
          <w:tcPr>
            <w:tcW w:w="0" w:type="auto"/>
            <w:vMerge/>
            <w:vAlign w:val="center"/>
          </w:tcPr>
          <w:p w14:paraId="150DDECC"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02901E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铁树</w:t>
            </w:r>
          </w:p>
        </w:tc>
        <w:tc>
          <w:tcPr>
            <w:tcW w:w="2400" w:type="dxa"/>
            <w:noWrap/>
            <w:vAlign w:val="center"/>
          </w:tcPr>
          <w:p w14:paraId="503B5BA1"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H0.6-0.8</w:t>
            </w:r>
          </w:p>
        </w:tc>
        <w:tc>
          <w:tcPr>
            <w:tcW w:w="1080" w:type="dxa"/>
            <w:noWrap/>
            <w:vAlign w:val="center"/>
          </w:tcPr>
          <w:p w14:paraId="1036FF5D"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8</w:t>
            </w:r>
          </w:p>
        </w:tc>
        <w:tc>
          <w:tcPr>
            <w:tcW w:w="1080" w:type="dxa"/>
            <w:noWrap/>
            <w:vAlign w:val="center"/>
          </w:tcPr>
          <w:p w14:paraId="28EF5E6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0204E05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4BE5D8C0" w14:textId="77777777" w:rsidTr="00DC0028">
        <w:trPr>
          <w:trHeight w:val="285"/>
        </w:trPr>
        <w:tc>
          <w:tcPr>
            <w:tcW w:w="0" w:type="auto"/>
            <w:vMerge/>
            <w:vAlign w:val="center"/>
          </w:tcPr>
          <w:p w14:paraId="44F3D43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59209C3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茶梅球</w:t>
            </w:r>
          </w:p>
        </w:tc>
        <w:tc>
          <w:tcPr>
            <w:tcW w:w="2400" w:type="dxa"/>
            <w:noWrap/>
            <w:vAlign w:val="center"/>
          </w:tcPr>
          <w:p w14:paraId="5315D53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P0.6</w:t>
            </w:r>
          </w:p>
        </w:tc>
        <w:tc>
          <w:tcPr>
            <w:tcW w:w="1080" w:type="dxa"/>
            <w:noWrap/>
            <w:vAlign w:val="center"/>
          </w:tcPr>
          <w:p w14:paraId="07A102F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12</w:t>
            </w:r>
          </w:p>
        </w:tc>
        <w:tc>
          <w:tcPr>
            <w:tcW w:w="1080" w:type="dxa"/>
            <w:noWrap/>
            <w:vAlign w:val="center"/>
          </w:tcPr>
          <w:p w14:paraId="46FB4D64"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株</w:t>
            </w:r>
          </w:p>
        </w:tc>
        <w:tc>
          <w:tcPr>
            <w:tcW w:w="2349" w:type="dxa"/>
            <w:vMerge/>
            <w:vAlign w:val="center"/>
          </w:tcPr>
          <w:p w14:paraId="31D4CDBF"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r w:rsidR="00B20A4A" w:rsidRPr="00B20A4A" w14:paraId="2E01B233" w14:textId="77777777" w:rsidTr="00DC0028">
        <w:trPr>
          <w:trHeight w:val="285"/>
        </w:trPr>
        <w:tc>
          <w:tcPr>
            <w:tcW w:w="0" w:type="auto"/>
            <w:vMerge/>
            <w:vAlign w:val="center"/>
          </w:tcPr>
          <w:p w14:paraId="4BB918B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c>
          <w:tcPr>
            <w:tcW w:w="1900" w:type="dxa"/>
            <w:noWrap/>
            <w:vAlign w:val="center"/>
          </w:tcPr>
          <w:p w14:paraId="16F5EB97"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混合地被</w:t>
            </w:r>
          </w:p>
        </w:tc>
        <w:tc>
          <w:tcPr>
            <w:tcW w:w="2400" w:type="dxa"/>
            <w:noWrap/>
            <w:vAlign w:val="center"/>
          </w:tcPr>
          <w:p w14:paraId="735BC1CA"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H0.5-0.7</w:t>
            </w:r>
          </w:p>
        </w:tc>
        <w:tc>
          <w:tcPr>
            <w:tcW w:w="1080" w:type="dxa"/>
            <w:noWrap/>
            <w:vAlign w:val="center"/>
          </w:tcPr>
          <w:p w14:paraId="22265C98"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150</w:t>
            </w:r>
          </w:p>
        </w:tc>
        <w:tc>
          <w:tcPr>
            <w:tcW w:w="1080" w:type="dxa"/>
            <w:noWrap/>
            <w:vAlign w:val="center"/>
          </w:tcPr>
          <w:p w14:paraId="34BAF096"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r w:rsidRPr="00B20A4A">
              <w:rPr>
                <w:rFonts w:ascii="Times New Roman" w:hAnsi="Times New Roman"/>
                <w:bCs/>
                <w:sz w:val="20"/>
                <w:szCs w:val="20"/>
              </w:rPr>
              <w:t>㎡</w:t>
            </w:r>
          </w:p>
        </w:tc>
        <w:tc>
          <w:tcPr>
            <w:tcW w:w="2349" w:type="dxa"/>
            <w:vMerge/>
            <w:vAlign w:val="center"/>
          </w:tcPr>
          <w:p w14:paraId="02AC7B45" w14:textId="77777777" w:rsidR="00B20A4A" w:rsidRPr="00B20A4A" w:rsidRDefault="00B20A4A" w:rsidP="00DC0028">
            <w:pPr>
              <w:tabs>
                <w:tab w:val="left" w:pos="7200"/>
              </w:tabs>
              <w:adjustRightInd w:val="0"/>
              <w:snapToGrid w:val="0"/>
              <w:jc w:val="center"/>
              <w:rPr>
                <w:rFonts w:ascii="Times New Roman" w:hAnsi="Times New Roman"/>
                <w:bCs/>
                <w:sz w:val="20"/>
                <w:szCs w:val="20"/>
              </w:rPr>
            </w:pPr>
          </w:p>
        </w:tc>
      </w:tr>
    </w:tbl>
    <w:p w14:paraId="121E27D9" w14:textId="77777777" w:rsidR="00B20A4A" w:rsidRPr="00B20A4A" w:rsidRDefault="00B20A4A" w:rsidP="00B20A4A">
      <w:pPr>
        <w:adjustRightInd w:val="0"/>
        <w:snapToGrid w:val="0"/>
        <w:spacing w:line="300" w:lineRule="auto"/>
        <w:ind w:firstLineChars="200" w:firstLine="440"/>
        <w:outlineLvl w:val="2"/>
        <w:rPr>
          <w:rFonts w:ascii="Times New Roman" w:hAnsi="Times New Roman"/>
          <w:bCs/>
          <w:sz w:val="22"/>
        </w:rPr>
      </w:pPr>
      <w:bookmarkStart w:id="30" w:name="_Toc208994539"/>
      <w:r w:rsidRPr="00B20A4A">
        <w:rPr>
          <w:rFonts w:ascii="Times New Roman" w:hAnsi="Times New Roman"/>
          <w:bCs/>
          <w:sz w:val="22"/>
        </w:rPr>
        <w:t>9.3.7</w:t>
      </w:r>
      <w:r w:rsidRPr="00B20A4A">
        <w:rPr>
          <w:rFonts w:ascii="Times New Roman" w:hAnsi="Times New Roman"/>
          <w:bCs/>
          <w:sz w:val="22"/>
        </w:rPr>
        <w:t>其他要求</w:t>
      </w:r>
      <w:bookmarkEnd w:id="30"/>
    </w:p>
    <w:p w14:paraId="29EB67B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）中标人为本项目配备的所有服务人员都需经过岗前培训合格后才能上岗。</w:t>
      </w:r>
    </w:p>
    <w:p w14:paraId="46F737B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lastRenderedPageBreak/>
        <w:t>（</w:t>
      </w:r>
      <w:r w:rsidRPr="00B20A4A">
        <w:rPr>
          <w:rFonts w:ascii="Times New Roman" w:hAnsi="Times New Roman"/>
          <w:bCs/>
          <w:sz w:val="22"/>
        </w:rPr>
        <w:t>2</w:t>
      </w:r>
      <w:r w:rsidRPr="00B20A4A">
        <w:rPr>
          <w:rFonts w:ascii="Times New Roman" w:hAnsi="Times New Roman"/>
          <w:bCs/>
          <w:sz w:val="22"/>
        </w:rPr>
        <w:t>）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1522407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）投标人应具备建立信息化管理平台的能力，能提供实施信息化管理学校项目运行数据、软件运行界面。</w:t>
      </w:r>
    </w:p>
    <w:p w14:paraId="5E0F601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）中标人需严格按照标准化的操作程序、完善的培训体系和质量控制体系完成本项目，以保证整个后勤系统安全、高效、有序和有计划地运转。</w:t>
      </w:r>
    </w:p>
    <w:p w14:paraId="0EE6CDF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5</w:t>
      </w:r>
      <w:r w:rsidRPr="00B20A4A">
        <w:rPr>
          <w:rFonts w:ascii="Times New Roman" w:hAnsi="Times New Roman"/>
          <w:bCs/>
          <w:sz w:val="22"/>
        </w:rPr>
        <w:t>）中标人需严格按照国家规定给所有的员工缴纳各种社会保险（包括养老、医疗、工伤、生育险、失业保险等）。</w:t>
      </w:r>
    </w:p>
    <w:p w14:paraId="4778549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6</w:t>
      </w:r>
      <w:r w:rsidRPr="00B20A4A">
        <w:rPr>
          <w:rFonts w:ascii="Times New Roman" w:hAnsi="Times New Roman"/>
          <w:bCs/>
          <w:sz w:val="22"/>
        </w:rPr>
        <w:t>）中标人需自行负责其招聘员工的一切工资、福利；如发生工伤、疾病乃至死亡的一切责任及费用由服务公司全部负责；服务公司应严格遵守国家有关的法律、法规及行业标准。</w:t>
      </w:r>
    </w:p>
    <w:p w14:paraId="6E53341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7</w:t>
      </w:r>
      <w:r w:rsidRPr="00B20A4A">
        <w:rPr>
          <w:rFonts w:ascii="Times New Roman" w:hAnsi="Times New Roman"/>
          <w:bCs/>
          <w:sz w:val="22"/>
        </w:rPr>
        <w:t>）全部服务人员的工作时间应严格按国家有关法律、法规要求的标准执行，因工作原因产生的加班（含节假日加班）应严格按国家有关法律、法规要求的标准</w:t>
      </w:r>
      <w:proofErr w:type="gramStart"/>
      <w:r w:rsidRPr="00B20A4A">
        <w:rPr>
          <w:rFonts w:ascii="Times New Roman" w:hAnsi="Times New Roman"/>
          <w:bCs/>
          <w:sz w:val="22"/>
        </w:rPr>
        <w:t>给付员工</w:t>
      </w:r>
      <w:proofErr w:type="gramEnd"/>
      <w:r w:rsidRPr="00B20A4A">
        <w:rPr>
          <w:rFonts w:ascii="Times New Roman" w:hAnsi="Times New Roman"/>
          <w:bCs/>
          <w:sz w:val="22"/>
        </w:rPr>
        <w:t>加班薪资。</w:t>
      </w:r>
    </w:p>
    <w:p w14:paraId="09018E5A"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8</w:t>
      </w:r>
      <w:r w:rsidRPr="00B20A4A">
        <w:rPr>
          <w:rFonts w:ascii="Times New Roman" w:hAnsi="Times New Roman"/>
          <w:bCs/>
          <w:sz w:val="22"/>
        </w:rPr>
        <w:t>）所有服务人员在入校服</w:t>
      </w:r>
      <w:proofErr w:type="gramStart"/>
      <w:r w:rsidRPr="00B20A4A">
        <w:rPr>
          <w:rFonts w:ascii="Times New Roman" w:hAnsi="Times New Roman"/>
          <w:bCs/>
          <w:sz w:val="22"/>
        </w:rPr>
        <w:t>务</w:t>
      </w:r>
      <w:proofErr w:type="gramEnd"/>
      <w:r w:rsidRPr="00B20A4A">
        <w:rPr>
          <w:rFonts w:ascii="Times New Roman" w:hAnsi="Times New Roman"/>
          <w:bCs/>
          <w:sz w:val="22"/>
        </w:rPr>
        <w:t>时都必须经体检合格后才能上岗。</w:t>
      </w:r>
    </w:p>
    <w:p w14:paraId="1BBED74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9</w:t>
      </w:r>
      <w:r w:rsidRPr="00B20A4A">
        <w:rPr>
          <w:rFonts w:ascii="Times New Roman" w:hAnsi="Times New Roman"/>
          <w:bCs/>
          <w:sz w:val="22"/>
        </w:rPr>
        <w:t>）中标人应购买公众责任险和员工的意外保险。</w:t>
      </w:r>
    </w:p>
    <w:p w14:paraId="0354BA2D"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bCs/>
          <w:sz w:val="22"/>
        </w:rPr>
      </w:pPr>
      <w:bookmarkStart w:id="31" w:name="_Toc208994540"/>
      <w:r w:rsidRPr="00B20A4A">
        <w:rPr>
          <w:rFonts w:ascii="Times New Roman" w:hAnsi="Times New Roman"/>
          <w:b/>
          <w:bCs/>
          <w:sz w:val="22"/>
        </w:rPr>
        <w:t xml:space="preserve">10 </w:t>
      </w:r>
      <w:r w:rsidRPr="00B20A4A">
        <w:rPr>
          <w:rFonts w:ascii="Times New Roman" w:hAnsi="Times New Roman"/>
          <w:b/>
          <w:bCs/>
          <w:sz w:val="22"/>
        </w:rPr>
        <w:t>安全文明作业要求和应急处置要求</w:t>
      </w:r>
      <w:bookmarkEnd w:id="31"/>
    </w:p>
    <w:p w14:paraId="6476F07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1</w:t>
      </w:r>
      <w:r w:rsidRPr="00B20A4A">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41F4E8B1"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2</w:t>
      </w:r>
      <w:r w:rsidRPr="00B20A4A">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6B8FB3C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3</w:t>
      </w:r>
      <w:r w:rsidRPr="00B20A4A">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02EFCAB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4</w:t>
      </w:r>
      <w:r w:rsidRPr="00B20A4A">
        <w:rPr>
          <w:rFonts w:ascii="Times New Roman" w:hAnsi="Times New Roman"/>
          <w:bCs/>
          <w:sz w:val="22"/>
        </w:rPr>
        <w:t>）中标人在提供物业服务时必须保护好服务区域内的环境和原有建筑、装饰与设施，保证环境和原有建筑、装饰与设施完好。</w:t>
      </w:r>
    </w:p>
    <w:p w14:paraId="44404244"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5</w:t>
      </w:r>
      <w:r w:rsidRPr="00B20A4A">
        <w:rPr>
          <w:rFonts w:ascii="Times New Roman" w:hAnsi="Times New Roman"/>
          <w:bCs/>
          <w:sz w:val="22"/>
        </w:rPr>
        <w:t>）各投标人在投标文件中要结合本项目的特点和采购</w:t>
      </w:r>
      <w:proofErr w:type="gramStart"/>
      <w:r w:rsidRPr="00B20A4A">
        <w:rPr>
          <w:rFonts w:ascii="Times New Roman" w:hAnsi="Times New Roman"/>
          <w:bCs/>
          <w:sz w:val="22"/>
        </w:rPr>
        <w:t>人上述</w:t>
      </w:r>
      <w:proofErr w:type="gramEnd"/>
      <w:r w:rsidRPr="00B20A4A">
        <w:rPr>
          <w:rFonts w:ascii="Times New Roman" w:hAnsi="Times New Roman"/>
          <w:bCs/>
          <w:sz w:val="22"/>
        </w:rPr>
        <w:t>的具体要求制定相应的安全文明施工措施。</w:t>
      </w:r>
    </w:p>
    <w:p w14:paraId="703B139A"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w:t>
      </w:r>
      <w:r w:rsidRPr="00B20A4A">
        <w:rPr>
          <w:rFonts w:ascii="Times New Roman" w:hAnsi="Times New Roman"/>
          <w:bCs/>
          <w:sz w:val="22"/>
        </w:rPr>
        <w:t>6</w:t>
      </w:r>
      <w:r w:rsidRPr="00B20A4A">
        <w:rPr>
          <w:rFonts w:ascii="Times New Roman" w:hAnsi="Times New Roman"/>
          <w:bCs/>
          <w:sz w:val="22"/>
        </w:rPr>
        <w:t>）建立突发事件应急处置方案，定期开展防灾防火应急疏散演练，并做好相应记录。</w:t>
      </w:r>
    </w:p>
    <w:p w14:paraId="256BF72E"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bCs/>
          <w:sz w:val="22"/>
        </w:rPr>
      </w:pPr>
      <w:bookmarkStart w:id="32" w:name="_Toc208994541"/>
      <w:r w:rsidRPr="00B20A4A">
        <w:rPr>
          <w:rFonts w:ascii="Times New Roman" w:hAnsi="Times New Roman"/>
          <w:b/>
          <w:bCs/>
          <w:sz w:val="22"/>
        </w:rPr>
        <w:t>11</w:t>
      </w:r>
      <w:r w:rsidRPr="00B20A4A">
        <w:rPr>
          <w:rFonts w:ascii="Times New Roman" w:hAnsi="Times New Roman"/>
          <w:b/>
          <w:bCs/>
          <w:sz w:val="22"/>
        </w:rPr>
        <w:t>考核管理办法和要求</w:t>
      </w:r>
      <w:bookmarkEnd w:id="32"/>
    </w:p>
    <w:p w14:paraId="39F6597B"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考核分月度考核和年终考核。</w:t>
      </w:r>
    </w:p>
    <w:p w14:paraId="3AD39F3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11.1</w:t>
      </w:r>
      <w:r w:rsidRPr="00B20A4A">
        <w:rPr>
          <w:rFonts w:ascii="Times New Roman" w:hAnsi="Times New Roman"/>
          <w:bCs/>
          <w:sz w:val="22"/>
        </w:rPr>
        <w:t>月度考核由采购人对中标人的服务质量情况进行检查考核，并以此作为年终考核采购人打分的依据，具体可包括以下方面：</w:t>
      </w:r>
    </w:p>
    <w:p w14:paraId="63910C6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11.1.1</w:t>
      </w:r>
      <w:r w:rsidRPr="00B20A4A">
        <w:rPr>
          <w:rFonts w:ascii="Times New Roman" w:hAnsi="Times New Roman"/>
          <w:bCs/>
          <w:sz w:val="22"/>
        </w:rPr>
        <w:t>中标人是否接受采购人的监督、建议、指导和管理，完成采购人交办的工作。</w:t>
      </w:r>
    </w:p>
    <w:p w14:paraId="4E94AC9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lastRenderedPageBreak/>
        <w:t>11.1.2</w:t>
      </w:r>
      <w:r w:rsidRPr="00B20A4A">
        <w:rPr>
          <w:rFonts w:ascii="Times New Roman" w:hAnsi="Times New Roman"/>
          <w:bCs/>
          <w:sz w:val="22"/>
        </w:rPr>
        <w:t>中标人是否按照国家及上海市相关规定及标准，聘用、管理本项目下服务人员，办妥劳动用工、社会保险等所有相关手续，及时足额发放工资，缴纳社保金、公积金等社会保险费用等。</w:t>
      </w:r>
    </w:p>
    <w:p w14:paraId="38AD33E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11.1.3</w:t>
      </w:r>
      <w:r w:rsidRPr="00B20A4A">
        <w:rPr>
          <w:rFonts w:ascii="Times New Roman" w:hAnsi="Times New Roman"/>
          <w:bCs/>
          <w:sz w:val="22"/>
        </w:rPr>
        <w:t>若出现岗位空缺的情况，中标人是否及时补充人手并向采购人报备，以保持本项目服务人数满足采购人需求的最低岗位配备标准。</w:t>
      </w:r>
    </w:p>
    <w:p w14:paraId="67AC2C95"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11.1.4</w:t>
      </w:r>
      <w:r w:rsidRPr="00B20A4A">
        <w:rPr>
          <w:rFonts w:ascii="Times New Roman" w:hAnsi="Times New Roman"/>
          <w:bCs/>
          <w:sz w:val="22"/>
        </w:rPr>
        <w:t>中标人能否加强内部管理，严格执行各项规章制度，不断提高服务人员技能，增强队伍整体素质，上传下达，政令畅通，持续提供高效优质服务。</w:t>
      </w:r>
    </w:p>
    <w:p w14:paraId="533734E8"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11.1.5</w:t>
      </w:r>
      <w:r w:rsidRPr="00B20A4A">
        <w:rPr>
          <w:rFonts w:ascii="Times New Roman" w:hAnsi="Times New Roman"/>
          <w:bCs/>
          <w:sz w:val="22"/>
        </w:rPr>
        <w:t>中标人的服务人员是否仪容仪表规范得体、言行举止文明礼貌。</w:t>
      </w:r>
    </w:p>
    <w:p w14:paraId="07F58DE3"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11.1.6</w:t>
      </w:r>
      <w:r w:rsidRPr="00B20A4A">
        <w:rPr>
          <w:rFonts w:ascii="Times New Roman" w:hAnsi="Times New Roman"/>
          <w:bCs/>
          <w:sz w:val="22"/>
        </w:rPr>
        <w:t>中标人是否能做到节约使用水、电、气等能源，并结合实际，配合采购人开展节能降耗工作。</w:t>
      </w:r>
    </w:p>
    <w:p w14:paraId="7250FCA0"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11.1.7</w:t>
      </w:r>
      <w:r w:rsidRPr="00B20A4A">
        <w:rPr>
          <w:rFonts w:ascii="Times New Roman" w:hAnsi="Times New Roman"/>
          <w:bCs/>
          <w:sz w:val="22"/>
        </w:rPr>
        <w:t>中标人能否做到服务管理精细化，主动发现并及时消除可能存在的隐患，遇重大问题具备一定的应急处理能力，并及时向采购人反馈。</w:t>
      </w:r>
    </w:p>
    <w:p w14:paraId="27F88B0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11.1.8</w:t>
      </w:r>
      <w:r w:rsidRPr="00B20A4A">
        <w:rPr>
          <w:rFonts w:ascii="Times New Roman" w:hAnsi="Times New Roman"/>
          <w:bCs/>
          <w:sz w:val="22"/>
        </w:rPr>
        <w:t>对于机关干部提出的意见、建议或投诉，中标人是否虚心听取，正确对待，积极整改落实。</w:t>
      </w:r>
    </w:p>
    <w:p w14:paraId="04FB2E3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11.1.9</w:t>
      </w:r>
      <w:r w:rsidRPr="00B20A4A">
        <w:rPr>
          <w:rFonts w:ascii="Times New Roman" w:hAnsi="Times New Roman"/>
          <w:bCs/>
          <w:sz w:val="22"/>
        </w:rPr>
        <w:t>其他有关中标人履行合同情况的事项。</w:t>
      </w:r>
    </w:p>
    <w:p w14:paraId="3327D7A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11.2</w:t>
      </w:r>
      <w:r w:rsidRPr="00B20A4A">
        <w:rPr>
          <w:rFonts w:ascii="Times New Roman" w:hAnsi="Times New Roman"/>
          <w:bCs/>
          <w:sz w:val="22"/>
        </w:rPr>
        <w:t>年终考核由采购人组织实施，具体可包括以下方面：</w:t>
      </w:r>
    </w:p>
    <w:p w14:paraId="1A8A0BC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11.2.1</w:t>
      </w:r>
      <w:r w:rsidRPr="00B20A4A">
        <w:rPr>
          <w:rFonts w:ascii="Times New Roman" w:hAnsi="Times New Roman"/>
          <w:bCs/>
          <w:sz w:val="22"/>
        </w:rPr>
        <w:t>由中标人自评，并形成年度总结提交采购人。</w:t>
      </w:r>
    </w:p>
    <w:p w14:paraId="3CF365EE"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11.2.2</w:t>
      </w:r>
      <w:r w:rsidRPr="00B20A4A">
        <w:rPr>
          <w:rFonts w:ascii="Times New Roman" w:hAnsi="Times New Roman"/>
          <w:bCs/>
          <w:sz w:val="22"/>
        </w:rPr>
        <w:t>采购人根据</w:t>
      </w:r>
      <w:r w:rsidRPr="00B20A4A">
        <w:rPr>
          <w:rFonts w:ascii="Times New Roman" w:hAnsi="Times New Roman"/>
          <w:bCs/>
          <w:sz w:val="22"/>
        </w:rPr>
        <w:t xml:space="preserve"> “</w:t>
      </w:r>
      <w:r w:rsidRPr="00B20A4A">
        <w:rPr>
          <w:rFonts w:ascii="Times New Roman" w:hAnsi="Times New Roman"/>
          <w:bCs/>
          <w:sz w:val="22"/>
        </w:rPr>
        <w:t>监管常态巡查评分</w:t>
      </w:r>
      <w:r w:rsidRPr="00B20A4A">
        <w:rPr>
          <w:rFonts w:ascii="Times New Roman" w:hAnsi="Times New Roman"/>
          <w:bCs/>
          <w:sz w:val="22"/>
        </w:rPr>
        <w:t>”</w:t>
      </w:r>
      <w:r w:rsidRPr="00B20A4A">
        <w:rPr>
          <w:rFonts w:ascii="Times New Roman" w:hAnsi="Times New Roman"/>
          <w:bCs/>
          <w:sz w:val="22"/>
        </w:rPr>
        <w:t>、</w:t>
      </w:r>
      <w:r w:rsidRPr="00B20A4A">
        <w:rPr>
          <w:rFonts w:ascii="Times New Roman" w:hAnsi="Times New Roman"/>
          <w:bCs/>
          <w:sz w:val="22"/>
        </w:rPr>
        <w:t>“</w:t>
      </w:r>
      <w:r w:rsidRPr="00B20A4A">
        <w:rPr>
          <w:rFonts w:ascii="Times New Roman" w:hAnsi="Times New Roman"/>
          <w:bCs/>
          <w:sz w:val="22"/>
        </w:rPr>
        <w:t>服务对象满意度评分</w:t>
      </w:r>
      <w:r w:rsidRPr="00B20A4A">
        <w:rPr>
          <w:rFonts w:ascii="Times New Roman" w:hAnsi="Times New Roman"/>
          <w:bCs/>
          <w:sz w:val="22"/>
        </w:rPr>
        <w:t>”</w:t>
      </w:r>
      <w:r w:rsidRPr="00B20A4A">
        <w:rPr>
          <w:rFonts w:ascii="Times New Roman" w:hAnsi="Times New Roman"/>
          <w:bCs/>
          <w:sz w:val="22"/>
        </w:rPr>
        <w:t>、</w:t>
      </w:r>
      <w:r w:rsidRPr="00B20A4A">
        <w:rPr>
          <w:rFonts w:ascii="Times New Roman" w:hAnsi="Times New Roman"/>
          <w:bCs/>
          <w:sz w:val="22"/>
        </w:rPr>
        <w:t>“</w:t>
      </w:r>
      <w:r w:rsidRPr="00B20A4A">
        <w:rPr>
          <w:rFonts w:ascii="Times New Roman" w:hAnsi="Times New Roman"/>
          <w:bCs/>
          <w:sz w:val="22"/>
        </w:rPr>
        <w:t>监管部门满意度评分</w:t>
      </w:r>
      <w:r w:rsidRPr="00B20A4A">
        <w:rPr>
          <w:rFonts w:ascii="Times New Roman" w:hAnsi="Times New Roman"/>
          <w:bCs/>
          <w:sz w:val="22"/>
        </w:rPr>
        <w:t>”</w:t>
      </w:r>
      <w:r w:rsidRPr="00B20A4A">
        <w:rPr>
          <w:rFonts w:ascii="Times New Roman" w:hAnsi="Times New Roman"/>
          <w:bCs/>
          <w:sz w:val="22"/>
        </w:rPr>
        <w:t>及</w:t>
      </w:r>
      <w:r w:rsidRPr="00B20A4A">
        <w:rPr>
          <w:rFonts w:ascii="Times New Roman" w:hAnsi="Times New Roman"/>
          <w:bCs/>
          <w:sz w:val="22"/>
        </w:rPr>
        <w:t>“</w:t>
      </w:r>
      <w:r w:rsidRPr="00B20A4A">
        <w:rPr>
          <w:rFonts w:ascii="Times New Roman" w:hAnsi="Times New Roman"/>
          <w:bCs/>
          <w:sz w:val="22"/>
        </w:rPr>
        <w:t>特别情况奖惩评分</w:t>
      </w:r>
      <w:r w:rsidRPr="00B20A4A">
        <w:rPr>
          <w:rFonts w:ascii="Times New Roman" w:hAnsi="Times New Roman"/>
          <w:bCs/>
          <w:sz w:val="22"/>
        </w:rPr>
        <w:t>”</w:t>
      </w:r>
      <w:r w:rsidRPr="00B20A4A">
        <w:rPr>
          <w:rFonts w:ascii="Times New Roman" w:hAnsi="Times New Roman"/>
          <w:bCs/>
          <w:sz w:val="22"/>
        </w:rPr>
        <w:t>等四项考评结果，对中标人进行综合考核。</w:t>
      </w:r>
    </w:p>
    <w:p w14:paraId="609A269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11.2.3</w:t>
      </w:r>
      <w:r w:rsidRPr="00B20A4A">
        <w:rPr>
          <w:rFonts w:ascii="Times New Roman" w:hAnsi="Times New Roman"/>
          <w:bCs/>
          <w:sz w:val="22"/>
        </w:rPr>
        <w:t>采购人自行或委托第三方机构对中标人年度服务情况进行履约评估。</w:t>
      </w:r>
    </w:p>
    <w:p w14:paraId="14C835FF"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11.2.4</w:t>
      </w:r>
      <w:r w:rsidRPr="00B20A4A">
        <w:rPr>
          <w:rFonts w:ascii="Times New Roman" w:hAnsi="Times New Roman"/>
          <w:bCs/>
          <w:sz w:val="22"/>
        </w:rPr>
        <w:t>采购人预留合同价的</w:t>
      </w:r>
      <w:r w:rsidRPr="00B20A4A">
        <w:rPr>
          <w:rFonts w:ascii="Times New Roman" w:hAnsi="Times New Roman"/>
          <w:bCs/>
          <w:sz w:val="22"/>
        </w:rPr>
        <w:t>1%</w:t>
      </w:r>
      <w:r w:rsidRPr="00B20A4A">
        <w:rPr>
          <w:rFonts w:ascii="Times New Roman" w:hAnsi="Times New Roman"/>
          <w:bCs/>
          <w:sz w:val="22"/>
        </w:rPr>
        <w:t>与中标人年度考核结果挂钩。</w:t>
      </w:r>
    </w:p>
    <w:p w14:paraId="5FCC2CC2"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11.2.5</w:t>
      </w:r>
      <w:r w:rsidRPr="00B20A4A">
        <w:rPr>
          <w:rFonts w:ascii="Times New Roman" w:hAnsi="Times New Roman"/>
          <w:bCs/>
          <w:sz w:val="22"/>
        </w:rPr>
        <w:t>监管常态巡查考核标准见下表物业服务质量考核表</w:t>
      </w:r>
    </w:p>
    <w:p w14:paraId="36DE065D" w14:textId="77777777" w:rsidR="00B20A4A" w:rsidRPr="00B20A4A" w:rsidRDefault="00B20A4A" w:rsidP="00B20A4A">
      <w:pPr>
        <w:tabs>
          <w:tab w:val="left" w:pos="7200"/>
        </w:tabs>
        <w:adjustRightInd w:val="0"/>
        <w:snapToGrid w:val="0"/>
        <w:spacing w:line="300" w:lineRule="auto"/>
        <w:ind w:firstLineChars="200" w:firstLine="440"/>
        <w:rPr>
          <w:rFonts w:ascii="Times New Roman" w:hAnsi="Times New Roman"/>
          <w:bCs/>
          <w:sz w:val="22"/>
        </w:rPr>
      </w:pPr>
      <w:r w:rsidRPr="00B20A4A">
        <w:rPr>
          <w:rFonts w:ascii="Times New Roman" w:hAnsi="Times New Roman"/>
          <w:bCs/>
          <w:sz w:val="22"/>
        </w:rPr>
        <w:t>上海市浦东教育发展研究院后勤服务质量监督考核评价标准（简约版）</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134"/>
        <w:gridCol w:w="4394"/>
        <w:gridCol w:w="993"/>
        <w:gridCol w:w="2409"/>
      </w:tblGrid>
      <w:tr w:rsidR="00B20A4A" w:rsidRPr="00B20A4A" w14:paraId="646F267F" w14:textId="77777777" w:rsidTr="00DC0028">
        <w:trPr>
          <w:trHeight w:val="28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7EA6E93C"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33" w:name="_Toc128577774"/>
            <w:r w:rsidRPr="00B20A4A">
              <w:rPr>
                <w:rFonts w:ascii="Times New Roman" w:hAnsi="Times New Roman"/>
                <w:bCs/>
                <w:sz w:val="22"/>
              </w:rPr>
              <w:t>序号</w:t>
            </w:r>
            <w:bookmarkEnd w:id="33"/>
          </w:p>
        </w:tc>
        <w:tc>
          <w:tcPr>
            <w:tcW w:w="1134" w:type="dxa"/>
            <w:tcBorders>
              <w:top w:val="single" w:sz="4" w:space="0" w:color="auto"/>
              <w:left w:val="single" w:sz="4" w:space="0" w:color="auto"/>
              <w:bottom w:val="single" w:sz="4" w:space="0" w:color="auto"/>
              <w:right w:val="single" w:sz="4" w:space="0" w:color="auto"/>
            </w:tcBorders>
            <w:noWrap/>
            <w:vAlign w:val="center"/>
          </w:tcPr>
          <w:p w14:paraId="644E9FA0"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34" w:name="_Toc128577775"/>
            <w:r w:rsidRPr="00B20A4A">
              <w:rPr>
                <w:rFonts w:ascii="Times New Roman" w:hAnsi="Times New Roman"/>
                <w:bCs/>
                <w:sz w:val="22"/>
              </w:rPr>
              <w:t>项</w:t>
            </w:r>
            <w:bookmarkEnd w:id="34"/>
            <w:r w:rsidRPr="00B20A4A">
              <w:rPr>
                <w:rFonts w:ascii="Times New Roman" w:hAnsi="Times New Roman"/>
                <w:bCs/>
                <w:sz w:val="22"/>
              </w:rPr>
              <w:t xml:space="preserve">  </w:t>
            </w:r>
            <w:r w:rsidRPr="00B20A4A">
              <w:rPr>
                <w:rFonts w:ascii="Times New Roman" w:hAnsi="Times New Roman"/>
                <w:bCs/>
                <w:sz w:val="22"/>
              </w:rPr>
              <w:t>目</w:t>
            </w:r>
          </w:p>
        </w:tc>
        <w:tc>
          <w:tcPr>
            <w:tcW w:w="4394" w:type="dxa"/>
            <w:tcBorders>
              <w:top w:val="single" w:sz="4" w:space="0" w:color="auto"/>
              <w:left w:val="single" w:sz="4" w:space="0" w:color="auto"/>
              <w:bottom w:val="single" w:sz="4" w:space="0" w:color="auto"/>
              <w:right w:val="single" w:sz="4" w:space="0" w:color="auto"/>
            </w:tcBorders>
            <w:noWrap/>
            <w:vAlign w:val="center"/>
          </w:tcPr>
          <w:p w14:paraId="374EAEA4"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35" w:name="_Toc128577776"/>
            <w:r w:rsidRPr="00B20A4A">
              <w:rPr>
                <w:rFonts w:ascii="Times New Roman" w:hAnsi="Times New Roman"/>
                <w:bCs/>
                <w:sz w:val="22"/>
              </w:rPr>
              <w:t>评</w:t>
            </w:r>
            <w:bookmarkEnd w:id="35"/>
            <w:r w:rsidRPr="00B20A4A">
              <w:rPr>
                <w:rFonts w:ascii="Times New Roman" w:hAnsi="Times New Roman"/>
                <w:bCs/>
                <w:sz w:val="22"/>
              </w:rPr>
              <w:t xml:space="preserve"> </w:t>
            </w:r>
            <w:r w:rsidRPr="00B20A4A">
              <w:rPr>
                <w:rFonts w:ascii="Times New Roman" w:hAnsi="Times New Roman"/>
                <w:bCs/>
                <w:sz w:val="22"/>
              </w:rPr>
              <w:t>价</w:t>
            </w:r>
            <w:r w:rsidRPr="00B20A4A">
              <w:rPr>
                <w:rFonts w:ascii="Times New Roman" w:hAnsi="Times New Roman"/>
                <w:bCs/>
                <w:sz w:val="22"/>
              </w:rPr>
              <w:t xml:space="preserve"> </w:t>
            </w:r>
            <w:r w:rsidRPr="00B20A4A">
              <w:rPr>
                <w:rFonts w:ascii="Times New Roman" w:hAnsi="Times New Roman"/>
                <w:bCs/>
                <w:sz w:val="22"/>
              </w:rPr>
              <w:t>内</w:t>
            </w:r>
            <w:r w:rsidRPr="00B20A4A">
              <w:rPr>
                <w:rFonts w:ascii="Times New Roman" w:hAnsi="Times New Roman"/>
                <w:bCs/>
                <w:sz w:val="22"/>
              </w:rPr>
              <w:t xml:space="preserve"> </w:t>
            </w:r>
            <w:r w:rsidRPr="00B20A4A">
              <w:rPr>
                <w:rFonts w:ascii="Times New Roman" w:hAnsi="Times New Roman"/>
                <w:bCs/>
                <w:sz w:val="22"/>
              </w:rPr>
              <w:t>容</w:t>
            </w:r>
          </w:p>
        </w:tc>
        <w:tc>
          <w:tcPr>
            <w:tcW w:w="993" w:type="dxa"/>
            <w:tcBorders>
              <w:top w:val="single" w:sz="4" w:space="0" w:color="auto"/>
              <w:left w:val="single" w:sz="4" w:space="0" w:color="auto"/>
              <w:bottom w:val="single" w:sz="4" w:space="0" w:color="auto"/>
              <w:right w:val="single" w:sz="4" w:space="0" w:color="auto"/>
            </w:tcBorders>
            <w:noWrap/>
            <w:vAlign w:val="center"/>
          </w:tcPr>
          <w:p w14:paraId="608EAA89"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36" w:name="_Toc128577777"/>
            <w:r w:rsidRPr="00B20A4A">
              <w:rPr>
                <w:rFonts w:ascii="Times New Roman" w:hAnsi="Times New Roman"/>
                <w:bCs/>
                <w:sz w:val="22"/>
              </w:rPr>
              <w:t>标准分</w:t>
            </w:r>
            <w:bookmarkEnd w:id="36"/>
          </w:p>
        </w:tc>
        <w:tc>
          <w:tcPr>
            <w:tcW w:w="2409" w:type="dxa"/>
            <w:tcBorders>
              <w:top w:val="single" w:sz="4" w:space="0" w:color="auto"/>
              <w:left w:val="single" w:sz="4" w:space="0" w:color="auto"/>
              <w:bottom w:val="single" w:sz="4" w:space="0" w:color="auto"/>
              <w:right w:val="single" w:sz="4" w:space="0" w:color="auto"/>
            </w:tcBorders>
            <w:noWrap/>
            <w:vAlign w:val="center"/>
          </w:tcPr>
          <w:p w14:paraId="5C312541"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37" w:name="_Toc128577778"/>
            <w:r w:rsidRPr="00B20A4A">
              <w:rPr>
                <w:rFonts w:ascii="Times New Roman" w:hAnsi="Times New Roman"/>
                <w:bCs/>
                <w:sz w:val="22"/>
              </w:rPr>
              <w:t>评</w:t>
            </w:r>
            <w:bookmarkEnd w:id="37"/>
            <w:r w:rsidRPr="00B20A4A">
              <w:rPr>
                <w:rFonts w:ascii="Times New Roman" w:hAnsi="Times New Roman"/>
                <w:bCs/>
                <w:sz w:val="22"/>
              </w:rPr>
              <w:t xml:space="preserve"> </w:t>
            </w:r>
            <w:r w:rsidRPr="00B20A4A">
              <w:rPr>
                <w:rFonts w:ascii="Times New Roman" w:hAnsi="Times New Roman"/>
                <w:bCs/>
                <w:sz w:val="22"/>
              </w:rPr>
              <w:t>分</w:t>
            </w:r>
            <w:r w:rsidRPr="00B20A4A">
              <w:rPr>
                <w:rFonts w:ascii="Times New Roman" w:hAnsi="Times New Roman"/>
                <w:bCs/>
                <w:sz w:val="22"/>
              </w:rPr>
              <w:t xml:space="preserve"> </w:t>
            </w:r>
            <w:r w:rsidRPr="00B20A4A">
              <w:rPr>
                <w:rFonts w:ascii="Times New Roman" w:hAnsi="Times New Roman"/>
                <w:bCs/>
                <w:sz w:val="22"/>
              </w:rPr>
              <w:t>标</w:t>
            </w:r>
            <w:r w:rsidRPr="00B20A4A">
              <w:rPr>
                <w:rFonts w:ascii="Times New Roman" w:hAnsi="Times New Roman"/>
                <w:bCs/>
                <w:sz w:val="22"/>
              </w:rPr>
              <w:t xml:space="preserve"> </w:t>
            </w:r>
            <w:r w:rsidRPr="00B20A4A">
              <w:rPr>
                <w:rFonts w:ascii="Times New Roman" w:hAnsi="Times New Roman"/>
                <w:bCs/>
                <w:sz w:val="22"/>
              </w:rPr>
              <w:t>准</w:t>
            </w:r>
          </w:p>
        </w:tc>
      </w:tr>
      <w:tr w:rsidR="00B20A4A" w:rsidRPr="00B20A4A" w14:paraId="3F948367" w14:textId="77777777" w:rsidTr="00DC0028">
        <w:trPr>
          <w:trHeight w:val="28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1724C7F5"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38" w:name="_Toc128577779"/>
            <w:r w:rsidRPr="00B20A4A">
              <w:rPr>
                <w:rFonts w:ascii="Times New Roman" w:hAnsi="Times New Roman"/>
                <w:bCs/>
                <w:sz w:val="22"/>
              </w:rPr>
              <w:t>1</w:t>
            </w:r>
            <w:bookmarkEnd w:id="38"/>
          </w:p>
        </w:tc>
        <w:tc>
          <w:tcPr>
            <w:tcW w:w="1134" w:type="dxa"/>
            <w:tcBorders>
              <w:top w:val="single" w:sz="4" w:space="0" w:color="auto"/>
              <w:left w:val="single" w:sz="4" w:space="0" w:color="auto"/>
              <w:bottom w:val="single" w:sz="4" w:space="0" w:color="auto"/>
              <w:right w:val="single" w:sz="4" w:space="0" w:color="auto"/>
            </w:tcBorders>
            <w:noWrap/>
            <w:vAlign w:val="center"/>
          </w:tcPr>
          <w:p w14:paraId="7917B21B"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39" w:name="_Toc128577780"/>
            <w:r w:rsidRPr="00B20A4A">
              <w:rPr>
                <w:rFonts w:ascii="Times New Roman" w:hAnsi="Times New Roman"/>
                <w:bCs/>
                <w:sz w:val="22"/>
              </w:rPr>
              <w:t>保洁</w:t>
            </w:r>
            <w:bookmarkEnd w:id="39"/>
          </w:p>
        </w:tc>
        <w:tc>
          <w:tcPr>
            <w:tcW w:w="4394" w:type="dxa"/>
            <w:tcBorders>
              <w:top w:val="single" w:sz="4" w:space="0" w:color="auto"/>
              <w:left w:val="single" w:sz="4" w:space="0" w:color="auto"/>
              <w:bottom w:val="single" w:sz="4" w:space="0" w:color="auto"/>
              <w:right w:val="single" w:sz="4" w:space="0" w:color="auto"/>
            </w:tcBorders>
            <w:vAlign w:val="center"/>
          </w:tcPr>
          <w:p w14:paraId="1D18A72D"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40" w:name="_Toc128577781"/>
            <w:r w:rsidRPr="00B20A4A">
              <w:rPr>
                <w:rFonts w:ascii="Times New Roman" w:hAnsi="Times New Roman"/>
                <w:bCs/>
                <w:sz w:val="22"/>
              </w:rPr>
              <w:t>仪表仪容、整体卫生情况、公共区域堆物、服务意识。</w:t>
            </w:r>
            <w:bookmarkEnd w:id="40"/>
          </w:p>
        </w:tc>
        <w:tc>
          <w:tcPr>
            <w:tcW w:w="993" w:type="dxa"/>
            <w:tcBorders>
              <w:top w:val="single" w:sz="4" w:space="0" w:color="auto"/>
              <w:left w:val="single" w:sz="4" w:space="0" w:color="auto"/>
              <w:bottom w:val="single" w:sz="4" w:space="0" w:color="auto"/>
              <w:right w:val="single" w:sz="4" w:space="0" w:color="auto"/>
            </w:tcBorders>
            <w:noWrap/>
            <w:vAlign w:val="center"/>
          </w:tcPr>
          <w:p w14:paraId="55D23C71"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20</w:t>
            </w:r>
          </w:p>
        </w:tc>
        <w:tc>
          <w:tcPr>
            <w:tcW w:w="2409" w:type="dxa"/>
            <w:tcBorders>
              <w:top w:val="single" w:sz="4" w:space="0" w:color="auto"/>
              <w:left w:val="single" w:sz="4" w:space="0" w:color="auto"/>
              <w:bottom w:val="single" w:sz="4" w:space="0" w:color="auto"/>
              <w:right w:val="single" w:sz="4" w:space="0" w:color="auto"/>
            </w:tcBorders>
            <w:vAlign w:val="center"/>
          </w:tcPr>
          <w:p w14:paraId="7D65A5BF"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41" w:name="_Toc128577783"/>
            <w:r w:rsidRPr="00B20A4A">
              <w:rPr>
                <w:rFonts w:ascii="Times New Roman" w:hAnsi="Times New Roman"/>
                <w:bCs/>
                <w:sz w:val="22"/>
              </w:rPr>
              <w:t>发现一项不符合规定，扣</w:t>
            </w:r>
            <w:bookmarkEnd w:id="41"/>
            <w:r w:rsidRPr="00B20A4A">
              <w:rPr>
                <w:rFonts w:ascii="Times New Roman" w:hAnsi="Times New Roman"/>
                <w:bCs/>
                <w:sz w:val="22"/>
              </w:rPr>
              <w:t>5</w:t>
            </w:r>
            <w:r w:rsidRPr="00B20A4A">
              <w:rPr>
                <w:rFonts w:ascii="Times New Roman" w:hAnsi="Times New Roman"/>
                <w:bCs/>
                <w:sz w:val="22"/>
              </w:rPr>
              <w:t>分。</w:t>
            </w:r>
          </w:p>
        </w:tc>
      </w:tr>
      <w:tr w:rsidR="00B20A4A" w:rsidRPr="00B20A4A" w14:paraId="21AB689B" w14:textId="77777777" w:rsidTr="00DC0028">
        <w:trPr>
          <w:trHeight w:val="28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3F81D95D"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737CA18B"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保安</w:t>
            </w:r>
          </w:p>
        </w:tc>
        <w:tc>
          <w:tcPr>
            <w:tcW w:w="4394" w:type="dxa"/>
            <w:tcBorders>
              <w:top w:val="single" w:sz="4" w:space="0" w:color="auto"/>
              <w:left w:val="single" w:sz="4" w:space="0" w:color="auto"/>
              <w:bottom w:val="single" w:sz="4" w:space="0" w:color="auto"/>
              <w:right w:val="single" w:sz="4" w:space="0" w:color="auto"/>
            </w:tcBorders>
            <w:vAlign w:val="center"/>
          </w:tcPr>
          <w:p w14:paraId="0F4E4CC2"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42" w:name="_Toc128577801"/>
            <w:r w:rsidRPr="00B20A4A">
              <w:rPr>
                <w:rFonts w:ascii="Times New Roman" w:hAnsi="Times New Roman"/>
                <w:bCs/>
                <w:sz w:val="22"/>
              </w:rPr>
              <w:t>仪表仪容、</w:t>
            </w:r>
            <w:proofErr w:type="gramStart"/>
            <w:r w:rsidRPr="00B20A4A">
              <w:rPr>
                <w:rFonts w:ascii="Times New Roman" w:hAnsi="Times New Roman"/>
                <w:bCs/>
                <w:sz w:val="22"/>
              </w:rPr>
              <w:t>巡视台</w:t>
            </w:r>
            <w:proofErr w:type="gramEnd"/>
            <w:r w:rsidRPr="00B20A4A">
              <w:rPr>
                <w:rFonts w:ascii="Times New Roman" w:hAnsi="Times New Roman"/>
                <w:bCs/>
                <w:sz w:val="22"/>
              </w:rPr>
              <w:t>账、出入管理、服务意识。</w:t>
            </w:r>
            <w:bookmarkEnd w:id="42"/>
          </w:p>
        </w:tc>
        <w:tc>
          <w:tcPr>
            <w:tcW w:w="993" w:type="dxa"/>
            <w:tcBorders>
              <w:top w:val="single" w:sz="4" w:space="0" w:color="auto"/>
              <w:left w:val="single" w:sz="4" w:space="0" w:color="auto"/>
              <w:bottom w:val="single" w:sz="4" w:space="0" w:color="auto"/>
              <w:right w:val="single" w:sz="4" w:space="0" w:color="auto"/>
            </w:tcBorders>
            <w:noWrap/>
            <w:vAlign w:val="center"/>
          </w:tcPr>
          <w:p w14:paraId="49E35A4F"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20</w:t>
            </w:r>
          </w:p>
        </w:tc>
        <w:tc>
          <w:tcPr>
            <w:tcW w:w="2409" w:type="dxa"/>
            <w:tcBorders>
              <w:top w:val="single" w:sz="4" w:space="0" w:color="auto"/>
              <w:left w:val="single" w:sz="4" w:space="0" w:color="auto"/>
              <w:bottom w:val="single" w:sz="4" w:space="0" w:color="auto"/>
              <w:right w:val="single" w:sz="4" w:space="0" w:color="auto"/>
            </w:tcBorders>
            <w:vAlign w:val="center"/>
          </w:tcPr>
          <w:p w14:paraId="320C6C81"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发现一项不符合规定，扣</w:t>
            </w:r>
            <w:r w:rsidRPr="00B20A4A">
              <w:rPr>
                <w:rFonts w:ascii="Times New Roman" w:hAnsi="Times New Roman"/>
                <w:bCs/>
                <w:sz w:val="22"/>
              </w:rPr>
              <w:t>5</w:t>
            </w:r>
            <w:r w:rsidRPr="00B20A4A">
              <w:rPr>
                <w:rFonts w:ascii="Times New Roman" w:hAnsi="Times New Roman"/>
                <w:bCs/>
                <w:sz w:val="22"/>
              </w:rPr>
              <w:t>分。</w:t>
            </w:r>
          </w:p>
        </w:tc>
      </w:tr>
      <w:tr w:rsidR="00B20A4A" w:rsidRPr="00B20A4A" w14:paraId="25848F72" w14:textId="77777777" w:rsidTr="00DC0028">
        <w:trPr>
          <w:trHeight w:val="28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47D8D0AF"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63CAA343"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事务</w:t>
            </w:r>
          </w:p>
        </w:tc>
        <w:tc>
          <w:tcPr>
            <w:tcW w:w="4394" w:type="dxa"/>
            <w:tcBorders>
              <w:top w:val="single" w:sz="4" w:space="0" w:color="auto"/>
              <w:left w:val="single" w:sz="4" w:space="0" w:color="auto"/>
              <w:bottom w:val="single" w:sz="4" w:space="0" w:color="auto"/>
              <w:right w:val="single" w:sz="4" w:space="0" w:color="auto"/>
            </w:tcBorders>
            <w:vAlign w:val="center"/>
          </w:tcPr>
          <w:p w14:paraId="6FE62B70"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仪表仪容、茶水服务、物品领用规范、后勤保障响应、服务意识。</w:t>
            </w:r>
          </w:p>
        </w:tc>
        <w:tc>
          <w:tcPr>
            <w:tcW w:w="993" w:type="dxa"/>
            <w:tcBorders>
              <w:top w:val="single" w:sz="4" w:space="0" w:color="auto"/>
              <w:left w:val="single" w:sz="4" w:space="0" w:color="auto"/>
              <w:bottom w:val="single" w:sz="4" w:space="0" w:color="auto"/>
              <w:right w:val="single" w:sz="4" w:space="0" w:color="auto"/>
            </w:tcBorders>
            <w:noWrap/>
            <w:vAlign w:val="center"/>
          </w:tcPr>
          <w:p w14:paraId="6C1D4951"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20</w:t>
            </w:r>
          </w:p>
        </w:tc>
        <w:tc>
          <w:tcPr>
            <w:tcW w:w="2409" w:type="dxa"/>
            <w:tcBorders>
              <w:top w:val="single" w:sz="4" w:space="0" w:color="auto"/>
              <w:left w:val="single" w:sz="4" w:space="0" w:color="auto"/>
              <w:bottom w:val="single" w:sz="4" w:space="0" w:color="auto"/>
              <w:right w:val="single" w:sz="4" w:space="0" w:color="auto"/>
            </w:tcBorders>
            <w:vAlign w:val="center"/>
          </w:tcPr>
          <w:p w14:paraId="3A929C57"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发现一项不符合规定，扣</w:t>
            </w:r>
            <w:r w:rsidRPr="00B20A4A">
              <w:rPr>
                <w:rFonts w:ascii="Times New Roman" w:hAnsi="Times New Roman"/>
                <w:bCs/>
                <w:sz w:val="22"/>
              </w:rPr>
              <w:t>5</w:t>
            </w:r>
            <w:r w:rsidRPr="00B20A4A">
              <w:rPr>
                <w:rFonts w:ascii="Times New Roman" w:hAnsi="Times New Roman"/>
                <w:bCs/>
                <w:sz w:val="22"/>
              </w:rPr>
              <w:t>分。</w:t>
            </w:r>
          </w:p>
        </w:tc>
      </w:tr>
      <w:tr w:rsidR="00B20A4A" w:rsidRPr="00B20A4A" w14:paraId="688BAA87" w14:textId="77777777" w:rsidTr="00DC0028">
        <w:trPr>
          <w:trHeight w:val="28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697FDA15"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8DE5761"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维修</w:t>
            </w:r>
          </w:p>
        </w:tc>
        <w:tc>
          <w:tcPr>
            <w:tcW w:w="4394" w:type="dxa"/>
            <w:tcBorders>
              <w:top w:val="single" w:sz="4" w:space="0" w:color="auto"/>
              <w:left w:val="single" w:sz="4" w:space="0" w:color="auto"/>
              <w:bottom w:val="single" w:sz="4" w:space="0" w:color="auto"/>
              <w:right w:val="single" w:sz="4" w:space="0" w:color="auto"/>
            </w:tcBorders>
            <w:vAlign w:val="center"/>
          </w:tcPr>
          <w:p w14:paraId="34CB18D4"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bookmarkStart w:id="43" w:name="_Toc128577806"/>
            <w:r w:rsidRPr="00B20A4A">
              <w:rPr>
                <w:rFonts w:ascii="Times New Roman" w:hAnsi="Times New Roman"/>
                <w:bCs/>
                <w:sz w:val="22"/>
              </w:rPr>
              <w:t>仪表仪容、整体院舍运行、定期</w:t>
            </w:r>
            <w:proofErr w:type="gramStart"/>
            <w:r w:rsidRPr="00B20A4A">
              <w:rPr>
                <w:rFonts w:ascii="Times New Roman" w:hAnsi="Times New Roman"/>
                <w:bCs/>
                <w:sz w:val="22"/>
              </w:rPr>
              <w:t>巡查台</w:t>
            </w:r>
            <w:proofErr w:type="gramEnd"/>
            <w:r w:rsidRPr="00B20A4A">
              <w:rPr>
                <w:rFonts w:ascii="Times New Roman" w:hAnsi="Times New Roman"/>
                <w:bCs/>
                <w:sz w:val="22"/>
              </w:rPr>
              <w:t>账、维修记录、服务意识。</w:t>
            </w:r>
            <w:bookmarkEnd w:id="43"/>
          </w:p>
        </w:tc>
        <w:tc>
          <w:tcPr>
            <w:tcW w:w="993" w:type="dxa"/>
            <w:tcBorders>
              <w:top w:val="single" w:sz="4" w:space="0" w:color="auto"/>
              <w:left w:val="single" w:sz="4" w:space="0" w:color="auto"/>
              <w:bottom w:val="single" w:sz="4" w:space="0" w:color="auto"/>
              <w:right w:val="single" w:sz="4" w:space="0" w:color="auto"/>
            </w:tcBorders>
            <w:noWrap/>
            <w:vAlign w:val="center"/>
          </w:tcPr>
          <w:p w14:paraId="6E8448C4"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20</w:t>
            </w:r>
          </w:p>
        </w:tc>
        <w:tc>
          <w:tcPr>
            <w:tcW w:w="2409" w:type="dxa"/>
            <w:tcBorders>
              <w:top w:val="single" w:sz="4" w:space="0" w:color="auto"/>
              <w:left w:val="single" w:sz="4" w:space="0" w:color="auto"/>
              <w:bottom w:val="single" w:sz="4" w:space="0" w:color="auto"/>
              <w:right w:val="single" w:sz="4" w:space="0" w:color="auto"/>
            </w:tcBorders>
            <w:vAlign w:val="center"/>
          </w:tcPr>
          <w:p w14:paraId="63E8798B"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发现一项不符合规定，扣</w:t>
            </w:r>
            <w:r w:rsidRPr="00B20A4A">
              <w:rPr>
                <w:rFonts w:ascii="Times New Roman" w:hAnsi="Times New Roman"/>
                <w:bCs/>
                <w:sz w:val="22"/>
              </w:rPr>
              <w:t>5</w:t>
            </w:r>
            <w:r w:rsidRPr="00B20A4A">
              <w:rPr>
                <w:rFonts w:ascii="Times New Roman" w:hAnsi="Times New Roman"/>
                <w:bCs/>
                <w:sz w:val="22"/>
              </w:rPr>
              <w:t>分。</w:t>
            </w:r>
          </w:p>
        </w:tc>
      </w:tr>
      <w:tr w:rsidR="00B20A4A" w:rsidRPr="00B20A4A" w14:paraId="61A1EA78" w14:textId="77777777" w:rsidTr="00DC0028">
        <w:trPr>
          <w:trHeight w:val="28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5119DF7F"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689FFEE6"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绿化</w:t>
            </w:r>
          </w:p>
        </w:tc>
        <w:tc>
          <w:tcPr>
            <w:tcW w:w="4394" w:type="dxa"/>
            <w:tcBorders>
              <w:top w:val="single" w:sz="4" w:space="0" w:color="auto"/>
              <w:left w:val="single" w:sz="4" w:space="0" w:color="auto"/>
              <w:bottom w:val="single" w:sz="4" w:space="0" w:color="auto"/>
              <w:right w:val="single" w:sz="4" w:space="0" w:color="auto"/>
            </w:tcBorders>
            <w:vAlign w:val="center"/>
          </w:tcPr>
          <w:p w14:paraId="5D02AFBE"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仪表仪容、整体绿化养护、台账管理、服务意识</w:t>
            </w:r>
          </w:p>
        </w:tc>
        <w:tc>
          <w:tcPr>
            <w:tcW w:w="993" w:type="dxa"/>
            <w:tcBorders>
              <w:top w:val="single" w:sz="4" w:space="0" w:color="auto"/>
              <w:left w:val="single" w:sz="4" w:space="0" w:color="auto"/>
              <w:bottom w:val="single" w:sz="4" w:space="0" w:color="auto"/>
              <w:right w:val="single" w:sz="4" w:space="0" w:color="auto"/>
            </w:tcBorders>
            <w:noWrap/>
            <w:vAlign w:val="center"/>
          </w:tcPr>
          <w:p w14:paraId="4B1D0555"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20</w:t>
            </w:r>
          </w:p>
        </w:tc>
        <w:tc>
          <w:tcPr>
            <w:tcW w:w="2409" w:type="dxa"/>
            <w:tcBorders>
              <w:top w:val="single" w:sz="4" w:space="0" w:color="auto"/>
              <w:left w:val="single" w:sz="4" w:space="0" w:color="auto"/>
              <w:bottom w:val="single" w:sz="4" w:space="0" w:color="auto"/>
              <w:right w:val="single" w:sz="4" w:space="0" w:color="auto"/>
            </w:tcBorders>
            <w:vAlign w:val="center"/>
          </w:tcPr>
          <w:p w14:paraId="33626AA4" w14:textId="77777777" w:rsidR="00B20A4A" w:rsidRPr="00B20A4A" w:rsidRDefault="00B20A4A" w:rsidP="00DC0028">
            <w:pPr>
              <w:tabs>
                <w:tab w:val="left" w:pos="7200"/>
              </w:tabs>
              <w:adjustRightInd w:val="0"/>
              <w:snapToGrid w:val="0"/>
              <w:spacing w:line="300" w:lineRule="auto"/>
              <w:jc w:val="left"/>
              <w:rPr>
                <w:rFonts w:ascii="Times New Roman" w:hAnsi="Times New Roman"/>
                <w:bCs/>
                <w:sz w:val="22"/>
              </w:rPr>
            </w:pPr>
            <w:r w:rsidRPr="00B20A4A">
              <w:rPr>
                <w:rFonts w:ascii="Times New Roman" w:hAnsi="Times New Roman"/>
                <w:bCs/>
                <w:sz w:val="22"/>
              </w:rPr>
              <w:t>发现一项不符合规定，扣</w:t>
            </w:r>
            <w:r w:rsidRPr="00B20A4A">
              <w:rPr>
                <w:rFonts w:ascii="Times New Roman" w:hAnsi="Times New Roman"/>
                <w:bCs/>
                <w:sz w:val="22"/>
              </w:rPr>
              <w:t>5</w:t>
            </w:r>
            <w:r w:rsidRPr="00B20A4A">
              <w:rPr>
                <w:rFonts w:ascii="Times New Roman" w:hAnsi="Times New Roman"/>
                <w:bCs/>
                <w:sz w:val="22"/>
              </w:rPr>
              <w:t>分。</w:t>
            </w:r>
          </w:p>
        </w:tc>
      </w:tr>
    </w:tbl>
    <w:p w14:paraId="1BACF615" w14:textId="77777777" w:rsidR="00B20A4A" w:rsidRPr="00B20A4A" w:rsidRDefault="00B20A4A" w:rsidP="00B20A4A">
      <w:pPr>
        <w:pStyle w:val="afffa"/>
        <w:ind w:firstLine="480"/>
        <w:rPr>
          <w:rFonts w:ascii="Times New Roman" w:eastAsia="宋体" w:hAnsi="Times New Roman" w:cs="Times New Roman"/>
        </w:rPr>
      </w:pPr>
      <w:r w:rsidRPr="00B20A4A">
        <w:rPr>
          <w:rFonts w:ascii="Times New Roman" w:eastAsia="宋体" w:hAnsi="Times New Roman" w:cs="Times New Roman"/>
        </w:rPr>
        <w:t>累计得分</w:t>
      </w:r>
      <w:r w:rsidRPr="00B20A4A">
        <w:rPr>
          <w:rFonts w:ascii="Times New Roman" w:eastAsia="宋体" w:hAnsi="Times New Roman" w:cs="Times New Roman"/>
        </w:rPr>
        <w:t>85</w:t>
      </w:r>
      <w:r w:rsidRPr="00B20A4A">
        <w:rPr>
          <w:rFonts w:ascii="Times New Roman" w:eastAsia="宋体" w:hAnsi="Times New Roman" w:cs="Times New Roman"/>
        </w:rPr>
        <w:t>分以上为优，</w:t>
      </w:r>
      <w:r w:rsidRPr="00B20A4A">
        <w:rPr>
          <w:rFonts w:ascii="Times New Roman" w:eastAsia="宋体" w:hAnsi="Times New Roman" w:cs="Times New Roman"/>
        </w:rPr>
        <w:t>75-84</w:t>
      </w:r>
      <w:r w:rsidRPr="00B20A4A">
        <w:rPr>
          <w:rFonts w:ascii="Times New Roman" w:eastAsia="宋体" w:hAnsi="Times New Roman" w:cs="Times New Roman"/>
        </w:rPr>
        <w:t>分为良，</w:t>
      </w:r>
      <w:r w:rsidRPr="00B20A4A">
        <w:rPr>
          <w:rFonts w:ascii="Times New Roman" w:eastAsia="宋体" w:hAnsi="Times New Roman" w:cs="Times New Roman"/>
        </w:rPr>
        <w:t>60-74</w:t>
      </w:r>
      <w:r w:rsidRPr="00B20A4A">
        <w:rPr>
          <w:rFonts w:ascii="Times New Roman" w:eastAsia="宋体" w:hAnsi="Times New Roman" w:cs="Times New Roman"/>
        </w:rPr>
        <w:t>分为中，</w:t>
      </w:r>
      <w:r w:rsidRPr="00B20A4A">
        <w:rPr>
          <w:rFonts w:ascii="Times New Roman" w:eastAsia="宋体" w:hAnsi="Times New Roman" w:cs="Times New Roman"/>
        </w:rPr>
        <w:t>60</w:t>
      </w:r>
      <w:r w:rsidRPr="00B20A4A">
        <w:rPr>
          <w:rFonts w:ascii="Times New Roman" w:eastAsia="宋体" w:hAnsi="Times New Roman" w:cs="Times New Roman"/>
        </w:rPr>
        <w:t>分（不含）以下为不合格。</w:t>
      </w:r>
    </w:p>
    <w:p w14:paraId="55693A1A" w14:textId="77777777" w:rsidR="00B20A4A" w:rsidRPr="00B20A4A" w:rsidRDefault="00B20A4A" w:rsidP="00B20A4A">
      <w:pPr>
        <w:adjustRightInd w:val="0"/>
        <w:snapToGrid w:val="0"/>
        <w:spacing w:line="300" w:lineRule="auto"/>
        <w:ind w:firstLine="602"/>
        <w:jc w:val="center"/>
        <w:outlineLvl w:val="1"/>
        <w:rPr>
          <w:rFonts w:ascii="黑体" w:eastAsia="黑体" w:hAnsi="黑体" w:hint="eastAsia"/>
          <w:sz w:val="30"/>
          <w:szCs w:val="30"/>
        </w:rPr>
      </w:pPr>
      <w:bookmarkStart w:id="44" w:name="_Toc464465687"/>
      <w:bookmarkStart w:id="45" w:name="_Toc460922295"/>
      <w:bookmarkStart w:id="46" w:name="_Toc208994542"/>
      <w:r w:rsidRPr="00B20A4A">
        <w:rPr>
          <w:rFonts w:ascii="黑体" w:eastAsia="黑体" w:hAnsi="黑体"/>
          <w:sz w:val="30"/>
          <w:szCs w:val="30"/>
        </w:rPr>
        <w:t>四、</w:t>
      </w:r>
      <w:bookmarkEnd w:id="44"/>
      <w:bookmarkEnd w:id="45"/>
      <w:r w:rsidRPr="00B20A4A">
        <w:rPr>
          <w:rFonts w:ascii="黑体" w:eastAsia="黑体" w:hAnsi="黑体"/>
          <w:sz w:val="30"/>
          <w:szCs w:val="30"/>
        </w:rPr>
        <w:t>投标报价须知</w:t>
      </w:r>
      <w:bookmarkEnd w:id="46"/>
    </w:p>
    <w:p w14:paraId="40E6D34F"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bCs/>
          <w:sz w:val="22"/>
        </w:rPr>
      </w:pPr>
      <w:bookmarkStart w:id="47" w:name="_Toc188457460"/>
      <w:bookmarkStart w:id="48" w:name="_Toc208994543"/>
      <w:r w:rsidRPr="00B20A4A">
        <w:rPr>
          <w:rFonts w:ascii="Times New Roman" w:hAnsi="Times New Roman"/>
          <w:b/>
          <w:bCs/>
          <w:sz w:val="22"/>
        </w:rPr>
        <w:t xml:space="preserve">12 </w:t>
      </w:r>
      <w:r w:rsidRPr="00B20A4A">
        <w:rPr>
          <w:rFonts w:ascii="Times New Roman" w:hAnsi="Times New Roman"/>
          <w:b/>
          <w:bCs/>
          <w:sz w:val="22"/>
        </w:rPr>
        <w:t>投标报价依据</w:t>
      </w:r>
      <w:bookmarkEnd w:id="47"/>
      <w:bookmarkEnd w:id="48"/>
    </w:p>
    <w:p w14:paraId="72454BB2"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lastRenderedPageBreak/>
        <w:t xml:space="preserve">12.1 </w:t>
      </w:r>
      <w:r w:rsidRPr="00B20A4A">
        <w:rPr>
          <w:rFonts w:ascii="Times New Roman" w:hAnsi="Times New Roman"/>
          <w:color w:val="000000"/>
          <w:sz w:val="22"/>
        </w:rPr>
        <w:t>投标报价计算依据包括本项目的招标文件（包括提供的附件）、招标文件答疑或修改的补充文书、工作量清单、项目现场条件等。</w:t>
      </w:r>
    </w:p>
    <w:p w14:paraId="6775EF3C"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12.2 </w:t>
      </w:r>
      <w:r w:rsidRPr="00B20A4A">
        <w:rPr>
          <w:rFonts w:ascii="Times New Roman" w:hAnsi="Times New Roman"/>
          <w:color w:val="000000"/>
          <w:sz w:val="22"/>
        </w:rPr>
        <w:t>招标文件明确的服务范围、服务内容、服务期限、服务质量要求、售后服务、管理要求与服务标准及考核要求等。</w:t>
      </w:r>
    </w:p>
    <w:p w14:paraId="3267CF80"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12.3 </w:t>
      </w:r>
      <w:r w:rsidRPr="00B20A4A">
        <w:rPr>
          <w:rFonts w:ascii="Times New Roman" w:hAnsi="Times New Roman"/>
          <w:color w:val="000000"/>
          <w:sz w:val="22"/>
        </w:rPr>
        <w:t>岗位设置一览表说明</w:t>
      </w:r>
    </w:p>
    <w:p w14:paraId="53904142"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12.3.1 </w:t>
      </w:r>
      <w:r w:rsidRPr="00B20A4A">
        <w:rPr>
          <w:rFonts w:ascii="Times New Roman" w:hAnsi="Times New Roman"/>
          <w:color w:val="000000"/>
          <w:sz w:val="22"/>
        </w:rPr>
        <w:t>岗位设置一览表应与投标人须知、合同条件、项目质量标准和要求等文件结合起来理解或解释。</w:t>
      </w:r>
    </w:p>
    <w:p w14:paraId="6024600F"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12.3.2 </w:t>
      </w:r>
      <w:r w:rsidRPr="00B20A4A">
        <w:rPr>
          <w:rFonts w:ascii="Times New Roman" w:hAnsi="Times New Roman"/>
          <w:color w:val="000000"/>
          <w:sz w:val="22"/>
        </w:rPr>
        <w:t>采购人提供的</w:t>
      </w:r>
      <w:r w:rsidRPr="00B20A4A">
        <w:rPr>
          <w:rFonts w:ascii="Times New Roman" w:hAnsi="Times New Roman"/>
          <w:b/>
          <w:color w:val="FF0000"/>
          <w:kern w:val="0"/>
          <w:sz w:val="22"/>
          <w:u w:val="single"/>
        </w:rPr>
        <w:t>岗位设置一览表</w:t>
      </w:r>
      <w:r w:rsidRPr="00B20A4A">
        <w:rPr>
          <w:rFonts w:ascii="Times New Roman" w:hAnsi="Times New Roman"/>
          <w:color w:val="000000"/>
          <w:sz w:val="22"/>
        </w:rPr>
        <w:t>是依照采购需求测算出的</w:t>
      </w:r>
      <w:r w:rsidRPr="00B20A4A">
        <w:rPr>
          <w:rFonts w:ascii="Times New Roman" w:hAnsi="Times New Roman"/>
          <w:b/>
          <w:color w:val="FF0000"/>
          <w:kern w:val="0"/>
          <w:sz w:val="22"/>
          <w:u w:val="single"/>
        </w:rPr>
        <w:t>各岗位最低配置要求</w:t>
      </w:r>
      <w:r w:rsidRPr="00B20A4A">
        <w:rPr>
          <w:rFonts w:ascii="Times New Roman" w:hAnsi="Times New Roman"/>
          <w:color w:val="000000"/>
          <w:sz w:val="22"/>
        </w:rPr>
        <w:t>，与最终的实际履约可能存在小的出入，各投标人应自行认真踏勘现场，了解招标需求。投标人如发现</w:t>
      </w:r>
      <w:r w:rsidRPr="00B20A4A">
        <w:rPr>
          <w:rFonts w:ascii="Times New Roman" w:hAnsi="Times New Roman"/>
          <w:b/>
          <w:color w:val="FF0000"/>
          <w:kern w:val="0"/>
          <w:sz w:val="22"/>
          <w:u w:val="single"/>
        </w:rPr>
        <w:t>该表</w:t>
      </w:r>
      <w:r w:rsidRPr="00B20A4A">
        <w:rPr>
          <w:rFonts w:ascii="Times New Roman" w:hAnsi="Times New Roman"/>
          <w:color w:val="000000"/>
          <w:sz w:val="22"/>
        </w:rPr>
        <w:t>和实际工作内容不一致时，应立即以书面形式通知采购人核查，除非采购人以答疑文件或补充文件予以更正，否则，投标人不得</w:t>
      </w:r>
      <w:r w:rsidRPr="00B20A4A">
        <w:rPr>
          <w:rFonts w:ascii="Times New Roman" w:hAnsi="Times New Roman"/>
          <w:b/>
          <w:color w:val="FF0000"/>
          <w:kern w:val="0"/>
          <w:sz w:val="22"/>
          <w:u w:val="single"/>
        </w:rPr>
        <w:t>对岗位设置一览表中的岗位类别和数量进行缩减</w:t>
      </w:r>
      <w:r w:rsidRPr="00B20A4A">
        <w:rPr>
          <w:rFonts w:ascii="Times New Roman" w:hAnsi="Times New Roman"/>
          <w:color w:val="000000"/>
          <w:sz w:val="22"/>
        </w:rPr>
        <w:t>。</w:t>
      </w:r>
    </w:p>
    <w:p w14:paraId="6E860C8B" w14:textId="77777777" w:rsidR="00B20A4A" w:rsidRPr="00B20A4A" w:rsidRDefault="00B20A4A" w:rsidP="00B20A4A">
      <w:pPr>
        <w:adjustRightInd w:val="0"/>
        <w:snapToGrid w:val="0"/>
        <w:spacing w:line="300" w:lineRule="auto"/>
        <w:ind w:firstLineChars="200" w:firstLine="442"/>
        <w:jc w:val="left"/>
        <w:outlineLvl w:val="2"/>
        <w:rPr>
          <w:rFonts w:ascii="Times New Roman" w:hAnsi="Times New Roman"/>
          <w:b/>
          <w:color w:val="000000"/>
          <w:sz w:val="22"/>
        </w:rPr>
      </w:pPr>
      <w:bookmarkStart w:id="49" w:name="_Toc188457461"/>
      <w:bookmarkStart w:id="50" w:name="_Toc208994544"/>
      <w:r w:rsidRPr="00B20A4A">
        <w:rPr>
          <w:rFonts w:ascii="Times New Roman" w:hAnsi="Times New Roman"/>
          <w:b/>
          <w:color w:val="000000"/>
          <w:sz w:val="22"/>
        </w:rPr>
        <w:t>13</w:t>
      </w:r>
      <w:r w:rsidRPr="00B20A4A">
        <w:rPr>
          <w:rFonts w:ascii="Times New Roman" w:hAnsi="Times New Roman"/>
          <w:b/>
          <w:color w:val="000000"/>
          <w:sz w:val="22"/>
        </w:rPr>
        <w:t>投标报价内容</w:t>
      </w:r>
      <w:bookmarkEnd w:id="49"/>
      <w:bookmarkEnd w:id="50"/>
    </w:p>
    <w:p w14:paraId="279C1C52"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13.1</w:t>
      </w:r>
      <w:r w:rsidRPr="00B20A4A">
        <w:rPr>
          <w:rFonts w:ascii="Times New Roman" w:hAnsi="Times New Roman"/>
          <w:color w:val="000000"/>
          <w:sz w:val="22"/>
        </w:rPr>
        <w:t>依据本项目的招标范围和内容，中标人提供物业管理服务，其投标报价应包括管理费、人工、日常维修（包括日常巡检、例保、小修）、清扫用设备、耗材、售后服务等费用。</w:t>
      </w:r>
    </w:p>
    <w:p w14:paraId="2AF737F4"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13.2</w:t>
      </w:r>
      <w:r w:rsidRPr="00B20A4A">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692A4E06"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13.3</w:t>
      </w:r>
      <w:r w:rsidRPr="00B20A4A">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170039D6"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13.4</w:t>
      </w:r>
      <w:r w:rsidRPr="00B20A4A">
        <w:rPr>
          <w:rFonts w:ascii="Times New Roman" w:hAnsi="Times New Roman"/>
          <w:color w:val="000000"/>
          <w:sz w:val="22"/>
        </w:rPr>
        <w:t>投标人应考虑本项目可能存在的其他任何风险因素，包括政策性调价、人工和材料成本增涨、因</w:t>
      </w:r>
      <w:r w:rsidRPr="00B20A4A">
        <w:rPr>
          <w:rFonts w:ascii="Times New Roman" w:hAnsi="Times New Roman"/>
          <w:color w:val="0000FF"/>
          <w:kern w:val="0"/>
          <w:sz w:val="22"/>
        </w:rPr>
        <w:t>设备使用年限增长引起的维修成本增加和效能衰减等。</w:t>
      </w:r>
    </w:p>
    <w:p w14:paraId="7EB791AB"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13.5</w:t>
      </w:r>
      <w:r w:rsidRPr="00B20A4A">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635C3F89"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投标人只需在《开标一览表》中报出对应服务期限的投标价格即可。</w:t>
      </w:r>
    </w:p>
    <w:p w14:paraId="64FE52B1" w14:textId="77777777" w:rsidR="00B20A4A" w:rsidRPr="00B20A4A" w:rsidRDefault="00B20A4A" w:rsidP="00B20A4A">
      <w:pPr>
        <w:tabs>
          <w:tab w:val="left" w:pos="3060"/>
        </w:tabs>
        <w:adjustRightInd w:val="0"/>
        <w:snapToGrid w:val="0"/>
        <w:spacing w:line="300" w:lineRule="auto"/>
        <w:ind w:firstLineChars="200" w:firstLine="440"/>
        <w:jc w:val="left"/>
        <w:rPr>
          <w:rFonts w:ascii="Times New Roman" w:hAnsi="Times New Roman"/>
          <w:bCs/>
          <w:sz w:val="22"/>
        </w:rPr>
      </w:pPr>
      <w:r w:rsidRPr="00B20A4A">
        <w:rPr>
          <w:rFonts w:ascii="Times New Roman" w:hAnsi="Times New Roman"/>
          <w:color w:val="000000"/>
          <w:sz w:val="22"/>
        </w:rPr>
        <w:t xml:space="preserve">13.6 </w:t>
      </w:r>
      <w:r w:rsidRPr="00B20A4A">
        <w:rPr>
          <w:rFonts w:ascii="Times New Roman" w:hAnsi="Times New Roman"/>
          <w:bCs/>
          <w:sz w:val="22"/>
        </w:rPr>
        <w:t>投标报价组成表</w:t>
      </w:r>
    </w:p>
    <w:p w14:paraId="0BB74E09" w14:textId="77777777" w:rsidR="00B20A4A" w:rsidRPr="00B20A4A" w:rsidRDefault="00B20A4A" w:rsidP="00B20A4A">
      <w:pPr>
        <w:spacing w:line="300" w:lineRule="auto"/>
        <w:ind w:right="74"/>
        <w:rPr>
          <w:rFonts w:ascii="Times New Roman" w:hAnsi="Times New Roman"/>
          <w:b/>
          <w:bCs/>
          <w:color w:val="FF0000"/>
          <w:sz w:val="22"/>
          <w:u w:val="wavyHeavy"/>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B20A4A" w:rsidRPr="00B20A4A" w14:paraId="78AF9884" w14:textId="77777777" w:rsidTr="00DC0028">
        <w:trPr>
          <w:trHeight w:val="567"/>
          <w:tblHeader/>
          <w:jc w:val="center"/>
        </w:trPr>
        <w:tc>
          <w:tcPr>
            <w:tcW w:w="2021" w:type="dxa"/>
            <w:gridSpan w:val="2"/>
            <w:tcBorders>
              <w:bottom w:val="double" w:sz="4" w:space="0" w:color="auto"/>
            </w:tcBorders>
            <w:vAlign w:val="center"/>
          </w:tcPr>
          <w:p w14:paraId="12395ACE" w14:textId="77777777" w:rsidR="00B20A4A" w:rsidRPr="00B20A4A" w:rsidRDefault="00B20A4A" w:rsidP="00DC0028">
            <w:pPr>
              <w:tabs>
                <w:tab w:val="left" w:pos="3060"/>
              </w:tabs>
              <w:adjustRightInd w:val="0"/>
              <w:snapToGrid w:val="0"/>
              <w:spacing w:line="300" w:lineRule="auto"/>
              <w:jc w:val="center"/>
              <w:rPr>
                <w:rFonts w:ascii="Times New Roman" w:hAnsi="Times New Roman"/>
                <w:b/>
                <w:bCs/>
                <w:sz w:val="22"/>
              </w:rPr>
            </w:pPr>
            <w:r w:rsidRPr="00B20A4A">
              <w:rPr>
                <w:rFonts w:ascii="Times New Roman" w:hAnsi="Times New Roman"/>
                <w:b/>
                <w:bCs/>
                <w:sz w:val="22"/>
              </w:rPr>
              <w:t>项目</w:t>
            </w:r>
          </w:p>
        </w:tc>
        <w:tc>
          <w:tcPr>
            <w:tcW w:w="4678" w:type="dxa"/>
            <w:tcBorders>
              <w:bottom w:val="double" w:sz="4" w:space="0" w:color="auto"/>
            </w:tcBorders>
            <w:vAlign w:val="center"/>
          </w:tcPr>
          <w:p w14:paraId="3D5D58C5" w14:textId="77777777" w:rsidR="00B20A4A" w:rsidRPr="00B20A4A" w:rsidRDefault="00B20A4A" w:rsidP="00DC0028">
            <w:pPr>
              <w:tabs>
                <w:tab w:val="left" w:pos="3060"/>
              </w:tabs>
              <w:adjustRightInd w:val="0"/>
              <w:snapToGrid w:val="0"/>
              <w:spacing w:line="300" w:lineRule="auto"/>
              <w:jc w:val="center"/>
              <w:rPr>
                <w:rFonts w:ascii="Times New Roman" w:hAnsi="Times New Roman"/>
                <w:b/>
                <w:bCs/>
                <w:sz w:val="22"/>
              </w:rPr>
            </w:pPr>
            <w:r w:rsidRPr="00B20A4A">
              <w:rPr>
                <w:rFonts w:ascii="Times New Roman" w:hAnsi="Times New Roman"/>
                <w:b/>
                <w:bCs/>
                <w:sz w:val="22"/>
              </w:rPr>
              <w:t>要求</w:t>
            </w:r>
          </w:p>
        </w:tc>
        <w:tc>
          <w:tcPr>
            <w:tcW w:w="1275" w:type="dxa"/>
            <w:tcBorders>
              <w:bottom w:val="double" w:sz="4" w:space="0" w:color="auto"/>
            </w:tcBorders>
            <w:vAlign w:val="center"/>
          </w:tcPr>
          <w:p w14:paraId="41233F6E" w14:textId="77777777" w:rsidR="00B20A4A" w:rsidRPr="00B20A4A" w:rsidRDefault="00B20A4A" w:rsidP="00DC0028">
            <w:pPr>
              <w:tabs>
                <w:tab w:val="left" w:pos="3060"/>
              </w:tabs>
              <w:adjustRightInd w:val="0"/>
              <w:snapToGrid w:val="0"/>
              <w:spacing w:line="300" w:lineRule="auto"/>
              <w:jc w:val="center"/>
              <w:rPr>
                <w:rFonts w:ascii="Times New Roman" w:hAnsi="Times New Roman"/>
                <w:b/>
                <w:bCs/>
                <w:sz w:val="22"/>
              </w:rPr>
            </w:pPr>
            <w:r w:rsidRPr="00B20A4A">
              <w:rPr>
                <w:rFonts w:ascii="Times New Roman" w:hAnsi="Times New Roman"/>
                <w:b/>
                <w:bCs/>
                <w:sz w:val="22"/>
              </w:rPr>
              <w:t>分项报价</w:t>
            </w:r>
          </w:p>
        </w:tc>
        <w:tc>
          <w:tcPr>
            <w:tcW w:w="1542" w:type="dxa"/>
            <w:tcBorders>
              <w:bottom w:val="double" w:sz="4" w:space="0" w:color="auto"/>
            </w:tcBorders>
            <w:vAlign w:val="center"/>
          </w:tcPr>
          <w:p w14:paraId="00452BD7" w14:textId="77777777" w:rsidR="00B20A4A" w:rsidRPr="00B20A4A" w:rsidRDefault="00B20A4A" w:rsidP="00DC0028">
            <w:pPr>
              <w:tabs>
                <w:tab w:val="left" w:pos="3060"/>
              </w:tabs>
              <w:adjustRightInd w:val="0"/>
              <w:snapToGrid w:val="0"/>
              <w:spacing w:line="300" w:lineRule="auto"/>
              <w:jc w:val="center"/>
              <w:rPr>
                <w:rFonts w:ascii="Times New Roman" w:hAnsi="Times New Roman"/>
                <w:b/>
                <w:bCs/>
                <w:sz w:val="22"/>
              </w:rPr>
            </w:pPr>
            <w:r w:rsidRPr="00B20A4A">
              <w:rPr>
                <w:rFonts w:ascii="Times New Roman" w:hAnsi="Times New Roman"/>
                <w:b/>
                <w:bCs/>
                <w:sz w:val="22"/>
              </w:rPr>
              <w:t>备注</w:t>
            </w:r>
          </w:p>
        </w:tc>
      </w:tr>
      <w:tr w:rsidR="00B20A4A" w:rsidRPr="00B20A4A" w14:paraId="36B1A43E" w14:textId="77777777" w:rsidTr="00DC0028">
        <w:trPr>
          <w:trHeight w:val="564"/>
          <w:jc w:val="center"/>
        </w:trPr>
        <w:tc>
          <w:tcPr>
            <w:tcW w:w="426" w:type="dxa"/>
            <w:tcBorders>
              <w:top w:val="double" w:sz="4" w:space="0" w:color="auto"/>
            </w:tcBorders>
            <w:vAlign w:val="center"/>
          </w:tcPr>
          <w:p w14:paraId="037AEFC0"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1</w:t>
            </w:r>
          </w:p>
        </w:tc>
        <w:tc>
          <w:tcPr>
            <w:tcW w:w="1595" w:type="dxa"/>
            <w:tcBorders>
              <w:top w:val="double" w:sz="4" w:space="0" w:color="auto"/>
            </w:tcBorders>
            <w:vAlign w:val="center"/>
          </w:tcPr>
          <w:p w14:paraId="1E4C5AEA"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人员费用</w:t>
            </w:r>
          </w:p>
        </w:tc>
        <w:tc>
          <w:tcPr>
            <w:tcW w:w="4678" w:type="dxa"/>
            <w:tcBorders>
              <w:top w:val="double" w:sz="4" w:space="0" w:color="auto"/>
            </w:tcBorders>
            <w:vAlign w:val="center"/>
          </w:tcPr>
          <w:p w14:paraId="72488564" w14:textId="77777777" w:rsidR="00B20A4A" w:rsidRPr="00B20A4A" w:rsidRDefault="00B20A4A" w:rsidP="00DC0028">
            <w:pPr>
              <w:tabs>
                <w:tab w:val="left" w:pos="3060"/>
              </w:tabs>
              <w:adjustRightInd w:val="0"/>
              <w:snapToGrid w:val="0"/>
              <w:spacing w:line="300" w:lineRule="auto"/>
              <w:jc w:val="center"/>
              <w:rPr>
                <w:rFonts w:ascii="Times New Roman" w:hAnsi="Times New Roman"/>
                <w:kern w:val="0"/>
                <w:szCs w:val="21"/>
              </w:rPr>
            </w:pPr>
            <w:r w:rsidRPr="00B20A4A">
              <w:rPr>
                <w:rFonts w:ascii="Times New Roman" w:hAnsi="Times New Roman"/>
                <w:bCs/>
                <w:sz w:val="22"/>
              </w:rPr>
              <w:t>含工资、社会保险和按规定提取的福利费</w:t>
            </w:r>
          </w:p>
        </w:tc>
        <w:tc>
          <w:tcPr>
            <w:tcW w:w="1275" w:type="dxa"/>
            <w:tcBorders>
              <w:top w:val="double" w:sz="4" w:space="0" w:color="auto"/>
            </w:tcBorders>
            <w:vAlign w:val="center"/>
          </w:tcPr>
          <w:p w14:paraId="63324AFB"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1B73708D"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r>
      <w:tr w:rsidR="00B20A4A" w:rsidRPr="00B20A4A" w14:paraId="3D196EC1" w14:textId="77777777" w:rsidTr="00DC0028">
        <w:trPr>
          <w:trHeight w:val="567"/>
          <w:jc w:val="center"/>
        </w:trPr>
        <w:tc>
          <w:tcPr>
            <w:tcW w:w="426" w:type="dxa"/>
            <w:vAlign w:val="center"/>
          </w:tcPr>
          <w:p w14:paraId="57F6C240"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2</w:t>
            </w:r>
          </w:p>
        </w:tc>
        <w:tc>
          <w:tcPr>
            <w:tcW w:w="1595" w:type="dxa"/>
            <w:vAlign w:val="center"/>
          </w:tcPr>
          <w:p w14:paraId="30870863"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办公费用</w:t>
            </w:r>
          </w:p>
        </w:tc>
        <w:tc>
          <w:tcPr>
            <w:tcW w:w="4678" w:type="dxa"/>
            <w:vAlign w:val="center"/>
          </w:tcPr>
          <w:p w14:paraId="47599076"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包括办公产生的各项费用</w:t>
            </w:r>
          </w:p>
        </w:tc>
        <w:tc>
          <w:tcPr>
            <w:tcW w:w="1275" w:type="dxa"/>
            <w:vAlign w:val="center"/>
          </w:tcPr>
          <w:p w14:paraId="5207D82E"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1FD4A56"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r>
      <w:tr w:rsidR="00B20A4A" w:rsidRPr="00B20A4A" w14:paraId="297BE791" w14:textId="77777777" w:rsidTr="00DC0028">
        <w:trPr>
          <w:trHeight w:val="567"/>
          <w:jc w:val="center"/>
        </w:trPr>
        <w:tc>
          <w:tcPr>
            <w:tcW w:w="426" w:type="dxa"/>
            <w:vAlign w:val="center"/>
          </w:tcPr>
          <w:p w14:paraId="13BAADB8"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3</w:t>
            </w:r>
          </w:p>
        </w:tc>
        <w:tc>
          <w:tcPr>
            <w:tcW w:w="1595" w:type="dxa"/>
            <w:vAlign w:val="center"/>
          </w:tcPr>
          <w:p w14:paraId="7BA729E2"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材料费</w:t>
            </w:r>
          </w:p>
        </w:tc>
        <w:tc>
          <w:tcPr>
            <w:tcW w:w="4678" w:type="dxa"/>
            <w:vAlign w:val="center"/>
          </w:tcPr>
          <w:p w14:paraId="56FEAC3A"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包括工具、材料、耗材等费用</w:t>
            </w:r>
          </w:p>
        </w:tc>
        <w:tc>
          <w:tcPr>
            <w:tcW w:w="1275" w:type="dxa"/>
            <w:vAlign w:val="center"/>
          </w:tcPr>
          <w:p w14:paraId="032200EB"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A89F4AA"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r>
      <w:tr w:rsidR="00B20A4A" w:rsidRPr="00B20A4A" w14:paraId="5E278B4D" w14:textId="77777777" w:rsidTr="00DC0028">
        <w:trPr>
          <w:trHeight w:val="567"/>
          <w:jc w:val="center"/>
        </w:trPr>
        <w:tc>
          <w:tcPr>
            <w:tcW w:w="426" w:type="dxa"/>
            <w:vAlign w:val="center"/>
          </w:tcPr>
          <w:p w14:paraId="116F6CF0"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4</w:t>
            </w:r>
          </w:p>
        </w:tc>
        <w:tc>
          <w:tcPr>
            <w:tcW w:w="1595" w:type="dxa"/>
            <w:vAlign w:val="center"/>
          </w:tcPr>
          <w:p w14:paraId="7AB2DCB2"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其他</w:t>
            </w:r>
          </w:p>
        </w:tc>
        <w:tc>
          <w:tcPr>
            <w:tcW w:w="4678" w:type="dxa"/>
            <w:vAlign w:val="center"/>
          </w:tcPr>
          <w:p w14:paraId="3AC98AA1" w14:textId="77777777" w:rsidR="00B20A4A" w:rsidRPr="00B20A4A" w:rsidRDefault="00B20A4A" w:rsidP="00DC0028">
            <w:pPr>
              <w:tabs>
                <w:tab w:val="left" w:pos="3060"/>
              </w:tabs>
              <w:adjustRightInd w:val="0"/>
              <w:snapToGrid w:val="0"/>
              <w:spacing w:line="300" w:lineRule="auto"/>
              <w:jc w:val="center"/>
              <w:rPr>
                <w:rFonts w:ascii="Times New Roman" w:hAnsi="Times New Roman"/>
                <w:kern w:val="0"/>
                <w:szCs w:val="21"/>
              </w:rPr>
            </w:pPr>
            <w:r w:rsidRPr="00B20A4A">
              <w:rPr>
                <w:rFonts w:ascii="Times New Roman" w:hAnsi="Times New Roman"/>
                <w:bCs/>
                <w:sz w:val="22"/>
              </w:rPr>
              <w:t>投标人认为本表中未能包括的其他必要费用</w:t>
            </w:r>
          </w:p>
        </w:tc>
        <w:tc>
          <w:tcPr>
            <w:tcW w:w="1275" w:type="dxa"/>
            <w:vAlign w:val="center"/>
          </w:tcPr>
          <w:p w14:paraId="60D826F7"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F5BC1D2" w14:textId="77777777" w:rsidR="00B20A4A" w:rsidRPr="00B20A4A" w:rsidRDefault="00B20A4A" w:rsidP="00DC0028">
            <w:pPr>
              <w:jc w:val="center"/>
              <w:rPr>
                <w:rFonts w:ascii="Times New Roman" w:hAnsi="Times New Roman"/>
              </w:rPr>
            </w:pPr>
          </w:p>
        </w:tc>
      </w:tr>
      <w:tr w:rsidR="00B20A4A" w:rsidRPr="00B20A4A" w14:paraId="3699CC6A" w14:textId="77777777" w:rsidTr="00DC0028">
        <w:trPr>
          <w:trHeight w:val="567"/>
          <w:jc w:val="center"/>
        </w:trPr>
        <w:tc>
          <w:tcPr>
            <w:tcW w:w="426" w:type="dxa"/>
            <w:vAlign w:val="center"/>
          </w:tcPr>
          <w:p w14:paraId="2E17E609"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5</w:t>
            </w:r>
          </w:p>
        </w:tc>
        <w:tc>
          <w:tcPr>
            <w:tcW w:w="1595" w:type="dxa"/>
            <w:vAlign w:val="center"/>
          </w:tcPr>
          <w:p w14:paraId="65E0B1AC"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利润</w:t>
            </w:r>
          </w:p>
        </w:tc>
        <w:tc>
          <w:tcPr>
            <w:tcW w:w="4678" w:type="dxa"/>
            <w:vAlign w:val="center"/>
          </w:tcPr>
          <w:p w14:paraId="780CFB7B" w14:textId="3E8B3B9B"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按（</w:t>
            </w:r>
            <w:r w:rsidRPr="00B20A4A">
              <w:rPr>
                <w:rFonts w:ascii="Times New Roman" w:hAnsi="Times New Roman"/>
                <w:bCs/>
                <w:sz w:val="22"/>
              </w:rPr>
              <w:t>1+2+3+4</w:t>
            </w:r>
            <w:r w:rsidRPr="00B20A4A">
              <w:rPr>
                <w:rFonts w:ascii="Times New Roman" w:hAnsi="Times New Roman"/>
                <w:bCs/>
                <w:sz w:val="22"/>
              </w:rPr>
              <w:t>）的</w:t>
            </w:r>
            <w:r w:rsidRPr="00B20A4A">
              <w:rPr>
                <w:rFonts w:ascii="Times New Roman" w:hAnsi="Times New Roman"/>
                <w:bCs/>
                <w:sz w:val="22"/>
              </w:rPr>
              <w:t>%</w:t>
            </w:r>
            <w:r w:rsidRPr="00B20A4A">
              <w:rPr>
                <w:rFonts w:ascii="Times New Roman" w:hAnsi="Times New Roman"/>
                <w:bCs/>
                <w:sz w:val="22"/>
              </w:rPr>
              <w:t>计取</w:t>
            </w:r>
          </w:p>
        </w:tc>
        <w:tc>
          <w:tcPr>
            <w:tcW w:w="1275" w:type="dxa"/>
            <w:vAlign w:val="center"/>
          </w:tcPr>
          <w:p w14:paraId="2518A262"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c>
          <w:tcPr>
            <w:tcW w:w="1542" w:type="dxa"/>
          </w:tcPr>
          <w:p w14:paraId="3D1A5774"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r>
      <w:tr w:rsidR="00B20A4A" w:rsidRPr="00B20A4A" w14:paraId="697E20FA" w14:textId="77777777" w:rsidTr="00DC0028">
        <w:trPr>
          <w:trHeight w:val="567"/>
          <w:jc w:val="center"/>
        </w:trPr>
        <w:tc>
          <w:tcPr>
            <w:tcW w:w="426" w:type="dxa"/>
            <w:vAlign w:val="center"/>
          </w:tcPr>
          <w:p w14:paraId="4543DF17"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lastRenderedPageBreak/>
              <w:t>6</w:t>
            </w:r>
          </w:p>
        </w:tc>
        <w:tc>
          <w:tcPr>
            <w:tcW w:w="1595" w:type="dxa"/>
            <w:vAlign w:val="center"/>
          </w:tcPr>
          <w:p w14:paraId="57D2545D"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税金</w:t>
            </w:r>
          </w:p>
        </w:tc>
        <w:tc>
          <w:tcPr>
            <w:tcW w:w="4678" w:type="dxa"/>
            <w:vAlign w:val="center"/>
          </w:tcPr>
          <w:p w14:paraId="3AFB59EA"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r w:rsidRPr="00B20A4A">
              <w:rPr>
                <w:rFonts w:ascii="Times New Roman" w:hAnsi="Times New Roman"/>
                <w:bCs/>
                <w:sz w:val="22"/>
              </w:rPr>
              <w:t>按国家及上海市规定缴纳</w:t>
            </w:r>
          </w:p>
        </w:tc>
        <w:tc>
          <w:tcPr>
            <w:tcW w:w="1275" w:type="dxa"/>
            <w:vAlign w:val="center"/>
          </w:tcPr>
          <w:p w14:paraId="57B52F96"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c>
          <w:tcPr>
            <w:tcW w:w="1542" w:type="dxa"/>
          </w:tcPr>
          <w:p w14:paraId="5CEF7591"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r>
      <w:tr w:rsidR="00B20A4A" w:rsidRPr="00B20A4A" w14:paraId="438CB2EB" w14:textId="77777777" w:rsidTr="00DC0028">
        <w:trPr>
          <w:trHeight w:val="567"/>
          <w:jc w:val="center"/>
        </w:trPr>
        <w:tc>
          <w:tcPr>
            <w:tcW w:w="6699" w:type="dxa"/>
            <w:gridSpan w:val="3"/>
            <w:vAlign w:val="center"/>
          </w:tcPr>
          <w:p w14:paraId="26C406D7" w14:textId="77777777" w:rsidR="00B20A4A" w:rsidRPr="00B20A4A" w:rsidRDefault="00B20A4A" w:rsidP="00DC0028">
            <w:pPr>
              <w:tabs>
                <w:tab w:val="left" w:pos="3060"/>
              </w:tabs>
              <w:adjustRightInd w:val="0"/>
              <w:snapToGrid w:val="0"/>
              <w:spacing w:line="300" w:lineRule="auto"/>
              <w:jc w:val="center"/>
              <w:rPr>
                <w:rFonts w:ascii="Times New Roman" w:hAnsi="Times New Roman"/>
                <w:b/>
                <w:bCs/>
                <w:sz w:val="22"/>
              </w:rPr>
            </w:pPr>
            <w:r w:rsidRPr="00B20A4A">
              <w:rPr>
                <w:rFonts w:ascii="Times New Roman" w:hAnsi="Times New Roman"/>
                <w:b/>
                <w:bCs/>
                <w:sz w:val="22"/>
              </w:rPr>
              <w:t>投标总价</w:t>
            </w:r>
          </w:p>
        </w:tc>
        <w:tc>
          <w:tcPr>
            <w:tcW w:w="1275" w:type="dxa"/>
            <w:vAlign w:val="center"/>
          </w:tcPr>
          <w:p w14:paraId="49472EC9"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c>
          <w:tcPr>
            <w:tcW w:w="1542" w:type="dxa"/>
          </w:tcPr>
          <w:p w14:paraId="4ADAB634" w14:textId="77777777" w:rsidR="00B20A4A" w:rsidRPr="00B20A4A" w:rsidRDefault="00B20A4A" w:rsidP="00DC0028">
            <w:pPr>
              <w:tabs>
                <w:tab w:val="left" w:pos="3060"/>
              </w:tabs>
              <w:adjustRightInd w:val="0"/>
              <w:snapToGrid w:val="0"/>
              <w:spacing w:line="300" w:lineRule="auto"/>
              <w:jc w:val="center"/>
              <w:rPr>
                <w:rFonts w:ascii="Times New Roman" w:hAnsi="Times New Roman"/>
                <w:bCs/>
                <w:sz w:val="22"/>
              </w:rPr>
            </w:pPr>
          </w:p>
        </w:tc>
      </w:tr>
    </w:tbl>
    <w:p w14:paraId="07B8CCE6" w14:textId="77777777" w:rsidR="00B20A4A" w:rsidRPr="00B20A4A" w:rsidRDefault="00B20A4A" w:rsidP="00B20A4A">
      <w:pPr>
        <w:tabs>
          <w:tab w:val="left" w:pos="3060"/>
        </w:tabs>
        <w:adjustRightInd w:val="0"/>
        <w:snapToGrid w:val="0"/>
        <w:spacing w:line="300" w:lineRule="auto"/>
        <w:ind w:firstLineChars="200" w:firstLine="440"/>
        <w:jc w:val="left"/>
        <w:rPr>
          <w:rFonts w:ascii="Times New Roman" w:hAnsi="Times New Roman"/>
          <w:sz w:val="22"/>
        </w:rPr>
      </w:pPr>
      <w:r w:rsidRPr="00B20A4A">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579939C4" w14:textId="77777777" w:rsidR="00B20A4A" w:rsidRPr="00B20A4A" w:rsidRDefault="00B20A4A" w:rsidP="00B20A4A">
      <w:pPr>
        <w:adjustRightInd w:val="0"/>
        <w:snapToGrid w:val="0"/>
        <w:spacing w:line="300" w:lineRule="auto"/>
        <w:ind w:firstLineChars="200" w:firstLine="442"/>
        <w:jc w:val="left"/>
        <w:outlineLvl w:val="2"/>
        <w:rPr>
          <w:rFonts w:ascii="Times New Roman" w:hAnsi="Times New Roman"/>
          <w:b/>
          <w:color w:val="000000"/>
          <w:sz w:val="22"/>
        </w:rPr>
      </w:pPr>
      <w:bookmarkStart w:id="51" w:name="_Toc188457462"/>
      <w:bookmarkStart w:id="52" w:name="_Toc208994545"/>
      <w:r w:rsidRPr="00B20A4A">
        <w:rPr>
          <w:rFonts w:ascii="Times New Roman" w:hAnsi="Times New Roman"/>
          <w:b/>
          <w:color w:val="000000"/>
          <w:sz w:val="22"/>
        </w:rPr>
        <w:t>14</w:t>
      </w:r>
      <w:r w:rsidRPr="00B20A4A">
        <w:rPr>
          <w:rFonts w:ascii="Times New Roman" w:hAnsi="Times New Roman"/>
          <w:b/>
          <w:color w:val="000000"/>
          <w:sz w:val="22"/>
        </w:rPr>
        <w:t>投标报价控制性条款</w:t>
      </w:r>
      <w:bookmarkEnd w:id="51"/>
      <w:bookmarkEnd w:id="52"/>
    </w:p>
    <w:p w14:paraId="2C4A0678"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14.1 </w:t>
      </w:r>
      <w:r w:rsidRPr="00B20A4A">
        <w:rPr>
          <w:rFonts w:ascii="Times New Roman" w:hAnsi="Times New Roman"/>
          <w:color w:val="000000"/>
          <w:sz w:val="22"/>
        </w:rPr>
        <w:t>投标报价不得超过公布的预算金额或最高限价，其中各年度或各分项报价（如有要求）均不得超过对应的预算金额或最高限价。</w:t>
      </w:r>
    </w:p>
    <w:p w14:paraId="2EE70382"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14.2 </w:t>
      </w:r>
      <w:r w:rsidRPr="00B20A4A">
        <w:rPr>
          <w:rFonts w:ascii="Times New Roman" w:hAnsi="Times New Roman"/>
          <w:color w:val="000000"/>
          <w:sz w:val="22"/>
        </w:rPr>
        <w:t>本项目只允许有一个报价，任何有选择的报价将不予接受。</w:t>
      </w:r>
    </w:p>
    <w:p w14:paraId="6F7E6ADD"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14.3 </w:t>
      </w:r>
      <w:r w:rsidRPr="00B20A4A">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5FD69BEA" w14:textId="77777777" w:rsidR="00B20A4A" w:rsidRPr="00B20A4A" w:rsidRDefault="00B20A4A" w:rsidP="00B20A4A">
      <w:pPr>
        <w:adjustRightInd w:val="0"/>
        <w:snapToGrid w:val="0"/>
        <w:spacing w:line="300" w:lineRule="auto"/>
        <w:ind w:firstLineChars="200" w:firstLine="442"/>
        <w:jc w:val="left"/>
        <w:rPr>
          <w:rFonts w:ascii="Times New Roman" w:hAnsi="Times New Roman"/>
          <w:color w:val="000000"/>
          <w:sz w:val="22"/>
        </w:rPr>
      </w:pPr>
      <w:r w:rsidRPr="00B20A4A">
        <w:rPr>
          <w:rFonts w:ascii="Segoe UI Symbol" w:hAnsi="Segoe UI Symbol" w:cs="Segoe UI Symbol"/>
          <w:b/>
          <w:bCs/>
          <w:kern w:val="0"/>
          <w:sz w:val="22"/>
        </w:rPr>
        <w:t>★</w:t>
      </w:r>
      <w:r w:rsidRPr="00B20A4A">
        <w:rPr>
          <w:rFonts w:ascii="Times New Roman" w:hAnsi="Times New Roman"/>
          <w:color w:val="000000"/>
          <w:sz w:val="22"/>
        </w:rPr>
        <w:t xml:space="preserve">14.4 </w:t>
      </w:r>
      <w:r w:rsidRPr="00B20A4A">
        <w:rPr>
          <w:rFonts w:ascii="Times New Roman" w:hAnsi="Times New Roman"/>
          <w:color w:val="000000"/>
          <w:sz w:val="22"/>
        </w:rPr>
        <w:t>经评标委员会审定，投标报价存在下列情形之一的，该投标文件作无效标处理：</w:t>
      </w:r>
    </w:p>
    <w:p w14:paraId="4728551F"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14.4.1 </w:t>
      </w:r>
      <w:r w:rsidRPr="00B20A4A">
        <w:rPr>
          <w:rFonts w:ascii="Times New Roman" w:hAnsi="Times New Roman"/>
          <w:color w:val="000000"/>
          <w:sz w:val="22"/>
        </w:rPr>
        <w:t>对岗位设置一览表中的</w:t>
      </w:r>
      <w:r w:rsidRPr="00B20A4A">
        <w:rPr>
          <w:rFonts w:ascii="Times New Roman" w:hAnsi="Times New Roman"/>
          <w:sz w:val="22"/>
        </w:rPr>
        <w:t>岗位配置数进行缩减的</w:t>
      </w:r>
      <w:r w:rsidRPr="00B20A4A">
        <w:rPr>
          <w:rFonts w:ascii="Times New Roman" w:hAnsi="Times New Roman"/>
          <w:color w:val="000000"/>
          <w:sz w:val="22"/>
        </w:rPr>
        <w:t>；</w:t>
      </w:r>
    </w:p>
    <w:p w14:paraId="71565C6D"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r w:rsidRPr="00B20A4A">
        <w:rPr>
          <w:rFonts w:ascii="Times New Roman" w:hAnsi="Times New Roman"/>
          <w:color w:val="000000"/>
          <w:sz w:val="22"/>
        </w:rPr>
        <w:t xml:space="preserve">14.4.2 </w:t>
      </w:r>
      <w:r w:rsidRPr="00B20A4A">
        <w:rPr>
          <w:rFonts w:ascii="Times New Roman" w:hAnsi="Times New Roman"/>
          <w:color w:val="000000"/>
          <w:sz w:val="22"/>
        </w:rPr>
        <w:t>投标报价和技术方案明显不相符的；</w:t>
      </w:r>
    </w:p>
    <w:p w14:paraId="1924BD75" w14:textId="77777777" w:rsidR="00B20A4A" w:rsidRPr="00B20A4A" w:rsidRDefault="00B20A4A" w:rsidP="00B20A4A">
      <w:pPr>
        <w:widowControl/>
        <w:jc w:val="left"/>
        <w:rPr>
          <w:rFonts w:ascii="Times New Roman" w:hAnsi="Times New Roman"/>
          <w:color w:val="000000"/>
          <w:sz w:val="22"/>
        </w:rPr>
      </w:pPr>
      <w:r w:rsidRPr="00B20A4A">
        <w:rPr>
          <w:rFonts w:ascii="Times New Roman" w:hAnsi="Times New Roman"/>
          <w:color w:val="000000"/>
          <w:sz w:val="22"/>
        </w:rPr>
        <w:br w:type="page"/>
      </w:r>
    </w:p>
    <w:p w14:paraId="3184EEB9" w14:textId="77777777" w:rsidR="00B20A4A" w:rsidRPr="00B20A4A" w:rsidRDefault="00B20A4A" w:rsidP="00B20A4A">
      <w:pPr>
        <w:adjustRightInd w:val="0"/>
        <w:snapToGrid w:val="0"/>
        <w:spacing w:line="300" w:lineRule="auto"/>
        <w:ind w:firstLineChars="200" w:firstLine="440"/>
        <w:jc w:val="left"/>
        <w:rPr>
          <w:rFonts w:ascii="Times New Roman" w:hAnsi="Times New Roman"/>
          <w:color w:val="000000"/>
          <w:sz w:val="22"/>
        </w:rPr>
      </w:pPr>
    </w:p>
    <w:p w14:paraId="53C6F20B" w14:textId="77777777" w:rsidR="00B20A4A" w:rsidRPr="00B20A4A" w:rsidRDefault="00B20A4A" w:rsidP="00B20A4A">
      <w:pPr>
        <w:adjustRightInd w:val="0"/>
        <w:snapToGrid w:val="0"/>
        <w:spacing w:line="300" w:lineRule="auto"/>
        <w:ind w:firstLine="602"/>
        <w:jc w:val="center"/>
        <w:outlineLvl w:val="1"/>
        <w:rPr>
          <w:rFonts w:ascii="黑体" w:eastAsia="黑体" w:hAnsi="黑体" w:hint="eastAsia"/>
          <w:sz w:val="30"/>
          <w:szCs w:val="30"/>
        </w:rPr>
      </w:pPr>
      <w:bookmarkStart w:id="53" w:name="_Toc208994546"/>
      <w:bookmarkStart w:id="54" w:name="_Toc481849902"/>
      <w:bookmarkStart w:id="55" w:name="_Toc486604818"/>
      <w:r w:rsidRPr="00B20A4A">
        <w:rPr>
          <w:rFonts w:ascii="黑体" w:eastAsia="黑体" w:hAnsi="黑体"/>
          <w:sz w:val="30"/>
          <w:szCs w:val="30"/>
        </w:rPr>
        <w:t>五、政府采购政策</w:t>
      </w:r>
      <w:bookmarkEnd w:id="53"/>
    </w:p>
    <w:p w14:paraId="12406ABD"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sz w:val="22"/>
        </w:rPr>
      </w:pPr>
      <w:bookmarkStart w:id="56" w:name="_Toc208994547"/>
      <w:bookmarkStart w:id="57" w:name="_Toc486604821"/>
      <w:bookmarkStart w:id="58" w:name="_Toc481849905"/>
      <w:bookmarkEnd w:id="54"/>
      <w:bookmarkEnd w:id="55"/>
      <w:r w:rsidRPr="00B20A4A">
        <w:rPr>
          <w:rFonts w:ascii="Times New Roman" w:hAnsi="Times New Roman"/>
          <w:b/>
          <w:sz w:val="22"/>
        </w:rPr>
        <w:t>15</w:t>
      </w:r>
      <w:r w:rsidRPr="00B20A4A">
        <w:rPr>
          <w:rFonts w:ascii="Times New Roman" w:hAnsi="Times New Roman"/>
          <w:b/>
          <w:sz w:val="22"/>
        </w:rPr>
        <w:t>促进中小企业发展</w:t>
      </w:r>
      <w:bookmarkEnd w:id="56"/>
    </w:p>
    <w:bookmarkEnd w:id="57"/>
    <w:bookmarkEnd w:id="58"/>
    <w:p w14:paraId="4C4B86DD" w14:textId="77777777" w:rsidR="00B20A4A" w:rsidRPr="00B20A4A" w:rsidRDefault="00B20A4A" w:rsidP="00B20A4A">
      <w:pPr>
        <w:tabs>
          <w:tab w:val="left" w:pos="3060"/>
        </w:tabs>
        <w:adjustRightInd w:val="0"/>
        <w:snapToGrid w:val="0"/>
        <w:spacing w:line="300" w:lineRule="auto"/>
        <w:ind w:firstLineChars="200" w:firstLine="440"/>
        <w:rPr>
          <w:rFonts w:ascii="Times New Roman" w:hAnsi="Times New Roman"/>
          <w:sz w:val="22"/>
        </w:rPr>
      </w:pPr>
      <w:r w:rsidRPr="00B20A4A">
        <w:rPr>
          <w:rFonts w:ascii="Times New Roman" w:hAnsi="Times New Roman"/>
          <w:sz w:val="22"/>
        </w:rPr>
        <w:t>15</w:t>
      </w:r>
      <w:r w:rsidRPr="00B20A4A">
        <w:rPr>
          <w:rFonts w:ascii="Times New Roman" w:hAnsi="Times New Roman"/>
          <w:bCs/>
          <w:sz w:val="22"/>
        </w:rPr>
        <w:t xml:space="preserve">.1 </w:t>
      </w:r>
      <w:r w:rsidRPr="00B20A4A">
        <w:rPr>
          <w:rFonts w:ascii="Times New Roman" w:hAnsi="Times New Roman"/>
          <w:sz w:val="22"/>
        </w:rPr>
        <w:t>中小企业（含中型、小型、微型企业，下同）的划定按照《中小企业划型标准规定》（工信部联企业【</w:t>
      </w:r>
      <w:r w:rsidRPr="00B20A4A">
        <w:rPr>
          <w:rFonts w:ascii="Times New Roman" w:hAnsi="Times New Roman"/>
          <w:sz w:val="22"/>
        </w:rPr>
        <w:t>2011</w:t>
      </w:r>
      <w:r w:rsidRPr="00B20A4A">
        <w:rPr>
          <w:rFonts w:ascii="Times New Roman" w:hAnsi="Times New Roman"/>
          <w:sz w:val="22"/>
        </w:rPr>
        <w:t>】</w:t>
      </w:r>
      <w:r w:rsidRPr="00B20A4A">
        <w:rPr>
          <w:rFonts w:ascii="Times New Roman" w:hAnsi="Times New Roman"/>
          <w:sz w:val="22"/>
        </w:rPr>
        <w:t>300</w:t>
      </w:r>
      <w:r w:rsidRPr="00B20A4A">
        <w:rPr>
          <w:rFonts w:ascii="Times New Roman" w:hAnsi="Times New Roman"/>
          <w:sz w:val="22"/>
        </w:rPr>
        <w:t>号）执行，参加投标的中小企业应当提供《中小企业声明函》（具体格式见</w:t>
      </w:r>
      <w:r w:rsidRPr="00B20A4A">
        <w:rPr>
          <w:rFonts w:ascii="Times New Roman" w:hAnsi="Times New Roman"/>
          <w:sz w:val="22"/>
        </w:rPr>
        <w:t>“</w:t>
      </w:r>
      <w:r w:rsidRPr="00B20A4A">
        <w:rPr>
          <w:rFonts w:ascii="Times New Roman" w:hAnsi="Times New Roman"/>
          <w:sz w:val="22"/>
        </w:rPr>
        <w:t>投标文件格式</w:t>
      </w:r>
      <w:r w:rsidRPr="00B20A4A">
        <w:rPr>
          <w:rFonts w:ascii="Times New Roman" w:hAnsi="Times New Roman"/>
          <w:sz w:val="22"/>
        </w:rPr>
        <w:t>”</w:t>
      </w:r>
      <w:r w:rsidRPr="00B20A4A">
        <w:rPr>
          <w:rFonts w:ascii="Times New Roman" w:hAnsi="Times New Roman"/>
          <w:sz w:val="22"/>
        </w:rPr>
        <w:t>），反之，视作非中小企业，不享受相应的扶持政策。如项目允许联合体参与竞争的，则联合体中的中小企业均应按本款要求提供《中小企业声明函》。</w:t>
      </w:r>
    </w:p>
    <w:p w14:paraId="08819A97" w14:textId="77777777" w:rsidR="00B20A4A" w:rsidRPr="00B20A4A" w:rsidRDefault="00B20A4A" w:rsidP="00B20A4A">
      <w:pPr>
        <w:adjustRightInd w:val="0"/>
        <w:snapToGrid w:val="0"/>
        <w:spacing w:line="300" w:lineRule="auto"/>
        <w:ind w:firstLineChars="200" w:firstLine="440"/>
        <w:rPr>
          <w:rFonts w:ascii="Times New Roman" w:hAnsi="Times New Roman"/>
          <w:sz w:val="22"/>
        </w:rPr>
      </w:pPr>
      <w:r w:rsidRPr="00B20A4A">
        <w:rPr>
          <w:rFonts w:ascii="Times New Roman" w:hAnsi="Times New Roman"/>
          <w:sz w:val="22"/>
        </w:rPr>
        <w:t xml:space="preserve">15.2 </w:t>
      </w:r>
      <w:r w:rsidRPr="00B20A4A">
        <w:rPr>
          <w:rFonts w:ascii="Times New Roman" w:hAnsi="Times New Roman"/>
          <w:sz w:val="22"/>
        </w:rPr>
        <w:t>依据市财政局</w:t>
      </w:r>
      <w:r w:rsidRPr="00B20A4A">
        <w:rPr>
          <w:rFonts w:ascii="Times New Roman" w:hAnsi="Times New Roman"/>
          <w:sz w:val="22"/>
        </w:rPr>
        <w:t>2015</w:t>
      </w:r>
      <w:r w:rsidRPr="00B20A4A">
        <w:rPr>
          <w:rFonts w:ascii="Times New Roman" w:hAnsi="Times New Roman"/>
          <w:sz w:val="22"/>
        </w:rPr>
        <w:t>年</w:t>
      </w:r>
      <w:r w:rsidRPr="00B20A4A">
        <w:rPr>
          <w:rFonts w:ascii="Times New Roman" w:hAnsi="Times New Roman"/>
          <w:sz w:val="22"/>
        </w:rPr>
        <w:t>9</w:t>
      </w:r>
      <w:r w:rsidRPr="00B20A4A">
        <w:rPr>
          <w:rFonts w:ascii="Times New Roman" w:hAnsi="Times New Roman"/>
          <w:sz w:val="22"/>
        </w:rPr>
        <w:t>月发布的《</w:t>
      </w:r>
      <w:r w:rsidRPr="00B20A4A">
        <w:rPr>
          <w:rStyle w:val="navname"/>
          <w:rFonts w:ascii="Times New Roman" w:hAnsi="Times New Roman"/>
          <w:sz w:val="22"/>
        </w:rPr>
        <w:t>关于执行促进中小企业发展政策相关事宜的通知</w:t>
      </w:r>
      <w:r w:rsidRPr="00B20A4A">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6F143F36" w14:textId="77777777" w:rsidR="00B20A4A" w:rsidRPr="00B20A4A" w:rsidRDefault="00B20A4A" w:rsidP="00B20A4A">
      <w:pPr>
        <w:adjustRightInd w:val="0"/>
        <w:snapToGrid w:val="0"/>
        <w:spacing w:line="300" w:lineRule="auto"/>
        <w:ind w:firstLineChars="200" w:firstLine="440"/>
        <w:rPr>
          <w:rFonts w:ascii="Times New Roman" w:hAnsi="Times New Roman"/>
          <w:sz w:val="22"/>
        </w:rPr>
      </w:pPr>
      <w:r w:rsidRPr="00B20A4A">
        <w:rPr>
          <w:rFonts w:ascii="Times New Roman" w:hAnsi="Times New Roman"/>
          <w:sz w:val="22"/>
        </w:rPr>
        <w:t xml:space="preserve">15.3 </w:t>
      </w:r>
      <w:r w:rsidRPr="00B20A4A">
        <w:rPr>
          <w:rFonts w:ascii="Times New Roman" w:hAnsi="Times New Roman"/>
          <w:sz w:val="22"/>
        </w:rPr>
        <w:t>如项目允许联合体参与竞争的，组成联合体的大中型企业和其他自然人、法人或者其他组织，与小型、微型企业之间不得存在投资关系。</w:t>
      </w:r>
    </w:p>
    <w:p w14:paraId="76C9E8D5" w14:textId="77777777" w:rsidR="00B20A4A" w:rsidRPr="00B20A4A" w:rsidRDefault="00B20A4A" w:rsidP="00B20A4A">
      <w:pPr>
        <w:adjustRightInd w:val="0"/>
        <w:snapToGrid w:val="0"/>
        <w:spacing w:line="300" w:lineRule="auto"/>
        <w:ind w:firstLineChars="200" w:firstLine="440"/>
        <w:rPr>
          <w:rFonts w:ascii="Times New Roman" w:hAnsi="Times New Roman"/>
          <w:sz w:val="22"/>
        </w:rPr>
      </w:pPr>
      <w:r w:rsidRPr="00B20A4A">
        <w:rPr>
          <w:rFonts w:ascii="Times New Roman" w:hAnsi="Times New Roman"/>
          <w:sz w:val="22"/>
        </w:rPr>
        <w:t>15.4</w:t>
      </w:r>
      <w:r w:rsidRPr="00B20A4A">
        <w:rPr>
          <w:rFonts w:ascii="Times New Roman" w:hAnsi="Times New Roman"/>
          <w:sz w:val="22"/>
        </w:rPr>
        <w:t>对于小型、微型企业，按照《政府采购促进中小企业发展管理办法》（财库【</w:t>
      </w:r>
      <w:r w:rsidRPr="00B20A4A">
        <w:rPr>
          <w:rFonts w:ascii="Times New Roman" w:hAnsi="Times New Roman"/>
          <w:sz w:val="22"/>
        </w:rPr>
        <w:t>2020</w:t>
      </w:r>
      <w:r w:rsidRPr="00B20A4A">
        <w:rPr>
          <w:rFonts w:ascii="Times New Roman" w:hAnsi="Times New Roman"/>
          <w:sz w:val="22"/>
        </w:rPr>
        <w:t>】</w:t>
      </w:r>
      <w:r w:rsidRPr="00B20A4A">
        <w:rPr>
          <w:rFonts w:ascii="Times New Roman" w:hAnsi="Times New Roman"/>
          <w:sz w:val="22"/>
        </w:rPr>
        <w:t>46</w:t>
      </w:r>
      <w:r w:rsidRPr="00B20A4A">
        <w:rPr>
          <w:rFonts w:ascii="Times New Roman" w:hAnsi="Times New Roman"/>
          <w:sz w:val="22"/>
        </w:rPr>
        <w:t>号）和《关于进一步加大政府采购支持中小企业力度的通知》（财库【</w:t>
      </w:r>
      <w:r w:rsidRPr="00B20A4A">
        <w:rPr>
          <w:rFonts w:ascii="Times New Roman" w:hAnsi="Times New Roman"/>
          <w:sz w:val="22"/>
        </w:rPr>
        <w:t>2022</w:t>
      </w:r>
      <w:r w:rsidRPr="00B20A4A">
        <w:rPr>
          <w:rFonts w:ascii="Times New Roman" w:hAnsi="Times New Roman"/>
          <w:sz w:val="22"/>
        </w:rPr>
        <w:t>】</w:t>
      </w:r>
      <w:r w:rsidRPr="00B20A4A">
        <w:rPr>
          <w:rFonts w:ascii="Times New Roman" w:hAnsi="Times New Roman"/>
          <w:sz w:val="22"/>
        </w:rPr>
        <w:t>19</w:t>
      </w:r>
      <w:r w:rsidRPr="00B20A4A">
        <w:rPr>
          <w:rFonts w:ascii="Times New Roman" w:hAnsi="Times New Roman"/>
          <w:sz w:val="22"/>
        </w:rPr>
        <w:t>号）规定，其报价给予</w:t>
      </w:r>
      <w:r w:rsidRPr="00B20A4A">
        <w:rPr>
          <w:rFonts w:ascii="Times New Roman" w:hAnsi="Times New Roman"/>
          <w:b/>
          <w:color w:val="FF0000"/>
          <w:sz w:val="22"/>
          <w:u w:val="single"/>
        </w:rPr>
        <w:t>10%</w:t>
      </w:r>
      <w:r w:rsidRPr="00B20A4A">
        <w:rPr>
          <w:rFonts w:ascii="Times New Roman" w:hAnsi="Times New Roman"/>
          <w:sz w:val="22"/>
        </w:rPr>
        <w:t>的扣除，用扣除后的价格参与评审。</w:t>
      </w:r>
    </w:p>
    <w:p w14:paraId="3AF63B13" w14:textId="77777777" w:rsidR="00B20A4A" w:rsidRPr="00B20A4A" w:rsidRDefault="00B20A4A" w:rsidP="00B20A4A">
      <w:pPr>
        <w:adjustRightInd w:val="0"/>
        <w:snapToGrid w:val="0"/>
        <w:spacing w:line="300" w:lineRule="auto"/>
        <w:ind w:firstLineChars="200" w:firstLine="440"/>
        <w:rPr>
          <w:rFonts w:ascii="Times New Roman" w:hAnsi="Times New Roman"/>
          <w:sz w:val="22"/>
        </w:rPr>
      </w:pPr>
      <w:r w:rsidRPr="00B20A4A">
        <w:rPr>
          <w:rFonts w:ascii="Times New Roman" w:hAnsi="Times New Roman"/>
          <w:sz w:val="22"/>
        </w:rPr>
        <w:t>15.5</w:t>
      </w:r>
      <w:r w:rsidRPr="00B20A4A">
        <w:rPr>
          <w:rFonts w:ascii="Times New Roman" w:hAnsi="Times New Roman"/>
          <w:sz w:val="22"/>
        </w:rPr>
        <w:t>如项目允许联合体参与竞争的，且联合体各方均为小型、微型企业的，联合体视同为小型、微型企业，其报价给予</w:t>
      </w:r>
      <w:r w:rsidRPr="00B20A4A">
        <w:rPr>
          <w:rFonts w:ascii="Times New Roman" w:hAnsi="Times New Roman"/>
          <w:b/>
          <w:color w:val="FF0000"/>
          <w:sz w:val="22"/>
          <w:u w:val="single"/>
        </w:rPr>
        <w:t>10%</w:t>
      </w:r>
      <w:r w:rsidRPr="00B20A4A">
        <w:rPr>
          <w:rFonts w:ascii="Times New Roman" w:hAnsi="Times New Roman"/>
          <w:sz w:val="22"/>
        </w:rPr>
        <w:t>的扣除，用扣除后的价格参与评审。反之，依照联合体协议约定，小型、微型企业的协议合同金额占到联合体协议合同总金额</w:t>
      </w:r>
      <w:r w:rsidRPr="00B20A4A">
        <w:rPr>
          <w:rFonts w:ascii="Times New Roman" w:hAnsi="Times New Roman"/>
          <w:sz w:val="22"/>
        </w:rPr>
        <w:t>30%</w:t>
      </w:r>
      <w:r w:rsidRPr="00B20A4A">
        <w:rPr>
          <w:rFonts w:ascii="Times New Roman" w:hAnsi="Times New Roman"/>
          <w:sz w:val="22"/>
        </w:rPr>
        <w:t>以上的，给予联合体</w:t>
      </w:r>
      <w:r w:rsidRPr="00B20A4A">
        <w:rPr>
          <w:rFonts w:ascii="Times New Roman" w:hAnsi="Times New Roman"/>
          <w:b/>
          <w:color w:val="FF0000"/>
          <w:sz w:val="22"/>
          <w:u w:val="single"/>
        </w:rPr>
        <w:t>4%</w:t>
      </w:r>
      <w:r w:rsidRPr="00B20A4A">
        <w:rPr>
          <w:rFonts w:ascii="Times New Roman" w:hAnsi="Times New Roman"/>
          <w:sz w:val="22"/>
        </w:rPr>
        <w:t>的价格扣除，用扣除后的价格参与评审。</w:t>
      </w:r>
    </w:p>
    <w:p w14:paraId="13451FF2" w14:textId="77777777" w:rsidR="00B20A4A" w:rsidRPr="00B20A4A" w:rsidRDefault="00B20A4A" w:rsidP="00B20A4A">
      <w:pPr>
        <w:adjustRightInd w:val="0"/>
        <w:snapToGrid w:val="0"/>
        <w:spacing w:line="300" w:lineRule="auto"/>
        <w:ind w:firstLineChars="200" w:firstLine="440"/>
        <w:rPr>
          <w:rFonts w:ascii="Times New Roman" w:hAnsi="Times New Roman"/>
          <w:kern w:val="0"/>
          <w:sz w:val="22"/>
        </w:rPr>
      </w:pPr>
      <w:r w:rsidRPr="00B20A4A">
        <w:rPr>
          <w:rFonts w:ascii="Times New Roman" w:hAnsi="Times New Roman"/>
          <w:sz w:val="22"/>
        </w:rPr>
        <w:t>15.6</w:t>
      </w:r>
      <w:r w:rsidRPr="00B20A4A">
        <w:rPr>
          <w:rFonts w:ascii="Times New Roman" w:hAnsi="Times New Roman"/>
          <w:sz w:val="22"/>
        </w:rPr>
        <w:t>供应商如提供虚假材料以谋取成交的，按照《政府采购法》有关条款处理，并记入供应商诚信档案。</w:t>
      </w:r>
    </w:p>
    <w:p w14:paraId="5DE74ACC" w14:textId="77777777" w:rsidR="00B20A4A" w:rsidRPr="00B20A4A" w:rsidRDefault="00B20A4A" w:rsidP="00B20A4A">
      <w:pPr>
        <w:adjustRightInd w:val="0"/>
        <w:snapToGrid w:val="0"/>
        <w:spacing w:line="300" w:lineRule="auto"/>
        <w:ind w:firstLineChars="200" w:firstLine="442"/>
        <w:outlineLvl w:val="2"/>
        <w:rPr>
          <w:rFonts w:ascii="Times New Roman" w:hAnsi="Times New Roman"/>
          <w:b/>
          <w:sz w:val="22"/>
        </w:rPr>
      </w:pPr>
      <w:bookmarkStart w:id="59" w:name="_Toc208994548"/>
      <w:r w:rsidRPr="00B20A4A">
        <w:rPr>
          <w:rFonts w:ascii="Times New Roman" w:hAnsi="Times New Roman"/>
          <w:b/>
          <w:sz w:val="22"/>
        </w:rPr>
        <w:t xml:space="preserve">16 </w:t>
      </w:r>
      <w:r w:rsidRPr="00B20A4A">
        <w:rPr>
          <w:rFonts w:ascii="Times New Roman" w:hAnsi="Times New Roman"/>
          <w:b/>
          <w:sz w:val="22"/>
        </w:rPr>
        <w:t>促进残疾人就业</w:t>
      </w:r>
      <w:r w:rsidRPr="00B20A4A">
        <w:rPr>
          <w:rFonts w:ascii="Times New Roman" w:hAnsi="Times New Roman"/>
          <w:sz w:val="22"/>
        </w:rPr>
        <w:t>（注：仅残疾人福利单位适用）</w:t>
      </w:r>
      <w:bookmarkEnd w:id="59"/>
    </w:p>
    <w:p w14:paraId="0D2D63AE" w14:textId="77777777" w:rsidR="00B20A4A" w:rsidRPr="00B20A4A" w:rsidRDefault="00B20A4A" w:rsidP="00B20A4A">
      <w:pPr>
        <w:adjustRightInd w:val="0"/>
        <w:snapToGrid w:val="0"/>
        <w:spacing w:line="300" w:lineRule="auto"/>
        <w:ind w:firstLineChars="200" w:firstLine="440"/>
        <w:rPr>
          <w:rFonts w:ascii="Times New Roman" w:hAnsi="Times New Roman"/>
          <w:sz w:val="22"/>
        </w:rPr>
      </w:pPr>
      <w:r w:rsidRPr="00B20A4A">
        <w:rPr>
          <w:rFonts w:ascii="Times New Roman" w:hAnsi="Times New Roman"/>
          <w:sz w:val="22"/>
        </w:rPr>
        <w:t xml:space="preserve">16.1 </w:t>
      </w:r>
      <w:bookmarkStart w:id="60" w:name="sendNo"/>
      <w:r w:rsidRPr="00B20A4A">
        <w:rPr>
          <w:rFonts w:ascii="Times New Roman" w:hAnsi="Times New Roman"/>
          <w:sz w:val="22"/>
        </w:rPr>
        <w:t>符合财库</w:t>
      </w:r>
      <w:bookmarkEnd w:id="60"/>
      <w:r w:rsidRPr="00B20A4A">
        <w:rPr>
          <w:rFonts w:ascii="Times New Roman" w:hAnsi="Times New Roman"/>
          <w:sz w:val="22"/>
        </w:rPr>
        <w:t>【</w:t>
      </w:r>
      <w:r w:rsidRPr="00B20A4A">
        <w:rPr>
          <w:rFonts w:ascii="Times New Roman" w:hAnsi="Times New Roman"/>
          <w:sz w:val="22"/>
        </w:rPr>
        <w:t>2017</w:t>
      </w:r>
      <w:r w:rsidRPr="00B20A4A">
        <w:rPr>
          <w:rFonts w:ascii="Times New Roman" w:hAnsi="Times New Roman"/>
          <w:sz w:val="22"/>
        </w:rPr>
        <w:t>】</w:t>
      </w:r>
      <w:r w:rsidRPr="00B20A4A">
        <w:rPr>
          <w:rFonts w:ascii="Times New Roman" w:hAnsi="Times New Roman"/>
          <w:sz w:val="22"/>
        </w:rPr>
        <w:t>141</w:t>
      </w:r>
      <w:r w:rsidRPr="00B20A4A">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7A9D7321" w14:textId="2155CF72" w:rsidR="00142F66" w:rsidRPr="00B20A4A" w:rsidRDefault="00B20A4A" w:rsidP="00B20A4A">
      <w:pPr>
        <w:rPr>
          <w:rFonts w:ascii="Times New Roman" w:hAnsi="Times New Roman"/>
        </w:rPr>
      </w:pPr>
      <w:r w:rsidRPr="00B20A4A">
        <w:rPr>
          <w:rFonts w:ascii="Times New Roman" w:hAnsi="Times New Roman"/>
          <w:sz w:val="22"/>
        </w:rPr>
        <w:t>16.2</w:t>
      </w:r>
      <w:r w:rsidRPr="00B20A4A">
        <w:rPr>
          <w:rFonts w:ascii="Times New Roman" w:hAnsi="Times New Roman"/>
          <w:sz w:val="22"/>
        </w:rPr>
        <w:t>残疾人福利性单位在参加政府采购活动时，</w:t>
      </w:r>
      <w:proofErr w:type="gramStart"/>
      <w:r w:rsidRPr="00B20A4A">
        <w:rPr>
          <w:rFonts w:ascii="Times New Roman" w:hAnsi="Times New Roman"/>
          <w:sz w:val="22"/>
        </w:rPr>
        <w:t>应当按财库</w:t>
      </w:r>
      <w:proofErr w:type="gramEnd"/>
      <w:r w:rsidRPr="00B20A4A">
        <w:rPr>
          <w:rFonts w:ascii="Times New Roman" w:hAnsi="Times New Roman"/>
          <w:sz w:val="22"/>
        </w:rPr>
        <w:t>【</w:t>
      </w:r>
      <w:r w:rsidRPr="00B20A4A">
        <w:rPr>
          <w:rFonts w:ascii="Times New Roman" w:hAnsi="Times New Roman"/>
          <w:sz w:val="22"/>
        </w:rPr>
        <w:t>2017</w:t>
      </w:r>
      <w:r w:rsidRPr="00B20A4A">
        <w:rPr>
          <w:rFonts w:ascii="Times New Roman" w:hAnsi="Times New Roman"/>
          <w:sz w:val="22"/>
        </w:rPr>
        <w:t>】</w:t>
      </w:r>
      <w:r w:rsidRPr="00B20A4A">
        <w:rPr>
          <w:rFonts w:ascii="Times New Roman" w:hAnsi="Times New Roman"/>
          <w:sz w:val="22"/>
        </w:rPr>
        <w:t>141</w:t>
      </w:r>
      <w:r w:rsidRPr="00B20A4A">
        <w:rPr>
          <w:rFonts w:ascii="Times New Roman" w:hAnsi="Times New Roman"/>
          <w:sz w:val="22"/>
        </w:rPr>
        <w:t>号规定的《残疾人福利性单位声明函》（具体格式详见</w:t>
      </w:r>
      <w:r w:rsidRPr="00B20A4A">
        <w:rPr>
          <w:rFonts w:ascii="Times New Roman" w:hAnsi="Times New Roman"/>
          <w:sz w:val="22"/>
        </w:rPr>
        <w:t>“</w:t>
      </w:r>
      <w:r w:rsidRPr="00B20A4A">
        <w:rPr>
          <w:rFonts w:ascii="Times New Roman" w:hAnsi="Times New Roman"/>
          <w:sz w:val="22"/>
        </w:rPr>
        <w:t>投标文件格式</w:t>
      </w:r>
      <w:r w:rsidRPr="00B20A4A">
        <w:rPr>
          <w:rFonts w:ascii="Times New Roman" w:hAnsi="Times New Roman"/>
          <w:sz w:val="22"/>
        </w:rPr>
        <w:t>”</w:t>
      </w:r>
      <w:r w:rsidRPr="00B20A4A">
        <w:rPr>
          <w:rFonts w:ascii="Times New Roman" w:hAnsi="Times New Roman"/>
          <w:sz w:val="22"/>
        </w:rPr>
        <w:t>），并对声明的真实性负责。</w:t>
      </w:r>
    </w:p>
    <w:sectPr w:rsidR="00142F66" w:rsidRPr="00B20A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823E3" w14:textId="77777777" w:rsidR="00EC4BC5" w:rsidRDefault="00EC4BC5" w:rsidP="00B20A4A">
      <w:r>
        <w:separator/>
      </w:r>
    </w:p>
  </w:endnote>
  <w:endnote w:type="continuationSeparator" w:id="0">
    <w:p w14:paraId="08BDAD90" w14:textId="77777777" w:rsidR="00EC4BC5" w:rsidRDefault="00EC4BC5" w:rsidP="00B2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4602" w14:textId="77777777" w:rsidR="00EC4BC5" w:rsidRDefault="00EC4BC5" w:rsidP="00B20A4A">
      <w:r>
        <w:separator/>
      </w:r>
    </w:p>
  </w:footnote>
  <w:footnote w:type="continuationSeparator" w:id="0">
    <w:p w14:paraId="26AF1323" w14:textId="77777777" w:rsidR="00EC4BC5" w:rsidRDefault="00EC4BC5" w:rsidP="00B2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F6753"/>
    <w:multiLevelType w:val="multilevel"/>
    <w:tmpl w:val="2B7F6753"/>
    <w:lvl w:ilvl="0">
      <w:start w:val="1"/>
      <w:numFmt w:val="decimal"/>
      <w:lvlText w:val="(%1)"/>
      <w:lvlJc w:val="left"/>
      <w:pPr>
        <w:ind w:left="860" w:hanging="420"/>
      </w:pPr>
      <w:rPr>
        <w:rFonts w:ascii="宋体" w:eastAsia="宋体" w:hAnsi="宋体" w:cs="Times New Roman" w:hint="eastAsia"/>
      </w:rPr>
    </w:lvl>
    <w:lvl w:ilvl="1">
      <w:start w:val="1"/>
      <w:numFmt w:val="lowerLetter"/>
      <w:lvlText w:val="%2)"/>
      <w:lvlJc w:val="left"/>
      <w:pPr>
        <w:ind w:left="1280" w:hanging="420"/>
      </w:pPr>
      <w:rPr>
        <w:rFonts w:ascii="Times New Roman" w:hAnsi="Times New Roman" w:cs="Times New Roman" w:hint="default"/>
      </w:rPr>
    </w:lvl>
    <w:lvl w:ilvl="2">
      <w:start w:val="1"/>
      <w:numFmt w:val="lowerRoman"/>
      <w:lvlText w:val="%3."/>
      <w:lvlJc w:val="right"/>
      <w:pPr>
        <w:ind w:left="1700" w:hanging="420"/>
      </w:pPr>
      <w:rPr>
        <w:rFonts w:ascii="Times New Roman" w:hAnsi="Times New Roman" w:cs="Times New Roman" w:hint="default"/>
      </w:rPr>
    </w:lvl>
    <w:lvl w:ilvl="3">
      <w:start w:val="1"/>
      <w:numFmt w:val="decimal"/>
      <w:lvlText w:val="%4."/>
      <w:lvlJc w:val="left"/>
      <w:pPr>
        <w:ind w:left="2120" w:hanging="420"/>
      </w:pPr>
      <w:rPr>
        <w:rFonts w:ascii="Times New Roman" w:hAnsi="Times New Roman" w:cs="Times New Roman" w:hint="default"/>
      </w:rPr>
    </w:lvl>
    <w:lvl w:ilvl="4">
      <w:start w:val="1"/>
      <w:numFmt w:val="lowerLetter"/>
      <w:lvlText w:val="%5)"/>
      <w:lvlJc w:val="left"/>
      <w:pPr>
        <w:ind w:left="2540" w:hanging="420"/>
      </w:pPr>
      <w:rPr>
        <w:rFonts w:ascii="Times New Roman" w:hAnsi="Times New Roman" w:cs="Times New Roman" w:hint="default"/>
      </w:rPr>
    </w:lvl>
    <w:lvl w:ilvl="5">
      <w:start w:val="1"/>
      <w:numFmt w:val="lowerRoman"/>
      <w:lvlText w:val="%6."/>
      <w:lvlJc w:val="right"/>
      <w:pPr>
        <w:ind w:left="2960" w:hanging="420"/>
      </w:pPr>
      <w:rPr>
        <w:rFonts w:ascii="Times New Roman" w:hAnsi="Times New Roman" w:cs="Times New Roman" w:hint="default"/>
      </w:rPr>
    </w:lvl>
    <w:lvl w:ilvl="6">
      <w:start w:val="1"/>
      <w:numFmt w:val="decimal"/>
      <w:lvlText w:val="%7."/>
      <w:lvlJc w:val="left"/>
      <w:pPr>
        <w:ind w:left="3380" w:hanging="420"/>
      </w:pPr>
      <w:rPr>
        <w:rFonts w:ascii="Times New Roman" w:hAnsi="Times New Roman" w:cs="Times New Roman" w:hint="default"/>
      </w:rPr>
    </w:lvl>
    <w:lvl w:ilvl="7">
      <w:start w:val="1"/>
      <w:numFmt w:val="lowerLetter"/>
      <w:lvlText w:val="%8)"/>
      <w:lvlJc w:val="left"/>
      <w:pPr>
        <w:ind w:left="3800" w:hanging="420"/>
      </w:pPr>
      <w:rPr>
        <w:rFonts w:ascii="Times New Roman" w:hAnsi="Times New Roman" w:cs="Times New Roman" w:hint="default"/>
      </w:rPr>
    </w:lvl>
    <w:lvl w:ilvl="8">
      <w:start w:val="1"/>
      <w:numFmt w:val="lowerRoman"/>
      <w:lvlText w:val="%9."/>
      <w:lvlJc w:val="right"/>
      <w:pPr>
        <w:ind w:left="4220" w:hanging="420"/>
      </w:pPr>
      <w:rPr>
        <w:rFonts w:ascii="Times New Roman" w:hAnsi="Times New Roman" w:cs="Times New Roman" w:hint="default"/>
      </w:r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2553735">
    <w:abstractNumId w:val="1"/>
  </w:num>
  <w:num w:numId="2" w16cid:durableId="1130586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EB"/>
    <w:rsid w:val="00142F66"/>
    <w:rsid w:val="002E41EB"/>
    <w:rsid w:val="003C00AB"/>
    <w:rsid w:val="005668EB"/>
    <w:rsid w:val="00B20A4A"/>
    <w:rsid w:val="00DC0028"/>
    <w:rsid w:val="00E30390"/>
    <w:rsid w:val="00EB6AA2"/>
    <w:rsid w:val="00EC4BC5"/>
    <w:rsid w:val="00FD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C63B"/>
  <w15:chartTrackingRefBased/>
  <w15:docId w15:val="{AC493E12-5679-4AAF-A725-402B83F3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4A"/>
    <w:pPr>
      <w:widowControl w:val="0"/>
      <w:ind w:left="0" w:right="0"/>
      <w:jc w:val="both"/>
    </w:pPr>
    <w:rPr>
      <w:rFonts w:ascii="Calibri" w:eastAsia="宋体" w:hAnsi="Calibri" w:cs="Times New Roman"/>
      <w:sz w:val="21"/>
      <w:szCs w:val="22"/>
      <w14:ligatures w14:val="none"/>
    </w:rPr>
  </w:style>
  <w:style w:type="paragraph" w:styleId="1">
    <w:name w:val="heading 1"/>
    <w:basedOn w:val="a"/>
    <w:next w:val="a"/>
    <w:link w:val="10"/>
    <w:qFormat/>
    <w:rsid w:val="00566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566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566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566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566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5668EB"/>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5668EB"/>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5668EB"/>
    <w:pPr>
      <w:keepNext/>
      <w:keepLines/>
      <w:outlineLvl w:val="7"/>
    </w:pPr>
    <w:rPr>
      <w:rFonts w:cstheme="majorBidi"/>
      <w:color w:val="595959" w:themeColor="text1" w:themeTint="A6"/>
    </w:rPr>
  </w:style>
  <w:style w:type="paragraph" w:styleId="9">
    <w:name w:val="heading 9"/>
    <w:basedOn w:val="a"/>
    <w:next w:val="a"/>
    <w:link w:val="90"/>
    <w:unhideWhenUsed/>
    <w:qFormat/>
    <w:rsid w:val="005668E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566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566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566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5668EB"/>
    <w:rPr>
      <w:rFonts w:cstheme="majorBidi"/>
      <w:color w:val="2F5496" w:themeColor="accent1" w:themeShade="BF"/>
      <w:sz w:val="28"/>
      <w:szCs w:val="28"/>
    </w:rPr>
  </w:style>
  <w:style w:type="character" w:customStyle="1" w:styleId="50">
    <w:name w:val="标题 5 字符"/>
    <w:basedOn w:val="a0"/>
    <w:link w:val="5"/>
    <w:qFormat/>
    <w:rsid w:val="005668EB"/>
    <w:rPr>
      <w:rFonts w:cstheme="majorBidi"/>
      <w:color w:val="2F5496" w:themeColor="accent1" w:themeShade="BF"/>
      <w:sz w:val="24"/>
    </w:rPr>
  </w:style>
  <w:style w:type="character" w:customStyle="1" w:styleId="60">
    <w:name w:val="标题 6 字符"/>
    <w:basedOn w:val="a0"/>
    <w:link w:val="6"/>
    <w:qFormat/>
    <w:rsid w:val="005668EB"/>
    <w:rPr>
      <w:rFonts w:cstheme="majorBidi"/>
      <w:b/>
      <w:bCs/>
      <w:color w:val="2F5496" w:themeColor="accent1" w:themeShade="BF"/>
    </w:rPr>
  </w:style>
  <w:style w:type="character" w:customStyle="1" w:styleId="70">
    <w:name w:val="标题 7 字符"/>
    <w:basedOn w:val="a0"/>
    <w:link w:val="7"/>
    <w:qFormat/>
    <w:rsid w:val="005668EB"/>
    <w:rPr>
      <w:rFonts w:cstheme="majorBidi"/>
      <w:b/>
      <w:bCs/>
      <w:color w:val="595959" w:themeColor="text1" w:themeTint="A6"/>
    </w:rPr>
  </w:style>
  <w:style w:type="character" w:customStyle="1" w:styleId="80">
    <w:name w:val="标题 8 字符"/>
    <w:basedOn w:val="a0"/>
    <w:link w:val="8"/>
    <w:qFormat/>
    <w:rsid w:val="005668EB"/>
    <w:rPr>
      <w:rFonts w:cstheme="majorBidi"/>
      <w:color w:val="595959" w:themeColor="text1" w:themeTint="A6"/>
    </w:rPr>
  </w:style>
  <w:style w:type="character" w:customStyle="1" w:styleId="90">
    <w:name w:val="标题 9 字符"/>
    <w:basedOn w:val="a0"/>
    <w:link w:val="9"/>
    <w:qFormat/>
    <w:rsid w:val="005668EB"/>
    <w:rPr>
      <w:rFonts w:eastAsiaTheme="majorEastAsia" w:cstheme="majorBidi"/>
      <w:color w:val="595959" w:themeColor="text1" w:themeTint="A6"/>
    </w:rPr>
  </w:style>
  <w:style w:type="paragraph" w:styleId="a3">
    <w:name w:val="Title"/>
    <w:basedOn w:val="a"/>
    <w:next w:val="a"/>
    <w:link w:val="a4"/>
    <w:qFormat/>
    <w:rsid w:val="005668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5668EB"/>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5668EB"/>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566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8EB"/>
    <w:pPr>
      <w:spacing w:before="160" w:after="160"/>
      <w:jc w:val="center"/>
    </w:pPr>
    <w:rPr>
      <w:i/>
      <w:iCs/>
      <w:color w:val="404040" w:themeColor="text1" w:themeTint="BF"/>
    </w:rPr>
  </w:style>
  <w:style w:type="character" w:customStyle="1" w:styleId="a8">
    <w:name w:val="引用 字符"/>
    <w:basedOn w:val="a0"/>
    <w:link w:val="a7"/>
    <w:uiPriority w:val="29"/>
    <w:rsid w:val="005668EB"/>
    <w:rPr>
      <w:i/>
      <w:iCs/>
      <w:color w:val="404040" w:themeColor="text1" w:themeTint="BF"/>
    </w:rPr>
  </w:style>
  <w:style w:type="paragraph" w:styleId="a9">
    <w:name w:val="List Paragraph"/>
    <w:basedOn w:val="a"/>
    <w:uiPriority w:val="34"/>
    <w:qFormat/>
    <w:rsid w:val="005668EB"/>
    <w:pPr>
      <w:ind w:left="720"/>
      <w:contextualSpacing/>
    </w:pPr>
  </w:style>
  <w:style w:type="character" w:styleId="aa">
    <w:name w:val="Intense Emphasis"/>
    <w:basedOn w:val="a0"/>
    <w:uiPriority w:val="21"/>
    <w:qFormat/>
    <w:rsid w:val="005668EB"/>
    <w:rPr>
      <w:i/>
      <w:iCs/>
      <w:color w:val="2F5496" w:themeColor="accent1" w:themeShade="BF"/>
    </w:rPr>
  </w:style>
  <w:style w:type="paragraph" w:styleId="ab">
    <w:name w:val="Intense Quote"/>
    <w:basedOn w:val="a"/>
    <w:next w:val="a"/>
    <w:link w:val="ac"/>
    <w:uiPriority w:val="30"/>
    <w:qFormat/>
    <w:rsid w:val="00566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8EB"/>
    <w:rPr>
      <w:i/>
      <w:iCs/>
      <w:color w:val="2F5496" w:themeColor="accent1" w:themeShade="BF"/>
    </w:rPr>
  </w:style>
  <w:style w:type="character" w:styleId="ad">
    <w:name w:val="Intense Reference"/>
    <w:basedOn w:val="a0"/>
    <w:uiPriority w:val="32"/>
    <w:qFormat/>
    <w:rsid w:val="005668EB"/>
    <w:rPr>
      <w:b/>
      <w:bCs/>
      <w:smallCaps/>
      <w:color w:val="2F5496" w:themeColor="accent1" w:themeShade="BF"/>
      <w:spacing w:val="5"/>
    </w:rPr>
  </w:style>
  <w:style w:type="paragraph" w:styleId="ae">
    <w:name w:val="header"/>
    <w:basedOn w:val="a"/>
    <w:link w:val="af"/>
    <w:uiPriority w:val="99"/>
    <w:unhideWhenUsed/>
    <w:qFormat/>
    <w:rsid w:val="00B20A4A"/>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B20A4A"/>
    <w:rPr>
      <w:sz w:val="18"/>
      <w:szCs w:val="18"/>
    </w:rPr>
  </w:style>
  <w:style w:type="paragraph" w:styleId="af0">
    <w:name w:val="footer"/>
    <w:basedOn w:val="a"/>
    <w:link w:val="af1"/>
    <w:uiPriority w:val="99"/>
    <w:unhideWhenUsed/>
    <w:qFormat/>
    <w:rsid w:val="00B20A4A"/>
    <w:pPr>
      <w:tabs>
        <w:tab w:val="center" w:pos="4153"/>
        <w:tab w:val="right" w:pos="8306"/>
      </w:tabs>
      <w:snapToGrid w:val="0"/>
    </w:pPr>
    <w:rPr>
      <w:sz w:val="18"/>
      <w:szCs w:val="18"/>
    </w:rPr>
  </w:style>
  <w:style w:type="character" w:customStyle="1" w:styleId="af1">
    <w:name w:val="页脚 字符"/>
    <w:basedOn w:val="a0"/>
    <w:link w:val="af0"/>
    <w:uiPriority w:val="99"/>
    <w:qFormat/>
    <w:rsid w:val="00B20A4A"/>
    <w:rPr>
      <w:sz w:val="18"/>
      <w:szCs w:val="18"/>
    </w:rPr>
  </w:style>
  <w:style w:type="paragraph" w:styleId="af2">
    <w:name w:val="Normal Indent"/>
    <w:basedOn w:val="a"/>
    <w:link w:val="af3"/>
    <w:autoRedefine/>
    <w:qFormat/>
    <w:rsid w:val="00B20A4A"/>
    <w:pPr>
      <w:ind w:firstLine="420"/>
    </w:pPr>
  </w:style>
  <w:style w:type="paragraph" w:styleId="TOC7">
    <w:name w:val="toc 7"/>
    <w:basedOn w:val="a"/>
    <w:next w:val="a"/>
    <w:autoRedefine/>
    <w:uiPriority w:val="39"/>
    <w:qFormat/>
    <w:rsid w:val="00B20A4A"/>
    <w:pPr>
      <w:ind w:leftChars="1200" w:left="2520"/>
    </w:pPr>
    <w:rPr>
      <w:rFonts w:ascii="Times New Roman" w:hAnsi="Times New Roman"/>
      <w:szCs w:val="20"/>
    </w:rPr>
  </w:style>
  <w:style w:type="paragraph" w:styleId="af4">
    <w:name w:val="Note Heading"/>
    <w:basedOn w:val="a"/>
    <w:next w:val="a"/>
    <w:link w:val="af5"/>
    <w:autoRedefine/>
    <w:qFormat/>
    <w:rsid w:val="00B20A4A"/>
    <w:pPr>
      <w:jc w:val="center"/>
    </w:pPr>
  </w:style>
  <w:style w:type="character" w:customStyle="1" w:styleId="af5">
    <w:name w:val="注释标题 字符"/>
    <w:basedOn w:val="a0"/>
    <w:link w:val="af4"/>
    <w:qFormat/>
    <w:rsid w:val="00B20A4A"/>
    <w:rPr>
      <w:rFonts w:ascii="Calibri" w:eastAsia="宋体" w:hAnsi="Calibri" w:cs="Times New Roman"/>
      <w:sz w:val="21"/>
      <w:szCs w:val="22"/>
      <w14:ligatures w14:val="none"/>
    </w:rPr>
  </w:style>
  <w:style w:type="paragraph" w:styleId="41">
    <w:name w:val="List Bullet 4"/>
    <w:basedOn w:val="a"/>
    <w:autoRedefine/>
    <w:qFormat/>
    <w:rsid w:val="00B20A4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6">
    <w:name w:val="List Number"/>
    <w:basedOn w:val="a"/>
    <w:autoRedefine/>
    <w:qFormat/>
    <w:rsid w:val="00B20A4A"/>
    <w:pPr>
      <w:tabs>
        <w:tab w:val="left" w:pos="560"/>
      </w:tabs>
      <w:ind w:left="900" w:hanging="340"/>
    </w:pPr>
    <w:rPr>
      <w:rFonts w:ascii="Times New Roman" w:hAnsi="Times New Roman"/>
      <w:szCs w:val="20"/>
    </w:rPr>
  </w:style>
  <w:style w:type="paragraph" w:styleId="af7">
    <w:name w:val="caption"/>
    <w:basedOn w:val="a"/>
    <w:next w:val="a"/>
    <w:autoRedefine/>
    <w:qFormat/>
    <w:rsid w:val="00B20A4A"/>
    <w:pPr>
      <w:spacing w:line="480" w:lineRule="auto"/>
    </w:pPr>
    <w:rPr>
      <w:rFonts w:ascii="华文中宋" w:eastAsia="华文中宋" w:hAnsi="华文中宋"/>
      <w:sz w:val="36"/>
      <w:szCs w:val="20"/>
    </w:rPr>
  </w:style>
  <w:style w:type="paragraph" w:styleId="af8">
    <w:name w:val="List Bullet"/>
    <w:basedOn w:val="a"/>
    <w:autoRedefine/>
    <w:qFormat/>
    <w:rsid w:val="00B20A4A"/>
    <w:pPr>
      <w:adjustRightInd w:val="0"/>
      <w:spacing w:line="300" w:lineRule="auto"/>
      <w:ind w:left="360" w:hanging="360"/>
      <w:textAlignment w:val="baseline"/>
    </w:pPr>
    <w:rPr>
      <w:rFonts w:ascii="Times New Roman" w:hAnsi="Times New Roman"/>
      <w:kern w:val="0"/>
      <w:sz w:val="24"/>
      <w:szCs w:val="20"/>
    </w:rPr>
  </w:style>
  <w:style w:type="paragraph" w:styleId="af9">
    <w:name w:val="Document Map"/>
    <w:basedOn w:val="a"/>
    <w:link w:val="afa"/>
    <w:autoRedefine/>
    <w:semiHidden/>
    <w:qFormat/>
    <w:rsid w:val="00B20A4A"/>
    <w:pPr>
      <w:shd w:val="clear" w:color="auto" w:fill="000080"/>
    </w:pPr>
    <w:rPr>
      <w:rFonts w:ascii="Times New Roman" w:hAnsi="Times New Roman"/>
      <w:szCs w:val="20"/>
    </w:rPr>
  </w:style>
  <w:style w:type="character" w:customStyle="1" w:styleId="afa">
    <w:name w:val="文档结构图 字符"/>
    <w:basedOn w:val="a0"/>
    <w:link w:val="af9"/>
    <w:semiHidden/>
    <w:qFormat/>
    <w:rsid w:val="00B20A4A"/>
    <w:rPr>
      <w:rFonts w:ascii="Times New Roman" w:eastAsia="宋体" w:hAnsi="Times New Roman" w:cs="Times New Roman"/>
      <w:sz w:val="21"/>
      <w:szCs w:val="20"/>
      <w:shd w:val="clear" w:color="auto" w:fill="000080"/>
      <w14:ligatures w14:val="none"/>
    </w:rPr>
  </w:style>
  <w:style w:type="paragraph" w:styleId="afb">
    <w:name w:val="annotation text"/>
    <w:basedOn w:val="a"/>
    <w:link w:val="afc"/>
    <w:autoRedefine/>
    <w:uiPriority w:val="99"/>
    <w:unhideWhenUsed/>
    <w:qFormat/>
    <w:rsid w:val="00B20A4A"/>
    <w:pPr>
      <w:jc w:val="left"/>
    </w:pPr>
  </w:style>
  <w:style w:type="character" w:customStyle="1" w:styleId="afc">
    <w:name w:val="批注文字 字符"/>
    <w:basedOn w:val="a0"/>
    <w:link w:val="afb"/>
    <w:uiPriority w:val="99"/>
    <w:qFormat/>
    <w:rsid w:val="00B20A4A"/>
    <w:rPr>
      <w:rFonts w:ascii="Calibri" w:eastAsia="宋体" w:hAnsi="Calibri" w:cs="Times New Roman"/>
      <w:sz w:val="21"/>
      <w:szCs w:val="22"/>
      <w14:ligatures w14:val="none"/>
    </w:rPr>
  </w:style>
  <w:style w:type="paragraph" w:styleId="afd">
    <w:name w:val="Salutation"/>
    <w:basedOn w:val="a"/>
    <w:next w:val="a"/>
    <w:link w:val="afe"/>
    <w:autoRedefine/>
    <w:qFormat/>
    <w:rsid w:val="00B20A4A"/>
    <w:pPr>
      <w:spacing w:beforeLines="40" w:afterLines="40" w:line="312" w:lineRule="auto"/>
    </w:pPr>
    <w:rPr>
      <w:rFonts w:ascii="Times New Roman" w:hAnsi="Times New Roman"/>
      <w:kern w:val="0"/>
      <w:sz w:val="24"/>
      <w:szCs w:val="24"/>
    </w:rPr>
  </w:style>
  <w:style w:type="character" w:customStyle="1" w:styleId="afe">
    <w:name w:val="称呼 字符"/>
    <w:basedOn w:val="a0"/>
    <w:link w:val="afd"/>
    <w:qFormat/>
    <w:rsid w:val="00B20A4A"/>
    <w:rPr>
      <w:rFonts w:ascii="Times New Roman" w:eastAsia="宋体" w:hAnsi="Times New Roman" w:cs="Times New Roman"/>
      <w:kern w:val="0"/>
      <w:sz w:val="24"/>
      <w14:ligatures w14:val="none"/>
    </w:rPr>
  </w:style>
  <w:style w:type="paragraph" w:styleId="31">
    <w:name w:val="Body Text 3"/>
    <w:basedOn w:val="a"/>
    <w:link w:val="32"/>
    <w:autoRedefine/>
    <w:qFormat/>
    <w:rsid w:val="00B20A4A"/>
    <w:pPr>
      <w:autoSpaceDE w:val="0"/>
      <w:autoSpaceDN w:val="0"/>
      <w:jc w:val="center"/>
    </w:pPr>
    <w:rPr>
      <w:rFonts w:ascii="Times New Roman" w:hAnsi="Times New Roman"/>
      <w:kern w:val="0"/>
      <w:sz w:val="16"/>
      <w:szCs w:val="20"/>
    </w:rPr>
  </w:style>
  <w:style w:type="character" w:customStyle="1" w:styleId="32">
    <w:name w:val="正文文本 3 字符"/>
    <w:basedOn w:val="a0"/>
    <w:link w:val="31"/>
    <w:qFormat/>
    <w:rsid w:val="00B20A4A"/>
    <w:rPr>
      <w:rFonts w:ascii="Times New Roman" w:eastAsia="宋体" w:hAnsi="Times New Roman" w:cs="Times New Roman"/>
      <w:kern w:val="0"/>
      <w:sz w:val="16"/>
      <w:szCs w:val="20"/>
      <w14:ligatures w14:val="none"/>
    </w:rPr>
  </w:style>
  <w:style w:type="paragraph" w:styleId="33">
    <w:name w:val="List Bullet 3"/>
    <w:basedOn w:val="a"/>
    <w:autoRedefine/>
    <w:qFormat/>
    <w:rsid w:val="00B20A4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
    <w:name w:val="Body Text"/>
    <w:basedOn w:val="a"/>
    <w:link w:val="aff0"/>
    <w:autoRedefine/>
    <w:unhideWhenUsed/>
    <w:qFormat/>
    <w:rsid w:val="00B20A4A"/>
    <w:pPr>
      <w:spacing w:after="120"/>
    </w:pPr>
  </w:style>
  <w:style w:type="character" w:customStyle="1" w:styleId="aff0">
    <w:name w:val="正文文本 字符"/>
    <w:basedOn w:val="a0"/>
    <w:link w:val="aff"/>
    <w:qFormat/>
    <w:rsid w:val="00B20A4A"/>
    <w:rPr>
      <w:rFonts w:ascii="Calibri" w:eastAsia="宋体" w:hAnsi="Calibri" w:cs="Times New Roman"/>
      <w:sz w:val="21"/>
      <w:szCs w:val="22"/>
      <w14:ligatures w14:val="none"/>
    </w:rPr>
  </w:style>
  <w:style w:type="paragraph" w:styleId="aff1">
    <w:name w:val="Body Text Indent"/>
    <w:basedOn w:val="a"/>
    <w:link w:val="aff2"/>
    <w:autoRedefine/>
    <w:qFormat/>
    <w:rsid w:val="00B20A4A"/>
    <w:pPr>
      <w:ind w:firstLine="444"/>
    </w:pPr>
    <w:rPr>
      <w:rFonts w:ascii="Times New Roman" w:hAnsi="Times New Roman"/>
      <w:b/>
      <w:sz w:val="24"/>
      <w:szCs w:val="20"/>
    </w:rPr>
  </w:style>
  <w:style w:type="character" w:customStyle="1" w:styleId="aff2">
    <w:name w:val="正文文本缩进 字符"/>
    <w:basedOn w:val="a0"/>
    <w:link w:val="aff1"/>
    <w:qFormat/>
    <w:rsid w:val="00B20A4A"/>
    <w:rPr>
      <w:rFonts w:ascii="Times New Roman" w:eastAsia="宋体" w:hAnsi="Times New Roman" w:cs="Times New Roman"/>
      <w:b/>
      <w:sz w:val="24"/>
      <w:szCs w:val="20"/>
      <w14:ligatures w14:val="none"/>
    </w:rPr>
  </w:style>
  <w:style w:type="paragraph" w:styleId="21">
    <w:name w:val="List Bullet 2"/>
    <w:basedOn w:val="a"/>
    <w:autoRedefine/>
    <w:qFormat/>
    <w:rsid w:val="00B20A4A"/>
    <w:pPr>
      <w:tabs>
        <w:tab w:val="left" w:pos="1680"/>
      </w:tabs>
      <w:spacing w:line="360" w:lineRule="auto"/>
      <w:ind w:left="1680" w:hanging="420"/>
    </w:pPr>
    <w:rPr>
      <w:rFonts w:ascii="Times New Roman" w:hAnsi="Times New Roman"/>
      <w:sz w:val="24"/>
      <w:szCs w:val="20"/>
    </w:rPr>
  </w:style>
  <w:style w:type="paragraph" w:styleId="TOC5">
    <w:name w:val="toc 5"/>
    <w:basedOn w:val="a"/>
    <w:next w:val="a"/>
    <w:autoRedefine/>
    <w:uiPriority w:val="39"/>
    <w:qFormat/>
    <w:rsid w:val="00B20A4A"/>
    <w:pPr>
      <w:ind w:leftChars="800" w:left="1680"/>
    </w:pPr>
    <w:rPr>
      <w:rFonts w:ascii="Times New Roman" w:hAnsi="Times New Roman"/>
      <w:szCs w:val="20"/>
    </w:rPr>
  </w:style>
  <w:style w:type="paragraph" w:styleId="TOC3">
    <w:name w:val="toc 3"/>
    <w:basedOn w:val="a"/>
    <w:next w:val="a"/>
    <w:autoRedefine/>
    <w:uiPriority w:val="39"/>
    <w:qFormat/>
    <w:rsid w:val="00B20A4A"/>
    <w:pPr>
      <w:tabs>
        <w:tab w:val="right" w:leader="dot" w:pos="9231"/>
      </w:tabs>
      <w:ind w:leftChars="400" w:left="840"/>
    </w:pPr>
    <w:rPr>
      <w:rFonts w:ascii="Times New Roman" w:hAnsi="Times New Roman"/>
      <w:szCs w:val="24"/>
    </w:rPr>
  </w:style>
  <w:style w:type="paragraph" w:styleId="aff3">
    <w:name w:val="Plain Text"/>
    <w:basedOn w:val="a"/>
    <w:link w:val="aff4"/>
    <w:autoRedefine/>
    <w:qFormat/>
    <w:rsid w:val="00B20A4A"/>
    <w:rPr>
      <w:rFonts w:ascii="宋体" w:hAnsi="Courier New"/>
      <w:kern w:val="0"/>
      <w:sz w:val="20"/>
      <w:szCs w:val="20"/>
    </w:rPr>
  </w:style>
  <w:style w:type="character" w:customStyle="1" w:styleId="aff4">
    <w:name w:val="纯文本 字符"/>
    <w:basedOn w:val="a0"/>
    <w:link w:val="aff3"/>
    <w:qFormat/>
    <w:rsid w:val="00B20A4A"/>
    <w:rPr>
      <w:rFonts w:ascii="宋体" w:eastAsia="宋体" w:hAnsi="Courier New" w:cs="Times New Roman"/>
      <w:kern w:val="0"/>
      <w:sz w:val="20"/>
      <w:szCs w:val="20"/>
      <w14:ligatures w14:val="none"/>
    </w:rPr>
  </w:style>
  <w:style w:type="paragraph" w:styleId="TOC8">
    <w:name w:val="toc 8"/>
    <w:basedOn w:val="a"/>
    <w:next w:val="a"/>
    <w:autoRedefine/>
    <w:uiPriority w:val="39"/>
    <w:qFormat/>
    <w:rsid w:val="00B20A4A"/>
    <w:pPr>
      <w:ind w:leftChars="1400" w:left="2940"/>
    </w:pPr>
    <w:rPr>
      <w:rFonts w:ascii="Times New Roman" w:hAnsi="Times New Roman"/>
      <w:szCs w:val="20"/>
    </w:rPr>
  </w:style>
  <w:style w:type="paragraph" w:styleId="aff5">
    <w:name w:val="Date"/>
    <w:basedOn w:val="a"/>
    <w:next w:val="a"/>
    <w:link w:val="aff6"/>
    <w:autoRedefine/>
    <w:qFormat/>
    <w:rsid w:val="00B20A4A"/>
  </w:style>
  <w:style w:type="character" w:customStyle="1" w:styleId="aff6">
    <w:name w:val="日期 字符"/>
    <w:basedOn w:val="a0"/>
    <w:link w:val="aff5"/>
    <w:qFormat/>
    <w:rsid w:val="00B20A4A"/>
    <w:rPr>
      <w:rFonts w:ascii="Calibri" w:eastAsia="宋体" w:hAnsi="Calibri" w:cs="Times New Roman"/>
      <w:sz w:val="21"/>
      <w:szCs w:val="22"/>
      <w14:ligatures w14:val="none"/>
    </w:rPr>
  </w:style>
  <w:style w:type="paragraph" w:styleId="22">
    <w:name w:val="Body Text Indent 2"/>
    <w:basedOn w:val="a"/>
    <w:link w:val="23"/>
    <w:autoRedefine/>
    <w:qFormat/>
    <w:rsid w:val="00B20A4A"/>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B20A4A"/>
    <w:rPr>
      <w:rFonts w:ascii="宋体" w:eastAsia="宋体" w:hAnsi="宋体" w:cs="Times New Roman"/>
      <w:b/>
      <w:bCs/>
      <w:sz w:val="24"/>
      <w:szCs w:val="20"/>
      <w14:ligatures w14:val="none"/>
    </w:rPr>
  </w:style>
  <w:style w:type="paragraph" w:styleId="aff7">
    <w:name w:val="Balloon Text"/>
    <w:basedOn w:val="a"/>
    <w:link w:val="aff8"/>
    <w:autoRedefine/>
    <w:semiHidden/>
    <w:qFormat/>
    <w:rsid w:val="00B20A4A"/>
    <w:rPr>
      <w:rFonts w:ascii="Times New Roman" w:hAnsi="Times New Roman"/>
      <w:sz w:val="18"/>
      <w:szCs w:val="18"/>
    </w:rPr>
  </w:style>
  <w:style w:type="character" w:customStyle="1" w:styleId="aff8">
    <w:name w:val="批注框文本 字符"/>
    <w:basedOn w:val="a0"/>
    <w:link w:val="aff7"/>
    <w:semiHidden/>
    <w:qFormat/>
    <w:rsid w:val="00B20A4A"/>
    <w:rPr>
      <w:rFonts w:ascii="Times New Roman" w:eastAsia="宋体" w:hAnsi="Times New Roman" w:cs="Times New Roman"/>
      <w:sz w:val="18"/>
      <w:szCs w:val="18"/>
      <w14:ligatures w14:val="none"/>
    </w:rPr>
  </w:style>
  <w:style w:type="paragraph" w:styleId="TOC1">
    <w:name w:val="toc 1"/>
    <w:basedOn w:val="a"/>
    <w:next w:val="a"/>
    <w:autoRedefine/>
    <w:uiPriority w:val="39"/>
    <w:qFormat/>
    <w:rsid w:val="00B20A4A"/>
    <w:pPr>
      <w:tabs>
        <w:tab w:val="left" w:pos="840"/>
        <w:tab w:val="right" w:leader="dot" w:pos="9231"/>
      </w:tabs>
    </w:pPr>
    <w:rPr>
      <w:rFonts w:ascii="Times New Roman" w:hAnsi="Times New Roman"/>
      <w:szCs w:val="24"/>
    </w:rPr>
  </w:style>
  <w:style w:type="paragraph" w:styleId="TOC4">
    <w:name w:val="toc 4"/>
    <w:basedOn w:val="a"/>
    <w:next w:val="a"/>
    <w:autoRedefine/>
    <w:uiPriority w:val="39"/>
    <w:qFormat/>
    <w:rsid w:val="00B20A4A"/>
    <w:pPr>
      <w:ind w:leftChars="600" w:left="1260"/>
    </w:pPr>
    <w:rPr>
      <w:rFonts w:ascii="Times New Roman" w:hAnsi="Times New Roman"/>
      <w:szCs w:val="20"/>
    </w:rPr>
  </w:style>
  <w:style w:type="paragraph" w:styleId="aff9">
    <w:name w:val="footnote text"/>
    <w:basedOn w:val="a"/>
    <w:link w:val="affa"/>
    <w:autoRedefine/>
    <w:unhideWhenUsed/>
    <w:qFormat/>
    <w:rsid w:val="00B20A4A"/>
    <w:pPr>
      <w:snapToGrid w:val="0"/>
      <w:jc w:val="left"/>
    </w:pPr>
    <w:rPr>
      <w:rFonts w:ascii="Times New Roman" w:hAnsi="Times New Roman"/>
      <w:sz w:val="18"/>
      <w:szCs w:val="18"/>
    </w:rPr>
  </w:style>
  <w:style w:type="character" w:customStyle="1" w:styleId="affa">
    <w:name w:val="脚注文本 字符"/>
    <w:basedOn w:val="a0"/>
    <w:link w:val="aff9"/>
    <w:qFormat/>
    <w:rsid w:val="00B20A4A"/>
    <w:rPr>
      <w:rFonts w:ascii="Times New Roman" w:eastAsia="宋体" w:hAnsi="Times New Roman" w:cs="Times New Roman"/>
      <w:sz w:val="18"/>
      <w:szCs w:val="18"/>
      <w14:ligatures w14:val="none"/>
    </w:rPr>
  </w:style>
  <w:style w:type="paragraph" w:styleId="TOC6">
    <w:name w:val="toc 6"/>
    <w:basedOn w:val="a"/>
    <w:next w:val="a"/>
    <w:autoRedefine/>
    <w:uiPriority w:val="39"/>
    <w:qFormat/>
    <w:rsid w:val="00B20A4A"/>
    <w:pPr>
      <w:ind w:leftChars="1000" w:left="2100"/>
    </w:pPr>
    <w:rPr>
      <w:rFonts w:ascii="Times New Roman" w:hAnsi="Times New Roman"/>
      <w:szCs w:val="20"/>
    </w:rPr>
  </w:style>
  <w:style w:type="paragraph" w:styleId="34">
    <w:name w:val="Body Text Indent 3"/>
    <w:basedOn w:val="a"/>
    <w:link w:val="35"/>
    <w:autoRedefine/>
    <w:qFormat/>
    <w:rsid w:val="00B20A4A"/>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B20A4A"/>
    <w:rPr>
      <w:rFonts w:ascii="Times New Roman" w:eastAsia="宋体" w:hAnsi="Times New Roman" w:cs="Times New Roman"/>
      <w:sz w:val="21"/>
      <w:szCs w:val="21"/>
      <w14:ligatures w14:val="none"/>
    </w:rPr>
  </w:style>
  <w:style w:type="paragraph" w:styleId="TOC2">
    <w:name w:val="toc 2"/>
    <w:basedOn w:val="a"/>
    <w:next w:val="a"/>
    <w:autoRedefine/>
    <w:uiPriority w:val="39"/>
    <w:qFormat/>
    <w:rsid w:val="00B20A4A"/>
    <w:pPr>
      <w:tabs>
        <w:tab w:val="left" w:pos="851"/>
        <w:tab w:val="right" w:leader="dot" w:pos="9231"/>
      </w:tabs>
      <w:ind w:leftChars="200" w:left="420"/>
    </w:pPr>
    <w:rPr>
      <w:rFonts w:ascii="Times New Roman" w:hAnsi="Times New Roman"/>
      <w:szCs w:val="20"/>
    </w:rPr>
  </w:style>
  <w:style w:type="paragraph" w:styleId="TOC9">
    <w:name w:val="toc 9"/>
    <w:basedOn w:val="a"/>
    <w:next w:val="a"/>
    <w:autoRedefine/>
    <w:uiPriority w:val="39"/>
    <w:qFormat/>
    <w:rsid w:val="00B20A4A"/>
    <w:pPr>
      <w:ind w:leftChars="1600" w:left="3360"/>
    </w:pPr>
    <w:rPr>
      <w:rFonts w:ascii="Times New Roman" w:hAnsi="Times New Roman"/>
      <w:szCs w:val="20"/>
    </w:rPr>
  </w:style>
  <w:style w:type="paragraph" w:styleId="24">
    <w:name w:val="Body Text 2"/>
    <w:basedOn w:val="a"/>
    <w:link w:val="25"/>
    <w:autoRedefine/>
    <w:qFormat/>
    <w:rsid w:val="00B20A4A"/>
    <w:pPr>
      <w:spacing w:after="120" w:line="480" w:lineRule="auto"/>
    </w:pPr>
    <w:rPr>
      <w:rFonts w:ascii="Times New Roman" w:hAnsi="Times New Roman"/>
      <w:szCs w:val="20"/>
    </w:rPr>
  </w:style>
  <w:style w:type="character" w:customStyle="1" w:styleId="25">
    <w:name w:val="正文文本 2 字符"/>
    <w:basedOn w:val="a0"/>
    <w:link w:val="24"/>
    <w:qFormat/>
    <w:rsid w:val="00B20A4A"/>
    <w:rPr>
      <w:rFonts w:ascii="Times New Roman" w:eastAsia="宋体" w:hAnsi="Times New Roman" w:cs="Times New Roman"/>
      <w:sz w:val="21"/>
      <w:szCs w:val="20"/>
      <w14:ligatures w14:val="none"/>
    </w:rPr>
  </w:style>
  <w:style w:type="paragraph" w:styleId="HTML">
    <w:name w:val="HTML Preformatted"/>
    <w:basedOn w:val="a"/>
    <w:link w:val="HTML0"/>
    <w:autoRedefine/>
    <w:qFormat/>
    <w:rsid w:val="00B20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B20A4A"/>
    <w:rPr>
      <w:rFonts w:ascii="宋体" w:eastAsia="宋体" w:hAnsi="宋体" w:cs="宋体"/>
      <w:kern w:val="0"/>
      <w:sz w:val="24"/>
      <w14:ligatures w14:val="none"/>
    </w:rPr>
  </w:style>
  <w:style w:type="paragraph" w:styleId="affb">
    <w:name w:val="Normal (Web)"/>
    <w:basedOn w:val="a"/>
    <w:autoRedefine/>
    <w:uiPriority w:val="99"/>
    <w:qFormat/>
    <w:rsid w:val="00B20A4A"/>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autoRedefine/>
    <w:uiPriority w:val="99"/>
    <w:unhideWhenUsed/>
    <w:qFormat/>
    <w:rsid w:val="00B20A4A"/>
    <w:rPr>
      <w:rFonts w:ascii="Times New Roman" w:hAnsi="Times New Roman"/>
      <w:b/>
      <w:bCs/>
      <w:kern w:val="0"/>
      <w:sz w:val="20"/>
      <w:szCs w:val="20"/>
    </w:rPr>
  </w:style>
  <w:style w:type="character" w:customStyle="1" w:styleId="affd">
    <w:name w:val="批注主题 字符"/>
    <w:basedOn w:val="afc"/>
    <w:link w:val="affc"/>
    <w:uiPriority w:val="99"/>
    <w:qFormat/>
    <w:rsid w:val="00B20A4A"/>
    <w:rPr>
      <w:rFonts w:ascii="Times New Roman" w:eastAsia="宋体" w:hAnsi="Times New Roman" w:cs="Times New Roman"/>
      <w:b/>
      <w:bCs/>
      <w:kern w:val="0"/>
      <w:sz w:val="20"/>
      <w:szCs w:val="20"/>
      <w14:ligatures w14:val="none"/>
    </w:rPr>
  </w:style>
  <w:style w:type="paragraph" w:styleId="affe">
    <w:name w:val="Body Text First Indent"/>
    <w:basedOn w:val="aff"/>
    <w:link w:val="afff"/>
    <w:autoRedefine/>
    <w:qFormat/>
    <w:rsid w:val="00B20A4A"/>
    <w:pPr>
      <w:spacing w:line="300" w:lineRule="auto"/>
      <w:ind w:firstLine="510"/>
    </w:pPr>
    <w:rPr>
      <w:sz w:val="24"/>
    </w:rPr>
  </w:style>
  <w:style w:type="character" w:customStyle="1" w:styleId="afff">
    <w:name w:val="正文文本首行缩进 字符"/>
    <w:basedOn w:val="aff0"/>
    <w:link w:val="affe"/>
    <w:qFormat/>
    <w:rsid w:val="00B20A4A"/>
    <w:rPr>
      <w:rFonts w:ascii="Calibri" w:eastAsia="宋体" w:hAnsi="Calibri" w:cs="Times New Roman"/>
      <w:sz w:val="24"/>
      <w:szCs w:val="22"/>
      <w14:ligatures w14:val="none"/>
    </w:rPr>
  </w:style>
  <w:style w:type="table" w:styleId="afff0">
    <w:name w:val="Table Grid"/>
    <w:basedOn w:val="a1"/>
    <w:uiPriority w:val="59"/>
    <w:qFormat/>
    <w:rsid w:val="00B20A4A"/>
    <w:pPr>
      <w:widowControl w:val="0"/>
      <w:ind w:left="0" w:right="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autoRedefine/>
    <w:uiPriority w:val="22"/>
    <w:qFormat/>
    <w:rsid w:val="00B20A4A"/>
    <w:rPr>
      <w:b/>
      <w:bCs/>
    </w:rPr>
  </w:style>
  <w:style w:type="character" w:styleId="afff2">
    <w:name w:val="page number"/>
    <w:basedOn w:val="a0"/>
    <w:autoRedefine/>
    <w:qFormat/>
    <w:rsid w:val="00B20A4A"/>
  </w:style>
  <w:style w:type="character" w:styleId="afff3">
    <w:name w:val="FollowedHyperlink"/>
    <w:autoRedefine/>
    <w:qFormat/>
    <w:rsid w:val="00B20A4A"/>
    <w:rPr>
      <w:color w:val="800080"/>
      <w:u w:val="single"/>
    </w:rPr>
  </w:style>
  <w:style w:type="character" w:styleId="afff4">
    <w:name w:val="Emphasis"/>
    <w:autoRedefine/>
    <w:qFormat/>
    <w:rsid w:val="00B20A4A"/>
    <w:rPr>
      <w:i/>
      <w:iCs/>
    </w:rPr>
  </w:style>
  <w:style w:type="character" w:styleId="afff5">
    <w:name w:val="Hyperlink"/>
    <w:autoRedefine/>
    <w:uiPriority w:val="99"/>
    <w:qFormat/>
    <w:rsid w:val="00B20A4A"/>
    <w:rPr>
      <w:color w:val="0000FF"/>
      <w:u w:val="single"/>
    </w:rPr>
  </w:style>
  <w:style w:type="character" w:styleId="afff6">
    <w:name w:val="annotation reference"/>
    <w:autoRedefine/>
    <w:uiPriority w:val="99"/>
    <w:unhideWhenUsed/>
    <w:qFormat/>
    <w:rsid w:val="00B20A4A"/>
    <w:rPr>
      <w:sz w:val="21"/>
      <w:szCs w:val="21"/>
    </w:rPr>
  </w:style>
  <w:style w:type="character" w:customStyle="1" w:styleId="Char">
    <w:name w:val="居中 Char"/>
    <w:autoRedefine/>
    <w:qFormat/>
    <w:rsid w:val="00B20A4A"/>
    <w:rPr>
      <w:kern w:val="2"/>
      <w:sz w:val="24"/>
    </w:rPr>
  </w:style>
  <w:style w:type="character" w:customStyle="1" w:styleId="Char1">
    <w:name w:val="批注文字 Char1"/>
    <w:basedOn w:val="a0"/>
    <w:autoRedefine/>
    <w:uiPriority w:val="99"/>
    <w:semiHidden/>
    <w:qFormat/>
    <w:rsid w:val="00B20A4A"/>
  </w:style>
  <w:style w:type="character" w:customStyle="1" w:styleId="Char0">
    <w:name w:val="标准款样式 Char"/>
    <w:basedOn w:val="a0"/>
    <w:link w:val="afff7"/>
    <w:autoRedefine/>
    <w:qFormat/>
    <w:rsid w:val="00B20A4A"/>
    <w:rPr>
      <w:rFonts w:ascii="黑体" w:eastAsia="宋体" w:hAnsi="宋体" w:cs="Times New Roman"/>
      <w:szCs w:val="20"/>
    </w:rPr>
  </w:style>
  <w:style w:type="paragraph" w:customStyle="1" w:styleId="afff7">
    <w:name w:val="标准款样式"/>
    <w:basedOn w:val="a"/>
    <w:link w:val="Char0"/>
    <w:autoRedefine/>
    <w:qFormat/>
    <w:rsid w:val="00B20A4A"/>
    <w:rPr>
      <w:rFonts w:ascii="黑体" w:hAnsi="宋体"/>
      <w:sz w:val="22"/>
      <w:szCs w:val="20"/>
      <w14:ligatures w14:val="standardContextual"/>
    </w:rPr>
  </w:style>
  <w:style w:type="character" w:customStyle="1" w:styleId="Char2">
    <w:name w:val="脚注文本 Char"/>
    <w:basedOn w:val="a0"/>
    <w:autoRedefine/>
    <w:semiHidden/>
    <w:qFormat/>
    <w:rsid w:val="00B20A4A"/>
    <w:rPr>
      <w:sz w:val="18"/>
      <w:szCs w:val="18"/>
    </w:rPr>
  </w:style>
  <w:style w:type="character" w:customStyle="1" w:styleId="solutioncontent1">
    <w:name w:val="solutioncontent1"/>
    <w:autoRedefine/>
    <w:qFormat/>
    <w:rsid w:val="00B20A4A"/>
    <w:rPr>
      <w:rFonts w:cs="Times New Roman"/>
      <w:color w:val="333333"/>
      <w:sz w:val="15"/>
      <w:szCs w:val="15"/>
    </w:rPr>
  </w:style>
  <w:style w:type="character" w:customStyle="1" w:styleId="SubtitleChar">
    <w:name w:val="Subtitle Char"/>
    <w:autoRedefine/>
    <w:qFormat/>
    <w:locked/>
    <w:rsid w:val="00B20A4A"/>
    <w:rPr>
      <w:rFonts w:ascii="Calibri Light" w:eastAsia="宋体" w:hAnsi="Calibri Light" w:cs="Times New Roman"/>
      <w:b/>
      <w:bCs/>
      <w:kern w:val="28"/>
      <w:sz w:val="32"/>
      <w:szCs w:val="32"/>
      <w:lang w:eastAsia="en-US"/>
    </w:rPr>
  </w:style>
  <w:style w:type="character" w:customStyle="1" w:styleId="Char10">
    <w:name w:val="页脚 Char1"/>
    <w:basedOn w:val="a0"/>
    <w:autoRedefine/>
    <w:uiPriority w:val="99"/>
    <w:semiHidden/>
    <w:qFormat/>
    <w:rsid w:val="00B20A4A"/>
    <w:rPr>
      <w:sz w:val="18"/>
      <w:szCs w:val="18"/>
    </w:rPr>
  </w:style>
  <w:style w:type="character" w:customStyle="1" w:styleId="Char3">
    <w:name w:val="明显引用 Char"/>
    <w:basedOn w:val="a0"/>
    <w:autoRedefine/>
    <w:qFormat/>
    <w:rsid w:val="00B20A4A"/>
    <w:rPr>
      <w:b/>
      <w:bCs/>
      <w:i/>
      <w:iCs/>
      <w:color w:val="4F81BD"/>
      <w:kern w:val="2"/>
      <w:sz w:val="21"/>
    </w:rPr>
  </w:style>
  <w:style w:type="character" w:customStyle="1" w:styleId="CharChar">
    <w:name w:val="+正文 Char Char"/>
    <w:link w:val="CharCharChar"/>
    <w:autoRedefine/>
    <w:qFormat/>
    <w:locked/>
    <w:rsid w:val="00B20A4A"/>
    <w:rPr>
      <w:rFonts w:ascii="楷体_GB2312" w:eastAsia="楷体_GB2312"/>
      <w:sz w:val="24"/>
    </w:rPr>
  </w:style>
  <w:style w:type="paragraph" w:customStyle="1" w:styleId="CharCharChar">
    <w:name w:val="+正文 Char Char Char"/>
    <w:basedOn w:val="a"/>
    <w:link w:val="CharChar"/>
    <w:autoRedefine/>
    <w:qFormat/>
    <w:rsid w:val="00B20A4A"/>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4">
    <w:name w:val="Char Char4"/>
    <w:autoRedefine/>
    <w:qFormat/>
    <w:rsid w:val="00B20A4A"/>
    <w:rPr>
      <w:kern w:val="2"/>
      <w:sz w:val="16"/>
    </w:rPr>
  </w:style>
  <w:style w:type="character" w:customStyle="1" w:styleId="CharChar6">
    <w:name w:val="Char Char6"/>
    <w:autoRedefine/>
    <w:qFormat/>
    <w:rsid w:val="00B20A4A"/>
    <w:rPr>
      <w:rFonts w:ascii="Arial" w:eastAsia="黑体" w:hAnsi="Arial"/>
      <w:kern w:val="2"/>
      <w:sz w:val="44"/>
    </w:rPr>
  </w:style>
  <w:style w:type="character" w:customStyle="1" w:styleId="Char4">
    <w:name w:val="引用 Char"/>
    <w:basedOn w:val="a0"/>
    <w:autoRedefine/>
    <w:qFormat/>
    <w:rsid w:val="00B20A4A"/>
    <w:rPr>
      <w:i/>
      <w:iCs/>
      <w:color w:val="000000"/>
      <w:kern w:val="2"/>
      <w:sz w:val="21"/>
    </w:rPr>
  </w:style>
  <w:style w:type="character" w:customStyle="1" w:styleId="1CharCharCharCharChar">
    <w:name w:val="+列表1 Char Char Char Char Char"/>
    <w:link w:val="1CharCharChar"/>
    <w:autoRedefine/>
    <w:qFormat/>
    <w:locked/>
    <w:rsid w:val="00B20A4A"/>
    <w:rPr>
      <w:rFonts w:ascii="宋体" w:hAnsi="宋体"/>
    </w:rPr>
  </w:style>
  <w:style w:type="paragraph" w:customStyle="1" w:styleId="1CharCharChar">
    <w:name w:val="+列表1 Char Char Char"/>
    <w:basedOn w:val="a"/>
    <w:link w:val="1CharCharCharCharChar"/>
    <w:autoRedefine/>
    <w:qFormat/>
    <w:rsid w:val="00B20A4A"/>
    <w:pPr>
      <w:jc w:val="center"/>
    </w:pPr>
    <w:rPr>
      <w:rFonts w:ascii="宋体" w:eastAsiaTheme="minorEastAsia" w:hAnsi="宋体" w:cstheme="minorBidi"/>
      <w:sz w:val="22"/>
      <w:szCs w:val="24"/>
      <w14:ligatures w14:val="standardContextual"/>
    </w:rPr>
  </w:style>
  <w:style w:type="character" w:customStyle="1" w:styleId="3Char1">
    <w:name w:val="正文文本 3 Char1"/>
    <w:basedOn w:val="a0"/>
    <w:autoRedefine/>
    <w:uiPriority w:val="99"/>
    <w:semiHidden/>
    <w:qFormat/>
    <w:rsid w:val="00B20A4A"/>
    <w:rPr>
      <w:sz w:val="16"/>
      <w:szCs w:val="16"/>
    </w:rPr>
  </w:style>
  <w:style w:type="character" w:customStyle="1" w:styleId="Char11">
    <w:name w:val="日期 Char1"/>
    <w:basedOn w:val="a0"/>
    <w:autoRedefine/>
    <w:uiPriority w:val="99"/>
    <w:semiHidden/>
    <w:qFormat/>
    <w:rsid w:val="00B20A4A"/>
  </w:style>
  <w:style w:type="character" w:customStyle="1" w:styleId="Char5">
    <w:name w:val="无间隔 Char"/>
    <w:link w:val="11"/>
    <w:autoRedefine/>
    <w:qFormat/>
    <w:locked/>
    <w:rsid w:val="00B20A4A"/>
    <w:rPr>
      <w:rFonts w:ascii="Calibri" w:eastAsia="Times New Roman" w:hAnsi="Calibri"/>
      <w:szCs w:val="22"/>
      <w:lang w:eastAsia="en-US" w:bidi="en-US"/>
    </w:rPr>
  </w:style>
  <w:style w:type="paragraph" w:customStyle="1" w:styleId="11">
    <w:name w:val="无间隔1"/>
    <w:link w:val="Char5"/>
    <w:autoRedefine/>
    <w:qFormat/>
    <w:rsid w:val="00B20A4A"/>
    <w:pPr>
      <w:ind w:left="0" w:right="0"/>
    </w:pPr>
    <w:rPr>
      <w:rFonts w:ascii="Calibri" w:eastAsia="Times New Roman" w:hAnsi="Calibri"/>
      <w:szCs w:val="22"/>
      <w:lang w:eastAsia="en-US" w:bidi="en-US"/>
    </w:rPr>
  </w:style>
  <w:style w:type="character" w:customStyle="1" w:styleId="CharChar5">
    <w:name w:val="Char Char5"/>
    <w:autoRedefine/>
    <w:qFormat/>
    <w:rsid w:val="00B20A4A"/>
    <w:rPr>
      <w:rFonts w:ascii="Arial" w:eastAsia="方正魏碑简体" w:hAnsi="Arial" w:cs="Arial"/>
      <w:bCs/>
      <w:kern w:val="28"/>
      <w:sz w:val="32"/>
      <w:szCs w:val="32"/>
    </w:rPr>
  </w:style>
  <w:style w:type="character" w:customStyle="1" w:styleId="CharChar0">
    <w:name w:val="表文字 Char Char"/>
    <w:link w:val="afff8"/>
    <w:autoRedefine/>
    <w:qFormat/>
    <w:locked/>
    <w:rsid w:val="00B20A4A"/>
    <w:rPr>
      <w:rFonts w:ascii="楷体_GB2312" w:eastAsia="楷体_GB2312" w:hAnsi="宋体"/>
      <w:spacing w:val="-8"/>
      <w:sz w:val="24"/>
      <w:lang w:val="zh-CN"/>
    </w:rPr>
  </w:style>
  <w:style w:type="paragraph" w:customStyle="1" w:styleId="afff8">
    <w:name w:val="表文字"/>
    <w:basedOn w:val="a"/>
    <w:link w:val="CharChar0"/>
    <w:autoRedefine/>
    <w:qFormat/>
    <w:rsid w:val="00B20A4A"/>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12">
    <w:name w:val="@他1"/>
    <w:basedOn w:val="a0"/>
    <w:autoRedefine/>
    <w:uiPriority w:val="99"/>
    <w:unhideWhenUsed/>
    <w:qFormat/>
    <w:rsid w:val="00B20A4A"/>
    <w:rPr>
      <w:color w:val="2B579A"/>
      <w:shd w:val="clear" w:color="auto" w:fill="E6E6E6"/>
    </w:rPr>
  </w:style>
  <w:style w:type="character" w:customStyle="1" w:styleId="Char5CharCharCharCharChar">
    <w:name w:val="+正文 Char5 Char Char Char Char Char"/>
    <w:link w:val="Char5CharCharChar"/>
    <w:autoRedefine/>
    <w:qFormat/>
    <w:locked/>
    <w:rsid w:val="00B20A4A"/>
    <w:rPr>
      <w:rFonts w:ascii="宋体" w:hAnsi="宋体"/>
      <w:sz w:val="24"/>
    </w:rPr>
  </w:style>
  <w:style w:type="paragraph" w:customStyle="1" w:styleId="Char5CharCharChar">
    <w:name w:val="+正文 Char5 Char Char Char"/>
    <w:basedOn w:val="a"/>
    <w:link w:val="Char5CharCharCharCharChar"/>
    <w:autoRedefine/>
    <w:qFormat/>
    <w:rsid w:val="00B20A4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autoRedefine/>
    <w:qFormat/>
    <w:rsid w:val="00B20A4A"/>
    <w:rPr>
      <w:kern w:val="2"/>
      <w:sz w:val="18"/>
    </w:rPr>
  </w:style>
  <w:style w:type="character" w:customStyle="1" w:styleId="Char6">
    <w:name w:val="段 Char"/>
    <w:basedOn w:val="a0"/>
    <w:link w:val="afff9"/>
    <w:autoRedefine/>
    <w:qFormat/>
    <w:rsid w:val="00B20A4A"/>
    <w:rPr>
      <w:rFonts w:ascii="宋体"/>
      <w:sz w:val="21"/>
    </w:rPr>
  </w:style>
  <w:style w:type="paragraph" w:customStyle="1" w:styleId="afff9">
    <w:name w:val="段"/>
    <w:link w:val="Char6"/>
    <w:autoRedefine/>
    <w:qFormat/>
    <w:rsid w:val="00B20A4A"/>
    <w:pPr>
      <w:tabs>
        <w:tab w:val="center" w:pos="4201"/>
        <w:tab w:val="right" w:leader="dot" w:pos="9298"/>
      </w:tabs>
      <w:autoSpaceDE w:val="0"/>
      <w:autoSpaceDN w:val="0"/>
      <w:ind w:left="0" w:right="0" w:firstLineChars="200" w:firstLine="420"/>
      <w:jc w:val="both"/>
    </w:pPr>
    <w:rPr>
      <w:rFonts w:ascii="宋体"/>
      <w:sz w:val="21"/>
    </w:rPr>
  </w:style>
  <w:style w:type="character" w:customStyle="1" w:styleId="CharChar2">
    <w:name w:val="Char Char2"/>
    <w:autoRedefine/>
    <w:qFormat/>
    <w:rsid w:val="00B20A4A"/>
    <w:rPr>
      <w:kern w:val="2"/>
      <w:sz w:val="24"/>
      <w:szCs w:val="24"/>
    </w:rPr>
  </w:style>
  <w:style w:type="character" w:customStyle="1" w:styleId="msoins0">
    <w:name w:val="msoins"/>
    <w:basedOn w:val="a0"/>
    <w:autoRedefine/>
    <w:qFormat/>
    <w:rsid w:val="00B20A4A"/>
  </w:style>
  <w:style w:type="character" w:customStyle="1" w:styleId="Char12">
    <w:name w:val="纯文本 Char1"/>
    <w:basedOn w:val="a0"/>
    <w:autoRedefine/>
    <w:uiPriority w:val="99"/>
    <w:qFormat/>
    <w:rsid w:val="00B20A4A"/>
    <w:rPr>
      <w:rFonts w:ascii="宋体" w:eastAsia="宋体" w:hAnsi="Courier New" w:cs="Courier New"/>
      <w:szCs w:val="21"/>
    </w:rPr>
  </w:style>
  <w:style w:type="character" w:customStyle="1" w:styleId="CharChar1">
    <w:name w:val="Char Char1"/>
    <w:autoRedefine/>
    <w:semiHidden/>
    <w:qFormat/>
    <w:rsid w:val="00B20A4A"/>
    <w:rPr>
      <w:kern w:val="2"/>
      <w:sz w:val="21"/>
    </w:rPr>
  </w:style>
  <w:style w:type="character" w:customStyle="1" w:styleId="af3">
    <w:name w:val="正文缩进 字符"/>
    <w:link w:val="af2"/>
    <w:autoRedefine/>
    <w:qFormat/>
    <w:rsid w:val="00B20A4A"/>
    <w:rPr>
      <w:rFonts w:ascii="Calibri" w:eastAsia="宋体" w:hAnsi="Calibri" w:cs="Times New Roman"/>
      <w:sz w:val="21"/>
      <w:szCs w:val="22"/>
      <w14:ligatures w14:val="none"/>
    </w:rPr>
  </w:style>
  <w:style w:type="character" w:customStyle="1" w:styleId="black1">
    <w:name w:val="black1"/>
    <w:autoRedefine/>
    <w:qFormat/>
    <w:rsid w:val="00B20A4A"/>
    <w:rPr>
      <w:rFonts w:ascii="ˎ̥" w:hAnsi="ˎ̥" w:hint="default"/>
      <w:color w:val="333333"/>
      <w:sz w:val="18"/>
      <w:szCs w:val="18"/>
      <w:u w:val="none"/>
    </w:rPr>
  </w:style>
  <w:style w:type="character" w:customStyle="1" w:styleId="Char13">
    <w:name w:val="引用 Char1"/>
    <w:basedOn w:val="a0"/>
    <w:link w:val="13"/>
    <w:autoRedefine/>
    <w:qFormat/>
    <w:locked/>
    <w:rsid w:val="00B20A4A"/>
    <w:rPr>
      <w:rFonts w:ascii="Calibri" w:eastAsia="宋体" w:hAnsi="Calibri" w:cs="Times New Roman"/>
      <w:i/>
      <w:iCs/>
      <w:color w:val="000000"/>
      <w:kern w:val="0"/>
      <w:lang w:eastAsia="en-US" w:bidi="en-US"/>
    </w:rPr>
  </w:style>
  <w:style w:type="paragraph" w:customStyle="1" w:styleId="13">
    <w:name w:val="引用1"/>
    <w:basedOn w:val="a"/>
    <w:next w:val="a"/>
    <w:link w:val="Char13"/>
    <w:autoRedefine/>
    <w:qFormat/>
    <w:rsid w:val="00B20A4A"/>
    <w:pPr>
      <w:widowControl/>
      <w:spacing w:after="200" w:line="276" w:lineRule="auto"/>
      <w:jc w:val="left"/>
    </w:pPr>
    <w:rPr>
      <w:i/>
      <w:iCs/>
      <w:color w:val="000000"/>
      <w:kern w:val="0"/>
      <w:sz w:val="22"/>
      <w:szCs w:val="24"/>
      <w:lang w:eastAsia="en-US" w:bidi="en-US"/>
      <w14:ligatures w14:val="standardContextual"/>
    </w:rPr>
  </w:style>
  <w:style w:type="character" w:customStyle="1" w:styleId="CharChar3CharCharCharChar">
    <w:name w:val="+正文 Char Char3 Char Char Char Char"/>
    <w:link w:val="CharChar3CharChar"/>
    <w:autoRedefine/>
    <w:qFormat/>
    <w:locked/>
    <w:rsid w:val="00B20A4A"/>
    <w:rPr>
      <w:rFonts w:ascii="宋体" w:hAnsi="宋体"/>
      <w:sz w:val="24"/>
    </w:rPr>
  </w:style>
  <w:style w:type="paragraph" w:customStyle="1" w:styleId="CharChar3CharChar">
    <w:name w:val="+正文 Char Char3 Char Char"/>
    <w:basedOn w:val="a"/>
    <w:link w:val="CharChar3CharCharCharChar"/>
    <w:autoRedefine/>
    <w:qFormat/>
    <w:rsid w:val="00B20A4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4">
    <w:name w:val="页眉 Char1"/>
    <w:basedOn w:val="a0"/>
    <w:autoRedefine/>
    <w:uiPriority w:val="99"/>
    <w:semiHidden/>
    <w:qFormat/>
    <w:rsid w:val="00B20A4A"/>
    <w:rPr>
      <w:sz w:val="18"/>
      <w:szCs w:val="18"/>
    </w:rPr>
  </w:style>
  <w:style w:type="character" w:customStyle="1" w:styleId="Char15">
    <w:name w:val="副标题 Char1"/>
    <w:basedOn w:val="a0"/>
    <w:autoRedefine/>
    <w:uiPriority w:val="11"/>
    <w:qFormat/>
    <w:rsid w:val="00B20A4A"/>
    <w:rPr>
      <w:rFonts w:ascii="Cambria" w:eastAsia="宋体" w:hAnsi="Cambria" w:cs="Times New Roman"/>
      <w:b/>
      <w:bCs/>
      <w:kern w:val="28"/>
      <w:sz w:val="32"/>
      <w:szCs w:val="32"/>
    </w:rPr>
  </w:style>
  <w:style w:type="character" w:customStyle="1" w:styleId="font12-blue-bold1">
    <w:name w:val="font12-blue-bold1"/>
    <w:autoRedefine/>
    <w:qFormat/>
    <w:rsid w:val="00B20A4A"/>
    <w:rPr>
      <w:b/>
      <w:bCs/>
      <w:color w:val="0249A5"/>
      <w:sz w:val="18"/>
      <w:szCs w:val="18"/>
      <w:u w:val="none"/>
    </w:rPr>
  </w:style>
  <w:style w:type="character" w:customStyle="1" w:styleId="CharChar5CharCharChar">
    <w:name w:val="+正文 Char Char5 Char Char Char"/>
    <w:link w:val="CharChar5Char"/>
    <w:autoRedefine/>
    <w:qFormat/>
    <w:locked/>
    <w:rsid w:val="00B20A4A"/>
    <w:rPr>
      <w:rFonts w:ascii="宋体" w:hAnsi="宋体"/>
      <w:sz w:val="24"/>
    </w:rPr>
  </w:style>
  <w:style w:type="paragraph" w:customStyle="1" w:styleId="CharChar5Char">
    <w:name w:val="+正文 Char Char5 Char"/>
    <w:basedOn w:val="a"/>
    <w:link w:val="CharChar5CharCharChar"/>
    <w:autoRedefine/>
    <w:qFormat/>
    <w:rsid w:val="00B20A4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6">
    <w:name w:val="批注主题 Char1"/>
    <w:basedOn w:val="Char1"/>
    <w:autoRedefine/>
    <w:uiPriority w:val="99"/>
    <w:semiHidden/>
    <w:qFormat/>
    <w:rsid w:val="00B20A4A"/>
    <w:rPr>
      <w:b/>
      <w:bCs/>
    </w:rPr>
  </w:style>
  <w:style w:type="character" w:customStyle="1" w:styleId="CharChar3">
    <w:name w:val="Char Char3"/>
    <w:autoRedefine/>
    <w:qFormat/>
    <w:rsid w:val="00B20A4A"/>
    <w:rPr>
      <w:kern w:val="2"/>
      <w:sz w:val="21"/>
    </w:rPr>
  </w:style>
  <w:style w:type="character" w:customStyle="1" w:styleId="Char7">
    <w:name w:val="正文文本 Char"/>
    <w:autoRedefine/>
    <w:qFormat/>
    <w:rsid w:val="00B20A4A"/>
    <w:rPr>
      <w:kern w:val="2"/>
      <w:sz w:val="24"/>
    </w:rPr>
  </w:style>
  <w:style w:type="character" w:customStyle="1" w:styleId="CharChar7">
    <w:name w:val="普通文字 Char Char"/>
    <w:autoRedefine/>
    <w:qFormat/>
    <w:rsid w:val="00B20A4A"/>
    <w:rPr>
      <w:rFonts w:ascii="宋体" w:hAnsi="Courier New"/>
      <w:kern w:val="2"/>
      <w:sz w:val="21"/>
    </w:rPr>
  </w:style>
  <w:style w:type="character" w:customStyle="1" w:styleId="grame">
    <w:name w:val="grame"/>
    <w:basedOn w:val="a0"/>
    <w:autoRedefine/>
    <w:qFormat/>
    <w:rsid w:val="00B20A4A"/>
  </w:style>
  <w:style w:type="character" w:customStyle="1" w:styleId="16">
    <w:name w:val="16"/>
    <w:autoRedefine/>
    <w:qFormat/>
    <w:rsid w:val="00B20A4A"/>
    <w:rPr>
      <w:rFonts w:ascii="Times New Roman" w:hAnsi="Times New Roman" w:cs="Times New Roman" w:hint="default"/>
      <w:color w:val="0000FF"/>
      <w:sz w:val="20"/>
      <w:szCs w:val="20"/>
      <w:u w:val="single"/>
    </w:rPr>
  </w:style>
  <w:style w:type="character" w:customStyle="1" w:styleId="CharChar70">
    <w:name w:val="Char Char7"/>
    <w:autoRedefine/>
    <w:qFormat/>
    <w:rsid w:val="00B20A4A"/>
    <w:rPr>
      <w:kern w:val="2"/>
      <w:sz w:val="18"/>
    </w:rPr>
  </w:style>
  <w:style w:type="character" w:customStyle="1" w:styleId="15">
    <w:name w:val="15"/>
    <w:autoRedefine/>
    <w:qFormat/>
    <w:rsid w:val="00B20A4A"/>
    <w:rPr>
      <w:rFonts w:ascii="Calibri" w:hAnsi="Calibri" w:hint="default"/>
    </w:rPr>
  </w:style>
  <w:style w:type="character" w:customStyle="1" w:styleId="1CharCharChar0">
    <w:name w:val="+1. Char Char Char"/>
    <w:link w:val="1Char"/>
    <w:autoRedefine/>
    <w:qFormat/>
    <w:locked/>
    <w:rsid w:val="00B20A4A"/>
    <w:rPr>
      <w:rFonts w:ascii="Times New Roman" w:eastAsia="宋体" w:hAnsi="Times New Roman" w:cs="Times New Roman"/>
      <w:szCs w:val="20"/>
    </w:rPr>
  </w:style>
  <w:style w:type="paragraph" w:customStyle="1" w:styleId="1Char">
    <w:name w:val="+1. Char"/>
    <w:basedOn w:val="a"/>
    <w:link w:val="1CharCharChar0"/>
    <w:autoRedefine/>
    <w:qFormat/>
    <w:rsid w:val="00B20A4A"/>
    <w:rPr>
      <w:rFonts w:ascii="Times New Roman" w:hAnsi="Times New Roman"/>
      <w:sz w:val="22"/>
      <w:szCs w:val="20"/>
      <w14:ligatures w14:val="standardContextual"/>
    </w:rPr>
  </w:style>
  <w:style w:type="character" w:customStyle="1" w:styleId="Char17">
    <w:name w:val="明显引用 Char1"/>
    <w:basedOn w:val="a0"/>
    <w:link w:val="14"/>
    <w:autoRedefine/>
    <w:qFormat/>
    <w:locked/>
    <w:rsid w:val="00B20A4A"/>
    <w:rPr>
      <w:rFonts w:ascii="Calibri" w:eastAsia="宋体" w:hAnsi="Calibri" w:cs="Times New Roman"/>
      <w:b/>
      <w:bCs/>
      <w:i/>
      <w:iCs/>
      <w:color w:val="4F81BD"/>
      <w:kern w:val="0"/>
      <w:lang w:eastAsia="en-US" w:bidi="en-US"/>
    </w:rPr>
  </w:style>
  <w:style w:type="paragraph" w:customStyle="1" w:styleId="14">
    <w:name w:val="明显引用1"/>
    <w:basedOn w:val="a"/>
    <w:next w:val="a"/>
    <w:link w:val="Char17"/>
    <w:autoRedefine/>
    <w:qFormat/>
    <w:rsid w:val="00B20A4A"/>
    <w:pPr>
      <w:widowControl/>
      <w:pBdr>
        <w:bottom w:val="single" w:sz="4" w:space="4" w:color="4F81BD"/>
      </w:pBdr>
      <w:spacing w:before="200" w:after="280" w:line="276" w:lineRule="auto"/>
      <w:ind w:left="936" w:right="936"/>
      <w:jc w:val="left"/>
    </w:pPr>
    <w:rPr>
      <w:b/>
      <w:bCs/>
      <w:i/>
      <w:iCs/>
      <w:color w:val="4F81BD"/>
      <w:kern w:val="0"/>
      <w:sz w:val="22"/>
      <w:szCs w:val="24"/>
      <w:lang w:eastAsia="en-US" w:bidi="en-US"/>
      <w14:ligatures w14:val="standardContextual"/>
    </w:rPr>
  </w:style>
  <w:style w:type="character" w:customStyle="1" w:styleId="CharChar8">
    <w:name w:val="Char Char8"/>
    <w:autoRedefine/>
    <w:qFormat/>
    <w:rsid w:val="00B20A4A"/>
    <w:rPr>
      <w:kern w:val="2"/>
      <w:sz w:val="21"/>
    </w:rPr>
  </w:style>
  <w:style w:type="character" w:customStyle="1" w:styleId="CharChar9">
    <w:name w:val="Char Char"/>
    <w:autoRedefine/>
    <w:semiHidden/>
    <w:qFormat/>
    <w:rsid w:val="00B20A4A"/>
    <w:rPr>
      <w:b/>
      <w:bCs/>
      <w:kern w:val="2"/>
      <w:sz w:val="21"/>
    </w:rPr>
  </w:style>
  <w:style w:type="character" w:customStyle="1" w:styleId="Char18">
    <w:name w:val="表正文 Char1"/>
    <w:autoRedefine/>
    <w:qFormat/>
    <w:rsid w:val="00B20A4A"/>
    <w:rPr>
      <w:kern w:val="2"/>
      <w:sz w:val="21"/>
    </w:rPr>
  </w:style>
  <w:style w:type="character" w:customStyle="1" w:styleId="Char8">
    <w:name w:val="表正文 Char"/>
    <w:autoRedefine/>
    <w:qFormat/>
    <w:rsid w:val="00B20A4A"/>
    <w:rPr>
      <w:rFonts w:eastAsia="宋体"/>
      <w:kern w:val="2"/>
      <w:sz w:val="24"/>
      <w:lang w:val="en-US" w:eastAsia="zh-CN" w:bidi="ar-SA"/>
    </w:rPr>
  </w:style>
  <w:style w:type="character" w:customStyle="1" w:styleId="Char19">
    <w:name w:val="正文首行缩进 Char1"/>
    <w:basedOn w:val="aff0"/>
    <w:autoRedefine/>
    <w:uiPriority w:val="99"/>
    <w:semiHidden/>
    <w:qFormat/>
    <w:rsid w:val="00B20A4A"/>
    <w:rPr>
      <w:rFonts w:ascii="Calibri" w:eastAsia="宋体" w:hAnsi="Calibri" w:cs="Times New Roman"/>
      <w:sz w:val="21"/>
      <w:szCs w:val="22"/>
      <w14:ligatures w14:val="none"/>
    </w:rPr>
  </w:style>
  <w:style w:type="character" w:customStyle="1" w:styleId="Char1a">
    <w:name w:val="标题 Char1"/>
    <w:basedOn w:val="a0"/>
    <w:autoRedefine/>
    <w:uiPriority w:val="10"/>
    <w:qFormat/>
    <w:rsid w:val="00B20A4A"/>
    <w:rPr>
      <w:rFonts w:ascii="Cambria" w:eastAsia="宋体" w:hAnsi="Cambria" w:cs="Times New Roman"/>
      <w:b/>
      <w:bCs/>
      <w:sz w:val="32"/>
      <w:szCs w:val="32"/>
    </w:rPr>
  </w:style>
  <w:style w:type="character" w:customStyle="1" w:styleId="Char40">
    <w:name w:val="+正文 Char4"/>
    <w:link w:val="afffa"/>
    <w:autoRedefine/>
    <w:qFormat/>
    <w:locked/>
    <w:rsid w:val="00B20A4A"/>
    <w:rPr>
      <w:rFonts w:ascii="宋体" w:hAnsi="宋体"/>
      <w:sz w:val="24"/>
    </w:rPr>
  </w:style>
  <w:style w:type="paragraph" w:customStyle="1" w:styleId="afffa">
    <w:name w:val="+正文"/>
    <w:basedOn w:val="a"/>
    <w:link w:val="Char40"/>
    <w:autoRedefine/>
    <w:qFormat/>
    <w:rsid w:val="00B20A4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autoRedefine/>
    <w:qFormat/>
    <w:locked/>
    <w:rsid w:val="00B20A4A"/>
    <w:rPr>
      <w:rFonts w:ascii="宋体" w:hAnsi="宋体"/>
      <w:sz w:val="24"/>
    </w:rPr>
  </w:style>
  <w:style w:type="paragraph" w:customStyle="1" w:styleId="CharChar2Char">
    <w:name w:val="+正文 Char Char2 Char"/>
    <w:basedOn w:val="a"/>
    <w:link w:val="CharChar2CharCharChar"/>
    <w:autoRedefine/>
    <w:qFormat/>
    <w:rsid w:val="00B20A4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b">
    <w:name w:val="注释标题 Char1"/>
    <w:basedOn w:val="a0"/>
    <w:autoRedefine/>
    <w:uiPriority w:val="99"/>
    <w:semiHidden/>
    <w:qFormat/>
    <w:rsid w:val="00B20A4A"/>
  </w:style>
  <w:style w:type="character" w:customStyle="1" w:styleId="Char2CharChar">
    <w:name w:val="+正文 Char2 Char Char"/>
    <w:link w:val="Char20"/>
    <w:autoRedefine/>
    <w:qFormat/>
    <w:locked/>
    <w:rsid w:val="00B20A4A"/>
    <w:rPr>
      <w:rFonts w:ascii="宋体" w:hAnsi="宋体"/>
      <w:sz w:val="24"/>
    </w:rPr>
  </w:style>
  <w:style w:type="paragraph" w:customStyle="1" w:styleId="Char20">
    <w:name w:val="+正文 Char2"/>
    <w:basedOn w:val="a"/>
    <w:link w:val="Char2CharChar"/>
    <w:autoRedefine/>
    <w:qFormat/>
    <w:rsid w:val="00B20A4A"/>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c">
    <w:name w:val="称呼 Char1"/>
    <w:basedOn w:val="a0"/>
    <w:autoRedefine/>
    <w:uiPriority w:val="99"/>
    <w:semiHidden/>
    <w:qFormat/>
    <w:rsid w:val="00B20A4A"/>
  </w:style>
  <w:style w:type="paragraph" w:customStyle="1" w:styleId="afffb">
    <w:name w:val="标准次分项"/>
    <w:basedOn w:val="a"/>
    <w:autoRedefine/>
    <w:qFormat/>
    <w:rsid w:val="00B20A4A"/>
    <w:pPr>
      <w:jc w:val="left"/>
    </w:pPr>
    <w:rPr>
      <w:rFonts w:ascii="宋体" w:hAnsi="宋体"/>
      <w:szCs w:val="21"/>
    </w:rPr>
  </w:style>
  <w:style w:type="paragraph" w:customStyle="1" w:styleId="xl34">
    <w:name w:val="xl34"/>
    <w:basedOn w:val="a"/>
    <w:autoRedefine/>
    <w:qFormat/>
    <w:rsid w:val="00B20A4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autoRedefine/>
    <w:qFormat/>
    <w:rsid w:val="00B20A4A"/>
    <w:pPr>
      <w:widowControl/>
    </w:pPr>
    <w:rPr>
      <w:rFonts w:ascii="Times New Roman" w:hAnsi="Times New Roman"/>
      <w:kern w:val="0"/>
      <w:szCs w:val="21"/>
    </w:rPr>
  </w:style>
  <w:style w:type="paragraph" w:customStyle="1" w:styleId="xl67">
    <w:name w:val="xl67"/>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autoRedefine/>
    <w:qFormat/>
    <w:rsid w:val="00B20A4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autoRedefine/>
    <w:qFormat/>
    <w:rsid w:val="00B20A4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autoRedefine/>
    <w:qFormat/>
    <w:rsid w:val="00B20A4A"/>
    <w:pPr>
      <w:spacing w:line="360" w:lineRule="auto"/>
    </w:pPr>
    <w:rPr>
      <w:rFonts w:ascii="宋体" w:hAnsi="宋体"/>
      <w:bCs/>
      <w:szCs w:val="21"/>
    </w:rPr>
  </w:style>
  <w:style w:type="paragraph" w:customStyle="1" w:styleId="xl44">
    <w:name w:val="xl44"/>
    <w:basedOn w:val="a"/>
    <w:autoRedefine/>
    <w:qFormat/>
    <w:rsid w:val="00B20A4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autoRedefine/>
    <w:qFormat/>
    <w:rsid w:val="00B20A4A"/>
    <w:pPr>
      <w:ind w:leftChars="200" w:left="420"/>
      <w:jc w:val="left"/>
    </w:pPr>
    <w:rPr>
      <w:rFonts w:ascii="Times New Roman" w:hAnsi="Times New Roman"/>
      <w:sz w:val="28"/>
      <w:szCs w:val="24"/>
      <w:lang w:eastAsia="zh-TW"/>
    </w:rPr>
  </w:style>
  <w:style w:type="paragraph" w:customStyle="1" w:styleId="CharCharChar0">
    <w:name w:val="Char Char Char"/>
    <w:basedOn w:val="a"/>
    <w:autoRedefine/>
    <w:qFormat/>
    <w:rsid w:val="00B20A4A"/>
    <w:rPr>
      <w:rFonts w:ascii="宋体" w:hAnsi="宋体"/>
      <w:szCs w:val="24"/>
    </w:rPr>
  </w:style>
  <w:style w:type="paragraph" w:customStyle="1" w:styleId="afffd">
    <w:name w:val="文档编号"/>
    <w:basedOn w:val="a"/>
    <w:next w:val="a"/>
    <w:autoRedefine/>
    <w:qFormat/>
    <w:rsid w:val="00B20A4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autoRedefine/>
    <w:qFormat/>
    <w:rsid w:val="00B20A4A"/>
    <w:pPr>
      <w:tabs>
        <w:tab w:val="left" w:pos="360"/>
      </w:tabs>
    </w:pPr>
    <w:rPr>
      <w:rFonts w:ascii="Times New Roman" w:hAnsi="Times New Roman"/>
      <w:sz w:val="24"/>
      <w:szCs w:val="24"/>
    </w:rPr>
  </w:style>
  <w:style w:type="paragraph" w:customStyle="1" w:styleId="xl78">
    <w:name w:val="xl78"/>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autoRedefine/>
    <w:uiPriority w:val="34"/>
    <w:qFormat/>
    <w:rsid w:val="00B20A4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autoRedefine/>
    <w:qFormat/>
    <w:rsid w:val="00B20A4A"/>
    <w:pPr>
      <w:widowControl/>
      <w:spacing w:before="100" w:beforeAutospacing="1" w:after="100" w:afterAutospacing="1"/>
      <w:jc w:val="left"/>
    </w:pPr>
    <w:rPr>
      <w:rFonts w:ascii="宋体" w:hAnsi="宋体" w:cs="宋体"/>
      <w:kern w:val="0"/>
      <w:sz w:val="18"/>
      <w:szCs w:val="18"/>
    </w:rPr>
  </w:style>
  <w:style w:type="paragraph" w:customStyle="1" w:styleId="17">
    <w:name w:val="正文1"/>
    <w:autoRedefine/>
    <w:qFormat/>
    <w:rsid w:val="00B20A4A"/>
    <w:pPr>
      <w:widowControl w:val="0"/>
      <w:adjustRightInd w:val="0"/>
      <w:spacing w:line="315" w:lineRule="atLeast"/>
      <w:ind w:left="0" w:right="0"/>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autoRedefine/>
    <w:qFormat/>
    <w:rsid w:val="00B20A4A"/>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autoRedefine/>
    <w:qFormat/>
    <w:rsid w:val="00B20A4A"/>
    <w:rPr>
      <w:rFonts w:ascii="Tahoma" w:hAnsi="Tahoma"/>
      <w:sz w:val="24"/>
      <w:szCs w:val="20"/>
    </w:rPr>
  </w:style>
  <w:style w:type="paragraph" w:customStyle="1" w:styleId="27">
    <w:name w:val="列出段落2"/>
    <w:basedOn w:val="a"/>
    <w:autoRedefine/>
    <w:uiPriority w:val="34"/>
    <w:qFormat/>
    <w:rsid w:val="00B20A4A"/>
    <w:pPr>
      <w:ind w:firstLineChars="200" w:firstLine="420"/>
    </w:pPr>
  </w:style>
  <w:style w:type="paragraph" w:customStyle="1" w:styleId="220">
    <w:name w:val="22"/>
    <w:basedOn w:val="a"/>
    <w:autoRedefine/>
    <w:qFormat/>
    <w:rsid w:val="00B20A4A"/>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autoRedefine/>
    <w:qFormat/>
    <w:rsid w:val="00B20A4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autoRedefine/>
    <w:qFormat/>
    <w:rsid w:val="00B20A4A"/>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autoRedefine/>
    <w:qFormat/>
    <w:rsid w:val="00B20A4A"/>
    <w:pPr>
      <w:tabs>
        <w:tab w:val="left" w:pos="360"/>
      </w:tabs>
    </w:pPr>
    <w:rPr>
      <w:rFonts w:ascii="Times New Roman" w:hAnsi="Times New Roman"/>
      <w:sz w:val="24"/>
      <w:szCs w:val="24"/>
    </w:rPr>
  </w:style>
  <w:style w:type="paragraph" w:customStyle="1" w:styleId="font10">
    <w:name w:val="font10"/>
    <w:basedOn w:val="a"/>
    <w:autoRedefine/>
    <w:qFormat/>
    <w:rsid w:val="00B20A4A"/>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autoRedefine/>
    <w:qFormat/>
    <w:rsid w:val="00B20A4A"/>
    <w:pPr>
      <w:spacing w:line="360" w:lineRule="auto"/>
      <w:ind w:firstLineChars="200" w:firstLine="480"/>
    </w:pPr>
    <w:rPr>
      <w:rFonts w:ascii="Times New Roman" w:hAnsi="Times New Roman" w:cs="宋体"/>
      <w:sz w:val="24"/>
      <w:szCs w:val="20"/>
    </w:rPr>
  </w:style>
  <w:style w:type="paragraph" w:customStyle="1" w:styleId="p0">
    <w:name w:val="p0"/>
    <w:basedOn w:val="a"/>
    <w:autoRedefine/>
    <w:qFormat/>
    <w:rsid w:val="00B20A4A"/>
    <w:pPr>
      <w:widowControl/>
    </w:pPr>
    <w:rPr>
      <w:rFonts w:ascii="Times New Roman" w:hAnsi="Times New Roman"/>
      <w:kern w:val="0"/>
      <w:szCs w:val="21"/>
    </w:rPr>
  </w:style>
  <w:style w:type="paragraph" w:customStyle="1" w:styleId="xl66">
    <w:name w:val="xl66"/>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autoRedefine/>
    <w:uiPriority w:val="99"/>
    <w:unhideWhenUsed/>
    <w:qFormat/>
    <w:rsid w:val="00B20A4A"/>
    <w:pPr>
      <w:ind w:firstLineChars="200" w:firstLine="420"/>
    </w:pPr>
  </w:style>
  <w:style w:type="paragraph" w:customStyle="1" w:styleId="affff">
    <w:name w:val="文档正文"/>
    <w:basedOn w:val="a"/>
    <w:autoRedefine/>
    <w:qFormat/>
    <w:rsid w:val="00B20A4A"/>
    <w:pPr>
      <w:spacing w:line="360" w:lineRule="auto"/>
    </w:pPr>
    <w:rPr>
      <w:rFonts w:ascii="宋体" w:hAnsi="宋体" w:cs="Arial"/>
      <w:b/>
      <w:bCs/>
      <w:szCs w:val="21"/>
    </w:rPr>
  </w:style>
  <w:style w:type="paragraph" w:customStyle="1" w:styleId="font15">
    <w:name w:val="font15"/>
    <w:basedOn w:val="a"/>
    <w:autoRedefine/>
    <w:qFormat/>
    <w:rsid w:val="00B20A4A"/>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autoRedefine/>
    <w:qFormat/>
    <w:rsid w:val="00B20A4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autoRedefine/>
    <w:qFormat/>
    <w:rsid w:val="00B20A4A"/>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autoRedefine/>
    <w:qFormat/>
    <w:rsid w:val="00B20A4A"/>
    <w:pPr>
      <w:widowControl/>
      <w:snapToGrid w:val="0"/>
    </w:pPr>
    <w:rPr>
      <w:rFonts w:ascii="Times New Roman" w:eastAsia="Arial Unicode MS" w:hAnsi="Times New Roman"/>
      <w:kern w:val="0"/>
      <w:szCs w:val="21"/>
    </w:rPr>
  </w:style>
  <w:style w:type="paragraph" w:customStyle="1" w:styleId="170">
    <w:name w:val="17"/>
    <w:basedOn w:val="a"/>
    <w:autoRedefine/>
    <w:qFormat/>
    <w:rsid w:val="00B20A4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autoRedefine/>
    <w:uiPriority w:val="34"/>
    <w:qFormat/>
    <w:rsid w:val="00B20A4A"/>
    <w:pPr>
      <w:ind w:firstLineChars="200" w:firstLine="420"/>
    </w:pPr>
  </w:style>
  <w:style w:type="paragraph" w:customStyle="1" w:styleId="Char1d">
    <w:name w:val="Char1"/>
    <w:basedOn w:val="a"/>
    <w:autoRedefine/>
    <w:semiHidden/>
    <w:qFormat/>
    <w:rsid w:val="00B20A4A"/>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autoRedefine/>
    <w:qFormat/>
    <w:rsid w:val="00B20A4A"/>
    <w:pPr>
      <w:adjustRightInd w:val="0"/>
      <w:spacing w:line="360" w:lineRule="auto"/>
    </w:pPr>
    <w:rPr>
      <w:rFonts w:ascii="Times New Roman" w:hAnsi="Times New Roman"/>
      <w:kern w:val="0"/>
      <w:sz w:val="24"/>
      <w:szCs w:val="20"/>
    </w:rPr>
  </w:style>
  <w:style w:type="paragraph" w:customStyle="1" w:styleId="font11">
    <w:name w:val="font11"/>
    <w:basedOn w:val="a"/>
    <w:autoRedefine/>
    <w:qFormat/>
    <w:rsid w:val="00B20A4A"/>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autoRedefine/>
    <w:qFormat/>
    <w:rsid w:val="00B20A4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autoRedefine/>
    <w:qFormat/>
    <w:rsid w:val="00B20A4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autoRedefine/>
    <w:qFormat/>
    <w:rsid w:val="00B20A4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autoRedefine/>
    <w:uiPriority w:val="39"/>
    <w:unhideWhenUsed/>
    <w:qFormat/>
    <w:rsid w:val="00B20A4A"/>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
    <w:autoRedefine/>
    <w:qFormat/>
    <w:rsid w:val="00B20A4A"/>
    <w:pPr>
      <w:tabs>
        <w:tab w:val="left" w:pos="360"/>
      </w:tabs>
    </w:pPr>
    <w:rPr>
      <w:rFonts w:ascii="Times New Roman" w:hAnsi="Times New Roman"/>
      <w:sz w:val="24"/>
      <w:szCs w:val="24"/>
    </w:rPr>
  </w:style>
  <w:style w:type="paragraph" w:customStyle="1" w:styleId="xl84">
    <w:name w:val="xl84"/>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autoRedefine/>
    <w:qFormat/>
    <w:rsid w:val="00B20A4A"/>
    <w:pPr>
      <w:ind w:left="0" w:right="0"/>
      <w:jc w:val="center"/>
    </w:pPr>
    <w:rPr>
      <w:rFonts w:ascii="Arial" w:eastAsia="黑体" w:hAnsi="Arial" w:cs="Arial"/>
      <w:bCs/>
      <w:sz w:val="52"/>
      <w:szCs w:val="32"/>
      <w14:ligatures w14:val="none"/>
    </w:rPr>
  </w:style>
  <w:style w:type="paragraph" w:customStyle="1" w:styleId="p18">
    <w:name w:val="p18"/>
    <w:basedOn w:val="a"/>
    <w:autoRedefine/>
    <w:qFormat/>
    <w:rsid w:val="00B20A4A"/>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autoRedefine/>
    <w:qFormat/>
    <w:rsid w:val="00B20A4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autoRedefine/>
    <w:qFormat/>
    <w:rsid w:val="00B20A4A"/>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autoRedefine/>
    <w:qFormat/>
    <w:rsid w:val="00B20A4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autoRedefine/>
    <w:uiPriority w:val="34"/>
    <w:qFormat/>
    <w:rsid w:val="00B20A4A"/>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autoRedefine/>
    <w:qFormat/>
    <w:rsid w:val="00B20A4A"/>
    <w:rPr>
      <w:rFonts w:ascii="Tahoma" w:hAnsi="Tahoma"/>
      <w:sz w:val="24"/>
      <w:szCs w:val="20"/>
    </w:rPr>
  </w:style>
  <w:style w:type="paragraph" w:customStyle="1" w:styleId="flType">
    <w:name w:val="flType"/>
    <w:basedOn w:val="a"/>
    <w:autoRedefine/>
    <w:qFormat/>
    <w:rsid w:val="00B20A4A"/>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autoRedefine/>
    <w:qFormat/>
    <w:rsid w:val="00B20A4A"/>
    <w:rPr>
      <w:rFonts w:ascii="Tahoma" w:hAnsi="Tahoma"/>
      <w:sz w:val="24"/>
      <w:szCs w:val="20"/>
    </w:rPr>
  </w:style>
  <w:style w:type="paragraph" w:customStyle="1" w:styleId="xl52">
    <w:name w:val="xl52"/>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autoRedefine/>
    <w:qFormat/>
    <w:rsid w:val="00B20A4A"/>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autoRedefine/>
    <w:qFormat/>
    <w:rsid w:val="00B20A4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autoRedefine/>
    <w:qFormat/>
    <w:rsid w:val="00B20A4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autoRedefine/>
    <w:qFormat/>
    <w:rsid w:val="00B20A4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autoRedefine/>
    <w:qFormat/>
    <w:rsid w:val="00B20A4A"/>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autoRedefine/>
    <w:qFormat/>
    <w:rsid w:val="00B20A4A"/>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autoRedefine/>
    <w:qFormat/>
    <w:rsid w:val="00B20A4A"/>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autoRedefine/>
    <w:qFormat/>
    <w:rsid w:val="00B20A4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autoRedefine/>
    <w:qFormat/>
    <w:rsid w:val="00B20A4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autoRedefine/>
    <w:qFormat/>
    <w:rsid w:val="00B20A4A"/>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autoRedefine/>
    <w:qFormat/>
    <w:rsid w:val="00B20A4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autoRedefine/>
    <w:qFormat/>
    <w:rsid w:val="00B20A4A"/>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autoRedefine/>
    <w:qFormat/>
    <w:rsid w:val="00B20A4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autoRedefine/>
    <w:qFormat/>
    <w:rsid w:val="00B20A4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autoRedefine/>
    <w:qFormat/>
    <w:rsid w:val="00B20A4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autoRedefine/>
    <w:qFormat/>
    <w:rsid w:val="00B20A4A"/>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autoRedefine/>
    <w:qFormat/>
    <w:rsid w:val="00B20A4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autoRedefine/>
    <w:qFormat/>
    <w:rsid w:val="00B20A4A"/>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autoRedefine/>
    <w:qFormat/>
    <w:rsid w:val="00B20A4A"/>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autoRedefine/>
    <w:qFormat/>
    <w:rsid w:val="00B20A4A"/>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fe"/>
    <w:autoRedefine/>
    <w:qFormat/>
    <w:rsid w:val="00B20A4A"/>
  </w:style>
  <w:style w:type="paragraph" w:customStyle="1" w:styleId="affff5">
    <w:name w:val="图例编号"/>
    <w:basedOn w:val="affe"/>
    <w:next w:val="affe"/>
    <w:autoRedefine/>
    <w:qFormat/>
    <w:rsid w:val="00B20A4A"/>
  </w:style>
  <w:style w:type="paragraph" w:customStyle="1" w:styleId="font14">
    <w:name w:val="font14"/>
    <w:basedOn w:val="a"/>
    <w:autoRedefine/>
    <w:qFormat/>
    <w:rsid w:val="00B20A4A"/>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autoRedefine/>
    <w:qFormat/>
    <w:rsid w:val="00B20A4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autoRedefine/>
    <w:qFormat/>
    <w:rsid w:val="00B20A4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autoRedefine/>
    <w:qFormat/>
    <w:rsid w:val="00B20A4A"/>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autoRedefine/>
    <w:qFormat/>
    <w:rsid w:val="00B20A4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autoRedefine/>
    <w:qFormat/>
    <w:rsid w:val="00B20A4A"/>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autoRedefine/>
    <w:qFormat/>
    <w:rsid w:val="00B20A4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autoRedefine/>
    <w:qFormat/>
    <w:rsid w:val="00B20A4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autoRedefine/>
    <w:uiPriority w:val="39"/>
    <w:unhideWhenUsed/>
    <w:qFormat/>
    <w:rsid w:val="00B20A4A"/>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
    <w:autoRedefine/>
    <w:qFormat/>
    <w:rsid w:val="00B20A4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autoRedefine/>
    <w:qFormat/>
    <w:rsid w:val="00B20A4A"/>
    <w:pPr>
      <w:spacing w:afterLines="50" w:line="360" w:lineRule="auto"/>
    </w:pPr>
    <w:rPr>
      <w:rFonts w:ascii="仿宋_GB2312" w:eastAsia="仿宋_GB2312" w:hAnsi="宋体"/>
      <w:sz w:val="24"/>
      <w:szCs w:val="24"/>
    </w:rPr>
  </w:style>
  <w:style w:type="paragraph" w:customStyle="1" w:styleId="p15">
    <w:name w:val="p15"/>
    <w:basedOn w:val="a"/>
    <w:autoRedefine/>
    <w:qFormat/>
    <w:rsid w:val="00B20A4A"/>
    <w:pPr>
      <w:widowControl/>
      <w:ind w:firstLine="420"/>
    </w:pPr>
    <w:rPr>
      <w:rFonts w:cs="宋体"/>
      <w:kern w:val="0"/>
      <w:szCs w:val="21"/>
    </w:rPr>
  </w:style>
  <w:style w:type="paragraph" w:customStyle="1" w:styleId="xl46">
    <w:name w:val="xl46"/>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autoRedefine/>
    <w:uiPriority w:val="34"/>
    <w:qFormat/>
    <w:rsid w:val="00B20A4A"/>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autoRedefine/>
    <w:qFormat/>
    <w:rsid w:val="00B20A4A"/>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autoRedefine/>
    <w:qFormat/>
    <w:rsid w:val="00B20A4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
    <w:autoRedefine/>
    <w:qFormat/>
    <w:rsid w:val="00B20A4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autoRedefine/>
    <w:qFormat/>
    <w:rsid w:val="00B20A4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autoRedefine/>
    <w:qFormat/>
    <w:rsid w:val="00B20A4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autoRedefine/>
    <w:uiPriority w:val="34"/>
    <w:qFormat/>
    <w:rsid w:val="00B20A4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autoRedefine/>
    <w:qFormat/>
    <w:rsid w:val="00B20A4A"/>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autoRedefine/>
    <w:qFormat/>
    <w:rsid w:val="00B20A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autoRedefine/>
    <w:qFormat/>
    <w:rsid w:val="00B20A4A"/>
    <w:pPr>
      <w:spacing w:line="300" w:lineRule="auto"/>
    </w:pPr>
    <w:rPr>
      <w:rFonts w:ascii="Times New Roman" w:hAnsi="Times New Roman"/>
      <w:sz w:val="24"/>
      <w:szCs w:val="24"/>
    </w:rPr>
  </w:style>
  <w:style w:type="paragraph" w:customStyle="1" w:styleId="xl33">
    <w:name w:val="xl33"/>
    <w:basedOn w:val="a"/>
    <w:autoRedefine/>
    <w:qFormat/>
    <w:rsid w:val="00B20A4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autoRedefine/>
    <w:qFormat/>
    <w:rsid w:val="00B20A4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autoRedefine/>
    <w:qFormat/>
    <w:rsid w:val="00B20A4A"/>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autoRedefine/>
    <w:qFormat/>
    <w:rsid w:val="00B20A4A"/>
  </w:style>
  <w:style w:type="paragraph" w:customStyle="1" w:styleId="Default">
    <w:name w:val="Default"/>
    <w:autoRedefine/>
    <w:qFormat/>
    <w:rsid w:val="00B20A4A"/>
    <w:pPr>
      <w:widowControl w:val="0"/>
      <w:autoSpaceDE w:val="0"/>
      <w:autoSpaceDN w:val="0"/>
      <w:adjustRightInd w:val="0"/>
      <w:ind w:left="0" w:right="0"/>
    </w:pPr>
    <w:rPr>
      <w:rFonts w:ascii="FZFangSong-Z02" w:eastAsia="FZFangSong-Z02" w:hAnsi="Times New Roman" w:cs="FZFangSong-Z02"/>
      <w:color w:val="000000"/>
      <w:kern w:val="0"/>
      <w:sz w:val="24"/>
      <w14:ligatures w14:val="none"/>
    </w:rPr>
  </w:style>
  <w:style w:type="paragraph" w:customStyle="1" w:styleId="1c">
    <w:name w:val="修订1"/>
    <w:autoRedefine/>
    <w:hidden/>
    <w:uiPriority w:val="99"/>
    <w:unhideWhenUsed/>
    <w:qFormat/>
    <w:rsid w:val="00B20A4A"/>
    <w:pPr>
      <w:ind w:left="0" w:right="0"/>
    </w:pPr>
    <w:rPr>
      <w:rFonts w:ascii="Calibri" w:eastAsia="宋体" w:hAnsi="Calibri" w:cs="Times New Roman"/>
      <w:sz w:val="21"/>
      <w:szCs w:val="22"/>
      <w14:ligatures w14:val="none"/>
    </w:rPr>
  </w:style>
  <w:style w:type="paragraph" w:customStyle="1" w:styleId="msonormal0">
    <w:name w:val="msonormal"/>
    <w:basedOn w:val="a"/>
    <w:autoRedefine/>
    <w:qFormat/>
    <w:rsid w:val="00B20A4A"/>
    <w:pPr>
      <w:widowControl/>
      <w:spacing w:before="100" w:beforeAutospacing="1" w:after="100" w:afterAutospacing="1"/>
      <w:jc w:val="left"/>
    </w:pPr>
    <w:rPr>
      <w:rFonts w:ascii="宋体" w:hAnsi="宋体" w:cs="宋体"/>
      <w:kern w:val="0"/>
      <w:sz w:val="24"/>
      <w:szCs w:val="24"/>
    </w:rPr>
  </w:style>
  <w:style w:type="paragraph" w:customStyle="1" w:styleId="37">
    <w:name w:val="列出段落3"/>
    <w:basedOn w:val="a"/>
    <w:autoRedefine/>
    <w:qFormat/>
    <w:rsid w:val="00B20A4A"/>
    <w:pPr>
      <w:suppressAutoHyphens/>
      <w:ind w:firstLine="420"/>
    </w:pPr>
    <w:rPr>
      <w:rFonts w:ascii="Times New Roman" w:hAnsi="Times New Roman"/>
      <w:szCs w:val="21"/>
    </w:rPr>
  </w:style>
  <w:style w:type="paragraph" w:customStyle="1" w:styleId="28">
    <w:name w:val="修订2"/>
    <w:hidden/>
    <w:uiPriority w:val="99"/>
    <w:unhideWhenUsed/>
    <w:rsid w:val="00B20A4A"/>
    <w:pPr>
      <w:ind w:left="0" w:right="0"/>
    </w:pPr>
    <w:rPr>
      <w:rFonts w:ascii="Calibri" w:eastAsia="宋体" w:hAnsi="Calibri" w:cs="Times New Roman"/>
      <w:sz w:val="21"/>
      <w:szCs w:val="22"/>
      <w14:ligatures w14:val="none"/>
    </w:rPr>
  </w:style>
  <w:style w:type="paragraph" w:customStyle="1" w:styleId="38">
    <w:name w:val="修订3"/>
    <w:hidden/>
    <w:uiPriority w:val="99"/>
    <w:unhideWhenUsed/>
    <w:rsid w:val="00B20A4A"/>
    <w:pPr>
      <w:ind w:left="0" w:right="0"/>
    </w:pPr>
    <w:rPr>
      <w:rFonts w:ascii="Calibri" w:eastAsia="宋体" w:hAnsi="Calibri" w:cs="Times New Roman"/>
      <w:sz w:val="21"/>
      <w:szCs w:val="22"/>
      <w14:ligatures w14:val="none"/>
    </w:rPr>
  </w:style>
  <w:style w:type="paragraph" w:styleId="affff6">
    <w:name w:val="Revision"/>
    <w:hidden/>
    <w:uiPriority w:val="99"/>
    <w:unhideWhenUsed/>
    <w:rsid w:val="00B20A4A"/>
    <w:pPr>
      <w:ind w:left="0" w:right="0"/>
    </w:pPr>
    <w:rPr>
      <w:rFonts w:ascii="Calibri" w:eastAsia="宋体" w:hAnsi="Calibri" w:cs="Times New Roman"/>
      <w:sz w:val="21"/>
      <w:szCs w:val="22"/>
      <w14:ligatures w14:val="none"/>
    </w:rPr>
  </w:style>
  <w:style w:type="character" w:styleId="affff7">
    <w:name w:val="Unresolved Mention"/>
    <w:basedOn w:val="a0"/>
    <w:uiPriority w:val="99"/>
    <w:semiHidden/>
    <w:unhideWhenUsed/>
    <w:rsid w:val="00B20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12649</Words>
  <Characters>13029</Characters>
  <Application>Microsoft Office Word</Application>
  <DocSecurity>0</DocSecurity>
  <Lines>542</Lines>
  <Paragraphs>611</Paragraphs>
  <ScaleCrop>false</ScaleCrop>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1</cp:revision>
  <dcterms:created xsi:type="dcterms:W3CDTF">2025-09-18T07:39:00Z</dcterms:created>
  <dcterms:modified xsi:type="dcterms:W3CDTF">2025-09-19T01:17:00Z</dcterms:modified>
</cp:coreProperties>
</file>