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8EF8C">
      <w:pPr>
        <w:spacing w:line="360" w:lineRule="auto"/>
        <w:jc w:val="center"/>
        <w:rPr>
          <w:rFonts w:ascii="黑体" w:hAnsi="黑体" w:eastAsia="黑体" w:cs="黑体"/>
          <w:b/>
          <w:bCs/>
          <w:sz w:val="52"/>
          <w:szCs w:val="52"/>
        </w:rPr>
      </w:pPr>
      <w:r>
        <w:rPr>
          <w:rFonts w:hint="eastAsia" w:ascii="黑体" w:hAnsi="黑体" w:eastAsia="黑体" w:cs="黑体"/>
          <w:b/>
          <w:bCs/>
          <w:sz w:val="52"/>
          <w:szCs w:val="52"/>
        </w:rPr>
        <w:t>上海市青浦区教育综合事务中心</w:t>
      </w:r>
    </w:p>
    <w:p w14:paraId="0B0A92F2">
      <w:pPr>
        <w:spacing w:line="360" w:lineRule="auto"/>
        <w:jc w:val="center"/>
        <w:rPr>
          <w:rFonts w:ascii="黑体" w:hAnsi="黑体" w:eastAsia="黑体" w:cs="黑体"/>
          <w:b/>
          <w:bCs/>
          <w:sz w:val="52"/>
          <w:szCs w:val="52"/>
        </w:rPr>
      </w:pPr>
      <w:r>
        <w:rPr>
          <w:rFonts w:hint="eastAsia" w:ascii="黑体" w:hAnsi="黑体" w:eastAsia="黑体" w:cs="黑体"/>
          <w:b/>
          <w:bCs/>
          <w:sz w:val="52"/>
          <w:szCs w:val="52"/>
          <w:lang w:val="en-US" w:eastAsia="zh-CN"/>
        </w:rPr>
        <w:t>2025年</w:t>
      </w:r>
      <w:r>
        <w:rPr>
          <w:rFonts w:hint="eastAsia" w:ascii="黑体" w:hAnsi="黑体" w:eastAsia="黑体" w:cs="黑体"/>
          <w:b/>
          <w:bCs/>
          <w:sz w:val="52"/>
          <w:szCs w:val="52"/>
        </w:rPr>
        <w:t>综合物业项目采购需求</w:t>
      </w:r>
    </w:p>
    <w:p w14:paraId="2FB41386">
      <w:pPr>
        <w:pStyle w:val="2"/>
        <w:spacing w:before="0" w:after="0" w:line="360" w:lineRule="auto"/>
        <w:rPr>
          <w:rFonts w:asciiTheme="minorEastAsia" w:hAnsiTheme="minorEastAsia"/>
          <w:sz w:val="21"/>
          <w:szCs w:val="21"/>
        </w:rPr>
      </w:pPr>
      <w:r>
        <w:rPr>
          <w:rFonts w:hint="eastAsia" w:asciiTheme="minorEastAsia" w:hAnsiTheme="minorEastAsia"/>
          <w:sz w:val="21"/>
          <w:szCs w:val="21"/>
        </w:rPr>
        <w:t>项目背景</w:t>
      </w:r>
    </w:p>
    <w:p w14:paraId="2F44D2A1">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上海市青浦区教育综合事务中心为上海市青浦区教育局所属全额拨款的公益一类事业单位，主要承担教育系统基本建设、安全和政府采购管理，公务车辆及师生集体用车，校车管理，民办文化教育类培训机构日常管理检查，教育系统会计核算、审计、统计等事务性工作职能。主要工作职能如下：1</w:t>
      </w:r>
      <w:r>
        <w:rPr>
          <w:rFonts w:cs="宋体" w:asciiTheme="minorEastAsia" w:hAnsiTheme="minorEastAsia"/>
          <w:szCs w:val="21"/>
        </w:rPr>
        <w:t>.</w:t>
      </w:r>
      <w:r>
        <w:rPr>
          <w:rFonts w:hint="eastAsia" w:cs="宋体" w:asciiTheme="minorEastAsia" w:hAnsiTheme="minorEastAsia"/>
          <w:szCs w:val="21"/>
        </w:rPr>
        <w:t>贯彻执行有关校园安全管理、统计、会计工作的法律、法规、规章和方针、政策。2</w:t>
      </w:r>
      <w:r>
        <w:rPr>
          <w:rFonts w:cs="宋体" w:asciiTheme="minorEastAsia" w:hAnsiTheme="minorEastAsia"/>
          <w:szCs w:val="21"/>
        </w:rPr>
        <w:t>.</w:t>
      </w:r>
      <w:r>
        <w:rPr>
          <w:rFonts w:hint="eastAsia" w:cs="宋体" w:asciiTheme="minorEastAsia" w:hAnsiTheme="minorEastAsia"/>
          <w:szCs w:val="21"/>
        </w:rPr>
        <w:t>负责教育系统公务车辆、师生集体用车及校车管理工作。</w:t>
      </w:r>
      <w:r>
        <w:rPr>
          <w:rFonts w:asciiTheme="minorEastAsia" w:hAnsiTheme="minorEastAsia"/>
          <w:szCs w:val="21"/>
        </w:rPr>
        <w:t>3</w:t>
      </w:r>
      <w:r>
        <w:rPr>
          <w:rFonts w:hint="eastAsia" w:asciiTheme="minorEastAsia" w:hAnsiTheme="minorEastAsia"/>
          <w:szCs w:val="21"/>
        </w:rPr>
        <w:t>.承担民办文化教育类培训机构日常检查和管理工作。</w:t>
      </w:r>
      <w:r>
        <w:rPr>
          <w:rFonts w:hint="eastAsia" w:cs="宋体" w:asciiTheme="minorEastAsia" w:hAnsiTheme="minorEastAsia"/>
          <w:szCs w:val="21"/>
        </w:rPr>
        <w:t>4</w:t>
      </w:r>
      <w:r>
        <w:rPr>
          <w:rFonts w:cs="宋体" w:asciiTheme="minorEastAsia" w:hAnsiTheme="minorEastAsia"/>
          <w:szCs w:val="21"/>
        </w:rPr>
        <w:t>.</w:t>
      </w:r>
      <w:r>
        <w:rPr>
          <w:rFonts w:hint="eastAsia" w:asciiTheme="minorEastAsia" w:hAnsiTheme="minorEastAsia"/>
          <w:szCs w:val="21"/>
        </w:rPr>
        <w:t>承担教育系统会计核算、审计、统计等工作。</w:t>
      </w:r>
      <w:r>
        <w:rPr>
          <w:rFonts w:hint="eastAsia" w:cs="宋体" w:asciiTheme="minorEastAsia" w:hAnsiTheme="minorEastAsia"/>
          <w:szCs w:val="21"/>
        </w:rPr>
        <w:t>5</w:t>
      </w:r>
      <w:r>
        <w:rPr>
          <w:rFonts w:cs="宋体" w:asciiTheme="minorEastAsia" w:hAnsiTheme="minorEastAsia"/>
          <w:szCs w:val="21"/>
        </w:rPr>
        <w:t>.</w:t>
      </w:r>
      <w:r>
        <w:rPr>
          <w:rFonts w:hint="eastAsia" w:asciiTheme="minorEastAsia" w:hAnsiTheme="minorEastAsia"/>
          <w:szCs w:val="21"/>
        </w:rPr>
        <w:t>负责各类学校校舍、教学设施、设备配备等各类国有资产的日常维护等管理工作。</w:t>
      </w:r>
      <w:r>
        <w:rPr>
          <w:rFonts w:hint="eastAsia" w:cs="宋体" w:asciiTheme="minorEastAsia" w:hAnsiTheme="minorEastAsia"/>
          <w:szCs w:val="21"/>
        </w:rPr>
        <w:t>6</w:t>
      </w:r>
      <w:r>
        <w:rPr>
          <w:rFonts w:cs="宋体" w:asciiTheme="minorEastAsia" w:hAnsiTheme="minorEastAsia"/>
          <w:szCs w:val="21"/>
        </w:rPr>
        <w:t>.</w:t>
      </w:r>
      <w:r>
        <w:rPr>
          <w:rFonts w:hint="eastAsia" w:asciiTheme="minorEastAsia" w:hAnsiTheme="minorEastAsia"/>
          <w:szCs w:val="21"/>
        </w:rPr>
        <w:t>承担教育系统基本建设管理和政府采购工作。</w:t>
      </w:r>
      <w:r>
        <w:rPr>
          <w:rFonts w:hint="eastAsia" w:cs="宋体" w:asciiTheme="minorEastAsia" w:hAnsiTheme="minorEastAsia"/>
          <w:szCs w:val="21"/>
        </w:rPr>
        <w:t>7</w:t>
      </w:r>
      <w:r>
        <w:rPr>
          <w:rFonts w:cs="宋体" w:asciiTheme="minorEastAsia" w:hAnsiTheme="minorEastAsia"/>
          <w:szCs w:val="21"/>
        </w:rPr>
        <w:t>.</w:t>
      </w:r>
      <w:r>
        <w:rPr>
          <w:rFonts w:hint="eastAsia" w:asciiTheme="minorEastAsia" w:hAnsiTheme="minorEastAsia"/>
          <w:szCs w:val="21"/>
        </w:rPr>
        <w:t>负责学校食堂和学生午餐管理工作。</w:t>
      </w:r>
      <w:r>
        <w:rPr>
          <w:rFonts w:hint="eastAsia" w:cs="宋体" w:asciiTheme="minorEastAsia" w:hAnsiTheme="minorEastAsia"/>
          <w:szCs w:val="21"/>
        </w:rPr>
        <w:t>8</w:t>
      </w:r>
      <w:r>
        <w:rPr>
          <w:rFonts w:cs="宋体" w:asciiTheme="minorEastAsia" w:hAnsiTheme="minorEastAsia"/>
          <w:szCs w:val="21"/>
        </w:rPr>
        <w:t>.</w:t>
      </w:r>
      <w:r>
        <w:rPr>
          <w:rFonts w:hint="eastAsia" w:asciiTheme="minorEastAsia" w:hAnsiTheme="minorEastAsia"/>
          <w:szCs w:val="21"/>
        </w:rPr>
        <w:t>负责困难学生资助和中小学校服管理工作。</w:t>
      </w:r>
      <w:r>
        <w:rPr>
          <w:rFonts w:hint="eastAsia" w:cs="宋体" w:asciiTheme="minorEastAsia" w:hAnsiTheme="minorEastAsia"/>
          <w:szCs w:val="21"/>
        </w:rPr>
        <w:t>9</w:t>
      </w:r>
      <w:r>
        <w:rPr>
          <w:rFonts w:cs="宋体" w:asciiTheme="minorEastAsia" w:hAnsiTheme="minorEastAsia"/>
          <w:szCs w:val="21"/>
        </w:rPr>
        <w:t>.</w:t>
      </w:r>
      <w:r>
        <w:rPr>
          <w:rFonts w:hint="eastAsia" w:asciiTheme="minorEastAsia" w:hAnsiTheme="minorEastAsia"/>
          <w:szCs w:val="21"/>
        </w:rPr>
        <w:t>负责教育系统第三方社会化服务质量管理工作。</w:t>
      </w:r>
      <w:r>
        <w:rPr>
          <w:rFonts w:hint="eastAsia" w:cs="宋体" w:asciiTheme="minorEastAsia" w:hAnsiTheme="minorEastAsia"/>
          <w:szCs w:val="21"/>
        </w:rPr>
        <w:t>1</w:t>
      </w:r>
      <w:r>
        <w:rPr>
          <w:rFonts w:cs="宋体" w:asciiTheme="minorEastAsia" w:hAnsiTheme="minorEastAsia"/>
          <w:szCs w:val="21"/>
        </w:rPr>
        <w:t>0.</w:t>
      </w:r>
      <w:r>
        <w:rPr>
          <w:rFonts w:hint="eastAsia" w:asciiTheme="minorEastAsia" w:hAnsiTheme="minorEastAsia"/>
          <w:szCs w:val="21"/>
        </w:rPr>
        <w:t>完成上海市青浦区教育局交办的其他任务。</w:t>
      </w:r>
    </w:p>
    <w:p w14:paraId="1D14F500">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本项目为上海市青浦区教育综合事务中心综合物业采购项目，主要为上海市青浦区教育综合事务中心正常开展工作提供保质、保量的后勤工作及相关其他工作。</w:t>
      </w:r>
    </w:p>
    <w:p w14:paraId="5957339F">
      <w:pPr>
        <w:spacing w:line="360" w:lineRule="auto"/>
        <w:ind w:firstLine="420" w:firstLineChars="200"/>
        <w:rPr>
          <w:rFonts w:cs="宋体" w:asciiTheme="minorEastAsia" w:hAnsiTheme="minorEastAsia"/>
          <w:szCs w:val="21"/>
        </w:rPr>
      </w:pPr>
    </w:p>
    <w:p w14:paraId="016444CA">
      <w:pPr>
        <w:pStyle w:val="2"/>
        <w:rPr>
          <w:rFonts w:asciiTheme="minorEastAsia" w:hAnsiTheme="minorEastAsia"/>
          <w:sz w:val="21"/>
          <w:szCs w:val="21"/>
        </w:rPr>
      </w:pPr>
      <w:r>
        <w:rPr>
          <w:rFonts w:hint="eastAsia" w:asciiTheme="minorEastAsia" w:hAnsiTheme="minorEastAsia"/>
          <w:sz w:val="21"/>
          <w:szCs w:val="21"/>
        </w:rPr>
        <w:t>综合物业服务范围基本情况</w:t>
      </w:r>
    </w:p>
    <w:p w14:paraId="7EAFADAE">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坐落位置：</w:t>
      </w:r>
      <w:r>
        <w:rPr>
          <w:rFonts w:hint="eastAsia" w:cs="宋体" w:asciiTheme="minorEastAsia" w:hAnsiTheme="minorEastAsia"/>
          <w:b/>
          <w:szCs w:val="21"/>
          <w:u w:val="single"/>
        </w:rPr>
        <w:t>上海市青浦区万寿路55号</w:t>
      </w:r>
    </w:p>
    <w:p w14:paraId="34A6E42C">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占地面积2096平方米，其中建筑面积：1963.05平方米；</w:t>
      </w:r>
    </w:p>
    <w:p w14:paraId="018C4A06">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公用设施、设备及公共场所（地）情况：</w:t>
      </w:r>
    </w:p>
    <w:p w14:paraId="7E007A14">
      <w:pPr>
        <w:pStyle w:val="13"/>
        <w:numPr>
          <w:ilvl w:val="0"/>
          <w:numId w:val="2"/>
        </w:numPr>
        <w:spacing w:line="360" w:lineRule="auto"/>
        <w:ind w:firstLineChars="0"/>
        <w:rPr>
          <w:rFonts w:cs="宋体" w:asciiTheme="minorEastAsia" w:hAnsiTheme="minorEastAsia"/>
          <w:szCs w:val="21"/>
        </w:rPr>
      </w:pPr>
      <w:r>
        <w:rPr>
          <w:rFonts w:hint="eastAsia" w:cs="宋体" w:asciiTheme="minorEastAsia" w:hAnsiTheme="minorEastAsia"/>
          <w:szCs w:val="21"/>
        </w:rPr>
        <w:t>校区车辆出入口1个，行人出入口1个；</w:t>
      </w:r>
    </w:p>
    <w:p w14:paraId="7358506B">
      <w:pPr>
        <w:pStyle w:val="13"/>
        <w:numPr>
          <w:ilvl w:val="0"/>
          <w:numId w:val="2"/>
        </w:numPr>
        <w:spacing w:line="360" w:lineRule="auto"/>
        <w:ind w:firstLineChars="0"/>
        <w:rPr>
          <w:rFonts w:cs="宋体" w:asciiTheme="minorEastAsia" w:hAnsiTheme="minorEastAsia"/>
          <w:szCs w:val="21"/>
        </w:rPr>
      </w:pPr>
      <w:r>
        <w:rPr>
          <w:rFonts w:hint="eastAsia" w:cs="宋体" w:asciiTheme="minorEastAsia" w:hAnsiTheme="minorEastAsia"/>
          <w:szCs w:val="21"/>
        </w:rPr>
        <w:t>消防设施设备1项（按照建筑面积标准配置）</w:t>
      </w:r>
    </w:p>
    <w:p w14:paraId="1E1207B1">
      <w:pPr>
        <w:pStyle w:val="13"/>
        <w:numPr>
          <w:ilvl w:val="0"/>
          <w:numId w:val="2"/>
        </w:numPr>
        <w:spacing w:line="360" w:lineRule="auto"/>
        <w:ind w:firstLineChars="0"/>
        <w:rPr>
          <w:rFonts w:cs="宋体" w:asciiTheme="minorEastAsia" w:hAnsiTheme="minorEastAsia"/>
          <w:szCs w:val="21"/>
        </w:rPr>
      </w:pPr>
      <w:r>
        <w:rPr>
          <w:rFonts w:hint="eastAsia" w:cs="宋体" w:asciiTheme="minorEastAsia" w:hAnsiTheme="minorEastAsia"/>
          <w:szCs w:val="21"/>
        </w:rPr>
        <w:t>窗户及门的玻璃面积798平方</w:t>
      </w:r>
    </w:p>
    <w:p w14:paraId="34BDDDA7">
      <w:pPr>
        <w:pStyle w:val="13"/>
        <w:numPr>
          <w:ilvl w:val="0"/>
          <w:numId w:val="2"/>
        </w:numPr>
        <w:spacing w:line="360" w:lineRule="auto"/>
        <w:ind w:firstLineChars="0"/>
        <w:rPr>
          <w:rFonts w:cs="宋体" w:asciiTheme="minorEastAsia" w:hAnsiTheme="minorEastAsia"/>
          <w:szCs w:val="21"/>
        </w:rPr>
      </w:pPr>
      <w:r>
        <w:rPr>
          <w:rFonts w:hint="eastAsia" w:cs="宋体" w:asciiTheme="minorEastAsia" w:hAnsiTheme="minorEastAsia"/>
          <w:szCs w:val="21"/>
        </w:rPr>
        <w:t>空调设施设备</w:t>
      </w:r>
      <w:r>
        <w:rPr>
          <w:rFonts w:cs="宋体" w:asciiTheme="minorEastAsia" w:hAnsiTheme="minorEastAsia"/>
          <w:szCs w:val="21"/>
        </w:rPr>
        <w:t>4</w:t>
      </w:r>
      <w:r>
        <w:rPr>
          <w:rFonts w:hint="eastAsia" w:cs="宋体" w:asciiTheme="minorEastAsia" w:hAnsiTheme="minorEastAsia"/>
          <w:szCs w:val="21"/>
        </w:rPr>
        <w:t>5台</w:t>
      </w:r>
    </w:p>
    <w:p w14:paraId="0FE54BD3">
      <w:pPr>
        <w:pStyle w:val="13"/>
        <w:numPr>
          <w:ilvl w:val="0"/>
          <w:numId w:val="2"/>
        </w:numPr>
        <w:spacing w:line="360" w:lineRule="auto"/>
        <w:ind w:firstLineChars="0"/>
        <w:rPr>
          <w:rFonts w:cs="宋体" w:asciiTheme="minorEastAsia" w:hAnsiTheme="minorEastAsia"/>
          <w:szCs w:val="21"/>
        </w:rPr>
      </w:pPr>
      <w:r>
        <w:rPr>
          <w:rFonts w:hint="eastAsia" w:cs="宋体" w:asciiTheme="minorEastAsia" w:hAnsiTheme="minorEastAsia"/>
          <w:szCs w:val="21"/>
        </w:rPr>
        <w:t>建筑面积分布情况</w:t>
      </w:r>
    </w:p>
    <w:tbl>
      <w:tblPr>
        <w:tblStyle w:val="7"/>
        <w:tblW w:w="6700" w:type="dxa"/>
        <w:jc w:val="center"/>
        <w:tblLayout w:type="autofit"/>
        <w:tblCellMar>
          <w:top w:w="0" w:type="dxa"/>
          <w:left w:w="108" w:type="dxa"/>
          <w:bottom w:w="0" w:type="dxa"/>
          <w:right w:w="108" w:type="dxa"/>
        </w:tblCellMar>
      </w:tblPr>
      <w:tblGrid>
        <w:gridCol w:w="1040"/>
        <w:gridCol w:w="2120"/>
        <w:gridCol w:w="1700"/>
        <w:gridCol w:w="1840"/>
      </w:tblGrid>
      <w:tr w14:paraId="5EAFD491">
        <w:tblPrEx>
          <w:tblCellMar>
            <w:top w:w="0" w:type="dxa"/>
            <w:left w:w="108" w:type="dxa"/>
            <w:bottom w:w="0" w:type="dxa"/>
            <w:right w:w="108"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6A9A8EE1">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序号</w:t>
            </w:r>
          </w:p>
        </w:tc>
        <w:tc>
          <w:tcPr>
            <w:tcW w:w="2120" w:type="dxa"/>
            <w:tcBorders>
              <w:top w:val="single" w:color="auto" w:sz="4" w:space="0"/>
              <w:left w:val="nil"/>
              <w:bottom w:val="single" w:color="auto" w:sz="4" w:space="0"/>
              <w:right w:val="single" w:color="auto" w:sz="4" w:space="0"/>
            </w:tcBorders>
            <w:shd w:val="clear" w:color="auto" w:fill="auto"/>
            <w:vAlign w:val="center"/>
          </w:tcPr>
          <w:p w14:paraId="4668348A">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名称</w:t>
            </w:r>
          </w:p>
        </w:tc>
        <w:tc>
          <w:tcPr>
            <w:tcW w:w="1700" w:type="dxa"/>
            <w:tcBorders>
              <w:top w:val="single" w:color="auto" w:sz="4" w:space="0"/>
              <w:left w:val="nil"/>
              <w:bottom w:val="single" w:color="auto" w:sz="4" w:space="0"/>
              <w:right w:val="single" w:color="auto" w:sz="4" w:space="0"/>
            </w:tcBorders>
            <w:shd w:val="clear" w:color="auto" w:fill="auto"/>
            <w:vAlign w:val="center"/>
          </w:tcPr>
          <w:p w14:paraId="26B47411">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建筑面积㎡</w:t>
            </w:r>
          </w:p>
        </w:tc>
        <w:tc>
          <w:tcPr>
            <w:tcW w:w="1840" w:type="dxa"/>
            <w:tcBorders>
              <w:top w:val="single" w:color="auto" w:sz="4" w:space="0"/>
              <w:left w:val="nil"/>
              <w:bottom w:val="single" w:color="auto" w:sz="4" w:space="0"/>
              <w:right w:val="single" w:color="auto" w:sz="4" w:space="0"/>
            </w:tcBorders>
            <w:shd w:val="clear" w:color="auto" w:fill="auto"/>
            <w:vAlign w:val="center"/>
          </w:tcPr>
          <w:p w14:paraId="73D57329">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备注</w:t>
            </w:r>
          </w:p>
        </w:tc>
      </w:tr>
      <w:tr w14:paraId="42CF8AC4">
        <w:tblPrEx>
          <w:tblCellMar>
            <w:top w:w="0" w:type="dxa"/>
            <w:left w:w="108" w:type="dxa"/>
            <w:bottom w:w="0" w:type="dxa"/>
            <w:right w:w="108" w:type="dxa"/>
          </w:tblCellMar>
        </w:tblPrEx>
        <w:trPr>
          <w:trHeight w:val="450"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14:paraId="1A7AB571">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2120" w:type="dxa"/>
            <w:tcBorders>
              <w:top w:val="nil"/>
              <w:left w:val="nil"/>
              <w:bottom w:val="single" w:color="auto" w:sz="4" w:space="0"/>
              <w:right w:val="single" w:color="auto" w:sz="4" w:space="0"/>
            </w:tcBorders>
            <w:shd w:val="clear" w:color="auto" w:fill="auto"/>
            <w:vAlign w:val="center"/>
          </w:tcPr>
          <w:p w14:paraId="708F5FB4">
            <w:pPr>
              <w:jc w:val="center"/>
              <w:rPr>
                <w:rFonts w:cs="宋体" w:asciiTheme="minorEastAsia" w:hAnsiTheme="minorEastAsia"/>
                <w:szCs w:val="21"/>
              </w:rPr>
            </w:pPr>
            <w:r>
              <w:rPr>
                <w:rFonts w:hint="eastAsia" w:asciiTheme="minorEastAsia" w:hAnsiTheme="minorEastAsia"/>
                <w:szCs w:val="21"/>
              </w:rPr>
              <w:t>一号楼</w:t>
            </w:r>
          </w:p>
        </w:tc>
        <w:tc>
          <w:tcPr>
            <w:tcW w:w="1700" w:type="dxa"/>
            <w:tcBorders>
              <w:top w:val="nil"/>
              <w:left w:val="nil"/>
              <w:bottom w:val="single" w:color="auto" w:sz="4" w:space="0"/>
              <w:right w:val="single" w:color="auto" w:sz="4" w:space="0"/>
            </w:tcBorders>
            <w:shd w:val="clear" w:color="auto" w:fill="auto"/>
            <w:vAlign w:val="center"/>
          </w:tcPr>
          <w:p w14:paraId="47576A4F">
            <w:pPr>
              <w:jc w:val="center"/>
              <w:rPr>
                <w:rFonts w:cs="宋体" w:asciiTheme="minorEastAsia" w:hAnsiTheme="minorEastAsia"/>
                <w:szCs w:val="21"/>
              </w:rPr>
            </w:pPr>
            <w:r>
              <w:rPr>
                <w:rFonts w:hint="eastAsia" w:asciiTheme="minorEastAsia" w:hAnsiTheme="minorEastAsia"/>
                <w:szCs w:val="21"/>
              </w:rPr>
              <w:t>1003</w:t>
            </w:r>
          </w:p>
        </w:tc>
        <w:tc>
          <w:tcPr>
            <w:tcW w:w="1840" w:type="dxa"/>
            <w:vMerge w:val="restart"/>
            <w:tcBorders>
              <w:top w:val="nil"/>
              <w:left w:val="nil"/>
              <w:right w:val="single" w:color="auto" w:sz="4" w:space="0"/>
            </w:tcBorders>
            <w:shd w:val="clear" w:color="auto" w:fill="auto"/>
            <w:vAlign w:val="center"/>
          </w:tcPr>
          <w:p w14:paraId="7F964484">
            <w:pPr>
              <w:widowControl/>
              <w:jc w:val="center"/>
              <w:rPr>
                <w:rFonts w:cs="宋体" w:asciiTheme="minorEastAsia" w:hAnsiTheme="minorEastAsia"/>
                <w:kern w:val="0"/>
                <w:szCs w:val="21"/>
              </w:rPr>
            </w:pPr>
          </w:p>
        </w:tc>
      </w:tr>
      <w:tr w14:paraId="54F5EB87">
        <w:tblPrEx>
          <w:tblCellMar>
            <w:top w:w="0" w:type="dxa"/>
            <w:left w:w="108" w:type="dxa"/>
            <w:bottom w:w="0" w:type="dxa"/>
            <w:right w:w="108" w:type="dxa"/>
          </w:tblCellMar>
        </w:tblPrEx>
        <w:trPr>
          <w:trHeight w:val="450"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14:paraId="2F0B6323">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2120" w:type="dxa"/>
            <w:tcBorders>
              <w:top w:val="nil"/>
              <w:left w:val="nil"/>
              <w:bottom w:val="single" w:color="auto" w:sz="4" w:space="0"/>
              <w:right w:val="single" w:color="auto" w:sz="4" w:space="0"/>
            </w:tcBorders>
            <w:shd w:val="clear" w:color="auto" w:fill="auto"/>
            <w:vAlign w:val="center"/>
          </w:tcPr>
          <w:p w14:paraId="62E6F8B3">
            <w:pPr>
              <w:jc w:val="center"/>
              <w:rPr>
                <w:rFonts w:cs="宋体" w:asciiTheme="minorEastAsia" w:hAnsiTheme="minorEastAsia"/>
                <w:szCs w:val="21"/>
              </w:rPr>
            </w:pPr>
            <w:r>
              <w:rPr>
                <w:rFonts w:hint="eastAsia" w:asciiTheme="minorEastAsia" w:hAnsiTheme="minorEastAsia"/>
                <w:szCs w:val="21"/>
              </w:rPr>
              <w:t>二号楼</w:t>
            </w:r>
          </w:p>
        </w:tc>
        <w:tc>
          <w:tcPr>
            <w:tcW w:w="1700" w:type="dxa"/>
            <w:tcBorders>
              <w:top w:val="nil"/>
              <w:left w:val="nil"/>
              <w:bottom w:val="single" w:color="auto" w:sz="4" w:space="0"/>
              <w:right w:val="single" w:color="auto" w:sz="4" w:space="0"/>
            </w:tcBorders>
            <w:shd w:val="clear" w:color="auto" w:fill="auto"/>
            <w:vAlign w:val="center"/>
          </w:tcPr>
          <w:p w14:paraId="51DFD3B4">
            <w:pPr>
              <w:jc w:val="center"/>
              <w:rPr>
                <w:rFonts w:cs="宋体" w:asciiTheme="minorEastAsia" w:hAnsiTheme="minorEastAsia"/>
                <w:szCs w:val="21"/>
              </w:rPr>
            </w:pPr>
            <w:r>
              <w:rPr>
                <w:rFonts w:hint="eastAsia" w:asciiTheme="minorEastAsia" w:hAnsiTheme="minorEastAsia"/>
                <w:szCs w:val="21"/>
              </w:rPr>
              <w:t>773.05</w:t>
            </w:r>
          </w:p>
        </w:tc>
        <w:tc>
          <w:tcPr>
            <w:tcW w:w="1840" w:type="dxa"/>
            <w:vMerge w:val="continue"/>
            <w:tcBorders>
              <w:left w:val="nil"/>
              <w:right w:val="single" w:color="auto" w:sz="4" w:space="0"/>
            </w:tcBorders>
            <w:shd w:val="clear" w:color="auto" w:fill="auto"/>
            <w:vAlign w:val="center"/>
          </w:tcPr>
          <w:p w14:paraId="12C970B8">
            <w:pPr>
              <w:widowControl/>
              <w:jc w:val="center"/>
              <w:rPr>
                <w:rFonts w:cs="宋体" w:asciiTheme="minorEastAsia" w:hAnsiTheme="minorEastAsia"/>
                <w:kern w:val="0"/>
                <w:szCs w:val="21"/>
              </w:rPr>
            </w:pPr>
          </w:p>
        </w:tc>
      </w:tr>
      <w:tr w14:paraId="1874DE28">
        <w:tblPrEx>
          <w:tblCellMar>
            <w:top w:w="0" w:type="dxa"/>
            <w:left w:w="108" w:type="dxa"/>
            <w:bottom w:w="0" w:type="dxa"/>
            <w:right w:w="108" w:type="dxa"/>
          </w:tblCellMar>
        </w:tblPrEx>
        <w:trPr>
          <w:trHeight w:val="450"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14:paraId="79598C15">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2120" w:type="dxa"/>
            <w:tcBorders>
              <w:top w:val="nil"/>
              <w:left w:val="nil"/>
              <w:bottom w:val="single" w:color="auto" w:sz="4" w:space="0"/>
              <w:right w:val="single" w:color="auto" w:sz="4" w:space="0"/>
            </w:tcBorders>
            <w:shd w:val="clear" w:color="auto" w:fill="auto"/>
            <w:vAlign w:val="center"/>
          </w:tcPr>
          <w:p w14:paraId="7B5FECFF">
            <w:pPr>
              <w:jc w:val="center"/>
              <w:rPr>
                <w:rFonts w:cs="宋体" w:asciiTheme="minorEastAsia" w:hAnsiTheme="minorEastAsia"/>
                <w:szCs w:val="21"/>
              </w:rPr>
            </w:pPr>
            <w:r>
              <w:rPr>
                <w:rFonts w:hint="eastAsia" w:asciiTheme="minorEastAsia" w:hAnsiTheme="minorEastAsia"/>
                <w:szCs w:val="21"/>
              </w:rPr>
              <w:t>三号楼</w:t>
            </w:r>
          </w:p>
        </w:tc>
        <w:tc>
          <w:tcPr>
            <w:tcW w:w="1700" w:type="dxa"/>
            <w:tcBorders>
              <w:top w:val="nil"/>
              <w:left w:val="nil"/>
              <w:bottom w:val="single" w:color="auto" w:sz="4" w:space="0"/>
              <w:right w:val="single" w:color="auto" w:sz="4" w:space="0"/>
            </w:tcBorders>
            <w:shd w:val="clear" w:color="auto" w:fill="auto"/>
            <w:vAlign w:val="center"/>
          </w:tcPr>
          <w:p w14:paraId="2A13FE14">
            <w:pPr>
              <w:jc w:val="center"/>
              <w:rPr>
                <w:rFonts w:cs="宋体" w:asciiTheme="minorEastAsia" w:hAnsiTheme="minorEastAsia"/>
                <w:szCs w:val="21"/>
              </w:rPr>
            </w:pPr>
            <w:r>
              <w:rPr>
                <w:rFonts w:hint="eastAsia" w:asciiTheme="minorEastAsia" w:hAnsiTheme="minorEastAsia"/>
                <w:szCs w:val="21"/>
              </w:rPr>
              <w:t>158</w:t>
            </w:r>
          </w:p>
        </w:tc>
        <w:tc>
          <w:tcPr>
            <w:tcW w:w="1840" w:type="dxa"/>
            <w:vMerge w:val="continue"/>
            <w:tcBorders>
              <w:left w:val="nil"/>
              <w:right w:val="single" w:color="auto" w:sz="4" w:space="0"/>
            </w:tcBorders>
            <w:shd w:val="clear" w:color="auto" w:fill="auto"/>
            <w:vAlign w:val="center"/>
          </w:tcPr>
          <w:p w14:paraId="5C072074">
            <w:pPr>
              <w:widowControl/>
              <w:jc w:val="center"/>
              <w:rPr>
                <w:rFonts w:cs="宋体" w:asciiTheme="minorEastAsia" w:hAnsiTheme="minorEastAsia"/>
                <w:kern w:val="0"/>
                <w:szCs w:val="21"/>
              </w:rPr>
            </w:pPr>
          </w:p>
        </w:tc>
      </w:tr>
      <w:tr w14:paraId="464784AA">
        <w:tblPrEx>
          <w:tblCellMar>
            <w:top w:w="0" w:type="dxa"/>
            <w:left w:w="108" w:type="dxa"/>
            <w:bottom w:w="0" w:type="dxa"/>
            <w:right w:w="108" w:type="dxa"/>
          </w:tblCellMar>
        </w:tblPrEx>
        <w:trPr>
          <w:trHeight w:val="450"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14:paraId="567B5A1B">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2120" w:type="dxa"/>
            <w:tcBorders>
              <w:top w:val="nil"/>
              <w:left w:val="nil"/>
              <w:bottom w:val="single" w:color="auto" w:sz="4" w:space="0"/>
              <w:right w:val="single" w:color="auto" w:sz="4" w:space="0"/>
            </w:tcBorders>
            <w:shd w:val="clear" w:color="auto" w:fill="auto"/>
            <w:vAlign w:val="center"/>
          </w:tcPr>
          <w:p w14:paraId="553C92C7">
            <w:pPr>
              <w:jc w:val="center"/>
              <w:rPr>
                <w:rFonts w:cs="宋体" w:asciiTheme="minorEastAsia" w:hAnsiTheme="minorEastAsia"/>
                <w:szCs w:val="21"/>
              </w:rPr>
            </w:pPr>
            <w:r>
              <w:rPr>
                <w:rFonts w:hint="eastAsia" w:asciiTheme="minorEastAsia" w:hAnsiTheme="minorEastAsia"/>
                <w:szCs w:val="21"/>
              </w:rPr>
              <w:t>门卫室</w:t>
            </w:r>
          </w:p>
        </w:tc>
        <w:tc>
          <w:tcPr>
            <w:tcW w:w="1700" w:type="dxa"/>
            <w:tcBorders>
              <w:top w:val="nil"/>
              <w:left w:val="nil"/>
              <w:bottom w:val="single" w:color="auto" w:sz="4" w:space="0"/>
              <w:right w:val="single" w:color="auto" w:sz="4" w:space="0"/>
            </w:tcBorders>
            <w:shd w:val="clear" w:color="auto" w:fill="auto"/>
            <w:vAlign w:val="center"/>
          </w:tcPr>
          <w:p w14:paraId="0FD7B563">
            <w:pPr>
              <w:jc w:val="center"/>
              <w:rPr>
                <w:rFonts w:cs="宋体" w:asciiTheme="minorEastAsia" w:hAnsiTheme="minorEastAsia"/>
                <w:szCs w:val="21"/>
              </w:rPr>
            </w:pPr>
            <w:r>
              <w:rPr>
                <w:rFonts w:hint="eastAsia" w:asciiTheme="minorEastAsia" w:hAnsiTheme="minorEastAsia"/>
                <w:szCs w:val="21"/>
              </w:rPr>
              <w:t>29</w:t>
            </w:r>
          </w:p>
        </w:tc>
        <w:tc>
          <w:tcPr>
            <w:tcW w:w="1840" w:type="dxa"/>
            <w:vMerge w:val="continue"/>
            <w:tcBorders>
              <w:left w:val="nil"/>
              <w:right w:val="single" w:color="auto" w:sz="4" w:space="0"/>
            </w:tcBorders>
            <w:shd w:val="clear" w:color="auto" w:fill="auto"/>
            <w:vAlign w:val="center"/>
          </w:tcPr>
          <w:p w14:paraId="61564951">
            <w:pPr>
              <w:widowControl/>
              <w:jc w:val="center"/>
              <w:rPr>
                <w:rFonts w:cs="宋体" w:asciiTheme="minorEastAsia" w:hAnsiTheme="minorEastAsia"/>
                <w:kern w:val="0"/>
                <w:szCs w:val="21"/>
              </w:rPr>
            </w:pPr>
          </w:p>
        </w:tc>
      </w:tr>
      <w:tr w14:paraId="4C39DAF7">
        <w:tblPrEx>
          <w:tblCellMar>
            <w:top w:w="0" w:type="dxa"/>
            <w:left w:w="108" w:type="dxa"/>
            <w:bottom w:w="0" w:type="dxa"/>
            <w:right w:w="108"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40B9383D">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2120" w:type="dxa"/>
            <w:tcBorders>
              <w:top w:val="single" w:color="auto" w:sz="4" w:space="0"/>
              <w:left w:val="nil"/>
              <w:bottom w:val="single" w:color="auto" w:sz="4" w:space="0"/>
              <w:right w:val="single" w:color="auto" w:sz="4" w:space="0"/>
            </w:tcBorders>
            <w:shd w:val="clear" w:color="auto" w:fill="auto"/>
            <w:vAlign w:val="center"/>
          </w:tcPr>
          <w:p w14:paraId="1CAF44C5">
            <w:pPr>
              <w:jc w:val="center"/>
              <w:rPr>
                <w:rFonts w:asciiTheme="minorEastAsia" w:hAnsiTheme="minorEastAsia"/>
                <w:szCs w:val="21"/>
              </w:rPr>
            </w:pPr>
            <w:r>
              <w:rPr>
                <w:rFonts w:hint="eastAsia" w:asciiTheme="minorEastAsia" w:hAnsiTheme="minorEastAsia"/>
                <w:szCs w:val="21"/>
              </w:rPr>
              <w:t>合计</w:t>
            </w:r>
          </w:p>
        </w:tc>
        <w:tc>
          <w:tcPr>
            <w:tcW w:w="1700" w:type="dxa"/>
            <w:tcBorders>
              <w:top w:val="single" w:color="auto" w:sz="4" w:space="0"/>
              <w:left w:val="nil"/>
              <w:bottom w:val="single" w:color="auto" w:sz="4" w:space="0"/>
              <w:right w:val="single" w:color="auto" w:sz="4" w:space="0"/>
            </w:tcBorders>
            <w:shd w:val="clear" w:color="auto" w:fill="auto"/>
            <w:vAlign w:val="center"/>
          </w:tcPr>
          <w:p w14:paraId="0AEDED6C">
            <w:pPr>
              <w:jc w:val="center"/>
              <w:rPr>
                <w:rFonts w:asciiTheme="minorEastAsia" w:hAnsiTheme="minorEastAsia"/>
                <w:szCs w:val="21"/>
              </w:rPr>
            </w:pPr>
            <w:r>
              <w:rPr>
                <w:rFonts w:hint="eastAsia" w:asciiTheme="minorEastAsia" w:hAnsiTheme="minorEastAsia"/>
                <w:szCs w:val="21"/>
              </w:rPr>
              <w:t>1963.05</w:t>
            </w:r>
          </w:p>
        </w:tc>
        <w:tc>
          <w:tcPr>
            <w:tcW w:w="1840" w:type="dxa"/>
            <w:vMerge w:val="continue"/>
            <w:tcBorders>
              <w:left w:val="nil"/>
              <w:bottom w:val="single" w:color="auto" w:sz="4" w:space="0"/>
              <w:right w:val="single" w:color="auto" w:sz="4" w:space="0"/>
            </w:tcBorders>
            <w:shd w:val="clear" w:color="auto" w:fill="auto"/>
            <w:vAlign w:val="center"/>
          </w:tcPr>
          <w:p w14:paraId="64B9F005">
            <w:pPr>
              <w:widowControl/>
              <w:jc w:val="center"/>
              <w:rPr>
                <w:rFonts w:cs="宋体" w:asciiTheme="minorEastAsia" w:hAnsiTheme="minorEastAsia"/>
                <w:kern w:val="0"/>
                <w:szCs w:val="21"/>
              </w:rPr>
            </w:pPr>
          </w:p>
        </w:tc>
      </w:tr>
    </w:tbl>
    <w:p w14:paraId="629205D4">
      <w:pPr>
        <w:pStyle w:val="13"/>
        <w:numPr>
          <w:ilvl w:val="0"/>
          <w:numId w:val="2"/>
        </w:numPr>
        <w:spacing w:line="360" w:lineRule="auto"/>
        <w:ind w:firstLineChars="0"/>
        <w:rPr>
          <w:rFonts w:cs="宋体" w:asciiTheme="minorEastAsia" w:hAnsiTheme="minorEastAsia"/>
          <w:szCs w:val="21"/>
        </w:rPr>
      </w:pPr>
      <w:r>
        <w:rPr>
          <w:rFonts w:hint="eastAsia" w:cs="宋体" w:asciiTheme="minorEastAsia" w:hAnsiTheme="minorEastAsia"/>
          <w:szCs w:val="21"/>
        </w:rPr>
        <w:t>综合物业涵盖内容</w:t>
      </w:r>
    </w:p>
    <w:p w14:paraId="16F67687">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中心</w:t>
      </w:r>
      <w:r>
        <w:rPr>
          <w:rFonts w:cs="宋体" w:asciiTheme="minorEastAsia" w:hAnsiTheme="minorEastAsia"/>
          <w:szCs w:val="21"/>
        </w:rPr>
        <w:t>范围内的所有物业管理及</w:t>
      </w:r>
      <w:r>
        <w:rPr>
          <w:rFonts w:hint="eastAsia" w:cs="宋体" w:asciiTheme="minorEastAsia" w:hAnsiTheme="minorEastAsia"/>
          <w:szCs w:val="21"/>
        </w:rPr>
        <w:t>后勤工作，涵盖了物业管理、食堂运行服务、卫生保洁服务车辆管理及接送服务、后勤保障服务及其他协助相关部门开展的专业服务等。</w:t>
      </w:r>
    </w:p>
    <w:p w14:paraId="082DCAB9">
      <w:pPr>
        <w:pStyle w:val="2"/>
        <w:rPr>
          <w:rFonts w:asciiTheme="minorEastAsia" w:hAnsiTheme="minorEastAsia"/>
          <w:sz w:val="21"/>
          <w:szCs w:val="21"/>
        </w:rPr>
      </w:pPr>
      <w:r>
        <w:rPr>
          <w:rFonts w:hint="eastAsia" w:asciiTheme="minorEastAsia" w:hAnsiTheme="minorEastAsia"/>
          <w:sz w:val="21"/>
          <w:szCs w:val="21"/>
        </w:rPr>
        <w:t>综合物业服务内容</w:t>
      </w:r>
    </w:p>
    <w:p w14:paraId="5FC6DF17">
      <w:pPr>
        <w:pStyle w:val="3"/>
        <w:spacing w:before="0"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物业管理服务</w:t>
      </w:r>
      <w:r>
        <w:rPr>
          <w:rFonts w:hint="eastAsia" w:asciiTheme="minorEastAsia" w:hAnsiTheme="minorEastAsia" w:eastAsiaTheme="minorEastAsia"/>
          <w:sz w:val="21"/>
          <w:szCs w:val="21"/>
        </w:rPr>
        <w:t>工作</w:t>
      </w:r>
      <w:r>
        <w:rPr>
          <w:rFonts w:asciiTheme="minorEastAsia" w:hAnsiTheme="minorEastAsia" w:eastAsiaTheme="minorEastAsia"/>
          <w:sz w:val="21"/>
          <w:szCs w:val="21"/>
        </w:rPr>
        <w:t>内容</w:t>
      </w:r>
    </w:p>
    <w:p w14:paraId="6B6964EC">
      <w:pPr>
        <w:spacing w:line="360" w:lineRule="auto"/>
        <w:ind w:firstLine="420" w:firstLineChars="200"/>
        <w:rPr>
          <w:rFonts w:asciiTheme="minorEastAsia" w:hAnsiTheme="minorEastAsia"/>
          <w:szCs w:val="21"/>
        </w:rPr>
      </w:pPr>
      <w:r>
        <w:rPr>
          <w:rFonts w:hint="eastAsia" w:asciiTheme="minorEastAsia" w:hAnsiTheme="minorEastAsia"/>
          <w:szCs w:val="21"/>
        </w:rPr>
        <w:t>1）物业经理受业主方委托，代表业主方，依据服务合同和约定，对内管理整个物业，组织专业化的服务；对外先行承担与此次物业管理相关的责任，履行相关义务，代表业主方与物业管理所涉及的各有关方面交涉，维护业主方的合法权益，并提醒业主方遵守与物业管理有关的法规政策，履行应尽的责任和义务。</w:t>
      </w:r>
    </w:p>
    <w:p w14:paraId="45519D55">
      <w:pPr>
        <w:spacing w:line="360" w:lineRule="auto"/>
        <w:ind w:firstLine="420" w:firstLineChars="200"/>
        <w:rPr>
          <w:rFonts w:asciiTheme="minorEastAsia" w:hAnsiTheme="minorEastAsia"/>
          <w:szCs w:val="21"/>
        </w:rPr>
      </w:pPr>
      <w:r>
        <w:rPr>
          <w:rFonts w:hint="eastAsia" w:asciiTheme="minorEastAsia" w:hAnsiTheme="minorEastAsia"/>
          <w:szCs w:val="21"/>
        </w:rPr>
        <w:t>2）物业经理应加强与业主方沟通，如协商同意，可决定为业主方提供力所能及的附加服务，费用另行商议。</w:t>
      </w:r>
    </w:p>
    <w:p w14:paraId="670D996C">
      <w:pPr>
        <w:spacing w:line="360" w:lineRule="auto"/>
        <w:ind w:firstLine="420" w:firstLineChars="200"/>
        <w:rPr>
          <w:rFonts w:asciiTheme="minorEastAsia" w:hAnsiTheme="minorEastAsia"/>
          <w:szCs w:val="21"/>
        </w:rPr>
      </w:pPr>
      <w:r>
        <w:rPr>
          <w:rFonts w:hint="eastAsia" w:asciiTheme="minorEastAsia" w:hAnsiTheme="minorEastAsia"/>
          <w:szCs w:val="21"/>
        </w:rPr>
        <w:t>3）物业管理服务人员应经过培训并按国家行政主管部门规定持证上岗，遵纪守法，严禁违章作业，项目执行情况应有完整的日志和台账，月度小节、季度小结和年度总结，项目参与者应遵守业主方的规章制度，不可泄露业主方的机密信息，其工作同时接受业主方的监督考核。中心按月、季、年对中标单位物业管理服务质量进行考核，考核结果可作为续签或中止物业管理合同的依据。</w:t>
      </w:r>
    </w:p>
    <w:p w14:paraId="0FC3B262">
      <w:pPr>
        <w:spacing w:line="360" w:lineRule="auto"/>
        <w:ind w:firstLine="420" w:firstLineChars="200"/>
        <w:rPr>
          <w:rFonts w:asciiTheme="minorEastAsia" w:hAnsiTheme="minorEastAsia"/>
          <w:szCs w:val="21"/>
        </w:rPr>
      </w:pPr>
      <w:r>
        <w:rPr>
          <w:rFonts w:hint="eastAsia" w:asciiTheme="minorEastAsia" w:hAnsiTheme="minorEastAsia"/>
          <w:szCs w:val="21"/>
        </w:rPr>
        <w:t>4）各类服务相互协调；人员调派和作业时间安排不得违反劳动法和行政部门的资质规定。在一视同仁，不予歧视和排斥的前提下，兼顾岗位对人员的特殊要求。</w:t>
      </w:r>
    </w:p>
    <w:p w14:paraId="619F0D86">
      <w:pPr>
        <w:rPr>
          <w:rFonts w:asciiTheme="minorEastAsia" w:hAnsiTheme="minorEastAsia"/>
          <w:szCs w:val="21"/>
        </w:rPr>
      </w:pPr>
    </w:p>
    <w:p w14:paraId="2DD6C92A">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食堂运行相关工作</w:t>
      </w:r>
      <w:r>
        <w:rPr>
          <w:rFonts w:asciiTheme="minorEastAsia" w:hAnsiTheme="minorEastAsia" w:eastAsiaTheme="minorEastAsia"/>
          <w:sz w:val="21"/>
          <w:szCs w:val="21"/>
        </w:rPr>
        <w:t>内容</w:t>
      </w:r>
    </w:p>
    <w:p w14:paraId="23F010EC">
      <w:pPr>
        <w:pStyle w:val="13"/>
        <w:numPr>
          <w:ilvl w:val="0"/>
          <w:numId w:val="3"/>
        </w:numPr>
        <w:spacing w:line="360" w:lineRule="auto"/>
        <w:ind w:firstLineChars="0"/>
        <w:rPr>
          <w:rFonts w:cs="宋体" w:asciiTheme="minorEastAsia" w:hAnsiTheme="minorEastAsia"/>
          <w:szCs w:val="21"/>
        </w:rPr>
      </w:pPr>
      <w:r>
        <w:rPr>
          <w:rFonts w:hint="eastAsia" w:cs="宋体" w:asciiTheme="minorEastAsia" w:hAnsiTheme="minorEastAsia"/>
          <w:szCs w:val="21"/>
        </w:rPr>
        <w:t>每周制定菜谱，并和中心食堂负责人确认；</w:t>
      </w:r>
    </w:p>
    <w:p w14:paraId="4BC5FE35">
      <w:pPr>
        <w:pStyle w:val="13"/>
        <w:numPr>
          <w:ilvl w:val="0"/>
          <w:numId w:val="3"/>
        </w:numPr>
        <w:spacing w:line="360" w:lineRule="auto"/>
        <w:ind w:firstLineChars="0"/>
        <w:rPr>
          <w:rFonts w:cs="宋体" w:asciiTheme="minorEastAsia" w:hAnsiTheme="minorEastAsia"/>
          <w:szCs w:val="21"/>
        </w:rPr>
      </w:pPr>
      <w:r>
        <w:rPr>
          <w:rFonts w:hint="eastAsia" w:cs="宋体" w:asciiTheme="minorEastAsia" w:hAnsiTheme="minorEastAsia"/>
          <w:szCs w:val="21"/>
        </w:rPr>
        <w:t>根据菜谱采购食堂日常物资；</w:t>
      </w:r>
    </w:p>
    <w:p w14:paraId="05B6143E">
      <w:pPr>
        <w:pStyle w:val="13"/>
        <w:numPr>
          <w:ilvl w:val="0"/>
          <w:numId w:val="3"/>
        </w:numPr>
        <w:spacing w:line="360" w:lineRule="auto"/>
        <w:ind w:firstLineChars="0"/>
        <w:rPr>
          <w:rFonts w:cs="宋体" w:asciiTheme="minorEastAsia" w:hAnsiTheme="minorEastAsia"/>
          <w:szCs w:val="21"/>
        </w:rPr>
      </w:pPr>
      <w:r>
        <w:rPr>
          <w:rFonts w:hint="eastAsia" w:cs="宋体" w:asciiTheme="minorEastAsia" w:hAnsiTheme="minorEastAsia"/>
          <w:szCs w:val="21"/>
        </w:rPr>
        <w:t>根据</w:t>
      </w:r>
      <w:r>
        <w:rPr>
          <w:rFonts w:hint="eastAsia" w:asciiTheme="minorEastAsia" w:hAnsiTheme="minorEastAsia"/>
          <w:szCs w:val="21"/>
        </w:rPr>
        <w:t>中心</w:t>
      </w:r>
      <w:r>
        <w:rPr>
          <w:rFonts w:hint="eastAsia" w:cs="宋体" w:asciiTheme="minorEastAsia" w:hAnsiTheme="minorEastAsia"/>
          <w:szCs w:val="21"/>
        </w:rPr>
        <w:t>相关要求对主食及菜品进行加工、烹煮；</w:t>
      </w:r>
    </w:p>
    <w:p w14:paraId="353351F6">
      <w:pPr>
        <w:pStyle w:val="13"/>
        <w:numPr>
          <w:ilvl w:val="0"/>
          <w:numId w:val="3"/>
        </w:numPr>
        <w:spacing w:line="360" w:lineRule="auto"/>
        <w:ind w:firstLineChars="0"/>
        <w:rPr>
          <w:rFonts w:cs="宋体" w:asciiTheme="minorEastAsia" w:hAnsiTheme="minorEastAsia"/>
          <w:szCs w:val="21"/>
        </w:rPr>
      </w:pPr>
      <w:r>
        <w:rPr>
          <w:rFonts w:hint="eastAsia" w:cs="宋体" w:asciiTheme="minorEastAsia" w:hAnsiTheme="minorEastAsia"/>
          <w:szCs w:val="21"/>
        </w:rPr>
        <w:t>用餐</w:t>
      </w:r>
      <w:r>
        <w:rPr>
          <w:rFonts w:cs="宋体" w:asciiTheme="minorEastAsia" w:hAnsiTheme="minorEastAsia"/>
          <w:szCs w:val="21"/>
        </w:rPr>
        <w:t>时间</w:t>
      </w:r>
      <w:r>
        <w:rPr>
          <w:rFonts w:hint="eastAsia" w:cs="宋体" w:asciiTheme="minorEastAsia" w:hAnsiTheme="minorEastAsia"/>
          <w:szCs w:val="21"/>
        </w:rPr>
        <w:t>做</w:t>
      </w:r>
      <w:r>
        <w:rPr>
          <w:rFonts w:cs="宋体" w:asciiTheme="minorEastAsia" w:hAnsiTheme="minorEastAsia"/>
          <w:szCs w:val="21"/>
        </w:rPr>
        <w:t>好打饭等相关工作</w:t>
      </w:r>
      <w:r>
        <w:rPr>
          <w:rFonts w:hint="eastAsia" w:cs="宋体" w:asciiTheme="minorEastAsia" w:hAnsiTheme="minorEastAsia"/>
          <w:szCs w:val="21"/>
        </w:rPr>
        <w:t>；</w:t>
      </w:r>
    </w:p>
    <w:p w14:paraId="0CDC1021">
      <w:pPr>
        <w:pStyle w:val="13"/>
        <w:numPr>
          <w:ilvl w:val="0"/>
          <w:numId w:val="3"/>
        </w:numPr>
        <w:spacing w:line="360" w:lineRule="auto"/>
        <w:ind w:firstLineChars="0"/>
        <w:rPr>
          <w:rFonts w:cs="宋体" w:asciiTheme="minorEastAsia" w:hAnsiTheme="minorEastAsia"/>
          <w:szCs w:val="21"/>
        </w:rPr>
      </w:pPr>
      <w:r>
        <w:rPr>
          <w:rFonts w:cs="宋体" w:asciiTheme="minorEastAsia" w:hAnsiTheme="minorEastAsia"/>
          <w:szCs w:val="21"/>
        </w:rPr>
        <w:t>用餐完成后做好食堂等区域卫生工作。</w:t>
      </w:r>
    </w:p>
    <w:p w14:paraId="71637995">
      <w:pPr>
        <w:spacing w:line="360" w:lineRule="auto"/>
        <w:rPr>
          <w:rFonts w:cs="宋体" w:asciiTheme="minorEastAsia" w:hAnsiTheme="minorEastAsia"/>
          <w:szCs w:val="21"/>
        </w:rPr>
      </w:pPr>
    </w:p>
    <w:p w14:paraId="103C40CB">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卫生保洁相关工作</w:t>
      </w:r>
      <w:r>
        <w:rPr>
          <w:rFonts w:asciiTheme="minorEastAsia" w:hAnsiTheme="minorEastAsia" w:eastAsiaTheme="minorEastAsia"/>
          <w:sz w:val="21"/>
          <w:szCs w:val="21"/>
        </w:rPr>
        <w:t>内容</w:t>
      </w:r>
    </w:p>
    <w:p w14:paraId="728E625E">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1）组建专业公共卫生清洁班，每天打扫公共区域的卫生，做到杂物、废弃物立即清理，做好垃圾源头减量、投放、收集、运输、处置、资源化利用及其监督管理等工作。</w:t>
      </w:r>
    </w:p>
    <w:p w14:paraId="5B6099F2">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2）楼（区域）内垃圾实行袋装化，在各楼层公共部位设立公共垃圾箱，在露天公共部位设立杂物箱，由清洁工清运、处理。</w:t>
      </w:r>
    </w:p>
    <w:p w14:paraId="23FEC50A">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3）管理区域垃圾实行分类收集，袋装化分运处置，做到日产日清，从而达到更高层次的环保效果。</w:t>
      </w:r>
    </w:p>
    <w:p w14:paraId="7FD9C83A">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4）及时清扫大区域地面积水、垃圾、烟头等，使地面保持干净、无杂物、无积水等。</w:t>
      </w:r>
    </w:p>
    <w:p w14:paraId="60E350BB">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5）对公共道路上垃圾桶等定期清洁或清洗，地面道路定期高压冲洗。</w:t>
      </w:r>
    </w:p>
    <w:p w14:paraId="0B9CF2EC">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6）对设备、设施的表面进行清洁、抹净处理，保持洁净。</w:t>
      </w:r>
    </w:p>
    <w:p w14:paraId="1F200B2C">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7）定期对设施、设备各类金属表层或表面使用专用保洁剂或防锈处理，保持光亮洁净。</w:t>
      </w:r>
    </w:p>
    <w:p w14:paraId="2B595CBF">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8）将楼层的垃圾清运、处理，对楼内公共设施进行擦抹保洁。</w:t>
      </w:r>
    </w:p>
    <w:p w14:paraId="1E47C2FC">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9）对人员出人频繁之地，进行不间断的走动保洁。</w:t>
      </w:r>
    </w:p>
    <w:p w14:paraId="42100ED8">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10）清扫、拖洗属于公共区域室内外的地面。</w:t>
      </w:r>
    </w:p>
    <w:p w14:paraId="7D165160">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11）擦净、抹净各楼层内会议室、接待室、图书馆、休息室、文件柜等家具。</w:t>
      </w:r>
    </w:p>
    <w:p w14:paraId="5C3CD911">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12）定期清扫各楼天台、设备机房等部门。</w:t>
      </w:r>
    </w:p>
    <w:p w14:paraId="2560517F">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13）清洗及保洁各楼层的洗手间，抹净各类洁具及定期消杀等工作。</w:t>
      </w:r>
    </w:p>
    <w:p w14:paraId="7B233353">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14）定时收集各楼层内之生活垃圾，并更换垃圾袋，定期清洁垃圾筒等，保持洁净。</w:t>
      </w:r>
    </w:p>
    <w:p w14:paraId="1074EE37">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15）定时、定点、定计划使用专业消毒等药剂进行消杀工作。</w:t>
      </w:r>
    </w:p>
    <w:p w14:paraId="70E37F95">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16）办公室内的保洁。</w:t>
      </w:r>
    </w:p>
    <w:p w14:paraId="62A25B88">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17）各楼层的男女卫生间每日至少3次清洗及保洁、提供与补充放置卫生纸、擦手纸、洗手液。各类洁器具抹净等工作。包括地面、台面水渍的及时清拖与擦抺清理（无积水）、消除异味等；</w:t>
      </w:r>
    </w:p>
    <w:p w14:paraId="099E5989">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18）定时收集各楼层内之生活垃圾，并更换垃圾袋，定期清洁垃圾筒等，保持洁净；</w:t>
      </w:r>
    </w:p>
    <w:p w14:paraId="0ADF5879">
      <w:pPr>
        <w:spacing w:line="360" w:lineRule="auto"/>
        <w:ind w:firstLine="420" w:firstLineChars="200"/>
        <w:rPr>
          <w:rFonts w:cs="宋体" w:asciiTheme="minorEastAsia" w:hAnsiTheme="minorEastAsia"/>
          <w:szCs w:val="21"/>
        </w:rPr>
      </w:pPr>
    </w:p>
    <w:p w14:paraId="1ADD8A2E">
      <w:pPr>
        <w:spacing w:line="360" w:lineRule="auto"/>
        <w:rPr>
          <w:rFonts w:cs="宋体" w:asciiTheme="minorEastAsia" w:hAnsiTheme="minorEastAsia"/>
          <w:szCs w:val="21"/>
        </w:rPr>
      </w:pPr>
    </w:p>
    <w:p w14:paraId="3551CDCF">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绿化养护相关工作</w:t>
      </w:r>
      <w:r>
        <w:rPr>
          <w:rFonts w:asciiTheme="minorEastAsia" w:hAnsiTheme="minorEastAsia" w:eastAsiaTheme="minorEastAsia"/>
          <w:sz w:val="21"/>
          <w:szCs w:val="21"/>
        </w:rPr>
        <w:t>内容</w:t>
      </w:r>
    </w:p>
    <w:p w14:paraId="2FEADD7B">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1）负责中心内绿化养护工作，每天浇水，修剪养护树木、花草等，定期做草木养护工作，行使正常的养护和管理功能。</w:t>
      </w:r>
    </w:p>
    <w:p w14:paraId="603F87C8">
      <w:pPr>
        <w:spacing w:line="360" w:lineRule="auto"/>
        <w:ind w:firstLine="420" w:firstLineChars="200"/>
        <w:rPr>
          <w:rFonts w:cs="宋体" w:asciiTheme="minorEastAsia" w:hAnsiTheme="minorEastAsia"/>
          <w:bCs/>
          <w:szCs w:val="21"/>
        </w:rPr>
      </w:pPr>
      <w:r>
        <w:rPr>
          <w:rFonts w:hint="eastAsia" w:cs="宋体" w:asciiTheme="minorEastAsia" w:hAnsiTheme="minorEastAsia"/>
          <w:bCs/>
          <w:szCs w:val="21"/>
        </w:rPr>
        <w:t>2）具体要求</w:t>
      </w:r>
    </w:p>
    <w:p w14:paraId="5461A774">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（1）拾除花丛内纸屑、果皮等杂物。</w:t>
      </w:r>
    </w:p>
    <w:p w14:paraId="4161F404">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（2）修剪绿篱做到平整圆滑，造型优美，修剪下的枝叶应立即清除。</w:t>
      </w:r>
    </w:p>
    <w:p w14:paraId="65DB265A">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（3）绿篱、树木春、夏两季每两个月施肥一次，秋冬两季每3个月施肥一次，使用复合肥保证长势旺盛。</w:t>
      </w:r>
    </w:p>
    <w:p w14:paraId="235B2FED">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（4）每月巡查，及时修剪枯枝、病虫枝、下垂妨碍观瞻和活动的枝条，修剪下的枝叶要立即清除。</w:t>
      </w:r>
    </w:p>
    <w:p w14:paraId="46930181">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3）绿地设施及硬质景观保持长年基本完好。</w:t>
      </w:r>
    </w:p>
    <w:p w14:paraId="10AD8782">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4）绿化完好率95%。</w:t>
      </w:r>
    </w:p>
    <w:p w14:paraId="34180633">
      <w:pPr>
        <w:spacing w:line="360" w:lineRule="auto"/>
        <w:ind w:firstLine="420" w:firstLineChars="200"/>
        <w:rPr>
          <w:rFonts w:cs="宋体" w:asciiTheme="minorEastAsia" w:hAnsiTheme="minorEastAsia"/>
          <w:szCs w:val="21"/>
        </w:rPr>
      </w:pPr>
    </w:p>
    <w:p w14:paraId="18B2912C">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车辆管理及接送相关工作</w:t>
      </w:r>
      <w:r>
        <w:rPr>
          <w:rFonts w:asciiTheme="minorEastAsia" w:hAnsiTheme="minorEastAsia" w:eastAsiaTheme="minorEastAsia"/>
          <w:sz w:val="21"/>
          <w:szCs w:val="21"/>
        </w:rPr>
        <w:t>内容</w:t>
      </w:r>
    </w:p>
    <w:p w14:paraId="1577F2C5">
      <w:pPr>
        <w:pStyle w:val="13"/>
        <w:numPr>
          <w:ilvl w:val="0"/>
          <w:numId w:val="4"/>
        </w:numPr>
        <w:spacing w:line="360" w:lineRule="auto"/>
        <w:ind w:firstLineChars="0"/>
        <w:rPr>
          <w:rFonts w:cs="宋体" w:asciiTheme="minorEastAsia" w:hAnsiTheme="minorEastAsia"/>
          <w:szCs w:val="21"/>
        </w:rPr>
      </w:pPr>
      <w:r>
        <w:rPr>
          <w:rFonts w:hint="eastAsia" w:cs="宋体" w:asciiTheme="minorEastAsia" w:hAnsiTheme="minorEastAsia"/>
          <w:szCs w:val="21"/>
        </w:rPr>
        <w:t>根据要求对中心的车辆进行使用登记、调度、清洁、保养、维修等工作；</w:t>
      </w:r>
    </w:p>
    <w:p w14:paraId="35A9225E">
      <w:pPr>
        <w:pStyle w:val="13"/>
        <w:numPr>
          <w:ilvl w:val="0"/>
          <w:numId w:val="4"/>
        </w:numPr>
        <w:spacing w:line="360" w:lineRule="auto"/>
        <w:ind w:firstLineChars="0"/>
        <w:rPr>
          <w:rFonts w:cs="宋体" w:asciiTheme="minorEastAsia" w:hAnsiTheme="minorEastAsia"/>
          <w:szCs w:val="21"/>
        </w:rPr>
      </w:pPr>
      <w:r>
        <w:rPr>
          <w:rFonts w:hint="eastAsia" w:cs="宋体" w:asciiTheme="minorEastAsia" w:hAnsiTheme="minorEastAsia"/>
          <w:szCs w:val="21"/>
        </w:rPr>
        <w:t>根据每天的用车情况，落实接送服务；</w:t>
      </w:r>
    </w:p>
    <w:p w14:paraId="5E553169">
      <w:pPr>
        <w:spacing w:line="360" w:lineRule="auto"/>
        <w:rPr>
          <w:rFonts w:cs="宋体" w:asciiTheme="minorEastAsia" w:hAnsiTheme="minorEastAsia"/>
          <w:szCs w:val="21"/>
        </w:rPr>
      </w:pPr>
    </w:p>
    <w:p w14:paraId="05557A37">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其他后勤相关工作</w:t>
      </w:r>
      <w:r>
        <w:rPr>
          <w:rFonts w:asciiTheme="minorEastAsia" w:hAnsiTheme="minorEastAsia" w:eastAsiaTheme="minorEastAsia"/>
          <w:sz w:val="21"/>
          <w:szCs w:val="21"/>
        </w:rPr>
        <w:t>内容</w:t>
      </w:r>
    </w:p>
    <w:p w14:paraId="3B3E4721">
      <w:pPr>
        <w:pStyle w:val="13"/>
        <w:numPr>
          <w:ilvl w:val="0"/>
          <w:numId w:val="5"/>
        </w:numPr>
        <w:spacing w:line="360" w:lineRule="auto"/>
        <w:ind w:firstLineChars="0"/>
        <w:rPr>
          <w:rFonts w:cs="宋体" w:asciiTheme="minorEastAsia" w:hAnsiTheme="minorEastAsia"/>
          <w:szCs w:val="21"/>
        </w:rPr>
      </w:pPr>
      <w:r>
        <w:rPr>
          <w:rFonts w:hint="eastAsia" w:cs="宋体" w:asciiTheme="minorEastAsia" w:hAnsiTheme="minorEastAsia"/>
          <w:szCs w:val="21"/>
        </w:rPr>
        <w:t>负责中心资料收发工作（包括办公用品、办公用水、会议用水、报刊杂志等）。</w:t>
      </w:r>
    </w:p>
    <w:p w14:paraId="5F3B8AD6">
      <w:pPr>
        <w:pStyle w:val="13"/>
        <w:numPr>
          <w:ilvl w:val="0"/>
          <w:numId w:val="5"/>
        </w:numPr>
        <w:spacing w:line="360" w:lineRule="auto"/>
        <w:ind w:firstLineChars="0"/>
        <w:rPr>
          <w:rFonts w:cs="宋体" w:asciiTheme="minorEastAsia" w:hAnsiTheme="minorEastAsia"/>
          <w:szCs w:val="21"/>
        </w:rPr>
      </w:pPr>
      <w:r>
        <w:rPr>
          <w:rFonts w:hint="eastAsia" w:cs="宋体" w:asciiTheme="minorEastAsia" w:hAnsiTheme="minorEastAsia"/>
          <w:szCs w:val="21"/>
        </w:rPr>
        <w:t>负责中心水电及其他零星小维修工作。</w:t>
      </w:r>
    </w:p>
    <w:p w14:paraId="0A4A2962">
      <w:pPr>
        <w:pStyle w:val="13"/>
        <w:numPr>
          <w:ilvl w:val="0"/>
          <w:numId w:val="5"/>
        </w:numPr>
        <w:spacing w:line="360" w:lineRule="auto"/>
        <w:ind w:firstLineChars="0"/>
        <w:rPr>
          <w:rFonts w:cs="宋体" w:asciiTheme="minorEastAsia" w:hAnsiTheme="minorEastAsia"/>
          <w:szCs w:val="21"/>
        </w:rPr>
      </w:pPr>
      <w:r>
        <w:rPr>
          <w:rFonts w:hint="eastAsia" w:cs="宋体" w:asciiTheme="minorEastAsia" w:hAnsiTheme="minorEastAsia"/>
          <w:szCs w:val="21"/>
        </w:rPr>
        <w:t>负责中心会议室及办公计算机相关设备的维修、维护工作。</w:t>
      </w:r>
    </w:p>
    <w:p w14:paraId="5A224ED2">
      <w:pPr>
        <w:pStyle w:val="13"/>
        <w:numPr>
          <w:ilvl w:val="0"/>
          <w:numId w:val="5"/>
        </w:numPr>
        <w:spacing w:line="360" w:lineRule="auto"/>
        <w:ind w:firstLineChars="0"/>
        <w:rPr>
          <w:rFonts w:cs="宋体" w:asciiTheme="minorEastAsia" w:hAnsiTheme="minorEastAsia"/>
          <w:szCs w:val="21"/>
        </w:rPr>
      </w:pPr>
      <w:r>
        <w:rPr>
          <w:rFonts w:hint="eastAsia" w:cs="宋体" w:asciiTheme="minorEastAsia" w:hAnsiTheme="minorEastAsia"/>
          <w:szCs w:val="21"/>
        </w:rPr>
        <w:t>负责中心户外LED显示屏内容编辑及播放工作。</w:t>
      </w:r>
    </w:p>
    <w:p w14:paraId="7136AD4C">
      <w:pPr>
        <w:pStyle w:val="13"/>
        <w:numPr>
          <w:ilvl w:val="0"/>
          <w:numId w:val="5"/>
        </w:numPr>
        <w:spacing w:line="360" w:lineRule="auto"/>
        <w:ind w:firstLineChars="0"/>
        <w:rPr>
          <w:rFonts w:cs="宋体" w:asciiTheme="minorEastAsia" w:hAnsiTheme="minorEastAsia"/>
          <w:szCs w:val="21"/>
        </w:rPr>
      </w:pPr>
      <w:r>
        <w:rPr>
          <w:rFonts w:hint="eastAsia" w:cs="宋体" w:asciiTheme="minorEastAsia" w:hAnsiTheme="minorEastAsia"/>
          <w:szCs w:val="21"/>
        </w:rPr>
        <w:t>协助做好全区教育系统单位报废计算机及其他设施设备的回收、登记、整理、归档工作。</w:t>
      </w:r>
    </w:p>
    <w:p w14:paraId="62787650">
      <w:pPr>
        <w:pStyle w:val="13"/>
        <w:numPr>
          <w:ilvl w:val="0"/>
          <w:numId w:val="5"/>
        </w:numPr>
        <w:spacing w:line="360" w:lineRule="auto"/>
        <w:ind w:firstLineChars="0"/>
        <w:rPr>
          <w:rFonts w:cs="宋体" w:asciiTheme="minorEastAsia" w:hAnsiTheme="minorEastAsia"/>
          <w:szCs w:val="21"/>
        </w:rPr>
      </w:pPr>
      <w:r>
        <w:rPr>
          <w:rFonts w:hint="eastAsia" w:cs="宋体" w:asciiTheme="minorEastAsia" w:hAnsiTheme="minorEastAsia"/>
          <w:szCs w:val="21"/>
        </w:rPr>
        <w:t>协助做好教育局本部计算机、网络、电话等维护维修工作。</w:t>
      </w:r>
    </w:p>
    <w:p w14:paraId="425FCA1B">
      <w:pPr>
        <w:pStyle w:val="13"/>
        <w:numPr>
          <w:ilvl w:val="0"/>
          <w:numId w:val="5"/>
        </w:numPr>
        <w:spacing w:line="360" w:lineRule="auto"/>
        <w:ind w:firstLineChars="0"/>
        <w:rPr>
          <w:rFonts w:cs="宋体" w:asciiTheme="minorEastAsia" w:hAnsiTheme="minorEastAsia"/>
          <w:szCs w:val="21"/>
        </w:rPr>
      </w:pPr>
      <w:r>
        <w:rPr>
          <w:rFonts w:hint="eastAsia" w:cs="宋体" w:asciiTheme="minorEastAsia" w:hAnsiTheme="minorEastAsia"/>
          <w:szCs w:val="21"/>
        </w:rPr>
        <w:t>协助做好全区教育系统各类数据（财经、资助、国资等）的收集、统计、审核、汇总及上报工作。</w:t>
      </w:r>
    </w:p>
    <w:p w14:paraId="43EB21B3">
      <w:pPr>
        <w:pStyle w:val="13"/>
        <w:numPr>
          <w:ilvl w:val="0"/>
          <w:numId w:val="5"/>
        </w:numPr>
        <w:spacing w:line="360" w:lineRule="auto"/>
        <w:ind w:firstLineChars="0"/>
        <w:rPr>
          <w:rFonts w:cs="宋体" w:asciiTheme="minorEastAsia" w:hAnsiTheme="minorEastAsia"/>
          <w:szCs w:val="21"/>
        </w:rPr>
      </w:pPr>
      <w:r>
        <w:rPr>
          <w:rFonts w:hint="eastAsia" w:cs="宋体" w:asciiTheme="minorEastAsia" w:hAnsiTheme="minorEastAsia"/>
          <w:szCs w:val="21"/>
        </w:rPr>
        <w:t>协助做好全区教育系统防火、防盗等安全相关内容的检查工作。</w:t>
      </w:r>
    </w:p>
    <w:p w14:paraId="7AE2E58D">
      <w:pPr>
        <w:pStyle w:val="13"/>
        <w:numPr>
          <w:ilvl w:val="0"/>
          <w:numId w:val="5"/>
        </w:numPr>
        <w:spacing w:line="360" w:lineRule="auto"/>
        <w:ind w:firstLineChars="0"/>
        <w:rPr>
          <w:rFonts w:cs="宋体" w:asciiTheme="minorEastAsia" w:hAnsiTheme="minorEastAsia"/>
          <w:szCs w:val="21"/>
        </w:rPr>
      </w:pPr>
      <w:r>
        <w:rPr>
          <w:rFonts w:hint="eastAsia" w:cs="宋体" w:asciiTheme="minorEastAsia" w:hAnsiTheme="minorEastAsia"/>
          <w:szCs w:val="21"/>
        </w:rPr>
        <w:t>协助做好全区教育系统的校舍维修计划制定及安全保障等管理工作。</w:t>
      </w:r>
    </w:p>
    <w:p w14:paraId="7EB8304D">
      <w:pPr>
        <w:spacing w:line="360" w:lineRule="auto"/>
        <w:rPr>
          <w:rFonts w:cs="宋体" w:asciiTheme="minorEastAsia" w:hAnsiTheme="minorEastAsia"/>
          <w:szCs w:val="21"/>
        </w:rPr>
      </w:pPr>
    </w:p>
    <w:p w14:paraId="7B21E57E">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其他专业服务工作内容</w:t>
      </w:r>
    </w:p>
    <w:p w14:paraId="5E6E05C9">
      <w:pPr>
        <w:numPr>
          <w:ilvl w:val="0"/>
          <w:numId w:val="6"/>
        </w:numPr>
        <w:spacing w:line="360" w:lineRule="auto"/>
        <w:rPr>
          <w:rFonts w:cs="宋体" w:asciiTheme="minorEastAsia" w:hAnsiTheme="minorEastAsia"/>
          <w:szCs w:val="21"/>
        </w:rPr>
      </w:pPr>
      <w:r>
        <w:rPr>
          <w:rFonts w:hint="eastAsia" w:cs="宋体" w:asciiTheme="minorEastAsia" w:hAnsiTheme="minorEastAsia"/>
          <w:szCs w:val="21"/>
        </w:rPr>
        <w:t>消防设施维护：</w:t>
      </w:r>
    </w:p>
    <w:p w14:paraId="3DE0E954">
      <w:pPr>
        <w:pStyle w:val="13"/>
        <w:spacing w:line="360" w:lineRule="auto"/>
        <w:rPr>
          <w:rFonts w:asciiTheme="minorEastAsia" w:hAnsiTheme="minorEastAsia"/>
          <w:szCs w:val="21"/>
        </w:rPr>
      </w:pPr>
      <w:r>
        <w:rPr>
          <w:rFonts w:hint="eastAsia" w:asciiTheme="minorEastAsia" w:hAnsiTheme="minorEastAsia"/>
          <w:szCs w:val="21"/>
        </w:rPr>
        <w:t>（1）每月一次例行保养并出具维护保养检查记录表。</w:t>
      </w:r>
    </w:p>
    <w:p w14:paraId="78641846">
      <w:pPr>
        <w:pStyle w:val="13"/>
        <w:spacing w:line="360" w:lineRule="auto"/>
        <w:rPr>
          <w:rFonts w:asciiTheme="minorEastAsia" w:hAnsiTheme="minorEastAsia"/>
          <w:szCs w:val="21"/>
        </w:rPr>
      </w:pPr>
      <w:r>
        <w:rPr>
          <w:rFonts w:hint="eastAsia" w:asciiTheme="minorEastAsia" w:hAnsiTheme="minorEastAsia"/>
          <w:szCs w:val="21"/>
        </w:rPr>
        <w:t>（2）每年一次深度维护保养，并出具年度消防维保报告。</w:t>
      </w:r>
    </w:p>
    <w:p w14:paraId="330430B0">
      <w:pPr>
        <w:pStyle w:val="13"/>
        <w:spacing w:line="360" w:lineRule="auto"/>
        <w:rPr>
          <w:rFonts w:asciiTheme="minorEastAsia" w:hAnsiTheme="minorEastAsia"/>
          <w:szCs w:val="21"/>
        </w:rPr>
      </w:pPr>
      <w:r>
        <w:rPr>
          <w:rFonts w:hint="eastAsia" w:asciiTheme="minorEastAsia" w:hAnsiTheme="minorEastAsia"/>
          <w:szCs w:val="21"/>
        </w:rPr>
        <w:t>（3）年底进行一次调试检测,如需出具专业检测报告则检测费用另计。</w:t>
      </w:r>
    </w:p>
    <w:p w14:paraId="42CCA222">
      <w:pPr>
        <w:pStyle w:val="13"/>
        <w:spacing w:line="360" w:lineRule="auto"/>
        <w:rPr>
          <w:rFonts w:asciiTheme="minorEastAsia" w:hAnsiTheme="minorEastAsia"/>
          <w:szCs w:val="21"/>
        </w:rPr>
      </w:pPr>
      <w:r>
        <w:rPr>
          <w:rFonts w:hint="eastAsia" w:asciiTheme="minorEastAsia" w:hAnsiTheme="minorEastAsia"/>
          <w:szCs w:val="21"/>
        </w:rPr>
        <w:t>（4）建立维保记录档案资料，甲乙双方各存一份。</w:t>
      </w:r>
    </w:p>
    <w:p w14:paraId="3F74D628">
      <w:pPr>
        <w:pStyle w:val="13"/>
        <w:spacing w:line="360" w:lineRule="auto"/>
        <w:rPr>
          <w:rFonts w:asciiTheme="minorEastAsia" w:hAnsiTheme="minorEastAsia"/>
          <w:szCs w:val="21"/>
        </w:rPr>
      </w:pPr>
      <w:r>
        <w:rPr>
          <w:rFonts w:hint="eastAsia" w:asciiTheme="minorEastAsia" w:hAnsiTheme="minorEastAsia"/>
          <w:szCs w:val="21"/>
        </w:rPr>
        <w:t>（5）消防设备出现故障应在4小时内排除故障，4小时内排除不了故障的，需由物业经理和我中心负责人进行汇报，并给出相应解决方案。</w:t>
      </w:r>
    </w:p>
    <w:p w14:paraId="00489447">
      <w:pPr>
        <w:pStyle w:val="13"/>
        <w:spacing w:line="360" w:lineRule="auto"/>
        <w:rPr>
          <w:rFonts w:asciiTheme="minorEastAsia" w:hAnsiTheme="minorEastAsia"/>
          <w:szCs w:val="21"/>
        </w:rPr>
      </w:pPr>
      <w:r>
        <w:rPr>
          <w:rFonts w:hint="eastAsia" w:asciiTheme="minorEastAsia" w:hAnsiTheme="minorEastAsia"/>
          <w:szCs w:val="21"/>
        </w:rPr>
        <w:t>（6）保养质量应严格按国家消防技术法规的要求依法进行维护保养。</w:t>
      </w:r>
    </w:p>
    <w:p w14:paraId="7B6D0FCD">
      <w:pPr>
        <w:pStyle w:val="13"/>
        <w:spacing w:line="360" w:lineRule="auto"/>
        <w:rPr>
          <w:rFonts w:asciiTheme="minorEastAsia" w:hAnsiTheme="minorEastAsia"/>
          <w:szCs w:val="21"/>
        </w:rPr>
      </w:pPr>
      <w:r>
        <w:rPr>
          <w:rFonts w:hint="eastAsia" w:asciiTheme="minorEastAsia" w:hAnsiTheme="minorEastAsia"/>
          <w:szCs w:val="21"/>
        </w:rPr>
        <w:t>（7）保证保修期内该消防设施通过每年的消防年检。</w:t>
      </w:r>
    </w:p>
    <w:p w14:paraId="0D8D8C85">
      <w:pPr>
        <w:pStyle w:val="13"/>
        <w:numPr>
          <w:ilvl w:val="0"/>
          <w:numId w:val="6"/>
        </w:numPr>
        <w:spacing w:line="360" w:lineRule="auto"/>
        <w:ind w:firstLineChars="0"/>
        <w:rPr>
          <w:rFonts w:cs="宋体" w:asciiTheme="minorEastAsia" w:hAnsiTheme="minorEastAsia"/>
          <w:szCs w:val="21"/>
        </w:rPr>
      </w:pPr>
      <w:r>
        <w:rPr>
          <w:rFonts w:hint="eastAsia" w:cs="宋体" w:asciiTheme="minorEastAsia" w:hAnsiTheme="minorEastAsia"/>
          <w:szCs w:val="21"/>
        </w:rPr>
        <w:t>校园建筑物所有窗户深度清洗服务：</w:t>
      </w:r>
    </w:p>
    <w:p w14:paraId="0A547D7F">
      <w:pPr>
        <w:pStyle w:val="13"/>
        <w:spacing w:line="360" w:lineRule="auto"/>
        <w:ind w:firstLineChars="0"/>
        <w:rPr>
          <w:rFonts w:cs="宋体" w:asciiTheme="minorEastAsia" w:hAnsiTheme="minorEastAsia"/>
          <w:szCs w:val="21"/>
        </w:rPr>
      </w:pPr>
      <w:r>
        <w:rPr>
          <w:rFonts w:hint="eastAsia" w:cs="宋体" w:asciiTheme="minorEastAsia" w:hAnsiTheme="minorEastAsia"/>
          <w:szCs w:val="21"/>
        </w:rPr>
        <w:t>（1）每年一次深度清洗服务。</w:t>
      </w:r>
    </w:p>
    <w:p w14:paraId="665F26EF">
      <w:pPr>
        <w:pStyle w:val="13"/>
        <w:spacing w:line="360" w:lineRule="auto"/>
        <w:ind w:firstLineChars="0"/>
        <w:rPr>
          <w:rFonts w:cs="宋体" w:asciiTheme="minorEastAsia" w:hAnsiTheme="minorEastAsia"/>
          <w:szCs w:val="21"/>
        </w:rPr>
      </w:pPr>
      <w:r>
        <w:rPr>
          <w:rFonts w:hint="eastAsia" w:cs="宋体" w:asciiTheme="minorEastAsia" w:hAnsiTheme="minorEastAsia"/>
          <w:szCs w:val="21"/>
        </w:rPr>
        <w:t>（2）深度清洗服务质量应严格按国家相关法规规定。</w:t>
      </w:r>
    </w:p>
    <w:p w14:paraId="6B6588B2">
      <w:pPr>
        <w:pStyle w:val="13"/>
        <w:numPr>
          <w:ilvl w:val="0"/>
          <w:numId w:val="6"/>
        </w:numPr>
        <w:spacing w:line="360" w:lineRule="auto"/>
        <w:ind w:firstLineChars="0"/>
        <w:rPr>
          <w:rFonts w:cs="宋体" w:asciiTheme="minorEastAsia" w:hAnsiTheme="minorEastAsia"/>
          <w:szCs w:val="21"/>
        </w:rPr>
      </w:pPr>
      <w:r>
        <w:rPr>
          <w:rFonts w:hint="eastAsia" w:cs="宋体" w:asciiTheme="minorEastAsia" w:hAnsiTheme="minorEastAsia"/>
          <w:szCs w:val="21"/>
        </w:rPr>
        <w:t>空调设备深度清洗服务</w:t>
      </w:r>
    </w:p>
    <w:p w14:paraId="313A07C1">
      <w:pPr>
        <w:pStyle w:val="13"/>
        <w:spacing w:line="360" w:lineRule="auto"/>
        <w:ind w:firstLineChars="0"/>
        <w:rPr>
          <w:rFonts w:cs="宋体" w:asciiTheme="minorEastAsia" w:hAnsiTheme="minorEastAsia"/>
          <w:szCs w:val="21"/>
        </w:rPr>
      </w:pPr>
      <w:r>
        <w:rPr>
          <w:rFonts w:hint="eastAsia" w:cs="宋体" w:asciiTheme="minorEastAsia" w:hAnsiTheme="minorEastAsia"/>
          <w:szCs w:val="21"/>
        </w:rPr>
        <w:t>（1）每年二次深度清洗服务。</w:t>
      </w:r>
    </w:p>
    <w:p w14:paraId="1A4850F4">
      <w:pPr>
        <w:pStyle w:val="13"/>
        <w:spacing w:line="360" w:lineRule="auto"/>
        <w:ind w:firstLineChars="0"/>
        <w:rPr>
          <w:rFonts w:cs="宋体" w:asciiTheme="minorEastAsia" w:hAnsiTheme="minorEastAsia"/>
          <w:szCs w:val="21"/>
        </w:rPr>
      </w:pPr>
      <w:r>
        <w:rPr>
          <w:rFonts w:hint="eastAsia" w:cs="宋体" w:asciiTheme="minorEastAsia" w:hAnsiTheme="minorEastAsia"/>
          <w:szCs w:val="21"/>
        </w:rPr>
        <w:t>（2）深度清洗服务质量应严格按国家相关法规规定。</w:t>
      </w:r>
    </w:p>
    <w:p w14:paraId="63567250">
      <w:pPr>
        <w:spacing w:line="360" w:lineRule="auto"/>
        <w:rPr>
          <w:rFonts w:cs="宋体" w:asciiTheme="minorEastAsia" w:hAnsiTheme="minorEastAsia"/>
          <w:szCs w:val="21"/>
        </w:rPr>
      </w:pPr>
    </w:p>
    <w:p w14:paraId="066C4075">
      <w:pPr>
        <w:pStyle w:val="2"/>
        <w:rPr>
          <w:rFonts w:asciiTheme="minorEastAsia" w:hAnsiTheme="minorEastAsia"/>
          <w:sz w:val="21"/>
          <w:szCs w:val="21"/>
        </w:rPr>
      </w:pPr>
      <w:r>
        <w:rPr>
          <w:rFonts w:hint="eastAsia" w:asciiTheme="minorEastAsia" w:hAnsiTheme="minorEastAsia"/>
          <w:sz w:val="21"/>
          <w:szCs w:val="21"/>
        </w:rPr>
        <w:t>综合物业派遣人员要求</w:t>
      </w:r>
    </w:p>
    <w:p w14:paraId="01F1705F">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总体要求</w:t>
      </w:r>
    </w:p>
    <w:p w14:paraId="267091E7">
      <w:pPr>
        <w:pStyle w:val="13"/>
        <w:numPr>
          <w:ilvl w:val="0"/>
          <w:numId w:val="7"/>
        </w:numPr>
        <w:spacing w:line="360" w:lineRule="auto"/>
        <w:ind w:firstLineChars="0"/>
        <w:rPr>
          <w:rFonts w:cs="宋体" w:asciiTheme="minorEastAsia" w:hAnsiTheme="minorEastAsia"/>
          <w:szCs w:val="21"/>
        </w:rPr>
      </w:pPr>
      <w:r>
        <w:rPr>
          <w:rFonts w:hint="eastAsia" w:ascii="宋体" w:hAnsi="宋体"/>
          <w:szCs w:val="21"/>
        </w:rPr>
        <w:t>★</w:t>
      </w:r>
      <w:r>
        <w:rPr>
          <w:rFonts w:hint="eastAsia" w:cs="宋体" w:asciiTheme="minorEastAsia" w:hAnsiTheme="minorEastAsia"/>
          <w:szCs w:val="21"/>
        </w:rPr>
        <w:t>本项目配备人数不低于16人，其中至少配备1人作为物业经理，负责对整个团队进行管理；具体岗位要求详见下表：</w:t>
      </w:r>
      <w:bookmarkStart w:id="0" w:name="_GoBack"/>
      <w:bookmarkEnd w:id="0"/>
    </w:p>
    <w:p w14:paraId="75CEF183">
      <w:pPr>
        <w:spacing w:line="360" w:lineRule="auto"/>
        <w:rPr>
          <w:rFonts w:cs="宋体" w:asciiTheme="minorEastAsia" w:hAnsiTheme="minorEastAsia"/>
          <w:szCs w:val="21"/>
        </w:rPr>
      </w:pPr>
    </w:p>
    <w:tbl>
      <w:tblPr>
        <w:tblStyle w:val="7"/>
        <w:tblW w:w="8219" w:type="dxa"/>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16"/>
        <w:gridCol w:w="1439"/>
        <w:gridCol w:w="1439"/>
        <w:gridCol w:w="1072"/>
        <w:gridCol w:w="910"/>
        <w:gridCol w:w="1439"/>
        <w:gridCol w:w="1004"/>
      </w:tblGrid>
      <w:tr w14:paraId="6FDA5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shd w:val="clear" w:color="auto" w:fill="auto"/>
            <w:vAlign w:val="center"/>
          </w:tcPr>
          <w:p w14:paraId="614E36D1">
            <w:pPr>
              <w:spacing w:line="360" w:lineRule="auto"/>
              <w:jc w:val="center"/>
              <w:rPr>
                <w:rFonts w:cs="宋体" w:asciiTheme="minorEastAsia" w:hAnsiTheme="minorEastAsia"/>
                <w:szCs w:val="21"/>
              </w:rPr>
            </w:pPr>
            <w:r>
              <w:rPr>
                <w:rFonts w:hint="eastAsia" w:cs="宋体" w:asciiTheme="minorEastAsia" w:hAnsiTheme="minorEastAsia"/>
                <w:szCs w:val="21"/>
              </w:rPr>
              <w:t>物业经理</w:t>
            </w:r>
          </w:p>
        </w:tc>
        <w:tc>
          <w:tcPr>
            <w:tcW w:w="0" w:type="auto"/>
            <w:shd w:val="clear" w:color="auto" w:fill="auto"/>
            <w:vAlign w:val="center"/>
          </w:tcPr>
          <w:p w14:paraId="1099CAD1">
            <w:pPr>
              <w:spacing w:line="360" w:lineRule="auto"/>
              <w:jc w:val="center"/>
              <w:rPr>
                <w:rFonts w:cs="宋体" w:asciiTheme="minorEastAsia" w:hAnsiTheme="minorEastAsia"/>
                <w:szCs w:val="21"/>
              </w:rPr>
            </w:pPr>
            <w:r>
              <w:rPr>
                <w:rFonts w:hint="eastAsia" w:cs="宋体" w:asciiTheme="minorEastAsia" w:hAnsiTheme="minorEastAsia"/>
                <w:szCs w:val="21"/>
              </w:rPr>
              <w:t>食堂运行服务人员</w:t>
            </w:r>
          </w:p>
        </w:tc>
        <w:tc>
          <w:tcPr>
            <w:tcW w:w="1439" w:type="dxa"/>
            <w:shd w:val="clear" w:color="auto" w:fill="auto"/>
            <w:vAlign w:val="center"/>
          </w:tcPr>
          <w:p w14:paraId="77067410">
            <w:pPr>
              <w:spacing w:line="360" w:lineRule="auto"/>
              <w:jc w:val="center"/>
              <w:rPr>
                <w:rFonts w:cs="宋体" w:asciiTheme="minorEastAsia" w:hAnsiTheme="minorEastAsia"/>
                <w:szCs w:val="21"/>
              </w:rPr>
            </w:pPr>
            <w:r>
              <w:rPr>
                <w:rFonts w:hint="eastAsia" w:cs="宋体" w:asciiTheme="minorEastAsia" w:hAnsiTheme="minorEastAsia"/>
                <w:szCs w:val="21"/>
              </w:rPr>
              <w:t>卫生保洁服务人员</w:t>
            </w:r>
          </w:p>
        </w:tc>
        <w:tc>
          <w:tcPr>
            <w:tcW w:w="1072" w:type="dxa"/>
          </w:tcPr>
          <w:p w14:paraId="64C1840A">
            <w:pPr>
              <w:spacing w:line="360" w:lineRule="auto"/>
              <w:jc w:val="center"/>
              <w:rPr>
                <w:rFonts w:cs="宋体" w:asciiTheme="minorEastAsia" w:hAnsiTheme="minorEastAsia"/>
                <w:szCs w:val="21"/>
              </w:rPr>
            </w:pPr>
            <w:r>
              <w:rPr>
                <w:rFonts w:hint="eastAsia" w:cs="宋体" w:asciiTheme="minorEastAsia" w:hAnsiTheme="minorEastAsia"/>
                <w:szCs w:val="21"/>
              </w:rPr>
              <w:t>绿化养护服务人员</w:t>
            </w:r>
          </w:p>
        </w:tc>
        <w:tc>
          <w:tcPr>
            <w:tcW w:w="910" w:type="dxa"/>
            <w:shd w:val="clear" w:color="auto" w:fill="auto"/>
            <w:vAlign w:val="center"/>
          </w:tcPr>
          <w:p w14:paraId="655E8AC0">
            <w:pPr>
              <w:spacing w:line="360" w:lineRule="auto"/>
              <w:jc w:val="center"/>
              <w:rPr>
                <w:rFonts w:cs="宋体" w:asciiTheme="minorEastAsia" w:hAnsiTheme="minorEastAsia"/>
                <w:szCs w:val="21"/>
              </w:rPr>
            </w:pPr>
            <w:r>
              <w:rPr>
                <w:rFonts w:hint="eastAsia" w:cs="宋体" w:asciiTheme="minorEastAsia" w:hAnsiTheme="minorEastAsia"/>
                <w:szCs w:val="21"/>
              </w:rPr>
              <w:t>车辆管理及接送服务人员</w:t>
            </w:r>
          </w:p>
        </w:tc>
        <w:tc>
          <w:tcPr>
            <w:tcW w:w="0" w:type="auto"/>
            <w:vAlign w:val="center"/>
          </w:tcPr>
          <w:p w14:paraId="76FDC22F">
            <w:pPr>
              <w:spacing w:line="360" w:lineRule="auto"/>
              <w:jc w:val="center"/>
              <w:rPr>
                <w:rFonts w:cs="宋体" w:asciiTheme="minorEastAsia" w:hAnsiTheme="minorEastAsia"/>
                <w:szCs w:val="21"/>
              </w:rPr>
            </w:pPr>
            <w:r>
              <w:rPr>
                <w:rFonts w:hint="eastAsia" w:cs="宋体" w:asciiTheme="minorEastAsia" w:hAnsiTheme="minorEastAsia"/>
                <w:szCs w:val="21"/>
              </w:rPr>
              <w:t>其他后勤服务人员</w:t>
            </w:r>
          </w:p>
        </w:tc>
        <w:tc>
          <w:tcPr>
            <w:tcW w:w="0" w:type="auto"/>
            <w:shd w:val="clear" w:color="auto" w:fill="auto"/>
            <w:vAlign w:val="center"/>
          </w:tcPr>
          <w:p w14:paraId="000F8E7F">
            <w:pPr>
              <w:spacing w:line="360" w:lineRule="auto"/>
              <w:jc w:val="center"/>
              <w:rPr>
                <w:rFonts w:cs="宋体" w:asciiTheme="minorEastAsia" w:hAnsiTheme="minorEastAsia"/>
                <w:szCs w:val="21"/>
              </w:rPr>
            </w:pPr>
            <w:r>
              <w:rPr>
                <w:rFonts w:hint="eastAsia" w:cs="宋体" w:asciiTheme="minorEastAsia" w:hAnsiTheme="minorEastAsia"/>
                <w:szCs w:val="21"/>
              </w:rPr>
              <w:t>合计</w:t>
            </w:r>
          </w:p>
        </w:tc>
      </w:tr>
      <w:tr w14:paraId="12530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0" w:type="auto"/>
            <w:shd w:val="clear" w:color="auto" w:fill="auto"/>
            <w:vAlign w:val="center"/>
          </w:tcPr>
          <w:p w14:paraId="263D3CEB">
            <w:pPr>
              <w:widowControl/>
              <w:jc w:val="center"/>
              <w:textAlignment w:val="center"/>
              <w:rPr>
                <w:rFonts w:cs="宋体" w:asciiTheme="minorEastAsia" w:hAnsiTheme="minorEastAsia"/>
                <w:szCs w:val="21"/>
              </w:rPr>
            </w:pPr>
            <w:r>
              <w:rPr>
                <w:rFonts w:hint="eastAsia" w:cs="宋体" w:asciiTheme="minorEastAsia" w:hAnsiTheme="minorEastAsia"/>
                <w:color w:val="000000"/>
                <w:kern w:val="0"/>
                <w:szCs w:val="21"/>
                <w:lang w:bidi="ar"/>
              </w:rPr>
              <w:t>不低于1人</w:t>
            </w:r>
          </w:p>
        </w:tc>
        <w:tc>
          <w:tcPr>
            <w:tcW w:w="0" w:type="auto"/>
            <w:shd w:val="clear" w:color="auto" w:fill="auto"/>
            <w:vAlign w:val="center"/>
          </w:tcPr>
          <w:p w14:paraId="1656B880">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不低于</w:t>
            </w:r>
            <w:r>
              <w:rPr>
                <w:rFonts w:hint="eastAsia" w:cs="宋体" w:asciiTheme="minorEastAsia" w:hAnsiTheme="minorEastAsia"/>
                <w:szCs w:val="21"/>
              </w:rPr>
              <w:t>2人</w:t>
            </w:r>
          </w:p>
        </w:tc>
        <w:tc>
          <w:tcPr>
            <w:tcW w:w="1439" w:type="dxa"/>
            <w:shd w:val="clear" w:color="auto" w:fill="auto"/>
            <w:vAlign w:val="center"/>
          </w:tcPr>
          <w:p w14:paraId="17F0B1A9">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不低于2人</w:t>
            </w:r>
          </w:p>
        </w:tc>
        <w:tc>
          <w:tcPr>
            <w:tcW w:w="1072" w:type="dxa"/>
            <w:vAlign w:val="center"/>
          </w:tcPr>
          <w:p w14:paraId="095CD0B3">
            <w:pPr>
              <w:widowControl/>
              <w:jc w:val="center"/>
              <w:textAlignment w:val="center"/>
              <w:rPr>
                <w:rFonts w:cs="宋体" w:asciiTheme="minorEastAsia" w:hAnsiTheme="minorEastAsia"/>
                <w:kern w:val="0"/>
                <w:szCs w:val="21"/>
                <w:lang w:bidi="ar"/>
              </w:rPr>
            </w:pPr>
            <w:r>
              <w:rPr>
                <w:rFonts w:hint="eastAsia" w:cs="宋体" w:asciiTheme="minorEastAsia" w:hAnsiTheme="minorEastAsia"/>
                <w:kern w:val="0"/>
                <w:szCs w:val="21"/>
                <w:lang w:bidi="ar"/>
              </w:rPr>
              <w:t>不低于1人</w:t>
            </w:r>
          </w:p>
        </w:tc>
        <w:tc>
          <w:tcPr>
            <w:tcW w:w="910" w:type="dxa"/>
            <w:shd w:val="clear" w:color="auto" w:fill="auto"/>
            <w:vAlign w:val="center"/>
          </w:tcPr>
          <w:p w14:paraId="722366F9">
            <w:pPr>
              <w:widowControl/>
              <w:jc w:val="center"/>
              <w:textAlignment w:val="center"/>
              <w:rPr>
                <w:rFonts w:cs="宋体" w:asciiTheme="minorEastAsia" w:hAnsiTheme="minorEastAsia"/>
                <w:szCs w:val="21"/>
              </w:rPr>
            </w:pPr>
            <w:r>
              <w:rPr>
                <w:rFonts w:hint="eastAsia" w:cs="宋体" w:asciiTheme="minorEastAsia" w:hAnsiTheme="minorEastAsia"/>
                <w:kern w:val="0"/>
                <w:szCs w:val="21"/>
                <w:lang w:bidi="ar"/>
              </w:rPr>
              <w:t>不低于</w:t>
            </w:r>
            <w:r>
              <w:rPr>
                <w:rFonts w:hint="eastAsia" w:cs="宋体" w:asciiTheme="minorEastAsia" w:hAnsiTheme="minorEastAsia"/>
                <w:szCs w:val="21"/>
              </w:rPr>
              <w:t>2人</w:t>
            </w:r>
          </w:p>
        </w:tc>
        <w:tc>
          <w:tcPr>
            <w:tcW w:w="0" w:type="auto"/>
            <w:vAlign w:val="center"/>
          </w:tcPr>
          <w:p w14:paraId="533257D7">
            <w:pPr>
              <w:widowControl/>
              <w:jc w:val="center"/>
              <w:textAlignment w:val="center"/>
              <w:rPr>
                <w:rFonts w:cs="宋体" w:asciiTheme="minorEastAsia" w:hAnsiTheme="minorEastAsia"/>
                <w:kern w:val="0"/>
                <w:szCs w:val="21"/>
                <w:lang w:bidi="ar"/>
              </w:rPr>
            </w:pPr>
            <w:r>
              <w:rPr>
                <w:rFonts w:hint="eastAsia" w:cs="宋体" w:asciiTheme="minorEastAsia" w:hAnsiTheme="minorEastAsia"/>
                <w:kern w:val="0"/>
                <w:szCs w:val="21"/>
                <w:lang w:bidi="ar"/>
              </w:rPr>
              <w:t>不低于8人</w:t>
            </w:r>
          </w:p>
        </w:tc>
        <w:tc>
          <w:tcPr>
            <w:tcW w:w="0" w:type="auto"/>
            <w:shd w:val="clear" w:color="auto" w:fill="auto"/>
            <w:vAlign w:val="center"/>
          </w:tcPr>
          <w:p w14:paraId="4D60B6D6">
            <w:pPr>
              <w:widowControl/>
              <w:textAlignment w:val="center"/>
              <w:rPr>
                <w:rFonts w:cs="宋体" w:asciiTheme="minorEastAsia" w:hAnsiTheme="minorEastAsia"/>
                <w:szCs w:val="21"/>
              </w:rPr>
            </w:pPr>
            <w:r>
              <w:rPr>
                <w:rFonts w:hint="eastAsia" w:cs="宋体" w:asciiTheme="minorEastAsia" w:hAnsiTheme="minorEastAsia"/>
                <w:kern w:val="0"/>
                <w:szCs w:val="21"/>
                <w:lang w:bidi="ar"/>
              </w:rPr>
              <w:t>不低于16人</w:t>
            </w:r>
          </w:p>
        </w:tc>
      </w:tr>
    </w:tbl>
    <w:p w14:paraId="54B29014">
      <w:pPr>
        <w:spacing w:line="360" w:lineRule="auto"/>
        <w:rPr>
          <w:rFonts w:cs="宋体" w:asciiTheme="minorEastAsia" w:hAnsiTheme="minorEastAsia"/>
          <w:szCs w:val="21"/>
        </w:rPr>
      </w:pPr>
    </w:p>
    <w:p w14:paraId="6EE85532">
      <w:pPr>
        <w:pStyle w:val="13"/>
        <w:numPr>
          <w:ilvl w:val="0"/>
          <w:numId w:val="7"/>
        </w:numPr>
        <w:spacing w:line="360" w:lineRule="auto"/>
        <w:ind w:firstLineChars="0"/>
        <w:rPr>
          <w:rFonts w:cs="宋体" w:asciiTheme="minorEastAsia" w:hAnsiTheme="minorEastAsia"/>
          <w:szCs w:val="21"/>
        </w:rPr>
      </w:pPr>
      <w:r>
        <w:rPr>
          <w:rFonts w:hint="eastAsia" w:cs="宋体" w:asciiTheme="minorEastAsia" w:hAnsiTheme="minorEastAsia"/>
          <w:szCs w:val="21"/>
        </w:rPr>
        <w:t>本项目配备人员需保持稳定，人员上岗前需中心进行面试及考核。</w:t>
      </w:r>
    </w:p>
    <w:p w14:paraId="62195D0B">
      <w:pPr>
        <w:pStyle w:val="13"/>
        <w:numPr>
          <w:ilvl w:val="0"/>
          <w:numId w:val="7"/>
        </w:numPr>
        <w:spacing w:line="360" w:lineRule="auto"/>
        <w:ind w:firstLineChars="0"/>
        <w:rPr>
          <w:rFonts w:cs="宋体" w:asciiTheme="minorEastAsia" w:hAnsiTheme="minorEastAsia"/>
          <w:szCs w:val="21"/>
        </w:rPr>
      </w:pPr>
      <w:r>
        <w:rPr>
          <w:rFonts w:hint="eastAsia" w:cs="宋体" w:asciiTheme="minorEastAsia" w:hAnsiTheme="minorEastAsia"/>
          <w:szCs w:val="21"/>
        </w:rPr>
        <w:t>人员一旦上岗后没有正当理由不得随意更换人员，更换人员需书面向中心申请，经同意后方可更换。</w:t>
      </w:r>
    </w:p>
    <w:p w14:paraId="02134ED5">
      <w:pPr>
        <w:pStyle w:val="13"/>
        <w:numPr>
          <w:ilvl w:val="0"/>
          <w:numId w:val="7"/>
        </w:numPr>
        <w:spacing w:line="360" w:lineRule="auto"/>
        <w:ind w:firstLineChars="0"/>
        <w:rPr>
          <w:rFonts w:cs="宋体" w:asciiTheme="minorEastAsia" w:hAnsiTheme="minorEastAsia"/>
          <w:szCs w:val="21"/>
        </w:rPr>
      </w:pPr>
      <w:r>
        <w:rPr>
          <w:rFonts w:cs="宋体" w:asciiTheme="minorEastAsia" w:hAnsiTheme="minorEastAsia"/>
          <w:szCs w:val="21"/>
        </w:rPr>
        <w:t>工作时间：</w:t>
      </w:r>
    </w:p>
    <w:p w14:paraId="39C40112">
      <w:pPr>
        <w:pStyle w:val="13"/>
        <w:spacing w:line="360" w:lineRule="auto"/>
        <w:ind w:left="720" w:firstLine="0" w:firstLineChars="0"/>
        <w:rPr>
          <w:rFonts w:cs="宋体" w:asciiTheme="minorEastAsia" w:hAnsiTheme="minorEastAsia"/>
          <w:szCs w:val="21"/>
        </w:rPr>
      </w:pPr>
      <w:r>
        <w:rPr>
          <w:rFonts w:hint="eastAsia" w:cs="宋体" w:asciiTheme="minorEastAsia" w:hAnsiTheme="minorEastAsia"/>
          <w:szCs w:val="21"/>
        </w:rPr>
        <w:t>食堂运行服务人员：周一至周五，6:30-16:30</w:t>
      </w:r>
    </w:p>
    <w:p w14:paraId="2F69D227">
      <w:pPr>
        <w:pStyle w:val="13"/>
        <w:spacing w:line="360" w:lineRule="auto"/>
        <w:ind w:left="720" w:firstLine="0" w:firstLineChars="0"/>
        <w:rPr>
          <w:rFonts w:cs="宋体" w:asciiTheme="minorEastAsia" w:hAnsiTheme="minorEastAsia"/>
          <w:szCs w:val="21"/>
        </w:rPr>
      </w:pPr>
      <w:r>
        <w:rPr>
          <w:rFonts w:hint="eastAsia" w:cs="宋体" w:asciiTheme="minorEastAsia" w:hAnsiTheme="minorEastAsia"/>
          <w:szCs w:val="21"/>
        </w:rPr>
        <w:t>卫生保洁服务人员：周一至周五，6:30-16:30</w:t>
      </w:r>
    </w:p>
    <w:p w14:paraId="09AFFF02">
      <w:pPr>
        <w:pStyle w:val="13"/>
        <w:spacing w:line="360" w:lineRule="auto"/>
        <w:ind w:left="720" w:firstLine="0" w:firstLineChars="0"/>
        <w:rPr>
          <w:rFonts w:cs="宋体" w:asciiTheme="minorEastAsia" w:hAnsiTheme="minorEastAsia"/>
          <w:szCs w:val="21"/>
        </w:rPr>
      </w:pPr>
      <w:r>
        <w:rPr>
          <w:rFonts w:hint="eastAsia" w:cs="宋体" w:asciiTheme="minorEastAsia" w:hAnsiTheme="minorEastAsia"/>
          <w:szCs w:val="21"/>
        </w:rPr>
        <w:t>车辆管理及接送服务按工作需求调配</w:t>
      </w:r>
    </w:p>
    <w:p w14:paraId="3FD6A53A">
      <w:pPr>
        <w:pStyle w:val="13"/>
        <w:spacing w:line="360" w:lineRule="auto"/>
        <w:ind w:left="720" w:firstLine="0" w:firstLineChars="0"/>
        <w:rPr>
          <w:rFonts w:cs="宋体" w:asciiTheme="minorEastAsia" w:hAnsiTheme="minorEastAsia"/>
          <w:szCs w:val="21"/>
        </w:rPr>
      </w:pPr>
      <w:r>
        <w:rPr>
          <w:rFonts w:hint="eastAsia" w:cs="宋体" w:asciiTheme="minorEastAsia" w:hAnsiTheme="minorEastAsia"/>
          <w:szCs w:val="21"/>
        </w:rPr>
        <w:t>其余人员：周一至周五，8:00~16:30</w:t>
      </w:r>
    </w:p>
    <w:p w14:paraId="288D7013">
      <w:pPr>
        <w:spacing w:line="360" w:lineRule="auto"/>
        <w:rPr>
          <w:rFonts w:asciiTheme="minorEastAsia" w:hAnsiTheme="minorEastAsia" w:cstheme="minorEastAsia"/>
          <w:szCs w:val="21"/>
        </w:rPr>
      </w:pPr>
    </w:p>
    <w:p w14:paraId="55113FC0">
      <w:pPr>
        <w:pStyle w:val="3"/>
        <w:rPr>
          <w:rFonts w:asciiTheme="minorEastAsia" w:hAnsiTheme="minorEastAsia" w:eastAsiaTheme="minorEastAsia"/>
          <w:sz w:val="21"/>
          <w:szCs w:val="21"/>
        </w:rPr>
      </w:pPr>
      <w:r>
        <w:rPr>
          <w:rFonts w:hint="eastAsia" w:asciiTheme="minorEastAsia" w:hAnsiTheme="minorEastAsia" w:eastAsiaTheme="minorEastAsia"/>
          <w:sz w:val="21"/>
          <w:szCs w:val="21"/>
        </w:rPr>
        <w:t>物业管理服务经理岗位要求</w:t>
      </w:r>
    </w:p>
    <w:p w14:paraId="11C78118">
      <w:pPr>
        <w:pStyle w:val="13"/>
        <w:numPr>
          <w:ilvl w:val="0"/>
          <w:numId w:val="8"/>
        </w:numPr>
        <w:spacing w:line="360" w:lineRule="auto"/>
        <w:ind w:firstLineChars="0"/>
        <w:rPr>
          <w:rFonts w:cs="宋体" w:asciiTheme="minorEastAsia" w:hAnsiTheme="minorEastAsia"/>
          <w:szCs w:val="21"/>
        </w:rPr>
      </w:pPr>
      <w:r>
        <w:rPr>
          <w:rFonts w:hint="eastAsia" w:cs="宋体" w:asciiTheme="minorEastAsia" w:hAnsiTheme="minorEastAsia"/>
          <w:szCs w:val="21"/>
        </w:rPr>
        <w:t>基本素质：执行力和规划能力强，富有团队合作及敬业精神；制定物业管理计划并协调实施；普通话标准，沟通能力强，思想觉悟高。有责任心、事业心强，吃苦耐劳，爱岗敬业，廉洁自律，具有很强的组织管理能力、协调能力和良好的心理素质。</w:t>
      </w:r>
    </w:p>
    <w:p w14:paraId="2DB02F1E">
      <w:pPr>
        <w:pStyle w:val="13"/>
        <w:numPr>
          <w:ilvl w:val="0"/>
          <w:numId w:val="8"/>
        </w:numPr>
        <w:spacing w:line="360" w:lineRule="auto"/>
        <w:ind w:firstLineChars="0"/>
        <w:rPr>
          <w:rFonts w:cs="宋体" w:asciiTheme="minorEastAsia" w:hAnsiTheme="minorEastAsia"/>
          <w:szCs w:val="21"/>
        </w:rPr>
      </w:pPr>
      <w:r>
        <w:rPr>
          <w:rFonts w:hint="eastAsia" w:cs="宋体" w:asciiTheme="minorEastAsia" w:hAnsiTheme="minorEastAsia"/>
          <w:szCs w:val="21"/>
        </w:rPr>
        <w:t>自然条件：五官端正、身体健康，谈吐、气质良好，无犯罪记录。</w:t>
      </w:r>
    </w:p>
    <w:p w14:paraId="5B0C4A9E">
      <w:pPr>
        <w:pStyle w:val="13"/>
        <w:numPr>
          <w:ilvl w:val="0"/>
          <w:numId w:val="8"/>
        </w:numPr>
        <w:spacing w:line="360" w:lineRule="auto"/>
        <w:ind w:firstLineChars="0"/>
        <w:rPr>
          <w:rFonts w:cs="宋体" w:asciiTheme="minorEastAsia" w:hAnsiTheme="minorEastAsia"/>
          <w:szCs w:val="21"/>
        </w:rPr>
      </w:pPr>
      <w:r>
        <w:rPr>
          <w:rFonts w:hint="eastAsia" w:cs="宋体" w:asciiTheme="minorEastAsia" w:hAnsiTheme="minorEastAsia"/>
          <w:szCs w:val="21"/>
        </w:rPr>
        <w:t>年龄：男性≤60岁、女性≤55岁</w:t>
      </w:r>
    </w:p>
    <w:p w14:paraId="01977C80">
      <w:pPr>
        <w:pStyle w:val="13"/>
        <w:numPr>
          <w:ilvl w:val="0"/>
          <w:numId w:val="8"/>
        </w:numPr>
        <w:spacing w:line="360" w:lineRule="auto"/>
        <w:ind w:firstLineChars="0"/>
        <w:rPr>
          <w:rFonts w:cs="宋体" w:asciiTheme="minorEastAsia" w:hAnsiTheme="minorEastAsia"/>
          <w:szCs w:val="21"/>
        </w:rPr>
      </w:pPr>
      <w:r>
        <w:rPr>
          <w:rFonts w:hint="eastAsia" w:cs="宋体" w:asciiTheme="minorEastAsia" w:hAnsiTheme="minorEastAsia"/>
          <w:szCs w:val="21"/>
        </w:rPr>
        <w:t>文化程度：本科及以上学历。</w:t>
      </w:r>
    </w:p>
    <w:p w14:paraId="2B8FD999">
      <w:pPr>
        <w:pStyle w:val="13"/>
        <w:numPr>
          <w:ilvl w:val="0"/>
          <w:numId w:val="8"/>
        </w:numPr>
        <w:spacing w:line="360" w:lineRule="auto"/>
        <w:ind w:firstLineChars="0"/>
        <w:rPr>
          <w:rFonts w:cs="宋体" w:asciiTheme="minorEastAsia" w:hAnsiTheme="minorEastAsia"/>
          <w:szCs w:val="21"/>
        </w:rPr>
      </w:pPr>
      <w:r>
        <w:rPr>
          <w:rFonts w:hint="eastAsia" w:cs="宋体" w:asciiTheme="minorEastAsia" w:hAnsiTheme="minorEastAsia"/>
          <w:szCs w:val="21"/>
        </w:rPr>
        <w:t>专业资格要求：持有物业管理经理相关资质证书。</w:t>
      </w:r>
    </w:p>
    <w:p w14:paraId="489B84AB">
      <w:pPr>
        <w:pStyle w:val="13"/>
        <w:numPr>
          <w:ilvl w:val="0"/>
          <w:numId w:val="8"/>
        </w:numPr>
        <w:spacing w:line="360" w:lineRule="auto"/>
        <w:ind w:firstLineChars="0"/>
        <w:rPr>
          <w:rFonts w:cs="宋体" w:asciiTheme="minorEastAsia" w:hAnsiTheme="minorEastAsia"/>
          <w:szCs w:val="21"/>
        </w:rPr>
      </w:pPr>
      <w:r>
        <w:rPr>
          <w:rFonts w:hint="eastAsia" w:cs="宋体" w:asciiTheme="minorEastAsia" w:hAnsiTheme="minorEastAsia"/>
          <w:szCs w:val="21"/>
        </w:rPr>
        <w:t>相关知识要求：熟悉物业管理服务专业知识及相关的法律法规，具有运行ISO9001质量管理体系的经历，熟练使用办公软件。</w:t>
      </w:r>
    </w:p>
    <w:p w14:paraId="113D8168">
      <w:pPr>
        <w:pStyle w:val="13"/>
        <w:numPr>
          <w:ilvl w:val="0"/>
          <w:numId w:val="8"/>
        </w:numPr>
        <w:spacing w:line="360" w:lineRule="auto"/>
        <w:ind w:firstLineChars="0"/>
        <w:rPr>
          <w:rFonts w:cs="宋体" w:asciiTheme="minorEastAsia" w:hAnsiTheme="minorEastAsia"/>
          <w:szCs w:val="21"/>
        </w:rPr>
      </w:pPr>
      <w:r>
        <w:rPr>
          <w:rFonts w:hint="eastAsia" w:cs="宋体" w:asciiTheme="minorEastAsia" w:hAnsiTheme="minorEastAsia"/>
          <w:szCs w:val="21"/>
        </w:rPr>
        <w:t>经验要求：担任过类似项目的项目经理，并具有上述岗位2年及以上的工作经验。</w:t>
      </w:r>
    </w:p>
    <w:p w14:paraId="7F9A3683">
      <w:pPr>
        <w:spacing w:line="360" w:lineRule="auto"/>
        <w:ind w:firstLine="478" w:firstLineChars="228"/>
        <w:rPr>
          <w:rFonts w:cs="宋体" w:asciiTheme="minorEastAsia" w:hAnsiTheme="minorEastAsia"/>
          <w:szCs w:val="21"/>
        </w:rPr>
      </w:pPr>
    </w:p>
    <w:p w14:paraId="5A2A4795">
      <w:pPr>
        <w:pStyle w:val="3"/>
        <w:rPr>
          <w:rFonts w:asciiTheme="minorEastAsia" w:hAnsiTheme="minorEastAsia" w:eastAsiaTheme="minorEastAsia"/>
          <w:sz w:val="21"/>
          <w:szCs w:val="21"/>
        </w:rPr>
      </w:pPr>
      <w:r>
        <w:rPr>
          <w:rFonts w:hint="eastAsia" w:asciiTheme="minorEastAsia" w:hAnsiTheme="minorEastAsia" w:eastAsiaTheme="minorEastAsia"/>
          <w:sz w:val="21"/>
          <w:szCs w:val="21"/>
        </w:rPr>
        <w:t>食堂运行服务人员岗位要求</w:t>
      </w:r>
    </w:p>
    <w:p w14:paraId="2309130C">
      <w:pPr>
        <w:pStyle w:val="13"/>
        <w:numPr>
          <w:ilvl w:val="0"/>
          <w:numId w:val="9"/>
        </w:numPr>
        <w:spacing w:line="360" w:lineRule="auto"/>
        <w:ind w:firstLineChars="0"/>
        <w:rPr>
          <w:rFonts w:cs="宋体" w:asciiTheme="minorEastAsia" w:hAnsiTheme="minorEastAsia"/>
          <w:szCs w:val="21"/>
        </w:rPr>
      </w:pPr>
      <w:r>
        <w:rPr>
          <w:rFonts w:hint="eastAsia" w:cs="宋体" w:asciiTheme="minorEastAsia" w:hAnsiTheme="minorEastAsia"/>
          <w:szCs w:val="21"/>
        </w:rPr>
        <w:t>自然条件：身体健康、体貌端正，持无犯罪记录；</w:t>
      </w:r>
    </w:p>
    <w:p w14:paraId="2E2C66C3">
      <w:pPr>
        <w:pStyle w:val="13"/>
        <w:numPr>
          <w:ilvl w:val="0"/>
          <w:numId w:val="9"/>
        </w:numPr>
        <w:spacing w:line="360" w:lineRule="auto"/>
        <w:ind w:firstLineChars="0"/>
        <w:rPr>
          <w:rFonts w:cs="宋体" w:asciiTheme="minorEastAsia" w:hAnsiTheme="minorEastAsia"/>
          <w:szCs w:val="21"/>
        </w:rPr>
      </w:pPr>
      <w:r>
        <w:rPr>
          <w:rFonts w:hint="eastAsia" w:cs="宋体" w:asciiTheme="minorEastAsia" w:hAnsiTheme="minorEastAsia"/>
          <w:szCs w:val="21"/>
        </w:rPr>
        <w:t>年龄：男性≤60岁、女性≤55岁</w:t>
      </w:r>
    </w:p>
    <w:p w14:paraId="786F118A">
      <w:pPr>
        <w:pStyle w:val="13"/>
        <w:numPr>
          <w:ilvl w:val="0"/>
          <w:numId w:val="9"/>
        </w:numPr>
        <w:spacing w:line="360" w:lineRule="auto"/>
        <w:ind w:firstLineChars="0"/>
        <w:rPr>
          <w:rFonts w:cs="宋体" w:asciiTheme="minorEastAsia" w:hAnsiTheme="minorEastAsia"/>
          <w:szCs w:val="21"/>
        </w:rPr>
      </w:pPr>
      <w:r>
        <w:rPr>
          <w:rFonts w:hint="eastAsia" w:cs="宋体" w:asciiTheme="minorEastAsia" w:hAnsiTheme="minorEastAsia"/>
          <w:szCs w:val="21"/>
        </w:rPr>
        <w:t>文化程度：大专及以上；</w:t>
      </w:r>
    </w:p>
    <w:p w14:paraId="5800DF01">
      <w:pPr>
        <w:pStyle w:val="13"/>
        <w:numPr>
          <w:ilvl w:val="0"/>
          <w:numId w:val="9"/>
        </w:numPr>
        <w:spacing w:line="360" w:lineRule="auto"/>
        <w:ind w:firstLineChars="0"/>
        <w:rPr>
          <w:rFonts w:cs="宋体" w:asciiTheme="minorEastAsia" w:hAnsiTheme="minorEastAsia"/>
          <w:szCs w:val="21"/>
        </w:rPr>
      </w:pPr>
      <w:r>
        <w:rPr>
          <w:rFonts w:hint="eastAsia" w:cs="宋体" w:asciiTheme="minorEastAsia" w:hAnsiTheme="minorEastAsia"/>
          <w:szCs w:val="21"/>
        </w:rPr>
        <w:t>专业要求：具有相应专业技术能力；</w:t>
      </w:r>
    </w:p>
    <w:p w14:paraId="34781D94">
      <w:pPr>
        <w:pStyle w:val="13"/>
        <w:numPr>
          <w:ilvl w:val="0"/>
          <w:numId w:val="9"/>
        </w:numPr>
        <w:spacing w:line="360" w:lineRule="auto"/>
        <w:ind w:firstLineChars="0"/>
        <w:rPr>
          <w:rFonts w:cs="宋体" w:asciiTheme="minorEastAsia" w:hAnsiTheme="minorEastAsia"/>
          <w:szCs w:val="21"/>
        </w:rPr>
      </w:pPr>
      <w:r>
        <w:rPr>
          <w:rFonts w:hint="eastAsia" w:cs="宋体" w:asciiTheme="minorEastAsia" w:hAnsiTheme="minorEastAsia"/>
          <w:szCs w:val="21"/>
        </w:rPr>
        <w:t>相关工作经验：具有2年以上相关工作经历；</w:t>
      </w:r>
    </w:p>
    <w:p w14:paraId="7F138609">
      <w:pPr>
        <w:pStyle w:val="13"/>
        <w:numPr>
          <w:ilvl w:val="0"/>
          <w:numId w:val="9"/>
        </w:numPr>
        <w:spacing w:line="360" w:lineRule="auto"/>
        <w:ind w:firstLineChars="0"/>
        <w:rPr>
          <w:rFonts w:cs="宋体" w:asciiTheme="minorEastAsia" w:hAnsiTheme="minorEastAsia"/>
          <w:szCs w:val="21"/>
        </w:rPr>
      </w:pPr>
      <w:r>
        <w:rPr>
          <w:rFonts w:hint="eastAsia" w:cs="宋体" w:asciiTheme="minorEastAsia" w:hAnsiTheme="minorEastAsia"/>
          <w:szCs w:val="21"/>
        </w:rPr>
        <w:t>其他要求：有良好的形象、有一定的沟通能力，有团队合作意识、有服务意识和应变能力。</w:t>
      </w:r>
    </w:p>
    <w:p w14:paraId="2B0A0E38">
      <w:pPr>
        <w:spacing w:line="360" w:lineRule="auto"/>
        <w:ind w:firstLine="478" w:firstLineChars="228"/>
        <w:rPr>
          <w:rFonts w:cs="宋体" w:asciiTheme="minorEastAsia" w:hAnsiTheme="minorEastAsia"/>
          <w:szCs w:val="21"/>
        </w:rPr>
      </w:pPr>
    </w:p>
    <w:p w14:paraId="3BD03311">
      <w:pPr>
        <w:pStyle w:val="3"/>
        <w:rPr>
          <w:rFonts w:asciiTheme="minorEastAsia" w:hAnsiTheme="minorEastAsia" w:eastAsiaTheme="minorEastAsia"/>
          <w:sz w:val="21"/>
          <w:szCs w:val="21"/>
        </w:rPr>
      </w:pPr>
      <w:r>
        <w:rPr>
          <w:rFonts w:hint="eastAsia" w:asciiTheme="minorEastAsia" w:hAnsiTheme="minorEastAsia" w:eastAsiaTheme="minorEastAsia"/>
          <w:sz w:val="21"/>
          <w:szCs w:val="21"/>
        </w:rPr>
        <w:t>卫生保洁服务人员岗位要求</w:t>
      </w:r>
    </w:p>
    <w:p w14:paraId="3D43D9E9">
      <w:pPr>
        <w:pStyle w:val="13"/>
        <w:numPr>
          <w:ilvl w:val="0"/>
          <w:numId w:val="10"/>
        </w:numPr>
        <w:spacing w:line="360" w:lineRule="auto"/>
        <w:ind w:firstLineChars="0"/>
        <w:rPr>
          <w:rFonts w:cs="宋体" w:asciiTheme="minorEastAsia" w:hAnsiTheme="minorEastAsia"/>
          <w:szCs w:val="21"/>
        </w:rPr>
      </w:pPr>
      <w:r>
        <w:rPr>
          <w:rFonts w:hint="eastAsia" w:cs="宋体" w:asciiTheme="minorEastAsia" w:hAnsiTheme="minorEastAsia"/>
          <w:szCs w:val="21"/>
        </w:rPr>
        <w:t>基本素质：普通话标准，沟通能力强。有责任心、吃苦耐劳，爱岗敬业，具备良好的管理、沟通、协调、团队建设能力。</w:t>
      </w:r>
    </w:p>
    <w:p w14:paraId="6F0B851A">
      <w:pPr>
        <w:pStyle w:val="13"/>
        <w:numPr>
          <w:ilvl w:val="0"/>
          <w:numId w:val="10"/>
        </w:numPr>
        <w:spacing w:line="360" w:lineRule="auto"/>
        <w:ind w:firstLineChars="0"/>
        <w:rPr>
          <w:rFonts w:cs="宋体" w:asciiTheme="minorEastAsia" w:hAnsiTheme="minorEastAsia"/>
          <w:szCs w:val="21"/>
        </w:rPr>
      </w:pPr>
      <w:r>
        <w:rPr>
          <w:rFonts w:hint="eastAsia" w:cs="宋体" w:asciiTheme="minorEastAsia" w:hAnsiTheme="minorEastAsia"/>
          <w:szCs w:val="21"/>
        </w:rPr>
        <w:t>自然条件：身体健康、体貌端正，无犯罪记录。</w:t>
      </w:r>
    </w:p>
    <w:p w14:paraId="27FE1EE6">
      <w:pPr>
        <w:pStyle w:val="13"/>
        <w:numPr>
          <w:ilvl w:val="0"/>
          <w:numId w:val="10"/>
        </w:numPr>
        <w:spacing w:line="360" w:lineRule="auto"/>
        <w:ind w:firstLineChars="0"/>
        <w:rPr>
          <w:rFonts w:cs="宋体" w:asciiTheme="minorEastAsia" w:hAnsiTheme="minorEastAsia"/>
          <w:szCs w:val="21"/>
        </w:rPr>
      </w:pPr>
      <w:r>
        <w:rPr>
          <w:rFonts w:hint="eastAsia" w:cs="宋体" w:asciiTheme="minorEastAsia" w:hAnsiTheme="minorEastAsia"/>
          <w:szCs w:val="21"/>
        </w:rPr>
        <w:t>年龄：男性≤</w:t>
      </w:r>
      <w:r>
        <w:rPr>
          <w:rFonts w:cs="宋体" w:asciiTheme="minorEastAsia" w:hAnsiTheme="minorEastAsia"/>
          <w:szCs w:val="21"/>
        </w:rPr>
        <w:t>60</w:t>
      </w:r>
      <w:r>
        <w:rPr>
          <w:rFonts w:hint="eastAsia" w:cs="宋体" w:asciiTheme="minorEastAsia" w:hAnsiTheme="minorEastAsia"/>
          <w:szCs w:val="21"/>
        </w:rPr>
        <w:t>岁、女性≤</w:t>
      </w:r>
      <w:r>
        <w:rPr>
          <w:rFonts w:cs="宋体" w:asciiTheme="minorEastAsia" w:hAnsiTheme="minorEastAsia"/>
          <w:szCs w:val="21"/>
        </w:rPr>
        <w:t>55</w:t>
      </w:r>
      <w:r>
        <w:rPr>
          <w:rFonts w:hint="eastAsia" w:cs="宋体" w:asciiTheme="minorEastAsia" w:hAnsiTheme="minorEastAsia"/>
          <w:szCs w:val="21"/>
        </w:rPr>
        <w:t>岁，</w:t>
      </w:r>
    </w:p>
    <w:p w14:paraId="5AF4191F">
      <w:pPr>
        <w:pStyle w:val="13"/>
        <w:numPr>
          <w:ilvl w:val="0"/>
          <w:numId w:val="10"/>
        </w:numPr>
        <w:spacing w:line="360" w:lineRule="auto"/>
        <w:ind w:firstLineChars="0"/>
        <w:rPr>
          <w:rFonts w:cs="宋体" w:asciiTheme="minorEastAsia" w:hAnsiTheme="minorEastAsia"/>
          <w:szCs w:val="21"/>
        </w:rPr>
      </w:pPr>
      <w:r>
        <w:rPr>
          <w:rFonts w:hint="eastAsia" w:cs="宋体" w:asciiTheme="minorEastAsia" w:hAnsiTheme="minorEastAsia"/>
          <w:szCs w:val="21"/>
        </w:rPr>
        <w:t>文化程度：具有职校或中专以上毕业证书。</w:t>
      </w:r>
    </w:p>
    <w:p w14:paraId="6174A39C">
      <w:pPr>
        <w:pStyle w:val="13"/>
        <w:numPr>
          <w:ilvl w:val="0"/>
          <w:numId w:val="10"/>
        </w:numPr>
        <w:spacing w:line="360" w:lineRule="auto"/>
        <w:ind w:firstLineChars="0"/>
        <w:rPr>
          <w:rFonts w:cs="宋体" w:asciiTheme="minorEastAsia" w:hAnsiTheme="minorEastAsia"/>
          <w:szCs w:val="21"/>
        </w:rPr>
      </w:pPr>
      <w:r>
        <w:rPr>
          <w:rFonts w:hint="eastAsia" w:cs="宋体" w:asciiTheme="minorEastAsia" w:hAnsiTheme="minorEastAsia"/>
          <w:szCs w:val="21"/>
        </w:rPr>
        <w:t>专业资格要求：至少2名需具有消毒防控员证书。</w:t>
      </w:r>
    </w:p>
    <w:p w14:paraId="52B58059">
      <w:pPr>
        <w:pStyle w:val="13"/>
        <w:numPr>
          <w:ilvl w:val="0"/>
          <w:numId w:val="10"/>
        </w:numPr>
        <w:spacing w:line="360" w:lineRule="auto"/>
        <w:ind w:firstLineChars="0"/>
        <w:rPr>
          <w:rFonts w:cs="宋体" w:asciiTheme="minorEastAsia" w:hAnsiTheme="minorEastAsia"/>
          <w:szCs w:val="21"/>
        </w:rPr>
      </w:pPr>
      <w:r>
        <w:rPr>
          <w:rFonts w:hint="eastAsia" w:cs="宋体" w:asciiTheme="minorEastAsia" w:hAnsiTheme="minorEastAsia"/>
          <w:szCs w:val="21"/>
        </w:rPr>
        <w:t>相关知识要求：熟练运用各种保洁器具、药剂，具备石材、不锈钢、地毯等养护知识，并能培训保洁人员；</w:t>
      </w:r>
    </w:p>
    <w:p w14:paraId="7CBF0E70">
      <w:pPr>
        <w:pStyle w:val="13"/>
        <w:numPr>
          <w:ilvl w:val="0"/>
          <w:numId w:val="10"/>
        </w:numPr>
        <w:spacing w:line="360" w:lineRule="auto"/>
        <w:ind w:firstLineChars="0"/>
        <w:rPr>
          <w:rFonts w:cs="宋体" w:asciiTheme="minorEastAsia" w:hAnsiTheme="minorEastAsia"/>
          <w:szCs w:val="21"/>
        </w:rPr>
      </w:pPr>
      <w:r>
        <w:rPr>
          <w:rFonts w:hint="eastAsia" w:cs="宋体" w:asciiTheme="minorEastAsia" w:hAnsiTheme="minorEastAsia"/>
          <w:szCs w:val="21"/>
        </w:rPr>
        <w:t xml:space="preserve"> 经验要求：具有2年以上相关工作经历；</w:t>
      </w:r>
    </w:p>
    <w:p w14:paraId="4899D7B2">
      <w:pPr>
        <w:pStyle w:val="3"/>
        <w:rPr>
          <w:rFonts w:asciiTheme="minorEastAsia" w:hAnsiTheme="minorEastAsia" w:eastAsiaTheme="minorEastAsia"/>
          <w:sz w:val="21"/>
          <w:szCs w:val="21"/>
        </w:rPr>
      </w:pPr>
      <w:r>
        <w:rPr>
          <w:rFonts w:hint="eastAsia" w:asciiTheme="minorEastAsia" w:hAnsiTheme="minorEastAsia" w:eastAsiaTheme="minorEastAsia"/>
          <w:sz w:val="21"/>
          <w:szCs w:val="21"/>
        </w:rPr>
        <w:t>车辆管理及接送服务人员岗位要求</w:t>
      </w:r>
    </w:p>
    <w:p w14:paraId="50F4AEFD">
      <w:pPr>
        <w:pStyle w:val="13"/>
        <w:numPr>
          <w:ilvl w:val="0"/>
          <w:numId w:val="11"/>
        </w:numPr>
        <w:spacing w:line="360" w:lineRule="auto"/>
        <w:ind w:firstLineChars="0"/>
        <w:rPr>
          <w:rFonts w:cs="宋体" w:asciiTheme="minorEastAsia" w:hAnsiTheme="minorEastAsia"/>
          <w:szCs w:val="21"/>
        </w:rPr>
      </w:pPr>
      <w:r>
        <w:rPr>
          <w:rFonts w:hint="eastAsia" w:cs="宋体" w:asciiTheme="minorEastAsia" w:hAnsiTheme="minorEastAsia"/>
          <w:szCs w:val="21"/>
        </w:rPr>
        <w:t>基本素质：有责任心、吃苦耐劳，爱岗敬业，具备一定的沟通能力；</w:t>
      </w:r>
    </w:p>
    <w:p w14:paraId="55EA0C41">
      <w:pPr>
        <w:pStyle w:val="13"/>
        <w:numPr>
          <w:ilvl w:val="0"/>
          <w:numId w:val="11"/>
        </w:numPr>
        <w:spacing w:line="360" w:lineRule="auto"/>
        <w:ind w:firstLineChars="0"/>
        <w:rPr>
          <w:rFonts w:cs="宋体" w:asciiTheme="minorEastAsia" w:hAnsiTheme="minorEastAsia"/>
          <w:szCs w:val="21"/>
        </w:rPr>
      </w:pPr>
      <w:r>
        <w:rPr>
          <w:rFonts w:hint="eastAsia" w:cs="宋体" w:asciiTheme="minorEastAsia" w:hAnsiTheme="minorEastAsia"/>
          <w:szCs w:val="21"/>
        </w:rPr>
        <w:t>自然条件：身体健康、体貌端正，无犯罪记录。</w:t>
      </w:r>
    </w:p>
    <w:p w14:paraId="0EE50C7B">
      <w:pPr>
        <w:pStyle w:val="13"/>
        <w:numPr>
          <w:ilvl w:val="0"/>
          <w:numId w:val="11"/>
        </w:numPr>
        <w:spacing w:line="360" w:lineRule="auto"/>
        <w:ind w:firstLineChars="0"/>
        <w:rPr>
          <w:rFonts w:cs="宋体" w:asciiTheme="minorEastAsia" w:hAnsiTheme="minorEastAsia"/>
          <w:szCs w:val="21"/>
        </w:rPr>
      </w:pPr>
      <w:r>
        <w:rPr>
          <w:rFonts w:hint="eastAsia" w:cs="宋体" w:asciiTheme="minorEastAsia" w:hAnsiTheme="minorEastAsia"/>
          <w:szCs w:val="21"/>
        </w:rPr>
        <w:t>年龄：男性≤55岁/女性≤45岁</w:t>
      </w:r>
    </w:p>
    <w:p w14:paraId="041C8F9F">
      <w:pPr>
        <w:pStyle w:val="13"/>
        <w:numPr>
          <w:ilvl w:val="0"/>
          <w:numId w:val="11"/>
        </w:numPr>
        <w:spacing w:line="360" w:lineRule="auto"/>
        <w:ind w:firstLineChars="0"/>
        <w:rPr>
          <w:rFonts w:cs="宋体" w:asciiTheme="minorEastAsia" w:hAnsiTheme="minorEastAsia"/>
          <w:szCs w:val="21"/>
        </w:rPr>
      </w:pPr>
      <w:r>
        <w:rPr>
          <w:rFonts w:hint="eastAsia" w:cs="宋体" w:asciiTheme="minorEastAsia" w:hAnsiTheme="minorEastAsia"/>
          <w:szCs w:val="21"/>
        </w:rPr>
        <w:t>文化程度：具有大专以上学历；</w:t>
      </w:r>
    </w:p>
    <w:p w14:paraId="56BE7E6F">
      <w:pPr>
        <w:pStyle w:val="13"/>
        <w:numPr>
          <w:ilvl w:val="0"/>
          <w:numId w:val="11"/>
        </w:numPr>
        <w:spacing w:line="360" w:lineRule="auto"/>
        <w:ind w:firstLineChars="0"/>
        <w:rPr>
          <w:rFonts w:cs="宋体" w:asciiTheme="minorEastAsia" w:hAnsiTheme="minorEastAsia"/>
          <w:szCs w:val="21"/>
        </w:rPr>
      </w:pPr>
      <w:r>
        <w:rPr>
          <w:rFonts w:hint="eastAsia" w:cs="宋体" w:asciiTheme="minorEastAsia" w:hAnsiTheme="minorEastAsia"/>
          <w:szCs w:val="21"/>
        </w:rPr>
        <w:t>专业资格要求：至少有二名具有驾驶A证，驾驶技术熟练、有一定的故障排除能力；</w:t>
      </w:r>
    </w:p>
    <w:p w14:paraId="65054096">
      <w:pPr>
        <w:pStyle w:val="13"/>
        <w:numPr>
          <w:ilvl w:val="0"/>
          <w:numId w:val="11"/>
        </w:numPr>
        <w:spacing w:line="360" w:lineRule="auto"/>
        <w:ind w:firstLineChars="0"/>
        <w:rPr>
          <w:rFonts w:cs="宋体" w:asciiTheme="minorEastAsia" w:hAnsiTheme="minorEastAsia"/>
          <w:szCs w:val="21"/>
        </w:rPr>
      </w:pPr>
      <w:r>
        <w:rPr>
          <w:rFonts w:hint="eastAsia" w:cs="宋体" w:asciiTheme="minorEastAsia" w:hAnsiTheme="minorEastAsia"/>
          <w:szCs w:val="21"/>
        </w:rPr>
        <w:t>能胜任正常工作时段外加班。</w:t>
      </w:r>
    </w:p>
    <w:p w14:paraId="158BB9A6">
      <w:pPr>
        <w:pStyle w:val="13"/>
        <w:numPr>
          <w:ilvl w:val="0"/>
          <w:numId w:val="11"/>
        </w:numPr>
        <w:spacing w:line="360" w:lineRule="auto"/>
        <w:ind w:firstLineChars="0"/>
        <w:rPr>
          <w:rFonts w:cs="宋体" w:asciiTheme="minorEastAsia" w:hAnsiTheme="minorEastAsia"/>
          <w:szCs w:val="21"/>
        </w:rPr>
      </w:pPr>
      <w:r>
        <w:rPr>
          <w:rFonts w:hint="eastAsia" w:cs="宋体" w:asciiTheme="minorEastAsia" w:hAnsiTheme="minorEastAsia"/>
          <w:szCs w:val="21"/>
        </w:rPr>
        <w:t>经验要求：具有2年以上相关工作经历；。</w:t>
      </w:r>
    </w:p>
    <w:p w14:paraId="2C5DD226">
      <w:pPr>
        <w:pStyle w:val="13"/>
        <w:spacing w:line="360" w:lineRule="auto"/>
        <w:ind w:firstLine="0" w:firstLineChars="0"/>
        <w:rPr>
          <w:rFonts w:cs="宋体" w:asciiTheme="minorEastAsia" w:hAnsiTheme="minorEastAsia"/>
          <w:szCs w:val="21"/>
        </w:rPr>
      </w:pPr>
    </w:p>
    <w:p w14:paraId="2653C22A">
      <w:pPr>
        <w:pStyle w:val="3"/>
        <w:rPr>
          <w:rFonts w:asciiTheme="minorEastAsia" w:hAnsiTheme="minorEastAsia" w:eastAsiaTheme="minorEastAsia"/>
          <w:sz w:val="21"/>
          <w:szCs w:val="21"/>
        </w:rPr>
      </w:pPr>
      <w:r>
        <w:rPr>
          <w:rFonts w:hint="eastAsia" w:asciiTheme="minorEastAsia" w:hAnsiTheme="minorEastAsia" w:eastAsiaTheme="minorEastAsia"/>
          <w:sz w:val="21"/>
          <w:szCs w:val="21"/>
        </w:rPr>
        <w:t>其他后勤服务人员岗位要求</w:t>
      </w:r>
    </w:p>
    <w:p w14:paraId="764C8E3C">
      <w:pPr>
        <w:pStyle w:val="13"/>
        <w:numPr>
          <w:ilvl w:val="0"/>
          <w:numId w:val="12"/>
        </w:numPr>
        <w:spacing w:line="360" w:lineRule="auto"/>
        <w:ind w:firstLineChars="0"/>
        <w:rPr>
          <w:rFonts w:cs="宋体" w:asciiTheme="minorEastAsia" w:hAnsiTheme="minorEastAsia"/>
          <w:szCs w:val="21"/>
        </w:rPr>
      </w:pPr>
      <w:r>
        <w:rPr>
          <w:rFonts w:hint="eastAsia" w:cs="宋体" w:asciiTheme="minorEastAsia" w:hAnsiTheme="minorEastAsia"/>
          <w:szCs w:val="21"/>
        </w:rPr>
        <w:t>基本素质：认真细致、爱岗敬业、吃苦耐劳、有良好的职业操守；具有良好的沟通能力；</w:t>
      </w:r>
    </w:p>
    <w:p w14:paraId="71F990D9">
      <w:pPr>
        <w:pStyle w:val="13"/>
        <w:numPr>
          <w:ilvl w:val="0"/>
          <w:numId w:val="12"/>
        </w:numPr>
        <w:spacing w:line="360" w:lineRule="auto"/>
        <w:ind w:firstLineChars="0"/>
        <w:rPr>
          <w:rFonts w:cs="宋体" w:asciiTheme="minorEastAsia" w:hAnsiTheme="minorEastAsia"/>
          <w:szCs w:val="21"/>
        </w:rPr>
      </w:pPr>
      <w:r>
        <w:rPr>
          <w:rFonts w:hint="eastAsia" w:cs="宋体" w:asciiTheme="minorEastAsia" w:hAnsiTheme="minorEastAsia"/>
          <w:szCs w:val="21"/>
        </w:rPr>
        <w:t>自然条件：身体健康、体貌端正，无犯罪记录。</w:t>
      </w:r>
    </w:p>
    <w:p w14:paraId="0E36DB2F">
      <w:pPr>
        <w:pStyle w:val="13"/>
        <w:numPr>
          <w:ilvl w:val="0"/>
          <w:numId w:val="12"/>
        </w:numPr>
        <w:spacing w:line="360" w:lineRule="auto"/>
        <w:ind w:firstLineChars="0"/>
        <w:rPr>
          <w:rFonts w:cs="宋体" w:asciiTheme="minorEastAsia" w:hAnsiTheme="minorEastAsia"/>
          <w:szCs w:val="21"/>
        </w:rPr>
      </w:pPr>
      <w:r>
        <w:rPr>
          <w:rFonts w:cs="宋体" w:asciiTheme="minorEastAsia" w:hAnsiTheme="minorEastAsia"/>
          <w:szCs w:val="21"/>
        </w:rPr>
        <w:t>年龄：</w:t>
      </w:r>
      <w:r>
        <w:rPr>
          <w:rFonts w:hint="eastAsia" w:cs="宋体" w:asciiTheme="minorEastAsia" w:hAnsiTheme="minorEastAsia"/>
          <w:szCs w:val="21"/>
        </w:rPr>
        <w:t>男性≤</w:t>
      </w:r>
      <w:r>
        <w:rPr>
          <w:rFonts w:cs="宋体" w:asciiTheme="minorEastAsia" w:hAnsiTheme="minorEastAsia"/>
          <w:szCs w:val="21"/>
        </w:rPr>
        <w:t>60</w:t>
      </w:r>
      <w:r>
        <w:rPr>
          <w:rFonts w:hint="eastAsia" w:cs="宋体" w:asciiTheme="minorEastAsia" w:hAnsiTheme="minorEastAsia"/>
          <w:szCs w:val="21"/>
        </w:rPr>
        <w:t>岁、女性≤</w:t>
      </w:r>
      <w:r>
        <w:rPr>
          <w:rFonts w:cs="宋体" w:asciiTheme="minorEastAsia" w:hAnsiTheme="minorEastAsia"/>
          <w:szCs w:val="21"/>
        </w:rPr>
        <w:t>55</w:t>
      </w:r>
      <w:r>
        <w:rPr>
          <w:rFonts w:hint="eastAsia" w:cs="宋体" w:asciiTheme="minorEastAsia" w:hAnsiTheme="minorEastAsia"/>
          <w:szCs w:val="21"/>
        </w:rPr>
        <w:t>岁；</w:t>
      </w:r>
      <w:r>
        <w:rPr>
          <w:rFonts w:cs="宋体" w:asciiTheme="minorEastAsia" w:hAnsiTheme="minorEastAsia"/>
          <w:szCs w:val="21"/>
        </w:rPr>
        <w:t xml:space="preserve"> </w:t>
      </w:r>
    </w:p>
    <w:p w14:paraId="69834169">
      <w:pPr>
        <w:pStyle w:val="13"/>
        <w:numPr>
          <w:ilvl w:val="0"/>
          <w:numId w:val="12"/>
        </w:numPr>
        <w:spacing w:line="360" w:lineRule="auto"/>
        <w:ind w:firstLineChars="0"/>
        <w:rPr>
          <w:rFonts w:cs="宋体" w:asciiTheme="minorEastAsia" w:hAnsiTheme="minorEastAsia"/>
          <w:szCs w:val="21"/>
        </w:rPr>
      </w:pPr>
      <w:r>
        <w:rPr>
          <w:rFonts w:hint="eastAsia" w:cs="宋体" w:asciiTheme="minorEastAsia" w:hAnsiTheme="minorEastAsia"/>
          <w:szCs w:val="21"/>
        </w:rPr>
        <w:t>专业资格要求：各类从事数据处理业务的人员（财经、资助、国资等），需熟练应用财务及Ofice办公软件、海天财务系统有实际操作经验；思维敏捷、接受能力强、能独立思考、善于总结工作经验；具有会计从业相关资格证书、水电维修后勤岗人员需具备水电、木工维修维护能力、有一定的计算机操作基础和信息收集能力；</w:t>
      </w:r>
    </w:p>
    <w:p w14:paraId="6B7140D8">
      <w:pPr>
        <w:pStyle w:val="13"/>
        <w:numPr>
          <w:ilvl w:val="0"/>
          <w:numId w:val="12"/>
        </w:numPr>
        <w:spacing w:line="360" w:lineRule="auto"/>
        <w:ind w:firstLineChars="0"/>
        <w:rPr>
          <w:rFonts w:cs="宋体" w:asciiTheme="minorEastAsia" w:hAnsiTheme="minorEastAsia"/>
          <w:szCs w:val="21"/>
        </w:rPr>
      </w:pPr>
      <w:r>
        <w:rPr>
          <w:rFonts w:hint="eastAsia" w:cs="宋体" w:asciiTheme="minorEastAsia" w:hAnsiTheme="minorEastAsia"/>
          <w:szCs w:val="21"/>
        </w:rPr>
        <w:t>经验要求：各类从事数据处理业务的人员，有5年以上相关工作经历；有事业单位纳税工作经验；水电维修后勤岗人员有2年以上相关工作经历；</w:t>
      </w:r>
    </w:p>
    <w:p w14:paraId="72D1874A">
      <w:pPr>
        <w:spacing w:line="360" w:lineRule="auto"/>
        <w:ind w:firstLine="478" w:firstLineChars="228"/>
        <w:rPr>
          <w:rFonts w:asciiTheme="minorEastAsia" w:hAnsiTheme="minorEastAsia" w:cstheme="minorEastAsia"/>
          <w:szCs w:val="21"/>
        </w:rPr>
      </w:pPr>
    </w:p>
    <w:p w14:paraId="0C616608">
      <w:pPr>
        <w:spacing w:line="360" w:lineRule="auto"/>
        <w:ind w:firstLine="422" w:firstLineChars="200"/>
        <w:rPr>
          <w:rFonts w:ascii="宋体" w:hAnsi="宋体"/>
          <w:b/>
          <w:szCs w:val="21"/>
        </w:rPr>
      </w:pPr>
      <w:r>
        <w:rPr>
          <w:rFonts w:hint="eastAsia" w:ascii="宋体" w:hAnsi="宋体"/>
          <w:b/>
          <w:szCs w:val="21"/>
        </w:rPr>
        <w:t>5、对投标企业的其他要求：</w:t>
      </w:r>
    </w:p>
    <w:p w14:paraId="3AF91AEE">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w:t>
      </w:r>
      <w:r>
        <w:rPr>
          <w:rFonts w:hint="eastAsia" w:ascii="宋体" w:hAnsi="宋体" w:cs="宋体"/>
          <w:kern w:val="0"/>
          <w:szCs w:val="21"/>
        </w:rPr>
        <w:t>服务期限自合同签订之日起1年</w:t>
      </w:r>
      <w:r>
        <w:rPr>
          <w:rFonts w:hint="eastAsia" w:ascii="宋体" w:hAnsi="宋体"/>
          <w:szCs w:val="21"/>
        </w:rPr>
        <w:t>。</w:t>
      </w:r>
    </w:p>
    <w:p w14:paraId="018ADF14">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、投标方一旦中标，合同期内的中标价格不变，投标应当充分考虑市场变化因素，承担经营风险。如果招标方根据服务需要要求中标方增减服务人员，将按投标测算的服务人员单价增减相应物业服务合同金额。</w:t>
      </w:r>
    </w:p>
    <w:p w14:paraId="479CA1BC">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、投标方一旦中标，投标方在投标书中的所有承诺均作为委托服务合同的有效组成部分，与委托服务合同具有同等约束力。</w:t>
      </w:r>
    </w:p>
    <w:p w14:paraId="5EF58E3A">
      <w:pPr>
        <w:adjustRightInd w:val="0"/>
        <w:snapToGrid w:val="0"/>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、中标方的所需办公用具（品）、物业使用工具设备，均由中标方自行提供。</w:t>
      </w:r>
    </w:p>
    <w:p w14:paraId="0D5E1FB7">
      <w:pPr>
        <w:adjustRightInd w:val="0"/>
        <w:snapToGrid w:val="0"/>
        <w:spacing w:line="400" w:lineRule="exact"/>
        <w:ind w:firstLine="420" w:firstLineChars="200"/>
        <w:jc w:val="left"/>
        <w:rPr>
          <w:rFonts w:ascii="宋体" w:hAnsi="宋体"/>
          <w:szCs w:val="21"/>
        </w:rPr>
      </w:pPr>
      <w:r>
        <w:rPr>
          <w:rFonts w:ascii="宋体" w:hAnsi="宋体"/>
          <w:szCs w:val="21"/>
        </w:rPr>
        <w:t>5</w:t>
      </w:r>
      <w:r>
        <w:rPr>
          <w:rFonts w:hint="eastAsia" w:ascii="宋体" w:hAnsi="宋体"/>
          <w:szCs w:val="21"/>
        </w:rPr>
        <w:t>、物业服务人员配备需报甲方备案，人员如有调动须提前征得甲方同意。</w:t>
      </w:r>
    </w:p>
    <w:p w14:paraId="6EF35E62">
      <w:pPr>
        <w:adjustRightInd w:val="0"/>
        <w:snapToGrid w:val="0"/>
        <w:spacing w:line="400" w:lineRule="exact"/>
        <w:ind w:firstLine="420" w:firstLineChars="200"/>
        <w:jc w:val="left"/>
        <w:rPr>
          <w:rFonts w:ascii="宋体" w:hAnsi="宋体"/>
          <w:szCs w:val="21"/>
        </w:rPr>
      </w:pPr>
      <w:r>
        <w:rPr>
          <w:rFonts w:ascii="宋体" w:hAnsi="宋体"/>
          <w:szCs w:val="21"/>
        </w:rPr>
        <w:t>6</w:t>
      </w:r>
      <w:r>
        <w:rPr>
          <w:rFonts w:hint="eastAsia" w:ascii="宋体" w:hAnsi="宋体"/>
          <w:szCs w:val="21"/>
        </w:rPr>
        <w:t>、物业服务人员必须严格遵守相关保密制度（投标文件中应有保密制度方案）。</w:t>
      </w:r>
    </w:p>
    <w:p w14:paraId="0978CA91">
      <w:pPr>
        <w:adjustRightInd w:val="0"/>
        <w:snapToGrid w:val="0"/>
        <w:spacing w:line="400" w:lineRule="exact"/>
        <w:ind w:firstLine="420" w:firstLineChars="200"/>
        <w:jc w:val="left"/>
        <w:rPr>
          <w:rFonts w:ascii="宋体" w:hAnsi="宋体" w:cs="宋体"/>
          <w:kern w:val="0"/>
          <w:szCs w:val="21"/>
        </w:rPr>
      </w:pPr>
      <w:r>
        <w:rPr>
          <w:rFonts w:ascii="宋体" w:hAnsi="宋体"/>
          <w:szCs w:val="21"/>
        </w:rPr>
        <w:t>7</w:t>
      </w:r>
      <w:r>
        <w:rPr>
          <w:rFonts w:hint="eastAsia" w:ascii="宋体" w:hAnsi="宋体"/>
          <w:szCs w:val="21"/>
        </w:rPr>
        <w:t>、</w:t>
      </w:r>
      <w:r>
        <w:rPr>
          <w:rFonts w:hint="eastAsia" w:ascii="宋体" w:hAnsi="宋体" w:cs="宋体"/>
          <w:kern w:val="0"/>
          <w:szCs w:val="21"/>
        </w:rPr>
        <w:t>供应商能力要求</w:t>
      </w:r>
      <w:r>
        <w:rPr>
          <w:rFonts w:ascii="宋体" w:hAnsi="宋体" w:cs="宋体"/>
          <w:kern w:val="0"/>
          <w:szCs w:val="21"/>
        </w:rPr>
        <w:t>：</w:t>
      </w:r>
      <w:r>
        <w:rPr>
          <w:rFonts w:hint="eastAsia" w:ascii="宋体" w:hAnsi="宋体" w:cs="宋体"/>
          <w:kern w:val="0"/>
          <w:szCs w:val="21"/>
        </w:rPr>
        <w:t>通过质量管理体系认证、职业健康安全管理体系认证、环境管理体系认证，并在认证有效期内的优先考虑。</w:t>
      </w:r>
    </w:p>
    <w:p w14:paraId="79FFE4FA">
      <w:pPr>
        <w:adjustRightInd w:val="0"/>
        <w:snapToGrid w:val="0"/>
        <w:spacing w:line="400" w:lineRule="exact"/>
        <w:ind w:firstLine="420" w:firstLineChars="200"/>
        <w:jc w:val="left"/>
        <w:rPr>
          <w:rFonts w:ascii="宋体" w:hAnsi="宋体"/>
          <w:szCs w:val="21"/>
        </w:rPr>
      </w:pPr>
    </w:p>
    <w:p w14:paraId="690055E3">
      <w:pPr>
        <w:adjustRightInd w:val="0"/>
        <w:snapToGrid w:val="0"/>
        <w:spacing w:line="560" w:lineRule="exact"/>
        <w:ind w:firstLine="422" w:firstLineChars="200"/>
        <w:jc w:val="left"/>
        <w:rPr>
          <w:rFonts w:ascii="宋体" w:hAnsi="宋体"/>
          <w:b/>
          <w:szCs w:val="21"/>
        </w:rPr>
      </w:pPr>
      <w:r>
        <w:rPr>
          <w:rFonts w:hint="eastAsia" w:ascii="宋体" w:hAnsi="宋体"/>
          <w:b/>
          <w:szCs w:val="21"/>
        </w:rPr>
        <w:t>6、其他</w:t>
      </w:r>
    </w:p>
    <w:p w14:paraId="4CEBC419">
      <w:pPr>
        <w:spacing w:line="560" w:lineRule="exact"/>
        <w:ind w:firstLine="420" w:firstLineChars="200"/>
      </w:pPr>
      <w:r>
        <w:rPr>
          <w:rFonts w:hint="eastAsia" w:ascii="宋体" w:hAnsi="宋体"/>
          <w:szCs w:val="21"/>
        </w:rPr>
        <w:t>1、</w:t>
      </w:r>
      <w:r>
        <w:rPr>
          <w:rFonts w:hint="eastAsia"/>
        </w:rPr>
        <w:t>本项目合同不得转让、合同主体部分不得分包，合同非主体部分经采购人确认可</w:t>
      </w:r>
      <w:r>
        <w:rPr>
          <w:rFonts w:hint="eastAsia" w:ascii="Times New Roman" w:hAnsi="Times New Roman"/>
        </w:rPr>
        <w:t>进行</w:t>
      </w:r>
      <w:r>
        <w:rPr>
          <w:rFonts w:hint="eastAsia"/>
        </w:rPr>
        <w:t>专业分包。</w:t>
      </w:r>
    </w:p>
    <w:p w14:paraId="264DD810">
      <w:pPr>
        <w:spacing w:line="360" w:lineRule="auto"/>
        <w:rPr>
          <w:rFonts w:asciiTheme="minorEastAsia" w:hAnsiTheme="minorEastAsia"/>
          <w:szCs w:val="21"/>
        </w:rPr>
        <w:sectPr>
          <w:pgSz w:w="11906" w:h="16838"/>
          <w:pgMar w:top="1440" w:right="1800" w:bottom="1440" w:left="1800" w:header="851" w:footer="992" w:gutter="0"/>
          <w:cols w:space="425" w:num="1"/>
          <w:docGrid w:type="lines" w:linePitch="312" w:charSpace="0"/>
        </w:sectPr>
      </w:pPr>
    </w:p>
    <w:p w14:paraId="0D278C99">
      <w:pPr>
        <w:adjustRightInd w:val="0"/>
        <w:snapToGrid w:val="0"/>
        <w:spacing w:line="560" w:lineRule="exact"/>
        <w:ind w:firstLine="211" w:firstLineChars="100"/>
        <w:jc w:val="left"/>
        <w:rPr>
          <w:b/>
        </w:rPr>
      </w:pPr>
      <w:r>
        <w:rPr>
          <w:b/>
        </w:rPr>
        <w:t>7</w:t>
      </w:r>
      <w:r>
        <w:rPr>
          <w:rFonts w:hint="eastAsia"/>
          <w:b/>
        </w:rPr>
        <w:t>、考核办法及支付方式</w:t>
      </w:r>
    </w:p>
    <w:p w14:paraId="19473F89">
      <w:pPr>
        <w:pStyle w:val="13"/>
        <w:numPr>
          <w:ilvl w:val="0"/>
          <w:numId w:val="13"/>
        </w:numPr>
        <w:spacing w:line="360" w:lineRule="auto"/>
        <w:ind w:left="0" w:firstLine="420"/>
        <w:rPr>
          <w:rFonts w:cs="宋体" w:asciiTheme="minorEastAsia" w:hAnsiTheme="minorEastAsia"/>
          <w:szCs w:val="21"/>
        </w:rPr>
      </w:pPr>
      <w:r>
        <w:rPr>
          <w:rFonts w:hint="eastAsia" w:cs="宋体" w:asciiTheme="minorEastAsia" w:hAnsiTheme="minorEastAsia"/>
          <w:szCs w:val="21"/>
        </w:rPr>
        <w:t>每月提供综合物业月度报告、每季度提供季度报告、每年11月提供全年整体报告，装订成册交于招标人留档。</w:t>
      </w:r>
    </w:p>
    <w:p w14:paraId="5D5D2BF5">
      <w:pPr>
        <w:pStyle w:val="13"/>
        <w:numPr>
          <w:ilvl w:val="0"/>
          <w:numId w:val="13"/>
        </w:numPr>
        <w:spacing w:line="360" w:lineRule="auto"/>
        <w:ind w:left="0" w:firstLine="420"/>
        <w:rPr>
          <w:rFonts w:cs="宋体" w:asciiTheme="minorEastAsia" w:hAnsiTheme="minorEastAsia"/>
          <w:szCs w:val="21"/>
        </w:rPr>
      </w:pPr>
      <w:r>
        <w:rPr>
          <w:rFonts w:hint="eastAsia" w:cs="宋体" w:asciiTheme="minorEastAsia" w:hAnsiTheme="minorEastAsia"/>
          <w:szCs w:val="21"/>
        </w:rPr>
        <w:t>每月按照招标人要求接受考核，考核在95分（含）以上的，全额支付物业费，考核低于95分且在85分（含）以上的，按照8折支付物业费，考核低于85分且在75分（含）以上的，按照6折支付物业费，考核低于75分的，按照5折支付物业费。</w:t>
      </w:r>
    </w:p>
    <w:p w14:paraId="5A6C30E4">
      <w:pPr>
        <w:pStyle w:val="13"/>
        <w:spacing w:line="360" w:lineRule="auto"/>
        <w:ind w:left="720" w:firstLine="0" w:firstLineChars="0"/>
        <w:rPr>
          <w:rFonts w:cs="宋体" w:asciiTheme="minorEastAsia" w:hAnsiTheme="minorEastAsia"/>
          <w:b/>
          <w:szCs w:val="21"/>
        </w:rPr>
      </w:pPr>
      <w:r>
        <w:rPr>
          <w:rFonts w:hint="eastAsia" w:cs="宋体" w:asciiTheme="minorEastAsia" w:hAnsiTheme="minorEastAsia"/>
          <w:b/>
          <w:szCs w:val="21"/>
        </w:rPr>
        <w:t>考核表格如下：</w:t>
      </w:r>
    </w:p>
    <w:tbl>
      <w:tblPr>
        <w:tblStyle w:val="7"/>
        <w:tblW w:w="87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953"/>
        <w:gridCol w:w="2953"/>
        <w:gridCol w:w="940"/>
        <w:gridCol w:w="805"/>
      </w:tblGrid>
      <w:tr w14:paraId="1D9D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039C8156">
            <w:pPr>
              <w:ind w:left="-107" w:leftChars="-51"/>
              <w:jc w:val="center"/>
              <w:rPr>
                <w:rFonts w:asciiTheme="minorEastAsia" w:hAnsiTheme="minorEastAsia"/>
                <w:b/>
                <w:szCs w:val="21"/>
              </w:rPr>
            </w:pPr>
            <w:r>
              <w:rPr>
                <w:rFonts w:hint="eastAsia" w:cs="宋体" w:asciiTheme="minorEastAsia" w:hAnsiTheme="minorEastAsia"/>
                <w:b/>
                <w:szCs w:val="21"/>
              </w:rPr>
              <w:t>指标</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14:paraId="261A5FF0">
            <w:pPr>
              <w:jc w:val="center"/>
              <w:rPr>
                <w:rFonts w:asciiTheme="minorEastAsia" w:hAnsiTheme="minorEastAsia"/>
                <w:b/>
                <w:szCs w:val="21"/>
              </w:rPr>
            </w:pPr>
            <w:r>
              <w:rPr>
                <w:rFonts w:hint="eastAsia" w:cs="宋体" w:asciiTheme="minorEastAsia" w:hAnsiTheme="minorEastAsia"/>
                <w:b/>
                <w:szCs w:val="21"/>
              </w:rPr>
              <w:t>考核内容</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14:paraId="5CDF4DA8">
            <w:pPr>
              <w:jc w:val="center"/>
              <w:rPr>
                <w:rFonts w:asciiTheme="minorEastAsia" w:hAnsiTheme="minorEastAsia"/>
                <w:b/>
                <w:szCs w:val="21"/>
              </w:rPr>
            </w:pPr>
            <w:r>
              <w:rPr>
                <w:rFonts w:hint="eastAsia" w:cs="宋体" w:asciiTheme="minorEastAsia" w:hAnsiTheme="minorEastAsia"/>
                <w:b/>
                <w:szCs w:val="21"/>
              </w:rPr>
              <w:t>考核办法</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DB30D34">
            <w:pPr>
              <w:ind w:left="-103" w:leftChars="-49" w:right="-103" w:rightChars="-49"/>
              <w:jc w:val="center"/>
              <w:rPr>
                <w:rFonts w:asciiTheme="minorEastAsia" w:hAnsiTheme="minorEastAsia"/>
                <w:b/>
                <w:szCs w:val="21"/>
              </w:rPr>
            </w:pPr>
            <w:r>
              <w:rPr>
                <w:rFonts w:hint="eastAsia" w:cs="宋体" w:asciiTheme="minorEastAsia" w:hAnsiTheme="minorEastAsia"/>
                <w:b/>
                <w:szCs w:val="21"/>
              </w:rPr>
              <w:t>分值</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14:paraId="590E88AA">
            <w:pPr>
              <w:ind w:left="-103" w:leftChars="-49" w:right="-103" w:rightChars="-49"/>
              <w:jc w:val="center"/>
              <w:rPr>
                <w:rFonts w:asciiTheme="minorEastAsia" w:hAnsiTheme="minorEastAsia"/>
                <w:b/>
                <w:szCs w:val="21"/>
              </w:rPr>
            </w:pPr>
            <w:r>
              <w:rPr>
                <w:rFonts w:hint="eastAsia" w:cs="宋体" w:asciiTheme="minorEastAsia" w:hAnsiTheme="minorEastAsia"/>
                <w:b/>
                <w:szCs w:val="21"/>
              </w:rPr>
              <w:t>得分</w:t>
            </w:r>
          </w:p>
        </w:tc>
      </w:tr>
      <w:tr w14:paraId="521A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073" w:type="dxa"/>
            <w:vMerge w:val="restart"/>
            <w:tcBorders>
              <w:top w:val="nil"/>
              <w:left w:val="single" w:color="auto" w:sz="4" w:space="0"/>
              <w:bottom w:val="single" w:color="auto" w:sz="4" w:space="0"/>
              <w:right w:val="single" w:color="auto" w:sz="4" w:space="0"/>
            </w:tcBorders>
            <w:shd w:val="clear" w:color="auto" w:fill="auto"/>
            <w:vAlign w:val="center"/>
          </w:tcPr>
          <w:p w14:paraId="466F370C">
            <w:pPr>
              <w:ind w:left="-107" w:leftChars="-51" w:right="-105" w:rightChars="-50"/>
              <w:jc w:val="center"/>
              <w:rPr>
                <w:rFonts w:asciiTheme="minorEastAsia" w:hAnsiTheme="minorEastAsia"/>
                <w:b/>
                <w:bCs/>
                <w:szCs w:val="21"/>
              </w:rPr>
            </w:pPr>
            <w:r>
              <w:rPr>
                <w:rFonts w:hint="eastAsia" w:cs="宋体" w:asciiTheme="minorEastAsia" w:hAnsiTheme="minorEastAsia"/>
                <w:b/>
                <w:bCs/>
                <w:szCs w:val="21"/>
              </w:rPr>
              <w:t>履职尽责</w:t>
            </w:r>
          </w:p>
          <w:p w14:paraId="339FAC70">
            <w:pPr>
              <w:ind w:left="-107" w:leftChars="-51" w:right="-105" w:rightChars="-50"/>
              <w:jc w:val="center"/>
              <w:rPr>
                <w:rFonts w:asciiTheme="minorEastAsia" w:hAnsiTheme="minorEastAsia"/>
                <w:b/>
                <w:bCs/>
                <w:szCs w:val="21"/>
              </w:rPr>
            </w:pPr>
            <w:r>
              <w:rPr>
                <w:rFonts w:hint="eastAsia" w:cs="宋体" w:asciiTheme="minorEastAsia" w:hAnsiTheme="minorEastAsia"/>
                <w:b/>
                <w:bCs/>
                <w:szCs w:val="21"/>
              </w:rPr>
              <w:t>（40）</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14:paraId="0FA71FCE">
            <w:pPr>
              <w:spacing w:line="300" w:lineRule="exact"/>
              <w:rPr>
                <w:rFonts w:asciiTheme="minorEastAsia" w:hAnsiTheme="minorEastAsia"/>
                <w:spacing w:val="-8"/>
                <w:szCs w:val="21"/>
              </w:rPr>
            </w:pPr>
            <w:r>
              <w:rPr>
                <w:rFonts w:hint="eastAsia" w:cs="宋体" w:asciiTheme="minorEastAsia" w:hAnsiTheme="minorEastAsia"/>
                <w:spacing w:val="-8"/>
                <w:szCs w:val="21"/>
              </w:rPr>
              <w:t>因服务方物业管理经理或服务团队人员责任造成的安全事故。</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14:paraId="197BD085">
            <w:pPr>
              <w:spacing w:line="300" w:lineRule="exact"/>
              <w:rPr>
                <w:rFonts w:asciiTheme="minorEastAsia" w:hAnsiTheme="minorEastAsia"/>
                <w:spacing w:val="-8"/>
                <w:szCs w:val="21"/>
              </w:rPr>
            </w:pPr>
            <w:r>
              <w:rPr>
                <w:rFonts w:hint="eastAsia" w:cs="宋体" w:asciiTheme="minorEastAsia" w:hAnsiTheme="minorEastAsia"/>
                <w:spacing w:val="-8"/>
                <w:szCs w:val="21"/>
              </w:rPr>
              <w:t>月度发生一次及以上安全责任事故得0分，未发生得10分。</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3DFB3803">
            <w:pPr>
              <w:spacing w:line="300" w:lineRule="exact"/>
              <w:jc w:val="center"/>
              <w:rPr>
                <w:rFonts w:asciiTheme="minorEastAsia" w:hAnsiTheme="minorEastAsia"/>
                <w:spacing w:val="-8"/>
                <w:szCs w:val="21"/>
              </w:rPr>
            </w:pPr>
            <w:r>
              <w:rPr>
                <w:rFonts w:hint="eastAsia" w:cs="宋体" w:asciiTheme="minorEastAsia" w:hAnsiTheme="minorEastAsia"/>
                <w:spacing w:val="-8"/>
                <w:szCs w:val="21"/>
              </w:rPr>
              <w:t>0-10</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14:paraId="69A09FAF">
            <w:pPr>
              <w:spacing w:line="300" w:lineRule="exact"/>
              <w:jc w:val="center"/>
              <w:rPr>
                <w:rFonts w:asciiTheme="minorEastAsia" w:hAnsiTheme="minorEastAsia"/>
                <w:szCs w:val="21"/>
              </w:rPr>
            </w:pPr>
          </w:p>
        </w:tc>
      </w:tr>
      <w:tr w14:paraId="2C52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073" w:type="dxa"/>
            <w:vMerge w:val="continue"/>
            <w:tcBorders>
              <w:top w:val="nil"/>
              <w:left w:val="single" w:color="auto" w:sz="4" w:space="0"/>
              <w:bottom w:val="single" w:color="auto" w:sz="4" w:space="0"/>
              <w:right w:val="single" w:color="auto" w:sz="4" w:space="0"/>
            </w:tcBorders>
            <w:shd w:val="clear" w:color="auto" w:fill="auto"/>
            <w:vAlign w:val="center"/>
          </w:tcPr>
          <w:p w14:paraId="6B0ACD64">
            <w:pPr>
              <w:ind w:left="-107" w:leftChars="-51" w:right="-105" w:rightChars="-50"/>
              <w:jc w:val="center"/>
              <w:rPr>
                <w:rFonts w:cs="宋体" w:asciiTheme="minorEastAsia" w:hAnsiTheme="minorEastAsia"/>
                <w:b/>
                <w:bCs/>
                <w:szCs w:val="21"/>
              </w:rPr>
            </w:pP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14:paraId="1876760F">
            <w:pPr>
              <w:spacing w:line="300" w:lineRule="exact"/>
              <w:rPr>
                <w:rFonts w:cs="宋体" w:asciiTheme="minorEastAsia" w:hAnsiTheme="minorEastAsia"/>
                <w:spacing w:val="-8"/>
                <w:szCs w:val="21"/>
              </w:rPr>
            </w:pPr>
            <w:r>
              <w:rPr>
                <w:rFonts w:hint="eastAsia" w:cs="宋体" w:asciiTheme="minorEastAsia" w:hAnsiTheme="minorEastAsia"/>
                <w:spacing w:val="-8"/>
                <w:szCs w:val="21"/>
              </w:rPr>
              <w:t>因服务方物业管理经理或服务团队人员责任造成的不良影响事件。</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14:paraId="139BD353">
            <w:pPr>
              <w:spacing w:line="300" w:lineRule="exact"/>
              <w:rPr>
                <w:rFonts w:cs="宋体" w:asciiTheme="minorEastAsia" w:hAnsiTheme="minorEastAsia"/>
                <w:spacing w:val="-8"/>
                <w:szCs w:val="21"/>
              </w:rPr>
            </w:pPr>
            <w:r>
              <w:rPr>
                <w:rFonts w:hint="eastAsia" w:cs="宋体" w:asciiTheme="minorEastAsia" w:hAnsiTheme="minorEastAsia"/>
                <w:spacing w:val="-8"/>
                <w:szCs w:val="21"/>
              </w:rPr>
              <w:t>月度发生一次及以上安全责任事故得0分，未发生得10分。</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5C06E1A1">
            <w:pPr>
              <w:spacing w:line="300" w:lineRule="exact"/>
              <w:jc w:val="center"/>
              <w:rPr>
                <w:rFonts w:cs="宋体" w:asciiTheme="minorEastAsia" w:hAnsiTheme="minorEastAsia"/>
                <w:spacing w:val="-8"/>
                <w:szCs w:val="21"/>
              </w:rPr>
            </w:pPr>
            <w:r>
              <w:rPr>
                <w:rFonts w:hint="eastAsia" w:cs="宋体" w:asciiTheme="minorEastAsia" w:hAnsiTheme="minorEastAsia"/>
                <w:spacing w:val="-8"/>
                <w:szCs w:val="21"/>
              </w:rPr>
              <w:t>0-10</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14:paraId="0F0ACC76">
            <w:pPr>
              <w:spacing w:line="300" w:lineRule="exact"/>
              <w:jc w:val="center"/>
              <w:rPr>
                <w:rFonts w:asciiTheme="minorEastAsia" w:hAnsiTheme="minorEastAsia"/>
                <w:szCs w:val="21"/>
              </w:rPr>
            </w:pPr>
          </w:p>
        </w:tc>
      </w:tr>
      <w:tr w14:paraId="3846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073" w:type="dxa"/>
            <w:vMerge w:val="continue"/>
            <w:tcBorders>
              <w:top w:val="nil"/>
              <w:left w:val="single" w:color="auto" w:sz="4" w:space="0"/>
              <w:bottom w:val="single" w:color="auto" w:sz="4" w:space="0"/>
              <w:right w:val="single" w:color="auto" w:sz="4" w:space="0"/>
            </w:tcBorders>
            <w:shd w:val="clear" w:color="auto" w:fill="auto"/>
            <w:vAlign w:val="center"/>
          </w:tcPr>
          <w:p w14:paraId="73D426FE">
            <w:pPr>
              <w:ind w:left="-107" w:leftChars="-51" w:right="-105" w:rightChars="-50"/>
              <w:jc w:val="center"/>
              <w:rPr>
                <w:rFonts w:cs="宋体" w:asciiTheme="minorEastAsia" w:hAnsiTheme="minorEastAsia"/>
                <w:b/>
                <w:bCs/>
                <w:szCs w:val="21"/>
              </w:rPr>
            </w:pP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14:paraId="2CE8C96C">
            <w:pPr>
              <w:spacing w:line="300" w:lineRule="exact"/>
              <w:rPr>
                <w:rFonts w:cs="宋体" w:asciiTheme="minorEastAsia" w:hAnsiTheme="minorEastAsia"/>
                <w:spacing w:val="-8"/>
                <w:szCs w:val="21"/>
              </w:rPr>
            </w:pPr>
            <w:r>
              <w:rPr>
                <w:rFonts w:hint="eastAsia" w:cs="宋体" w:asciiTheme="minorEastAsia" w:hAnsiTheme="minorEastAsia"/>
                <w:spacing w:val="-8"/>
                <w:szCs w:val="21"/>
              </w:rPr>
              <w:t>因其他专业服务人员操作导致相关的不良事件。</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14:paraId="7984047B">
            <w:pPr>
              <w:spacing w:line="300" w:lineRule="exact"/>
              <w:rPr>
                <w:rFonts w:cs="宋体" w:asciiTheme="minorEastAsia" w:hAnsiTheme="minorEastAsia"/>
                <w:spacing w:val="-8"/>
                <w:szCs w:val="21"/>
              </w:rPr>
            </w:pPr>
            <w:r>
              <w:rPr>
                <w:rFonts w:hint="eastAsia" w:cs="宋体" w:asciiTheme="minorEastAsia" w:hAnsiTheme="minorEastAsia"/>
                <w:spacing w:val="-8"/>
                <w:szCs w:val="21"/>
              </w:rPr>
              <w:t>月度发生一次扣10分，两次及以上得0分，未发生得20分。</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58ACD120">
            <w:pPr>
              <w:spacing w:line="300" w:lineRule="exact"/>
              <w:jc w:val="center"/>
              <w:rPr>
                <w:rFonts w:cs="宋体" w:asciiTheme="minorEastAsia" w:hAnsiTheme="minorEastAsia"/>
                <w:spacing w:val="-8"/>
                <w:szCs w:val="21"/>
              </w:rPr>
            </w:pPr>
            <w:r>
              <w:rPr>
                <w:rFonts w:hint="eastAsia" w:cs="宋体" w:asciiTheme="minorEastAsia" w:hAnsiTheme="minorEastAsia"/>
                <w:spacing w:val="-8"/>
                <w:szCs w:val="21"/>
              </w:rPr>
              <w:t>0-20</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14:paraId="78DFAEEF">
            <w:pPr>
              <w:spacing w:line="300" w:lineRule="exact"/>
              <w:jc w:val="center"/>
              <w:rPr>
                <w:rFonts w:asciiTheme="minorEastAsia" w:hAnsiTheme="minorEastAsia"/>
                <w:szCs w:val="21"/>
              </w:rPr>
            </w:pPr>
          </w:p>
        </w:tc>
      </w:tr>
      <w:tr w14:paraId="0AA7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73" w:type="dxa"/>
            <w:vMerge w:val="restart"/>
            <w:tcBorders>
              <w:top w:val="nil"/>
              <w:left w:val="single" w:color="auto" w:sz="4" w:space="0"/>
              <w:bottom w:val="single" w:color="auto" w:sz="4" w:space="0"/>
              <w:right w:val="single" w:color="auto" w:sz="4" w:space="0"/>
            </w:tcBorders>
            <w:shd w:val="clear" w:color="auto" w:fill="auto"/>
            <w:vAlign w:val="center"/>
          </w:tcPr>
          <w:p w14:paraId="16CE95EA">
            <w:pPr>
              <w:ind w:left="-107" w:leftChars="-51" w:right="-105" w:rightChars="-50"/>
              <w:jc w:val="center"/>
              <w:rPr>
                <w:rFonts w:asciiTheme="minorEastAsia" w:hAnsiTheme="minorEastAsia"/>
                <w:b/>
                <w:bCs/>
                <w:szCs w:val="21"/>
              </w:rPr>
            </w:pPr>
            <w:r>
              <w:rPr>
                <w:rFonts w:hint="eastAsia" w:cs="宋体" w:asciiTheme="minorEastAsia" w:hAnsiTheme="minorEastAsia"/>
                <w:b/>
                <w:bCs/>
                <w:szCs w:val="21"/>
              </w:rPr>
              <w:t>岗位服务</w:t>
            </w:r>
          </w:p>
          <w:p w14:paraId="0E59DCB8">
            <w:pPr>
              <w:ind w:left="-107" w:leftChars="-51" w:right="-105" w:rightChars="-50"/>
              <w:jc w:val="center"/>
              <w:rPr>
                <w:rFonts w:asciiTheme="minorEastAsia" w:hAnsiTheme="minorEastAsia"/>
                <w:b/>
                <w:bCs/>
                <w:szCs w:val="21"/>
              </w:rPr>
            </w:pPr>
            <w:r>
              <w:rPr>
                <w:rFonts w:hint="eastAsia" w:cs="宋体" w:asciiTheme="minorEastAsia" w:hAnsiTheme="minorEastAsia"/>
                <w:b/>
                <w:bCs/>
                <w:szCs w:val="21"/>
              </w:rPr>
              <w:t>（30）</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14:paraId="287546DA">
            <w:pPr>
              <w:spacing w:line="300" w:lineRule="exact"/>
              <w:rPr>
                <w:rFonts w:asciiTheme="minorEastAsia" w:hAnsiTheme="minorEastAsia"/>
                <w:spacing w:val="-8"/>
                <w:szCs w:val="21"/>
              </w:rPr>
            </w:pPr>
            <w:r>
              <w:rPr>
                <w:rFonts w:hint="eastAsia" w:cs="宋体" w:asciiTheme="minorEastAsia" w:hAnsiTheme="minorEastAsia"/>
                <w:spacing w:val="-8"/>
                <w:szCs w:val="21"/>
              </w:rPr>
              <w:t>在服务物业管理经理或服务团队人员职责范围内，服务人员及时发现中心安全隐患，及时处理或上报安全隐患情况</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14:paraId="362BE207">
            <w:pPr>
              <w:spacing w:line="300" w:lineRule="exact"/>
              <w:rPr>
                <w:rFonts w:asciiTheme="minorEastAsia" w:hAnsiTheme="minorEastAsia"/>
                <w:spacing w:val="-8"/>
                <w:szCs w:val="21"/>
              </w:rPr>
            </w:pPr>
            <w:r>
              <w:rPr>
                <w:rFonts w:hint="eastAsia" w:cs="宋体" w:asciiTheme="minorEastAsia" w:hAnsiTheme="minorEastAsia"/>
                <w:spacing w:val="-8"/>
                <w:szCs w:val="21"/>
              </w:rPr>
              <w:t>未及时发现安全隐患一处扣2分；未及时处理或上报扣5分；</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C8AEF4C">
            <w:pPr>
              <w:spacing w:line="300" w:lineRule="exact"/>
              <w:jc w:val="center"/>
              <w:rPr>
                <w:rFonts w:asciiTheme="minorEastAsia" w:hAnsiTheme="minorEastAsia"/>
                <w:spacing w:val="-8"/>
                <w:szCs w:val="21"/>
              </w:rPr>
            </w:pPr>
            <w:r>
              <w:rPr>
                <w:rFonts w:hint="eastAsia" w:cs="宋体" w:asciiTheme="minorEastAsia" w:hAnsiTheme="minorEastAsia"/>
                <w:spacing w:val="-8"/>
                <w:szCs w:val="21"/>
              </w:rPr>
              <w:t>0-10</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14:paraId="090B1EC3">
            <w:pPr>
              <w:spacing w:line="300" w:lineRule="exact"/>
              <w:jc w:val="center"/>
              <w:rPr>
                <w:rFonts w:asciiTheme="minorEastAsia" w:hAnsiTheme="minorEastAsia"/>
                <w:szCs w:val="21"/>
              </w:rPr>
            </w:pPr>
          </w:p>
        </w:tc>
      </w:tr>
      <w:tr w14:paraId="14C4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073" w:type="dxa"/>
            <w:vMerge w:val="continue"/>
            <w:tcBorders>
              <w:top w:val="nil"/>
              <w:left w:val="single" w:color="auto" w:sz="4" w:space="0"/>
              <w:bottom w:val="single" w:color="auto" w:sz="4" w:space="0"/>
              <w:right w:val="single" w:color="auto" w:sz="4" w:space="0"/>
            </w:tcBorders>
            <w:shd w:val="clear" w:color="auto" w:fill="auto"/>
            <w:vAlign w:val="center"/>
          </w:tcPr>
          <w:p w14:paraId="65FF5F48">
            <w:pPr>
              <w:rPr>
                <w:rFonts w:asciiTheme="minorEastAsia" w:hAnsiTheme="minorEastAsia"/>
                <w:szCs w:val="21"/>
              </w:rPr>
            </w:pP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14:paraId="10F73C94">
            <w:pPr>
              <w:spacing w:line="300" w:lineRule="exact"/>
              <w:rPr>
                <w:rFonts w:asciiTheme="minorEastAsia" w:hAnsiTheme="minorEastAsia"/>
                <w:spacing w:val="-8"/>
                <w:szCs w:val="21"/>
              </w:rPr>
            </w:pPr>
            <w:r>
              <w:rPr>
                <w:rFonts w:hint="eastAsia" w:cs="宋体" w:asciiTheme="minorEastAsia" w:hAnsiTheme="minorEastAsia"/>
                <w:spacing w:val="-8"/>
                <w:szCs w:val="21"/>
              </w:rPr>
              <w:t>服务物业管理经理或服务团队人员配合中心开展工作，反应迅速灵敏，处置正确</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14:paraId="77DBB10F">
            <w:pPr>
              <w:spacing w:line="300" w:lineRule="exact"/>
              <w:rPr>
                <w:rFonts w:asciiTheme="minorEastAsia" w:hAnsiTheme="minorEastAsia"/>
                <w:spacing w:val="-8"/>
                <w:szCs w:val="21"/>
              </w:rPr>
            </w:pPr>
            <w:r>
              <w:rPr>
                <w:rFonts w:hint="eastAsia" w:cs="宋体" w:asciiTheme="minorEastAsia" w:hAnsiTheme="minorEastAsia"/>
                <w:spacing w:val="-8"/>
                <w:szCs w:val="21"/>
              </w:rPr>
              <w:t>不配合中心统一工作，行动迟缓，处置不当情况每次扣2分；</w:t>
            </w:r>
          </w:p>
          <w:p w14:paraId="42248E9A">
            <w:pPr>
              <w:spacing w:line="300" w:lineRule="exact"/>
              <w:rPr>
                <w:rFonts w:asciiTheme="minorEastAsia" w:hAnsiTheme="minorEastAsia"/>
                <w:spacing w:val="-8"/>
                <w:szCs w:val="21"/>
              </w:rPr>
            </w:pPr>
            <w:r>
              <w:rPr>
                <w:rFonts w:hint="eastAsia" w:cs="宋体" w:asciiTheme="minorEastAsia" w:hAnsiTheme="minorEastAsia"/>
                <w:spacing w:val="-8"/>
                <w:szCs w:val="21"/>
              </w:rPr>
              <w:t>不服从部门管理的扣5分；</w:t>
            </w:r>
          </w:p>
          <w:p w14:paraId="0F7F710E">
            <w:pPr>
              <w:spacing w:line="300" w:lineRule="exact"/>
              <w:rPr>
                <w:rFonts w:asciiTheme="minorEastAsia" w:hAnsiTheme="minorEastAsia"/>
                <w:spacing w:val="-8"/>
                <w:szCs w:val="21"/>
              </w:rPr>
            </w:pPr>
            <w:r>
              <w:rPr>
                <w:rFonts w:hint="eastAsia" w:cs="宋体" w:asciiTheme="minorEastAsia" w:hAnsiTheme="minorEastAsia"/>
                <w:spacing w:val="-8"/>
                <w:szCs w:val="21"/>
              </w:rPr>
              <w:t>不按预案处理，造成中心损失扣10分；</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2720E806">
            <w:pPr>
              <w:spacing w:line="300" w:lineRule="exact"/>
              <w:jc w:val="center"/>
              <w:rPr>
                <w:rFonts w:asciiTheme="minorEastAsia" w:hAnsiTheme="minorEastAsia"/>
                <w:spacing w:val="-8"/>
                <w:szCs w:val="21"/>
              </w:rPr>
            </w:pPr>
            <w:r>
              <w:rPr>
                <w:rFonts w:hint="eastAsia" w:cs="宋体" w:asciiTheme="minorEastAsia" w:hAnsiTheme="minorEastAsia"/>
                <w:spacing w:val="-8"/>
                <w:szCs w:val="21"/>
              </w:rPr>
              <w:t>0-10</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14:paraId="34720207">
            <w:pPr>
              <w:spacing w:line="300" w:lineRule="exact"/>
              <w:jc w:val="center"/>
              <w:rPr>
                <w:rFonts w:asciiTheme="minorEastAsia" w:hAnsiTheme="minorEastAsia"/>
                <w:szCs w:val="21"/>
              </w:rPr>
            </w:pPr>
          </w:p>
        </w:tc>
      </w:tr>
      <w:tr w14:paraId="32F1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073" w:type="dxa"/>
            <w:vMerge w:val="continue"/>
            <w:tcBorders>
              <w:top w:val="nil"/>
              <w:left w:val="single" w:color="auto" w:sz="4" w:space="0"/>
              <w:bottom w:val="single" w:color="auto" w:sz="4" w:space="0"/>
              <w:right w:val="single" w:color="auto" w:sz="4" w:space="0"/>
            </w:tcBorders>
            <w:shd w:val="clear" w:color="auto" w:fill="auto"/>
            <w:vAlign w:val="center"/>
          </w:tcPr>
          <w:p w14:paraId="5202728C">
            <w:pPr>
              <w:rPr>
                <w:rFonts w:asciiTheme="minorEastAsia" w:hAnsiTheme="minorEastAsia"/>
                <w:szCs w:val="21"/>
              </w:rPr>
            </w:pP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14:paraId="42F13B7A">
            <w:pPr>
              <w:spacing w:line="300" w:lineRule="exact"/>
              <w:rPr>
                <w:rFonts w:asciiTheme="minorEastAsia" w:hAnsiTheme="minorEastAsia"/>
                <w:spacing w:val="-8"/>
                <w:szCs w:val="21"/>
              </w:rPr>
            </w:pPr>
            <w:r>
              <w:rPr>
                <w:rFonts w:hint="eastAsia" w:cs="宋体" w:asciiTheme="minorEastAsia" w:hAnsiTheme="minorEastAsia"/>
                <w:spacing w:val="-8"/>
                <w:szCs w:val="21"/>
              </w:rPr>
              <w:t>服务物业管理经理或服务团队人员文明服务，规范管理</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14:paraId="3B839043">
            <w:pPr>
              <w:spacing w:line="300" w:lineRule="exact"/>
              <w:rPr>
                <w:rFonts w:cs="宋体" w:asciiTheme="minorEastAsia" w:hAnsiTheme="minorEastAsia"/>
                <w:spacing w:val="-8"/>
                <w:szCs w:val="21"/>
              </w:rPr>
            </w:pPr>
            <w:r>
              <w:rPr>
                <w:rFonts w:hint="eastAsia" w:cs="宋体" w:asciiTheme="minorEastAsia" w:hAnsiTheme="minorEastAsia"/>
                <w:spacing w:val="-8"/>
                <w:szCs w:val="21"/>
              </w:rPr>
              <w:t>出现迟到、早退现象的，每次扣2分。</w:t>
            </w:r>
          </w:p>
          <w:p w14:paraId="4142251E">
            <w:pPr>
              <w:spacing w:line="300" w:lineRule="exact"/>
              <w:rPr>
                <w:rFonts w:asciiTheme="minorEastAsia" w:hAnsiTheme="minorEastAsia"/>
                <w:spacing w:val="-8"/>
                <w:szCs w:val="21"/>
              </w:rPr>
            </w:pPr>
            <w:r>
              <w:rPr>
                <w:rFonts w:hint="eastAsia" w:cs="宋体" w:asciiTheme="minorEastAsia" w:hAnsiTheme="minorEastAsia"/>
                <w:spacing w:val="-8"/>
                <w:szCs w:val="21"/>
              </w:rPr>
              <w:t>因工作疏忽或不注意工作方法不当引起纠纷，每起扣2分；</w:t>
            </w:r>
          </w:p>
          <w:p w14:paraId="2196D461">
            <w:pPr>
              <w:spacing w:line="300" w:lineRule="exact"/>
              <w:rPr>
                <w:rFonts w:asciiTheme="minorEastAsia" w:hAnsiTheme="minorEastAsia"/>
                <w:spacing w:val="-8"/>
                <w:szCs w:val="21"/>
              </w:rPr>
            </w:pPr>
            <w:r>
              <w:rPr>
                <w:rFonts w:hint="eastAsia" w:cs="宋体" w:asciiTheme="minorEastAsia" w:hAnsiTheme="minorEastAsia"/>
                <w:spacing w:val="-8"/>
                <w:szCs w:val="21"/>
              </w:rPr>
              <w:t>因工作疏忽或不注意工作方法被中心员工投诉，每起扣5分；</w:t>
            </w:r>
          </w:p>
          <w:p w14:paraId="325E56F8">
            <w:pPr>
              <w:spacing w:line="300" w:lineRule="exact"/>
              <w:rPr>
                <w:rFonts w:asciiTheme="minorEastAsia" w:hAnsiTheme="minorEastAsia"/>
                <w:spacing w:val="-8"/>
                <w:szCs w:val="21"/>
              </w:rPr>
            </w:pPr>
            <w:r>
              <w:rPr>
                <w:rFonts w:hint="eastAsia" w:cs="宋体" w:asciiTheme="minorEastAsia" w:hAnsiTheme="minorEastAsia"/>
                <w:spacing w:val="-8"/>
                <w:szCs w:val="21"/>
              </w:rPr>
              <w:t>人员因违法受到治安处罚或拘役及以上的，每人次扣10分；</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83B37BE">
            <w:pPr>
              <w:spacing w:line="300" w:lineRule="exact"/>
              <w:jc w:val="center"/>
              <w:rPr>
                <w:rFonts w:asciiTheme="minorEastAsia" w:hAnsiTheme="minorEastAsia"/>
                <w:spacing w:val="-8"/>
                <w:szCs w:val="21"/>
              </w:rPr>
            </w:pPr>
            <w:r>
              <w:rPr>
                <w:rFonts w:hint="eastAsia" w:cs="宋体" w:asciiTheme="minorEastAsia" w:hAnsiTheme="minorEastAsia"/>
                <w:spacing w:val="-8"/>
                <w:szCs w:val="21"/>
              </w:rPr>
              <w:t>0-10</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14:paraId="42D65116">
            <w:pPr>
              <w:spacing w:line="300" w:lineRule="exact"/>
              <w:jc w:val="center"/>
              <w:rPr>
                <w:rFonts w:asciiTheme="minorEastAsia" w:hAnsiTheme="minorEastAsia"/>
                <w:szCs w:val="21"/>
              </w:rPr>
            </w:pPr>
          </w:p>
        </w:tc>
      </w:tr>
      <w:tr w14:paraId="3B94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073" w:type="dxa"/>
            <w:vMerge w:val="restart"/>
            <w:tcBorders>
              <w:top w:val="single" w:color="auto" w:sz="4" w:space="0"/>
              <w:left w:val="single" w:color="auto" w:sz="4" w:space="0"/>
              <w:right w:val="single" w:color="auto" w:sz="4" w:space="0"/>
            </w:tcBorders>
            <w:shd w:val="clear" w:color="auto" w:fill="auto"/>
            <w:vAlign w:val="center"/>
          </w:tcPr>
          <w:p w14:paraId="764AA1B0">
            <w:pPr>
              <w:ind w:left="-107" w:leftChars="-51"/>
              <w:jc w:val="center"/>
              <w:rPr>
                <w:rFonts w:asciiTheme="minorEastAsia" w:hAnsiTheme="minorEastAsia"/>
                <w:b/>
                <w:bCs/>
                <w:szCs w:val="21"/>
              </w:rPr>
            </w:pPr>
            <w:r>
              <w:rPr>
                <w:rFonts w:hint="eastAsia" w:cs="宋体" w:asciiTheme="minorEastAsia" w:hAnsiTheme="minorEastAsia"/>
                <w:b/>
                <w:bCs/>
                <w:szCs w:val="21"/>
              </w:rPr>
              <w:t>规范管理</w:t>
            </w:r>
          </w:p>
          <w:p w14:paraId="2829E1A3">
            <w:pPr>
              <w:ind w:left="-107" w:leftChars="-51"/>
              <w:jc w:val="center"/>
              <w:rPr>
                <w:rFonts w:asciiTheme="minorEastAsia" w:hAnsiTheme="minorEastAsia"/>
                <w:b/>
                <w:bCs/>
                <w:szCs w:val="21"/>
              </w:rPr>
            </w:pPr>
            <w:r>
              <w:rPr>
                <w:rFonts w:hint="eastAsia" w:cs="宋体" w:asciiTheme="minorEastAsia" w:hAnsiTheme="minorEastAsia"/>
                <w:b/>
                <w:bCs/>
                <w:szCs w:val="21"/>
              </w:rPr>
              <w:t>（30）</w:t>
            </w:r>
          </w:p>
        </w:tc>
        <w:tc>
          <w:tcPr>
            <w:tcW w:w="2953" w:type="dxa"/>
            <w:vMerge w:val="restart"/>
            <w:tcBorders>
              <w:top w:val="single" w:color="auto" w:sz="4" w:space="0"/>
              <w:left w:val="single" w:color="auto" w:sz="4" w:space="0"/>
              <w:right w:val="single" w:color="auto" w:sz="4" w:space="0"/>
            </w:tcBorders>
            <w:shd w:val="clear" w:color="auto" w:fill="auto"/>
            <w:vAlign w:val="center"/>
          </w:tcPr>
          <w:p w14:paraId="69C1F810">
            <w:pPr>
              <w:spacing w:line="300" w:lineRule="exact"/>
              <w:rPr>
                <w:rFonts w:asciiTheme="minorEastAsia" w:hAnsiTheme="minorEastAsia"/>
                <w:spacing w:val="-8"/>
                <w:szCs w:val="21"/>
              </w:rPr>
            </w:pPr>
            <w:r>
              <w:rPr>
                <w:rFonts w:hint="eastAsia" w:cs="宋体" w:asciiTheme="minorEastAsia" w:hAnsiTheme="minorEastAsia"/>
                <w:spacing w:val="-8"/>
                <w:szCs w:val="21"/>
              </w:rPr>
              <w:t>物业服务维修及日常检查情况</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14:paraId="51567373">
            <w:pPr>
              <w:spacing w:line="300" w:lineRule="exact"/>
              <w:rPr>
                <w:rFonts w:asciiTheme="minorEastAsia" w:hAnsiTheme="minorEastAsia"/>
                <w:spacing w:val="-8"/>
                <w:szCs w:val="21"/>
              </w:rPr>
            </w:pPr>
            <w:r>
              <w:rPr>
                <w:rFonts w:hint="eastAsia" w:cs="宋体" w:asciiTheme="minorEastAsia" w:hAnsiTheme="minorEastAsia"/>
                <w:szCs w:val="21"/>
              </w:rPr>
              <w:t>检查中，出现卫生不达标、车辆未及时维修保养等情况,影响较小的，通知后不及时处理或整改不到位的，每次扣2分；造成较大影响的情况，整改不及时或整改不到位，每次扣5分；</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C97E35B">
            <w:pPr>
              <w:spacing w:line="300" w:lineRule="exact"/>
              <w:jc w:val="center"/>
              <w:rPr>
                <w:rFonts w:asciiTheme="minorEastAsia" w:hAnsiTheme="minorEastAsia"/>
                <w:spacing w:val="-8"/>
                <w:szCs w:val="21"/>
              </w:rPr>
            </w:pPr>
            <w:r>
              <w:rPr>
                <w:rFonts w:hint="eastAsia" w:cs="宋体" w:asciiTheme="minorEastAsia" w:hAnsiTheme="minorEastAsia"/>
                <w:spacing w:val="-8"/>
                <w:szCs w:val="21"/>
              </w:rPr>
              <w:t>0-</w:t>
            </w:r>
            <w:r>
              <w:rPr>
                <w:rFonts w:cs="宋体" w:asciiTheme="minorEastAsia" w:hAnsiTheme="minorEastAsia"/>
                <w:spacing w:val="-8"/>
                <w:szCs w:val="21"/>
              </w:rPr>
              <w:t>10</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14:paraId="69FA1F6E">
            <w:pPr>
              <w:spacing w:line="300" w:lineRule="exact"/>
              <w:jc w:val="center"/>
              <w:rPr>
                <w:rFonts w:asciiTheme="minorEastAsia" w:hAnsiTheme="minorEastAsia"/>
                <w:szCs w:val="21"/>
              </w:rPr>
            </w:pPr>
          </w:p>
        </w:tc>
      </w:tr>
      <w:tr w14:paraId="5148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73" w:type="dxa"/>
            <w:vMerge w:val="continue"/>
            <w:tcBorders>
              <w:left w:val="single" w:color="auto" w:sz="4" w:space="0"/>
              <w:right w:val="single" w:color="auto" w:sz="4" w:space="0"/>
            </w:tcBorders>
            <w:shd w:val="clear" w:color="auto" w:fill="auto"/>
            <w:vAlign w:val="center"/>
          </w:tcPr>
          <w:p w14:paraId="508E2CEF">
            <w:pPr>
              <w:ind w:left="-107" w:leftChars="-51"/>
              <w:jc w:val="center"/>
              <w:rPr>
                <w:rFonts w:cs="宋体" w:asciiTheme="minorEastAsia" w:hAnsiTheme="minorEastAsia"/>
                <w:b/>
                <w:bCs/>
                <w:szCs w:val="21"/>
              </w:rPr>
            </w:pPr>
          </w:p>
        </w:tc>
        <w:tc>
          <w:tcPr>
            <w:tcW w:w="2953" w:type="dxa"/>
            <w:vMerge w:val="continue"/>
            <w:tcBorders>
              <w:left w:val="single" w:color="auto" w:sz="4" w:space="0"/>
              <w:right w:val="single" w:color="auto" w:sz="4" w:space="0"/>
            </w:tcBorders>
            <w:shd w:val="clear" w:color="auto" w:fill="auto"/>
            <w:vAlign w:val="center"/>
          </w:tcPr>
          <w:p w14:paraId="795EB4E5">
            <w:pPr>
              <w:spacing w:line="300" w:lineRule="exact"/>
              <w:rPr>
                <w:rFonts w:cs="宋体" w:asciiTheme="minorEastAsia" w:hAnsiTheme="minorEastAsia"/>
                <w:spacing w:val="-8"/>
                <w:szCs w:val="21"/>
              </w:rPr>
            </w:pP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14:paraId="414EC0DC">
            <w:pPr>
              <w:spacing w:line="300" w:lineRule="exact"/>
              <w:rPr>
                <w:rFonts w:cs="宋体" w:asciiTheme="minorEastAsia" w:hAnsiTheme="minorEastAsia"/>
                <w:szCs w:val="21"/>
              </w:rPr>
            </w:pPr>
            <w:r>
              <w:rPr>
                <w:rFonts w:hint="eastAsia" w:cs="宋体" w:asciiTheme="minorEastAsia" w:hAnsiTheme="minorEastAsia"/>
                <w:szCs w:val="21"/>
              </w:rPr>
              <w:t>检查中日常维修、设备维保等未及时处理，影响较小的情况，每次扣2分；造成较大影响的情况，整改不及时或整改不到位，每次扣5分；</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5498195">
            <w:pPr>
              <w:spacing w:line="300" w:lineRule="exact"/>
              <w:jc w:val="center"/>
              <w:rPr>
                <w:rFonts w:cs="宋体" w:asciiTheme="minorEastAsia" w:hAnsiTheme="minorEastAsia"/>
                <w:spacing w:val="-8"/>
                <w:szCs w:val="21"/>
              </w:rPr>
            </w:pPr>
            <w:r>
              <w:rPr>
                <w:rFonts w:hint="eastAsia" w:cs="宋体" w:asciiTheme="minorEastAsia" w:hAnsiTheme="minorEastAsia"/>
                <w:spacing w:val="-8"/>
                <w:szCs w:val="21"/>
              </w:rPr>
              <w:t>0-1</w:t>
            </w:r>
            <w:r>
              <w:rPr>
                <w:rFonts w:cs="宋体" w:asciiTheme="minorEastAsia" w:hAnsiTheme="minorEastAsia"/>
                <w:spacing w:val="-8"/>
                <w:szCs w:val="21"/>
              </w:rPr>
              <w:t>0</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14:paraId="6FFCD372">
            <w:pPr>
              <w:spacing w:line="300" w:lineRule="exact"/>
              <w:jc w:val="center"/>
              <w:rPr>
                <w:rFonts w:asciiTheme="minorEastAsia" w:hAnsiTheme="minorEastAsia"/>
                <w:szCs w:val="21"/>
              </w:rPr>
            </w:pPr>
          </w:p>
        </w:tc>
      </w:tr>
      <w:tr w14:paraId="581B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073" w:type="dxa"/>
            <w:vMerge w:val="continue"/>
            <w:tcBorders>
              <w:left w:val="single" w:color="auto" w:sz="4" w:space="0"/>
              <w:bottom w:val="single" w:color="auto" w:sz="4" w:space="0"/>
              <w:right w:val="single" w:color="auto" w:sz="4" w:space="0"/>
            </w:tcBorders>
            <w:shd w:val="clear" w:color="auto" w:fill="auto"/>
            <w:vAlign w:val="center"/>
          </w:tcPr>
          <w:p w14:paraId="69D2C0AF">
            <w:pPr>
              <w:ind w:left="-107" w:leftChars="-51"/>
              <w:jc w:val="center"/>
              <w:rPr>
                <w:rFonts w:cs="宋体" w:asciiTheme="minorEastAsia" w:hAnsiTheme="minorEastAsia"/>
                <w:b/>
                <w:bCs/>
                <w:szCs w:val="21"/>
              </w:rPr>
            </w:pPr>
          </w:p>
        </w:tc>
        <w:tc>
          <w:tcPr>
            <w:tcW w:w="2953" w:type="dxa"/>
            <w:vMerge w:val="continue"/>
            <w:tcBorders>
              <w:left w:val="single" w:color="auto" w:sz="4" w:space="0"/>
              <w:bottom w:val="single" w:color="auto" w:sz="4" w:space="0"/>
              <w:right w:val="single" w:color="auto" w:sz="4" w:space="0"/>
            </w:tcBorders>
            <w:shd w:val="clear" w:color="auto" w:fill="auto"/>
            <w:vAlign w:val="center"/>
          </w:tcPr>
          <w:p w14:paraId="5536EC10">
            <w:pPr>
              <w:spacing w:line="300" w:lineRule="exact"/>
              <w:rPr>
                <w:rFonts w:cs="宋体" w:asciiTheme="minorEastAsia" w:hAnsiTheme="minorEastAsia"/>
                <w:spacing w:val="-8"/>
                <w:szCs w:val="21"/>
              </w:rPr>
            </w:pP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14:paraId="370B10A2">
            <w:pPr>
              <w:spacing w:line="300" w:lineRule="exact"/>
              <w:rPr>
                <w:rFonts w:cs="宋体" w:asciiTheme="minorEastAsia" w:hAnsiTheme="minorEastAsia"/>
                <w:szCs w:val="21"/>
              </w:rPr>
            </w:pPr>
            <w:r>
              <w:rPr>
                <w:rFonts w:hint="eastAsia" w:cs="宋体" w:asciiTheme="minorEastAsia" w:hAnsiTheme="minorEastAsia"/>
                <w:szCs w:val="21"/>
              </w:rPr>
              <w:t>检查中若发现变更派遣人员，且未按照要求持证上岗的，发现一次扣10分。</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3E89E321">
            <w:pPr>
              <w:spacing w:line="300" w:lineRule="exact"/>
              <w:jc w:val="center"/>
              <w:rPr>
                <w:rFonts w:cs="宋体" w:asciiTheme="minorEastAsia" w:hAnsiTheme="minorEastAsia"/>
                <w:spacing w:val="-8"/>
                <w:szCs w:val="21"/>
              </w:rPr>
            </w:pPr>
            <w:r>
              <w:rPr>
                <w:rFonts w:hint="eastAsia" w:cs="宋体" w:asciiTheme="minorEastAsia" w:hAnsiTheme="minorEastAsia"/>
                <w:spacing w:val="-8"/>
                <w:szCs w:val="21"/>
              </w:rPr>
              <w:t>0-1</w:t>
            </w:r>
            <w:r>
              <w:rPr>
                <w:rFonts w:cs="宋体" w:asciiTheme="minorEastAsia" w:hAnsiTheme="minorEastAsia"/>
                <w:spacing w:val="-8"/>
                <w:szCs w:val="21"/>
              </w:rPr>
              <w:t>0</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14:paraId="4ADB3F61">
            <w:pPr>
              <w:spacing w:line="300" w:lineRule="exact"/>
              <w:jc w:val="center"/>
              <w:rPr>
                <w:rFonts w:asciiTheme="minorEastAsia" w:hAnsiTheme="minorEastAsia"/>
                <w:szCs w:val="21"/>
              </w:rPr>
            </w:pPr>
          </w:p>
        </w:tc>
      </w:tr>
      <w:tr w14:paraId="2BF2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BD7825C">
            <w:pPr>
              <w:ind w:left="-107" w:leftChars="-51"/>
              <w:jc w:val="center"/>
              <w:rPr>
                <w:rFonts w:asciiTheme="minorEastAsia" w:hAnsiTheme="minorEastAsia"/>
                <w:b/>
                <w:bCs/>
                <w:szCs w:val="21"/>
              </w:rPr>
            </w:pPr>
            <w:r>
              <w:rPr>
                <w:rFonts w:hint="eastAsia" w:cs="宋体" w:asciiTheme="minorEastAsia" w:hAnsiTheme="minorEastAsia"/>
                <w:b/>
                <w:bCs/>
                <w:szCs w:val="21"/>
              </w:rPr>
              <w:t>合计</w:t>
            </w:r>
          </w:p>
        </w:tc>
        <w:tc>
          <w:tcPr>
            <w:tcW w:w="59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B0C06B">
            <w:pPr>
              <w:spacing w:line="300" w:lineRule="exact"/>
              <w:rPr>
                <w:rFonts w:asciiTheme="minorEastAsia" w:hAnsiTheme="minorEastAsia"/>
                <w:szCs w:val="21"/>
              </w:rPr>
            </w:pPr>
            <w:r>
              <w:rPr>
                <w:rFonts w:hint="eastAsia" w:cs="宋体" w:asciiTheme="minorEastAsia" w:hAnsiTheme="minorEastAsia"/>
                <w:szCs w:val="21"/>
              </w:rPr>
              <w:t>本量化考核表各考核项分值合计</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8D276CD">
            <w:pPr>
              <w:spacing w:line="300" w:lineRule="exact"/>
              <w:jc w:val="center"/>
              <w:rPr>
                <w:rFonts w:asciiTheme="minorEastAsia" w:hAnsiTheme="minorEastAsia"/>
                <w:spacing w:val="-8"/>
                <w:szCs w:val="21"/>
              </w:rPr>
            </w:pPr>
            <w:r>
              <w:rPr>
                <w:rFonts w:hint="eastAsia" w:cs="宋体" w:asciiTheme="minorEastAsia" w:hAnsiTheme="minorEastAsia"/>
                <w:spacing w:val="-8"/>
                <w:szCs w:val="21"/>
              </w:rPr>
              <w:t>0-100</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14:paraId="6D247D92">
            <w:pPr>
              <w:spacing w:line="300" w:lineRule="exact"/>
              <w:jc w:val="center"/>
              <w:rPr>
                <w:rFonts w:asciiTheme="minorEastAsia" w:hAnsiTheme="minorEastAsia"/>
                <w:szCs w:val="21"/>
              </w:rPr>
            </w:pPr>
          </w:p>
        </w:tc>
      </w:tr>
    </w:tbl>
    <w:p w14:paraId="08BB026A">
      <w:pPr>
        <w:pStyle w:val="13"/>
        <w:numPr>
          <w:ilvl w:val="0"/>
          <w:numId w:val="13"/>
        </w:numPr>
        <w:spacing w:line="360" w:lineRule="auto"/>
        <w:ind w:left="0" w:firstLine="420"/>
        <w:rPr>
          <w:rFonts w:cs="宋体" w:asciiTheme="minorEastAsia" w:hAnsiTheme="minorEastAsia"/>
          <w:szCs w:val="21"/>
        </w:rPr>
      </w:pPr>
      <w:r>
        <w:rPr>
          <w:rFonts w:cs="宋体" w:asciiTheme="minorEastAsia" w:hAnsiTheme="minorEastAsia"/>
          <w:szCs w:val="21"/>
        </w:rPr>
        <w:t>项目预算</w:t>
      </w:r>
      <w:r>
        <w:rPr>
          <w:rFonts w:hint="eastAsia" w:cs="宋体" w:asciiTheme="minorEastAsia" w:hAnsiTheme="minorEastAsia"/>
          <w:szCs w:val="21"/>
        </w:rPr>
        <w:t>:13</w:t>
      </w:r>
      <w:r>
        <w:rPr>
          <w:rFonts w:cs="宋体" w:asciiTheme="minorEastAsia" w:hAnsiTheme="minorEastAsia"/>
          <w:szCs w:val="21"/>
        </w:rPr>
        <w:t>4</w:t>
      </w:r>
      <w:r>
        <w:rPr>
          <w:rFonts w:hint="eastAsia" w:cs="宋体" w:asciiTheme="minorEastAsia" w:hAnsiTheme="minorEastAsia"/>
          <w:szCs w:val="21"/>
        </w:rPr>
        <w:t>万。</w:t>
      </w:r>
    </w:p>
    <w:p w14:paraId="3105969C">
      <w:pPr>
        <w:pStyle w:val="13"/>
        <w:numPr>
          <w:ilvl w:val="0"/>
          <w:numId w:val="13"/>
        </w:numPr>
        <w:spacing w:line="360" w:lineRule="auto"/>
        <w:ind w:left="0" w:firstLine="420"/>
        <w:rPr>
          <w:rFonts w:asciiTheme="minorEastAsia" w:hAnsiTheme="minorEastAsia"/>
          <w:szCs w:val="21"/>
        </w:rPr>
      </w:pPr>
      <w:r>
        <w:rPr>
          <w:rFonts w:hint="eastAsia" w:cs="宋体" w:asciiTheme="minorEastAsia" w:hAnsiTheme="minorEastAsia"/>
          <w:szCs w:val="21"/>
        </w:rPr>
        <w:t>合同签订方式：选择一次招标，使用一年的规则。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6DBB6E"/>
    <w:multiLevelType w:val="multilevel"/>
    <w:tmpl w:val="F86DBB6E"/>
    <w:lvl w:ilvl="0" w:tentative="0">
      <w:start w:val="1"/>
      <w:numFmt w:val="decimal"/>
      <w:pStyle w:val="2"/>
      <w:lvlText w:val="%1."/>
      <w:lvlJc w:val="left"/>
      <w:pPr>
        <w:ind w:left="709" w:hanging="425"/>
      </w:pPr>
      <w:rPr>
        <w:rFonts w:hint="default"/>
      </w:rPr>
    </w:lvl>
    <w:lvl w:ilvl="1" w:tentative="0">
      <w:start w:val="1"/>
      <w:numFmt w:val="decimal"/>
      <w:pStyle w:val="3"/>
      <w:lvlText w:val="%1.%2."/>
      <w:lvlJc w:val="left"/>
      <w:pPr>
        <w:ind w:left="850" w:hanging="453"/>
      </w:pPr>
      <w:rPr>
        <w:rFonts w:hint="default" w:ascii="宋体" w:hAnsi="宋体" w:eastAsia="宋体" w:cs="宋体"/>
      </w:rPr>
    </w:lvl>
    <w:lvl w:ilvl="2" w:tentative="0">
      <w:start w:val="1"/>
      <w:numFmt w:val="decimal"/>
      <w:pStyle w:val="4"/>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0A8541BD"/>
    <w:multiLevelType w:val="multilevel"/>
    <w:tmpl w:val="0A8541B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A60058"/>
    <w:multiLevelType w:val="multilevel"/>
    <w:tmpl w:val="0CA6005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8F7342"/>
    <w:multiLevelType w:val="multilevel"/>
    <w:tmpl w:val="178F734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A5F71A9"/>
    <w:multiLevelType w:val="multilevel"/>
    <w:tmpl w:val="1A5F71A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CBC5C71"/>
    <w:multiLevelType w:val="multilevel"/>
    <w:tmpl w:val="2CBC5C7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3B86573"/>
    <w:multiLevelType w:val="multilevel"/>
    <w:tmpl w:val="33B8657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0823F8D"/>
    <w:multiLevelType w:val="multilevel"/>
    <w:tmpl w:val="50823F8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1E50FEA"/>
    <w:multiLevelType w:val="multilevel"/>
    <w:tmpl w:val="51E50FE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F9D640F"/>
    <w:multiLevelType w:val="multilevel"/>
    <w:tmpl w:val="5F9D640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0BC4A97"/>
    <w:multiLevelType w:val="multilevel"/>
    <w:tmpl w:val="60BC4A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367450D"/>
    <w:multiLevelType w:val="multilevel"/>
    <w:tmpl w:val="6367450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56A23CB"/>
    <w:multiLevelType w:val="multilevel"/>
    <w:tmpl w:val="756A23C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10"/>
  </w:num>
  <w:num w:numId="4">
    <w:abstractNumId w:val="9"/>
  </w:num>
  <w:num w:numId="5">
    <w:abstractNumId w:val="1"/>
  </w:num>
  <w:num w:numId="6">
    <w:abstractNumId w:val="11"/>
  </w:num>
  <w:num w:numId="7">
    <w:abstractNumId w:val="7"/>
  </w:num>
  <w:num w:numId="8">
    <w:abstractNumId w:val="12"/>
  </w:num>
  <w:num w:numId="9">
    <w:abstractNumId w:val="5"/>
  </w:num>
  <w:num w:numId="10">
    <w:abstractNumId w:val="6"/>
  </w:num>
  <w:num w:numId="11">
    <w:abstractNumId w:val="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MWQwODA4YjI2ZjJmZDZjZWRiMmEzMjVlZDY2YTEifQ=="/>
  </w:docVars>
  <w:rsids>
    <w:rsidRoot w:val="2E950584"/>
    <w:rsid w:val="000316F6"/>
    <w:rsid w:val="00032B18"/>
    <w:rsid w:val="00057D3E"/>
    <w:rsid w:val="00064976"/>
    <w:rsid w:val="00071BEC"/>
    <w:rsid w:val="0007242C"/>
    <w:rsid w:val="00085F89"/>
    <w:rsid w:val="000D0E1E"/>
    <w:rsid w:val="000D3A59"/>
    <w:rsid w:val="000F553A"/>
    <w:rsid w:val="00104875"/>
    <w:rsid w:val="00152104"/>
    <w:rsid w:val="0015669C"/>
    <w:rsid w:val="0017229E"/>
    <w:rsid w:val="00172411"/>
    <w:rsid w:val="001C4AC2"/>
    <w:rsid w:val="00200013"/>
    <w:rsid w:val="002001D5"/>
    <w:rsid w:val="00223EB0"/>
    <w:rsid w:val="00234F2F"/>
    <w:rsid w:val="00243F20"/>
    <w:rsid w:val="00251FDA"/>
    <w:rsid w:val="00261F92"/>
    <w:rsid w:val="002667F4"/>
    <w:rsid w:val="00271C41"/>
    <w:rsid w:val="002738DF"/>
    <w:rsid w:val="002764A2"/>
    <w:rsid w:val="00280705"/>
    <w:rsid w:val="00290A0A"/>
    <w:rsid w:val="00297CD9"/>
    <w:rsid w:val="002A1409"/>
    <w:rsid w:val="002F7D82"/>
    <w:rsid w:val="00302B4C"/>
    <w:rsid w:val="0030527F"/>
    <w:rsid w:val="003056AB"/>
    <w:rsid w:val="00312495"/>
    <w:rsid w:val="0036478A"/>
    <w:rsid w:val="00376BA5"/>
    <w:rsid w:val="003C0337"/>
    <w:rsid w:val="003C2ECB"/>
    <w:rsid w:val="003C5959"/>
    <w:rsid w:val="00405893"/>
    <w:rsid w:val="0044705D"/>
    <w:rsid w:val="004722BB"/>
    <w:rsid w:val="00491B32"/>
    <w:rsid w:val="004A1DF7"/>
    <w:rsid w:val="004A7C8E"/>
    <w:rsid w:val="004C5BA2"/>
    <w:rsid w:val="004D1FAB"/>
    <w:rsid w:val="004F2BE0"/>
    <w:rsid w:val="00507166"/>
    <w:rsid w:val="00541992"/>
    <w:rsid w:val="005434A5"/>
    <w:rsid w:val="00550661"/>
    <w:rsid w:val="00554300"/>
    <w:rsid w:val="005669B4"/>
    <w:rsid w:val="00593878"/>
    <w:rsid w:val="005A634E"/>
    <w:rsid w:val="005C6163"/>
    <w:rsid w:val="005F4EF6"/>
    <w:rsid w:val="00611ABF"/>
    <w:rsid w:val="00622D76"/>
    <w:rsid w:val="00626990"/>
    <w:rsid w:val="00637256"/>
    <w:rsid w:val="00645DD4"/>
    <w:rsid w:val="00653F2D"/>
    <w:rsid w:val="006C1D9A"/>
    <w:rsid w:val="00700326"/>
    <w:rsid w:val="00703184"/>
    <w:rsid w:val="00767FF2"/>
    <w:rsid w:val="007817AC"/>
    <w:rsid w:val="007C7E58"/>
    <w:rsid w:val="007D4DDB"/>
    <w:rsid w:val="007D7B19"/>
    <w:rsid w:val="0081191A"/>
    <w:rsid w:val="00876D96"/>
    <w:rsid w:val="008C6735"/>
    <w:rsid w:val="008D031D"/>
    <w:rsid w:val="008D1772"/>
    <w:rsid w:val="008D53CE"/>
    <w:rsid w:val="00912808"/>
    <w:rsid w:val="009151BB"/>
    <w:rsid w:val="00935C01"/>
    <w:rsid w:val="00977CF2"/>
    <w:rsid w:val="009B0E28"/>
    <w:rsid w:val="009B5B5B"/>
    <w:rsid w:val="009C3841"/>
    <w:rsid w:val="00A0709C"/>
    <w:rsid w:val="00A126CA"/>
    <w:rsid w:val="00A50958"/>
    <w:rsid w:val="00A71D29"/>
    <w:rsid w:val="00A73C6B"/>
    <w:rsid w:val="00AA2D14"/>
    <w:rsid w:val="00AD6C82"/>
    <w:rsid w:val="00AE06CB"/>
    <w:rsid w:val="00AE1DD3"/>
    <w:rsid w:val="00B163B5"/>
    <w:rsid w:val="00B214BB"/>
    <w:rsid w:val="00B329A7"/>
    <w:rsid w:val="00B37B4F"/>
    <w:rsid w:val="00B6362D"/>
    <w:rsid w:val="00BA2CDC"/>
    <w:rsid w:val="00BB61D3"/>
    <w:rsid w:val="00BE5DEC"/>
    <w:rsid w:val="00C01FD0"/>
    <w:rsid w:val="00C041F4"/>
    <w:rsid w:val="00C5064B"/>
    <w:rsid w:val="00C67D38"/>
    <w:rsid w:val="00C7371A"/>
    <w:rsid w:val="00CB6FF9"/>
    <w:rsid w:val="00CC2EC6"/>
    <w:rsid w:val="00CD07EF"/>
    <w:rsid w:val="00D1494D"/>
    <w:rsid w:val="00D330DB"/>
    <w:rsid w:val="00D41290"/>
    <w:rsid w:val="00D810F4"/>
    <w:rsid w:val="00D93DDF"/>
    <w:rsid w:val="00DB025C"/>
    <w:rsid w:val="00DB0B18"/>
    <w:rsid w:val="00DC7825"/>
    <w:rsid w:val="00E86433"/>
    <w:rsid w:val="00EC16D4"/>
    <w:rsid w:val="00ED113C"/>
    <w:rsid w:val="00F04FC4"/>
    <w:rsid w:val="00F0603A"/>
    <w:rsid w:val="00F1591A"/>
    <w:rsid w:val="00F164CE"/>
    <w:rsid w:val="00F470CE"/>
    <w:rsid w:val="00F642C5"/>
    <w:rsid w:val="00F95541"/>
    <w:rsid w:val="00FB0428"/>
    <w:rsid w:val="00FE4EDA"/>
    <w:rsid w:val="0F3550C8"/>
    <w:rsid w:val="124E0192"/>
    <w:rsid w:val="2E950584"/>
    <w:rsid w:val="369F0323"/>
    <w:rsid w:val="41A52920"/>
    <w:rsid w:val="48A16081"/>
    <w:rsid w:val="5E1862CC"/>
    <w:rsid w:val="63ED07B2"/>
    <w:rsid w:val="75D91027"/>
    <w:rsid w:val="7DE66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3">
    <w:name w:val="heading 2"/>
    <w:basedOn w:val="1"/>
    <w:next w:val="1"/>
    <w:link w:val="14"/>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0"/>
    <w:rPr>
      <w:kern w:val="2"/>
      <w:sz w:val="18"/>
      <w:szCs w:val="18"/>
    </w:rPr>
  </w:style>
  <w:style w:type="paragraph" w:styleId="13">
    <w:name w:val="List Paragraph"/>
    <w:basedOn w:val="1"/>
    <w:unhideWhenUsed/>
    <w:qFormat/>
    <w:uiPriority w:val="99"/>
    <w:pPr>
      <w:ind w:firstLine="420" w:firstLineChars="200"/>
    </w:pPr>
  </w:style>
  <w:style w:type="character" w:customStyle="1" w:styleId="14">
    <w:name w:val="标题 2 Char"/>
    <w:basedOn w:val="9"/>
    <w:link w:val="3"/>
    <w:qFormat/>
    <w:uiPriority w:val="0"/>
    <w:rPr>
      <w:rFonts w:ascii="Arial" w:hAnsi="Arial" w:eastAsia="黑体"/>
      <w:b/>
      <w:kern w:val="2"/>
      <w:sz w:val="32"/>
      <w:szCs w:val="24"/>
    </w:rPr>
  </w:style>
  <w:style w:type="paragraph" w:customStyle="1" w:styleId="15">
    <w:name w:val="列出段落1"/>
    <w:basedOn w:val="1"/>
    <w:link w:val="16"/>
    <w:qFormat/>
    <w:uiPriority w:val="34"/>
    <w:pPr>
      <w:ind w:firstLine="420" w:firstLineChars="200"/>
    </w:pPr>
    <w:rPr>
      <w:rFonts w:ascii="Calibri" w:hAnsi="Calibri" w:eastAsia="宋体" w:cs="Times New Roman"/>
      <w:szCs w:val="22"/>
    </w:rPr>
  </w:style>
  <w:style w:type="character" w:customStyle="1" w:styleId="16">
    <w:name w:val="列表段落 字符"/>
    <w:link w:val="15"/>
    <w:qFormat/>
    <w:uiPriority w:val="34"/>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8A8C3-D360-45B2-B590-6C5E19EF3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5495</Words>
  <Characters>5649</Characters>
  <Lines>42</Lines>
  <Paragraphs>11</Paragraphs>
  <TotalTime>0</TotalTime>
  <ScaleCrop>false</ScaleCrop>
  <LinksUpToDate>false</LinksUpToDate>
  <CharactersWithSpaces>5651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2025-02-18T00:50:00Z</dcterms:created>
  <dc:creator>王野</dc:creator>
  <cp:lastModifiedBy>DZ</cp:lastModifiedBy>
  <cp:lastPrinted>2025-02-21T00:25:00Z</cp:lastPrinted>
  <dcterms:modified xsi:type="dcterms:W3CDTF">2025-03-06T05:08:57Z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7C21BA1A1CA741ACB58E2A28CF87C85A_13</vt:lpwstr>
  </property>
  <property fmtid="{D5CDD505-2E9C-101B-9397-08002B2CF9AE}" pid="4" name="KSOTemplateDocerSaveRecord">
    <vt:lpwstr>eyJoZGlkIjoiOGNiZDU5MmMxMjE4MDlmNTFkZjRjYmM1MDU3ZDY4ZDAiLCJ1c2VySWQiOiIzNDQ3NDg0ODQifQ==</vt:lpwstr>
  </property>
</Properties>
</file>