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13" w:rsidRPr="001B654A" w:rsidRDefault="001B654A" w:rsidP="001B654A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r w:rsidRPr="001B654A">
        <w:rPr>
          <w:rFonts w:ascii="宋体" w:eastAsia="宋体" w:hAnsi="宋体" w:hint="eastAsia"/>
          <w:b/>
          <w:bCs/>
          <w:sz w:val="32"/>
          <w:szCs w:val="32"/>
        </w:rPr>
        <w:t>2</w:t>
      </w:r>
      <w:r w:rsidRPr="001B654A">
        <w:rPr>
          <w:rFonts w:ascii="宋体" w:eastAsia="宋体" w:hAnsi="宋体"/>
          <w:b/>
          <w:bCs/>
          <w:sz w:val="32"/>
          <w:szCs w:val="32"/>
        </w:rPr>
        <w:t>025-105</w:t>
      </w:r>
      <w:r w:rsidRPr="001B654A">
        <w:rPr>
          <w:rFonts w:ascii="宋体" w:eastAsia="宋体" w:hAnsi="宋体" w:hint="eastAsia"/>
          <w:b/>
          <w:bCs/>
          <w:sz w:val="32"/>
          <w:szCs w:val="32"/>
        </w:rPr>
        <w:t>采购需求（公告）</w:t>
      </w:r>
    </w:p>
    <w:bookmarkEnd w:id="0"/>
    <w:p w:rsidR="001B654A" w:rsidRPr="001B654A" w:rsidRDefault="001B654A" w:rsidP="001B654A">
      <w:pPr>
        <w:spacing w:line="360" w:lineRule="auto"/>
        <w:jc w:val="center"/>
        <w:rPr>
          <w:rFonts w:ascii="宋体" w:eastAsia="宋体" w:hAnsi="宋体" w:hint="eastAsia"/>
          <w:b/>
          <w:szCs w:val="21"/>
        </w:rPr>
      </w:pPr>
      <w:r w:rsidRPr="001B654A">
        <w:rPr>
          <w:rFonts w:ascii="宋体" w:eastAsia="宋体" w:hAnsi="宋体" w:hint="eastAsia"/>
          <w:b/>
          <w:szCs w:val="21"/>
        </w:rPr>
        <w:t>京华三村物业服务采购项目需求</w:t>
      </w:r>
    </w:p>
    <w:p w:rsidR="001B654A" w:rsidRPr="001B654A" w:rsidRDefault="001B654A" w:rsidP="001B654A">
      <w:pPr>
        <w:spacing w:line="360" w:lineRule="auto"/>
        <w:jc w:val="center"/>
        <w:rPr>
          <w:rFonts w:ascii="宋体" w:eastAsia="宋体" w:hAnsi="宋体" w:hint="eastAsia"/>
          <w:b/>
          <w:szCs w:val="21"/>
        </w:rPr>
      </w:pPr>
    </w:p>
    <w:p w:rsidR="001B654A" w:rsidRPr="001B654A" w:rsidRDefault="001B654A" w:rsidP="001B654A">
      <w:pPr>
        <w:numPr>
          <w:ilvl w:val="0"/>
          <w:numId w:val="2"/>
        </w:numPr>
        <w:spacing w:line="360" w:lineRule="auto"/>
        <w:ind w:left="0" w:firstLineChars="266" w:firstLine="561"/>
        <w:rPr>
          <w:rFonts w:ascii="宋体" w:eastAsia="宋体" w:hAnsi="宋体" w:hint="eastAsia"/>
          <w:b/>
          <w:szCs w:val="21"/>
        </w:rPr>
      </w:pPr>
      <w:r w:rsidRPr="001B654A">
        <w:rPr>
          <w:rFonts w:ascii="宋体" w:eastAsia="宋体" w:hAnsi="宋体" w:hint="eastAsia"/>
          <w:b/>
          <w:szCs w:val="21"/>
        </w:rPr>
        <w:t>小区概况</w:t>
      </w:r>
    </w:p>
    <w:p w:rsidR="001B654A" w:rsidRPr="001B654A" w:rsidRDefault="001B654A" w:rsidP="001B654A">
      <w:pPr>
        <w:numPr>
          <w:ilvl w:val="1"/>
          <w:numId w:val="3"/>
        </w:numPr>
        <w:spacing w:line="360" w:lineRule="auto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项目概况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京华三村小区位于徐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泾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镇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京华路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187弄，属商住两用小区。物业管理区域：东至华城公寓围墙，西至徐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泾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菜场围墙，南至徐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泾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 xml:space="preserve">九队围墙，北至骑龙港。小区出入口 2 处，主要出入口 1 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个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 xml:space="preserve">（配有门卫室）；高峰时段临时开放出入口 1 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个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。小区建筑物8栋，总建筑面积14662 m</w:t>
      </w:r>
      <w:r w:rsidRPr="001B654A">
        <w:rPr>
          <w:rFonts w:ascii="宋体" w:eastAsia="宋体" w:hAnsi="宋体" w:hint="eastAsia"/>
          <w:color w:val="000000"/>
          <w:szCs w:val="21"/>
          <w:vertAlign w:val="superscript"/>
        </w:rPr>
        <w:t>2</w:t>
      </w:r>
      <w:r w:rsidRPr="001B654A">
        <w:rPr>
          <w:rFonts w:ascii="宋体" w:eastAsia="宋体" w:hAnsi="宋体" w:hint="eastAsia"/>
          <w:color w:val="000000"/>
          <w:szCs w:val="21"/>
        </w:rPr>
        <w:t>，其中住宅建筑面积为11032.75  m</w:t>
      </w:r>
      <w:r w:rsidRPr="001B654A">
        <w:rPr>
          <w:rFonts w:ascii="宋体" w:eastAsia="宋体" w:hAnsi="宋体" w:hint="eastAsia"/>
          <w:color w:val="000000"/>
          <w:szCs w:val="21"/>
          <w:vertAlign w:val="superscript"/>
        </w:rPr>
        <w:t>2</w:t>
      </w:r>
      <w:r w:rsidRPr="001B654A">
        <w:rPr>
          <w:rFonts w:ascii="宋体" w:eastAsia="宋体" w:hAnsi="宋体" w:hint="eastAsia"/>
          <w:color w:val="000000"/>
          <w:szCs w:val="21"/>
        </w:rPr>
        <w:t>,共232户。物业用房面积约30m</w:t>
      </w:r>
      <w:r w:rsidRPr="001B654A">
        <w:rPr>
          <w:rFonts w:ascii="宋体" w:eastAsia="宋体" w:hAnsi="宋体" w:hint="eastAsia"/>
          <w:color w:val="000000"/>
          <w:szCs w:val="21"/>
          <w:vertAlign w:val="superscript"/>
        </w:rPr>
        <w:t xml:space="preserve">2. </w:t>
      </w:r>
      <w:r w:rsidRPr="001B654A">
        <w:rPr>
          <w:rFonts w:ascii="宋体" w:eastAsia="宋体" w:hAnsi="宋体" w:hint="eastAsia"/>
          <w:color w:val="000000"/>
          <w:szCs w:val="21"/>
        </w:rPr>
        <w:t>。</w:t>
      </w:r>
    </w:p>
    <w:p w:rsidR="001B654A" w:rsidRPr="001B654A" w:rsidRDefault="001B654A" w:rsidP="001B654A">
      <w:p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绿化面积 200 m²，集中绿化面积 200 m²。</w:t>
      </w:r>
    </w:p>
    <w:p w:rsidR="001B654A" w:rsidRPr="001B654A" w:rsidRDefault="001B654A" w:rsidP="001B654A">
      <w:pPr>
        <w:numPr>
          <w:ilvl w:val="1"/>
          <w:numId w:val="3"/>
        </w:numPr>
        <w:spacing w:line="360" w:lineRule="auto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主要设备设施</w:t>
      </w:r>
    </w:p>
    <w:p w:rsidR="001B654A" w:rsidRPr="001B654A" w:rsidRDefault="001B654A" w:rsidP="001B654A">
      <w:pPr>
        <w:numPr>
          <w:ilvl w:val="0"/>
          <w:numId w:val="4"/>
        </w:num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 xml:space="preserve">本项目机动车停车位总数：102个，其中：地上机动车停车位数量     102个，地下机动车停车位数量 0 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个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。非机动车充电停车棚数：1个。</w:t>
      </w:r>
    </w:p>
    <w:p w:rsidR="001B654A" w:rsidRPr="001B654A" w:rsidRDefault="001B654A" w:rsidP="001B654A">
      <w:pPr>
        <w:numPr>
          <w:ilvl w:val="0"/>
          <w:numId w:val="4"/>
        </w:num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电梯  0  台</w:t>
      </w:r>
    </w:p>
    <w:p w:rsidR="001B654A" w:rsidRPr="001B654A" w:rsidRDefault="001B654A" w:rsidP="001B654A">
      <w:pPr>
        <w:numPr>
          <w:ilvl w:val="0"/>
          <w:numId w:val="4"/>
        </w:num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消防水泵 1 台（目前供水系统未移交供水部门）</w:t>
      </w:r>
    </w:p>
    <w:p w:rsidR="001B654A" w:rsidRPr="001B654A" w:rsidRDefault="001B654A" w:rsidP="001B654A">
      <w:pPr>
        <w:numPr>
          <w:ilvl w:val="0"/>
          <w:numId w:val="4"/>
        </w:num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垃圾厢房 1 处，垃圾分类点位 1 处</w:t>
      </w:r>
    </w:p>
    <w:p w:rsidR="001B654A" w:rsidRPr="001B654A" w:rsidRDefault="001B654A" w:rsidP="001B654A">
      <w:p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5）监控系统（0处）</w:t>
      </w:r>
    </w:p>
    <w:p w:rsidR="001B654A" w:rsidRPr="001B654A" w:rsidRDefault="001B654A" w:rsidP="001B654A">
      <w:pPr>
        <w:spacing w:line="360" w:lineRule="auto"/>
        <w:ind w:leftChars="114" w:left="239" w:firstLineChars="166" w:firstLine="34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弱电设施：门禁出入系统、车辆出入道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闸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系统。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以上物业管理区域、设施设备数量及具体分布以现场踏勘为准。</w:t>
      </w:r>
    </w:p>
    <w:p w:rsidR="001B654A" w:rsidRPr="001B654A" w:rsidRDefault="001B654A" w:rsidP="001B654A">
      <w:pPr>
        <w:numPr>
          <w:ilvl w:val="1"/>
          <w:numId w:val="3"/>
        </w:numPr>
        <w:spacing w:line="360" w:lineRule="auto"/>
        <w:rPr>
          <w:rFonts w:ascii="宋体" w:eastAsia="宋体" w:hAnsi="宋体"/>
          <w:color w:val="000000"/>
          <w:szCs w:val="21"/>
        </w:rPr>
      </w:pPr>
      <w:r w:rsidRPr="001B654A">
        <w:rPr>
          <w:rFonts w:ascii="宋体" w:eastAsia="宋体" w:hAnsi="宋体"/>
          <w:color w:val="000000"/>
          <w:szCs w:val="21"/>
        </w:rPr>
        <w:t>收运与核算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1）本项目物业管理费由政府财政支出，不向业主收费。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2）本项目地面停车实行收支二条线管理，本小区所有公共收益</w:t>
      </w:r>
      <w:r w:rsidRPr="001B654A">
        <w:rPr>
          <w:rFonts w:ascii="宋体" w:eastAsia="宋体" w:hAnsi="宋体" w:hint="eastAsia"/>
          <w:szCs w:val="21"/>
        </w:rPr>
        <w:t>的60%收入上</w:t>
      </w:r>
      <w:r w:rsidRPr="001B654A">
        <w:rPr>
          <w:rFonts w:ascii="宋体" w:eastAsia="宋体" w:hAnsi="宋体" w:hint="eastAsia"/>
          <w:color w:val="000000"/>
          <w:szCs w:val="21"/>
        </w:rPr>
        <w:t>缴财政。投标企业必须做到账目清楚，收缴及时。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3）本项目涉及小区居民个人交费项目，在确定收费标准前，应广泛征询和听取小区居民意见建议，确定收费标准后进行公示。有偿服务收费归物业服务企业，用于补充物业服务成本。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color w:val="000000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二、管理服务内容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color w:val="000000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1、综合管理服务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主要对小区综合性管理，包括公共区域清洁卫生服务垃圾分类等、公共区域秩序维护服务，人员车辆出入管理 、公共区域绿化日常养护修剪、公共部位、共用设备设施日常运行、保养、维护（供水系统、公共照明、消防设施、监控报警设施）、物业使用禁止性行为的管理、业主委托的其他物业管理服务事项。</w:t>
      </w:r>
    </w:p>
    <w:p w:rsidR="001B654A" w:rsidRPr="001B654A" w:rsidRDefault="001B654A" w:rsidP="001B654A">
      <w:pPr>
        <w:spacing w:line="360" w:lineRule="auto"/>
        <w:ind w:firstLineChars="300" w:firstLine="632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2、物业服务人员配置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/>
          <w:b/>
          <w:bCs/>
          <w:color w:val="000000"/>
          <w:szCs w:val="21"/>
        </w:rPr>
      </w:pPr>
      <w:r w:rsidRPr="001B654A">
        <w:rPr>
          <w:rFonts w:ascii="宋体" w:eastAsia="宋体" w:hAnsi="宋体" w:hint="eastAsia"/>
          <w:szCs w:val="21"/>
        </w:rPr>
        <w:t>★</w:t>
      </w:r>
      <w:r w:rsidRPr="001B654A">
        <w:rPr>
          <w:rFonts w:ascii="宋体" w:eastAsia="宋体" w:hAnsi="宋体" w:hint="eastAsia"/>
          <w:b/>
          <w:bCs/>
          <w:color w:val="000000"/>
          <w:szCs w:val="21"/>
        </w:rPr>
        <w:t>该项目物业服务人员配置总数不得低于16人。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/>
          <w:b/>
          <w:bCs/>
          <w:color w:val="000000"/>
          <w:szCs w:val="21"/>
        </w:rPr>
      </w:pPr>
      <w:r w:rsidRPr="001B654A">
        <w:rPr>
          <w:rFonts w:ascii="宋体" w:eastAsia="宋体" w:hAnsi="宋体" w:hint="eastAsia"/>
          <w:b/>
          <w:bCs/>
          <w:color w:val="000000"/>
          <w:szCs w:val="21"/>
        </w:rPr>
        <w:t>其中管理人员物业经理</w:t>
      </w:r>
      <w:r w:rsidRPr="001B654A">
        <w:rPr>
          <w:rFonts w:ascii="宋体" w:eastAsia="宋体" w:hAnsi="宋体" w:hint="eastAsia"/>
          <w:b/>
          <w:bCs/>
          <w:szCs w:val="21"/>
        </w:rPr>
        <w:t>1人（兼职客服）</w:t>
      </w:r>
      <w:r w:rsidRPr="001B654A">
        <w:rPr>
          <w:rFonts w:ascii="宋体" w:eastAsia="宋体" w:hAnsi="宋体" w:hint="eastAsia"/>
          <w:b/>
          <w:bCs/>
          <w:color w:val="000000"/>
          <w:szCs w:val="21"/>
        </w:rPr>
        <w:t>，保安队长及保安共10人，</w:t>
      </w:r>
      <w:r w:rsidRPr="001B654A">
        <w:rPr>
          <w:rFonts w:ascii="宋体" w:eastAsia="宋体" w:hAnsi="宋体" w:hint="eastAsia"/>
          <w:b/>
          <w:bCs/>
          <w:szCs w:val="21"/>
        </w:rPr>
        <w:t>环境</w:t>
      </w:r>
      <w:r w:rsidRPr="001B654A">
        <w:rPr>
          <w:rFonts w:ascii="宋体" w:eastAsia="宋体" w:hAnsi="宋体" w:hint="eastAsia"/>
          <w:b/>
          <w:bCs/>
          <w:color w:val="000000"/>
          <w:szCs w:val="21"/>
        </w:rPr>
        <w:t>保洁人员4人，工程水电维修工1人。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bCs/>
          <w:color w:val="000000"/>
          <w:szCs w:val="21"/>
        </w:rPr>
      </w:pPr>
      <w:r w:rsidRPr="001B654A">
        <w:rPr>
          <w:rFonts w:ascii="宋体" w:eastAsia="宋体" w:hAnsi="宋体" w:hint="eastAsia"/>
          <w:b/>
          <w:bCs/>
          <w:color w:val="000000"/>
          <w:szCs w:val="21"/>
        </w:rPr>
        <w:t>服务时间：周一至周日，每天8小时在管理处进行业务接待并提供服务。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（1）项目经理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lastRenderedPageBreak/>
        <w:t>1）身体要求：身体健康。年龄：男性不超过60岁，女性不超过55岁。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2）学历要求：大专及以上学历。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3）具有从事类似物业小区管理三年及以上管理经验。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4）每周一至周五白天设岗，非设岗时段项目现场有指定负责人。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5）具有相应岗位技能证书优先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（2）工程水电维修工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1）身体要求：身体健康。年龄：男性不超过60岁。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2）学历要求：中专及以上学历。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3）周一至周日白天工作时间段提供维修服务，水电急修维修不过夜。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4）具有相应岗位技能证书优先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 xml:space="preserve">   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（3）保安保洁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1）身体要求：年龄：男性年龄不超过60岁，女性最大不超过55岁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2）学历要求：初中及以上学历。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3）保安：主出入口24小时开放，保证24小时门岗值守；保洁：每周一至周日白天设岗，垃圾分类点</w:t>
      </w:r>
      <w:proofErr w:type="gramStart"/>
      <w:r w:rsidRPr="001B654A">
        <w:rPr>
          <w:rFonts w:ascii="宋体" w:eastAsia="宋体" w:hAnsi="宋体" w:hint="eastAsia"/>
          <w:color w:val="000000"/>
          <w:szCs w:val="21"/>
        </w:rPr>
        <w:t>位开放</w:t>
      </w:r>
      <w:proofErr w:type="gramEnd"/>
      <w:r w:rsidRPr="001B654A">
        <w:rPr>
          <w:rFonts w:ascii="宋体" w:eastAsia="宋体" w:hAnsi="宋体" w:hint="eastAsia"/>
          <w:color w:val="000000"/>
          <w:szCs w:val="21"/>
        </w:rPr>
        <w:t>时段必须在岗。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4）保安岗位须提供相关岗位上岗证。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 xml:space="preserve">  （4）其他条件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1）政治上可靠，无刑事犯罪及其他不良记录。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2）有上岗要求的岗位须具有相应岗位正书。</w:t>
      </w:r>
    </w:p>
    <w:p w:rsidR="001B654A" w:rsidRPr="001B654A" w:rsidRDefault="001B654A" w:rsidP="001B654A">
      <w:pPr>
        <w:tabs>
          <w:tab w:val="left" w:pos="2745"/>
        </w:tabs>
        <w:spacing w:line="360" w:lineRule="auto"/>
        <w:ind w:firstLineChars="266" w:firstLine="559"/>
        <w:rPr>
          <w:rFonts w:ascii="宋体" w:eastAsia="宋体" w:hAnsi="宋体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 xml:space="preserve"> </w:t>
      </w:r>
    </w:p>
    <w:p w:rsidR="001B654A" w:rsidRPr="001B654A" w:rsidRDefault="001B654A" w:rsidP="001B654A">
      <w:pPr>
        <w:tabs>
          <w:tab w:val="left" w:pos="2745"/>
        </w:tabs>
        <w:spacing w:line="360" w:lineRule="auto"/>
        <w:ind w:firstLineChars="266" w:firstLine="561"/>
        <w:rPr>
          <w:rFonts w:ascii="宋体" w:eastAsia="宋体" w:hAnsi="宋体" w:hint="eastAsia"/>
          <w:b/>
          <w:color w:val="000000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3、服务标准</w:t>
      </w:r>
      <w:r w:rsidRPr="001B654A">
        <w:rPr>
          <w:rFonts w:ascii="宋体" w:eastAsia="宋体" w:hAnsi="宋体"/>
          <w:b/>
          <w:color w:val="000000"/>
          <w:szCs w:val="21"/>
        </w:rPr>
        <w:tab/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color w:val="000000"/>
          <w:szCs w:val="21"/>
        </w:rPr>
      </w:pPr>
      <w:r w:rsidRPr="001B654A">
        <w:rPr>
          <w:rFonts w:ascii="宋体" w:eastAsia="宋体" w:hAnsi="宋体" w:hint="eastAsia"/>
          <w:color w:val="000000"/>
          <w:szCs w:val="21"/>
        </w:rPr>
        <w:t>该项目属于多层住宅性质，物业管理参照上海市物业服务不低于二级物业服务标准。由投标企业依据物业服务成本，结合本企业经验与能力自行承诺，并按照上海《住宅物业管理服务规范》DB31/T 360-2020设定的内容，在投标文件中列明。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color w:val="0000FF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4、费用</w:t>
      </w:r>
      <w:r w:rsidRPr="001B654A">
        <w:rPr>
          <w:rFonts w:ascii="宋体" w:eastAsia="宋体" w:hAnsi="宋体" w:hint="eastAsia"/>
          <w:b/>
          <w:szCs w:val="21"/>
        </w:rPr>
        <w:t>标准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b/>
          <w:bCs/>
          <w:szCs w:val="21"/>
        </w:rPr>
      </w:pPr>
      <w:r w:rsidRPr="001B654A">
        <w:rPr>
          <w:rFonts w:ascii="宋体" w:eastAsia="宋体" w:hAnsi="宋体" w:hint="eastAsia"/>
          <w:szCs w:val="21"/>
        </w:rPr>
        <w:t>本项目物业预算人民币1,294,897</w:t>
      </w:r>
      <w:r w:rsidRPr="001B654A">
        <w:rPr>
          <w:rFonts w:ascii="宋体" w:eastAsia="宋体" w:hAnsi="宋体" w:hint="eastAsia"/>
          <w:color w:val="000000"/>
          <w:szCs w:val="21"/>
        </w:rPr>
        <w:t>元。针对京华三村小区底层均为商铺，其管理与服务具有特殊性，管理和服务的方案须契合政府对小区的综合整治、社会管理和长效管理，积极配合政府及居委等主管部门工作。</w:t>
      </w:r>
    </w:p>
    <w:p w:rsidR="001B654A" w:rsidRPr="001B654A" w:rsidRDefault="001B654A" w:rsidP="001B654A">
      <w:pPr>
        <w:numPr>
          <w:ilvl w:val="0"/>
          <w:numId w:val="5"/>
        </w:numPr>
        <w:spacing w:line="360" w:lineRule="auto"/>
        <w:ind w:firstLineChars="266" w:firstLine="561"/>
        <w:rPr>
          <w:rFonts w:ascii="宋体" w:eastAsia="宋体" w:hAnsi="宋体" w:hint="eastAsia"/>
          <w:b/>
          <w:bCs/>
          <w:szCs w:val="21"/>
        </w:rPr>
      </w:pPr>
      <w:r w:rsidRPr="001B654A">
        <w:rPr>
          <w:rFonts w:ascii="宋体" w:eastAsia="宋体" w:hAnsi="宋体" w:hint="eastAsia"/>
          <w:b/>
          <w:bCs/>
          <w:szCs w:val="21"/>
        </w:rPr>
        <w:t>合同期限及付款方式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合同期限：</w:t>
      </w:r>
      <w:bookmarkStart w:id="1" w:name="_Hlk203056431"/>
      <w:r w:rsidRPr="001B654A">
        <w:rPr>
          <w:rFonts w:ascii="宋体" w:eastAsia="宋体" w:hAnsi="宋体" w:cs="宋体" w:hint="eastAsia"/>
          <w:color w:val="444444"/>
          <w:kern w:val="0"/>
          <w:szCs w:val="21"/>
        </w:rPr>
        <w:t>2025年9月1日至2026年08月31日</w:t>
      </w:r>
      <w:r w:rsidRPr="001B654A">
        <w:rPr>
          <w:rFonts w:ascii="宋体" w:eastAsia="宋体" w:hAnsi="宋体" w:hint="eastAsia"/>
          <w:szCs w:val="21"/>
        </w:rPr>
        <w:t>。</w:t>
      </w:r>
      <w:bookmarkEnd w:id="1"/>
      <w:r w:rsidRPr="001B654A">
        <w:rPr>
          <w:rFonts w:ascii="宋体" w:eastAsia="宋体" w:hAnsi="宋体" w:hint="eastAsia"/>
          <w:color w:val="000000"/>
          <w:szCs w:val="21"/>
        </w:rPr>
        <w:t>。</w:t>
      </w:r>
    </w:p>
    <w:p w:rsidR="001B654A" w:rsidRPr="001B654A" w:rsidRDefault="001B654A" w:rsidP="001B654A">
      <w:pPr>
        <w:spacing w:line="360" w:lineRule="auto"/>
        <w:ind w:firstLineChars="266" w:firstLine="559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付款方式：按每季度付款，按要求考核。</w:t>
      </w: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color w:val="000000"/>
          <w:szCs w:val="21"/>
        </w:rPr>
      </w:pPr>
      <w:r w:rsidRPr="001B654A">
        <w:rPr>
          <w:rFonts w:ascii="宋体" w:eastAsia="宋体" w:hAnsi="宋体" w:hint="eastAsia"/>
          <w:b/>
          <w:color w:val="000000"/>
          <w:szCs w:val="21"/>
        </w:rPr>
        <w:t>三、具体服务要求</w:t>
      </w:r>
    </w:p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/>
          <w:spacing w:val="-4"/>
          <w:sz w:val="21"/>
          <w:szCs w:val="21"/>
        </w:rPr>
      </w:pPr>
      <w:r w:rsidRPr="001B654A">
        <w:rPr>
          <w:rFonts w:ascii="宋体" w:eastAsia="宋体" w:hAnsi="宋体"/>
          <w:spacing w:val="-4"/>
          <w:sz w:val="21"/>
          <w:szCs w:val="21"/>
        </w:rPr>
        <w:t>一、综合管理服务标准</w:t>
      </w:r>
    </w:p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/>
          <w:spacing w:val="-4"/>
          <w:sz w:val="21"/>
          <w:szCs w:val="21"/>
        </w:rPr>
      </w:pPr>
    </w:p>
    <w:tbl>
      <w:tblPr>
        <w:tblW w:w="935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1798"/>
        <w:gridCol w:w="6154"/>
      </w:tblGrid>
      <w:tr w:rsidR="001B654A" w:rsidRPr="001B654A" w:rsidTr="00384827">
        <w:trPr>
          <w:trHeight w:val="629"/>
        </w:trPr>
        <w:tc>
          <w:tcPr>
            <w:tcW w:w="1407" w:type="dxa"/>
            <w:tcBorders>
              <w:top w:val="single" w:sz="10" w:space="0" w:color="000000"/>
              <w:bottom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30" w:line="360" w:lineRule="auto"/>
              <w:ind w:left="495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4"/>
                <w:szCs w:val="21"/>
              </w:rPr>
              <w:lastRenderedPageBreak/>
              <w:t>序号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30" w:line="360" w:lineRule="auto"/>
              <w:ind w:left="702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7"/>
                <w:szCs w:val="21"/>
              </w:rPr>
              <w:t>内容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30" w:line="360" w:lineRule="auto"/>
              <w:ind w:left="2655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3"/>
                <w:szCs w:val="21"/>
              </w:rPr>
              <w:t>服务要求</w:t>
            </w:r>
          </w:p>
        </w:tc>
      </w:tr>
      <w:tr w:rsidR="001B654A" w:rsidRPr="001B654A" w:rsidTr="00384827">
        <w:trPr>
          <w:trHeight w:val="486"/>
        </w:trPr>
        <w:tc>
          <w:tcPr>
            <w:tcW w:w="1407" w:type="dxa"/>
            <w:tcBorders>
              <w:top w:val="single" w:sz="10" w:space="0" w:color="000000"/>
              <w:bottom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before="193" w:line="360" w:lineRule="auto"/>
              <w:ind w:left="669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before="159" w:line="360" w:lineRule="auto"/>
              <w:ind w:left="378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pacing w:val="-2"/>
                <w:szCs w:val="21"/>
              </w:rPr>
              <w:t>管理处设置</w:t>
            </w:r>
          </w:p>
        </w:tc>
        <w:tc>
          <w:tcPr>
            <w:tcW w:w="615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before="82" w:line="360" w:lineRule="auto"/>
              <w:ind w:left="115"/>
              <w:rPr>
                <w:rFonts w:ascii="宋体" w:eastAsia="宋体" w:hAnsi="宋体" w:cs="宋体" w:hint="eastAsia"/>
                <w:spacing w:val="-1"/>
                <w:szCs w:val="21"/>
              </w:rPr>
            </w:pPr>
            <w:r w:rsidRPr="001B654A">
              <w:rPr>
                <w:rFonts w:ascii="宋体" w:eastAsia="宋体" w:hAnsi="宋体" w:cs="宋体"/>
                <w:spacing w:val="-1"/>
                <w:szCs w:val="21"/>
              </w:rPr>
              <w:t>（1）小区内设置管理处</w:t>
            </w:r>
            <w:r w:rsidRPr="001B654A">
              <w:rPr>
                <w:rFonts w:ascii="宋体" w:eastAsia="宋体" w:hAnsi="宋体" w:cs="宋体" w:hint="eastAsia"/>
                <w:spacing w:val="-1"/>
                <w:szCs w:val="21"/>
              </w:rPr>
              <w:t>，</w:t>
            </w:r>
            <w:r w:rsidRPr="001B654A">
              <w:rPr>
                <w:rFonts w:ascii="宋体" w:eastAsia="宋体" w:hAnsi="宋体" w:cs="宋体"/>
                <w:spacing w:val="-1"/>
                <w:szCs w:val="21"/>
              </w:rPr>
              <w:t>配置简单办公设备，配有电话。</w:t>
            </w:r>
            <w:r w:rsidRPr="001B654A">
              <w:rPr>
                <w:rFonts w:ascii="宋体" w:eastAsia="宋体" w:hAnsi="宋体" w:cs="宋体" w:hint="eastAsia"/>
                <w:spacing w:val="-1"/>
                <w:szCs w:val="21"/>
              </w:rPr>
              <w:t>管理区域内设有接待窗口；有项目经理照片、姓名；有投诉电话、服务监督电话；有接待时间、服务电话和 24小时报修电话。</w:t>
            </w:r>
          </w:p>
          <w:p w:rsidR="001B654A" w:rsidRPr="001B654A" w:rsidRDefault="001B654A" w:rsidP="001B654A">
            <w:pPr>
              <w:spacing w:before="82" w:line="360" w:lineRule="auto"/>
              <w:ind w:left="115"/>
              <w:rPr>
                <w:rFonts w:ascii="宋体" w:eastAsia="宋体" w:hAnsi="宋体" w:cs="宋体" w:hint="eastAsia"/>
                <w:spacing w:val="-1"/>
                <w:szCs w:val="21"/>
              </w:rPr>
            </w:pPr>
            <w:r w:rsidRPr="001B654A">
              <w:rPr>
                <w:rFonts w:ascii="宋体" w:eastAsia="宋体" w:hAnsi="宋体" w:cs="宋体"/>
                <w:spacing w:val="-1"/>
                <w:szCs w:val="21"/>
              </w:rPr>
              <w:t>（2）</w:t>
            </w:r>
            <w:r w:rsidRPr="001B654A">
              <w:rPr>
                <w:rFonts w:ascii="宋体" w:eastAsia="宋体" w:hAnsi="宋体" w:cs="宋体" w:hint="eastAsia"/>
                <w:spacing w:val="-1"/>
                <w:szCs w:val="21"/>
              </w:rPr>
              <w:t>物业服务窗口醒目位置设置住宅物业服务监督公示牌：公示物业服务合同、营业执照、办事制度、办事纪律、服务项目、收费标准；公共收益按时上交。</w:t>
            </w:r>
          </w:p>
        </w:tc>
      </w:tr>
      <w:tr w:rsidR="001B654A" w:rsidRPr="001B654A" w:rsidTr="00384827">
        <w:trPr>
          <w:trHeight w:val="931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before="69" w:line="360" w:lineRule="auto"/>
              <w:ind w:left="655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before="68" w:line="360" w:lineRule="auto"/>
              <w:ind w:left="273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pacing w:val="-2"/>
                <w:szCs w:val="21"/>
              </w:rPr>
              <w:t>管理人员要求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654A" w:rsidRPr="001B654A" w:rsidRDefault="001B654A" w:rsidP="001B654A">
            <w:pPr>
              <w:spacing w:before="93" w:line="360" w:lineRule="auto"/>
              <w:ind w:left="116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pacing w:val="-1"/>
                <w:szCs w:val="21"/>
              </w:rPr>
              <w:t>（1）小区经理有</w:t>
            </w:r>
            <w:r w:rsidRPr="001B654A">
              <w:rPr>
                <w:rFonts w:ascii="宋体" w:eastAsia="宋体" w:hAnsi="宋体" w:cs="宋体" w:hint="eastAsia"/>
                <w:spacing w:val="-1"/>
                <w:szCs w:val="21"/>
              </w:rPr>
              <w:t>相关岗位</w:t>
            </w:r>
            <w:r w:rsidRPr="001B654A">
              <w:rPr>
                <w:rFonts w:ascii="宋体" w:eastAsia="宋体" w:hAnsi="宋体" w:cs="宋体"/>
                <w:spacing w:val="-1"/>
                <w:szCs w:val="21"/>
              </w:rPr>
              <w:t>上岗证。</w:t>
            </w:r>
          </w:p>
          <w:p w:rsidR="001B654A" w:rsidRPr="001B654A" w:rsidRDefault="001B654A" w:rsidP="001B654A">
            <w:pPr>
              <w:spacing w:before="89" w:line="360" w:lineRule="auto"/>
              <w:ind w:left="116"/>
              <w:rPr>
                <w:rFonts w:ascii="宋体" w:eastAsia="宋体" w:hAnsi="宋体" w:cs="宋体"/>
                <w:szCs w:val="21"/>
              </w:rPr>
            </w:pPr>
            <w:r w:rsidRPr="001B654A">
              <w:rPr>
                <w:rFonts w:ascii="宋体" w:eastAsia="宋体" w:hAnsi="宋体" w:cs="宋体"/>
                <w:spacing w:val="-1"/>
                <w:szCs w:val="21"/>
              </w:rPr>
              <w:t>（2）管理人员服装统一，挂牌上岗。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/>
          <w:vanish/>
          <w:szCs w:val="21"/>
        </w:rPr>
      </w:pPr>
    </w:p>
    <w:tbl>
      <w:tblPr>
        <w:tblW w:w="935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1798"/>
        <w:gridCol w:w="6154"/>
      </w:tblGrid>
      <w:tr w:rsidR="001B654A" w:rsidRPr="001B654A" w:rsidTr="00384827">
        <w:trPr>
          <w:trHeight w:val="69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A" w:rsidRPr="001B654A" w:rsidRDefault="001B654A" w:rsidP="001B654A">
            <w:pPr>
              <w:pStyle w:val="TableText"/>
              <w:spacing w:before="299" w:line="360" w:lineRule="auto"/>
              <w:ind w:left="657"/>
            </w:pPr>
            <w:r w:rsidRPr="001B654A"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A" w:rsidRPr="001B654A" w:rsidRDefault="001B654A" w:rsidP="001B654A">
            <w:pPr>
              <w:pStyle w:val="TableText"/>
              <w:spacing w:before="264" w:line="360" w:lineRule="auto"/>
              <w:ind w:left="480"/>
            </w:pPr>
            <w:r w:rsidRPr="001B654A">
              <w:rPr>
                <w:spacing w:val="-2"/>
              </w:rPr>
              <w:t>服务时间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A" w:rsidRPr="001B654A" w:rsidRDefault="001B654A" w:rsidP="001B654A">
            <w:pPr>
              <w:pStyle w:val="TableText"/>
              <w:spacing w:before="93" w:line="360" w:lineRule="auto"/>
              <w:ind w:left="108" w:right="103" w:firstLine="2"/>
              <w:rPr>
                <w:lang w:eastAsia="zh-CN"/>
              </w:rPr>
            </w:pPr>
            <w:r w:rsidRPr="001B654A">
              <w:rPr>
                <w:spacing w:val="2"/>
                <w:lang w:eastAsia="zh-CN"/>
              </w:rPr>
              <w:t>周一至周五在小区管理处进行业务接待，周六、</w:t>
            </w:r>
            <w:r w:rsidRPr="001B654A">
              <w:rPr>
                <w:spacing w:val="1"/>
                <w:lang w:eastAsia="zh-CN"/>
              </w:rPr>
              <w:t>周日在指定地点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进行业务接待。</w:t>
            </w:r>
          </w:p>
        </w:tc>
      </w:tr>
      <w:tr w:rsidR="001B654A" w:rsidRPr="001B654A" w:rsidTr="00384827">
        <w:trPr>
          <w:trHeight w:val="562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652"/>
            </w:pPr>
            <w:r w:rsidRPr="001B654A">
              <w:t>4</w:t>
            </w: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9" w:line="360" w:lineRule="auto"/>
              <w:ind w:left="199"/>
            </w:pPr>
            <w:r w:rsidRPr="001B654A">
              <w:rPr>
                <w:spacing w:val="-6"/>
              </w:rPr>
              <w:t>日常管理与服务</w:t>
            </w:r>
          </w:p>
        </w:tc>
        <w:tc>
          <w:tcPr>
            <w:tcW w:w="6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4A" w:rsidRPr="001B654A" w:rsidRDefault="001B654A" w:rsidP="001B654A">
            <w:pPr>
              <w:pStyle w:val="TableText"/>
              <w:spacing w:before="90" w:line="360" w:lineRule="auto"/>
              <w:ind w:left="116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（1）服务规范应符合《上海市物业管理行业规范》要求。</w:t>
            </w:r>
          </w:p>
          <w:p w:rsidR="001B654A" w:rsidRPr="001B654A" w:rsidRDefault="001B654A" w:rsidP="001B654A">
            <w:pPr>
              <w:pStyle w:val="TableText"/>
              <w:spacing w:before="58" w:line="360" w:lineRule="auto"/>
              <w:ind w:left="113" w:right="46" w:firstLine="2"/>
              <w:rPr>
                <w:lang w:eastAsia="zh-CN"/>
              </w:rPr>
            </w:pPr>
            <w:r w:rsidRPr="001B654A">
              <w:rPr>
                <w:spacing w:val="-3"/>
                <w:lang w:eastAsia="zh-CN"/>
              </w:rPr>
              <w:t>（2）</w:t>
            </w:r>
            <w:r w:rsidRPr="001B654A">
              <w:rPr>
                <w:rFonts w:hint="eastAsia"/>
                <w:spacing w:val="-3"/>
                <w:lang w:eastAsia="zh-CN"/>
              </w:rPr>
              <w:t>24 小时受理业主或使用人报修，有书面记录。急修半小时内到现场处理， 一般修理二天内完成（预约除外），维修完工后24小时予以回访。</w:t>
            </w:r>
          </w:p>
          <w:p w:rsidR="001B654A" w:rsidRPr="001B654A" w:rsidRDefault="001B654A" w:rsidP="001B654A">
            <w:pPr>
              <w:pStyle w:val="TableText"/>
              <w:spacing w:before="79" w:line="360" w:lineRule="auto"/>
              <w:ind w:left="116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（3）</w:t>
            </w:r>
            <w:r w:rsidRPr="001B654A">
              <w:rPr>
                <w:rFonts w:hint="eastAsia"/>
                <w:spacing w:val="-2"/>
                <w:lang w:eastAsia="zh-CN"/>
              </w:rPr>
              <w:t>有业主投诉接待记录表，</w:t>
            </w:r>
            <w:r w:rsidRPr="001B654A">
              <w:rPr>
                <w:spacing w:val="-2"/>
                <w:lang w:eastAsia="zh-CN"/>
              </w:rPr>
              <w:t>对业主或使用人的投诉在</w:t>
            </w:r>
            <w:r w:rsidRPr="001B654A">
              <w:rPr>
                <w:rFonts w:hint="eastAsia"/>
                <w:spacing w:val="-2"/>
                <w:lang w:eastAsia="zh-CN"/>
              </w:rPr>
              <w:t>七个工作日</w:t>
            </w:r>
            <w:r w:rsidRPr="001B654A">
              <w:rPr>
                <w:spacing w:val="-2"/>
                <w:lang w:eastAsia="zh-CN"/>
              </w:rPr>
              <w:t>内答复处理。</w:t>
            </w:r>
          </w:p>
          <w:p w:rsidR="001B654A" w:rsidRPr="001B654A" w:rsidRDefault="001B654A" w:rsidP="001B654A">
            <w:pPr>
              <w:pStyle w:val="TableText"/>
              <w:spacing w:before="55" w:line="360" w:lineRule="auto"/>
              <w:ind w:left="109" w:right="85" w:firstLine="6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（4）</w:t>
            </w:r>
            <w:r w:rsidRPr="001B654A">
              <w:rPr>
                <w:rFonts w:hint="eastAsia"/>
                <w:spacing w:val="-2"/>
                <w:lang w:eastAsia="zh-CN"/>
              </w:rPr>
              <w:t>装修前，告知业主或使用人装修须知，与业主签订装饰装修管理协议的相关记录；监督装修过程，对违规装修、新增违章搭建、破坏承重墙、破坏房屋外貌等情况及时制止或报告并有工作记录。</w:t>
            </w:r>
          </w:p>
          <w:p w:rsidR="001B654A" w:rsidRPr="001B654A" w:rsidRDefault="001B654A" w:rsidP="001B654A">
            <w:pPr>
              <w:pStyle w:val="TableText"/>
              <w:spacing w:before="81" w:line="360" w:lineRule="auto"/>
              <w:ind w:left="110" w:right="107" w:firstLine="5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（5）建立财务制度，对物业服务费的收支进行</w:t>
            </w:r>
            <w:r w:rsidRPr="001B654A">
              <w:rPr>
                <w:spacing w:val="-3"/>
                <w:lang w:eastAsia="zh-CN"/>
              </w:rPr>
              <w:t>财务管理，做到运作规范，账目清晰。</w:t>
            </w:r>
          </w:p>
          <w:p w:rsidR="001B654A" w:rsidRPr="001B654A" w:rsidRDefault="001B654A" w:rsidP="001B654A">
            <w:pPr>
              <w:pStyle w:val="TableText"/>
              <w:spacing w:before="89" w:line="360" w:lineRule="auto"/>
              <w:ind w:left="111" w:right="110" w:firstLine="4"/>
              <w:rPr>
                <w:lang w:eastAsia="zh-CN"/>
              </w:rPr>
            </w:pPr>
            <w:r w:rsidRPr="001B654A">
              <w:rPr>
                <w:spacing w:val="-3"/>
                <w:lang w:eastAsia="zh-CN"/>
              </w:rPr>
              <w:t>（6）建立小区物业管理档案（包括设备管理档案、业主资料档案</w:t>
            </w:r>
            <w:r w:rsidRPr="001B654A">
              <w:rPr>
                <w:rFonts w:hint="eastAsia"/>
                <w:spacing w:val="18"/>
                <w:lang w:eastAsia="zh-CN"/>
              </w:rPr>
              <w:t>及车辆信息档案表</w:t>
            </w:r>
            <w:r w:rsidRPr="001B654A">
              <w:rPr>
                <w:spacing w:val="-26"/>
                <w:lang w:eastAsia="zh-CN"/>
              </w:rPr>
              <w:t>等）。</w:t>
            </w:r>
          </w:p>
          <w:p w:rsidR="001B654A" w:rsidRPr="001B654A" w:rsidRDefault="001B654A" w:rsidP="001B654A">
            <w:pPr>
              <w:pStyle w:val="TableText"/>
              <w:spacing w:before="89" w:line="360" w:lineRule="auto"/>
              <w:ind w:left="116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（7）制定小区物业管理与物业服务工作计划，并组织实施。</w:t>
            </w:r>
            <w:r w:rsidRPr="001B654A">
              <w:rPr>
                <w:rFonts w:hint="eastAsia"/>
                <w:spacing w:val="-1"/>
                <w:lang w:eastAsia="zh-CN"/>
              </w:rPr>
              <w:t>小区各类应急预案完善，定期开展演练。</w:t>
            </w:r>
          </w:p>
          <w:p w:rsidR="001B654A" w:rsidRPr="001B654A" w:rsidRDefault="001B654A" w:rsidP="001B654A">
            <w:pPr>
              <w:pStyle w:val="TableText"/>
              <w:spacing w:before="90" w:line="360" w:lineRule="auto"/>
              <w:ind w:left="110" w:right="107" w:firstLine="5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（8）可采取走访、恳谈会、问卷调查、通讯等</w:t>
            </w:r>
            <w:r w:rsidRPr="001B654A">
              <w:rPr>
                <w:spacing w:val="-3"/>
                <w:lang w:eastAsia="zh-CN"/>
              </w:rPr>
              <w:t>多种形式与业主或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使用人进行沟通，每年的沟通面不低于小区住户的</w:t>
            </w:r>
            <w:r w:rsidRPr="001B654A">
              <w:rPr>
                <w:spacing w:val="-35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50%。</w:t>
            </w:r>
            <w:r w:rsidRPr="001B654A">
              <w:rPr>
                <w:rFonts w:hint="eastAsia"/>
                <w:spacing w:val="-1"/>
                <w:lang w:eastAsia="zh-CN"/>
              </w:rPr>
              <w:t>小区居民对物业服务较为认可，满意度高。</w:t>
            </w:r>
          </w:p>
          <w:p w:rsidR="001B654A" w:rsidRPr="001B654A" w:rsidRDefault="001B654A" w:rsidP="001B654A">
            <w:pPr>
              <w:pStyle w:val="TableText"/>
              <w:spacing w:before="90" w:line="360" w:lineRule="auto"/>
              <w:ind w:left="116"/>
              <w:rPr>
                <w:rFonts w:hint="eastAsia"/>
                <w:spacing w:val="-1"/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（9）</w:t>
            </w:r>
            <w:r w:rsidRPr="001B654A">
              <w:rPr>
                <w:rFonts w:hint="eastAsia"/>
                <w:spacing w:val="-1"/>
                <w:lang w:eastAsia="zh-CN"/>
              </w:rPr>
              <w:t>坚持党建引领，同居委及各相关部门配合良好，在应急</w:t>
            </w:r>
          </w:p>
          <w:p w:rsidR="001B654A" w:rsidRPr="001B654A" w:rsidRDefault="001B654A" w:rsidP="001B654A">
            <w:pPr>
              <w:pStyle w:val="TableText"/>
              <w:spacing w:before="90" w:line="360" w:lineRule="auto"/>
              <w:ind w:left="116"/>
              <w:rPr>
                <w:rFonts w:hint="eastAsia"/>
                <w:spacing w:val="-1"/>
                <w:lang w:eastAsia="zh-CN"/>
              </w:rPr>
            </w:pPr>
            <w:r w:rsidRPr="001B654A">
              <w:rPr>
                <w:rFonts w:hint="eastAsia"/>
                <w:spacing w:val="-1"/>
                <w:lang w:eastAsia="zh-CN"/>
              </w:rPr>
              <w:t>处置中服从镇统一指挥调度；上级部门布置的各类检查和整</w:t>
            </w:r>
          </w:p>
          <w:p w:rsidR="001B654A" w:rsidRPr="001B654A" w:rsidRDefault="001B654A" w:rsidP="001B654A">
            <w:pPr>
              <w:pStyle w:val="TableText"/>
              <w:spacing w:before="90" w:line="360" w:lineRule="auto"/>
              <w:ind w:left="116"/>
              <w:rPr>
                <w:lang w:eastAsia="zh-CN"/>
              </w:rPr>
            </w:pPr>
            <w:r w:rsidRPr="001B654A">
              <w:rPr>
                <w:rFonts w:hint="eastAsia"/>
                <w:spacing w:val="-1"/>
                <w:lang w:eastAsia="zh-CN"/>
              </w:rPr>
              <w:t>改事项及时完成。</w:t>
            </w:r>
          </w:p>
          <w:p w:rsidR="001B654A" w:rsidRPr="001B654A" w:rsidRDefault="001B654A" w:rsidP="001B654A">
            <w:pPr>
              <w:pStyle w:val="TableText"/>
              <w:spacing w:before="89" w:line="360" w:lineRule="auto"/>
              <w:ind w:left="116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（10）综合管理的其它服务项目达到约定的服务标准。</w:t>
            </w:r>
          </w:p>
          <w:p w:rsidR="001B654A" w:rsidRPr="001B654A" w:rsidRDefault="001B654A" w:rsidP="001B654A">
            <w:pPr>
              <w:pStyle w:val="TableText"/>
              <w:spacing w:before="87" w:line="360" w:lineRule="auto"/>
              <w:ind w:left="109" w:right="113" w:firstLine="7"/>
              <w:rPr>
                <w:lang w:eastAsia="zh-CN"/>
              </w:rPr>
            </w:pPr>
            <w:r w:rsidRPr="001B654A">
              <w:rPr>
                <w:spacing w:val="1"/>
                <w:lang w:eastAsia="zh-CN"/>
              </w:rPr>
              <w:lastRenderedPageBreak/>
              <w:t>（11）对违反小区公约（临时公约）或政府有关规定的行为进行</w:t>
            </w:r>
            <w:r w:rsidRPr="001B654A">
              <w:rPr>
                <w:spacing w:val="3"/>
                <w:lang w:eastAsia="zh-CN"/>
              </w:rPr>
              <w:t xml:space="preserve"> </w:t>
            </w:r>
            <w:r w:rsidRPr="001B654A">
              <w:rPr>
                <w:spacing w:val="-2"/>
                <w:lang w:eastAsia="zh-CN"/>
              </w:rPr>
              <w:t>劝阻、制止或</w:t>
            </w:r>
            <w:r w:rsidRPr="001B654A">
              <w:rPr>
                <w:rFonts w:hint="eastAsia"/>
                <w:spacing w:val="-2"/>
                <w:lang w:eastAsia="zh-CN"/>
              </w:rPr>
              <w:t>上</w:t>
            </w:r>
            <w:r w:rsidRPr="001B654A">
              <w:rPr>
                <w:spacing w:val="-2"/>
                <w:lang w:eastAsia="zh-CN"/>
              </w:rPr>
              <w:t>报有关部门处理。</w:t>
            </w:r>
          </w:p>
        </w:tc>
      </w:tr>
    </w:tbl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/>
          <w:spacing w:val="-4"/>
          <w:sz w:val="21"/>
          <w:szCs w:val="21"/>
        </w:rPr>
      </w:pPr>
      <w:r w:rsidRPr="001B654A">
        <w:rPr>
          <w:rFonts w:ascii="宋体" w:eastAsia="宋体" w:hAnsi="宋体"/>
          <w:spacing w:val="-4"/>
          <w:sz w:val="21"/>
          <w:szCs w:val="21"/>
        </w:rPr>
        <w:lastRenderedPageBreak/>
        <w:t>二、公共区域清洁卫生服务标准</w:t>
      </w:r>
    </w:p>
    <w:tbl>
      <w:tblPr>
        <w:tblW w:w="9359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538"/>
        <w:gridCol w:w="1795"/>
        <w:gridCol w:w="6152"/>
      </w:tblGrid>
      <w:tr w:rsidR="001B654A" w:rsidRPr="001B654A" w:rsidTr="00384827">
        <w:trPr>
          <w:trHeight w:val="697"/>
        </w:trPr>
        <w:tc>
          <w:tcPr>
            <w:tcW w:w="87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63" w:line="360" w:lineRule="auto"/>
              <w:ind w:left="216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4"/>
                <w:szCs w:val="21"/>
              </w:rPr>
              <w:t>项目</w:t>
            </w:r>
          </w:p>
        </w:tc>
        <w:tc>
          <w:tcPr>
            <w:tcW w:w="538" w:type="dxa"/>
            <w:tcBorders>
              <w:top w:val="single" w:sz="10" w:space="0" w:color="000000"/>
              <w:bottom w:val="single" w:sz="10" w:space="0" w:color="000000"/>
            </w:tcBorders>
            <w:shd w:val="clear" w:color="auto" w:fill="auto"/>
            <w:textDirection w:val="tbRlV"/>
          </w:tcPr>
          <w:p w:rsidR="001B654A" w:rsidRPr="001B654A" w:rsidRDefault="001B654A" w:rsidP="001B654A">
            <w:pPr>
              <w:spacing w:before="169" w:line="360" w:lineRule="auto"/>
              <w:ind w:left="93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2"/>
                <w:szCs w:val="21"/>
              </w:rPr>
              <w:t>序</w:t>
            </w:r>
            <w:r w:rsidRPr="001B654A">
              <w:rPr>
                <w:rFonts w:ascii="宋体" w:eastAsia="宋体" w:hAnsi="宋体" w:cs="黑体"/>
                <w:spacing w:val="21"/>
                <w:szCs w:val="21"/>
              </w:rPr>
              <w:t xml:space="preserve"> </w:t>
            </w:r>
            <w:r w:rsidRPr="001B654A">
              <w:rPr>
                <w:rFonts w:ascii="宋体" w:eastAsia="宋体" w:hAnsi="宋体" w:cs="黑体"/>
                <w:b/>
                <w:bCs/>
                <w:spacing w:val="2"/>
                <w:szCs w:val="21"/>
              </w:rPr>
              <w:t>号</w:t>
            </w:r>
          </w:p>
        </w:tc>
        <w:tc>
          <w:tcPr>
            <w:tcW w:w="1795" w:type="dxa"/>
            <w:tcBorders>
              <w:top w:val="single" w:sz="10" w:space="0" w:color="000000"/>
              <w:bottom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64" w:line="360" w:lineRule="auto"/>
              <w:ind w:left="696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7"/>
                <w:szCs w:val="21"/>
              </w:rPr>
              <w:t>内容</w:t>
            </w:r>
          </w:p>
        </w:tc>
        <w:tc>
          <w:tcPr>
            <w:tcW w:w="6152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before="263" w:line="360" w:lineRule="auto"/>
              <w:ind w:left="2653"/>
              <w:rPr>
                <w:rFonts w:ascii="宋体" w:eastAsia="宋体" w:hAnsi="宋体" w:cs="黑体"/>
                <w:szCs w:val="21"/>
              </w:rPr>
            </w:pPr>
            <w:r w:rsidRPr="001B654A">
              <w:rPr>
                <w:rFonts w:ascii="宋体" w:eastAsia="宋体" w:hAnsi="宋体" w:cs="黑体"/>
                <w:b/>
                <w:bCs/>
                <w:spacing w:val="-3"/>
                <w:szCs w:val="21"/>
              </w:rPr>
              <w:t>服务要求</w:t>
            </w:r>
          </w:p>
        </w:tc>
      </w:tr>
      <w:tr w:rsidR="001B654A" w:rsidRPr="001B654A" w:rsidTr="00384827">
        <w:trPr>
          <w:trHeight w:val="675"/>
        </w:trPr>
        <w:tc>
          <w:tcPr>
            <w:tcW w:w="874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  <w:r w:rsidRPr="001B654A">
              <w:rPr>
                <w:spacing w:val="-2"/>
                <w:lang w:eastAsia="zh-CN"/>
              </w:rPr>
              <w:t>楼内公</w:t>
            </w:r>
            <w:r w:rsidRPr="001B654A">
              <w:rPr>
                <w:spacing w:val="1"/>
                <w:lang w:eastAsia="zh-CN"/>
              </w:rPr>
              <w:t xml:space="preserve"> </w:t>
            </w:r>
            <w:r w:rsidRPr="001B654A">
              <w:rPr>
                <w:spacing w:val="-2"/>
                <w:lang w:eastAsia="zh-CN"/>
              </w:rPr>
              <w:t>共区域</w:t>
            </w: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 w:right="118"/>
              <w:rPr>
                <w:spacing w:val="-2"/>
                <w:lang w:eastAsia="zh-CN"/>
              </w:rPr>
            </w:pPr>
            <w:r w:rsidRPr="001B654A">
              <w:rPr>
                <w:spacing w:val="-2"/>
                <w:lang w:eastAsia="zh-CN"/>
              </w:rPr>
              <w:t>楼外公</w:t>
            </w:r>
            <w:r w:rsidRPr="001B654A">
              <w:rPr>
                <w:spacing w:val="1"/>
                <w:lang w:eastAsia="zh-CN"/>
              </w:rPr>
              <w:t xml:space="preserve"> </w:t>
            </w:r>
            <w:proofErr w:type="gramStart"/>
            <w:r w:rsidRPr="001B654A">
              <w:rPr>
                <w:spacing w:val="-2"/>
                <w:lang w:eastAsia="zh-CN"/>
              </w:rPr>
              <w:t>共区域</w:t>
            </w:r>
            <w:proofErr w:type="gramEnd"/>
          </w:p>
        </w:tc>
        <w:tc>
          <w:tcPr>
            <w:tcW w:w="538" w:type="dxa"/>
            <w:tcBorders>
              <w:top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86" w:line="360" w:lineRule="auto"/>
              <w:ind w:left="224"/>
            </w:pPr>
            <w:r w:rsidRPr="001B654A">
              <w:t>1</w:t>
            </w:r>
          </w:p>
        </w:tc>
        <w:tc>
          <w:tcPr>
            <w:tcW w:w="1795" w:type="dxa"/>
            <w:tcBorders>
              <w:top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52" w:line="360" w:lineRule="auto"/>
              <w:ind w:left="683"/>
            </w:pPr>
            <w:r w:rsidRPr="001B654A">
              <w:rPr>
                <w:spacing w:val="-2"/>
              </w:rPr>
              <w:t>地面</w:t>
            </w:r>
          </w:p>
        </w:tc>
        <w:tc>
          <w:tcPr>
            <w:tcW w:w="6152" w:type="dxa"/>
            <w:tcBorders>
              <w:top w:val="single" w:sz="10" w:space="0" w:color="000000"/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82" w:line="360" w:lineRule="auto"/>
              <w:ind w:left="110" w:right="95" w:hanging="3"/>
              <w:rPr>
                <w:lang w:eastAsia="zh-CN"/>
              </w:rPr>
            </w:pPr>
            <w:r w:rsidRPr="001B654A">
              <w:rPr>
                <w:spacing w:val="2"/>
                <w:lang w:eastAsia="zh-CN"/>
              </w:rPr>
              <w:t>每日清扫一次，其中门厅每日清扫二次，每</w:t>
            </w:r>
            <w:proofErr w:type="gramStart"/>
            <w:r w:rsidRPr="001B654A">
              <w:rPr>
                <w:spacing w:val="2"/>
                <w:lang w:eastAsia="zh-CN"/>
              </w:rPr>
              <w:t>周拖</w:t>
            </w:r>
            <w:r w:rsidRPr="001B654A">
              <w:rPr>
                <w:spacing w:val="1"/>
                <w:lang w:eastAsia="zh-CN"/>
              </w:rPr>
              <w:t>洗二次</w:t>
            </w:r>
            <w:proofErr w:type="gramEnd"/>
            <w:r w:rsidRPr="001B654A">
              <w:rPr>
                <w:spacing w:val="1"/>
                <w:lang w:eastAsia="zh-CN"/>
              </w:rPr>
              <w:t>，地面清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10"/>
                <w:lang w:eastAsia="zh-CN"/>
              </w:rPr>
              <w:t>洁。</w:t>
            </w:r>
            <w:r w:rsidRPr="001B654A">
              <w:rPr>
                <w:rFonts w:hint="eastAsia"/>
                <w:spacing w:val="-10"/>
                <w:lang w:eastAsia="zh-CN"/>
              </w:rPr>
              <w:t>地面整洁干净，地面无杂物、小袋垃圾。</w:t>
            </w:r>
          </w:p>
        </w:tc>
      </w:tr>
      <w:tr w:rsidR="001B654A" w:rsidRPr="001B654A" w:rsidTr="00384827">
        <w:trPr>
          <w:trHeight w:val="810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211"/>
            </w:pPr>
            <w:r w:rsidRPr="001B654A">
              <w:t>2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58" w:line="360" w:lineRule="auto"/>
              <w:ind w:left="690" w:right="39" w:hanging="589"/>
              <w:rPr>
                <w:lang w:eastAsia="zh-CN"/>
              </w:rPr>
            </w:pPr>
            <w:r w:rsidRPr="001B654A">
              <w:rPr>
                <w:spacing w:val="-5"/>
                <w:lang w:eastAsia="zh-CN"/>
              </w:rPr>
              <w:t>楼梯扶手、栏杆、</w:t>
            </w:r>
            <w:r w:rsidRPr="001B654A">
              <w:rPr>
                <w:spacing w:val="3"/>
                <w:lang w:eastAsia="zh-CN"/>
              </w:rPr>
              <w:t xml:space="preserve"> </w:t>
            </w:r>
            <w:r w:rsidRPr="001B654A">
              <w:rPr>
                <w:spacing w:val="-4"/>
                <w:lang w:eastAsia="zh-CN"/>
              </w:rPr>
              <w:t>窗台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07"/>
            </w:pPr>
            <w:r w:rsidRPr="001B654A">
              <w:rPr>
                <w:spacing w:val="-3"/>
              </w:rPr>
              <w:t>每周擦抹二次。</w:t>
            </w:r>
          </w:p>
        </w:tc>
      </w:tr>
      <w:tr w:rsidR="001B654A" w:rsidRPr="001B654A" w:rsidTr="00384827">
        <w:trPr>
          <w:trHeight w:val="684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301" w:line="360" w:lineRule="auto"/>
              <w:ind w:left="212"/>
            </w:pPr>
            <w:r w:rsidRPr="001B654A">
              <w:t>3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98" w:line="360" w:lineRule="auto"/>
              <w:ind w:left="480" w:right="104" w:hanging="374"/>
              <w:rPr>
                <w:lang w:eastAsia="zh-CN"/>
              </w:rPr>
            </w:pPr>
            <w:r w:rsidRPr="001B654A">
              <w:rPr>
                <w:spacing w:val="-14"/>
                <w:lang w:eastAsia="zh-CN"/>
              </w:rPr>
              <w:t>消防栓、指示牌等</w:t>
            </w:r>
            <w:r w:rsidRPr="001B654A">
              <w:rPr>
                <w:spacing w:val="5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公共设施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66" w:line="360" w:lineRule="auto"/>
              <w:ind w:left="107"/>
            </w:pPr>
            <w:r w:rsidRPr="001B654A">
              <w:rPr>
                <w:spacing w:val="-1"/>
              </w:rPr>
              <w:t>每半月擦抹一次。</w:t>
            </w:r>
          </w:p>
        </w:tc>
      </w:tr>
      <w:tr w:rsidR="001B654A" w:rsidRPr="001B654A" w:rsidTr="00384827">
        <w:trPr>
          <w:trHeight w:val="605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65" w:line="360" w:lineRule="auto"/>
              <w:ind w:left="207"/>
            </w:pPr>
            <w:r w:rsidRPr="001B654A">
              <w:t>4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29" w:line="360" w:lineRule="auto"/>
              <w:ind w:left="106"/>
            </w:pPr>
            <w:r w:rsidRPr="001B654A">
              <w:rPr>
                <w:spacing w:val="-14"/>
              </w:rPr>
              <w:t>天花板、公共灯具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30" w:line="360" w:lineRule="auto"/>
              <w:ind w:left="107"/>
            </w:pPr>
            <w:r w:rsidRPr="001B654A">
              <w:rPr>
                <w:spacing w:val="-1"/>
              </w:rPr>
              <w:t>每半年除尘一次。</w:t>
            </w:r>
          </w:p>
        </w:tc>
      </w:tr>
      <w:tr w:rsidR="001B654A" w:rsidRPr="001B654A" w:rsidTr="00384827">
        <w:trPr>
          <w:trHeight w:val="612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73" w:line="360" w:lineRule="auto"/>
              <w:ind w:left="212"/>
            </w:pPr>
            <w:r w:rsidRPr="001B654A">
              <w:t>5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37" w:line="360" w:lineRule="auto"/>
              <w:ind w:left="287"/>
            </w:pPr>
            <w:r w:rsidRPr="001B654A">
              <w:rPr>
                <w:spacing w:val="-5"/>
              </w:rPr>
              <w:t>门、窗等玻璃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37" w:line="360" w:lineRule="auto"/>
              <w:ind w:left="107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每二个月擦拭一次，其中底层门厅玻璃每月擦拭一次。</w:t>
            </w:r>
          </w:p>
        </w:tc>
      </w:tr>
      <w:tr w:rsidR="001B654A" w:rsidRPr="001B654A" w:rsidTr="00384827">
        <w:trPr>
          <w:trHeight w:val="621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78" w:line="360" w:lineRule="auto"/>
              <w:ind w:left="210"/>
            </w:pPr>
            <w:r w:rsidRPr="001B654A">
              <w:t>6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43" w:line="360" w:lineRule="auto"/>
              <w:ind w:left="373"/>
            </w:pPr>
            <w:r w:rsidRPr="001B654A">
              <w:rPr>
                <w:spacing w:val="-2"/>
              </w:rPr>
              <w:t>天台、屋顶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43" w:line="360" w:lineRule="auto"/>
              <w:ind w:left="109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屋顶每半年清扫一次，有天台、内天井的每周清扫一次。</w:t>
            </w:r>
          </w:p>
        </w:tc>
      </w:tr>
      <w:tr w:rsidR="001B654A" w:rsidRPr="001B654A" w:rsidTr="00384827">
        <w:trPr>
          <w:trHeight w:val="602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70" w:line="360" w:lineRule="auto"/>
              <w:ind w:left="213"/>
            </w:pPr>
            <w:r w:rsidRPr="001B654A">
              <w:t>7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34" w:line="360" w:lineRule="auto"/>
              <w:ind w:left="476"/>
            </w:pPr>
            <w:r w:rsidRPr="001B654A">
              <w:rPr>
                <w:spacing w:val="-2"/>
              </w:rPr>
              <w:t>垃圾收集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234" w:line="360" w:lineRule="auto"/>
              <w:ind w:left="109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居民自行投放至小区集中投放点。</w:t>
            </w:r>
          </w:p>
        </w:tc>
      </w:tr>
      <w:tr w:rsidR="001B654A" w:rsidRPr="001B654A" w:rsidTr="00384827">
        <w:trPr>
          <w:trHeight w:val="1113"/>
        </w:trPr>
        <w:tc>
          <w:tcPr>
            <w:tcW w:w="874" w:type="dxa"/>
            <w:vMerge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9" w:line="360" w:lineRule="auto"/>
              <w:ind w:left="209"/>
              <w:rPr>
                <w:rFonts w:hint="eastAsia"/>
                <w:lang w:eastAsia="zh-CN"/>
              </w:rPr>
            </w:pPr>
            <w:r w:rsidRPr="001B654A">
              <w:rPr>
                <w:rFonts w:hint="eastAsia"/>
                <w:lang w:eastAsia="zh-CN"/>
              </w:rPr>
              <w:t>8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702" w:right="39" w:hanging="601"/>
              <w:rPr>
                <w:lang w:eastAsia="zh-CN"/>
              </w:rPr>
            </w:pPr>
            <w:r w:rsidRPr="001B654A">
              <w:rPr>
                <w:spacing w:val="-5"/>
                <w:lang w:eastAsia="zh-CN"/>
              </w:rPr>
              <w:t>道路地面、绿地、</w:t>
            </w:r>
            <w:r w:rsidRPr="001B654A">
              <w:rPr>
                <w:spacing w:val="3"/>
                <w:lang w:eastAsia="zh-CN"/>
              </w:rPr>
              <w:t xml:space="preserve"> </w:t>
            </w:r>
            <w:r w:rsidRPr="001B654A">
              <w:rPr>
                <w:spacing w:val="-7"/>
                <w:lang w:eastAsia="zh-CN"/>
              </w:rPr>
              <w:t>明沟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106" w:right="95"/>
              <w:rPr>
                <w:lang w:eastAsia="zh-CN"/>
              </w:rPr>
            </w:pPr>
            <w:r w:rsidRPr="001B654A">
              <w:rPr>
                <w:spacing w:val="2"/>
                <w:lang w:eastAsia="zh-CN"/>
              </w:rPr>
              <w:t>道路地面、绿地每日清扫二次，保持地面、绿地清</w:t>
            </w:r>
            <w:r w:rsidRPr="001B654A">
              <w:rPr>
                <w:spacing w:val="1"/>
                <w:lang w:eastAsia="zh-CN"/>
              </w:rPr>
              <w:t>洁；明沟每周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4"/>
                <w:lang w:eastAsia="zh-CN"/>
              </w:rPr>
              <w:t>清扫一次。</w:t>
            </w:r>
          </w:p>
        </w:tc>
      </w:tr>
      <w:tr w:rsidR="001B654A" w:rsidRPr="001B654A" w:rsidTr="00384827">
        <w:trPr>
          <w:trHeight w:val="621"/>
        </w:trPr>
        <w:tc>
          <w:tcPr>
            <w:tcW w:w="874" w:type="dxa"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69" w:line="360" w:lineRule="auto"/>
              <w:ind w:left="209"/>
              <w:rPr>
                <w:lang w:eastAsia="zh-CN"/>
              </w:rPr>
            </w:pPr>
            <w:r w:rsidRPr="001B654A">
              <w:rPr>
                <w:rFonts w:hint="eastAsia"/>
                <w:lang w:eastAsia="zh-CN"/>
              </w:rPr>
              <w:t>9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702" w:right="39" w:hanging="601"/>
              <w:rPr>
                <w:spacing w:val="-5"/>
                <w:lang w:eastAsia="zh-CN"/>
              </w:rPr>
            </w:pPr>
            <w:r w:rsidRPr="001B654A">
              <w:rPr>
                <w:spacing w:val="-2"/>
                <w:lang w:eastAsia="zh-CN"/>
              </w:rPr>
              <w:t>公共灯具、宣传</w:t>
            </w:r>
            <w:r w:rsidRPr="001B654A">
              <w:rPr>
                <w:spacing w:val="1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栏、小品等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106" w:right="95"/>
              <w:rPr>
                <w:spacing w:val="2"/>
                <w:lang w:eastAsia="zh-CN"/>
              </w:rPr>
            </w:pPr>
            <w:r w:rsidRPr="001B654A">
              <w:rPr>
                <w:spacing w:val="-2"/>
                <w:lang w:eastAsia="zh-CN"/>
              </w:rPr>
              <w:t>每半月擦抹一次，表面无污迹。</w:t>
            </w:r>
            <w:r w:rsidRPr="001B654A">
              <w:rPr>
                <w:rFonts w:hint="eastAsia"/>
                <w:spacing w:val="-2"/>
                <w:lang w:eastAsia="zh-CN"/>
              </w:rPr>
              <w:t>公共区域无乱张贴、无乱涂写、无乱堆物、无乱晾晒。</w:t>
            </w:r>
          </w:p>
        </w:tc>
      </w:tr>
      <w:tr w:rsidR="001B654A" w:rsidRPr="001B654A" w:rsidTr="00384827">
        <w:trPr>
          <w:trHeight w:val="621"/>
        </w:trPr>
        <w:tc>
          <w:tcPr>
            <w:tcW w:w="874" w:type="dxa"/>
            <w:tcBorders>
              <w:top w:val="nil"/>
              <w:left w:val="single" w:sz="10" w:space="0" w:color="000000"/>
              <w:bottom w:val="nil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69" w:line="360" w:lineRule="auto"/>
              <w:ind w:left="209"/>
              <w:rPr>
                <w:lang w:eastAsia="zh-CN"/>
              </w:rPr>
            </w:pPr>
            <w:r w:rsidRPr="001B654A">
              <w:rPr>
                <w:rFonts w:hint="eastAsia"/>
                <w:lang w:eastAsia="zh-CN"/>
              </w:rPr>
              <w:t>10</w:t>
            </w:r>
          </w:p>
        </w:tc>
        <w:tc>
          <w:tcPr>
            <w:tcW w:w="1795" w:type="dxa"/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702" w:right="39" w:hanging="601"/>
              <w:rPr>
                <w:spacing w:val="-5"/>
              </w:rPr>
            </w:pPr>
            <w:r w:rsidRPr="001B654A">
              <w:rPr>
                <w:spacing w:val="-4"/>
              </w:rPr>
              <w:t>垃圾厢（房）</w:t>
            </w:r>
          </w:p>
        </w:tc>
        <w:tc>
          <w:tcPr>
            <w:tcW w:w="6152" w:type="dxa"/>
            <w:tcBorders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106" w:right="95"/>
              <w:rPr>
                <w:spacing w:val="2"/>
                <w:lang w:eastAsia="zh-CN"/>
              </w:rPr>
            </w:pPr>
            <w:r w:rsidRPr="001B654A">
              <w:rPr>
                <w:lang w:eastAsia="zh-CN"/>
              </w:rPr>
              <w:t>每日清扫洗刷一次以上，保持垃圾厢（房）</w:t>
            </w:r>
            <w:r w:rsidRPr="001B654A">
              <w:rPr>
                <w:spacing w:val="-56"/>
                <w:lang w:eastAsia="zh-CN"/>
              </w:rPr>
              <w:t xml:space="preserve"> </w:t>
            </w:r>
            <w:r w:rsidRPr="001B654A">
              <w:rPr>
                <w:lang w:eastAsia="zh-CN"/>
              </w:rPr>
              <w:t>及其周围清洁</w:t>
            </w:r>
            <w:r w:rsidRPr="001B654A">
              <w:rPr>
                <w:rFonts w:hint="eastAsia"/>
                <w:lang w:eastAsia="zh-CN"/>
              </w:rPr>
              <w:t>；</w:t>
            </w:r>
            <w:proofErr w:type="gramStart"/>
            <w:r w:rsidRPr="001B654A">
              <w:rPr>
                <w:rFonts w:hint="eastAsia"/>
                <w:lang w:eastAsia="zh-CN"/>
              </w:rPr>
              <w:t>垃圾房点位</w:t>
            </w:r>
            <w:proofErr w:type="gramEnd"/>
            <w:r w:rsidRPr="001B654A">
              <w:rPr>
                <w:rFonts w:hint="eastAsia"/>
                <w:lang w:eastAsia="zh-CN"/>
              </w:rPr>
              <w:t>的各类生活垃圾及时清理，垃圾分类、清运工作处置规范</w:t>
            </w:r>
            <w:r w:rsidRPr="001B654A">
              <w:rPr>
                <w:lang w:eastAsia="zh-CN"/>
              </w:rPr>
              <w:t>；建筑</w:t>
            </w:r>
            <w:r w:rsidRPr="001B654A">
              <w:rPr>
                <w:spacing w:val="-2"/>
                <w:lang w:eastAsia="zh-CN"/>
              </w:rPr>
              <w:t>垃圾有固定堆放点</w:t>
            </w:r>
            <w:r w:rsidRPr="001B654A">
              <w:rPr>
                <w:rFonts w:hint="eastAsia"/>
                <w:spacing w:val="-2"/>
                <w:lang w:eastAsia="zh-CN"/>
              </w:rPr>
              <w:t>、及时清运</w:t>
            </w:r>
            <w:r w:rsidRPr="001B654A">
              <w:rPr>
                <w:spacing w:val="-2"/>
                <w:lang w:eastAsia="zh-CN"/>
              </w:rPr>
              <w:t>；设有灭蝇装置。</w:t>
            </w:r>
          </w:p>
        </w:tc>
      </w:tr>
      <w:tr w:rsidR="001B654A" w:rsidRPr="001B654A" w:rsidTr="00384827">
        <w:trPr>
          <w:trHeight w:val="621"/>
        </w:trPr>
        <w:tc>
          <w:tcPr>
            <w:tcW w:w="874" w:type="dxa"/>
            <w:tcBorders>
              <w:top w:val="nil"/>
              <w:lef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38" w:type="dxa"/>
            <w:tcBorders>
              <w:bottom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69" w:line="360" w:lineRule="auto"/>
              <w:ind w:left="209"/>
              <w:rPr>
                <w:lang w:eastAsia="zh-CN"/>
              </w:rPr>
            </w:pPr>
            <w:r w:rsidRPr="001B654A">
              <w:rPr>
                <w:rFonts w:hint="eastAsia"/>
                <w:lang w:eastAsia="zh-CN"/>
              </w:rPr>
              <w:t>11</w:t>
            </w:r>
          </w:p>
        </w:tc>
        <w:tc>
          <w:tcPr>
            <w:tcW w:w="1795" w:type="dxa"/>
            <w:tcBorders>
              <w:bottom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702" w:right="39" w:hanging="601"/>
              <w:rPr>
                <w:spacing w:val="-5"/>
              </w:rPr>
            </w:pPr>
            <w:r w:rsidRPr="001B654A">
              <w:rPr>
                <w:spacing w:val="-3"/>
              </w:rPr>
              <w:t>消毒灭害</w:t>
            </w:r>
          </w:p>
        </w:tc>
        <w:tc>
          <w:tcPr>
            <w:tcW w:w="6152" w:type="dxa"/>
            <w:tcBorders>
              <w:bottom w:val="single" w:sz="10" w:space="0" w:color="000000"/>
              <w:right w:val="single" w:sz="10" w:space="0" w:color="000000"/>
            </w:tcBorders>
            <w:shd w:val="clear" w:color="auto" w:fill="auto"/>
          </w:tcPr>
          <w:p w:rsidR="001B654A" w:rsidRPr="001B654A" w:rsidRDefault="001B654A" w:rsidP="001B654A">
            <w:pPr>
              <w:pStyle w:val="TableText"/>
              <w:spacing w:before="147" w:line="360" w:lineRule="auto"/>
              <w:ind w:left="106" w:right="95"/>
              <w:rPr>
                <w:spacing w:val="2"/>
                <w:lang w:eastAsia="zh-CN"/>
              </w:rPr>
            </w:pPr>
            <w:r w:rsidRPr="001B654A">
              <w:rPr>
                <w:spacing w:val="-4"/>
                <w:lang w:eastAsia="zh-CN"/>
              </w:rPr>
              <w:t>每季对窨井、明沟、垃圾房喷洒药水一次（6、7、8</w:t>
            </w:r>
            <w:r w:rsidRPr="001B654A">
              <w:rPr>
                <w:spacing w:val="-39"/>
                <w:lang w:eastAsia="zh-CN"/>
              </w:rPr>
              <w:t xml:space="preserve"> </w:t>
            </w:r>
            <w:r w:rsidRPr="001B654A">
              <w:rPr>
                <w:spacing w:val="-4"/>
                <w:lang w:eastAsia="zh-CN"/>
              </w:rPr>
              <w:t>月每月喷洒一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10"/>
                <w:lang w:eastAsia="zh-CN"/>
              </w:rPr>
              <w:t>次</w:t>
            </w:r>
            <w:r w:rsidRPr="001B654A">
              <w:rPr>
                <w:spacing w:val="-21"/>
                <w:lang w:eastAsia="zh-CN"/>
              </w:rPr>
              <w:t>），</w:t>
            </w:r>
            <w:r w:rsidRPr="001B654A">
              <w:rPr>
                <w:spacing w:val="-10"/>
                <w:lang w:eastAsia="zh-CN"/>
              </w:rPr>
              <w:t>每半年灭鼠一次。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 w:cs="Arial"/>
          <w:szCs w:val="21"/>
        </w:rPr>
        <w:sectPr w:rsidR="001B654A" w:rsidRPr="001B654A">
          <w:pgSz w:w="11907" w:h="16839"/>
          <w:pgMar w:top="1431" w:right="878" w:bottom="0" w:left="1643" w:header="0" w:footer="0" w:gutter="0"/>
          <w:cols w:space="720"/>
        </w:sectPr>
      </w:pP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/>
          <w:spacing w:val="-4"/>
          <w:sz w:val="21"/>
          <w:szCs w:val="21"/>
        </w:rPr>
      </w:pPr>
      <w:r w:rsidRPr="001B654A">
        <w:rPr>
          <w:rFonts w:ascii="宋体" w:eastAsia="宋体" w:hAnsi="宋体"/>
          <w:spacing w:val="-4"/>
          <w:sz w:val="21"/>
          <w:szCs w:val="21"/>
        </w:rPr>
        <w:t>三、公共区域秩序维护服务标准</w:t>
      </w: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tbl>
      <w:tblPr>
        <w:tblW w:w="9326" w:type="dxa"/>
        <w:tblInd w:w="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1134"/>
        <w:gridCol w:w="7513"/>
      </w:tblGrid>
      <w:tr w:rsidR="001B654A" w:rsidRPr="001B654A" w:rsidTr="00384827">
        <w:trPr>
          <w:trHeight w:val="367"/>
        </w:trPr>
        <w:tc>
          <w:tcPr>
            <w:tcW w:w="679" w:type="dxa"/>
          </w:tcPr>
          <w:p w:rsidR="001B654A" w:rsidRPr="001B654A" w:rsidRDefault="001B654A" w:rsidP="001B654A">
            <w:pPr>
              <w:pStyle w:val="TableText"/>
              <w:spacing w:before="79" w:line="360" w:lineRule="auto"/>
              <w:ind w:left="115"/>
            </w:pPr>
            <w:r w:rsidRPr="001B654A">
              <w:rPr>
                <w:b/>
                <w:bCs/>
                <w:spacing w:val="-4"/>
              </w:rPr>
              <w:t>序号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pStyle w:val="TableText"/>
              <w:spacing w:before="80" w:line="360" w:lineRule="auto"/>
              <w:ind w:left="136"/>
            </w:pPr>
            <w:r w:rsidRPr="001B654A">
              <w:rPr>
                <w:b/>
                <w:bCs/>
                <w:spacing w:val="-11"/>
              </w:rPr>
              <w:t>内容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80" w:line="360" w:lineRule="auto"/>
              <w:ind w:left="112"/>
            </w:pPr>
            <w:r w:rsidRPr="001B654A">
              <w:rPr>
                <w:b/>
                <w:bCs/>
                <w:spacing w:val="-3"/>
              </w:rPr>
              <w:t>服务要求</w:t>
            </w:r>
          </w:p>
        </w:tc>
      </w:tr>
      <w:tr w:rsidR="001B654A" w:rsidRPr="001B654A" w:rsidTr="00384827">
        <w:trPr>
          <w:trHeight w:val="1081"/>
        </w:trPr>
        <w:tc>
          <w:tcPr>
            <w:tcW w:w="679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306"/>
            </w:pPr>
            <w:r w:rsidRPr="001B654A">
              <w:t>1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51"/>
            </w:pPr>
            <w:r w:rsidRPr="001B654A">
              <w:rPr>
                <w:spacing w:val="-2"/>
              </w:rPr>
              <w:t>人员要求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75" w:line="360" w:lineRule="auto"/>
              <w:ind w:left="118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（1）专职保安人员，</w:t>
            </w:r>
            <w:r w:rsidRPr="001B654A">
              <w:rPr>
                <w:rFonts w:hint="eastAsia"/>
                <w:spacing w:val="-2"/>
                <w:lang w:eastAsia="zh-CN"/>
              </w:rPr>
              <w:t>具备保安证；</w:t>
            </w:r>
            <w:r w:rsidRPr="001B654A">
              <w:rPr>
                <w:spacing w:val="-2"/>
                <w:lang w:eastAsia="zh-CN"/>
              </w:rPr>
              <w:t>身体健康，工作认真负责。</w:t>
            </w:r>
          </w:p>
          <w:p w:rsidR="001B654A" w:rsidRPr="001B654A" w:rsidRDefault="001B654A" w:rsidP="001B654A">
            <w:pPr>
              <w:pStyle w:val="TableText"/>
              <w:spacing w:before="107" w:line="360" w:lineRule="auto"/>
              <w:ind w:left="118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（2）对小区日常护卫事项做出正确反应，能正确使用消防器材。</w:t>
            </w:r>
          </w:p>
          <w:p w:rsidR="001B654A" w:rsidRPr="001B654A" w:rsidRDefault="001B654A" w:rsidP="001B654A">
            <w:pPr>
              <w:pStyle w:val="TableText"/>
              <w:spacing w:before="106" w:line="360" w:lineRule="auto"/>
              <w:ind w:left="118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（3）上岗时佩带统一标志，穿戴统一制服。</w:t>
            </w:r>
          </w:p>
        </w:tc>
      </w:tr>
      <w:tr w:rsidR="001B654A" w:rsidRPr="001B654A" w:rsidTr="00384827">
        <w:trPr>
          <w:trHeight w:val="1081"/>
        </w:trPr>
        <w:tc>
          <w:tcPr>
            <w:tcW w:w="679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293"/>
            </w:pPr>
            <w:r w:rsidRPr="001B654A">
              <w:t>2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9" w:line="360" w:lineRule="auto"/>
              <w:ind w:left="382"/>
            </w:pPr>
            <w:r w:rsidRPr="001B654A">
              <w:rPr>
                <w:spacing w:val="-8"/>
              </w:rPr>
              <w:t>门岗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77" w:line="360" w:lineRule="auto"/>
              <w:ind w:left="118" w:right="28"/>
              <w:rPr>
                <w:lang w:eastAsia="zh-CN"/>
              </w:rPr>
            </w:pPr>
            <w:r w:rsidRPr="001B654A">
              <w:rPr>
                <w:rFonts w:hint="eastAsia"/>
                <w:spacing w:val="-6"/>
                <w:lang w:eastAsia="zh-CN"/>
              </w:rPr>
              <w:t>（1）主出入口 24 小时值班看守，边门定时开放并专人看管，门卫有交接班记录，外来人员和车辆进出有登记记录。 （2）对进出车辆进行管理和疏导，保持出入口畅通；阻止小商小贩、外来人员 随意进入小区。</w:t>
            </w:r>
          </w:p>
        </w:tc>
      </w:tr>
      <w:tr w:rsidR="001B654A" w:rsidRPr="001B654A" w:rsidTr="00384827">
        <w:trPr>
          <w:trHeight w:val="721"/>
        </w:trPr>
        <w:tc>
          <w:tcPr>
            <w:tcW w:w="679" w:type="dxa"/>
          </w:tcPr>
          <w:p w:rsidR="001B654A" w:rsidRPr="001B654A" w:rsidRDefault="001B654A" w:rsidP="001B654A">
            <w:pPr>
              <w:pStyle w:val="TableText"/>
              <w:spacing w:before="292" w:line="360" w:lineRule="auto"/>
              <w:ind w:left="295"/>
            </w:pPr>
            <w:r w:rsidRPr="001B654A">
              <w:t>3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pStyle w:val="TableText"/>
              <w:spacing w:before="257" w:line="360" w:lineRule="auto"/>
              <w:ind w:left="253"/>
            </w:pPr>
            <w:r w:rsidRPr="001B654A">
              <w:rPr>
                <w:spacing w:val="-2"/>
              </w:rPr>
              <w:t>巡逻岗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78" w:line="360" w:lineRule="auto"/>
              <w:ind w:left="119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（1）白天巡逻次数不少于四次，夜间重点部位巡逻二次，并有巡逻记录。</w:t>
            </w:r>
          </w:p>
          <w:p w:rsidR="001B654A" w:rsidRPr="001B654A" w:rsidRDefault="001B654A" w:rsidP="001B654A">
            <w:pPr>
              <w:pStyle w:val="TableText"/>
              <w:spacing w:before="105" w:line="360" w:lineRule="auto"/>
              <w:ind w:left="119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（2）在遇到突发事件时，采取必要措施并及时报告管理处和相关部门。</w:t>
            </w:r>
          </w:p>
        </w:tc>
      </w:tr>
      <w:tr w:rsidR="001B654A" w:rsidRPr="001B654A" w:rsidTr="00384827">
        <w:trPr>
          <w:trHeight w:val="849"/>
        </w:trPr>
        <w:tc>
          <w:tcPr>
            <w:tcW w:w="679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290"/>
            </w:pPr>
            <w:r w:rsidRPr="001B654A">
              <w:t>4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pStyle w:val="TableText"/>
              <w:spacing w:before="141" w:line="360" w:lineRule="auto"/>
              <w:ind w:left="253" w:right="145" w:hanging="103"/>
            </w:pPr>
            <w:r w:rsidRPr="001B654A">
              <w:rPr>
                <w:spacing w:val="-2"/>
              </w:rPr>
              <w:t>技防设施</w:t>
            </w:r>
            <w:r w:rsidRPr="001B654A">
              <w:t xml:space="preserve"> </w:t>
            </w:r>
            <w:r w:rsidRPr="001B654A">
              <w:rPr>
                <w:spacing w:val="-2"/>
              </w:rPr>
              <w:t>和救助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78" w:line="360" w:lineRule="auto"/>
              <w:ind w:firstLineChars="150" w:firstLine="312"/>
              <w:rPr>
                <w:lang w:eastAsia="zh-CN"/>
              </w:rPr>
            </w:pPr>
            <w:r w:rsidRPr="001B654A">
              <w:rPr>
                <w:rFonts w:hint="eastAsia"/>
                <w:spacing w:val="-1"/>
                <w:lang w:eastAsia="zh-CN"/>
              </w:rPr>
              <w:t>（</w:t>
            </w:r>
            <w:r w:rsidRPr="001B654A">
              <w:rPr>
                <w:spacing w:val="-1"/>
                <w:lang w:eastAsia="zh-CN"/>
              </w:rPr>
              <w:t>1）</w:t>
            </w:r>
            <w:r w:rsidRPr="001B654A">
              <w:rPr>
                <w:rFonts w:hint="eastAsia"/>
                <w:spacing w:val="-1"/>
                <w:lang w:eastAsia="zh-CN"/>
              </w:rPr>
              <w:t>有基本的监控设施</w:t>
            </w:r>
            <w:r w:rsidRPr="001B654A">
              <w:rPr>
                <w:spacing w:val="-1"/>
                <w:lang w:eastAsia="zh-CN"/>
              </w:rPr>
              <w:t>。</w:t>
            </w:r>
            <w:r w:rsidRPr="001B654A">
              <w:rPr>
                <w:rFonts w:hint="eastAsia"/>
                <w:spacing w:val="-1"/>
                <w:lang w:eastAsia="zh-CN"/>
              </w:rPr>
              <w:t>小区监控室 24 小时有人值守，监控设施运行正常</w:t>
            </w: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324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（2）</w:t>
            </w:r>
            <w:r w:rsidRPr="001B654A">
              <w:rPr>
                <w:rFonts w:hint="eastAsia"/>
                <w:spacing w:val="-1"/>
                <w:lang w:eastAsia="zh-CN"/>
              </w:rPr>
              <w:t>安全监控范围内涵盖人行、车行的出入口</w:t>
            </w:r>
            <w:r w:rsidRPr="001B654A">
              <w:rPr>
                <w:spacing w:val="-1"/>
                <w:lang w:eastAsia="zh-CN"/>
              </w:rPr>
              <w:t>。</w:t>
            </w:r>
          </w:p>
        </w:tc>
      </w:tr>
      <w:tr w:rsidR="001B654A" w:rsidRPr="001B654A" w:rsidTr="00384827">
        <w:trPr>
          <w:trHeight w:val="1801"/>
        </w:trPr>
        <w:tc>
          <w:tcPr>
            <w:tcW w:w="679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295"/>
            </w:pPr>
            <w:r w:rsidRPr="001B654A">
              <w:t>5</w:t>
            </w:r>
          </w:p>
        </w:tc>
        <w:tc>
          <w:tcPr>
            <w:tcW w:w="1134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51"/>
            </w:pPr>
            <w:r w:rsidRPr="001B654A">
              <w:rPr>
                <w:spacing w:val="-2"/>
              </w:rPr>
              <w:t>车辆管理</w:t>
            </w:r>
          </w:p>
        </w:tc>
        <w:tc>
          <w:tcPr>
            <w:tcW w:w="7513" w:type="dxa"/>
          </w:tcPr>
          <w:p w:rsidR="001B654A" w:rsidRPr="001B654A" w:rsidRDefault="001B654A" w:rsidP="001B654A">
            <w:pPr>
              <w:pStyle w:val="TableText"/>
              <w:spacing w:before="78" w:line="360" w:lineRule="auto"/>
              <w:ind w:left="118"/>
              <w:rPr>
                <w:lang w:eastAsia="zh-CN"/>
              </w:rPr>
            </w:pPr>
            <w:r w:rsidRPr="001B654A">
              <w:rPr>
                <w:spacing w:val="-2"/>
                <w:lang w:eastAsia="zh-CN"/>
              </w:rPr>
              <w:t>（1）地面、墙面设置简易的交通标志。</w:t>
            </w:r>
          </w:p>
          <w:p w:rsidR="001B654A" w:rsidRPr="001B654A" w:rsidRDefault="001B654A" w:rsidP="001B654A">
            <w:pPr>
              <w:pStyle w:val="TableText"/>
              <w:spacing w:before="106" w:line="360" w:lineRule="auto"/>
              <w:ind w:left="118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（2）车辆按规定有序停放，对乱停车辆进行</w:t>
            </w:r>
            <w:r w:rsidRPr="001B654A">
              <w:rPr>
                <w:spacing w:val="-2"/>
                <w:lang w:eastAsia="zh-CN"/>
              </w:rPr>
              <w:t>引导或搬迁。</w:t>
            </w:r>
            <w:r w:rsidRPr="001B654A">
              <w:rPr>
                <w:rFonts w:hint="eastAsia"/>
                <w:spacing w:val="-2"/>
                <w:lang w:eastAsia="zh-CN"/>
              </w:rPr>
              <w:t>机动车及非机动车无乱停放，无飞线充电。</w:t>
            </w:r>
          </w:p>
          <w:p w:rsidR="001B654A" w:rsidRPr="001B654A" w:rsidRDefault="001B654A" w:rsidP="001B654A">
            <w:pPr>
              <w:pStyle w:val="TableText"/>
              <w:spacing w:before="108" w:line="360" w:lineRule="auto"/>
              <w:ind w:left="111" w:right="104" w:firstLine="7"/>
              <w:rPr>
                <w:lang w:eastAsia="zh-CN"/>
              </w:rPr>
            </w:pPr>
            <w:r w:rsidRPr="001B654A">
              <w:rPr>
                <w:spacing w:val="-3"/>
                <w:lang w:eastAsia="zh-CN"/>
              </w:rPr>
              <w:t>（3）收费管理的车库（棚）应</w:t>
            </w:r>
            <w:r w:rsidRPr="001B654A">
              <w:rPr>
                <w:spacing w:val="-26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24</w:t>
            </w:r>
            <w:r w:rsidRPr="001B654A">
              <w:rPr>
                <w:spacing w:val="-40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小时有专人管理，车辆停放有序，备有必需的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2"/>
                <w:lang w:eastAsia="zh-CN"/>
              </w:rPr>
              <w:t>消防器械，车库（棚）场地整洁，有照明，无渗漏，无明显积水，无易燃、易爆</w:t>
            </w:r>
            <w:r w:rsidRPr="001B654A">
              <w:rPr>
                <w:spacing w:val="10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及危险物品存放。</w:t>
            </w:r>
          </w:p>
        </w:tc>
      </w:tr>
    </w:tbl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/>
          <w:spacing w:val="-4"/>
          <w:sz w:val="21"/>
          <w:szCs w:val="21"/>
        </w:rPr>
      </w:pPr>
      <w:r w:rsidRPr="001B654A">
        <w:rPr>
          <w:rFonts w:ascii="宋体" w:eastAsia="宋体" w:hAnsi="宋体"/>
          <w:spacing w:val="-4"/>
          <w:sz w:val="21"/>
          <w:szCs w:val="21"/>
        </w:rPr>
        <w:t>四、公共区域绿化日常养护服务标准</w:t>
      </w: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tbl>
      <w:tblPr>
        <w:tblW w:w="9359" w:type="dxa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719"/>
        <w:gridCol w:w="1258"/>
        <w:gridCol w:w="5730"/>
      </w:tblGrid>
      <w:tr w:rsidR="001B654A" w:rsidRPr="001B654A" w:rsidTr="00384827">
        <w:trPr>
          <w:trHeight w:val="481"/>
        </w:trPr>
        <w:tc>
          <w:tcPr>
            <w:tcW w:w="1652" w:type="dxa"/>
          </w:tcPr>
          <w:p w:rsidR="001B654A" w:rsidRPr="001B654A" w:rsidRDefault="001B654A" w:rsidP="001B654A">
            <w:pPr>
              <w:pStyle w:val="TableText"/>
              <w:spacing w:before="134" w:line="360" w:lineRule="auto"/>
              <w:ind w:left="406"/>
            </w:pPr>
            <w:r w:rsidRPr="001B654A">
              <w:rPr>
                <w:b/>
                <w:bCs/>
                <w:spacing w:val="-3"/>
              </w:rPr>
              <w:t>基本条件</w:t>
            </w:r>
          </w:p>
        </w:tc>
        <w:tc>
          <w:tcPr>
            <w:tcW w:w="719" w:type="dxa"/>
          </w:tcPr>
          <w:p w:rsidR="001B654A" w:rsidRPr="001B654A" w:rsidRDefault="001B654A" w:rsidP="001B654A">
            <w:pPr>
              <w:pStyle w:val="TableText"/>
              <w:spacing w:before="135" w:line="360" w:lineRule="auto"/>
              <w:ind w:left="174"/>
            </w:pPr>
            <w:r w:rsidRPr="001B654A">
              <w:rPr>
                <w:b/>
                <w:bCs/>
                <w:spacing w:val="-11"/>
              </w:rPr>
              <w:t>内容</w:t>
            </w: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35" w:line="360" w:lineRule="auto"/>
              <w:ind w:left="419"/>
            </w:pPr>
            <w:r w:rsidRPr="001B654A">
              <w:rPr>
                <w:b/>
                <w:bCs/>
                <w:spacing w:val="-4"/>
              </w:rPr>
              <w:t>要素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135" w:line="360" w:lineRule="auto"/>
              <w:ind w:left="2024"/>
            </w:pPr>
            <w:r w:rsidRPr="001B654A">
              <w:rPr>
                <w:b/>
                <w:bCs/>
                <w:spacing w:val="-4"/>
              </w:rPr>
              <w:t>养护要求（植物）</w:t>
            </w:r>
          </w:p>
        </w:tc>
      </w:tr>
      <w:tr w:rsidR="001B654A" w:rsidRPr="001B654A" w:rsidTr="00384827">
        <w:trPr>
          <w:trHeight w:val="711"/>
        </w:trPr>
        <w:tc>
          <w:tcPr>
            <w:tcW w:w="1652" w:type="dxa"/>
            <w:vMerge w:val="restart"/>
            <w:tcBorders>
              <w:bottom w:val="nil"/>
            </w:tcBorders>
          </w:tcPr>
          <w:p w:rsidR="001B654A" w:rsidRPr="001B654A" w:rsidRDefault="001B654A" w:rsidP="001B654A">
            <w:pPr>
              <w:pStyle w:val="TableText"/>
              <w:spacing w:before="127" w:line="360" w:lineRule="auto"/>
              <w:ind w:left="113" w:right="103" w:firstLine="15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1、以绿为主，</w:t>
            </w:r>
            <w:r w:rsidRPr="001B654A">
              <w:rPr>
                <w:spacing w:val="3"/>
                <w:lang w:eastAsia="zh-CN"/>
              </w:rPr>
              <w:t xml:space="preserve"> </w:t>
            </w:r>
            <w:r w:rsidRPr="001B654A">
              <w:rPr>
                <w:spacing w:val="-7"/>
                <w:lang w:eastAsia="zh-CN"/>
              </w:rPr>
              <w:t>植物造景。绿地</w:t>
            </w:r>
            <w:r w:rsidRPr="001B654A">
              <w:rPr>
                <w:spacing w:val="2"/>
                <w:lang w:eastAsia="zh-CN"/>
              </w:rPr>
              <w:t xml:space="preserve"> </w:t>
            </w:r>
            <w:r w:rsidRPr="001B654A">
              <w:rPr>
                <w:spacing w:val="27"/>
                <w:lang w:eastAsia="zh-CN"/>
              </w:rPr>
              <w:t>内植物覆盖率</w:t>
            </w:r>
            <w:r w:rsidRPr="001B654A">
              <w:rPr>
                <w:spacing w:val="1"/>
                <w:lang w:eastAsia="zh-CN"/>
              </w:rPr>
              <w:t xml:space="preserve"> </w:t>
            </w:r>
            <w:r w:rsidRPr="001B654A">
              <w:rPr>
                <w:spacing w:val="7"/>
                <w:lang w:eastAsia="zh-CN"/>
              </w:rPr>
              <w:t>80%以上，绿地</w:t>
            </w:r>
            <w:r w:rsidRPr="001B654A">
              <w:rPr>
                <w:spacing w:val="2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基本无裸露。</w:t>
            </w:r>
          </w:p>
          <w:p w:rsidR="001B654A" w:rsidRPr="001B654A" w:rsidRDefault="001B654A" w:rsidP="001B654A">
            <w:pPr>
              <w:pStyle w:val="TableText"/>
              <w:spacing w:before="217" w:line="360" w:lineRule="auto"/>
              <w:ind w:left="115" w:right="96"/>
              <w:rPr>
                <w:lang w:eastAsia="zh-CN"/>
              </w:rPr>
            </w:pPr>
            <w:r w:rsidRPr="001B654A">
              <w:rPr>
                <w:spacing w:val="8"/>
                <w:lang w:eastAsia="zh-CN"/>
              </w:rPr>
              <w:t>2、绿地保存率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5"/>
                <w:lang w:eastAsia="zh-CN"/>
              </w:rPr>
              <w:t>100%，乔、灌、</w:t>
            </w:r>
            <w:r w:rsidRPr="001B654A">
              <w:rPr>
                <w:spacing w:val="4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草等保存率</w:t>
            </w:r>
            <w:r w:rsidRPr="001B654A">
              <w:rPr>
                <w:spacing w:val="-24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95%</w:t>
            </w:r>
          </w:p>
        </w:tc>
        <w:tc>
          <w:tcPr>
            <w:tcW w:w="719" w:type="dxa"/>
            <w:vMerge w:val="restart"/>
            <w:tcBorders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9" w:line="360" w:lineRule="auto"/>
              <w:ind w:left="150"/>
            </w:pPr>
            <w:r w:rsidRPr="001B654A">
              <w:rPr>
                <w:spacing w:val="-2"/>
              </w:rPr>
              <w:t>草坪</w:t>
            </w: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246" w:line="360" w:lineRule="auto"/>
              <w:ind w:left="421"/>
            </w:pPr>
            <w:r w:rsidRPr="001B654A">
              <w:rPr>
                <w:spacing w:val="-2"/>
              </w:rPr>
              <w:t>修剪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246" w:line="360" w:lineRule="auto"/>
              <w:ind w:left="111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年普修三遍以上，切边整理一次以上。</w:t>
            </w:r>
          </w:p>
        </w:tc>
      </w:tr>
      <w:tr w:rsidR="001B654A" w:rsidRPr="001B654A" w:rsidTr="00384827">
        <w:trPr>
          <w:trHeight w:val="605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95" w:line="360" w:lineRule="auto"/>
              <w:ind w:left="315"/>
            </w:pPr>
            <w:r w:rsidRPr="001B654A">
              <w:rPr>
                <w:spacing w:val="-2"/>
              </w:rPr>
              <w:t>清杂草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195" w:line="360" w:lineRule="auto"/>
              <w:ind w:left="111"/>
              <w:rPr>
                <w:lang w:eastAsia="zh-CN"/>
              </w:rPr>
            </w:pPr>
            <w:proofErr w:type="gramStart"/>
            <w:r w:rsidRPr="001B654A">
              <w:rPr>
                <w:spacing w:val="-1"/>
                <w:lang w:eastAsia="zh-CN"/>
              </w:rPr>
              <w:t>年普除</w:t>
            </w:r>
            <w:proofErr w:type="gramEnd"/>
            <w:r w:rsidRPr="001B654A">
              <w:rPr>
                <w:spacing w:val="-1"/>
                <w:lang w:eastAsia="zh-CN"/>
              </w:rPr>
              <w:t>杂草四遍以上，杂草面积不大于</w:t>
            </w:r>
            <w:r w:rsidRPr="001B654A">
              <w:rPr>
                <w:spacing w:val="-40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8%。</w:t>
            </w:r>
          </w:p>
        </w:tc>
      </w:tr>
      <w:tr w:rsidR="001B654A" w:rsidRPr="001B654A" w:rsidTr="00384827">
        <w:trPr>
          <w:trHeight w:val="534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61" w:line="360" w:lineRule="auto"/>
              <w:ind w:left="212"/>
            </w:pPr>
            <w:r w:rsidRPr="001B654A">
              <w:rPr>
                <w:spacing w:val="-2"/>
              </w:rPr>
              <w:t>灌、排水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160" w:line="360" w:lineRule="auto"/>
              <w:ind w:left="109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干旱、高温季节基本保证有效供水，有积水应及时排除。</w:t>
            </w:r>
          </w:p>
        </w:tc>
      </w:tr>
      <w:tr w:rsidR="001B654A" w:rsidRPr="001B654A" w:rsidTr="00384827">
        <w:trPr>
          <w:trHeight w:val="938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29" w:line="360" w:lineRule="auto"/>
              <w:ind w:left="528" w:right="204" w:hanging="320"/>
            </w:pPr>
            <w:r w:rsidRPr="001B654A">
              <w:rPr>
                <w:spacing w:val="-2"/>
              </w:rPr>
              <w:t>病虫害防</w:t>
            </w:r>
            <w:r w:rsidRPr="001B654A">
              <w:rPr>
                <w:spacing w:val="2"/>
              </w:rPr>
              <w:t xml:space="preserve"> </w:t>
            </w:r>
            <w:r w:rsidRPr="001B654A">
              <w:t>治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4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发现病虫害及时灭杀。</w:t>
            </w:r>
          </w:p>
        </w:tc>
      </w:tr>
      <w:tr w:rsidR="001B654A" w:rsidRPr="001B654A" w:rsidTr="00384827">
        <w:trPr>
          <w:trHeight w:val="945"/>
        </w:trPr>
        <w:tc>
          <w:tcPr>
            <w:tcW w:w="1652" w:type="dxa"/>
            <w:vMerge/>
            <w:tcBorders>
              <w:top w:val="nil"/>
            </w:tcBorders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48"/>
            </w:pPr>
            <w:r w:rsidRPr="001B654A">
              <w:rPr>
                <w:spacing w:val="-2"/>
              </w:rPr>
              <w:t>树木</w:t>
            </w:r>
          </w:p>
        </w:tc>
        <w:tc>
          <w:tcPr>
            <w:tcW w:w="1258" w:type="dxa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421"/>
            </w:pPr>
            <w:r w:rsidRPr="001B654A">
              <w:rPr>
                <w:spacing w:val="-2"/>
              </w:rPr>
              <w:t>修剪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131" w:line="360" w:lineRule="auto"/>
              <w:ind w:left="111" w:right="102"/>
              <w:rPr>
                <w:lang w:eastAsia="zh-CN"/>
              </w:rPr>
            </w:pPr>
            <w:r w:rsidRPr="001B654A">
              <w:rPr>
                <w:spacing w:val="1"/>
                <w:lang w:eastAsia="zh-CN"/>
              </w:rPr>
              <w:t>乔、灌木按规范修剪每年二遍以上；篱、</w:t>
            </w:r>
            <w:proofErr w:type="gramStart"/>
            <w:r w:rsidRPr="001B654A">
              <w:rPr>
                <w:spacing w:val="1"/>
                <w:lang w:eastAsia="zh-CN"/>
              </w:rPr>
              <w:t>球每年</w:t>
            </w:r>
            <w:proofErr w:type="gramEnd"/>
            <w:r w:rsidRPr="001B654A">
              <w:rPr>
                <w:spacing w:val="1"/>
                <w:lang w:eastAsia="zh-CN"/>
              </w:rPr>
              <w:t>修剪三次以</w:t>
            </w:r>
            <w:r w:rsidRPr="001B654A">
              <w:rPr>
                <w:spacing w:val="18"/>
                <w:lang w:eastAsia="zh-CN"/>
              </w:rPr>
              <w:t xml:space="preserve"> </w:t>
            </w:r>
            <w:r w:rsidRPr="001B654A">
              <w:rPr>
                <w:spacing w:val="-1"/>
                <w:lang w:eastAsia="zh-CN"/>
              </w:rPr>
              <w:t>上；地被、攀援植物每年修剪、整理不少于二次。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 w:cs="Arial"/>
          <w:szCs w:val="21"/>
        </w:rPr>
        <w:sectPr w:rsidR="001B654A" w:rsidRPr="001B654A">
          <w:pgSz w:w="11907" w:h="16839"/>
          <w:pgMar w:top="1431" w:right="878" w:bottom="0" w:left="1643" w:header="0" w:footer="0" w:gutter="0"/>
          <w:cols w:space="720"/>
        </w:sectPr>
      </w:pPr>
    </w:p>
    <w:tbl>
      <w:tblPr>
        <w:tblpPr w:leftFromText="180" w:rightFromText="180" w:vertAnchor="text" w:horzAnchor="page" w:tblpX="1089" w:tblpY="50"/>
        <w:tblOverlap w:val="never"/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719"/>
        <w:gridCol w:w="1258"/>
        <w:gridCol w:w="5730"/>
      </w:tblGrid>
      <w:tr w:rsidR="001B654A" w:rsidRPr="001B654A" w:rsidTr="00384827">
        <w:trPr>
          <w:trHeight w:val="945"/>
        </w:trPr>
        <w:tc>
          <w:tcPr>
            <w:tcW w:w="1652" w:type="dxa"/>
            <w:vMerge w:val="restart"/>
            <w:tcBorders>
              <w:bottom w:val="nil"/>
            </w:tcBorders>
          </w:tcPr>
          <w:p w:rsidR="001B654A" w:rsidRPr="001B654A" w:rsidRDefault="001B654A" w:rsidP="001B654A">
            <w:pPr>
              <w:pStyle w:val="TableText"/>
              <w:spacing w:before="130" w:line="360" w:lineRule="auto"/>
              <w:ind w:left="112" w:right="103" w:firstLine="24"/>
              <w:jc w:val="left"/>
              <w:rPr>
                <w:lang w:eastAsia="zh-CN"/>
              </w:rPr>
            </w:pPr>
            <w:r w:rsidRPr="001B654A">
              <w:rPr>
                <w:spacing w:val="-10"/>
                <w:lang w:eastAsia="zh-CN"/>
              </w:rPr>
              <w:lastRenderedPageBreak/>
              <w:t>以上，大乔木保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-6"/>
                <w:lang w:eastAsia="zh-CN"/>
              </w:rPr>
              <w:t>存率</w:t>
            </w:r>
            <w:r w:rsidRPr="001B654A">
              <w:rPr>
                <w:spacing w:val="-28"/>
                <w:lang w:eastAsia="zh-CN"/>
              </w:rPr>
              <w:t xml:space="preserve"> </w:t>
            </w:r>
            <w:r w:rsidRPr="001B654A">
              <w:rPr>
                <w:spacing w:val="-6"/>
                <w:lang w:eastAsia="zh-CN"/>
              </w:rPr>
              <w:t>98%以上。</w:t>
            </w:r>
            <w:r w:rsidRPr="001B654A">
              <w:rPr>
                <w:lang w:eastAsia="zh-CN"/>
              </w:rPr>
              <w:t xml:space="preserve"> </w:t>
            </w:r>
            <w:r w:rsidRPr="001B654A">
              <w:rPr>
                <w:spacing w:val="27"/>
                <w:lang w:eastAsia="zh-CN"/>
              </w:rPr>
              <w:t>绿地设施基</w:t>
            </w:r>
            <w:r w:rsidRPr="001B654A">
              <w:rPr>
                <w:rFonts w:hint="eastAsia"/>
                <w:spacing w:val="27"/>
                <w:lang w:eastAsia="zh-CN"/>
              </w:rPr>
              <w:t>本</w:t>
            </w:r>
            <w:r w:rsidRPr="001B654A">
              <w:rPr>
                <w:spacing w:val="-8"/>
                <w:lang w:eastAsia="zh-CN"/>
              </w:rPr>
              <w:t>完好。</w:t>
            </w:r>
            <w:r w:rsidRPr="001B654A">
              <w:rPr>
                <w:rFonts w:hint="eastAsia"/>
                <w:spacing w:val="-8"/>
                <w:lang w:eastAsia="zh-CN"/>
              </w:rPr>
              <w:t>无黄土裸露；无</w:t>
            </w:r>
            <w:proofErr w:type="gramStart"/>
            <w:r w:rsidRPr="001B654A">
              <w:rPr>
                <w:rFonts w:hint="eastAsia"/>
                <w:spacing w:val="-8"/>
                <w:lang w:eastAsia="zh-CN"/>
              </w:rPr>
              <w:t>毁绿占绿</w:t>
            </w:r>
            <w:proofErr w:type="gramEnd"/>
            <w:r w:rsidRPr="001B654A">
              <w:rPr>
                <w:rFonts w:hint="eastAsia"/>
                <w:spacing w:val="-8"/>
                <w:lang w:eastAsia="zh-CN"/>
              </w:rPr>
              <w:t>、种菜情况。</w:t>
            </w:r>
          </w:p>
        </w:tc>
        <w:tc>
          <w:tcPr>
            <w:tcW w:w="719" w:type="dxa"/>
            <w:vMerge w:val="restart"/>
            <w:tcBorders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31" w:line="360" w:lineRule="auto"/>
              <w:ind w:left="420" w:right="124" w:hanging="292"/>
              <w:jc w:val="left"/>
            </w:pPr>
            <w:r w:rsidRPr="001B654A">
              <w:rPr>
                <w:spacing w:val="-12"/>
              </w:rPr>
              <w:t>中耕除草、</w:t>
            </w:r>
            <w:r w:rsidRPr="001B654A">
              <w:rPr>
                <w:spacing w:val="3"/>
              </w:rPr>
              <w:t xml:space="preserve"> </w:t>
            </w:r>
            <w:r w:rsidRPr="001B654A">
              <w:rPr>
                <w:spacing w:val="-2"/>
              </w:rPr>
              <w:t>松土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1"/>
              <w:jc w:val="left"/>
            </w:pPr>
            <w:r w:rsidRPr="001B654A">
              <w:rPr>
                <w:spacing w:val="-2"/>
              </w:rPr>
              <w:t>每年中耕除草四次以上。</w:t>
            </w:r>
          </w:p>
        </w:tc>
      </w:tr>
      <w:tr w:rsidR="001B654A" w:rsidRPr="001B654A" w:rsidTr="00384827">
        <w:trPr>
          <w:trHeight w:val="758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271" w:line="360" w:lineRule="auto"/>
              <w:ind w:left="419"/>
              <w:jc w:val="left"/>
            </w:pPr>
            <w:r w:rsidRPr="001B654A">
              <w:rPr>
                <w:spacing w:val="-2"/>
              </w:rPr>
              <w:t>施肥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271" w:line="360" w:lineRule="auto"/>
              <w:ind w:left="110"/>
              <w:jc w:val="left"/>
            </w:pPr>
            <w:r w:rsidRPr="001B654A">
              <w:rPr>
                <w:spacing w:val="-3"/>
              </w:rPr>
              <w:t>每年普施基肥一遍。</w:t>
            </w:r>
          </w:p>
        </w:tc>
      </w:tr>
      <w:tr w:rsidR="001B654A" w:rsidRPr="001B654A" w:rsidTr="00384827">
        <w:trPr>
          <w:trHeight w:val="940"/>
        </w:trPr>
        <w:tc>
          <w:tcPr>
            <w:tcW w:w="1652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  <w:bottom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pStyle w:val="TableText"/>
              <w:spacing w:before="133" w:line="360" w:lineRule="auto"/>
              <w:ind w:left="528" w:right="204" w:hanging="320"/>
              <w:jc w:val="left"/>
            </w:pPr>
            <w:r w:rsidRPr="001B654A">
              <w:rPr>
                <w:spacing w:val="-2"/>
              </w:rPr>
              <w:t>病虫害防</w:t>
            </w:r>
            <w:r w:rsidRPr="001B654A">
              <w:rPr>
                <w:spacing w:val="2"/>
              </w:rPr>
              <w:t xml:space="preserve"> </w:t>
            </w:r>
            <w:r w:rsidRPr="001B654A">
              <w:t>治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pStyle w:val="TableText"/>
              <w:spacing w:before="133" w:line="360" w:lineRule="auto"/>
              <w:ind w:left="114" w:right="102" w:hanging="3"/>
              <w:jc w:val="left"/>
              <w:rPr>
                <w:lang w:eastAsia="zh-CN"/>
              </w:rPr>
            </w:pPr>
            <w:r w:rsidRPr="001B654A">
              <w:rPr>
                <w:spacing w:val="1"/>
                <w:lang w:eastAsia="zh-CN"/>
              </w:rPr>
              <w:t>有针对性及时灭治，每年喷药不少于二次，控制大面积病虫</w:t>
            </w:r>
            <w:r w:rsidRPr="001B654A">
              <w:rPr>
                <w:spacing w:val="18"/>
                <w:lang w:eastAsia="zh-CN"/>
              </w:rPr>
              <w:t xml:space="preserve"> </w:t>
            </w:r>
            <w:r w:rsidRPr="001B654A">
              <w:rPr>
                <w:spacing w:val="-3"/>
                <w:lang w:eastAsia="zh-CN"/>
              </w:rPr>
              <w:t>害发生。</w:t>
            </w:r>
          </w:p>
        </w:tc>
      </w:tr>
      <w:tr w:rsidR="001B654A" w:rsidRPr="001B654A" w:rsidTr="00384827">
        <w:trPr>
          <w:trHeight w:val="928"/>
        </w:trPr>
        <w:tc>
          <w:tcPr>
            <w:tcW w:w="1652" w:type="dxa"/>
            <w:vMerge/>
            <w:tcBorders>
              <w:top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58" w:type="dxa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9" w:line="360" w:lineRule="auto"/>
              <w:ind w:left="207"/>
              <w:jc w:val="left"/>
            </w:pPr>
            <w:r w:rsidRPr="001B654A">
              <w:rPr>
                <w:spacing w:val="-1"/>
              </w:rPr>
              <w:t>扶正加固</w:t>
            </w:r>
          </w:p>
        </w:tc>
        <w:tc>
          <w:tcPr>
            <w:tcW w:w="5730" w:type="dxa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pStyle w:val="TableText"/>
              <w:spacing w:before="68" w:line="360" w:lineRule="auto"/>
              <w:ind w:left="114"/>
              <w:jc w:val="left"/>
              <w:rPr>
                <w:lang w:eastAsia="zh-CN"/>
              </w:rPr>
            </w:pPr>
            <w:r w:rsidRPr="001B654A">
              <w:rPr>
                <w:spacing w:val="-1"/>
                <w:lang w:eastAsia="zh-CN"/>
              </w:rPr>
              <w:t>发生倒伏及时扶正、加固。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spacing w:line="360" w:lineRule="auto"/>
        <w:ind w:firstLineChars="266" w:firstLine="561"/>
        <w:rPr>
          <w:rFonts w:ascii="宋体" w:eastAsia="宋体" w:hAnsi="宋体" w:hint="eastAsia"/>
          <w:b/>
          <w:color w:val="000000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 w:hint="eastAsia"/>
          <w:b w:val="0"/>
          <w:bCs/>
          <w:spacing w:val="-4"/>
          <w:sz w:val="21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ind w:left="611"/>
        <w:rPr>
          <w:rFonts w:ascii="宋体" w:eastAsia="宋体" w:hAnsi="宋体" w:hint="eastAsia"/>
          <w:b w:val="0"/>
          <w:bCs/>
          <w:spacing w:val="-4"/>
          <w:sz w:val="21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rPr>
          <w:rFonts w:ascii="宋体" w:eastAsia="宋体" w:hAnsi="宋体" w:hint="eastAsia"/>
          <w:b w:val="0"/>
          <w:bCs/>
          <w:spacing w:val="-4"/>
          <w:sz w:val="21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rPr>
          <w:rFonts w:ascii="宋体" w:eastAsia="宋体" w:hAnsi="宋体" w:hint="eastAsia"/>
          <w:b w:val="0"/>
          <w:bCs/>
          <w:spacing w:val="-4"/>
          <w:sz w:val="21"/>
          <w:szCs w:val="21"/>
        </w:rPr>
      </w:pPr>
    </w:p>
    <w:p w:rsidR="001B654A" w:rsidRPr="001B654A" w:rsidRDefault="001B654A" w:rsidP="001B654A">
      <w:pPr>
        <w:pStyle w:val="a3"/>
        <w:spacing w:before="128" w:line="360" w:lineRule="auto"/>
        <w:ind w:left="611" w:firstLineChars="300" w:firstLine="608"/>
        <w:rPr>
          <w:rFonts w:ascii="宋体" w:eastAsia="宋体" w:hAnsi="宋体"/>
          <w:sz w:val="21"/>
          <w:szCs w:val="21"/>
        </w:rPr>
      </w:pPr>
      <w:r w:rsidRPr="001B654A">
        <w:rPr>
          <w:rFonts w:ascii="宋体" w:eastAsia="宋体" w:hAnsi="宋体" w:hint="eastAsia"/>
          <w:spacing w:val="-4"/>
          <w:sz w:val="21"/>
          <w:szCs w:val="21"/>
        </w:rPr>
        <w:t>五</w:t>
      </w:r>
      <w:r w:rsidRPr="001B654A">
        <w:rPr>
          <w:rFonts w:ascii="宋体" w:eastAsia="宋体" w:hAnsi="宋体"/>
          <w:spacing w:val="-4"/>
          <w:sz w:val="21"/>
          <w:szCs w:val="21"/>
        </w:rPr>
        <w:t>、公共区域</w:t>
      </w:r>
      <w:r w:rsidRPr="001B654A">
        <w:rPr>
          <w:rFonts w:ascii="宋体" w:eastAsia="宋体" w:hAnsi="宋体" w:hint="eastAsia"/>
          <w:spacing w:val="-4"/>
          <w:sz w:val="21"/>
          <w:szCs w:val="21"/>
        </w:rPr>
        <w:t>维护</w:t>
      </w:r>
      <w:r w:rsidRPr="001B654A">
        <w:rPr>
          <w:rFonts w:ascii="宋体" w:eastAsia="宋体" w:hAnsi="宋体"/>
          <w:spacing w:val="-4"/>
          <w:sz w:val="21"/>
          <w:szCs w:val="21"/>
        </w:rPr>
        <w:t>服务标准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每天对公共部位进行巡查，</w:t>
      </w:r>
      <w:proofErr w:type="gramStart"/>
      <w:r w:rsidRPr="001B654A">
        <w:rPr>
          <w:rFonts w:ascii="宋体" w:eastAsia="宋体" w:hAnsi="宋体" w:hint="eastAsia"/>
          <w:szCs w:val="21"/>
        </w:rPr>
        <w:t>及时维护</w:t>
      </w:r>
      <w:proofErr w:type="gramEnd"/>
      <w:r w:rsidRPr="001B654A">
        <w:rPr>
          <w:rFonts w:ascii="宋体" w:eastAsia="宋体" w:hAnsi="宋体" w:hint="eastAsia"/>
          <w:szCs w:val="21"/>
        </w:rPr>
        <w:t>处理。每周对供水设备检查，每季对水泵润滑点加油。多层房屋每年两次对减压阀进行测压并做好记录。溢流管口必须安装金属防护网并完好，每年秋、</w:t>
      </w:r>
      <w:proofErr w:type="gramStart"/>
      <w:r w:rsidRPr="001B654A">
        <w:rPr>
          <w:rFonts w:ascii="宋体" w:eastAsia="宋体" w:hAnsi="宋体" w:hint="eastAsia"/>
          <w:szCs w:val="21"/>
        </w:rPr>
        <w:t>冬季对</w:t>
      </w:r>
      <w:proofErr w:type="gramEnd"/>
      <w:r w:rsidRPr="001B654A">
        <w:rPr>
          <w:rFonts w:ascii="宋体" w:eastAsia="宋体" w:hAnsi="宋体" w:hint="eastAsia"/>
          <w:szCs w:val="21"/>
        </w:rPr>
        <w:t>暴露水管进行防冻保养。定期疏通下水管道。小区内公共部位维护良好，有日常维修保养记录，井盖无缺损、排水沟畅通。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消防栓每月巡查一次，消防栓箱内各种配件完好。消防泵每月启动一次并作记录，每年保养一次，保证其运行正常。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检查火警功能、报警功能是否正常。每半年检查一次消防水带，每月检查一次灭火器，临近失效立即更新或充压。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消防等各类设施设备 24 小时正常运行、养护到位，有保养维修计划和记录；楼层防火门</w:t>
      </w:r>
      <w:proofErr w:type="gramStart"/>
      <w:r w:rsidRPr="001B654A">
        <w:rPr>
          <w:rFonts w:ascii="宋体" w:eastAsia="宋体" w:hAnsi="宋体" w:hint="eastAsia"/>
          <w:szCs w:val="21"/>
        </w:rPr>
        <w:t>常闭并确保</w:t>
      </w:r>
      <w:proofErr w:type="gramEnd"/>
      <w:r w:rsidRPr="001B654A">
        <w:rPr>
          <w:rFonts w:ascii="宋体" w:eastAsia="宋体" w:hAnsi="宋体" w:hint="eastAsia"/>
          <w:szCs w:val="21"/>
        </w:rPr>
        <w:t>启闭正常。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及时制止、上报处置小区内新增违法搭建、破坏承重墙、破坏房屋外貌、群租、日租房、改变物业使用性质（居改非）、非法行医、</w:t>
      </w:r>
      <w:proofErr w:type="gramStart"/>
      <w:r w:rsidRPr="001B654A">
        <w:rPr>
          <w:rFonts w:ascii="宋体" w:eastAsia="宋体" w:hAnsi="宋体" w:hint="eastAsia"/>
          <w:szCs w:val="21"/>
        </w:rPr>
        <w:t>雨污混接</w:t>
      </w:r>
      <w:proofErr w:type="gramEnd"/>
      <w:r w:rsidRPr="001B654A">
        <w:rPr>
          <w:rFonts w:ascii="宋体" w:eastAsia="宋体" w:hAnsi="宋体" w:hint="eastAsia"/>
          <w:szCs w:val="21"/>
        </w:rPr>
        <w:t>等各</w:t>
      </w:r>
      <w:proofErr w:type="gramStart"/>
      <w:r w:rsidRPr="001B654A">
        <w:rPr>
          <w:rFonts w:ascii="宋体" w:eastAsia="宋体" w:hAnsi="宋体" w:hint="eastAsia"/>
          <w:szCs w:val="21"/>
        </w:rPr>
        <w:t>类损害</w:t>
      </w:r>
      <w:proofErr w:type="gramEnd"/>
      <w:r w:rsidRPr="001B654A">
        <w:rPr>
          <w:rFonts w:ascii="宋体" w:eastAsia="宋体" w:hAnsi="宋体" w:hint="eastAsia"/>
          <w:szCs w:val="21"/>
        </w:rPr>
        <w:t>公共利益和他人利益的行为，并有工作记录。</w:t>
      </w:r>
    </w:p>
    <w:p w:rsidR="001B654A" w:rsidRPr="001B654A" w:rsidRDefault="001B654A" w:rsidP="001B654A">
      <w:pPr>
        <w:pStyle w:val="a3"/>
        <w:spacing w:before="128" w:line="360" w:lineRule="auto"/>
        <w:ind w:left="611" w:firstLineChars="300" w:firstLine="608"/>
        <w:rPr>
          <w:rFonts w:ascii="宋体" w:eastAsia="宋体" w:hAnsi="宋体"/>
          <w:spacing w:val="-4"/>
          <w:sz w:val="21"/>
          <w:szCs w:val="21"/>
        </w:rPr>
      </w:pPr>
      <w:r w:rsidRPr="001B654A">
        <w:rPr>
          <w:rFonts w:ascii="宋体" w:eastAsia="宋体" w:hAnsi="宋体" w:hint="eastAsia"/>
          <w:spacing w:val="-4"/>
          <w:sz w:val="21"/>
          <w:szCs w:val="21"/>
        </w:rPr>
        <w:t>六</w:t>
      </w:r>
      <w:r w:rsidRPr="001B654A">
        <w:rPr>
          <w:rFonts w:ascii="宋体" w:eastAsia="宋体" w:hAnsi="宋体"/>
          <w:spacing w:val="-4"/>
          <w:sz w:val="21"/>
          <w:szCs w:val="21"/>
        </w:rPr>
        <w:t>、</w:t>
      </w:r>
      <w:r w:rsidRPr="001B654A">
        <w:rPr>
          <w:rFonts w:ascii="宋体" w:eastAsia="宋体" w:hAnsi="宋体" w:hint="eastAsia"/>
          <w:spacing w:val="-4"/>
          <w:sz w:val="21"/>
          <w:szCs w:val="21"/>
        </w:rPr>
        <w:t>服务承诺与质量考核</w:t>
      </w: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满意率调查</w:t>
      </w:r>
    </w:p>
    <w:p w:rsidR="001B654A" w:rsidRPr="001B654A" w:rsidRDefault="001B654A" w:rsidP="001B654A">
      <w:pPr>
        <w:spacing w:line="360" w:lineRule="auto"/>
        <w:ind w:left="408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（1）依照上海市物业管理行业规范与服务承诺标准，组织服务满意率调查。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（2）服务满意率指标不低于90%。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（3）满意率调查由物业服务企业在业主委员会、居民委员会配合监督下进行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（4）满意率调查问卷参考如下：</w:t>
      </w: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 xml:space="preserve">                         （       ） 年度  物业服务满意率调查表</w:t>
      </w:r>
    </w:p>
    <w:p w:rsidR="001B654A" w:rsidRPr="001B654A" w:rsidRDefault="001B654A" w:rsidP="001B654A">
      <w:pPr>
        <w:spacing w:line="360" w:lineRule="auto"/>
        <w:jc w:val="right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 xml:space="preserve">                                                                                                                           </w:t>
      </w:r>
      <w:r w:rsidRPr="001B654A">
        <w:rPr>
          <w:rFonts w:ascii="宋体" w:eastAsia="宋体" w:hAnsi="宋体" w:hint="eastAsia"/>
          <w:szCs w:val="21"/>
        </w:rPr>
        <w:lastRenderedPageBreak/>
        <w:t xml:space="preserve">月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3300"/>
        <w:gridCol w:w="895"/>
        <w:gridCol w:w="895"/>
        <w:gridCol w:w="895"/>
        <w:gridCol w:w="895"/>
        <w:gridCol w:w="899"/>
      </w:tblGrid>
      <w:tr w:rsidR="001B654A" w:rsidRPr="001B654A" w:rsidTr="00384827">
        <w:tc>
          <w:tcPr>
            <w:tcW w:w="767" w:type="dxa"/>
            <w:vMerge w:val="restart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3300" w:type="dxa"/>
            <w:vMerge w:val="restart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调查内容</w:t>
            </w:r>
          </w:p>
        </w:tc>
        <w:tc>
          <w:tcPr>
            <w:tcW w:w="4479" w:type="dxa"/>
            <w:gridSpan w:val="5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请在以下打勾</w:t>
            </w:r>
          </w:p>
        </w:tc>
      </w:tr>
      <w:tr w:rsidR="001B654A" w:rsidRPr="001B654A" w:rsidTr="00384827">
        <w:tc>
          <w:tcPr>
            <w:tcW w:w="767" w:type="dxa"/>
            <w:vMerge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00" w:type="dxa"/>
            <w:vMerge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非常</w:t>
            </w:r>
          </w:p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满意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很</w:t>
            </w:r>
          </w:p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满意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基本</w:t>
            </w:r>
          </w:p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满意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不</w:t>
            </w:r>
          </w:p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满意</w:t>
            </w: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很不</w:t>
            </w:r>
          </w:p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满意</w:t>
            </w: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服务人员着装统一，挂牌上岗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服务人员态度文明，行为规范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物业收费标准明确，执行严格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设备设施定时保养、运行安全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业主报修反映及时，约时不误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环境卫生定时清扫，卫生达标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垃圾分类收集清运，制度落实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门卫、巡逻管理规范有序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道路交通与车辆停放有序疏导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c>
          <w:tcPr>
            <w:tcW w:w="767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3300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绿化定时修剪养护，长势良好</w:t>
            </w: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654A" w:rsidRPr="001B654A" w:rsidTr="00384827">
        <w:trPr>
          <w:trHeight w:val="4430"/>
        </w:trPr>
        <w:tc>
          <w:tcPr>
            <w:tcW w:w="767" w:type="dxa"/>
          </w:tcPr>
          <w:p w:rsidR="001B654A" w:rsidRPr="001B654A" w:rsidRDefault="001B654A" w:rsidP="001B654A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问卷填写说明</w:t>
            </w:r>
          </w:p>
        </w:tc>
        <w:tc>
          <w:tcPr>
            <w:tcW w:w="7779" w:type="dxa"/>
            <w:gridSpan w:val="6"/>
          </w:tcPr>
          <w:p w:rsidR="001B654A" w:rsidRPr="001B654A" w:rsidRDefault="001B654A" w:rsidP="001B654A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 xml:space="preserve"> </w:t>
            </w: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>有批评建议与对不满意与很不满意项请给予说明，以便分析改进</w:t>
            </w: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</w:p>
          <w:p w:rsidR="001B654A" w:rsidRPr="001B654A" w:rsidRDefault="001B654A" w:rsidP="001B654A">
            <w:pPr>
              <w:widowControl/>
              <w:spacing w:line="360" w:lineRule="auto"/>
              <w:ind w:left="350"/>
              <w:rPr>
                <w:rFonts w:ascii="宋体" w:eastAsia="宋体" w:hAnsi="宋体"/>
                <w:szCs w:val="21"/>
              </w:rPr>
            </w:pPr>
            <w:r w:rsidRPr="001B654A">
              <w:rPr>
                <w:rFonts w:ascii="宋体" w:eastAsia="宋体" w:hAnsi="宋体" w:hint="eastAsia"/>
                <w:szCs w:val="21"/>
              </w:rPr>
              <w:t xml:space="preserve">                           户室；                      业户；                  日期           月         日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满意度调查</w:t>
      </w:r>
    </w:p>
    <w:p w:rsidR="001B654A" w:rsidRPr="001B654A" w:rsidRDefault="001B654A" w:rsidP="001B654A">
      <w:pPr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  <w:r w:rsidRPr="001B654A">
        <w:rPr>
          <w:rFonts w:ascii="宋体" w:eastAsia="宋体" w:hAnsi="宋体" w:cs="宋体" w:hint="eastAsia"/>
          <w:szCs w:val="21"/>
        </w:rPr>
        <w:t>（1）</w:t>
      </w:r>
      <w:r w:rsidRPr="001B654A">
        <w:rPr>
          <w:rFonts w:ascii="宋体" w:eastAsia="宋体" w:hAnsi="宋体" w:hint="eastAsia"/>
          <w:szCs w:val="21"/>
        </w:rPr>
        <w:t>满意度调查在业主、</w:t>
      </w:r>
      <w:r w:rsidRPr="001B654A">
        <w:rPr>
          <w:rFonts w:ascii="宋体" w:eastAsia="宋体" w:hAnsi="宋体" w:cs="宋体" w:hint="eastAsia"/>
          <w:szCs w:val="21"/>
        </w:rPr>
        <w:t>相关行政主管部门和行业协会等聘请的第三</w:t>
      </w:r>
      <w:proofErr w:type="gramStart"/>
      <w:r w:rsidRPr="001B654A">
        <w:rPr>
          <w:rFonts w:ascii="宋体" w:eastAsia="宋体" w:hAnsi="宋体" w:cs="宋体" w:hint="eastAsia"/>
          <w:szCs w:val="21"/>
        </w:rPr>
        <w:t>方服务</w:t>
      </w:r>
      <w:proofErr w:type="gramEnd"/>
      <w:r w:rsidRPr="001B654A">
        <w:rPr>
          <w:rFonts w:ascii="宋体" w:eastAsia="宋体" w:hAnsi="宋体" w:cs="宋体" w:hint="eastAsia"/>
          <w:szCs w:val="21"/>
        </w:rPr>
        <w:t>机构的客户满意度调查。测评项目包括： 综合管理、秩序维护服务、环境卫生服务、绿化管理服务、共用部位和公共设施设备日常管理等方面。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 w:rsidRPr="001B654A">
        <w:rPr>
          <w:rFonts w:ascii="宋体" w:eastAsia="宋体" w:hAnsi="宋体" w:cs="宋体" w:hint="eastAsia"/>
          <w:szCs w:val="21"/>
        </w:rPr>
        <w:t>（2）调查问卷</w:t>
      </w:r>
      <w:proofErr w:type="gramStart"/>
      <w:r w:rsidRPr="001B654A">
        <w:rPr>
          <w:rFonts w:ascii="宋体" w:eastAsia="宋体" w:hAnsi="宋体" w:cs="宋体" w:hint="eastAsia"/>
          <w:szCs w:val="21"/>
        </w:rPr>
        <w:t>表式由第三方服务</w:t>
      </w:r>
      <w:proofErr w:type="gramEnd"/>
      <w:r w:rsidRPr="001B654A">
        <w:rPr>
          <w:rFonts w:ascii="宋体" w:eastAsia="宋体" w:hAnsi="宋体" w:cs="宋体" w:hint="eastAsia"/>
          <w:szCs w:val="21"/>
        </w:rPr>
        <w:t>机构按照行业规范实施</w:t>
      </w:r>
    </w:p>
    <w:p w:rsidR="001B654A" w:rsidRPr="001B654A" w:rsidRDefault="001B654A" w:rsidP="001B654A">
      <w:pPr>
        <w:spacing w:line="360" w:lineRule="auto"/>
        <w:ind w:left="420"/>
        <w:rPr>
          <w:rFonts w:ascii="宋体" w:eastAsia="宋体" w:hAnsi="宋体" w:cs="宋体"/>
          <w:szCs w:val="21"/>
        </w:rPr>
      </w:pPr>
      <w:r w:rsidRPr="001B654A">
        <w:rPr>
          <w:rFonts w:ascii="宋体" w:eastAsia="宋体" w:hAnsi="宋体"/>
          <w:noProof/>
          <w:szCs w:val="21"/>
        </w:rPr>
        <mc:AlternateContent>
          <mc:Choice Requires="wps">
            <w:drawing>
              <wp:anchor distT="0" distB="0" distL="114299" distR="114299" simplePos="0" relativeHeight="251659264" behindDoc="1" locked="0" layoutInCell="1" allowOverlap="1">
                <wp:simplePos x="0" y="0"/>
                <wp:positionH relativeFrom="page">
                  <wp:posOffset>5483224</wp:posOffset>
                </wp:positionH>
                <wp:positionV relativeFrom="paragraph">
                  <wp:posOffset>20955</wp:posOffset>
                </wp:positionV>
                <wp:extent cx="0" cy="127000"/>
                <wp:effectExtent l="19050" t="0" r="19050" b="254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ln w="33571" cap="flat" cmpd="sng">
                          <a:solidFill>
                            <a:srgbClr val="E6E9F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4D4DC" id="直接连接符 2" o:spid="_x0000_s1026" style="position:absolute;left:0;text-align:left;z-index:-2516572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431.75pt,1.65pt" to="431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" strokecolor="#e6e9f2" strokeweight=".93253mm">
                <o:lock v:ext="edit" shapetype="f"/>
                <w10:wrap anchorx="page"/>
              </v:line>
            </w:pict>
          </mc:Fallback>
        </mc:AlternateContent>
      </w:r>
      <w:r w:rsidRPr="001B654A">
        <w:rPr>
          <w:rFonts w:ascii="宋体" w:eastAsia="宋体" w:hAnsi="宋体" w:cs="宋体" w:hint="eastAsia"/>
          <w:szCs w:val="21"/>
        </w:rPr>
        <w:t>（3）客户满意（率）度调查中发现的问题，应及时整改 ，并对整改结果进行回访。</w:t>
      </w:r>
    </w:p>
    <w:p w:rsidR="001B654A" w:rsidRPr="001B654A" w:rsidRDefault="001B654A" w:rsidP="001B654A">
      <w:pPr>
        <w:spacing w:line="360" w:lineRule="auto"/>
        <w:ind w:firstLineChars="175" w:firstLine="369"/>
        <w:rPr>
          <w:rFonts w:ascii="宋体" w:eastAsia="宋体" w:hAnsi="宋体" w:hint="eastAsia"/>
          <w:b/>
          <w:szCs w:val="21"/>
        </w:rPr>
      </w:pPr>
    </w:p>
    <w:p w:rsidR="001B654A" w:rsidRPr="001B654A" w:rsidRDefault="001B654A" w:rsidP="001B654A">
      <w:pPr>
        <w:spacing w:line="360" w:lineRule="auto"/>
        <w:ind w:firstLineChars="175" w:firstLine="369"/>
        <w:rPr>
          <w:rFonts w:ascii="宋体" w:eastAsia="宋体" w:hAnsi="宋体"/>
          <w:b/>
          <w:szCs w:val="21"/>
        </w:rPr>
      </w:pPr>
      <w:r w:rsidRPr="001B654A">
        <w:rPr>
          <w:rFonts w:ascii="宋体" w:eastAsia="宋体" w:hAnsi="宋体" w:hint="eastAsia"/>
          <w:b/>
          <w:szCs w:val="21"/>
        </w:rPr>
        <w:t>六、其他要求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1、合同期内价格不变，充分考虑市场变化因素，承担经营风险。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lastRenderedPageBreak/>
        <w:t>2、物业服务人员配备需报甲方备案。主要人员如有变动须提前征得甲方同意。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3、物业服务人员必须严格遵守相关保密制度（文件中应有保密制度方案）。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4、日常评价满分 100 分（占全年评分的 80%），先做后付，根据实际考核结果在每季度物业管理费中扣减，考核不合格终止合同，重新招聘物业服务公司，且原管理单位不得再次参与本项目。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5、考核分为日常考核（月考）和绩效考核；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费用结算采用“先服务后按季度付费”模式，合同生效后每三个月的“日常评价”平均分为季度得分。按季度得分情况支付物业管理费。出现一次季度评价不合格即终止合同。居民委员会按照每季度评价结果申请资金进行支付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1.季度得分≥95分，全额支付该季度物业管理费；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2.85≤季度得分＜95，每低于95分1分扣1%合同金额（如季度得分为94.5分，合同金额为100万，则此季度申请资金为100*20%-（95-94.5）*1%*100=19.5万元）。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3.季度得分＜85分，该季度评价不合格，当期仅支付全年10%合同金额作为管理成本，并启动重新采购流程重新招聘物业服务公司，且原管理单位不得再次参与本项目。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小区因物业企业原因出现重大事故、重大突发事件。管理不力造成</w:t>
      </w:r>
      <w:proofErr w:type="gramStart"/>
      <w:r w:rsidRPr="001B654A">
        <w:rPr>
          <w:rFonts w:ascii="宋体" w:eastAsia="宋体" w:hAnsi="宋体" w:hint="eastAsia"/>
          <w:szCs w:val="21"/>
        </w:rPr>
        <w:t>镇相关</w:t>
      </w:r>
      <w:proofErr w:type="gramEnd"/>
      <w:r w:rsidRPr="001B654A">
        <w:rPr>
          <w:rFonts w:ascii="宋体" w:eastAsia="宋体" w:hAnsi="宋体" w:hint="eastAsia"/>
          <w:szCs w:val="21"/>
        </w:rPr>
        <w:t>评价不达标的，均实行“一票否决”制度，一经发现即终止合同重新招聘物业服务公司。</w:t>
      </w:r>
    </w:p>
    <w:p w:rsidR="001B654A" w:rsidRPr="001B654A" w:rsidRDefault="001B654A" w:rsidP="001B654A">
      <w:pPr>
        <w:spacing w:line="360" w:lineRule="auto"/>
        <w:ind w:firstLineChars="200" w:firstLine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绩效考核费用占年度管理费的20%，由镇财政所依据《青浦区徐泾镇人民政府关于政府购买服务全过程绩效管理实施细则》（</w:t>
      </w:r>
      <w:proofErr w:type="gramStart"/>
      <w:r w:rsidRPr="001B654A">
        <w:rPr>
          <w:rFonts w:ascii="宋体" w:eastAsia="宋体" w:hAnsi="宋体" w:hint="eastAsia"/>
          <w:szCs w:val="21"/>
        </w:rPr>
        <w:t>徐府发</w:t>
      </w:r>
      <w:proofErr w:type="gramEnd"/>
      <w:r w:rsidRPr="001B654A">
        <w:rPr>
          <w:rFonts w:ascii="宋体" w:eastAsia="宋体" w:hAnsi="宋体" w:hint="eastAsia"/>
          <w:szCs w:val="21"/>
        </w:rPr>
        <w:t>【2023】17号）委托第三方</w:t>
      </w:r>
      <w:proofErr w:type="gramStart"/>
      <w:r w:rsidRPr="001B654A">
        <w:rPr>
          <w:rFonts w:ascii="宋体" w:eastAsia="宋体" w:hAnsi="宋体" w:hint="eastAsia"/>
          <w:szCs w:val="21"/>
        </w:rPr>
        <w:t>进行结项评价</w:t>
      </w:r>
      <w:proofErr w:type="gramEnd"/>
      <w:r w:rsidRPr="001B654A">
        <w:rPr>
          <w:rFonts w:ascii="宋体" w:eastAsia="宋体" w:hAnsi="宋体" w:hint="eastAsia"/>
          <w:szCs w:val="21"/>
        </w:rPr>
        <w:t>；日常考核结果供“购买方（管理方）”提交第三方</w:t>
      </w:r>
      <w:proofErr w:type="gramStart"/>
      <w:r w:rsidRPr="001B654A">
        <w:rPr>
          <w:rFonts w:ascii="宋体" w:eastAsia="宋体" w:hAnsi="宋体" w:hint="eastAsia"/>
          <w:szCs w:val="21"/>
        </w:rPr>
        <w:t>纳入结项评价</w:t>
      </w:r>
      <w:proofErr w:type="gramEnd"/>
      <w:r w:rsidRPr="001B654A">
        <w:rPr>
          <w:rFonts w:ascii="宋体" w:eastAsia="宋体" w:hAnsi="宋体" w:hint="eastAsia"/>
          <w:szCs w:val="21"/>
        </w:rPr>
        <w:t>。明珠路社区居民委员会</w:t>
      </w:r>
      <w:proofErr w:type="gramStart"/>
      <w:r w:rsidRPr="001B654A">
        <w:rPr>
          <w:rFonts w:ascii="宋体" w:eastAsia="宋体" w:hAnsi="宋体" w:hint="eastAsia"/>
          <w:szCs w:val="21"/>
        </w:rPr>
        <w:t>按结项评价</w:t>
      </w:r>
      <w:proofErr w:type="gramEnd"/>
      <w:r w:rsidRPr="001B654A">
        <w:rPr>
          <w:rFonts w:ascii="宋体" w:eastAsia="宋体" w:hAnsi="宋体" w:hint="eastAsia"/>
          <w:szCs w:val="21"/>
        </w:rPr>
        <w:t>申请资金进行支付。</w:t>
      </w:r>
    </w:p>
    <w:p w:rsidR="001B654A" w:rsidRPr="001B654A" w:rsidRDefault="001B654A" w:rsidP="001B654A">
      <w:pPr>
        <w:spacing w:line="360" w:lineRule="auto"/>
        <w:ind w:left="420"/>
        <w:rPr>
          <w:rFonts w:ascii="宋体" w:eastAsia="宋体" w:hAnsi="宋体" w:hint="eastAsia"/>
          <w:szCs w:val="21"/>
        </w:rPr>
      </w:pPr>
      <w:r w:rsidRPr="001B654A">
        <w:rPr>
          <w:rFonts w:ascii="宋体" w:eastAsia="宋体" w:hAnsi="宋体" w:hint="eastAsia"/>
          <w:szCs w:val="21"/>
        </w:rPr>
        <w:t>6、★</w:t>
      </w:r>
      <w:r w:rsidRPr="001B654A">
        <w:rPr>
          <w:rFonts w:ascii="宋体" w:eastAsia="宋体" w:hAnsi="宋体" w:hint="eastAsia"/>
          <w:b/>
          <w:bCs/>
          <w:szCs w:val="21"/>
        </w:rPr>
        <w:t>中标供应商应当自开始保安服务之日起30日内向所在地社区的市级人民政府公安机关备案。（提供承诺函或提供《自行招用保安员单位备案证明》）</w:t>
      </w:r>
    </w:p>
    <w:p w:rsidR="001B654A" w:rsidRPr="001B654A" w:rsidRDefault="001B654A" w:rsidP="001B654A">
      <w:pPr>
        <w:numPr>
          <w:ilvl w:val="0"/>
          <w:numId w:val="6"/>
        </w:numPr>
        <w:spacing w:line="360" w:lineRule="auto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hint="eastAsia"/>
          <w:szCs w:val="21"/>
        </w:rPr>
        <w:t>本项目内另行收费项目须经甲方书面同意方可实施。</w:t>
      </w:r>
    </w:p>
    <w:p w:rsidR="001B654A" w:rsidRPr="001B654A" w:rsidRDefault="001B654A" w:rsidP="001B654A">
      <w:pPr>
        <w:numPr>
          <w:ilvl w:val="0"/>
          <w:numId w:val="6"/>
        </w:numPr>
        <w:spacing w:line="360" w:lineRule="auto"/>
        <w:rPr>
          <w:rFonts w:ascii="宋体" w:eastAsia="宋体" w:hAnsi="宋体"/>
          <w:szCs w:val="21"/>
        </w:rPr>
      </w:pPr>
      <w:r w:rsidRPr="001B654A">
        <w:rPr>
          <w:rFonts w:ascii="宋体" w:eastAsia="宋体" w:hAnsi="宋体" w:cs="宋体" w:hint="eastAsia"/>
          <w:szCs w:val="21"/>
        </w:rPr>
        <w:t>供应</w:t>
      </w:r>
      <w:proofErr w:type="gramStart"/>
      <w:r w:rsidRPr="001B654A">
        <w:rPr>
          <w:rFonts w:ascii="宋体" w:eastAsia="宋体" w:hAnsi="宋体" w:cs="宋体" w:hint="eastAsia"/>
          <w:szCs w:val="21"/>
        </w:rPr>
        <w:t>商能力</w:t>
      </w:r>
      <w:proofErr w:type="gramEnd"/>
      <w:r w:rsidRPr="001B654A">
        <w:rPr>
          <w:rFonts w:ascii="宋体" w:eastAsia="宋体" w:hAnsi="宋体" w:cs="宋体" w:hint="eastAsia"/>
          <w:szCs w:val="21"/>
        </w:rPr>
        <w:t>要求：通过质量管理体系认证、职业健康安全管理体系认证、环境管理体系认证，并在认证有效期内的优先考虑。</w:t>
      </w:r>
    </w:p>
    <w:p w:rsidR="001B654A" w:rsidRPr="001B654A" w:rsidRDefault="001B654A" w:rsidP="001B654A">
      <w:pPr>
        <w:spacing w:line="360" w:lineRule="auto"/>
        <w:rPr>
          <w:rFonts w:ascii="宋体" w:eastAsia="宋体" w:hAnsi="宋体" w:cs="Arial" w:hint="eastAsia"/>
          <w:szCs w:val="21"/>
        </w:rPr>
      </w:pPr>
      <w:r w:rsidRPr="001B654A">
        <w:rPr>
          <w:rFonts w:ascii="宋体" w:eastAsia="宋体" w:hAnsi="宋体" w:cs="Arial" w:hint="eastAsia"/>
          <w:szCs w:val="21"/>
        </w:rPr>
        <w:t>附件一：徐</w:t>
      </w:r>
      <w:proofErr w:type="gramStart"/>
      <w:r w:rsidRPr="001B654A">
        <w:rPr>
          <w:rFonts w:ascii="宋体" w:eastAsia="宋体" w:hAnsi="宋体" w:cs="Arial" w:hint="eastAsia"/>
          <w:szCs w:val="21"/>
        </w:rPr>
        <w:t>泾</w:t>
      </w:r>
      <w:proofErr w:type="gramEnd"/>
      <w:r w:rsidRPr="001B654A">
        <w:rPr>
          <w:rFonts w:ascii="宋体" w:eastAsia="宋体" w:hAnsi="宋体" w:cs="Arial" w:hint="eastAsia"/>
          <w:szCs w:val="21"/>
        </w:rPr>
        <w:t>镇镇管小区物业管理日常评价表（见下页）</w:t>
      </w:r>
    </w:p>
    <w:p w:rsidR="001B654A" w:rsidRPr="001B654A" w:rsidRDefault="001B654A" w:rsidP="001B654A">
      <w:pPr>
        <w:spacing w:line="360" w:lineRule="auto"/>
        <w:rPr>
          <w:rFonts w:ascii="宋体" w:eastAsia="宋体" w:hAnsi="宋体" w:cs="Arial" w:hint="eastAsia"/>
          <w:szCs w:val="21"/>
        </w:rPr>
      </w:pPr>
    </w:p>
    <w:tbl>
      <w:tblPr>
        <w:tblpPr w:leftFromText="180" w:rightFromText="180" w:vertAnchor="text" w:horzAnchor="page" w:tblpX="692" w:tblpY="1597"/>
        <w:tblOverlap w:val="never"/>
        <w:tblW w:w="5000" w:type="pct"/>
        <w:tblLook w:val="0000" w:firstRow="0" w:lastRow="0" w:firstColumn="0" w:lastColumn="0" w:noHBand="0" w:noVBand="0"/>
      </w:tblPr>
      <w:tblGrid>
        <w:gridCol w:w="765"/>
        <w:gridCol w:w="1426"/>
        <w:gridCol w:w="5566"/>
        <w:gridCol w:w="1111"/>
        <w:gridCol w:w="869"/>
      </w:tblGrid>
      <w:tr w:rsidR="001B654A" w:rsidRPr="001B654A" w:rsidTr="00384827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小标宋简体"/>
                <w:b/>
                <w:bCs/>
                <w:color w:val="000000"/>
                <w:szCs w:val="21"/>
              </w:rPr>
            </w:pPr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t>徐</w:t>
            </w:r>
            <w:proofErr w:type="gramStart"/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t>泾</w:t>
            </w:r>
            <w:proofErr w:type="gramEnd"/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t>镇镇管小区物业管理日常评价表</w:t>
            </w:r>
          </w:p>
        </w:tc>
      </w:tr>
      <w:tr w:rsidR="001B654A" w:rsidRPr="001B654A" w:rsidTr="00384827">
        <w:trPr>
          <w:trHeight w:val="43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/>
                <w:color w:val="000000"/>
                <w:szCs w:val="21"/>
              </w:rPr>
            </w:pP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小区名称：</w:t>
            </w:r>
            <w:r w:rsidRPr="001B654A">
              <w:rPr>
                <w:rStyle w:val="font112"/>
                <w:rFonts w:ascii="宋体" w:eastAsia="宋体" w:hAnsi="宋体" w:cs="宋体"/>
                <w:sz w:val="21"/>
                <w:szCs w:val="21"/>
                <w:lang w:bidi="ar"/>
              </w:rPr>
              <w:t xml:space="preserve">                                 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所属居委：</w:t>
            </w:r>
            <w:r w:rsidRPr="001B654A">
              <w:rPr>
                <w:rStyle w:val="font112"/>
                <w:rFonts w:ascii="宋体" w:eastAsia="宋体" w:hAnsi="宋体" w:cs="宋体"/>
                <w:sz w:val="21"/>
                <w:szCs w:val="21"/>
                <w:lang w:bidi="ar"/>
              </w:rPr>
              <w:t xml:space="preserve">                                     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 xml:space="preserve">    </w:t>
            </w:r>
            <w:r w:rsidRPr="001B654A">
              <w:rPr>
                <w:rStyle w:val="font121"/>
                <w:rFonts w:hint="default"/>
                <w:sz w:val="21"/>
                <w:szCs w:val="21"/>
                <w:lang w:bidi="ar"/>
              </w:rPr>
              <w:t>评价日期：</w:t>
            </w:r>
            <w:r w:rsidRPr="001B654A">
              <w:rPr>
                <w:rStyle w:val="font112"/>
                <w:rFonts w:ascii="宋体" w:eastAsia="宋体" w:hAnsi="宋体" w:cs="宋体"/>
                <w:sz w:val="21"/>
                <w:szCs w:val="21"/>
                <w:lang w:bidi="ar"/>
              </w:rPr>
              <w:t xml:space="preserve">                                        </w:t>
            </w:r>
          </w:p>
        </w:tc>
      </w:tr>
      <w:tr w:rsidR="001B654A" w:rsidRPr="001B654A" w:rsidTr="00384827">
        <w:trPr>
          <w:trHeight w:val="315"/>
        </w:trPr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131"/>
                <w:rFonts w:hint="default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2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131"/>
                <w:rFonts w:hint="default"/>
                <w:sz w:val="21"/>
                <w:szCs w:val="21"/>
                <w:lang w:bidi="ar"/>
              </w:rPr>
              <w:t>评价内容</w:t>
            </w:r>
          </w:p>
        </w:tc>
        <w:tc>
          <w:tcPr>
            <w:tcW w:w="288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131"/>
                <w:rFonts w:hint="default"/>
                <w:sz w:val="21"/>
                <w:szCs w:val="21"/>
                <w:lang w:bidi="ar"/>
              </w:rPr>
              <w:t>评价标准</w:t>
            </w:r>
          </w:p>
        </w:tc>
        <w:tc>
          <w:tcPr>
            <w:tcW w:w="56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131"/>
                <w:rFonts w:hint="default"/>
                <w:sz w:val="21"/>
                <w:szCs w:val="21"/>
                <w:lang w:bidi="ar"/>
              </w:rPr>
              <w:t>标准分</w:t>
            </w:r>
          </w:p>
        </w:tc>
        <w:tc>
          <w:tcPr>
            <w:tcW w:w="43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131"/>
                <w:rFonts w:hint="default"/>
                <w:sz w:val="21"/>
                <w:szCs w:val="21"/>
                <w:lang w:bidi="ar"/>
              </w:rPr>
              <w:t>得分</w:t>
            </w:r>
          </w:p>
        </w:tc>
      </w:tr>
      <w:tr w:rsidR="001B654A" w:rsidRPr="001B654A" w:rsidTr="00384827">
        <w:trPr>
          <w:trHeight w:val="87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物业综合管理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55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在管理区域内设有接待窗口（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分）；有项目经理照片、姓名（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分）；有投诉电话、服务监督电话（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分）；有接待时间、服务电话和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24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小时报修电话（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   </w:t>
            </w:r>
          </w:p>
        </w:tc>
        <w:tc>
          <w:tcPr>
            <w:tcW w:w="5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117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物业服务窗口醒目位置设置住宅物业服务监督公示牌（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分）；公示物业服务合同、营业执照（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分）；办事制度、办事纪律、服务项目、收费标准（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分）；专项维修资金和公共收益按时上交（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9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按照合同配备充足的服务人员（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分），保安人员年龄不高于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60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岁（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分），物业工作人员上岗有统一工作服并佩戴胸牌（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63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业主报修及时处理，有书面记录（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分），一般维修在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3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日内完成，维修完工后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24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小时予以回访（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9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12345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962121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、信访件等方面投诉处置率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100%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，投诉率逐年下降（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分）；有业主投诉接待记录，投诉在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7 </w:t>
            </w: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个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工作日内予以回复（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6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做好业主档案表及车辆信息档案表（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分）；小区各类应急预案完善，定期开展演练（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93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坚持党建引领，同居委及各相关部门配合良好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,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在应急处置中服从镇统一指挥调度（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分）；上级部门布置的各类检查和整改事项及时完成（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6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小区居民对物业服务较为认可，满意度高（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5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分，每一个不</w:t>
            </w: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满意扣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0.1分，扣完为止）；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6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保安服务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     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15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小区出入口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24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小时有人值守（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分），外来人员和车辆进出有登记记录（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94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小区监控室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24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小时有人值守，监控设施运行正常（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分）；保安巡逻认真负责，交接班记录完整，每天巡逻不少于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2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次（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分）；发现情况及时上报处置以及记录（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84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机动车、非机动车无乱停（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分，每发现一处扣0.5分，扣完为止）；无飞线充电（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分，每发现一处扣1分，扣完为止）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144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保洁绿化服务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15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垃圾房点位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的各类生活垃圾及时清理，垃圾分类、清运工作处置规范（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分）；小区内保洁到位、整洁干净，地面无杂物、小袋垃圾（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0.5</w:t>
            </w:r>
            <w:r w:rsidRPr="001B654A">
              <w:rPr>
                <w:rStyle w:val="font01"/>
                <w:rFonts w:hint="default"/>
                <w:sz w:val="21"/>
                <w:szCs w:val="21"/>
                <w:lang w:bidi="ar"/>
              </w:rPr>
              <w:t>分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）；公共区域无乱张贴、无乱涂写、无乱堆物、无乱晾晒（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分，每发现一处扣0.5分，扣完为止）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6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装修前，物业与业主签订装饰装修管理协议的相关记录（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分）；小区内建筑垃圾定点堆放、及时清运（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87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绿化定期保养修剪、除虫，绿化无缺损无倒伏，无黄土裸露（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分，每发现一处扣0.5分，扣完为止）；无</w:t>
            </w: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毁绿占绿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、种菜情况（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分，每发现一处扣0.5分，扣完为止）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90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设备保养维护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 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10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消防、电梯等各类设施设备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24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小时正常运行、养护到位，有保养维修计划和记录（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分）；楼层防火门</w:t>
            </w: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常闭并确保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启闭正常（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>1</w:t>
            </w: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87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28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小区内公共部位维护良好，有日常维修保养记录（</w:t>
            </w:r>
            <w:r w:rsidRPr="001B654A">
              <w:rPr>
                <w:rStyle w:val="font91"/>
                <w:rFonts w:ascii="宋体" w:eastAsia="宋体" w:hAnsi="宋体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分）；井盖无缺损、排水沟畅通；地下车库有挡水板和沙袋等防汛物资（</w:t>
            </w:r>
            <w:r w:rsidRPr="001B654A">
              <w:rPr>
                <w:rStyle w:val="font91"/>
                <w:rFonts w:ascii="宋体" w:eastAsia="宋体" w:hAnsi="宋体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138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上报处置   （</w:t>
            </w:r>
            <w:r w:rsidRPr="001B654A">
              <w:rPr>
                <w:rStyle w:val="font91"/>
                <w:rFonts w:ascii="宋体" w:eastAsia="宋体" w:hAnsi="宋体"/>
                <w:sz w:val="21"/>
                <w:szCs w:val="21"/>
                <w:lang w:bidi="ar"/>
              </w:rPr>
              <w:t>5</w:t>
            </w: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分）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 w:cs="仿宋" w:hint="eastAsia"/>
                <w:color w:val="000000"/>
                <w:szCs w:val="21"/>
              </w:rPr>
            </w:pP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及时制止、上报处置小区内新增违法搭建、破坏承重墙、破坏房屋外貌、群租、日租房、改变物业使用性质（居改非）、非法行医、</w:t>
            </w:r>
            <w:proofErr w:type="gramStart"/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雨污混接</w:t>
            </w:r>
            <w:proofErr w:type="gramEnd"/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等各</w:t>
            </w:r>
            <w:proofErr w:type="gramStart"/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类损害</w:t>
            </w:r>
            <w:proofErr w:type="gramEnd"/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公共利益和他人利益的行为，并有工作记录（</w:t>
            </w:r>
            <w:r w:rsidRPr="001B654A">
              <w:rPr>
                <w:rStyle w:val="font91"/>
                <w:rFonts w:ascii="宋体" w:eastAsia="宋体" w:hAnsi="宋体"/>
                <w:sz w:val="21"/>
                <w:szCs w:val="21"/>
                <w:lang w:bidi="ar"/>
              </w:rPr>
              <w:t>5</w:t>
            </w:r>
            <w:r w:rsidRPr="001B654A">
              <w:rPr>
                <w:rStyle w:val="font101"/>
                <w:rFonts w:ascii="宋体" w:eastAsia="宋体" w:hAnsi="宋体" w:hint="default"/>
                <w:sz w:val="21"/>
                <w:szCs w:val="21"/>
                <w:lang w:bidi="ar"/>
              </w:rPr>
              <w:t>分，未制止、未上报的每一起扣1分，扣完为止）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570"/>
        </w:trPr>
        <w:tc>
          <w:tcPr>
            <w:tcW w:w="38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一票否决</w:t>
            </w: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小区因物业公司原因出现重大事故、重大突发事件；管理不力造成</w:t>
            </w:r>
            <w:proofErr w:type="gramStart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镇相关</w:t>
            </w:r>
            <w:proofErr w:type="gramEnd"/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评价不达标的</w:t>
            </w:r>
            <w:r w:rsidRPr="001B654A">
              <w:rPr>
                <w:rStyle w:val="font11"/>
                <w:rFonts w:ascii="宋体" w:eastAsia="宋体" w:hAnsi="宋体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330"/>
        </w:trPr>
        <w:tc>
          <w:tcPr>
            <w:tcW w:w="3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8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480"/>
        </w:trPr>
        <w:tc>
          <w:tcPr>
            <w:tcW w:w="3998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61"/>
                <w:rFonts w:ascii="宋体" w:eastAsia="宋体" w:hAnsi="宋体" w:hint="default"/>
                <w:sz w:val="21"/>
                <w:szCs w:val="21"/>
                <w:lang w:bidi="ar"/>
              </w:rPr>
              <w:t>评价人员签名：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 w:cs="Arial" w:hint="eastAsia"/>
          <w:szCs w:val="21"/>
        </w:rPr>
      </w:pPr>
    </w:p>
    <w:p w:rsidR="001B654A" w:rsidRPr="001B654A" w:rsidRDefault="001B654A" w:rsidP="001B654A">
      <w:pPr>
        <w:spacing w:line="360" w:lineRule="auto"/>
        <w:rPr>
          <w:rFonts w:ascii="宋体" w:eastAsia="宋体" w:hAnsi="宋体" w:cs="Arial" w:hint="eastAsia"/>
          <w:szCs w:val="21"/>
        </w:rPr>
        <w:sectPr w:rsidR="001B654A" w:rsidRPr="001B654A">
          <w:pgSz w:w="11905" w:h="16837"/>
          <w:pgMar w:top="1431" w:right="1669" w:bottom="0" w:left="499" w:header="0" w:footer="0" w:gutter="0"/>
          <w:cols w:space="720"/>
        </w:sectPr>
      </w:pPr>
    </w:p>
    <w:tbl>
      <w:tblPr>
        <w:tblpPr w:leftFromText="180" w:rightFromText="180" w:vertAnchor="text" w:horzAnchor="page" w:tblpX="554" w:tblpY="270"/>
        <w:tblOverlap w:val="never"/>
        <w:tblW w:w="10108" w:type="dxa"/>
        <w:tblLayout w:type="fixed"/>
        <w:tblLook w:val="0000" w:firstRow="0" w:lastRow="0" w:firstColumn="0" w:lastColumn="0" w:noHBand="0" w:noVBand="0"/>
      </w:tblPr>
      <w:tblGrid>
        <w:gridCol w:w="675"/>
        <w:gridCol w:w="2023"/>
        <w:gridCol w:w="4395"/>
        <w:gridCol w:w="1665"/>
        <w:gridCol w:w="1350"/>
      </w:tblGrid>
      <w:tr w:rsidR="001B654A" w:rsidRPr="001B654A" w:rsidTr="00384827">
        <w:trPr>
          <w:trHeight w:val="936"/>
        </w:trPr>
        <w:tc>
          <w:tcPr>
            <w:tcW w:w="1010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小标宋简体"/>
                <w:b/>
                <w:bCs/>
                <w:color w:val="000000"/>
                <w:szCs w:val="21"/>
              </w:rPr>
            </w:pPr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徐</w:t>
            </w:r>
            <w:proofErr w:type="gramStart"/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t>泾</w:t>
            </w:r>
            <w:proofErr w:type="gramEnd"/>
            <w:r w:rsidRPr="001B654A">
              <w:rPr>
                <w:rFonts w:ascii="宋体" w:eastAsia="宋体" w:hAnsi="宋体" w:cs="方正小标宋简体"/>
                <w:b/>
                <w:bCs/>
                <w:color w:val="000000"/>
                <w:kern w:val="0"/>
                <w:szCs w:val="21"/>
                <w:lang w:bidi="ar"/>
              </w:rPr>
              <w:t>镇镇管小区物业支付周期及比例表</w:t>
            </w:r>
          </w:p>
        </w:tc>
      </w:tr>
      <w:tr w:rsidR="001B654A" w:rsidRPr="001B654A" w:rsidTr="00384827">
        <w:trPr>
          <w:trHeight w:val="936"/>
        </w:trPr>
        <w:tc>
          <w:tcPr>
            <w:tcW w:w="1010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jc w:val="center"/>
              <w:rPr>
                <w:rFonts w:ascii="宋体" w:eastAsia="宋体" w:hAnsi="宋体" w:cs="方正小标宋简体"/>
                <w:b/>
                <w:bCs/>
                <w:color w:val="000000"/>
                <w:szCs w:val="21"/>
              </w:rPr>
            </w:pP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41"/>
                <w:rFonts w:ascii="宋体" w:eastAsia="宋体" w:hAnsi="宋体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41"/>
                <w:rFonts w:ascii="宋体" w:eastAsia="宋体" w:hAnsi="宋体"/>
                <w:sz w:val="21"/>
                <w:szCs w:val="21"/>
                <w:lang w:bidi="ar"/>
              </w:rPr>
              <w:t>评价周期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41"/>
                <w:rFonts w:ascii="宋体" w:eastAsia="宋体" w:hAnsi="宋体"/>
                <w:sz w:val="21"/>
                <w:szCs w:val="21"/>
                <w:lang w:bidi="ar"/>
              </w:rPr>
              <w:t>评价标准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41"/>
                <w:rFonts w:ascii="宋体" w:eastAsia="宋体" w:hAnsi="宋体"/>
                <w:sz w:val="21"/>
                <w:szCs w:val="21"/>
                <w:lang w:bidi="ar"/>
              </w:rPr>
              <w:t>支付周期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1B654A">
              <w:rPr>
                <w:rStyle w:val="font41"/>
                <w:rFonts w:ascii="宋体" w:eastAsia="宋体" w:hAnsi="宋体"/>
                <w:sz w:val="21"/>
                <w:szCs w:val="21"/>
                <w:lang w:bidi="ar"/>
              </w:rPr>
              <w:t>支付比例</w:t>
            </w: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个月按第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月的服务情况评价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≥95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分，全额支付这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个月物业管理费；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                             85≤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实际得分＜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95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，每低于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95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分，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分扣减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1%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来计算这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个月支付评价资金（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0.1</w:t>
            </w:r>
            <w:r w:rsidRPr="001B654A">
              <w:rPr>
                <w:rStyle w:val="font21"/>
                <w:rFonts w:ascii="宋体" w:eastAsia="宋体" w:hint="default"/>
                <w:sz w:val="21"/>
                <w:szCs w:val="21"/>
                <w:lang w:bidi="ar"/>
              </w:rPr>
              <w:t>分扣减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0.1%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）；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 xml:space="preserve">                                                              </w:t>
            </w:r>
            <w:r w:rsidRPr="001B654A">
              <w:rPr>
                <w:rStyle w:val="font21"/>
                <w:rFonts w:ascii="宋体" w:eastAsia="宋体" w:hint="default"/>
                <w:sz w:val="21"/>
                <w:szCs w:val="21"/>
                <w:lang w:bidi="ar"/>
              </w:rPr>
              <w:t>＜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85</w:t>
            </w:r>
            <w:r w:rsidRPr="001B654A">
              <w:rPr>
                <w:rStyle w:val="font21"/>
                <w:rFonts w:ascii="宋体" w:eastAsia="宋体" w:hint="default"/>
                <w:sz w:val="21"/>
                <w:szCs w:val="21"/>
                <w:lang w:bidi="ar"/>
              </w:rPr>
              <w:t>分，该季度评价不合格，当期仅支付全年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10%</w:t>
            </w:r>
            <w:r w:rsidRPr="001B654A">
              <w:rPr>
                <w:rStyle w:val="font21"/>
                <w:rFonts w:ascii="宋体" w:eastAsia="宋体" w:hint="default"/>
                <w:sz w:val="21"/>
                <w:szCs w:val="21"/>
                <w:lang w:bidi="ar"/>
              </w:rPr>
              <w:t>合同金额作为管理成本，并强制不合格物业退出项目，启动重新采购流程，该物业不得参与新一轮招投标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合同起签后的第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20%</w:t>
            </w: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7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个月按第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4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5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6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月的服务情况评价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合同起签后的第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7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20%</w:t>
            </w: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10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个月按第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7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8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9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月的服务情况评价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合同起签后的第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10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20%</w:t>
            </w: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个月按第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10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11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、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12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月的服务情况评价</w:t>
            </w: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spacing w:line="360" w:lineRule="auto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合同起签后的第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20%</w:t>
            </w:r>
          </w:p>
        </w:tc>
      </w:tr>
      <w:tr w:rsidR="001B654A" w:rsidRPr="001B654A" w:rsidTr="00384827"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Fonts w:ascii="宋体" w:eastAsia="宋体" w:hAnsi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委托第三方在</w:t>
            </w:r>
            <w:proofErr w:type="gramStart"/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合同起签一年内</w:t>
            </w:r>
            <w:proofErr w:type="gramEnd"/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进行一次评价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第三方评价标准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合同起签后的第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13</w:t>
            </w: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个月内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20%</w:t>
            </w:r>
          </w:p>
        </w:tc>
      </w:tr>
      <w:tr w:rsidR="001B654A" w:rsidRPr="001B654A" w:rsidTr="00384827">
        <w:trPr>
          <w:trHeight w:val="9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654A" w:rsidRPr="001B654A" w:rsidRDefault="001B654A" w:rsidP="001B654A">
            <w:pPr>
              <w:widowControl/>
              <w:spacing w:line="360" w:lineRule="auto"/>
              <w:jc w:val="left"/>
              <w:textAlignment w:val="center"/>
              <w:rPr>
                <w:rFonts w:ascii="宋体" w:eastAsia="宋体" w:hAnsi="宋体"/>
                <w:color w:val="000000"/>
                <w:szCs w:val="21"/>
              </w:rPr>
            </w:pPr>
            <w:r w:rsidRPr="001B654A">
              <w:rPr>
                <w:rStyle w:val="font51"/>
                <w:rFonts w:ascii="宋体" w:eastAsia="宋体" w:hAnsi="宋体"/>
                <w:sz w:val="21"/>
                <w:szCs w:val="21"/>
                <w:lang w:bidi="ar"/>
              </w:rPr>
              <w:t>最高</w:t>
            </w:r>
            <w:r w:rsidRPr="001B654A">
              <w:rPr>
                <w:rStyle w:val="font31"/>
                <w:rFonts w:hint="default"/>
                <w:sz w:val="21"/>
                <w:szCs w:val="21"/>
                <w:lang w:bidi="ar"/>
              </w:rPr>
              <w:t>100%</w:t>
            </w:r>
          </w:p>
        </w:tc>
      </w:tr>
    </w:tbl>
    <w:p w:rsidR="001B654A" w:rsidRPr="001B654A" w:rsidRDefault="001B654A" w:rsidP="001B654A">
      <w:pPr>
        <w:spacing w:line="360" w:lineRule="auto"/>
        <w:rPr>
          <w:rFonts w:ascii="宋体" w:eastAsia="宋体" w:hAnsi="宋体"/>
          <w:szCs w:val="21"/>
        </w:rPr>
      </w:pPr>
    </w:p>
    <w:p w:rsidR="001B654A" w:rsidRPr="001B654A" w:rsidRDefault="001B654A" w:rsidP="001B654A">
      <w:pPr>
        <w:spacing w:line="360" w:lineRule="auto"/>
        <w:jc w:val="center"/>
        <w:rPr>
          <w:rFonts w:ascii="宋体" w:eastAsia="宋体" w:hAnsi="宋体" w:hint="eastAsia"/>
          <w:b/>
          <w:bCs/>
          <w:szCs w:val="21"/>
        </w:rPr>
      </w:pPr>
      <w:r w:rsidRPr="001B654A">
        <w:rPr>
          <w:rFonts w:ascii="宋体" w:eastAsia="宋体" w:hAnsi="宋体" w:hint="eastAsia"/>
          <w:b/>
          <w:bCs/>
          <w:szCs w:val="21"/>
        </w:rPr>
        <w:t>本方案自发布之日起实施，如有变更，将及时通知并按其新要求执行。</w:t>
      </w:r>
    </w:p>
    <w:p w:rsidR="001B654A" w:rsidRPr="001B654A" w:rsidRDefault="001B654A" w:rsidP="001B654A">
      <w:pPr>
        <w:spacing w:line="360" w:lineRule="auto"/>
        <w:jc w:val="center"/>
        <w:rPr>
          <w:rFonts w:ascii="宋体" w:eastAsia="宋体" w:hAnsi="宋体" w:hint="eastAsia"/>
          <w:b/>
          <w:szCs w:val="21"/>
        </w:rPr>
      </w:pPr>
    </w:p>
    <w:p w:rsidR="001B654A" w:rsidRPr="001B654A" w:rsidRDefault="001B654A" w:rsidP="001B654A">
      <w:pPr>
        <w:spacing w:line="360" w:lineRule="auto"/>
        <w:rPr>
          <w:rFonts w:ascii="宋体" w:eastAsia="宋体" w:hAnsi="宋体" w:hint="eastAsia"/>
          <w:szCs w:val="21"/>
        </w:rPr>
      </w:pPr>
    </w:p>
    <w:sectPr w:rsidR="001B654A" w:rsidRPr="001B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F127F4"/>
    <w:multiLevelType w:val="multilevel"/>
    <w:tmpl w:val="80F127F4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8BD547CD"/>
    <w:multiLevelType w:val="singleLevel"/>
    <w:tmpl w:val="8BD547CD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8D4BDBA5"/>
    <w:multiLevelType w:val="singleLevel"/>
    <w:tmpl w:val="8D4BDBA5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B7682889"/>
    <w:multiLevelType w:val="multilevel"/>
    <w:tmpl w:val="154A2A8C"/>
    <w:lvl w:ilvl="0">
      <w:start w:val="1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pStyle w:val="a"/>
      <w:lvlText w:val="%2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2">
      <w:start w:val="1"/>
      <w:numFmt w:val="decimal"/>
      <w:pStyle w:val="a"/>
      <w:lvlText w:val="%2.%3"/>
      <w:lvlJc w:val="left"/>
      <w:pPr>
        <w:tabs>
          <w:tab w:val="num" w:pos="851"/>
        </w:tabs>
        <w:ind w:left="851" w:hanging="738"/>
      </w:pPr>
      <w:rPr>
        <w:rFonts w:hint="eastAsia"/>
      </w:rPr>
    </w:lvl>
    <w:lvl w:ilvl="3">
      <w:start w:val="1"/>
      <w:numFmt w:val="decimal"/>
      <w:pStyle w:val="a"/>
      <w:lvlText w:val="%4)"/>
      <w:lvlJc w:val="left"/>
      <w:pPr>
        <w:tabs>
          <w:tab w:val="num" w:pos="1021"/>
        </w:tabs>
        <w:ind w:left="1021" w:hanging="794"/>
      </w:pPr>
      <w:rPr>
        <w:rFonts w:hint="eastAsia"/>
      </w:rPr>
    </w:lvl>
    <w:lvl w:ilvl="4">
      <w:start w:val="1"/>
      <w:numFmt w:val="upperLetter"/>
      <w:pStyle w:val="a"/>
      <w:lvlText w:val="%5"/>
      <w:lvlJc w:val="left"/>
      <w:pPr>
        <w:tabs>
          <w:tab w:val="num" w:pos="1021"/>
        </w:tabs>
        <w:ind w:left="1021" w:hanging="681"/>
      </w:pPr>
      <w:rPr>
        <w:rFonts w:hint="eastAsia"/>
      </w:rPr>
    </w:lvl>
    <w:lvl w:ilvl="5">
      <w:start w:val="1"/>
      <w:numFmt w:val="lowerLetter"/>
      <w:pStyle w:val="a"/>
      <w:lvlText w:val="%6)"/>
      <w:lvlJc w:val="left"/>
      <w:pPr>
        <w:tabs>
          <w:tab w:val="num" w:pos="1021"/>
        </w:tabs>
        <w:ind w:left="1021" w:hanging="567"/>
      </w:pPr>
      <w:rPr>
        <w:rFonts w:hint="eastAsia"/>
      </w:rPr>
    </w:lvl>
    <w:lvl w:ilvl="6">
      <w:start w:val="1"/>
      <w:numFmt w:val="bullet"/>
      <w:pStyle w:val="a"/>
      <w:lvlText w:val="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7">
      <w:start w:val="1"/>
      <w:numFmt w:val="decimal"/>
      <w:pStyle w:val="a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pStyle w:val="a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974267D"/>
    <w:multiLevelType w:val="multilevel"/>
    <w:tmpl w:val="1974267D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4A"/>
    <w:rsid w:val="001B654A"/>
    <w:rsid w:val="001E6613"/>
    <w:rsid w:val="0079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54504"/>
  <w15:chartTrackingRefBased/>
  <w15:docId w15:val="{130E76E3-22BB-448B-8819-48FA2D2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B654A"/>
    <w:pPr>
      <w:widowControl/>
      <w:spacing w:line="320" w:lineRule="atLeast"/>
    </w:pPr>
    <w:rPr>
      <w:rFonts w:ascii="Times New Roman" w:eastAsia="隶书" w:hAnsi="Times New Roman" w:cs="Times New Roman"/>
      <w:b/>
      <w:kern w:val="0"/>
      <w:sz w:val="44"/>
      <w:szCs w:val="20"/>
    </w:rPr>
  </w:style>
  <w:style w:type="character" w:customStyle="1" w:styleId="a4">
    <w:name w:val="正文文本 字符"/>
    <w:basedOn w:val="a0"/>
    <w:link w:val="a3"/>
    <w:rsid w:val="001B654A"/>
    <w:rPr>
      <w:rFonts w:ascii="Times New Roman" w:eastAsia="隶书" w:hAnsi="Times New Roman" w:cs="Times New Roman"/>
      <w:b/>
      <w:kern w:val="0"/>
      <w:sz w:val="44"/>
      <w:szCs w:val="20"/>
    </w:rPr>
  </w:style>
  <w:style w:type="character" w:customStyle="1" w:styleId="font01">
    <w:name w:val="font01"/>
    <w:rsid w:val="001B654A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rsid w:val="001B654A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qFormat/>
    <w:rsid w:val="001B654A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qFormat/>
    <w:rsid w:val="001B654A"/>
    <w:rPr>
      <w:rFonts w:ascii="仿宋_GB2312" w:eastAsia="仿宋_GB2312" w:cs="仿宋_GB2312"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qFormat/>
    <w:rsid w:val="001B654A"/>
    <w:rPr>
      <w:rFonts w:ascii="黑体" w:eastAsia="黑体" w:hAnsi="宋体" w:cs="黑体" w:hint="eastAsia"/>
      <w:b/>
      <w:i w:val="0"/>
      <w:color w:val="000000"/>
      <w:sz w:val="28"/>
      <w:szCs w:val="28"/>
      <w:u w:val="none"/>
    </w:rPr>
  </w:style>
  <w:style w:type="paragraph" w:customStyle="1" w:styleId="TableText">
    <w:name w:val="Table Text"/>
    <w:basedOn w:val="a"/>
    <w:semiHidden/>
    <w:qFormat/>
    <w:rsid w:val="001B654A"/>
    <w:rPr>
      <w:rFonts w:ascii="宋体" w:eastAsia="宋体" w:hAnsi="宋体" w:cs="宋体"/>
      <w:szCs w:val="21"/>
      <w:lang w:eastAsia="en-US"/>
    </w:rPr>
  </w:style>
  <w:style w:type="character" w:customStyle="1" w:styleId="font112">
    <w:name w:val="font112"/>
    <w:rsid w:val="001B654A"/>
    <w:rPr>
      <w:rFonts w:ascii="Times New Roman" w:hAnsi="Times New Roman" w:cs="Times New Roman" w:hint="default"/>
      <w:i w:val="0"/>
      <w:iCs w:val="0"/>
      <w:color w:val="000000"/>
      <w:sz w:val="24"/>
      <w:szCs w:val="24"/>
      <w:u w:val="single"/>
    </w:rPr>
  </w:style>
  <w:style w:type="character" w:customStyle="1" w:styleId="font121">
    <w:name w:val="font121"/>
    <w:rsid w:val="001B654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131">
    <w:name w:val="font131"/>
    <w:rsid w:val="001B654A"/>
    <w:rPr>
      <w:rFonts w:ascii="宋体" w:eastAsia="宋体" w:hAnsi="宋体" w:cs="宋体" w:hint="eastAsia"/>
      <w:b/>
      <w:bCs/>
      <w:i w:val="0"/>
      <w:iCs w:val="0"/>
      <w:color w:val="000000"/>
      <w:sz w:val="24"/>
      <w:szCs w:val="24"/>
      <w:u w:val="none"/>
    </w:rPr>
  </w:style>
  <w:style w:type="character" w:customStyle="1" w:styleId="font61">
    <w:name w:val="font61"/>
    <w:rsid w:val="001B654A"/>
    <w:rPr>
      <w:rFonts w:ascii="仿宋" w:eastAsia="仿宋" w:hAnsi="仿宋" w:cs="仿宋" w:hint="eastAsia"/>
      <w:i w:val="0"/>
      <w:iCs w:val="0"/>
      <w:color w:val="000000"/>
      <w:sz w:val="22"/>
      <w:szCs w:val="22"/>
      <w:u w:val="none"/>
    </w:rPr>
  </w:style>
  <w:style w:type="character" w:customStyle="1" w:styleId="font11">
    <w:name w:val="font11"/>
    <w:rsid w:val="001B654A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  <w:style w:type="character" w:customStyle="1" w:styleId="font101">
    <w:name w:val="font101"/>
    <w:rsid w:val="001B654A"/>
    <w:rPr>
      <w:rFonts w:ascii="仿宋" w:eastAsia="仿宋" w:hAnsi="仿宋" w:cs="仿宋" w:hint="eastAsia"/>
      <w:i w:val="0"/>
      <w:iCs w:val="0"/>
      <w:color w:val="000000"/>
      <w:sz w:val="22"/>
      <w:szCs w:val="22"/>
      <w:u w:val="none"/>
    </w:rPr>
  </w:style>
  <w:style w:type="character" w:customStyle="1" w:styleId="font91">
    <w:name w:val="font91"/>
    <w:rsid w:val="001B654A"/>
    <w:rPr>
      <w:rFonts w:ascii="Times New Roman" w:hAnsi="Times New Roman" w:cs="Times New Roman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4327</Words>
  <Characters>4371</Characters>
  <Application>Microsoft Office Word</Application>
  <DocSecurity>0</DocSecurity>
  <Lines>190</Lines>
  <Paragraphs>85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2025-07-17T07:02:00Z</dcterms:created>
  <dcterms:modified xsi:type="dcterms:W3CDTF">2025-07-17T07:03:00Z</dcterms:modified>
</cp:coreProperties>
</file>