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9F" w:rsidRDefault="009650EA">
      <w:pPr>
        <w:jc w:val="center"/>
        <w:rPr>
          <w:rFonts w:ascii="黑体" w:eastAsia="黑体" w:hAnsi="黑体" w:cs="黑体"/>
          <w:sz w:val="36"/>
          <w:szCs w:val="36"/>
        </w:rPr>
      </w:pPr>
      <w:r>
        <w:rPr>
          <w:rFonts w:ascii="黑体" w:eastAsia="黑体" w:hAnsi="黑体" w:cs="黑体" w:hint="eastAsia"/>
          <w:sz w:val="36"/>
          <w:szCs w:val="36"/>
        </w:rPr>
        <w:t>2025物业采购需求</w:t>
      </w:r>
    </w:p>
    <w:p w:rsidR="000B6F9F" w:rsidRDefault="000B6F9F">
      <w:pPr>
        <w:spacing w:line="360" w:lineRule="auto"/>
        <w:jc w:val="center"/>
        <w:rPr>
          <w:rFonts w:ascii="黑体" w:eastAsia="黑体" w:hAnsi="黑体" w:cs="黑体"/>
        </w:rPr>
      </w:pP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一、项目基本情况：</w:t>
      </w:r>
    </w:p>
    <w:p w:rsidR="000B6F9F" w:rsidRDefault="009650EA">
      <w:pPr>
        <w:spacing w:line="360" w:lineRule="auto"/>
        <w:ind w:leftChars="200" w:left="440"/>
      </w:pPr>
      <w:r>
        <w:rPr>
          <w:rFonts w:hint="eastAsia"/>
          <w:b/>
          <w:bCs/>
        </w:rPr>
        <w:t>本项目建造的物业类型为：</w:t>
      </w:r>
      <w:r>
        <w:rPr>
          <w:rFonts w:hint="eastAsia"/>
        </w:rPr>
        <w:t>事业单位用房。</w:t>
      </w:r>
    </w:p>
    <w:p w:rsidR="000B6F9F" w:rsidRDefault="009650EA">
      <w:pPr>
        <w:spacing w:line="360" w:lineRule="auto"/>
        <w:ind w:leftChars="200" w:left="440"/>
      </w:pPr>
      <w:r>
        <w:rPr>
          <w:rFonts w:hint="eastAsia"/>
          <w:b/>
          <w:bCs/>
        </w:rPr>
        <w:t>单位名称：</w:t>
      </w:r>
      <w:r>
        <w:rPr>
          <w:rFonts w:hint="eastAsia"/>
        </w:rPr>
        <w:t>上海政法学院附属青浦东门小学</w:t>
      </w:r>
    </w:p>
    <w:p w:rsidR="000B6F9F" w:rsidRDefault="009650EA">
      <w:pPr>
        <w:spacing w:line="360" w:lineRule="auto"/>
        <w:ind w:leftChars="200" w:left="440"/>
      </w:pPr>
      <w:r>
        <w:rPr>
          <w:rFonts w:hint="eastAsia"/>
          <w:b/>
          <w:bCs/>
        </w:rPr>
        <w:t>地址：</w:t>
      </w:r>
      <w:r>
        <w:rPr>
          <w:rFonts w:hint="eastAsia"/>
        </w:rPr>
        <w:t>上海市青浦区城中东路48号</w:t>
      </w:r>
    </w:p>
    <w:p w:rsidR="000B6F9F" w:rsidRDefault="009650EA">
      <w:pPr>
        <w:spacing w:line="360" w:lineRule="auto"/>
        <w:ind w:leftChars="500" w:left="1100"/>
      </w:pPr>
      <w:r>
        <w:rPr>
          <w:rFonts w:hint="eastAsia"/>
        </w:rPr>
        <w:t>上海市青浦区崧</w:t>
      </w:r>
      <w:proofErr w:type="gramStart"/>
      <w:r>
        <w:rPr>
          <w:rFonts w:hint="eastAsia"/>
        </w:rPr>
        <w:t>淀</w:t>
      </w:r>
      <w:proofErr w:type="gramEnd"/>
      <w:r>
        <w:rPr>
          <w:rFonts w:hint="eastAsia"/>
        </w:rPr>
        <w:t>二路195号</w:t>
      </w:r>
    </w:p>
    <w:p w:rsidR="000B6F9F" w:rsidRDefault="009650EA">
      <w:pPr>
        <w:spacing w:line="360" w:lineRule="auto"/>
        <w:ind w:leftChars="200" w:left="440" w:firstLineChars="200" w:firstLine="440"/>
      </w:pPr>
      <w:r>
        <w:rPr>
          <w:rFonts w:hint="eastAsia"/>
        </w:rPr>
        <w:t>本项目（城中东路校区）建筑面积约4695</w:t>
      </w:r>
      <w:r>
        <w:t>平方米，绿化面积约</w:t>
      </w:r>
      <w:r>
        <w:rPr>
          <w:rFonts w:hint="eastAsia"/>
        </w:rPr>
        <w:t>1500</w:t>
      </w:r>
      <w:r>
        <w:t>平方米，</w:t>
      </w:r>
      <w:r>
        <w:rPr>
          <w:rFonts w:hint="eastAsia"/>
        </w:rPr>
        <w:t>占地</w:t>
      </w:r>
      <w:r>
        <w:t>面积约</w:t>
      </w:r>
      <w:r>
        <w:rPr>
          <w:rFonts w:hint="eastAsia"/>
        </w:rPr>
        <w:t>8932</w:t>
      </w:r>
      <w:r>
        <w:t>平</w:t>
      </w:r>
      <w:r>
        <w:rPr>
          <w:rFonts w:hint="eastAsia"/>
        </w:rPr>
        <w:t>方米，教师72</w:t>
      </w:r>
      <w:r>
        <w:t>人，学生</w:t>
      </w:r>
      <w:r>
        <w:rPr>
          <w:rFonts w:hint="eastAsia"/>
        </w:rPr>
        <w:t>951</w:t>
      </w:r>
      <w:r>
        <w:t>人，</w:t>
      </w:r>
      <w:r>
        <w:rPr>
          <w:rFonts w:hint="eastAsia"/>
        </w:rPr>
        <w:t>21</w:t>
      </w:r>
      <w:r>
        <w:t>个班级。出入口：2个；楼层卫生间：</w:t>
      </w:r>
      <w:r>
        <w:rPr>
          <w:rFonts w:hint="eastAsia"/>
        </w:rPr>
        <w:t>4</w:t>
      </w:r>
      <w:r>
        <w:t>间。</w:t>
      </w:r>
    </w:p>
    <w:p w:rsidR="000B6F9F" w:rsidRDefault="009650EA">
      <w:pPr>
        <w:spacing w:line="360" w:lineRule="auto"/>
        <w:ind w:leftChars="200" w:left="440" w:firstLineChars="200" w:firstLine="440"/>
      </w:pPr>
      <w:r>
        <w:rPr>
          <w:rFonts w:hint="eastAsia"/>
        </w:rPr>
        <w:t>本项目（</w:t>
      </w:r>
      <w:proofErr w:type="gramStart"/>
      <w:r>
        <w:rPr>
          <w:rFonts w:hint="eastAsia"/>
        </w:rPr>
        <w:t>崧淀</w:t>
      </w:r>
      <w:proofErr w:type="gramEnd"/>
      <w:r>
        <w:rPr>
          <w:rFonts w:hint="eastAsia"/>
        </w:rPr>
        <w:t>二路校区）建筑面积约22753.8</w:t>
      </w:r>
      <w:r>
        <w:t>平方米，绿化面积约</w:t>
      </w:r>
      <w:r>
        <w:rPr>
          <w:rFonts w:hint="eastAsia"/>
        </w:rPr>
        <w:t>12743</w:t>
      </w:r>
      <w:r>
        <w:t>平方米，</w:t>
      </w:r>
      <w:r>
        <w:rPr>
          <w:rFonts w:hint="eastAsia"/>
        </w:rPr>
        <w:t>占地</w:t>
      </w:r>
      <w:r>
        <w:t>面积约</w:t>
      </w:r>
      <w:r>
        <w:rPr>
          <w:rFonts w:hint="eastAsia"/>
        </w:rPr>
        <w:t>27975</w:t>
      </w:r>
      <w:r>
        <w:t>平</w:t>
      </w:r>
      <w:r>
        <w:rPr>
          <w:rFonts w:hint="eastAsia"/>
        </w:rPr>
        <w:t>方米，教师42</w:t>
      </w:r>
      <w:r>
        <w:t xml:space="preserve">人，学生 </w:t>
      </w:r>
      <w:r>
        <w:rPr>
          <w:rFonts w:hint="eastAsia"/>
        </w:rPr>
        <w:t>460</w:t>
      </w:r>
      <w:r>
        <w:t xml:space="preserve"> 人，</w:t>
      </w:r>
      <w:r>
        <w:rPr>
          <w:rFonts w:hint="eastAsia"/>
        </w:rPr>
        <w:t>12</w:t>
      </w:r>
      <w:r>
        <w:t>个班级。出入口：2个；楼层卫生间：</w:t>
      </w:r>
      <w:r>
        <w:rPr>
          <w:rFonts w:hint="eastAsia"/>
        </w:rPr>
        <w:t>28</w:t>
      </w:r>
      <w:r>
        <w:t>间。</w:t>
      </w:r>
    </w:p>
    <w:p w:rsidR="000B6F9F" w:rsidRDefault="009650EA">
      <w:pPr>
        <w:spacing w:line="360" w:lineRule="auto"/>
        <w:ind w:leftChars="200" w:left="440" w:firstLineChars="200" w:firstLine="440"/>
      </w:pPr>
      <w:r>
        <w:rPr>
          <w:rFonts w:hint="eastAsia"/>
        </w:rPr>
        <w:t>现有主要设备设施有：变配电设备设施系统；弱电系统；给排水设备系统；消防设备；</w:t>
      </w:r>
      <w:r>
        <w:t>分体式空调约</w:t>
      </w:r>
      <w:r>
        <w:rPr>
          <w:rFonts w:hint="eastAsia"/>
        </w:rPr>
        <w:t>230</w:t>
      </w:r>
      <w:r>
        <w:t>台</w:t>
      </w:r>
      <w:r>
        <w:rPr>
          <w:rFonts w:hint="eastAsia"/>
        </w:rPr>
        <w:t>；中央空调3套（含新风系统）</w:t>
      </w:r>
      <w:r>
        <w:t>；监控；大屏；安全防护设备；电动伸缩大门；停车场</w:t>
      </w:r>
      <w:r>
        <w:rPr>
          <w:rFonts w:hint="eastAsia"/>
        </w:rPr>
        <w:t>；电梯2部</w:t>
      </w:r>
      <w:r>
        <w:t>等。</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二、委托物业服务内容与要求：</w:t>
      </w:r>
    </w:p>
    <w:p w:rsidR="000B6F9F" w:rsidRDefault="009650EA">
      <w:pPr>
        <w:spacing w:line="360" w:lineRule="auto"/>
        <w:ind w:leftChars="200" w:left="440"/>
        <w:rPr>
          <w:b/>
          <w:bCs/>
        </w:rPr>
      </w:pPr>
      <w:r>
        <w:rPr>
          <w:b/>
          <w:bCs/>
        </w:rPr>
        <w:t>1、综合管理服务</w:t>
      </w:r>
    </w:p>
    <w:p w:rsidR="000B6F9F" w:rsidRDefault="009650EA">
      <w:pPr>
        <w:spacing w:line="360" w:lineRule="auto"/>
        <w:ind w:leftChars="400" w:left="1320" w:hangingChars="200" w:hanging="440"/>
      </w:pPr>
      <w:r>
        <w:rPr>
          <w:rFonts w:hint="eastAsia"/>
        </w:rPr>
        <w:t>（</w:t>
      </w:r>
      <w:r>
        <w:t>1）实行业主工作时间的服务接待与受理，落实合同约定与业主临时交办的事宜，与物业管理服务相关的其他服务。</w:t>
      </w:r>
    </w:p>
    <w:p w:rsidR="000B6F9F" w:rsidRDefault="009650EA">
      <w:pPr>
        <w:spacing w:line="360" w:lineRule="auto"/>
        <w:ind w:leftChars="400" w:left="1320" w:hangingChars="200" w:hanging="440"/>
      </w:pPr>
      <w:r>
        <w:rPr>
          <w:rFonts w:hint="eastAsia"/>
        </w:rPr>
        <w:t>（</w:t>
      </w:r>
      <w:r>
        <w:t>2）严格按照合同约定的标准配置服务人员，采取必要管理手段与激励措施，保障配置人员的队伍稳定与工作积极性。</w:t>
      </w:r>
    </w:p>
    <w:p w:rsidR="000B6F9F" w:rsidRDefault="009650EA">
      <w:pPr>
        <w:spacing w:line="360" w:lineRule="auto"/>
        <w:ind w:leftChars="400" w:left="1320" w:hangingChars="200" w:hanging="440"/>
      </w:pPr>
      <w:r>
        <w:rPr>
          <w:rFonts w:hint="eastAsia"/>
        </w:rPr>
        <w:t>（</w:t>
      </w:r>
      <w:r>
        <w:t>3）落实管理制度，按照物业管理服务规范与管理承诺，对服务质量进行测评，确保管理服务质量达到约定的标准，按时向业主方提供书面测评报告。</w:t>
      </w:r>
    </w:p>
    <w:p w:rsidR="000B6F9F" w:rsidRDefault="009650EA">
      <w:pPr>
        <w:spacing w:line="360" w:lineRule="auto"/>
        <w:ind w:leftChars="400" w:left="1320" w:hangingChars="200" w:hanging="440"/>
      </w:pPr>
      <w:r>
        <w:rPr>
          <w:rFonts w:hint="eastAsia"/>
        </w:rPr>
        <w:t>（</w:t>
      </w:r>
      <w:r>
        <w:t>4）认真做好业主投诉的分析处理，做到有诉必答，及时回复，有效投诉不超过物业管理的行业规范与约定标准。</w:t>
      </w:r>
    </w:p>
    <w:p w:rsidR="000B6F9F" w:rsidRDefault="009650EA">
      <w:pPr>
        <w:spacing w:line="360" w:lineRule="auto"/>
        <w:ind w:leftChars="400" w:left="1320" w:hangingChars="200" w:hanging="440"/>
      </w:pPr>
      <w:r>
        <w:rPr>
          <w:rFonts w:hint="eastAsia"/>
        </w:rPr>
        <w:t>（</w:t>
      </w:r>
      <w:r>
        <w:t>5）认真落实保密措施，不得将管理服务中</w:t>
      </w:r>
      <w:r>
        <w:rPr>
          <w:rFonts w:hint="eastAsia"/>
        </w:rPr>
        <w:t>涉及</w:t>
      </w:r>
      <w:r>
        <w:t>业主方有保密要求的内容向第三方透露。</w:t>
      </w:r>
    </w:p>
    <w:p w:rsidR="000B6F9F" w:rsidRDefault="009650EA">
      <w:pPr>
        <w:spacing w:line="360" w:lineRule="auto"/>
        <w:ind w:leftChars="400" w:left="1320" w:hangingChars="200" w:hanging="440"/>
      </w:pPr>
      <w:r>
        <w:rPr>
          <w:rFonts w:hint="eastAsia"/>
        </w:rPr>
        <w:lastRenderedPageBreak/>
        <w:t>（</w:t>
      </w:r>
      <w:r>
        <w:t>6）保证管理服务过程的各类档案资料完整，随时接受业主方的检查。</w:t>
      </w:r>
    </w:p>
    <w:p w:rsidR="000B6F9F" w:rsidRDefault="009650EA">
      <w:pPr>
        <w:spacing w:line="360" w:lineRule="auto"/>
        <w:ind w:leftChars="200" w:left="440"/>
        <w:rPr>
          <w:b/>
          <w:bCs/>
        </w:rPr>
      </w:pPr>
      <w:r>
        <w:rPr>
          <w:b/>
          <w:bCs/>
        </w:rPr>
        <w:t>2、保洁服务：</w:t>
      </w:r>
    </w:p>
    <w:p w:rsidR="000B6F9F" w:rsidRDefault="009650EA">
      <w:pPr>
        <w:spacing w:line="360" w:lineRule="auto"/>
        <w:ind w:leftChars="200" w:left="440"/>
      </w:pPr>
      <w:r>
        <w:t>(1)</w:t>
      </w:r>
      <w:r>
        <w:tab/>
        <w:t>环境保洁服务</w:t>
      </w:r>
    </w:p>
    <w:p w:rsidR="000B6F9F" w:rsidRDefault="009650EA">
      <w:pPr>
        <w:spacing w:line="360" w:lineRule="auto"/>
        <w:ind w:leftChars="400" w:left="1320" w:hangingChars="200" w:hanging="440"/>
      </w:pPr>
      <w:r>
        <w:t>1)</w:t>
      </w:r>
      <w:r>
        <w:tab/>
        <w:t>保洁人员必须统一着装，佩戴工号牌上岗。保洁人员须符合下列条件：男性在60周</w:t>
      </w:r>
      <w:r>
        <w:rPr>
          <w:rFonts w:hint="eastAsia"/>
        </w:rPr>
        <w:t>岁以下，女性在</w:t>
      </w:r>
      <w:r>
        <w:t>50周岁以下，身体健康，相貌端正，品行端正，责任心强，有保洁经验。无保洁经验且符合条件的，须经培训后上岗。</w:t>
      </w:r>
    </w:p>
    <w:p w:rsidR="000B6F9F" w:rsidRDefault="009650EA">
      <w:pPr>
        <w:spacing w:line="360" w:lineRule="auto"/>
        <w:ind w:leftChars="400" w:left="1320" w:hangingChars="200" w:hanging="440"/>
      </w:pPr>
      <w:r>
        <w:t>2)</w:t>
      </w:r>
      <w:r>
        <w:tab/>
        <w:t>保洁区域：保洁服务包括室外场地，大门内外责任区域，室内公共走道、楼梯、卫生间以及会议室等一切办公室用途的区域。</w:t>
      </w:r>
    </w:p>
    <w:p w:rsidR="000B6F9F" w:rsidRDefault="009650EA">
      <w:pPr>
        <w:spacing w:line="360" w:lineRule="auto"/>
        <w:ind w:leftChars="200" w:left="440"/>
      </w:pPr>
      <w:r>
        <w:t>(2)</w:t>
      </w:r>
      <w:r>
        <w:tab/>
        <w:t>材质清洁要求</w:t>
      </w:r>
    </w:p>
    <w:p w:rsidR="000B6F9F" w:rsidRDefault="009650EA">
      <w:pPr>
        <w:spacing w:line="360" w:lineRule="auto"/>
        <w:ind w:leftChars="400" w:left="1320" w:hangingChars="200" w:hanging="440"/>
      </w:pPr>
      <w:r>
        <w:rPr>
          <w:rFonts w:hint="eastAsia"/>
        </w:rPr>
        <w:t>根据办公楼地面、镜面和墙面的材质，给出了不同材质的清洁要求。</w:t>
      </w:r>
    </w:p>
    <w:p w:rsidR="000B6F9F" w:rsidRDefault="009650EA">
      <w:pPr>
        <w:spacing w:line="360" w:lineRule="auto"/>
        <w:ind w:leftChars="400" w:left="1320" w:hangingChars="200" w:hanging="440"/>
      </w:pPr>
      <w:r>
        <w:rPr>
          <w:rFonts w:hint="eastAsia"/>
        </w:rPr>
        <w:t>1、</w:t>
      </w:r>
      <w:r>
        <w:t>主要材质清洁质量要求：</w:t>
      </w:r>
    </w:p>
    <w:p w:rsidR="000B6F9F" w:rsidRDefault="009650EA">
      <w:pPr>
        <w:spacing w:line="360" w:lineRule="auto"/>
        <w:ind w:leftChars="500" w:left="1100"/>
      </w:pPr>
      <w:r>
        <w:rPr>
          <w:rFonts w:hint="eastAsia"/>
        </w:rPr>
        <w:t>硬地面</w:t>
      </w:r>
      <w:r>
        <w:t>大理石：表面光亮、洁净、接缝四周边角无污垢。</w:t>
      </w:r>
    </w:p>
    <w:p w:rsidR="000B6F9F" w:rsidRDefault="009650EA">
      <w:pPr>
        <w:spacing w:line="360" w:lineRule="auto"/>
        <w:ind w:leftChars="500" w:left="1100"/>
      </w:pPr>
      <w:r>
        <w:t>花岗岩：表面光亮、无污迹、接缝四周边角无污垢。</w:t>
      </w:r>
    </w:p>
    <w:p w:rsidR="000B6F9F" w:rsidRDefault="009650EA">
      <w:pPr>
        <w:spacing w:line="360" w:lineRule="auto"/>
        <w:ind w:leftChars="500" w:left="1100"/>
      </w:pPr>
      <w:r>
        <w:rPr>
          <w:rFonts w:hint="eastAsia"/>
        </w:rPr>
        <w:t>水磨石：表面光亮、无污迹。</w:t>
      </w:r>
    </w:p>
    <w:p w:rsidR="000B6F9F" w:rsidRDefault="009650EA">
      <w:pPr>
        <w:spacing w:line="360" w:lineRule="auto"/>
        <w:ind w:leftChars="500" w:left="1100"/>
      </w:pPr>
      <w:r>
        <w:rPr>
          <w:rFonts w:hint="eastAsia"/>
        </w:rPr>
        <w:t>木质地板：表面光亮、四周边角无积灰、无污渍。</w:t>
      </w:r>
      <w:r>
        <w:t>PVC 板：光亮、无污迹。</w:t>
      </w:r>
    </w:p>
    <w:p w:rsidR="000B6F9F" w:rsidRDefault="009650EA">
      <w:pPr>
        <w:spacing w:line="360" w:lineRule="auto"/>
        <w:ind w:leftChars="500" w:left="1100"/>
      </w:pPr>
      <w:r>
        <w:rPr>
          <w:rFonts w:hint="eastAsia"/>
        </w:rPr>
        <w:t>瓷砖：光洁、明亮、无污渍、无水渍。</w:t>
      </w:r>
    </w:p>
    <w:p w:rsidR="000B6F9F" w:rsidRDefault="009650EA">
      <w:pPr>
        <w:spacing w:line="360" w:lineRule="auto"/>
        <w:ind w:leftChars="500" w:left="1100"/>
      </w:pPr>
      <w:r>
        <w:rPr>
          <w:rFonts w:hint="eastAsia"/>
        </w:rPr>
        <w:t>金属材质、哑光丝纹不锈钢：表面色泽均一、无斑点、无擦痕、无污迹。</w:t>
      </w:r>
    </w:p>
    <w:p w:rsidR="000B6F9F" w:rsidRDefault="009650EA">
      <w:pPr>
        <w:spacing w:line="360" w:lineRule="auto"/>
        <w:ind w:leftChars="500" w:left="1100"/>
      </w:pPr>
      <w:r>
        <w:t>抛光镜面不锈钢：明亮、无擦痕、无印迹。</w:t>
      </w:r>
    </w:p>
    <w:p w:rsidR="000B6F9F" w:rsidRDefault="009650EA">
      <w:pPr>
        <w:spacing w:line="360" w:lineRule="auto"/>
        <w:ind w:leftChars="500" w:left="1100"/>
      </w:pPr>
      <w:r>
        <w:rPr>
          <w:rFonts w:hint="eastAsia"/>
        </w:rPr>
        <w:t>哑光轧花不锈钢：色泽均一、无斑点、无擦痕、无污迹。</w:t>
      </w:r>
    </w:p>
    <w:p w:rsidR="000B6F9F" w:rsidRDefault="009650EA">
      <w:pPr>
        <w:spacing w:line="360" w:lineRule="auto"/>
        <w:ind w:leftChars="500" w:left="1100"/>
      </w:pPr>
      <w:r>
        <w:t>铝合金：表面光滑、洁净、无斑点、无灰尘、无污迹。</w:t>
      </w:r>
    </w:p>
    <w:p w:rsidR="000B6F9F" w:rsidRDefault="009650EA">
      <w:pPr>
        <w:spacing w:line="360" w:lineRule="auto"/>
        <w:ind w:leftChars="500" w:left="1100"/>
      </w:pPr>
      <w:r>
        <w:rPr>
          <w:rFonts w:hint="eastAsia"/>
        </w:rPr>
        <w:t>其他材质、玻璃：洁净明亮、通透性强、无划痕、无水迹。</w:t>
      </w:r>
    </w:p>
    <w:p w:rsidR="000B6F9F" w:rsidRDefault="009650EA">
      <w:pPr>
        <w:spacing w:line="360" w:lineRule="auto"/>
        <w:ind w:leftChars="500" w:left="1100"/>
      </w:pPr>
      <w:r>
        <w:t>高密度板</w:t>
      </w:r>
      <w:r>
        <w:rPr>
          <w:rFonts w:hint="eastAsia"/>
        </w:rPr>
        <w:t>（</w:t>
      </w:r>
      <w:r>
        <w:t>复合板</w:t>
      </w:r>
      <w:r>
        <w:rPr>
          <w:rFonts w:hint="eastAsia"/>
        </w:rPr>
        <w:t>）</w:t>
      </w:r>
      <w:r>
        <w:t>：色泽均一、无擦痕、无积灰、无污渍。</w:t>
      </w:r>
    </w:p>
    <w:p w:rsidR="000B6F9F" w:rsidRDefault="009650EA">
      <w:pPr>
        <w:spacing w:line="360" w:lineRule="auto"/>
        <w:ind w:leftChars="500" w:left="1100"/>
      </w:pPr>
      <w:r>
        <w:t>涂料：无灰尘、无污渍</w:t>
      </w:r>
    </w:p>
    <w:p w:rsidR="000B6F9F" w:rsidRDefault="009650EA">
      <w:pPr>
        <w:spacing w:line="360" w:lineRule="auto"/>
        <w:ind w:leftChars="400" w:left="1320" w:hangingChars="200" w:hanging="440"/>
      </w:pPr>
      <w:r>
        <w:t>2</w:t>
      </w:r>
      <w:r>
        <w:rPr>
          <w:rFonts w:hint="eastAsia"/>
        </w:rPr>
        <w:t>、</w:t>
      </w:r>
      <w:r>
        <w:t>办公楼不同部位的环境卫生服务要求</w:t>
      </w:r>
      <w:r>
        <w:rPr>
          <w:rFonts w:hint="eastAsia"/>
        </w:rPr>
        <w:t>：</w:t>
      </w:r>
    </w:p>
    <w:p w:rsidR="000B6F9F" w:rsidRDefault="009650EA">
      <w:pPr>
        <w:spacing w:line="360" w:lineRule="auto"/>
        <w:ind w:leftChars="500" w:left="1100"/>
      </w:pPr>
      <w:r>
        <w:t>环境卫生服务标准</w:t>
      </w:r>
      <w:r>
        <w:rPr>
          <w:rFonts w:hint="eastAsia"/>
        </w:rPr>
        <w:t>：</w:t>
      </w:r>
    </w:p>
    <w:p w:rsidR="000B6F9F" w:rsidRDefault="009650EA">
      <w:pPr>
        <w:spacing w:line="360" w:lineRule="auto"/>
        <w:ind w:leftChars="500" w:left="1100"/>
      </w:pPr>
      <w:r>
        <w:rPr>
          <w:rFonts w:hint="eastAsia"/>
          <w:b/>
          <w:bCs/>
        </w:rPr>
        <w:t>走廊、门厅、大堂、楼梯或消防梯地面：</w:t>
      </w:r>
      <w:r>
        <w:rPr>
          <w:rFonts w:hint="eastAsia"/>
        </w:rPr>
        <w:t>地表面、接缝、角落、边线等处洁净，地面干</w:t>
      </w:r>
      <w:r>
        <w:t>净有光泽，无垃圾、杂物、灰尘、污迹、划痕等现象，保持地面材质原貌。门框、窗框、窗台、金属件表面光亮、无灰尘、无污渍、</w:t>
      </w:r>
      <w:r>
        <w:lastRenderedPageBreak/>
        <w:t>无絮状物。</w:t>
      </w:r>
      <w:r>
        <w:rPr>
          <w:rFonts w:hint="eastAsia"/>
        </w:rPr>
        <w:t>楼梯扶手、栏杆、窗台、指示</w:t>
      </w:r>
      <w:proofErr w:type="gramStart"/>
      <w:r>
        <w:rPr>
          <w:rFonts w:hint="eastAsia"/>
        </w:rPr>
        <w:t>牌</w:t>
      </w:r>
      <w:r>
        <w:t>保持</w:t>
      </w:r>
      <w:proofErr w:type="gramEnd"/>
      <w:r>
        <w:t>干净、无灰尘、光亮。窗框、窗台、金属件表面光亮、无灰尘、无污渍、无絮状物。指示牌、广告牌无灰尘、无污迹、无痕迹，金属件表面光亮，无痕迹。</w:t>
      </w:r>
      <w:r>
        <w:rPr>
          <w:rFonts w:hint="eastAsia"/>
        </w:rPr>
        <w:t>消防栓、消防箱、公共设施</w:t>
      </w:r>
      <w:r>
        <w:t>保持表面干净，无灰尘、无污渍。</w:t>
      </w:r>
      <w:r>
        <w:rPr>
          <w:rFonts w:hint="eastAsia"/>
        </w:rPr>
        <w:t>走廊、楼梯窗玻璃、大堂门厅保持洁净、光亮、无灰尘、无污迹、无水迹，平台、屋顶</w:t>
      </w:r>
      <w:r>
        <w:t>无垃圾堆积。</w:t>
      </w:r>
      <w:r>
        <w:rPr>
          <w:rFonts w:hint="eastAsia"/>
        </w:rPr>
        <w:t>服务功能性用房（如会议室、接待室、茶水间）保持干净、整洁、无垃圾。热水炉外壳</w:t>
      </w:r>
      <w:r>
        <w:t>应无污迹、水渍。</w:t>
      </w:r>
    </w:p>
    <w:p w:rsidR="000B6F9F" w:rsidRDefault="009650EA">
      <w:pPr>
        <w:spacing w:line="360" w:lineRule="auto"/>
        <w:ind w:leftChars="500" w:left="1100"/>
      </w:pPr>
      <w:r>
        <w:rPr>
          <w:rFonts w:hint="eastAsia"/>
          <w:b/>
          <w:bCs/>
        </w:rPr>
        <w:t>公共卫生间：</w:t>
      </w:r>
      <w:r>
        <w:rPr>
          <w:rFonts w:hint="eastAsia"/>
        </w:rPr>
        <w:t>座厕内、小便池内刷洗干净、喷洒消毒，保持无异味、无污迹、无水渍、无垃圾、无积水，镜面保持光</w:t>
      </w:r>
      <w:r>
        <w:t>亮，无水迹，面盆无水锈。云石台面无水迹、无皂迹、无毛发，光洁明亮。洁具应表面光洁、明亮、</w:t>
      </w:r>
      <w:proofErr w:type="gramStart"/>
      <w:r>
        <w:t>内外侧无污渍</w:t>
      </w:r>
      <w:proofErr w:type="gramEnd"/>
      <w:r>
        <w:t>、无毛发、无异味、定时消毒。镜子明净、无水渍、无擦痕、镜框边缘无灰尘。废物箱表面无污迹、无灰尘、无异味，定时消毒。外露水管连接处无碱性污垢</w:t>
      </w:r>
      <w:r>
        <w:rPr>
          <w:rFonts w:hint="eastAsia"/>
        </w:rPr>
        <w:t>，</w:t>
      </w:r>
      <w:r>
        <w:t>管道表面光亮、无灰尘。卫生间内保持空气清新、无异味。</w:t>
      </w:r>
    </w:p>
    <w:p w:rsidR="000B6F9F" w:rsidRDefault="009650EA">
      <w:pPr>
        <w:spacing w:line="360" w:lineRule="auto"/>
        <w:ind w:leftChars="500" w:left="1100"/>
      </w:pPr>
      <w:r>
        <w:rPr>
          <w:rFonts w:hint="eastAsia"/>
          <w:b/>
          <w:bCs/>
        </w:rPr>
        <w:t>垃圾收集：</w:t>
      </w:r>
      <w:r>
        <w:rPr>
          <w:rFonts w:hint="eastAsia"/>
        </w:rPr>
        <w:t>垃圾收集点周围地面无散落垃圾、无污水、无污迹、无异味、干净整洁。广场、停车场、绿地、花台、明沟</w:t>
      </w:r>
      <w:r>
        <w:t>广场地面干净。明沟无杂物，无积水。外围通道地</w:t>
      </w:r>
      <w:r>
        <w:rPr>
          <w:rFonts w:hint="eastAsia"/>
        </w:rPr>
        <w:t>面应保持畅通，无堆放杂物、无</w:t>
      </w:r>
      <w:r>
        <w:t xml:space="preserve"> 积灰、积水、无污迹、油渍、轮胎印，地面应保持原色。各类告示牌、照明灯具、栏杆、立柱、反光镜等表面无积灰、无污垢、无污迹。水池内无漂浮物、无沉积杂物、无青苔、水保持清澈、无异味。绿地、花坛、隔离带、周围无杂物、无积水。</w:t>
      </w:r>
    </w:p>
    <w:p w:rsidR="000B6F9F" w:rsidRDefault="009650EA">
      <w:pPr>
        <w:spacing w:line="360" w:lineRule="auto"/>
        <w:ind w:leftChars="500" w:left="1100"/>
      </w:pPr>
      <w:r>
        <w:rPr>
          <w:rFonts w:hint="eastAsia"/>
        </w:rPr>
        <w:t>设备机房、管道</w:t>
      </w:r>
      <w:r>
        <w:t>无卫生死角、无垃圾堆积，无灰尘、目视无蜘蛛网、无污渍、无水渍。</w:t>
      </w:r>
    </w:p>
    <w:p w:rsidR="000B6F9F" w:rsidRDefault="009650EA">
      <w:pPr>
        <w:spacing w:line="360" w:lineRule="auto"/>
        <w:ind w:leftChars="500" w:left="1100"/>
      </w:pPr>
      <w:r>
        <w:rPr>
          <w:b/>
          <w:bCs/>
        </w:rPr>
        <w:t>垃圾箱房：</w:t>
      </w:r>
      <w:proofErr w:type="gramStart"/>
      <w:r>
        <w:t>箱房封闭式</w:t>
      </w:r>
      <w:proofErr w:type="gramEnd"/>
      <w:r>
        <w:t>专人管理，</w:t>
      </w:r>
      <w:proofErr w:type="gramStart"/>
      <w:r>
        <w:t>箱房循环</w:t>
      </w:r>
      <w:proofErr w:type="gramEnd"/>
      <w:r>
        <w:t>保洁；整洁、干净、无异味，</w:t>
      </w:r>
      <w:r>
        <w:rPr>
          <w:rFonts w:hint="eastAsia"/>
        </w:rPr>
        <w:t>灭菌</w:t>
      </w:r>
      <w:r>
        <w:t>措施完善。</w:t>
      </w:r>
      <w:r>
        <w:rPr>
          <w:rFonts w:hint="eastAsia"/>
        </w:rPr>
        <w:t>废弃物收集箱外侧表面光洁、无灰尘。废弃物收集箱内侧干净、无残留物、无异味、定时消</w:t>
      </w:r>
      <w:r>
        <w:t>毒。废弃物及时收集，不满溢。</w:t>
      </w:r>
    </w:p>
    <w:p w:rsidR="000B6F9F" w:rsidRDefault="009650EA">
      <w:pPr>
        <w:spacing w:line="360" w:lineRule="auto"/>
        <w:ind w:leftChars="500" w:left="1100"/>
      </w:pPr>
      <w:r>
        <w:rPr>
          <w:rFonts w:hint="eastAsia"/>
          <w:b/>
          <w:bCs/>
        </w:rPr>
        <w:t>消杀灭害：</w:t>
      </w:r>
      <w:r>
        <w:rPr>
          <w:rFonts w:hint="eastAsia"/>
        </w:rPr>
        <w:t>对通风口、明沟、垃圾房喷洒药水，安排</w:t>
      </w:r>
      <w:proofErr w:type="gramStart"/>
      <w:r>
        <w:rPr>
          <w:rFonts w:hint="eastAsia"/>
        </w:rPr>
        <w:t>灭</w:t>
      </w:r>
      <w:proofErr w:type="gramEnd"/>
      <w:r>
        <w:rPr>
          <w:rFonts w:hint="eastAsia"/>
        </w:rPr>
        <w:t>蟑螂、老鼠等病媒预防。</w:t>
      </w:r>
    </w:p>
    <w:p w:rsidR="000B6F9F" w:rsidRDefault="009650EA">
      <w:pPr>
        <w:spacing w:line="360" w:lineRule="auto"/>
        <w:ind w:leftChars="500" w:left="1100"/>
      </w:pPr>
      <w:r>
        <w:rPr>
          <w:rFonts w:hint="eastAsia"/>
          <w:b/>
          <w:bCs/>
        </w:rPr>
        <w:t>电器设施：</w:t>
      </w:r>
      <w:r>
        <w:rPr>
          <w:rFonts w:hint="eastAsia"/>
        </w:rPr>
        <w:t>灯泡、灯管无灰尘。灯罩无灰尘、无污迹。其他装饰件无灰尘、光亮、无污</w:t>
      </w:r>
      <w:r>
        <w:t>迹。开关、插座、</w:t>
      </w:r>
      <w:proofErr w:type="gramStart"/>
      <w:r>
        <w:t>配电箱无灰尘</w:t>
      </w:r>
      <w:proofErr w:type="gramEnd"/>
      <w:r>
        <w:t>、无污迹。</w:t>
      </w:r>
    </w:p>
    <w:p w:rsidR="000B6F9F" w:rsidRDefault="009650EA">
      <w:pPr>
        <w:spacing w:line="360" w:lineRule="auto"/>
        <w:ind w:leftChars="500" w:left="1100"/>
      </w:pPr>
      <w:r>
        <w:rPr>
          <w:rFonts w:hint="eastAsia"/>
        </w:rPr>
        <w:lastRenderedPageBreak/>
        <w:t>公共区域工作要求：</w:t>
      </w:r>
    </w:p>
    <w:p w:rsidR="000B6F9F" w:rsidRDefault="009650EA">
      <w:pPr>
        <w:spacing w:line="360" w:lineRule="auto"/>
        <w:ind w:leftChars="500" w:left="1100" w:firstLineChars="300" w:firstLine="660"/>
      </w:pPr>
      <w:r>
        <w:rPr>
          <w:rFonts w:hint="eastAsia"/>
        </w:rPr>
        <w:t>要求一天二打扫，必须保证地面清洁无灰尘，墙壁（玻璃）无污迹、无蜘蛛网。室外卫</w:t>
      </w:r>
      <w:r>
        <w:t>生要做到无杂物垃圾、无杂草枯叶、无污水积水、绿化内无杂物堆积，无</w:t>
      </w:r>
      <w:r>
        <w:rPr>
          <w:rFonts w:hint="eastAsia"/>
        </w:rPr>
        <w:t>散置</w:t>
      </w:r>
      <w:r>
        <w:t>性垃圾。要在责任清洁区内不间断巡查，随时保洁。</w:t>
      </w:r>
    </w:p>
    <w:p w:rsidR="000B6F9F" w:rsidRDefault="009650EA">
      <w:pPr>
        <w:spacing w:line="360" w:lineRule="auto"/>
        <w:ind w:leftChars="500" w:left="1100"/>
      </w:pPr>
      <w:r>
        <w:rPr>
          <w:rFonts w:hint="eastAsia"/>
          <w:b/>
          <w:bCs/>
        </w:rPr>
        <w:t>大厅、走廊、公共通道：</w:t>
      </w:r>
      <w:r>
        <w:rPr>
          <w:rFonts w:hint="eastAsia"/>
        </w:rPr>
        <w:t>每日清扫、巡回保洁，及时清扫灰尘、污渍。每日清</w:t>
      </w:r>
      <w:proofErr w:type="gramStart"/>
      <w:r>
        <w:rPr>
          <w:rFonts w:hint="eastAsia"/>
        </w:rPr>
        <w:t>抹水平</w:t>
      </w:r>
      <w:proofErr w:type="gramEnd"/>
      <w:r>
        <w:rPr>
          <w:rFonts w:hint="eastAsia"/>
        </w:rPr>
        <w:t>面</w:t>
      </w:r>
      <w:r>
        <w:t>部分及各种线条部分，并随时保洁。</w:t>
      </w:r>
    </w:p>
    <w:p w:rsidR="000B6F9F" w:rsidRDefault="009650EA">
      <w:pPr>
        <w:spacing w:line="360" w:lineRule="auto"/>
        <w:ind w:leftChars="500" w:left="1100"/>
      </w:pPr>
      <w:r>
        <w:rPr>
          <w:rFonts w:hint="eastAsia"/>
          <w:b/>
          <w:bCs/>
        </w:rPr>
        <w:t>公共照明灯及灯柱：</w:t>
      </w:r>
      <w:r>
        <w:rPr>
          <w:rFonts w:hint="eastAsia"/>
        </w:rPr>
        <w:t>每周清抹一次，及时清除锈渍。</w:t>
      </w:r>
    </w:p>
    <w:p w:rsidR="000B6F9F" w:rsidRDefault="009650EA">
      <w:pPr>
        <w:spacing w:line="360" w:lineRule="auto"/>
        <w:ind w:leftChars="500" w:left="1100"/>
      </w:pPr>
      <w:r>
        <w:rPr>
          <w:rFonts w:hint="eastAsia"/>
          <w:b/>
          <w:bCs/>
        </w:rPr>
        <w:t>绿化以及绿化带内：</w:t>
      </w:r>
      <w:proofErr w:type="gramStart"/>
      <w:r>
        <w:rPr>
          <w:rFonts w:hint="eastAsia"/>
        </w:rPr>
        <w:t>每天拾除枯叶</w:t>
      </w:r>
      <w:proofErr w:type="gramEnd"/>
      <w:r>
        <w:rPr>
          <w:rFonts w:hint="eastAsia"/>
        </w:rPr>
        <w:t>、烟头、纸屑等杂物。</w:t>
      </w:r>
    </w:p>
    <w:p w:rsidR="000B6F9F" w:rsidRDefault="009650EA">
      <w:pPr>
        <w:spacing w:line="360" w:lineRule="auto"/>
        <w:ind w:leftChars="500" w:left="1100"/>
      </w:pPr>
      <w:r>
        <w:rPr>
          <w:rFonts w:hint="eastAsia"/>
          <w:b/>
          <w:bCs/>
        </w:rPr>
        <w:t>大楼外围栏、指示牌等：</w:t>
      </w:r>
      <w:r>
        <w:rPr>
          <w:rFonts w:hint="eastAsia"/>
        </w:rPr>
        <w:t>每周用清水加少量清洁剂清抹一次。</w:t>
      </w:r>
    </w:p>
    <w:p w:rsidR="000B6F9F" w:rsidRDefault="009650EA">
      <w:pPr>
        <w:spacing w:line="360" w:lineRule="auto"/>
        <w:ind w:leftChars="500" w:left="1100"/>
      </w:pPr>
      <w:r>
        <w:t>门窗清洁工作要求：</w:t>
      </w:r>
    </w:p>
    <w:p w:rsidR="000B6F9F" w:rsidRDefault="009650EA">
      <w:pPr>
        <w:spacing w:line="360" w:lineRule="auto"/>
        <w:ind w:leftChars="500" w:left="1100"/>
      </w:pPr>
      <w:r>
        <w:rPr>
          <w:rFonts w:hint="eastAsia"/>
        </w:rPr>
        <w:t>会议室门窗每周进行一次保洁，做到玻璃门窗的清洁，清洁标准要求达到无尘渍、</w:t>
      </w:r>
      <w:r>
        <w:t>水渍、保持光洁。</w:t>
      </w:r>
    </w:p>
    <w:p w:rsidR="000B6F9F" w:rsidRDefault="009650EA">
      <w:pPr>
        <w:spacing w:line="360" w:lineRule="auto"/>
        <w:ind w:leftChars="500" w:left="1100"/>
      </w:pPr>
      <w:r>
        <w:rPr>
          <w:rFonts w:hint="eastAsia"/>
        </w:rPr>
        <w:t>其他办公楼的玻璃门窗每周一次保洁，清洁标准要求达到无尘渍、水渍、保持光洁。</w:t>
      </w:r>
    </w:p>
    <w:p w:rsidR="000B6F9F" w:rsidRDefault="009650EA">
      <w:pPr>
        <w:spacing w:line="360" w:lineRule="auto"/>
        <w:ind w:leftChars="500" w:left="1100"/>
      </w:pPr>
      <w:r>
        <w:t>洗手间清洁工作要求：</w:t>
      </w:r>
    </w:p>
    <w:p w:rsidR="000B6F9F" w:rsidRDefault="009650EA">
      <w:pPr>
        <w:spacing w:line="360" w:lineRule="auto"/>
        <w:ind w:leftChars="500" w:left="1100"/>
      </w:pPr>
      <w:r>
        <w:rPr>
          <w:rFonts w:hint="eastAsia"/>
        </w:rPr>
        <w:t>早上、下午上班前对洗手间所有洁具彻底清洁一遍。将</w:t>
      </w:r>
      <w:proofErr w:type="gramStart"/>
      <w:r>
        <w:rPr>
          <w:rFonts w:hint="eastAsia"/>
        </w:rPr>
        <w:t>少许洁</w:t>
      </w:r>
      <w:proofErr w:type="gramEnd"/>
      <w:r>
        <w:rPr>
          <w:rFonts w:hint="eastAsia"/>
        </w:rPr>
        <w:t>厕灵涂于污渍处，用厕唰唰净，再用水冲洗。用</w:t>
      </w:r>
      <w:proofErr w:type="gramStart"/>
      <w:r>
        <w:rPr>
          <w:rFonts w:hint="eastAsia"/>
        </w:rPr>
        <w:t>清洁毛</w:t>
      </w:r>
      <w:r>
        <w:t xml:space="preserve"> 巾加</w:t>
      </w:r>
      <w:proofErr w:type="gramEnd"/>
      <w:r>
        <w:t>少许清洁剂擦净墙壁表面。如发现洗手盆有水锈，应用适量酸性清洁剂</w:t>
      </w:r>
      <w:r>
        <w:rPr>
          <w:rFonts w:hint="eastAsia"/>
        </w:rPr>
        <w:t>擦抹</w:t>
      </w:r>
      <w:r>
        <w:t>干净。清洁标准要求达到目视地面干净，壁面干净，洁具干净，无异味、便器无黄渍、无水锈渍，地面、壁面、门、门框保持干净、干燥，无污渍。</w:t>
      </w:r>
    </w:p>
    <w:p w:rsidR="000B6F9F" w:rsidRDefault="009650EA">
      <w:pPr>
        <w:spacing w:line="360" w:lineRule="auto"/>
        <w:ind w:leftChars="500" w:left="1100"/>
      </w:pPr>
      <w:r>
        <w:rPr>
          <w:rFonts w:hint="eastAsia"/>
        </w:rPr>
        <w:t>垃圾箱房垃圾工作要求：</w:t>
      </w:r>
    </w:p>
    <w:p w:rsidR="000B6F9F" w:rsidRDefault="009650EA">
      <w:pPr>
        <w:spacing w:line="360" w:lineRule="auto"/>
        <w:ind w:leftChars="500" w:left="1100"/>
      </w:pPr>
      <w:r>
        <w:rPr>
          <w:rFonts w:hint="eastAsia"/>
        </w:rPr>
        <w:t>（</w:t>
      </w:r>
      <w:r>
        <w:t>1）分拣员须熟悉垃圾的分类，将业主投放的垃圾进行细致的分拣。可回收物品按要求分拣好，称重并做好记录后，捆扎牢固，码放整齐；易腐垃圾确保</w:t>
      </w:r>
      <w:r>
        <w:rPr>
          <w:rFonts w:hint="eastAsia"/>
        </w:rPr>
        <w:t>沥干水分</w:t>
      </w:r>
      <w:r>
        <w:t>，确保分拣合格，确保无杂质，称重后做好记录。</w:t>
      </w:r>
    </w:p>
    <w:p w:rsidR="000B6F9F" w:rsidRDefault="009650EA">
      <w:pPr>
        <w:spacing w:line="360" w:lineRule="auto"/>
        <w:ind w:leftChars="500" w:left="1100"/>
      </w:pPr>
      <w:r>
        <w:rPr>
          <w:rFonts w:hint="eastAsia"/>
        </w:rPr>
        <w:t>（</w:t>
      </w:r>
      <w:r>
        <w:t>2）分拣员在分拣垃圾时尽量不要将垃圾散落在地上，确保日产日清。</w:t>
      </w:r>
    </w:p>
    <w:p w:rsidR="000B6F9F" w:rsidRDefault="009650EA">
      <w:pPr>
        <w:spacing w:line="360" w:lineRule="auto"/>
        <w:ind w:leftChars="500" w:left="1100"/>
      </w:pPr>
      <w:r>
        <w:rPr>
          <w:rFonts w:hint="eastAsia"/>
        </w:rPr>
        <w:t>（</w:t>
      </w:r>
      <w:r>
        <w:t>3）保持垃圾厢房内环境卫生整洁，不得乱扔杂物，不得随地吐痰，每日结束分拣工作必须对垃圾厢房进行彻底打扫，保证地面及</w:t>
      </w:r>
      <w:proofErr w:type="gramStart"/>
      <w:r>
        <w:t>分拣台</w:t>
      </w:r>
      <w:proofErr w:type="gramEnd"/>
      <w:r>
        <w:t>及门口干净无异物，并做好机器清洁工作。</w:t>
      </w:r>
    </w:p>
    <w:p w:rsidR="000B6F9F" w:rsidRDefault="009650EA">
      <w:pPr>
        <w:spacing w:line="360" w:lineRule="auto"/>
        <w:ind w:leftChars="200" w:left="440"/>
        <w:rPr>
          <w:b/>
          <w:bCs/>
        </w:rPr>
      </w:pPr>
      <w:r>
        <w:rPr>
          <w:b/>
          <w:bCs/>
        </w:rPr>
        <w:t>3、设备维护维修：</w:t>
      </w:r>
    </w:p>
    <w:p w:rsidR="000B6F9F" w:rsidRDefault="009650EA">
      <w:pPr>
        <w:spacing w:line="360" w:lineRule="auto"/>
        <w:ind w:leftChars="400" w:left="880" w:firstLineChars="200" w:firstLine="440"/>
      </w:pPr>
      <w:r>
        <w:rPr>
          <w:rFonts w:hint="eastAsia"/>
        </w:rPr>
        <w:lastRenderedPageBreak/>
        <w:t>（</w:t>
      </w:r>
      <w:r>
        <w:t>1）按照技术规范与合同约定对建筑与物业附属设备设施进行预防性保养，确保建筑与物业设备设施的完好与正常运行，保障建筑与物业设备设施</w:t>
      </w:r>
      <w:r>
        <w:rPr>
          <w:rFonts w:hint="eastAsia"/>
        </w:rPr>
        <w:t>的使用安全。</w:t>
      </w:r>
    </w:p>
    <w:p w:rsidR="000B6F9F" w:rsidRDefault="009650EA">
      <w:pPr>
        <w:spacing w:line="360" w:lineRule="auto"/>
        <w:ind w:leftChars="400" w:left="880" w:firstLineChars="200" w:firstLine="440"/>
      </w:pPr>
      <w:r>
        <w:rPr>
          <w:rFonts w:hint="eastAsia"/>
        </w:rPr>
        <w:t>（</w:t>
      </w:r>
      <w:r>
        <w:t>2）接</w:t>
      </w:r>
      <w:r>
        <w:rPr>
          <w:rFonts w:hint="eastAsia"/>
        </w:rPr>
        <w:t>受</w:t>
      </w:r>
      <w:r>
        <w:t>业主方报修，在约定的时间内完成修复。</w:t>
      </w:r>
    </w:p>
    <w:p w:rsidR="000B6F9F" w:rsidRDefault="009650EA">
      <w:pPr>
        <w:spacing w:line="360" w:lineRule="auto"/>
        <w:ind w:leftChars="400" w:left="880" w:firstLineChars="200" w:firstLine="440"/>
      </w:pPr>
      <w:r>
        <w:rPr>
          <w:rFonts w:hint="eastAsia"/>
        </w:rPr>
        <w:t>（</w:t>
      </w:r>
      <w:r>
        <w:t>3）对外委的专养设备做好配合与监督服务质量，空调一年至少清洗 2 次，监控设备</w:t>
      </w:r>
      <w:r>
        <w:rPr>
          <w:rFonts w:hint="eastAsia"/>
        </w:rPr>
        <w:t>一年至少检测</w:t>
      </w:r>
      <w:r>
        <w:t xml:space="preserve"> 2 次并做好相应记录。</w:t>
      </w:r>
    </w:p>
    <w:p w:rsidR="000B6F9F" w:rsidRDefault="009650EA">
      <w:pPr>
        <w:spacing w:line="360" w:lineRule="auto"/>
        <w:ind w:leftChars="400" w:left="880" w:firstLineChars="200" w:firstLine="440"/>
      </w:pPr>
      <w:r>
        <w:rPr>
          <w:rFonts w:hint="eastAsia"/>
        </w:rPr>
        <w:t>（</w:t>
      </w:r>
      <w:r>
        <w:t>4）做好建筑与物业附属设备设施维修的计划，配合业主方编制维修方案，选择施工队伍，订立承揽合同并配合施工管理与监督施工质量。</w:t>
      </w:r>
    </w:p>
    <w:p w:rsidR="000B6F9F" w:rsidRDefault="009650EA">
      <w:pPr>
        <w:spacing w:line="360" w:lineRule="auto"/>
        <w:ind w:leftChars="400" w:left="880" w:firstLineChars="200" w:firstLine="440"/>
      </w:pPr>
      <w:r>
        <w:rPr>
          <w:rFonts w:hint="eastAsia"/>
        </w:rPr>
        <w:t>（</w:t>
      </w:r>
      <w:r>
        <w:t>5）物业管理区域内装饰、装修物业的配套管理。</w:t>
      </w:r>
    </w:p>
    <w:p w:rsidR="000B6F9F" w:rsidRDefault="009650EA">
      <w:pPr>
        <w:spacing w:line="360" w:lineRule="auto"/>
        <w:ind w:leftChars="400" w:left="880" w:firstLineChars="200" w:firstLine="440"/>
      </w:pPr>
      <w:r>
        <w:rPr>
          <w:rFonts w:hint="eastAsia"/>
        </w:rPr>
        <w:t>（6）零星维修包括但不限于以下内容：1）学校日常零星维修。2）空调设备及食堂灶具机器出现故障及时报修维修单位。3）学校室内外墙体损坏进行修补。4）学校照明设备检修工作。5）下水道管道堵塞疏通工作。6）学校门窗出现损坏进行修复。7）用水设备出现故障进行维修。8）检查供水设施设备，保持管道、阀门等无锈蚀、无渗漏，总水阀可以随时关启。9）检查、巡视供电设施设备，保持可靠、安全运行。10）检查、巡视通风排气装置，保持功能良好。11）搬运工作。</w:t>
      </w:r>
    </w:p>
    <w:p w:rsidR="000B6F9F" w:rsidRDefault="009650EA">
      <w:pPr>
        <w:spacing w:line="360" w:lineRule="auto"/>
        <w:ind w:leftChars="200" w:left="440"/>
        <w:rPr>
          <w:b/>
          <w:bCs/>
        </w:rPr>
      </w:pPr>
      <w:r>
        <w:rPr>
          <w:b/>
          <w:bCs/>
        </w:rPr>
        <w:t>4、绿化养护</w:t>
      </w:r>
    </w:p>
    <w:p w:rsidR="000B6F9F" w:rsidRDefault="009650EA">
      <w:pPr>
        <w:spacing w:line="360" w:lineRule="auto"/>
        <w:ind w:leftChars="400" w:left="880" w:firstLineChars="200" w:firstLine="440"/>
      </w:pPr>
      <w:r>
        <w:rPr>
          <w:rFonts w:hint="eastAsia"/>
        </w:rPr>
        <w:t>（</w:t>
      </w:r>
      <w:r>
        <w:t>1）按照需要对灌、乔木，草坪进行松、培土，浇水与施肥，保持绿化生长良好。</w:t>
      </w:r>
    </w:p>
    <w:p w:rsidR="000B6F9F" w:rsidRDefault="009650EA">
      <w:pPr>
        <w:spacing w:line="360" w:lineRule="auto"/>
        <w:ind w:leftChars="400" w:left="880" w:firstLineChars="200" w:firstLine="440"/>
      </w:pPr>
      <w:r>
        <w:rPr>
          <w:rFonts w:hint="eastAsia"/>
        </w:rPr>
        <w:t>（</w:t>
      </w:r>
      <w:r>
        <w:t>2）按照要求对庭院灌、乔木进行修剪，保持枝</w:t>
      </w:r>
      <w:r>
        <w:rPr>
          <w:rFonts w:hint="eastAsia"/>
        </w:rPr>
        <w:t>形</w:t>
      </w:r>
      <w:r>
        <w:t>美观。</w:t>
      </w:r>
    </w:p>
    <w:p w:rsidR="000B6F9F" w:rsidRDefault="009650EA">
      <w:pPr>
        <w:spacing w:line="360" w:lineRule="auto"/>
        <w:ind w:leftChars="400" w:left="880" w:firstLineChars="200" w:firstLine="440"/>
      </w:pPr>
      <w:r>
        <w:rPr>
          <w:rFonts w:hint="eastAsia"/>
        </w:rPr>
        <w:t>（</w:t>
      </w:r>
      <w:r>
        <w:t>3）定期对草坪</w:t>
      </w:r>
      <w:proofErr w:type="gramStart"/>
      <w:r>
        <w:t>进行挑</w:t>
      </w:r>
      <w:r>
        <w:rPr>
          <w:rFonts w:hint="eastAsia"/>
        </w:rPr>
        <w:t>除</w:t>
      </w:r>
      <w:r>
        <w:t>杂草</w:t>
      </w:r>
      <w:proofErr w:type="gramEnd"/>
      <w:r>
        <w:t>、割剪，保持草坪生长良好与高度、与斑秃不超过规定标准。服务参照建设部示范大厦标准，由各投标企业根据项目实际情况确定具体目标。</w:t>
      </w:r>
    </w:p>
    <w:p w:rsidR="000B6F9F" w:rsidRDefault="009650EA">
      <w:pPr>
        <w:spacing w:line="360" w:lineRule="auto"/>
        <w:ind w:leftChars="200" w:left="440"/>
        <w:rPr>
          <w:b/>
          <w:bCs/>
        </w:rPr>
      </w:pPr>
      <w:r>
        <w:rPr>
          <w:rFonts w:hint="eastAsia"/>
          <w:b/>
          <w:bCs/>
        </w:rPr>
        <w:t>5、后勤服务</w:t>
      </w:r>
    </w:p>
    <w:p w:rsidR="0024034B" w:rsidRDefault="0024034B" w:rsidP="0024034B">
      <w:pPr>
        <w:numPr>
          <w:ilvl w:val="0"/>
          <w:numId w:val="1"/>
        </w:numPr>
        <w:spacing w:line="360" w:lineRule="auto"/>
        <w:ind w:left="1320"/>
      </w:pPr>
      <w:r>
        <w:rPr>
          <w:rFonts w:hint="eastAsia"/>
        </w:rPr>
        <w:t>对集体用车的使用进行登记。</w:t>
      </w:r>
    </w:p>
    <w:p w:rsidR="0024034B" w:rsidRDefault="0024034B" w:rsidP="0024034B">
      <w:pPr>
        <w:numPr>
          <w:ilvl w:val="0"/>
          <w:numId w:val="1"/>
        </w:numPr>
        <w:spacing w:line="360" w:lineRule="auto"/>
        <w:ind w:left="1320"/>
      </w:pPr>
      <w:r>
        <w:rPr>
          <w:rFonts w:hint="eastAsia"/>
        </w:rPr>
        <w:t>会务接待工作。</w:t>
      </w:r>
    </w:p>
    <w:p w:rsidR="0024034B" w:rsidRDefault="0024034B" w:rsidP="0024034B">
      <w:pPr>
        <w:numPr>
          <w:ilvl w:val="0"/>
          <w:numId w:val="1"/>
        </w:numPr>
        <w:spacing w:line="360" w:lineRule="auto"/>
        <w:ind w:left="1320"/>
      </w:pPr>
      <w:r>
        <w:rPr>
          <w:rFonts w:hint="eastAsia"/>
        </w:rPr>
        <w:t>配合做好文印室各项工作。</w:t>
      </w:r>
    </w:p>
    <w:p w:rsidR="0024034B" w:rsidRDefault="0024034B" w:rsidP="0024034B">
      <w:pPr>
        <w:numPr>
          <w:ilvl w:val="0"/>
          <w:numId w:val="1"/>
        </w:numPr>
        <w:spacing w:line="360" w:lineRule="auto"/>
        <w:ind w:left="1320"/>
      </w:pPr>
      <w:r>
        <w:rPr>
          <w:rFonts w:hint="eastAsia"/>
        </w:rPr>
        <w:t>学校各科老师交代的练习卷、测试卷的复印，及各科作业的复印。</w:t>
      </w:r>
    </w:p>
    <w:p w:rsidR="0024034B" w:rsidRDefault="0024034B" w:rsidP="0024034B">
      <w:pPr>
        <w:numPr>
          <w:ilvl w:val="0"/>
          <w:numId w:val="1"/>
        </w:numPr>
        <w:spacing w:line="360" w:lineRule="auto"/>
        <w:ind w:left="1320"/>
      </w:pPr>
      <w:r>
        <w:rPr>
          <w:rFonts w:hint="eastAsia"/>
        </w:rPr>
        <w:t>协助试卷文印、收发试卷、收发成绩单、资料整理成册送至档案室等</w:t>
      </w:r>
    </w:p>
    <w:p w:rsidR="0024034B" w:rsidRDefault="0024034B" w:rsidP="0024034B">
      <w:pPr>
        <w:numPr>
          <w:ilvl w:val="0"/>
          <w:numId w:val="1"/>
        </w:numPr>
        <w:spacing w:line="360" w:lineRule="auto"/>
        <w:ind w:left="1320"/>
      </w:pPr>
      <w:r>
        <w:rPr>
          <w:rFonts w:hint="eastAsia"/>
        </w:rPr>
        <w:t>根据学校实际情况对上海市食品安全信息追溯平台录入（学生食堂、教</w:t>
      </w:r>
      <w:r>
        <w:rPr>
          <w:rFonts w:hint="eastAsia"/>
        </w:rPr>
        <w:lastRenderedPageBreak/>
        <w:t>师食堂）相关信息，</w:t>
      </w:r>
      <w:proofErr w:type="gramStart"/>
      <w:r>
        <w:rPr>
          <w:rFonts w:hint="eastAsia"/>
        </w:rPr>
        <w:t>及以及</w:t>
      </w:r>
      <w:proofErr w:type="gramEnd"/>
      <w:r>
        <w:rPr>
          <w:rFonts w:hint="eastAsia"/>
        </w:rPr>
        <w:t>食堂管理各类相关工作。</w:t>
      </w:r>
    </w:p>
    <w:p w:rsidR="0024034B" w:rsidRDefault="0024034B" w:rsidP="0024034B">
      <w:pPr>
        <w:numPr>
          <w:ilvl w:val="0"/>
          <w:numId w:val="1"/>
        </w:numPr>
        <w:spacing w:line="360" w:lineRule="auto"/>
        <w:ind w:left="1320"/>
      </w:pPr>
      <w:r>
        <w:rPr>
          <w:rFonts w:hint="eastAsia"/>
        </w:rPr>
        <w:t>根据学校实际情况对上海市公共机构节能低碳管理平台录入相关信息。</w:t>
      </w:r>
    </w:p>
    <w:p w:rsidR="0024034B" w:rsidRDefault="0024034B" w:rsidP="0024034B">
      <w:pPr>
        <w:numPr>
          <w:ilvl w:val="0"/>
          <w:numId w:val="1"/>
        </w:numPr>
        <w:spacing w:line="360" w:lineRule="auto"/>
        <w:ind w:left="1320"/>
      </w:pPr>
      <w:r>
        <w:rPr>
          <w:rFonts w:hint="eastAsia"/>
        </w:rPr>
        <w:t>根据学校实际情况对仓库管理系统录入信息。</w:t>
      </w:r>
    </w:p>
    <w:p w:rsidR="0024034B" w:rsidRDefault="0024034B" w:rsidP="0024034B">
      <w:pPr>
        <w:numPr>
          <w:ilvl w:val="0"/>
          <w:numId w:val="1"/>
        </w:numPr>
        <w:spacing w:line="360" w:lineRule="auto"/>
        <w:ind w:left="1320"/>
      </w:pPr>
      <w:r>
        <w:rPr>
          <w:rFonts w:hint="eastAsia"/>
        </w:rPr>
        <w:t>仓库管理及进出物品管理、盘点、登记等工作。</w:t>
      </w:r>
    </w:p>
    <w:p w:rsidR="0024034B" w:rsidRDefault="0024034B" w:rsidP="0024034B">
      <w:pPr>
        <w:numPr>
          <w:ilvl w:val="0"/>
          <w:numId w:val="1"/>
        </w:numPr>
        <w:spacing w:line="360" w:lineRule="auto"/>
        <w:ind w:left="1320"/>
      </w:pPr>
      <w:r>
        <w:rPr>
          <w:rFonts w:hint="eastAsia"/>
        </w:rPr>
        <w:t>学校计算机房管理、故障报修处理。</w:t>
      </w:r>
    </w:p>
    <w:p w:rsidR="0024034B" w:rsidRDefault="0024034B" w:rsidP="0024034B">
      <w:pPr>
        <w:numPr>
          <w:ilvl w:val="0"/>
          <w:numId w:val="1"/>
        </w:numPr>
        <w:spacing w:line="360" w:lineRule="auto"/>
        <w:ind w:left="1320"/>
      </w:pPr>
      <w:r>
        <w:rPr>
          <w:rFonts w:hint="eastAsia"/>
        </w:rPr>
        <w:t>课前准备实验上课的器材，以及器材的保管和记录。</w:t>
      </w:r>
    </w:p>
    <w:p w:rsidR="0024034B" w:rsidRDefault="0024034B" w:rsidP="0024034B">
      <w:pPr>
        <w:numPr>
          <w:ilvl w:val="0"/>
          <w:numId w:val="1"/>
        </w:numPr>
        <w:spacing w:line="360" w:lineRule="auto"/>
        <w:ind w:left="1320"/>
      </w:pPr>
      <w:r>
        <w:rPr>
          <w:rFonts w:hint="eastAsia"/>
        </w:rPr>
        <w:t>课后学校器材室的清洗、整理、收纳等内容。</w:t>
      </w:r>
    </w:p>
    <w:p w:rsidR="0024034B" w:rsidRDefault="0024034B" w:rsidP="0024034B">
      <w:pPr>
        <w:numPr>
          <w:ilvl w:val="0"/>
          <w:numId w:val="1"/>
        </w:numPr>
        <w:spacing w:line="360" w:lineRule="auto"/>
        <w:ind w:left="1320"/>
      </w:pPr>
      <w:r>
        <w:rPr>
          <w:rFonts w:hint="eastAsia"/>
        </w:rPr>
        <w:t>档案管理、图书室管理、书籍借阅、盘点、整理等工作内容。</w:t>
      </w:r>
    </w:p>
    <w:p w:rsidR="0024034B" w:rsidRDefault="0024034B" w:rsidP="0024034B">
      <w:pPr>
        <w:numPr>
          <w:ilvl w:val="0"/>
          <w:numId w:val="1"/>
        </w:numPr>
        <w:spacing w:line="360" w:lineRule="auto"/>
        <w:ind w:left="1320"/>
      </w:pPr>
      <w:r>
        <w:rPr>
          <w:rFonts w:hint="eastAsia"/>
        </w:rPr>
        <w:t>学生的就医、住院，医疗发票的报销和统计工作。</w:t>
      </w:r>
    </w:p>
    <w:p w:rsidR="0024034B" w:rsidRDefault="0024034B" w:rsidP="0024034B">
      <w:pPr>
        <w:numPr>
          <w:ilvl w:val="0"/>
          <w:numId w:val="1"/>
        </w:numPr>
        <w:spacing w:line="360" w:lineRule="auto"/>
        <w:ind w:left="1320"/>
      </w:pPr>
      <w:r>
        <w:rPr>
          <w:rFonts w:hint="eastAsia"/>
        </w:rPr>
        <w:t>学校内的医疗辅助服务，为师生提供医疗辅助帮助。</w:t>
      </w:r>
    </w:p>
    <w:p w:rsidR="0024034B" w:rsidRDefault="0024034B" w:rsidP="0024034B">
      <w:pPr>
        <w:numPr>
          <w:ilvl w:val="0"/>
          <w:numId w:val="1"/>
        </w:numPr>
        <w:spacing w:line="360" w:lineRule="auto"/>
        <w:ind w:left="1320"/>
      </w:pPr>
      <w:r>
        <w:rPr>
          <w:rFonts w:hint="eastAsia"/>
        </w:rPr>
        <w:t>进行校园卫生检查，防止疾病的传播和流行。</w:t>
      </w:r>
    </w:p>
    <w:p w:rsidR="0024034B" w:rsidRDefault="0024034B" w:rsidP="0024034B">
      <w:pPr>
        <w:numPr>
          <w:ilvl w:val="0"/>
          <w:numId w:val="1"/>
        </w:numPr>
        <w:spacing w:line="360" w:lineRule="auto"/>
        <w:ind w:left="1320"/>
      </w:pPr>
      <w:r>
        <w:rPr>
          <w:rFonts w:hint="eastAsia"/>
        </w:rPr>
        <w:t>学校其他临时后勤服务工作。</w:t>
      </w:r>
    </w:p>
    <w:p w:rsidR="000B6F9F" w:rsidRDefault="009650EA">
      <w:pPr>
        <w:spacing w:line="360" w:lineRule="auto"/>
        <w:ind w:leftChars="200" w:left="440"/>
        <w:rPr>
          <w:b/>
          <w:bCs/>
        </w:rPr>
      </w:pPr>
      <w:r>
        <w:rPr>
          <w:rFonts w:hint="eastAsia"/>
          <w:b/>
          <w:bCs/>
        </w:rPr>
        <w:t>6.委托管理项目服务内容</w:t>
      </w:r>
    </w:p>
    <w:p w:rsidR="000B6F9F" w:rsidRPr="00991193" w:rsidRDefault="009650EA">
      <w:pPr>
        <w:spacing w:line="360" w:lineRule="auto"/>
        <w:ind w:left="895" w:firstLine="420"/>
        <w:rPr>
          <w:color w:val="000000" w:themeColor="text1"/>
        </w:rPr>
      </w:pPr>
      <w:r w:rsidRPr="00991193">
        <w:rPr>
          <w:rFonts w:hint="eastAsia"/>
          <w:color w:val="000000" w:themeColor="text1"/>
        </w:rPr>
        <w:t>专项委托管理</w:t>
      </w:r>
      <w:r w:rsidR="009A2AB5" w:rsidRPr="00991193">
        <w:rPr>
          <w:rFonts w:hint="eastAsia"/>
          <w:color w:val="000000" w:themeColor="text1"/>
        </w:rPr>
        <w:t>项目</w:t>
      </w:r>
      <w:r w:rsidRPr="00991193">
        <w:rPr>
          <w:rFonts w:hint="eastAsia"/>
          <w:color w:val="000000" w:themeColor="text1"/>
        </w:rPr>
        <w:t>包括:</w:t>
      </w:r>
      <w:r w:rsidR="009A2AB5" w:rsidRPr="00991193">
        <w:rPr>
          <w:rFonts w:hint="eastAsia"/>
          <w:color w:val="000000" w:themeColor="text1"/>
        </w:rPr>
        <w:t>变配电设施设备、消防维保、防雷维护、空调维护，弱电维护</w:t>
      </w:r>
      <w:proofErr w:type="gramStart"/>
      <w:r w:rsidRPr="00991193">
        <w:rPr>
          <w:rFonts w:hint="eastAsia"/>
          <w:color w:val="000000" w:themeColor="text1"/>
        </w:rPr>
        <w:t>等</w:t>
      </w:r>
      <w:r w:rsidR="00645667" w:rsidRPr="00991193">
        <w:rPr>
          <w:rFonts w:hint="eastAsia"/>
          <w:color w:val="000000" w:themeColor="text1"/>
        </w:rPr>
        <w:t>允许</w:t>
      </w:r>
      <w:proofErr w:type="gramEnd"/>
      <w:r w:rsidRPr="00991193">
        <w:rPr>
          <w:rFonts w:hint="eastAsia"/>
          <w:color w:val="000000" w:themeColor="text1"/>
        </w:rPr>
        <w:t>发包方委托给有专业资质的维保单位，</w:t>
      </w:r>
      <w:r w:rsidR="009A2AB5" w:rsidRPr="00991193">
        <w:rPr>
          <w:rFonts w:hint="eastAsia"/>
          <w:color w:val="000000" w:themeColor="text1"/>
        </w:rPr>
        <w:t>统一计入投标成本。</w:t>
      </w:r>
    </w:p>
    <w:p w:rsidR="000B6F9F" w:rsidRDefault="009650EA">
      <w:pPr>
        <w:spacing w:line="360" w:lineRule="auto"/>
        <w:ind w:left="895"/>
      </w:pPr>
      <w:r>
        <w:rPr>
          <w:rFonts w:hint="eastAsia"/>
        </w:rPr>
        <w:t>1、要求</w:t>
      </w:r>
    </w:p>
    <w:p w:rsidR="000B6F9F" w:rsidRDefault="009650EA">
      <w:pPr>
        <w:spacing w:line="360" w:lineRule="auto"/>
        <w:ind w:left="895"/>
      </w:pPr>
      <w:r>
        <w:rPr>
          <w:rFonts w:hint="eastAsia"/>
        </w:rPr>
        <w:t>（1）专业维保单位具有相关资质</w:t>
      </w:r>
    </w:p>
    <w:p w:rsidR="000B6F9F" w:rsidRDefault="009650EA">
      <w:pPr>
        <w:spacing w:line="360" w:lineRule="auto"/>
        <w:ind w:left="895"/>
      </w:pPr>
      <w:r>
        <w:rPr>
          <w:rFonts w:hint="eastAsia"/>
        </w:rPr>
        <w:t>（2）维保单</w:t>
      </w:r>
      <w:proofErr w:type="gramStart"/>
      <w:r>
        <w:rPr>
          <w:rFonts w:hint="eastAsia"/>
        </w:rPr>
        <w:t>位做好维保</w:t>
      </w:r>
      <w:proofErr w:type="gramEnd"/>
      <w:r>
        <w:rPr>
          <w:rFonts w:hint="eastAsia"/>
        </w:rPr>
        <w:t>台账</w:t>
      </w:r>
    </w:p>
    <w:p w:rsidR="000B6F9F" w:rsidRDefault="009650EA">
      <w:pPr>
        <w:spacing w:line="360" w:lineRule="auto"/>
        <w:ind w:left="895"/>
      </w:pPr>
      <w:r>
        <w:rPr>
          <w:rFonts w:hint="eastAsia"/>
        </w:rPr>
        <w:t>（3）学校有问题维保单位半小时响应，2小时修好。</w:t>
      </w:r>
    </w:p>
    <w:p w:rsidR="000B6F9F" w:rsidRDefault="009650EA">
      <w:pPr>
        <w:spacing w:line="360" w:lineRule="auto"/>
        <w:ind w:left="895"/>
      </w:pPr>
      <w:r>
        <w:rPr>
          <w:rFonts w:hint="eastAsia"/>
        </w:rPr>
        <w:t>（4）服务内容：</w:t>
      </w:r>
    </w:p>
    <w:p w:rsidR="000B6F9F" w:rsidRDefault="009650EA">
      <w:pPr>
        <w:spacing w:line="360" w:lineRule="auto"/>
        <w:ind w:left="895"/>
      </w:pPr>
      <w:r>
        <w:rPr>
          <w:rFonts w:hint="eastAsia"/>
        </w:rPr>
        <w:t>消防维保：</w:t>
      </w:r>
    </w:p>
    <w:p w:rsidR="000B6F9F" w:rsidRDefault="009650EA">
      <w:pPr>
        <w:spacing w:line="360" w:lineRule="auto"/>
        <w:ind w:left="895"/>
      </w:pPr>
      <w:r>
        <w:rPr>
          <w:rFonts w:hint="eastAsia"/>
        </w:rPr>
        <w:t>1）对火灾自动报警系统；自动喷淋系统；室内灭火栓；排防烟系统；安全疏散、应急系统；防火门系统等灭火系统进行日常管理和养护维修；</w:t>
      </w:r>
    </w:p>
    <w:p w:rsidR="000B6F9F" w:rsidRDefault="009650EA">
      <w:pPr>
        <w:spacing w:line="360" w:lineRule="auto"/>
        <w:ind w:left="895"/>
      </w:pPr>
      <w:r>
        <w:rPr>
          <w:rFonts w:hint="eastAsia"/>
        </w:rPr>
        <w:t>2）按时对消防、喷淋系统</w:t>
      </w:r>
      <w:proofErr w:type="gramStart"/>
      <w:r>
        <w:rPr>
          <w:rFonts w:hint="eastAsia"/>
        </w:rPr>
        <w:t>做启动</w:t>
      </w:r>
      <w:proofErr w:type="gramEnd"/>
      <w:r>
        <w:rPr>
          <w:rFonts w:hint="eastAsia"/>
        </w:rPr>
        <w:t>测试，管道养护工作。将水管内污水排空，保证消防系统在应急处理中能正常运转，培训有关人员学会应急处理的方法；</w:t>
      </w:r>
    </w:p>
    <w:p w:rsidR="000B6F9F" w:rsidRDefault="009650EA">
      <w:pPr>
        <w:spacing w:line="360" w:lineRule="auto"/>
        <w:ind w:left="895"/>
      </w:pPr>
      <w:r>
        <w:rPr>
          <w:rFonts w:hint="eastAsia"/>
        </w:rPr>
        <w:t>3）负责对消防水电设施进行例行保养，定期检查消防栓和消防器械。消防水电设施确保运行良好。</w:t>
      </w:r>
    </w:p>
    <w:p w:rsidR="000B6F9F" w:rsidRDefault="009650EA">
      <w:pPr>
        <w:spacing w:line="360" w:lineRule="auto"/>
        <w:ind w:left="895"/>
      </w:pPr>
      <w:r>
        <w:rPr>
          <w:rFonts w:hint="eastAsia"/>
        </w:rPr>
        <w:t>4）服务标准：严格执行消防法规，建立消防安全管理制度，搞好消防管理工</w:t>
      </w:r>
      <w:r>
        <w:rPr>
          <w:rFonts w:hint="eastAsia"/>
        </w:rPr>
        <w:lastRenderedPageBreak/>
        <w:t>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有义务对</w:t>
      </w:r>
      <w:proofErr w:type="gramStart"/>
      <w:r>
        <w:rPr>
          <w:rFonts w:hint="eastAsia"/>
        </w:rPr>
        <w:t>学校消防</w:t>
      </w:r>
      <w:proofErr w:type="gramEnd"/>
      <w:r>
        <w:rPr>
          <w:rFonts w:hint="eastAsia"/>
        </w:rPr>
        <w:t>安全进行宣传指导。</w:t>
      </w:r>
    </w:p>
    <w:p w:rsidR="000B6F9F" w:rsidRDefault="009650EA">
      <w:pPr>
        <w:spacing w:line="360" w:lineRule="auto"/>
        <w:ind w:left="895"/>
      </w:pPr>
      <w:r>
        <w:rPr>
          <w:rFonts w:hint="eastAsia"/>
        </w:rPr>
        <w:t>高压配电维保：</w:t>
      </w:r>
    </w:p>
    <w:p w:rsidR="000B6F9F" w:rsidRDefault="009650EA">
      <w:pPr>
        <w:spacing w:line="360" w:lineRule="auto"/>
        <w:ind w:left="895"/>
      </w:pPr>
      <w:r>
        <w:rPr>
          <w:rFonts w:hint="eastAsia"/>
        </w:rPr>
        <w:t>1）学校配电容量为10KV。配电房电气安全检查定期进行，做好检查维护记录。配电安全标识要求醒目。消防器材完好，维护好配电线路单线系统图，配电室内有配电系统操作模拟图</w:t>
      </w:r>
      <w:r>
        <w:rPr>
          <w:rFonts w:hint="eastAsia"/>
        </w:rPr>
        <w:tab/>
        <w:t>。</w:t>
      </w:r>
    </w:p>
    <w:p w:rsidR="000B6F9F" w:rsidRDefault="009650EA">
      <w:pPr>
        <w:spacing w:line="360" w:lineRule="auto"/>
        <w:ind w:left="895"/>
      </w:pPr>
      <w:r>
        <w:rPr>
          <w:rFonts w:hint="eastAsia"/>
        </w:rPr>
        <w:t>2）配电房内应急照明完好，不能放置易燃易爆物品。配电器各开关正常使用。</w:t>
      </w:r>
    </w:p>
    <w:p w:rsidR="000B6F9F" w:rsidRDefault="009650EA">
      <w:pPr>
        <w:spacing w:line="360" w:lineRule="auto"/>
        <w:ind w:left="895"/>
      </w:pPr>
      <w:r>
        <w:rPr>
          <w:rFonts w:hint="eastAsia"/>
        </w:rPr>
        <w:t>3）开关柜内无杂音、异味、异响，开关性能符合要求，开关动作灵活可靠。仪表和信号指示正确，并在额定范围内。各种元器件，瓷件等无裂缝、破损、转动、脏污、放电现象。。</w:t>
      </w:r>
    </w:p>
    <w:p w:rsidR="000B6F9F" w:rsidRDefault="009650EA">
      <w:pPr>
        <w:spacing w:line="360" w:lineRule="auto"/>
        <w:ind w:left="895"/>
      </w:pPr>
      <w:r>
        <w:rPr>
          <w:rFonts w:hint="eastAsia"/>
        </w:rPr>
        <w:t>防雷设施维保：对学校防雷设施进行维护检查，做好台账记录，确保设施安全通过相关部门的检查并出具检查合格报告。</w:t>
      </w:r>
    </w:p>
    <w:p w:rsidR="000B6F9F" w:rsidRDefault="009650EA">
      <w:pPr>
        <w:spacing w:line="360" w:lineRule="auto"/>
        <w:ind w:left="895"/>
      </w:pPr>
      <w:r>
        <w:rPr>
          <w:rFonts w:hint="eastAsia"/>
        </w:rPr>
        <w:t>城市火灾报警系统：对学校各类报警进行维护，并出具检查合格报告。</w:t>
      </w:r>
    </w:p>
    <w:p w:rsidR="000B6F9F" w:rsidRDefault="009650EA">
      <w:pPr>
        <w:spacing w:line="360" w:lineRule="auto"/>
        <w:ind w:left="895"/>
      </w:pPr>
      <w:r>
        <w:rPr>
          <w:rFonts w:hint="eastAsia"/>
        </w:rPr>
        <w:t>2、专项服务分包</w:t>
      </w:r>
    </w:p>
    <w:p w:rsidR="000B6F9F" w:rsidRDefault="009650EA">
      <w:pPr>
        <w:spacing w:line="360" w:lineRule="auto"/>
        <w:ind w:left="895"/>
      </w:pPr>
      <w:r>
        <w:rPr>
          <w:rFonts w:hint="eastAsia"/>
        </w:rPr>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0B6F9F" w:rsidRDefault="009650EA">
      <w:pPr>
        <w:spacing w:line="360" w:lineRule="auto"/>
        <w:ind w:left="895"/>
      </w:pPr>
      <w:r>
        <w:rPr>
          <w:rFonts w:hint="eastAsia"/>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rsidR="000B6F9F" w:rsidRDefault="009650EA">
      <w:pPr>
        <w:spacing w:line="360" w:lineRule="auto"/>
        <w:ind w:left="895"/>
      </w:pPr>
      <w:r>
        <w:rPr>
          <w:rFonts w:hint="eastAsia"/>
        </w:rPr>
        <w:lastRenderedPageBreak/>
        <w:t>（3）分包合同不能免除乙方在本合同中应承担的任何义务和责任。乙方应对分包服务项目进行相应监督管理，保证合同的履行。</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三、管理服务总目标</w:t>
      </w:r>
    </w:p>
    <w:p w:rsidR="000B6F9F" w:rsidRDefault="009650EA">
      <w:pPr>
        <w:spacing w:line="360" w:lineRule="auto"/>
        <w:ind w:leftChars="300" w:left="660"/>
      </w:pPr>
      <w:r>
        <w:t>1、火灾与安全责任事故发生率为 0%</w:t>
      </w:r>
    </w:p>
    <w:p w:rsidR="000B6F9F" w:rsidRDefault="009650EA">
      <w:pPr>
        <w:spacing w:line="360" w:lineRule="auto"/>
        <w:ind w:leftChars="300" w:left="660"/>
      </w:pPr>
      <w:r>
        <w:t>2、保洁覆盖率为 100%。</w:t>
      </w:r>
    </w:p>
    <w:p w:rsidR="000B6F9F" w:rsidRDefault="009650EA">
      <w:pPr>
        <w:spacing w:line="360" w:lineRule="auto"/>
        <w:ind w:leftChars="300" w:left="660"/>
      </w:pPr>
      <w:r>
        <w:t>3、维修工程质量合格率为 95%；</w:t>
      </w:r>
    </w:p>
    <w:p w:rsidR="000B6F9F" w:rsidRDefault="009650EA">
      <w:pPr>
        <w:spacing w:line="360" w:lineRule="auto"/>
        <w:ind w:leftChars="300" w:left="660"/>
      </w:pPr>
      <w:r>
        <w:t>4、使业主对物业服务满意率达到 95%以上。</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四、人员要求</w:t>
      </w:r>
    </w:p>
    <w:p w:rsidR="000B6F9F" w:rsidRDefault="009650EA">
      <w:pPr>
        <w:spacing w:line="360" w:lineRule="auto"/>
        <w:ind w:leftChars="300" w:left="660"/>
      </w:pPr>
      <w:r>
        <w:t>1、员工身体健康，素质可靠，培训上岗，凡是需要持证上岗的岗位人员必须持有相关</w:t>
      </w:r>
      <w:r>
        <w:rPr>
          <w:rFonts w:hint="eastAsia"/>
        </w:rPr>
        <w:t>证书。</w:t>
      </w:r>
    </w:p>
    <w:p w:rsidR="000B6F9F" w:rsidRDefault="009650EA">
      <w:pPr>
        <w:spacing w:line="360" w:lineRule="auto"/>
        <w:ind w:leftChars="300" w:left="660"/>
      </w:pPr>
      <w:r>
        <w:t>2、具有相应的文化程度，能够胜任所担任的工作。</w:t>
      </w:r>
    </w:p>
    <w:p w:rsidR="000B6F9F" w:rsidRDefault="009650EA">
      <w:pPr>
        <w:spacing w:line="360" w:lineRule="auto"/>
        <w:ind w:leftChars="300" w:left="660"/>
      </w:pPr>
      <w:r>
        <w:t>3、统一服装及各类管理标识。</w:t>
      </w:r>
    </w:p>
    <w:p w:rsidR="000B6F9F" w:rsidRDefault="009650EA">
      <w:pPr>
        <w:spacing w:line="360" w:lineRule="auto"/>
        <w:ind w:leftChars="300" w:left="660"/>
      </w:pPr>
      <w:r>
        <w:t>4、项目经理具有大专及以上学历和十年以上物业管理经验，并具有安全生产管理</w:t>
      </w:r>
      <w:r>
        <w:rPr>
          <w:rFonts w:hint="eastAsia"/>
        </w:rPr>
        <w:t>、运行ISO9001质量管理体系的经历，熟练使用办公软件。</w:t>
      </w:r>
    </w:p>
    <w:p w:rsidR="000B6F9F" w:rsidRDefault="009650EA">
      <w:pPr>
        <w:spacing w:line="360" w:lineRule="auto"/>
        <w:ind w:leftChars="300" w:left="660"/>
      </w:pPr>
      <w:r>
        <w:t>5、维修人员具有高压/低压、水电工等操作证书。</w:t>
      </w:r>
    </w:p>
    <w:p w:rsidR="000B6F9F" w:rsidRDefault="009650EA">
      <w:pPr>
        <w:spacing w:line="360" w:lineRule="auto"/>
        <w:ind w:leftChars="300" w:left="660"/>
      </w:pPr>
      <w:r>
        <w:rPr>
          <w:rFonts w:hint="eastAsia"/>
        </w:rPr>
        <w:t>6、后勤人员需有责任心、吃苦耐劳，爱岗敬业，具备一定的沟通能力；年龄：男性≤60岁、女性≤55岁；文化程度，职业学校或高中及以上；</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五、人员岗位设置</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417"/>
        <w:gridCol w:w="1417"/>
        <w:gridCol w:w="1417"/>
        <w:gridCol w:w="1417"/>
        <w:gridCol w:w="1417"/>
      </w:tblGrid>
      <w:tr w:rsidR="000B6F9F">
        <w:trPr>
          <w:trHeight w:val="468"/>
        </w:trPr>
        <w:tc>
          <w:tcPr>
            <w:tcW w:w="1417" w:type="dxa"/>
          </w:tcPr>
          <w:p w:rsidR="000B6F9F" w:rsidRDefault="009650EA">
            <w:pPr>
              <w:spacing w:line="360" w:lineRule="auto"/>
              <w:jc w:val="center"/>
            </w:pPr>
            <w:r>
              <w:t>项目经理</w:t>
            </w:r>
          </w:p>
        </w:tc>
        <w:tc>
          <w:tcPr>
            <w:tcW w:w="1417" w:type="dxa"/>
          </w:tcPr>
          <w:p w:rsidR="000B6F9F" w:rsidRDefault="009650EA">
            <w:pPr>
              <w:spacing w:line="360" w:lineRule="auto"/>
              <w:jc w:val="center"/>
            </w:pPr>
            <w:r>
              <w:t>保洁服务</w:t>
            </w:r>
          </w:p>
        </w:tc>
        <w:tc>
          <w:tcPr>
            <w:tcW w:w="1417" w:type="dxa"/>
          </w:tcPr>
          <w:p w:rsidR="000B6F9F" w:rsidRDefault="009650EA">
            <w:pPr>
              <w:spacing w:line="360" w:lineRule="auto"/>
              <w:jc w:val="center"/>
            </w:pPr>
            <w:r>
              <w:t>维修服务</w:t>
            </w:r>
          </w:p>
        </w:tc>
        <w:tc>
          <w:tcPr>
            <w:tcW w:w="1417" w:type="dxa"/>
          </w:tcPr>
          <w:p w:rsidR="000B6F9F" w:rsidRDefault="009650EA">
            <w:pPr>
              <w:spacing w:line="360" w:lineRule="auto"/>
              <w:jc w:val="center"/>
            </w:pPr>
            <w:r>
              <w:t>后勤服务</w:t>
            </w:r>
          </w:p>
        </w:tc>
        <w:tc>
          <w:tcPr>
            <w:tcW w:w="1417" w:type="dxa"/>
          </w:tcPr>
          <w:p w:rsidR="000B6F9F" w:rsidRDefault="009650EA">
            <w:pPr>
              <w:spacing w:line="360" w:lineRule="auto"/>
              <w:jc w:val="center"/>
            </w:pPr>
            <w:r>
              <w:t>绿化服务</w:t>
            </w:r>
          </w:p>
        </w:tc>
        <w:tc>
          <w:tcPr>
            <w:tcW w:w="1417" w:type="dxa"/>
          </w:tcPr>
          <w:p w:rsidR="000B6F9F" w:rsidRDefault="009650EA">
            <w:pPr>
              <w:spacing w:line="360" w:lineRule="auto"/>
              <w:jc w:val="center"/>
            </w:pPr>
            <w:r>
              <w:t>小计</w:t>
            </w:r>
          </w:p>
        </w:tc>
      </w:tr>
      <w:tr w:rsidR="000B6F9F">
        <w:trPr>
          <w:trHeight w:val="541"/>
        </w:trPr>
        <w:tc>
          <w:tcPr>
            <w:tcW w:w="1417" w:type="dxa"/>
          </w:tcPr>
          <w:p w:rsidR="000B6F9F" w:rsidRDefault="009650EA">
            <w:pPr>
              <w:spacing w:line="360" w:lineRule="auto"/>
              <w:jc w:val="center"/>
            </w:pPr>
            <w:r>
              <w:t>1</w:t>
            </w:r>
          </w:p>
        </w:tc>
        <w:tc>
          <w:tcPr>
            <w:tcW w:w="1417" w:type="dxa"/>
          </w:tcPr>
          <w:p w:rsidR="000B6F9F" w:rsidRDefault="009650EA">
            <w:pPr>
              <w:spacing w:line="360" w:lineRule="auto"/>
              <w:jc w:val="center"/>
            </w:pPr>
            <w:r>
              <w:rPr>
                <w:rFonts w:hint="eastAsia"/>
              </w:rPr>
              <w:t>12</w:t>
            </w:r>
          </w:p>
        </w:tc>
        <w:tc>
          <w:tcPr>
            <w:tcW w:w="1417" w:type="dxa"/>
          </w:tcPr>
          <w:p w:rsidR="000B6F9F" w:rsidRDefault="009650EA">
            <w:pPr>
              <w:spacing w:line="360" w:lineRule="auto"/>
              <w:jc w:val="center"/>
            </w:pPr>
            <w:r>
              <w:rPr>
                <w:rFonts w:hint="eastAsia"/>
              </w:rPr>
              <w:t>3</w:t>
            </w:r>
          </w:p>
        </w:tc>
        <w:tc>
          <w:tcPr>
            <w:tcW w:w="1417" w:type="dxa"/>
          </w:tcPr>
          <w:p w:rsidR="000B6F9F" w:rsidRDefault="009650EA">
            <w:pPr>
              <w:spacing w:line="360" w:lineRule="auto"/>
              <w:jc w:val="center"/>
            </w:pPr>
            <w:r>
              <w:t>3</w:t>
            </w:r>
          </w:p>
        </w:tc>
        <w:tc>
          <w:tcPr>
            <w:tcW w:w="1417" w:type="dxa"/>
          </w:tcPr>
          <w:p w:rsidR="000B6F9F" w:rsidRDefault="009650EA">
            <w:pPr>
              <w:spacing w:line="360" w:lineRule="auto"/>
              <w:jc w:val="center"/>
            </w:pPr>
            <w:r>
              <w:rPr>
                <w:rFonts w:hint="eastAsia"/>
              </w:rPr>
              <w:t>2</w:t>
            </w:r>
          </w:p>
        </w:tc>
        <w:tc>
          <w:tcPr>
            <w:tcW w:w="1417" w:type="dxa"/>
          </w:tcPr>
          <w:p w:rsidR="000B6F9F" w:rsidRDefault="009650EA">
            <w:pPr>
              <w:spacing w:line="360" w:lineRule="auto"/>
              <w:jc w:val="center"/>
            </w:pPr>
            <w:r>
              <w:rPr>
                <w:rFonts w:hint="eastAsia"/>
              </w:rPr>
              <w:t>21</w:t>
            </w:r>
          </w:p>
        </w:tc>
      </w:tr>
    </w:tbl>
    <w:p w:rsidR="000B6F9F" w:rsidRDefault="009650EA">
      <w:pPr>
        <w:spacing w:line="360" w:lineRule="auto"/>
        <w:ind w:leftChars="200" w:left="440"/>
      </w:pPr>
      <w:r>
        <w:t>★本项目物业服务人员配置不少于</w:t>
      </w:r>
      <w:r>
        <w:rPr>
          <w:rFonts w:hint="eastAsia"/>
        </w:rPr>
        <w:t>21</w:t>
      </w:r>
      <w:r>
        <w:t>人</w:t>
      </w:r>
      <w:r>
        <w:rPr>
          <w:rFonts w:hint="eastAsia"/>
        </w:rPr>
        <w:t>。</w:t>
      </w:r>
    </w:p>
    <w:p w:rsidR="000B6F9F" w:rsidRDefault="009650EA">
      <w:pPr>
        <w:spacing w:line="360" w:lineRule="auto"/>
        <w:ind w:leftChars="200" w:left="440"/>
      </w:pPr>
      <w:r>
        <w:rPr>
          <w:rFonts w:hint="eastAsia"/>
        </w:rPr>
        <w:t>工作时间：工作日上午7点至下午</w:t>
      </w:r>
      <w:r>
        <w:t>5</w:t>
      </w:r>
      <w:r>
        <w:rPr>
          <w:rFonts w:hint="eastAsia"/>
        </w:rPr>
        <w:t>点</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六、本项目物业管理服务报价包括：</w:t>
      </w:r>
    </w:p>
    <w:p w:rsidR="000B6F9F" w:rsidRDefault="009650EA">
      <w:pPr>
        <w:spacing w:line="360" w:lineRule="auto"/>
        <w:ind w:leftChars="300" w:left="660"/>
      </w:pPr>
      <w:r>
        <w:t>1</w:t>
      </w:r>
      <w:r>
        <w:rPr>
          <w:rFonts w:hint="eastAsia"/>
        </w:rPr>
        <w:t>、</w:t>
      </w:r>
      <w:r>
        <w:t>物业服务人员的人员工资、人员福利等全部人员费用</w:t>
      </w:r>
    </w:p>
    <w:p w:rsidR="000B6F9F" w:rsidRDefault="009650EA">
      <w:pPr>
        <w:spacing w:line="360" w:lineRule="auto"/>
        <w:ind w:leftChars="300" w:left="660"/>
      </w:pPr>
      <w:r>
        <w:t>2</w:t>
      </w:r>
      <w:r>
        <w:rPr>
          <w:rFonts w:hint="eastAsia"/>
        </w:rPr>
        <w:t>、</w:t>
      </w:r>
      <w:r>
        <w:t>物业服务的行政办公费用，包括办公材料、公众责任保险、雇主责任保险</w:t>
      </w:r>
      <w:r>
        <w:rPr>
          <w:rFonts w:hint="eastAsia"/>
        </w:rPr>
        <w:t>等。</w:t>
      </w:r>
    </w:p>
    <w:p w:rsidR="000B6F9F" w:rsidRDefault="009650EA">
      <w:pPr>
        <w:spacing w:line="360" w:lineRule="auto"/>
        <w:ind w:leftChars="300" w:left="660"/>
      </w:pPr>
      <w:r>
        <w:rPr>
          <w:rFonts w:hint="eastAsia"/>
        </w:rPr>
        <w:t>3、</w:t>
      </w:r>
      <w:r>
        <w:rPr>
          <w:rFonts w:hint="eastAsia"/>
          <w:lang w:val="zh-CN"/>
        </w:rPr>
        <w:t>物业服务的各类耗材，包括保洁耗材（不含洗手液、擦手纸等非保洁人员直接使用的耗材）、维修耗材，其中维修耗材为单件</w:t>
      </w:r>
      <w:r>
        <w:t>100</w:t>
      </w:r>
      <w:r>
        <w:rPr>
          <w:rFonts w:hint="eastAsia"/>
          <w:lang w:val="zh-CN"/>
        </w:rPr>
        <w:t>元及以下的材料。</w:t>
      </w:r>
    </w:p>
    <w:p w:rsidR="000B6F9F" w:rsidRDefault="009650EA">
      <w:pPr>
        <w:spacing w:line="360" w:lineRule="auto"/>
        <w:ind w:leftChars="300" w:left="660"/>
      </w:pPr>
      <w:r>
        <w:lastRenderedPageBreak/>
        <w:t>4、物业管理企业管理费与利润</w:t>
      </w:r>
    </w:p>
    <w:p w:rsidR="000B6F9F" w:rsidRDefault="009650EA">
      <w:pPr>
        <w:spacing w:line="360" w:lineRule="auto"/>
        <w:ind w:leftChars="300" w:left="660"/>
      </w:pPr>
      <w:r>
        <w:t>5、营业税金</w:t>
      </w:r>
    </w:p>
    <w:p w:rsidR="000B6F9F" w:rsidRDefault="009650EA">
      <w:pPr>
        <w:spacing w:line="360" w:lineRule="auto"/>
        <w:ind w:leftChars="300" w:left="660"/>
      </w:pPr>
      <w:r>
        <w:t>6、物业管理企业认为与管理服务相关的其他必要费用</w:t>
      </w:r>
    </w:p>
    <w:p w:rsidR="000B6F9F" w:rsidRPr="00991193" w:rsidRDefault="009650EA">
      <w:pPr>
        <w:spacing w:line="360" w:lineRule="auto"/>
        <w:ind w:leftChars="300" w:left="660"/>
        <w:rPr>
          <w:color w:val="000000" w:themeColor="text1"/>
        </w:rPr>
      </w:pPr>
      <w:r w:rsidRPr="00991193">
        <w:rPr>
          <w:color w:val="000000" w:themeColor="text1"/>
        </w:rPr>
        <w:t>7、本项目预算总价为</w:t>
      </w:r>
      <w:r w:rsidRPr="00991193">
        <w:rPr>
          <w:rFonts w:hint="eastAsia"/>
          <w:color w:val="000000" w:themeColor="text1"/>
        </w:rPr>
        <w:t>1386000</w:t>
      </w:r>
      <w:r w:rsidRPr="00991193">
        <w:rPr>
          <w:color w:val="000000" w:themeColor="text1"/>
        </w:rPr>
        <w:t>元人民币，其中委托管理项目</w:t>
      </w:r>
      <w:r w:rsidRPr="00991193">
        <w:rPr>
          <w:rFonts w:hint="eastAsia"/>
          <w:color w:val="000000" w:themeColor="text1"/>
        </w:rPr>
        <w:t>是变配电设施设备、消防维保、防雷维护、空调维护，弱电维护；委托管理项目</w:t>
      </w:r>
      <w:r w:rsidR="00645667" w:rsidRPr="00991193">
        <w:rPr>
          <w:rFonts w:hint="eastAsia"/>
          <w:color w:val="000000" w:themeColor="text1"/>
        </w:rPr>
        <w:t>允许</w:t>
      </w:r>
      <w:r w:rsidR="009A2AB5" w:rsidRPr="00991193">
        <w:rPr>
          <w:rFonts w:hint="eastAsia"/>
          <w:color w:val="000000" w:themeColor="text1"/>
        </w:rPr>
        <w:t>发包方委托给有专业资质的维保单位</w:t>
      </w:r>
      <w:r w:rsidRPr="00991193">
        <w:rPr>
          <w:rFonts w:hint="eastAsia"/>
          <w:color w:val="000000" w:themeColor="text1"/>
        </w:rPr>
        <w:t>；委托管理项目</w:t>
      </w:r>
      <w:r w:rsidRPr="00991193">
        <w:rPr>
          <w:color w:val="000000" w:themeColor="text1"/>
        </w:rPr>
        <w:t>统一计入投标成本。</w:t>
      </w:r>
    </w:p>
    <w:p w:rsidR="000B6F9F" w:rsidRDefault="009650EA">
      <w:pPr>
        <w:spacing w:line="360" w:lineRule="auto"/>
        <w:ind w:leftChars="300" w:left="660"/>
      </w:pPr>
      <w:r>
        <w:t>8、付款方法：按季支付。资金支付与考核分数挂钩，考核得分 90 分及以上，全额支付，80 分-89 分，支付 90%；70 分- 79 分，支付 80% ，60 分-69 分，支付 70% ，60 分以下（不包括 60 分），支付 60%并解除合同，由此产生的相关事后均由管理公司自行负责处理。</w:t>
      </w: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七、本项目的其他要求</w:t>
      </w:r>
    </w:p>
    <w:p w:rsidR="000B6F9F" w:rsidRDefault="009650EA">
      <w:pPr>
        <w:numPr>
          <w:ilvl w:val="0"/>
          <w:numId w:val="3"/>
        </w:numPr>
        <w:spacing w:line="360" w:lineRule="auto"/>
        <w:ind w:firstLineChars="200" w:firstLine="440"/>
      </w:pPr>
      <w:r>
        <w:t>投标方一旦中标，投标方在投标书中的所有承诺，招标方有权要求写入物业管理委</w:t>
      </w:r>
      <w:r>
        <w:rPr>
          <w:rFonts w:hint="eastAsia"/>
        </w:rPr>
        <w:t>托合同。</w:t>
      </w:r>
    </w:p>
    <w:p w:rsidR="000B6F9F" w:rsidRDefault="009650EA">
      <w:pPr>
        <w:numPr>
          <w:ilvl w:val="0"/>
          <w:numId w:val="3"/>
        </w:numPr>
        <w:spacing w:line="360" w:lineRule="auto"/>
        <w:ind w:firstLineChars="200" w:firstLine="440"/>
      </w:pPr>
      <w:r>
        <w:t>物业服务人员聘用及人员变动，配备人员需报业主方备案。</w:t>
      </w:r>
    </w:p>
    <w:p w:rsidR="000B6F9F" w:rsidRDefault="009650EA">
      <w:pPr>
        <w:numPr>
          <w:ilvl w:val="0"/>
          <w:numId w:val="3"/>
        </w:numPr>
        <w:spacing w:line="360" w:lineRule="auto"/>
        <w:ind w:firstLineChars="200" w:firstLine="440"/>
      </w:pPr>
      <w:r>
        <w:t>业主对物业服务的服务质量进行监督，对不符合质量标准的管理服务有权建议整改，对不称职人员可以要求物业进行更换。</w:t>
      </w:r>
    </w:p>
    <w:p w:rsidR="000B6F9F" w:rsidRDefault="009650EA">
      <w:pPr>
        <w:numPr>
          <w:ilvl w:val="0"/>
          <w:numId w:val="3"/>
        </w:numPr>
        <w:spacing w:line="360" w:lineRule="auto"/>
        <w:ind w:firstLineChars="200" w:firstLine="440"/>
      </w:pPr>
      <w:r>
        <w:t>物业如将部分岗位进行外包，必须经过业主同意且符合国家有关条例方能进行。</w:t>
      </w:r>
    </w:p>
    <w:p w:rsidR="000B6F9F" w:rsidRDefault="009650EA">
      <w:pPr>
        <w:numPr>
          <w:ilvl w:val="0"/>
          <w:numId w:val="3"/>
        </w:numPr>
        <w:spacing w:line="360" w:lineRule="auto"/>
        <w:ind w:firstLineChars="200" w:firstLine="440"/>
      </w:pPr>
      <w:r>
        <w:t>物业服务人员必须严格遵守相关保密制度（投标文件中应有保密制度方案）。</w:t>
      </w:r>
    </w:p>
    <w:p w:rsidR="00E43A04" w:rsidRPr="00991193" w:rsidRDefault="00E43A04" w:rsidP="00E43A04">
      <w:pPr>
        <w:pStyle w:val="a9"/>
        <w:numPr>
          <w:ilvl w:val="0"/>
          <w:numId w:val="3"/>
        </w:numPr>
        <w:spacing w:line="360" w:lineRule="auto"/>
        <w:ind w:firstLineChars="0"/>
        <w:rPr>
          <w:color w:val="000000" w:themeColor="text1"/>
          <w:szCs w:val="21"/>
        </w:rPr>
      </w:pPr>
      <w:bookmarkStart w:id="0" w:name="_GoBack"/>
      <w:r w:rsidRPr="00991193">
        <w:rPr>
          <w:rFonts w:hint="eastAsia"/>
          <w:color w:val="000000" w:themeColor="text1"/>
          <w:szCs w:val="21"/>
        </w:rPr>
        <w:t>合同</w:t>
      </w:r>
      <w:r w:rsidRPr="00991193">
        <w:rPr>
          <w:color w:val="000000" w:themeColor="text1"/>
          <w:szCs w:val="21"/>
        </w:rPr>
        <w:t>期限：</w:t>
      </w:r>
      <w:r w:rsidRPr="00991193">
        <w:rPr>
          <w:rFonts w:hint="eastAsia"/>
          <w:color w:val="000000" w:themeColor="text1"/>
          <w:szCs w:val="21"/>
        </w:rPr>
        <w:t>第一年</w:t>
      </w:r>
      <w:r w:rsidRPr="00991193">
        <w:rPr>
          <w:color w:val="000000" w:themeColor="text1"/>
          <w:szCs w:val="21"/>
        </w:rPr>
        <w:t>服务</w:t>
      </w:r>
      <w:r w:rsidRPr="00991193">
        <w:rPr>
          <w:rFonts w:hint="eastAsia"/>
          <w:color w:val="000000" w:themeColor="text1"/>
          <w:szCs w:val="21"/>
        </w:rPr>
        <w:t>期限自2025年4月1日</w:t>
      </w:r>
      <w:r w:rsidRPr="00991193">
        <w:rPr>
          <w:color w:val="000000" w:themeColor="text1"/>
          <w:szCs w:val="21"/>
        </w:rPr>
        <w:t>起至</w:t>
      </w:r>
      <w:r w:rsidRPr="00991193">
        <w:rPr>
          <w:rFonts w:hint="eastAsia"/>
          <w:color w:val="000000" w:themeColor="text1"/>
          <w:szCs w:val="21"/>
        </w:rPr>
        <w:t>2026年3月31日</w:t>
      </w:r>
      <w:r w:rsidRPr="00991193">
        <w:rPr>
          <w:color w:val="000000" w:themeColor="text1"/>
          <w:szCs w:val="21"/>
        </w:rPr>
        <w:t>。</w:t>
      </w:r>
      <w:r w:rsidRPr="00991193">
        <w:rPr>
          <w:color w:val="000000" w:themeColor="text1"/>
        </w:rPr>
        <w:t>本项目服务采取一次采购</w:t>
      </w:r>
      <w:r w:rsidRPr="00991193">
        <w:rPr>
          <w:rFonts w:hint="eastAsia"/>
          <w:color w:val="000000" w:themeColor="text1"/>
        </w:rPr>
        <w:t>二</w:t>
      </w:r>
      <w:r w:rsidRPr="00991193">
        <w:rPr>
          <w:color w:val="000000" w:themeColor="text1"/>
        </w:rPr>
        <w:t>年享用，</w:t>
      </w:r>
      <w:r w:rsidRPr="00991193">
        <w:rPr>
          <w:rFonts w:hint="eastAsia"/>
          <w:color w:val="000000" w:themeColor="text1"/>
        </w:rPr>
        <w:t>分年</w:t>
      </w:r>
      <w:r w:rsidRPr="00991193">
        <w:rPr>
          <w:color w:val="000000" w:themeColor="text1"/>
        </w:rPr>
        <w:t>签订合同。</w:t>
      </w:r>
    </w:p>
    <w:bookmarkEnd w:id="0"/>
    <w:p w:rsidR="000B6F9F" w:rsidRDefault="009650EA">
      <w:pPr>
        <w:numPr>
          <w:ilvl w:val="0"/>
          <w:numId w:val="3"/>
        </w:numPr>
        <w:spacing w:line="360" w:lineRule="auto"/>
        <w:ind w:firstLineChars="200" w:firstLine="440"/>
      </w:pPr>
      <w:r>
        <w:t>本项目合同不得转让、合同主体部分不得分包，合同非主体部分经采购人确认可以委托专项服务单位实行服务的则允许分包，分包履行的具体内容详见采购需求。</w:t>
      </w:r>
    </w:p>
    <w:p w:rsidR="000B6F9F" w:rsidRDefault="009650EA">
      <w:pPr>
        <w:numPr>
          <w:ilvl w:val="0"/>
          <w:numId w:val="3"/>
        </w:numPr>
        <w:spacing w:line="360" w:lineRule="auto"/>
        <w:ind w:firstLineChars="200" w:firstLine="440"/>
      </w:pPr>
      <w:r>
        <w:t>为了特殊服务项目工作的稳定性和延续性，本项目中委托外包项目实行</w:t>
      </w:r>
      <w:proofErr w:type="gramStart"/>
      <w:r>
        <w:t>分包维保服务</w:t>
      </w:r>
      <w:proofErr w:type="gramEnd"/>
      <w:r>
        <w:t>，包括</w:t>
      </w:r>
      <w:r w:rsidR="009A2AB5" w:rsidRPr="00991193">
        <w:rPr>
          <w:rFonts w:hint="eastAsia"/>
        </w:rPr>
        <w:t>变配电设施设备、消防维保、防雷维护、空调维护，弱电维护</w:t>
      </w:r>
      <w:r>
        <w:rPr>
          <w:rFonts w:hint="eastAsia"/>
        </w:rPr>
        <w:t>，</w:t>
      </w:r>
      <w:r w:rsidR="009A2AB5">
        <w:rPr>
          <w:rFonts w:hint="eastAsia"/>
        </w:rPr>
        <w:t>允许</w:t>
      </w:r>
      <w:r>
        <w:t>发包方委托给有专业资质的维保单位，并监督合同履行。</w:t>
      </w:r>
    </w:p>
    <w:p w:rsidR="000B6F9F" w:rsidRDefault="009650EA">
      <w:pPr>
        <w:numPr>
          <w:ilvl w:val="0"/>
          <w:numId w:val="3"/>
        </w:numPr>
        <w:spacing w:line="360" w:lineRule="auto"/>
        <w:ind w:firstLineChars="200" w:firstLine="440"/>
      </w:pPr>
      <w:r>
        <w:t>供应</w:t>
      </w:r>
      <w:proofErr w:type="gramStart"/>
      <w:r>
        <w:t>商能力</w:t>
      </w:r>
      <w:proofErr w:type="gramEnd"/>
      <w:r>
        <w:t>要求：通过质量管理体系认证、职业健康安全管理体系认证、环境管理体系认证，并在认证有效期</w:t>
      </w:r>
      <w:r>
        <w:rPr>
          <w:rFonts w:hint="eastAsia"/>
        </w:rPr>
        <w:t>内</w:t>
      </w:r>
      <w:r>
        <w:t>优先考虑。</w:t>
      </w:r>
    </w:p>
    <w:p w:rsidR="000B6F9F" w:rsidRDefault="009650EA">
      <w:pPr>
        <w:numPr>
          <w:ilvl w:val="0"/>
          <w:numId w:val="3"/>
        </w:numPr>
        <w:spacing w:line="360" w:lineRule="auto"/>
        <w:ind w:firstLineChars="200" w:firstLine="440"/>
      </w:pPr>
      <w:r>
        <w:rPr>
          <w:rFonts w:hint="eastAsia"/>
        </w:rPr>
        <w:t>本项目采取一次招标二年沿用、分二个年度分别签订合同的方式实施。本项</w:t>
      </w:r>
      <w:r>
        <w:rPr>
          <w:rFonts w:hint="eastAsia"/>
        </w:rPr>
        <w:lastRenderedPageBreak/>
        <w:t>目中标通知书发出后，采购人与中标人按照项目招投标结果签订第一年度合同。之后，在上一年度合同到期后，采购人对中标人的工作进行考核，考核通过的，双方续签下一年度合同。第二年签订的采购合同价原则上不得高于招标时所确定的第一年度合同价格。如中标人年度考核未通过，或者项目内容及价格变动较大、超过招标时所确定的第一年度合同金额10%的，则上一年度合同到期后，双方不再续签下一年度合同，本项目招标结果也不再有效。</w:t>
      </w:r>
    </w:p>
    <w:p w:rsidR="000B6F9F" w:rsidRDefault="009650EA">
      <w:pPr>
        <w:spacing w:line="360" w:lineRule="auto"/>
        <w:ind w:leftChars="300" w:left="660"/>
      </w:pPr>
      <w:r>
        <w:rPr>
          <w:rFonts w:hint="eastAsia"/>
        </w:rPr>
        <w:t>注：每年实际签订合同金额以财政拨款为准</w:t>
      </w:r>
    </w:p>
    <w:p w:rsidR="000B6F9F" w:rsidRDefault="009650EA">
      <w:r>
        <w:br w:type="page"/>
      </w:r>
    </w:p>
    <w:p w:rsidR="000B6F9F" w:rsidRDefault="000B6F9F">
      <w:pPr>
        <w:spacing w:line="360" w:lineRule="auto"/>
        <w:ind w:leftChars="300" w:left="660"/>
      </w:pPr>
    </w:p>
    <w:p w:rsidR="000B6F9F" w:rsidRDefault="009650EA">
      <w:pPr>
        <w:spacing w:line="360" w:lineRule="auto"/>
        <w:rPr>
          <w:rFonts w:ascii="黑体" w:eastAsia="黑体" w:hAnsi="黑体" w:cs="黑体"/>
          <w:sz w:val="28"/>
          <w:szCs w:val="28"/>
        </w:rPr>
      </w:pPr>
      <w:r>
        <w:rPr>
          <w:rFonts w:ascii="黑体" w:eastAsia="黑体" w:hAnsi="黑体" w:cs="黑体" w:hint="eastAsia"/>
          <w:sz w:val="28"/>
          <w:szCs w:val="28"/>
        </w:rPr>
        <w:t>八、考核评分标准</w:t>
      </w:r>
    </w:p>
    <w:tbl>
      <w:tblPr>
        <w:tblStyle w:val="TableNormal"/>
        <w:tblW w:w="82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1456"/>
        <w:gridCol w:w="645"/>
        <w:gridCol w:w="4677"/>
        <w:gridCol w:w="874"/>
        <w:gridCol w:w="8"/>
      </w:tblGrid>
      <w:tr w:rsidR="000B6F9F">
        <w:trPr>
          <w:gridAfter w:val="1"/>
          <w:wAfter w:w="8" w:type="dxa"/>
          <w:jc w:val="center"/>
        </w:trPr>
        <w:tc>
          <w:tcPr>
            <w:tcW w:w="8228" w:type="dxa"/>
            <w:gridSpan w:val="5"/>
          </w:tcPr>
          <w:p w:rsidR="000B6F9F" w:rsidRDefault="009650EA">
            <w:pPr>
              <w:spacing w:line="360" w:lineRule="auto"/>
              <w:jc w:val="center"/>
              <w:rPr>
                <w:lang w:eastAsia="zh-CN"/>
              </w:rPr>
            </w:pPr>
            <w:r>
              <w:rPr>
                <w:rFonts w:ascii="黑体" w:eastAsia="黑体" w:hAnsi="黑体" w:cs="黑体" w:hint="eastAsia"/>
                <w:sz w:val="28"/>
                <w:szCs w:val="28"/>
                <w:lang w:eastAsia="zh-CN"/>
              </w:rPr>
              <w:t>物业管理_______季度服务质量考核表</w:t>
            </w:r>
          </w:p>
        </w:tc>
      </w:tr>
      <w:tr w:rsidR="000B6F9F">
        <w:trPr>
          <w:gridAfter w:val="1"/>
          <w:wAfter w:w="8" w:type="dxa"/>
          <w:jc w:val="center"/>
        </w:trPr>
        <w:tc>
          <w:tcPr>
            <w:tcW w:w="8228" w:type="dxa"/>
            <w:gridSpan w:val="5"/>
          </w:tcPr>
          <w:p w:rsidR="000B6F9F" w:rsidRDefault="009650EA">
            <w:pPr>
              <w:spacing w:line="360" w:lineRule="auto"/>
              <w:ind w:leftChars="100" w:left="220"/>
            </w:pPr>
            <w:r>
              <w:t>物业公司名称：</w:t>
            </w:r>
            <w:r>
              <w:rPr>
                <w:rFonts w:hint="eastAsia"/>
              </w:rPr>
              <w:t>_____________________</w:t>
            </w:r>
          </w:p>
        </w:tc>
      </w:tr>
      <w:tr w:rsidR="000B6F9F">
        <w:trPr>
          <w:gridAfter w:val="1"/>
          <w:wAfter w:w="8" w:type="dxa"/>
          <w:jc w:val="center"/>
        </w:trPr>
        <w:tc>
          <w:tcPr>
            <w:tcW w:w="578" w:type="dxa"/>
            <w:vAlign w:val="center"/>
          </w:tcPr>
          <w:p w:rsidR="000B6F9F" w:rsidRDefault="009650EA">
            <w:pPr>
              <w:spacing w:line="360" w:lineRule="auto"/>
              <w:jc w:val="center"/>
            </w:pPr>
            <w:r>
              <w:rPr>
                <w:rFonts w:hint="eastAsia"/>
              </w:rPr>
              <w:t>序号</w:t>
            </w:r>
          </w:p>
        </w:tc>
        <w:tc>
          <w:tcPr>
            <w:tcW w:w="1454" w:type="dxa"/>
            <w:vAlign w:val="center"/>
          </w:tcPr>
          <w:p w:rsidR="000B6F9F" w:rsidRDefault="009650EA">
            <w:pPr>
              <w:spacing w:line="360" w:lineRule="auto"/>
              <w:jc w:val="center"/>
            </w:pPr>
            <w:r>
              <w:rPr>
                <w:rFonts w:hint="eastAsia"/>
              </w:rPr>
              <w:t>考核内容</w:t>
            </w:r>
          </w:p>
        </w:tc>
        <w:tc>
          <w:tcPr>
            <w:tcW w:w="645" w:type="dxa"/>
            <w:vAlign w:val="center"/>
          </w:tcPr>
          <w:p w:rsidR="000B6F9F" w:rsidRDefault="009650EA">
            <w:pPr>
              <w:spacing w:line="360" w:lineRule="auto"/>
              <w:jc w:val="center"/>
            </w:pPr>
            <w:r>
              <w:rPr>
                <w:rFonts w:hint="eastAsia"/>
              </w:rPr>
              <w:t>分值</w:t>
            </w:r>
          </w:p>
        </w:tc>
        <w:tc>
          <w:tcPr>
            <w:tcW w:w="4677" w:type="dxa"/>
            <w:vAlign w:val="center"/>
          </w:tcPr>
          <w:p w:rsidR="000B6F9F" w:rsidRDefault="009650EA">
            <w:pPr>
              <w:spacing w:line="360" w:lineRule="auto"/>
              <w:jc w:val="center"/>
            </w:pPr>
            <w:r>
              <w:rPr>
                <w:rFonts w:hint="eastAsia"/>
              </w:rPr>
              <w:t>评分细则</w:t>
            </w:r>
          </w:p>
        </w:tc>
        <w:tc>
          <w:tcPr>
            <w:tcW w:w="874" w:type="dxa"/>
            <w:vAlign w:val="center"/>
          </w:tcPr>
          <w:p w:rsidR="000B6F9F" w:rsidRDefault="009650EA">
            <w:pPr>
              <w:spacing w:line="360" w:lineRule="auto"/>
              <w:jc w:val="center"/>
            </w:pPr>
            <w:r>
              <w:rPr>
                <w:rFonts w:hint="eastAsia"/>
              </w:rPr>
              <w:t>得分</w:t>
            </w:r>
          </w:p>
        </w:tc>
      </w:tr>
      <w:tr w:rsidR="000B6F9F">
        <w:trPr>
          <w:gridAfter w:val="1"/>
          <w:wAfter w:w="8" w:type="dxa"/>
          <w:jc w:val="center"/>
        </w:trPr>
        <w:tc>
          <w:tcPr>
            <w:tcW w:w="578" w:type="dxa"/>
            <w:vMerge w:val="restart"/>
            <w:vAlign w:val="center"/>
          </w:tcPr>
          <w:p w:rsidR="000B6F9F" w:rsidRDefault="009650EA">
            <w:pPr>
              <w:spacing w:line="360" w:lineRule="auto"/>
              <w:jc w:val="center"/>
            </w:pPr>
            <w:r>
              <w:t>1</w:t>
            </w:r>
          </w:p>
        </w:tc>
        <w:tc>
          <w:tcPr>
            <w:tcW w:w="1454" w:type="dxa"/>
            <w:vMerge w:val="restart"/>
            <w:vAlign w:val="center"/>
          </w:tcPr>
          <w:p w:rsidR="000B6F9F" w:rsidRDefault="009650EA">
            <w:pPr>
              <w:spacing w:line="360" w:lineRule="auto"/>
              <w:jc w:val="center"/>
            </w:pPr>
            <w:r>
              <w:rPr>
                <w:rFonts w:hint="eastAsia"/>
              </w:rPr>
              <w:t>综合服务质量</w:t>
            </w: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按工作性质，统一着装，仪表规范、整洁，自然，文明用语，礼貌待人。</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1895"/>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按照合同约定的标准配置服务人员，采取必要管理手段与激励措施，</w:t>
            </w:r>
          </w:p>
          <w:p w:rsidR="000B6F9F" w:rsidRDefault="009650EA">
            <w:pPr>
              <w:spacing w:line="360" w:lineRule="auto"/>
              <w:rPr>
                <w:lang w:eastAsia="zh-CN"/>
              </w:rPr>
            </w:pPr>
            <w:r>
              <w:rPr>
                <w:lang w:eastAsia="zh-CN"/>
              </w:rPr>
              <w:t>保障配置人员的队伍稳定与工作积极性。落实合同约定与业主临时交办的各项工作。</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2330"/>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7</w:t>
            </w:r>
          </w:p>
        </w:tc>
        <w:tc>
          <w:tcPr>
            <w:tcW w:w="4677" w:type="dxa"/>
            <w:vAlign w:val="center"/>
          </w:tcPr>
          <w:p w:rsidR="000B6F9F" w:rsidRDefault="009650EA">
            <w:pPr>
              <w:spacing w:line="360" w:lineRule="auto"/>
              <w:rPr>
                <w:lang w:eastAsia="zh-CN"/>
              </w:rPr>
            </w:pPr>
            <w:r>
              <w:rPr>
                <w:lang w:eastAsia="zh-CN"/>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认真落实保密措施，不得将管理服务中</w:t>
            </w:r>
            <w:r>
              <w:rPr>
                <w:rFonts w:hint="eastAsia"/>
                <w:lang w:eastAsia="zh-CN"/>
              </w:rPr>
              <w:t>涉及</w:t>
            </w:r>
            <w:r>
              <w:rPr>
                <w:lang w:eastAsia="zh-CN"/>
              </w:rPr>
              <w:t>业主方有保密要求的内容向第三方透露。</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val="restart"/>
            <w:vAlign w:val="center"/>
          </w:tcPr>
          <w:p w:rsidR="000B6F9F" w:rsidRDefault="009650EA">
            <w:pPr>
              <w:spacing w:line="360" w:lineRule="auto"/>
              <w:jc w:val="center"/>
            </w:pPr>
            <w:r>
              <w:t>2</w:t>
            </w:r>
          </w:p>
        </w:tc>
        <w:tc>
          <w:tcPr>
            <w:tcW w:w="1454" w:type="dxa"/>
            <w:vMerge w:val="restart"/>
            <w:vAlign w:val="center"/>
          </w:tcPr>
          <w:p w:rsidR="000B6F9F" w:rsidRDefault="009650EA">
            <w:pPr>
              <w:spacing w:line="360" w:lineRule="auto"/>
              <w:jc w:val="center"/>
            </w:pPr>
            <w:r>
              <w:rPr>
                <w:rFonts w:hint="eastAsia"/>
              </w:rPr>
              <w:t>维保服务</w:t>
            </w: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proofErr w:type="gramStart"/>
            <w:r>
              <w:rPr>
                <w:lang w:eastAsia="zh-CN"/>
              </w:rPr>
              <w:t>有维保制度</w:t>
            </w:r>
            <w:proofErr w:type="gramEnd"/>
            <w:r>
              <w:rPr>
                <w:lang w:eastAsia="zh-CN"/>
              </w:rPr>
              <w:t>，定时巡查记录，</w:t>
            </w:r>
            <w:r>
              <w:rPr>
                <w:rFonts w:hint="eastAsia"/>
                <w:lang w:eastAsia="zh-CN"/>
              </w:rPr>
              <w:t>并做好</w:t>
            </w:r>
            <w:proofErr w:type="gramStart"/>
            <w:r>
              <w:rPr>
                <w:rFonts w:hint="eastAsia"/>
                <w:lang w:eastAsia="zh-CN"/>
              </w:rPr>
              <w:t>相应</w:t>
            </w:r>
            <w:r>
              <w:rPr>
                <w:lang w:eastAsia="zh-CN"/>
              </w:rPr>
              <w:t>维保登记</w:t>
            </w:r>
            <w:proofErr w:type="gramEnd"/>
            <w:r>
              <w:rPr>
                <w:lang w:eastAsia="zh-CN"/>
              </w:rPr>
              <w:t>。</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tcBorders>
              <w:top w:val="nil"/>
            </w:tcBorders>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加强技防保卫，无爆炸、火灾、破坏和盗窃事故，及时发现不可预见的设备、设施故障，减少损失。</w:t>
            </w:r>
          </w:p>
          <w:p w:rsidR="000B6F9F" w:rsidRDefault="000B6F9F">
            <w:pPr>
              <w:spacing w:line="360" w:lineRule="auto"/>
              <w:rPr>
                <w:lang w:eastAsia="zh-CN"/>
              </w:rPr>
            </w:pP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tcBorders>
              <w:top w:val="nil"/>
            </w:tcBorders>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rFonts w:hint="eastAsia"/>
                <w:lang w:eastAsia="zh-CN"/>
              </w:rPr>
              <w:t>室内消火栓</w:t>
            </w:r>
            <w:r>
              <w:rPr>
                <w:lang w:eastAsia="zh-CN"/>
              </w:rPr>
              <w:t>及灭火器的月底检查记录，消防隐患处理及时、妥当，安全出口、疏散通道畅通。</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tcBorders>
              <w:top w:val="nil"/>
            </w:tcBorders>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建立</w:t>
            </w:r>
            <w:r>
              <w:rPr>
                <w:rFonts w:hint="eastAsia"/>
                <w:lang w:eastAsia="zh-CN"/>
              </w:rPr>
              <w:t>健</w:t>
            </w:r>
            <w:r>
              <w:rPr>
                <w:lang w:eastAsia="zh-CN"/>
              </w:rPr>
              <w:t>全防火、防盗、自然灾害等安全预警机制和停电、防台防汛、</w:t>
            </w:r>
            <w:proofErr w:type="gramStart"/>
            <w:r>
              <w:rPr>
                <w:lang w:eastAsia="zh-CN"/>
              </w:rPr>
              <w:t>闹访等</w:t>
            </w:r>
            <w:proofErr w:type="gramEnd"/>
            <w:r>
              <w:rPr>
                <w:lang w:eastAsia="zh-CN"/>
              </w:rPr>
              <w:t>突发情况的应急处置</w:t>
            </w:r>
            <w:r>
              <w:rPr>
                <w:lang w:eastAsia="zh-CN"/>
              </w:rPr>
              <w:lastRenderedPageBreak/>
              <w:t>预案，有效落实措施。</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2593"/>
          <w:jc w:val="center"/>
        </w:trPr>
        <w:tc>
          <w:tcPr>
            <w:tcW w:w="578" w:type="dxa"/>
            <w:vMerge w:val="restart"/>
            <w:vAlign w:val="center"/>
          </w:tcPr>
          <w:p w:rsidR="000B6F9F" w:rsidRDefault="009650EA">
            <w:pPr>
              <w:spacing w:line="360" w:lineRule="auto"/>
              <w:jc w:val="center"/>
            </w:pPr>
            <w:r>
              <w:lastRenderedPageBreak/>
              <w:t>3</w:t>
            </w:r>
          </w:p>
        </w:tc>
        <w:tc>
          <w:tcPr>
            <w:tcW w:w="1454" w:type="dxa"/>
            <w:vMerge w:val="restart"/>
            <w:vAlign w:val="center"/>
          </w:tcPr>
          <w:p w:rsidR="000B6F9F" w:rsidRDefault="009650EA">
            <w:pPr>
              <w:spacing w:line="360" w:lineRule="auto"/>
              <w:jc w:val="center"/>
            </w:pPr>
            <w:r>
              <w:rPr>
                <w:rFonts w:hint="eastAsia"/>
              </w:rPr>
              <w:t>保洁服务</w:t>
            </w:r>
          </w:p>
        </w:tc>
        <w:tc>
          <w:tcPr>
            <w:tcW w:w="645" w:type="dxa"/>
            <w:vAlign w:val="center"/>
          </w:tcPr>
          <w:p w:rsidR="000B6F9F" w:rsidRDefault="009650EA">
            <w:pPr>
              <w:spacing w:line="360" w:lineRule="auto"/>
              <w:jc w:val="center"/>
            </w:pPr>
            <w:r>
              <w:t>8</w:t>
            </w:r>
          </w:p>
        </w:tc>
        <w:tc>
          <w:tcPr>
            <w:tcW w:w="4677" w:type="dxa"/>
            <w:vAlign w:val="center"/>
          </w:tcPr>
          <w:p w:rsidR="000B6F9F" w:rsidRDefault="009650EA">
            <w:pPr>
              <w:spacing w:line="360" w:lineRule="auto"/>
              <w:rPr>
                <w:lang w:eastAsia="zh-CN"/>
              </w:rPr>
            </w:pPr>
            <w:r>
              <w:rPr>
                <w:lang w:eastAsia="zh-CN"/>
              </w:rPr>
              <w:t>室内楼道、楼梯、墙面、天花板无垃圾、积尘，栏杆、椅子、灯座等光亮整洁，无明显积尘、污渍，公共区域角落处无积尘、垃圾和蜘蛛网；室外的地面、绿化带无明显积尘、污渍、烟蒂、垃圾；地毯无积尘。</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1206"/>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2</w:t>
            </w:r>
          </w:p>
        </w:tc>
        <w:tc>
          <w:tcPr>
            <w:tcW w:w="4677" w:type="dxa"/>
            <w:vAlign w:val="center"/>
          </w:tcPr>
          <w:p w:rsidR="000B6F9F" w:rsidRDefault="009650EA">
            <w:pPr>
              <w:spacing w:line="360" w:lineRule="auto"/>
              <w:rPr>
                <w:lang w:eastAsia="zh-CN"/>
              </w:rPr>
            </w:pPr>
            <w:r>
              <w:rPr>
                <w:lang w:eastAsia="zh-CN"/>
              </w:rPr>
              <w:t>公共区域玻璃门以及窗户玻璃（除室外一面）完好，无灰尘、污渍、手印等。</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1719"/>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3</w:t>
            </w:r>
          </w:p>
        </w:tc>
        <w:tc>
          <w:tcPr>
            <w:tcW w:w="4677" w:type="dxa"/>
            <w:vAlign w:val="center"/>
          </w:tcPr>
          <w:p w:rsidR="000B6F9F" w:rsidRDefault="009650EA">
            <w:pPr>
              <w:spacing w:line="360" w:lineRule="auto"/>
              <w:rPr>
                <w:lang w:eastAsia="zh-CN"/>
              </w:rPr>
            </w:pPr>
            <w:r>
              <w:rPr>
                <w:lang w:eastAsia="zh-CN"/>
              </w:rPr>
              <w:t>根据垃圾分类要求设置设备，垃圾箱放置整齐，垃圾袋套在垃圾箱上，四周无散积垃圾，无异味，垃圾中转站（点）环境卫生符合规定要求。</w:t>
            </w:r>
          </w:p>
        </w:tc>
        <w:tc>
          <w:tcPr>
            <w:tcW w:w="874" w:type="dxa"/>
            <w:vAlign w:val="center"/>
          </w:tcPr>
          <w:p w:rsidR="000B6F9F" w:rsidRDefault="000B6F9F">
            <w:pPr>
              <w:spacing w:line="360" w:lineRule="auto"/>
              <w:jc w:val="center"/>
              <w:rPr>
                <w:lang w:eastAsia="zh-CN"/>
              </w:rPr>
            </w:pPr>
          </w:p>
        </w:tc>
      </w:tr>
      <w:tr w:rsidR="000B6F9F">
        <w:trPr>
          <w:gridAfter w:val="1"/>
          <w:wAfter w:w="8" w:type="dxa"/>
          <w:trHeight w:val="2740"/>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卫生间空气流通，无异味；金属</w:t>
            </w:r>
            <w:r>
              <w:rPr>
                <w:rFonts w:hint="eastAsia"/>
                <w:lang w:eastAsia="zh-CN"/>
              </w:rPr>
              <w:t>器具</w:t>
            </w:r>
            <w:r>
              <w:rPr>
                <w:lang w:eastAsia="zh-CN"/>
              </w:rPr>
              <w:t>如水龙头等光亮无锈斑、污渍、浮尘，盥洗台面干净、整洁，无水渍，镜面无灰尘、污痕、水痕、手印等，</w:t>
            </w:r>
            <w:r>
              <w:rPr>
                <w:rFonts w:hint="eastAsia"/>
                <w:lang w:eastAsia="zh-CN"/>
              </w:rPr>
              <w:t>洁具</w:t>
            </w:r>
            <w:r>
              <w:rPr>
                <w:lang w:eastAsia="zh-CN"/>
              </w:rPr>
              <w:t>保持清洁，定期消毒，有记录，按时补充卫生纸、洗手液等卫生用品。</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2</w:t>
            </w:r>
          </w:p>
        </w:tc>
        <w:tc>
          <w:tcPr>
            <w:tcW w:w="4677" w:type="dxa"/>
            <w:vAlign w:val="center"/>
          </w:tcPr>
          <w:p w:rsidR="000B6F9F" w:rsidRDefault="009650EA">
            <w:pPr>
              <w:spacing w:line="360" w:lineRule="auto"/>
              <w:rPr>
                <w:lang w:eastAsia="zh-CN"/>
              </w:rPr>
            </w:pPr>
            <w:r>
              <w:rPr>
                <w:lang w:eastAsia="zh-CN"/>
              </w:rPr>
              <w:t>做好垃圾分类工作，垃圾做到日产日清，定期对垃圾堆放处进行卫生消毒灭杀虫害并记录。</w:t>
            </w:r>
          </w:p>
        </w:tc>
        <w:tc>
          <w:tcPr>
            <w:tcW w:w="874" w:type="dxa"/>
            <w:vAlign w:val="center"/>
          </w:tcPr>
          <w:p w:rsidR="000B6F9F" w:rsidRDefault="000B6F9F">
            <w:pPr>
              <w:spacing w:line="360" w:lineRule="auto"/>
              <w:jc w:val="center"/>
              <w:rPr>
                <w:lang w:eastAsia="zh-CN"/>
              </w:rPr>
            </w:pPr>
          </w:p>
        </w:tc>
      </w:tr>
      <w:tr w:rsidR="000B6F9F">
        <w:trPr>
          <w:gridAfter w:val="1"/>
          <w:wAfter w:w="8" w:type="dxa"/>
          <w:jc w:val="center"/>
        </w:trPr>
        <w:tc>
          <w:tcPr>
            <w:tcW w:w="578" w:type="dxa"/>
            <w:vMerge/>
            <w:vAlign w:val="center"/>
          </w:tcPr>
          <w:p w:rsidR="000B6F9F" w:rsidRDefault="000B6F9F">
            <w:pPr>
              <w:spacing w:line="360" w:lineRule="auto"/>
              <w:jc w:val="center"/>
              <w:rPr>
                <w:lang w:eastAsia="zh-CN"/>
              </w:rPr>
            </w:pPr>
          </w:p>
        </w:tc>
        <w:tc>
          <w:tcPr>
            <w:tcW w:w="1454"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2</w:t>
            </w:r>
          </w:p>
        </w:tc>
        <w:tc>
          <w:tcPr>
            <w:tcW w:w="4677" w:type="dxa"/>
            <w:vAlign w:val="center"/>
          </w:tcPr>
          <w:p w:rsidR="000B6F9F" w:rsidRDefault="009650EA">
            <w:pPr>
              <w:spacing w:line="360" w:lineRule="auto"/>
              <w:rPr>
                <w:lang w:eastAsia="zh-CN"/>
              </w:rPr>
            </w:pPr>
            <w:r>
              <w:rPr>
                <w:lang w:eastAsia="zh-CN"/>
              </w:rPr>
              <w:t>遇下雪或下雨天，在大堂进出口铺设防湿防滑地毯并</w:t>
            </w:r>
            <w:r>
              <w:rPr>
                <w:rFonts w:hint="eastAsia"/>
                <w:lang w:eastAsia="zh-CN"/>
              </w:rPr>
              <w:t>树立</w:t>
            </w:r>
            <w:r>
              <w:rPr>
                <w:lang w:eastAsia="zh-CN"/>
              </w:rPr>
              <w:t>“小心防滑”告示牌，及时拖擦，无积水。</w:t>
            </w:r>
          </w:p>
        </w:tc>
        <w:tc>
          <w:tcPr>
            <w:tcW w:w="874" w:type="dxa"/>
            <w:vAlign w:val="center"/>
          </w:tcPr>
          <w:p w:rsidR="000B6F9F" w:rsidRDefault="000B6F9F">
            <w:pPr>
              <w:spacing w:line="360" w:lineRule="auto"/>
              <w:jc w:val="center"/>
              <w:rPr>
                <w:lang w:eastAsia="zh-CN"/>
              </w:rPr>
            </w:pPr>
          </w:p>
        </w:tc>
      </w:tr>
      <w:tr w:rsidR="000B6F9F">
        <w:trPr>
          <w:trHeight w:val="2072"/>
          <w:jc w:val="center"/>
        </w:trPr>
        <w:tc>
          <w:tcPr>
            <w:tcW w:w="578" w:type="dxa"/>
            <w:vMerge w:val="restart"/>
            <w:vAlign w:val="center"/>
          </w:tcPr>
          <w:p w:rsidR="000B6F9F" w:rsidRDefault="009650EA">
            <w:pPr>
              <w:spacing w:line="360" w:lineRule="auto"/>
              <w:jc w:val="center"/>
            </w:pPr>
            <w:r>
              <w:t>4</w:t>
            </w:r>
          </w:p>
        </w:tc>
        <w:tc>
          <w:tcPr>
            <w:tcW w:w="1456" w:type="dxa"/>
            <w:vMerge w:val="restart"/>
            <w:vAlign w:val="center"/>
          </w:tcPr>
          <w:p w:rsidR="000B6F9F" w:rsidRDefault="009650EA">
            <w:pPr>
              <w:spacing w:line="360" w:lineRule="auto"/>
              <w:jc w:val="center"/>
            </w:pPr>
            <w:r>
              <w:rPr>
                <w:rFonts w:hint="eastAsia"/>
              </w:rPr>
              <w:t>其他服务</w:t>
            </w:r>
          </w:p>
        </w:tc>
        <w:tc>
          <w:tcPr>
            <w:tcW w:w="645" w:type="dxa"/>
            <w:vAlign w:val="center"/>
          </w:tcPr>
          <w:p w:rsidR="000B6F9F" w:rsidRDefault="009650EA">
            <w:pPr>
              <w:spacing w:line="360" w:lineRule="auto"/>
              <w:jc w:val="center"/>
            </w:pPr>
            <w:r>
              <w:t>2</w:t>
            </w:r>
          </w:p>
        </w:tc>
        <w:tc>
          <w:tcPr>
            <w:tcW w:w="4677" w:type="dxa"/>
            <w:vAlign w:val="center"/>
          </w:tcPr>
          <w:p w:rsidR="000B6F9F" w:rsidRDefault="009650EA">
            <w:pPr>
              <w:spacing w:line="360" w:lineRule="auto"/>
              <w:rPr>
                <w:lang w:eastAsia="zh-CN"/>
              </w:rPr>
            </w:pPr>
            <w:r>
              <w:rPr>
                <w:lang w:eastAsia="zh-CN"/>
              </w:rPr>
              <w:t>实行业主工作时间的其他服务，协助业主方做好重要会议和重要活动的筹备和来宾接待。日常会务服务，包括会议前期准备、会中茶水服务，会后会场打扫。</w:t>
            </w:r>
          </w:p>
        </w:tc>
        <w:tc>
          <w:tcPr>
            <w:tcW w:w="882" w:type="dxa"/>
            <w:gridSpan w:val="2"/>
            <w:vAlign w:val="center"/>
          </w:tcPr>
          <w:p w:rsidR="000B6F9F" w:rsidRDefault="000B6F9F">
            <w:pPr>
              <w:spacing w:line="360" w:lineRule="auto"/>
              <w:jc w:val="center"/>
              <w:rPr>
                <w:lang w:eastAsia="zh-CN"/>
              </w:rPr>
            </w:pPr>
          </w:p>
        </w:tc>
      </w:tr>
      <w:tr w:rsidR="000B6F9F">
        <w:trPr>
          <w:trHeight w:val="1326"/>
          <w:jc w:val="center"/>
        </w:trPr>
        <w:tc>
          <w:tcPr>
            <w:tcW w:w="578" w:type="dxa"/>
            <w:vMerge/>
            <w:tcBorders>
              <w:top w:val="nil"/>
            </w:tcBorders>
            <w:vAlign w:val="center"/>
          </w:tcPr>
          <w:p w:rsidR="000B6F9F" w:rsidRDefault="000B6F9F">
            <w:pPr>
              <w:spacing w:line="360" w:lineRule="auto"/>
              <w:jc w:val="center"/>
              <w:rPr>
                <w:lang w:eastAsia="zh-CN"/>
              </w:rPr>
            </w:pPr>
          </w:p>
        </w:tc>
        <w:tc>
          <w:tcPr>
            <w:tcW w:w="1456"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2</w:t>
            </w:r>
          </w:p>
        </w:tc>
        <w:tc>
          <w:tcPr>
            <w:tcW w:w="4677" w:type="dxa"/>
            <w:vAlign w:val="center"/>
          </w:tcPr>
          <w:p w:rsidR="000B6F9F" w:rsidRDefault="009650EA">
            <w:pPr>
              <w:spacing w:line="360" w:lineRule="auto"/>
              <w:rPr>
                <w:lang w:eastAsia="zh-CN"/>
              </w:rPr>
            </w:pPr>
            <w:r>
              <w:rPr>
                <w:lang w:eastAsia="zh-CN"/>
              </w:rPr>
              <w:t>熟练操作会议音响设备以及日常维护，会议桌椅干净无尘、会议茶杯无水渍。</w:t>
            </w:r>
          </w:p>
        </w:tc>
        <w:tc>
          <w:tcPr>
            <w:tcW w:w="882" w:type="dxa"/>
            <w:gridSpan w:val="2"/>
            <w:vAlign w:val="center"/>
          </w:tcPr>
          <w:p w:rsidR="000B6F9F" w:rsidRDefault="000B6F9F">
            <w:pPr>
              <w:spacing w:line="360" w:lineRule="auto"/>
              <w:jc w:val="center"/>
              <w:rPr>
                <w:lang w:eastAsia="zh-CN"/>
              </w:rPr>
            </w:pPr>
          </w:p>
        </w:tc>
      </w:tr>
      <w:tr w:rsidR="000B6F9F">
        <w:trPr>
          <w:trHeight w:val="2297"/>
          <w:jc w:val="center"/>
        </w:trPr>
        <w:tc>
          <w:tcPr>
            <w:tcW w:w="578" w:type="dxa"/>
            <w:vMerge w:val="restart"/>
            <w:vAlign w:val="center"/>
          </w:tcPr>
          <w:p w:rsidR="000B6F9F" w:rsidRDefault="009650EA">
            <w:pPr>
              <w:spacing w:line="360" w:lineRule="auto"/>
              <w:jc w:val="center"/>
            </w:pPr>
            <w:r>
              <w:lastRenderedPageBreak/>
              <w:t>5</w:t>
            </w:r>
          </w:p>
        </w:tc>
        <w:tc>
          <w:tcPr>
            <w:tcW w:w="1456" w:type="dxa"/>
            <w:vMerge w:val="restart"/>
            <w:vAlign w:val="center"/>
          </w:tcPr>
          <w:p w:rsidR="000B6F9F" w:rsidRDefault="009650EA">
            <w:pPr>
              <w:spacing w:line="360" w:lineRule="auto"/>
              <w:jc w:val="center"/>
            </w:pPr>
            <w:r>
              <w:rPr>
                <w:rFonts w:hint="eastAsia"/>
              </w:rPr>
              <w:t>设备维护</w:t>
            </w: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房屋结构、涉及使用安全的部位进行检查并有记录</w:t>
            </w:r>
            <w:r>
              <w:rPr>
                <w:rFonts w:hint="eastAsia"/>
                <w:lang w:eastAsia="zh-CN"/>
              </w:rPr>
              <w:t>，</w:t>
            </w:r>
            <w:r>
              <w:rPr>
                <w:lang w:eastAsia="zh-CN"/>
              </w:rPr>
              <w:t>发现损坏及时安排 专项修理并告知相关部门，对辖区内危险、隐患部位设置安全防范警</w:t>
            </w:r>
          </w:p>
          <w:p w:rsidR="000B6F9F" w:rsidRDefault="009650EA">
            <w:pPr>
              <w:spacing w:line="360" w:lineRule="auto"/>
            </w:pPr>
            <w:r>
              <w:t>示标志或维护设施。</w:t>
            </w:r>
          </w:p>
        </w:tc>
        <w:tc>
          <w:tcPr>
            <w:tcW w:w="882" w:type="dxa"/>
            <w:gridSpan w:val="2"/>
            <w:vAlign w:val="center"/>
          </w:tcPr>
          <w:p w:rsidR="000B6F9F" w:rsidRDefault="000B6F9F">
            <w:pPr>
              <w:spacing w:line="360" w:lineRule="auto"/>
              <w:jc w:val="center"/>
            </w:pPr>
          </w:p>
        </w:tc>
      </w:tr>
      <w:tr w:rsidR="000B6F9F">
        <w:trPr>
          <w:trHeight w:val="1206"/>
          <w:jc w:val="center"/>
        </w:trPr>
        <w:tc>
          <w:tcPr>
            <w:tcW w:w="578" w:type="dxa"/>
            <w:vMerge/>
            <w:tcBorders>
              <w:top w:val="nil"/>
            </w:tcBorders>
            <w:vAlign w:val="center"/>
          </w:tcPr>
          <w:p w:rsidR="000B6F9F" w:rsidRDefault="000B6F9F">
            <w:pPr>
              <w:spacing w:line="360" w:lineRule="auto"/>
              <w:jc w:val="center"/>
            </w:pPr>
          </w:p>
        </w:tc>
        <w:tc>
          <w:tcPr>
            <w:tcW w:w="1456" w:type="dxa"/>
            <w:vMerge/>
            <w:tcBorders>
              <w:top w:val="nil"/>
            </w:tcBorders>
            <w:vAlign w:val="center"/>
          </w:tcPr>
          <w:p w:rsidR="000B6F9F" w:rsidRDefault="000B6F9F">
            <w:pPr>
              <w:spacing w:line="360" w:lineRule="auto"/>
              <w:jc w:val="cente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屋面泄水沟、室内外排水管道畅通，一年清理至少 2 次，做好记录。</w:t>
            </w:r>
          </w:p>
        </w:tc>
        <w:tc>
          <w:tcPr>
            <w:tcW w:w="882" w:type="dxa"/>
            <w:gridSpan w:val="2"/>
            <w:vAlign w:val="center"/>
          </w:tcPr>
          <w:p w:rsidR="000B6F9F" w:rsidRDefault="000B6F9F">
            <w:pPr>
              <w:spacing w:line="360" w:lineRule="auto"/>
              <w:jc w:val="center"/>
              <w:rPr>
                <w:lang w:eastAsia="zh-CN"/>
              </w:rPr>
            </w:pPr>
          </w:p>
        </w:tc>
      </w:tr>
      <w:tr w:rsidR="000B6F9F">
        <w:trPr>
          <w:trHeight w:val="1326"/>
          <w:jc w:val="center"/>
        </w:trPr>
        <w:tc>
          <w:tcPr>
            <w:tcW w:w="578" w:type="dxa"/>
            <w:vMerge/>
            <w:tcBorders>
              <w:top w:val="nil"/>
            </w:tcBorders>
            <w:vAlign w:val="center"/>
          </w:tcPr>
          <w:p w:rsidR="000B6F9F" w:rsidRDefault="000B6F9F">
            <w:pPr>
              <w:spacing w:line="360" w:lineRule="auto"/>
              <w:jc w:val="center"/>
              <w:rPr>
                <w:lang w:eastAsia="zh-CN"/>
              </w:rPr>
            </w:pPr>
          </w:p>
        </w:tc>
        <w:tc>
          <w:tcPr>
            <w:tcW w:w="1456"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确保给排水系统、中央空调系统、门禁系统、配电房等设备正常运行，做好定期检查记录。</w:t>
            </w:r>
          </w:p>
        </w:tc>
        <w:tc>
          <w:tcPr>
            <w:tcW w:w="882" w:type="dxa"/>
            <w:gridSpan w:val="2"/>
            <w:vAlign w:val="center"/>
          </w:tcPr>
          <w:p w:rsidR="000B6F9F" w:rsidRDefault="000B6F9F">
            <w:pPr>
              <w:spacing w:line="360" w:lineRule="auto"/>
              <w:jc w:val="center"/>
              <w:rPr>
                <w:lang w:eastAsia="zh-CN"/>
              </w:rPr>
            </w:pPr>
          </w:p>
        </w:tc>
      </w:tr>
      <w:tr w:rsidR="000B6F9F">
        <w:trPr>
          <w:trHeight w:val="843"/>
          <w:jc w:val="center"/>
        </w:trPr>
        <w:tc>
          <w:tcPr>
            <w:tcW w:w="578" w:type="dxa"/>
            <w:vMerge/>
            <w:tcBorders>
              <w:top w:val="nil"/>
            </w:tcBorders>
            <w:vAlign w:val="center"/>
          </w:tcPr>
          <w:p w:rsidR="000B6F9F" w:rsidRDefault="000B6F9F">
            <w:pPr>
              <w:spacing w:line="360" w:lineRule="auto"/>
              <w:jc w:val="center"/>
              <w:rPr>
                <w:lang w:eastAsia="zh-CN"/>
              </w:rPr>
            </w:pPr>
          </w:p>
        </w:tc>
        <w:tc>
          <w:tcPr>
            <w:tcW w:w="1456"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4</w:t>
            </w:r>
          </w:p>
        </w:tc>
        <w:tc>
          <w:tcPr>
            <w:tcW w:w="4677" w:type="dxa"/>
            <w:vAlign w:val="center"/>
          </w:tcPr>
          <w:p w:rsidR="000B6F9F" w:rsidRDefault="009650EA">
            <w:pPr>
              <w:spacing w:line="360" w:lineRule="auto"/>
            </w:pPr>
            <w:r>
              <w:t>公共照明系统完好。</w:t>
            </w:r>
          </w:p>
        </w:tc>
        <w:tc>
          <w:tcPr>
            <w:tcW w:w="882" w:type="dxa"/>
            <w:gridSpan w:val="2"/>
            <w:vAlign w:val="center"/>
          </w:tcPr>
          <w:p w:rsidR="000B6F9F" w:rsidRDefault="000B6F9F">
            <w:pPr>
              <w:spacing w:line="360" w:lineRule="auto"/>
              <w:jc w:val="center"/>
            </w:pPr>
          </w:p>
        </w:tc>
      </w:tr>
      <w:tr w:rsidR="000B6F9F">
        <w:trPr>
          <w:trHeight w:val="1176"/>
          <w:jc w:val="center"/>
        </w:trPr>
        <w:tc>
          <w:tcPr>
            <w:tcW w:w="578" w:type="dxa"/>
            <w:vMerge/>
            <w:tcBorders>
              <w:top w:val="nil"/>
            </w:tcBorders>
            <w:vAlign w:val="center"/>
          </w:tcPr>
          <w:p w:rsidR="000B6F9F" w:rsidRDefault="000B6F9F">
            <w:pPr>
              <w:spacing w:line="360" w:lineRule="auto"/>
              <w:jc w:val="center"/>
            </w:pPr>
          </w:p>
        </w:tc>
        <w:tc>
          <w:tcPr>
            <w:tcW w:w="1456" w:type="dxa"/>
            <w:vMerge/>
            <w:tcBorders>
              <w:top w:val="nil"/>
            </w:tcBorders>
            <w:vAlign w:val="center"/>
          </w:tcPr>
          <w:p w:rsidR="000B6F9F" w:rsidRDefault="000B6F9F">
            <w:pPr>
              <w:spacing w:line="360" w:lineRule="auto"/>
              <w:jc w:val="center"/>
            </w:pPr>
          </w:p>
        </w:tc>
        <w:tc>
          <w:tcPr>
            <w:tcW w:w="645" w:type="dxa"/>
            <w:vAlign w:val="center"/>
          </w:tcPr>
          <w:p w:rsidR="000B6F9F" w:rsidRDefault="009650EA">
            <w:pPr>
              <w:spacing w:line="360" w:lineRule="auto"/>
              <w:jc w:val="center"/>
            </w:pPr>
            <w:r>
              <w:t>4</w:t>
            </w:r>
          </w:p>
        </w:tc>
        <w:tc>
          <w:tcPr>
            <w:tcW w:w="4677" w:type="dxa"/>
            <w:vAlign w:val="center"/>
          </w:tcPr>
          <w:p w:rsidR="000B6F9F" w:rsidRDefault="009650EA">
            <w:pPr>
              <w:spacing w:line="360" w:lineRule="auto"/>
              <w:rPr>
                <w:lang w:eastAsia="zh-CN"/>
              </w:rPr>
            </w:pPr>
            <w:r>
              <w:rPr>
                <w:lang w:eastAsia="zh-CN"/>
              </w:rPr>
              <w:t>重大节日前应对设备设施系统进行安全检查，保证节日期间各项设施运行正常。</w:t>
            </w:r>
          </w:p>
        </w:tc>
        <w:tc>
          <w:tcPr>
            <w:tcW w:w="882" w:type="dxa"/>
            <w:gridSpan w:val="2"/>
            <w:vAlign w:val="center"/>
          </w:tcPr>
          <w:p w:rsidR="000B6F9F" w:rsidRDefault="000B6F9F">
            <w:pPr>
              <w:spacing w:line="360" w:lineRule="auto"/>
              <w:jc w:val="center"/>
              <w:rPr>
                <w:lang w:eastAsia="zh-CN"/>
              </w:rPr>
            </w:pPr>
          </w:p>
        </w:tc>
      </w:tr>
      <w:tr w:rsidR="000B6F9F">
        <w:trPr>
          <w:trHeight w:val="1326"/>
          <w:jc w:val="center"/>
        </w:trPr>
        <w:tc>
          <w:tcPr>
            <w:tcW w:w="578" w:type="dxa"/>
            <w:vMerge/>
            <w:tcBorders>
              <w:top w:val="nil"/>
            </w:tcBorders>
            <w:vAlign w:val="center"/>
          </w:tcPr>
          <w:p w:rsidR="000B6F9F" w:rsidRDefault="000B6F9F">
            <w:pPr>
              <w:spacing w:line="360" w:lineRule="auto"/>
              <w:jc w:val="center"/>
              <w:rPr>
                <w:lang w:eastAsia="zh-CN"/>
              </w:rPr>
            </w:pPr>
          </w:p>
        </w:tc>
        <w:tc>
          <w:tcPr>
            <w:tcW w:w="1456" w:type="dxa"/>
            <w:vMerge/>
            <w:tcBorders>
              <w:top w:val="nil"/>
            </w:tcBorders>
            <w:vAlign w:val="center"/>
          </w:tcPr>
          <w:p w:rsidR="000B6F9F" w:rsidRDefault="000B6F9F">
            <w:pPr>
              <w:spacing w:line="360" w:lineRule="auto"/>
              <w:jc w:val="center"/>
              <w:rPr>
                <w:lang w:eastAsia="zh-CN"/>
              </w:rPr>
            </w:pPr>
          </w:p>
        </w:tc>
        <w:tc>
          <w:tcPr>
            <w:tcW w:w="645" w:type="dxa"/>
            <w:vAlign w:val="center"/>
          </w:tcPr>
          <w:p w:rsidR="000B6F9F" w:rsidRDefault="009650EA">
            <w:pPr>
              <w:spacing w:line="360" w:lineRule="auto"/>
              <w:jc w:val="center"/>
            </w:pPr>
            <w:r>
              <w:t>4</w:t>
            </w:r>
          </w:p>
        </w:tc>
        <w:tc>
          <w:tcPr>
            <w:tcW w:w="4677" w:type="dxa"/>
            <w:vAlign w:val="center"/>
          </w:tcPr>
          <w:p w:rsidR="000B6F9F" w:rsidRDefault="009650EA">
            <w:pPr>
              <w:spacing w:line="360" w:lineRule="auto"/>
              <w:rPr>
                <w:lang w:eastAsia="zh-CN"/>
              </w:rPr>
            </w:pPr>
            <w:r>
              <w:rPr>
                <w:lang w:eastAsia="zh-CN"/>
              </w:rPr>
              <w:t>接到设备</w:t>
            </w:r>
            <w:r>
              <w:rPr>
                <w:rFonts w:hint="eastAsia"/>
                <w:lang w:eastAsia="zh-CN"/>
              </w:rPr>
              <w:t>报修</w:t>
            </w:r>
            <w:r>
              <w:rPr>
                <w:lang w:eastAsia="zh-CN"/>
              </w:rPr>
              <w:t>信息，及时响应，在规定的时间内到达现场修复。</w:t>
            </w:r>
          </w:p>
        </w:tc>
        <w:tc>
          <w:tcPr>
            <w:tcW w:w="882" w:type="dxa"/>
            <w:gridSpan w:val="2"/>
            <w:vAlign w:val="center"/>
          </w:tcPr>
          <w:p w:rsidR="000B6F9F" w:rsidRDefault="000B6F9F">
            <w:pPr>
              <w:spacing w:line="360" w:lineRule="auto"/>
              <w:jc w:val="center"/>
              <w:rPr>
                <w:lang w:eastAsia="zh-CN"/>
              </w:rPr>
            </w:pPr>
          </w:p>
        </w:tc>
      </w:tr>
      <w:tr w:rsidR="000B6F9F">
        <w:trPr>
          <w:trHeight w:val="1564"/>
          <w:jc w:val="center"/>
        </w:trPr>
        <w:tc>
          <w:tcPr>
            <w:tcW w:w="578" w:type="dxa"/>
            <w:vAlign w:val="center"/>
          </w:tcPr>
          <w:p w:rsidR="000B6F9F" w:rsidRDefault="009650EA">
            <w:pPr>
              <w:spacing w:line="360" w:lineRule="auto"/>
              <w:jc w:val="center"/>
            </w:pPr>
            <w:r>
              <w:t>6</w:t>
            </w:r>
          </w:p>
        </w:tc>
        <w:tc>
          <w:tcPr>
            <w:tcW w:w="1456" w:type="dxa"/>
            <w:vAlign w:val="center"/>
          </w:tcPr>
          <w:p w:rsidR="000B6F9F" w:rsidRDefault="009650EA">
            <w:pPr>
              <w:spacing w:line="360" w:lineRule="auto"/>
              <w:jc w:val="center"/>
            </w:pPr>
            <w:r>
              <w:rPr>
                <w:rFonts w:hint="eastAsia"/>
              </w:rPr>
              <w:t>绿化</w:t>
            </w:r>
          </w:p>
          <w:p w:rsidR="000B6F9F" w:rsidRDefault="009650EA">
            <w:pPr>
              <w:spacing w:line="360" w:lineRule="auto"/>
              <w:jc w:val="center"/>
            </w:pPr>
            <w:r>
              <w:rPr>
                <w:rFonts w:hint="eastAsia"/>
              </w:rPr>
              <w:t>养护</w:t>
            </w:r>
          </w:p>
        </w:tc>
        <w:tc>
          <w:tcPr>
            <w:tcW w:w="645" w:type="dxa"/>
            <w:vAlign w:val="center"/>
          </w:tcPr>
          <w:p w:rsidR="000B6F9F" w:rsidRDefault="009650EA">
            <w:pPr>
              <w:spacing w:line="360" w:lineRule="auto"/>
              <w:jc w:val="center"/>
            </w:pPr>
            <w:r>
              <w:t>5</w:t>
            </w:r>
          </w:p>
        </w:tc>
        <w:tc>
          <w:tcPr>
            <w:tcW w:w="4677" w:type="dxa"/>
            <w:vAlign w:val="center"/>
          </w:tcPr>
          <w:p w:rsidR="000B6F9F" w:rsidRDefault="009650EA">
            <w:pPr>
              <w:spacing w:line="360" w:lineRule="auto"/>
              <w:rPr>
                <w:lang w:eastAsia="zh-CN"/>
              </w:rPr>
            </w:pPr>
            <w:r>
              <w:rPr>
                <w:lang w:eastAsia="zh-CN"/>
              </w:rPr>
              <w:t>对区域内的绿化进行监管，督促绿化维保单位定期修剪养护、浇水、</w:t>
            </w:r>
          </w:p>
          <w:p w:rsidR="000B6F9F" w:rsidRDefault="009650EA">
            <w:pPr>
              <w:spacing w:line="360" w:lineRule="auto"/>
              <w:rPr>
                <w:lang w:eastAsia="zh-CN"/>
              </w:rPr>
            </w:pPr>
            <w:r>
              <w:rPr>
                <w:lang w:eastAsia="zh-CN"/>
              </w:rPr>
              <w:t>施肥、喷药杀虫，保持良好长势；</w:t>
            </w:r>
          </w:p>
        </w:tc>
        <w:tc>
          <w:tcPr>
            <w:tcW w:w="882" w:type="dxa"/>
            <w:gridSpan w:val="2"/>
            <w:vAlign w:val="center"/>
          </w:tcPr>
          <w:p w:rsidR="000B6F9F" w:rsidRDefault="000B6F9F">
            <w:pPr>
              <w:spacing w:line="360" w:lineRule="auto"/>
              <w:jc w:val="center"/>
              <w:rPr>
                <w:lang w:eastAsia="zh-CN"/>
              </w:rPr>
            </w:pPr>
          </w:p>
        </w:tc>
      </w:tr>
      <w:tr w:rsidR="000B6F9F">
        <w:trPr>
          <w:jc w:val="center"/>
        </w:trPr>
        <w:tc>
          <w:tcPr>
            <w:tcW w:w="2034" w:type="dxa"/>
            <w:gridSpan w:val="2"/>
            <w:vAlign w:val="center"/>
          </w:tcPr>
          <w:p w:rsidR="000B6F9F" w:rsidRDefault="009650EA">
            <w:pPr>
              <w:spacing w:line="360" w:lineRule="auto"/>
              <w:jc w:val="center"/>
            </w:pPr>
            <w:r>
              <w:rPr>
                <w:rFonts w:hint="eastAsia"/>
              </w:rPr>
              <w:t>合计</w:t>
            </w:r>
          </w:p>
        </w:tc>
        <w:tc>
          <w:tcPr>
            <w:tcW w:w="5322" w:type="dxa"/>
            <w:gridSpan w:val="2"/>
            <w:vAlign w:val="center"/>
          </w:tcPr>
          <w:p w:rsidR="000B6F9F" w:rsidRDefault="009650EA">
            <w:pPr>
              <w:spacing w:line="360" w:lineRule="auto"/>
              <w:jc w:val="center"/>
            </w:pPr>
            <w:r>
              <w:t>100</w:t>
            </w:r>
          </w:p>
        </w:tc>
        <w:tc>
          <w:tcPr>
            <w:tcW w:w="882" w:type="dxa"/>
            <w:gridSpan w:val="2"/>
            <w:vAlign w:val="center"/>
          </w:tcPr>
          <w:p w:rsidR="000B6F9F" w:rsidRDefault="000B6F9F">
            <w:pPr>
              <w:spacing w:line="360" w:lineRule="auto"/>
              <w:jc w:val="center"/>
            </w:pPr>
          </w:p>
        </w:tc>
      </w:tr>
      <w:tr w:rsidR="000B6F9F">
        <w:trPr>
          <w:jc w:val="center"/>
        </w:trPr>
        <w:tc>
          <w:tcPr>
            <w:tcW w:w="8238" w:type="dxa"/>
            <w:gridSpan w:val="6"/>
          </w:tcPr>
          <w:p w:rsidR="000B6F9F" w:rsidRDefault="009650EA">
            <w:pPr>
              <w:spacing w:line="480" w:lineRule="auto"/>
              <w:rPr>
                <w:lang w:eastAsia="zh-CN"/>
              </w:rPr>
            </w:pPr>
            <w:r>
              <w:rPr>
                <w:lang w:eastAsia="zh-CN"/>
              </w:rPr>
              <w:t>说明：总分 90 分以上为优秀，80-89 分为良好，70-79 分为一般，60-69 分以下为较差，60 分以下为差。</w:t>
            </w:r>
          </w:p>
        </w:tc>
      </w:tr>
      <w:tr w:rsidR="000B6F9F">
        <w:trPr>
          <w:jc w:val="center"/>
        </w:trPr>
        <w:tc>
          <w:tcPr>
            <w:tcW w:w="8238" w:type="dxa"/>
            <w:gridSpan w:val="6"/>
          </w:tcPr>
          <w:p w:rsidR="000B6F9F" w:rsidRDefault="009650EA">
            <w:pPr>
              <w:spacing w:line="480" w:lineRule="auto"/>
              <w:rPr>
                <w:lang w:eastAsia="zh-CN"/>
              </w:rPr>
            </w:pPr>
            <w:r>
              <w:rPr>
                <w:lang w:eastAsia="zh-CN"/>
              </w:rPr>
              <w:t>考核单位：</w:t>
            </w:r>
            <w:r>
              <w:rPr>
                <w:rFonts w:hint="eastAsia"/>
                <w:lang w:eastAsia="zh-CN"/>
              </w:rPr>
              <w:t xml:space="preserve">___________________  </w:t>
            </w:r>
            <w:r>
              <w:rPr>
                <w:lang w:eastAsia="zh-CN"/>
              </w:rPr>
              <w:t>考核人：</w:t>
            </w:r>
            <w:r>
              <w:rPr>
                <w:rFonts w:hint="eastAsia"/>
                <w:lang w:eastAsia="zh-CN"/>
              </w:rPr>
              <w:t xml:space="preserve">____________  </w:t>
            </w:r>
            <w:r>
              <w:rPr>
                <w:lang w:eastAsia="zh-CN"/>
              </w:rPr>
              <w:t>日期：</w:t>
            </w:r>
            <w:r>
              <w:rPr>
                <w:rFonts w:hint="eastAsia"/>
                <w:lang w:eastAsia="zh-CN"/>
              </w:rPr>
              <w:t>____________</w:t>
            </w:r>
          </w:p>
        </w:tc>
      </w:tr>
    </w:tbl>
    <w:p w:rsidR="000B6F9F" w:rsidRDefault="000B6F9F">
      <w:pPr>
        <w:spacing w:line="360" w:lineRule="auto"/>
      </w:pPr>
    </w:p>
    <w:sectPr w:rsidR="000B6F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237" w:rsidRDefault="00D63237">
      <w:r>
        <w:separator/>
      </w:r>
    </w:p>
  </w:endnote>
  <w:endnote w:type="continuationSeparator" w:id="0">
    <w:p w:rsidR="00D63237" w:rsidRDefault="00D6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9F" w:rsidRDefault="009650E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6F9F" w:rsidRDefault="009650EA">
                          <w:pPr>
                            <w:pStyle w:val="a5"/>
                          </w:pPr>
                          <w:r>
                            <w:fldChar w:fldCharType="begin"/>
                          </w:r>
                          <w:r>
                            <w:instrText xml:space="preserve"> PAGE  \* MERGEFORMAT </w:instrText>
                          </w:r>
                          <w:r>
                            <w:fldChar w:fldCharType="separate"/>
                          </w:r>
                          <w:r w:rsidR="00991193">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B6F9F" w:rsidRDefault="009650EA">
                    <w:pPr>
                      <w:pStyle w:val="a5"/>
                    </w:pPr>
                    <w:r>
                      <w:fldChar w:fldCharType="begin"/>
                    </w:r>
                    <w:r>
                      <w:instrText xml:space="preserve"> PAGE  \* MERGEFORMAT </w:instrText>
                    </w:r>
                    <w:r>
                      <w:fldChar w:fldCharType="separate"/>
                    </w:r>
                    <w:r w:rsidR="00991193">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237" w:rsidRDefault="00D63237">
      <w:r>
        <w:separator/>
      </w:r>
    </w:p>
  </w:footnote>
  <w:footnote w:type="continuationSeparator" w:id="0">
    <w:p w:rsidR="00D63237" w:rsidRDefault="00D632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FBA78"/>
    <w:multiLevelType w:val="singleLevel"/>
    <w:tmpl w:val="296FBA78"/>
    <w:lvl w:ilvl="0">
      <w:start w:val="1"/>
      <w:numFmt w:val="decimal"/>
      <w:suff w:val="nothing"/>
      <w:lvlText w:val="%1．"/>
      <w:lvlJc w:val="left"/>
      <w:pPr>
        <w:ind w:left="0" w:firstLine="400"/>
      </w:pPr>
      <w:rPr>
        <w:rFonts w:hint="default"/>
      </w:rPr>
    </w:lvl>
  </w:abstractNum>
  <w:abstractNum w:abstractNumId="1" w15:restartNumberingAfterBreak="0">
    <w:nsid w:val="43F4C7E2"/>
    <w:multiLevelType w:val="singleLevel"/>
    <w:tmpl w:val="43F4C7E2"/>
    <w:lvl w:ilvl="0">
      <w:start w:val="1"/>
      <w:numFmt w:val="decimal"/>
      <w:lvlText w:val="%1)"/>
      <w:lvlJc w:val="left"/>
      <w:pPr>
        <w:ind w:left="425" w:hanging="425"/>
      </w:pPr>
      <w:rPr>
        <w:rFonts w:hint="default"/>
      </w:rPr>
    </w:lvl>
  </w:abstractNum>
  <w:abstractNum w:abstractNumId="2" w15:restartNumberingAfterBreak="0">
    <w:nsid w:val="4D4DFE92"/>
    <w:multiLevelType w:val="singleLevel"/>
    <w:tmpl w:val="4D4DFE92"/>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35"/>
    <w:rsid w:val="00090967"/>
    <w:rsid w:val="000B6F9F"/>
    <w:rsid w:val="001209CB"/>
    <w:rsid w:val="001E6613"/>
    <w:rsid w:val="001F7F43"/>
    <w:rsid w:val="00234F86"/>
    <w:rsid w:val="0024034B"/>
    <w:rsid w:val="00302735"/>
    <w:rsid w:val="004500C0"/>
    <w:rsid w:val="00542B83"/>
    <w:rsid w:val="00622C8E"/>
    <w:rsid w:val="00645667"/>
    <w:rsid w:val="00797C89"/>
    <w:rsid w:val="009650EA"/>
    <w:rsid w:val="00973F36"/>
    <w:rsid w:val="00991193"/>
    <w:rsid w:val="009A2AB5"/>
    <w:rsid w:val="009A692A"/>
    <w:rsid w:val="00AB4157"/>
    <w:rsid w:val="00CF306B"/>
    <w:rsid w:val="00D44E1E"/>
    <w:rsid w:val="00D57D3D"/>
    <w:rsid w:val="00D63237"/>
    <w:rsid w:val="00DB107D"/>
    <w:rsid w:val="00E213F5"/>
    <w:rsid w:val="00E43A04"/>
    <w:rsid w:val="00F0064B"/>
    <w:rsid w:val="00F83CE5"/>
    <w:rsid w:val="0B405729"/>
    <w:rsid w:val="150F1F18"/>
    <w:rsid w:val="1A552D91"/>
    <w:rsid w:val="23A83C63"/>
    <w:rsid w:val="262C7BEA"/>
    <w:rsid w:val="2CAF4775"/>
    <w:rsid w:val="3F760C61"/>
    <w:rsid w:val="488C5564"/>
    <w:rsid w:val="65345B51"/>
    <w:rsid w:val="6BA51E03"/>
    <w:rsid w:val="75DF5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2EE232-ECA4-4D70-AEC0-42EC5640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 字符"/>
    <w:basedOn w:val="a0"/>
    <w:link w:val="a3"/>
    <w:uiPriority w:val="1"/>
    <w:qFormat/>
    <w:rPr>
      <w:rFonts w:ascii="宋体" w:eastAsia="宋体" w:hAnsi="宋体" w:cs="宋体"/>
      <w:kern w:val="0"/>
      <w:szCs w:val="21"/>
    </w:rPr>
  </w:style>
  <w:style w:type="paragraph" w:customStyle="1" w:styleId="11">
    <w:name w:val="标题 11"/>
    <w:basedOn w:val="a"/>
    <w:uiPriority w:val="1"/>
    <w:qFormat/>
    <w:pPr>
      <w:spacing w:line="320" w:lineRule="exact"/>
      <w:ind w:left="540"/>
      <w:outlineLvl w:val="1"/>
    </w:pPr>
    <w:rPr>
      <w:rFonts w:ascii="微软雅黑" w:eastAsia="微软雅黑" w:hAnsi="微软雅黑" w:cs="微软雅黑"/>
      <w:b/>
      <w:bCs/>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a8">
    <w:name w:val="页眉 字符"/>
    <w:basedOn w:val="a0"/>
    <w:link w:val="a7"/>
    <w:uiPriority w:val="99"/>
    <w:qFormat/>
    <w:rPr>
      <w:rFonts w:ascii="宋体" w:eastAsia="宋体" w:hAnsi="宋体" w:cs="宋体"/>
      <w:kern w:val="0"/>
      <w:sz w:val="18"/>
      <w:szCs w:val="18"/>
    </w:rPr>
  </w:style>
  <w:style w:type="character" w:customStyle="1" w:styleId="a6">
    <w:name w:val="页脚 字符"/>
    <w:basedOn w:val="a0"/>
    <w:link w:val="a5"/>
    <w:uiPriority w:val="99"/>
    <w:qFormat/>
    <w:rPr>
      <w:rFonts w:ascii="宋体" w:eastAsia="宋体" w:hAnsi="宋体" w:cs="宋体"/>
      <w:kern w:val="0"/>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4123</Words>
  <Characters>4206</Characters>
  <Application>Microsoft Office Word</Application>
  <DocSecurity>0</DocSecurity>
  <Lines>323</Lines>
  <Paragraphs>277</Paragraphs>
  <ScaleCrop>false</ScaleCrop>
  <Company>MS</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2024-12-27T06:16:00Z</cp:lastPrinted>
  <dcterms:created xsi:type="dcterms:W3CDTF">2025-02-17T08:48:00Z</dcterms:created>
  <dcterms:modified xsi:type="dcterms:W3CDTF">2025-02-18T02:15:00Z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eyJoZGlkIjoiZjYzOGJhNDEzNDUzNWU0NzU3MWQzNDhhOGE3NTFmNjMiLCJ1c2VySWQiOiIxNDQzNDY5Mjg3In0=</vt:lpwstr>
  </property>
  <property fmtid="{D5CDD505-2E9C-101B-9397-08002B2CF9AE}" pid="3" name="KSOProductBuildVer">
    <vt:lpwstr>2052-12.1.0.19770</vt:lpwstr>
  </property>
  <property fmtid="{D5CDD505-2E9C-101B-9397-08002B2CF9AE}" pid="4" name="ICV">
    <vt:lpwstr>03FAEFEECF82428780B71FEFAD048153_13</vt:lpwstr>
  </property>
</Properties>
</file>