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BED99AB">
      <w:pPr>
        <w:pStyle w:val="2"/>
        <w:spacing w:after="0" w:line="360" w:lineRule="auto"/>
        <w:ind w:left="125" w:firstLine="562" w:firstLineChars="200"/>
        <w:jc w:val="center"/>
        <w:rPr>
          <w:rStyle w:val="6"/>
          <w:rFonts w:hint="default"/>
          <w:b/>
          <w:bCs/>
          <w:color w:val="auto"/>
          <w:sz w:val="28"/>
          <w:szCs w:val="28"/>
        </w:rPr>
      </w:pPr>
      <w:r>
        <w:rPr>
          <w:rStyle w:val="6"/>
          <w:rFonts w:hint="eastAsia"/>
          <w:b/>
          <w:bCs/>
          <w:color w:val="auto"/>
          <w:sz w:val="28"/>
          <w:szCs w:val="28"/>
        </w:rPr>
        <w:t>上海市徐汇区教育局高安路第一小学华</w:t>
      </w:r>
      <w:bookmarkStart w:id="3" w:name="_GoBack"/>
      <w:bookmarkEnd w:id="3"/>
      <w:r>
        <w:rPr>
          <w:rStyle w:val="6"/>
          <w:rFonts w:hint="eastAsia"/>
          <w:b/>
          <w:bCs/>
          <w:color w:val="auto"/>
          <w:sz w:val="28"/>
          <w:szCs w:val="28"/>
        </w:rPr>
        <w:t>展校区等学校专用室设备采购项目</w:t>
      </w:r>
    </w:p>
    <w:p w14:paraId="06B5E81A">
      <w:pPr>
        <w:pStyle w:val="2"/>
        <w:spacing w:after="0" w:line="360" w:lineRule="auto"/>
        <w:ind w:left="125" w:firstLine="562" w:firstLineChars="200"/>
        <w:jc w:val="center"/>
        <w:rPr>
          <w:rStyle w:val="6"/>
          <w:rFonts w:hint="default"/>
          <w:b/>
          <w:bCs/>
          <w:color w:val="auto"/>
          <w:sz w:val="28"/>
          <w:szCs w:val="28"/>
        </w:rPr>
      </w:pPr>
      <w:r>
        <w:rPr>
          <w:rStyle w:val="6"/>
          <w:rFonts w:hint="default"/>
          <w:b/>
          <w:bCs/>
          <w:color w:val="auto"/>
          <w:sz w:val="28"/>
          <w:szCs w:val="28"/>
        </w:rPr>
        <w:t>项目清单</w:t>
      </w:r>
    </w:p>
    <w:p w14:paraId="518C407D">
      <w:pPr>
        <w:rPr>
          <w:rFonts w:hint="eastAsia" w:ascii="宋体" w:hAnsi="宋体" w:eastAsia="宋体"/>
          <w:b/>
          <w:bCs/>
          <w:sz w:val="24"/>
          <w:szCs w:val="24"/>
        </w:rPr>
      </w:pPr>
      <w:r>
        <w:rPr>
          <w:rFonts w:hint="eastAsia" w:ascii="宋体" w:hAnsi="宋体" w:eastAsia="宋体"/>
          <w:b/>
          <w:bCs/>
          <w:sz w:val="24"/>
          <w:szCs w:val="24"/>
        </w:rPr>
        <w:t>1、徐汇中学（总校）设备清单</w:t>
      </w:r>
    </w:p>
    <w:tbl>
      <w:tblPr>
        <w:tblStyle w:val="4"/>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0841D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0810173">
            <w:pPr>
              <w:jc w:val="center"/>
              <w:rPr>
                <w:rFonts w:hint="eastAsia" w:ascii="宋体" w:hAnsi="宋体" w:eastAsia="宋体"/>
                <w:szCs w:val="21"/>
              </w:rPr>
            </w:pPr>
            <w:bookmarkStart w:id="0" w:name="_Hlk194052912"/>
            <w:r>
              <w:rPr>
                <w:rFonts w:hint="eastAsia" w:ascii="宋体" w:hAnsi="宋体" w:eastAsia="宋体"/>
                <w:szCs w:val="21"/>
              </w:rPr>
              <w:t>序号</w:t>
            </w:r>
          </w:p>
        </w:tc>
        <w:tc>
          <w:tcPr>
            <w:tcW w:w="1134" w:type="dxa"/>
            <w:vAlign w:val="center"/>
          </w:tcPr>
          <w:p w14:paraId="10215E9D">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6B376B99">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4827C01F">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380242B3">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49C593E9">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3BC8250A">
            <w:pPr>
              <w:jc w:val="center"/>
              <w:rPr>
                <w:rFonts w:hint="eastAsia" w:ascii="宋体" w:hAnsi="宋体" w:eastAsia="宋体"/>
                <w:szCs w:val="21"/>
              </w:rPr>
            </w:pPr>
            <w:r>
              <w:rPr>
                <w:rFonts w:hint="eastAsia" w:ascii="宋体" w:hAnsi="宋体" w:eastAsia="宋体"/>
                <w:szCs w:val="21"/>
              </w:rPr>
              <w:t>材质要求</w:t>
            </w:r>
          </w:p>
        </w:tc>
      </w:tr>
      <w:tr w14:paraId="2D7CC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08C2CC0D">
            <w:pPr>
              <w:jc w:val="left"/>
              <w:rPr>
                <w:rFonts w:hint="eastAsia" w:ascii="宋体" w:hAnsi="宋体" w:eastAsia="宋体" w:cs="宋体"/>
                <w:b/>
                <w:bCs/>
                <w:color w:val="000000"/>
                <w:kern w:val="0"/>
                <w:szCs w:val="21"/>
              </w:rPr>
            </w:pPr>
            <w:r>
              <w:rPr>
                <w:rFonts w:hint="eastAsia" w:ascii="宋体" w:hAnsi="宋体" w:eastAsia="宋体" w:cs="宋体"/>
                <w:b/>
                <w:bCs/>
                <w:color w:val="000000"/>
                <w:kern w:val="0"/>
                <w:szCs w:val="21"/>
              </w:rPr>
              <w:t>物理DIS实验室</w:t>
            </w:r>
          </w:p>
        </w:tc>
        <w:tc>
          <w:tcPr>
            <w:tcW w:w="1560" w:type="dxa"/>
            <w:vAlign w:val="center"/>
          </w:tcPr>
          <w:p w14:paraId="341AD348">
            <w:pPr>
              <w:jc w:val="center"/>
              <w:rPr>
                <w:rFonts w:hint="eastAsia" w:ascii="宋体" w:hAnsi="宋体" w:eastAsia="宋体"/>
                <w:szCs w:val="21"/>
              </w:rPr>
            </w:pPr>
          </w:p>
        </w:tc>
        <w:tc>
          <w:tcPr>
            <w:tcW w:w="1417" w:type="dxa"/>
            <w:vAlign w:val="center"/>
          </w:tcPr>
          <w:p w14:paraId="042852B8">
            <w:pPr>
              <w:jc w:val="center"/>
              <w:rPr>
                <w:rFonts w:hint="eastAsia" w:ascii="宋体" w:hAnsi="宋体" w:eastAsia="宋体"/>
                <w:szCs w:val="21"/>
              </w:rPr>
            </w:pPr>
          </w:p>
        </w:tc>
        <w:tc>
          <w:tcPr>
            <w:tcW w:w="567" w:type="dxa"/>
            <w:vAlign w:val="center"/>
          </w:tcPr>
          <w:p w14:paraId="19F9FCFE">
            <w:pPr>
              <w:jc w:val="center"/>
              <w:rPr>
                <w:rFonts w:hint="eastAsia" w:ascii="宋体" w:hAnsi="宋体" w:eastAsia="宋体"/>
                <w:szCs w:val="21"/>
              </w:rPr>
            </w:pPr>
          </w:p>
        </w:tc>
        <w:tc>
          <w:tcPr>
            <w:tcW w:w="709" w:type="dxa"/>
            <w:vAlign w:val="center"/>
          </w:tcPr>
          <w:p w14:paraId="266B4CD4">
            <w:pPr>
              <w:jc w:val="center"/>
              <w:rPr>
                <w:rFonts w:hint="eastAsia" w:ascii="宋体" w:hAnsi="宋体" w:eastAsia="宋体"/>
                <w:szCs w:val="21"/>
              </w:rPr>
            </w:pPr>
          </w:p>
        </w:tc>
        <w:tc>
          <w:tcPr>
            <w:tcW w:w="4678" w:type="dxa"/>
            <w:vAlign w:val="center"/>
          </w:tcPr>
          <w:p w14:paraId="7D6F2F76">
            <w:pPr>
              <w:jc w:val="left"/>
              <w:rPr>
                <w:rFonts w:hint="eastAsia" w:ascii="宋体" w:hAnsi="宋体" w:eastAsia="宋体"/>
                <w:szCs w:val="21"/>
              </w:rPr>
            </w:pPr>
          </w:p>
        </w:tc>
      </w:tr>
      <w:tr w14:paraId="4BDC5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2CD4943">
            <w:pPr>
              <w:jc w:val="center"/>
              <w:rPr>
                <w:rFonts w:hint="eastAsia" w:ascii="宋体" w:hAnsi="宋体" w:eastAsia="宋体" w:cs="宋体"/>
                <w:b/>
                <w:bCs/>
                <w:color w:val="000000"/>
                <w:kern w:val="0"/>
                <w:szCs w:val="21"/>
                <w:highlight w:val="green"/>
              </w:rPr>
            </w:pPr>
            <w:r>
              <w:rPr>
                <w:rFonts w:hint="eastAsia" w:ascii="宋体" w:hAnsi="宋体" w:eastAsia="宋体"/>
                <w:color w:val="000000"/>
                <w:szCs w:val="21"/>
              </w:rPr>
              <w:t>1</w:t>
            </w:r>
          </w:p>
        </w:tc>
        <w:tc>
          <w:tcPr>
            <w:tcW w:w="1134" w:type="dxa"/>
            <w:vAlign w:val="center"/>
          </w:tcPr>
          <w:p w14:paraId="68805C5D">
            <w:pPr>
              <w:jc w:val="center"/>
              <w:rPr>
                <w:rFonts w:hint="eastAsia" w:ascii="宋体" w:hAnsi="宋体" w:eastAsia="宋体" w:cs="宋体"/>
                <w:color w:val="000000"/>
                <w:kern w:val="0"/>
                <w:szCs w:val="21"/>
                <w:highlight w:val="green"/>
              </w:rPr>
            </w:pPr>
            <w:r>
              <w:rPr>
                <w:rFonts w:hint="eastAsia" w:ascii="宋体" w:hAnsi="宋体" w:eastAsia="宋体"/>
                <w:szCs w:val="21"/>
              </w:rPr>
              <w:t>讲台</w:t>
            </w:r>
          </w:p>
        </w:tc>
        <w:tc>
          <w:tcPr>
            <w:tcW w:w="1560" w:type="dxa"/>
            <w:vAlign w:val="center"/>
          </w:tcPr>
          <w:p w14:paraId="1F645180">
            <w:pPr>
              <w:jc w:val="center"/>
              <w:rPr>
                <w:rFonts w:hint="eastAsia" w:ascii="宋体" w:hAnsi="宋体" w:eastAsia="宋体"/>
                <w:szCs w:val="21"/>
                <w:highlight w:val="green"/>
              </w:rPr>
            </w:pPr>
            <w:r>
              <w:rPr>
                <w:rFonts w:hint="eastAsia" w:ascii="宋体" w:hAnsi="宋体" w:eastAsia="宋体"/>
                <w:szCs w:val="21"/>
              </w:rPr>
              <w:t>2400*700*900</w:t>
            </w:r>
          </w:p>
        </w:tc>
        <w:tc>
          <w:tcPr>
            <w:tcW w:w="1417" w:type="dxa"/>
            <w:vAlign w:val="center"/>
          </w:tcPr>
          <w:p w14:paraId="66975CB0">
            <w:pPr>
              <w:jc w:val="center"/>
              <w:rPr>
                <w:rFonts w:hint="eastAsia" w:ascii="宋体" w:hAnsi="宋体" w:eastAsia="宋体"/>
                <w:szCs w:val="21"/>
                <w:highlight w:val="green"/>
              </w:rPr>
            </w:pPr>
            <w:r>
              <w:rPr>
                <w:rFonts w:ascii="宋体" w:hAnsi="宋体" w:eastAsia="宋体"/>
                <w:szCs w:val="21"/>
              </w:rPr>
              <w:drawing>
                <wp:inline distT="0" distB="0" distL="0" distR="0">
                  <wp:extent cx="762635" cy="500380"/>
                  <wp:effectExtent l="0" t="0" r="12065" b="7620"/>
                  <wp:docPr id="2" name="图片 1" descr="D:\工作\@@3D单品图-修图-4-7\@@换色\豆绿\png\1_2.4M全钢讲台-1.png1_2.4M全钢讲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D:\工作\@@3D单品图-修图-4-7\@@换色\豆绿\png\1_2.4M全钢讲台-1.png1_2.4M全钢讲台-1"/>
                          <pic:cNvPicPr>
                            <a:picLocks noChangeAspect="1"/>
                          </pic:cNvPicPr>
                        </pic:nvPicPr>
                        <pic:blipFill>
                          <a:blip r:embed="rId4"/>
                          <a:srcRect/>
                          <a:stretch>
                            <a:fillRect/>
                          </a:stretch>
                        </pic:blipFill>
                        <pic:spPr>
                          <a:xfrm>
                            <a:off x="0" y="0"/>
                            <a:ext cx="762635" cy="500380"/>
                          </a:xfrm>
                          <a:prstGeom prst="rect">
                            <a:avLst/>
                          </a:prstGeom>
                        </pic:spPr>
                      </pic:pic>
                    </a:graphicData>
                  </a:graphic>
                </wp:inline>
              </w:drawing>
            </w:r>
          </w:p>
        </w:tc>
        <w:tc>
          <w:tcPr>
            <w:tcW w:w="567" w:type="dxa"/>
            <w:vAlign w:val="center"/>
          </w:tcPr>
          <w:p w14:paraId="57CBA6D3">
            <w:pPr>
              <w:jc w:val="center"/>
              <w:rPr>
                <w:rFonts w:hint="eastAsia" w:ascii="宋体" w:hAnsi="宋体" w:eastAsia="宋体"/>
                <w:szCs w:val="21"/>
                <w:highlight w:val="green"/>
              </w:rPr>
            </w:pPr>
            <w:r>
              <w:rPr>
                <w:rFonts w:hint="eastAsia" w:ascii="宋体" w:hAnsi="宋体" w:eastAsia="宋体"/>
                <w:szCs w:val="21"/>
              </w:rPr>
              <w:t>张</w:t>
            </w:r>
          </w:p>
        </w:tc>
        <w:tc>
          <w:tcPr>
            <w:tcW w:w="709" w:type="dxa"/>
            <w:vAlign w:val="center"/>
          </w:tcPr>
          <w:p w14:paraId="3ACBD328">
            <w:pPr>
              <w:jc w:val="center"/>
              <w:rPr>
                <w:rFonts w:hint="eastAsia" w:ascii="宋体" w:hAnsi="宋体" w:eastAsia="宋体"/>
                <w:szCs w:val="21"/>
                <w:highlight w:val="green"/>
              </w:rPr>
            </w:pPr>
            <w:r>
              <w:rPr>
                <w:rFonts w:hint="eastAsia" w:ascii="宋体" w:hAnsi="宋体" w:eastAsia="宋体"/>
                <w:szCs w:val="21"/>
              </w:rPr>
              <w:t>1</w:t>
            </w:r>
          </w:p>
        </w:tc>
        <w:tc>
          <w:tcPr>
            <w:tcW w:w="4678" w:type="dxa"/>
            <w:vAlign w:val="center"/>
          </w:tcPr>
          <w:p w14:paraId="38706B97">
            <w:pPr>
              <w:widowControl/>
              <w:jc w:val="left"/>
              <w:rPr>
                <w:rFonts w:hint="eastAsia" w:ascii="宋体" w:hAnsi="宋体" w:eastAsia="宋体"/>
                <w:szCs w:val="21"/>
                <w:highlight w:val="green"/>
              </w:rPr>
            </w:pPr>
            <w:r>
              <w:rPr>
                <w:rFonts w:hint="eastAsia" w:ascii="宋体" w:hAnsi="宋体" w:eastAsia="宋体"/>
                <w:color w:val="000000"/>
                <w:szCs w:val="21"/>
              </w:rPr>
              <w:t>桌面：采用12.7mm厚实芯理化板,周边加厚至25.4mm,倒圆角处理。</w:t>
            </w:r>
            <w:r>
              <w:rPr>
                <w:rFonts w:hint="eastAsia" w:ascii="宋体" w:hAnsi="宋体" w:eastAsia="宋体"/>
                <w:color w:val="000000"/>
                <w:szCs w:val="21"/>
              </w:rPr>
              <w:br w:type="textWrapping"/>
            </w:r>
            <w:r>
              <w:rPr>
                <w:rFonts w:hint="eastAsia" w:ascii="宋体" w:hAnsi="宋体" w:eastAsia="宋体"/>
                <w:color w:val="000000"/>
                <w:szCs w:val="21"/>
              </w:rPr>
              <w:t>柜体：采用1.0mm优质镀锌钢板，采用二氧化碳保护焊焊接， 打磨处理，表面经耐酸碱 EPOXY粉末烤漆处理（烤漆膜厚度平均值70</w:t>
            </w:r>
            <w:r>
              <w:rPr>
                <w:rFonts w:ascii="宋体" w:hAnsi="宋体" w:eastAsia="宋体" w:cs="Calibri"/>
                <w:color w:val="000000"/>
                <w:szCs w:val="21"/>
              </w:rPr>
              <w:t>μ</w:t>
            </w:r>
            <w:r>
              <w:rPr>
                <w:rFonts w:hint="eastAsia" w:ascii="宋体" w:hAnsi="宋体" w:eastAsia="宋体"/>
                <w:color w:val="000000"/>
                <w:szCs w:val="21"/>
              </w:rPr>
              <w:t>m）；整体结构设计合理，预留电脑主机、键盘托、实物展台、教师电源位置。</w:t>
            </w:r>
            <w:r>
              <w:rPr>
                <w:rFonts w:hint="eastAsia" w:ascii="宋体" w:hAnsi="宋体" w:eastAsia="宋体"/>
                <w:color w:val="000000"/>
                <w:szCs w:val="21"/>
              </w:rPr>
              <w:br w:type="textWrapping"/>
            </w:r>
            <w:r>
              <w:rPr>
                <w:rFonts w:hint="eastAsia" w:ascii="宋体" w:hAnsi="宋体" w:eastAsia="宋体"/>
                <w:color w:val="000000"/>
                <w:szCs w:val="21"/>
              </w:rPr>
              <w:t>门板及抽面：采用双层钢板，必须两层组装式设计，保证两层双面都喷涂处理，中间采用隔音材料，保证关门减少噪音。</w:t>
            </w:r>
            <w:r>
              <w:rPr>
                <w:rFonts w:hint="eastAsia" w:ascii="宋体" w:hAnsi="宋体" w:eastAsia="宋体"/>
                <w:color w:val="000000"/>
                <w:szCs w:val="21"/>
              </w:rPr>
              <w:br w:type="textWrapping"/>
            </w:r>
            <w:r>
              <w:rPr>
                <w:rFonts w:hint="eastAsia" w:ascii="宋体" w:hAnsi="宋体" w:eastAsia="宋体"/>
                <w:color w:val="000000"/>
                <w:szCs w:val="21"/>
              </w:rPr>
              <w:t>防撞胶垫：装于抽屉及门板内侧，减缓碰撞，保护柜体。</w:t>
            </w:r>
            <w:r>
              <w:rPr>
                <w:rFonts w:hint="eastAsia" w:ascii="宋体" w:hAnsi="宋体" w:eastAsia="宋体"/>
                <w:color w:val="000000"/>
                <w:szCs w:val="21"/>
              </w:rPr>
              <w:br w:type="textWrapping"/>
            </w:r>
            <w:r>
              <w:rPr>
                <w:rFonts w:hint="eastAsia" w:ascii="宋体" w:hAnsi="宋体" w:eastAsia="宋体"/>
                <w:color w:val="000000"/>
                <w:szCs w:val="21"/>
              </w:rPr>
              <w:t>拉手：采用C型不锈钢拉手，造型独特美观。</w:t>
            </w:r>
            <w:r>
              <w:rPr>
                <w:rFonts w:hint="eastAsia" w:ascii="宋体" w:hAnsi="宋体" w:eastAsia="宋体"/>
                <w:color w:val="000000"/>
                <w:szCs w:val="21"/>
              </w:rPr>
              <w:br w:type="textWrapping"/>
            </w:r>
            <w:r>
              <w:rPr>
                <w:rFonts w:hint="eastAsia" w:ascii="宋体" w:hAnsi="宋体" w:eastAsia="宋体"/>
                <w:color w:val="000000"/>
                <w:szCs w:val="21"/>
              </w:rPr>
              <w:t>连接件：采用ABS专用连接组装件。</w:t>
            </w:r>
            <w:r>
              <w:rPr>
                <w:rFonts w:hint="eastAsia" w:ascii="宋体" w:hAnsi="宋体" w:eastAsia="宋体"/>
                <w:color w:val="000000"/>
                <w:szCs w:val="21"/>
              </w:rPr>
              <w:br w:type="textWrapping"/>
            </w:r>
            <w:r>
              <w:rPr>
                <w:rFonts w:hint="eastAsia" w:ascii="宋体" w:hAnsi="宋体" w:eastAsia="宋体"/>
                <w:color w:val="000000"/>
                <w:szCs w:val="21"/>
              </w:rPr>
              <w:t>合页：采用优质不锈钢模具一体成型。</w:t>
            </w:r>
            <w:r>
              <w:rPr>
                <w:rFonts w:hint="eastAsia" w:ascii="宋体" w:hAnsi="宋体" w:eastAsia="宋体"/>
                <w:color w:val="000000"/>
                <w:szCs w:val="21"/>
              </w:rPr>
              <w:br w:type="textWrapping"/>
            </w:r>
            <w:r>
              <w:rPr>
                <w:rFonts w:hint="eastAsia" w:ascii="宋体" w:hAnsi="宋体" w:eastAsia="宋体"/>
                <w:color w:val="000000"/>
                <w:szCs w:val="21"/>
              </w:rPr>
              <w:t>滑轨：三节重型滚珠滑轨，承重性强，滑动性能良好，无噪音。</w:t>
            </w:r>
            <w:r>
              <w:rPr>
                <w:rFonts w:hint="eastAsia" w:ascii="宋体" w:hAnsi="宋体" w:eastAsia="宋体"/>
                <w:color w:val="000000"/>
                <w:szCs w:val="21"/>
              </w:rPr>
              <w:br w:type="textWrapping"/>
            </w:r>
            <w:r>
              <w:rPr>
                <w:rFonts w:hint="eastAsia" w:ascii="宋体" w:hAnsi="宋体" w:eastAsia="宋体"/>
                <w:color w:val="000000"/>
                <w:szCs w:val="21"/>
              </w:rPr>
              <w:t>固定桌脚：采用柜体内置可调ABS调整脚，保证调整脚前后都可以调节高低。</w:t>
            </w:r>
          </w:p>
        </w:tc>
      </w:tr>
      <w:tr w14:paraId="0C9CC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7EA32C3">
            <w:pPr>
              <w:jc w:val="center"/>
              <w:rPr>
                <w:rFonts w:hint="eastAsia" w:ascii="宋体" w:hAnsi="宋体" w:eastAsia="宋体" w:cs="宋体"/>
                <w:color w:val="000000"/>
                <w:kern w:val="0"/>
                <w:szCs w:val="21"/>
              </w:rPr>
            </w:pPr>
            <w:bookmarkStart w:id="1" w:name="_Hlk194932292"/>
            <w:r>
              <w:rPr>
                <w:rFonts w:hint="eastAsia" w:ascii="宋体" w:hAnsi="宋体" w:eastAsia="宋体"/>
                <w:color w:val="000000"/>
                <w:szCs w:val="21"/>
              </w:rPr>
              <w:t>2</w:t>
            </w:r>
          </w:p>
        </w:tc>
        <w:tc>
          <w:tcPr>
            <w:tcW w:w="1134" w:type="dxa"/>
            <w:vAlign w:val="center"/>
          </w:tcPr>
          <w:p w14:paraId="7EAA2B4B">
            <w:pPr>
              <w:jc w:val="center"/>
              <w:rPr>
                <w:rFonts w:hint="eastAsia" w:ascii="宋体" w:hAnsi="宋体" w:eastAsia="宋体" w:cs="宋体"/>
                <w:kern w:val="0"/>
                <w:szCs w:val="21"/>
              </w:rPr>
            </w:pPr>
            <w:r>
              <w:rPr>
                <w:rFonts w:hint="eastAsia" w:ascii="宋体" w:hAnsi="宋体" w:eastAsia="宋体"/>
                <w:szCs w:val="21"/>
              </w:rPr>
              <w:t>教师演示电源</w:t>
            </w:r>
          </w:p>
        </w:tc>
        <w:tc>
          <w:tcPr>
            <w:tcW w:w="1560" w:type="dxa"/>
            <w:vAlign w:val="center"/>
          </w:tcPr>
          <w:p w14:paraId="614BCEE2">
            <w:pPr>
              <w:jc w:val="center"/>
              <w:rPr>
                <w:rFonts w:hint="eastAsia" w:ascii="宋体" w:hAnsi="宋体" w:eastAsia="宋体" w:cs="宋体"/>
                <w:kern w:val="0"/>
                <w:szCs w:val="21"/>
              </w:rPr>
            </w:pPr>
            <w:r>
              <w:rPr>
                <w:rFonts w:hint="eastAsia" w:ascii="宋体" w:hAnsi="宋体" w:eastAsia="宋体"/>
                <w:szCs w:val="21"/>
              </w:rPr>
              <w:t>500*260</w:t>
            </w:r>
          </w:p>
        </w:tc>
        <w:tc>
          <w:tcPr>
            <w:tcW w:w="1417" w:type="dxa"/>
            <w:vAlign w:val="center"/>
          </w:tcPr>
          <w:p w14:paraId="344CB102">
            <w:pPr>
              <w:jc w:val="center"/>
              <w:rPr>
                <w:rFonts w:hint="eastAsia" w:ascii="宋体" w:hAnsi="宋体" w:eastAsia="宋体"/>
                <w:szCs w:val="21"/>
              </w:rPr>
            </w:pPr>
            <w:r>
              <w:rPr>
                <w:rFonts w:ascii="宋体" w:hAnsi="宋体" w:eastAsia="宋体"/>
                <w:szCs w:val="21"/>
              </w:rPr>
              <w:drawing>
                <wp:inline distT="0" distB="0" distL="0" distR="0">
                  <wp:extent cx="762635" cy="613410"/>
                  <wp:effectExtent l="0" t="0" r="12065" b="889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noChangeArrowheads="1"/>
                          </pic:cNvPicPr>
                        </pic:nvPicPr>
                        <pic:blipFill>
                          <a:blip r:embed="rId5" cstate="print"/>
                          <a:srcRect/>
                          <a:stretch>
                            <a:fillRect/>
                          </a:stretch>
                        </pic:blipFill>
                        <pic:spPr>
                          <a:xfrm>
                            <a:off x="0" y="0"/>
                            <a:ext cx="762635" cy="613410"/>
                          </a:xfrm>
                          <a:prstGeom prst="rect">
                            <a:avLst/>
                          </a:prstGeom>
                          <a:noFill/>
                          <a:ln w="1">
                            <a:noFill/>
                            <a:miter lim="800000"/>
                            <a:headEnd/>
                            <a:tailEnd type="none" w="med" len="med"/>
                          </a:ln>
                          <a:effectLst/>
                        </pic:spPr>
                      </pic:pic>
                    </a:graphicData>
                  </a:graphic>
                </wp:inline>
              </w:drawing>
            </w:r>
            <w:r>
              <w:rPr>
                <w:rFonts w:ascii="宋体" w:hAnsi="宋体" w:eastAsia="宋体"/>
                <w:szCs w:val="21"/>
              </w:rPr>
              <w:drawing>
                <wp:inline distT="0" distB="0" distL="0" distR="0">
                  <wp:extent cx="267335" cy="478155"/>
                  <wp:effectExtent l="0" t="0" r="12065" b="444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pic:cNvPicPr>
                            <a:picLocks noChangeAspect="1" noChangeArrowheads="1"/>
                          </pic:cNvPicPr>
                        </pic:nvPicPr>
                        <pic:blipFill>
                          <a:blip r:embed="rId6" cstate="print"/>
                          <a:srcRect/>
                          <a:stretch>
                            <a:fillRect/>
                          </a:stretch>
                        </pic:blipFill>
                        <pic:spPr>
                          <a:xfrm>
                            <a:off x="0" y="0"/>
                            <a:ext cx="267335" cy="478155"/>
                          </a:xfrm>
                          <a:prstGeom prst="rect">
                            <a:avLst/>
                          </a:prstGeom>
                          <a:noFill/>
                          <a:ln w="1">
                            <a:noFill/>
                            <a:miter lim="800000"/>
                            <a:headEnd/>
                            <a:tailEnd type="none" w="med" len="med"/>
                          </a:ln>
                          <a:effectLst/>
                        </pic:spPr>
                      </pic:pic>
                    </a:graphicData>
                  </a:graphic>
                </wp:inline>
              </w:drawing>
            </w:r>
            <w:r>
              <w:rPr>
                <w:rFonts w:ascii="宋体" w:hAnsi="宋体" w:eastAsia="宋体"/>
                <w:szCs w:val="21"/>
              </w:rPr>
              <w:drawing>
                <wp:inline distT="0" distB="0" distL="0" distR="0">
                  <wp:extent cx="481965" cy="346710"/>
                  <wp:effectExtent l="0" t="0" r="635" b="889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7"/>
                          <a:srcRect/>
                          <a:stretch>
                            <a:fillRect/>
                          </a:stretch>
                        </pic:blipFill>
                        <pic:spPr>
                          <a:xfrm>
                            <a:off x="0" y="0"/>
                            <a:ext cx="481965" cy="346710"/>
                          </a:xfrm>
                          <a:prstGeom prst="rect">
                            <a:avLst/>
                          </a:prstGeom>
                          <a:noFill/>
                          <a:ln w="1">
                            <a:noFill/>
                            <a:miter lim="800000"/>
                            <a:headEnd/>
                            <a:tailEnd type="none" w="med" len="med"/>
                          </a:ln>
                          <a:effectLst/>
                        </pic:spPr>
                      </pic:pic>
                    </a:graphicData>
                  </a:graphic>
                </wp:inline>
              </w:drawing>
            </w:r>
          </w:p>
        </w:tc>
        <w:tc>
          <w:tcPr>
            <w:tcW w:w="567" w:type="dxa"/>
            <w:vAlign w:val="center"/>
          </w:tcPr>
          <w:p w14:paraId="7D2F6BB2">
            <w:pPr>
              <w:jc w:val="center"/>
              <w:rPr>
                <w:rFonts w:hint="eastAsia" w:ascii="宋体" w:hAnsi="宋体" w:eastAsia="宋体"/>
                <w:szCs w:val="21"/>
              </w:rPr>
            </w:pPr>
            <w:r>
              <w:rPr>
                <w:rFonts w:hint="eastAsia" w:ascii="宋体" w:hAnsi="宋体" w:eastAsia="宋体"/>
                <w:szCs w:val="21"/>
              </w:rPr>
              <w:t>套</w:t>
            </w:r>
          </w:p>
        </w:tc>
        <w:tc>
          <w:tcPr>
            <w:tcW w:w="709" w:type="dxa"/>
            <w:vAlign w:val="center"/>
          </w:tcPr>
          <w:p w14:paraId="1F4380EE">
            <w:pPr>
              <w:jc w:val="center"/>
              <w:rPr>
                <w:rFonts w:hint="eastAsia" w:ascii="宋体" w:hAnsi="宋体" w:eastAsia="宋体"/>
                <w:szCs w:val="21"/>
              </w:rPr>
            </w:pPr>
            <w:r>
              <w:rPr>
                <w:rFonts w:hint="eastAsia" w:ascii="宋体" w:hAnsi="宋体" w:eastAsia="宋体"/>
                <w:szCs w:val="21"/>
              </w:rPr>
              <w:t>1</w:t>
            </w:r>
          </w:p>
        </w:tc>
        <w:tc>
          <w:tcPr>
            <w:tcW w:w="4678" w:type="dxa"/>
            <w:vAlign w:val="center"/>
          </w:tcPr>
          <w:p w14:paraId="7BB5E846">
            <w:pPr>
              <w:widowControl/>
              <w:jc w:val="left"/>
              <w:rPr>
                <w:rFonts w:hint="eastAsia" w:ascii="宋体" w:hAnsi="宋体" w:eastAsia="宋体"/>
                <w:szCs w:val="21"/>
                <w:highlight w:val="green"/>
              </w:rPr>
            </w:pPr>
            <w:r>
              <w:rPr>
                <w:rFonts w:hint="eastAsia" w:ascii="宋体" w:hAnsi="宋体" w:eastAsia="宋体"/>
                <w:szCs w:val="21"/>
              </w:rPr>
              <w:t>1.教师演示台可分组控制学生的高低压电源，配备总漏电保护和分组保护，确保学生实验安全方便。</w:t>
            </w:r>
            <w:r>
              <w:rPr>
                <w:rFonts w:hint="eastAsia" w:ascii="宋体" w:hAnsi="宋体" w:eastAsia="宋体"/>
                <w:szCs w:val="21"/>
              </w:rPr>
              <w:br w:type="textWrapping"/>
            </w:r>
            <w:r>
              <w:rPr>
                <w:rFonts w:hint="eastAsia" w:ascii="宋体" w:hAnsi="宋体" w:eastAsia="宋体"/>
                <w:szCs w:val="21"/>
              </w:rPr>
              <w:t>2.开机密码保护，输入正确密码后方可操作，避免学生误操作损坏设备。</w:t>
            </w:r>
            <w:r>
              <w:rPr>
                <w:rFonts w:hint="eastAsia" w:ascii="宋体" w:hAnsi="宋体" w:eastAsia="宋体"/>
                <w:szCs w:val="21"/>
              </w:rPr>
              <w:br w:type="textWrapping"/>
            </w:r>
            <w:r>
              <w:rPr>
                <w:rFonts w:hint="eastAsia" w:ascii="宋体" w:hAnsi="宋体" w:eastAsia="宋体"/>
                <w:szCs w:val="21"/>
              </w:rPr>
              <w:t>3.教师电源总控采用耐磨、耐腐蚀、耐高温（≤140℃）的PC磨砂薄膜面板，主控各项工作状态及参数显示清晰，采用高清中文标识段码液晶显示，方便操作使用，工作温度为超宽温-20/+70℃以上。</w:t>
            </w:r>
            <w:r>
              <w:rPr>
                <w:rFonts w:hint="eastAsia" w:ascii="宋体" w:hAnsi="宋体" w:eastAsia="宋体"/>
                <w:szCs w:val="21"/>
              </w:rPr>
              <w:br w:type="textWrapping"/>
            </w:r>
            <w:r>
              <w:rPr>
                <w:rFonts w:hint="eastAsia" w:ascii="宋体" w:hAnsi="宋体" w:eastAsia="宋体"/>
                <w:szCs w:val="21"/>
              </w:rPr>
              <w:t>4.教师交流电压步进值为1V,输出范围0V-30V,最大输出电流3A,具有过载保护并自动恢复输出功能。电压通过数字键盘直接选取1～30V电压，操作方便。</w:t>
            </w:r>
            <w:r>
              <w:rPr>
                <w:rFonts w:hint="eastAsia" w:ascii="宋体" w:hAnsi="宋体" w:eastAsia="宋体"/>
                <w:szCs w:val="21"/>
              </w:rPr>
              <w:br w:type="textWrapping"/>
            </w:r>
            <w:r>
              <w:rPr>
                <w:rFonts w:hint="eastAsia" w:ascii="宋体" w:hAnsi="宋体" w:eastAsia="宋体"/>
                <w:szCs w:val="21"/>
              </w:rPr>
              <w:t>5.教师直流电压步进值为0.1V,输出范围1.5V-30V，最大输出电流3A,具有过载保护并自动恢复输出功能。电压通过数字键盘直接选取1.5V～30V电压，操作方便。</w:t>
            </w:r>
            <w:r>
              <w:rPr>
                <w:rFonts w:hint="eastAsia" w:ascii="宋体" w:hAnsi="宋体" w:eastAsia="宋体"/>
                <w:szCs w:val="21"/>
              </w:rPr>
              <w:br w:type="textWrapping"/>
            </w:r>
            <w:r>
              <w:rPr>
                <w:rFonts w:hint="eastAsia" w:ascii="宋体" w:hAnsi="宋体" w:eastAsia="宋体"/>
                <w:szCs w:val="21"/>
              </w:rPr>
              <w:t>6.低压大电流值为40A，具有延时10秒自动关断保护功能，亦可手动关闭输出。</w:t>
            </w:r>
            <w:r>
              <w:rPr>
                <w:rFonts w:hint="eastAsia" w:ascii="宋体" w:hAnsi="宋体" w:eastAsia="宋体"/>
                <w:szCs w:val="21"/>
              </w:rPr>
              <w:br w:type="textWrapping"/>
            </w:r>
            <w:r>
              <w:rPr>
                <w:rFonts w:hint="eastAsia" w:ascii="宋体" w:hAnsi="宋体" w:eastAsia="宋体"/>
                <w:szCs w:val="21"/>
              </w:rPr>
              <w:t xml:space="preserve">7.220V交流输出为带安全门的多功能豪华5孔插座，带有过载保护和电源指示 </w:t>
            </w:r>
            <w:r>
              <w:rPr>
                <w:rFonts w:hint="eastAsia" w:ascii="宋体" w:hAnsi="宋体" w:eastAsia="宋体"/>
                <w:szCs w:val="21"/>
              </w:rPr>
              <w:br w:type="textWrapping"/>
            </w:r>
            <w:r>
              <w:rPr>
                <w:rFonts w:hint="eastAsia" w:ascii="宋体" w:hAnsi="宋体" w:eastAsia="宋体"/>
                <w:szCs w:val="21"/>
              </w:rPr>
              <w:t>8.学生交流电压步进值为1V,输出范围0V-30V低，电压通过数字键盘直接选取1～30V电压，分组输送至学生桌，电源操作方便。低压电源额定总电流为50A。</w:t>
            </w:r>
            <w:r>
              <w:rPr>
                <w:rFonts w:hint="eastAsia" w:ascii="宋体" w:hAnsi="宋体" w:eastAsia="宋体"/>
                <w:szCs w:val="21"/>
              </w:rPr>
              <w:br w:type="textWrapping"/>
            </w:r>
            <w:r>
              <w:rPr>
                <w:rFonts w:hint="eastAsia" w:ascii="宋体" w:hAnsi="宋体" w:eastAsia="宋体"/>
                <w:szCs w:val="21"/>
              </w:rPr>
              <w:t>9.具有定时关断总电源功能，教师键盘10分钟无操作后自动进入倒计时时钟显示，60分钟内无操作后自动关断总电源，确保使用安全。</w:t>
            </w:r>
            <w:r>
              <w:rPr>
                <w:rFonts w:hint="eastAsia" w:ascii="宋体" w:hAnsi="宋体" w:eastAsia="宋体"/>
                <w:szCs w:val="21"/>
              </w:rPr>
              <w:br w:type="textWrapping"/>
            </w:r>
            <w:r>
              <w:rPr>
                <w:rFonts w:hint="eastAsia" w:ascii="宋体" w:hAnsi="宋体" w:eastAsia="宋体"/>
                <w:szCs w:val="21"/>
              </w:rPr>
              <w:t>其他：1.教师可通过APP控制学生的电源供给和关断，可分组控制，便于教师对系统的使用和管理。</w:t>
            </w:r>
            <w:r>
              <w:rPr>
                <w:rFonts w:hint="eastAsia" w:ascii="宋体" w:hAnsi="宋体" w:eastAsia="宋体"/>
                <w:szCs w:val="21"/>
              </w:rPr>
              <w:br w:type="textWrapping"/>
            </w:r>
            <w:r>
              <w:rPr>
                <w:rFonts w:hint="eastAsia" w:ascii="宋体" w:hAnsi="宋体" w:eastAsia="宋体"/>
                <w:szCs w:val="21"/>
              </w:rPr>
              <w:t>2.教师可通过APP直接选取设置学生电源电压，学生实验时方便教师与学生互动操作实验电源。</w:t>
            </w:r>
            <w:r>
              <w:rPr>
                <w:rFonts w:hint="eastAsia" w:ascii="宋体" w:hAnsi="宋体" w:eastAsia="宋体"/>
                <w:szCs w:val="21"/>
              </w:rPr>
              <w:br w:type="textWrapping"/>
            </w:r>
            <w:r>
              <w:rPr>
                <w:rFonts w:hint="eastAsia" w:ascii="宋体" w:hAnsi="宋体" w:eastAsia="宋体"/>
                <w:szCs w:val="21"/>
              </w:rPr>
              <w:t>3.教师可通过APP操作通风变频器进行风速控制。</w:t>
            </w:r>
          </w:p>
        </w:tc>
      </w:tr>
      <w:bookmarkEnd w:id="1"/>
      <w:tr w14:paraId="158F9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AE88291">
            <w:pPr>
              <w:jc w:val="center"/>
              <w:rPr>
                <w:rFonts w:hint="eastAsia" w:ascii="宋体" w:hAnsi="宋体" w:eastAsia="宋体" w:cs="宋体"/>
                <w:color w:val="000000"/>
                <w:kern w:val="0"/>
                <w:szCs w:val="21"/>
              </w:rPr>
            </w:pPr>
            <w:r>
              <w:rPr>
                <w:rFonts w:hint="eastAsia" w:ascii="宋体" w:hAnsi="宋体" w:eastAsia="宋体"/>
                <w:color w:val="000000"/>
                <w:szCs w:val="21"/>
              </w:rPr>
              <w:t>3</w:t>
            </w:r>
          </w:p>
        </w:tc>
        <w:tc>
          <w:tcPr>
            <w:tcW w:w="1134" w:type="dxa"/>
            <w:vAlign w:val="center"/>
          </w:tcPr>
          <w:p w14:paraId="64E5C359">
            <w:pPr>
              <w:jc w:val="center"/>
              <w:rPr>
                <w:rFonts w:hint="eastAsia" w:ascii="宋体" w:hAnsi="宋体" w:eastAsia="宋体" w:cs="宋体"/>
                <w:kern w:val="0"/>
                <w:szCs w:val="21"/>
              </w:rPr>
            </w:pPr>
            <w:r>
              <w:rPr>
                <w:rFonts w:hint="eastAsia" w:ascii="宋体" w:hAnsi="宋体" w:eastAsia="宋体"/>
                <w:color w:val="000000"/>
                <w:szCs w:val="21"/>
              </w:rPr>
              <w:t>学生实验桌</w:t>
            </w:r>
          </w:p>
        </w:tc>
        <w:tc>
          <w:tcPr>
            <w:tcW w:w="1560" w:type="dxa"/>
            <w:vAlign w:val="center"/>
          </w:tcPr>
          <w:p w14:paraId="5D8422E5">
            <w:pPr>
              <w:jc w:val="center"/>
              <w:rPr>
                <w:rFonts w:hint="eastAsia" w:ascii="宋体" w:hAnsi="宋体" w:eastAsia="宋体" w:cs="宋体"/>
                <w:kern w:val="0"/>
                <w:szCs w:val="21"/>
              </w:rPr>
            </w:pPr>
            <w:r>
              <w:rPr>
                <w:rFonts w:hint="eastAsia" w:ascii="宋体" w:hAnsi="宋体" w:eastAsia="宋体"/>
                <w:color w:val="000000"/>
                <w:szCs w:val="21"/>
              </w:rPr>
              <w:t>2400*1200*780</w:t>
            </w:r>
          </w:p>
        </w:tc>
        <w:tc>
          <w:tcPr>
            <w:tcW w:w="1417" w:type="dxa"/>
            <w:vAlign w:val="center"/>
          </w:tcPr>
          <w:p w14:paraId="313B84CF">
            <w:pPr>
              <w:jc w:val="center"/>
              <w:rPr>
                <w:rFonts w:hint="eastAsia" w:ascii="宋体" w:hAnsi="宋体" w:eastAsia="宋体"/>
                <w:szCs w:val="21"/>
              </w:rPr>
            </w:pPr>
            <w:r>
              <w:rPr>
                <w:rFonts w:ascii="宋体" w:hAnsi="宋体" w:eastAsia="宋体"/>
                <w:szCs w:val="21"/>
              </w:rPr>
              <w:drawing>
                <wp:inline distT="0" distB="0" distL="0" distR="0">
                  <wp:extent cx="762635" cy="531495"/>
                  <wp:effectExtent l="0" t="0" r="12065" b="190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8"/>
                          <a:stretch>
                            <a:fillRect/>
                          </a:stretch>
                        </pic:blipFill>
                        <pic:spPr>
                          <a:xfrm>
                            <a:off x="0" y="0"/>
                            <a:ext cx="762635" cy="531495"/>
                          </a:xfrm>
                          <a:prstGeom prst="rect">
                            <a:avLst/>
                          </a:prstGeom>
                          <a:noFill/>
                          <a:ln w="9525">
                            <a:noFill/>
                          </a:ln>
                        </pic:spPr>
                      </pic:pic>
                    </a:graphicData>
                  </a:graphic>
                </wp:inline>
              </w:drawing>
            </w:r>
          </w:p>
        </w:tc>
        <w:tc>
          <w:tcPr>
            <w:tcW w:w="567" w:type="dxa"/>
            <w:vAlign w:val="center"/>
          </w:tcPr>
          <w:p w14:paraId="5362B5F7">
            <w:pPr>
              <w:jc w:val="center"/>
              <w:rPr>
                <w:rFonts w:hint="eastAsia" w:ascii="宋体" w:hAnsi="宋体" w:eastAsia="宋体"/>
                <w:szCs w:val="21"/>
              </w:rPr>
            </w:pPr>
            <w:r>
              <w:rPr>
                <w:rFonts w:hint="eastAsia" w:ascii="宋体" w:hAnsi="宋体" w:eastAsia="宋体"/>
                <w:color w:val="000000"/>
                <w:szCs w:val="21"/>
              </w:rPr>
              <w:t>张</w:t>
            </w:r>
          </w:p>
        </w:tc>
        <w:tc>
          <w:tcPr>
            <w:tcW w:w="709" w:type="dxa"/>
            <w:vAlign w:val="center"/>
          </w:tcPr>
          <w:p w14:paraId="0CEBAA7D">
            <w:pPr>
              <w:jc w:val="center"/>
              <w:rPr>
                <w:rFonts w:hint="eastAsia" w:ascii="宋体" w:hAnsi="宋体" w:eastAsia="宋体"/>
                <w:szCs w:val="21"/>
              </w:rPr>
            </w:pPr>
            <w:r>
              <w:rPr>
                <w:rFonts w:hint="eastAsia" w:ascii="宋体" w:hAnsi="宋体" w:eastAsia="宋体"/>
                <w:color w:val="000000"/>
                <w:szCs w:val="21"/>
              </w:rPr>
              <w:t>6</w:t>
            </w:r>
          </w:p>
        </w:tc>
        <w:tc>
          <w:tcPr>
            <w:tcW w:w="4678" w:type="dxa"/>
            <w:vAlign w:val="center"/>
          </w:tcPr>
          <w:p w14:paraId="47F82426">
            <w:pPr>
              <w:widowControl/>
              <w:jc w:val="left"/>
              <w:rPr>
                <w:rFonts w:hint="eastAsia" w:ascii="宋体" w:hAnsi="宋体" w:eastAsia="宋体"/>
                <w:szCs w:val="21"/>
                <w:highlight w:val="green"/>
              </w:rPr>
            </w:pPr>
            <w:r>
              <w:rPr>
                <w:rFonts w:hint="eastAsia" w:ascii="宋体" w:hAnsi="宋体" w:eastAsia="宋体"/>
                <w:color w:val="000000"/>
                <w:szCs w:val="21"/>
              </w:rPr>
              <w:t>桌面：采用12.7mm厚实芯理化板,周边加厚至25.4mm,倒圆角处理。</w:t>
            </w:r>
            <w:r>
              <w:rPr>
                <w:rFonts w:hint="eastAsia" w:ascii="宋体" w:hAnsi="宋体" w:eastAsia="宋体"/>
                <w:color w:val="000000"/>
                <w:szCs w:val="21"/>
              </w:rPr>
              <w:br w:type="textWrapping"/>
            </w:r>
            <w:r>
              <w:rPr>
                <w:rFonts w:hint="eastAsia" w:ascii="宋体" w:hAnsi="宋体" w:eastAsia="宋体"/>
                <w:color w:val="000000"/>
                <w:szCs w:val="21"/>
              </w:rPr>
              <w:t>柜体：采用1.0mm优质镀锌钢板，采用二氧化碳保护焊焊接，打磨处理，表面经耐酸碱EPOXY粉末烤漆处理（烤漆膜厚度平均值≥70</w:t>
            </w:r>
            <w:r>
              <w:rPr>
                <w:rFonts w:ascii="宋体" w:hAnsi="宋体" w:eastAsia="宋体" w:cs="Calibri"/>
                <w:color w:val="000000"/>
                <w:szCs w:val="21"/>
              </w:rPr>
              <w:t>μ</w:t>
            </w:r>
            <w:r>
              <w:rPr>
                <w:rFonts w:hint="eastAsia" w:ascii="宋体" w:hAnsi="宋体" w:eastAsia="宋体"/>
                <w:color w:val="000000"/>
                <w:szCs w:val="21"/>
              </w:rPr>
              <w:t>m）。</w:t>
            </w:r>
            <w:r>
              <w:rPr>
                <w:rFonts w:hint="eastAsia" w:ascii="宋体" w:hAnsi="宋体" w:eastAsia="宋体"/>
                <w:color w:val="000000"/>
                <w:szCs w:val="21"/>
              </w:rPr>
              <w:br w:type="textWrapping"/>
            </w:r>
            <w:r>
              <w:rPr>
                <w:rFonts w:hint="eastAsia" w:ascii="宋体" w:hAnsi="宋体" w:eastAsia="宋体"/>
                <w:color w:val="000000"/>
                <w:szCs w:val="21"/>
              </w:rPr>
              <w:t>拉手：一字型全钢拉手。</w:t>
            </w:r>
            <w:r>
              <w:rPr>
                <w:rFonts w:hint="eastAsia" w:ascii="宋体" w:hAnsi="宋体" w:eastAsia="宋体"/>
                <w:color w:val="000000"/>
                <w:szCs w:val="21"/>
              </w:rPr>
              <w:br w:type="textWrapping"/>
            </w:r>
            <w:r>
              <w:rPr>
                <w:rFonts w:hint="eastAsia" w:ascii="宋体" w:hAnsi="宋体" w:eastAsia="宋体"/>
                <w:color w:val="000000"/>
                <w:szCs w:val="21"/>
              </w:rPr>
              <w:t>防撞胶垫：装于抽屉及门板内侧，减缓碰撞，保护柜体。</w:t>
            </w:r>
            <w:r>
              <w:rPr>
                <w:rFonts w:hint="eastAsia" w:ascii="宋体" w:hAnsi="宋体" w:eastAsia="宋体"/>
                <w:color w:val="000000"/>
                <w:szCs w:val="21"/>
              </w:rPr>
              <w:br w:type="textWrapping"/>
            </w:r>
            <w:r>
              <w:rPr>
                <w:rFonts w:hint="eastAsia" w:ascii="宋体" w:hAnsi="宋体" w:eastAsia="宋体"/>
                <w:color w:val="000000"/>
                <w:szCs w:val="21"/>
              </w:rPr>
              <w:t>门板及抽面：采用双层钢板，必须两层组装式设计，保证两层双面都喷涂处理，中间采用隔音材料，保证关门减少噪音。</w:t>
            </w:r>
            <w:r>
              <w:rPr>
                <w:rFonts w:hint="eastAsia" w:ascii="宋体" w:hAnsi="宋体" w:eastAsia="宋体"/>
                <w:color w:val="000000"/>
                <w:szCs w:val="21"/>
              </w:rPr>
              <w:br w:type="textWrapping"/>
            </w:r>
            <w:r>
              <w:rPr>
                <w:rFonts w:hint="eastAsia" w:ascii="宋体" w:hAnsi="宋体" w:eastAsia="宋体"/>
                <w:color w:val="000000"/>
                <w:szCs w:val="21"/>
              </w:rPr>
              <w:t>连接件：采用ABS专用连接组装件。</w:t>
            </w:r>
            <w:r>
              <w:rPr>
                <w:rFonts w:hint="eastAsia" w:ascii="宋体" w:hAnsi="宋体" w:eastAsia="宋体"/>
                <w:color w:val="000000"/>
                <w:szCs w:val="21"/>
              </w:rPr>
              <w:br w:type="textWrapping"/>
            </w:r>
            <w:r>
              <w:rPr>
                <w:rFonts w:hint="eastAsia" w:ascii="宋体" w:hAnsi="宋体" w:eastAsia="宋体"/>
                <w:color w:val="000000"/>
                <w:szCs w:val="21"/>
              </w:rPr>
              <w:t>合页：采用优质不锈钢模具一体成型，强度必须达到一个正常成年座在门上方合页不脱落。</w:t>
            </w:r>
            <w:r>
              <w:rPr>
                <w:rFonts w:hint="eastAsia" w:ascii="宋体" w:hAnsi="宋体" w:eastAsia="宋体"/>
                <w:color w:val="000000"/>
                <w:szCs w:val="21"/>
              </w:rPr>
              <w:br w:type="textWrapping"/>
            </w:r>
            <w:r>
              <w:rPr>
                <w:rFonts w:hint="eastAsia" w:ascii="宋体" w:hAnsi="宋体" w:eastAsia="宋体"/>
                <w:color w:val="000000"/>
                <w:szCs w:val="21"/>
              </w:rPr>
              <w:t>滑轨：三节重型滚珠滑轨，承重性强，滑动性能良好，无噪音。</w:t>
            </w:r>
            <w:r>
              <w:rPr>
                <w:rFonts w:hint="eastAsia" w:ascii="宋体" w:hAnsi="宋体" w:eastAsia="宋体"/>
                <w:color w:val="000000"/>
                <w:szCs w:val="21"/>
              </w:rPr>
              <w:br w:type="textWrapping"/>
            </w:r>
            <w:r>
              <w:rPr>
                <w:rFonts w:hint="eastAsia" w:ascii="宋体" w:hAnsi="宋体" w:eastAsia="宋体"/>
                <w:color w:val="000000"/>
                <w:szCs w:val="21"/>
              </w:rPr>
              <w:t>固定桌脚：采用柜体内置可调ABS调整脚，保证调整脚前后都可以调节高低。</w:t>
            </w:r>
          </w:p>
        </w:tc>
      </w:tr>
      <w:tr w14:paraId="644E9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E282749">
            <w:pPr>
              <w:jc w:val="center"/>
              <w:rPr>
                <w:rFonts w:hint="eastAsia" w:ascii="宋体" w:hAnsi="宋体" w:eastAsia="宋体" w:cs="宋体"/>
                <w:color w:val="000000"/>
                <w:kern w:val="0"/>
                <w:szCs w:val="21"/>
              </w:rPr>
            </w:pPr>
            <w:r>
              <w:rPr>
                <w:rFonts w:hint="eastAsia" w:ascii="宋体" w:hAnsi="宋体" w:eastAsia="宋体"/>
                <w:color w:val="000000"/>
                <w:szCs w:val="21"/>
              </w:rPr>
              <w:t>4</w:t>
            </w:r>
          </w:p>
        </w:tc>
        <w:tc>
          <w:tcPr>
            <w:tcW w:w="1134" w:type="dxa"/>
            <w:vAlign w:val="center"/>
          </w:tcPr>
          <w:p w14:paraId="657804B8">
            <w:pPr>
              <w:jc w:val="center"/>
              <w:rPr>
                <w:rFonts w:hint="eastAsia" w:ascii="宋体" w:hAnsi="宋体" w:eastAsia="宋体" w:cs="宋体"/>
                <w:color w:val="000000"/>
                <w:kern w:val="0"/>
                <w:szCs w:val="21"/>
              </w:rPr>
            </w:pPr>
            <w:r>
              <w:rPr>
                <w:rFonts w:hint="eastAsia" w:ascii="宋体" w:hAnsi="宋体" w:eastAsia="宋体"/>
                <w:szCs w:val="21"/>
              </w:rPr>
              <w:t>学生凳</w:t>
            </w:r>
          </w:p>
        </w:tc>
        <w:tc>
          <w:tcPr>
            <w:tcW w:w="1560" w:type="dxa"/>
            <w:vAlign w:val="center"/>
          </w:tcPr>
          <w:p w14:paraId="4859E195">
            <w:pPr>
              <w:jc w:val="center"/>
              <w:rPr>
                <w:rFonts w:hint="eastAsia" w:ascii="宋体" w:hAnsi="宋体" w:eastAsia="宋体" w:cs="宋体"/>
                <w:kern w:val="0"/>
                <w:szCs w:val="21"/>
              </w:rPr>
            </w:pPr>
            <w:r>
              <w:rPr>
                <w:rFonts w:ascii="宋体" w:hAnsi="宋体" w:eastAsia="宋体" w:cs="Calibri"/>
                <w:color w:val="000000"/>
                <w:szCs w:val="21"/>
              </w:rPr>
              <w:t>Φ</w:t>
            </w:r>
            <w:r>
              <w:rPr>
                <w:rFonts w:hint="eastAsia" w:ascii="宋体" w:hAnsi="宋体" w:eastAsia="宋体"/>
                <w:color w:val="000000"/>
                <w:szCs w:val="21"/>
              </w:rPr>
              <w:t>315*450-500</w:t>
            </w:r>
          </w:p>
        </w:tc>
        <w:tc>
          <w:tcPr>
            <w:tcW w:w="1417" w:type="dxa"/>
            <w:vAlign w:val="center"/>
          </w:tcPr>
          <w:p w14:paraId="3B2FE9B2">
            <w:pPr>
              <w:jc w:val="center"/>
              <w:rPr>
                <w:rFonts w:hint="eastAsia" w:ascii="宋体" w:hAnsi="宋体" w:eastAsia="宋体"/>
                <w:szCs w:val="21"/>
              </w:rPr>
            </w:pPr>
            <w:r>
              <w:rPr>
                <w:rFonts w:ascii="宋体" w:hAnsi="宋体" w:eastAsia="宋体"/>
                <w:szCs w:val="21"/>
              </w:rPr>
              <w:drawing>
                <wp:inline distT="0" distB="0" distL="0" distR="0">
                  <wp:extent cx="566420" cy="776605"/>
                  <wp:effectExtent l="0" t="0" r="5080" b="1079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9"/>
                          <a:stretch>
                            <a:fillRect/>
                          </a:stretch>
                        </pic:blipFill>
                        <pic:spPr>
                          <a:xfrm>
                            <a:off x="0" y="0"/>
                            <a:ext cx="566420" cy="777181"/>
                          </a:xfrm>
                          <a:prstGeom prst="rect">
                            <a:avLst/>
                          </a:prstGeom>
                          <a:noFill/>
                          <a:ln w="9525">
                            <a:noFill/>
                          </a:ln>
                        </pic:spPr>
                      </pic:pic>
                    </a:graphicData>
                  </a:graphic>
                </wp:inline>
              </w:drawing>
            </w:r>
          </w:p>
        </w:tc>
        <w:tc>
          <w:tcPr>
            <w:tcW w:w="567" w:type="dxa"/>
            <w:vAlign w:val="center"/>
          </w:tcPr>
          <w:p w14:paraId="38251FF7">
            <w:pPr>
              <w:jc w:val="center"/>
              <w:rPr>
                <w:rFonts w:hint="eastAsia" w:ascii="宋体" w:hAnsi="宋体" w:eastAsia="宋体"/>
                <w:szCs w:val="21"/>
              </w:rPr>
            </w:pPr>
            <w:r>
              <w:rPr>
                <w:rFonts w:hint="eastAsia" w:ascii="宋体" w:hAnsi="宋体" w:eastAsia="宋体"/>
                <w:color w:val="000000"/>
                <w:szCs w:val="21"/>
              </w:rPr>
              <w:t>只</w:t>
            </w:r>
          </w:p>
        </w:tc>
        <w:tc>
          <w:tcPr>
            <w:tcW w:w="709" w:type="dxa"/>
            <w:vAlign w:val="center"/>
          </w:tcPr>
          <w:p w14:paraId="03481975">
            <w:pPr>
              <w:jc w:val="center"/>
              <w:rPr>
                <w:rFonts w:hint="eastAsia" w:ascii="宋体" w:hAnsi="宋体" w:eastAsia="宋体"/>
                <w:szCs w:val="21"/>
              </w:rPr>
            </w:pPr>
            <w:r>
              <w:rPr>
                <w:rFonts w:hint="eastAsia" w:ascii="宋体" w:hAnsi="宋体" w:eastAsia="宋体"/>
                <w:szCs w:val="21"/>
              </w:rPr>
              <w:t>48</w:t>
            </w:r>
          </w:p>
        </w:tc>
        <w:tc>
          <w:tcPr>
            <w:tcW w:w="4678" w:type="dxa"/>
            <w:vAlign w:val="center"/>
          </w:tcPr>
          <w:p w14:paraId="00053F00">
            <w:pPr>
              <w:jc w:val="left"/>
              <w:rPr>
                <w:rFonts w:hint="eastAsia" w:ascii="宋体" w:hAnsi="宋体" w:eastAsia="宋体"/>
                <w:szCs w:val="21"/>
                <w:highlight w:val="green"/>
              </w:rPr>
            </w:pPr>
            <w:r>
              <w:rPr>
                <w:rFonts w:hint="eastAsia" w:ascii="宋体" w:hAnsi="宋体" w:eastAsia="宋体"/>
                <w:color w:val="000000"/>
                <w:szCs w:val="21"/>
              </w:rPr>
              <w:t>凳面材质：采用聚丙烯共聚级注塑。表面细纹咬花，防滑不发光，采用不锈钢螺丝与托盘固定。</w:t>
            </w:r>
            <w:r>
              <w:rPr>
                <w:rFonts w:hint="eastAsia" w:ascii="宋体" w:hAnsi="宋体" w:eastAsia="宋体"/>
                <w:color w:val="000000"/>
                <w:szCs w:val="21"/>
              </w:rPr>
              <w:br w:type="textWrapping"/>
            </w:r>
            <w:r>
              <w:rPr>
                <w:rFonts w:hint="eastAsia" w:ascii="宋体" w:hAnsi="宋体" w:eastAsia="宋体"/>
                <w:color w:val="000000"/>
                <w:szCs w:val="21"/>
              </w:rPr>
              <w:t>五星脚：采用PP加耐磨纤维质塑料。</w:t>
            </w:r>
            <w:r>
              <w:rPr>
                <w:rFonts w:hint="eastAsia" w:ascii="宋体" w:hAnsi="宋体" w:eastAsia="宋体"/>
                <w:color w:val="000000"/>
                <w:szCs w:val="21"/>
              </w:rPr>
              <w:br w:type="textWrapping"/>
            </w:r>
            <w:r>
              <w:rPr>
                <w:rFonts w:hint="eastAsia" w:ascii="宋体" w:hAnsi="宋体" w:eastAsia="宋体"/>
                <w:color w:val="000000"/>
                <w:szCs w:val="21"/>
              </w:rPr>
              <w:t>其他要求：优质钢脚，可升降</w:t>
            </w:r>
          </w:p>
        </w:tc>
      </w:tr>
      <w:tr w14:paraId="11BBE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0457C95">
            <w:pPr>
              <w:jc w:val="center"/>
              <w:rPr>
                <w:rFonts w:hint="eastAsia" w:ascii="宋体" w:hAnsi="宋体" w:eastAsia="宋体" w:cs="宋体"/>
                <w:color w:val="000000"/>
                <w:kern w:val="0"/>
                <w:szCs w:val="21"/>
              </w:rPr>
            </w:pPr>
            <w:r>
              <w:rPr>
                <w:rFonts w:hint="eastAsia" w:ascii="宋体" w:hAnsi="宋体" w:eastAsia="宋体"/>
                <w:color w:val="000000"/>
                <w:szCs w:val="21"/>
              </w:rPr>
              <w:t>5</w:t>
            </w:r>
          </w:p>
        </w:tc>
        <w:tc>
          <w:tcPr>
            <w:tcW w:w="1134" w:type="dxa"/>
            <w:vAlign w:val="center"/>
          </w:tcPr>
          <w:p w14:paraId="54C924FD">
            <w:pPr>
              <w:jc w:val="center"/>
              <w:rPr>
                <w:rFonts w:hint="eastAsia" w:ascii="宋体" w:hAnsi="宋体" w:eastAsia="宋体" w:cs="宋体"/>
                <w:kern w:val="0"/>
                <w:szCs w:val="21"/>
              </w:rPr>
            </w:pPr>
            <w:r>
              <w:rPr>
                <w:rFonts w:hint="eastAsia" w:ascii="宋体" w:hAnsi="宋体" w:eastAsia="宋体"/>
                <w:szCs w:val="21"/>
              </w:rPr>
              <w:t>学生安全电源</w:t>
            </w:r>
          </w:p>
        </w:tc>
        <w:tc>
          <w:tcPr>
            <w:tcW w:w="1560" w:type="dxa"/>
            <w:vAlign w:val="center"/>
          </w:tcPr>
          <w:p w14:paraId="439CD4FA">
            <w:pPr>
              <w:jc w:val="center"/>
              <w:rPr>
                <w:rFonts w:hint="eastAsia" w:ascii="宋体" w:hAnsi="宋体" w:eastAsia="宋体" w:cs="宋体"/>
                <w:kern w:val="0"/>
                <w:szCs w:val="21"/>
              </w:rPr>
            </w:pPr>
            <w:r>
              <w:rPr>
                <w:rFonts w:hint="eastAsia" w:ascii="宋体" w:hAnsi="宋体" w:eastAsia="宋体"/>
                <w:szCs w:val="21"/>
              </w:rPr>
              <w:t>常规</w:t>
            </w:r>
          </w:p>
        </w:tc>
        <w:tc>
          <w:tcPr>
            <w:tcW w:w="1417" w:type="dxa"/>
            <w:vAlign w:val="center"/>
          </w:tcPr>
          <w:p w14:paraId="72A35734">
            <w:pPr>
              <w:jc w:val="center"/>
              <w:rPr>
                <w:rFonts w:hint="eastAsia" w:ascii="宋体" w:hAnsi="宋体" w:eastAsia="宋体"/>
                <w:szCs w:val="21"/>
              </w:rPr>
            </w:pPr>
            <w:r>
              <w:rPr>
                <w:rFonts w:ascii="宋体" w:hAnsi="宋体" w:eastAsia="宋体"/>
                <w:szCs w:val="21"/>
              </w:rPr>
              <w:drawing>
                <wp:inline distT="0" distB="0" distL="0" distR="0">
                  <wp:extent cx="747395" cy="699770"/>
                  <wp:effectExtent l="0" t="0" r="1905" b="1143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10"/>
                          <a:srcRect/>
                          <a:stretch>
                            <a:fillRect/>
                          </a:stretch>
                        </pic:blipFill>
                        <pic:spPr>
                          <a:xfrm>
                            <a:off x="0" y="0"/>
                            <a:ext cx="747395" cy="699770"/>
                          </a:xfrm>
                          <a:prstGeom prst="rect">
                            <a:avLst/>
                          </a:prstGeom>
                          <a:noFill/>
                          <a:ln w="1">
                            <a:noFill/>
                            <a:miter lim="800000"/>
                            <a:headEnd/>
                            <a:tailEnd/>
                          </a:ln>
                        </pic:spPr>
                      </pic:pic>
                    </a:graphicData>
                  </a:graphic>
                </wp:inline>
              </w:drawing>
            </w:r>
          </w:p>
        </w:tc>
        <w:tc>
          <w:tcPr>
            <w:tcW w:w="567" w:type="dxa"/>
            <w:vAlign w:val="center"/>
          </w:tcPr>
          <w:p w14:paraId="7F5564AA">
            <w:pPr>
              <w:jc w:val="center"/>
              <w:rPr>
                <w:rFonts w:hint="eastAsia" w:ascii="宋体" w:hAnsi="宋体" w:eastAsia="宋体"/>
                <w:szCs w:val="21"/>
              </w:rPr>
            </w:pPr>
            <w:r>
              <w:rPr>
                <w:rFonts w:hint="eastAsia" w:ascii="宋体" w:hAnsi="宋体" w:eastAsia="宋体"/>
                <w:szCs w:val="21"/>
              </w:rPr>
              <w:t>只</w:t>
            </w:r>
          </w:p>
        </w:tc>
        <w:tc>
          <w:tcPr>
            <w:tcW w:w="709" w:type="dxa"/>
            <w:vAlign w:val="center"/>
          </w:tcPr>
          <w:p w14:paraId="0A03DADA">
            <w:pPr>
              <w:jc w:val="center"/>
              <w:rPr>
                <w:rFonts w:hint="eastAsia" w:ascii="宋体" w:hAnsi="宋体" w:eastAsia="宋体"/>
                <w:szCs w:val="21"/>
              </w:rPr>
            </w:pPr>
            <w:r>
              <w:rPr>
                <w:rFonts w:hint="eastAsia" w:ascii="宋体" w:hAnsi="宋体" w:eastAsia="宋体"/>
                <w:szCs w:val="21"/>
              </w:rPr>
              <w:t>24</w:t>
            </w:r>
          </w:p>
        </w:tc>
        <w:tc>
          <w:tcPr>
            <w:tcW w:w="4678" w:type="dxa"/>
            <w:vAlign w:val="center"/>
          </w:tcPr>
          <w:p w14:paraId="50EF91DF">
            <w:pPr>
              <w:jc w:val="left"/>
              <w:rPr>
                <w:rFonts w:hint="eastAsia" w:ascii="宋体" w:hAnsi="宋体" w:eastAsia="宋体"/>
                <w:szCs w:val="21"/>
                <w:highlight w:val="green"/>
              </w:rPr>
            </w:pPr>
            <w:r>
              <w:rPr>
                <w:rFonts w:hint="eastAsia" w:ascii="宋体" w:hAnsi="宋体" w:eastAsia="宋体"/>
                <w:szCs w:val="21"/>
              </w:rPr>
              <w:t>1.可装入ABS嵌入式电源盒，可放置在实验台两侧，书包盒中间，也可置于台面，实验和安装都非常方便 ；</w:t>
            </w:r>
            <w:r>
              <w:rPr>
                <w:rFonts w:hint="eastAsia" w:ascii="宋体" w:hAnsi="宋体" w:eastAsia="宋体"/>
                <w:szCs w:val="21"/>
              </w:rPr>
              <w:br w:type="textWrapping"/>
            </w:r>
            <w:r>
              <w:rPr>
                <w:rFonts w:hint="eastAsia" w:ascii="宋体" w:hAnsi="宋体" w:eastAsia="宋体"/>
                <w:szCs w:val="21"/>
              </w:rPr>
              <w:t>2.所有学生电源低压可以独立自由分组，也可以教室总控台设置分组，不受电线束缚；</w:t>
            </w:r>
            <w:r>
              <w:rPr>
                <w:rFonts w:hint="eastAsia" w:ascii="宋体" w:hAnsi="宋体" w:eastAsia="宋体"/>
                <w:szCs w:val="21"/>
              </w:rPr>
              <w:br w:type="textWrapping"/>
            </w:r>
            <w:r>
              <w:rPr>
                <w:rFonts w:hint="eastAsia" w:ascii="宋体" w:hAnsi="宋体" w:eastAsia="宋体"/>
                <w:szCs w:val="21"/>
              </w:rPr>
              <w:t>3.学生电源采用耐磨、耐腐蚀、耐高温（≤140℃）的PC亮光薄膜面板，学生电源的控制采用“电容式”触摸数字键盘，贴片元件生产技术，微电脑控制，采用1.54寸液晶显示电源学生交直流电压 ；</w:t>
            </w:r>
            <w:r>
              <w:rPr>
                <w:rFonts w:hint="eastAsia" w:ascii="宋体" w:hAnsi="宋体" w:eastAsia="宋体"/>
                <w:szCs w:val="21"/>
              </w:rPr>
              <w:br w:type="textWrapping"/>
            </w:r>
            <w:r>
              <w:rPr>
                <w:rFonts w:hint="eastAsia" w:ascii="宋体" w:hAnsi="宋体" w:eastAsia="宋体"/>
                <w:szCs w:val="21"/>
              </w:rPr>
              <w:t xml:space="preserve">4.学生交流电源通过数字键盘直接选取1～30V电压，最小调节单元可达1V,额定电流2A，具有过载保护智能检测功能（电流高于过载点则自动保护，电流低于过载点则自动恢复至设定值）； </w:t>
            </w:r>
            <w:r>
              <w:rPr>
                <w:rFonts w:hint="eastAsia" w:ascii="宋体" w:hAnsi="宋体" w:eastAsia="宋体"/>
                <w:szCs w:val="21"/>
              </w:rPr>
              <w:br w:type="textWrapping"/>
            </w:r>
            <w:r>
              <w:rPr>
                <w:rFonts w:hint="eastAsia" w:ascii="宋体" w:hAnsi="宋体" w:eastAsia="宋体"/>
                <w:szCs w:val="21"/>
              </w:rPr>
              <w:t xml:space="preserve">5.学生直流电源也是通过数字键盘直接选取，调节范围为1.5～30V，分辨率可达0.1V,额定电流2A，亦具有过载保护智能检测功能； </w:t>
            </w:r>
            <w:r>
              <w:rPr>
                <w:rFonts w:hint="eastAsia" w:ascii="宋体" w:hAnsi="宋体" w:eastAsia="宋体"/>
                <w:szCs w:val="21"/>
              </w:rPr>
              <w:br w:type="textWrapping"/>
            </w:r>
            <w:r>
              <w:rPr>
                <w:rFonts w:hint="eastAsia" w:ascii="宋体" w:hAnsi="宋体" w:eastAsia="宋体"/>
                <w:szCs w:val="21"/>
              </w:rPr>
              <w:t>6.学生低压电源都可接收老师发送的锁定信号，在锁定指示灯点亮后，学生只能接收老师输送的设定电源电压，学生自己无法操作，这样可避免学生的误操作，当然，如果老师没有送锁定信号，学生就可以自己动手，随意操作；</w:t>
            </w:r>
            <w:r>
              <w:rPr>
                <w:rFonts w:hint="eastAsia" w:ascii="宋体" w:hAnsi="宋体" w:eastAsia="宋体"/>
                <w:szCs w:val="21"/>
              </w:rPr>
              <w:br w:type="textWrapping"/>
            </w:r>
            <w:r>
              <w:rPr>
                <w:rFonts w:hint="eastAsia" w:ascii="宋体" w:hAnsi="宋体" w:eastAsia="宋体"/>
                <w:szCs w:val="21"/>
              </w:rPr>
              <w:t>7. 220V交流输出为新国标五孔插座，带过载保护。</w:t>
            </w:r>
          </w:p>
        </w:tc>
      </w:tr>
      <w:tr w14:paraId="14FEF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6F9606D">
            <w:pPr>
              <w:jc w:val="center"/>
              <w:rPr>
                <w:rFonts w:hint="eastAsia" w:ascii="宋体" w:hAnsi="宋体" w:eastAsia="宋体" w:cs="宋体"/>
                <w:b/>
                <w:bCs/>
                <w:color w:val="000000"/>
                <w:kern w:val="0"/>
                <w:szCs w:val="21"/>
              </w:rPr>
            </w:pPr>
            <w:r>
              <w:rPr>
                <w:rFonts w:hint="eastAsia" w:ascii="宋体" w:hAnsi="宋体" w:eastAsia="宋体"/>
                <w:color w:val="000000"/>
                <w:szCs w:val="21"/>
              </w:rPr>
              <w:t>6</w:t>
            </w:r>
          </w:p>
        </w:tc>
        <w:tc>
          <w:tcPr>
            <w:tcW w:w="1134" w:type="dxa"/>
            <w:vAlign w:val="center"/>
          </w:tcPr>
          <w:p w14:paraId="77F4F12A">
            <w:pPr>
              <w:jc w:val="center"/>
              <w:rPr>
                <w:rFonts w:hint="eastAsia" w:ascii="宋体" w:hAnsi="宋体" w:eastAsia="宋体" w:cs="宋体"/>
                <w:color w:val="000000"/>
                <w:kern w:val="0"/>
                <w:szCs w:val="21"/>
              </w:rPr>
            </w:pPr>
            <w:r>
              <w:rPr>
                <w:rFonts w:hint="eastAsia" w:ascii="宋体" w:hAnsi="宋体" w:eastAsia="宋体"/>
                <w:color w:val="000000"/>
                <w:szCs w:val="21"/>
              </w:rPr>
              <w:t>岛式电源盒</w:t>
            </w:r>
          </w:p>
        </w:tc>
        <w:tc>
          <w:tcPr>
            <w:tcW w:w="1560" w:type="dxa"/>
            <w:vAlign w:val="center"/>
          </w:tcPr>
          <w:p w14:paraId="0AD4C19C">
            <w:pPr>
              <w:jc w:val="center"/>
              <w:rPr>
                <w:rFonts w:hint="eastAsia" w:ascii="宋体" w:hAnsi="宋体" w:eastAsia="宋体" w:cs="宋体"/>
                <w:color w:val="000000"/>
                <w:kern w:val="0"/>
                <w:szCs w:val="21"/>
              </w:rPr>
            </w:pPr>
            <w:r>
              <w:rPr>
                <w:rFonts w:hint="eastAsia" w:ascii="宋体" w:hAnsi="宋体" w:eastAsia="宋体"/>
                <w:color w:val="000000"/>
                <w:szCs w:val="21"/>
              </w:rPr>
              <w:t>200*88*88</w:t>
            </w:r>
          </w:p>
        </w:tc>
        <w:tc>
          <w:tcPr>
            <w:tcW w:w="1417" w:type="dxa"/>
            <w:vAlign w:val="center"/>
          </w:tcPr>
          <w:p w14:paraId="1F144023">
            <w:pPr>
              <w:jc w:val="center"/>
              <w:rPr>
                <w:rFonts w:hint="eastAsia" w:ascii="宋体" w:hAnsi="宋体" w:eastAsia="宋体"/>
                <w:szCs w:val="21"/>
              </w:rPr>
            </w:pPr>
            <w:r>
              <w:rPr>
                <w:rFonts w:ascii="宋体" w:hAnsi="宋体" w:eastAsia="宋体"/>
                <w:szCs w:val="21"/>
              </w:rPr>
              <w:drawing>
                <wp:inline distT="0" distB="0" distL="0" distR="0">
                  <wp:extent cx="760730" cy="467995"/>
                  <wp:effectExtent l="0" t="0" r="1270" b="1905"/>
                  <wp:docPr id="3" name="图片 2" descr="C:\Users\86133\Desktop\PNG排列第二版-修改桌面颜色\1_插座岛台.png1_插座岛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C:\Users\86133\Desktop\PNG排列第二版-修改桌面颜色\1_插座岛台.png1_插座岛台"/>
                          <pic:cNvPicPr>
                            <a:picLocks noChangeAspect="1"/>
                          </pic:cNvPicPr>
                        </pic:nvPicPr>
                        <pic:blipFill>
                          <a:blip r:embed="rId11" cstate="print"/>
                          <a:srcRect/>
                          <a:stretch>
                            <a:fillRect/>
                          </a:stretch>
                        </pic:blipFill>
                        <pic:spPr>
                          <a:xfrm>
                            <a:off x="0" y="0"/>
                            <a:ext cx="760820" cy="468449"/>
                          </a:xfrm>
                          <a:prstGeom prst="rect">
                            <a:avLst/>
                          </a:prstGeom>
                        </pic:spPr>
                      </pic:pic>
                    </a:graphicData>
                  </a:graphic>
                </wp:inline>
              </w:drawing>
            </w:r>
          </w:p>
        </w:tc>
        <w:tc>
          <w:tcPr>
            <w:tcW w:w="567" w:type="dxa"/>
            <w:vAlign w:val="center"/>
          </w:tcPr>
          <w:p w14:paraId="66ED369C">
            <w:pPr>
              <w:jc w:val="center"/>
              <w:rPr>
                <w:rFonts w:hint="eastAsia" w:ascii="宋体" w:hAnsi="宋体" w:eastAsia="宋体" w:cs="宋体"/>
                <w:color w:val="000000"/>
                <w:kern w:val="0"/>
                <w:szCs w:val="21"/>
              </w:rPr>
            </w:pPr>
            <w:r>
              <w:rPr>
                <w:rFonts w:hint="eastAsia" w:ascii="宋体" w:hAnsi="宋体" w:eastAsia="宋体"/>
                <w:color w:val="000000"/>
                <w:szCs w:val="21"/>
              </w:rPr>
              <w:t>个</w:t>
            </w:r>
          </w:p>
        </w:tc>
        <w:tc>
          <w:tcPr>
            <w:tcW w:w="709" w:type="dxa"/>
            <w:vAlign w:val="center"/>
          </w:tcPr>
          <w:p w14:paraId="3554EBD8">
            <w:pPr>
              <w:jc w:val="center"/>
              <w:rPr>
                <w:rFonts w:hint="eastAsia" w:ascii="宋体" w:hAnsi="宋体" w:eastAsia="宋体" w:cs="宋体"/>
                <w:color w:val="000000"/>
                <w:kern w:val="0"/>
                <w:szCs w:val="21"/>
              </w:rPr>
            </w:pPr>
            <w:r>
              <w:rPr>
                <w:rFonts w:hint="eastAsia" w:ascii="宋体" w:hAnsi="宋体" w:eastAsia="宋体"/>
                <w:color w:val="000000"/>
                <w:szCs w:val="21"/>
              </w:rPr>
              <w:t>12</w:t>
            </w:r>
          </w:p>
        </w:tc>
        <w:tc>
          <w:tcPr>
            <w:tcW w:w="4678" w:type="dxa"/>
            <w:vAlign w:val="center"/>
          </w:tcPr>
          <w:p w14:paraId="15E889E6">
            <w:pPr>
              <w:jc w:val="left"/>
              <w:rPr>
                <w:rFonts w:hint="eastAsia" w:ascii="宋体" w:hAnsi="宋体" w:eastAsia="宋体" w:cs="宋体"/>
                <w:color w:val="000000"/>
                <w:kern w:val="0"/>
                <w:szCs w:val="21"/>
              </w:rPr>
            </w:pPr>
            <w:r>
              <w:rPr>
                <w:rFonts w:hint="eastAsia" w:ascii="宋体" w:hAnsi="宋体" w:eastAsia="宋体"/>
                <w:szCs w:val="21"/>
              </w:rPr>
              <w:t>1、钢制线盒，主框架采用裸板实际厚度大于1.0mm厚优质钢材产一级镀锌钢板经CNC机压成形、焊接制作，表面经磷化处理、环氧树脂静电粉末涂装处理；</w:t>
            </w:r>
            <w:r>
              <w:rPr>
                <w:rFonts w:hint="eastAsia" w:ascii="宋体" w:hAnsi="宋体" w:eastAsia="宋体"/>
                <w:szCs w:val="21"/>
              </w:rPr>
              <w:br w:type="textWrapping"/>
            </w:r>
            <w:r>
              <w:rPr>
                <w:rFonts w:hint="eastAsia" w:ascii="宋体" w:hAnsi="宋体" w:eastAsia="宋体"/>
                <w:szCs w:val="21"/>
              </w:rPr>
              <w:t>2. 220V交流输出为新国标五孔插座。</w:t>
            </w:r>
          </w:p>
        </w:tc>
      </w:tr>
      <w:tr w14:paraId="26656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139AC95C">
            <w:pPr>
              <w:rPr>
                <w:rFonts w:hint="eastAsia" w:ascii="宋体" w:hAnsi="宋体" w:eastAsia="宋体" w:cs="宋体"/>
                <w:b/>
                <w:bCs/>
                <w:color w:val="000000"/>
                <w:kern w:val="0"/>
                <w:szCs w:val="21"/>
              </w:rPr>
            </w:pPr>
            <w:r>
              <w:rPr>
                <w:rFonts w:hint="eastAsia" w:ascii="宋体" w:hAnsi="宋体" w:eastAsia="宋体" w:cs="宋体"/>
                <w:b/>
                <w:bCs/>
                <w:color w:val="000000"/>
                <w:kern w:val="0"/>
                <w:szCs w:val="21"/>
              </w:rPr>
              <w:t>生物实验室</w:t>
            </w:r>
          </w:p>
        </w:tc>
        <w:tc>
          <w:tcPr>
            <w:tcW w:w="1560" w:type="dxa"/>
            <w:vAlign w:val="center"/>
          </w:tcPr>
          <w:p w14:paraId="342B9A1A">
            <w:pPr>
              <w:jc w:val="center"/>
              <w:rPr>
                <w:rFonts w:hint="eastAsia" w:ascii="宋体" w:hAnsi="宋体" w:eastAsia="宋体" w:cs="宋体"/>
                <w:kern w:val="0"/>
                <w:szCs w:val="21"/>
              </w:rPr>
            </w:pPr>
          </w:p>
        </w:tc>
        <w:tc>
          <w:tcPr>
            <w:tcW w:w="1417" w:type="dxa"/>
            <w:vAlign w:val="center"/>
          </w:tcPr>
          <w:p w14:paraId="07C39C75">
            <w:pPr>
              <w:jc w:val="center"/>
              <w:rPr>
                <w:rFonts w:hint="eastAsia" w:ascii="宋体" w:hAnsi="宋体" w:eastAsia="宋体"/>
                <w:szCs w:val="21"/>
              </w:rPr>
            </w:pPr>
          </w:p>
        </w:tc>
        <w:tc>
          <w:tcPr>
            <w:tcW w:w="567" w:type="dxa"/>
            <w:vAlign w:val="center"/>
          </w:tcPr>
          <w:p w14:paraId="7655F324">
            <w:pPr>
              <w:jc w:val="center"/>
              <w:rPr>
                <w:rFonts w:hint="eastAsia" w:ascii="宋体" w:hAnsi="宋体" w:eastAsia="宋体" w:cs="宋体"/>
                <w:color w:val="000000"/>
                <w:kern w:val="0"/>
                <w:szCs w:val="21"/>
              </w:rPr>
            </w:pPr>
          </w:p>
        </w:tc>
        <w:tc>
          <w:tcPr>
            <w:tcW w:w="709" w:type="dxa"/>
            <w:vAlign w:val="center"/>
          </w:tcPr>
          <w:p w14:paraId="5A5DA696">
            <w:pPr>
              <w:jc w:val="center"/>
              <w:rPr>
                <w:rFonts w:hint="eastAsia" w:ascii="宋体" w:hAnsi="宋体" w:eastAsia="宋体" w:cs="宋体"/>
                <w:color w:val="000000"/>
                <w:kern w:val="0"/>
                <w:szCs w:val="21"/>
              </w:rPr>
            </w:pPr>
          </w:p>
        </w:tc>
        <w:tc>
          <w:tcPr>
            <w:tcW w:w="4678" w:type="dxa"/>
            <w:vAlign w:val="center"/>
          </w:tcPr>
          <w:p w14:paraId="55CCA1BB">
            <w:pPr>
              <w:jc w:val="left"/>
              <w:rPr>
                <w:rFonts w:hint="eastAsia" w:ascii="宋体" w:hAnsi="宋体" w:eastAsia="宋体" w:cs="宋体"/>
                <w:color w:val="000000"/>
                <w:kern w:val="0"/>
                <w:szCs w:val="21"/>
              </w:rPr>
            </w:pPr>
          </w:p>
        </w:tc>
      </w:tr>
      <w:tr w14:paraId="54DEA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978F8B7">
            <w:pPr>
              <w:jc w:val="center"/>
              <w:rPr>
                <w:rFonts w:hint="eastAsia" w:ascii="宋体" w:hAnsi="宋体" w:eastAsia="宋体" w:cs="宋体"/>
                <w:color w:val="000000"/>
                <w:kern w:val="0"/>
                <w:szCs w:val="21"/>
              </w:rPr>
            </w:pPr>
            <w:r>
              <w:rPr>
                <w:rFonts w:hint="eastAsia" w:ascii="宋体" w:hAnsi="宋体" w:eastAsia="宋体"/>
                <w:color w:val="000000"/>
                <w:szCs w:val="21"/>
              </w:rPr>
              <w:t>7</w:t>
            </w:r>
          </w:p>
        </w:tc>
        <w:tc>
          <w:tcPr>
            <w:tcW w:w="1134" w:type="dxa"/>
            <w:vAlign w:val="center"/>
          </w:tcPr>
          <w:p w14:paraId="40EA5A46">
            <w:pPr>
              <w:jc w:val="center"/>
              <w:rPr>
                <w:rFonts w:hint="eastAsia" w:ascii="宋体" w:hAnsi="宋体" w:eastAsia="宋体" w:cs="宋体"/>
                <w:color w:val="000000"/>
                <w:kern w:val="0"/>
                <w:szCs w:val="21"/>
              </w:rPr>
            </w:pPr>
            <w:r>
              <w:rPr>
                <w:rFonts w:hint="eastAsia" w:ascii="宋体" w:hAnsi="宋体" w:eastAsia="宋体"/>
                <w:szCs w:val="21"/>
              </w:rPr>
              <w:t>讲台</w:t>
            </w:r>
          </w:p>
        </w:tc>
        <w:tc>
          <w:tcPr>
            <w:tcW w:w="1560" w:type="dxa"/>
            <w:vAlign w:val="center"/>
          </w:tcPr>
          <w:p w14:paraId="79960871">
            <w:pPr>
              <w:jc w:val="center"/>
              <w:rPr>
                <w:rFonts w:hint="eastAsia" w:ascii="宋体" w:hAnsi="宋体" w:eastAsia="宋体" w:cs="宋体"/>
                <w:color w:val="000000"/>
                <w:kern w:val="0"/>
                <w:szCs w:val="21"/>
              </w:rPr>
            </w:pPr>
            <w:r>
              <w:rPr>
                <w:rFonts w:hint="eastAsia" w:ascii="宋体" w:hAnsi="宋体" w:eastAsia="宋体"/>
                <w:szCs w:val="21"/>
              </w:rPr>
              <w:t>3000*700*900</w:t>
            </w:r>
          </w:p>
        </w:tc>
        <w:tc>
          <w:tcPr>
            <w:tcW w:w="1417" w:type="dxa"/>
            <w:vAlign w:val="center"/>
          </w:tcPr>
          <w:p w14:paraId="0BCECF2A">
            <w:pPr>
              <w:jc w:val="center"/>
              <w:rPr>
                <w:rFonts w:hint="eastAsia" w:ascii="宋体" w:hAnsi="宋体" w:eastAsia="宋体"/>
                <w:szCs w:val="21"/>
              </w:rPr>
            </w:pPr>
            <w:r>
              <w:rPr>
                <w:rFonts w:ascii="宋体" w:hAnsi="宋体" w:eastAsia="宋体"/>
                <w:szCs w:val="21"/>
              </w:rPr>
              <w:drawing>
                <wp:inline distT="0" distB="0" distL="0" distR="0">
                  <wp:extent cx="723265" cy="648335"/>
                  <wp:effectExtent l="0" t="0" r="635" b="12065"/>
                  <wp:docPr id="12" name="图片 11" descr="D:\工作\@@3D单品图-修图-4-7\@@换色\豆绿\png\1_3M全钢讲台-1.png1_3M全钢讲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D:\工作\@@3D单品图-修图-4-7\@@换色\豆绿\png\1_3M全钢讲台-1.png1_3M全钢讲台-1"/>
                          <pic:cNvPicPr>
                            <a:picLocks noChangeAspect="1"/>
                          </pic:cNvPicPr>
                        </pic:nvPicPr>
                        <pic:blipFill>
                          <a:blip r:embed="rId12"/>
                          <a:srcRect/>
                          <a:stretch>
                            <a:fillRect/>
                          </a:stretch>
                        </pic:blipFill>
                        <pic:spPr>
                          <a:xfrm>
                            <a:off x="0" y="0"/>
                            <a:ext cx="723265" cy="648335"/>
                          </a:xfrm>
                          <a:prstGeom prst="rect">
                            <a:avLst/>
                          </a:prstGeom>
                        </pic:spPr>
                      </pic:pic>
                    </a:graphicData>
                  </a:graphic>
                </wp:inline>
              </w:drawing>
            </w:r>
          </w:p>
        </w:tc>
        <w:tc>
          <w:tcPr>
            <w:tcW w:w="567" w:type="dxa"/>
            <w:vAlign w:val="center"/>
          </w:tcPr>
          <w:p w14:paraId="17EE3854">
            <w:pPr>
              <w:jc w:val="center"/>
              <w:rPr>
                <w:rFonts w:hint="eastAsia" w:ascii="宋体" w:hAnsi="宋体" w:eastAsia="宋体" w:cs="宋体"/>
                <w:color w:val="000000"/>
                <w:kern w:val="0"/>
                <w:szCs w:val="21"/>
              </w:rPr>
            </w:pPr>
            <w:r>
              <w:rPr>
                <w:rFonts w:hint="eastAsia" w:ascii="宋体" w:hAnsi="宋体" w:eastAsia="宋体"/>
                <w:szCs w:val="21"/>
              </w:rPr>
              <w:t>张</w:t>
            </w:r>
          </w:p>
        </w:tc>
        <w:tc>
          <w:tcPr>
            <w:tcW w:w="709" w:type="dxa"/>
            <w:vAlign w:val="center"/>
          </w:tcPr>
          <w:p w14:paraId="28F3BF97">
            <w:pPr>
              <w:jc w:val="center"/>
              <w:rPr>
                <w:rFonts w:hint="eastAsia" w:ascii="宋体" w:hAnsi="宋体" w:eastAsia="宋体" w:cs="宋体"/>
                <w:color w:val="000000"/>
                <w:kern w:val="0"/>
                <w:szCs w:val="21"/>
              </w:rPr>
            </w:pPr>
            <w:r>
              <w:rPr>
                <w:rFonts w:hint="eastAsia" w:ascii="宋体" w:hAnsi="宋体" w:eastAsia="宋体"/>
                <w:szCs w:val="21"/>
              </w:rPr>
              <w:t>1</w:t>
            </w:r>
          </w:p>
        </w:tc>
        <w:tc>
          <w:tcPr>
            <w:tcW w:w="4678" w:type="dxa"/>
            <w:vAlign w:val="center"/>
          </w:tcPr>
          <w:p w14:paraId="2A09CBDD">
            <w:pPr>
              <w:jc w:val="left"/>
              <w:rPr>
                <w:rFonts w:hint="eastAsia" w:ascii="宋体" w:hAnsi="宋体" w:eastAsia="宋体" w:cs="宋体"/>
                <w:color w:val="000000"/>
                <w:kern w:val="0"/>
                <w:szCs w:val="21"/>
              </w:rPr>
            </w:pPr>
            <w:r>
              <w:rPr>
                <w:rFonts w:hint="eastAsia" w:ascii="宋体" w:hAnsi="宋体" w:eastAsia="宋体"/>
                <w:color w:val="000000"/>
                <w:szCs w:val="21"/>
              </w:rPr>
              <w:t>桌面：采用12.7mm厚实芯理化板,周边加厚至25.4mm,倒圆角处理。</w:t>
            </w:r>
            <w:r>
              <w:rPr>
                <w:rFonts w:hint="eastAsia" w:ascii="宋体" w:hAnsi="宋体" w:eastAsia="宋体"/>
                <w:color w:val="000000"/>
                <w:szCs w:val="21"/>
              </w:rPr>
              <w:br w:type="textWrapping"/>
            </w:r>
            <w:r>
              <w:rPr>
                <w:rFonts w:hint="eastAsia" w:ascii="宋体" w:hAnsi="宋体" w:eastAsia="宋体"/>
                <w:color w:val="000000"/>
                <w:szCs w:val="21"/>
              </w:rPr>
              <w:t>柜体：采用1.0mm优质镀锌钢板，采用二氧化碳保护焊焊接， 打磨处理，表面经耐酸碱 EPOXY粉末烤漆处理（烤漆膜厚度平均值70</w:t>
            </w:r>
            <w:r>
              <w:rPr>
                <w:rFonts w:ascii="宋体" w:hAnsi="宋体" w:eastAsia="宋体" w:cs="Calibri"/>
                <w:color w:val="000000"/>
                <w:szCs w:val="21"/>
              </w:rPr>
              <w:t>μ</w:t>
            </w:r>
            <w:r>
              <w:rPr>
                <w:rFonts w:hint="eastAsia" w:ascii="宋体" w:hAnsi="宋体" w:eastAsia="宋体"/>
                <w:color w:val="000000"/>
                <w:szCs w:val="21"/>
              </w:rPr>
              <w:t>m）；整体结构设计合理，预留电脑主机、键盘托、实物展台、教师电源位置。</w:t>
            </w:r>
            <w:r>
              <w:rPr>
                <w:rFonts w:hint="eastAsia" w:ascii="宋体" w:hAnsi="宋体" w:eastAsia="宋体"/>
                <w:color w:val="000000"/>
                <w:szCs w:val="21"/>
              </w:rPr>
              <w:br w:type="textWrapping"/>
            </w:r>
            <w:r>
              <w:rPr>
                <w:rFonts w:hint="eastAsia" w:ascii="宋体" w:hAnsi="宋体" w:eastAsia="宋体"/>
                <w:color w:val="000000"/>
                <w:szCs w:val="21"/>
              </w:rPr>
              <w:t>门板及抽面：采用双层钢板，必须两层组装式设计，保证两层双面都喷涂处理，中间采用隔音材料，保证关门减少噪音。</w:t>
            </w:r>
            <w:r>
              <w:rPr>
                <w:rFonts w:hint="eastAsia" w:ascii="宋体" w:hAnsi="宋体" w:eastAsia="宋体"/>
                <w:color w:val="000000"/>
                <w:szCs w:val="21"/>
              </w:rPr>
              <w:br w:type="textWrapping"/>
            </w:r>
            <w:r>
              <w:rPr>
                <w:rFonts w:hint="eastAsia" w:ascii="宋体" w:hAnsi="宋体" w:eastAsia="宋体"/>
                <w:color w:val="000000"/>
                <w:szCs w:val="21"/>
              </w:rPr>
              <w:t>防撞胶垫：装于抽屉及门板内侧，减缓碰撞，保护柜体。</w:t>
            </w:r>
            <w:r>
              <w:rPr>
                <w:rFonts w:hint="eastAsia" w:ascii="宋体" w:hAnsi="宋体" w:eastAsia="宋体"/>
                <w:color w:val="000000"/>
                <w:szCs w:val="21"/>
              </w:rPr>
              <w:br w:type="textWrapping"/>
            </w:r>
            <w:r>
              <w:rPr>
                <w:rFonts w:hint="eastAsia" w:ascii="宋体" w:hAnsi="宋体" w:eastAsia="宋体"/>
                <w:color w:val="000000"/>
                <w:szCs w:val="21"/>
              </w:rPr>
              <w:t>拉手：采用C型不锈钢拉手，造型独特美观。</w:t>
            </w:r>
            <w:r>
              <w:rPr>
                <w:rFonts w:hint="eastAsia" w:ascii="宋体" w:hAnsi="宋体" w:eastAsia="宋体"/>
                <w:color w:val="000000"/>
                <w:szCs w:val="21"/>
              </w:rPr>
              <w:br w:type="textWrapping"/>
            </w:r>
            <w:r>
              <w:rPr>
                <w:rFonts w:hint="eastAsia" w:ascii="宋体" w:hAnsi="宋体" w:eastAsia="宋体"/>
                <w:color w:val="000000"/>
                <w:szCs w:val="21"/>
              </w:rPr>
              <w:t>连接件：采用ABS专用连接组装件。</w:t>
            </w:r>
            <w:r>
              <w:rPr>
                <w:rFonts w:hint="eastAsia" w:ascii="宋体" w:hAnsi="宋体" w:eastAsia="宋体"/>
                <w:color w:val="000000"/>
                <w:szCs w:val="21"/>
              </w:rPr>
              <w:br w:type="textWrapping"/>
            </w:r>
            <w:r>
              <w:rPr>
                <w:rFonts w:hint="eastAsia" w:ascii="宋体" w:hAnsi="宋体" w:eastAsia="宋体"/>
                <w:color w:val="000000"/>
                <w:szCs w:val="21"/>
              </w:rPr>
              <w:t>合页：采用优质不锈钢模具一体成型。</w:t>
            </w:r>
            <w:r>
              <w:rPr>
                <w:rFonts w:hint="eastAsia" w:ascii="宋体" w:hAnsi="宋体" w:eastAsia="宋体"/>
                <w:color w:val="000000"/>
                <w:szCs w:val="21"/>
              </w:rPr>
              <w:br w:type="textWrapping"/>
            </w:r>
            <w:r>
              <w:rPr>
                <w:rFonts w:hint="eastAsia" w:ascii="宋体" w:hAnsi="宋体" w:eastAsia="宋体"/>
                <w:color w:val="000000"/>
                <w:szCs w:val="21"/>
              </w:rPr>
              <w:t>滑轨：三节重型滚珠滑轨，承重性强，滑动性能良好，无噪音。</w:t>
            </w:r>
            <w:r>
              <w:rPr>
                <w:rFonts w:hint="eastAsia" w:ascii="宋体" w:hAnsi="宋体" w:eastAsia="宋体"/>
                <w:color w:val="000000"/>
                <w:szCs w:val="21"/>
              </w:rPr>
              <w:br w:type="textWrapping"/>
            </w:r>
            <w:r>
              <w:rPr>
                <w:rFonts w:hint="eastAsia" w:ascii="宋体" w:hAnsi="宋体" w:eastAsia="宋体"/>
                <w:color w:val="000000"/>
                <w:szCs w:val="21"/>
              </w:rPr>
              <w:t>固定桌脚：采用柜体内置可调ABS调整脚，保证调整脚前后都可以调节高低。</w:t>
            </w:r>
          </w:p>
        </w:tc>
      </w:tr>
      <w:tr w14:paraId="4CB5D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5EE05B0">
            <w:pPr>
              <w:jc w:val="center"/>
              <w:rPr>
                <w:rFonts w:hint="eastAsia" w:ascii="宋体" w:hAnsi="宋体" w:eastAsia="宋体" w:cs="宋体"/>
                <w:color w:val="000000"/>
                <w:kern w:val="0"/>
                <w:szCs w:val="21"/>
              </w:rPr>
            </w:pPr>
            <w:r>
              <w:rPr>
                <w:rFonts w:hint="eastAsia" w:ascii="宋体" w:hAnsi="宋体" w:eastAsia="宋体"/>
                <w:color w:val="000000"/>
                <w:szCs w:val="21"/>
              </w:rPr>
              <w:t>8</w:t>
            </w:r>
          </w:p>
        </w:tc>
        <w:tc>
          <w:tcPr>
            <w:tcW w:w="1134" w:type="dxa"/>
            <w:vAlign w:val="center"/>
          </w:tcPr>
          <w:p w14:paraId="375D00F6">
            <w:pPr>
              <w:jc w:val="center"/>
              <w:rPr>
                <w:rFonts w:hint="eastAsia" w:ascii="宋体" w:hAnsi="宋体" w:eastAsia="宋体" w:cs="宋体"/>
                <w:kern w:val="0"/>
                <w:szCs w:val="21"/>
              </w:rPr>
            </w:pPr>
            <w:r>
              <w:rPr>
                <w:rFonts w:hint="eastAsia" w:ascii="宋体" w:hAnsi="宋体" w:eastAsia="宋体"/>
                <w:szCs w:val="21"/>
              </w:rPr>
              <w:t>实验室专用水槽</w:t>
            </w:r>
          </w:p>
        </w:tc>
        <w:tc>
          <w:tcPr>
            <w:tcW w:w="1560" w:type="dxa"/>
            <w:vAlign w:val="center"/>
          </w:tcPr>
          <w:p w14:paraId="05FAB6E9">
            <w:pPr>
              <w:jc w:val="center"/>
              <w:rPr>
                <w:rFonts w:hint="eastAsia" w:ascii="宋体" w:hAnsi="宋体" w:eastAsia="宋体" w:cs="宋体"/>
                <w:kern w:val="0"/>
                <w:szCs w:val="21"/>
              </w:rPr>
            </w:pPr>
            <w:r>
              <w:rPr>
                <w:rFonts w:hint="eastAsia" w:ascii="宋体" w:hAnsi="宋体" w:eastAsia="宋体"/>
                <w:szCs w:val="21"/>
              </w:rPr>
              <w:t>550*450*300</w:t>
            </w:r>
          </w:p>
        </w:tc>
        <w:tc>
          <w:tcPr>
            <w:tcW w:w="1417" w:type="dxa"/>
            <w:vAlign w:val="center"/>
          </w:tcPr>
          <w:p w14:paraId="7E47BE71">
            <w:pPr>
              <w:jc w:val="center"/>
              <w:rPr>
                <w:rFonts w:hint="eastAsia" w:ascii="宋体" w:hAnsi="宋体" w:eastAsia="宋体"/>
                <w:szCs w:val="21"/>
              </w:rPr>
            </w:pPr>
            <w:r>
              <w:rPr>
                <w:rFonts w:ascii="宋体" w:hAnsi="宋体" w:eastAsia="宋体"/>
                <w:szCs w:val="21"/>
              </w:rPr>
              <w:drawing>
                <wp:inline distT="0" distB="0" distL="0" distR="0">
                  <wp:extent cx="708025" cy="504190"/>
                  <wp:effectExtent l="0" t="0" r="3175" b="3810"/>
                  <wp:docPr id="72" name="图片 71" descr="C:\Users\86133\Desktop\水槽.png水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1" descr="C:\Users\86133\Desktop\水槽.png水槽"/>
                          <pic:cNvPicPr>
                            <a:picLocks noChangeAspect="1"/>
                          </pic:cNvPicPr>
                        </pic:nvPicPr>
                        <pic:blipFill>
                          <a:blip r:embed="rId13"/>
                          <a:srcRect/>
                          <a:stretch>
                            <a:fillRect/>
                          </a:stretch>
                        </pic:blipFill>
                        <pic:spPr>
                          <a:xfrm>
                            <a:off x="0" y="0"/>
                            <a:ext cx="708264" cy="504190"/>
                          </a:xfrm>
                          <a:prstGeom prst="rect">
                            <a:avLst/>
                          </a:prstGeom>
                        </pic:spPr>
                      </pic:pic>
                    </a:graphicData>
                  </a:graphic>
                </wp:inline>
              </w:drawing>
            </w:r>
          </w:p>
        </w:tc>
        <w:tc>
          <w:tcPr>
            <w:tcW w:w="567" w:type="dxa"/>
            <w:vAlign w:val="center"/>
          </w:tcPr>
          <w:p w14:paraId="2161DEED">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42B1F6E6">
            <w:pPr>
              <w:jc w:val="center"/>
              <w:rPr>
                <w:rFonts w:hint="eastAsia" w:ascii="宋体" w:hAnsi="宋体" w:eastAsia="宋体" w:cs="宋体"/>
                <w:color w:val="000000"/>
                <w:kern w:val="0"/>
                <w:szCs w:val="21"/>
              </w:rPr>
            </w:pPr>
            <w:r>
              <w:rPr>
                <w:rFonts w:hint="eastAsia" w:ascii="宋体" w:hAnsi="宋体" w:eastAsia="宋体"/>
                <w:szCs w:val="21"/>
              </w:rPr>
              <w:t>1</w:t>
            </w:r>
          </w:p>
        </w:tc>
        <w:tc>
          <w:tcPr>
            <w:tcW w:w="4678" w:type="dxa"/>
            <w:vAlign w:val="center"/>
          </w:tcPr>
          <w:p w14:paraId="4059B65D">
            <w:pPr>
              <w:jc w:val="left"/>
              <w:rPr>
                <w:rFonts w:hint="eastAsia" w:ascii="宋体" w:hAnsi="宋体" w:eastAsia="宋体" w:cs="宋体"/>
                <w:color w:val="000000"/>
                <w:kern w:val="0"/>
                <w:szCs w:val="21"/>
              </w:rPr>
            </w:pPr>
            <w:r>
              <w:rPr>
                <w:rFonts w:hint="eastAsia" w:ascii="宋体" w:hAnsi="宋体" w:eastAsia="宋体"/>
                <w:szCs w:val="21"/>
              </w:rPr>
              <w:t>采用实验室专用高密度PP一体化成型水槽，易清洁，耐腐蚀，且利于桌面残水自然回流，美观实用；具耐酸碱、耐有机溶剂、耐紫外线等特点。</w:t>
            </w:r>
          </w:p>
        </w:tc>
      </w:tr>
      <w:tr w14:paraId="5E7D1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E26DEA0">
            <w:pPr>
              <w:jc w:val="center"/>
              <w:rPr>
                <w:rFonts w:hint="eastAsia" w:ascii="宋体" w:hAnsi="宋体" w:eastAsia="宋体" w:cs="宋体"/>
                <w:color w:val="000000"/>
                <w:kern w:val="0"/>
                <w:szCs w:val="21"/>
              </w:rPr>
            </w:pPr>
            <w:r>
              <w:rPr>
                <w:rFonts w:hint="eastAsia" w:ascii="宋体" w:hAnsi="宋体" w:eastAsia="宋体"/>
                <w:color w:val="000000"/>
                <w:szCs w:val="21"/>
              </w:rPr>
              <w:t>9</w:t>
            </w:r>
          </w:p>
        </w:tc>
        <w:tc>
          <w:tcPr>
            <w:tcW w:w="1134" w:type="dxa"/>
            <w:vAlign w:val="center"/>
          </w:tcPr>
          <w:p w14:paraId="64379B61">
            <w:pPr>
              <w:jc w:val="center"/>
              <w:rPr>
                <w:rFonts w:hint="eastAsia" w:ascii="宋体" w:hAnsi="宋体" w:eastAsia="宋体" w:cs="宋体"/>
                <w:kern w:val="0"/>
                <w:szCs w:val="21"/>
              </w:rPr>
            </w:pPr>
            <w:r>
              <w:rPr>
                <w:rFonts w:hint="eastAsia" w:ascii="宋体" w:hAnsi="宋体" w:eastAsia="宋体"/>
                <w:szCs w:val="21"/>
              </w:rPr>
              <w:t>三联高低位龙头</w:t>
            </w:r>
          </w:p>
        </w:tc>
        <w:tc>
          <w:tcPr>
            <w:tcW w:w="1560" w:type="dxa"/>
            <w:vAlign w:val="center"/>
          </w:tcPr>
          <w:p w14:paraId="4450D0CC">
            <w:pPr>
              <w:jc w:val="center"/>
              <w:rPr>
                <w:rFonts w:hint="eastAsia" w:ascii="宋体" w:hAnsi="宋体" w:eastAsia="宋体" w:cs="宋体"/>
                <w:kern w:val="0"/>
                <w:szCs w:val="21"/>
              </w:rPr>
            </w:pPr>
            <w:r>
              <w:rPr>
                <w:rFonts w:hint="eastAsia" w:ascii="宋体" w:hAnsi="宋体" w:eastAsia="宋体"/>
                <w:szCs w:val="21"/>
              </w:rPr>
              <w:t>大号</w:t>
            </w:r>
          </w:p>
        </w:tc>
        <w:tc>
          <w:tcPr>
            <w:tcW w:w="1417" w:type="dxa"/>
            <w:vAlign w:val="center"/>
          </w:tcPr>
          <w:p w14:paraId="6B6705E9">
            <w:pPr>
              <w:jc w:val="center"/>
              <w:rPr>
                <w:rFonts w:hint="eastAsia" w:ascii="宋体" w:hAnsi="宋体" w:eastAsia="宋体"/>
                <w:szCs w:val="21"/>
              </w:rPr>
            </w:pPr>
            <w:r>
              <w:rPr>
                <w:rFonts w:ascii="宋体" w:hAnsi="宋体" w:eastAsia="宋体"/>
                <w:szCs w:val="21"/>
              </w:rPr>
              <w:drawing>
                <wp:inline distT="0" distB="0" distL="0" distR="0">
                  <wp:extent cx="513080" cy="575945"/>
                  <wp:effectExtent l="0" t="0" r="7620" b="8255"/>
                  <wp:docPr id="47" name="图片 46" descr="C:\Users\86133\Desktop\高校水龙头.png高校水龙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descr="C:\Users\86133\Desktop\高校水龙头.png高校水龙头"/>
                          <pic:cNvPicPr>
                            <a:picLocks noChangeAspect="1"/>
                          </pic:cNvPicPr>
                        </pic:nvPicPr>
                        <pic:blipFill>
                          <a:blip r:embed="rId14"/>
                          <a:srcRect/>
                          <a:stretch>
                            <a:fillRect/>
                          </a:stretch>
                        </pic:blipFill>
                        <pic:spPr>
                          <a:xfrm>
                            <a:off x="0" y="0"/>
                            <a:ext cx="513620" cy="575945"/>
                          </a:xfrm>
                          <a:prstGeom prst="rect">
                            <a:avLst/>
                          </a:prstGeom>
                        </pic:spPr>
                      </pic:pic>
                    </a:graphicData>
                  </a:graphic>
                </wp:inline>
              </w:drawing>
            </w:r>
          </w:p>
        </w:tc>
        <w:tc>
          <w:tcPr>
            <w:tcW w:w="567" w:type="dxa"/>
            <w:vAlign w:val="center"/>
          </w:tcPr>
          <w:p w14:paraId="6A5AB9BF">
            <w:pPr>
              <w:jc w:val="center"/>
              <w:rPr>
                <w:rFonts w:hint="eastAsia" w:ascii="宋体" w:hAnsi="宋体" w:eastAsia="宋体" w:cs="宋体"/>
                <w:color w:val="000000"/>
                <w:kern w:val="0"/>
                <w:szCs w:val="21"/>
              </w:rPr>
            </w:pPr>
            <w:r>
              <w:rPr>
                <w:rFonts w:hint="eastAsia" w:ascii="宋体" w:hAnsi="宋体" w:eastAsia="宋体"/>
                <w:szCs w:val="21"/>
              </w:rPr>
              <w:t>套</w:t>
            </w:r>
          </w:p>
        </w:tc>
        <w:tc>
          <w:tcPr>
            <w:tcW w:w="709" w:type="dxa"/>
            <w:vAlign w:val="center"/>
          </w:tcPr>
          <w:p w14:paraId="3594C933">
            <w:pPr>
              <w:jc w:val="center"/>
              <w:rPr>
                <w:rFonts w:hint="eastAsia" w:ascii="宋体" w:hAnsi="宋体" w:eastAsia="宋体" w:cs="宋体"/>
                <w:color w:val="000000"/>
                <w:kern w:val="0"/>
                <w:szCs w:val="21"/>
              </w:rPr>
            </w:pPr>
            <w:r>
              <w:rPr>
                <w:rFonts w:hint="eastAsia" w:ascii="宋体" w:hAnsi="宋体" w:eastAsia="宋体"/>
                <w:szCs w:val="21"/>
              </w:rPr>
              <w:t>1</w:t>
            </w:r>
          </w:p>
        </w:tc>
        <w:tc>
          <w:tcPr>
            <w:tcW w:w="4678" w:type="dxa"/>
            <w:vAlign w:val="center"/>
          </w:tcPr>
          <w:p w14:paraId="27F78A30">
            <w:pPr>
              <w:jc w:val="left"/>
              <w:rPr>
                <w:rFonts w:hint="eastAsia" w:ascii="宋体" w:hAnsi="宋体" w:eastAsia="宋体" w:cs="宋体"/>
                <w:color w:val="000000"/>
                <w:kern w:val="0"/>
                <w:szCs w:val="21"/>
              </w:rPr>
            </w:pPr>
            <w:r>
              <w:rPr>
                <w:rFonts w:hint="eastAsia" w:ascii="宋体" w:hAnsi="宋体" w:eastAsia="宋体"/>
                <w:szCs w:val="21"/>
              </w:rPr>
              <w:t>鹅颈式实验室专用优质化验水嘴：要求防酸碱、防锈、防虹吸、防阻塞，表面环氧树脂喷涂。出水嘴为铜质瓷芯，高头，便于多用途使用，可拆卸清洗阻塞。出水嘴可拆卸，内有成型螺纹，可方便连接循环等特殊用水水管。</w:t>
            </w:r>
          </w:p>
        </w:tc>
      </w:tr>
      <w:tr w14:paraId="6E15F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3F0B4A1">
            <w:pPr>
              <w:jc w:val="center"/>
              <w:rPr>
                <w:rFonts w:hint="eastAsia" w:ascii="宋体" w:hAnsi="宋体" w:eastAsia="宋体" w:cs="宋体"/>
                <w:color w:val="000000"/>
                <w:kern w:val="0"/>
                <w:szCs w:val="21"/>
              </w:rPr>
            </w:pPr>
            <w:r>
              <w:rPr>
                <w:rFonts w:hint="eastAsia" w:ascii="宋体" w:hAnsi="宋体" w:eastAsia="宋体"/>
                <w:color w:val="000000"/>
                <w:szCs w:val="21"/>
              </w:rPr>
              <w:t>10</w:t>
            </w:r>
          </w:p>
        </w:tc>
        <w:tc>
          <w:tcPr>
            <w:tcW w:w="1134" w:type="dxa"/>
            <w:vAlign w:val="center"/>
          </w:tcPr>
          <w:p w14:paraId="644E5915">
            <w:pPr>
              <w:jc w:val="center"/>
              <w:rPr>
                <w:rFonts w:hint="eastAsia" w:ascii="宋体" w:hAnsi="宋体" w:eastAsia="宋体" w:cs="宋体"/>
                <w:kern w:val="0"/>
                <w:szCs w:val="21"/>
              </w:rPr>
            </w:pPr>
            <w:r>
              <w:rPr>
                <w:rFonts w:hint="eastAsia" w:ascii="宋体" w:hAnsi="宋体" w:eastAsia="宋体"/>
                <w:szCs w:val="21"/>
              </w:rPr>
              <w:t>教师演示电源</w:t>
            </w:r>
          </w:p>
        </w:tc>
        <w:tc>
          <w:tcPr>
            <w:tcW w:w="1560" w:type="dxa"/>
            <w:vAlign w:val="center"/>
          </w:tcPr>
          <w:p w14:paraId="2CBC573E">
            <w:pPr>
              <w:jc w:val="center"/>
              <w:rPr>
                <w:rFonts w:hint="eastAsia" w:ascii="宋体" w:hAnsi="宋体" w:eastAsia="宋体" w:cs="宋体"/>
                <w:color w:val="000000"/>
                <w:kern w:val="0"/>
                <w:szCs w:val="21"/>
              </w:rPr>
            </w:pPr>
            <w:r>
              <w:rPr>
                <w:rFonts w:hint="eastAsia" w:ascii="宋体" w:hAnsi="宋体" w:eastAsia="宋体"/>
                <w:szCs w:val="21"/>
              </w:rPr>
              <w:t>500*260</w:t>
            </w:r>
          </w:p>
        </w:tc>
        <w:tc>
          <w:tcPr>
            <w:tcW w:w="1417" w:type="dxa"/>
            <w:vAlign w:val="center"/>
          </w:tcPr>
          <w:p w14:paraId="506BAC7B">
            <w:pPr>
              <w:jc w:val="center"/>
              <w:rPr>
                <w:rFonts w:hint="eastAsia" w:ascii="宋体" w:hAnsi="宋体" w:eastAsia="宋体"/>
                <w:szCs w:val="21"/>
              </w:rPr>
            </w:pPr>
            <w:r>
              <w:rPr>
                <w:rFonts w:ascii="宋体" w:hAnsi="宋体" w:eastAsia="宋体"/>
                <w:szCs w:val="21"/>
              </w:rPr>
              <w:drawing>
                <wp:inline distT="0" distB="0" distL="0" distR="0">
                  <wp:extent cx="762635" cy="613410"/>
                  <wp:effectExtent l="0" t="0" r="12065" b="8890"/>
                  <wp:docPr id="1441715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15893" name="Picture 1"/>
                          <pic:cNvPicPr>
                            <a:picLocks noChangeAspect="1" noChangeArrowheads="1"/>
                          </pic:cNvPicPr>
                        </pic:nvPicPr>
                        <pic:blipFill>
                          <a:blip r:embed="rId5" cstate="print"/>
                          <a:srcRect/>
                          <a:stretch>
                            <a:fillRect/>
                          </a:stretch>
                        </pic:blipFill>
                        <pic:spPr>
                          <a:xfrm>
                            <a:off x="0" y="0"/>
                            <a:ext cx="762635" cy="613410"/>
                          </a:xfrm>
                          <a:prstGeom prst="rect">
                            <a:avLst/>
                          </a:prstGeom>
                          <a:noFill/>
                          <a:ln w="1">
                            <a:noFill/>
                            <a:miter lim="800000"/>
                            <a:headEnd/>
                            <a:tailEnd type="none" w="med" len="med"/>
                          </a:ln>
                          <a:effectLst/>
                        </pic:spPr>
                      </pic:pic>
                    </a:graphicData>
                  </a:graphic>
                </wp:inline>
              </w:drawing>
            </w:r>
            <w:r>
              <w:rPr>
                <w:rFonts w:ascii="宋体" w:hAnsi="宋体" w:eastAsia="宋体"/>
                <w:szCs w:val="21"/>
              </w:rPr>
              <w:drawing>
                <wp:inline distT="0" distB="0" distL="0" distR="0">
                  <wp:extent cx="267335" cy="478155"/>
                  <wp:effectExtent l="0" t="0" r="12065" b="4445"/>
                  <wp:docPr id="230835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35090" name="Picture 1"/>
                          <pic:cNvPicPr>
                            <a:picLocks noChangeAspect="1" noChangeArrowheads="1"/>
                          </pic:cNvPicPr>
                        </pic:nvPicPr>
                        <pic:blipFill>
                          <a:blip r:embed="rId6" cstate="print"/>
                          <a:srcRect/>
                          <a:stretch>
                            <a:fillRect/>
                          </a:stretch>
                        </pic:blipFill>
                        <pic:spPr>
                          <a:xfrm>
                            <a:off x="0" y="0"/>
                            <a:ext cx="267335" cy="478155"/>
                          </a:xfrm>
                          <a:prstGeom prst="rect">
                            <a:avLst/>
                          </a:prstGeom>
                          <a:noFill/>
                          <a:ln w="1">
                            <a:noFill/>
                            <a:miter lim="800000"/>
                            <a:headEnd/>
                            <a:tailEnd type="none" w="med" len="med"/>
                          </a:ln>
                          <a:effectLst/>
                        </pic:spPr>
                      </pic:pic>
                    </a:graphicData>
                  </a:graphic>
                </wp:inline>
              </w:drawing>
            </w:r>
            <w:r>
              <w:rPr>
                <w:rFonts w:ascii="宋体" w:hAnsi="宋体" w:eastAsia="宋体"/>
                <w:szCs w:val="21"/>
              </w:rPr>
              <w:drawing>
                <wp:inline distT="0" distB="0" distL="0" distR="0">
                  <wp:extent cx="481965" cy="346710"/>
                  <wp:effectExtent l="0" t="0" r="635" b="8890"/>
                  <wp:docPr id="3005270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527080" name="Picture 2"/>
                          <pic:cNvPicPr>
                            <a:picLocks noChangeAspect="1" noChangeArrowheads="1"/>
                          </pic:cNvPicPr>
                        </pic:nvPicPr>
                        <pic:blipFill>
                          <a:blip r:embed="rId7"/>
                          <a:srcRect/>
                          <a:stretch>
                            <a:fillRect/>
                          </a:stretch>
                        </pic:blipFill>
                        <pic:spPr>
                          <a:xfrm>
                            <a:off x="0" y="0"/>
                            <a:ext cx="481965" cy="346710"/>
                          </a:xfrm>
                          <a:prstGeom prst="rect">
                            <a:avLst/>
                          </a:prstGeom>
                          <a:noFill/>
                          <a:ln w="1">
                            <a:noFill/>
                            <a:miter lim="800000"/>
                            <a:headEnd/>
                            <a:tailEnd type="none" w="med" len="med"/>
                          </a:ln>
                          <a:effectLst/>
                        </pic:spPr>
                      </pic:pic>
                    </a:graphicData>
                  </a:graphic>
                </wp:inline>
              </w:drawing>
            </w:r>
          </w:p>
        </w:tc>
        <w:tc>
          <w:tcPr>
            <w:tcW w:w="567" w:type="dxa"/>
            <w:vAlign w:val="center"/>
          </w:tcPr>
          <w:p w14:paraId="4DC4C50C">
            <w:pPr>
              <w:jc w:val="center"/>
              <w:rPr>
                <w:rFonts w:hint="eastAsia" w:ascii="宋体" w:hAnsi="宋体" w:eastAsia="宋体" w:cs="宋体"/>
                <w:color w:val="000000"/>
                <w:kern w:val="0"/>
                <w:szCs w:val="21"/>
              </w:rPr>
            </w:pPr>
            <w:r>
              <w:rPr>
                <w:rFonts w:hint="eastAsia" w:ascii="宋体" w:hAnsi="宋体" w:eastAsia="宋体"/>
                <w:szCs w:val="21"/>
              </w:rPr>
              <w:t>套</w:t>
            </w:r>
          </w:p>
        </w:tc>
        <w:tc>
          <w:tcPr>
            <w:tcW w:w="709" w:type="dxa"/>
            <w:vAlign w:val="center"/>
          </w:tcPr>
          <w:p w14:paraId="10C83973">
            <w:pPr>
              <w:jc w:val="center"/>
              <w:rPr>
                <w:rFonts w:hint="eastAsia" w:ascii="宋体" w:hAnsi="宋体" w:eastAsia="宋体" w:cs="宋体"/>
                <w:color w:val="000000"/>
                <w:kern w:val="0"/>
                <w:szCs w:val="21"/>
              </w:rPr>
            </w:pPr>
            <w:r>
              <w:rPr>
                <w:rFonts w:hint="eastAsia" w:ascii="宋体" w:hAnsi="宋体" w:eastAsia="宋体"/>
                <w:szCs w:val="21"/>
              </w:rPr>
              <w:t>1</w:t>
            </w:r>
          </w:p>
        </w:tc>
        <w:tc>
          <w:tcPr>
            <w:tcW w:w="4678" w:type="dxa"/>
            <w:vAlign w:val="center"/>
          </w:tcPr>
          <w:p w14:paraId="6C50AD51">
            <w:pPr>
              <w:jc w:val="left"/>
              <w:rPr>
                <w:rFonts w:hint="eastAsia" w:ascii="宋体" w:hAnsi="宋体" w:eastAsia="宋体" w:cs="宋体"/>
                <w:color w:val="000000"/>
                <w:kern w:val="0"/>
                <w:szCs w:val="21"/>
              </w:rPr>
            </w:pPr>
            <w:r>
              <w:rPr>
                <w:rFonts w:hint="eastAsia" w:ascii="宋体" w:hAnsi="宋体" w:eastAsia="宋体"/>
                <w:szCs w:val="21"/>
              </w:rPr>
              <w:t>1.教师演示台可分组控制学生的高低压电源，配备总漏电保护和分组保护，确保学生实验安全方便。</w:t>
            </w:r>
            <w:r>
              <w:rPr>
                <w:rFonts w:hint="eastAsia" w:ascii="宋体" w:hAnsi="宋体" w:eastAsia="宋体"/>
                <w:szCs w:val="21"/>
              </w:rPr>
              <w:br w:type="textWrapping"/>
            </w:r>
            <w:r>
              <w:rPr>
                <w:rFonts w:hint="eastAsia" w:ascii="宋体" w:hAnsi="宋体" w:eastAsia="宋体"/>
                <w:szCs w:val="21"/>
              </w:rPr>
              <w:t>2.开机密码保护，输入正确密码后方可操作，避免学生误操作损坏设备。</w:t>
            </w:r>
            <w:r>
              <w:rPr>
                <w:rFonts w:hint="eastAsia" w:ascii="宋体" w:hAnsi="宋体" w:eastAsia="宋体"/>
                <w:szCs w:val="21"/>
              </w:rPr>
              <w:br w:type="textWrapping"/>
            </w:r>
            <w:r>
              <w:rPr>
                <w:rFonts w:hint="eastAsia" w:ascii="宋体" w:hAnsi="宋体" w:eastAsia="宋体"/>
                <w:szCs w:val="21"/>
              </w:rPr>
              <w:t>3.教师电源总控采用耐磨、耐腐蚀、耐高温（≤140℃）的PC磨砂薄膜面板，主控各项工作状态及参数显示清晰，采用高清中文标识段码液晶显示，方便操作使用，工作温度为超宽温-20/+70℃以上。</w:t>
            </w:r>
            <w:r>
              <w:rPr>
                <w:rFonts w:hint="eastAsia" w:ascii="宋体" w:hAnsi="宋体" w:eastAsia="宋体"/>
                <w:szCs w:val="21"/>
              </w:rPr>
              <w:br w:type="textWrapping"/>
            </w:r>
            <w:r>
              <w:rPr>
                <w:rFonts w:hint="eastAsia" w:ascii="宋体" w:hAnsi="宋体" w:eastAsia="宋体"/>
                <w:szCs w:val="21"/>
              </w:rPr>
              <w:t>4.教师交流电压步进值为1V,输出范围0V-30V,最大输出电流3A,具有过载保护并自动恢复输出功能。电压通过数字键盘直接选取1～30V电压，操作方便。</w:t>
            </w:r>
            <w:r>
              <w:rPr>
                <w:rFonts w:hint="eastAsia" w:ascii="宋体" w:hAnsi="宋体" w:eastAsia="宋体"/>
                <w:szCs w:val="21"/>
              </w:rPr>
              <w:br w:type="textWrapping"/>
            </w:r>
            <w:r>
              <w:rPr>
                <w:rFonts w:hint="eastAsia" w:ascii="宋体" w:hAnsi="宋体" w:eastAsia="宋体"/>
                <w:szCs w:val="21"/>
              </w:rPr>
              <w:t>5.教师直流电压步进值为0.1V,输出范围1.5V-30V，最大输出电流3A,具有过载保护并自动恢复输出功能。电压通过数字键盘直接选取1.5V～30V电压，操作方便。</w:t>
            </w:r>
            <w:r>
              <w:rPr>
                <w:rFonts w:hint="eastAsia" w:ascii="宋体" w:hAnsi="宋体" w:eastAsia="宋体"/>
                <w:szCs w:val="21"/>
              </w:rPr>
              <w:br w:type="textWrapping"/>
            </w:r>
            <w:r>
              <w:rPr>
                <w:rFonts w:hint="eastAsia" w:ascii="宋体" w:hAnsi="宋体" w:eastAsia="宋体"/>
                <w:szCs w:val="21"/>
              </w:rPr>
              <w:t>6.低压大电流值为40A，具有延时10秒自动关断保护功能，亦可手动关闭输出。</w:t>
            </w:r>
            <w:r>
              <w:rPr>
                <w:rFonts w:hint="eastAsia" w:ascii="宋体" w:hAnsi="宋体" w:eastAsia="宋体"/>
                <w:szCs w:val="21"/>
              </w:rPr>
              <w:br w:type="textWrapping"/>
            </w:r>
            <w:r>
              <w:rPr>
                <w:rFonts w:hint="eastAsia" w:ascii="宋体" w:hAnsi="宋体" w:eastAsia="宋体"/>
                <w:szCs w:val="21"/>
              </w:rPr>
              <w:t xml:space="preserve">7.220V交流输出为带安全门的多功能豪华5孔插座，带有过载保护和电源指示 </w:t>
            </w:r>
            <w:r>
              <w:rPr>
                <w:rFonts w:hint="eastAsia" w:ascii="宋体" w:hAnsi="宋体" w:eastAsia="宋体"/>
                <w:szCs w:val="21"/>
              </w:rPr>
              <w:br w:type="textWrapping"/>
            </w:r>
            <w:r>
              <w:rPr>
                <w:rFonts w:hint="eastAsia" w:ascii="宋体" w:hAnsi="宋体" w:eastAsia="宋体"/>
                <w:szCs w:val="21"/>
              </w:rPr>
              <w:t>8.学生交流电压步进值为1V,输出范围0V-30V低，电压通过数字键盘直接选取1～30V电压，分组输送至学生桌，电源操作方便。低压电源额定总电流为50A。</w:t>
            </w:r>
            <w:r>
              <w:rPr>
                <w:rFonts w:hint="eastAsia" w:ascii="宋体" w:hAnsi="宋体" w:eastAsia="宋体"/>
                <w:szCs w:val="21"/>
              </w:rPr>
              <w:br w:type="textWrapping"/>
            </w:r>
            <w:r>
              <w:rPr>
                <w:rFonts w:hint="eastAsia" w:ascii="宋体" w:hAnsi="宋体" w:eastAsia="宋体"/>
                <w:szCs w:val="21"/>
              </w:rPr>
              <w:t>9.具有定时关断总电源功能，教师键盘10分钟无操作后自动进入倒计时时钟显示，60分钟内无操作后自动关断总电源，确保使用安全。</w:t>
            </w:r>
            <w:r>
              <w:rPr>
                <w:rFonts w:hint="eastAsia" w:ascii="宋体" w:hAnsi="宋体" w:eastAsia="宋体"/>
                <w:szCs w:val="21"/>
              </w:rPr>
              <w:br w:type="textWrapping"/>
            </w:r>
            <w:r>
              <w:rPr>
                <w:rFonts w:hint="eastAsia" w:ascii="宋体" w:hAnsi="宋体" w:eastAsia="宋体"/>
                <w:szCs w:val="21"/>
              </w:rPr>
              <w:t>其他：1.教师可通过APP控制学生的电源供给和关断，可分组控制，便于教师对系统的使用和管理。</w:t>
            </w:r>
            <w:r>
              <w:rPr>
                <w:rFonts w:hint="eastAsia" w:ascii="宋体" w:hAnsi="宋体" w:eastAsia="宋体"/>
                <w:szCs w:val="21"/>
              </w:rPr>
              <w:br w:type="textWrapping"/>
            </w:r>
            <w:r>
              <w:rPr>
                <w:rFonts w:hint="eastAsia" w:ascii="宋体" w:hAnsi="宋体" w:eastAsia="宋体"/>
                <w:szCs w:val="21"/>
              </w:rPr>
              <w:t>2.教师可通过APP直接选取设置学生电源电压，学生实验时方便教师与学生互动操作实验电源。</w:t>
            </w:r>
            <w:r>
              <w:rPr>
                <w:rFonts w:hint="eastAsia" w:ascii="宋体" w:hAnsi="宋体" w:eastAsia="宋体"/>
                <w:szCs w:val="21"/>
              </w:rPr>
              <w:br w:type="textWrapping"/>
            </w:r>
            <w:r>
              <w:rPr>
                <w:rFonts w:hint="eastAsia" w:ascii="宋体" w:hAnsi="宋体" w:eastAsia="宋体"/>
                <w:szCs w:val="21"/>
              </w:rPr>
              <w:t>3.教师可通过APP操作通风变频器进行风速控制。</w:t>
            </w:r>
          </w:p>
        </w:tc>
      </w:tr>
      <w:tr w14:paraId="43F7B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CA4AF4D">
            <w:pPr>
              <w:jc w:val="center"/>
              <w:rPr>
                <w:rFonts w:hint="eastAsia" w:ascii="宋体" w:hAnsi="宋体" w:eastAsia="宋体" w:cs="宋体"/>
                <w:color w:val="000000"/>
                <w:kern w:val="0"/>
                <w:szCs w:val="21"/>
              </w:rPr>
            </w:pPr>
            <w:r>
              <w:rPr>
                <w:rFonts w:hint="eastAsia" w:ascii="宋体" w:hAnsi="宋体" w:eastAsia="宋体"/>
                <w:color w:val="000000"/>
                <w:szCs w:val="21"/>
              </w:rPr>
              <w:t>11</w:t>
            </w:r>
          </w:p>
        </w:tc>
        <w:tc>
          <w:tcPr>
            <w:tcW w:w="1134" w:type="dxa"/>
            <w:vAlign w:val="center"/>
          </w:tcPr>
          <w:p w14:paraId="24E5E0B6">
            <w:pPr>
              <w:jc w:val="center"/>
              <w:rPr>
                <w:rFonts w:hint="eastAsia" w:ascii="宋体" w:hAnsi="宋体" w:eastAsia="宋体" w:cs="宋体"/>
                <w:color w:val="000000"/>
                <w:kern w:val="0"/>
                <w:szCs w:val="21"/>
              </w:rPr>
            </w:pPr>
            <w:r>
              <w:rPr>
                <w:rFonts w:hint="eastAsia" w:ascii="宋体" w:hAnsi="宋体" w:eastAsia="宋体"/>
                <w:color w:val="000000"/>
                <w:szCs w:val="21"/>
              </w:rPr>
              <w:t>学生实验桌</w:t>
            </w:r>
          </w:p>
        </w:tc>
        <w:tc>
          <w:tcPr>
            <w:tcW w:w="1560" w:type="dxa"/>
            <w:vAlign w:val="center"/>
          </w:tcPr>
          <w:p w14:paraId="21EA6163">
            <w:pPr>
              <w:jc w:val="center"/>
              <w:rPr>
                <w:rFonts w:hint="eastAsia" w:ascii="宋体" w:hAnsi="宋体" w:eastAsia="宋体" w:cs="宋体"/>
                <w:color w:val="000000"/>
                <w:kern w:val="0"/>
                <w:szCs w:val="21"/>
              </w:rPr>
            </w:pPr>
            <w:r>
              <w:rPr>
                <w:rFonts w:hint="eastAsia" w:ascii="宋体" w:hAnsi="宋体" w:eastAsia="宋体"/>
                <w:szCs w:val="21"/>
              </w:rPr>
              <w:t>1200*600*780</w:t>
            </w:r>
          </w:p>
        </w:tc>
        <w:tc>
          <w:tcPr>
            <w:tcW w:w="1417" w:type="dxa"/>
            <w:vAlign w:val="center"/>
          </w:tcPr>
          <w:p w14:paraId="37A6E071">
            <w:pPr>
              <w:jc w:val="center"/>
              <w:rPr>
                <w:rFonts w:hint="eastAsia" w:ascii="宋体" w:hAnsi="宋体" w:eastAsia="宋体"/>
                <w:szCs w:val="21"/>
              </w:rPr>
            </w:pPr>
            <w:r>
              <w:rPr>
                <w:rFonts w:ascii="宋体" w:hAnsi="宋体" w:eastAsia="宋体"/>
                <w:szCs w:val="21"/>
              </w:rPr>
              <w:drawing>
                <wp:inline distT="0" distB="0" distL="0" distR="0">
                  <wp:extent cx="758190" cy="631190"/>
                  <wp:effectExtent l="0" t="0" r="3810" b="3810"/>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15"/>
                          <a:stretch>
                            <a:fillRect/>
                          </a:stretch>
                        </pic:blipFill>
                        <pic:spPr>
                          <a:xfrm>
                            <a:off x="0" y="0"/>
                            <a:ext cx="758190" cy="631190"/>
                          </a:xfrm>
                          <a:prstGeom prst="rect">
                            <a:avLst/>
                          </a:prstGeom>
                        </pic:spPr>
                      </pic:pic>
                    </a:graphicData>
                  </a:graphic>
                </wp:inline>
              </w:drawing>
            </w:r>
          </w:p>
        </w:tc>
        <w:tc>
          <w:tcPr>
            <w:tcW w:w="567" w:type="dxa"/>
            <w:vAlign w:val="center"/>
          </w:tcPr>
          <w:p w14:paraId="17FD21D9">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650850A8">
            <w:pPr>
              <w:jc w:val="center"/>
              <w:rPr>
                <w:rFonts w:hint="eastAsia" w:ascii="宋体" w:hAnsi="宋体" w:eastAsia="宋体" w:cs="宋体"/>
                <w:kern w:val="0"/>
                <w:szCs w:val="21"/>
              </w:rPr>
            </w:pPr>
            <w:r>
              <w:rPr>
                <w:rFonts w:hint="eastAsia" w:ascii="宋体" w:hAnsi="宋体" w:eastAsia="宋体"/>
                <w:szCs w:val="21"/>
              </w:rPr>
              <w:t>24</w:t>
            </w:r>
          </w:p>
        </w:tc>
        <w:tc>
          <w:tcPr>
            <w:tcW w:w="4678" w:type="dxa"/>
            <w:vAlign w:val="center"/>
          </w:tcPr>
          <w:p w14:paraId="0B0B1A2C">
            <w:pPr>
              <w:jc w:val="left"/>
              <w:rPr>
                <w:rFonts w:hint="eastAsia" w:ascii="宋体" w:hAnsi="宋体" w:eastAsia="宋体" w:cs="宋体"/>
                <w:kern w:val="0"/>
                <w:szCs w:val="21"/>
              </w:rPr>
            </w:pPr>
            <w:r>
              <w:rPr>
                <w:rFonts w:hint="eastAsia" w:ascii="宋体" w:hAnsi="宋体" w:eastAsia="宋体"/>
                <w:szCs w:val="21"/>
              </w:rPr>
              <w:t>桌面：采用12.7mm厚实芯理化板制作，四角倒R15圆角。</w:t>
            </w:r>
            <w:r>
              <w:rPr>
                <w:rFonts w:hint="eastAsia" w:ascii="宋体" w:hAnsi="宋体" w:eastAsia="宋体"/>
                <w:szCs w:val="21"/>
              </w:rPr>
              <w:br w:type="textWrapping"/>
            </w:r>
            <w:r>
              <w:rPr>
                <w:rFonts w:hint="eastAsia" w:ascii="宋体" w:hAnsi="宋体" w:eastAsia="宋体"/>
                <w:szCs w:val="21"/>
              </w:rPr>
              <w:t>新型塑铝结构：学生位镂空式，侧脚采用三段式高强度铝合金结构，立柱采用倾斜“Z”式内嵌入上下铸铝脚，上铝铸件造型采用斜加固撑包箍立柱造型，桌面背部档水板，桌面下部设有专用书包斗，中间设挂凳卡，两个书包斗中间电源盒，符合人体工程学设计。</w:t>
            </w:r>
            <w:r>
              <w:rPr>
                <w:rFonts w:hint="eastAsia" w:ascii="宋体" w:hAnsi="宋体" w:eastAsia="宋体"/>
                <w:szCs w:val="21"/>
              </w:rPr>
              <w:br w:type="textWrapping"/>
            </w:r>
            <w:r>
              <w:rPr>
                <w:rFonts w:hint="eastAsia" w:ascii="宋体" w:hAnsi="宋体" w:eastAsia="宋体"/>
                <w:szCs w:val="21"/>
              </w:rPr>
              <w:t>桌腿：由上中下三段组成，上、下支座和立柱连接成倾斜“Z”字造型。立柱采用规格≥50*100㎜椭圆铝合金型材，壁厚为1.5㎜，侧脚上横脚规格≥575*60*40㎜，侧脚下脚规格≥545*65*85㎜，立柱内嵌入上下铸铝脚5mm，并用高强度内六角螺丝连接，上铝铸件斜撑包箍立柱加固造型，材料高强度铝合金模具压铸一次成型。</w:t>
            </w:r>
            <w:r>
              <w:rPr>
                <w:rFonts w:hint="eastAsia" w:ascii="宋体" w:hAnsi="宋体" w:eastAsia="宋体"/>
                <w:szCs w:val="21"/>
              </w:rPr>
              <w:br w:type="textWrapping"/>
            </w:r>
            <w:r>
              <w:rPr>
                <w:rFonts w:hint="eastAsia" w:ascii="宋体" w:hAnsi="宋体" w:eastAsia="宋体"/>
                <w:szCs w:val="21"/>
              </w:rPr>
              <w:t>左、右脚拼装连接：前、后梁采用41*35㎜、中梁采用42*30㎜，壁厚为1.2㎜铝合金型材，左右侧脚下梁采采用≥60*30*2㎜椭圆无缝钢管，管材两端截面与5mm钢制连接片焊接成型，并用高强度内六角不锈钢螺丝连接链接到左右脚，便于组装及拆卸；</w:t>
            </w:r>
            <w:r>
              <w:rPr>
                <w:rFonts w:hint="eastAsia" w:ascii="宋体" w:hAnsi="宋体" w:eastAsia="宋体"/>
                <w:szCs w:val="21"/>
              </w:rPr>
              <w:br w:type="textWrapping"/>
            </w:r>
            <w:r>
              <w:rPr>
                <w:rFonts w:hint="eastAsia" w:ascii="宋体" w:hAnsi="宋体" w:eastAsia="宋体"/>
                <w:szCs w:val="21"/>
              </w:rPr>
              <w:t>桌脚底部镶入71*57*8㎜硅胶脚垫防止与地面摩擦，预留专用孔位可与地面固定，有效延长设备寿命。</w:t>
            </w:r>
            <w:r>
              <w:rPr>
                <w:rFonts w:hint="eastAsia" w:ascii="宋体" w:hAnsi="宋体" w:eastAsia="宋体"/>
                <w:szCs w:val="21"/>
              </w:rPr>
              <w:br w:type="textWrapping"/>
            </w:r>
            <w:r>
              <w:rPr>
                <w:rFonts w:hint="eastAsia" w:ascii="宋体" w:hAnsi="宋体" w:eastAsia="宋体"/>
                <w:szCs w:val="21"/>
              </w:rPr>
              <w:t>桌面挡水板：背板挡水板采用85*15*1.0mm厚一体成型铝合金、左右堵头连接件采用铸铝磨具一体成型，固定桌面不易脱落，便于组装及拆卸，金属表面经环氧树脂粉末喷涂高温固化处理。</w:t>
            </w:r>
          </w:p>
        </w:tc>
      </w:tr>
      <w:tr w14:paraId="10EF0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587C0F6">
            <w:pPr>
              <w:jc w:val="center"/>
              <w:rPr>
                <w:rFonts w:hint="eastAsia" w:ascii="宋体" w:hAnsi="宋体" w:eastAsia="宋体" w:cs="宋体"/>
                <w:color w:val="000000"/>
                <w:kern w:val="0"/>
                <w:szCs w:val="21"/>
              </w:rPr>
            </w:pPr>
            <w:r>
              <w:rPr>
                <w:rFonts w:hint="eastAsia" w:ascii="宋体" w:hAnsi="宋体" w:eastAsia="宋体"/>
                <w:color w:val="000000"/>
                <w:szCs w:val="21"/>
              </w:rPr>
              <w:t>12</w:t>
            </w:r>
          </w:p>
        </w:tc>
        <w:tc>
          <w:tcPr>
            <w:tcW w:w="1134" w:type="dxa"/>
            <w:vAlign w:val="center"/>
          </w:tcPr>
          <w:p w14:paraId="44023E56">
            <w:pPr>
              <w:jc w:val="center"/>
              <w:rPr>
                <w:rFonts w:hint="eastAsia" w:ascii="宋体" w:hAnsi="宋体" w:eastAsia="宋体" w:cs="宋体"/>
                <w:kern w:val="0"/>
                <w:szCs w:val="21"/>
              </w:rPr>
            </w:pPr>
            <w:r>
              <w:rPr>
                <w:rFonts w:hint="eastAsia" w:ascii="宋体" w:hAnsi="宋体" w:eastAsia="宋体"/>
                <w:szCs w:val="21"/>
              </w:rPr>
              <w:t>多功能柱</w:t>
            </w:r>
          </w:p>
        </w:tc>
        <w:tc>
          <w:tcPr>
            <w:tcW w:w="1560" w:type="dxa"/>
            <w:vAlign w:val="center"/>
          </w:tcPr>
          <w:p w14:paraId="251E4016">
            <w:pPr>
              <w:jc w:val="center"/>
              <w:rPr>
                <w:rFonts w:hint="eastAsia" w:ascii="宋体" w:hAnsi="宋体" w:eastAsia="宋体" w:cs="宋体"/>
                <w:kern w:val="0"/>
                <w:szCs w:val="21"/>
              </w:rPr>
            </w:pPr>
            <w:r>
              <w:rPr>
                <w:rFonts w:hint="eastAsia" w:ascii="宋体" w:hAnsi="宋体" w:eastAsia="宋体"/>
                <w:szCs w:val="21"/>
              </w:rPr>
              <w:t>350*230*730</w:t>
            </w:r>
          </w:p>
        </w:tc>
        <w:tc>
          <w:tcPr>
            <w:tcW w:w="1417" w:type="dxa"/>
            <w:vAlign w:val="center"/>
          </w:tcPr>
          <w:p w14:paraId="148D537A">
            <w:pPr>
              <w:jc w:val="center"/>
              <w:rPr>
                <w:rFonts w:hint="eastAsia" w:ascii="宋体" w:hAnsi="宋体" w:eastAsia="宋体"/>
                <w:szCs w:val="21"/>
              </w:rPr>
            </w:pPr>
            <w:r>
              <w:rPr>
                <w:rFonts w:ascii="宋体" w:hAnsi="宋体" w:eastAsia="宋体"/>
                <w:szCs w:val="21"/>
              </w:rPr>
              <w:drawing>
                <wp:inline distT="0" distB="0" distL="0" distR="0">
                  <wp:extent cx="447675" cy="478790"/>
                  <wp:effectExtent l="0" t="0" r="9525" b="3810"/>
                  <wp:docPr id="6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8"/>
                          <pic:cNvPicPr>
                            <a:picLocks noChangeAspect="1"/>
                          </pic:cNvPicPr>
                        </pic:nvPicPr>
                        <pic:blipFill>
                          <a:blip r:embed="rId16"/>
                          <a:stretch>
                            <a:fillRect/>
                          </a:stretch>
                        </pic:blipFill>
                        <pic:spPr>
                          <a:xfrm>
                            <a:off x="0" y="0"/>
                            <a:ext cx="447675" cy="479191"/>
                          </a:xfrm>
                          <a:prstGeom prst="rect">
                            <a:avLst/>
                          </a:prstGeom>
                        </pic:spPr>
                      </pic:pic>
                    </a:graphicData>
                  </a:graphic>
                </wp:inline>
              </w:drawing>
            </w:r>
          </w:p>
        </w:tc>
        <w:tc>
          <w:tcPr>
            <w:tcW w:w="567" w:type="dxa"/>
            <w:vAlign w:val="center"/>
          </w:tcPr>
          <w:p w14:paraId="0CC82DBD">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768F6AE6">
            <w:pPr>
              <w:jc w:val="center"/>
              <w:rPr>
                <w:rFonts w:hint="eastAsia" w:ascii="宋体" w:hAnsi="宋体" w:eastAsia="宋体" w:cs="宋体"/>
                <w:kern w:val="0"/>
                <w:szCs w:val="21"/>
              </w:rPr>
            </w:pPr>
            <w:r>
              <w:rPr>
                <w:rFonts w:hint="eastAsia" w:ascii="宋体" w:hAnsi="宋体" w:eastAsia="宋体"/>
                <w:szCs w:val="21"/>
              </w:rPr>
              <w:t>24</w:t>
            </w:r>
          </w:p>
        </w:tc>
        <w:tc>
          <w:tcPr>
            <w:tcW w:w="4678" w:type="dxa"/>
            <w:vAlign w:val="center"/>
          </w:tcPr>
          <w:p w14:paraId="7704DF14">
            <w:pPr>
              <w:jc w:val="left"/>
              <w:rPr>
                <w:rFonts w:hint="eastAsia" w:ascii="宋体" w:hAnsi="宋体" w:eastAsia="宋体" w:cs="宋体"/>
                <w:kern w:val="0"/>
                <w:szCs w:val="21"/>
              </w:rPr>
            </w:pPr>
            <w:r>
              <w:rPr>
                <w:rFonts w:hint="eastAsia" w:ascii="宋体" w:hAnsi="宋体" w:eastAsia="宋体"/>
                <w:szCs w:val="21"/>
              </w:rPr>
              <w:t>整体采用实验室专用PP材质，四脚圆弧处理，地脚线缩进30mm，前后二块拼接而成，可拆装，内部隐藏实验线管及通风管道，方便检修。</w:t>
            </w:r>
          </w:p>
        </w:tc>
      </w:tr>
      <w:tr w14:paraId="40449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F42E7AE">
            <w:pPr>
              <w:jc w:val="center"/>
              <w:rPr>
                <w:rFonts w:hint="eastAsia" w:ascii="宋体" w:hAnsi="宋体" w:eastAsia="宋体" w:cs="宋体"/>
                <w:color w:val="000000"/>
                <w:kern w:val="0"/>
                <w:szCs w:val="21"/>
              </w:rPr>
            </w:pPr>
            <w:r>
              <w:rPr>
                <w:rFonts w:hint="eastAsia" w:ascii="宋体" w:hAnsi="宋体" w:eastAsia="宋体"/>
                <w:color w:val="000000"/>
                <w:szCs w:val="21"/>
              </w:rPr>
              <w:t>13</w:t>
            </w:r>
          </w:p>
        </w:tc>
        <w:tc>
          <w:tcPr>
            <w:tcW w:w="1134" w:type="dxa"/>
            <w:vAlign w:val="center"/>
          </w:tcPr>
          <w:p w14:paraId="54BECBD6">
            <w:pPr>
              <w:jc w:val="center"/>
              <w:rPr>
                <w:rFonts w:hint="eastAsia" w:ascii="宋体" w:hAnsi="宋体" w:eastAsia="宋体" w:cs="宋体"/>
                <w:color w:val="000000"/>
                <w:kern w:val="0"/>
                <w:szCs w:val="21"/>
              </w:rPr>
            </w:pPr>
            <w:r>
              <w:rPr>
                <w:rFonts w:hint="eastAsia" w:ascii="宋体" w:hAnsi="宋体" w:eastAsia="宋体"/>
                <w:szCs w:val="21"/>
              </w:rPr>
              <w:t>学生凳</w:t>
            </w:r>
          </w:p>
        </w:tc>
        <w:tc>
          <w:tcPr>
            <w:tcW w:w="1560" w:type="dxa"/>
            <w:vAlign w:val="center"/>
          </w:tcPr>
          <w:p w14:paraId="369EB17A">
            <w:pPr>
              <w:jc w:val="center"/>
              <w:rPr>
                <w:rFonts w:hint="eastAsia" w:ascii="宋体" w:hAnsi="宋体" w:eastAsia="宋体" w:cs="宋体"/>
                <w:kern w:val="0"/>
                <w:szCs w:val="21"/>
              </w:rPr>
            </w:pPr>
            <w:r>
              <w:rPr>
                <w:rFonts w:ascii="宋体" w:hAnsi="宋体" w:eastAsia="宋体" w:cs="Calibri"/>
                <w:color w:val="000000"/>
                <w:szCs w:val="21"/>
              </w:rPr>
              <w:t>Φ</w:t>
            </w:r>
            <w:r>
              <w:rPr>
                <w:rFonts w:hint="eastAsia" w:ascii="宋体" w:hAnsi="宋体" w:eastAsia="宋体"/>
                <w:color w:val="000000"/>
                <w:szCs w:val="21"/>
              </w:rPr>
              <w:t>315*450-500</w:t>
            </w:r>
          </w:p>
        </w:tc>
        <w:tc>
          <w:tcPr>
            <w:tcW w:w="1417" w:type="dxa"/>
            <w:vAlign w:val="center"/>
          </w:tcPr>
          <w:p w14:paraId="010B5BE8">
            <w:pPr>
              <w:jc w:val="center"/>
              <w:rPr>
                <w:rFonts w:hint="eastAsia" w:ascii="宋体" w:hAnsi="宋体" w:eastAsia="宋体"/>
                <w:szCs w:val="21"/>
              </w:rPr>
            </w:pPr>
            <w:r>
              <w:rPr>
                <w:rFonts w:ascii="宋体" w:hAnsi="宋体" w:eastAsia="宋体"/>
                <w:szCs w:val="21"/>
              </w:rPr>
              <w:drawing>
                <wp:inline distT="0" distB="0" distL="0" distR="0">
                  <wp:extent cx="566420" cy="776605"/>
                  <wp:effectExtent l="0" t="0" r="5080" b="10795"/>
                  <wp:docPr id="6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pic:cNvPicPr>
                            <a:picLocks noChangeAspect="1"/>
                          </pic:cNvPicPr>
                        </pic:nvPicPr>
                        <pic:blipFill>
                          <a:blip r:embed="rId9"/>
                          <a:stretch>
                            <a:fillRect/>
                          </a:stretch>
                        </pic:blipFill>
                        <pic:spPr>
                          <a:xfrm>
                            <a:off x="0" y="0"/>
                            <a:ext cx="566420" cy="777181"/>
                          </a:xfrm>
                          <a:prstGeom prst="rect">
                            <a:avLst/>
                          </a:prstGeom>
                          <a:noFill/>
                          <a:ln w="9525">
                            <a:noFill/>
                          </a:ln>
                        </pic:spPr>
                      </pic:pic>
                    </a:graphicData>
                  </a:graphic>
                </wp:inline>
              </w:drawing>
            </w:r>
          </w:p>
        </w:tc>
        <w:tc>
          <w:tcPr>
            <w:tcW w:w="567" w:type="dxa"/>
            <w:vAlign w:val="center"/>
          </w:tcPr>
          <w:p w14:paraId="2BD18ACE">
            <w:pPr>
              <w:jc w:val="center"/>
              <w:rPr>
                <w:rFonts w:hint="eastAsia" w:ascii="宋体" w:hAnsi="宋体" w:eastAsia="宋体" w:cs="宋体"/>
                <w:color w:val="000000"/>
                <w:kern w:val="0"/>
                <w:szCs w:val="21"/>
              </w:rPr>
            </w:pPr>
            <w:r>
              <w:rPr>
                <w:rFonts w:hint="eastAsia" w:ascii="宋体" w:hAnsi="宋体" w:eastAsia="宋体"/>
                <w:color w:val="000000"/>
                <w:szCs w:val="21"/>
              </w:rPr>
              <w:t>只</w:t>
            </w:r>
          </w:p>
        </w:tc>
        <w:tc>
          <w:tcPr>
            <w:tcW w:w="709" w:type="dxa"/>
            <w:vAlign w:val="center"/>
          </w:tcPr>
          <w:p w14:paraId="20C6CB2B">
            <w:pPr>
              <w:jc w:val="center"/>
              <w:rPr>
                <w:rFonts w:hint="eastAsia" w:ascii="宋体" w:hAnsi="宋体" w:eastAsia="宋体" w:cs="宋体"/>
                <w:color w:val="000000"/>
                <w:kern w:val="0"/>
                <w:szCs w:val="21"/>
              </w:rPr>
            </w:pPr>
            <w:r>
              <w:rPr>
                <w:rFonts w:hint="eastAsia" w:ascii="宋体" w:hAnsi="宋体" w:eastAsia="宋体"/>
                <w:color w:val="000000"/>
                <w:szCs w:val="21"/>
              </w:rPr>
              <w:t>48</w:t>
            </w:r>
          </w:p>
        </w:tc>
        <w:tc>
          <w:tcPr>
            <w:tcW w:w="4678" w:type="dxa"/>
            <w:vAlign w:val="center"/>
          </w:tcPr>
          <w:p w14:paraId="056CF6CC">
            <w:pPr>
              <w:jc w:val="left"/>
              <w:rPr>
                <w:rFonts w:hint="eastAsia" w:ascii="宋体" w:hAnsi="宋体" w:eastAsia="宋体" w:cs="宋体"/>
                <w:kern w:val="0"/>
                <w:szCs w:val="21"/>
              </w:rPr>
            </w:pPr>
            <w:r>
              <w:rPr>
                <w:rFonts w:hint="eastAsia" w:ascii="宋体" w:hAnsi="宋体" w:eastAsia="宋体"/>
                <w:color w:val="000000"/>
                <w:szCs w:val="21"/>
              </w:rPr>
              <w:t>凳面材质：采用聚丙烯共聚级注塑。表面细纹咬花，防滑不发光，采用不锈钢螺丝与托盘固定。</w:t>
            </w:r>
            <w:r>
              <w:rPr>
                <w:rFonts w:hint="eastAsia" w:ascii="宋体" w:hAnsi="宋体" w:eastAsia="宋体"/>
                <w:color w:val="000000"/>
                <w:szCs w:val="21"/>
              </w:rPr>
              <w:br w:type="textWrapping"/>
            </w:r>
            <w:r>
              <w:rPr>
                <w:rFonts w:hint="eastAsia" w:ascii="宋体" w:hAnsi="宋体" w:eastAsia="宋体"/>
                <w:color w:val="000000"/>
                <w:szCs w:val="21"/>
              </w:rPr>
              <w:t>五星脚：采用PP加耐磨纤维质塑料。</w:t>
            </w:r>
            <w:r>
              <w:rPr>
                <w:rFonts w:hint="eastAsia" w:ascii="宋体" w:hAnsi="宋体" w:eastAsia="宋体"/>
                <w:color w:val="000000"/>
                <w:szCs w:val="21"/>
              </w:rPr>
              <w:br w:type="textWrapping"/>
            </w:r>
            <w:r>
              <w:rPr>
                <w:rFonts w:hint="eastAsia" w:ascii="宋体" w:hAnsi="宋体" w:eastAsia="宋体"/>
                <w:color w:val="000000"/>
                <w:szCs w:val="21"/>
              </w:rPr>
              <w:t>其他要求：优质钢脚，可升降</w:t>
            </w:r>
          </w:p>
        </w:tc>
      </w:tr>
      <w:tr w14:paraId="0ABC9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E9A8CFB">
            <w:pPr>
              <w:jc w:val="center"/>
              <w:rPr>
                <w:rFonts w:hint="eastAsia" w:ascii="宋体" w:hAnsi="宋体" w:eastAsia="宋体" w:cs="宋体"/>
                <w:color w:val="000000"/>
                <w:kern w:val="0"/>
                <w:szCs w:val="21"/>
              </w:rPr>
            </w:pPr>
            <w:r>
              <w:rPr>
                <w:rFonts w:hint="eastAsia" w:ascii="宋体" w:hAnsi="宋体" w:eastAsia="宋体"/>
                <w:color w:val="000000"/>
                <w:szCs w:val="21"/>
              </w:rPr>
              <w:t>14</w:t>
            </w:r>
          </w:p>
        </w:tc>
        <w:tc>
          <w:tcPr>
            <w:tcW w:w="1134" w:type="dxa"/>
            <w:vAlign w:val="center"/>
          </w:tcPr>
          <w:p w14:paraId="3A1F77E3">
            <w:pPr>
              <w:jc w:val="center"/>
              <w:rPr>
                <w:rFonts w:hint="eastAsia" w:ascii="宋体" w:hAnsi="宋体" w:eastAsia="宋体" w:cs="宋体"/>
                <w:kern w:val="0"/>
                <w:szCs w:val="21"/>
              </w:rPr>
            </w:pPr>
            <w:r>
              <w:rPr>
                <w:rFonts w:hint="eastAsia" w:ascii="宋体" w:hAnsi="宋体" w:eastAsia="宋体"/>
                <w:szCs w:val="21"/>
              </w:rPr>
              <w:t>水槽柜</w:t>
            </w:r>
          </w:p>
        </w:tc>
        <w:tc>
          <w:tcPr>
            <w:tcW w:w="1560" w:type="dxa"/>
            <w:vAlign w:val="center"/>
          </w:tcPr>
          <w:p w14:paraId="64471F4C">
            <w:pPr>
              <w:jc w:val="center"/>
              <w:rPr>
                <w:rFonts w:hint="eastAsia" w:ascii="宋体" w:hAnsi="宋体" w:eastAsia="宋体" w:cs="宋体"/>
                <w:kern w:val="0"/>
                <w:szCs w:val="21"/>
              </w:rPr>
            </w:pPr>
            <w:r>
              <w:rPr>
                <w:rFonts w:hint="eastAsia" w:ascii="宋体" w:hAnsi="宋体" w:eastAsia="宋体"/>
                <w:szCs w:val="21"/>
              </w:rPr>
              <w:t>450*600*810</w:t>
            </w:r>
          </w:p>
        </w:tc>
        <w:tc>
          <w:tcPr>
            <w:tcW w:w="1417" w:type="dxa"/>
            <w:vMerge w:val="restart"/>
            <w:vAlign w:val="center"/>
          </w:tcPr>
          <w:p w14:paraId="17888CAA">
            <w:pPr>
              <w:jc w:val="center"/>
              <w:rPr>
                <w:rFonts w:hint="eastAsia" w:ascii="宋体" w:hAnsi="宋体" w:eastAsia="宋体"/>
                <w:szCs w:val="21"/>
              </w:rPr>
            </w:pPr>
            <w:r>
              <w:rPr>
                <w:rFonts w:ascii="宋体" w:hAnsi="宋体" w:eastAsia="宋体"/>
                <w:szCs w:val="21"/>
              </w:rPr>
              <w:drawing>
                <wp:inline distT="0" distB="0" distL="0" distR="0">
                  <wp:extent cx="759460" cy="1558925"/>
                  <wp:effectExtent l="0" t="0" r="0" b="0"/>
                  <wp:docPr id="10" name="图片 9" descr="1_三联高低位水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1_三联高低位水槽"/>
                          <pic:cNvPicPr>
                            <a:picLocks noChangeAspect="1"/>
                          </pic:cNvPicPr>
                        </pic:nvPicPr>
                        <pic:blipFill>
                          <a:blip r:embed="rId17"/>
                          <a:stretch>
                            <a:fillRect/>
                          </a:stretch>
                        </pic:blipFill>
                        <pic:spPr>
                          <a:xfrm>
                            <a:off x="0" y="0"/>
                            <a:ext cx="759460" cy="1559164"/>
                          </a:xfrm>
                          <a:prstGeom prst="rect">
                            <a:avLst/>
                          </a:prstGeom>
                        </pic:spPr>
                      </pic:pic>
                    </a:graphicData>
                  </a:graphic>
                </wp:inline>
              </w:drawing>
            </w:r>
          </w:p>
        </w:tc>
        <w:tc>
          <w:tcPr>
            <w:tcW w:w="567" w:type="dxa"/>
            <w:vAlign w:val="center"/>
          </w:tcPr>
          <w:p w14:paraId="6C89185E">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6278BA58">
            <w:pPr>
              <w:jc w:val="center"/>
              <w:rPr>
                <w:rFonts w:hint="eastAsia" w:ascii="宋体" w:hAnsi="宋体" w:eastAsia="宋体" w:cs="宋体"/>
                <w:color w:val="000000"/>
                <w:kern w:val="0"/>
                <w:szCs w:val="21"/>
              </w:rPr>
            </w:pPr>
            <w:r>
              <w:rPr>
                <w:rFonts w:hint="eastAsia" w:ascii="宋体" w:hAnsi="宋体" w:eastAsia="宋体"/>
                <w:szCs w:val="21"/>
              </w:rPr>
              <w:t>12</w:t>
            </w:r>
          </w:p>
        </w:tc>
        <w:tc>
          <w:tcPr>
            <w:tcW w:w="4678" w:type="dxa"/>
            <w:vAlign w:val="center"/>
          </w:tcPr>
          <w:p w14:paraId="4C91A6E6">
            <w:pPr>
              <w:jc w:val="left"/>
              <w:rPr>
                <w:rFonts w:hint="eastAsia" w:ascii="宋体" w:hAnsi="宋体" w:eastAsia="宋体" w:cs="宋体"/>
                <w:kern w:val="0"/>
                <w:szCs w:val="21"/>
              </w:rPr>
            </w:pPr>
            <w:r>
              <w:rPr>
                <w:rFonts w:hint="eastAsia" w:ascii="宋体" w:hAnsi="宋体" w:eastAsia="宋体"/>
                <w:szCs w:val="21"/>
              </w:rPr>
              <w:t>水槽柜：整体采用三段式结构，前部凸起，采用实验室专用一次成型的绿色环保材质，背板和侧板采用1.0MM厚镀锌钢板后两侧圆弧角设计，前面门板两侧圆弧形设计，底座为专用一次成型绿色环保材质。内部钢框支撑，要求无毒无味，防水防潮，不生锈，承重力强，可重复拆卸拼装，专用连接件拼装。</w:t>
            </w:r>
          </w:p>
        </w:tc>
      </w:tr>
      <w:tr w14:paraId="1347B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0B48290">
            <w:pPr>
              <w:jc w:val="center"/>
              <w:rPr>
                <w:rFonts w:hint="eastAsia" w:ascii="宋体" w:hAnsi="宋体" w:eastAsia="宋体" w:cs="宋体"/>
                <w:color w:val="000000"/>
                <w:kern w:val="0"/>
                <w:szCs w:val="21"/>
              </w:rPr>
            </w:pPr>
            <w:r>
              <w:rPr>
                <w:rFonts w:hint="eastAsia" w:ascii="宋体" w:hAnsi="宋体" w:eastAsia="宋体"/>
                <w:color w:val="000000"/>
                <w:szCs w:val="21"/>
              </w:rPr>
              <w:t>15</w:t>
            </w:r>
          </w:p>
        </w:tc>
        <w:tc>
          <w:tcPr>
            <w:tcW w:w="1134" w:type="dxa"/>
            <w:vAlign w:val="center"/>
          </w:tcPr>
          <w:p w14:paraId="78017619">
            <w:pPr>
              <w:jc w:val="center"/>
              <w:rPr>
                <w:rFonts w:hint="eastAsia" w:ascii="宋体" w:hAnsi="宋体" w:eastAsia="宋体" w:cs="宋体"/>
                <w:kern w:val="0"/>
                <w:szCs w:val="21"/>
              </w:rPr>
            </w:pPr>
            <w:r>
              <w:rPr>
                <w:rFonts w:hint="eastAsia" w:ascii="宋体" w:hAnsi="宋体" w:eastAsia="宋体"/>
                <w:szCs w:val="21"/>
              </w:rPr>
              <w:t>三联高低位龙头</w:t>
            </w:r>
          </w:p>
        </w:tc>
        <w:tc>
          <w:tcPr>
            <w:tcW w:w="1560" w:type="dxa"/>
            <w:vAlign w:val="center"/>
          </w:tcPr>
          <w:p w14:paraId="6B1C883A">
            <w:pPr>
              <w:jc w:val="center"/>
              <w:rPr>
                <w:rFonts w:hint="eastAsia" w:ascii="宋体" w:hAnsi="宋体" w:eastAsia="宋体" w:cs="宋体"/>
                <w:color w:val="000000"/>
                <w:kern w:val="0"/>
                <w:szCs w:val="21"/>
              </w:rPr>
            </w:pPr>
            <w:r>
              <w:rPr>
                <w:rFonts w:hint="eastAsia" w:ascii="宋体" w:hAnsi="宋体" w:eastAsia="宋体"/>
                <w:szCs w:val="21"/>
              </w:rPr>
              <w:t>大号</w:t>
            </w:r>
          </w:p>
        </w:tc>
        <w:tc>
          <w:tcPr>
            <w:tcW w:w="1417" w:type="dxa"/>
            <w:vMerge w:val="continue"/>
            <w:vAlign w:val="center"/>
          </w:tcPr>
          <w:p w14:paraId="40A30FAF">
            <w:pPr>
              <w:jc w:val="center"/>
              <w:rPr>
                <w:rFonts w:hint="eastAsia" w:ascii="宋体" w:hAnsi="宋体" w:eastAsia="宋体"/>
                <w:szCs w:val="21"/>
              </w:rPr>
            </w:pPr>
          </w:p>
        </w:tc>
        <w:tc>
          <w:tcPr>
            <w:tcW w:w="567" w:type="dxa"/>
            <w:vAlign w:val="center"/>
          </w:tcPr>
          <w:p w14:paraId="4A9D74BB">
            <w:pPr>
              <w:jc w:val="center"/>
              <w:rPr>
                <w:rFonts w:hint="eastAsia" w:ascii="宋体" w:hAnsi="宋体" w:eastAsia="宋体" w:cs="宋体"/>
                <w:color w:val="000000"/>
                <w:kern w:val="0"/>
                <w:szCs w:val="21"/>
              </w:rPr>
            </w:pPr>
            <w:r>
              <w:rPr>
                <w:rFonts w:hint="eastAsia" w:ascii="宋体" w:hAnsi="宋体" w:eastAsia="宋体"/>
                <w:szCs w:val="21"/>
              </w:rPr>
              <w:t>套</w:t>
            </w:r>
          </w:p>
        </w:tc>
        <w:tc>
          <w:tcPr>
            <w:tcW w:w="709" w:type="dxa"/>
            <w:vAlign w:val="center"/>
          </w:tcPr>
          <w:p w14:paraId="159400B4">
            <w:pPr>
              <w:jc w:val="center"/>
              <w:rPr>
                <w:rFonts w:hint="eastAsia" w:ascii="宋体" w:hAnsi="宋体" w:eastAsia="宋体" w:cs="宋体"/>
                <w:color w:val="000000"/>
                <w:kern w:val="0"/>
                <w:szCs w:val="21"/>
              </w:rPr>
            </w:pPr>
            <w:r>
              <w:rPr>
                <w:rFonts w:hint="eastAsia" w:ascii="宋体" w:hAnsi="宋体" w:eastAsia="宋体"/>
                <w:szCs w:val="21"/>
              </w:rPr>
              <w:t>12</w:t>
            </w:r>
          </w:p>
        </w:tc>
        <w:tc>
          <w:tcPr>
            <w:tcW w:w="4678" w:type="dxa"/>
            <w:vAlign w:val="center"/>
          </w:tcPr>
          <w:p w14:paraId="69EBB9E7">
            <w:pPr>
              <w:jc w:val="left"/>
              <w:rPr>
                <w:rFonts w:hint="eastAsia" w:ascii="宋体" w:hAnsi="宋体" w:eastAsia="宋体" w:cs="宋体"/>
                <w:kern w:val="0"/>
                <w:szCs w:val="21"/>
              </w:rPr>
            </w:pPr>
            <w:r>
              <w:rPr>
                <w:rFonts w:hint="eastAsia" w:ascii="宋体" w:hAnsi="宋体" w:eastAsia="宋体"/>
                <w:szCs w:val="21"/>
              </w:rPr>
              <w:t>鹅颈式实验室专用优质化验水嘴：要求防酸碱、防锈、防虹吸、防阻塞，表面环氧树脂喷涂。出水嘴为铜质瓷芯，高头，便于多用途使用，可拆卸清洗阻塞。出水嘴可拆卸，内有成型螺纹，可方便连接循环等特殊用水水管。</w:t>
            </w:r>
          </w:p>
        </w:tc>
      </w:tr>
      <w:tr w14:paraId="22E7C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4B82A4F">
            <w:pPr>
              <w:jc w:val="center"/>
              <w:rPr>
                <w:rFonts w:hint="eastAsia" w:ascii="宋体" w:hAnsi="宋体" w:eastAsia="宋体" w:cs="宋体"/>
                <w:color w:val="000000"/>
                <w:kern w:val="0"/>
                <w:szCs w:val="21"/>
              </w:rPr>
            </w:pPr>
            <w:r>
              <w:rPr>
                <w:rFonts w:hint="eastAsia" w:ascii="宋体" w:hAnsi="宋体" w:eastAsia="宋体"/>
                <w:color w:val="000000"/>
                <w:szCs w:val="21"/>
              </w:rPr>
              <w:t>16</w:t>
            </w:r>
          </w:p>
        </w:tc>
        <w:tc>
          <w:tcPr>
            <w:tcW w:w="1134" w:type="dxa"/>
            <w:vAlign w:val="center"/>
          </w:tcPr>
          <w:p w14:paraId="583C05A5">
            <w:pPr>
              <w:jc w:val="center"/>
              <w:rPr>
                <w:rFonts w:hint="eastAsia" w:ascii="宋体" w:hAnsi="宋体" w:eastAsia="宋体" w:cs="宋体"/>
                <w:kern w:val="0"/>
                <w:szCs w:val="21"/>
              </w:rPr>
            </w:pPr>
            <w:r>
              <w:rPr>
                <w:rFonts w:hint="eastAsia" w:ascii="宋体" w:hAnsi="宋体" w:eastAsia="宋体"/>
                <w:szCs w:val="21"/>
              </w:rPr>
              <w:t>PP一体化水槽</w:t>
            </w:r>
          </w:p>
        </w:tc>
        <w:tc>
          <w:tcPr>
            <w:tcW w:w="1560" w:type="dxa"/>
            <w:vAlign w:val="center"/>
          </w:tcPr>
          <w:p w14:paraId="11B168FB">
            <w:pPr>
              <w:jc w:val="center"/>
              <w:rPr>
                <w:rFonts w:hint="eastAsia" w:ascii="宋体" w:hAnsi="宋体" w:eastAsia="宋体" w:cs="宋体"/>
                <w:kern w:val="0"/>
                <w:szCs w:val="21"/>
              </w:rPr>
            </w:pPr>
            <w:r>
              <w:rPr>
                <w:rFonts w:hint="eastAsia" w:ascii="宋体" w:hAnsi="宋体" w:eastAsia="宋体"/>
                <w:szCs w:val="21"/>
              </w:rPr>
              <w:t>450*600*250</w:t>
            </w:r>
          </w:p>
        </w:tc>
        <w:tc>
          <w:tcPr>
            <w:tcW w:w="1417" w:type="dxa"/>
            <w:vMerge w:val="continue"/>
            <w:vAlign w:val="center"/>
          </w:tcPr>
          <w:p w14:paraId="5E151716">
            <w:pPr>
              <w:jc w:val="center"/>
              <w:rPr>
                <w:rFonts w:hint="eastAsia" w:ascii="宋体" w:hAnsi="宋体" w:eastAsia="宋体"/>
                <w:szCs w:val="21"/>
              </w:rPr>
            </w:pPr>
          </w:p>
        </w:tc>
        <w:tc>
          <w:tcPr>
            <w:tcW w:w="567" w:type="dxa"/>
            <w:vAlign w:val="center"/>
          </w:tcPr>
          <w:p w14:paraId="6A237FC8">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6EE9FEDC">
            <w:pPr>
              <w:jc w:val="center"/>
              <w:rPr>
                <w:rFonts w:hint="eastAsia" w:ascii="宋体" w:hAnsi="宋体" w:eastAsia="宋体" w:cs="宋体"/>
                <w:color w:val="000000"/>
                <w:kern w:val="0"/>
                <w:szCs w:val="21"/>
              </w:rPr>
            </w:pPr>
            <w:r>
              <w:rPr>
                <w:rFonts w:hint="eastAsia" w:ascii="宋体" w:hAnsi="宋体" w:eastAsia="宋体"/>
                <w:szCs w:val="21"/>
              </w:rPr>
              <w:t>12</w:t>
            </w:r>
          </w:p>
        </w:tc>
        <w:tc>
          <w:tcPr>
            <w:tcW w:w="4678" w:type="dxa"/>
            <w:vMerge w:val="restart"/>
            <w:vAlign w:val="center"/>
          </w:tcPr>
          <w:p w14:paraId="21E32AA5">
            <w:pPr>
              <w:jc w:val="left"/>
              <w:rPr>
                <w:rFonts w:hint="eastAsia" w:ascii="宋体" w:hAnsi="宋体" w:eastAsia="宋体" w:cs="宋体"/>
                <w:kern w:val="0"/>
                <w:szCs w:val="21"/>
              </w:rPr>
            </w:pPr>
            <w:r>
              <w:rPr>
                <w:rFonts w:hint="eastAsia" w:ascii="宋体" w:hAnsi="宋体" w:eastAsia="宋体"/>
                <w:szCs w:val="21"/>
              </w:rPr>
              <w:t>水槽为整体模具一体成型，尺寸450*600*250，并设有溢水口，底部带S弯防臭设计，与地面下水管密封连接；水柜内前方设置检修门，整体可拆卸背板，便于维修。</w:t>
            </w:r>
          </w:p>
        </w:tc>
      </w:tr>
      <w:tr w14:paraId="1BCF2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8A29F34">
            <w:pPr>
              <w:jc w:val="center"/>
              <w:rPr>
                <w:rFonts w:hint="eastAsia" w:ascii="宋体" w:hAnsi="宋体" w:eastAsia="宋体" w:cs="宋体"/>
                <w:color w:val="000000"/>
                <w:kern w:val="0"/>
                <w:szCs w:val="21"/>
              </w:rPr>
            </w:pPr>
            <w:r>
              <w:rPr>
                <w:rFonts w:hint="eastAsia" w:ascii="宋体" w:hAnsi="宋体" w:eastAsia="宋体"/>
                <w:color w:val="000000"/>
                <w:szCs w:val="21"/>
              </w:rPr>
              <w:t>17</w:t>
            </w:r>
          </w:p>
        </w:tc>
        <w:tc>
          <w:tcPr>
            <w:tcW w:w="1134" w:type="dxa"/>
            <w:vAlign w:val="center"/>
          </w:tcPr>
          <w:p w14:paraId="41C26B07">
            <w:pPr>
              <w:jc w:val="center"/>
              <w:rPr>
                <w:rFonts w:hint="eastAsia" w:ascii="宋体" w:hAnsi="宋体" w:eastAsia="宋体" w:cs="宋体"/>
                <w:kern w:val="0"/>
                <w:szCs w:val="21"/>
              </w:rPr>
            </w:pPr>
            <w:r>
              <w:rPr>
                <w:rFonts w:hint="eastAsia" w:ascii="宋体" w:hAnsi="宋体" w:eastAsia="宋体"/>
                <w:szCs w:val="21"/>
              </w:rPr>
              <w:t>多功能实验下水装置</w:t>
            </w:r>
          </w:p>
        </w:tc>
        <w:tc>
          <w:tcPr>
            <w:tcW w:w="1560" w:type="dxa"/>
            <w:vAlign w:val="center"/>
          </w:tcPr>
          <w:p w14:paraId="5A90BCEA">
            <w:pPr>
              <w:jc w:val="center"/>
              <w:rPr>
                <w:rFonts w:hint="eastAsia" w:ascii="宋体" w:hAnsi="宋体" w:eastAsia="宋体" w:cs="宋体"/>
                <w:kern w:val="0"/>
                <w:szCs w:val="21"/>
              </w:rPr>
            </w:pPr>
            <w:r>
              <w:rPr>
                <w:rFonts w:hint="eastAsia" w:ascii="宋体" w:hAnsi="宋体" w:eastAsia="宋体"/>
                <w:szCs w:val="21"/>
              </w:rPr>
              <w:t>定制</w:t>
            </w:r>
          </w:p>
        </w:tc>
        <w:tc>
          <w:tcPr>
            <w:tcW w:w="1417" w:type="dxa"/>
            <w:vMerge w:val="continue"/>
            <w:vAlign w:val="center"/>
          </w:tcPr>
          <w:p w14:paraId="7DAC40E2">
            <w:pPr>
              <w:jc w:val="center"/>
              <w:rPr>
                <w:rFonts w:hint="eastAsia" w:ascii="宋体" w:hAnsi="宋体" w:eastAsia="宋体"/>
                <w:szCs w:val="21"/>
              </w:rPr>
            </w:pPr>
          </w:p>
        </w:tc>
        <w:tc>
          <w:tcPr>
            <w:tcW w:w="567" w:type="dxa"/>
            <w:vAlign w:val="center"/>
          </w:tcPr>
          <w:p w14:paraId="5442232C">
            <w:pPr>
              <w:jc w:val="center"/>
              <w:rPr>
                <w:rFonts w:hint="eastAsia" w:ascii="宋体" w:hAnsi="宋体" w:eastAsia="宋体" w:cs="宋体"/>
                <w:color w:val="000000"/>
                <w:kern w:val="0"/>
                <w:szCs w:val="21"/>
              </w:rPr>
            </w:pPr>
            <w:r>
              <w:rPr>
                <w:rFonts w:hint="eastAsia" w:ascii="宋体" w:hAnsi="宋体" w:eastAsia="宋体"/>
                <w:szCs w:val="21"/>
              </w:rPr>
              <w:t>套</w:t>
            </w:r>
          </w:p>
        </w:tc>
        <w:tc>
          <w:tcPr>
            <w:tcW w:w="709" w:type="dxa"/>
            <w:vAlign w:val="center"/>
          </w:tcPr>
          <w:p w14:paraId="084C3F9B">
            <w:pPr>
              <w:jc w:val="center"/>
              <w:rPr>
                <w:rFonts w:hint="eastAsia" w:ascii="宋体" w:hAnsi="宋体" w:eastAsia="宋体" w:cs="宋体"/>
                <w:color w:val="000000"/>
                <w:kern w:val="0"/>
                <w:szCs w:val="21"/>
              </w:rPr>
            </w:pPr>
            <w:r>
              <w:rPr>
                <w:rFonts w:hint="eastAsia" w:ascii="宋体" w:hAnsi="宋体" w:eastAsia="宋体"/>
                <w:szCs w:val="21"/>
              </w:rPr>
              <w:t>12</w:t>
            </w:r>
          </w:p>
        </w:tc>
        <w:tc>
          <w:tcPr>
            <w:tcW w:w="4678" w:type="dxa"/>
            <w:vMerge w:val="continue"/>
            <w:vAlign w:val="center"/>
          </w:tcPr>
          <w:p w14:paraId="7030D102">
            <w:pPr>
              <w:jc w:val="left"/>
              <w:rPr>
                <w:rFonts w:hint="eastAsia" w:ascii="宋体" w:hAnsi="宋体" w:eastAsia="宋体" w:cs="宋体"/>
                <w:kern w:val="0"/>
                <w:szCs w:val="21"/>
              </w:rPr>
            </w:pPr>
          </w:p>
        </w:tc>
      </w:tr>
      <w:tr w14:paraId="7FDED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E0738BB">
            <w:pPr>
              <w:jc w:val="center"/>
              <w:rPr>
                <w:rFonts w:hint="eastAsia" w:ascii="宋体" w:hAnsi="宋体" w:eastAsia="宋体" w:cs="宋体"/>
                <w:color w:val="000000"/>
                <w:kern w:val="0"/>
                <w:szCs w:val="21"/>
              </w:rPr>
            </w:pPr>
            <w:r>
              <w:rPr>
                <w:rFonts w:hint="eastAsia" w:ascii="宋体" w:hAnsi="宋体" w:eastAsia="宋体"/>
                <w:color w:val="000000"/>
                <w:szCs w:val="21"/>
              </w:rPr>
              <w:t>18</w:t>
            </w:r>
          </w:p>
        </w:tc>
        <w:tc>
          <w:tcPr>
            <w:tcW w:w="1134" w:type="dxa"/>
            <w:vAlign w:val="center"/>
          </w:tcPr>
          <w:p w14:paraId="26185572">
            <w:pPr>
              <w:jc w:val="center"/>
              <w:rPr>
                <w:rFonts w:hint="eastAsia" w:ascii="宋体" w:hAnsi="宋体" w:eastAsia="宋体" w:cs="宋体"/>
                <w:kern w:val="0"/>
                <w:szCs w:val="21"/>
              </w:rPr>
            </w:pPr>
            <w:r>
              <w:rPr>
                <w:rFonts w:hint="eastAsia" w:ascii="宋体" w:hAnsi="宋体" w:eastAsia="宋体"/>
                <w:szCs w:val="21"/>
              </w:rPr>
              <w:t>学生安全电源</w:t>
            </w:r>
          </w:p>
        </w:tc>
        <w:tc>
          <w:tcPr>
            <w:tcW w:w="1560" w:type="dxa"/>
            <w:vAlign w:val="center"/>
          </w:tcPr>
          <w:p w14:paraId="0E92C577">
            <w:pPr>
              <w:jc w:val="center"/>
              <w:rPr>
                <w:rFonts w:hint="eastAsia" w:ascii="宋体" w:hAnsi="宋体" w:eastAsia="宋体" w:cs="宋体"/>
                <w:kern w:val="0"/>
                <w:szCs w:val="21"/>
              </w:rPr>
            </w:pPr>
            <w:r>
              <w:rPr>
                <w:rFonts w:hint="eastAsia" w:ascii="宋体" w:hAnsi="宋体" w:eastAsia="宋体"/>
                <w:szCs w:val="21"/>
              </w:rPr>
              <w:t>常规</w:t>
            </w:r>
          </w:p>
        </w:tc>
        <w:tc>
          <w:tcPr>
            <w:tcW w:w="1417" w:type="dxa"/>
            <w:vAlign w:val="center"/>
          </w:tcPr>
          <w:p w14:paraId="2FAE31E9">
            <w:pPr>
              <w:jc w:val="center"/>
              <w:rPr>
                <w:rFonts w:hint="eastAsia" w:ascii="宋体" w:hAnsi="宋体" w:eastAsia="宋体"/>
                <w:szCs w:val="21"/>
              </w:rPr>
            </w:pPr>
            <w:r>
              <w:rPr>
                <w:rFonts w:ascii="宋体" w:hAnsi="宋体" w:eastAsia="宋体"/>
                <w:szCs w:val="21"/>
              </w:rPr>
              <w:drawing>
                <wp:inline distT="0" distB="0" distL="0" distR="0">
                  <wp:extent cx="762635" cy="603250"/>
                  <wp:effectExtent l="0" t="0" r="12065" b="635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pic:cNvPicPr>
                            <a:picLocks noChangeAspect="1" noChangeArrowheads="1"/>
                          </pic:cNvPicPr>
                        </pic:nvPicPr>
                        <pic:blipFill>
                          <a:blip r:embed="rId10"/>
                          <a:srcRect/>
                          <a:stretch>
                            <a:fillRect/>
                          </a:stretch>
                        </pic:blipFill>
                        <pic:spPr>
                          <a:xfrm>
                            <a:off x="0" y="0"/>
                            <a:ext cx="762635" cy="603250"/>
                          </a:xfrm>
                          <a:prstGeom prst="rect">
                            <a:avLst/>
                          </a:prstGeom>
                          <a:noFill/>
                          <a:ln w="1">
                            <a:noFill/>
                            <a:miter lim="800000"/>
                            <a:headEnd/>
                            <a:tailEnd/>
                          </a:ln>
                        </pic:spPr>
                      </pic:pic>
                    </a:graphicData>
                  </a:graphic>
                </wp:inline>
              </w:drawing>
            </w:r>
          </w:p>
        </w:tc>
        <w:tc>
          <w:tcPr>
            <w:tcW w:w="567" w:type="dxa"/>
            <w:vAlign w:val="center"/>
          </w:tcPr>
          <w:p w14:paraId="48BD7CA7">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2863F7AC">
            <w:pPr>
              <w:jc w:val="center"/>
              <w:rPr>
                <w:rFonts w:hint="eastAsia" w:ascii="宋体" w:hAnsi="宋体" w:eastAsia="宋体" w:cs="宋体"/>
                <w:kern w:val="0"/>
                <w:szCs w:val="21"/>
              </w:rPr>
            </w:pPr>
            <w:r>
              <w:rPr>
                <w:rFonts w:hint="eastAsia" w:ascii="宋体" w:hAnsi="宋体" w:eastAsia="宋体"/>
                <w:szCs w:val="21"/>
              </w:rPr>
              <w:t>24</w:t>
            </w:r>
          </w:p>
        </w:tc>
        <w:tc>
          <w:tcPr>
            <w:tcW w:w="4678" w:type="dxa"/>
            <w:vAlign w:val="center"/>
          </w:tcPr>
          <w:p w14:paraId="1E2155A2">
            <w:pPr>
              <w:jc w:val="left"/>
              <w:rPr>
                <w:rFonts w:hint="eastAsia" w:ascii="宋体" w:hAnsi="宋体" w:eastAsia="宋体" w:cs="宋体"/>
                <w:color w:val="000000"/>
                <w:kern w:val="0"/>
                <w:szCs w:val="21"/>
              </w:rPr>
            </w:pPr>
            <w:r>
              <w:rPr>
                <w:rFonts w:hint="eastAsia" w:ascii="宋体" w:hAnsi="宋体" w:eastAsia="宋体"/>
                <w:szCs w:val="21"/>
              </w:rPr>
              <w:t>1.可装入ABS嵌入式电源盒，可放置在实验台两侧，书包盒中间，也可置于台面，实验和安装都非常方便 ；</w:t>
            </w:r>
            <w:r>
              <w:rPr>
                <w:rFonts w:hint="eastAsia" w:ascii="宋体" w:hAnsi="宋体" w:eastAsia="宋体"/>
                <w:szCs w:val="21"/>
              </w:rPr>
              <w:br w:type="textWrapping"/>
            </w:r>
            <w:r>
              <w:rPr>
                <w:rFonts w:hint="eastAsia" w:ascii="宋体" w:hAnsi="宋体" w:eastAsia="宋体"/>
                <w:szCs w:val="21"/>
              </w:rPr>
              <w:t>2.所有学生电源低压可以独立自由分组，也可以教室总控台设置分组，不受电线束缚；</w:t>
            </w:r>
            <w:r>
              <w:rPr>
                <w:rFonts w:hint="eastAsia" w:ascii="宋体" w:hAnsi="宋体" w:eastAsia="宋体"/>
                <w:szCs w:val="21"/>
              </w:rPr>
              <w:br w:type="textWrapping"/>
            </w:r>
            <w:r>
              <w:rPr>
                <w:rFonts w:hint="eastAsia" w:ascii="宋体" w:hAnsi="宋体" w:eastAsia="宋体"/>
                <w:szCs w:val="21"/>
              </w:rPr>
              <w:t>3.学生电源采用耐磨、耐腐蚀、耐高温（≤140℃）的PC亮光薄膜面板，学生电源的控制采用“电容式”触摸数字键盘，贴片元件生产技术，微电脑控制，采用1.54寸液晶显示电源学生交直流电压 ；</w:t>
            </w:r>
            <w:r>
              <w:rPr>
                <w:rFonts w:hint="eastAsia" w:ascii="宋体" w:hAnsi="宋体" w:eastAsia="宋体"/>
                <w:szCs w:val="21"/>
              </w:rPr>
              <w:br w:type="textWrapping"/>
            </w:r>
            <w:r>
              <w:rPr>
                <w:rFonts w:hint="eastAsia" w:ascii="宋体" w:hAnsi="宋体" w:eastAsia="宋体"/>
                <w:szCs w:val="21"/>
              </w:rPr>
              <w:t xml:space="preserve">4.学生交流电源通过数字键盘直接选取1～30V电压，最小调节单元可达1V,额定电流2A，具有过载保护智能检测功能（电流高于过载点则自动保护，电流低于过载点则自动恢复至设定值）； </w:t>
            </w:r>
            <w:r>
              <w:rPr>
                <w:rFonts w:hint="eastAsia" w:ascii="宋体" w:hAnsi="宋体" w:eastAsia="宋体"/>
                <w:szCs w:val="21"/>
              </w:rPr>
              <w:br w:type="textWrapping"/>
            </w:r>
            <w:r>
              <w:rPr>
                <w:rFonts w:hint="eastAsia" w:ascii="宋体" w:hAnsi="宋体" w:eastAsia="宋体"/>
                <w:szCs w:val="21"/>
              </w:rPr>
              <w:t xml:space="preserve">5.学生直流电源也是通过数字键盘直接选取，调节范围为1.5～30V，分辨率可达0.1V,额定电流2A，亦具有过载保护智能检测功能； </w:t>
            </w:r>
            <w:r>
              <w:rPr>
                <w:rFonts w:hint="eastAsia" w:ascii="宋体" w:hAnsi="宋体" w:eastAsia="宋体"/>
                <w:szCs w:val="21"/>
              </w:rPr>
              <w:br w:type="textWrapping"/>
            </w:r>
            <w:r>
              <w:rPr>
                <w:rFonts w:hint="eastAsia" w:ascii="宋体" w:hAnsi="宋体" w:eastAsia="宋体"/>
                <w:szCs w:val="21"/>
              </w:rPr>
              <w:t>6.学生低压电源都可接收老师发送的锁定信号，在锁定指示灯点亮后，学生只能接收老师输送的设定电源电压，学生自己无法操作，这样可避免学生的误操作，当然，如果老师没有送锁定信号，学生就可以自己动手，随意操作；</w:t>
            </w:r>
            <w:r>
              <w:rPr>
                <w:rFonts w:hint="eastAsia" w:ascii="宋体" w:hAnsi="宋体" w:eastAsia="宋体"/>
                <w:szCs w:val="21"/>
              </w:rPr>
              <w:br w:type="textWrapping"/>
            </w:r>
            <w:r>
              <w:rPr>
                <w:rFonts w:hint="eastAsia" w:ascii="宋体" w:hAnsi="宋体" w:eastAsia="宋体"/>
                <w:szCs w:val="21"/>
              </w:rPr>
              <w:t>7. 220V交流输出为新国标五孔插座，带过载保护。</w:t>
            </w:r>
          </w:p>
        </w:tc>
      </w:tr>
      <w:tr w14:paraId="5247D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6F2B7EB">
            <w:pPr>
              <w:jc w:val="center"/>
              <w:rPr>
                <w:rFonts w:hint="eastAsia" w:ascii="宋体" w:hAnsi="宋体" w:eastAsia="宋体" w:cs="宋体"/>
                <w:color w:val="000000"/>
                <w:kern w:val="0"/>
                <w:szCs w:val="21"/>
              </w:rPr>
            </w:pPr>
            <w:r>
              <w:rPr>
                <w:rFonts w:hint="eastAsia" w:ascii="宋体" w:hAnsi="宋体" w:eastAsia="宋体"/>
                <w:color w:val="000000"/>
                <w:szCs w:val="21"/>
              </w:rPr>
              <w:t>19</w:t>
            </w:r>
          </w:p>
        </w:tc>
        <w:tc>
          <w:tcPr>
            <w:tcW w:w="1134" w:type="dxa"/>
            <w:vAlign w:val="center"/>
          </w:tcPr>
          <w:p w14:paraId="0886ACE2">
            <w:pPr>
              <w:jc w:val="center"/>
              <w:rPr>
                <w:rFonts w:hint="eastAsia" w:ascii="宋体" w:hAnsi="宋体" w:eastAsia="宋体" w:cs="宋体"/>
                <w:kern w:val="0"/>
                <w:szCs w:val="21"/>
              </w:rPr>
            </w:pPr>
            <w:r>
              <w:rPr>
                <w:rFonts w:hint="eastAsia" w:ascii="宋体" w:hAnsi="宋体" w:eastAsia="宋体"/>
                <w:szCs w:val="21"/>
              </w:rPr>
              <w:t>安全光源</w:t>
            </w:r>
          </w:p>
        </w:tc>
        <w:tc>
          <w:tcPr>
            <w:tcW w:w="1560" w:type="dxa"/>
            <w:vAlign w:val="center"/>
          </w:tcPr>
          <w:p w14:paraId="31A30CE7">
            <w:pPr>
              <w:jc w:val="center"/>
              <w:rPr>
                <w:rFonts w:hint="eastAsia" w:ascii="宋体" w:hAnsi="宋体" w:eastAsia="宋体" w:cs="宋体"/>
                <w:kern w:val="0"/>
                <w:szCs w:val="21"/>
              </w:rPr>
            </w:pPr>
            <w:r>
              <w:rPr>
                <w:rFonts w:hint="eastAsia" w:ascii="宋体" w:hAnsi="宋体" w:eastAsia="宋体"/>
                <w:szCs w:val="21"/>
              </w:rPr>
              <w:t>常规</w:t>
            </w:r>
          </w:p>
        </w:tc>
        <w:tc>
          <w:tcPr>
            <w:tcW w:w="1417" w:type="dxa"/>
            <w:vAlign w:val="center"/>
          </w:tcPr>
          <w:p w14:paraId="5732D99A">
            <w:pPr>
              <w:jc w:val="center"/>
              <w:rPr>
                <w:rFonts w:hint="eastAsia" w:ascii="宋体" w:hAnsi="宋体" w:eastAsia="宋体"/>
                <w:szCs w:val="21"/>
              </w:rPr>
            </w:pPr>
            <w:r>
              <w:rPr>
                <w:rFonts w:ascii="宋体" w:hAnsi="宋体" w:eastAsia="宋体"/>
                <w:szCs w:val="21"/>
              </w:rPr>
              <w:drawing>
                <wp:inline distT="0" distB="0" distL="0" distR="0">
                  <wp:extent cx="610870" cy="434340"/>
                  <wp:effectExtent l="0" t="0" r="11430" b="10160"/>
                  <wp:docPr id="11" name="图片 10" descr="安全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安全灯"/>
                          <pic:cNvPicPr>
                            <a:picLocks noChangeAspect="1"/>
                          </pic:cNvPicPr>
                        </pic:nvPicPr>
                        <pic:blipFill>
                          <a:blip r:embed="rId18"/>
                          <a:stretch>
                            <a:fillRect/>
                          </a:stretch>
                        </pic:blipFill>
                        <pic:spPr>
                          <a:xfrm>
                            <a:off x="0" y="0"/>
                            <a:ext cx="611421" cy="434431"/>
                          </a:xfrm>
                          <a:prstGeom prst="rect">
                            <a:avLst/>
                          </a:prstGeom>
                        </pic:spPr>
                      </pic:pic>
                    </a:graphicData>
                  </a:graphic>
                </wp:inline>
              </w:drawing>
            </w:r>
          </w:p>
        </w:tc>
        <w:tc>
          <w:tcPr>
            <w:tcW w:w="567" w:type="dxa"/>
            <w:vAlign w:val="center"/>
          </w:tcPr>
          <w:p w14:paraId="54D2C10F">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34454DAB">
            <w:pPr>
              <w:jc w:val="center"/>
              <w:rPr>
                <w:rFonts w:hint="eastAsia" w:ascii="宋体" w:hAnsi="宋体" w:eastAsia="宋体" w:cs="宋体"/>
                <w:kern w:val="0"/>
                <w:szCs w:val="21"/>
              </w:rPr>
            </w:pPr>
            <w:r>
              <w:rPr>
                <w:rFonts w:hint="eastAsia" w:ascii="宋体" w:hAnsi="宋体" w:eastAsia="宋体"/>
                <w:szCs w:val="21"/>
              </w:rPr>
              <w:t>24</w:t>
            </w:r>
          </w:p>
        </w:tc>
        <w:tc>
          <w:tcPr>
            <w:tcW w:w="4678" w:type="dxa"/>
            <w:vAlign w:val="center"/>
          </w:tcPr>
          <w:p w14:paraId="61C15E34">
            <w:pPr>
              <w:jc w:val="left"/>
              <w:rPr>
                <w:rFonts w:hint="eastAsia" w:ascii="宋体" w:hAnsi="宋体" w:eastAsia="宋体" w:cs="宋体"/>
                <w:color w:val="000000"/>
                <w:kern w:val="0"/>
                <w:szCs w:val="21"/>
              </w:rPr>
            </w:pPr>
            <w:r>
              <w:rPr>
                <w:rFonts w:hint="eastAsia" w:ascii="宋体" w:hAnsi="宋体" w:eastAsia="宋体"/>
                <w:szCs w:val="21"/>
              </w:rPr>
              <w:t>不锈钢LED灯，支架采用不锈钢材质，灯管角度可以自由调节，灯管采用LED灯，光照亮度温和，使用寿命长。</w:t>
            </w:r>
          </w:p>
        </w:tc>
      </w:tr>
      <w:tr w14:paraId="02EDD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DC33B73">
            <w:pPr>
              <w:jc w:val="center"/>
              <w:rPr>
                <w:rFonts w:hint="eastAsia" w:ascii="宋体" w:hAnsi="宋体" w:eastAsia="宋体" w:cs="宋体"/>
                <w:color w:val="000000"/>
                <w:kern w:val="0"/>
                <w:szCs w:val="21"/>
              </w:rPr>
            </w:pPr>
            <w:r>
              <w:rPr>
                <w:rFonts w:hint="eastAsia" w:ascii="宋体" w:hAnsi="宋体" w:eastAsia="宋体"/>
                <w:color w:val="000000"/>
                <w:szCs w:val="21"/>
              </w:rPr>
              <w:t>20</w:t>
            </w:r>
          </w:p>
        </w:tc>
        <w:tc>
          <w:tcPr>
            <w:tcW w:w="1134" w:type="dxa"/>
            <w:vAlign w:val="center"/>
          </w:tcPr>
          <w:p w14:paraId="05CC76CC">
            <w:pPr>
              <w:jc w:val="center"/>
              <w:rPr>
                <w:rFonts w:hint="eastAsia" w:ascii="宋体" w:hAnsi="宋体" w:eastAsia="宋体" w:cs="宋体"/>
                <w:color w:val="000000"/>
                <w:kern w:val="0"/>
                <w:szCs w:val="21"/>
              </w:rPr>
            </w:pPr>
            <w:r>
              <w:rPr>
                <w:rFonts w:hint="eastAsia" w:ascii="宋体" w:hAnsi="宋体" w:eastAsia="宋体"/>
                <w:color w:val="000000"/>
                <w:szCs w:val="21"/>
              </w:rPr>
              <w:t>仪器橱</w:t>
            </w:r>
          </w:p>
        </w:tc>
        <w:tc>
          <w:tcPr>
            <w:tcW w:w="1560" w:type="dxa"/>
            <w:vAlign w:val="center"/>
          </w:tcPr>
          <w:p w14:paraId="0FF61AF9">
            <w:pPr>
              <w:jc w:val="center"/>
              <w:rPr>
                <w:rFonts w:hint="eastAsia" w:ascii="宋体" w:hAnsi="宋体" w:eastAsia="宋体" w:cs="宋体"/>
                <w:color w:val="000000"/>
                <w:kern w:val="0"/>
                <w:szCs w:val="21"/>
              </w:rPr>
            </w:pPr>
            <w:r>
              <w:rPr>
                <w:rFonts w:hint="eastAsia" w:ascii="宋体" w:hAnsi="宋体" w:eastAsia="宋体"/>
                <w:color w:val="000000"/>
                <w:szCs w:val="21"/>
              </w:rPr>
              <w:t>1000*450*2200</w:t>
            </w:r>
          </w:p>
        </w:tc>
        <w:tc>
          <w:tcPr>
            <w:tcW w:w="1417" w:type="dxa"/>
            <w:vAlign w:val="center"/>
          </w:tcPr>
          <w:p w14:paraId="6F757209">
            <w:pPr>
              <w:jc w:val="center"/>
              <w:rPr>
                <w:rFonts w:hint="eastAsia" w:ascii="宋体" w:hAnsi="宋体" w:eastAsia="宋体"/>
                <w:szCs w:val="21"/>
              </w:rPr>
            </w:pPr>
            <w:r>
              <w:rPr>
                <w:rFonts w:ascii="宋体" w:hAnsi="宋体" w:eastAsia="宋体"/>
                <w:szCs w:val="21"/>
              </w:rPr>
              <w:drawing>
                <wp:inline distT="0" distB="0" distL="0" distR="0">
                  <wp:extent cx="687070" cy="1513205"/>
                  <wp:effectExtent l="0" t="0" r="11430" b="10795"/>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19"/>
                          <a:srcRect r="69348"/>
                          <a:stretch>
                            <a:fillRect/>
                          </a:stretch>
                        </pic:blipFill>
                        <pic:spPr>
                          <a:xfrm>
                            <a:off x="0" y="0"/>
                            <a:ext cx="687070" cy="1513205"/>
                          </a:xfrm>
                          <a:prstGeom prst="rect">
                            <a:avLst/>
                          </a:prstGeom>
                          <a:noFill/>
                          <a:ln w="9525">
                            <a:noFill/>
                          </a:ln>
                        </pic:spPr>
                      </pic:pic>
                    </a:graphicData>
                  </a:graphic>
                </wp:inline>
              </w:drawing>
            </w:r>
          </w:p>
        </w:tc>
        <w:tc>
          <w:tcPr>
            <w:tcW w:w="567" w:type="dxa"/>
            <w:vAlign w:val="center"/>
          </w:tcPr>
          <w:p w14:paraId="07A4AA3A">
            <w:pPr>
              <w:jc w:val="center"/>
              <w:rPr>
                <w:rFonts w:hint="eastAsia" w:ascii="宋体" w:hAnsi="宋体" w:eastAsia="宋体" w:cs="宋体"/>
                <w:kern w:val="0"/>
                <w:szCs w:val="21"/>
              </w:rPr>
            </w:pPr>
            <w:r>
              <w:rPr>
                <w:rFonts w:hint="eastAsia" w:ascii="宋体" w:hAnsi="宋体" w:eastAsia="宋体"/>
                <w:color w:val="000000"/>
                <w:szCs w:val="21"/>
              </w:rPr>
              <w:t>只</w:t>
            </w:r>
          </w:p>
        </w:tc>
        <w:tc>
          <w:tcPr>
            <w:tcW w:w="709" w:type="dxa"/>
            <w:vAlign w:val="center"/>
          </w:tcPr>
          <w:p w14:paraId="5323165C">
            <w:pPr>
              <w:jc w:val="center"/>
              <w:rPr>
                <w:rFonts w:hint="eastAsia" w:ascii="宋体" w:hAnsi="宋体" w:eastAsia="宋体" w:cs="宋体"/>
                <w:kern w:val="0"/>
                <w:szCs w:val="21"/>
              </w:rPr>
            </w:pPr>
            <w:r>
              <w:rPr>
                <w:rFonts w:hint="eastAsia" w:ascii="宋体" w:hAnsi="宋体" w:eastAsia="宋体"/>
                <w:color w:val="000000"/>
                <w:szCs w:val="21"/>
              </w:rPr>
              <w:t>5</w:t>
            </w:r>
          </w:p>
        </w:tc>
        <w:tc>
          <w:tcPr>
            <w:tcW w:w="4678" w:type="dxa"/>
            <w:vAlign w:val="center"/>
          </w:tcPr>
          <w:p w14:paraId="041DB678">
            <w:pPr>
              <w:jc w:val="left"/>
              <w:rPr>
                <w:rFonts w:hint="eastAsia" w:ascii="宋体" w:hAnsi="宋体" w:eastAsia="宋体" w:cs="宋体"/>
                <w:color w:val="000000"/>
                <w:kern w:val="0"/>
                <w:szCs w:val="21"/>
              </w:rPr>
            </w:pPr>
            <w:r>
              <w:rPr>
                <w:rFonts w:hint="eastAsia" w:ascii="宋体" w:hAnsi="宋体" w:eastAsia="宋体"/>
                <w:color w:val="000000"/>
                <w:szCs w:val="21"/>
              </w:rPr>
              <w:t>上部结构：正面整体铝合金玻璃移门，采用钢化玻璃，厚度≥8mm，上部为铝合金上槽，并有专用槽与顶板连接，连接件采用优质铝合金一体成型，壁厚1.5mm，截面呈字母F状，外观尺寸：96mm*50mm，隐藏双导轨设计，导轨宽度内径22.5mm，高度内径24.7mm，内置专用吊轮，下部采用铝合金双槽下槽，槽内设置防撞毛条，并有专用槽与中固板连接，底部有静音装置。</w:t>
            </w:r>
            <w:r>
              <w:rPr>
                <w:rFonts w:hint="eastAsia" w:ascii="宋体" w:hAnsi="宋体" w:eastAsia="宋体"/>
                <w:color w:val="000000"/>
                <w:szCs w:val="21"/>
              </w:rPr>
              <w:br w:type="textWrapping"/>
            </w:r>
            <w:r>
              <w:rPr>
                <w:rFonts w:hint="eastAsia" w:ascii="宋体" w:hAnsi="宋体" w:eastAsia="宋体"/>
                <w:color w:val="000000"/>
                <w:szCs w:val="21"/>
              </w:rPr>
              <w:t>基材：采用E0级（甲醛释放量≤0.050mg/m³）优质刨花板，厚度≥18mm。</w:t>
            </w:r>
            <w:r>
              <w:rPr>
                <w:rFonts w:hint="eastAsia" w:ascii="宋体" w:hAnsi="宋体" w:eastAsia="宋体"/>
                <w:color w:val="000000"/>
                <w:szCs w:val="21"/>
              </w:rPr>
              <w:br w:type="textWrapping"/>
            </w:r>
            <w:r>
              <w:rPr>
                <w:rFonts w:hint="eastAsia" w:ascii="宋体" w:hAnsi="宋体" w:eastAsia="宋体"/>
                <w:color w:val="000000"/>
                <w:szCs w:val="21"/>
              </w:rPr>
              <w:t>饰面：正反三聚氰胺贴面，表面不可留有压痕、划伤、斑点和凹凸不平，同批产品不得出现明显色差。</w:t>
            </w:r>
            <w:r>
              <w:rPr>
                <w:rFonts w:hint="eastAsia" w:ascii="宋体" w:hAnsi="宋体" w:eastAsia="宋体"/>
                <w:color w:val="000000"/>
                <w:szCs w:val="21"/>
              </w:rPr>
              <w:br w:type="textWrapping"/>
            </w:r>
            <w:r>
              <w:rPr>
                <w:rFonts w:hint="eastAsia" w:ascii="宋体" w:hAnsi="宋体" w:eastAsia="宋体"/>
                <w:color w:val="000000"/>
                <w:szCs w:val="21"/>
              </w:rPr>
              <w:t>封边：2mm厚优质PVC封边条封边。</w:t>
            </w:r>
            <w:r>
              <w:rPr>
                <w:rFonts w:hint="eastAsia" w:ascii="宋体" w:hAnsi="宋体" w:eastAsia="宋体"/>
                <w:color w:val="000000"/>
                <w:szCs w:val="21"/>
              </w:rPr>
              <w:br w:type="textWrapping"/>
            </w:r>
            <w:r>
              <w:rPr>
                <w:rFonts w:hint="eastAsia" w:ascii="宋体" w:hAnsi="宋体" w:eastAsia="宋体"/>
                <w:color w:val="000000"/>
                <w:szCs w:val="21"/>
              </w:rPr>
              <w:t>层板加强：层板外侧套铝合金加强件，增加承重能力，加强件采用优质新型铝材一体成型。外观呈U字型，截面外观尺寸为30.8mm*21.5mm,截面内空尺寸为20mm*18.2mm,型材正面呈内凹状，最小壁厚为8.2mm，最大壁厚为10.8mm，表面设置三条R2mm半圆凹槽，两角做R2mm圆弧处理,型材侧面厚度为1.5mm，内壁附有R0.15mm加强筋。</w:t>
            </w:r>
            <w:r>
              <w:rPr>
                <w:rFonts w:hint="eastAsia" w:ascii="宋体" w:hAnsi="宋体" w:eastAsia="宋体"/>
                <w:color w:val="000000"/>
                <w:szCs w:val="21"/>
              </w:rPr>
              <w:br w:type="textWrapping"/>
            </w:r>
            <w:r>
              <w:rPr>
                <w:rFonts w:hint="eastAsia" w:ascii="宋体" w:hAnsi="宋体" w:eastAsia="宋体"/>
                <w:color w:val="000000"/>
                <w:szCs w:val="21"/>
              </w:rPr>
              <w:t>五金件：三节导轨、阻尼铰链等优质五金配件</w:t>
            </w:r>
            <w:r>
              <w:rPr>
                <w:rFonts w:hint="eastAsia" w:ascii="宋体" w:hAnsi="宋体" w:eastAsia="宋体"/>
                <w:color w:val="000000"/>
                <w:szCs w:val="21"/>
              </w:rPr>
              <w:br w:type="textWrapping"/>
            </w:r>
            <w:r>
              <w:rPr>
                <w:rFonts w:hint="eastAsia" w:ascii="宋体" w:hAnsi="宋体" w:eastAsia="宋体"/>
                <w:color w:val="000000"/>
                <w:szCs w:val="21"/>
              </w:rPr>
              <w:t>（允许存在1%的合理公差）</w:t>
            </w:r>
          </w:p>
        </w:tc>
      </w:tr>
      <w:tr w14:paraId="4E230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473D176B">
            <w:pPr>
              <w:rPr>
                <w:rFonts w:hint="eastAsia" w:ascii="宋体" w:hAnsi="宋体" w:eastAsia="宋体" w:cs="宋体"/>
                <w:b/>
                <w:bCs/>
                <w:kern w:val="0"/>
                <w:szCs w:val="21"/>
              </w:rPr>
            </w:pPr>
            <w:r>
              <w:rPr>
                <w:rFonts w:hint="eastAsia" w:ascii="宋体" w:hAnsi="宋体" w:eastAsia="宋体" w:cs="宋体"/>
                <w:b/>
                <w:bCs/>
                <w:kern w:val="0"/>
                <w:szCs w:val="21"/>
              </w:rPr>
              <w:t>生物准备室</w:t>
            </w:r>
          </w:p>
        </w:tc>
        <w:tc>
          <w:tcPr>
            <w:tcW w:w="1560" w:type="dxa"/>
            <w:vAlign w:val="center"/>
          </w:tcPr>
          <w:p w14:paraId="0DB83865">
            <w:pPr>
              <w:jc w:val="center"/>
              <w:rPr>
                <w:rFonts w:hint="eastAsia" w:ascii="宋体" w:hAnsi="宋体" w:eastAsia="宋体" w:cs="宋体"/>
                <w:kern w:val="0"/>
                <w:szCs w:val="21"/>
              </w:rPr>
            </w:pPr>
          </w:p>
        </w:tc>
        <w:tc>
          <w:tcPr>
            <w:tcW w:w="1417" w:type="dxa"/>
            <w:vAlign w:val="center"/>
          </w:tcPr>
          <w:p w14:paraId="6F5829F8">
            <w:pPr>
              <w:jc w:val="center"/>
              <w:rPr>
                <w:rFonts w:hint="eastAsia" w:ascii="宋体" w:hAnsi="宋体" w:eastAsia="宋体"/>
                <w:szCs w:val="21"/>
              </w:rPr>
            </w:pPr>
          </w:p>
        </w:tc>
        <w:tc>
          <w:tcPr>
            <w:tcW w:w="567" w:type="dxa"/>
            <w:vAlign w:val="center"/>
          </w:tcPr>
          <w:p w14:paraId="244F008A">
            <w:pPr>
              <w:jc w:val="center"/>
              <w:rPr>
                <w:rFonts w:hint="eastAsia" w:ascii="宋体" w:hAnsi="宋体" w:eastAsia="宋体" w:cs="宋体"/>
                <w:kern w:val="0"/>
                <w:szCs w:val="21"/>
              </w:rPr>
            </w:pPr>
          </w:p>
        </w:tc>
        <w:tc>
          <w:tcPr>
            <w:tcW w:w="709" w:type="dxa"/>
            <w:vAlign w:val="center"/>
          </w:tcPr>
          <w:p w14:paraId="05D461EA">
            <w:pPr>
              <w:jc w:val="center"/>
              <w:rPr>
                <w:rFonts w:hint="eastAsia" w:ascii="宋体" w:hAnsi="宋体" w:eastAsia="宋体" w:cs="宋体"/>
                <w:kern w:val="0"/>
                <w:szCs w:val="21"/>
              </w:rPr>
            </w:pPr>
          </w:p>
        </w:tc>
        <w:tc>
          <w:tcPr>
            <w:tcW w:w="4678" w:type="dxa"/>
            <w:vAlign w:val="center"/>
          </w:tcPr>
          <w:p w14:paraId="3FBCEED4">
            <w:pPr>
              <w:jc w:val="left"/>
              <w:rPr>
                <w:rFonts w:hint="eastAsia" w:ascii="宋体" w:hAnsi="宋体" w:eastAsia="宋体" w:cs="宋体"/>
                <w:color w:val="000000"/>
                <w:kern w:val="0"/>
                <w:szCs w:val="21"/>
              </w:rPr>
            </w:pPr>
          </w:p>
        </w:tc>
      </w:tr>
      <w:tr w14:paraId="0EEF5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ED3CBFE">
            <w:pPr>
              <w:jc w:val="center"/>
              <w:rPr>
                <w:rFonts w:hint="eastAsia" w:ascii="宋体" w:hAnsi="宋体" w:eastAsia="宋体" w:cs="宋体"/>
                <w:color w:val="000000"/>
                <w:kern w:val="0"/>
                <w:szCs w:val="21"/>
              </w:rPr>
            </w:pPr>
            <w:r>
              <w:rPr>
                <w:rFonts w:hint="eastAsia" w:ascii="宋体" w:hAnsi="宋体" w:eastAsia="宋体"/>
                <w:color w:val="000000"/>
                <w:szCs w:val="21"/>
              </w:rPr>
              <w:t>21</w:t>
            </w:r>
          </w:p>
        </w:tc>
        <w:tc>
          <w:tcPr>
            <w:tcW w:w="1134" w:type="dxa"/>
            <w:vAlign w:val="center"/>
          </w:tcPr>
          <w:p w14:paraId="4E45C7E8">
            <w:pPr>
              <w:jc w:val="center"/>
              <w:rPr>
                <w:rFonts w:hint="eastAsia" w:ascii="宋体" w:hAnsi="宋体" w:eastAsia="宋体" w:cs="宋体"/>
                <w:kern w:val="0"/>
                <w:szCs w:val="21"/>
              </w:rPr>
            </w:pPr>
            <w:r>
              <w:rPr>
                <w:rFonts w:hint="eastAsia" w:ascii="宋体" w:hAnsi="宋体" w:eastAsia="宋体"/>
                <w:color w:val="000000"/>
                <w:szCs w:val="21"/>
              </w:rPr>
              <w:t>准备台</w:t>
            </w:r>
          </w:p>
        </w:tc>
        <w:tc>
          <w:tcPr>
            <w:tcW w:w="1560" w:type="dxa"/>
            <w:vAlign w:val="center"/>
          </w:tcPr>
          <w:p w14:paraId="6612FA34">
            <w:pPr>
              <w:jc w:val="center"/>
              <w:rPr>
                <w:rFonts w:hint="eastAsia" w:ascii="宋体" w:hAnsi="宋体" w:eastAsia="宋体" w:cs="宋体"/>
                <w:kern w:val="0"/>
                <w:szCs w:val="21"/>
              </w:rPr>
            </w:pPr>
            <w:r>
              <w:rPr>
                <w:rFonts w:hint="eastAsia" w:ascii="宋体" w:hAnsi="宋体" w:eastAsia="宋体"/>
                <w:szCs w:val="21"/>
              </w:rPr>
              <w:t>2400*600*800</w:t>
            </w:r>
          </w:p>
        </w:tc>
        <w:tc>
          <w:tcPr>
            <w:tcW w:w="1417" w:type="dxa"/>
            <w:vAlign w:val="center"/>
          </w:tcPr>
          <w:p w14:paraId="01157E74">
            <w:pPr>
              <w:jc w:val="center"/>
              <w:rPr>
                <w:rFonts w:hint="eastAsia" w:ascii="宋体" w:hAnsi="宋体" w:eastAsia="宋体"/>
                <w:szCs w:val="21"/>
              </w:rPr>
            </w:pPr>
            <w:r>
              <w:rPr>
                <w:rFonts w:ascii="宋体" w:hAnsi="宋体" w:eastAsia="宋体"/>
                <w:szCs w:val="21"/>
              </w:rPr>
              <w:drawing>
                <wp:inline distT="0" distB="0" distL="0" distR="0">
                  <wp:extent cx="748030" cy="464185"/>
                  <wp:effectExtent l="0" t="0" r="1270" b="5715"/>
                  <wp:docPr id="14" name="图片 13" descr="C:\Users\86133\Desktop\全钢3M矮台-3.png全钢3M矮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C:\Users\86133\Desktop\全钢3M矮台-3.png全钢3M矮台-3"/>
                          <pic:cNvPicPr>
                            <a:picLocks noChangeAspect="1"/>
                          </pic:cNvPicPr>
                        </pic:nvPicPr>
                        <pic:blipFill>
                          <a:blip r:embed="rId20"/>
                          <a:srcRect/>
                          <a:stretch>
                            <a:fillRect/>
                          </a:stretch>
                        </pic:blipFill>
                        <pic:spPr>
                          <a:xfrm>
                            <a:off x="0" y="0"/>
                            <a:ext cx="748030" cy="464185"/>
                          </a:xfrm>
                          <a:prstGeom prst="rect">
                            <a:avLst/>
                          </a:prstGeom>
                        </pic:spPr>
                      </pic:pic>
                    </a:graphicData>
                  </a:graphic>
                </wp:inline>
              </w:drawing>
            </w:r>
          </w:p>
        </w:tc>
        <w:tc>
          <w:tcPr>
            <w:tcW w:w="567" w:type="dxa"/>
            <w:vAlign w:val="center"/>
          </w:tcPr>
          <w:p w14:paraId="30A0C849">
            <w:pPr>
              <w:jc w:val="center"/>
              <w:rPr>
                <w:rFonts w:hint="eastAsia" w:ascii="宋体" w:hAnsi="宋体" w:eastAsia="宋体" w:cs="宋体"/>
                <w:kern w:val="0"/>
                <w:szCs w:val="21"/>
              </w:rPr>
            </w:pPr>
            <w:r>
              <w:rPr>
                <w:rFonts w:hint="eastAsia" w:ascii="宋体" w:hAnsi="宋体" w:eastAsia="宋体"/>
                <w:color w:val="000000"/>
                <w:szCs w:val="21"/>
              </w:rPr>
              <w:t>张</w:t>
            </w:r>
          </w:p>
        </w:tc>
        <w:tc>
          <w:tcPr>
            <w:tcW w:w="709" w:type="dxa"/>
            <w:vAlign w:val="center"/>
          </w:tcPr>
          <w:p w14:paraId="23306F71">
            <w:pPr>
              <w:jc w:val="center"/>
              <w:rPr>
                <w:rFonts w:hint="eastAsia" w:ascii="宋体" w:hAnsi="宋体" w:eastAsia="宋体" w:cs="宋体"/>
                <w:kern w:val="0"/>
                <w:szCs w:val="21"/>
              </w:rPr>
            </w:pPr>
            <w:r>
              <w:rPr>
                <w:rFonts w:hint="eastAsia" w:ascii="宋体" w:hAnsi="宋体" w:eastAsia="宋体"/>
                <w:color w:val="000000"/>
                <w:szCs w:val="21"/>
              </w:rPr>
              <w:t>2</w:t>
            </w:r>
          </w:p>
        </w:tc>
        <w:tc>
          <w:tcPr>
            <w:tcW w:w="4678" w:type="dxa"/>
            <w:vAlign w:val="center"/>
          </w:tcPr>
          <w:p w14:paraId="142FF5A4">
            <w:pPr>
              <w:jc w:val="left"/>
              <w:rPr>
                <w:rFonts w:hint="eastAsia" w:ascii="宋体" w:hAnsi="宋体" w:eastAsia="宋体" w:cs="宋体"/>
                <w:color w:val="000000"/>
                <w:kern w:val="0"/>
                <w:szCs w:val="21"/>
              </w:rPr>
            </w:pPr>
            <w:r>
              <w:rPr>
                <w:rFonts w:hint="eastAsia" w:ascii="宋体" w:hAnsi="宋体" w:eastAsia="宋体"/>
                <w:szCs w:val="21"/>
              </w:rPr>
              <w:t>桌面：采用12.7mm厚实芯理化板,周边加厚至25.4mm,倒圆角处理。</w:t>
            </w:r>
            <w:r>
              <w:rPr>
                <w:rFonts w:hint="eastAsia" w:ascii="宋体" w:hAnsi="宋体" w:eastAsia="宋体"/>
                <w:szCs w:val="21"/>
              </w:rPr>
              <w:br w:type="textWrapping"/>
            </w:r>
            <w:r>
              <w:rPr>
                <w:rFonts w:hint="eastAsia" w:ascii="宋体" w:hAnsi="宋体" w:eastAsia="宋体"/>
                <w:szCs w:val="21"/>
              </w:rPr>
              <w:t>柜体：采用1.0mm优质镀锌钢板，采用二氧化碳气体保护焊焊接，打磨处理，表面经耐酸碱EPOXY粉末烤漆处理（烤漆膜厚度平均值≥70</w:t>
            </w:r>
            <w:r>
              <w:rPr>
                <w:rFonts w:ascii="宋体" w:hAnsi="宋体" w:eastAsia="宋体" w:cs="Calibri"/>
                <w:szCs w:val="21"/>
              </w:rPr>
              <w:t>μ</w:t>
            </w:r>
            <w:r>
              <w:rPr>
                <w:rFonts w:hint="eastAsia" w:ascii="宋体" w:hAnsi="宋体" w:eastAsia="宋体"/>
                <w:szCs w:val="21"/>
              </w:rPr>
              <w:t>m）。</w:t>
            </w:r>
            <w:r>
              <w:rPr>
                <w:rFonts w:hint="eastAsia" w:ascii="宋体" w:hAnsi="宋体" w:eastAsia="宋体"/>
                <w:szCs w:val="21"/>
              </w:rPr>
              <w:br w:type="textWrapping"/>
            </w:r>
            <w:r>
              <w:rPr>
                <w:rFonts w:hint="eastAsia" w:ascii="宋体" w:hAnsi="宋体" w:eastAsia="宋体"/>
                <w:szCs w:val="21"/>
              </w:rPr>
              <w:t>拉手：铝合金条形暗拉手。</w:t>
            </w:r>
            <w:r>
              <w:rPr>
                <w:rFonts w:hint="eastAsia" w:ascii="宋体" w:hAnsi="宋体" w:eastAsia="宋体"/>
                <w:szCs w:val="21"/>
              </w:rPr>
              <w:br w:type="textWrapping"/>
            </w:r>
            <w:r>
              <w:rPr>
                <w:rFonts w:hint="eastAsia" w:ascii="宋体" w:hAnsi="宋体" w:eastAsia="宋体"/>
                <w:szCs w:val="21"/>
              </w:rPr>
              <w:t>防撞胶垫：装于抽屉及门板内侧，减缓碰撞，保护柜体。</w:t>
            </w:r>
            <w:r>
              <w:rPr>
                <w:rFonts w:hint="eastAsia" w:ascii="宋体" w:hAnsi="宋体" w:eastAsia="宋体"/>
                <w:szCs w:val="21"/>
              </w:rPr>
              <w:br w:type="textWrapping"/>
            </w:r>
            <w:r>
              <w:rPr>
                <w:rFonts w:hint="eastAsia" w:ascii="宋体" w:hAnsi="宋体" w:eastAsia="宋体"/>
                <w:szCs w:val="21"/>
              </w:rPr>
              <w:t>门板及抽面：采用双层钢板，必须两层组装式设计，保证两层双面都喷涂处理，中间采用隔音材料，保证关门减少噪音。</w:t>
            </w:r>
            <w:r>
              <w:rPr>
                <w:rFonts w:hint="eastAsia" w:ascii="宋体" w:hAnsi="宋体" w:eastAsia="宋体"/>
                <w:szCs w:val="21"/>
              </w:rPr>
              <w:br w:type="textWrapping"/>
            </w:r>
            <w:r>
              <w:rPr>
                <w:rFonts w:hint="eastAsia" w:ascii="宋体" w:hAnsi="宋体" w:eastAsia="宋体"/>
                <w:szCs w:val="21"/>
              </w:rPr>
              <w:t>连接件：采用ABS专用连接组装件。</w:t>
            </w:r>
            <w:r>
              <w:rPr>
                <w:rFonts w:hint="eastAsia" w:ascii="宋体" w:hAnsi="宋体" w:eastAsia="宋体"/>
                <w:szCs w:val="21"/>
              </w:rPr>
              <w:br w:type="textWrapping"/>
            </w:r>
            <w:r>
              <w:rPr>
                <w:rFonts w:hint="eastAsia" w:ascii="宋体" w:hAnsi="宋体" w:eastAsia="宋体"/>
                <w:szCs w:val="21"/>
              </w:rPr>
              <w:t>合页：采用优质不锈钢模具一体成型，强度必须达到一个正常成年人坐在门上方合页不脱落。</w:t>
            </w:r>
            <w:r>
              <w:rPr>
                <w:rFonts w:hint="eastAsia" w:ascii="宋体" w:hAnsi="宋体" w:eastAsia="宋体"/>
                <w:szCs w:val="21"/>
              </w:rPr>
              <w:br w:type="textWrapping"/>
            </w:r>
            <w:r>
              <w:rPr>
                <w:rFonts w:hint="eastAsia" w:ascii="宋体" w:hAnsi="宋体" w:eastAsia="宋体"/>
                <w:szCs w:val="21"/>
              </w:rPr>
              <w:t>滑轨：三节重型滚珠滑轨，承重性强，滑动性能良好，无噪音。</w:t>
            </w:r>
            <w:r>
              <w:rPr>
                <w:rFonts w:hint="eastAsia" w:ascii="宋体" w:hAnsi="宋体" w:eastAsia="宋体"/>
                <w:szCs w:val="21"/>
              </w:rPr>
              <w:br w:type="textWrapping"/>
            </w:r>
            <w:r>
              <w:rPr>
                <w:rFonts w:hint="eastAsia" w:ascii="宋体" w:hAnsi="宋体" w:eastAsia="宋体"/>
                <w:szCs w:val="21"/>
              </w:rPr>
              <w:t>固定桌脚：采用柜体内置可调ABS调整脚，保证调整脚前后都可以调节高低。</w:t>
            </w:r>
          </w:p>
        </w:tc>
      </w:tr>
      <w:tr w14:paraId="48650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016A7D0">
            <w:pPr>
              <w:jc w:val="center"/>
              <w:rPr>
                <w:rFonts w:hint="eastAsia" w:ascii="宋体" w:hAnsi="宋体" w:eastAsia="宋体" w:cs="宋体"/>
                <w:color w:val="000000"/>
                <w:kern w:val="0"/>
                <w:szCs w:val="21"/>
              </w:rPr>
            </w:pPr>
            <w:r>
              <w:rPr>
                <w:rFonts w:hint="eastAsia" w:ascii="宋体" w:hAnsi="宋体" w:eastAsia="宋体"/>
                <w:color w:val="000000"/>
                <w:szCs w:val="21"/>
              </w:rPr>
              <w:t>22</w:t>
            </w:r>
          </w:p>
        </w:tc>
        <w:tc>
          <w:tcPr>
            <w:tcW w:w="1134" w:type="dxa"/>
            <w:vAlign w:val="center"/>
          </w:tcPr>
          <w:p w14:paraId="00309390">
            <w:pPr>
              <w:jc w:val="center"/>
              <w:rPr>
                <w:rFonts w:hint="eastAsia" w:ascii="宋体" w:hAnsi="宋体" w:eastAsia="宋体" w:cs="宋体"/>
                <w:kern w:val="0"/>
                <w:szCs w:val="21"/>
              </w:rPr>
            </w:pPr>
            <w:r>
              <w:rPr>
                <w:rFonts w:hint="eastAsia" w:ascii="宋体" w:hAnsi="宋体" w:eastAsia="宋体"/>
                <w:szCs w:val="21"/>
              </w:rPr>
              <w:t>实验室专用水槽</w:t>
            </w:r>
          </w:p>
        </w:tc>
        <w:tc>
          <w:tcPr>
            <w:tcW w:w="1560" w:type="dxa"/>
            <w:vAlign w:val="center"/>
          </w:tcPr>
          <w:p w14:paraId="629999E0">
            <w:pPr>
              <w:jc w:val="center"/>
              <w:rPr>
                <w:rFonts w:hint="eastAsia" w:ascii="宋体" w:hAnsi="宋体" w:eastAsia="宋体" w:cs="宋体"/>
                <w:kern w:val="0"/>
                <w:szCs w:val="21"/>
              </w:rPr>
            </w:pPr>
            <w:r>
              <w:rPr>
                <w:rFonts w:hint="eastAsia" w:ascii="宋体" w:hAnsi="宋体" w:eastAsia="宋体"/>
                <w:szCs w:val="21"/>
              </w:rPr>
              <w:t>550*450*300</w:t>
            </w:r>
          </w:p>
        </w:tc>
        <w:tc>
          <w:tcPr>
            <w:tcW w:w="1417" w:type="dxa"/>
            <w:vAlign w:val="center"/>
          </w:tcPr>
          <w:p w14:paraId="39B119CE">
            <w:pPr>
              <w:jc w:val="center"/>
              <w:rPr>
                <w:rFonts w:hint="eastAsia" w:ascii="宋体" w:hAnsi="宋体" w:eastAsia="宋体"/>
                <w:szCs w:val="21"/>
              </w:rPr>
            </w:pPr>
            <w:r>
              <w:rPr>
                <w:rFonts w:ascii="宋体" w:hAnsi="宋体" w:eastAsia="宋体"/>
                <w:szCs w:val="21"/>
              </w:rPr>
              <w:drawing>
                <wp:inline distT="0" distB="0" distL="0" distR="0">
                  <wp:extent cx="708025" cy="504190"/>
                  <wp:effectExtent l="0" t="0" r="3175" b="3810"/>
                  <wp:docPr id="73" name="图片 72" descr="C:\Users\86133\Desktop\水槽.png水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descr="C:\Users\86133\Desktop\水槽.png水槽"/>
                          <pic:cNvPicPr>
                            <a:picLocks noChangeAspect="1"/>
                          </pic:cNvPicPr>
                        </pic:nvPicPr>
                        <pic:blipFill>
                          <a:blip r:embed="rId13"/>
                          <a:srcRect/>
                          <a:stretch>
                            <a:fillRect/>
                          </a:stretch>
                        </pic:blipFill>
                        <pic:spPr>
                          <a:xfrm>
                            <a:off x="0" y="0"/>
                            <a:ext cx="708264" cy="504190"/>
                          </a:xfrm>
                          <a:prstGeom prst="rect">
                            <a:avLst/>
                          </a:prstGeom>
                        </pic:spPr>
                      </pic:pic>
                    </a:graphicData>
                  </a:graphic>
                </wp:inline>
              </w:drawing>
            </w:r>
          </w:p>
        </w:tc>
        <w:tc>
          <w:tcPr>
            <w:tcW w:w="567" w:type="dxa"/>
            <w:vAlign w:val="center"/>
          </w:tcPr>
          <w:p w14:paraId="5A37C79B">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28F161FF">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4F494190">
            <w:pPr>
              <w:jc w:val="left"/>
              <w:rPr>
                <w:rFonts w:hint="eastAsia" w:ascii="宋体" w:hAnsi="宋体" w:eastAsia="宋体" w:cs="宋体"/>
                <w:color w:val="000000"/>
                <w:kern w:val="0"/>
                <w:szCs w:val="21"/>
              </w:rPr>
            </w:pPr>
            <w:r>
              <w:rPr>
                <w:rFonts w:hint="eastAsia" w:ascii="宋体" w:hAnsi="宋体" w:eastAsia="宋体"/>
                <w:szCs w:val="21"/>
              </w:rPr>
              <w:t>采用实验室专用高密度PP一体化成型水槽，易清洁，耐腐蚀，且利于桌面残水自然回流，美观实用；具耐酸碱、耐有机溶剂、耐紫外线等特点。</w:t>
            </w:r>
          </w:p>
        </w:tc>
      </w:tr>
      <w:tr w14:paraId="1C62B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D6A7D22">
            <w:pPr>
              <w:jc w:val="center"/>
              <w:rPr>
                <w:rFonts w:hint="eastAsia" w:ascii="宋体" w:hAnsi="宋体" w:eastAsia="宋体" w:cs="宋体"/>
                <w:color w:val="000000"/>
                <w:kern w:val="0"/>
                <w:szCs w:val="21"/>
              </w:rPr>
            </w:pPr>
            <w:r>
              <w:rPr>
                <w:rFonts w:hint="eastAsia" w:ascii="宋体" w:hAnsi="宋体" w:eastAsia="宋体"/>
                <w:color w:val="000000"/>
                <w:szCs w:val="21"/>
              </w:rPr>
              <w:t>23</w:t>
            </w:r>
          </w:p>
        </w:tc>
        <w:tc>
          <w:tcPr>
            <w:tcW w:w="1134" w:type="dxa"/>
            <w:vAlign w:val="center"/>
          </w:tcPr>
          <w:p w14:paraId="494F271D">
            <w:pPr>
              <w:jc w:val="center"/>
              <w:rPr>
                <w:rFonts w:hint="eastAsia" w:ascii="宋体" w:hAnsi="宋体" w:eastAsia="宋体" w:cs="宋体"/>
                <w:color w:val="000000"/>
                <w:kern w:val="0"/>
                <w:szCs w:val="21"/>
              </w:rPr>
            </w:pPr>
            <w:r>
              <w:rPr>
                <w:rFonts w:hint="eastAsia" w:ascii="宋体" w:hAnsi="宋体" w:eastAsia="宋体"/>
                <w:szCs w:val="21"/>
              </w:rPr>
              <w:t>三联高低位龙头</w:t>
            </w:r>
          </w:p>
        </w:tc>
        <w:tc>
          <w:tcPr>
            <w:tcW w:w="1560" w:type="dxa"/>
            <w:vAlign w:val="center"/>
          </w:tcPr>
          <w:p w14:paraId="7C9C725A">
            <w:pPr>
              <w:jc w:val="center"/>
              <w:rPr>
                <w:rFonts w:hint="eastAsia" w:ascii="宋体" w:hAnsi="宋体" w:eastAsia="宋体" w:cs="宋体"/>
                <w:color w:val="000000"/>
                <w:kern w:val="0"/>
                <w:szCs w:val="21"/>
              </w:rPr>
            </w:pPr>
            <w:r>
              <w:rPr>
                <w:rFonts w:hint="eastAsia" w:ascii="宋体" w:hAnsi="宋体" w:eastAsia="宋体"/>
                <w:szCs w:val="21"/>
              </w:rPr>
              <w:t>大号</w:t>
            </w:r>
          </w:p>
        </w:tc>
        <w:tc>
          <w:tcPr>
            <w:tcW w:w="1417" w:type="dxa"/>
            <w:vAlign w:val="center"/>
          </w:tcPr>
          <w:p w14:paraId="18DBD957">
            <w:pPr>
              <w:jc w:val="center"/>
              <w:rPr>
                <w:rFonts w:hint="eastAsia" w:ascii="宋体" w:hAnsi="宋体" w:eastAsia="宋体"/>
                <w:szCs w:val="21"/>
              </w:rPr>
            </w:pPr>
            <w:r>
              <w:rPr>
                <w:rFonts w:ascii="宋体" w:hAnsi="宋体" w:eastAsia="宋体"/>
                <w:szCs w:val="21"/>
              </w:rPr>
              <w:drawing>
                <wp:inline distT="0" distB="0" distL="0" distR="0">
                  <wp:extent cx="434340" cy="487045"/>
                  <wp:effectExtent l="0" t="0" r="0" b="8255"/>
                  <wp:docPr id="48" name="图片 47" descr="C:\Users\86133\Desktop\高校水龙头.png高校水龙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descr="C:\Users\86133\Desktop\高校水龙头.png高校水龙头"/>
                          <pic:cNvPicPr>
                            <a:picLocks noChangeAspect="1"/>
                          </pic:cNvPicPr>
                        </pic:nvPicPr>
                        <pic:blipFill>
                          <a:blip r:embed="rId14"/>
                          <a:srcRect/>
                          <a:stretch>
                            <a:fillRect/>
                          </a:stretch>
                        </pic:blipFill>
                        <pic:spPr>
                          <a:xfrm>
                            <a:off x="0" y="0"/>
                            <a:ext cx="434340" cy="487045"/>
                          </a:xfrm>
                          <a:prstGeom prst="rect">
                            <a:avLst/>
                          </a:prstGeom>
                        </pic:spPr>
                      </pic:pic>
                    </a:graphicData>
                  </a:graphic>
                </wp:inline>
              </w:drawing>
            </w:r>
          </w:p>
        </w:tc>
        <w:tc>
          <w:tcPr>
            <w:tcW w:w="567" w:type="dxa"/>
            <w:vAlign w:val="center"/>
          </w:tcPr>
          <w:p w14:paraId="452D8EC9">
            <w:pPr>
              <w:jc w:val="center"/>
              <w:rPr>
                <w:rFonts w:hint="eastAsia" w:ascii="宋体" w:hAnsi="宋体" w:eastAsia="宋体" w:cs="宋体"/>
                <w:kern w:val="0"/>
                <w:szCs w:val="21"/>
              </w:rPr>
            </w:pPr>
            <w:r>
              <w:rPr>
                <w:rFonts w:hint="eastAsia" w:ascii="宋体" w:hAnsi="宋体" w:eastAsia="宋体"/>
                <w:szCs w:val="21"/>
              </w:rPr>
              <w:t>套</w:t>
            </w:r>
          </w:p>
        </w:tc>
        <w:tc>
          <w:tcPr>
            <w:tcW w:w="709" w:type="dxa"/>
            <w:vAlign w:val="center"/>
          </w:tcPr>
          <w:p w14:paraId="7FCB86FD">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3E068D2C">
            <w:pPr>
              <w:jc w:val="left"/>
              <w:rPr>
                <w:rFonts w:hint="eastAsia" w:ascii="宋体" w:hAnsi="宋体" w:eastAsia="宋体" w:cs="宋体"/>
                <w:color w:val="000000"/>
                <w:kern w:val="0"/>
                <w:szCs w:val="21"/>
              </w:rPr>
            </w:pPr>
            <w:r>
              <w:rPr>
                <w:rFonts w:hint="eastAsia" w:ascii="宋体" w:hAnsi="宋体" w:eastAsia="宋体"/>
                <w:szCs w:val="21"/>
              </w:rPr>
              <w:t>鹅颈式实验室专用优质化验水嘴：要求防酸碱、防锈、防虹吸、防阻塞，表面环氧树脂喷涂。出水嘴为铜质瓷芯，高头，便于多用途使用，可拆卸清洗阻塞。出水嘴可拆卸，内有成型螺纹，可方便连接循环等特殊用水水管。</w:t>
            </w:r>
          </w:p>
        </w:tc>
      </w:tr>
      <w:tr w14:paraId="51D03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B186CC8">
            <w:pPr>
              <w:jc w:val="center"/>
              <w:rPr>
                <w:rFonts w:hint="eastAsia" w:ascii="宋体" w:hAnsi="宋体" w:eastAsia="宋体" w:cs="宋体"/>
                <w:color w:val="000000"/>
                <w:kern w:val="0"/>
                <w:szCs w:val="21"/>
              </w:rPr>
            </w:pPr>
            <w:r>
              <w:rPr>
                <w:rFonts w:hint="eastAsia" w:ascii="宋体" w:hAnsi="宋体" w:eastAsia="宋体"/>
                <w:color w:val="000000"/>
                <w:szCs w:val="21"/>
              </w:rPr>
              <w:t>24</w:t>
            </w:r>
          </w:p>
        </w:tc>
        <w:tc>
          <w:tcPr>
            <w:tcW w:w="1134" w:type="dxa"/>
            <w:vAlign w:val="center"/>
          </w:tcPr>
          <w:p w14:paraId="3312056E">
            <w:pPr>
              <w:jc w:val="center"/>
              <w:rPr>
                <w:rFonts w:hint="eastAsia" w:ascii="宋体" w:hAnsi="宋体" w:eastAsia="宋体" w:cs="宋体"/>
                <w:kern w:val="0"/>
                <w:szCs w:val="21"/>
              </w:rPr>
            </w:pPr>
            <w:r>
              <w:rPr>
                <w:rFonts w:hint="eastAsia" w:ascii="宋体" w:hAnsi="宋体" w:eastAsia="宋体"/>
                <w:color w:val="000000"/>
                <w:szCs w:val="21"/>
              </w:rPr>
              <w:t>岛式电源盒</w:t>
            </w:r>
          </w:p>
        </w:tc>
        <w:tc>
          <w:tcPr>
            <w:tcW w:w="1560" w:type="dxa"/>
            <w:vAlign w:val="center"/>
          </w:tcPr>
          <w:p w14:paraId="55671F75">
            <w:pPr>
              <w:jc w:val="center"/>
              <w:rPr>
                <w:rFonts w:hint="eastAsia" w:ascii="宋体" w:hAnsi="宋体" w:eastAsia="宋体" w:cs="宋体"/>
                <w:kern w:val="0"/>
                <w:szCs w:val="21"/>
              </w:rPr>
            </w:pPr>
            <w:r>
              <w:rPr>
                <w:rFonts w:hint="eastAsia" w:ascii="宋体" w:hAnsi="宋体" w:eastAsia="宋体"/>
                <w:color w:val="000000"/>
                <w:szCs w:val="21"/>
              </w:rPr>
              <w:t>200*88*88</w:t>
            </w:r>
          </w:p>
        </w:tc>
        <w:tc>
          <w:tcPr>
            <w:tcW w:w="1417" w:type="dxa"/>
            <w:vAlign w:val="center"/>
          </w:tcPr>
          <w:p w14:paraId="702EA4D1">
            <w:pPr>
              <w:jc w:val="center"/>
              <w:rPr>
                <w:rFonts w:hint="eastAsia" w:ascii="宋体" w:hAnsi="宋体" w:eastAsia="宋体"/>
                <w:szCs w:val="21"/>
              </w:rPr>
            </w:pPr>
            <w:r>
              <w:rPr>
                <w:rFonts w:ascii="宋体" w:hAnsi="宋体" w:eastAsia="宋体"/>
                <w:szCs w:val="21"/>
              </w:rPr>
              <w:drawing>
                <wp:inline distT="0" distB="0" distL="0" distR="0">
                  <wp:extent cx="760730" cy="467995"/>
                  <wp:effectExtent l="0" t="0" r="1270" b="1905"/>
                  <wp:docPr id="49" name="图片 48" descr="C:\Users\86133\Desktop\PNG排列第二版-修改桌面颜色\1_插座岛台.png1_插座岛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descr="C:\Users\86133\Desktop\PNG排列第二版-修改桌面颜色\1_插座岛台.png1_插座岛台"/>
                          <pic:cNvPicPr>
                            <a:picLocks noChangeAspect="1"/>
                          </pic:cNvPicPr>
                        </pic:nvPicPr>
                        <pic:blipFill>
                          <a:blip r:embed="rId11" cstate="print"/>
                          <a:srcRect/>
                          <a:stretch>
                            <a:fillRect/>
                          </a:stretch>
                        </pic:blipFill>
                        <pic:spPr>
                          <a:xfrm>
                            <a:off x="0" y="0"/>
                            <a:ext cx="760820" cy="468449"/>
                          </a:xfrm>
                          <a:prstGeom prst="rect">
                            <a:avLst/>
                          </a:prstGeom>
                        </pic:spPr>
                      </pic:pic>
                    </a:graphicData>
                  </a:graphic>
                </wp:inline>
              </w:drawing>
            </w:r>
          </w:p>
        </w:tc>
        <w:tc>
          <w:tcPr>
            <w:tcW w:w="567" w:type="dxa"/>
            <w:vAlign w:val="center"/>
          </w:tcPr>
          <w:p w14:paraId="4875D38C">
            <w:pPr>
              <w:jc w:val="center"/>
              <w:rPr>
                <w:rFonts w:hint="eastAsia" w:ascii="宋体" w:hAnsi="宋体" w:eastAsia="宋体" w:cs="宋体"/>
                <w:kern w:val="0"/>
                <w:szCs w:val="21"/>
              </w:rPr>
            </w:pPr>
            <w:r>
              <w:rPr>
                <w:rFonts w:hint="eastAsia" w:ascii="宋体" w:hAnsi="宋体" w:eastAsia="宋体"/>
                <w:color w:val="000000"/>
                <w:szCs w:val="21"/>
              </w:rPr>
              <w:t>个</w:t>
            </w:r>
          </w:p>
        </w:tc>
        <w:tc>
          <w:tcPr>
            <w:tcW w:w="709" w:type="dxa"/>
            <w:vAlign w:val="center"/>
          </w:tcPr>
          <w:p w14:paraId="6B4171CE">
            <w:pPr>
              <w:jc w:val="center"/>
              <w:rPr>
                <w:rFonts w:hint="eastAsia" w:ascii="宋体" w:hAnsi="宋体" w:eastAsia="宋体" w:cs="宋体"/>
                <w:kern w:val="0"/>
                <w:szCs w:val="21"/>
              </w:rPr>
            </w:pPr>
            <w:r>
              <w:rPr>
                <w:rFonts w:hint="eastAsia" w:ascii="宋体" w:hAnsi="宋体" w:eastAsia="宋体"/>
                <w:color w:val="000000"/>
                <w:szCs w:val="21"/>
              </w:rPr>
              <w:t>4</w:t>
            </w:r>
          </w:p>
        </w:tc>
        <w:tc>
          <w:tcPr>
            <w:tcW w:w="4678" w:type="dxa"/>
            <w:vAlign w:val="center"/>
          </w:tcPr>
          <w:p w14:paraId="48B7E4C5">
            <w:pPr>
              <w:jc w:val="left"/>
              <w:rPr>
                <w:rFonts w:hint="eastAsia" w:ascii="宋体" w:hAnsi="宋体" w:eastAsia="宋体" w:cs="宋体"/>
                <w:color w:val="000000"/>
                <w:kern w:val="0"/>
                <w:szCs w:val="21"/>
              </w:rPr>
            </w:pPr>
            <w:r>
              <w:rPr>
                <w:rFonts w:hint="eastAsia" w:ascii="宋体" w:hAnsi="宋体" w:eastAsia="宋体"/>
                <w:szCs w:val="21"/>
              </w:rPr>
              <w:t>1、钢制线盒，主框架采用裸板实际厚度大于1.0mm厚优质钢材产一级镀锌钢板经CNC机压成形、焊接制作，表面经磷化处理、环氧树脂静电粉末涂装处理；</w:t>
            </w:r>
            <w:r>
              <w:rPr>
                <w:rFonts w:hint="eastAsia" w:ascii="宋体" w:hAnsi="宋体" w:eastAsia="宋体"/>
                <w:szCs w:val="21"/>
              </w:rPr>
              <w:br w:type="textWrapping"/>
            </w:r>
            <w:r>
              <w:rPr>
                <w:rFonts w:hint="eastAsia" w:ascii="宋体" w:hAnsi="宋体" w:eastAsia="宋体"/>
                <w:szCs w:val="21"/>
              </w:rPr>
              <w:t>2. 220V交流输出为新国标五孔插座。</w:t>
            </w:r>
          </w:p>
        </w:tc>
      </w:tr>
      <w:tr w14:paraId="5BB67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8BB2D74">
            <w:pPr>
              <w:jc w:val="center"/>
              <w:rPr>
                <w:rFonts w:hint="eastAsia" w:ascii="宋体" w:hAnsi="宋体" w:eastAsia="宋体" w:cs="宋体"/>
                <w:color w:val="000000"/>
                <w:kern w:val="0"/>
                <w:szCs w:val="21"/>
              </w:rPr>
            </w:pPr>
            <w:r>
              <w:rPr>
                <w:rFonts w:hint="eastAsia" w:ascii="宋体" w:hAnsi="宋体" w:eastAsia="宋体"/>
                <w:color w:val="000000"/>
                <w:szCs w:val="21"/>
              </w:rPr>
              <w:t>25</w:t>
            </w:r>
          </w:p>
        </w:tc>
        <w:tc>
          <w:tcPr>
            <w:tcW w:w="1134" w:type="dxa"/>
            <w:vAlign w:val="center"/>
          </w:tcPr>
          <w:p w14:paraId="1FCBB13B">
            <w:pPr>
              <w:jc w:val="center"/>
              <w:rPr>
                <w:rFonts w:hint="eastAsia" w:ascii="宋体" w:hAnsi="宋体" w:eastAsia="宋体" w:cs="宋体"/>
                <w:kern w:val="0"/>
                <w:szCs w:val="21"/>
              </w:rPr>
            </w:pPr>
            <w:r>
              <w:rPr>
                <w:rFonts w:hint="eastAsia" w:ascii="宋体" w:hAnsi="宋体" w:eastAsia="宋体"/>
                <w:szCs w:val="21"/>
              </w:rPr>
              <w:t>仪器柜</w:t>
            </w:r>
          </w:p>
        </w:tc>
        <w:tc>
          <w:tcPr>
            <w:tcW w:w="1560" w:type="dxa"/>
            <w:vAlign w:val="center"/>
          </w:tcPr>
          <w:p w14:paraId="645AE219">
            <w:pPr>
              <w:jc w:val="center"/>
              <w:rPr>
                <w:rFonts w:hint="eastAsia" w:ascii="宋体" w:hAnsi="宋体" w:eastAsia="宋体" w:cs="宋体"/>
                <w:kern w:val="0"/>
                <w:szCs w:val="21"/>
              </w:rPr>
            </w:pPr>
            <w:r>
              <w:rPr>
                <w:rFonts w:hint="eastAsia" w:ascii="宋体" w:hAnsi="宋体" w:eastAsia="宋体"/>
                <w:szCs w:val="21"/>
              </w:rPr>
              <w:t>1000*500*2000</w:t>
            </w:r>
          </w:p>
        </w:tc>
        <w:tc>
          <w:tcPr>
            <w:tcW w:w="1417" w:type="dxa"/>
            <w:vAlign w:val="center"/>
          </w:tcPr>
          <w:p w14:paraId="0DA0C5BB">
            <w:pPr>
              <w:jc w:val="center"/>
              <w:rPr>
                <w:rFonts w:hint="eastAsia" w:ascii="宋体" w:hAnsi="宋体" w:eastAsia="宋体"/>
                <w:szCs w:val="21"/>
              </w:rPr>
            </w:pPr>
            <w:r>
              <w:rPr>
                <w:rFonts w:ascii="宋体" w:hAnsi="宋体" w:eastAsia="宋体"/>
                <w:szCs w:val="21"/>
              </w:rPr>
              <w:drawing>
                <wp:inline distT="0" distB="0" distL="0" distR="0">
                  <wp:extent cx="505460" cy="986155"/>
                  <wp:effectExtent l="0" t="0" r="2540" b="4445"/>
                  <wp:docPr id="13" name="图片 12" descr="1_全钢仪器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1_全钢仪器柜"/>
                          <pic:cNvPicPr>
                            <a:picLocks noChangeAspect="1"/>
                          </pic:cNvPicPr>
                        </pic:nvPicPr>
                        <pic:blipFill>
                          <a:blip r:embed="rId21"/>
                          <a:stretch>
                            <a:fillRect/>
                          </a:stretch>
                        </pic:blipFill>
                        <pic:spPr>
                          <a:xfrm>
                            <a:off x="0" y="0"/>
                            <a:ext cx="505956" cy="986610"/>
                          </a:xfrm>
                          <a:prstGeom prst="rect">
                            <a:avLst/>
                          </a:prstGeom>
                        </pic:spPr>
                      </pic:pic>
                    </a:graphicData>
                  </a:graphic>
                </wp:inline>
              </w:drawing>
            </w:r>
          </w:p>
        </w:tc>
        <w:tc>
          <w:tcPr>
            <w:tcW w:w="567" w:type="dxa"/>
            <w:vAlign w:val="center"/>
          </w:tcPr>
          <w:p w14:paraId="6BCE58F1">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663716BA">
            <w:pPr>
              <w:jc w:val="center"/>
              <w:rPr>
                <w:rFonts w:hint="eastAsia" w:ascii="宋体" w:hAnsi="宋体" w:eastAsia="宋体" w:cs="宋体"/>
                <w:kern w:val="0"/>
                <w:szCs w:val="21"/>
              </w:rPr>
            </w:pPr>
            <w:r>
              <w:rPr>
                <w:rFonts w:hint="eastAsia" w:ascii="宋体" w:hAnsi="宋体" w:eastAsia="宋体"/>
                <w:szCs w:val="21"/>
              </w:rPr>
              <w:t>15</w:t>
            </w:r>
          </w:p>
        </w:tc>
        <w:tc>
          <w:tcPr>
            <w:tcW w:w="4678" w:type="dxa"/>
            <w:vAlign w:val="center"/>
          </w:tcPr>
          <w:p w14:paraId="6A6FBD1A">
            <w:pPr>
              <w:jc w:val="left"/>
              <w:rPr>
                <w:rFonts w:hint="eastAsia" w:ascii="宋体" w:hAnsi="宋体" w:eastAsia="宋体" w:cs="宋体"/>
                <w:color w:val="000000"/>
                <w:kern w:val="0"/>
                <w:szCs w:val="21"/>
              </w:rPr>
            </w:pPr>
            <w:r>
              <w:rPr>
                <w:rFonts w:hint="eastAsia" w:ascii="宋体" w:hAnsi="宋体" w:eastAsia="宋体"/>
                <w:szCs w:val="21"/>
              </w:rPr>
              <w:t>结构：全钢结构，每个柜体均为完整独立的落地型全钢制柜体设计。</w:t>
            </w:r>
            <w:r>
              <w:rPr>
                <w:rFonts w:hint="eastAsia" w:ascii="宋体" w:hAnsi="宋体" w:eastAsia="宋体"/>
                <w:szCs w:val="21"/>
              </w:rPr>
              <w:br w:type="textWrapping"/>
            </w:r>
            <w:r>
              <w:rPr>
                <w:rFonts w:hint="eastAsia" w:ascii="宋体" w:hAnsi="宋体" w:eastAsia="宋体"/>
                <w:szCs w:val="21"/>
              </w:rPr>
              <w:t>基材：柜体采用一级冷轧钢板制作，裸板厚度≥1.0mm，表面经磷化等防腐处理后再经环氧树脂静电粉末喷涂。</w:t>
            </w:r>
            <w:r>
              <w:rPr>
                <w:rFonts w:hint="eastAsia" w:ascii="宋体" w:hAnsi="宋体" w:eastAsia="宋体"/>
                <w:szCs w:val="21"/>
              </w:rPr>
              <w:br w:type="textWrapping"/>
            </w:r>
            <w:r>
              <w:rPr>
                <w:rFonts w:hint="eastAsia" w:ascii="宋体" w:hAnsi="宋体" w:eastAsia="宋体"/>
                <w:szCs w:val="21"/>
              </w:rPr>
              <w:t>采用双开门型式，上部为钢化玻璃开门（门框为整板开孔，双层门），下部为钢制开门（双层门）。上柜配置两块钢制层板，下柜配置一块钢制层板，层板高度可以上下调节，不锈钢工字拉手。</w:t>
            </w:r>
          </w:p>
        </w:tc>
      </w:tr>
      <w:tr w14:paraId="05D15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5E5D4747">
            <w:pPr>
              <w:rPr>
                <w:rFonts w:hint="eastAsia" w:ascii="宋体" w:hAnsi="宋体" w:eastAsia="宋体" w:cs="宋体"/>
                <w:kern w:val="0"/>
                <w:szCs w:val="21"/>
              </w:rPr>
            </w:pPr>
            <w:r>
              <w:rPr>
                <w:rFonts w:hint="eastAsia" w:ascii="宋体" w:hAnsi="宋体" w:eastAsia="宋体"/>
                <w:b/>
                <w:bCs/>
                <w:color w:val="000000"/>
                <w:szCs w:val="21"/>
              </w:rPr>
              <w:t>二层</w:t>
            </w:r>
          </w:p>
        </w:tc>
        <w:tc>
          <w:tcPr>
            <w:tcW w:w="1560" w:type="dxa"/>
            <w:vAlign w:val="center"/>
          </w:tcPr>
          <w:p w14:paraId="3B84506D">
            <w:pPr>
              <w:jc w:val="center"/>
              <w:rPr>
                <w:rFonts w:hint="eastAsia" w:ascii="宋体" w:hAnsi="宋体" w:eastAsia="宋体" w:cs="宋体"/>
                <w:kern w:val="0"/>
                <w:szCs w:val="21"/>
              </w:rPr>
            </w:pPr>
          </w:p>
        </w:tc>
        <w:tc>
          <w:tcPr>
            <w:tcW w:w="1417" w:type="dxa"/>
            <w:vAlign w:val="center"/>
          </w:tcPr>
          <w:p w14:paraId="5E0E3312">
            <w:pPr>
              <w:jc w:val="center"/>
              <w:rPr>
                <w:rFonts w:hint="eastAsia" w:ascii="宋体" w:hAnsi="宋体" w:eastAsia="宋体"/>
                <w:szCs w:val="21"/>
              </w:rPr>
            </w:pPr>
          </w:p>
        </w:tc>
        <w:tc>
          <w:tcPr>
            <w:tcW w:w="567" w:type="dxa"/>
            <w:vAlign w:val="center"/>
          </w:tcPr>
          <w:p w14:paraId="61CA32B2">
            <w:pPr>
              <w:jc w:val="center"/>
              <w:rPr>
                <w:rFonts w:hint="eastAsia" w:ascii="宋体" w:hAnsi="宋体" w:eastAsia="宋体" w:cs="宋体"/>
                <w:kern w:val="0"/>
                <w:szCs w:val="21"/>
              </w:rPr>
            </w:pPr>
          </w:p>
        </w:tc>
        <w:tc>
          <w:tcPr>
            <w:tcW w:w="709" w:type="dxa"/>
            <w:vAlign w:val="center"/>
          </w:tcPr>
          <w:p w14:paraId="2507CBDB">
            <w:pPr>
              <w:jc w:val="center"/>
              <w:rPr>
                <w:rFonts w:hint="eastAsia" w:ascii="宋体" w:hAnsi="宋体" w:eastAsia="宋体" w:cs="宋体"/>
                <w:kern w:val="0"/>
                <w:szCs w:val="21"/>
              </w:rPr>
            </w:pPr>
          </w:p>
        </w:tc>
        <w:tc>
          <w:tcPr>
            <w:tcW w:w="4678" w:type="dxa"/>
            <w:vAlign w:val="center"/>
          </w:tcPr>
          <w:p w14:paraId="37244755">
            <w:pPr>
              <w:jc w:val="left"/>
              <w:rPr>
                <w:rFonts w:hint="eastAsia" w:ascii="宋体" w:hAnsi="宋体" w:eastAsia="宋体" w:cs="宋体"/>
                <w:color w:val="000000"/>
                <w:kern w:val="0"/>
                <w:szCs w:val="21"/>
              </w:rPr>
            </w:pPr>
          </w:p>
        </w:tc>
      </w:tr>
      <w:tr w14:paraId="54C73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E22B228">
            <w:pPr>
              <w:rPr>
                <w:rFonts w:hint="eastAsia" w:ascii="宋体" w:hAnsi="宋体" w:eastAsia="宋体" w:cs="宋体"/>
                <w:b/>
                <w:bCs/>
                <w:color w:val="000000"/>
                <w:kern w:val="0"/>
                <w:szCs w:val="21"/>
              </w:rPr>
            </w:pPr>
            <w:r>
              <w:rPr>
                <w:rFonts w:hint="eastAsia" w:ascii="宋体" w:hAnsi="宋体" w:eastAsia="宋体"/>
                <w:b/>
                <w:bCs/>
                <w:color w:val="000000"/>
                <w:szCs w:val="21"/>
              </w:rPr>
              <w:t>物理实验室</w:t>
            </w:r>
          </w:p>
        </w:tc>
        <w:tc>
          <w:tcPr>
            <w:tcW w:w="1560" w:type="dxa"/>
            <w:vAlign w:val="center"/>
          </w:tcPr>
          <w:p w14:paraId="041975B6">
            <w:pPr>
              <w:jc w:val="center"/>
              <w:rPr>
                <w:rFonts w:hint="eastAsia" w:ascii="宋体" w:hAnsi="宋体" w:eastAsia="宋体" w:cs="宋体"/>
                <w:kern w:val="0"/>
                <w:szCs w:val="21"/>
              </w:rPr>
            </w:pPr>
          </w:p>
        </w:tc>
        <w:tc>
          <w:tcPr>
            <w:tcW w:w="1417" w:type="dxa"/>
            <w:vAlign w:val="center"/>
          </w:tcPr>
          <w:p w14:paraId="5FC57E0A">
            <w:pPr>
              <w:jc w:val="center"/>
              <w:rPr>
                <w:rFonts w:hint="eastAsia" w:ascii="宋体" w:hAnsi="宋体" w:eastAsia="宋体"/>
                <w:szCs w:val="21"/>
              </w:rPr>
            </w:pPr>
          </w:p>
        </w:tc>
        <w:tc>
          <w:tcPr>
            <w:tcW w:w="567" w:type="dxa"/>
            <w:vAlign w:val="center"/>
          </w:tcPr>
          <w:p w14:paraId="368124F1">
            <w:pPr>
              <w:jc w:val="center"/>
              <w:rPr>
                <w:rFonts w:hint="eastAsia" w:ascii="宋体" w:hAnsi="宋体" w:eastAsia="宋体" w:cs="宋体"/>
                <w:kern w:val="0"/>
                <w:szCs w:val="21"/>
              </w:rPr>
            </w:pPr>
          </w:p>
        </w:tc>
        <w:tc>
          <w:tcPr>
            <w:tcW w:w="709" w:type="dxa"/>
            <w:vAlign w:val="center"/>
          </w:tcPr>
          <w:p w14:paraId="13730D31">
            <w:pPr>
              <w:jc w:val="center"/>
              <w:rPr>
                <w:rFonts w:hint="eastAsia" w:ascii="宋体" w:hAnsi="宋体" w:eastAsia="宋体" w:cs="宋体"/>
                <w:kern w:val="0"/>
                <w:szCs w:val="21"/>
              </w:rPr>
            </w:pPr>
          </w:p>
        </w:tc>
        <w:tc>
          <w:tcPr>
            <w:tcW w:w="4678" w:type="dxa"/>
            <w:vAlign w:val="center"/>
          </w:tcPr>
          <w:p w14:paraId="3FCDC9E5">
            <w:pPr>
              <w:jc w:val="left"/>
              <w:rPr>
                <w:rFonts w:hint="eastAsia" w:ascii="宋体" w:hAnsi="宋体" w:eastAsia="宋体" w:cs="宋体"/>
                <w:color w:val="000000"/>
                <w:kern w:val="0"/>
                <w:szCs w:val="21"/>
              </w:rPr>
            </w:pPr>
          </w:p>
        </w:tc>
      </w:tr>
      <w:tr w14:paraId="7A10C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1230A10">
            <w:pPr>
              <w:jc w:val="center"/>
              <w:rPr>
                <w:rFonts w:hint="eastAsia" w:ascii="宋体" w:hAnsi="宋体" w:eastAsia="宋体" w:cs="宋体"/>
                <w:color w:val="000000"/>
                <w:kern w:val="0"/>
                <w:szCs w:val="21"/>
              </w:rPr>
            </w:pPr>
            <w:r>
              <w:rPr>
                <w:rFonts w:hint="eastAsia" w:ascii="宋体" w:hAnsi="宋体" w:eastAsia="宋体"/>
                <w:color w:val="000000"/>
                <w:szCs w:val="21"/>
              </w:rPr>
              <w:t>26</w:t>
            </w:r>
          </w:p>
        </w:tc>
        <w:tc>
          <w:tcPr>
            <w:tcW w:w="1134" w:type="dxa"/>
            <w:vAlign w:val="center"/>
          </w:tcPr>
          <w:p w14:paraId="7845E9AA">
            <w:pPr>
              <w:jc w:val="center"/>
              <w:rPr>
                <w:rFonts w:hint="eastAsia" w:ascii="宋体" w:hAnsi="宋体" w:eastAsia="宋体" w:cs="宋体"/>
                <w:kern w:val="0"/>
                <w:szCs w:val="21"/>
              </w:rPr>
            </w:pPr>
            <w:r>
              <w:rPr>
                <w:rFonts w:hint="eastAsia" w:ascii="宋体" w:hAnsi="宋体" w:eastAsia="宋体"/>
                <w:szCs w:val="21"/>
              </w:rPr>
              <w:t>讲台</w:t>
            </w:r>
          </w:p>
        </w:tc>
        <w:tc>
          <w:tcPr>
            <w:tcW w:w="1560" w:type="dxa"/>
            <w:vAlign w:val="center"/>
          </w:tcPr>
          <w:p w14:paraId="2D222781">
            <w:pPr>
              <w:jc w:val="center"/>
              <w:rPr>
                <w:rFonts w:hint="eastAsia" w:ascii="宋体" w:hAnsi="宋体" w:eastAsia="宋体" w:cs="宋体"/>
                <w:kern w:val="0"/>
                <w:szCs w:val="21"/>
              </w:rPr>
            </w:pPr>
            <w:r>
              <w:rPr>
                <w:rFonts w:hint="eastAsia" w:ascii="宋体" w:hAnsi="宋体" w:eastAsia="宋体"/>
                <w:szCs w:val="21"/>
              </w:rPr>
              <w:t>2400*700*900</w:t>
            </w:r>
          </w:p>
        </w:tc>
        <w:tc>
          <w:tcPr>
            <w:tcW w:w="1417" w:type="dxa"/>
            <w:vAlign w:val="center"/>
          </w:tcPr>
          <w:p w14:paraId="12524660">
            <w:pPr>
              <w:jc w:val="center"/>
              <w:rPr>
                <w:rFonts w:hint="eastAsia" w:ascii="宋体" w:hAnsi="宋体" w:eastAsia="宋体"/>
                <w:szCs w:val="21"/>
              </w:rPr>
            </w:pPr>
            <w:r>
              <w:rPr>
                <w:rFonts w:ascii="宋体" w:hAnsi="宋体" w:eastAsia="宋体"/>
                <w:szCs w:val="21"/>
              </w:rPr>
              <w:drawing>
                <wp:inline distT="0" distB="0" distL="0" distR="0">
                  <wp:extent cx="762635" cy="511810"/>
                  <wp:effectExtent l="0" t="0" r="12065" b="8890"/>
                  <wp:docPr id="18" name="图片 17" descr="D:\工作\@@3D单品图-修图-4-7\@@换色\豆绿\png\1_2.4M全钢讲台-1.png1_2.4M全钢讲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descr="D:\工作\@@3D单品图-修图-4-7\@@换色\豆绿\png\1_2.4M全钢讲台-1.png1_2.4M全钢讲台-1"/>
                          <pic:cNvPicPr>
                            <a:picLocks noChangeAspect="1"/>
                          </pic:cNvPicPr>
                        </pic:nvPicPr>
                        <pic:blipFill>
                          <a:blip r:embed="rId4"/>
                          <a:srcRect/>
                          <a:stretch>
                            <a:fillRect/>
                          </a:stretch>
                        </pic:blipFill>
                        <pic:spPr>
                          <a:xfrm>
                            <a:off x="0" y="0"/>
                            <a:ext cx="762635" cy="511810"/>
                          </a:xfrm>
                          <a:prstGeom prst="rect">
                            <a:avLst/>
                          </a:prstGeom>
                        </pic:spPr>
                      </pic:pic>
                    </a:graphicData>
                  </a:graphic>
                </wp:inline>
              </w:drawing>
            </w:r>
          </w:p>
        </w:tc>
        <w:tc>
          <w:tcPr>
            <w:tcW w:w="567" w:type="dxa"/>
            <w:vAlign w:val="center"/>
          </w:tcPr>
          <w:p w14:paraId="7962816D">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530C2769">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1450C7E1">
            <w:pPr>
              <w:jc w:val="left"/>
              <w:rPr>
                <w:rFonts w:hint="eastAsia" w:ascii="宋体" w:hAnsi="宋体" w:eastAsia="宋体" w:cs="宋体"/>
                <w:color w:val="000000"/>
                <w:kern w:val="0"/>
                <w:szCs w:val="21"/>
              </w:rPr>
            </w:pPr>
            <w:r>
              <w:rPr>
                <w:rFonts w:hint="eastAsia" w:ascii="宋体" w:hAnsi="宋体" w:eastAsia="宋体"/>
                <w:color w:val="000000"/>
                <w:szCs w:val="21"/>
              </w:rPr>
              <w:t>桌面：采用12.7mm厚实芯理化板,周边加厚至25.4mm,倒圆角处理。</w:t>
            </w:r>
            <w:r>
              <w:rPr>
                <w:rFonts w:hint="eastAsia" w:ascii="宋体" w:hAnsi="宋体" w:eastAsia="宋体"/>
                <w:color w:val="000000"/>
                <w:szCs w:val="21"/>
              </w:rPr>
              <w:br w:type="textWrapping"/>
            </w:r>
            <w:r>
              <w:rPr>
                <w:rFonts w:hint="eastAsia" w:ascii="宋体" w:hAnsi="宋体" w:eastAsia="宋体"/>
                <w:color w:val="000000"/>
                <w:szCs w:val="21"/>
              </w:rPr>
              <w:t>柜体：采用1.0mm优质镀锌钢板，采用二氧化碳保护焊焊接， 打磨处理，表面经耐酸碱 EPOXY粉末烤漆处理（烤漆膜厚度平均值70</w:t>
            </w:r>
            <w:r>
              <w:rPr>
                <w:rFonts w:ascii="宋体" w:hAnsi="宋体" w:eastAsia="宋体" w:cs="Calibri"/>
                <w:color w:val="000000"/>
                <w:szCs w:val="21"/>
              </w:rPr>
              <w:t>μ</w:t>
            </w:r>
            <w:r>
              <w:rPr>
                <w:rFonts w:hint="eastAsia" w:ascii="宋体" w:hAnsi="宋体" w:eastAsia="宋体"/>
                <w:color w:val="000000"/>
                <w:szCs w:val="21"/>
              </w:rPr>
              <w:t>m）；整体结构设计合理，预留电脑主机、键盘托、实物展台、教师电源位置。</w:t>
            </w:r>
            <w:r>
              <w:rPr>
                <w:rFonts w:hint="eastAsia" w:ascii="宋体" w:hAnsi="宋体" w:eastAsia="宋体"/>
                <w:color w:val="000000"/>
                <w:szCs w:val="21"/>
              </w:rPr>
              <w:br w:type="textWrapping"/>
            </w:r>
            <w:r>
              <w:rPr>
                <w:rFonts w:hint="eastAsia" w:ascii="宋体" w:hAnsi="宋体" w:eastAsia="宋体"/>
                <w:color w:val="000000"/>
                <w:szCs w:val="21"/>
              </w:rPr>
              <w:t>门板及抽面：采用双层钢板，必须两层组装式设计，保证两层双面都喷涂处理，中间采用隔音材料，保证关门减少噪音。</w:t>
            </w:r>
            <w:r>
              <w:rPr>
                <w:rFonts w:hint="eastAsia" w:ascii="宋体" w:hAnsi="宋体" w:eastAsia="宋体"/>
                <w:color w:val="000000"/>
                <w:szCs w:val="21"/>
              </w:rPr>
              <w:br w:type="textWrapping"/>
            </w:r>
            <w:r>
              <w:rPr>
                <w:rFonts w:hint="eastAsia" w:ascii="宋体" w:hAnsi="宋体" w:eastAsia="宋体"/>
                <w:color w:val="000000"/>
                <w:szCs w:val="21"/>
              </w:rPr>
              <w:t>防撞胶垫：装于抽屉及门板内侧，减缓碰撞，保护柜体。</w:t>
            </w:r>
            <w:r>
              <w:rPr>
                <w:rFonts w:hint="eastAsia" w:ascii="宋体" w:hAnsi="宋体" w:eastAsia="宋体"/>
                <w:color w:val="000000"/>
                <w:szCs w:val="21"/>
              </w:rPr>
              <w:br w:type="textWrapping"/>
            </w:r>
            <w:r>
              <w:rPr>
                <w:rFonts w:hint="eastAsia" w:ascii="宋体" w:hAnsi="宋体" w:eastAsia="宋体"/>
                <w:color w:val="000000"/>
                <w:szCs w:val="21"/>
              </w:rPr>
              <w:t>拉手：采用C型不锈钢拉手，造型独特美观。</w:t>
            </w:r>
            <w:r>
              <w:rPr>
                <w:rFonts w:hint="eastAsia" w:ascii="宋体" w:hAnsi="宋体" w:eastAsia="宋体"/>
                <w:color w:val="000000"/>
                <w:szCs w:val="21"/>
              </w:rPr>
              <w:br w:type="textWrapping"/>
            </w:r>
            <w:r>
              <w:rPr>
                <w:rFonts w:hint="eastAsia" w:ascii="宋体" w:hAnsi="宋体" w:eastAsia="宋体"/>
                <w:color w:val="000000"/>
                <w:szCs w:val="21"/>
              </w:rPr>
              <w:t>连接件：采用ABS专用连接组装件。</w:t>
            </w:r>
            <w:r>
              <w:rPr>
                <w:rFonts w:hint="eastAsia" w:ascii="宋体" w:hAnsi="宋体" w:eastAsia="宋体"/>
                <w:color w:val="000000"/>
                <w:szCs w:val="21"/>
              </w:rPr>
              <w:br w:type="textWrapping"/>
            </w:r>
            <w:r>
              <w:rPr>
                <w:rFonts w:hint="eastAsia" w:ascii="宋体" w:hAnsi="宋体" w:eastAsia="宋体"/>
                <w:color w:val="000000"/>
                <w:szCs w:val="21"/>
              </w:rPr>
              <w:t>合页：采用优质不锈钢模具一体成型。</w:t>
            </w:r>
            <w:r>
              <w:rPr>
                <w:rFonts w:hint="eastAsia" w:ascii="宋体" w:hAnsi="宋体" w:eastAsia="宋体"/>
                <w:color w:val="000000"/>
                <w:szCs w:val="21"/>
              </w:rPr>
              <w:br w:type="textWrapping"/>
            </w:r>
            <w:r>
              <w:rPr>
                <w:rFonts w:hint="eastAsia" w:ascii="宋体" w:hAnsi="宋体" w:eastAsia="宋体"/>
                <w:color w:val="000000"/>
                <w:szCs w:val="21"/>
              </w:rPr>
              <w:t>滑轨：三节重型滚珠滑轨，承重性强，滑动性能良好，无噪音。</w:t>
            </w:r>
            <w:r>
              <w:rPr>
                <w:rFonts w:hint="eastAsia" w:ascii="宋体" w:hAnsi="宋体" w:eastAsia="宋体"/>
                <w:color w:val="000000"/>
                <w:szCs w:val="21"/>
              </w:rPr>
              <w:br w:type="textWrapping"/>
            </w:r>
            <w:r>
              <w:rPr>
                <w:rFonts w:hint="eastAsia" w:ascii="宋体" w:hAnsi="宋体" w:eastAsia="宋体"/>
                <w:color w:val="000000"/>
                <w:szCs w:val="21"/>
              </w:rPr>
              <w:t>固定桌脚：采用柜体内置可调ABS调整脚，保证调整脚前后都可以调节高低。</w:t>
            </w:r>
          </w:p>
        </w:tc>
      </w:tr>
      <w:tr w14:paraId="11F34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4D77C9B">
            <w:pPr>
              <w:jc w:val="center"/>
              <w:rPr>
                <w:rFonts w:hint="eastAsia" w:ascii="宋体" w:hAnsi="宋体" w:eastAsia="宋体" w:cs="宋体"/>
                <w:color w:val="000000"/>
                <w:kern w:val="0"/>
                <w:szCs w:val="21"/>
              </w:rPr>
            </w:pPr>
            <w:r>
              <w:rPr>
                <w:rFonts w:hint="eastAsia" w:ascii="宋体" w:hAnsi="宋体" w:eastAsia="宋体"/>
                <w:color w:val="000000"/>
                <w:szCs w:val="21"/>
              </w:rPr>
              <w:t>27</w:t>
            </w:r>
          </w:p>
        </w:tc>
        <w:tc>
          <w:tcPr>
            <w:tcW w:w="1134" w:type="dxa"/>
            <w:vAlign w:val="center"/>
          </w:tcPr>
          <w:p w14:paraId="19D40E8B">
            <w:pPr>
              <w:jc w:val="center"/>
              <w:rPr>
                <w:rFonts w:hint="eastAsia" w:ascii="宋体" w:hAnsi="宋体" w:eastAsia="宋体" w:cs="宋体"/>
                <w:kern w:val="0"/>
                <w:szCs w:val="21"/>
              </w:rPr>
            </w:pPr>
            <w:r>
              <w:rPr>
                <w:rFonts w:hint="eastAsia" w:ascii="宋体" w:hAnsi="宋体" w:eastAsia="宋体"/>
                <w:szCs w:val="21"/>
              </w:rPr>
              <w:t>教师演示电源</w:t>
            </w:r>
          </w:p>
        </w:tc>
        <w:tc>
          <w:tcPr>
            <w:tcW w:w="1560" w:type="dxa"/>
            <w:vAlign w:val="center"/>
          </w:tcPr>
          <w:p w14:paraId="773EA1DD">
            <w:pPr>
              <w:jc w:val="center"/>
              <w:rPr>
                <w:rFonts w:hint="eastAsia" w:ascii="宋体" w:hAnsi="宋体" w:eastAsia="宋体" w:cs="宋体"/>
                <w:kern w:val="0"/>
                <w:szCs w:val="21"/>
              </w:rPr>
            </w:pPr>
            <w:r>
              <w:rPr>
                <w:rFonts w:hint="eastAsia" w:ascii="宋体" w:hAnsi="宋体" w:eastAsia="宋体"/>
                <w:szCs w:val="21"/>
              </w:rPr>
              <w:t>500*260</w:t>
            </w:r>
          </w:p>
        </w:tc>
        <w:tc>
          <w:tcPr>
            <w:tcW w:w="1417" w:type="dxa"/>
            <w:vAlign w:val="center"/>
          </w:tcPr>
          <w:p w14:paraId="38D4A468">
            <w:pPr>
              <w:jc w:val="center"/>
              <w:rPr>
                <w:rFonts w:hint="eastAsia" w:ascii="宋体" w:hAnsi="宋体" w:eastAsia="宋体"/>
                <w:szCs w:val="21"/>
              </w:rPr>
            </w:pPr>
            <w:r>
              <w:rPr>
                <w:rFonts w:ascii="宋体" w:hAnsi="宋体" w:eastAsia="宋体"/>
                <w:szCs w:val="21"/>
              </w:rPr>
              <w:drawing>
                <wp:inline distT="0" distB="0" distL="0" distR="0">
                  <wp:extent cx="762635" cy="613410"/>
                  <wp:effectExtent l="0" t="0" r="12065" b="8890"/>
                  <wp:docPr id="1841095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95564" name="Picture 1"/>
                          <pic:cNvPicPr>
                            <a:picLocks noChangeAspect="1" noChangeArrowheads="1"/>
                          </pic:cNvPicPr>
                        </pic:nvPicPr>
                        <pic:blipFill>
                          <a:blip r:embed="rId5" cstate="print"/>
                          <a:srcRect/>
                          <a:stretch>
                            <a:fillRect/>
                          </a:stretch>
                        </pic:blipFill>
                        <pic:spPr>
                          <a:xfrm>
                            <a:off x="0" y="0"/>
                            <a:ext cx="762635" cy="613410"/>
                          </a:xfrm>
                          <a:prstGeom prst="rect">
                            <a:avLst/>
                          </a:prstGeom>
                          <a:noFill/>
                          <a:ln w="1">
                            <a:noFill/>
                            <a:miter lim="800000"/>
                            <a:headEnd/>
                            <a:tailEnd type="none" w="med" len="med"/>
                          </a:ln>
                          <a:effectLst/>
                        </pic:spPr>
                      </pic:pic>
                    </a:graphicData>
                  </a:graphic>
                </wp:inline>
              </w:drawing>
            </w:r>
            <w:r>
              <w:rPr>
                <w:rFonts w:ascii="宋体" w:hAnsi="宋体" w:eastAsia="宋体"/>
                <w:szCs w:val="21"/>
              </w:rPr>
              <w:drawing>
                <wp:inline distT="0" distB="0" distL="0" distR="0">
                  <wp:extent cx="267335" cy="478155"/>
                  <wp:effectExtent l="0" t="0" r="12065" b="4445"/>
                  <wp:docPr id="722375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375099" name="Picture 1"/>
                          <pic:cNvPicPr>
                            <a:picLocks noChangeAspect="1" noChangeArrowheads="1"/>
                          </pic:cNvPicPr>
                        </pic:nvPicPr>
                        <pic:blipFill>
                          <a:blip r:embed="rId6" cstate="print"/>
                          <a:srcRect/>
                          <a:stretch>
                            <a:fillRect/>
                          </a:stretch>
                        </pic:blipFill>
                        <pic:spPr>
                          <a:xfrm>
                            <a:off x="0" y="0"/>
                            <a:ext cx="267335" cy="478155"/>
                          </a:xfrm>
                          <a:prstGeom prst="rect">
                            <a:avLst/>
                          </a:prstGeom>
                          <a:noFill/>
                          <a:ln w="1">
                            <a:noFill/>
                            <a:miter lim="800000"/>
                            <a:headEnd/>
                            <a:tailEnd type="none" w="med" len="med"/>
                          </a:ln>
                          <a:effectLst/>
                        </pic:spPr>
                      </pic:pic>
                    </a:graphicData>
                  </a:graphic>
                </wp:inline>
              </w:drawing>
            </w:r>
            <w:r>
              <w:rPr>
                <w:rFonts w:ascii="宋体" w:hAnsi="宋体" w:eastAsia="宋体"/>
                <w:szCs w:val="21"/>
              </w:rPr>
              <w:drawing>
                <wp:inline distT="0" distB="0" distL="0" distR="0">
                  <wp:extent cx="481965" cy="346710"/>
                  <wp:effectExtent l="0" t="0" r="635" b="8890"/>
                  <wp:docPr id="9867239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23963" name="Picture 2"/>
                          <pic:cNvPicPr>
                            <a:picLocks noChangeAspect="1" noChangeArrowheads="1"/>
                          </pic:cNvPicPr>
                        </pic:nvPicPr>
                        <pic:blipFill>
                          <a:blip r:embed="rId7"/>
                          <a:srcRect/>
                          <a:stretch>
                            <a:fillRect/>
                          </a:stretch>
                        </pic:blipFill>
                        <pic:spPr>
                          <a:xfrm>
                            <a:off x="0" y="0"/>
                            <a:ext cx="481965" cy="346710"/>
                          </a:xfrm>
                          <a:prstGeom prst="rect">
                            <a:avLst/>
                          </a:prstGeom>
                          <a:noFill/>
                          <a:ln w="1">
                            <a:noFill/>
                            <a:miter lim="800000"/>
                            <a:headEnd/>
                            <a:tailEnd type="none" w="med" len="med"/>
                          </a:ln>
                          <a:effectLst/>
                        </pic:spPr>
                      </pic:pic>
                    </a:graphicData>
                  </a:graphic>
                </wp:inline>
              </w:drawing>
            </w:r>
          </w:p>
        </w:tc>
        <w:tc>
          <w:tcPr>
            <w:tcW w:w="567" w:type="dxa"/>
            <w:vAlign w:val="center"/>
          </w:tcPr>
          <w:p w14:paraId="50B3ECD7">
            <w:pPr>
              <w:jc w:val="center"/>
              <w:rPr>
                <w:rFonts w:hint="eastAsia" w:ascii="宋体" w:hAnsi="宋体" w:eastAsia="宋体" w:cs="宋体"/>
                <w:kern w:val="0"/>
                <w:szCs w:val="21"/>
              </w:rPr>
            </w:pPr>
            <w:r>
              <w:rPr>
                <w:rFonts w:hint="eastAsia" w:ascii="宋体" w:hAnsi="宋体" w:eastAsia="宋体"/>
                <w:szCs w:val="21"/>
              </w:rPr>
              <w:t>套</w:t>
            </w:r>
          </w:p>
        </w:tc>
        <w:tc>
          <w:tcPr>
            <w:tcW w:w="709" w:type="dxa"/>
            <w:vAlign w:val="center"/>
          </w:tcPr>
          <w:p w14:paraId="2191E3C0">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74DB08F3">
            <w:pPr>
              <w:jc w:val="left"/>
              <w:rPr>
                <w:rFonts w:hint="eastAsia" w:ascii="宋体" w:hAnsi="宋体" w:eastAsia="宋体" w:cs="宋体"/>
                <w:color w:val="000000"/>
                <w:kern w:val="0"/>
                <w:szCs w:val="21"/>
              </w:rPr>
            </w:pPr>
            <w:r>
              <w:rPr>
                <w:rFonts w:hint="eastAsia" w:ascii="宋体" w:hAnsi="宋体" w:eastAsia="宋体"/>
                <w:szCs w:val="21"/>
              </w:rPr>
              <w:t>1.教师演示台可分组控制学生的高低压电源，配备总漏电保护和分组保护，确保学生实验安全方便。</w:t>
            </w:r>
            <w:r>
              <w:rPr>
                <w:rFonts w:hint="eastAsia" w:ascii="宋体" w:hAnsi="宋体" w:eastAsia="宋体"/>
                <w:szCs w:val="21"/>
              </w:rPr>
              <w:br w:type="textWrapping"/>
            </w:r>
            <w:r>
              <w:rPr>
                <w:rFonts w:hint="eastAsia" w:ascii="宋体" w:hAnsi="宋体" w:eastAsia="宋体"/>
                <w:szCs w:val="21"/>
              </w:rPr>
              <w:t>2.开机密码保护，输入正确密码后方可操作，避免学生误操作损坏设备。</w:t>
            </w:r>
            <w:r>
              <w:rPr>
                <w:rFonts w:hint="eastAsia" w:ascii="宋体" w:hAnsi="宋体" w:eastAsia="宋体"/>
                <w:szCs w:val="21"/>
              </w:rPr>
              <w:br w:type="textWrapping"/>
            </w:r>
            <w:r>
              <w:rPr>
                <w:rFonts w:hint="eastAsia" w:ascii="宋体" w:hAnsi="宋体" w:eastAsia="宋体"/>
                <w:szCs w:val="21"/>
              </w:rPr>
              <w:t>3.教师电源总控采用耐磨、耐腐蚀、耐高温（≤140℃）的PC磨砂薄膜面板，主控各项工作状态及参数显示清晰，采用高清中文标识段码液晶显示，方便操作使用，工作温度为超宽温-20/+70℃以上。</w:t>
            </w:r>
            <w:r>
              <w:rPr>
                <w:rFonts w:hint="eastAsia" w:ascii="宋体" w:hAnsi="宋体" w:eastAsia="宋体"/>
                <w:szCs w:val="21"/>
              </w:rPr>
              <w:br w:type="textWrapping"/>
            </w:r>
            <w:r>
              <w:rPr>
                <w:rFonts w:hint="eastAsia" w:ascii="宋体" w:hAnsi="宋体" w:eastAsia="宋体"/>
                <w:szCs w:val="21"/>
              </w:rPr>
              <w:t>4.教师交流电压步进值为1V,输出范围0V-30V,最大输出电流3A,具有过载保护并自动恢复输出功能。电压通过数字键盘直接选取1～30V电压，操作方便。</w:t>
            </w:r>
            <w:r>
              <w:rPr>
                <w:rFonts w:hint="eastAsia" w:ascii="宋体" w:hAnsi="宋体" w:eastAsia="宋体"/>
                <w:szCs w:val="21"/>
              </w:rPr>
              <w:br w:type="textWrapping"/>
            </w:r>
            <w:r>
              <w:rPr>
                <w:rFonts w:hint="eastAsia" w:ascii="宋体" w:hAnsi="宋体" w:eastAsia="宋体"/>
                <w:szCs w:val="21"/>
              </w:rPr>
              <w:t>5.教师直流电压步进值为0.1V,输出范围1.5V-30V，最大输出电流3A,具有过载保护并自动恢复输出功能。电压通过数字键盘直接选取1.5V～30V电压，操作方便。</w:t>
            </w:r>
            <w:r>
              <w:rPr>
                <w:rFonts w:hint="eastAsia" w:ascii="宋体" w:hAnsi="宋体" w:eastAsia="宋体"/>
                <w:szCs w:val="21"/>
              </w:rPr>
              <w:br w:type="textWrapping"/>
            </w:r>
            <w:r>
              <w:rPr>
                <w:rFonts w:hint="eastAsia" w:ascii="宋体" w:hAnsi="宋体" w:eastAsia="宋体"/>
                <w:szCs w:val="21"/>
              </w:rPr>
              <w:t>6.低压大电流值为40A，具有延时10秒自动关断保护功能，亦可手动关闭输出。</w:t>
            </w:r>
            <w:r>
              <w:rPr>
                <w:rFonts w:hint="eastAsia" w:ascii="宋体" w:hAnsi="宋体" w:eastAsia="宋体"/>
                <w:szCs w:val="21"/>
              </w:rPr>
              <w:br w:type="textWrapping"/>
            </w:r>
            <w:r>
              <w:rPr>
                <w:rFonts w:hint="eastAsia" w:ascii="宋体" w:hAnsi="宋体" w:eastAsia="宋体"/>
                <w:szCs w:val="21"/>
              </w:rPr>
              <w:t xml:space="preserve">7.220V交流输出为带安全门的多功能豪华5孔插座，带有过载保护和电源指示 </w:t>
            </w:r>
            <w:r>
              <w:rPr>
                <w:rFonts w:hint="eastAsia" w:ascii="宋体" w:hAnsi="宋体" w:eastAsia="宋体"/>
                <w:szCs w:val="21"/>
              </w:rPr>
              <w:br w:type="textWrapping"/>
            </w:r>
            <w:r>
              <w:rPr>
                <w:rFonts w:hint="eastAsia" w:ascii="宋体" w:hAnsi="宋体" w:eastAsia="宋体"/>
                <w:szCs w:val="21"/>
              </w:rPr>
              <w:t>8.学生交流电压步进值为1V,输出范围0V-30V低，电压通过数字键盘直接选取1～30V电压，分组输送至学生桌，电源操作方便。低压电源额定总电流为50A。</w:t>
            </w:r>
            <w:r>
              <w:rPr>
                <w:rFonts w:hint="eastAsia" w:ascii="宋体" w:hAnsi="宋体" w:eastAsia="宋体"/>
                <w:szCs w:val="21"/>
              </w:rPr>
              <w:br w:type="textWrapping"/>
            </w:r>
            <w:r>
              <w:rPr>
                <w:rFonts w:hint="eastAsia" w:ascii="宋体" w:hAnsi="宋体" w:eastAsia="宋体"/>
                <w:szCs w:val="21"/>
              </w:rPr>
              <w:t>9.具有定时关断总电源功能，教师键盘10分钟无操作后自动进入倒计时时钟显示，60分钟内无操作后自动关断总电源，确保使用安全。</w:t>
            </w:r>
            <w:r>
              <w:rPr>
                <w:rFonts w:hint="eastAsia" w:ascii="宋体" w:hAnsi="宋体" w:eastAsia="宋体"/>
                <w:szCs w:val="21"/>
              </w:rPr>
              <w:br w:type="textWrapping"/>
            </w:r>
            <w:r>
              <w:rPr>
                <w:rFonts w:hint="eastAsia" w:ascii="宋体" w:hAnsi="宋体" w:eastAsia="宋体"/>
                <w:szCs w:val="21"/>
              </w:rPr>
              <w:t>其他：1.教师可通过APP控制学生的电源供给和关断，可分组控制，便于教师对系统的使用和管理。</w:t>
            </w:r>
            <w:r>
              <w:rPr>
                <w:rFonts w:hint="eastAsia" w:ascii="宋体" w:hAnsi="宋体" w:eastAsia="宋体"/>
                <w:szCs w:val="21"/>
              </w:rPr>
              <w:br w:type="textWrapping"/>
            </w:r>
            <w:r>
              <w:rPr>
                <w:rFonts w:hint="eastAsia" w:ascii="宋体" w:hAnsi="宋体" w:eastAsia="宋体"/>
                <w:szCs w:val="21"/>
              </w:rPr>
              <w:t>2.教师可通过APP直接选取设置学生电源电压，学生实验时方便教师与学生互动操作实验电源。</w:t>
            </w:r>
            <w:r>
              <w:rPr>
                <w:rFonts w:hint="eastAsia" w:ascii="宋体" w:hAnsi="宋体" w:eastAsia="宋体"/>
                <w:szCs w:val="21"/>
              </w:rPr>
              <w:br w:type="textWrapping"/>
            </w:r>
            <w:r>
              <w:rPr>
                <w:rFonts w:hint="eastAsia" w:ascii="宋体" w:hAnsi="宋体" w:eastAsia="宋体"/>
                <w:szCs w:val="21"/>
              </w:rPr>
              <w:t>3.教师可通过APP操作通风变频器进行风速控制。</w:t>
            </w:r>
          </w:p>
        </w:tc>
      </w:tr>
      <w:tr w14:paraId="2E7A7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0D54907">
            <w:pPr>
              <w:jc w:val="center"/>
              <w:rPr>
                <w:rFonts w:hint="eastAsia" w:ascii="宋体" w:hAnsi="宋体" w:eastAsia="宋体" w:cs="宋体"/>
                <w:color w:val="000000"/>
                <w:kern w:val="0"/>
                <w:szCs w:val="21"/>
              </w:rPr>
            </w:pPr>
            <w:r>
              <w:rPr>
                <w:rFonts w:hint="eastAsia" w:ascii="宋体" w:hAnsi="宋体" w:eastAsia="宋体"/>
                <w:color w:val="000000"/>
                <w:szCs w:val="21"/>
              </w:rPr>
              <w:t>28</w:t>
            </w:r>
          </w:p>
        </w:tc>
        <w:tc>
          <w:tcPr>
            <w:tcW w:w="1134" w:type="dxa"/>
            <w:vAlign w:val="center"/>
          </w:tcPr>
          <w:p w14:paraId="715F6F0D">
            <w:pPr>
              <w:jc w:val="center"/>
              <w:rPr>
                <w:rFonts w:hint="eastAsia" w:ascii="宋体" w:hAnsi="宋体" w:eastAsia="宋体" w:cs="宋体"/>
                <w:kern w:val="0"/>
                <w:szCs w:val="21"/>
              </w:rPr>
            </w:pPr>
            <w:r>
              <w:rPr>
                <w:rFonts w:hint="eastAsia" w:ascii="宋体" w:hAnsi="宋体" w:eastAsia="宋体"/>
                <w:color w:val="000000"/>
                <w:szCs w:val="21"/>
              </w:rPr>
              <w:t>学生实验桌</w:t>
            </w:r>
          </w:p>
        </w:tc>
        <w:tc>
          <w:tcPr>
            <w:tcW w:w="1560" w:type="dxa"/>
            <w:vAlign w:val="center"/>
          </w:tcPr>
          <w:p w14:paraId="753439EF">
            <w:pPr>
              <w:jc w:val="center"/>
              <w:rPr>
                <w:rFonts w:hint="eastAsia" w:ascii="宋体" w:hAnsi="宋体" w:eastAsia="宋体" w:cs="宋体"/>
                <w:kern w:val="0"/>
                <w:szCs w:val="21"/>
              </w:rPr>
            </w:pPr>
            <w:r>
              <w:rPr>
                <w:rFonts w:hint="eastAsia" w:ascii="宋体" w:hAnsi="宋体" w:eastAsia="宋体"/>
                <w:szCs w:val="21"/>
              </w:rPr>
              <w:t>1200*600*780</w:t>
            </w:r>
          </w:p>
        </w:tc>
        <w:tc>
          <w:tcPr>
            <w:tcW w:w="1417" w:type="dxa"/>
            <w:vAlign w:val="center"/>
          </w:tcPr>
          <w:p w14:paraId="6F9F7B89">
            <w:pPr>
              <w:jc w:val="center"/>
              <w:rPr>
                <w:rFonts w:hint="eastAsia" w:ascii="宋体" w:hAnsi="宋体" w:eastAsia="宋体"/>
                <w:szCs w:val="21"/>
              </w:rPr>
            </w:pPr>
            <w:r>
              <w:rPr>
                <w:rFonts w:ascii="宋体" w:hAnsi="宋体" w:eastAsia="宋体"/>
                <w:szCs w:val="21"/>
              </w:rPr>
              <w:drawing>
                <wp:inline distT="0" distB="0" distL="0" distR="0">
                  <wp:extent cx="734695" cy="627380"/>
                  <wp:effectExtent l="0" t="0" r="1905" b="7620"/>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15"/>
                          <a:stretch>
                            <a:fillRect/>
                          </a:stretch>
                        </pic:blipFill>
                        <pic:spPr>
                          <a:xfrm>
                            <a:off x="0" y="0"/>
                            <a:ext cx="734695" cy="627380"/>
                          </a:xfrm>
                          <a:prstGeom prst="rect">
                            <a:avLst/>
                          </a:prstGeom>
                        </pic:spPr>
                      </pic:pic>
                    </a:graphicData>
                  </a:graphic>
                </wp:inline>
              </w:drawing>
            </w:r>
          </w:p>
        </w:tc>
        <w:tc>
          <w:tcPr>
            <w:tcW w:w="567" w:type="dxa"/>
            <w:vAlign w:val="center"/>
          </w:tcPr>
          <w:p w14:paraId="54531E65">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13C1EAA0">
            <w:pPr>
              <w:jc w:val="center"/>
              <w:rPr>
                <w:rFonts w:hint="eastAsia" w:ascii="宋体" w:hAnsi="宋体" w:eastAsia="宋体" w:cs="宋体"/>
                <w:kern w:val="0"/>
                <w:szCs w:val="21"/>
              </w:rPr>
            </w:pPr>
            <w:r>
              <w:rPr>
                <w:rFonts w:hint="eastAsia" w:ascii="宋体" w:hAnsi="宋体" w:eastAsia="宋体"/>
                <w:szCs w:val="21"/>
              </w:rPr>
              <w:t>48</w:t>
            </w:r>
          </w:p>
        </w:tc>
        <w:tc>
          <w:tcPr>
            <w:tcW w:w="4678" w:type="dxa"/>
            <w:vAlign w:val="center"/>
          </w:tcPr>
          <w:p w14:paraId="1152BF1D">
            <w:pPr>
              <w:jc w:val="left"/>
              <w:rPr>
                <w:rFonts w:hint="eastAsia" w:ascii="宋体" w:hAnsi="宋体" w:eastAsia="宋体" w:cs="宋体"/>
                <w:color w:val="000000"/>
                <w:kern w:val="0"/>
                <w:szCs w:val="21"/>
              </w:rPr>
            </w:pPr>
            <w:r>
              <w:rPr>
                <w:rFonts w:hint="eastAsia" w:ascii="宋体" w:hAnsi="宋体" w:eastAsia="宋体"/>
                <w:szCs w:val="21"/>
              </w:rPr>
              <w:t>桌面：采用12.7mm厚实芯理化板制作，四角倒R15圆角。</w:t>
            </w:r>
            <w:r>
              <w:rPr>
                <w:rFonts w:hint="eastAsia" w:ascii="宋体" w:hAnsi="宋体" w:eastAsia="宋体"/>
                <w:szCs w:val="21"/>
              </w:rPr>
              <w:br w:type="textWrapping"/>
            </w:r>
            <w:r>
              <w:rPr>
                <w:rFonts w:hint="eastAsia" w:ascii="宋体" w:hAnsi="宋体" w:eastAsia="宋体"/>
                <w:szCs w:val="21"/>
              </w:rPr>
              <w:t>新型塑铝结构：学生位镂空式，侧脚采用三段式高强度铝合金结构，立柱采用倾斜“Z”式内嵌入上下铸铝脚，上铝铸件造型采用斜加固撑包箍立柱造型，桌面背部档水板，桌面下部设有专用书包斗，中间设挂凳卡，两个书包斗中间电源盒，符合人体工程学设计。</w:t>
            </w:r>
            <w:r>
              <w:rPr>
                <w:rFonts w:hint="eastAsia" w:ascii="宋体" w:hAnsi="宋体" w:eastAsia="宋体"/>
                <w:szCs w:val="21"/>
              </w:rPr>
              <w:br w:type="textWrapping"/>
            </w:r>
            <w:r>
              <w:rPr>
                <w:rFonts w:hint="eastAsia" w:ascii="宋体" w:hAnsi="宋体" w:eastAsia="宋体"/>
                <w:szCs w:val="21"/>
              </w:rPr>
              <w:t>桌腿：由上中下三段组成，上、下支座和立柱连接成倾斜“Z”字造型。立柱采用规格≥50*100㎜椭圆铝合金型材，壁厚为1.5㎜，侧脚上横脚规格≥575*60*40㎜，侧脚下脚规格≥545*65*85㎜，立柱内嵌入上下铸铝脚5mm，并用高强度内六角螺丝连接，上铝铸件斜撑包箍立柱加固造型，材料高强度铝合金模具压铸一次成型。</w:t>
            </w:r>
            <w:r>
              <w:rPr>
                <w:rFonts w:hint="eastAsia" w:ascii="宋体" w:hAnsi="宋体" w:eastAsia="宋体"/>
                <w:szCs w:val="21"/>
              </w:rPr>
              <w:br w:type="textWrapping"/>
            </w:r>
            <w:r>
              <w:rPr>
                <w:rFonts w:hint="eastAsia" w:ascii="宋体" w:hAnsi="宋体" w:eastAsia="宋体"/>
                <w:szCs w:val="21"/>
              </w:rPr>
              <w:t>左、右脚拼装连接：前、后梁采用41*35㎜、中梁采用42*30㎜，壁厚为1.2㎜铝合金型材，左右侧脚下梁采采用≥60*30*2㎜椭圆无缝钢管，管材两端截面与5mm钢制连接片焊接成型，并用高强度内六角不锈钢螺丝连接链接到左右脚，便于组装及拆卸；</w:t>
            </w:r>
            <w:r>
              <w:rPr>
                <w:rFonts w:hint="eastAsia" w:ascii="宋体" w:hAnsi="宋体" w:eastAsia="宋体"/>
                <w:szCs w:val="21"/>
              </w:rPr>
              <w:br w:type="textWrapping"/>
            </w:r>
            <w:r>
              <w:rPr>
                <w:rFonts w:hint="eastAsia" w:ascii="宋体" w:hAnsi="宋体" w:eastAsia="宋体"/>
                <w:szCs w:val="21"/>
              </w:rPr>
              <w:t>桌脚底部镶入71*57*8㎜硅胶脚垫防止与地面摩擦，预留专用孔位可与地面固定，有效延长设备寿命。</w:t>
            </w:r>
            <w:r>
              <w:rPr>
                <w:rFonts w:hint="eastAsia" w:ascii="宋体" w:hAnsi="宋体" w:eastAsia="宋体"/>
                <w:szCs w:val="21"/>
              </w:rPr>
              <w:br w:type="textWrapping"/>
            </w:r>
            <w:r>
              <w:rPr>
                <w:rFonts w:hint="eastAsia" w:ascii="宋体" w:hAnsi="宋体" w:eastAsia="宋体"/>
                <w:szCs w:val="21"/>
              </w:rPr>
              <w:t>桌面挡水板：背板挡水板采用85*15*1.0mm厚一体成型铝合金、左右堵头连接件采用铸铝磨具一体成型，固定桌面不易脱落，便于组装及拆卸，金属表面经环氧树脂粉末喷涂高温固化处理。</w:t>
            </w:r>
          </w:p>
        </w:tc>
      </w:tr>
      <w:tr w14:paraId="6F09C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0CD56E6">
            <w:pPr>
              <w:jc w:val="center"/>
              <w:rPr>
                <w:rFonts w:hint="eastAsia" w:ascii="宋体" w:hAnsi="宋体" w:eastAsia="宋体" w:cs="宋体"/>
                <w:color w:val="000000"/>
                <w:kern w:val="0"/>
                <w:szCs w:val="21"/>
              </w:rPr>
            </w:pPr>
            <w:r>
              <w:rPr>
                <w:rFonts w:hint="eastAsia" w:ascii="宋体" w:hAnsi="宋体" w:eastAsia="宋体"/>
                <w:color w:val="000000"/>
                <w:szCs w:val="21"/>
              </w:rPr>
              <w:t>29</w:t>
            </w:r>
          </w:p>
        </w:tc>
        <w:tc>
          <w:tcPr>
            <w:tcW w:w="1134" w:type="dxa"/>
            <w:vAlign w:val="center"/>
          </w:tcPr>
          <w:p w14:paraId="708BA93E">
            <w:pPr>
              <w:jc w:val="center"/>
              <w:rPr>
                <w:rFonts w:hint="eastAsia" w:ascii="宋体" w:hAnsi="宋体" w:eastAsia="宋体" w:cs="宋体"/>
                <w:color w:val="000000"/>
                <w:kern w:val="0"/>
                <w:szCs w:val="21"/>
              </w:rPr>
            </w:pPr>
            <w:r>
              <w:rPr>
                <w:rFonts w:hint="eastAsia" w:ascii="宋体" w:hAnsi="宋体" w:eastAsia="宋体"/>
                <w:szCs w:val="21"/>
              </w:rPr>
              <w:t>多功能柱</w:t>
            </w:r>
          </w:p>
        </w:tc>
        <w:tc>
          <w:tcPr>
            <w:tcW w:w="1560" w:type="dxa"/>
            <w:vAlign w:val="center"/>
          </w:tcPr>
          <w:p w14:paraId="38E89ABF">
            <w:pPr>
              <w:jc w:val="center"/>
              <w:rPr>
                <w:rFonts w:hint="eastAsia" w:ascii="宋体" w:hAnsi="宋体" w:eastAsia="宋体" w:cs="宋体"/>
                <w:color w:val="000000"/>
                <w:kern w:val="0"/>
                <w:szCs w:val="21"/>
              </w:rPr>
            </w:pPr>
            <w:r>
              <w:rPr>
                <w:rFonts w:hint="eastAsia" w:ascii="宋体" w:hAnsi="宋体" w:eastAsia="宋体"/>
                <w:szCs w:val="21"/>
              </w:rPr>
              <w:t>350*230*730</w:t>
            </w:r>
          </w:p>
        </w:tc>
        <w:tc>
          <w:tcPr>
            <w:tcW w:w="1417" w:type="dxa"/>
            <w:vAlign w:val="center"/>
          </w:tcPr>
          <w:p w14:paraId="4E856887">
            <w:pPr>
              <w:jc w:val="center"/>
              <w:rPr>
                <w:rFonts w:hint="eastAsia" w:ascii="宋体" w:hAnsi="宋体" w:eastAsia="宋体"/>
                <w:szCs w:val="21"/>
              </w:rPr>
            </w:pPr>
            <w:r>
              <w:rPr>
                <w:rFonts w:ascii="宋体" w:hAnsi="宋体" w:eastAsia="宋体"/>
                <w:szCs w:val="21"/>
              </w:rPr>
              <w:drawing>
                <wp:inline distT="0" distB="0" distL="0" distR="0">
                  <wp:extent cx="447675" cy="478790"/>
                  <wp:effectExtent l="0" t="0" r="9525" b="3810"/>
                  <wp:docPr id="7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9"/>
                          <pic:cNvPicPr>
                            <a:picLocks noChangeAspect="1"/>
                          </pic:cNvPicPr>
                        </pic:nvPicPr>
                        <pic:blipFill>
                          <a:blip r:embed="rId16"/>
                          <a:stretch>
                            <a:fillRect/>
                          </a:stretch>
                        </pic:blipFill>
                        <pic:spPr>
                          <a:xfrm>
                            <a:off x="0" y="0"/>
                            <a:ext cx="447675" cy="479191"/>
                          </a:xfrm>
                          <a:prstGeom prst="rect">
                            <a:avLst/>
                          </a:prstGeom>
                        </pic:spPr>
                      </pic:pic>
                    </a:graphicData>
                  </a:graphic>
                </wp:inline>
              </w:drawing>
            </w:r>
          </w:p>
        </w:tc>
        <w:tc>
          <w:tcPr>
            <w:tcW w:w="567" w:type="dxa"/>
            <w:vAlign w:val="center"/>
          </w:tcPr>
          <w:p w14:paraId="6F07E665">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1D1EAB5A">
            <w:pPr>
              <w:jc w:val="center"/>
              <w:rPr>
                <w:rFonts w:hint="eastAsia" w:ascii="宋体" w:hAnsi="宋体" w:eastAsia="宋体" w:cs="宋体"/>
                <w:kern w:val="0"/>
                <w:szCs w:val="21"/>
              </w:rPr>
            </w:pPr>
            <w:r>
              <w:rPr>
                <w:rFonts w:hint="eastAsia" w:ascii="宋体" w:hAnsi="宋体" w:eastAsia="宋体"/>
                <w:szCs w:val="21"/>
              </w:rPr>
              <w:t>48</w:t>
            </w:r>
          </w:p>
        </w:tc>
        <w:tc>
          <w:tcPr>
            <w:tcW w:w="4678" w:type="dxa"/>
            <w:vAlign w:val="center"/>
          </w:tcPr>
          <w:p w14:paraId="3CA05C82">
            <w:pPr>
              <w:jc w:val="left"/>
              <w:rPr>
                <w:rFonts w:hint="eastAsia" w:ascii="宋体" w:hAnsi="宋体" w:eastAsia="宋体" w:cs="宋体"/>
                <w:color w:val="000000"/>
                <w:kern w:val="0"/>
                <w:szCs w:val="21"/>
              </w:rPr>
            </w:pPr>
            <w:r>
              <w:rPr>
                <w:rFonts w:hint="eastAsia" w:ascii="宋体" w:hAnsi="宋体" w:eastAsia="宋体"/>
                <w:szCs w:val="21"/>
              </w:rPr>
              <w:t>整体采用实验室专用PP材质，四脚圆弧处理，地脚线缩进30mm，前后二块拼接而成，可拆装，内部隐藏实验线管及通风管道，方便检修。</w:t>
            </w:r>
          </w:p>
        </w:tc>
      </w:tr>
      <w:tr w14:paraId="585D7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1A05AA2">
            <w:pPr>
              <w:jc w:val="center"/>
              <w:rPr>
                <w:rFonts w:hint="eastAsia" w:ascii="宋体" w:hAnsi="宋体" w:eastAsia="宋体" w:cs="宋体"/>
                <w:color w:val="000000"/>
                <w:kern w:val="0"/>
                <w:szCs w:val="21"/>
              </w:rPr>
            </w:pPr>
            <w:r>
              <w:rPr>
                <w:rFonts w:hint="eastAsia" w:ascii="宋体" w:hAnsi="宋体" w:eastAsia="宋体"/>
                <w:color w:val="000000"/>
                <w:szCs w:val="21"/>
              </w:rPr>
              <w:t>30</w:t>
            </w:r>
          </w:p>
        </w:tc>
        <w:tc>
          <w:tcPr>
            <w:tcW w:w="1134" w:type="dxa"/>
            <w:vAlign w:val="center"/>
          </w:tcPr>
          <w:p w14:paraId="2FC1F6CF">
            <w:pPr>
              <w:jc w:val="center"/>
              <w:rPr>
                <w:rFonts w:hint="eastAsia" w:ascii="宋体" w:hAnsi="宋体" w:eastAsia="宋体" w:cs="宋体"/>
                <w:kern w:val="0"/>
                <w:szCs w:val="21"/>
              </w:rPr>
            </w:pPr>
            <w:r>
              <w:rPr>
                <w:rFonts w:hint="eastAsia" w:ascii="宋体" w:hAnsi="宋体" w:eastAsia="宋体"/>
                <w:szCs w:val="21"/>
              </w:rPr>
              <w:t>学生安全电源</w:t>
            </w:r>
          </w:p>
        </w:tc>
        <w:tc>
          <w:tcPr>
            <w:tcW w:w="1560" w:type="dxa"/>
            <w:vAlign w:val="center"/>
          </w:tcPr>
          <w:p w14:paraId="3F2623B6">
            <w:pPr>
              <w:jc w:val="center"/>
              <w:rPr>
                <w:rFonts w:hint="eastAsia" w:ascii="宋体" w:hAnsi="宋体" w:eastAsia="宋体" w:cs="宋体"/>
                <w:kern w:val="0"/>
                <w:szCs w:val="21"/>
              </w:rPr>
            </w:pPr>
            <w:r>
              <w:rPr>
                <w:rFonts w:hint="eastAsia" w:ascii="宋体" w:hAnsi="宋体" w:eastAsia="宋体"/>
                <w:szCs w:val="21"/>
              </w:rPr>
              <w:t>常规</w:t>
            </w:r>
          </w:p>
        </w:tc>
        <w:tc>
          <w:tcPr>
            <w:tcW w:w="1417" w:type="dxa"/>
            <w:vAlign w:val="center"/>
          </w:tcPr>
          <w:p w14:paraId="3534E605">
            <w:pPr>
              <w:jc w:val="center"/>
              <w:rPr>
                <w:rFonts w:hint="eastAsia" w:ascii="宋体" w:hAnsi="宋体" w:eastAsia="宋体"/>
                <w:szCs w:val="21"/>
              </w:rPr>
            </w:pPr>
            <w:r>
              <w:rPr>
                <w:rFonts w:ascii="宋体" w:hAnsi="宋体" w:eastAsia="宋体"/>
                <w:szCs w:val="21"/>
              </w:rPr>
              <w:drawing>
                <wp:inline distT="0" distB="0" distL="0" distR="0">
                  <wp:extent cx="757555" cy="657860"/>
                  <wp:effectExtent l="0" t="0" r="4445" b="254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
                          <pic:cNvPicPr>
                            <a:picLocks noChangeAspect="1" noChangeArrowheads="1"/>
                          </pic:cNvPicPr>
                        </pic:nvPicPr>
                        <pic:blipFill>
                          <a:blip r:embed="rId10"/>
                          <a:srcRect/>
                          <a:stretch>
                            <a:fillRect/>
                          </a:stretch>
                        </pic:blipFill>
                        <pic:spPr>
                          <a:xfrm>
                            <a:off x="0" y="0"/>
                            <a:ext cx="757555" cy="657860"/>
                          </a:xfrm>
                          <a:prstGeom prst="rect">
                            <a:avLst/>
                          </a:prstGeom>
                          <a:noFill/>
                          <a:ln w="1">
                            <a:noFill/>
                            <a:miter lim="800000"/>
                            <a:headEnd/>
                            <a:tailEnd/>
                          </a:ln>
                        </pic:spPr>
                      </pic:pic>
                    </a:graphicData>
                  </a:graphic>
                </wp:inline>
              </w:drawing>
            </w:r>
          </w:p>
        </w:tc>
        <w:tc>
          <w:tcPr>
            <w:tcW w:w="567" w:type="dxa"/>
            <w:vAlign w:val="center"/>
          </w:tcPr>
          <w:p w14:paraId="49690CAE">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5E185842">
            <w:pPr>
              <w:jc w:val="center"/>
              <w:rPr>
                <w:rFonts w:hint="eastAsia" w:ascii="宋体" w:hAnsi="宋体" w:eastAsia="宋体" w:cs="宋体"/>
                <w:kern w:val="0"/>
                <w:szCs w:val="21"/>
              </w:rPr>
            </w:pPr>
            <w:r>
              <w:rPr>
                <w:rFonts w:hint="eastAsia" w:ascii="宋体" w:hAnsi="宋体" w:eastAsia="宋体"/>
                <w:szCs w:val="21"/>
              </w:rPr>
              <w:t>48</w:t>
            </w:r>
          </w:p>
        </w:tc>
        <w:tc>
          <w:tcPr>
            <w:tcW w:w="4678" w:type="dxa"/>
            <w:vAlign w:val="center"/>
          </w:tcPr>
          <w:p w14:paraId="66FECF24">
            <w:pPr>
              <w:jc w:val="left"/>
              <w:rPr>
                <w:rFonts w:hint="eastAsia" w:ascii="宋体" w:hAnsi="宋体" w:eastAsia="宋体" w:cs="宋体"/>
                <w:color w:val="000000"/>
                <w:kern w:val="0"/>
                <w:szCs w:val="21"/>
              </w:rPr>
            </w:pPr>
            <w:r>
              <w:rPr>
                <w:rFonts w:hint="eastAsia" w:ascii="宋体" w:hAnsi="宋体" w:eastAsia="宋体"/>
                <w:szCs w:val="21"/>
              </w:rPr>
              <w:t>1.可装入ABS嵌入式电源盒，可放置在实验台两侧，书包盒中间，也可置于台面，实验和安装都非常方便 ；</w:t>
            </w:r>
            <w:r>
              <w:rPr>
                <w:rFonts w:hint="eastAsia" w:ascii="宋体" w:hAnsi="宋体" w:eastAsia="宋体"/>
                <w:szCs w:val="21"/>
              </w:rPr>
              <w:br w:type="textWrapping"/>
            </w:r>
            <w:r>
              <w:rPr>
                <w:rFonts w:hint="eastAsia" w:ascii="宋体" w:hAnsi="宋体" w:eastAsia="宋体"/>
                <w:szCs w:val="21"/>
              </w:rPr>
              <w:t>2.所有学生电源低压可以独立自由分组，也可以教室总控台设置分组，不受电线束缚；</w:t>
            </w:r>
            <w:r>
              <w:rPr>
                <w:rFonts w:hint="eastAsia" w:ascii="宋体" w:hAnsi="宋体" w:eastAsia="宋体"/>
                <w:szCs w:val="21"/>
              </w:rPr>
              <w:br w:type="textWrapping"/>
            </w:r>
            <w:r>
              <w:rPr>
                <w:rFonts w:hint="eastAsia" w:ascii="宋体" w:hAnsi="宋体" w:eastAsia="宋体"/>
                <w:szCs w:val="21"/>
              </w:rPr>
              <w:t>3.学生电源采用耐磨、耐腐蚀、耐高温（≤140℃）的PC亮光薄膜面板，学生电源的控制采用“电容式”触摸数字键盘，贴片元件生产技术，微电脑控制，采用1.54寸液晶显示电源学生交直流电压 ；</w:t>
            </w:r>
            <w:r>
              <w:rPr>
                <w:rFonts w:hint="eastAsia" w:ascii="宋体" w:hAnsi="宋体" w:eastAsia="宋体"/>
                <w:szCs w:val="21"/>
              </w:rPr>
              <w:br w:type="textWrapping"/>
            </w:r>
            <w:r>
              <w:rPr>
                <w:rFonts w:hint="eastAsia" w:ascii="宋体" w:hAnsi="宋体" w:eastAsia="宋体"/>
                <w:szCs w:val="21"/>
              </w:rPr>
              <w:t xml:space="preserve">4.学生交流电源通过数字键盘直接选取1～30V电压，最小调节单元可达1V,额定电流2A，具有过载保护智能检测功能（电流高于过载点则自动保护，电流低于过载点则自动恢复至设定值）； </w:t>
            </w:r>
            <w:r>
              <w:rPr>
                <w:rFonts w:hint="eastAsia" w:ascii="宋体" w:hAnsi="宋体" w:eastAsia="宋体"/>
                <w:szCs w:val="21"/>
              </w:rPr>
              <w:br w:type="textWrapping"/>
            </w:r>
            <w:r>
              <w:rPr>
                <w:rFonts w:hint="eastAsia" w:ascii="宋体" w:hAnsi="宋体" w:eastAsia="宋体"/>
                <w:szCs w:val="21"/>
              </w:rPr>
              <w:t xml:space="preserve">5.学生直流电源也是通过数字键盘直接选取，调节范围为1.5～30V，分辨率可达0.1V,额定电流2A，亦具有过载保护智能检测功能； </w:t>
            </w:r>
            <w:r>
              <w:rPr>
                <w:rFonts w:hint="eastAsia" w:ascii="宋体" w:hAnsi="宋体" w:eastAsia="宋体"/>
                <w:szCs w:val="21"/>
              </w:rPr>
              <w:br w:type="textWrapping"/>
            </w:r>
            <w:r>
              <w:rPr>
                <w:rFonts w:hint="eastAsia" w:ascii="宋体" w:hAnsi="宋体" w:eastAsia="宋体"/>
                <w:szCs w:val="21"/>
              </w:rPr>
              <w:t>6.学生低压电源都可接收老师发送的锁定信号，在锁定指示灯点亮后，学生只能接收老师输送的设定电源电压，学生自己无法操作，这样可避免学生的误操作，当然，如果老师没有送锁定信号，学生就可以自己动手，随意操作；</w:t>
            </w:r>
            <w:r>
              <w:rPr>
                <w:rFonts w:hint="eastAsia" w:ascii="宋体" w:hAnsi="宋体" w:eastAsia="宋体"/>
                <w:szCs w:val="21"/>
              </w:rPr>
              <w:br w:type="textWrapping"/>
            </w:r>
            <w:r>
              <w:rPr>
                <w:rFonts w:hint="eastAsia" w:ascii="宋体" w:hAnsi="宋体" w:eastAsia="宋体"/>
                <w:szCs w:val="21"/>
              </w:rPr>
              <w:t>7. 220V交流输出为新国标五孔插座，带过载保护。</w:t>
            </w:r>
          </w:p>
        </w:tc>
      </w:tr>
      <w:tr w14:paraId="17870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25E5098">
            <w:pPr>
              <w:jc w:val="center"/>
              <w:rPr>
                <w:rFonts w:hint="eastAsia" w:ascii="宋体" w:hAnsi="宋体" w:eastAsia="宋体" w:cs="宋体"/>
                <w:color w:val="000000"/>
                <w:kern w:val="0"/>
                <w:szCs w:val="21"/>
              </w:rPr>
            </w:pPr>
            <w:r>
              <w:rPr>
                <w:rFonts w:hint="eastAsia" w:ascii="宋体" w:hAnsi="宋体" w:eastAsia="宋体"/>
                <w:color w:val="000000"/>
                <w:szCs w:val="21"/>
              </w:rPr>
              <w:t>31</w:t>
            </w:r>
          </w:p>
        </w:tc>
        <w:tc>
          <w:tcPr>
            <w:tcW w:w="1134" w:type="dxa"/>
            <w:vAlign w:val="center"/>
          </w:tcPr>
          <w:p w14:paraId="47468FA4">
            <w:pPr>
              <w:jc w:val="center"/>
              <w:rPr>
                <w:rFonts w:hint="eastAsia" w:ascii="宋体" w:hAnsi="宋体" w:eastAsia="宋体" w:cs="宋体"/>
                <w:kern w:val="0"/>
                <w:szCs w:val="21"/>
              </w:rPr>
            </w:pPr>
            <w:r>
              <w:rPr>
                <w:rFonts w:hint="eastAsia" w:ascii="宋体" w:hAnsi="宋体" w:eastAsia="宋体"/>
                <w:szCs w:val="21"/>
              </w:rPr>
              <w:t>学生凳</w:t>
            </w:r>
          </w:p>
        </w:tc>
        <w:tc>
          <w:tcPr>
            <w:tcW w:w="1560" w:type="dxa"/>
            <w:vAlign w:val="center"/>
          </w:tcPr>
          <w:p w14:paraId="790157CC">
            <w:pPr>
              <w:jc w:val="center"/>
              <w:rPr>
                <w:rFonts w:hint="eastAsia" w:ascii="宋体" w:hAnsi="宋体" w:eastAsia="宋体" w:cs="宋体"/>
                <w:kern w:val="0"/>
                <w:szCs w:val="21"/>
              </w:rPr>
            </w:pPr>
            <w:r>
              <w:rPr>
                <w:rFonts w:ascii="宋体" w:hAnsi="宋体" w:eastAsia="宋体" w:cs="Calibri"/>
                <w:color w:val="000000"/>
                <w:szCs w:val="21"/>
              </w:rPr>
              <w:t>Φ</w:t>
            </w:r>
            <w:r>
              <w:rPr>
                <w:rFonts w:hint="eastAsia" w:ascii="宋体" w:hAnsi="宋体" w:eastAsia="宋体"/>
                <w:color w:val="000000"/>
                <w:szCs w:val="21"/>
              </w:rPr>
              <w:t>315*450-500</w:t>
            </w:r>
          </w:p>
        </w:tc>
        <w:tc>
          <w:tcPr>
            <w:tcW w:w="1417" w:type="dxa"/>
            <w:vAlign w:val="center"/>
          </w:tcPr>
          <w:p w14:paraId="4392296A">
            <w:pPr>
              <w:jc w:val="center"/>
              <w:rPr>
                <w:rFonts w:hint="eastAsia" w:ascii="宋体" w:hAnsi="宋体" w:eastAsia="宋体"/>
                <w:szCs w:val="21"/>
              </w:rPr>
            </w:pPr>
            <w:r>
              <w:rPr>
                <w:rFonts w:ascii="宋体" w:hAnsi="宋体" w:eastAsia="宋体"/>
                <w:szCs w:val="21"/>
              </w:rPr>
              <w:drawing>
                <wp:inline distT="0" distB="0" distL="0" distR="0">
                  <wp:extent cx="566420" cy="776605"/>
                  <wp:effectExtent l="0" t="0" r="5080" b="10795"/>
                  <wp:docPr id="6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6"/>
                          <pic:cNvPicPr>
                            <a:picLocks noChangeAspect="1"/>
                          </pic:cNvPicPr>
                        </pic:nvPicPr>
                        <pic:blipFill>
                          <a:blip r:embed="rId9"/>
                          <a:stretch>
                            <a:fillRect/>
                          </a:stretch>
                        </pic:blipFill>
                        <pic:spPr>
                          <a:xfrm>
                            <a:off x="0" y="0"/>
                            <a:ext cx="566420" cy="777181"/>
                          </a:xfrm>
                          <a:prstGeom prst="rect">
                            <a:avLst/>
                          </a:prstGeom>
                          <a:noFill/>
                          <a:ln w="9525">
                            <a:noFill/>
                          </a:ln>
                        </pic:spPr>
                      </pic:pic>
                    </a:graphicData>
                  </a:graphic>
                </wp:inline>
              </w:drawing>
            </w:r>
          </w:p>
        </w:tc>
        <w:tc>
          <w:tcPr>
            <w:tcW w:w="567" w:type="dxa"/>
            <w:vAlign w:val="center"/>
          </w:tcPr>
          <w:p w14:paraId="594BAE88">
            <w:pPr>
              <w:jc w:val="center"/>
              <w:rPr>
                <w:rFonts w:hint="eastAsia" w:ascii="宋体" w:hAnsi="宋体" w:eastAsia="宋体" w:cs="宋体"/>
                <w:kern w:val="0"/>
                <w:szCs w:val="21"/>
              </w:rPr>
            </w:pPr>
            <w:r>
              <w:rPr>
                <w:rFonts w:hint="eastAsia" w:ascii="宋体" w:hAnsi="宋体" w:eastAsia="宋体"/>
                <w:color w:val="000000"/>
                <w:szCs w:val="21"/>
              </w:rPr>
              <w:t>只</w:t>
            </w:r>
          </w:p>
        </w:tc>
        <w:tc>
          <w:tcPr>
            <w:tcW w:w="709" w:type="dxa"/>
            <w:vAlign w:val="center"/>
          </w:tcPr>
          <w:p w14:paraId="47738E3E">
            <w:pPr>
              <w:jc w:val="center"/>
              <w:rPr>
                <w:rFonts w:hint="eastAsia" w:ascii="宋体" w:hAnsi="宋体" w:eastAsia="宋体" w:cs="宋体"/>
                <w:kern w:val="0"/>
                <w:szCs w:val="21"/>
              </w:rPr>
            </w:pPr>
            <w:r>
              <w:rPr>
                <w:rFonts w:hint="eastAsia" w:ascii="宋体" w:hAnsi="宋体" w:eastAsia="宋体"/>
                <w:szCs w:val="21"/>
              </w:rPr>
              <w:t>96</w:t>
            </w:r>
          </w:p>
        </w:tc>
        <w:tc>
          <w:tcPr>
            <w:tcW w:w="4678" w:type="dxa"/>
            <w:vAlign w:val="center"/>
          </w:tcPr>
          <w:p w14:paraId="3724BD83">
            <w:pPr>
              <w:jc w:val="left"/>
              <w:rPr>
                <w:rFonts w:hint="eastAsia" w:ascii="宋体" w:hAnsi="宋体" w:eastAsia="宋体" w:cs="宋体"/>
                <w:color w:val="000000"/>
                <w:kern w:val="0"/>
                <w:szCs w:val="21"/>
              </w:rPr>
            </w:pPr>
            <w:r>
              <w:rPr>
                <w:rFonts w:hint="eastAsia" w:ascii="宋体" w:hAnsi="宋体" w:eastAsia="宋体"/>
                <w:color w:val="000000"/>
                <w:szCs w:val="21"/>
              </w:rPr>
              <w:t>凳面材质：采用聚丙烯共聚级注塑。表面细纹咬花，防滑不发光，采用不锈钢螺丝与托盘固定。</w:t>
            </w:r>
            <w:r>
              <w:rPr>
                <w:rFonts w:hint="eastAsia" w:ascii="宋体" w:hAnsi="宋体" w:eastAsia="宋体"/>
                <w:color w:val="000000"/>
                <w:szCs w:val="21"/>
              </w:rPr>
              <w:br w:type="textWrapping"/>
            </w:r>
            <w:r>
              <w:rPr>
                <w:rFonts w:hint="eastAsia" w:ascii="宋体" w:hAnsi="宋体" w:eastAsia="宋体"/>
                <w:color w:val="000000"/>
                <w:szCs w:val="21"/>
              </w:rPr>
              <w:t>五星脚：采用PP加耐磨纤维质塑料。</w:t>
            </w:r>
            <w:r>
              <w:rPr>
                <w:rFonts w:hint="eastAsia" w:ascii="宋体" w:hAnsi="宋体" w:eastAsia="宋体"/>
                <w:color w:val="000000"/>
                <w:szCs w:val="21"/>
              </w:rPr>
              <w:br w:type="textWrapping"/>
            </w:r>
            <w:r>
              <w:rPr>
                <w:rFonts w:hint="eastAsia" w:ascii="宋体" w:hAnsi="宋体" w:eastAsia="宋体"/>
                <w:color w:val="000000"/>
                <w:szCs w:val="21"/>
              </w:rPr>
              <w:t>其他要求：优质钢脚，可升降</w:t>
            </w:r>
          </w:p>
        </w:tc>
      </w:tr>
      <w:tr w14:paraId="0E98D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86E1E32">
            <w:pPr>
              <w:jc w:val="center"/>
              <w:rPr>
                <w:rFonts w:hint="eastAsia" w:ascii="宋体" w:hAnsi="宋体" w:eastAsia="宋体" w:cs="宋体"/>
                <w:color w:val="000000"/>
                <w:kern w:val="0"/>
                <w:szCs w:val="21"/>
              </w:rPr>
            </w:pPr>
            <w:r>
              <w:rPr>
                <w:rFonts w:hint="eastAsia" w:ascii="宋体" w:hAnsi="宋体" w:eastAsia="宋体"/>
                <w:color w:val="000000"/>
                <w:szCs w:val="21"/>
              </w:rPr>
              <w:t>32</w:t>
            </w:r>
          </w:p>
        </w:tc>
        <w:tc>
          <w:tcPr>
            <w:tcW w:w="1134" w:type="dxa"/>
            <w:vAlign w:val="center"/>
          </w:tcPr>
          <w:p w14:paraId="0389244F">
            <w:pPr>
              <w:jc w:val="center"/>
              <w:rPr>
                <w:rFonts w:hint="eastAsia" w:ascii="宋体" w:hAnsi="宋体" w:eastAsia="宋体" w:cs="宋体"/>
                <w:kern w:val="0"/>
                <w:szCs w:val="21"/>
              </w:rPr>
            </w:pPr>
            <w:r>
              <w:rPr>
                <w:rFonts w:hint="eastAsia" w:ascii="宋体" w:hAnsi="宋体" w:eastAsia="宋体"/>
                <w:color w:val="000000"/>
                <w:szCs w:val="21"/>
              </w:rPr>
              <w:t>仪器橱</w:t>
            </w:r>
          </w:p>
        </w:tc>
        <w:tc>
          <w:tcPr>
            <w:tcW w:w="1560" w:type="dxa"/>
            <w:vAlign w:val="center"/>
          </w:tcPr>
          <w:p w14:paraId="3F428A65">
            <w:pPr>
              <w:jc w:val="center"/>
              <w:rPr>
                <w:rFonts w:hint="eastAsia" w:ascii="宋体" w:hAnsi="宋体" w:eastAsia="宋体" w:cs="宋体"/>
                <w:kern w:val="0"/>
                <w:szCs w:val="21"/>
              </w:rPr>
            </w:pPr>
            <w:r>
              <w:rPr>
                <w:rFonts w:hint="eastAsia" w:ascii="宋体" w:hAnsi="宋体" w:eastAsia="宋体"/>
                <w:color w:val="000000"/>
                <w:szCs w:val="21"/>
              </w:rPr>
              <w:t>1000*450*2200</w:t>
            </w:r>
          </w:p>
        </w:tc>
        <w:tc>
          <w:tcPr>
            <w:tcW w:w="1417" w:type="dxa"/>
            <w:vAlign w:val="center"/>
          </w:tcPr>
          <w:p w14:paraId="76C41829">
            <w:pPr>
              <w:jc w:val="center"/>
              <w:rPr>
                <w:rFonts w:hint="eastAsia" w:ascii="宋体" w:hAnsi="宋体" w:eastAsia="宋体"/>
                <w:szCs w:val="21"/>
              </w:rPr>
            </w:pPr>
            <w:r>
              <w:rPr>
                <w:rFonts w:ascii="宋体" w:hAnsi="宋体" w:eastAsia="宋体"/>
                <w:szCs w:val="21"/>
              </w:rPr>
              <w:drawing>
                <wp:inline distT="0" distB="0" distL="0" distR="0">
                  <wp:extent cx="687705" cy="1483995"/>
                  <wp:effectExtent l="0" t="0" r="10795" b="190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19"/>
                          <a:srcRect r="69348"/>
                          <a:stretch>
                            <a:fillRect/>
                          </a:stretch>
                        </pic:blipFill>
                        <pic:spPr>
                          <a:xfrm>
                            <a:off x="0" y="0"/>
                            <a:ext cx="687705" cy="1483995"/>
                          </a:xfrm>
                          <a:prstGeom prst="rect">
                            <a:avLst/>
                          </a:prstGeom>
                          <a:noFill/>
                          <a:ln w="9525">
                            <a:noFill/>
                          </a:ln>
                        </pic:spPr>
                      </pic:pic>
                    </a:graphicData>
                  </a:graphic>
                </wp:inline>
              </w:drawing>
            </w:r>
          </w:p>
        </w:tc>
        <w:tc>
          <w:tcPr>
            <w:tcW w:w="567" w:type="dxa"/>
            <w:vAlign w:val="center"/>
          </w:tcPr>
          <w:p w14:paraId="5BDFC412">
            <w:pPr>
              <w:jc w:val="center"/>
              <w:rPr>
                <w:rFonts w:hint="eastAsia" w:ascii="宋体" w:hAnsi="宋体" w:eastAsia="宋体" w:cs="宋体"/>
                <w:kern w:val="0"/>
                <w:szCs w:val="21"/>
              </w:rPr>
            </w:pPr>
            <w:r>
              <w:rPr>
                <w:rFonts w:hint="eastAsia" w:ascii="宋体" w:hAnsi="宋体" w:eastAsia="宋体"/>
                <w:color w:val="000000"/>
                <w:szCs w:val="21"/>
              </w:rPr>
              <w:t>只</w:t>
            </w:r>
          </w:p>
        </w:tc>
        <w:tc>
          <w:tcPr>
            <w:tcW w:w="709" w:type="dxa"/>
            <w:vAlign w:val="center"/>
          </w:tcPr>
          <w:p w14:paraId="3271C506">
            <w:pPr>
              <w:jc w:val="center"/>
              <w:rPr>
                <w:rFonts w:hint="eastAsia" w:ascii="宋体" w:hAnsi="宋体" w:eastAsia="宋体" w:cs="宋体"/>
                <w:kern w:val="0"/>
                <w:szCs w:val="21"/>
              </w:rPr>
            </w:pPr>
            <w:r>
              <w:rPr>
                <w:rFonts w:hint="eastAsia" w:ascii="宋体" w:hAnsi="宋体" w:eastAsia="宋体"/>
                <w:color w:val="000000"/>
                <w:szCs w:val="21"/>
              </w:rPr>
              <w:t>10</w:t>
            </w:r>
          </w:p>
        </w:tc>
        <w:tc>
          <w:tcPr>
            <w:tcW w:w="4678" w:type="dxa"/>
            <w:vAlign w:val="center"/>
          </w:tcPr>
          <w:p w14:paraId="51A052E4">
            <w:pPr>
              <w:jc w:val="left"/>
              <w:rPr>
                <w:rFonts w:hint="eastAsia" w:ascii="宋体" w:hAnsi="宋体" w:eastAsia="宋体" w:cs="宋体"/>
                <w:color w:val="000000"/>
                <w:kern w:val="0"/>
                <w:szCs w:val="21"/>
              </w:rPr>
            </w:pPr>
            <w:r>
              <w:rPr>
                <w:rFonts w:hint="eastAsia" w:ascii="宋体" w:hAnsi="宋体" w:eastAsia="宋体"/>
                <w:color w:val="000000"/>
                <w:szCs w:val="21"/>
              </w:rPr>
              <w:t>上部结构：正面整体铝合金玻璃移门，采用钢化玻璃，厚度≥8mm，上部为铝合金上槽，并有专用槽与顶板连接，连接件采用优质铝合金一体成型，壁厚1.5mm，截面呈字母F状，外观尺寸：96mm*50mm，隐藏双导轨设计，导轨宽度内径22.5mm，高度内径24.7mm，内置专用吊轮，下部采用铝合金双槽下槽，槽内设置防撞毛条，并有专用槽与中固板连接，底部有静音装置。</w:t>
            </w:r>
            <w:r>
              <w:rPr>
                <w:rFonts w:hint="eastAsia" w:ascii="宋体" w:hAnsi="宋体" w:eastAsia="宋体"/>
                <w:color w:val="000000"/>
                <w:szCs w:val="21"/>
              </w:rPr>
              <w:br w:type="textWrapping"/>
            </w:r>
            <w:r>
              <w:rPr>
                <w:rFonts w:hint="eastAsia" w:ascii="宋体" w:hAnsi="宋体" w:eastAsia="宋体"/>
                <w:color w:val="000000"/>
                <w:szCs w:val="21"/>
              </w:rPr>
              <w:t>基材：采用E0级（甲醛释放量≤0.050mg/m³）优质刨花板，厚度≥18mm。</w:t>
            </w:r>
            <w:r>
              <w:rPr>
                <w:rFonts w:hint="eastAsia" w:ascii="宋体" w:hAnsi="宋体" w:eastAsia="宋体"/>
                <w:color w:val="000000"/>
                <w:szCs w:val="21"/>
              </w:rPr>
              <w:br w:type="textWrapping"/>
            </w:r>
            <w:r>
              <w:rPr>
                <w:rFonts w:hint="eastAsia" w:ascii="宋体" w:hAnsi="宋体" w:eastAsia="宋体"/>
                <w:color w:val="000000"/>
                <w:szCs w:val="21"/>
              </w:rPr>
              <w:t>饰面：正反三聚氰胺贴面，表面不可留有压痕、划伤、斑点和凹凸不平，同批产品不得出现明显色差。</w:t>
            </w:r>
            <w:r>
              <w:rPr>
                <w:rFonts w:hint="eastAsia" w:ascii="宋体" w:hAnsi="宋体" w:eastAsia="宋体"/>
                <w:color w:val="000000"/>
                <w:szCs w:val="21"/>
              </w:rPr>
              <w:br w:type="textWrapping"/>
            </w:r>
            <w:r>
              <w:rPr>
                <w:rFonts w:hint="eastAsia" w:ascii="宋体" w:hAnsi="宋体" w:eastAsia="宋体"/>
                <w:color w:val="000000"/>
                <w:szCs w:val="21"/>
              </w:rPr>
              <w:t>封边：2mm厚优质PVC封边条封边。</w:t>
            </w:r>
            <w:r>
              <w:rPr>
                <w:rFonts w:hint="eastAsia" w:ascii="宋体" w:hAnsi="宋体" w:eastAsia="宋体"/>
                <w:color w:val="000000"/>
                <w:szCs w:val="21"/>
              </w:rPr>
              <w:br w:type="textWrapping"/>
            </w:r>
            <w:r>
              <w:rPr>
                <w:rFonts w:hint="eastAsia" w:ascii="宋体" w:hAnsi="宋体" w:eastAsia="宋体"/>
                <w:color w:val="000000"/>
                <w:szCs w:val="21"/>
              </w:rPr>
              <w:t>层板加强：层板外侧套铝合金加强件，增加承重能力，加强件采用优质新型铝材一体成型。外观呈U字型，截面外观尺寸为30.8mm*21.5mm,截面内空尺寸为20mm*18.2mm,型材正面呈内凹状，最小壁厚为8.2mm，最大壁厚为10.8mm，表面设置三条R2mm半圆凹槽，两角做R2mm圆弧处理,型材侧面厚度为1.5mm，内壁附有R0.15mm加强筋。</w:t>
            </w:r>
            <w:r>
              <w:rPr>
                <w:rFonts w:hint="eastAsia" w:ascii="宋体" w:hAnsi="宋体" w:eastAsia="宋体"/>
                <w:color w:val="000000"/>
                <w:szCs w:val="21"/>
              </w:rPr>
              <w:br w:type="textWrapping"/>
            </w:r>
            <w:r>
              <w:rPr>
                <w:rFonts w:hint="eastAsia" w:ascii="宋体" w:hAnsi="宋体" w:eastAsia="宋体"/>
                <w:color w:val="000000"/>
                <w:szCs w:val="21"/>
              </w:rPr>
              <w:t>五金件：三节导轨、阻尼铰链等优质五金配件</w:t>
            </w:r>
            <w:r>
              <w:rPr>
                <w:rFonts w:hint="eastAsia" w:ascii="宋体" w:hAnsi="宋体" w:eastAsia="宋体"/>
                <w:color w:val="000000"/>
                <w:szCs w:val="21"/>
              </w:rPr>
              <w:br w:type="textWrapping"/>
            </w:r>
            <w:r>
              <w:rPr>
                <w:rFonts w:hint="eastAsia" w:ascii="宋体" w:hAnsi="宋体" w:eastAsia="宋体"/>
                <w:color w:val="000000"/>
                <w:szCs w:val="21"/>
              </w:rPr>
              <w:t>（允许存在1%的合理公差）</w:t>
            </w:r>
          </w:p>
        </w:tc>
      </w:tr>
      <w:tr w14:paraId="78F27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6C92072">
            <w:pPr>
              <w:jc w:val="left"/>
              <w:rPr>
                <w:rFonts w:hint="eastAsia" w:ascii="宋体" w:hAnsi="宋体" w:eastAsia="宋体" w:cs="宋体"/>
                <w:b/>
                <w:bCs/>
                <w:kern w:val="0"/>
                <w:szCs w:val="21"/>
              </w:rPr>
            </w:pPr>
            <w:r>
              <w:rPr>
                <w:rFonts w:hint="eastAsia" w:ascii="宋体" w:hAnsi="宋体" w:eastAsia="宋体" w:cs="宋体"/>
                <w:b/>
                <w:bCs/>
                <w:kern w:val="0"/>
                <w:szCs w:val="21"/>
              </w:rPr>
              <w:t>物理准备室</w:t>
            </w:r>
          </w:p>
        </w:tc>
        <w:tc>
          <w:tcPr>
            <w:tcW w:w="1560" w:type="dxa"/>
            <w:vAlign w:val="center"/>
          </w:tcPr>
          <w:p w14:paraId="1CEEB578">
            <w:pPr>
              <w:jc w:val="center"/>
              <w:rPr>
                <w:rFonts w:hint="eastAsia" w:ascii="宋体" w:hAnsi="宋体" w:eastAsia="宋体" w:cs="宋体"/>
                <w:kern w:val="0"/>
                <w:szCs w:val="21"/>
              </w:rPr>
            </w:pPr>
          </w:p>
        </w:tc>
        <w:tc>
          <w:tcPr>
            <w:tcW w:w="1417" w:type="dxa"/>
            <w:vAlign w:val="center"/>
          </w:tcPr>
          <w:p w14:paraId="0CB48068">
            <w:pPr>
              <w:jc w:val="center"/>
              <w:rPr>
                <w:rFonts w:hint="eastAsia" w:ascii="宋体" w:hAnsi="宋体" w:eastAsia="宋体"/>
                <w:szCs w:val="21"/>
              </w:rPr>
            </w:pPr>
          </w:p>
        </w:tc>
        <w:tc>
          <w:tcPr>
            <w:tcW w:w="567" w:type="dxa"/>
            <w:vAlign w:val="center"/>
          </w:tcPr>
          <w:p w14:paraId="03AED806">
            <w:pPr>
              <w:jc w:val="center"/>
              <w:rPr>
                <w:rFonts w:hint="eastAsia" w:ascii="宋体" w:hAnsi="宋体" w:eastAsia="宋体" w:cs="宋体"/>
                <w:kern w:val="0"/>
                <w:szCs w:val="21"/>
              </w:rPr>
            </w:pPr>
          </w:p>
        </w:tc>
        <w:tc>
          <w:tcPr>
            <w:tcW w:w="709" w:type="dxa"/>
            <w:vAlign w:val="center"/>
          </w:tcPr>
          <w:p w14:paraId="65A2012B">
            <w:pPr>
              <w:jc w:val="center"/>
              <w:rPr>
                <w:rFonts w:hint="eastAsia" w:ascii="宋体" w:hAnsi="宋体" w:eastAsia="宋体" w:cs="宋体"/>
                <w:kern w:val="0"/>
                <w:szCs w:val="21"/>
              </w:rPr>
            </w:pPr>
          </w:p>
        </w:tc>
        <w:tc>
          <w:tcPr>
            <w:tcW w:w="4678" w:type="dxa"/>
            <w:vAlign w:val="center"/>
          </w:tcPr>
          <w:p w14:paraId="1313C828">
            <w:pPr>
              <w:jc w:val="left"/>
              <w:rPr>
                <w:rFonts w:hint="eastAsia" w:ascii="宋体" w:hAnsi="宋体" w:eastAsia="宋体" w:cs="宋体"/>
                <w:color w:val="000000"/>
                <w:kern w:val="0"/>
                <w:szCs w:val="21"/>
              </w:rPr>
            </w:pPr>
          </w:p>
        </w:tc>
      </w:tr>
      <w:tr w14:paraId="16759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4CF35E7">
            <w:pPr>
              <w:jc w:val="center"/>
              <w:rPr>
                <w:rFonts w:hint="eastAsia" w:ascii="宋体" w:hAnsi="宋体" w:eastAsia="宋体" w:cs="宋体"/>
                <w:color w:val="000000"/>
                <w:kern w:val="0"/>
                <w:szCs w:val="21"/>
              </w:rPr>
            </w:pPr>
            <w:r>
              <w:rPr>
                <w:rFonts w:hint="eastAsia" w:ascii="宋体" w:hAnsi="宋体" w:eastAsia="宋体"/>
                <w:color w:val="000000"/>
                <w:szCs w:val="21"/>
              </w:rPr>
              <w:t>33</w:t>
            </w:r>
          </w:p>
        </w:tc>
        <w:tc>
          <w:tcPr>
            <w:tcW w:w="1134" w:type="dxa"/>
            <w:vAlign w:val="center"/>
          </w:tcPr>
          <w:p w14:paraId="6C53A280">
            <w:pPr>
              <w:jc w:val="center"/>
              <w:rPr>
                <w:rFonts w:hint="eastAsia" w:ascii="宋体" w:hAnsi="宋体" w:eastAsia="宋体" w:cs="宋体"/>
                <w:color w:val="000000"/>
                <w:kern w:val="0"/>
                <w:szCs w:val="21"/>
              </w:rPr>
            </w:pPr>
            <w:r>
              <w:rPr>
                <w:rFonts w:hint="eastAsia" w:ascii="宋体" w:hAnsi="宋体" w:eastAsia="宋体"/>
                <w:color w:val="000000"/>
                <w:szCs w:val="21"/>
              </w:rPr>
              <w:t>准备台</w:t>
            </w:r>
          </w:p>
        </w:tc>
        <w:tc>
          <w:tcPr>
            <w:tcW w:w="1560" w:type="dxa"/>
            <w:vAlign w:val="center"/>
          </w:tcPr>
          <w:p w14:paraId="5F8E028E">
            <w:pPr>
              <w:jc w:val="center"/>
              <w:rPr>
                <w:rFonts w:hint="eastAsia" w:ascii="宋体" w:hAnsi="宋体" w:eastAsia="宋体" w:cs="宋体"/>
                <w:color w:val="000000"/>
                <w:kern w:val="0"/>
                <w:szCs w:val="21"/>
              </w:rPr>
            </w:pPr>
            <w:r>
              <w:rPr>
                <w:rFonts w:hint="eastAsia" w:ascii="宋体" w:hAnsi="宋体" w:eastAsia="宋体"/>
                <w:szCs w:val="21"/>
              </w:rPr>
              <w:t>2400*600*800</w:t>
            </w:r>
          </w:p>
        </w:tc>
        <w:tc>
          <w:tcPr>
            <w:tcW w:w="1417" w:type="dxa"/>
            <w:vAlign w:val="center"/>
          </w:tcPr>
          <w:p w14:paraId="6604FDBD">
            <w:pPr>
              <w:jc w:val="center"/>
              <w:rPr>
                <w:rFonts w:hint="eastAsia" w:ascii="宋体" w:hAnsi="宋体" w:eastAsia="宋体"/>
                <w:szCs w:val="21"/>
              </w:rPr>
            </w:pPr>
            <w:r>
              <w:rPr>
                <w:rFonts w:ascii="宋体" w:hAnsi="宋体" w:eastAsia="宋体"/>
                <w:szCs w:val="21"/>
              </w:rPr>
              <w:drawing>
                <wp:inline distT="0" distB="0" distL="0" distR="0">
                  <wp:extent cx="762635" cy="379730"/>
                  <wp:effectExtent l="0" t="0" r="12065" b="1270"/>
                  <wp:docPr id="22" name="图片 21" descr="C:\Users\86133\Desktop\全钢3M矮台-3.png全钢3M矮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C:\Users\86133\Desktop\全钢3M矮台-3.png全钢3M矮台-3"/>
                          <pic:cNvPicPr>
                            <a:picLocks noChangeAspect="1"/>
                          </pic:cNvPicPr>
                        </pic:nvPicPr>
                        <pic:blipFill>
                          <a:blip r:embed="rId20"/>
                          <a:srcRect/>
                          <a:stretch>
                            <a:fillRect/>
                          </a:stretch>
                        </pic:blipFill>
                        <pic:spPr>
                          <a:xfrm>
                            <a:off x="0" y="0"/>
                            <a:ext cx="762635" cy="379730"/>
                          </a:xfrm>
                          <a:prstGeom prst="rect">
                            <a:avLst/>
                          </a:prstGeom>
                        </pic:spPr>
                      </pic:pic>
                    </a:graphicData>
                  </a:graphic>
                </wp:inline>
              </w:drawing>
            </w:r>
          </w:p>
        </w:tc>
        <w:tc>
          <w:tcPr>
            <w:tcW w:w="567" w:type="dxa"/>
            <w:vAlign w:val="center"/>
          </w:tcPr>
          <w:p w14:paraId="68873B09">
            <w:pPr>
              <w:jc w:val="center"/>
              <w:rPr>
                <w:rFonts w:hint="eastAsia" w:ascii="宋体" w:hAnsi="宋体" w:eastAsia="宋体" w:cs="宋体"/>
                <w:kern w:val="0"/>
                <w:szCs w:val="21"/>
              </w:rPr>
            </w:pPr>
            <w:r>
              <w:rPr>
                <w:rFonts w:hint="eastAsia" w:ascii="宋体" w:hAnsi="宋体" w:eastAsia="宋体"/>
                <w:color w:val="000000"/>
                <w:szCs w:val="21"/>
              </w:rPr>
              <w:t>张</w:t>
            </w:r>
          </w:p>
        </w:tc>
        <w:tc>
          <w:tcPr>
            <w:tcW w:w="709" w:type="dxa"/>
            <w:vAlign w:val="center"/>
          </w:tcPr>
          <w:p w14:paraId="26F0C062">
            <w:pPr>
              <w:jc w:val="center"/>
              <w:rPr>
                <w:rFonts w:hint="eastAsia" w:ascii="宋体" w:hAnsi="宋体" w:eastAsia="宋体" w:cs="宋体"/>
                <w:kern w:val="0"/>
                <w:szCs w:val="21"/>
              </w:rPr>
            </w:pPr>
            <w:r>
              <w:rPr>
                <w:rFonts w:hint="eastAsia" w:ascii="宋体" w:hAnsi="宋体" w:eastAsia="宋体"/>
                <w:color w:val="000000"/>
                <w:szCs w:val="21"/>
              </w:rPr>
              <w:t>2</w:t>
            </w:r>
          </w:p>
        </w:tc>
        <w:tc>
          <w:tcPr>
            <w:tcW w:w="4678" w:type="dxa"/>
            <w:vAlign w:val="center"/>
          </w:tcPr>
          <w:p w14:paraId="7D112998">
            <w:pPr>
              <w:jc w:val="left"/>
              <w:rPr>
                <w:rFonts w:hint="eastAsia" w:ascii="宋体" w:hAnsi="宋体" w:eastAsia="宋体" w:cs="宋体"/>
                <w:color w:val="000000"/>
                <w:kern w:val="0"/>
                <w:szCs w:val="21"/>
              </w:rPr>
            </w:pPr>
            <w:r>
              <w:rPr>
                <w:rFonts w:hint="eastAsia" w:ascii="宋体" w:hAnsi="宋体" w:eastAsia="宋体"/>
                <w:szCs w:val="21"/>
              </w:rPr>
              <w:t>桌面：采用12.7mm厚实芯理化板,周边加厚至25.4mm,倒圆角处理。</w:t>
            </w:r>
            <w:r>
              <w:rPr>
                <w:rFonts w:hint="eastAsia" w:ascii="宋体" w:hAnsi="宋体" w:eastAsia="宋体"/>
                <w:szCs w:val="21"/>
              </w:rPr>
              <w:br w:type="textWrapping"/>
            </w:r>
            <w:r>
              <w:rPr>
                <w:rFonts w:hint="eastAsia" w:ascii="宋体" w:hAnsi="宋体" w:eastAsia="宋体"/>
                <w:szCs w:val="21"/>
              </w:rPr>
              <w:t>柜体：采用1.0mm优质镀锌钢板，采用二氧化碳气体保护焊焊接，打磨处理，表面经耐酸碱EPOXY粉末烤漆处理（烤漆膜厚度平均值≥70</w:t>
            </w:r>
            <w:r>
              <w:rPr>
                <w:rFonts w:ascii="宋体" w:hAnsi="宋体" w:eastAsia="宋体" w:cs="Calibri"/>
                <w:szCs w:val="21"/>
              </w:rPr>
              <w:t>μ</w:t>
            </w:r>
            <w:r>
              <w:rPr>
                <w:rFonts w:hint="eastAsia" w:ascii="宋体" w:hAnsi="宋体" w:eastAsia="宋体"/>
                <w:szCs w:val="21"/>
              </w:rPr>
              <w:t>m）。</w:t>
            </w:r>
            <w:r>
              <w:rPr>
                <w:rFonts w:hint="eastAsia" w:ascii="宋体" w:hAnsi="宋体" w:eastAsia="宋体"/>
                <w:szCs w:val="21"/>
              </w:rPr>
              <w:br w:type="textWrapping"/>
            </w:r>
            <w:r>
              <w:rPr>
                <w:rFonts w:hint="eastAsia" w:ascii="宋体" w:hAnsi="宋体" w:eastAsia="宋体"/>
                <w:szCs w:val="21"/>
              </w:rPr>
              <w:t>拉手：铝合金条形暗拉手。</w:t>
            </w:r>
            <w:r>
              <w:rPr>
                <w:rFonts w:hint="eastAsia" w:ascii="宋体" w:hAnsi="宋体" w:eastAsia="宋体"/>
                <w:szCs w:val="21"/>
              </w:rPr>
              <w:br w:type="textWrapping"/>
            </w:r>
            <w:r>
              <w:rPr>
                <w:rFonts w:hint="eastAsia" w:ascii="宋体" w:hAnsi="宋体" w:eastAsia="宋体"/>
                <w:szCs w:val="21"/>
              </w:rPr>
              <w:t>防撞胶垫：装于抽屉及门板内侧，减缓碰撞，保护柜体。</w:t>
            </w:r>
            <w:r>
              <w:rPr>
                <w:rFonts w:hint="eastAsia" w:ascii="宋体" w:hAnsi="宋体" w:eastAsia="宋体"/>
                <w:szCs w:val="21"/>
              </w:rPr>
              <w:br w:type="textWrapping"/>
            </w:r>
            <w:r>
              <w:rPr>
                <w:rFonts w:hint="eastAsia" w:ascii="宋体" w:hAnsi="宋体" w:eastAsia="宋体"/>
                <w:szCs w:val="21"/>
              </w:rPr>
              <w:t>门板及抽面：采用双层钢板，必须两层组装式设计，保证两层双面都喷涂处理，中间采用隔音材料，保证关门减少噪音。</w:t>
            </w:r>
            <w:r>
              <w:rPr>
                <w:rFonts w:hint="eastAsia" w:ascii="宋体" w:hAnsi="宋体" w:eastAsia="宋体"/>
                <w:szCs w:val="21"/>
              </w:rPr>
              <w:br w:type="textWrapping"/>
            </w:r>
            <w:r>
              <w:rPr>
                <w:rFonts w:hint="eastAsia" w:ascii="宋体" w:hAnsi="宋体" w:eastAsia="宋体"/>
                <w:szCs w:val="21"/>
              </w:rPr>
              <w:t>连接件：采用ABS专用连接组装件。</w:t>
            </w:r>
            <w:r>
              <w:rPr>
                <w:rFonts w:hint="eastAsia" w:ascii="宋体" w:hAnsi="宋体" w:eastAsia="宋体"/>
                <w:szCs w:val="21"/>
              </w:rPr>
              <w:br w:type="textWrapping"/>
            </w:r>
            <w:r>
              <w:rPr>
                <w:rFonts w:hint="eastAsia" w:ascii="宋体" w:hAnsi="宋体" w:eastAsia="宋体"/>
                <w:szCs w:val="21"/>
              </w:rPr>
              <w:t>合页：采用优质不锈钢模具一体成型，强度必须达到一个正常成年人坐在门上方合页不脱落。</w:t>
            </w:r>
            <w:r>
              <w:rPr>
                <w:rFonts w:hint="eastAsia" w:ascii="宋体" w:hAnsi="宋体" w:eastAsia="宋体"/>
                <w:szCs w:val="21"/>
              </w:rPr>
              <w:br w:type="textWrapping"/>
            </w:r>
            <w:r>
              <w:rPr>
                <w:rFonts w:hint="eastAsia" w:ascii="宋体" w:hAnsi="宋体" w:eastAsia="宋体"/>
                <w:szCs w:val="21"/>
              </w:rPr>
              <w:t>滑轨：三节重型滚珠滑轨，承重性强，滑动性能良好，无噪音。</w:t>
            </w:r>
            <w:r>
              <w:rPr>
                <w:rFonts w:hint="eastAsia" w:ascii="宋体" w:hAnsi="宋体" w:eastAsia="宋体"/>
                <w:szCs w:val="21"/>
              </w:rPr>
              <w:br w:type="textWrapping"/>
            </w:r>
            <w:r>
              <w:rPr>
                <w:rFonts w:hint="eastAsia" w:ascii="宋体" w:hAnsi="宋体" w:eastAsia="宋体"/>
                <w:szCs w:val="21"/>
              </w:rPr>
              <w:t>固定桌脚：采用柜体内置可调ABS调整脚，保证调整脚前后都可以调节高低。</w:t>
            </w:r>
          </w:p>
        </w:tc>
      </w:tr>
      <w:tr w14:paraId="6EF02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59EE195">
            <w:pPr>
              <w:jc w:val="center"/>
              <w:rPr>
                <w:rFonts w:hint="eastAsia" w:ascii="宋体" w:hAnsi="宋体" w:eastAsia="宋体" w:cs="宋体"/>
                <w:color w:val="000000"/>
                <w:kern w:val="0"/>
                <w:szCs w:val="21"/>
              </w:rPr>
            </w:pPr>
            <w:r>
              <w:rPr>
                <w:rFonts w:hint="eastAsia" w:ascii="宋体" w:hAnsi="宋体" w:eastAsia="宋体"/>
                <w:color w:val="000000"/>
                <w:szCs w:val="21"/>
              </w:rPr>
              <w:t>34</w:t>
            </w:r>
          </w:p>
        </w:tc>
        <w:tc>
          <w:tcPr>
            <w:tcW w:w="1134" w:type="dxa"/>
            <w:vAlign w:val="center"/>
          </w:tcPr>
          <w:p w14:paraId="6B40F5AE">
            <w:pPr>
              <w:jc w:val="center"/>
              <w:rPr>
                <w:rFonts w:hint="eastAsia" w:ascii="宋体" w:hAnsi="宋体" w:eastAsia="宋体" w:cs="宋体"/>
                <w:kern w:val="0"/>
                <w:szCs w:val="21"/>
              </w:rPr>
            </w:pPr>
            <w:r>
              <w:rPr>
                <w:rFonts w:hint="eastAsia" w:ascii="宋体" w:hAnsi="宋体" w:eastAsia="宋体"/>
                <w:color w:val="000000"/>
                <w:szCs w:val="21"/>
              </w:rPr>
              <w:t>岛式电源盒</w:t>
            </w:r>
          </w:p>
        </w:tc>
        <w:tc>
          <w:tcPr>
            <w:tcW w:w="1560" w:type="dxa"/>
            <w:vAlign w:val="center"/>
          </w:tcPr>
          <w:p w14:paraId="361E0B6C">
            <w:pPr>
              <w:jc w:val="center"/>
              <w:rPr>
                <w:rFonts w:hint="eastAsia" w:ascii="宋体" w:hAnsi="宋体" w:eastAsia="宋体" w:cs="宋体"/>
                <w:kern w:val="0"/>
                <w:szCs w:val="21"/>
              </w:rPr>
            </w:pPr>
            <w:r>
              <w:rPr>
                <w:rFonts w:hint="eastAsia" w:ascii="宋体" w:hAnsi="宋体" w:eastAsia="宋体"/>
                <w:color w:val="000000"/>
                <w:szCs w:val="21"/>
              </w:rPr>
              <w:t>200*88*88</w:t>
            </w:r>
          </w:p>
        </w:tc>
        <w:tc>
          <w:tcPr>
            <w:tcW w:w="1417" w:type="dxa"/>
            <w:vAlign w:val="center"/>
          </w:tcPr>
          <w:p w14:paraId="39A907C6">
            <w:pPr>
              <w:jc w:val="center"/>
              <w:rPr>
                <w:rFonts w:hint="eastAsia" w:ascii="宋体" w:hAnsi="宋体" w:eastAsia="宋体"/>
                <w:szCs w:val="21"/>
              </w:rPr>
            </w:pPr>
            <w:r>
              <w:rPr>
                <w:rFonts w:ascii="宋体" w:hAnsi="宋体" w:eastAsia="宋体"/>
                <w:szCs w:val="21"/>
              </w:rPr>
              <w:drawing>
                <wp:inline distT="0" distB="0" distL="0" distR="0">
                  <wp:extent cx="760730" cy="467995"/>
                  <wp:effectExtent l="0" t="0" r="1270" b="1905"/>
                  <wp:docPr id="52" name="图片 51" descr="C:\Users\86133\Desktop\PNG排列第二版-修改桌面颜色\1_插座岛台.png1_插座岛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descr="C:\Users\86133\Desktop\PNG排列第二版-修改桌面颜色\1_插座岛台.png1_插座岛台"/>
                          <pic:cNvPicPr>
                            <a:picLocks noChangeAspect="1"/>
                          </pic:cNvPicPr>
                        </pic:nvPicPr>
                        <pic:blipFill>
                          <a:blip r:embed="rId11" cstate="print"/>
                          <a:srcRect/>
                          <a:stretch>
                            <a:fillRect/>
                          </a:stretch>
                        </pic:blipFill>
                        <pic:spPr>
                          <a:xfrm>
                            <a:off x="0" y="0"/>
                            <a:ext cx="760820" cy="468449"/>
                          </a:xfrm>
                          <a:prstGeom prst="rect">
                            <a:avLst/>
                          </a:prstGeom>
                        </pic:spPr>
                      </pic:pic>
                    </a:graphicData>
                  </a:graphic>
                </wp:inline>
              </w:drawing>
            </w:r>
          </w:p>
        </w:tc>
        <w:tc>
          <w:tcPr>
            <w:tcW w:w="567" w:type="dxa"/>
            <w:vAlign w:val="center"/>
          </w:tcPr>
          <w:p w14:paraId="249C1318">
            <w:pPr>
              <w:jc w:val="center"/>
              <w:rPr>
                <w:rFonts w:hint="eastAsia" w:ascii="宋体" w:hAnsi="宋体" w:eastAsia="宋体" w:cs="宋体"/>
                <w:kern w:val="0"/>
                <w:szCs w:val="21"/>
              </w:rPr>
            </w:pPr>
            <w:r>
              <w:rPr>
                <w:rFonts w:hint="eastAsia" w:ascii="宋体" w:hAnsi="宋体" w:eastAsia="宋体"/>
                <w:color w:val="000000"/>
                <w:szCs w:val="21"/>
              </w:rPr>
              <w:t>个</w:t>
            </w:r>
          </w:p>
        </w:tc>
        <w:tc>
          <w:tcPr>
            <w:tcW w:w="709" w:type="dxa"/>
            <w:vAlign w:val="center"/>
          </w:tcPr>
          <w:p w14:paraId="1295433B">
            <w:pPr>
              <w:jc w:val="center"/>
              <w:rPr>
                <w:rFonts w:hint="eastAsia" w:ascii="宋体" w:hAnsi="宋体" w:eastAsia="宋体" w:cs="宋体"/>
                <w:kern w:val="0"/>
                <w:szCs w:val="21"/>
              </w:rPr>
            </w:pPr>
            <w:r>
              <w:rPr>
                <w:rFonts w:hint="eastAsia" w:ascii="宋体" w:hAnsi="宋体" w:eastAsia="宋体"/>
                <w:color w:val="000000"/>
                <w:szCs w:val="21"/>
              </w:rPr>
              <w:t>4</w:t>
            </w:r>
          </w:p>
        </w:tc>
        <w:tc>
          <w:tcPr>
            <w:tcW w:w="4678" w:type="dxa"/>
            <w:vAlign w:val="center"/>
          </w:tcPr>
          <w:p w14:paraId="0340FB2A">
            <w:pPr>
              <w:jc w:val="left"/>
              <w:rPr>
                <w:rFonts w:hint="eastAsia" w:ascii="宋体" w:hAnsi="宋体" w:eastAsia="宋体" w:cs="宋体"/>
                <w:color w:val="000000"/>
                <w:kern w:val="0"/>
                <w:szCs w:val="21"/>
              </w:rPr>
            </w:pPr>
            <w:r>
              <w:rPr>
                <w:rFonts w:hint="eastAsia" w:ascii="宋体" w:hAnsi="宋体" w:eastAsia="宋体"/>
                <w:szCs w:val="21"/>
              </w:rPr>
              <w:t>1、钢制线盒，主框架采用裸板实际厚度大于1.0mm厚优质钢材产一级镀锌钢板经CNC机压成形、焊接制作，表面经磷化处理、环氧树脂静电粉末涂装处理；</w:t>
            </w:r>
            <w:r>
              <w:rPr>
                <w:rFonts w:hint="eastAsia" w:ascii="宋体" w:hAnsi="宋体" w:eastAsia="宋体"/>
                <w:szCs w:val="21"/>
              </w:rPr>
              <w:br w:type="textWrapping"/>
            </w:r>
            <w:r>
              <w:rPr>
                <w:rFonts w:hint="eastAsia" w:ascii="宋体" w:hAnsi="宋体" w:eastAsia="宋体"/>
                <w:szCs w:val="21"/>
              </w:rPr>
              <w:t>2. 220V交流输出为新国标五孔插座。</w:t>
            </w:r>
          </w:p>
        </w:tc>
      </w:tr>
      <w:tr w14:paraId="6AA59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1E4A5F3">
            <w:pPr>
              <w:jc w:val="center"/>
              <w:rPr>
                <w:rFonts w:hint="eastAsia" w:ascii="宋体" w:hAnsi="宋体" w:eastAsia="宋体" w:cs="宋体"/>
                <w:color w:val="000000"/>
                <w:kern w:val="0"/>
                <w:szCs w:val="21"/>
              </w:rPr>
            </w:pPr>
            <w:r>
              <w:rPr>
                <w:rFonts w:hint="eastAsia" w:ascii="宋体" w:hAnsi="宋体" w:eastAsia="宋体"/>
                <w:color w:val="000000"/>
                <w:szCs w:val="21"/>
              </w:rPr>
              <w:t>35</w:t>
            </w:r>
          </w:p>
        </w:tc>
        <w:tc>
          <w:tcPr>
            <w:tcW w:w="1134" w:type="dxa"/>
            <w:vAlign w:val="center"/>
          </w:tcPr>
          <w:p w14:paraId="2BBF32B8">
            <w:pPr>
              <w:jc w:val="center"/>
              <w:rPr>
                <w:rFonts w:hint="eastAsia" w:ascii="宋体" w:hAnsi="宋体" w:eastAsia="宋体" w:cs="宋体"/>
                <w:kern w:val="0"/>
                <w:szCs w:val="21"/>
              </w:rPr>
            </w:pPr>
            <w:r>
              <w:rPr>
                <w:rFonts w:hint="eastAsia" w:ascii="宋体" w:hAnsi="宋体" w:eastAsia="宋体"/>
                <w:szCs w:val="21"/>
              </w:rPr>
              <w:t>仪器柜</w:t>
            </w:r>
          </w:p>
        </w:tc>
        <w:tc>
          <w:tcPr>
            <w:tcW w:w="1560" w:type="dxa"/>
            <w:vAlign w:val="center"/>
          </w:tcPr>
          <w:p w14:paraId="610995B5">
            <w:pPr>
              <w:jc w:val="center"/>
              <w:rPr>
                <w:rFonts w:hint="eastAsia" w:ascii="宋体" w:hAnsi="宋体" w:eastAsia="宋体" w:cs="宋体"/>
                <w:kern w:val="0"/>
                <w:szCs w:val="21"/>
              </w:rPr>
            </w:pPr>
            <w:r>
              <w:rPr>
                <w:rFonts w:hint="eastAsia" w:ascii="宋体" w:hAnsi="宋体" w:eastAsia="宋体"/>
                <w:szCs w:val="21"/>
              </w:rPr>
              <w:t>1000*500*2000</w:t>
            </w:r>
          </w:p>
        </w:tc>
        <w:tc>
          <w:tcPr>
            <w:tcW w:w="1417" w:type="dxa"/>
            <w:vAlign w:val="center"/>
          </w:tcPr>
          <w:p w14:paraId="47C12AED">
            <w:pPr>
              <w:jc w:val="center"/>
              <w:rPr>
                <w:rFonts w:hint="eastAsia" w:ascii="宋体" w:hAnsi="宋体" w:eastAsia="宋体"/>
                <w:szCs w:val="21"/>
              </w:rPr>
            </w:pPr>
            <w:r>
              <w:rPr>
                <w:rFonts w:ascii="宋体" w:hAnsi="宋体" w:eastAsia="宋体"/>
                <w:szCs w:val="21"/>
              </w:rPr>
              <w:drawing>
                <wp:inline distT="0" distB="0" distL="0" distR="0">
                  <wp:extent cx="483870" cy="970280"/>
                  <wp:effectExtent l="0" t="0" r="11430" b="7620"/>
                  <wp:docPr id="21" name="图片 20" descr="1_全钢仪器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descr="1_全钢仪器柜"/>
                          <pic:cNvPicPr>
                            <a:picLocks noChangeAspect="1"/>
                          </pic:cNvPicPr>
                        </pic:nvPicPr>
                        <pic:blipFill>
                          <a:blip r:embed="rId21"/>
                          <a:stretch>
                            <a:fillRect/>
                          </a:stretch>
                        </pic:blipFill>
                        <pic:spPr>
                          <a:xfrm>
                            <a:off x="0" y="0"/>
                            <a:ext cx="483870" cy="970280"/>
                          </a:xfrm>
                          <a:prstGeom prst="rect">
                            <a:avLst/>
                          </a:prstGeom>
                        </pic:spPr>
                      </pic:pic>
                    </a:graphicData>
                  </a:graphic>
                </wp:inline>
              </w:drawing>
            </w:r>
          </w:p>
        </w:tc>
        <w:tc>
          <w:tcPr>
            <w:tcW w:w="567" w:type="dxa"/>
            <w:vAlign w:val="center"/>
          </w:tcPr>
          <w:p w14:paraId="5898AEB2">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7472D261">
            <w:pPr>
              <w:jc w:val="center"/>
              <w:rPr>
                <w:rFonts w:hint="eastAsia" w:ascii="宋体" w:hAnsi="宋体" w:eastAsia="宋体" w:cs="宋体"/>
                <w:kern w:val="0"/>
                <w:szCs w:val="21"/>
              </w:rPr>
            </w:pPr>
            <w:r>
              <w:rPr>
                <w:rFonts w:hint="eastAsia" w:ascii="宋体" w:hAnsi="宋体" w:eastAsia="宋体"/>
                <w:szCs w:val="21"/>
              </w:rPr>
              <w:t>30</w:t>
            </w:r>
          </w:p>
        </w:tc>
        <w:tc>
          <w:tcPr>
            <w:tcW w:w="4678" w:type="dxa"/>
            <w:vAlign w:val="center"/>
          </w:tcPr>
          <w:p w14:paraId="73FDCCC5">
            <w:pPr>
              <w:jc w:val="left"/>
              <w:rPr>
                <w:rFonts w:hint="eastAsia" w:ascii="宋体" w:hAnsi="宋体" w:eastAsia="宋体" w:cs="宋体"/>
                <w:color w:val="000000"/>
                <w:kern w:val="0"/>
                <w:szCs w:val="21"/>
              </w:rPr>
            </w:pPr>
            <w:r>
              <w:rPr>
                <w:rFonts w:hint="eastAsia" w:ascii="宋体" w:hAnsi="宋体" w:eastAsia="宋体"/>
                <w:szCs w:val="21"/>
              </w:rPr>
              <w:t>结构：全钢结构，每个柜体均为完整独立的落地型全钢制柜体设计。</w:t>
            </w:r>
            <w:r>
              <w:rPr>
                <w:rFonts w:hint="eastAsia" w:ascii="宋体" w:hAnsi="宋体" w:eastAsia="宋体"/>
                <w:szCs w:val="21"/>
              </w:rPr>
              <w:br w:type="textWrapping"/>
            </w:r>
            <w:r>
              <w:rPr>
                <w:rFonts w:hint="eastAsia" w:ascii="宋体" w:hAnsi="宋体" w:eastAsia="宋体"/>
                <w:szCs w:val="21"/>
              </w:rPr>
              <w:t>基材：柜体采用一级冷轧钢板制作，裸板厚度≥1.0mm，表面经磷化等防腐处理后再经环氧树脂静电粉末喷涂。</w:t>
            </w:r>
            <w:r>
              <w:rPr>
                <w:rFonts w:hint="eastAsia" w:ascii="宋体" w:hAnsi="宋体" w:eastAsia="宋体"/>
                <w:szCs w:val="21"/>
              </w:rPr>
              <w:br w:type="textWrapping"/>
            </w:r>
            <w:r>
              <w:rPr>
                <w:rFonts w:hint="eastAsia" w:ascii="宋体" w:hAnsi="宋体" w:eastAsia="宋体"/>
                <w:szCs w:val="21"/>
              </w:rPr>
              <w:t>采用双开门型式，上部为钢化玻璃开门（门框为整板开孔，双层门），下部为钢制开门（双层门）。上柜配置两块钢制层板，下柜配置一块钢制层板，层板高度可以上下调节，不锈钢工字拉手。</w:t>
            </w:r>
          </w:p>
        </w:tc>
      </w:tr>
      <w:tr w14:paraId="49CB5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0B67C8B5">
            <w:pPr>
              <w:rPr>
                <w:rFonts w:hint="eastAsia" w:ascii="宋体" w:hAnsi="宋体" w:eastAsia="宋体" w:cs="宋体"/>
                <w:b/>
                <w:bCs/>
                <w:kern w:val="0"/>
                <w:szCs w:val="21"/>
              </w:rPr>
            </w:pPr>
            <w:r>
              <w:rPr>
                <w:rFonts w:hint="eastAsia" w:ascii="宋体" w:hAnsi="宋体" w:eastAsia="宋体" w:cs="宋体"/>
                <w:b/>
                <w:bCs/>
                <w:kern w:val="0"/>
                <w:szCs w:val="21"/>
              </w:rPr>
              <w:t>化学实验室</w:t>
            </w:r>
          </w:p>
        </w:tc>
        <w:tc>
          <w:tcPr>
            <w:tcW w:w="1560" w:type="dxa"/>
            <w:vAlign w:val="center"/>
          </w:tcPr>
          <w:p w14:paraId="278B881E">
            <w:pPr>
              <w:jc w:val="center"/>
              <w:rPr>
                <w:rFonts w:hint="eastAsia" w:ascii="宋体" w:hAnsi="宋体" w:eastAsia="宋体" w:cs="宋体"/>
                <w:kern w:val="0"/>
                <w:szCs w:val="21"/>
              </w:rPr>
            </w:pPr>
          </w:p>
        </w:tc>
        <w:tc>
          <w:tcPr>
            <w:tcW w:w="1417" w:type="dxa"/>
            <w:vAlign w:val="center"/>
          </w:tcPr>
          <w:p w14:paraId="2EF1C1DD">
            <w:pPr>
              <w:jc w:val="center"/>
              <w:rPr>
                <w:rFonts w:hint="eastAsia" w:ascii="宋体" w:hAnsi="宋体" w:eastAsia="宋体"/>
                <w:szCs w:val="21"/>
              </w:rPr>
            </w:pPr>
          </w:p>
        </w:tc>
        <w:tc>
          <w:tcPr>
            <w:tcW w:w="567" w:type="dxa"/>
            <w:vAlign w:val="center"/>
          </w:tcPr>
          <w:p w14:paraId="0BA70265">
            <w:pPr>
              <w:jc w:val="center"/>
              <w:rPr>
                <w:rFonts w:hint="eastAsia" w:ascii="宋体" w:hAnsi="宋体" w:eastAsia="宋体" w:cs="宋体"/>
                <w:color w:val="000000"/>
                <w:kern w:val="0"/>
                <w:szCs w:val="21"/>
              </w:rPr>
            </w:pPr>
          </w:p>
        </w:tc>
        <w:tc>
          <w:tcPr>
            <w:tcW w:w="709" w:type="dxa"/>
            <w:vAlign w:val="center"/>
          </w:tcPr>
          <w:p w14:paraId="21139EA1">
            <w:pPr>
              <w:jc w:val="center"/>
              <w:rPr>
                <w:rFonts w:hint="eastAsia" w:ascii="宋体" w:hAnsi="宋体" w:eastAsia="宋体" w:cs="宋体"/>
                <w:kern w:val="0"/>
                <w:szCs w:val="21"/>
              </w:rPr>
            </w:pPr>
          </w:p>
        </w:tc>
        <w:tc>
          <w:tcPr>
            <w:tcW w:w="4678" w:type="dxa"/>
            <w:vAlign w:val="center"/>
          </w:tcPr>
          <w:p w14:paraId="08B95A56">
            <w:pPr>
              <w:jc w:val="left"/>
              <w:rPr>
                <w:rFonts w:hint="eastAsia" w:ascii="宋体" w:hAnsi="宋体" w:eastAsia="宋体" w:cs="宋体"/>
                <w:color w:val="000000"/>
                <w:kern w:val="0"/>
                <w:szCs w:val="21"/>
              </w:rPr>
            </w:pPr>
          </w:p>
        </w:tc>
      </w:tr>
      <w:tr w14:paraId="5FBDC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3C057BB">
            <w:pPr>
              <w:jc w:val="center"/>
              <w:rPr>
                <w:rFonts w:hint="eastAsia" w:ascii="宋体" w:hAnsi="宋体" w:eastAsia="宋体" w:cs="宋体"/>
                <w:color w:val="000000"/>
                <w:kern w:val="0"/>
                <w:szCs w:val="21"/>
              </w:rPr>
            </w:pPr>
            <w:r>
              <w:rPr>
                <w:rFonts w:hint="eastAsia" w:ascii="宋体" w:hAnsi="宋体" w:eastAsia="宋体"/>
                <w:color w:val="000000"/>
                <w:szCs w:val="21"/>
              </w:rPr>
              <w:t>36</w:t>
            </w:r>
          </w:p>
        </w:tc>
        <w:tc>
          <w:tcPr>
            <w:tcW w:w="1134" w:type="dxa"/>
            <w:vAlign w:val="center"/>
          </w:tcPr>
          <w:p w14:paraId="64F298AB">
            <w:pPr>
              <w:jc w:val="center"/>
              <w:rPr>
                <w:rFonts w:hint="eastAsia" w:ascii="宋体" w:hAnsi="宋体" w:eastAsia="宋体" w:cs="宋体"/>
                <w:kern w:val="0"/>
                <w:szCs w:val="21"/>
              </w:rPr>
            </w:pPr>
            <w:r>
              <w:rPr>
                <w:rFonts w:hint="eastAsia" w:ascii="宋体" w:hAnsi="宋体" w:eastAsia="宋体"/>
                <w:szCs w:val="21"/>
              </w:rPr>
              <w:t>讲台</w:t>
            </w:r>
          </w:p>
        </w:tc>
        <w:tc>
          <w:tcPr>
            <w:tcW w:w="1560" w:type="dxa"/>
            <w:vAlign w:val="center"/>
          </w:tcPr>
          <w:p w14:paraId="49D7BC00">
            <w:pPr>
              <w:jc w:val="center"/>
              <w:rPr>
                <w:rFonts w:hint="eastAsia" w:ascii="宋体" w:hAnsi="宋体" w:eastAsia="宋体" w:cs="宋体"/>
                <w:kern w:val="0"/>
                <w:szCs w:val="21"/>
              </w:rPr>
            </w:pPr>
            <w:r>
              <w:rPr>
                <w:rFonts w:hint="eastAsia" w:ascii="宋体" w:hAnsi="宋体" w:eastAsia="宋体"/>
                <w:szCs w:val="21"/>
              </w:rPr>
              <w:t>3000*700*900</w:t>
            </w:r>
          </w:p>
        </w:tc>
        <w:tc>
          <w:tcPr>
            <w:tcW w:w="1417" w:type="dxa"/>
            <w:vAlign w:val="center"/>
          </w:tcPr>
          <w:p w14:paraId="74542AB5">
            <w:pPr>
              <w:jc w:val="center"/>
              <w:rPr>
                <w:rFonts w:hint="eastAsia" w:ascii="宋体" w:hAnsi="宋体" w:eastAsia="宋体"/>
                <w:szCs w:val="21"/>
              </w:rPr>
            </w:pPr>
            <w:r>
              <w:rPr>
                <w:rFonts w:ascii="宋体" w:hAnsi="宋体" w:eastAsia="宋体"/>
                <w:szCs w:val="21"/>
              </w:rPr>
              <w:drawing>
                <wp:inline distT="0" distB="0" distL="0" distR="0">
                  <wp:extent cx="723265" cy="710565"/>
                  <wp:effectExtent l="0" t="0" r="635" b="635"/>
                  <wp:docPr id="27" name="图片 26" descr="D:\工作\@@3D单品图-修图-4-7\@@换色\豆绿\png\1_3M全钢讲台-1.png1_3M全钢讲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descr="D:\工作\@@3D单品图-修图-4-7\@@换色\豆绿\png\1_3M全钢讲台-1.png1_3M全钢讲台-1"/>
                          <pic:cNvPicPr>
                            <a:picLocks noChangeAspect="1"/>
                          </pic:cNvPicPr>
                        </pic:nvPicPr>
                        <pic:blipFill>
                          <a:blip r:embed="rId12"/>
                          <a:srcRect/>
                          <a:stretch>
                            <a:fillRect/>
                          </a:stretch>
                        </pic:blipFill>
                        <pic:spPr>
                          <a:xfrm>
                            <a:off x="0" y="0"/>
                            <a:ext cx="723265" cy="710565"/>
                          </a:xfrm>
                          <a:prstGeom prst="rect">
                            <a:avLst/>
                          </a:prstGeom>
                        </pic:spPr>
                      </pic:pic>
                    </a:graphicData>
                  </a:graphic>
                </wp:inline>
              </w:drawing>
            </w:r>
          </w:p>
        </w:tc>
        <w:tc>
          <w:tcPr>
            <w:tcW w:w="567" w:type="dxa"/>
            <w:vAlign w:val="center"/>
          </w:tcPr>
          <w:p w14:paraId="5BF7525F">
            <w:pPr>
              <w:jc w:val="center"/>
              <w:rPr>
                <w:rFonts w:hint="eastAsia" w:ascii="宋体" w:hAnsi="宋体" w:eastAsia="宋体" w:cs="宋体"/>
                <w:color w:val="000000"/>
                <w:kern w:val="0"/>
                <w:szCs w:val="21"/>
              </w:rPr>
            </w:pPr>
            <w:r>
              <w:rPr>
                <w:rFonts w:hint="eastAsia" w:ascii="宋体" w:hAnsi="宋体" w:eastAsia="宋体"/>
                <w:szCs w:val="21"/>
              </w:rPr>
              <w:t>张</w:t>
            </w:r>
          </w:p>
        </w:tc>
        <w:tc>
          <w:tcPr>
            <w:tcW w:w="709" w:type="dxa"/>
            <w:vAlign w:val="center"/>
          </w:tcPr>
          <w:p w14:paraId="3A1FE0A7">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73FA2DD9">
            <w:pPr>
              <w:jc w:val="left"/>
              <w:rPr>
                <w:rFonts w:hint="eastAsia" w:ascii="宋体" w:hAnsi="宋体" w:eastAsia="宋体" w:cs="宋体"/>
                <w:color w:val="000000"/>
                <w:kern w:val="0"/>
                <w:szCs w:val="21"/>
              </w:rPr>
            </w:pPr>
            <w:r>
              <w:rPr>
                <w:rFonts w:hint="eastAsia" w:ascii="宋体" w:hAnsi="宋体" w:eastAsia="宋体"/>
                <w:color w:val="000000"/>
                <w:szCs w:val="21"/>
              </w:rPr>
              <w:t>桌面：采用12.7mm厚实芯理化板,周边加厚至25.4mm,倒圆角处理。</w:t>
            </w:r>
            <w:r>
              <w:rPr>
                <w:rFonts w:hint="eastAsia" w:ascii="宋体" w:hAnsi="宋体" w:eastAsia="宋体"/>
                <w:color w:val="000000"/>
                <w:szCs w:val="21"/>
              </w:rPr>
              <w:br w:type="textWrapping"/>
            </w:r>
            <w:r>
              <w:rPr>
                <w:rFonts w:hint="eastAsia" w:ascii="宋体" w:hAnsi="宋体" w:eastAsia="宋体"/>
                <w:color w:val="000000"/>
                <w:szCs w:val="21"/>
              </w:rPr>
              <w:t>柜体：采用1.0mm优质镀锌钢板，采用二氧化碳保护焊焊接， 打磨处理，表面经耐酸碱 EPOXY粉末烤漆处理（烤漆膜厚度平均值70</w:t>
            </w:r>
            <w:r>
              <w:rPr>
                <w:rFonts w:ascii="宋体" w:hAnsi="宋体" w:eastAsia="宋体" w:cs="Calibri"/>
                <w:color w:val="000000"/>
                <w:szCs w:val="21"/>
              </w:rPr>
              <w:t>μ</w:t>
            </w:r>
            <w:r>
              <w:rPr>
                <w:rFonts w:hint="eastAsia" w:ascii="宋体" w:hAnsi="宋体" w:eastAsia="宋体"/>
                <w:color w:val="000000"/>
                <w:szCs w:val="21"/>
              </w:rPr>
              <w:t>m）；整体结构设计合理，预留电脑主机、键盘托、实物展台、教师电源位置。</w:t>
            </w:r>
            <w:r>
              <w:rPr>
                <w:rFonts w:hint="eastAsia" w:ascii="宋体" w:hAnsi="宋体" w:eastAsia="宋体"/>
                <w:color w:val="000000"/>
                <w:szCs w:val="21"/>
              </w:rPr>
              <w:br w:type="textWrapping"/>
            </w:r>
            <w:r>
              <w:rPr>
                <w:rFonts w:hint="eastAsia" w:ascii="宋体" w:hAnsi="宋体" w:eastAsia="宋体"/>
                <w:color w:val="000000"/>
                <w:szCs w:val="21"/>
              </w:rPr>
              <w:t>门板及抽面：采用双层钢板，必须两层组装式设计，保证两层双面都喷涂处理，中间采用隔音材料，保证关门减少噪音。</w:t>
            </w:r>
            <w:r>
              <w:rPr>
                <w:rFonts w:hint="eastAsia" w:ascii="宋体" w:hAnsi="宋体" w:eastAsia="宋体"/>
                <w:color w:val="000000"/>
                <w:szCs w:val="21"/>
              </w:rPr>
              <w:br w:type="textWrapping"/>
            </w:r>
            <w:r>
              <w:rPr>
                <w:rFonts w:hint="eastAsia" w:ascii="宋体" w:hAnsi="宋体" w:eastAsia="宋体"/>
                <w:color w:val="000000"/>
                <w:szCs w:val="21"/>
              </w:rPr>
              <w:t>防撞胶垫：装于抽屉及门板内侧，减缓碰撞，保护柜体。</w:t>
            </w:r>
            <w:r>
              <w:rPr>
                <w:rFonts w:hint="eastAsia" w:ascii="宋体" w:hAnsi="宋体" w:eastAsia="宋体"/>
                <w:color w:val="000000"/>
                <w:szCs w:val="21"/>
              </w:rPr>
              <w:br w:type="textWrapping"/>
            </w:r>
            <w:r>
              <w:rPr>
                <w:rFonts w:hint="eastAsia" w:ascii="宋体" w:hAnsi="宋体" w:eastAsia="宋体"/>
                <w:color w:val="000000"/>
                <w:szCs w:val="21"/>
              </w:rPr>
              <w:t>拉手：采用C型不锈钢拉手，造型独特美观。</w:t>
            </w:r>
            <w:r>
              <w:rPr>
                <w:rFonts w:hint="eastAsia" w:ascii="宋体" w:hAnsi="宋体" w:eastAsia="宋体"/>
                <w:color w:val="000000"/>
                <w:szCs w:val="21"/>
              </w:rPr>
              <w:br w:type="textWrapping"/>
            </w:r>
            <w:r>
              <w:rPr>
                <w:rFonts w:hint="eastAsia" w:ascii="宋体" w:hAnsi="宋体" w:eastAsia="宋体"/>
                <w:color w:val="000000"/>
                <w:szCs w:val="21"/>
              </w:rPr>
              <w:t>连接件：采用ABS专用连接组装件。</w:t>
            </w:r>
            <w:r>
              <w:rPr>
                <w:rFonts w:hint="eastAsia" w:ascii="宋体" w:hAnsi="宋体" w:eastAsia="宋体"/>
                <w:color w:val="000000"/>
                <w:szCs w:val="21"/>
              </w:rPr>
              <w:br w:type="textWrapping"/>
            </w:r>
            <w:r>
              <w:rPr>
                <w:rFonts w:hint="eastAsia" w:ascii="宋体" w:hAnsi="宋体" w:eastAsia="宋体"/>
                <w:color w:val="000000"/>
                <w:szCs w:val="21"/>
              </w:rPr>
              <w:t>合页：采用优质不锈钢模具一体成型。</w:t>
            </w:r>
            <w:r>
              <w:rPr>
                <w:rFonts w:hint="eastAsia" w:ascii="宋体" w:hAnsi="宋体" w:eastAsia="宋体"/>
                <w:color w:val="000000"/>
                <w:szCs w:val="21"/>
              </w:rPr>
              <w:br w:type="textWrapping"/>
            </w:r>
            <w:r>
              <w:rPr>
                <w:rFonts w:hint="eastAsia" w:ascii="宋体" w:hAnsi="宋体" w:eastAsia="宋体"/>
                <w:color w:val="000000"/>
                <w:szCs w:val="21"/>
              </w:rPr>
              <w:t>滑轨：三节重型滚珠滑轨，承重性强，滑动性能良好，无噪音。</w:t>
            </w:r>
            <w:r>
              <w:rPr>
                <w:rFonts w:hint="eastAsia" w:ascii="宋体" w:hAnsi="宋体" w:eastAsia="宋体"/>
                <w:color w:val="000000"/>
                <w:szCs w:val="21"/>
              </w:rPr>
              <w:br w:type="textWrapping"/>
            </w:r>
            <w:r>
              <w:rPr>
                <w:rFonts w:hint="eastAsia" w:ascii="宋体" w:hAnsi="宋体" w:eastAsia="宋体"/>
                <w:color w:val="000000"/>
                <w:szCs w:val="21"/>
              </w:rPr>
              <w:t>固定桌脚：采用柜体内置可调ABS调整脚，保证调整脚前后都可以调节高低。</w:t>
            </w:r>
          </w:p>
        </w:tc>
      </w:tr>
      <w:tr w14:paraId="74EFB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85BA74E">
            <w:pPr>
              <w:jc w:val="center"/>
              <w:rPr>
                <w:rFonts w:hint="eastAsia" w:ascii="宋体" w:hAnsi="宋体" w:eastAsia="宋体" w:cs="宋体"/>
                <w:color w:val="000000"/>
                <w:kern w:val="0"/>
                <w:szCs w:val="21"/>
              </w:rPr>
            </w:pPr>
            <w:r>
              <w:rPr>
                <w:rFonts w:hint="eastAsia" w:ascii="宋体" w:hAnsi="宋体" w:eastAsia="宋体"/>
                <w:color w:val="000000"/>
                <w:szCs w:val="21"/>
              </w:rPr>
              <w:t>37</w:t>
            </w:r>
          </w:p>
        </w:tc>
        <w:tc>
          <w:tcPr>
            <w:tcW w:w="1134" w:type="dxa"/>
            <w:vAlign w:val="center"/>
          </w:tcPr>
          <w:p w14:paraId="3F2E060C">
            <w:pPr>
              <w:jc w:val="center"/>
              <w:rPr>
                <w:rFonts w:hint="eastAsia" w:ascii="宋体" w:hAnsi="宋体" w:eastAsia="宋体" w:cs="宋体"/>
                <w:kern w:val="0"/>
                <w:szCs w:val="21"/>
              </w:rPr>
            </w:pPr>
            <w:r>
              <w:rPr>
                <w:rFonts w:hint="eastAsia" w:ascii="宋体" w:hAnsi="宋体" w:eastAsia="宋体"/>
                <w:szCs w:val="21"/>
              </w:rPr>
              <w:t>教师演示电源</w:t>
            </w:r>
          </w:p>
        </w:tc>
        <w:tc>
          <w:tcPr>
            <w:tcW w:w="1560" w:type="dxa"/>
            <w:vAlign w:val="center"/>
          </w:tcPr>
          <w:p w14:paraId="63AAC25D">
            <w:pPr>
              <w:jc w:val="center"/>
              <w:rPr>
                <w:rFonts w:hint="eastAsia" w:ascii="宋体" w:hAnsi="宋体" w:eastAsia="宋体" w:cs="宋体"/>
                <w:kern w:val="0"/>
                <w:szCs w:val="21"/>
              </w:rPr>
            </w:pPr>
            <w:r>
              <w:rPr>
                <w:rFonts w:hint="eastAsia" w:ascii="宋体" w:hAnsi="宋体" w:eastAsia="宋体"/>
                <w:szCs w:val="21"/>
              </w:rPr>
              <w:t>500*260</w:t>
            </w:r>
          </w:p>
        </w:tc>
        <w:tc>
          <w:tcPr>
            <w:tcW w:w="1417" w:type="dxa"/>
            <w:vAlign w:val="center"/>
          </w:tcPr>
          <w:p w14:paraId="28EF58FB">
            <w:pPr>
              <w:jc w:val="center"/>
              <w:rPr>
                <w:rFonts w:hint="eastAsia" w:ascii="宋体" w:hAnsi="宋体" w:eastAsia="宋体"/>
                <w:szCs w:val="21"/>
              </w:rPr>
            </w:pPr>
            <w:r>
              <w:rPr>
                <w:rFonts w:ascii="宋体" w:hAnsi="宋体" w:eastAsia="宋体"/>
                <w:szCs w:val="21"/>
              </w:rPr>
              <w:drawing>
                <wp:inline distT="0" distB="0" distL="0" distR="0">
                  <wp:extent cx="762635" cy="613410"/>
                  <wp:effectExtent l="0" t="0" r="12065" b="8890"/>
                  <wp:docPr id="1233768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68685" name="Picture 1"/>
                          <pic:cNvPicPr>
                            <a:picLocks noChangeAspect="1" noChangeArrowheads="1"/>
                          </pic:cNvPicPr>
                        </pic:nvPicPr>
                        <pic:blipFill>
                          <a:blip r:embed="rId5" cstate="print"/>
                          <a:srcRect/>
                          <a:stretch>
                            <a:fillRect/>
                          </a:stretch>
                        </pic:blipFill>
                        <pic:spPr>
                          <a:xfrm>
                            <a:off x="0" y="0"/>
                            <a:ext cx="762635" cy="613410"/>
                          </a:xfrm>
                          <a:prstGeom prst="rect">
                            <a:avLst/>
                          </a:prstGeom>
                          <a:noFill/>
                          <a:ln w="1">
                            <a:noFill/>
                            <a:miter lim="800000"/>
                            <a:headEnd/>
                            <a:tailEnd type="none" w="med" len="med"/>
                          </a:ln>
                          <a:effectLst/>
                        </pic:spPr>
                      </pic:pic>
                    </a:graphicData>
                  </a:graphic>
                </wp:inline>
              </w:drawing>
            </w:r>
            <w:r>
              <w:rPr>
                <w:rFonts w:ascii="宋体" w:hAnsi="宋体" w:eastAsia="宋体"/>
                <w:szCs w:val="21"/>
              </w:rPr>
              <w:drawing>
                <wp:inline distT="0" distB="0" distL="0" distR="0">
                  <wp:extent cx="267335" cy="478155"/>
                  <wp:effectExtent l="0" t="0" r="12065" b="4445"/>
                  <wp:docPr id="586791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791935" name="Picture 1"/>
                          <pic:cNvPicPr>
                            <a:picLocks noChangeAspect="1" noChangeArrowheads="1"/>
                          </pic:cNvPicPr>
                        </pic:nvPicPr>
                        <pic:blipFill>
                          <a:blip r:embed="rId6" cstate="print"/>
                          <a:srcRect/>
                          <a:stretch>
                            <a:fillRect/>
                          </a:stretch>
                        </pic:blipFill>
                        <pic:spPr>
                          <a:xfrm>
                            <a:off x="0" y="0"/>
                            <a:ext cx="267335" cy="478155"/>
                          </a:xfrm>
                          <a:prstGeom prst="rect">
                            <a:avLst/>
                          </a:prstGeom>
                          <a:noFill/>
                          <a:ln w="1">
                            <a:noFill/>
                            <a:miter lim="800000"/>
                            <a:headEnd/>
                            <a:tailEnd type="none" w="med" len="med"/>
                          </a:ln>
                          <a:effectLst/>
                        </pic:spPr>
                      </pic:pic>
                    </a:graphicData>
                  </a:graphic>
                </wp:inline>
              </w:drawing>
            </w:r>
            <w:r>
              <w:rPr>
                <w:rFonts w:ascii="宋体" w:hAnsi="宋体" w:eastAsia="宋体"/>
                <w:szCs w:val="21"/>
              </w:rPr>
              <w:drawing>
                <wp:inline distT="0" distB="0" distL="0" distR="0">
                  <wp:extent cx="481965" cy="346710"/>
                  <wp:effectExtent l="0" t="0" r="635" b="8890"/>
                  <wp:docPr id="10814950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495068" name="Picture 2"/>
                          <pic:cNvPicPr>
                            <a:picLocks noChangeAspect="1" noChangeArrowheads="1"/>
                          </pic:cNvPicPr>
                        </pic:nvPicPr>
                        <pic:blipFill>
                          <a:blip r:embed="rId7"/>
                          <a:srcRect/>
                          <a:stretch>
                            <a:fillRect/>
                          </a:stretch>
                        </pic:blipFill>
                        <pic:spPr>
                          <a:xfrm>
                            <a:off x="0" y="0"/>
                            <a:ext cx="481965" cy="346710"/>
                          </a:xfrm>
                          <a:prstGeom prst="rect">
                            <a:avLst/>
                          </a:prstGeom>
                          <a:noFill/>
                          <a:ln w="1">
                            <a:noFill/>
                            <a:miter lim="800000"/>
                            <a:headEnd/>
                            <a:tailEnd type="none" w="med" len="med"/>
                          </a:ln>
                          <a:effectLst/>
                        </pic:spPr>
                      </pic:pic>
                    </a:graphicData>
                  </a:graphic>
                </wp:inline>
              </w:drawing>
            </w:r>
          </w:p>
        </w:tc>
        <w:tc>
          <w:tcPr>
            <w:tcW w:w="567" w:type="dxa"/>
            <w:vAlign w:val="center"/>
          </w:tcPr>
          <w:p w14:paraId="01355DF1">
            <w:pPr>
              <w:jc w:val="center"/>
              <w:rPr>
                <w:rFonts w:hint="eastAsia" w:ascii="宋体" w:hAnsi="宋体" w:eastAsia="宋体" w:cs="宋体"/>
                <w:color w:val="000000"/>
                <w:kern w:val="0"/>
                <w:szCs w:val="21"/>
              </w:rPr>
            </w:pPr>
            <w:r>
              <w:rPr>
                <w:rFonts w:hint="eastAsia" w:ascii="宋体" w:hAnsi="宋体" w:eastAsia="宋体"/>
                <w:szCs w:val="21"/>
              </w:rPr>
              <w:t>套</w:t>
            </w:r>
          </w:p>
        </w:tc>
        <w:tc>
          <w:tcPr>
            <w:tcW w:w="709" w:type="dxa"/>
            <w:vAlign w:val="center"/>
          </w:tcPr>
          <w:p w14:paraId="7761A856">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7883D783">
            <w:pPr>
              <w:jc w:val="left"/>
              <w:rPr>
                <w:rFonts w:hint="eastAsia" w:ascii="宋体" w:hAnsi="宋体" w:eastAsia="宋体" w:cs="宋体"/>
                <w:color w:val="000000"/>
                <w:kern w:val="0"/>
                <w:szCs w:val="21"/>
              </w:rPr>
            </w:pPr>
            <w:r>
              <w:rPr>
                <w:rFonts w:hint="eastAsia" w:ascii="宋体" w:hAnsi="宋体" w:eastAsia="宋体"/>
                <w:szCs w:val="21"/>
              </w:rPr>
              <w:t>1.教师演示台可分组控制学生的高低压电源，配备总漏电保护和分组保护，确保学生实验安全方便。</w:t>
            </w:r>
            <w:r>
              <w:rPr>
                <w:rFonts w:hint="eastAsia" w:ascii="宋体" w:hAnsi="宋体" w:eastAsia="宋体"/>
                <w:szCs w:val="21"/>
              </w:rPr>
              <w:br w:type="textWrapping"/>
            </w:r>
            <w:r>
              <w:rPr>
                <w:rFonts w:hint="eastAsia" w:ascii="宋体" w:hAnsi="宋体" w:eastAsia="宋体"/>
                <w:szCs w:val="21"/>
              </w:rPr>
              <w:t>2.开机密码保护，输入正确密码后方可操作，避免学生误操作损坏设备。</w:t>
            </w:r>
            <w:r>
              <w:rPr>
                <w:rFonts w:hint="eastAsia" w:ascii="宋体" w:hAnsi="宋体" w:eastAsia="宋体"/>
                <w:szCs w:val="21"/>
              </w:rPr>
              <w:br w:type="textWrapping"/>
            </w:r>
            <w:r>
              <w:rPr>
                <w:rFonts w:hint="eastAsia" w:ascii="宋体" w:hAnsi="宋体" w:eastAsia="宋体"/>
                <w:szCs w:val="21"/>
              </w:rPr>
              <w:t>3.教师电源总控采用耐磨、耐腐蚀、耐高温（≤140℃）的PC磨砂薄膜面板，主控各项工作状态及参数显示清晰，采用高清中文标识段码液晶显示，方便操作使用，工作温度为超宽温-20/+70℃以上。</w:t>
            </w:r>
            <w:r>
              <w:rPr>
                <w:rFonts w:hint="eastAsia" w:ascii="宋体" w:hAnsi="宋体" w:eastAsia="宋体"/>
                <w:szCs w:val="21"/>
              </w:rPr>
              <w:br w:type="textWrapping"/>
            </w:r>
            <w:r>
              <w:rPr>
                <w:rFonts w:hint="eastAsia" w:ascii="宋体" w:hAnsi="宋体" w:eastAsia="宋体"/>
                <w:szCs w:val="21"/>
              </w:rPr>
              <w:t>4.教师交流电压步进值为1V,输出范围0V-30V,最大输出电流3A,具有过载保护并自动恢复输出功能。电压通过数字键盘直接选取1～30V电压，操作方便。</w:t>
            </w:r>
            <w:r>
              <w:rPr>
                <w:rFonts w:hint="eastAsia" w:ascii="宋体" w:hAnsi="宋体" w:eastAsia="宋体"/>
                <w:szCs w:val="21"/>
              </w:rPr>
              <w:br w:type="textWrapping"/>
            </w:r>
            <w:r>
              <w:rPr>
                <w:rFonts w:hint="eastAsia" w:ascii="宋体" w:hAnsi="宋体" w:eastAsia="宋体"/>
                <w:szCs w:val="21"/>
              </w:rPr>
              <w:t>5.教师直流电压步进值为0.1V,输出范围1.5V-30V，最大输出电流3A,具有过载保护并自动恢复输出功能。电压通过数字键盘直接选取1.5V～30V电压，操作方便。</w:t>
            </w:r>
            <w:r>
              <w:rPr>
                <w:rFonts w:hint="eastAsia" w:ascii="宋体" w:hAnsi="宋体" w:eastAsia="宋体"/>
                <w:szCs w:val="21"/>
              </w:rPr>
              <w:br w:type="textWrapping"/>
            </w:r>
            <w:r>
              <w:rPr>
                <w:rFonts w:hint="eastAsia" w:ascii="宋体" w:hAnsi="宋体" w:eastAsia="宋体"/>
                <w:szCs w:val="21"/>
              </w:rPr>
              <w:t>6.低压大电流值为40A，具有延时10秒自动关断保护功能，亦可手动关闭输出。</w:t>
            </w:r>
            <w:r>
              <w:rPr>
                <w:rFonts w:hint="eastAsia" w:ascii="宋体" w:hAnsi="宋体" w:eastAsia="宋体"/>
                <w:szCs w:val="21"/>
              </w:rPr>
              <w:br w:type="textWrapping"/>
            </w:r>
            <w:r>
              <w:rPr>
                <w:rFonts w:hint="eastAsia" w:ascii="宋体" w:hAnsi="宋体" w:eastAsia="宋体"/>
                <w:szCs w:val="21"/>
              </w:rPr>
              <w:t xml:space="preserve">7.220V交流输出为带安全门的多功能豪华5孔插座，带有过载保护和电源指示 </w:t>
            </w:r>
            <w:r>
              <w:rPr>
                <w:rFonts w:hint="eastAsia" w:ascii="宋体" w:hAnsi="宋体" w:eastAsia="宋体"/>
                <w:szCs w:val="21"/>
              </w:rPr>
              <w:br w:type="textWrapping"/>
            </w:r>
            <w:r>
              <w:rPr>
                <w:rFonts w:hint="eastAsia" w:ascii="宋体" w:hAnsi="宋体" w:eastAsia="宋体"/>
                <w:szCs w:val="21"/>
              </w:rPr>
              <w:t>8.学生交流电压步进值为1V,输出范围0V-30V低，电压通过数字键盘直接选取1～30V电压，分组输送至学生桌，电源操作方便。低压电源额定总电流为50A。</w:t>
            </w:r>
            <w:r>
              <w:rPr>
                <w:rFonts w:hint="eastAsia" w:ascii="宋体" w:hAnsi="宋体" w:eastAsia="宋体"/>
                <w:szCs w:val="21"/>
              </w:rPr>
              <w:br w:type="textWrapping"/>
            </w:r>
            <w:r>
              <w:rPr>
                <w:rFonts w:hint="eastAsia" w:ascii="宋体" w:hAnsi="宋体" w:eastAsia="宋体"/>
                <w:szCs w:val="21"/>
              </w:rPr>
              <w:t>9.具有定时关断总电源功能，教师键盘10分钟无操作后自动进入倒计时时钟显示，60分钟内无操作后自动关断总电源，确保使用安全。</w:t>
            </w:r>
            <w:r>
              <w:rPr>
                <w:rFonts w:hint="eastAsia" w:ascii="宋体" w:hAnsi="宋体" w:eastAsia="宋体"/>
                <w:szCs w:val="21"/>
              </w:rPr>
              <w:br w:type="textWrapping"/>
            </w:r>
            <w:r>
              <w:rPr>
                <w:rFonts w:hint="eastAsia" w:ascii="宋体" w:hAnsi="宋体" w:eastAsia="宋体"/>
                <w:szCs w:val="21"/>
              </w:rPr>
              <w:t>其他：1.教师可通过APP控制学生的电源供给和关断，可分组控制，便于教师对系统的使用和管理。</w:t>
            </w:r>
            <w:r>
              <w:rPr>
                <w:rFonts w:hint="eastAsia" w:ascii="宋体" w:hAnsi="宋体" w:eastAsia="宋体"/>
                <w:szCs w:val="21"/>
              </w:rPr>
              <w:br w:type="textWrapping"/>
            </w:r>
            <w:r>
              <w:rPr>
                <w:rFonts w:hint="eastAsia" w:ascii="宋体" w:hAnsi="宋体" w:eastAsia="宋体"/>
                <w:szCs w:val="21"/>
              </w:rPr>
              <w:t>2.教师可通过APP直接选取设置学生电源电压，学生实验时方便教师与学生互动操作实验电源。</w:t>
            </w:r>
            <w:r>
              <w:rPr>
                <w:rFonts w:hint="eastAsia" w:ascii="宋体" w:hAnsi="宋体" w:eastAsia="宋体"/>
                <w:szCs w:val="21"/>
              </w:rPr>
              <w:br w:type="textWrapping"/>
            </w:r>
            <w:r>
              <w:rPr>
                <w:rFonts w:hint="eastAsia" w:ascii="宋体" w:hAnsi="宋体" w:eastAsia="宋体"/>
                <w:szCs w:val="21"/>
              </w:rPr>
              <w:t>3.教师可通过APP操作通风变频器进行风速控制。</w:t>
            </w:r>
          </w:p>
        </w:tc>
      </w:tr>
      <w:tr w14:paraId="6F65A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45AE45F">
            <w:pPr>
              <w:jc w:val="center"/>
              <w:rPr>
                <w:rFonts w:hint="eastAsia" w:ascii="宋体" w:hAnsi="宋体" w:eastAsia="宋体" w:cs="宋体"/>
                <w:color w:val="000000"/>
                <w:kern w:val="0"/>
                <w:szCs w:val="21"/>
              </w:rPr>
            </w:pPr>
            <w:r>
              <w:rPr>
                <w:rFonts w:hint="eastAsia" w:ascii="宋体" w:hAnsi="宋体" w:eastAsia="宋体"/>
                <w:color w:val="000000"/>
                <w:szCs w:val="21"/>
              </w:rPr>
              <w:t>38</w:t>
            </w:r>
          </w:p>
        </w:tc>
        <w:tc>
          <w:tcPr>
            <w:tcW w:w="1134" w:type="dxa"/>
            <w:vAlign w:val="center"/>
          </w:tcPr>
          <w:p w14:paraId="4DF7DBBD">
            <w:pPr>
              <w:jc w:val="center"/>
              <w:rPr>
                <w:rFonts w:hint="eastAsia" w:ascii="宋体" w:hAnsi="宋体" w:eastAsia="宋体" w:cs="宋体"/>
                <w:kern w:val="0"/>
                <w:szCs w:val="21"/>
              </w:rPr>
            </w:pPr>
            <w:r>
              <w:rPr>
                <w:rFonts w:hint="eastAsia" w:ascii="宋体" w:hAnsi="宋体" w:eastAsia="宋体"/>
                <w:szCs w:val="21"/>
              </w:rPr>
              <w:t>实验室专用水槽</w:t>
            </w:r>
          </w:p>
        </w:tc>
        <w:tc>
          <w:tcPr>
            <w:tcW w:w="1560" w:type="dxa"/>
            <w:vAlign w:val="center"/>
          </w:tcPr>
          <w:p w14:paraId="38B5C996">
            <w:pPr>
              <w:jc w:val="center"/>
              <w:rPr>
                <w:rFonts w:hint="eastAsia" w:ascii="宋体" w:hAnsi="宋体" w:eastAsia="宋体" w:cs="宋体"/>
                <w:kern w:val="0"/>
                <w:szCs w:val="21"/>
              </w:rPr>
            </w:pPr>
            <w:r>
              <w:rPr>
                <w:rFonts w:hint="eastAsia" w:ascii="宋体" w:hAnsi="宋体" w:eastAsia="宋体"/>
                <w:szCs w:val="21"/>
              </w:rPr>
              <w:t>550*450*300</w:t>
            </w:r>
          </w:p>
        </w:tc>
        <w:tc>
          <w:tcPr>
            <w:tcW w:w="1417" w:type="dxa"/>
            <w:vAlign w:val="center"/>
          </w:tcPr>
          <w:p w14:paraId="310356DC">
            <w:pPr>
              <w:jc w:val="center"/>
              <w:rPr>
                <w:rFonts w:hint="eastAsia" w:ascii="宋体" w:hAnsi="宋体" w:eastAsia="宋体"/>
                <w:szCs w:val="21"/>
              </w:rPr>
            </w:pPr>
            <w:r>
              <w:rPr>
                <w:rFonts w:ascii="宋体" w:hAnsi="宋体" w:eastAsia="宋体"/>
                <w:szCs w:val="21"/>
              </w:rPr>
              <w:drawing>
                <wp:inline distT="0" distB="0" distL="0" distR="0">
                  <wp:extent cx="708025" cy="504190"/>
                  <wp:effectExtent l="0" t="0" r="3175" b="3810"/>
                  <wp:docPr id="24" name="图片 23" descr="C:\Users\86133\Desktop\水槽.png水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C:\Users\86133\Desktop\水槽.png水槽"/>
                          <pic:cNvPicPr>
                            <a:picLocks noChangeAspect="1"/>
                          </pic:cNvPicPr>
                        </pic:nvPicPr>
                        <pic:blipFill>
                          <a:blip r:embed="rId13"/>
                          <a:srcRect/>
                          <a:stretch>
                            <a:fillRect/>
                          </a:stretch>
                        </pic:blipFill>
                        <pic:spPr>
                          <a:xfrm>
                            <a:off x="0" y="0"/>
                            <a:ext cx="708264" cy="504190"/>
                          </a:xfrm>
                          <a:prstGeom prst="rect">
                            <a:avLst/>
                          </a:prstGeom>
                        </pic:spPr>
                      </pic:pic>
                    </a:graphicData>
                  </a:graphic>
                </wp:inline>
              </w:drawing>
            </w:r>
          </w:p>
        </w:tc>
        <w:tc>
          <w:tcPr>
            <w:tcW w:w="567" w:type="dxa"/>
            <w:vAlign w:val="center"/>
          </w:tcPr>
          <w:p w14:paraId="682807D1">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62C0CB38">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19410B92">
            <w:pPr>
              <w:jc w:val="left"/>
              <w:rPr>
                <w:rFonts w:hint="eastAsia" w:ascii="宋体" w:hAnsi="宋体" w:eastAsia="宋体" w:cs="宋体"/>
                <w:color w:val="000000"/>
                <w:kern w:val="0"/>
                <w:szCs w:val="21"/>
              </w:rPr>
            </w:pPr>
            <w:r>
              <w:rPr>
                <w:rFonts w:hint="eastAsia" w:ascii="宋体" w:hAnsi="宋体" w:eastAsia="宋体"/>
                <w:szCs w:val="21"/>
              </w:rPr>
              <w:t>采用实验室专用高密度PP一体化成型水槽，易清洁，耐腐蚀，且利于桌面残水自然回流，美观实用；具耐酸碱、耐有机溶剂、耐紫外线等特点。</w:t>
            </w:r>
          </w:p>
        </w:tc>
      </w:tr>
      <w:tr w14:paraId="2CDD7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526C2C6">
            <w:pPr>
              <w:jc w:val="center"/>
              <w:rPr>
                <w:rFonts w:hint="eastAsia" w:ascii="宋体" w:hAnsi="宋体" w:eastAsia="宋体" w:cs="宋体"/>
                <w:color w:val="000000"/>
                <w:kern w:val="0"/>
                <w:szCs w:val="21"/>
              </w:rPr>
            </w:pPr>
            <w:r>
              <w:rPr>
                <w:rFonts w:hint="eastAsia" w:ascii="宋体" w:hAnsi="宋体" w:eastAsia="宋体"/>
                <w:color w:val="000000"/>
                <w:szCs w:val="21"/>
              </w:rPr>
              <w:t>39</w:t>
            </w:r>
          </w:p>
        </w:tc>
        <w:tc>
          <w:tcPr>
            <w:tcW w:w="1134" w:type="dxa"/>
            <w:vAlign w:val="center"/>
          </w:tcPr>
          <w:p w14:paraId="4B0B0A7C">
            <w:pPr>
              <w:jc w:val="center"/>
              <w:rPr>
                <w:rFonts w:hint="eastAsia" w:ascii="宋体" w:hAnsi="宋体" w:eastAsia="宋体" w:cs="宋体"/>
                <w:color w:val="000000"/>
                <w:kern w:val="0"/>
                <w:szCs w:val="21"/>
              </w:rPr>
            </w:pPr>
            <w:r>
              <w:rPr>
                <w:rFonts w:hint="eastAsia" w:ascii="宋体" w:hAnsi="宋体" w:eastAsia="宋体"/>
                <w:szCs w:val="21"/>
              </w:rPr>
              <w:t>三联高低位龙头</w:t>
            </w:r>
          </w:p>
        </w:tc>
        <w:tc>
          <w:tcPr>
            <w:tcW w:w="1560" w:type="dxa"/>
            <w:vAlign w:val="center"/>
          </w:tcPr>
          <w:p w14:paraId="019E07C0">
            <w:pPr>
              <w:jc w:val="center"/>
              <w:rPr>
                <w:rFonts w:hint="eastAsia" w:ascii="宋体" w:hAnsi="宋体" w:eastAsia="宋体" w:cs="宋体"/>
                <w:color w:val="000000"/>
                <w:kern w:val="0"/>
                <w:szCs w:val="21"/>
              </w:rPr>
            </w:pPr>
            <w:r>
              <w:rPr>
                <w:rFonts w:hint="eastAsia" w:ascii="宋体" w:hAnsi="宋体" w:eastAsia="宋体"/>
                <w:szCs w:val="21"/>
              </w:rPr>
              <w:t>大号</w:t>
            </w:r>
          </w:p>
        </w:tc>
        <w:tc>
          <w:tcPr>
            <w:tcW w:w="1417" w:type="dxa"/>
            <w:vAlign w:val="center"/>
          </w:tcPr>
          <w:p w14:paraId="269BF5EB">
            <w:pPr>
              <w:jc w:val="center"/>
              <w:rPr>
                <w:rFonts w:hint="eastAsia" w:ascii="宋体" w:hAnsi="宋体" w:eastAsia="宋体"/>
                <w:szCs w:val="21"/>
              </w:rPr>
            </w:pPr>
            <w:r>
              <w:rPr>
                <w:rFonts w:ascii="宋体" w:hAnsi="宋体" w:eastAsia="宋体"/>
                <w:szCs w:val="21"/>
              </w:rPr>
              <w:drawing>
                <wp:inline distT="0" distB="0" distL="0" distR="0">
                  <wp:extent cx="434340" cy="487045"/>
                  <wp:effectExtent l="0" t="0" r="0" b="8255"/>
                  <wp:docPr id="25" name="图片 24" descr="C:\Users\86133\Desktop\高校水龙头.png高校水龙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C:\Users\86133\Desktop\高校水龙头.png高校水龙头"/>
                          <pic:cNvPicPr>
                            <a:picLocks noChangeAspect="1"/>
                          </pic:cNvPicPr>
                        </pic:nvPicPr>
                        <pic:blipFill>
                          <a:blip r:embed="rId14"/>
                          <a:srcRect/>
                          <a:stretch>
                            <a:fillRect/>
                          </a:stretch>
                        </pic:blipFill>
                        <pic:spPr>
                          <a:xfrm>
                            <a:off x="0" y="0"/>
                            <a:ext cx="434340" cy="487045"/>
                          </a:xfrm>
                          <a:prstGeom prst="rect">
                            <a:avLst/>
                          </a:prstGeom>
                        </pic:spPr>
                      </pic:pic>
                    </a:graphicData>
                  </a:graphic>
                </wp:inline>
              </w:drawing>
            </w:r>
          </w:p>
        </w:tc>
        <w:tc>
          <w:tcPr>
            <w:tcW w:w="567" w:type="dxa"/>
            <w:vAlign w:val="center"/>
          </w:tcPr>
          <w:p w14:paraId="4835EF72">
            <w:pPr>
              <w:jc w:val="center"/>
              <w:rPr>
                <w:rFonts w:hint="eastAsia" w:ascii="宋体" w:hAnsi="宋体" w:eastAsia="宋体" w:cs="宋体"/>
                <w:color w:val="000000"/>
                <w:kern w:val="0"/>
                <w:szCs w:val="21"/>
              </w:rPr>
            </w:pPr>
            <w:r>
              <w:rPr>
                <w:rFonts w:hint="eastAsia" w:ascii="宋体" w:hAnsi="宋体" w:eastAsia="宋体"/>
                <w:szCs w:val="21"/>
              </w:rPr>
              <w:t>套</w:t>
            </w:r>
          </w:p>
        </w:tc>
        <w:tc>
          <w:tcPr>
            <w:tcW w:w="709" w:type="dxa"/>
            <w:vAlign w:val="center"/>
          </w:tcPr>
          <w:p w14:paraId="582FBACC">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3A1E061E">
            <w:pPr>
              <w:jc w:val="left"/>
              <w:rPr>
                <w:rFonts w:hint="eastAsia" w:ascii="宋体" w:hAnsi="宋体" w:eastAsia="宋体" w:cs="宋体"/>
                <w:color w:val="000000"/>
                <w:kern w:val="0"/>
                <w:szCs w:val="21"/>
              </w:rPr>
            </w:pPr>
            <w:r>
              <w:rPr>
                <w:rFonts w:hint="eastAsia" w:ascii="宋体" w:hAnsi="宋体" w:eastAsia="宋体"/>
                <w:szCs w:val="21"/>
              </w:rPr>
              <w:t>鹅颈式实验室专用优质化验水嘴：要求防酸碱、防锈、防虹吸、防阻塞，表面环氧树脂喷涂。出水嘴为铜质瓷芯，高头，便于多用途使用，可拆卸清洗阻塞。出水嘴可拆卸，内有成型螺纹，可方便连接循环等特殊用水水管。</w:t>
            </w:r>
          </w:p>
        </w:tc>
      </w:tr>
      <w:tr w14:paraId="57D64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3E39BD3">
            <w:pPr>
              <w:jc w:val="center"/>
              <w:rPr>
                <w:rFonts w:hint="eastAsia" w:ascii="宋体" w:hAnsi="宋体" w:eastAsia="宋体" w:cs="宋体"/>
                <w:color w:val="000000"/>
                <w:kern w:val="0"/>
                <w:szCs w:val="21"/>
              </w:rPr>
            </w:pPr>
            <w:r>
              <w:rPr>
                <w:rFonts w:hint="eastAsia" w:ascii="宋体" w:hAnsi="宋体" w:eastAsia="宋体"/>
                <w:color w:val="000000"/>
                <w:szCs w:val="21"/>
              </w:rPr>
              <w:t>40</w:t>
            </w:r>
          </w:p>
        </w:tc>
        <w:tc>
          <w:tcPr>
            <w:tcW w:w="1134" w:type="dxa"/>
            <w:vAlign w:val="center"/>
          </w:tcPr>
          <w:p w14:paraId="0DDDCA6B">
            <w:pPr>
              <w:jc w:val="center"/>
              <w:rPr>
                <w:rFonts w:hint="eastAsia" w:ascii="宋体" w:hAnsi="宋体" w:eastAsia="宋体" w:cs="宋体"/>
                <w:kern w:val="0"/>
                <w:szCs w:val="21"/>
              </w:rPr>
            </w:pPr>
            <w:r>
              <w:rPr>
                <w:rFonts w:hint="eastAsia" w:ascii="宋体" w:hAnsi="宋体" w:eastAsia="宋体"/>
                <w:szCs w:val="21"/>
              </w:rPr>
              <w:t>洗眼器</w:t>
            </w:r>
          </w:p>
        </w:tc>
        <w:tc>
          <w:tcPr>
            <w:tcW w:w="1560" w:type="dxa"/>
            <w:vAlign w:val="center"/>
          </w:tcPr>
          <w:p w14:paraId="10AB3068">
            <w:pPr>
              <w:jc w:val="center"/>
              <w:rPr>
                <w:rFonts w:hint="eastAsia" w:ascii="宋体" w:hAnsi="宋体" w:eastAsia="宋体" w:cs="宋体"/>
                <w:kern w:val="0"/>
                <w:szCs w:val="21"/>
              </w:rPr>
            </w:pPr>
            <w:r>
              <w:rPr>
                <w:rFonts w:hint="eastAsia" w:ascii="宋体" w:hAnsi="宋体" w:eastAsia="宋体"/>
                <w:szCs w:val="21"/>
              </w:rPr>
              <w:t>单眼</w:t>
            </w:r>
          </w:p>
        </w:tc>
        <w:tc>
          <w:tcPr>
            <w:tcW w:w="1417" w:type="dxa"/>
            <w:vAlign w:val="center"/>
          </w:tcPr>
          <w:p w14:paraId="126CCED7">
            <w:pPr>
              <w:jc w:val="center"/>
              <w:rPr>
                <w:rFonts w:hint="eastAsia" w:ascii="宋体" w:hAnsi="宋体" w:eastAsia="宋体"/>
                <w:szCs w:val="21"/>
              </w:rPr>
            </w:pPr>
            <w:r>
              <w:rPr>
                <w:rFonts w:ascii="宋体" w:hAnsi="宋体" w:eastAsia="宋体"/>
                <w:szCs w:val="21"/>
              </w:rPr>
              <w:drawing>
                <wp:inline distT="0" distB="0" distL="0" distR="0">
                  <wp:extent cx="207010" cy="436880"/>
                  <wp:effectExtent l="0" t="0" r="8890" b="7620"/>
                  <wp:docPr id="28" name="图片 27" descr="1_洗眼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descr="1_洗眼器"/>
                          <pic:cNvPicPr>
                            <a:picLocks noChangeAspect="1"/>
                          </pic:cNvPicPr>
                        </pic:nvPicPr>
                        <pic:blipFill>
                          <a:blip r:embed="rId22"/>
                          <a:stretch>
                            <a:fillRect/>
                          </a:stretch>
                        </pic:blipFill>
                        <pic:spPr>
                          <a:xfrm>
                            <a:off x="0" y="0"/>
                            <a:ext cx="207644" cy="437148"/>
                          </a:xfrm>
                          <a:prstGeom prst="rect">
                            <a:avLst/>
                          </a:prstGeom>
                        </pic:spPr>
                      </pic:pic>
                    </a:graphicData>
                  </a:graphic>
                </wp:inline>
              </w:drawing>
            </w:r>
          </w:p>
        </w:tc>
        <w:tc>
          <w:tcPr>
            <w:tcW w:w="567" w:type="dxa"/>
            <w:vAlign w:val="center"/>
          </w:tcPr>
          <w:p w14:paraId="7347C566">
            <w:pPr>
              <w:jc w:val="center"/>
              <w:rPr>
                <w:rFonts w:hint="eastAsia" w:ascii="宋体" w:hAnsi="宋体" w:eastAsia="宋体" w:cs="宋体"/>
                <w:color w:val="000000"/>
                <w:kern w:val="0"/>
                <w:szCs w:val="21"/>
              </w:rPr>
            </w:pPr>
            <w:r>
              <w:rPr>
                <w:rFonts w:hint="eastAsia" w:ascii="宋体" w:hAnsi="宋体" w:eastAsia="宋体"/>
                <w:szCs w:val="21"/>
              </w:rPr>
              <w:t>付</w:t>
            </w:r>
          </w:p>
        </w:tc>
        <w:tc>
          <w:tcPr>
            <w:tcW w:w="709" w:type="dxa"/>
            <w:vAlign w:val="center"/>
          </w:tcPr>
          <w:p w14:paraId="236CDC35">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2248A45D">
            <w:pPr>
              <w:jc w:val="left"/>
              <w:rPr>
                <w:rFonts w:hint="eastAsia" w:ascii="宋体" w:hAnsi="宋体" w:eastAsia="宋体" w:cs="宋体"/>
                <w:color w:val="000000"/>
                <w:kern w:val="0"/>
                <w:szCs w:val="21"/>
              </w:rPr>
            </w:pPr>
            <w:r>
              <w:rPr>
                <w:rFonts w:hint="eastAsia" w:ascii="宋体" w:hAnsi="宋体" w:eastAsia="宋体"/>
                <w:szCs w:val="21"/>
              </w:rPr>
              <w:t>洗眼喷头：采用不助燃PC材质模铸一体成形制作，具有过滤泡棉及防尘功能，上面防尘盖平常可防尘，使用时可随时被水冲开，并降低突然打开时短暂的高水压，避免冲伤眼睛。</w:t>
            </w:r>
          </w:p>
        </w:tc>
      </w:tr>
      <w:tr w14:paraId="1FE38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5B72744">
            <w:pPr>
              <w:jc w:val="center"/>
              <w:rPr>
                <w:rFonts w:hint="eastAsia" w:ascii="宋体" w:hAnsi="宋体" w:eastAsia="宋体" w:cs="宋体"/>
                <w:color w:val="000000"/>
                <w:kern w:val="0"/>
                <w:szCs w:val="21"/>
              </w:rPr>
            </w:pPr>
            <w:r>
              <w:rPr>
                <w:rFonts w:hint="eastAsia" w:ascii="宋体" w:hAnsi="宋体" w:eastAsia="宋体"/>
                <w:color w:val="000000"/>
                <w:szCs w:val="21"/>
              </w:rPr>
              <w:t>41</w:t>
            </w:r>
          </w:p>
        </w:tc>
        <w:tc>
          <w:tcPr>
            <w:tcW w:w="1134" w:type="dxa"/>
            <w:vAlign w:val="center"/>
          </w:tcPr>
          <w:p w14:paraId="6E6A43C7">
            <w:pPr>
              <w:jc w:val="center"/>
              <w:rPr>
                <w:rFonts w:hint="eastAsia" w:ascii="宋体" w:hAnsi="宋体" w:eastAsia="宋体" w:cs="宋体"/>
                <w:kern w:val="0"/>
                <w:szCs w:val="21"/>
              </w:rPr>
            </w:pPr>
            <w:r>
              <w:rPr>
                <w:rFonts w:hint="eastAsia" w:ascii="宋体" w:hAnsi="宋体" w:eastAsia="宋体"/>
                <w:color w:val="000000"/>
                <w:szCs w:val="21"/>
              </w:rPr>
              <w:t>学生实验桌</w:t>
            </w:r>
          </w:p>
        </w:tc>
        <w:tc>
          <w:tcPr>
            <w:tcW w:w="1560" w:type="dxa"/>
            <w:vAlign w:val="center"/>
          </w:tcPr>
          <w:p w14:paraId="7DB70E98">
            <w:pPr>
              <w:jc w:val="center"/>
              <w:rPr>
                <w:rFonts w:hint="eastAsia" w:ascii="宋体" w:hAnsi="宋体" w:eastAsia="宋体" w:cs="宋体"/>
                <w:color w:val="000000"/>
                <w:kern w:val="0"/>
                <w:szCs w:val="21"/>
              </w:rPr>
            </w:pPr>
            <w:r>
              <w:rPr>
                <w:rFonts w:hint="eastAsia" w:ascii="宋体" w:hAnsi="宋体" w:eastAsia="宋体"/>
                <w:szCs w:val="21"/>
              </w:rPr>
              <w:t>1200*600*780</w:t>
            </w:r>
          </w:p>
        </w:tc>
        <w:tc>
          <w:tcPr>
            <w:tcW w:w="1417" w:type="dxa"/>
            <w:vAlign w:val="center"/>
          </w:tcPr>
          <w:p w14:paraId="72B7CD3C">
            <w:pPr>
              <w:jc w:val="center"/>
              <w:rPr>
                <w:rFonts w:hint="eastAsia" w:ascii="宋体" w:hAnsi="宋体" w:eastAsia="宋体"/>
                <w:szCs w:val="21"/>
              </w:rPr>
            </w:pPr>
            <w:r>
              <w:rPr>
                <w:rFonts w:ascii="宋体" w:hAnsi="宋体" w:eastAsia="宋体"/>
                <w:szCs w:val="21"/>
              </w:rPr>
              <w:drawing>
                <wp:inline distT="0" distB="0" distL="0" distR="0">
                  <wp:extent cx="757555" cy="621030"/>
                  <wp:effectExtent l="0" t="0" r="4445" b="1270"/>
                  <wp:docPr id="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pic:cNvPicPr>
                            <a:picLocks noChangeAspect="1"/>
                          </pic:cNvPicPr>
                        </pic:nvPicPr>
                        <pic:blipFill>
                          <a:blip r:embed="rId15"/>
                          <a:stretch>
                            <a:fillRect/>
                          </a:stretch>
                        </pic:blipFill>
                        <pic:spPr>
                          <a:xfrm>
                            <a:off x="0" y="0"/>
                            <a:ext cx="757555" cy="621030"/>
                          </a:xfrm>
                          <a:prstGeom prst="rect">
                            <a:avLst/>
                          </a:prstGeom>
                        </pic:spPr>
                      </pic:pic>
                    </a:graphicData>
                  </a:graphic>
                </wp:inline>
              </w:drawing>
            </w:r>
          </w:p>
        </w:tc>
        <w:tc>
          <w:tcPr>
            <w:tcW w:w="567" w:type="dxa"/>
            <w:vAlign w:val="center"/>
          </w:tcPr>
          <w:p w14:paraId="104965EB">
            <w:pPr>
              <w:jc w:val="center"/>
              <w:rPr>
                <w:rFonts w:hint="eastAsia" w:ascii="宋体" w:hAnsi="宋体" w:eastAsia="宋体" w:cs="宋体"/>
                <w:color w:val="000000"/>
                <w:kern w:val="0"/>
                <w:szCs w:val="21"/>
              </w:rPr>
            </w:pPr>
            <w:r>
              <w:rPr>
                <w:rFonts w:hint="eastAsia" w:ascii="宋体" w:hAnsi="宋体" w:eastAsia="宋体"/>
                <w:szCs w:val="21"/>
              </w:rPr>
              <w:t>张</w:t>
            </w:r>
          </w:p>
        </w:tc>
        <w:tc>
          <w:tcPr>
            <w:tcW w:w="709" w:type="dxa"/>
            <w:vAlign w:val="center"/>
          </w:tcPr>
          <w:p w14:paraId="6AD7AA3B">
            <w:pPr>
              <w:jc w:val="center"/>
              <w:rPr>
                <w:rFonts w:hint="eastAsia" w:ascii="宋体" w:hAnsi="宋体" w:eastAsia="宋体" w:cs="宋体"/>
                <w:kern w:val="0"/>
                <w:szCs w:val="21"/>
              </w:rPr>
            </w:pPr>
            <w:r>
              <w:rPr>
                <w:rFonts w:hint="eastAsia" w:ascii="宋体" w:hAnsi="宋体" w:eastAsia="宋体"/>
                <w:szCs w:val="21"/>
              </w:rPr>
              <w:t>48</w:t>
            </w:r>
          </w:p>
        </w:tc>
        <w:tc>
          <w:tcPr>
            <w:tcW w:w="4678" w:type="dxa"/>
            <w:vAlign w:val="center"/>
          </w:tcPr>
          <w:p w14:paraId="6EAA8CAC">
            <w:pPr>
              <w:jc w:val="left"/>
              <w:rPr>
                <w:rFonts w:hint="eastAsia" w:ascii="宋体" w:hAnsi="宋体" w:eastAsia="宋体" w:cs="宋体"/>
                <w:color w:val="000000"/>
                <w:kern w:val="0"/>
                <w:szCs w:val="21"/>
              </w:rPr>
            </w:pPr>
            <w:r>
              <w:rPr>
                <w:rFonts w:hint="eastAsia" w:ascii="宋体" w:hAnsi="宋体" w:eastAsia="宋体"/>
                <w:szCs w:val="21"/>
              </w:rPr>
              <w:t>桌面：采用12.7mm厚实芯理化板制作，四角倒R15圆角。</w:t>
            </w:r>
            <w:r>
              <w:rPr>
                <w:rFonts w:hint="eastAsia" w:ascii="宋体" w:hAnsi="宋体" w:eastAsia="宋体"/>
                <w:szCs w:val="21"/>
              </w:rPr>
              <w:br w:type="textWrapping"/>
            </w:r>
            <w:r>
              <w:rPr>
                <w:rFonts w:hint="eastAsia" w:ascii="宋体" w:hAnsi="宋体" w:eastAsia="宋体"/>
                <w:szCs w:val="21"/>
              </w:rPr>
              <w:t>新型塑铝结构：学生位镂空式，侧脚采用三段式高强度铝合金结构，立柱采用倾斜“Z”式内嵌入上下铸铝脚，上铝铸件造型采用斜加固撑包箍立柱造型，桌面背部档水板，桌面下部设有专用书包斗，中间设挂凳卡，两个书包斗中间电源盒，符合人体工程学设计。</w:t>
            </w:r>
            <w:r>
              <w:rPr>
                <w:rFonts w:hint="eastAsia" w:ascii="宋体" w:hAnsi="宋体" w:eastAsia="宋体"/>
                <w:szCs w:val="21"/>
              </w:rPr>
              <w:br w:type="textWrapping"/>
            </w:r>
            <w:r>
              <w:rPr>
                <w:rFonts w:hint="eastAsia" w:ascii="宋体" w:hAnsi="宋体" w:eastAsia="宋体"/>
                <w:szCs w:val="21"/>
              </w:rPr>
              <w:t>桌腿：由上中下三段组成，上、下支座和立柱连接成倾斜“Z”字造型。立柱采用规格≥50*100㎜椭圆铝合金型材，壁厚为1.5㎜，侧脚上横脚规格≥575*60*40㎜，侧脚下脚规格≥545*65*85㎜，立柱内嵌入上下铸铝脚5mm，并用高强度内六角螺丝连接，上铝铸件斜撑包箍立柱加固造型，材料高强度铝合金模具压铸一次成型。</w:t>
            </w:r>
            <w:r>
              <w:rPr>
                <w:rFonts w:hint="eastAsia" w:ascii="宋体" w:hAnsi="宋体" w:eastAsia="宋体"/>
                <w:szCs w:val="21"/>
              </w:rPr>
              <w:br w:type="textWrapping"/>
            </w:r>
            <w:r>
              <w:rPr>
                <w:rFonts w:hint="eastAsia" w:ascii="宋体" w:hAnsi="宋体" w:eastAsia="宋体"/>
                <w:szCs w:val="21"/>
              </w:rPr>
              <w:t>左、右脚拼装连接：前、后梁采用41*35㎜、中梁采用42*30㎜，壁厚为1.2㎜铝合金型材，左右侧脚下梁采采用≥60*30*2㎜椭圆无缝钢管，管材两端截面与5mm钢制连接片焊接成型，并用高强度内六角不锈钢螺丝连接链接到左右脚，便于组装及拆卸；</w:t>
            </w:r>
            <w:r>
              <w:rPr>
                <w:rFonts w:hint="eastAsia" w:ascii="宋体" w:hAnsi="宋体" w:eastAsia="宋体"/>
                <w:szCs w:val="21"/>
              </w:rPr>
              <w:br w:type="textWrapping"/>
            </w:r>
            <w:r>
              <w:rPr>
                <w:rFonts w:hint="eastAsia" w:ascii="宋体" w:hAnsi="宋体" w:eastAsia="宋体"/>
                <w:szCs w:val="21"/>
              </w:rPr>
              <w:t>桌脚底部镶入71*57*8㎜硅胶脚垫防止与地面摩擦，预留专用孔位可与地面固定，有效延长设备寿命。</w:t>
            </w:r>
            <w:r>
              <w:rPr>
                <w:rFonts w:hint="eastAsia" w:ascii="宋体" w:hAnsi="宋体" w:eastAsia="宋体"/>
                <w:szCs w:val="21"/>
              </w:rPr>
              <w:br w:type="textWrapping"/>
            </w:r>
            <w:r>
              <w:rPr>
                <w:rFonts w:hint="eastAsia" w:ascii="宋体" w:hAnsi="宋体" w:eastAsia="宋体"/>
                <w:szCs w:val="21"/>
              </w:rPr>
              <w:t>桌面挡水板：背板挡水板采用85*15*1.0mm厚一体成型铝合金、左右堵头连接件采用铸铝磨具一体成型，固定桌面不易脱落，便于组装及拆卸，金属表面经环氧树脂粉末喷涂高温固化处理。</w:t>
            </w:r>
          </w:p>
        </w:tc>
      </w:tr>
      <w:tr w14:paraId="0B735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1926715">
            <w:pPr>
              <w:jc w:val="center"/>
              <w:rPr>
                <w:rFonts w:hint="eastAsia" w:ascii="宋体" w:hAnsi="宋体" w:eastAsia="宋体" w:cs="宋体"/>
                <w:color w:val="000000"/>
                <w:kern w:val="0"/>
                <w:szCs w:val="21"/>
              </w:rPr>
            </w:pPr>
            <w:r>
              <w:rPr>
                <w:rFonts w:hint="eastAsia" w:ascii="宋体" w:hAnsi="宋体" w:eastAsia="宋体"/>
                <w:color w:val="000000"/>
                <w:szCs w:val="21"/>
              </w:rPr>
              <w:t>42</w:t>
            </w:r>
          </w:p>
        </w:tc>
        <w:tc>
          <w:tcPr>
            <w:tcW w:w="1134" w:type="dxa"/>
            <w:vAlign w:val="center"/>
          </w:tcPr>
          <w:p w14:paraId="2889764F">
            <w:pPr>
              <w:jc w:val="center"/>
              <w:rPr>
                <w:rFonts w:hint="eastAsia" w:ascii="宋体" w:hAnsi="宋体" w:eastAsia="宋体" w:cs="宋体"/>
                <w:kern w:val="0"/>
                <w:szCs w:val="21"/>
              </w:rPr>
            </w:pPr>
            <w:r>
              <w:rPr>
                <w:rFonts w:hint="eastAsia" w:ascii="宋体" w:hAnsi="宋体" w:eastAsia="宋体"/>
                <w:szCs w:val="21"/>
              </w:rPr>
              <w:t>多功能柱</w:t>
            </w:r>
          </w:p>
        </w:tc>
        <w:tc>
          <w:tcPr>
            <w:tcW w:w="1560" w:type="dxa"/>
            <w:vAlign w:val="center"/>
          </w:tcPr>
          <w:p w14:paraId="3C8C7AD5">
            <w:pPr>
              <w:jc w:val="center"/>
              <w:rPr>
                <w:rFonts w:hint="eastAsia" w:ascii="宋体" w:hAnsi="宋体" w:eastAsia="宋体" w:cs="宋体"/>
                <w:kern w:val="0"/>
                <w:szCs w:val="21"/>
              </w:rPr>
            </w:pPr>
            <w:r>
              <w:rPr>
                <w:rFonts w:hint="eastAsia" w:ascii="宋体" w:hAnsi="宋体" w:eastAsia="宋体"/>
                <w:szCs w:val="21"/>
              </w:rPr>
              <w:t>350*230*730</w:t>
            </w:r>
          </w:p>
        </w:tc>
        <w:tc>
          <w:tcPr>
            <w:tcW w:w="1417" w:type="dxa"/>
            <w:vAlign w:val="center"/>
          </w:tcPr>
          <w:p w14:paraId="745117D1">
            <w:pPr>
              <w:jc w:val="center"/>
              <w:rPr>
                <w:rFonts w:hint="eastAsia" w:ascii="宋体" w:hAnsi="宋体" w:eastAsia="宋体"/>
                <w:szCs w:val="21"/>
              </w:rPr>
            </w:pPr>
            <w:r>
              <w:rPr>
                <w:rFonts w:ascii="宋体" w:hAnsi="宋体" w:eastAsia="宋体"/>
                <w:szCs w:val="21"/>
              </w:rPr>
              <w:drawing>
                <wp:inline distT="0" distB="0" distL="0" distR="0">
                  <wp:extent cx="447675" cy="478790"/>
                  <wp:effectExtent l="0" t="0" r="9525" b="3810"/>
                  <wp:docPr id="7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0"/>
                          <pic:cNvPicPr>
                            <a:picLocks noChangeAspect="1"/>
                          </pic:cNvPicPr>
                        </pic:nvPicPr>
                        <pic:blipFill>
                          <a:blip r:embed="rId16"/>
                          <a:stretch>
                            <a:fillRect/>
                          </a:stretch>
                        </pic:blipFill>
                        <pic:spPr>
                          <a:xfrm>
                            <a:off x="0" y="0"/>
                            <a:ext cx="447675" cy="479191"/>
                          </a:xfrm>
                          <a:prstGeom prst="rect">
                            <a:avLst/>
                          </a:prstGeom>
                        </pic:spPr>
                      </pic:pic>
                    </a:graphicData>
                  </a:graphic>
                </wp:inline>
              </w:drawing>
            </w:r>
          </w:p>
        </w:tc>
        <w:tc>
          <w:tcPr>
            <w:tcW w:w="567" w:type="dxa"/>
            <w:vAlign w:val="center"/>
          </w:tcPr>
          <w:p w14:paraId="660B8FFB">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649F6F1E">
            <w:pPr>
              <w:jc w:val="center"/>
              <w:rPr>
                <w:rFonts w:hint="eastAsia" w:ascii="宋体" w:hAnsi="宋体" w:eastAsia="宋体" w:cs="宋体"/>
                <w:kern w:val="0"/>
                <w:szCs w:val="21"/>
              </w:rPr>
            </w:pPr>
            <w:r>
              <w:rPr>
                <w:rFonts w:hint="eastAsia" w:ascii="宋体" w:hAnsi="宋体" w:eastAsia="宋体"/>
                <w:szCs w:val="21"/>
              </w:rPr>
              <w:t>48</w:t>
            </w:r>
          </w:p>
        </w:tc>
        <w:tc>
          <w:tcPr>
            <w:tcW w:w="4678" w:type="dxa"/>
            <w:vAlign w:val="center"/>
          </w:tcPr>
          <w:p w14:paraId="5376B10E">
            <w:pPr>
              <w:jc w:val="left"/>
              <w:rPr>
                <w:rFonts w:hint="eastAsia" w:ascii="宋体" w:hAnsi="宋体" w:eastAsia="宋体" w:cs="宋体"/>
                <w:color w:val="000000"/>
                <w:kern w:val="0"/>
                <w:szCs w:val="21"/>
              </w:rPr>
            </w:pPr>
            <w:r>
              <w:rPr>
                <w:rFonts w:hint="eastAsia" w:ascii="宋体" w:hAnsi="宋体" w:eastAsia="宋体"/>
                <w:szCs w:val="21"/>
              </w:rPr>
              <w:t>整体采用实验室专用PP材质，四脚圆弧处理，地脚线缩进30mm，前后二块拼接而成，可拆装，内部隐藏实验线管及通风管道，方便检修。</w:t>
            </w:r>
          </w:p>
        </w:tc>
      </w:tr>
      <w:tr w14:paraId="78DAC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5D86B36">
            <w:pPr>
              <w:jc w:val="center"/>
              <w:rPr>
                <w:rFonts w:hint="eastAsia" w:ascii="宋体" w:hAnsi="宋体" w:eastAsia="宋体" w:cs="宋体"/>
                <w:color w:val="000000"/>
                <w:kern w:val="0"/>
                <w:szCs w:val="21"/>
              </w:rPr>
            </w:pPr>
            <w:r>
              <w:rPr>
                <w:rFonts w:hint="eastAsia" w:ascii="宋体" w:hAnsi="宋体" w:eastAsia="宋体"/>
                <w:color w:val="000000"/>
                <w:szCs w:val="21"/>
              </w:rPr>
              <w:t>43</w:t>
            </w:r>
          </w:p>
        </w:tc>
        <w:tc>
          <w:tcPr>
            <w:tcW w:w="1134" w:type="dxa"/>
            <w:vAlign w:val="center"/>
          </w:tcPr>
          <w:p w14:paraId="1A95D627">
            <w:pPr>
              <w:jc w:val="center"/>
              <w:rPr>
                <w:rFonts w:hint="eastAsia" w:ascii="宋体" w:hAnsi="宋体" w:eastAsia="宋体" w:cs="宋体"/>
                <w:kern w:val="0"/>
                <w:szCs w:val="21"/>
              </w:rPr>
            </w:pPr>
            <w:r>
              <w:rPr>
                <w:rFonts w:hint="eastAsia" w:ascii="宋体" w:hAnsi="宋体" w:eastAsia="宋体"/>
                <w:szCs w:val="21"/>
              </w:rPr>
              <w:t>学生凳</w:t>
            </w:r>
          </w:p>
        </w:tc>
        <w:tc>
          <w:tcPr>
            <w:tcW w:w="1560" w:type="dxa"/>
            <w:vAlign w:val="center"/>
          </w:tcPr>
          <w:p w14:paraId="0145605A">
            <w:pPr>
              <w:jc w:val="center"/>
              <w:rPr>
                <w:rFonts w:hint="eastAsia" w:ascii="宋体" w:hAnsi="宋体" w:eastAsia="宋体" w:cs="宋体"/>
                <w:kern w:val="0"/>
                <w:szCs w:val="21"/>
              </w:rPr>
            </w:pPr>
            <w:r>
              <w:rPr>
                <w:rFonts w:ascii="宋体" w:hAnsi="宋体" w:eastAsia="宋体" w:cs="Calibri"/>
                <w:color w:val="000000"/>
                <w:szCs w:val="21"/>
              </w:rPr>
              <w:t>Φ</w:t>
            </w:r>
            <w:r>
              <w:rPr>
                <w:rFonts w:hint="eastAsia" w:ascii="宋体" w:hAnsi="宋体" w:eastAsia="宋体"/>
                <w:color w:val="000000"/>
                <w:szCs w:val="21"/>
              </w:rPr>
              <w:t>315*450-500</w:t>
            </w:r>
          </w:p>
        </w:tc>
        <w:tc>
          <w:tcPr>
            <w:tcW w:w="1417" w:type="dxa"/>
            <w:vAlign w:val="center"/>
          </w:tcPr>
          <w:p w14:paraId="5D8E096D">
            <w:pPr>
              <w:jc w:val="center"/>
              <w:rPr>
                <w:rFonts w:hint="eastAsia" w:ascii="宋体" w:hAnsi="宋体" w:eastAsia="宋体"/>
                <w:szCs w:val="21"/>
              </w:rPr>
            </w:pPr>
            <w:r>
              <w:rPr>
                <w:rFonts w:ascii="宋体" w:hAnsi="宋体" w:eastAsia="宋体"/>
                <w:szCs w:val="21"/>
              </w:rPr>
              <w:drawing>
                <wp:inline distT="0" distB="0" distL="0" distR="0">
                  <wp:extent cx="566420" cy="776605"/>
                  <wp:effectExtent l="0" t="0" r="5080" b="10795"/>
                  <wp:docPr id="6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7"/>
                          <pic:cNvPicPr>
                            <a:picLocks noChangeAspect="1"/>
                          </pic:cNvPicPr>
                        </pic:nvPicPr>
                        <pic:blipFill>
                          <a:blip r:embed="rId9"/>
                          <a:stretch>
                            <a:fillRect/>
                          </a:stretch>
                        </pic:blipFill>
                        <pic:spPr>
                          <a:xfrm>
                            <a:off x="0" y="0"/>
                            <a:ext cx="566420" cy="777181"/>
                          </a:xfrm>
                          <a:prstGeom prst="rect">
                            <a:avLst/>
                          </a:prstGeom>
                          <a:noFill/>
                          <a:ln w="9525">
                            <a:noFill/>
                          </a:ln>
                        </pic:spPr>
                      </pic:pic>
                    </a:graphicData>
                  </a:graphic>
                </wp:inline>
              </w:drawing>
            </w:r>
          </w:p>
        </w:tc>
        <w:tc>
          <w:tcPr>
            <w:tcW w:w="567" w:type="dxa"/>
            <w:vAlign w:val="center"/>
          </w:tcPr>
          <w:p w14:paraId="2D0C854C">
            <w:pPr>
              <w:jc w:val="center"/>
              <w:rPr>
                <w:rFonts w:hint="eastAsia" w:ascii="宋体" w:hAnsi="宋体" w:eastAsia="宋体" w:cs="宋体"/>
                <w:color w:val="000000"/>
                <w:kern w:val="0"/>
                <w:szCs w:val="21"/>
              </w:rPr>
            </w:pPr>
            <w:r>
              <w:rPr>
                <w:rFonts w:hint="eastAsia" w:ascii="宋体" w:hAnsi="宋体" w:eastAsia="宋体"/>
                <w:color w:val="000000"/>
                <w:szCs w:val="21"/>
              </w:rPr>
              <w:t>只</w:t>
            </w:r>
          </w:p>
        </w:tc>
        <w:tc>
          <w:tcPr>
            <w:tcW w:w="709" w:type="dxa"/>
            <w:vAlign w:val="center"/>
          </w:tcPr>
          <w:p w14:paraId="54628CB9">
            <w:pPr>
              <w:jc w:val="center"/>
              <w:rPr>
                <w:rFonts w:hint="eastAsia" w:ascii="宋体" w:hAnsi="宋体" w:eastAsia="宋体" w:cs="宋体"/>
                <w:kern w:val="0"/>
                <w:szCs w:val="21"/>
              </w:rPr>
            </w:pPr>
            <w:r>
              <w:rPr>
                <w:rFonts w:hint="eastAsia" w:ascii="宋体" w:hAnsi="宋体" w:eastAsia="宋体"/>
                <w:color w:val="000000"/>
                <w:szCs w:val="21"/>
              </w:rPr>
              <w:t>96</w:t>
            </w:r>
          </w:p>
        </w:tc>
        <w:tc>
          <w:tcPr>
            <w:tcW w:w="4678" w:type="dxa"/>
            <w:vAlign w:val="center"/>
          </w:tcPr>
          <w:p w14:paraId="63BD866C">
            <w:pPr>
              <w:jc w:val="left"/>
              <w:rPr>
                <w:rFonts w:hint="eastAsia" w:ascii="宋体" w:hAnsi="宋体" w:eastAsia="宋体" w:cs="宋体"/>
                <w:color w:val="000000"/>
                <w:kern w:val="0"/>
                <w:szCs w:val="21"/>
              </w:rPr>
            </w:pPr>
            <w:r>
              <w:rPr>
                <w:rFonts w:hint="eastAsia" w:ascii="宋体" w:hAnsi="宋体" w:eastAsia="宋体"/>
                <w:color w:val="000000"/>
                <w:szCs w:val="21"/>
              </w:rPr>
              <w:t>凳面材质：采用聚丙烯共聚级注塑。表面细纹咬花，防滑不发光，采用不锈钢螺丝与托盘固定。</w:t>
            </w:r>
            <w:r>
              <w:rPr>
                <w:rFonts w:hint="eastAsia" w:ascii="宋体" w:hAnsi="宋体" w:eastAsia="宋体"/>
                <w:color w:val="000000"/>
                <w:szCs w:val="21"/>
              </w:rPr>
              <w:br w:type="textWrapping"/>
            </w:r>
            <w:r>
              <w:rPr>
                <w:rFonts w:hint="eastAsia" w:ascii="宋体" w:hAnsi="宋体" w:eastAsia="宋体"/>
                <w:color w:val="000000"/>
                <w:szCs w:val="21"/>
              </w:rPr>
              <w:t>五星脚：采用PP加耐磨纤维质塑料。</w:t>
            </w:r>
            <w:r>
              <w:rPr>
                <w:rFonts w:hint="eastAsia" w:ascii="宋体" w:hAnsi="宋体" w:eastAsia="宋体"/>
                <w:color w:val="000000"/>
                <w:szCs w:val="21"/>
              </w:rPr>
              <w:br w:type="textWrapping"/>
            </w:r>
            <w:r>
              <w:rPr>
                <w:rFonts w:hint="eastAsia" w:ascii="宋体" w:hAnsi="宋体" w:eastAsia="宋体"/>
                <w:color w:val="000000"/>
                <w:szCs w:val="21"/>
              </w:rPr>
              <w:t>其他要求：优质钢脚，可升降</w:t>
            </w:r>
          </w:p>
        </w:tc>
      </w:tr>
      <w:tr w14:paraId="3840B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779C79F">
            <w:pPr>
              <w:jc w:val="center"/>
              <w:rPr>
                <w:rFonts w:hint="eastAsia" w:ascii="宋体" w:hAnsi="宋体" w:eastAsia="宋体" w:cs="宋体"/>
                <w:color w:val="000000"/>
                <w:kern w:val="0"/>
                <w:szCs w:val="21"/>
              </w:rPr>
            </w:pPr>
            <w:r>
              <w:rPr>
                <w:rFonts w:hint="eastAsia" w:ascii="宋体" w:hAnsi="宋体" w:eastAsia="宋体"/>
                <w:color w:val="000000"/>
                <w:szCs w:val="21"/>
              </w:rPr>
              <w:t>44</w:t>
            </w:r>
          </w:p>
        </w:tc>
        <w:tc>
          <w:tcPr>
            <w:tcW w:w="1134" w:type="dxa"/>
            <w:vAlign w:val="center"/>
          </w:tcPr>
          <w:p w14:paraId="65EBDB60">
            <w:pPr>
              <w:jc w:val="center"/>
              <w:rPr>
                <w:rFonts w:hint="eastAsia" w:ascii="宋体" w:hAnsi="宋体" w:eastAsia="宋体" w:cs="宋体"/>
                <w:color w:val="000000"/>
                <w:kern w:val="0"/>
                <w:szCs w:val="21"/>
              </w:rPr>
            </w:pPr>
            <w:r>
              <w:rPr>
                <w:rFonts w:hint="eastAsia" w:ascii="宋体" w:hAnsi="宋体" w:eastAsia="宋体"/>
                <w:szCs w:val="21"/>
              </w:rPr>
              <w:t>水槽柜</w:t>
            </w:r>
          </w:p>
        </w:tc>
        <w:tc>
          <w:tcPr>
            <w:tcW w:w="1560" w:type="dxa"/>
            <w:vAlign w:val="center"/>
          </w:tcPr>
          <w:p w14:paraId="244BF00E">
            <w:pPr>
              <w:jc w:val="center"/>
              <w:rPr>
                <w:rFonts w:hint="eastAsia" w:ascii="宋体" w:hAnsi="宋体" w:eastAsia="宋体" w:cs="宋体"/>
                <w:kern w:val="0"/>
                <w:szCs w:val="21"/>
              </w:rPr>
            </w:pPr>
            <w:r>
              <w:rPr>
                <w:rFonts w:hint="eastAsia" w:ascii="宋体" w:hAnsi="宋体" w:eastAsia="宋体"/>
                <w:szCs w:val="21"/>
              </w:rPr>
              <w:t>450*600*810</w:t>
            </w:r>
          </w:p>
        </w:tc>
        <w:tc>
          <w:tcPr>
            <w:tcW w:w="1417" w:type="dxa"/>
            <w:vMerge w:val="restart"/>
            <w:vAlign w:val="center"/>
          </w:tcPr>
          <w:p w14:paraId="10451E6F">
            <w:pPr>
              <w:jc w:val="center"/>
              <w:rPr>
                <w:rFonts w:hint="eastAsia" w:ascii="宋体" w:hAnsi="宋体" w:eastAsia="宋体"/>
                <w:szCs w:val="21"/>
              </w:rPr>
            </w:pPr>
            <w:r>
              <w:rPr>
                <w:rFonts w:ascii="宋体" w:hAnsi="宋体" w:eastAsia="宋体"/>
                <w:szCs w:val="21"/>
              </w:rPr>
              <w:drawing>
                <wp:inline distT="0" distB="0" distL="0" distR="0">
                  <wp:extent cx="759460" cy="1325880"/>
                  <wp:effectExtent l="0" t="0" r="0" b="0"/>
                  <wp:docPr id="26" name="图片 25" descr="1_三联高低位水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1_三联高低位水槽"/>
                          <pic:cNvPicPr>
                            <a:picLocks noChangeAspect="1"/>
                          </pic:cNvPicPr>
                        </pic:nvPicPr>
                        <pic:blipFill>
                          <a:blip r:embed="rId17"/>
                          <a:stretch>
                            <a:fillRect/>
                          </a:stretch>
                        </pic:blipFill>
                        <pic:spPr>
                          <a:xfrm>
                            <a:off x="0" y="0"/>
                            <a:ext cx="759460" cy="1326029"/>
                          </a:xfrm>
                          <a:prstGeom prst="rect">
                            <a:avLst/>
                          </a:prstGeom>
                        </pic:spPr>
                      </pic:pic>
                    </a:graphicData>
                  </a:graphic>
                </wp:inline>
              </w:drawing>
            </w:r>
          </w:p>
        </w:tc>
        <w:tc>
          <w:tcPr>
            <w:tcW w:w="567" w:type="dxa"/>
            <w:vAlign w:val="center"/>
          </w:tcPr>
          <w:p w14:paraId="46AD3787">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7E382083">
            <w:pPr>
              <w:jc w:val="center"/>
              <w:rPr>
                <w:rFonts w:hint="eastAsia" w:ascii="宋体" w:hAnsi="宋体" w:eastAsia="宋体" w:cs="宋体"/>
                <w:kern w:val="0"/>
                <w:szCs w:val="21"/>
              </w:rPr>
            </w:pPr>
            <w:r>
              <w:rPr>
                <w:rFonts w:hint="eastAsia" w:ascii="宋体" w:hAnsi="宋体" w:eastAsia="宋体"/>
                <w:szCs w:val="21"/>
              </w:rPr>
              <w:t>24</w:t>
            </w:r>
          </w:p>
        </w:tc>
        <w:tc>
          <w:tcPr>
            <w:tcW w:w="4678" w:type="dxa"/>
            <w:vAlign w:val="center"/>
          </w:tcPr>
          <w:p w14:paraId="4A444610">
            <w:pPr>
              <w:jc w:val="left"/>
              <w:rPr>
                <w:rFonts w:hint="eastAsia" w:ascii="宋体" w:hAnsi="宋体" w:eastAsia="宋体" w:cs="宋体"/>
                <w:color w:val="000000"/>
                <w:kern w:val="0"/>
                <w:szCs w:val="21"/>
              </w:rPr>
            </w:pPr>
            <w:r>
              <w:rPr>
                <w:rFonts w:hint="eastAsia" w:ascii="宋体" w:hAnsi="宋体" w:eastAsia="宋体"/>
                <w:szCs w:val="21"/>
              </w:rPr>
              <w:t>水槽柜：整体采用三段式结构，前部凸起，采用实验室专用一次成型的绿色环保材质，背板和侧板采用1.0MM厚镀锌钢板后两侧圆弧角设计，前面门板两侧圆弧形设计，底座为专用一次成型绿色环保材质。内部钢框支撑，要求无毒无味，防水防潮，不生锈，承重力强，可重复拆卸拼装，专用连接件拼装。</w:t>
            </w:r>
          </w:p>
        </w:tc>
      </w:tr>
      <w:tr w14:paraId="4B73E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94BC055">
            <w:pPr>
              <w:jc w:val="center"/>
              <w:rPr>
                <w:rFonts w:hint="eastAsia" w:ascii="宋体" w:hAnsi="宋体" w:eastAsia="宋体" w:cs="宋体"/>
                <w:color w:val="000000"/>
                <w:kern w:val="0"/>
                <w:szCs w:val="21"/>
              </w:rPr>
            </w:pPr>
            <w:r>
              <w:rPr>
                <w:rFonts w:hint="eastAsia" w:ascii="宋体" w:hAnsi="宋体" w:eastAsia="宋体"/>
                <w:color w:val="000000"/>
                <w:szCs w:val="21"/>
              </w:rPr>
              <w:t>45</w:t>
            </w:r>
          </w:p>
        </w:tc>
        <w:tc>
          <w:tcPr>
            <w:tcW w:w="1134" w:type="dxa"/>
            <w:vAlign w:val="center"/>
          </w:tcPr>
          <w:p w14:paraId="7A1E49D4">
            <w:pPr>
              <w:jc w:val="center"/>
              <w:rPr>
                <w:rFonts w:hint="eastAsia" w:ascii="宋体" w:hAnsi="宋体" w:eastAsia="宋体" w:cs="宋体"/>
                <w:kern w:val="0"/>
                <w:szCs w:val="21"/>
              </w:rPr>
            </w:pPr>
            <w:r>
              <w:rPr>
                <w:rFonts w:hint="eastAsia" w:ascii="宋体" w:hAnsi="宋体" w:eastAsia="宋体"/>
                <w:szCs w:val="21"/>
              </w:rPr>
              <w:t>三联高低位龙头</w:t>
            </w:r>
          </w:p>
        </w:tc>
        <w:tc>
          <w:tcPr>
            <w:tcW w:w="1560" w:type="dxa"/>
            <w:vAlign w:val="center"/>
          </w:tcPr>
          <w:p w14:paraId="770338C2">
            <w:pPr>
              <w:jc w:val="center"/>
              <w:rPr>
                <w:rFonts w:hint="eastAsia" w:ascii="宋体" w:hAnsi="宋体" w:eastAsia="宋体" w:cs="宋体"/>
                <w:kern w:val="0"/>
                <w:szCs w:val="21"/>
              </w:rPr>
            </w:pPr>
            <w:r>
              <w:rPr>
                <w:rFonts w:hint="eastAsia" w:ascii="宋体" w:hAnsi="宋体" w:eastAsia="宋体"/>
                <w:szCs w:val="21"/>
              </w:rPr>
              <w:t>大号</w:t>
            </w:r>
          </w:p>
        </w:tc>
        <w:tc>
          <w:tcPr>
            <w:tcW w:w="1417" w:type="dxa"/>
            <w:vMerge w:val="continue"/>
            <w:vAlign w:val="center"/>
          </w:tcPr>
          <w:p w14:paraId="51A5564C">
            <w:pPr>
              <w:jc w:val="center"/>
              <w:rPr>
                <w:rFonts w:hint="eastAsia" w:ascii="宋体" w:hAnsi="宋体" w:eastAsia="宋体"/>
                <w:szCs w:val="21"/>
              </w:rPr>
            </w:pPr>
          </w:p>
        </w:tc>
        <w:tc>
          <w:tcPr>
            <w:tcW w:w="567" w:type="dxa"/>
            <w:vAlign w:val="center"/>
          </w:tcPr>
          <w:p w14:paraId="4EEC8A22">
            <w:pPr>
              <w:jc w:val="center"/>
              <w:rPr>
                <w:rFonts w:hint="eastAsia" w:ascii="宋体" w:hAnsi="宋体" w:eastAsia="宋体" w:cs="宋体"/>
                <w:color w:val="000000"/>
                <w:kern w:val="0"/>
                <w:szCs w:val="21"/>
              </w:rPr>
            </w:pPr>
            <w:r>
              <w:rPr>
                <w:rFonts w:hint="eastAsia" w:ascii="宋体" w:hAnsi="宋体" w:eastAsia="宋体"/>
                <w:szCs w:val="21"/>
              </w:rPr>
              <w:t>套</w:t>
            </w:r>
          </w:p>
        </w:tc>
        <w:tc>
          <w:tcPr>
            <w:tcW w:w="709" w:type="dxa"/>
            <w:vAlign w:val="center"/>
          </w:tcPr>
          <w:p w14:paraId="637C2319">
            <w:pPr>
              <w:jc w:val="center"/>
              <w:rPr>
                <w:rFonts w:hint="eastAsia" w:ascii="宋体" w:hAnsi="宋体" w:eastAsia="宋体" w:cs="宋体"/>
                <w:kern w:val="0"/>
                <w:szCs w:val="21"/>
              </w:rPr>
            </w:pPr>
            <w:r>
              <w:rPr>
                <w:rFonts w:hint="eastAsia" w:ascii="宋体" w:hAnsi="宋体" w:eastAsia="宋体"/>
                <w:szCs w:val="21"/>
              </w:rPr>
              <w:t>24</w:t>
            </w:r>
          </w:p>
        </w:tc>
        <w:tc>
          <w:tcPr>
            <w:tcW w:w="4678" w:type="dxa"/>
            <w:vAlign w:val="center"/>
          </w:tcPr>
          <w:p w14:paraId="2C5B73BD">
            <w:pPr>
              <w:jc w:val="left"/>
              <w:rPr>
                <w:rFonts w:hint="eastAsia" w:ascii="宋体" w:hAnsi="宋体" w:eastAsia="宋体" w:cs="宋体"/>
                <w:color w:val="000000"/>
                <w:kern w:val="0"/>
                <w:szCs w:val="21"/>
              </w:rPr>
            </w:pPr>
            <w:r>
              <w:rPr>
                <w:rFonts w:hint="eastAsia" w:ascii="宋体" w:hAnsi="宋体" w:eastAsia="宋体"/>
                <w:szCs w:val="21"/>
              </w:rPr>
              <w:t>鹅颈式实验室专用优质化验水嘴：要求防酸碱、防锈、防虹吸、防阻塞，表面环氧树脂喷涂。出水嘴为铜质瓷芯，高头，便于多用途使用，可拆卸清洗阻塞。出水嘴可拆卸，内有成型螺纹，可方便连接循环等特殊用水水管。</w:t>
            </w:r>
          </w:p>
        </w:tc>
      </w:tr>
      <w:tr w14:paraId="7914B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504682B">
            <w:pPr>
              <w:jc w:val="center"/>
              <w:rPr>
                <w:rFonts w:hint="eastAsia" w:ascii="宋体" w:hAnsi="宋体" w:eastAsia="宋体" w:cs="宋体"/>
                <w:color w:val="000000"/>
                <w:kern w:val="0"/>
                <w:szCs w:val="21"/>
              </w:rPr>
            </w:pPr>
            <w:r>
              <w:rPr>
                <w:rFonts w:hint="eastAsia" w:ascii="宋体" w:hAnsi="宋体" w:eastAsia="宋体"/>
                <w:color w:val="000000"/>
                <w:szCs w:val="21"/>
              </w:rPr>
              <w:t>46</w:t>
            </w:r>
          </w:p>
        </w:tc>
        <w:tc>
          <w:tcPr>
            <w:tcW w:w="1134" w:type="dxa"/>
            <w:vAlign w:val="center"/>
          </w:tcPr>
          <w:p w14:paraId="051D0993">
            <w:pPr>
              <w:jc w:val="center"/>
              <w:rPr>
                <w:rFonts w:hint="eastAsia" w:ascii="宋体" w:hAnsi="宋体" w:eastAsia="宋体" w:cs="宋体"/>
                <w:kern w:val="0"/>
                <w:szCs w:val="21"/>
              </w:rPr>
            </w:pPr>
            <w:r>
              <w:rPr>
                <w:rFonts w:hint="eastAsia" w:ascii="宋体" w:hAnsi="宋体" w:eastAsia="宋体"/>
                <w:szCs w:val="21"/>
              </w:rPr>
              <w:t>PP一体化水槽</w:t>
            </w:r>
          </w:p>
        </w:tc>
        <w:tc>
          <w:tcPr>
            <w:tcW w:w="1560" w:type="dxa"/>
            <w:vAlign w:val="center"/>
          </w:tcPr>
          <w:p w14:paraId="4604F89C">
            <w:pPr>
              <w:jc w:val="center"/>
              <w:rPr>
                <w:rFonts w:hint="eastAsia" w:ascii="宋体" w:hAnsi="宋体" w:eastAsia="宋体" w:cs="宋体"/>
                <w:kern w:val="0"/>
                <w:szCs w:val="21"/>
              </w:rPr>
            </w:pPr>
            <w:r>
              <w:rPr>
                <w:rFonts w:hint="eastAsia" w:ascii="宋体" w:hAnsi="宋体" w:eastAsia="宋体"/>
                <w:szCs w:val="21"/>
              </w:rPr>
              <w:t>450*600*250</w:t>
            </w:r>
          </w:p>
        </w:tc>
        <w:tc>
          <w:tcPr>
            <w:tcW w:w="1417" w:type="dxa"/>
            <w:vMerge w:val="continue"/>
            <w:vAlign w:val="center"/>
          </w:tcPr>
          <w:p w14:paraId="47C258F4">
            <w:pPr>
              <w:jc w:val="center"/>
              <w:rPr>
                <w:rFonts w:hint="eastAsia" w:ascii="宋体" w:hAnsi="宋体" w:eastAsia="宋体"/>
                <w:szCs w:val="21"/>
              </w:rPr>
            </w:pPr>
          </w:p>
        </w:tc>
        <w:tc>
          <w:tcPr>
            <w:tcW w:w="567" w:type="dxa"/>
            <w:vAlign w:val="center"/>
          </w:tcPr>
          <w:p w14:paraId="05DB7225">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4EB69F53">
            <w:pPr>
              <w:jc w:val="center"/>
              <w:rPr>
                <w:rFonts w:hint="eastAsia" w:ascii="宋体" w:hAnsi="宋体" w:eastAsia="宋体" w:cs="宋体"/>
                <w:kern w:val="0"/>
                <w:szCs w:val="21"/>
              </w:rPr>
            </w:pPr>
            <w:r>
              <w:rPr>
                <w:rFonts w:hint="eastAsia" w:ascii="宋体" w:hAnsi="宋体" w:eastAsia="宋体"/>
                <w:szCs w:val="21"/>
              </w:rPr>
              <w:t>24</w:t>
            </w:r>
          </w:p>
        </w:tc>
        <w:tc>
          <w:tcPr>
            <w:tcW w:w="4678" w:type="dxa"/>
            <w:vMerge w:val="restart"/>
            <w:vAlign w:val="center"/>
          </w:tcPr>
          <w:p w14:paraId="4F0B2199">
            <w:pPr>
              <w:jc w:val="left"/>
              <w:rPr>
                <w:rFonts w:hint="eastAsia" w:ascii="宋体" w:hAnsi="宋体" w:eastAsia="宋体" w:cs="宋体"/>
                <w:color w:val="000000"/>
                <w:kern w:val="0"/>
                <w:szCs w:val="21"/>
              </w:rPr>
            </w:pPr>
            <w:r>
              <w:rPr>
                <w:rFonts w:hint="eastAsia" w:ascii="宋体" w:hAnsi="宋体" w:eastAsia="宋体"/>
                <w:szCs w:val="21"/>
              </w:rPr>
              <w:t>水槽为整体模具一体成型，尺寸450*600*250，并设有溢水口，底部带S弯防臭设计，与地面下水管密封连接；水柜内前方设置检修门，整体可拆卸背板，便于维修。</w:t>
            </w:r>
          </w:p>
        </w:tc>
      </w:tr>
      <w:tr w14:paraId="6CE36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F875785">
            <w:pPr>
              <w:jc w:val="center"/>
              <w:rPr>
                <w:rFonts w:hint="eastAsia" w:ascii="宋体" w:hAnsi="宋体" w:eastAsia="宋体" w:cs="宋体"/>
                <w:color w:val="000000"/>
                <w:kern w:val="0"/>
                <w:szCs w:val="21"/>
              </w:rPr>
            </w:pPr>
            <w:r>
              <w:rPr>
                <w:rFonts w:hint="eastAsia" w:ascii="宋体" w:hAnsi="宋体" w:eastAsia="宋体"/>
                <w:color w:val="000000"/>
                <w:szCs w:val="21"/>
              </w:rPr>
              <w:t>47</w:t>
            </w:r>
          </w:p>
        </w:tc>
        <w:tc>
          <w:tcPr>
            <w:tcW w:w="1134" w:type="dxa"/>
            <w:vAlign w:val="center"/>
          </w:tcPr>
          <w:p w14:paraId="66357E6D">
            <w:pPr>
              <w:jc w:val="center"/>
              <w:rPr>
                <w:rFonts w:hint="eastAsia" w:ascii="宋体" w:hAnsi="宋体" w:eastAsia="宋体" w:cs="宋体"/>
                <w:kern w:val="0"/>
                <w:szCs w:val="21"/>
              </w:rPr>
            </w:pPr>
            <w:r>
              <w:rPr>
                <w:rFonts w:hint="eastAsia" w:ascii="宋体" w:hAnsi="宋体" w:eastAsia="宋体"/>
                <w:szCs w:val="21"/>
              </w:rPr>
              <w:t>多功能实验下水装置</w:t>
            </w:r>
          </w:p>
        </w:tc>
        <w:tc>
          <w:tcPr>
            <w:tcW w:w="1560" w:type="dxa"/>
            <w:vAlign w:val="center"/>
          </w:tcPr>
          <w:p w14:paraId="2D401821">
            <w:pPr>
              <w:jc w:val="center"/>
              <w:rPr>
                <w:rFonts w:hint="eastAsia" w:ascii="宋体" w:hAnsi="宋体" w:eastAsia="宋体" w:cs="宋体"/>
                <w:kern w:val="0"/>
                <w:szCs w:val="21"/>
              </w:rPr>
            </w:pPr>
            <w:r>
              <w:rPr>
                <w:rFonts w:hint="eastAsia" w:ascii="宋体" w:hAnsi="宋体" w:eastAsia="宋体"/>
                <w:szCs w:val="21"/>
              </w:rPr>
              <w:t>定制</w:t>
            </w:r>
          </w:p>
        </w:tc>
        <w:tc>
          <w:tcPr>
            <w:tcW w:w="1417" w:type="dxa"/>
            <w:vMerge w:val="continue"/>
            <w:vAlign w:val="center"/>
          </w:tcPr>
          <w:p w14:paraId="0EEA7F7C">
            <w:pPr>
              <w:jc w:val="center"/>
              <w:rPr>
                <w:rFonts w:hint="eastAsia" w:ascii="宋体" w:hAnsi="宋体" w:eastAsia="宋体"/>
                <w:szCs w:val="21"/>
              </w:rPr>
            </w:pPr>
          </w:p>
        </w:tc>
        <w:tc>
          <w:tcPr>
            <w:tcW w:w="567" w:type="dxa"/>
            <w:vAlign w:val="center"/>
          </w:tcPr>
          <w:p w14:paraId="55297530">
            <w:pPr>
              <w:jc w:val="center"/>
              <w:rPr>
                <w:rFonts w:hint="eastAsia" w:ascii="宋体" w:hAnsi="宋体" w:eastAsia="宋体" w:cs="宋体"/>
                <w:kern w:val="0"/>
                <w:szCs w:val="21"/>
              </w:rPr>
            </w:pPr>
            <w:r>
              <w:rPr>
                <w:rFonts w:hint="eastAsia" w:ascii="宋体" w:hAnsi="宋体" w:eastAsia="宋体"/>
                <w:szCs w:val="21"/>
              </w:rPr>
              <w:t>套</w:t>
            </w:r>
          </w:p>
        </w:tc>
        <w:tc>
          <w:tcPr>
            <w:tcW w:w="709" w:type="dxa"/>
            <w:vAlign w:val="center"/>
          </w:tcPr>
          <w:p w14:paraId="328194AB">
            <w:pPr>
              <w:jc w:val="center"/>
              <w:rPr>
                <w:rFonts w:hint="eastAsia" w:ascii="宋体" w:hAnsi="宋体" w:eastAsia="宋体" w:cs="宋体"/>
                <w:kern w:val="0"/>
                <w:szCs w:val="21"/>
              </w:rPr>
            </w:pPr>
            <w:r>
              <w:rPr>
                <w:rFonts w:hint="eastAsia" w:ascii="宋体" w:hAnsi="宋体" w:eastAsia="宋体"/>
                <w:szCs w:val="21"/>
              </w:rPr>
              <w:t>24</w:t>
            </w:r>
          </w:p>
        </w:tc>
        <w:tc>
          <w:tcPr>
            <w:tcW w:w="4678" w:type="dxa"/>
            <w:vMerge w:val="continue"/>
            <w:vAlign w:val="center"/>
          </w:tcPr>
          <w:p w14:paraId="303142FB">
            <w:pPr>
              <w:jc w:val="left"/>
              <w:rPr>
                <w:rFonts w:hint="eastAsia" w:ascii="宋体" w:hAnsi="宋体" w:eastAsia="宋体" w:cs="宋体"/>
                <w:kern w:val="0"/>
                <w:szCs w:val="21"/>
              </w:rPr>
            </w:pPr>
          </w:p>
        </w:tc>
      </w:tr>
      <w:tr w14:paraId="14872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7EED732">
            <w:pPr>
              <w:jc w:val="center"/>
              <w:rPr>
                <w:rFonts w:hint="eastAsia" w:ascii="宋体" w:hAnsi="宋体" w:eastAsia="宋体" w:cs="宋体"/>
                <w:color w:val="000000"/>
                <w:kern w:val="0"/>
                <w:szCs w:val="21"/>
              </w:rPr>
            </w:pPr>
            <w:r>
              <w:rPr>
                <w:rFonts w:hint="eastAsia" w:ascii="宋体" w:hAnsi="宋体" w:eastAsia="宋体"/>
                <w:color w:val="000000"/>
                <w:szCs w:val="21"/>
              </w:rPr>
              <w:t>48</w:t>
            </w:r>
          </w:p>
        </w:tc>
        <w:tc>
          <w:tcPr>
            <w:tcW w:w="1134" w:type="dxa"/>
            <w:vAlign w:val="center"/>
          </w:tcPr>
          <w:p w14:paraId="60C27B18">
            <w:pPr>
              <w:jc w:val="center"/>
              <w:rPr>
                <w:rFonts w:hint="eastAsia" w:ascii="宋体" w:hAnsi="宋体" w:eastAsia="宋体" w:cs="宋体"/>
                <w:color w:val="000000"/>
                <w:kern w:val="0"/>
                <w:szCs w:val="21"/>
              </w:rPr>
            </w:pPr>
            <w:r>
              <w:rPr>
                <w:rFonts w:hint="eastAsia" w:ascii="宋体" w:hAnsi="宋体" w:eastAsia="宋体"/>
                <w:szCs w:val="21"/>
              </w:rPr>
              <w:t>学生安全电源</w:t>
            </w:r>
          </w:p>
        </w:tc>
        <w:tc>
          <w:tcPr>
            <w:tcW w:w="1560" w:type="dxa"/>
            <w:vAlign w:val="center"/>
          </w:tcPr>
          <w:p w14:paraId="1FF93112">
            <w:pPr>
              <w:jc w:val="center"/>
              <w:rPr>
                <w:rFonts w:hint="eastAsia" w:ascii="宋体" w:hAnsi="宋体" w:eastAsia="宋体" w:cs="宋体"/>
                <w:color w:val="000000"/>
                <w:kern w:val="0"/>
                <w:szCs w:val="21"/>
              </w:rPr>
            </w:pPr>
            <w:r>
              <w:rPr>
                <w:rFonts w:hint="eastAsia" w:ascii="宋体" w:hAnsi="宋体" w:eastAsia="宋体"/>
                <w:szCs w:val="21"/>
              </w:rPr>
              <w:t>常规</w:t>
            </w:r>
          </w:p>
        </w:tc>
        <w:tc>
          <w:tcPr>
            <w:tcW w:w="1417" w:type="dxa"/>
            <w:vAlign w:val="center"/>
          </w:tcPr>
          <w:p w14:paraId="35DC41DA">
            <w:pPr>
              <w:jc w:val="center"/>
              <w:rPr>
                <w:rFonts w:hint="eastAsia" w:ascii="宋体" w:hAnsi="宋体" w:eastAsia="宋体"/>
                <w:szCs w:val="21"/>
              </w:rPr>
            </w:pPr>
            <w:r>
              <w:rPr>
                <w:rFonts w:ascii="宋体" w:hAnsi="宋体" w:eastAsia="宋体"/>
                <w:szCs w:val="21"/>
              </w:rPr>
              <w:drawing>
                <wp:inline distT="0" distB="0" distL="0" distR="0">
                  <wp:extent cx="762635" cy="598805"/>
                  <wp:effectExtent l="0" t="0" r="12065" b="10795"/>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3"/>
                          <pic:cNvPicPr>
                            <a:picLocks noChangeAspect="1" noChangeArrowheads="1"/>
                          </pic:cNvPicPr>
                        </pic:nvPicPr>
                        <pic:blipFill>
                          <a:blip r:embed="rId10"/>
                          <a:srcRect/>
                          <a:stretch>
                            <a:fillRect/>
                          </a:stretch>
                        </pic:blipFill>
                        <pic:spPr>
                          <a:xfrm>
                            <a:off x="0" y="0"/>
                            <a:ext cx="762635" cy="598805"/>
                          </a:xfrm>
                          <a:prstGeom prst="rect">
                            <a:avLst/>
                          </a:prstGeom>
                          <a:noFill/>
                          <a:ln w="1">
                            <a:noFill/>
                            <a:miter lim="800000"/>
                            <a:headEnd/>
                            <a:tailEnd/>
                          </a:ln>
                        </pic:spPr>
                      </pic:pic>
                    </a:graphicData>
                  </a:graphic>
                </wp:inline>
              </w:drawing>
            </w:r>
          </w:p>
        </w:tc>
        <w:tc>
          <w:tcPr>
            <w:tcW w:w="567" w:type="dxa"/>
            <w:vAlign w:val="center"/>
          </w:tcPr>
          <w:p w14:paraId="5DD71884">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1FD4755E">
            <w:pPr>
              <w:jc w:val="center"/>
              <w:rPr>
                <w:rFonts w:hint="eastAsia" w:ascii="宋体" w:hAnsi="宋体" w:eastAsia="宋体" w:cs="宋体"/>
                <w:kern w:val="0"/>
                <w:szCs w:val="21"/>
              </w:rPr>
            </w:pPr>
            <w:r>
              <w:rPr>
                <w:rFonts w:hint="eastAsia" w:ascii="宋体" w:hAnsi="宋体" w:eastAsia="宋体"/>
                <w:szCs w:val="21"/>
              </w:rPr>
              <w:t>48</w:t>
            </w:r>
          </w:p>
        </w:tc>
        <w:tc>
          <w:tcPr>
            <w:tcW w:w="4678" w:type="dxa"/>
            <w:vAlign w:val="center"/>
          </w:tcPr>
          <w:p w14:paraId="34A762D4">
            <w:pPr>
              <w:jc w:val="left"/>
              <w:rPr>
                <w:rFonts w:hint="eastAsia" w:ascii="宋体" w:hAnsi="宋体" w:eastAsia="宋体" w:cs="宋体"/>
                <w:kern w:val="0"/>
                <w:szCs w:val="21"/>
              </w:rPr>
            </w:pPr>
            <w:r>
              <w:rPr>
                <w:rFonts w:hint="eastAsia" w:ascii="宋体" w:hAnsi="宋体" w:eastAsia="宋体"/>
                <w:szCs w:val="21"/>
              </w:rPr>
              <w:t>1.可装入ABS嵌入式电源盒，可放置在实验台两侧，书包盒中间，也可置于台面，实验和安装都非常方便 ；</w:t>
            </w:r>
            <w:r>
              <w:rPr>
                <w:rFonts w:hint="eastAsia" w:ascii="宋体" w:hAnsi="宋体" w:eastAsia="宋体"/>
                <w:szCs w:val="21"/>
              </w:rPr>
              <w:br w:type="textWrapping"/>
            </w:r>
            <w:r>
              <w:rPr>
                <w:rFonts w:hint="eastAsia" w:ascii="宋体" w:hAnsi="宋体" w:eastAsia="宋体"/>
                <w:szCs w:val="21"/>
              </w:rPr>
              <w:t>2.所有学生电源低压可以独立自由分组，也可以教室总控台设置分组，不受电线束缚；</w:t>
            </w:r>
            <w:r>
              <w:rPr>
                <w:rFonts w:hint="eastAsia" w:ascii="宋体" w:hAnsi="宋体" w:eastAsia="宋体"/>
                <w:szCs w:val="21"/>
              </w:rPr>
              <w:br w:type="textWrapping"/>
            </w:r>
            <w:r>
              <w:rPr>
                <w:rFonts w:hint="eastAsia" w:ascii="宋体" w:hAnsi="宋体" w:eastAsia="宋体"/>
                <w:szCs w:val="21"/>
              </w:rPr>
              <w:t>3.学生电源采用耐磨、耐腐蚀、耐高温（≤140℃）的PC亮光薄膜面板，学生电源的控制采用“电容式”触摸数字键盘，贴片元件生产技术，微电脑控制，采用1.54寸液晶显示电源学生交直流电压 ；</w:t>
            </w:r>
            <w:r>
              <w:rPr>
                <w:rFonts w:hint="eastAsia" w:ascii="宋体" w:hAnsi="宋体" w:eastAsia="宋体"/>
                <w:szCs w:val="21"/>
              </w:rPr>
              <w:br w:type="textWrapping"/>
            </w:r>
            <w:r>
              <w:rPr>
                <w:rFonts w:hint="eastAsia" w:ascii="宋体" w:hAnsi="宋体" w:eastAsia="宋体"/>
                <w:szCs w:val="21"/>
              </w:rPr>
              <w:t xml:space="preserve">4.学生交流电源通过数字键盘直接选取1～30V电压，最小调节单元可达1V,额定电流2A，具有过载保护智能检测功能（电流高于过载点则自动保护，电流低于过载点则自动恢复至设定值）； </w:t>
            </w:r>
            <w:r>
              <w:rPr>
                <w:rFonts w:hint="eastAsia" w:ascii="宋体" w:hAnsi="宋体" w:eastAsia="宋体"/>
                <w:szCs w:val="21"/>
              </w:rPr>
              <w:br w:type="textWrapping"/>
            </w:r>
            <w:r>
              <w:rPr>
                <w:rFonts w:hint="eastAsia" w:ascii="宋体" w:hAnsi="宋体" w:eastAsia="宋体"/>
                <w:szCs w:val="21"/>
              </w:rPr>
              <w:t xml:space="preserve">5.学生直流电源也是通过数字键盘直接选取，调节范围为1.5～30V，分辨率可达0.1V,额定电流2A，亦具有过载保护智能检测功能； </w:t>
            </w:r>
            <w:r>
              <w:rPr>
                <w:rFonts w:hint="eastAsia" w:ascii="宋体" w:hAnsi="宋体" w:eastAsia="宋体"/>
                <w:szCs w:val="21"/>
              </w:rPr>
              <w:br w:type="textWrapping"/>
            </w:r>
            <w:r>
              <w:rPr>
                <w:rFonts w:hint="eastAsia" w:ascii="宋体" w:hAnsi="宋体" w:eastAsia="宋体"/>
                <w:szCs w:val="21"/>
              </w:rPr>
              <w:t>6.学生低压电源都可接收老师发送的锁定信号，在锁定指示灯点亮后，学生只能接收老师输送的设定电源电压，学生自己无法操作，这样可避免学生的误操作，当然，如果老师没有送锁定信号，学生就可以自己动手，随意操作；</w:t>
            </w:r>
            <w:r>
              <w:rPr>
                <w:rFonts w:hint="eastAsia" w:ascii="宋体" w:hAnsi="宋体" w:eastAsia="宋体"/>
                <w:szCs w:val="21"/>
              </w:rPr>
              <w:br w:type="textWrapping"/>
            </w:r>
            <w:r>
              <w:rPr>
                <w:rFonts w:hint="eastAsia" w:ascii="宋体" w:hAnsi="宋体" w:eastAsia="宋体"/>
                <w:szCs w:val="21"/>
              </w:rPr>
              <w:t>7. 220V交流输出为新国标五孔插座，带过载保护。</w:t>
            </w:r>
          </w:p>
        </w:tc>
      </w:tr>
      <w:tr w14:paraId="3C632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CBBDE3B">
            <w:pPr>
              <w:jc w:val="center"/>
              <w:rPr>
                <w:rFonts w:hint="eastAsia" w:ascii="宋体" w:hAnsi="宋体" w:eastAsia="宋体" w:cs="宋体"/>
                <w:color w:val="000000"/>
                <w:kern w:val="0"/>
                <w:szCs w:val="21"/>
              </w:rPr>
            </w:pPr>
            <w:r>
              <w:rPr>
                <w:rFonts w:hint="eastAsia" w:ascii="宋体" w:hAnsi="宋体" w:eastAsia="宋体"/>
                <w:color w:val="000000"/>
                <w:szCs w:val="21"/>
              </w:rPr>
              <w:t>49</w:t>
            </w:r>
          </w:p>
        </w:tc>
        <w:tc>
          <w:tcPr>
            <w:tcW w:w="1134" w:type="dxa"/>
            <w:vAlign w:val="center"/>
          </w:tcPr>
          <w:p w14:paraId="4E497F82">
            <w:pPr>
              <w:jc w:val="center"/>
              <w:rPr>
                <w:rFonts w:hint="eastAsia" w:ascii="宋体" w:hAnsi="宋体" w:eastAsia="宋体" w:cs="宋体"/>
                <w:color w:val="000000"/>
                <w:kern w:val="0"/>
                <w:szCs w:val="21"/>
              </w:rPr>
            </w:pPr>
            <w:r>
              <w:rPr>
                <w:rFonts w:hint="eastAsia" w:ascii="宋体" w:hAnsi="宋体" w:eastAsia="宋体"/>
                <w:color w:val="000000"/>
                <w:szCs w:val="21"/>
              </w:rPr>
              <w:t>仪器橱</w:t>
            </w:r>
          </w:p>
        </w:tc>
        <w:tc>
          <w:tcPr>
            <w:tcW w:w="1560" w:type="dxa"/>
            <w:vAlign w:val="center"/>
          </w:tcPr>
          <w:p w14:paraId="74AD84A7">
            <w:pPr>
              <w:jc w:val="center"/>
              <w:rPr>
                <w:rFonts w:hint="eastAsia" w:ascii="宋体" w:hAnsi="宋体" w:eastAsia="宋体" w:cs="宋体"/>
                <w:kern w:val="0"/>
                <w:szCs w:val="21"/>
              </w:rPr>
            </w:pPr>
            <w:r>
              <w:rPr>
                <w:rFonts w:hint="eastAsia" w:ascii="宋体" w:hAnsi="宋体" w:eastAsia="宋体"/>
                <w:color w:val="000000"/>
                <w:szCs w:val="21"/>
              </w:rPr>
              <w:t>1000*450*2200</w:t>
            </w:r>
          </w:p>
        </w:tc>
        <w:tc>
          <w:tcPr>
            <w:tcW w:w="1417" w:type="dxa"/>
            <w:vAlign w:val="center"/>
          </w:tcPr>
          <w:p w14:paraId="3FC6E01F">
            <w:pPr>
              <w:jc w:val="center"/>
              <w:rPr>
                <w:rFonts w:hint="eastAsia" w:ascii="宋体" w:hAnsi="宋体" w:eastAsia="宋体"/>
                <w:szCs w:val="21"/>
              </w:rPr>
            </w:pPr>
            <w:r>
              <w:rPr>
                <w:rFonts w:ascii="宋体" w:hAnsi="宋体" w:eastAsia="宋体"/>
                <w:szCs w:val="21"/>
              </w:rPr>
              <w:drawing>
                <wp:inline distT="0" distB="0" distL="0" distR="0">
                  <wp:extent cx="762635" cy="1838960"/>
                  <wp:effectExtent l="0" t="0" r="12065" b="2540"/>
                  <wp:docPr id="3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pic:cNvPicPr>
                            <a:picLocks noChangeAspect="1"/>
                          </pic:cNvPicPr>
                        </pic:nvPicPr>
                        <pic:blipFill>
                          <a:blip r:embed="rId19"/>
                          <a:srcRect r="69348"/>
                          <a:stretch>
                            <a:fillRect/>
                          </a:stretch>
                        </pic:blipFill>
                        <pic:spPr>
                          <a:xfrm>
                            <a:off x="0" y="0"/>
                            <a:ext cx="762635" cy="1838960"/>
                          </a:xfrm>
                          <a:prstGeom prst="rect">
                            <a:avLst/>
                          </a:prstGeom>
                          <a:noFill/>
                          <a:ln w="9525">
                            <a:noFill/>
                          </a:ln>
                        </pic:spPr>
                      </pic:pic>
                    </a:graphicData>
                  </a:graphic>
                </wp:inline>
              </w:drawing>
            </w:r>
          </w:p>
        </w:tc>
        <w:tc>
          <w:tcPr>
            <w:tcW w:w="567" w:type="dxa"/>
            <w:vAlign w:val="center"/>
          </w:tcPr>
          <w:p w14:paraId="4B90DD01">
            <w:pPr>
              <w:jc w:val="center"/>
              <w:rPr>
                <w:rFonts w:hint="eastAsia" w:ascii="宋体" w:hAnsi="宋体" w:eastAsia="宋体" w:cs="宋体"/>
                <w:kern w:val="0"/>
                <w:szCs w:val="21"/>
              </w:rPr>
            </w:pPr>
            <w:r>
              <w:rPr>
                <w:rFonts w:hint="eastAsia" w:ascii="宋体" w:hAnsi="宋体" w:eastAsia="宋体"/>
                <w:color w:val="000000"/>
                <w:szCs w:val="21"/>
              </w:rPr>
              <w:t>只</w:t>
            </w:r>
          </w:p>
        </w:tc>
        <w:tc>
          <w:tcPr>
            <w:tcW w:w="709" w:type="dxa"/>
            <w:vAlign w:val="center"/>
          </w:tcPr>
          <w:p w14:paraId="0F7B3DBE">
            <w:pPr>
              <w:jc w:val="center"/>
              <w:rPr>
                <w:rFonts w:hint="eastAsia" w:ascii="宋体" w:hAnsi="宋体" w:eastAsia="宋体" w:cs="宋体"/>
                <w:kern w:val="0"/>
                <w:szCs w:val="21"/>
              </w:rPr>
            </w:pPr>
            <w:r>
              <w:rPr>
                <w:rFonts w:hint="eastAsia" w:ascii="宋体" w:hAnsi="宋体" w:eastAsia="宋体"/>
                <w:color w:val="000000"/>
                <w:szCs w:val="21"/>
              </w:rPr>
              <w:t>10</w:t>
            </w:r>
          </w:p>
        </w:tc>
        <w:tc>
          <w:tcPr>
            <w:tcW w:w="4678" w:type="dxa"/>
            <w:vAlign w:val="center"/>
          </w:tcPr>
          <w:p w14:paraId="05FC555A">
            <w:pPr>
              <w:jc w:val="left"/>
              <w:rPr>
                <w:rFonts w:hint="eastAsia" w:ascii="宋体" w:hAnsi="宋体" w:eastAsia="宋体" w:cs="宋体"/>
                <w:kern w:val="0"/>
                <w:szCs w:val="21"/>
              </w:rPr>
            </w:pPr>
            <w:r>
              <w:rPr>
                <w:rFonts w:hint="eastAsia" w:ascii="宋体" w:hAnsi="宋体" w:eastAsia="宋体"/>
                <w:color w:val="000000"/>
                <w:szCs w:val="21"/>
              </w:rPr>
              <w:t>上部结构：正面整体铝合金玻璃移门，采用钢化玻璃，厚度≥8mm，上部为铝合金上槽，并有专用槽与顶板连接，连接件采用优质铝合金一体成型，壁厚1.5mm，截面呈字母F状，外观尺寸：96mm*50mm，隐藏双导轨设计，导轨宽度内径22.5mm，高度内径24.7mm，内置专用吊轮，下部采用铝合金双槽下槽，槽内设置防撞毛条，并有专用槽与中固板连接，底部有静音装置。</w:t>
            </w:r>
            <w:r>
              <w:rPr>
                <w:rFonts w:hint="eastAsia" w:ascii="宋体" w:hAnsi="宋体" w:eastAsia="宋体"/>
                <w:color w:val="000000"/>
                <w:szCs w:val="21"/>
              </w:rPr>
              <w:br w:type="textWrapping"/>
            </w:r>
            <w:r>
              <w:rPr>
                <w:rFonts w:hint="eastAsia" w:ascii="宋体" w:hAnsi="宋体" w:eastAsia="宋体"/>
                <w:color w:val="000000"/>
                <w:szCs w:val="21"/>
              </w:rPr>
              <w:t>基材：采用E0级（甲醛释放量≤0.050mg/m³）优质刨花板，厚度≥18mm。</w:t>
            </w:r>
            <w:r>
              <w:rPr>
                <w:rFonts w:hint="eastAsia" w:ascii="宋体" w:hAnsi="宋体" w:eastAsia="宋体"/>
                <w:color w:val="000000"/>
                <w:szCs w:val="21"/>
              </w:rPr>
              <w:br w:type="textWrapping"/>
            </w:r>
            <w:r>
              <w:rPr>
                <w:rFonts w:hint="eastAsia" w:ascii="宋体" w:hAnsi="宋体" w:eastAsia="宋体"/>
                <w:color w:val="000000"/>
                <w:szCs w:val="21"/>
              </w:rPr>
              <w:t>饰面：正反三聚氰胺贴面，表面不可留有压痕、划伤、斑点和凹凸不平，同批产品不得出现明显色差。</w:t>
            </w:r>
            <w:r>
              <w:rPr>
                <w:rFonts w:hint="eastAsia" w:ascii="宋体" w:hAnsi="宋体" w:eastAsia="宋体"/>
                <w:color w:val="000000"/>
                <w:szCs w:val="21"/>
              </w:rPr>
              <w:br w:type="textWrapping"/>
            </w:r>
            <w:r>
              <w:rPr>
                <w:rFonts w:hint="eastAsia" w:ascii="宋体" w:hAnsi="宋体" w:eastAsia="宋体"/>
                <w:color w:val="000000"/>
                <w:szCs w:val="21"/>
              </w:rPr>
              <w:t>封边：2mm厚优质PVC封边条封边。</w:t>
            </w:r>
            <w:r>
              <w:rPr>
                <w:rFonts w:hint="eastAsia" w:ascii="宋体" w:hAnsi="宋体" w:eastAsia="宋体"/>
                <w:color w:val="000000"/>
                <w:szCs w:val="21"/>
              </w:rPr>
              <w:br w:type="textWrapping"/>
            </w:r>
            <w:r>
              <w:rPr>
                <w:rFonts w:hint="eastAsia" w:ascii="宋体" w:hAnsi="宋体" w:eastAsia="宋体"/>
                <w:color w:val="000000"/>
                <w:szCs w:val="21"/>
              </w:rPr>
              <w:t>层板加强：层板外侧套铝合金加强件，增加承重能力，加强件采用优质新型铝材一体成型。外观呈U字型，截面外观尺寸为30.8mm*21.5mm,截面内空尺寸为20mm*18.2mm,型材正面呈内凹状，最小壁厚为8.2mm，最大壁厚为10.8mm，表面设置三条R2mm半圆凹槽，两角做R2mm圆弧处理,型材侧面厚度为1.5mm，内壁附有R0.15mm加强筋。</w:t>
            </w:r>
            <w:r>
              <w:rPr>
                <w:rFonts w:hint="eastAsia" w:ascii="宋体" w:hAnsi="宋体" w:eastAsia="宋体"/>
                <w:color w:val="000000"/>
                <w:szCs w:val="21"/>
              </w:rPr>
              <w:br w:type="textWrapping"/>
            </w:r>
            <w:r>
              <w:rPr>
                <w:rFonts w:hint="eastAsia" w:ascii="宋体" w:hAnsi="宋体" w:eastAsia="宋体"/>
                <w:color w:val="000000"/>
                <w:szCs w:val="21"/>
              </w:rPr>
              <w:t>五金件：三节导轨、阻尼铰链等优质五金配件</w:t>
            </w:r>
            <w:r>
              <w:rPr>
                <w:rFonts w:hint="eastAsia" w:ascii="宋体" w:hAnsi="宋体" w:eastAsia="宋体"/>
                <w:color w:val="000000"/>
                <w:szCs w:val="21"/>
              </w:rPr>
              <w:br w:type="textWrapping"/>
            </w:r>
            <w:r>
              <w:rPr>
                <w:rFonts w:hint="eastAsia" w:ascii="宋体" w:hAnsi="宋体" w:eastAsia="宋体"/>
                <w:color w:val="000000"/>
                <w:szCs w:val="21"/>
              </w:rPr>
              <w:t>（允许存在1%的合理公差）</w:t>
            </w:r>
          </w:p>
        </w:tc>
      </w:tr>
      <w:tr w14:paraId="5E078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36AE06E">
            <w:pPr>
              <w:jc w:val="center"/>
              <w:rPr>
                <w:rFonts w:hint="eastAsia" w:ascii="宋体" w:hAnsi="宋体" w:eastAsia="宋体" w:cs="宋体"/>
                <w:color w:val="000000"/>
                <w:kern w:val="0"/>
                <w:szCs w:val="21"/>
              </w:rPr>
            </w:pPr>
            <w:r>
              <w:rPr>
                <w:rFonts w:hint="eastAsia" w:ascii="宋体" w:hAnsi="宋体" w:eastAsia="宋体"/>
                <w:color w:val="000000"/>
                <w:szCs w:val="21"/>
              </w:rPr>
              <w:t>50</w:t>
            </w:r>
          </w:p>
        </w:tc>
        <w:tc>
          <w:tcPr>
            <w:tcW w:w="1134" w:type="dxa"/>
            <w:vAlign w:val="center"/>
          </w:tcPr>
          <w:p w14:paraId="0630A4DF">
            <w:pPr>
              <w:jc w:val="center"/>
              <w:rPr>
                <w:rFonts w:hint="eastAsia" w:ascii="宋体" w:hAnsi="宋体" w:eastAsia="宋体" w:cs="宋体"/>
                <w:kern w:val="0"/>
                <w:szCs w:val="21"/>
              </w:rPr>
            </w:pPr>
            <w:r>
              <w:rPr>
                <w:rFonts w:hint="eastAsia" w:ascii="宋体" w:hAnsi="宋体" w:eastAsia="宋体"/>
                <w:szCs w:val="21"/>
              </w:rPr>
              <w:t>万向吸风罩</w:t>
            </w:r>
          </w:p>
        </w:tc>
        <w:tc>
          <w:tcPr>
            <w:tcW w:w="1560" w:type="dxa"/>
            <w:vAlign w:val="center"/>
          </w:tcPr>
          <w:p w14:paraId="1331A860">
            <w:pPr>
              <w:jc w:val="center"/>
              <w:rPr>
                <w:rFonts w:hint="eastAsia" w:ascii="宋体" w:hAnsi="宋体" w:eastAsia="宋体" w:cs="宋体"/>
                <w:color w:val="000000"/>
                <w:kern w:val="0"/>
                <w:szCs w:val="21"/>
              </w:rPr>
            </w:pPr>
            <w:r>
              <w:rPr>
                <w:rFonts w:ascii="宋体" w:hAnsi="宋体" w:eastAsia="宋体" w:cs="Calibri"/>
                <w:szCs w:val="21"/>
              </w:rPr>
              <w:t>φ</w:t>
            </w:r>
            <w:r>
              <w:rPr>
                <w:rFonts w:hint="eastAsia" w:ascii="宋体" w:hAnsi="宋体" w:eastAsia="宋体"/>
                <w:szCs w:val="21"/>
              </w:rPr>
              <w:t>75</w:t>
            </w:r>
          </w:p>
        </w:tc>
        <w:tc>
          <w:tcPr>
            <w:tcW w:w="1417" w:type="dxa"/>
            <w:vAlign w:val="center"/>
          </w:tcPr>
          <w:p w14:paraId="7315288A">
            <w:pPr>
              <w:jc w:val="center"/>
              <w:rPr>
                <w:rFonts w:hint="eastAsia" w:ascii="宋体" w:hAnsi="宋体" w:eastAsia="宋体"/>
                <w:szCs w:val="21"/>
              </w:rPr>
            </w:pPr>
            <w:r>
              <w:rPr>
                <w:rFonts w:ascii="宋体" w:hAnsi="宋体" w:eastAsia="宋体"/>
                <w:szCs w:val="21"/>
              </w:rPr>
              <w:drawing>
                <wp:inline distT="0" distB="0" distL="0" distR="0">
                  <wp:extent cx="673100" cy="1083310"/>
                  <wp:effectExtent l="0" t="0" r="0" b="8890"/>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23"/>
                          <a:stretch>
                            <a:fillRect/>
                          </a:stretch>
                        </pic:blipFill>
                        <pic:spPr>
                          <a:xfrm>
                            <a:off x="0" y="0"/>
                            <a:ext cx="673463" cy="1083854"/>
                          </a:xfrm>
                          <a:prstGeom prst="rect">
                            <a:avLst/>
                          </a:prstGeom>
                        </pic:spPr>
                      </pic:pic>
                    </a:graphicData>
                  </a:graphic>
                </wp:inline>
              </w:drawing>
            </w:r>
          </w:p>
        </w:tc>
        <w:tc>
          <w:tcPr>
            <w:tcW w:w="567" w:type="dxa"/>
            <w:vAlign w:val="center"/>
          </w:tcPr>
          <w:p w14:paraId="0DC122C8">
            <w:pPr>
              <w:jc w:val="center"/>
              <w:rPr>
                <w:rFonts w:hint="eastAsia" w:ascii="宋体" w:hAnsi="宋体" w:eastAsia="宋体" w:cs="宋体"/>
                <w:kern w:val="0"/>
                <w:szCs w:val="21"/>
              </w:rPr>
            </w:pPr>
            <w:r>
              <w:rPr>
                <w:rFonts w:hint="eastAsia" w:ascii="宋体" w:hAnsi="宋体" w:eastAsia="宋体"/>
                <w:szCs w:val="21"/>
              </w:rPr>
              <w:t>套</w:t>
            </w:r>
          </w:p>
        </w:tc>
        <w:tc>
          <w:tcPr>
            <w:tcW w:w="709" w:type="dxa"/>
            <w:vAlign w:val="center"/>
          </w:tcPr>
          <w:p w14:paraId="456014D1">
            <w:pPr>
              <w:jc w:val="center"/>
              <w:rPr>
                <w:rFonts w:hint="eastAsia" w:ascii="宋体" w:hAnsi="宋体" w:eastAsia="宋体" w:cs="宋体"/>
                <w:kern w:val="0"/>
                <w:szCs w:val="21"/>
              </w:rPr>
            </w:pPr>
            <w:r>
              <w:rPr>
                <w:rFonts w:hint="eastAsia" w:ascii="宋体" w:hAnsi="宋体" w:eastAsia="宋体"/>
                <w:szCs w:val="21"/>
              </w:rPr>
              <w:t>50</w:t>
            </w:r>
          </w:p>
        </w:tc>
        <w:tc>
          <w:tcPr>
            <w:tcW w:w="4678" w:type="dxa"/>
            <w:vAlign w:val="center"/>
          </w:tcPr>
          <w:p w14:paraId="120B7EAE">
            <w:pPr>
              <w:jc w:val="left"/>
              <w:rPr>
                <w:rFonts w:hint="eastAsia" w:ascii="宋体" w:hAnsi="宋体" w:eastAsia="宋体" w:cs="宋体"/>
                <w:kern w:val="0"/>
                <w:szCs w:val="21"/>
              </w:rPr>
            </w:pPr>
            <w:r>
              <w:rPr>
                <w:rFonts w:hint="eastAsia" w:ascii="宋体" w:hAnsi="宋体" w:eastAsia="宋体"/>
                <w:szCs w:val="21"/>
              </w:rPr>
              <w:t>关节：高密度PP聚丙烯材质，可360°旋转调节方向。</w:t>
            </w:r>
            <w:r>
              <w:rPr>
                <w:rFonts w:hint="eastAsia" w:ascii="宋体" w:hAnsi="宋体" w:eastAsia="宋体"/>
                <w:szCs w:val="21"/>
              </w:rPr>
              <w:br w:type="textWrapping"/>
            </w:r>
            <w:r>
              <w:rPr>
                <w:rFonts w:hint="eastAsia" w:ascii="宋体" w:hAnsi="宋体" w:eastAsia="宋体"/>
                <w:szCs w:val="21"/>
              </w:rPr>
              <w:t>关节密封圈：不易老化之高密度橡胶。</w:t>
            </w:r>
            <w:r>
              <w:rPr>
                <w:rFonts w:hint="eastAsia" w:ascii="宋体" w:hAnsi="宋体" w:eastAsia="宋体"/>
                <w:szCs w:val="21"/>
              </w:rPr>
              <w:br w:type="textWrapping"/>
            </w:r>
            <w:r>
              <w:rPr>
                <w:rFonts w:hint="eastAsia" w:ascii="宋体" w:hAnsi="宋体" w:eastAsia="宋体"/>
                <w:szCs w:val="21"/>
              </w:rPr>
              <w:t>关节连接杆：304不锈钢。</w:t>
            </w:r>
            <w:r>
              <w:rPr>
                <w:rFonts w:hint="eastAsia" w:ascii="宋体" w:hAnsi="宋体" w:eastAsia="宋体"/>
                <w:szCs w:val="21"/>
              </w:rPr>
              <w:br w:type="textWrapping"/>
            </w:r>
            <w:r>
              <w:rPr>
                <w:rFonts w:hint="eastAsia" w:ascii="宋体" w:hAnsi="宋体" w:eastAsia="宋体"/>
                <w:szCs w:val="21"/>
              </w:rPr>
              <w:t>关节松紧选钮：高密度PP材质，内嵌不锈钢轴承，与关节连接杆锁合。</w:t>
            </w:r>
            <w:r>
              <w:rPr>
                <w:rFonts w:hint="eastAsia" w:ascii="宋体" w:hAnsi="宋体" w:eastAsia="宋体"/>
                <w:szCs w:val="21"/>
              </w:rPr>
              <w:br w:type="textWrapping"/>
            </w:r>
            <w:r>
              <w:rPr>
                <w:rFonts w:hint="eastAsia" w:ascii="宋体" w:hAnsi="宋体" w:eastAsia="宋体"/>
                <w:szCs w:val="21"/>
              </w:rPr>
              <w:t>气流调节阀：手动调节外部阀门旋钮。</w:t>
            </w:r>
            <w:r>
              <w:rPr>
                <w:rFonts w:hint="eastAsia" w:ascii="宋体" w:hAnsi="宋体" w:eastAsia="宋体"/>
                <w:szCs w:val="21"/>
              </w:rPr>
              <w:br w:type="textWrapping"/>
            </w:r>
            <w:r>
              <w:rPr>
                <w:rFonts w:hint="eastAsia" w:ascii="宋体" w:hAnsi="宋体" w:eastAsia="宋体"/>
                <w:szCs w:val="21"/>
              </w:rPr>
              <w:t>拱形集气罩：直径375mm，高密度PP制成。</w:t>
            </w:r>
            <w:r>
              <w:rPr>
                <w:rFonts w:hint="eastAsia" w:ascii="宋体" w:hAnsi="宋体" w:eastAsia="宋体"/>
                <w:szCs w:val="21"/>
              </w:rPr>
              <w:br w:type="textWrapping"/>
            </w:r>
            <w:r>
              <w:rPr>
                <w:rFonts w:hint="eastAsia" w:ascii="宋体" w:hAnsi="宋体" w:eastAsia="宋体"/>
                <w:szCs w:val="21"/>
              </w:rPr>
              <w:t>伸缩导管：直径75mmPP。</w:t>
            </w:r>
          </w:p>
        </w:tc>
      </w:tr>
      <w:tr w14:paraId="28229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F5D358D">
            <w:pPr>
              <w:jc w:val="center"/>
              <w:rPr>
                <w:rFonts w:hint="eastAsia" w:ascii="宋体" w:hAnsi="宋体" w:eastAsia="宋体" w:cs="宋体"/>
                <w:color w:val="000000"/>
                <w:kern w:val="0"/>
                <w:szCs w:val="21"/>
              </w:rPr>
            </w:pPr>
            <w:r>
              <w:rPr>
                <w:rFonts w:hint="eastAsia" w:ascii="宋体" w:hAnsi="宋体" w:eastAsia="宋体"/>
                <w:color w:val="000000"/>
                <w:szCs w:val="21"/>
              </w:rPr>
              <w:t>51</w:t>
            </w:r>
          </w:p>
        </w:tc>
        <w:tc>
          <w:tcPr>
            <w:tcW w:w="1134" w:type="dxa"/>
            <w:vAlign w:val="center"/>
          </w:tcPr>
          <w:p w14:paraId="15DC3C4A">
            <w:pPr>
              <w:jc w:val="center"/>
              <w:rPr>
                <w:rFonts w:hint="eastAsia" w:ascii="宋体" w:hAnsi="宋体" w:eastAsia="宋体" w:cs="宋体"/>
                <w:color w:val="000000"/>
                <w:kern w:val="0"/>
                <w:szCs w:val="21"/>
              </w:rPr>
            </w:pPr>
            <w:r>
              <w:rPr>
                <w:rFonts w:hint="eastAsia" w:ascii="宋体" w:hAnsi="宋体" w:eastAsia="宋体"/>
                <w:szCs w:val="21"/>
              </w:rPr>
              <w:t>万向吸风罩底座</w:t>
            </w:r>
          </w:p>
        </w:tc>
        <w:tc>
          <w:tcPr>
            <w:tcW w:w="1560" w:type="dxa"/>
            <w:vAlign w:val="center"/>
          </w:tcPr>
          <w:p w14:paraId="3D01A319">
            <w:pPr>
              <w:jc w:val="center"/>
              <w:rPr>
                <w:rFonts w:hint="eastAsia" w:ascii="宋体" w:hAnsi="宋体" w:eastAsia="宋体" w:cs="宋体"/>
                <w:color w:val="000000"/>
                <w:kern w:val="0"/>
                <w:szCs w:val="21"/>
              </w:rPr>
            </w:pPr>
            <w:r>
              <w:rPr>
                <w:rFonts w:ascii="宋体" w:hAnsi="宋体" w:eastAsia="宋体" w:cs="Calibri"/>
                <w:szCs w:val="21"/>
              </w:rPr>
              <w:t>φ</w:t>
            </w:r>
            <w:r>
              <w:rPr>
                <w:rFonts w:hint="eastAsia" w:ascii="宋体" w:hAnsi="宋体" w:eastAsia="宋体"/>
                <w:szCs w:val="21"/>
              </w:rPr>
              <w:t>90</w:t>
            </w:r>
          </w:p>
        </w:tc>
        <w:tc>
          <w:tcPr>
            <w:tcW w:w="1417" w:type="dxa"/>
            <w:vAlign w:val="center"/>
          </w:tcPr>
          <w:p w14:paraId="02DAC31D">
            <w:pPr>
              <w:jc w:val="center"/>
              <w:rPr>
                <w:rFonts w:hint="eastAsia" w:ascii="宋体" w:hAnsi="宋体" w:eastAsia="宋体"/>
                <w:szCs w:val="21"/>
              </w:rPr>
            </w:pPr>
            <w:r>
              <w:rPr>
                <w:rFonts w:ascii="宋体" w:hAnsi="宋体" w:eastAsia="宋体"/>
                <w:szCs w:val="21"/>
              </w:rPr>
              <w:drawing>
                <wp:inline distT="0" distB="0" distL="0" distR="0">
                  <wp:extent cx="739140" cy="633730"/>
                  <wp:effectExtent l="0" t="0" r="10160" b="1270"/>
                  <wp:docPr id="3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39140" cy="633730"/>
                          </a:xfrm>
                          <a:prstGeom prst="rect">
                            <a:avLst/>
                          </a:prstGeom>
                        </pic:spPr>
                      </pic:pic>
                    </a:graphicData>
                  </a:graphic>
                </wp:inline>
              </w:drawing>
            </w:r>
          </w:p>
        </w:tc>
        <w:tc>
          <w:tcPr>
            <w:tcW w:w="567" w:type="dxa"/>
            <w:vAlign w:val="center"/>
          </w:tcPr>
          <w:p w14:paraId="1D7BD886">
            <w:pPr>
              <w:jc w:val="center"/>
              <w:rPr>
                <w:rFonts w:hint="eastAsia" w:ascii="宋体" w:hAnsi="宋体" w:eastAsia="宋体" w:cs="宋体"/>
                <w:kern w:val="0"/>
                <w:szCs w:val="21"/>
              </w:rPr>
            </w:pPr>
            <w:r>
              <w:rPr>
                <w:rFonts w:hint="eastAsia" w:ascii="宋体" w:hAnsi="宋体" w:eastAsia="宋体"/>
                <w:szCs w:val="21"/>
              </w:rPr>
              <w:t>套</w:t>
            </w:r>
          </w:p>
        </w:tc>
        <w:tc>
          <w:tcPr>
            <w:tcW w:w="709" w:type="dxa"/>
            <w:vAlign w:val="center"/>
          </w:tcPr>
          <w:p w14:paraId="332E4DDF">
            <w:pPr>
              <w:jc w:val="center"/>
              <w:rPr>
                <w:rFonts w:hint="eastAsia" w:ascii="宋体" w:hAnsi="宋体" w:eastAsia="宋体" w:cs="宋体"/>
                <w:kern w:val="0"/>
                <w:szCs w:val="21"/>
              </w:rPr>
            </w:pPr>
            <w:r>
              <w:rPr>
                <w:rFonts w:hint="eastAsia" w:ascii="宋体" w:hAnsi="宋体" w:eastAsia="宋体"/>
                <w:szCs w:val="21"/>
              </w:rPr>
              <w:t>50</w:t>
            </w:r>
          </w:p>
        </w:tc>
        <w:tc>
          <w:tcPr>
            <w:tcW w:w="4678" w:type="dxa"/>
            <w:vAlign w:val="center"/>
          </w:tcPr>
          <w:p w14:paraId="126E2F8B">
            <w:pPr>
              <w:jc w:val="left"/>
              <w:rPr>
                <w:rFonts w:hint="eastAsia" w:ascii="宋体" w:hAnsi="宋体" w:eastAsia="宋体" w:cs="宋体"/>
                <w:kern w:val="0"/>
                <w:szCs w:val="21"/>
              </w:rPr>
            </w:pPr>
            <w:r>
              <w:rPr>
                <w:rFonts w:hint="eastAsia" w:ascii="宋体" w:hAnsi="宋体" w:eastAsia="宋体"/>
                <w:szCs w:val="21"/>
              </w:rPr>
              <w:t>高密度PVC材质，非粘接而成，模具注塑一体成型。</w:t>
            </w:r>
          </w:p>
        </w:tc>
      </w:tr>
      <w:tr w14:paraId="61F8A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4FF2350">
            <w:pPr>
              <w:jc w:val="center"/>
              <w:rPr>
                <w:rFonts w:hint="eastAsia" w:ascii="宋体" w:hAnsi="宋体" w:eastAsia="宋体" w:cs="宋体"/>
                <w:color w:val="000000"/>
                <w:kern w:val="0"/>
                <w:szCs w:val="21"/>
              </w:rPr>
            </w:pPr>
            <w:r>
              <w:rPr>
                <w:rFonts w:hint="eastAsia" w:ascii="宋体" w:hAnsi="宋体" w:eastAsia="宋体"/>
                <w:color w:val="000000"/>
                <w:szCs w:val="21"/>
              </w:rPr>
              <w:t>52</w:t>
            </w:r>
          </w:p>
        </w:tc>
        <w:tc>
          <w:tcPr>
            <w:tcW w:w="1134" w:type="dxa"/>
            <w:vAlign w:val="center"/>
          </w:tcPr>
          <w:p w14:paraId="1AFA6D63">
            <w:pPr>
              <w:jc w:val="center"/>
              <w:rPr>
                <w:rFonts w:hint="eastAsia" w:ascii="宋体" w:hAnsi="宋体" w:eastAsia="宋体" w:cs="宋体"/>
                <w:kern w:val="0"/>
                <w:szCs w:val="21"/>
              </w:rPr>
            </w:pPr>
            <w:r>
              <w:rPr>
                <w:rFonts w:hint="eastAsia" w:ascii="宋体" w:hAnsi="宋体" w:eastAsia="宋体"/>
                <w:szCs w:val="21"/>
              </w:rPr>
              <w:t>连接软管</w:t>
            </w:r>
          </w:p>
        </w:tc>
        <w:tc>
          <w:tcPr>
            <w:tcW w:w="1560" w:type="dxa"/>
            <w:vAlign w:val="center"/>
          </w:tcPr>
          <w:p w14:paraId="144320B8">
            <w:pPr>
              <w:jc w:val="center"/>
              <w:rPr>
                <w:rFonts w:hint="eastAsia" w:ascii="宋体" w:hAnsi="宋体" w:eastAsia="宋体" w:cs="宋体"/>
                <w:kern w:val="0"/>
                <w:szCs w:val="21"/>
              </w:rPr>
            </w:pPr>
            <w:r>
              <w:rPr>
                <w:rFonts w:hint="eastAsia" w:ascii="宋体" w:hAnsi="宋体" w:eastAsia="宋体"/>
                <w:szCs w:val="21"/>
              </w:rPr>
              <w:t>直径110</w:t>
            </w:r>
          </w:p>
        </w:tc>
        <w:tc>
          <w:tcPr>
            <w:tcW w:w="1417" w:type="dxa"/>
            <w:vAlign w:val="center"/>
          </w:tcPr>
          <w:p w14:paraId="6E4AFDB2">
            <w:pPr>
              <w:jc w:val="center"/>
              <w:rPr>
                <w:rFonts w:hint="eastAsia" w:ascii="宋体" w:hAnsi="宋体" w:eastAsia="宋体"/>
                <w:szCs w:val="21"/>
              </w:rPr>
            </w:pPr>
            <w:r>
              <w:rPr>
                <w:rFonts w:ascii="宋体" w:hAnsi="宋体" w:eastAsia="宋体"/>
                <w:szCs w:val="21"/>
              </w:rPr>
              <w:drawing>
                <wp:inline distT="0" distB="0" distL="0" distR="0">
                  <wp:extent cx="744220" cy="557530"/>
                  <wp:effectExtent l="0" t="0" r="5080" b="1270"/>
                  <wp:docPr id="3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pic:cNvPicPr>
                            <a:picLocks noChangeAspect="1"/>
                          </pic:cNvPicPr>
                        </pic:nvPicPr>
                        <pic:blipFill>
                          <a:blip r:embed="rId25"/>
                          <a:srcRect t="17235" b="15480"/>
                          <a:stretch>
                            <a:fillRect/>
                          </a:stretch>
                        </pic:blipFill>
                        <pic:spPr>
                          <a:xfrm>
                            <a:off x="0" y="0"/>
                            <a:ext cx="744220" cy="557530"/>
                          </a:xfrm>
                          <a:prstGeom prst="rect">
                            <a:avLst/>
                          </a:prstGeom>
                        </pic:spPr>
                      </pic:pic>
                    </a:graphicData>
                  </a:graphic>
                </wp:inline>
              </w:drawing>
            </w:r>
          </w:p>
        </w:tc>
        <w:tc>
          <w:tcPr>
            <w:tcW w:w="567" w:type="dxa"/>
            <w:vAlign w:val="center"/>
          </w:tcPr>
          <w:p w14:paraId="4DF3811C">
            <w:pPr>
              <w:jc w:val="center"/>
              <w:rPr>
                <w:rFonts w:hint="eastAsia" w:ascii="宋体" w:hAnsi="宋体" w:eastAsia="宋体" w:cs="宋体"/>
                <w:kern w:val="0"/>
                <w:szCs w:val="21"/>
              </w:rPr>
            </w:pPr>
            <w:r>
              <w:rPr>
                <w:rFonts w:hint="eastAsia" w:ascii="宋体" w:hAnsi="宋体" w:eastAsia="宋体"/>
                <w:szCs w:val="21"/>
              </w:rPr>
              <w:t>个</w:t>
            </w:r>
          </w:p>
        </w:tc>
        <w:tc>
          <w:tcPr>
            <w:tcW w:w="709" w:type="dxa"/>
            <w:vAlign w:val="center"/>
          </w:tcPr>
          <w:p w14:paraId="11ACFB4C">
            <w:pPr>
              <w:jc w:val="center"/>
              <w:rPr>
                <w:rFonts w:hint="eastAsia" w:ascii="宋体" w:hAnsi="宋体" w:eastAsia="宋体" w:cs="宋体"/>
                <w:kern w:val="0"/>
                <w:szCs w:val="21"/>
              </w:rPr>
            </w:pPr>
            <w:r>
              <w:rPr>
                <w:rFonts w:hint="eastAsia" w:ascii="宋体" w:hAnsi="宋体" w:eastAsia="宋体"/>
                <w:szCs w:val="21"/>
              </w:rPr>
              <w:t>50</w:t>
            </w:r>
          </w:p>
        </w:tc>
        <w:tc>
          <w:tcPr>
            <w:tcW w:w="4678" w:type="dxa"/>
            <w:vAlign w:val="center"/>
          </w:tcPr>
          <w:p w14:paraId="34314A35">
            <w:pPr>
              <w:jc w:val="left"/>
              <w:rPr>
                <w:rFonts w:hint="eastAsia" w:ascii="宋体" w:hAnsi="宋体" w:eastAsia="宋体" w:cs="宋体"/>
                <w:kern w:val="0"/>
                <w:szCs w:val="21"/>
              </w:rPr>
            </w:pPr>
            <w:r>
              <w:rPr>
                <w:rFonts w:hint="eastAsia" w:ascii="宋体" w:hAnsi="宋体" w:eastAsia="宋体"/>
                <w:szCs w:val="21"/>
              </w:rPr>
              <w:t>PVC软管，直径110mm，弯曲度任意调节。</w:t>
            </w:r>
          </w:p>
        </w:tc>
      </w:tr>
      <w:tr w14:paraId="17508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27869A7">
            <w:pPr>
              <w:jc w:val="center"/>
              <w:rPr>
                <w:rFonts w:hint="eastAsia" w:ascii="宋体" w:hAnsi="宋体" w:eastAsia="宋体" w:cs="宋体"/>
                <w:color w:val="000000"/>
                <w:kern w:val="0"/>
                <w:szCs w:val="21"/>
              </w:rPr>
            </w:pPr>
            <w:r>
              <w:rPr>
                <w:rFonts w:hint="eastAsia" w:ascii="宋体" w:hAnsi="宋体" w:eastAsia="宋体"/>
                <w:color w:val="000000"/>
                <w:szCs w:val="21"/>
              </w:rPr>
              <w:t>53</w:t>
            </w:r>
          </w:p>
        </w:tc>
        <w:tc>
          <w:tcPr>
            <w:tcW w:w="1134" w:type="dxa"/>
            <w:vAlign w:val="center"/>
          </w:tcPr>
          <w:p w14:paraId="0079F6AD">
            <w:pPr>
              <w:jc w:val="center"/>
              <w:rPr>
                <w:rFonts w:hint="eastAsia" w:ascii="宋体" w:hAnsi="宋体" w:eastAsia="宋体" w:cs="宋体"/>
                <w:kern w:val="0"/>
                <w:szCs w:val="21"/>
              </w:rPr>
            </w:pPr>
            <w:r>
              <w:rPr>
                <w:rFonts w:hint="eastAsia" w:ascii="宋体" w:hAnsi="宋体" w:eastAsia="宋体"/>
                <w:szCs w:val="21"/>
              </w:rPr>
              <w:t>PP离心风机</w:t>
            </w:r>
          </w:p>
        </w:tc>
        <w:tc>
          <w:tcPr>
            <w:tcW w:w="1560" w:type="dxa"/>
            <w:vAlign w:val="center"/>
          </w:tcPr>
          <w:p w14:paraId="61F8F781">
            <w:pPr>
              <w:jc w:val="center"/>
              <w:rPr>
                <w:rFonts w:hint="eastAsia" w:ascii="宋体" w:hAnsi="宋体" w:eastAsia="宋体" w:cs="宋体"/>
                <w:kern w:val="0"/>
                <w:szCs w:val="21"/>
              </w:rPr>
            </w:pPr>
            <w:r>
              <w:rPr>
                <w:rFonts w:hint="eastAsia" w:ascii="宋体" w:hAnsi="宋体" w:eastAsia="宋体"/>
                <w:szCs w:val="21"/>
              </w:rPr>
              <w:t>5.5kw</w:t>
            </w:r>
          </w:p>
        </w:tc>
        <w:tc>
          <w:tcPr>
            <w:tcW w:w="1417" w:type="dxa"/>
            <w:vAlign w:val="center"/>
          </w:tcPr>
          <w:p w14:paraId="273BF399">
            <w:pPr>
              <w:jc w:val="center"/>
              <w:rPr>
                <w:rFonts w:hint="eastAsia" w:ascii="宋体" w:hAnsi="宋体" w:eastAsia="宋体"/>
                <w:szCs w:val="21"/>
              </w:rPr>
            </w:pPr>
            <w:r>
              <w:rPr>
                <w:rFonts w:ascii="宋体" w:hAnsi="宋体" w:eastAsia="宋体"/>
                <w:szCs w:val="21"/>
              </w:rPr>
              <w:drawing>
                <wp:inline distT="0" distB="0" distL="0" distR="0">
                  <wp:extent cx="713740" cy="579120"/>
                  <wp:effectExtent l="0" t="0" r="10160" b="5080"/>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
                          <pic:cNvPicPr>
                            <a:picLocks noChangeAspect="1" noChangeArrowheads="1"/>
                          </pic:cNvPicPr>
                        </pic:nvPicPr>
                        <pic:blipFill>
                          <a:blip r:embed="rId26" cstate="print"/>
                          <a:srcRect/>
                          <a:stretch>
                            <a:fillRect/>
                          </a:stretch>
                        </pic:blipFill>
                        <pic:spPr>
                          <a:xfrm>
                            <a:off x="0" y="0"/>
                            <a:ext cx="714285" cy="579120"/>
                          </a:xfrm>
                          <a:prstGeom prst="rect">
                            <a:avLst/>
                          </a:prstGeom>
                          <a:noFill/>
                          <a:ln w="1">
                            <a:noFill/>
                            <a:miter lim="800000"/>
                            <a:headEnd/>
                            <a:tailEnd type="none" w="med" len="med"/>
                          </a:ln>
                          <a:effectLst/>
                        </pic:spPr>
                      </pic:pic>
                    </a:graphicData>
                  </a:graphic>
                </wp:inline>
              </w:drawing>
            </w:r>
          </w:p>
        </w:tc>
        <w:tc>
          <w:tcPr>
            <w:tcW w:w="567" w:type="dxa"/>
            <w:vAlign w:val="center"/>
          </w:tcPr>
          <w:p w14:paraId="41FCEA75">
            <w:pPr>
              <w:jc w:val="center"/>
              <w:rPr>
                <w:rFonts w:hint="eastAsia" w:ascii="宋体" w:hAnsi="宋体" w:eastAsia="宋体" w:cs="宋体"/>
                <w:kern w:val="0"/>
                <w:szCs w:val="21"/>
              </w:rPr>
            </w:pPr>
            <w:r>
              <w:rPr>
                <w:rFonts w:hint="eastAsia" w:ascii="宋体" w:hAnsi="宋体" w:eastAsia="宋体"/>
                <w:szCs w:val="21"/>
              </w:rPr>
              <w:t>台</w:t>
            </w:r>
          </w:p>
        </w:tc>
        <w:tc>
          <w:tcPr>
            <w:tcW w:w="709" w:type="dxa"/>
            <w:vAlign w:val="center"/>
          </w:tcPr>
          <w:p w14:paraId="1EBB54FC">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13B81028">
            <w:pPr>
              <w:jc w:val="left"/>
              <w:rPr>
                <w:rFonts w:hint="eastAsia" w:ascii="宋体" w:hAnsi="宋体" w:eastAsia="宋体" w:cs="宋体"/>
                <w:kern w:val="0"/>
                <w:szCs w:val="21"/>
              </w:rPr>
            </w:pPr>
            <w:r>
              <w:rPr>
                <w:rFonts w:hint="eastAsia" w:ascii="宋体" w:hAnsi="宋体" w:eastAsia="宋体"/>
                <w:szCs w:val="21"/>
              </w:rPr>
              <w:t>6.5A功率；5.5KW,风量；7100-13500m³/h，压头；1210-752Pa,转速；1440,380V</w:t>
            </w:r>
          </w:p>
        </w:tc>
      </w:tr>
      <w:tr w14:paraId="10F84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75C2CAE">
            <w:pPr>
              <w:jc w:val="center"/>
              <w:rPr>
                <w:rFonts w:hint="eastAsia" w:ascii="宋体" w:hAnsi="宋体" w:eastAsia="宋体" w:cs="宋体"/>
                <w:color w:val="000000"/>
                <w:kern w:val="0"/>
                <w:szCs w:val="21"/>
              </w:rPr>
            </w:pPr>
            <w:r>
              <w:rPr>
                <w:rFonts w:hint="eastAsia" w:ascii="宋体" w:hAnsi="宋体" w:eastAsia="宋体"/>
                <w:color w:val="000000"/>
                <w:szCs w:val="21"/>
              </w:rPr>
              <w:t>54</w:t>
            </w:r>
          </w:p>
        </w:tc>
        <w:tc>
          <w:tcPr>
            <w:tcW w:w="1134" w:type="dxa"/>
            <w:vAlign w:val="center"/>
          </w:tcPr>
          <w:p w14:paraId="662AEE71">
            <w:pPr>
              <w:jc w:val="center"/>
              <w:rPr>
                <w:rFonts w:hint="eastAsia" w:ascii="宋体" w:hAnsi="宋体" w:eastAsia="宋体" w:cs="宋体"/>
                <w:kern w:val="0"/>
                <w:szCs w:val="21"/>
              </w:rPr>
            </w:pPr>
            <w:r>
              <w:rPr>
                <w:rFonts w:hint="eastAsia" w:ascii="宋体" w:hAnsi="宋体" w:eastAsia="宋体"/>
                <w:szCs w:val="21"/>
              </w:rPr>
              <w:t>风机控制电箱</w:t>
            </w:r>
          </w:p>
        </w:tc>
        <w:tc>
          <w:tcPr>
            <w:tcW w:w="1560" w:type="dxa"/>
            <w:vAlign w:val="center"/>
          </w:tcPr>
          <w:p w14:paraId="180A6016">
            <w:pPr>
              <w:jc w:val="center"/>
              <w:rPr>
                <w:rFonts w:hint="eastAsia" w:ascii="宋体" w:hAnsi="宋体" w:eastAsia="宋体" w:cs="宋体"/>
                <w:kern w:val="0"/>
                <w:szCs w:val="21"/>
              </w:rPr>
            </w:pPr>
            <w:r>
              <w:rPr>
                <w:rFonts w:hint="eastAsia" w:ascii="宋体" w:hAnsi="宋体" w:eastAsia="宋体"/>
                <w:szCs w:val="21"/>
              </w:rPr>
              <w:t>5.5kw</w:t>
            </w:r>
          </w:p>
        </w:tc>
        <w:tc>
          <w:tcPr>
            <w:tcW w:w="1417" w:type="dxa"/>
            <w:vAlign w:val="center"/>
          </w:tcPr>
          <w:p w14:paraId="6114E935">
            <w:pPr>
              <w:jc w:val="center"/>
              <w:rPr>
                <w:rFonts w:hint="eastAsia" w:ascii="宋体" w:hAnsi="宋体" w:eastAsia="宋体"/>
                <w:szCs w:val="21"/>
              </w:rPr>
            </w:pPr>
            <w:r>
              <w:rPr>
                <w:rFonts w:ascii="宋体" w:hAnsi="宋体" w:eastAsia="宋体"/>
                <w:szCs w:val="21"/>
              </w:rPr>
              <w:drawing>
                <wp:inline distT="0" distB="0" distL="0" distR="0">
                  <wp:extent cx="651510" cy="681355"/>
                  <wp:effectExtent l="0" t="0" r="8890" b="4445"/>
                  <wp:docPr id="3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pic:cNvPicPr>
                            <a:picLocks noChangeAspect="1"/>
                          </pic:cNvPicPr>
                        </pic:nvPicPr>
                        <pic:blipFill>
                          <a:blip r:embed="rId27"/>
                          <a:stretch>
                            <a:fillRect/>
                          </a:stretch>
                        </pic:blipFill>
                        <pic:spPr>
                          <a:xfrm>
                            <a:off x="0" y="0"/>
                            <a:ext cx="651510" cy="681355"/>
                          </a:xfrm>
                          <a:prstGeom prst="rect">
                            <a:avLst/>
                          </a:prstGeom>
                        </pic:spPr>
                      </pic:pic>
                    </a:graphicData>
                  </a:graphic>
                </wp:inline>
              </w:drawing>
            </w:r>
          </w:p>
        </w:tc>
        <w:tc>
          <w:tcPr>
            <w:tcW w:w="567" w:type="dxa"/>
            <w:vAlign w:val="center"/>
          </w:tcPr>
          <w:p w14:paraId="7A437F73">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0A7D5FE2">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06D41362">
            <w:pPr>
              <w:jc w:val="left"/>
              <w:rPr>
                <w:rFonts w:hint="eastAsia" w:ascii="宋体" w:hAnsi="宋体" w:eastAsia="宋体" w:cs="宋体"/>
                <w:kern w:val="0"/>
                <w:szCs w:val="21"/>
              </w:rPr>
            </w:pPr>
            <w:r>
              <w:rPr>
                <w:rFonts w:hint="eastAsia" w:ascii="宋体" w:hAnsi="宋体" w:eastAsia="宋体"/>
                <w:szCs w:val="21"/>
              </w:rPr>
              <w:t>钢质，变频调节风量</w:t>
            </w:r>
          </w:p>
        </w:tc>
      </w:tr>
      <w:tr w14:paraId="6F72C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BE52230">
            <w:pPr>
              <w:jc w:val="center"/>
              <w:rPr>
                <w:rFonts w:hint="eastAsia" w:ascii="宋体" w:hAnsi="宋体" w:eastAsia="宋体" w:cs="宋体"/>
                <w:color w:val="000000"/>
                <w:kern w:val="0"/>
                <w:szCs w:val="21"/>
              </w:rPr>
            </w:pPr>
            <w:r>
              <w:rPr>
                <w:rFonts w:hint="eastAsia" w:ascii="宋体" w:hAnsi="宋体" w:eastAsia="宋体"/>
                <w:color w:val="000000"/>
                <w:szCs w:val="21"/>
              </w:rPr>
              <w:t>55</w:t>
            </w:r>
          </w:p>
        </w:tc>
        <w:tc>
          <w:tcPr>
            <w:tcW w:w="1134" w:type="dxa"/>
            <w:vAlign w:val="center"/>
          </w:tcPr>
          <w:p w14:paraId="205D98FB">
            <w:pPr>
              <w:jc w:val="center"/>
              <w:rPr>
                <w:rFonts w:hint="eastAsia" w:ascii="宋体" w:hAnsi="宋体" w:eastAsia="宋体" w:cs="宋体"/>
                <w:kern w:val="0"/>
                <w:szCs w:val="21"/>
              </w:rPr>
            </w:pPr>
            <w:r>
              <w:rPr>
                <w:rFonts w:hint="eastAsia" w:ascii="宋体" w:hAnsi="宋体" w:eastAsia="宋体"/>
                <w:szCs w:val="21"/>
              </w:rPr>
              <w:t>风帽</w:t>
            </w:r>
          </w:p>
        </w:tc>
        <w:tc>
          <w:tcPr>
            <w:tcW w:w="1560" w:type="dxa"/>
            <w:vAlign w:val="center"/>
          </w:tcPr>
          <w:p w14:paraId="41C28D4E">
            <w:pPr>
              <w:jc w:val="center"/>
              <w:rPr>
                <w:rFonts w:hint="eastAsia" w:ascii="宋体" w:hAnsi="宋体" w:eastAsia="宋体" w:cs="宋体"/>
                <w:kern w:val="0"/>
                <w:szCs w:val="21"/>
              </w:rPr>
            </w:pPr>
            <w:r>
              <w:rPr>
                <w:rFonts w:hint="eastAsia" w:ascii="宋体" w:hAnsi="宋体" w:eastAsia="宋体"/>
                <w:szCs w:val="21"/>
              </w:rPr>
              <w:t>φ500</w:t>
            </w:r>
          </w:p>
        </w:tc>
        <w:tc>
          <w:tcPr>
            <w:tcW w:w="1417" w:type="dxa"/>
            <w:vMerge w:val="restart"/>
            <w:vAlign w:val="center"/>
          </w:tcPr>
          <w:p w14:paraId="5FB3C50C">
            <w:pPr>
              <w:jc w:val="center"/>
              <w:rPr>
                <w:rFonts w:hint="eastAsia" w:ascii="宋体" w:hAnsi="宋体" w:eastAsia="宋体"/>
                <w:szCs w:val="21"/>
              </w:rPr>
            </w:pPr>
            <w:r>
              <w:rPr>
                <w:rFonts w:ascii="宋体" w:hAnsi="宋体" w:eastAsia="宋体"/>
                <w:szCs w:val="21"/>
              </w:rPr>
              <w:drawing>
                <wp:inline distT="0" distB="0" distL="0" distR="0">
                  <wp:extent cx="762635" cy="596900"/>
                  <wp:effectExtent l="0" t="0" r="12065" b="0"/>
                  <wp:docPr id="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pic:cNvPicPr>
                            <a:picLocks noChangeAspect="1"/>
                          </pic:cNvPicPr>
                        </pic:nvPicPr>
                        <pic:blipFill>
                          <a:blip r:embed="rId28"/>
                          <a:stretch>
                            <a:fillRect/>
                          </a:stretch>
                        </pic:blipFill>
                        <pic:spPr>
                          <a:xfrm>
                            <a:off x="0" y="0"/>
                            <a:ext cx="762635" cy="596900"/>
                          </a:xfrm>
                          <a:prstGeom prst="rect">
                            <a:avLst/>
                          </a:prstGeom>
                        </pic:spPr>
                      </pic:pic>
                    </a:graphicData>
                  </a:graphic>
                </wp:inline>
              </w:drawing>
            </w:r>
          </w:p>
        </w:tc>
        <w:tc>
          <w:tcPr>
            <w:tcW w:w="567" w:type="dxa"/>
            <w:vAlign w:val="center"/>
          </w:tcPr>
          <w:p w14:paraId="0E9B43CA">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75845B78">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71B6088C">
            <w:pPr>
              <w:jc w:val="left"/>
              <w:rPr>
                <w:rFonts w:hint="eastAsia" w:ascii="宋体" w:hAnsi="宋体" w:eastAsia="宋体" w:cs="宋体"/>
                <w:kern w:val="0"/>
                <w:szCs w:val="21"/>
              </w:rPr>
            </w:pPr>
            <w:r>
              <w:rPr>
                <w:rFonts w:hint="eastAsia" w:ascii="宋体" w:hAnsi="宋体" w:eastAsia="宋体"/>
                <w:szCs w:val="21"/>
              </w:rPr>
              <w:t>PP材质</w:t>
            </w:r>
          </w:p>
        </w:tc>
      </w:tr>
      <w:tr w14:paraId="4D7AE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1B21A46">
            <w:pPr>
              <w:jc w:val="center"/>
              <w:rPr>
                <w:rFonts w:hint="eastAsia" w:ascii="宋体" w:hAnsi="宋体" w:eastAsia="宋体" w:cs="宋体"/>
                <w:color w:val="000000"/>
                <w:kern w:val="0"/>
                <w:szCs w:val="21"/>
              </w:rPr>
            </w:pPr>
            <w:r>
              <w:rPr>
                <w:rFonts w:hint="eastAsia" w:ascii="宋体" w:hAnsi="宋体" w:eastAsia="宋体"/>
                <w:color w:val="000000"/>
                <w:szCs w:val="21"/>
              </w:rPr>
              <w:t>56</w:t>
            </w:r>
          </w:p>
        </w:tc>
        <w:tc>
          <w:tcPr>
            <w:tcW w:w="1134" w:type="dxa"/>
            <w:vAlign w:val="center"/>
          </w:tcPr>
          <w:p w14:paraId="48A6B556">
            <w:pPr>
              <w:jc w:val="center"/>
              <w:rPr>
                <w:rFonts w:hint="eastAsia" w:ascii="宋体" w:hAnsi="宋体" w:eastAsia="宋体" w:cs="宋体"/>
                <w:kern w:val="0"/>
                <w:szCs w:val="21"/>
              </w:rPr>
            </w:pPr>
            <w:r>
              <w:rPr>
                <w:rFonts w:hint="eastAsia" w:ascii="宋体" w:hAnsi="宋体" w:eastAsia="宋体"/>
                <w:szCs w:val="21"/>
              </w:rPr>
              <w:t>风机软接头</w:t>
            </w:r>
          </w:p>
        </w:tc>
        <w:tc>
          <w:tcPr>
            <w:tcW w:w="1560" w:type="dxa"/>
            <w:vAlign w:val="center"/>
          </w:tcPr>
          <w:p w14:paraId="3E879024">
            <w:pPr>
              <w:jc w:val="center"/>
              <w:rPr>
                <w:rFonts w:hint="eastAsia" w:ascii="宋体" w:hAnsi="宋体" w:eastAsia="宋体" w:cs="宋体"/>
                <w:kern w:val="0"/>
                <w:szCs w:val="21"/>
              </w:rPr>
            </w:pPr>
            <w:r>
              <w:rPr>
                <w:rFonts w:hint="eastAsia" w:ascii="宋体" w:hAnsi="宋体" w:eastAsia="宋体"/>
                <w:szCs w:val="21"/>
              </w:rPr>
              <w:t>DN650/300*500</w:t>
            </w:r>
          </w:p>
        </w:tc>
        <w:tc>
          <w:tcPr>
            <w:tcW w:w="1417" w:type="dxa"/>
            <w:vMerge w:val="continue"/>
            <w:vAlign w:val="center"/>
          </w:tcPr>
          <w:p w14:paraId="71B17E21">
            <w:pPr>
              <w:jc w:val="center"/>
              <w:rPr>
                <w:rFonts w:hint="eastAsia" w:ascii="宋体" w:hAnsi="宋体" w:eastAsia="宋体"/>
                <w:szCs w:val="21"/>
              </w:rPr>
            </w:pPr>
          </w:p>
        </w:tc>
        <w:tc>
          <w:tcPr>
            <w:tcW w:w="567" w:type="dxa"/>
            <w:vAlign w:val="center"/>
          </w:tcPr>
          <w:p w14:paraId="4140BC03">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6B799B06">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333D3083">
            <w:pPr>
              <w:jc w:val="left"/>
              <w:rPr>
                <w:rFonts w:hint="eastAsia" w:ascii="宋体" w:hAnsi="宋体" w:eastAsia="宋体" w:cs="宋体"/>
                <w:kern w:val="0"/>
                <w:szCs w:val="21"/>
              </w:rPr>
            </w:pPr>
            <w:r>
              <w:rPr>
                <w:rFonts w:hint="eastAsia" w:ascii="宋体" w:hAnsi="宋体" w:eastAsia="宋体"/>
                <w:szCs w:val="21"/>
              </w:rPr>
              <w:t>PP材质</w:t>
            </w:r>
          </w:p>
        </w:tc>
      </w:tr>
      <w:tr w14:paraId="0FC07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F8FADAA">
            <w:pPr>
              <w:jc w:val="center"/>
              <w:rPr>
                <w:rFonts w:hint="eastAsia" w:ascii="宋体" w:hAnsi="宋体" w:eastAsia="宋体" w:cs="宋体"/>
                <w:color w:val="000000"/>
                <w:kern w:val="0"/>
                <w:szCs w:val="21"/>
              </w:rPr>
            </w:pPr>
            <w:r>
              <w:rPr>
                <w:rFonts w:hint="eastAsia" w:ascii="宋体" w:hAnsi="宋体" w:eastAsia="宋体"/>
                <w:color w:val="000000"/>
                <w:szCs w:val="21"/>
              </w:rPr>
              <w:t>57</w:t>
            </w:r>
          </w:p>
        </w:tc>
        <w:tc>
          <w:tcPr>
            <w:tcW w:w="1134" w:type="dxa"/>
            <w:vAlign w:val="center"/>
          </w:tcPr>
          <w:p w14:paraId="46064D1E">
            <w:pPr>
              <w:jc w:val="center"/>
              <w:rPr>
                <w:rFonts w:hint="eastAsia" w:ascii="宋体" w:hAnsi="宋体" w:eastAsia="宋体" w:cs="宋体"/>
                <w:kern w:val="0"/>
                <w:szCs w:val="21"/>
              </w:rPr>
            </w:pPr>
            <w:r>
              <w:rPr>
                <w:rFonts w:hint="eastAsia" w:ascii="宋体" w:hAnsi="宋体" w:eastAsia="宋体"/>
                <w:szCs w:val="21"/>
              </w:rPr>
              <w:t>消音器</w:t>
            </w:r>
          </w:p>
        </w:tc>
        <w:tc>
          <w:tcPr>
            <w:tcW w:w="1560" w:type="dxa"/>
            <w:vAlign w:val="center"/>
          </w:tcPr>
          <w:p w14:paraId="7AC94333">
            <w:pPr>
              <w:jc w:val="center"/>
              <w:rPr>
                <w:rFonts w:hint="eastAsia" w:ascii="宋体" w:hAnsi="宋体" w:eastAsia="宋体" w:cs="宋体"/>
                <w:kern w:val="0"/>
                <w:szCs w:val="21"/>
              </w:rPr>
            </w:pPr>
            <w:r>
              <w:rPr>
                <w:rFonts w:hint="eastAsia" w:ascii="宋体" w:hAnsi="宋体" w:eastAsia="宋体"/>
                <w:szCs w:val="21"/>
              </w:rPr>
              <w:t>300*500</w:t>
            </w:r>
          </w:p>
        </w:tc>
        <w:tc>
          <w:tcPr>
            <w:tcW w:w="1417" w:type="dxa"/>
            <w:vMerge w:val="continue"/>
            <w:vAlign w:val="center"/>
          </w:tcPr>
          <w:p w14:paraId="1623EA6D">
            <w:pPr>
              <w:jc w:val="center"/>
              <w:rPr>
                <w:rFonts w:hint="eastAsia" w:ascii="宋体" w:hAnsi="宋体" w:eastAsia="宋体"/>
                <w:szCs w:val="21"/>
              </w:rPr>
            </w:pPr>
          </w:p>
        </w:tc>
        <w:tc>
          <w:tcPr>
            <w:tcW w:w="567" w:type="dxa"/>
            <w:vAlign w:val="center"/>
          </w:tcPr>
          <w:p w14:paraId="7AE5047A">
            <w:pPr>
              <w:jc w:val="center"/>
              <w:rPr>
                <w:rFonts w:hint="eastAsia" w:ascii="宋体" w:hAnsi="宋体" w:eastAsia="宋体" w:cs="宋体"/>
                <w:kern w:val="0"/>
                <w:szCs w:val="21"/>
              </w:rPr>
            </w:pPr>
            <w:r>
              <w:rPr>
                <w:rFonts w:hint="eastAsia" w:ascii="宋体" w:hAnsi="宋体" w:eastAsia="宋体"/>
                <w:szCs w:val="21"/>
              </w:rPr>
              <w:t>台</w:t>
            </w:r>
          </w:p>
        </w:tc>
        <w:tc>
          <w:tcPr>
            <w:tcW w:w="709" w:type="dxa"/>
            <w:vAlign w:val="center"/>
          </w:tcPr>
          <w:p w14:paraId="3EE9B4F5">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26CFDF91">
            <w:pPr>
              <w:jc w:val="left"/>
              <w:rPr>
                <w:rFonts w:hint="eastAsia" w:ascii="宋体" w:hAnsi="宋体" w:eastAsia="宋体" w:cs="宋体"/>
                <w:kern w:val="0"/>
                <w:szCs w:val="21"/>
              </w:rPr>
            </w:pPr>
            <w:r>
              <w:rPr>
                <w:rFonts w:hint="eastAsia" w:ascii="宋体" w:hAnsi="宋体" w:eastAsia="宋体"/>
                <w:szCs w:val="21"/>
              </w:rPr>
              <w:t>PP材质</w:t>
            </w:r>
          </w:p>
        </w:tc>
      </w:tr>
      <w:tr w14:paraId="00C0B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5E9C984">
            <w:pPr>
              <w:jc w:val="center"/>
              <w:rPr>
                <w:rFonts w:hint="eastAsia" w:ascii="宋体" w:hAnsi="宋体" w:eastAsia="宋体" w:cs="宋体"/>
                <w:color w:val="000000"/>
                <w:kern w:val="0"/>
                <w:szCs w:val="21"/>
              </w:rPr>
            </w:pPr>
            <w:r>
              <w:rPr>
                <w:rFonts w:hint="eastAsia" w:ascii="宋体" w:hAnsi="宋体" w:eastAsia="宋体"/>
                <w:color w:val="000000"/>
                <w:szCs w:val="21"/>
              </w:rPr>
              <w:t>58</w:t>
            </w:r>
          </w:p>
        </w:tc>
        <w:tc>
          <w:tcPr>
            <w:tcW w:w="1134" w:type="dxa"/>
            <w:vAlign w:val="center"/>
          </w:tcPr>
          <w:p w14:paraId="54E4CA3B">
            <w:pPr>
              <w:jc w:val="center"/>
              <w:rPr>
                <w:rFonts w:hint="eastAsia" w:ascii="宋体" w:hAnsi="宋体" w:eastAsia="宋体" w:cs="宋体"/>
                <w:kern w:val="0"/>
                <w:szCs w:val="21"/>
              </w:rPr>
            </w:pPr>
            <w:r>
              <w:rPr>
                <w:rFonts w:hint="eastAsia" w:ascii="宋体" w:hAnsi="宋体" w:eastAsia="宋体"/>
                <w:szCs w:val="21"/>
              </w:rPr>
              <w:t>消音器底座</w:t>
            </w:r>
          </w:p>
        </w:tc>
        <w:tc>
          <w:tcPr>
            <w:tcW w:w="1560" w:type="dxa"/>
            <w:vAlign w:val="center"/>
          </w:tcPr>
          <w:p w14:paraId="682F2E3F">
            <w:pPr>
              <w:jc w:val="center"/>
              <w:rPr>
                <w:rFonts w:hint="eastAsia" w:ascii="宋体" w:hAnsi="宋体" w:eastAsia="宋体" w:cs="宋体"/>
                <w:kern w:val="0"/>
                <w:szCs w:val="21"/>
              </w:rPr>
            </w:pPr>
            <w:r>
              <w:rPr>
                <w:rFonts w:hint="eastAsia" w:ascii="宋体" w:hAnsi="宋体" w:eastAsia="宋体"/>
                <w:szCs w:val="21"/>
              </w:rPr>
              <w:t>300*500</w:t>
            </w:r>
          </w:p>
        </w:tc>
        <w:tc>
          <w:tcPr>
            <w:tcW w:w="1417" w:type="dxa"/>
            <w:vMerge w:val="continue"/>
            <w:vAlign w:val="center"/>
          </w:tcPr>
          <w:p w14:paraId="750E078B">
            <w:pPr>
              <w:jc w:val="center"/>
              <w:rPr>
                <w:rFonts w:hint="eastAsia" w:ascii="宋体" w:hAnsi="宋体" w:eastAsia="宋体"/>
                <w:szCs w:val="21"/>
              </w:rPr>
            </w:pPr>
          </w:p>
        </w:tc>
        <w:tc>
          <w:tcPr>
            <w:tcW w:w="567" w:type="dxa"/>
            <w:vAlign w:val="center"/>
          </w:tcPr>
          <w:p w14:paraId="36444579">
            <w:pPr>
              <w:jc w:val="center"/>
              <w:rPr>
                <w:rFonts w:hint="eastAsia" w:ascii="宋体" w:hAnsi="宋体" w:eastAsia="宋体" w:cs="宋体"/>
                <w:kern w:val="0"/>
                <w:szCs w:val="21"/>
              </w:rPr>
            </w:pPr>
            <w:r>
              <w:rPr>
                <w:rFonts w:hint="eastAsia" w:ascii="宋体" w:hAnsi="宋体" w:eastAsia="宋体"/>
                <w:szCs w:val="21"/>
              </w:rPr>
              <w:t>个</w:t>
            </w:r>
          </w:p>
        </w:tc>
        <w:tc>
          <w:tcPr>
            <w:tcW w:w="709" w:type="dxa"/>
            <w:vAlign w:val="center"/>
          </w:tcPr>
          <w:p w14:paraId="742A1509">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0D75F18F">
            <w:pPr>
              <w:jc w:val="left"/>
              <w:rPr>
                <w:rFonts w:hint="eastAsia" w:ascii="宋体" w:hAnsi="宋体" w:eastAsia="宋体" w:cs="宋体"/>
                <w:kern w:val="0"/>
                <w:szCs w:val="21"/>
              </w:rPr>
            </w:pPr>
            <w:r>
              <w:rPr>
                <w:rFonts w:hint="eastAsia" w:ascii="宋体" w:hAnsi="宋体" w:eastAsia="宋体"/>
                <w:szCs w:val="21"/>
              </w:rPr>
              <w:t>PP材质</w:t>
            </w:r>
          </w:p>
        </w:tc>
      </w:tr>
      <w:tr w14:paraId="0722E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BED51E3">
            <w:pPr>
              <w:jc w:val="center"/>
              <w:rPr>
                <w:rFonts w:hint="eastAsia" w:ascii="宋体" w:hAnsi="宋体" w:eastAsia="宋体" w:cs="宋体"/>
                <w:color w:val="000000"/>
                <w:kern w:val="0"/>
                <w:szCs w:val="21"/>
              </w:rPr>
            </w:pPr>
            <w:r>
              <w:rPr>
                <w:rFonts w:hint="eastAsia" w:ascii="宋体" w:hAnsi="宋体" w:eastAsia="宋体"/>
                <w:color w:val="000000"/>
                <w:szCs w:val="21"/>
              </w:rPr>
              <w:t>59</w:t>
            </w:r>
          </w:p>
        </w:tc>
        <w:tc>
          <w:tcPr>
            <w:tcW w:w="1134" w:type="dxa"/>
            <w:vAlign w:val="center"/>
          </w:tcPr>
          <w:p w14:paraId="5A6B5FD6">
            <w:pPr>
              <w:jc w:val="center"/>
              <w:rPr>
                <w:rFonts w:hint="eastAsia" w:ascii="宋体" w:hAnsi="宋体" w:eastAsia="宋体" w:cs="宋体"/>
                <w:kern w:val="0"/>
                <w:szCs w:val="21"/>
              </w:rPr>
            </w:pPr>
            <w:r>
              <w:rPr>
                <w:rFonts w:hint="eastAsia" w:ascii="宋体" w:hAnsi="宋体" w:eastAsia="宋体"/>
                <w:szCs w:val="21"/>
              </w:rPr>
              <w:t>防火阀</w:t>
            </w:r>
          </w:p>
        </w:tc>
        <w:tc>
          <w:tcPr>
            <w:tcW w:w="1560" w:type="dxa"/>
            <w:vAlign w:val="center"/>
          </w:tcPr>
          <w:p w14:paraId="6448692F">
            <w:pPr>
              <w:jc w:val="center"/>
              <w:rPr>
                <w:rFonts w:hint="eastAsia" w:ascii="宋体" w:hAnsi="宋体" w:eastAsia="宋体" w:cs="宋体"/>
                <w:kern w:val="0"/>
                <w:szCs w:val="21"/>
              </w:rPr>
            </w:pPr>
            <w:r>
              <w:rPr>
                <w:rFonts w:hint="eastAsia" w:ascii="宋体" w:hAnsi="宋体" w:eastAsia="宋体"/>
                <w:szCs w:val="21"/>
              </w:rPr>
              <w:t>300*500</w:t>
            </w:r>
          </w:p>
        </w:tc>
        <w:tc>
          <w:tcPr>
            <w:tcW w:w="1417" w:type="dxa"/>
            <w:vAlign w:val="center"/>
          </w:tcPr>
          <w:p w14:paraId="48F8251D">
            <w:pPr>
              <w:jc w:val="center"/>
              <w:rPr>
                <w:rFonts w:hint="eastAsia" w:ascii="宋体" w:hAnsi="宋体" w:eastAsia="宋体"/>
                <w:szCs w:val="21"/>
              </w:rPr>
            </w:pPr>
            <w:r>
              <w:rPr>
                <w:rFonts w:ascii="宋体" w:hAnsi="宋体" w:eastAsia="宋体"/>
                <w:szCs w:val="21"/>
              </w:rPr>
              <w:drawing>
                <wp:inline distT="0" distB="0" distL="0" distR="0">
                  <wp:extent cx="492125" cy="523875"/>
                  <wp:effectExtent l="0" t="0" r="3175" b="9525"/>
                  <wp:docPr id="4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pic:cNvPicPr>
                            <a:picLocks noChangeAspect="1"/>
                          </pic:cNvPicPr>
                        </pic:nvPicPr>
                        <pic:blipFill>
                          <a:blip r:embed="rId29"/>
                          <a:srcRect l="22936" t="6861" r="23617" b="4432"/>
                          <a:stretch>
                            <a:fillRect/>
                          </a:stretch>
                        </pic:blipFill>
                        <pic:spPr>
                          <a:xfrm>
                            <a:off x="0" y="0"/>
                            <a:ext cx="492125" cy="523875"/>
                          </a:xfrm>
                          <a:prstGeom prst="rect">
                            <a:avLst/>
                          </a:prstGeom>
                        </pic:spPr>
                      </pic:pic>
                    </a:graphicData>
                  </a:graphic>
                </wp:inline>
              </w:drawing>
            </w:r>
          </w:p>
        </w:tc>
        <w:tc>
          <w:tcPr>
            <w:tcW w:w="567" w:type="dxa"/>
            <w:vAlign w:val="center"/>
          </w:tcPr>
          <w:p w14:paraId="72B498BB">
            <w:pPr>
              <w:jc w:val="center"/>
              <w:rPr>
                <w:rFonts w:hint="eastAsia" w:ascii="宋体" w:hAnsi="宋体" w:eastAsia="宋体" w:cs="宋体"/>
                <w:kern w:val="0"/>
                <w:szCs w:val="21"/>
              </w:rPr>
            </w:pPr>
            <w:r>
              <w:rPr>
                <w:rFonts w:hint="eastAsia" w:ascii="宋体" w:hAnsi="宋体" w:eastAsia="宋体"/>
                <w:szCs w:val="21"/>
              </w:rPr>
              <w:t>个</w:t>
            </w:r>
          </w:p>
        </w:tc>
        <w:tc>
          <w:tcPr>
            <w:tcW w:w="709" w:type="dxa"/>
            <w:vAlign w:val="center"/>
          </w:tcPr>
          <w:p w14:paraId="15543DEA">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5BD7F6C6">
            <w:pPr>
              <w:jc w:val="left"/>
              <w:rPr>
                <w:rFonts w:hint="eastAsia" w:ascii="宋体" w:hAnsi="宋体" w:eastAsia="宋体" w:cs="宋体"/>
                <w:kern w:val="0"/>
                <w:szCs w:val="21"/>
              </w:rPr>
            </w:pPr>
            <w:r>
              <w:rPr>
                <w:rFonts w:hint="eastAsia" w:ascii="宋体" w:hAnsi="宋体" w:eastAsia="宋体"/>
                <w:szCs w:val="21"/>
              </w:rPr>
              <w:t>镀锌钢板定制</w:t>
            </w:r>
          </w:p>
        </w:tc>
      </w:tr>
      <w:tr w14:paraId="6A87A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251D9AC">
            <w:pPr>
              <w:jc w:val="center"/>
              <w:rPr>
                <w:rFonts w:hint="eastAsia" w:ascii="宋体" w:hAnsi="宋体" w:eastAsia="宋体" w:cs="宋体"/>
                <w:color w:val="000000"/>
                <w:kern w:val="0"/>
                <w:szCs w:val="21"/>
              </w:rPr>
            </w:pPr>
            <w:r>
              <w:rPr>
                <w:rFonts w:hint="eastAsia" w:ascii="宋体" w:hAnsi="宋体" w:eastAsia="宋体"/>
                <w:color w:val="000000"/>
                <w:szCs w:val="21"/>
              </w:rPr>
              <w:t>60</w:t>
            </w:r>
          </w:p>
        </w:tc>
        <w:tc>
          <w:tcPr>
            <w:tcW w:w="1134" w:type="dxa"/>
            <w:vAlign w:val="center"/>
          </w:tcPr>
          <w:p w14:paraId="79189829">
            <w:pPr>
              <w:jc w:val="center"/>
              <w:rPr>
                <w:rFonts w:hint="eastAsia" w:ascii="宋体" w:hAnsi="宋体" w:eastAsia="宋体" w:cs="宋体"/>
                <w:kern w:val="0"/>
                <w:szCs w:val="21"/>
              </w:rPr>
            </w:pPr>
            <w:r>
              <w:rPr>
                <w:rFonts w:hint="eastAsia" w:ascii="宋体" w:hAnsi="宋体" w:eastAsia="宋体"/>
                <w:szCs w:val="21"/>
              </w:rPr>
              <w:t>室内行程通风管道</w:t>
            </w:r>
          </w:p>
        </w:tc>
        <w:tc>
          <w:tcPr>
            <w:tcW w:w="1560" w:type="dxa"/>
            <w:vAlign w:val="center"/>
          </w:tcPr>
          <w:p w14:paraId="3F9266B0">
            <w:pPr>
              <w:jc w:val="center"/>
              <w:rPr>
                <w:rFonts w:hint="eastAsia" w:ascii="宋体" w:hAnsi="宋体" w:eastAsia="宋体" w:cs="宋体"/>
                <w:kern w:val="0"/>
                <w:szCs w:val="21"/>
              </w:rPr>
            </w:pPr>
            <w:r>
              <w:rPr>
                <w:rFonts w:hint="eastAsia" w:ascii="宋体" w:hAnsi="宋体" w:eastAsia="宋体"/>
                <w:szCs w:val="21"/>
              </w:rPr>
              <w:t>DN350</w:t>
            </w:r>
          </w:p>
        </w:tc>
        <w:tc>
          <w:tcPr>
            <w:tcW w:w="1417" w:type="dxa"/>
            <w:vAlign w:val="center"/>
          </w:tcPr>
          <w:p w14:paraId="6E7A4946">
            <w:pPr>
              <w:jc w:val="center"/>
              <w:rPr>
                <w:rFonts w:hint="eastAsia" w:ascii="宋体" w:hAnsi="宋体" w:eastAsia="宋体"/>
                <w:szCs w:val="21"/>
              </w:rPr>
            </w:pPr>
            <w:r>
              <w:rPr>
                <w:rFonts w:ascii="宋体" w:hAnsi="宋体" w:eastAsia="宋体"/>
                <w:szCs w:val="21"/>
              </w:rPr>
              <w:drawing>
                <wp:inline distT="0" distB="0" distL="0" distR="0">
                  <wp:extent cx="627380" cy="695325"/>
                  <wp:effectExtent l="0" t="0" r="7620" b="3175"/>
                  <wp:docPr id="4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pic:cNvPicPr>
                            <a:picLocks noChangeAspect="1"/>
                          </pic:cNvPicPr>
                        </pic:nvPicPr>
                        <pic:blipFill>
                          <a:blip r:embed="rId30"/>
                          <a:stretch>
                            <a:fillRect/>
                          </a:stretch>
                        </pic:blipFill>
                        <pic:spPr>
                          <a:xfrm>
                            <a:off x="0" y="0"/>
                            <a:ext cx="627380" cy="695325"/>
                          </a:xfrm>
                          <a:prstGeom prst="rect">
                            <a:avLst/>
                          </a:prstGeom>
                          <a:noFill/>
                          <a:ln w="9525">
                            <a:noFill/>
                          </a:ln>
                        </pic:spPr>
                      </pic:pic>
                    </a:graphicData>
                  </a:graphic>
                </wp:inline>
              </w:drawing>
            </w:r>
          </w:p>
        </w:tc>
        <w:tc>
          <w:tcPr>
            <w:tcW w:w="567" w:type="dxa"/>
            <w:vAlign w:val="center"/>
          </w:tcPr>
          <w:p w14:paraId="6459EC60">
            <w:pPr>
              <w:jc w:val="center"/>
              <w:rPr>
                <w:rFonts w:hint="eastAsia" w:ascii="宋体" w:hAnsi="宋体" w:eastAsia="宋体" w:cs="宋体"/>
                <w:kern w:val="0"/>
                <w:szCs w:val="21"/>
              </w:rPr>
            </w:pPr>
            <w:r>
              <w:rPr>
                <w:rFonts w:hint="eastAsia" w:ascii="宋体" w:hAnsi="宋体" w:eastAsia="宋体"/>
                <w:szCs w:val="21"/>
              </w:rPr>
              <w:t>米</w:t>
            </w:r>
          </w:p>
        </w:tc>
        <w:tc>
          <w:tcPr>
            <w:tcW w:w="709" w:type="dxa"/>
            <w:vAlign w:val="center"/>
          </w:tcPr>
          <w:p w14:paraId="68CE1915">
            <w:pPr>
              <w:jc w:val="center"/>
              <w:rPr>
                <w:rFonts w:hint="eastAsia" w:ascii="宋体" w:hAnsi="宋体" w:eastAsia="宋体" w:cs="宋体"/>
                <w:kern w:val="0"/>
                <w:szCs w:val="21"/>
              </w:rPr>
            </w:pPr>
            <w:r>
              <w:rPr>
                <w:rFonts w:hint="eastAsia" w:ascii="宋体" w:hAnsi="宋体" w:eastAsia="宋体"/>
                <w:szCs w:val="21"/>
              </w:rPr>
              <w:t>72</w:t>
            </w:r>
          </w:p>
        </w:tc>
        <w:tc>
          <w:tcPr>
            <w:tcW w:w="4678" w:type="dxa"/>
            <w:vAlign w:val="center"/>
          </w:tcPr>
          <w:p w14:paraId="45A51E49">
            <w:pPr>
              <w:jc w:val="left"/>
              <w:rPr>
                <w:rFonts w:hint="eastAsia" w:ascii="宋体" w:hAnsi="宋体" w:eastAsia="宋体" w:cs="宋体"/>
                <w:kern w:val="0"/>
                <w:szCs w:val="21"/>
              </w:rPr>
            </w:pPr>
            <w:r>
              <w:rPr>
                <w:rFonts w:hint="eastAsia" w:ascii="宋体" w:hAnsi="宋体" w:eastAsia="宋体"/>
                <w:szCs w:val="21"/>
              </w:rPr>
              <w:t>采用防腐蚀PP材质，大小管道组成，各支管风速小于8m/s，主风管直径200mm，支风管直径≥110mm。</w:t>
            </w:r>
          </w:p>
        </w:tc>
      </w:tr>
      <w:tr w14:paraId="4B105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01E66C4">
            <w:pPr>
              <w:jc w:val="center"/>
              <w:rPr>
                <w:rFonts w:hint="eastAsia" w:ascii="宋体" w:hAnsi="宋体" w:eastAsia="宋体" w:cs="宋体"/>
                <w:color w:val="000000"/>
                <w:kern w:val="0"/>
                <w:szCs w:val="21"/>
              </w:rPr>
            </w:pPr>
            <w:r>
              <w:rPr>
                <w:rFonts w:hint="eastAsia" w:ascii="宋体" w:hAnsi="宋体" w:eastAsia="宋体"/>
                <w:color w:val="000000"/>
                <w:szCs w:val="21"/>
              </w:rPr>
              <w:t>61</w:t>
            </w:r>
          </w:p>
        </w:tc>
        <w:tc>
          <w:tcPr>
            <w:tcW w:w="1134" w:type="dxa"/>
            <w:vAlign w:val="center"/>
          </w:tcPr>
          <w:p w14:paraId="59596C81">
            <w:pPr>
              <w:jc w:val="center"/>
              <w:rPr>
                <w:rFonts w:hint="eastAsia" w:ascii="宋体" w:hAnsi="宋体" w:eastAsia="宋体" w:cs="宋体"/>
                <w:kern w:val="0"/>
                <w:szCs w:val="21"/>
              </w:rPr>
            </w:pPr>
            <w:r>
              <w:rPr>
                <w:rFonts w:hint="eastAsia" w:ascii="宋体" w:hAnsi="宋体" w:eastAsia="宋体"/>
                <w:szCs w:val="21"/>
              </w:rPr>
              <w:t>室外行程通风管道</w:t>
            </w:r>
          </w:p>
        </w:tc>
        <w:tc>
          <w:tcPr>
            <w:tcW w:w="1560" w:type="dxa"/>
            <w:vAlign w:val="center"/>
          </w:tcPr>
          <w:p w14:paraId="56A48214">
            <w:pPr>
              <w:jc w:val="center"/>
              <w:rPr>
                <w:rFonts w:hint="eastAsia" w:ascii="宋体" w:hAnsi="宋体" w:eastAsia="宋体" w:cs="宋体"/>
                <w:kern w:val="0"/>
                <w:szCs w:val="21"/>
              </w:rPr>
            </w:pPr>
            <w:r>
              <w:rPr>
                <w:rFonts w:hint="eastAsia" w:ascii="宋体" w:hAnsi="宋体" w:eastAsia="宋体"/>
                <w:szCs w:val="21"/>
              </w:rPr>
              <w:t>DN650</w:t>
            </w:r>
          </w:p>
        </w:tc>
        <w:tc>
          <w:tcPr>
            <w:tcW w:w="1417" w:type="dxa"/>
            <w:vAlign w:val="center"/>
          </w:tcPr>
          <w:p w14:paraId="001F24B8">
            <w:pPr>
              <w:jc w:val="center"/>
              <w:rPr>
                <w:rFonts w:hint="eastAsia" w:ascii="宋体" w:hAnsi="宋体" w:eastAsia="宋体"/>
                <w:szCs w:val="21"/>
              </w:rPr>
            </w:pPr>
            <w:r>
              <w:rPr>
                <w:rFonts w:ascii="宋体" w:hAnsi="宋体" w:eastAsia="宋体"/>
                <w:szCs w:val="21"/>
              </w:rPr>
              <w:drawing>
                <wp:inline distT="0" distB="0" distL="0" distR="0">
                  <wp:extent cx="652145" cy="466090"/>
                  <wp:effectExtent l="0" t="0" r="8255" b="3810"/>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31"/>
                          <a:stretch>
                            <a:fillRect/>
                          </a:stretch>
                        </pic:blipFill>
                        <pic:spPr>
                          <a:xfrm>
                            <a:off x="0" y="0"/>
                            <a:ext cx="652145" cy="466090"/>
                          </a:xfrm>
                          <a:prstGeom prst="rect">
                            <a:avLst/>
                          </a:prstGeom>
                          <a:noFill/>
                          <a:ln w="9525">
                            <a:noFill/>
                          </a:ln>
                        </pic:spPr>
                      </pic:pic>
                    </a:graphicData>
                  </a:graphic>
                </wp:inline>
              </w:drawing>
            </w:r>
          </w:p>
        </w:tc>
        <w:tc>
          <w:tcPr>
            <w:tcW w:w="567" w:type="dxa"/>
            <w:vAlign w:val="center"/>
          </w:tcPr>
          <w:p w14:paraId="45D04617">
            <w:pPr>
              <w:jc w:val="center"/>
              <w:rPr>
                <w:rFonts w:hint="eastAsia" w:ascii="宋体" w:hAnsi="宋体" w:eastAsia="宋体" w:cs="宋体"/>
                <w:kern w:val="0"/>
                <w:szCs w:val="21"/>
              </w:rPr>
            </w:pPr>
            <w:r>
              <w:rPr>
                <w:rFonts w:hint="eastAsia" w:ascii="宋体" w:hAnsi="宋体" w:eastAsia="宋体"/>
                <w:szCs w:val="21"/>
              </w:rPr>
              <w:t>米</w:t>
            </w:r>
          </w:p>
        </w:tc>
        <w:tc>
          <w:tcPr>
            <w:tcW w:w="709" w:type="dxa"/>
            <w:vAlign w:val="center"/>
          </w:tcPr>
          <w:p w14:paraId="621DB061">
            <w:pPr>
              <w:jc w:val="center"/>
              <w:rPr>
                <w:rFonts w:hint="eastAsia" w:ascii="宋体" w:hAnsi="宋体" w:eastAsia="宋体" w:cs="宋体"/>
                <w:kern w:val="0"/>
                <w:szCs w:val="21"/>
              </w:rPr>
            </w:pPr>
            <w:r>
              <w:rPr>
                <w:rFonts w:hint="eastAsia" w:ascii="宋体" w:hAnsi="宋体" w:eastAsia="宋体"/>
                <w:szCs w:val="21"/>
              </w:rPr>
              <w:t>36</w:t>
            </w:r>
          </w:p>
        </w:tc>
        <w:tc>
          <w:tcPr>
            <w:tcW w:w="4678" w:type="dxa"/>
            <w:vAlign w:val="center"/>
          </w:tcPr>
          <w:p w14:paraId="2804612A">
            <w:pPr>
              <w:jc w:val="left"/>
              <w:rPr>
                <w:rFonts w:hint="eastAsia" w:ascii="宋体" w:hAnsi="宋体" w:eastAsia="宋体" w:cs="宋体"/>
                <w:kern w:val="0"/>
                <w:szCs w:val="21"/>
              </w:rPr>
            </w:pPr>
            <w:r>
              <w:rPr>
                <w:rFonts w:hint="eastAsia" w:ascii="宋体" w:hAnsi="宋体" w:eastAsia="宋体"/>
                <w:szCs w:val="21"/>
              </w:rPr>
              <w:t>采用防腐蚀PP材质，大小管道组成，各主管风速小于12m/s，主风管规格300*500mm。</w:t>
            </w:r>
          </w:p>
        </w:tc>
      </w:tr>
      <w:tr w14:paraId="73D4E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E314F05">
            <w:pPr>
              <w:jc w:val="center"/>
              <w:rPr>
                <w:rFonts w:hint="eastAsia" w:ascii="宋体" w:hAnsi="宋体" w:eastAsia="宋体" w:cs="宋体"/>
                <w:color w:val="000000"/>
                <w:kern w:val="0"/>
                <w:szCs w:val="21"/>
              </w:rPr>
            </w:pPr>
            <w:r>
              <w:rPr>
                <w:rFonts w:hint="eastAsia" w:ascii="宋体" w:hAnsi="宋体" w:eastAsia="宋体"/>
                <w:color w:val="000000"/>
                <w:szCs w:val="21"/>
              </w:rPr>
              <w:t>62</w:t>
            </w:r>
          </w:p>
        </w:tc>
        <w:tc>
          <w:tcPr>
            <w:tcW w:w="1134" w:type="dxa"/>
            <w:vAlign w:val="center"/>
          </w:tcPr>
          <w:p w14:paraId="54B1611C">
            <w:pPr>
              <w:jc w:val="center"/>
              <w:rPr>
                <w:rFonts w:hint="eastAsia" w:ascii="宋体" w:hAnsi="宋体" w:eastAsia="宋体" w:cs="宋体"/>
                <w:kern w:val="0"/>
                <w:szCs w:val="21"/>
              </w:rPr>
            </w:pPr>
            <w:r>
              <w:rPr>
                <w:rFonts w:hint="eastAsia" w:ascii="宋体" w:hAnsi="宋体" w:eastAsia="宋体"/>
                <w:szCs w:val="21"/>
              </w:rPr>
              <w:t>废气处理器</w:t>
            </w:r>
          </w:p>
        </w:tc>
        <w:tc>
          <w:tcPr>
            <w:tcW w:w="1560" w:type="dxa"/>
            <w:vAlign w:val="center"/>
          </w:tcPr>
          <w:p w14:paraId="33E75766">
            <w:pPr>
              <w:jc w:val="center"/>
              <w:rPr>
                <w:rFonts w:hint="eastAsia" w:ascii="宋体" w:hAnsi="宋体" w:eastAsia="宋体" w:cs="宋体"/>
                <w:kern w:val="0"/>
                <w:szCs w:val="21"/>
              </w:rPr>
            </w:pPr>
            <w:r>
              <w:rPr>
                <w:rFonts w:hint="eastAsia" w:ascii="宋体" w:hAnsi="宋体" w:eastAsia="宋体"/>
                <w:szCs w:val="21"/>
              </w:rPr>
              <w:t>1500*1200*1200</w:t>
            </w:r>
          </w:p>
        </w:tc>
        <w:tc>
          <w:tcPr>
            <w:tcW w:w="1417" w:type="dxa"/>
            <w:vAlign w:val="center"/>
          </w:tcPr>
          <w:p w14:paraId="4D10B0EE">
            <w:pPr>
              <w:jc w:val="center"/>
              <w:rPr>
                <w:rFonts w:hint="eastAsia" w:ascii="宋体" w:hAnsi="宋体" w:eastAsia="宋体"/>
                <w:szCs w:val="21"/>
              </w:rPr>
            </w:pPr>
            <w:r>
              <w:rPr>
                <w:rFonts w:ascii="宋体" w:hAnsi="宋体" w:eastAsia="宋体"/>
                <w:szCs w:val="21"/>
              </w:rPr>
              <w:drawing>
                <wp:inline distT="0" distB="0" distL="0" distR="0">
                  <wp:extent cx="756920" cy="875030"/>
                  <wp:effectExtent l="0" t="0" r="5080" b="1270"/>
                  <wp:docPr id="3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7"/>
                          <pic:cNvPicPr>
                            <a:picLocks noChangeAspect="1"/>
                          </pic:cNvPicPr>
                        </pic:nvPicPr>
                        <pic:blipFill>
                          <a:blip r:embed="rId32"/>
                          <a:srcRect t="22536" r="2931" b="24328"/>
                          <a:stretch>
                            <a:fillRect/>
                          </a:stretch>
                        </pic:blipFill>
                        <pic:spPr>
                          <a:xfrm>
                            <a:off x="0" y="0"/>
                            <a:ext cx="757192" cy="875663"/>
                          </a:xfrm>
                          <a:prstGeom prst="rect">
                            <a:avLst/>
                          </a:prstGeom>
                        </pic:spPr>
                      </pic:pic>
                    </a:graphicData>
                  </a:graphic>
                </wp:inline>
              </w:drawing>
            </w:r>
          </w:p>
        </w:tc>
        <w:tc>
          <w:tcPr>
            <w:tcW w:w="567" w:type="dxa"/>
            <w:vAlign w:val="center"/>
          </w:tcPr>
          <w:p w14:paraId="1460823D">
            <w:pPr>
              <w:jc w:val="center"/>
              <w:rPr>
                <w:rFonts w:hint="eastAsia" w:ascii="宋体" w:hAnsi="宋体" w:eastAsia="宋体" w:cs="宋体"/>
                <w:kern w:val="0"/>
                <w:szCs w:val="21"/>
              </w:rPr>
            </w:pPr>
            <w:r>
              <w:rPr>
                <w:rFonts w:hint="eastAsia" w:ascii="宋体" w:hAnsi="宋体" w:eastAsia="宋体"/>
                <w:szCs w:val="21"/>
              </w:rPr>
              <w:t>项</w:t>
            </w:r>
          </w:p>
        </w:tc>
        <w:tc>
          <w:tcPr>
            <w:tcW w:w="709" w:type="dxa"/>
            <w:vAlign w:val="center"/>
          </w:tcPr>
          <w:p w14:paraId="55712797">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7108A5FE">
            <w:pPr>
              <w:jc w:val="left"/>
              <w:rPr>
                <w:rFonts w:hint="eastAsia" w:ascii="宋体" w:hAnsi="宋体" w:eastAsia="宋体" w:cs="宋体"/>
                <w:kern w:val="0"/>
                <w:szCs w:val="21"/>
              </w:rPr>
            </w:pPr>
            <w:r>
              <w:rPr>
                <w:rFonts w:hint="eastAsia" w:ascii="宋体" w:hAnsi="宋体" w:eastAsia="宋体"/>
                <w:szCs w:val="21"/>
              </w:rPr>
              <w:t>活性炭废气处理器，处理风量：7000m³/h；</w:t>
            </w:r>
            <w:r>
              <w:rPr>
                <w:rFonts w:hint="eastAsia" w:ascii="宋体" w:hAnsi="宋体" w:eastAsia="宋体"/>
                <w:szCs w:val="21"/>
              </w:rPr>
              <w:br w:type="textWrapping"/>
            </w:r>
            <w:r>
              <w:rPr>
                <w:rFonts w:hint="eastAsia" w:ascii="宋体" w:hAnsi="宋体" w:eastAsia="宋体"/>
                <w:szCs w:val="21"/>
              </w:rPr>
              <w:t>1、吸附单元在设备箱体内分层格栅式安装，要求能够非常方便的检修及更换。吸附单元选用硬PP板材制作。</w:t>
            </w:r>
            <w:r>
              <w:rPr>
                <w:rFonts w:hint="eastAsia" w:ascii="宋体" w:hAnsi="宋体" w:eastAsia="宋体"/>
                <w:szCs w:val="21"/>
              </w:rPr>
              <w:br w:type="textWrapping"/>
            </w:r>
            <w:r>
              <w:rPr>
                <w:rFonts w:hint="eastAsia" w:ascii="宋体" w:hAnsi="宋体" w:eastAsia="宋体"/>
                <w:szCs w:val="21"/>
              </w:rPr>
              <w:t>2、检查门开启方便，密封严密。</w:t>
            </w:r>
            <w:r>
              <w:rPr>
                <w:rFonts w:hint="eastAsia" w:ascii="宋体" w:hAnsi="宋体" w:eastAsia="宋体"/>
                <w:szCs w:val="21"/>
              </w:rPr>
              <w:br w:type="textWrapping"/>
            </w:r>
            <w:r>
              <w:rPr>
                <w:rFonts w:hint="eastAsia" w:ascii="宋体" w:hAnsi="宋体" w:eastAsia="宋体"/>
                <w:szCs w:val="21"/>
              </w:rPr>
              <w:t>3、基架用槽钢制作，坚固的基架可以保证设备安装和运输的要求。</w:t>
            </w:r>
            <w:r>
              <w:rPr>
                <w:rFonts w:hint="eastAsia" w:ascii="宋体" w:hAnsi="宋体" w:eastAsia="宋体"/>
                <w:szCs w:val="21"/>
              </w:rPr>
              <w:br w:type="textWrapping"/>
            </w:r>
            <w:r>
              <w:rPr>
                <w:rFonts w:hint="eastAsia" w:ascii="宋体" w:hAnsi="宋体" w:eastAsia="宋体"/>
                <w:szCs w:val="21"/>
              </w:rPr>
              <w:t>4、进出气口是法兰式接口，可以连接风管。风管连接工艺采用法兰连接方式，法兰之间连接应有3mm的橡胶垫皮，起到密封作用。</w:t>
            </w:r>
          </w:p>
        </w:tc>
      </w:tr>
      <w:tr w14:paraId="28823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43B888B4">
            <w:pPr>
              <w:rPr>
                <w:rFonts w:hint="eastAsia" w:ascii="宋体" w:hAnsi="宋体" w:eastAsia="宋体" w:cs="宋体"/>
                <w:b/>
                <w:bCs/>
                <w:kern w:val="0"/>
                <w:szCs w:val="21"/>
              </w:rPr>
            </w:pPr>
            <w:r>
              <w:rPr>
                <w:rFonts w:hint="eastAsia" w:ascii="宋体" w:hAnsi="宋体" w:eastAsia="宋体" w:cs="宋体"/>
                <w:b/>
                <w:bCs/>
                <w:kern w:val="0"/>
                <w:szCs w:val="21"/>
              </w:rPr>
              <w:t>化学准备室</w:t>
            </w:r>
          </w:p>
        </w:tc>
        <w:tc>
          <w:tcPr>
            <w:tcW w:w="1560" w:type="dxa"/>
            <w:vAlign w:val="center"/>
          </w:tcPr>
          <w:p w14:paraId="19614426">
            <w:pPr>
              <w:jc w:val="center"/>
              <w:rPr>
                <w:rFonts w:hint="eastAsia" w:ascii="宋体" w:hAnsi="宋体" w:eastAsia="宋体" w:cs="宋体"/>
                <w:kern w:val="0"/>
                <w:szCs w:val="21"/>
              </w:rPr>
            </w:pPr>
          </w:p>
        </w:tc>
        <w:tc>
          <w:tcPr>
            <w:tcW w:w="1417" w:type="dxa"/>
            <w:vAlign w:val="center"/>
          </w:tcPr>
          <w:p w14:paraId="438028B7">
            <w:pPr>
              <w:jc w:val="center"/>
              <w:rPr>
                <w:rFonts w:hint="eastAsia" w:ascii="宋体" w:hAnsi="宋体" w:eastAsia="宋体"/>
                <w:szCs w:val="21"/>
              </w:rPr>
            </w:pPr>
          </w:p>
        </w:tc>
        <w:tc>
          <w:tcPr>
            <w:tcW w:w="567" w:type="dxa"/>
            <w:vAlign w:val="center"/>
          </w:tcPr>
          <w:p w14:paraId="26A6D630">
            <w:pPr>
              <w:jc w:val="center"/>
              <w:rPr>
                <w:rFonts w:hint="eastAsia" w:ascii="宋体" w:hAnsi="宋体" w:eastAsia="宋体" w:cs="宋体"/>
                <w:kern w:val="0"/>
                <w:szCs w:val="21"/>
              </w:rPr>
            </w:pPr>
          </w:p>
        </w:tc>
        <w:tc>
          <w:tcPr>
            <w:tcW w:w="709" w:type="dxa"/>
            <w:vAlign w:val="center"/>
          </w:tcPr>
          <w:p w14:paraId="6973C3E1">
            <w:pPr>
              <w:jc w:val="center"/>
              <w:rPr>
                <w:rFonts w:hint="eastAsia" w:ascii="宋体" w:hAnsi="宋体" w:eastAsia="宋体" w:cs="宋体"/>
                <w:kern w:val="0"/>
                <w:szCs w:val="21"/>
              </w:rPr>
            </w:pPr>
          </w:p>
        </w:tc>
        <w:tc>
          <w:tcPr>
            <w:tcW w:w="4678" w:type="dxa"/>
            <w:vAlign w:val="center"/>
          </w:tcPr>
          <w:p w14:paraId="192E83C7">
            <w:pPr>
              <w:jc w:val="left"/>
              <w:rPr>
                <w:rFonts w:hint="eastAsia" w:ascii="宋体" w:hAnsi="宋体" w:eastAsia="宋体" w:cs="宋体"/>
                <w:kern w:val="0"/>
                <w:szCs w:val="21"/>
              </w:rPr>
            </w:pPr>
          </w:p>
        </w:tc>
      </w:tr>
      <w:tr w14:paraId="45328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6BE1364">
            <w:pPr>
              <w:jc w:val="center"/>
              <w:rPr>
                <w:rFonts w:hint="eastAsia" w:ascii="宋体" w:hAnsi="宋体" w:eastAsia="宋体" w:cs="宋体"/>
                <w:color w:val="000000"/>
                <w:kern w:val="0"/>
                <w:szCs w:val="21"/>
              </w:rPr>
            </w:pPr>
            <w:r>
              <w:rPr>
                <w:rFonts w:hint="eastAsia" w:ascii="宋体" w:hAnsi="宋体" w:eastAsia="宋体"/>
                <w:color w:val="000000"/>
                <w:szCs w:val="21"/>
              </w:rPr>
              <w:t>63</w:t>
            </w:r>
          </w:p>
        </w:tc>
        <w:tc>
          <w:tcPr>
            <w:tcW w:w="1134" w:type="dxa"/>
            <w:vAlign w:val="center"/>
          </w:tcPr>
          <w:p w14:paraId="64FAA018">
            <w:pPr>
              <w:jc w:val="center"/>
              <w:rPr>
                <w:rFonts w:hint="eastAsia" w:ascii="宋体" w:hAnsi="宋体" w:eastAsia="宋体" w:cs="宋体"/>
                <w:kern w:val="0"/>
                <w:szCs w:val="21"/>
              </w:rPr>
            </w:pPr>
            <w:r>
              <w:rPr>
                <w:rFonts w:hint="eastAsia" w:ascii="宋体" w:hAnsi="宋体" w:eastAsia="宋体"/>
                <w:color w:val="000000"/>
                <w:szCs w:val="21"/>
              </w:rPr>
              <w:t>准备台</w:t>
            </w:r>
          </w:p>
        </w:tc>
        <w:tc>
          <w:tcPr>
            <w:tcW w:w="1560" w:type="dxa"/>
            <w:vAlign w:val="center"/>
          </w:tcPr>
          <w:p w14:paraId="7DDC9E78">
            <w:pPr>
              <w:jc w:val="center"/>
              <w:rPr>
                <w:rFonts w:hint="eastAsia" w:ascii="宋体" w:hAnsi="宋体" w:eastAsia="宋体" w:cs="宋体"/>
                <w:kern w:val="0"/>
                <w:szCs w:val="21"/>
              </w:rPr>
            </w:pPr>
            <w:r>
              <w:rPr>
                <w:rFonts w:hint="eastAsia" w:ascii="宋体" w:hAnsi="宋体" w:eastAsia="宋体"/>
                <w:szCs w:val="21"/>
              </w:rPr>
              <w:t>2400*600*800</w:t>
            </w:r>
          </w:p>
        </w:tc>
        <w:tc>
          <w:tcPr>
            <w:tcW w:w="1417" w:type="dxa"/>
            <w:vAlign w:val="center"/>
          </w:tcPr>
          <w:p w14:paraId="13B85510">
            <w:pPr>
              <w:jc w:val="center"/>
              <w:rPr>
                <w:rFonts w:hint="eastAsia" w:ascii="宋体" w:hAnsi="宋体" w:eastAsia="宋体"/>
                <w:szCs w:val="21"/>
              </w:rPr>
            </w:pPr>
            <w:r>
              <w:rPr>
                <w:rFonts w:ascii="宋体" w:hAnsi="宋体" w:eastAsia="宋体"/>
                <w:szCs w:val="21"/>
              </w:rPr>
              <w:drawing>
                <wp:inline distT="0" distB="0" distL="0" distR="0">
                  <wp:extent cx="762635" cy="451485"/>
                  <wp:effectExtent l="0" t="0" r="12065" b="5715"/>
                  <wp:docPr id="44" name="图片 43" descr="C:\Users\86133\Desktop\全钢3M矮台-3.png全钢3M矮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descr="C:\Users\86133\Desktop\全钢3M矮台-3.png全钢3M矮台-3"/>
                          <pic:cNvPicPr>
                            <a:picLocks noChangeAspect="1"/>
                          </pic:cNvPicPr>
                        </pic:nvPicPr>
                        <pic:blipFill>
                          <a:blip r:embed="rId20"/>
                          <a:srcRect/>
                          <a:stretch>
                            <a:fillRect/>
                          </a:stretch>
                        </pic:blipFill>
                        <pic:spPr>
                          <a:xfrm>
                            <a:off x="0" y="0"/>
                            <a:ext cx="764404" cy="452805"/>
                          </a:xfrm>
                          <a:prstGeom prst="rect">
                            <a:avLst/>
                          </a:prstGeom>
                        </pic:spPr>
                      </pic:pic>
                    </a:graphicData>
                  </a:graphic>
                </wp:inline>
              </w:drawing>
            </w:r>
          </w:p>
        </w:tc>
        <w:tc>
          <w:tcPr>
            <w:tcW w:w="567" w:type="dxa"/>
            <w:vAlign w:val="center"/>
          </w:tcPr>
          <w:p w14:paraId="21A3F6D8">
            <w:pPr>
              <w:jc w:val="center"/>
              <w:rPr>
                <w:rFonts w:hint="eastAsia" w:ascii="宋体" w:hAnsi="宋体" w:eastAsia="宋体" w:cs="宋体"/>
                <w:kern w:val="0"/>
                <w:szCs w:val="21"/>
              </w:rPr>
            </w:pPr>
            <w:r>
              <w:rPr>
                <w:rFonts w:hint="eastAsia" w:ascii="宋体" w:hAnsi="宋体" w:eastAsia="宋体"/>
                <w:color w:val="000000"/>
                <w:szCs w:val="21"/>
              </w:rPr>
              <w:t>张</w:t>
            </w:r>
          </w:p>
        </w:tc>
        <w:tc>
          <w:tcPr>
            <w:tcW w:w="709" w:type="dxa"/>
            <w:vAlign w:val="center"/>
          </w:tcPr>
          <w:p w14:paraId="2A418081">
            <w:pPr>
              <w:jc w:val="center"/>
              <w:rPr>
                <w:rFonts w:hint="eastAsia" w:ascii="宋体" w:hAnsi="宋体" w:eastAsia="宋体" w:cs="宋体"/>
                <w:kern w:val="0"/>
                <w:szCs w:val="21"/>
              </w:rPr>
            </w:pPr>
            <w:r>
              <w:rPr>
                <w:rFonts w:hint="eastAsia" w:ascii="宋体" w:hAnsi="宋体" w:eastAsia="宋体"/>
                <w:color w:val="000000"/>
                <w:szCs w:val="21"/>
              </w:rPr>
              <w:t>2</w:t>
            </w:r>
          </w:p>
        </w:tc>
        <w:tc>
          <w:tcPr>
            <w:tcW w:w="4678" w:type="dxa"/>
            <w:vAlign w:val="center"/>
          </w:tcPr>
          <w:p w14:paraId="2DEBAC02">
            <w:pPr>
              <w:jc w:val="left"/>
              <w:rPr>
                <w:rFonts w:hint="eastAsia" w:ascii="宋体" w:hAnsi="宋体" w:eastAsia="宋体" w:cs="宋体"/>
                <w:kern w:val="0"/>
                <w:szCs w:val="21"/>
              </w:rPr>
            </w:pPr>
            <w:r>
              <w:rPr>
                <w:rFonts w:hint="eastAsia" w:ascii="宋体" w:hAnsi="宋体" w:eastAsia="宋体"/>
                <w:szCs w:val="21"/>
              </w:rPr>
              <w:t>桌面：采用12.7mm厚实芯理化板,周边加厚至25.4mm,倒圆角处理。</w:t>
            </w:r>
            <w:r>
              <w:rPr>
                <w:rFonts w:hint="eastAsia" w:ascii="宋体" w:hAnsi="宋体" w:eastAsia="宋体"/>
                <w:szCs w:val="21"/>
              </w:rPr>
              <w:br w:type="textWrapping"/>
            </w:r>
            <w:r>
              <w:rPr>
                <w:rFonts w:hint="eastAsia" w:ascii="宋体" w:hAnsi="宋体" w:eastAsia="宋体"/>
                <w:szCs w:val="21"/>
              </w:rPr>
              <w:t>柜体：采用1.0mm优质镀锌钢板，采用二氧化碳气体保护焊焊接，打磨处理，表面经耐酸碱EPOXY粉末烤漆处理（烤漆膜厚度平均值≥70</w:t>
            </w:r>
            <w:r>
              <w:rPr>
                <w:rFonts w:ascii="宋体" w:hAnsi="宋体" w:eastAsia="宋体" w:cs="Calibri"/>
                <w:szCs w:val="21"/>
              </w:rPr>
              <w:t>μ</w:t>
            </w:r>
            <w:r>
              <w:rPr>
                <w:rFonts w:hint="eastAsia" w:ascii="宋体" w:hAnsi="宋体" w:eastAsia="宋体"/>
                <w:szCs w:val="21"/>
              </w:rPr>
              <w:t>m）。</w:t>
            </w:r>
            <w:r>
              <w:rPr>
                <w:rFonts w:hint="eastAsia" w:ascii="宋体" w:hAnsi="宋体" w:eastAsia="宋体"/>
                <w:szCs w:val="21"/>
              </w:rPr>
              <w:br w:type="textWrapping"/>
            </w:r>
            <w:r>
              <w:rPr>
                <w:rFonts w:hint="eastAsia" w:ascii="宋体" w:hAnsi="宋体" w:eastAsia="宋体"/>
                <w:szCs w:val="21"/>
              </w:rPr>
              <w:t>拉手：铝合金条形暗拉手。</w:t>
            </w:r>
            <w:r>
              <w:rPr>
                <w:rFonts w:hint="eastAsia" w:ascii="宋体" w:hAnsi="宋体" w:eastAsia="宋体"/>
                <w:szCs w:val="21"/>
              </w:rPr>
              <w:br w:type="textWrapping"/>
            </w:r>
            <w:r>
              <w:rPr>
                <w:rFonts w:hint="eastAsia" w:ascii="宋体" w:hAnsi="宋体" w:eastAsia="宋体"/>
                <w:szCs w:val="21"/>
              </w:rPr>
              <w:t>防撞胶垫：装于抽屉及门板内侧，减缓碰撞，保护柜体。</w:t>
            </w:r>
            <w:r>
              <w:rPr>
                <w:rFonts w:hint="eastAsia" w:ascii="宋体" w:hAnsi="宋体" w:eastAsia="宋体"/>
                <w:szCs w:val="21"/>
              </w:rPr>
              <w:br w:type="textWrapping"/>
            </w:r>
            <w:r>
              <w:rPr>
                <w:rFonts w:hint="eastAsia" w:ascii="宋体" w:hAnsi="宋体" w:eastAsia="宋体"/>
                <w:szCs w:val="21"/>
              </w:rPr>
              <w:t>门板及抽面：采用双层钢板，必须两层组装式设计，保证两层双面都喷涂处理，中间采用隔音材料，保证关门减少噪音。</w:t>
            </w:r>
            <w:r>
              <w:rPr>
                <w:rFonts w:hint="eastAsia" w:ascii="宋体" w:hAnsi="宋体" w:eastAsia="宋体"/>
                <w:szCs w:val="21"/>
              </w:rPr>
              <w:br w:type="textWrapping"/>
            </w:r>
            <w:r>
              <w:rPr>
                <w:rFonts w:hint="eastAsia" w:ascii="宋体" w:hAnsi="宋体" w:eastAsia="宋体"/>
                <w:szCs w:val="21"/>
              </w:rPr>
              <w:t>连接件：采用ABS专用连接组装件。</w:t>
            </w:r>
            <w:r>
              <w:rPr>
                <w:rFonts w:hint="eastAsia" w:ascii="宋体" w:hAnsi="宋体" w:eastAsia="宋体"/>
                <w:szCs w:val="21"/>
              </w:rPr>
              <w:br w:type="textWrapping"/>
            </w:r>
            <w:r>
              <w:rPr>
                <w:rFonts w:hint="eastAsia" w:ascii="宋体" w:hAnsi="宋体" w:eastAsia="宋体"/>
                <w:szCs w:val="21"/>
              </w:rPr>
              <w:t>合页：采用优质不锈钢模具一体成型，强度必须达到一个正常成年人坐在门上方合页不脱落。</w:t>
            </w:r>
            <w:r>
              <w:rPr>
                <w:rFonts w:hint="eastAsia" w:ascii="宋体" w:hAnsi="宋体" w:eastAsia="宋体"/>
                <w:szCs w:val="21"/>
              </w:rPr>
              <w:br w:type="textWrapping"/>
            </w:r>
            <w:r>
              <w:rPr>
                <w:rFonts w:hint="eastAsia" w:ascii="宋体" w:hAnsi="宋体" w:eastAsia="宋体"/>
                <w:szCs w:val="21"/>
              </w:rPr>
              <w:t>滑轨：三节重型滚珠滑轨，承重性强，滑动性能良好，无噪音。</w:t>
            </w:r>
            <w:r>
              <w:rPr>
                <w:rFonts w:hint="eastAsia" w:ascii="宋体" w:hAnsi="宋体" w:eastAsia="宋体"/>
                <w:szCs w:val="21"/>
              </w:rPr>
              <w:br w:type="textWrapping"/>
            </w:r>
            <w:r>
              <w:rPr>
                <w:rFonts w:hint="eastAsia" w:ascii="宋体" w:hAnsi="宋体" w:eastAsia="宋体"/>
                <w:szCs w:val="21"/>
              </w:rPr>
              <w:t>固定桌脚：采用柜体内置可调ABS调整脚，保证调整脚前后都可以调节高低。</w:t>
            </w:r>
          </w:p>
        </w:tc>
      </w:tr>
      <w:tr w14:paraId="1BC0C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E40B823">
            <w:pPr>
              <w:jc w:val="center"/>
              <w:rPr>
                <w:rFonts w:hint="eastAsia" w:ascii="宋体" w:hAnsi="宋体" w:eastAsia="宋体" w:cs="宋体"/>
                <w:color w:val="000000"/>
                <w:kern w:val="0"/>
                <w:szCs w:val="21"/>
              </w:rPr>
            </w:pPr>
            <w:r>
              <w:rPr>
                <w:rFonts w:hint="eastAsia" w:ascii="宋体" w:hAnsi="宋体" w:eastAsia="宋体"/>
                <w:color w:val="000000"/>
                <w:szCs w:val="21"/>
              </w:rPr>
              <w:t>64</w:t>
            </w:r>
          </w:p>
        </w:tc>
        <w:tc>
          <w:tcPr>
            <w:tcW w:w="1134" w:type="dxa"/>
            <w:vAlign w:val="center"/>
          </w:tcPr>
          <w:p w14:paraId="53E4FDD1">
            <w:pPr>
              <w:jc w:val="center"/>
              <w:rPr>
                <w:rFonts w:hint="eastAsia" w:ascii="宋体" w:hAnsi="宋体" w:eastAsia="宋体" w:cs="宋体"/>
                <w:kern w:val="0"/>
                <w:szCs w:val="21"/>
              </w:rPr>
            </w:pPr>
            <w:r>
              <w:rPr>
                <w:rFonts w:hint="eastAsia" w:ascii="宋体" w:hAnsi="宋体" w:eastAsia="宋体"/>
                <w:szCs w:val="21"/>
              </w:rPr>
              <w:t>准备台</w:t>
            </w:r>
          </w:p>
        </w:tc>
        <w:tc>
          <w:tcPr>
            <w:tcW w:w="1560" w:type="dxa"/>
            <w:vAlign w:val="center"/>
          </w:tcPr>
          <w:p w14:paraId="12EA125F">
            <w:pPr>
              <w:jc w:val="center"/>
              <w:rPr>
                <w:rFonts w:hint="eastAsia" w:ascii="宋体" w:hAnsi="宋体" w:eastAsia="宋体" w:cs="宋体"/>
                <w:kern w:val="0"/>
                <w:szCs w:val="21"/>
              </w:rPr>
            </w:pPr>
            <w:r>
              <w:rPr>
                <w:rFonts w:hint="eastAsia" w:ascii="宋体" w:hAnsi="宋体" w:eastAsia="宋体"/>
                <w:szCs w:val="21"/>
              </w:rPr>
              <w:t>3600*1200*800</w:t>
            </w:r>
          </w:p>
        </w:tc>
        <w:tc>
          <w:tcPr>
            <w:tcW w:w="1417" w:type="dxa"/>
            <w:vAlign w:val="center"/>
          </w:tcPr>
          <w:p w14:paraId="38CF7904">
            <w:pPr>
              <w:jc w:val="center"/>
              <w:rPr>
                <w:rFonts w:hint="eastAsia" w:ascii="宋体" w:hAnsi="宋体" w:eastAsia="宋体"/>
                <w:szCs w:val="21"/>
              </w:rPr>
            </w:pPr>
            <w:r>
              <w:rPr>
                <w:rFonts w:ascii="宋体" w:hAnsi="宋体" w:eastAsia="宋体"/>
                <w:szCs w:val="21"/>
              </w:rPr>
              <w:drawing>
                <wp:inline distT="0" distB="0" distL="0" distR="0">
                  <wp:extent cx="750570" cy="694055"/>
                  <wp:effectExtent l="0" t="0" r="11430" b="4445"/>
                  <wp:docPr id="55" name="9" descr="9"/>
                  <wp:cNvGraphicFramePr/>
                  <a:graphic xmlns:a="http://schemas.openxmlformats.org/drawingml/2006/main">
                    <a:graphicData uri="http://schemas.openxmlformats.org/drawingml/2006/picture">
                      <pic:pic xmlns:pic="http://schemas.openxmlformats.org/drawingml/2006/picture">
                        <pic:nvPicPr>
                          <pic:cNvPr id="55" name="9" descr="9"/>
                          <pic:cNvPicPr/>
                        </pic:nvPicPr>
                        <pic:blipFill>
                          <a:blip r:embed="rId33" cstate="print"/>
                          <a:srcRect/>
                          <a:stretch>
                            <a:fillRect/>
                          </a:stretch>
                        </pic:blipFill>
                        <pic:spPr>
                          <a:xfrm>
                            <a:off x="0" y="0"/>
                            <a:ext cx="750570" cy="694055"/>
                          </a:xfrm>
                          <a:prstGeom prst="rect">
                            <a:avLst/>
                          </a:prstGeom>
                          <a:noFill/>
                        </pic:spPr>
                      </pic:pic>
                    </a:graphicData>
                  </a:graphic>
                </wp:inline>
              </w:drawing>
            </w:r>
          </w:p>
        </w:tc>
        <w:tc>
          <w:tcPr>
            <w:tcW w:w="567" w:type="dxa"/>
            <w:vAlign w:val="center"/>
          </w:tcPr>
          <w:p w14:paraId="0A625244">
            <w:pPr>
              <w:jc w:val="center"/>
              <w:rPr>
                <w:rFonts w:hint="eastAsia" w:ascii="宋体" w:hAnsi="宋体" w:eastAsia="宋体" w:cs="宋体"/>
                <w:kern w:val="0"/>
                <w:szCs w:val="21"/>
              </w:rPr>
            </w:pPr>
            <w:r>
              <w:rPr>
                <w:rFonts w:hint="eastAsia" w:ascii="宋体" w:hAnsi="宋体" w:eastAsia="宋体"/>
                <w:szCs w:val="21"/>
              </w:rPr>
              <w:t>组</w:t>
            </w:r>
          </w:p>
        </w:tc>
        <w:tc>
          <w:tcPr>
            <w:tcW w:w="709" w:type="dxa"/>
            <w:vAlign w:val="center"/>
          </w:tcPr>
          <w:p w14:paraId="78FABCF0">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462F32E8">
            <w:pPr>
              <w:jc w:val="left"/>
              <w:rPr>
                <w:rFonts w:hint="eastAsia" w:ascii="宋体" w:hAnsi="宋体" w:eastAsia="宋体" w:cs="宋体"/>
                <w:kern w:val="0"/>
                <w:szCs w:val="21"/>
              </w:rPr>
            </w:pPr>
            <w:r>
              <w:rPr>
                <w:rFonts w:hint="eastAsia" w:ascii="宋体" w:hAnsi="宋体" w:eastAsia="宋体"/>
                <w:szCs w:val="21"/>
              </w:rPr>
              <w:t>桌面：采用12.7mm厚实芯理化板,周边加厚至25.4mm,倒圆角处理。</w:t>
            </w:r>
            <w:r>
              <w:rPr>
                <w:rFonts w:hint="eastAsia" w:ascii="宋体" w:hAnsi="宋体" w:eastAsia="宋体"/>
                <w:szCs w:val="21"/>
              </w:rPr>
              <w:br w:type="textWrapping"/>
            </w:r>
            <w:r>
              <w:rPr>
                <w:rFonts w:hint="eastAsia" w:ascii="宋体" w:hAnsi="宋体" w:eastAsia="宋体"/>
                <w:szCs w:val="21"/>
              </w:rPr>
              <w:t>柜体：采用1.0mm优质镀锌钢板，采用二氧化碳气体保护焊焊接，打磨处理，表面经耐酸碱EPOXY粉末烤漆处理（烤漆膜厚度平均值≥70</w:t>
            </w:r>
            <w:r>
              <w:rPr>
                <w:rFonts w:ascii="宋体" w:hAnsi="宋体" w:eastAsia="宋体" w:cs="Calibri"/>
                <w:szCs w:val="21"/>
              </w:rPr>
              <w:t>μ</w:t>
            </w:r>
            <w:r>
              <w:rPr>
                <w:rFonts w:hint="eastAsia" w:ascii="宋体" w:hAnsi="宋体" w:eastAsia="宋体"/>
                <w:szCs w:val="21"/>
              </w:rPr>
              <w:t>m）。</w:t>
            </w:r>
            <w:r>
              <w:rPr>
                <w:rFonts w:hint="eastAsia" w:ascii="宋体" w:hAnsi="宋体" w:eastAsia="宋体"/>
                <w:szCs w:val="21"/>
              </w:rPr>
              <w:br w:type="textWrapping"/>
            </w:r>
            <w:r>
              <w:rPr>
                <w:rFonts w:hint="eastAsia" w:ascii="宋体" w:hAnsi="宋体" w:eastAsia="宋体"/>
                <w:szCs w:val="21"/>
              </w:rPr>
              <w:t>拉手：铝合金条形暗拉手。</w:t>
            </w:r>
            <w:r>
              <w:rPr>
                <w:rFonts w:hint="eastAsia" w:ascii="宋体" w:hAnsi="宋体" w:eastAsia="宋体"/>
                <w:szCs w:val="21"/>
              </w:rPr>
              <w:br w:type="textWrapping"/>
            </w:r>
            <w:r>
              <w:rPr>
                <w:rFonts w:hint="eastAsia" w:ascii="宋体" w:hAnsi="宋体" w:eastAsia="宋体"/>
                <w:szCs w:val="21"/>
              </w:rPr>
              <w:t>防撞胶垫：装于抽屉及门板内侧，减缓碰撞，保护柜体。</w:t>
            </w:r>
            <w:r>
              <w:rPr>
                <w:rFonts w:hint="eastAsia" w:ascii="宋体" w:hAnsi="宋体" w:eastAsia="宋体"/>
                <w:szCs w:val="21"/>
              </w:rPr>
              <w:br w:type="textWrapping"/>
            </w:r>
            <w:r>
              <w:rPr>
                <w:rFonts w:hint="eastAsia" w:ascii="宋体" w:hAnsi="宋体" w:eastAsia="宋体"/>
                <w:szCs w:val="21"/>
              </w:rPr>
              <w:t>门板及抽面：采用双层钢板，必须两层组装式设计，保证两层双面都喷涂处理，中间采用隔音材料，保证关门减少噪音。</w:t>
            </w:r>
            <w:r>
              <w:rPr>
                <w:rFonts w:hint="eastAsia" w:ascii="宋体" w:hAnsi="宋体" w:eastAsia="宋体"/>
                <w:szCs w:val="21"/>
              </w:rPr>
              <w:br w:type="textWrapping"/>
            </w:r>
            <w:r>
              <w:rPr>
                <w:rFonts w:hint="eastAsia" w:ascii="宋体" w:hAnsi="宋体" w:eastAsia="宋体"/>
                <w:szCs w:val="21"/>
              </w:rPr>
              <w:t>连接件：采用ABS专用连接组装件。</w:t>
            </w:r>
            <w:r>
              <w:rPr>
                <w:rFonts w:hint="eastAsia" w:ascii="宋体" w:hAnsi="宋体" w:eastAsia="宋体"/>
                <w:szCs w:val="21"/>
              </w:rPr>
              <w:br w:type="textWrapping"/>
            </w:r>
            <w:r>
              <w:rPr>
                <w:rFonts w:hint="eastAsia" w:ascii="宋体" w:hAnsi="宋体" w:eastAsia="宋体"/>
                <w:szCs w:val="21"/>
              </w:rPr>
              <w:t>合页：采用优质不锈钢模具一体成型，强度必须达到一个正常成年人坐在门上方合页不脱落。</w:t>
            </w:r>
            <w:r>
              <w:rPr>
                <w:rFonts w:hint="eastAsia" w:ascii="宋体" w:hAnsi="宋体" w:eastAsia="宋体"/>
                <w:szCs w:val="21"/>
              </w:rPr>
              <w:br w:type="textWrapping"/>
            </w:r>
            <w:r>
              <w:rPr>
                <w:rFonts w:hint="eastAsia" w:ascii="宋体" w:hAnsi="宋体" w:eastAsia="宋体"/>
                <w:szCs w:val="21"/>
              </w:rPr>
              <w:t>滑轨：三节重型滚珠滑轨，承重性强，滑动性能良好，无噪音。</w:t>
            </w:r>
            <w:r>
              <w:rPr>
                <w:rFonts w:hint="eastAsia" w:ascii="宋体" w:hAnsi="宋体" w:eastAsia="宋体"/>
                <w:szCs w:val="21"/>
              </w:rPr>
              <w:br w:type="textWrapping"/>
            </w:r>
            <w:r>
              <w:rPr>
                <w:rFonts w:hint="eastAsia" w:ascii="宋体" w:hAnsi="宋体" w:eastAsia="宋体"/>
                <w:szCs w:val="21"/>
              </w:rPr>
              <w:t>固定桌脚：采用柜体内置可调ABS调整脚，保证调整脚前后都可以调节高低。</w:t>
            </w:r>
          </w:p>
        </w:tc>
      </w:tr>
      <w:tr w14:paraId="7EFAC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CCD2A50">
            <w:pPr>
              <w:jc w:val="center"/>
              <w:rPr>
                <w:rFonts w:hint="eastAsia" w:ascii="宋体" w:hAnsi="宋体" w:eastAsia="宋体" w:cs="宋体"/>
                <w:color w:val="000000"/>
                <w:kern w:val="0"/>
                <w:szCs w:val="21"/>
              </w:rPr>
            </w:pPr>
            <w:r>
              <w:rPr>
                <w:rFonts w:hint="eastAsia" w:ascii="宋体" w:hAnsi="宋体" w:eastAsia="宋体"/>
                <w:color w:val="000000"/>
                <w:szCs w:val="21"/>
              </w:rPr>
              <w:t>65</w:t>
            </w:r>
          </w:p>
        </w:tc>
        <w:tc>
          <w:tcPr>
            <w:tcW w:w="1134" w:type="dxa"/>
            <w:vAlign w:val="center"/>
          </w:tcPr>
          <w:p w14:paraId="75DD29D5">
            <w:pPr>
              <w:jc w:val="center"/>
              <w:rPr>
                <w:rFonts w:hint="eastAsia" w:ascii="宋体" w:hAnsi="宋体" w:eastAsia="宋体" w:cs="宋体"/>
                <w:kern w:val="0"/>
                <w:szCs w:val="21"/>
              </w:rPr>
            </w:pPr>
            <w:r>
              <w:rPr>
                <w:rFonts w:hint="eastAsia" w:ascii="宋体" w:hAnsi="宋体" w:eastAsia="宋体"/>
                <w:szCs w:val="21"/>
              </w:rPr>
              <w:t>实验室专用水槽</w:t>
            </w:r>
          </w:p>
        </w:tc>
        <w:tc>
          <w:tcPr>
            <w:tcW w:w="1560" w:type="dxa"/>
            <w:vAlign w:val="center"/>
          </w:tcPr>
          <w:p w14:paraId="409ACA5D">
            <w:pPr>
              <w:jc w:val="center"/>
              <w:rPr>
                <w:rFonts w:hint="eastAsia" w:ascii="宋体" w:hAnsi="宋体" w:eastAsia="宋体" w:cs="宋体"/>
                <w:kern w:val="0"/>
                <w:szCs w:val="21"/>
              </w:rPr>
            </w:pPr>
            <w:r>
              <w:rPr>
                <w:rFonts w:hint="eastAsia" w:ascii="宋体" w:hAnsi="宋体" w:eastAsia="宋体"/>
                <w:szCs w:val="21"/>
              </w:rPr>
              <w:t>550*450*300</w:t>
            </w:r>
          </w:p>
        </w:tc>
        <w:tc>
          <w:tcPr>
            <w:tcW w:w="1417" w:type="dxa"/>
            <w:vAlign w:val="center"/>
          </w:tcPr>
          <w:p w14:paraId="0D52208A">
            <w:pPr>
              <w:jc w:val="center"/>
              <w:rPr>
                <w:rFonts w:hint="eastAsia" w:ascii="宋体" w:hAnsi="宋体" w:eastAsia="宋体"/>
                <w:szCs w:val="21"/>
              </w:rPr>
            </w:pPr>
            <w:r>
              <w:rPr>
                <w:rFonts w:ascii="宋体" w:hAnsi="宋体" w:eastAsia="宋体"/>
                <w:szCs w:val="21"/>
              </w:rPr>
              <w:drawing>
                <wp:inline distT="0" distB="0" distL="0" distR="0">
                  <wp:extent cx="708025" cy="504190"/>
                  <wp:effectExtent l="0" t="0" r="3175" b="3810"/>
                  <wp:docPr id="74" name="图片 73" descr="C:\Users\86133\Desktop\水槽.png水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3" descr="C:\Users\86133\Desktop\水槽.png水槽"/>
                          <pic:cNvPicPr>
                            <a:picLocks noChangeAspect="1"/>
                          </pic:cNvPicPr>
                        </pic:nvPicPr>
                        <pic:blipFill>
                          <a:blip r:embed="rId13"/>
                          <a:srcRect/>
                          <a:stretch>
                            <a:fillRect/>
                          </a:stretch>
                        </pic:blipFill>
                        <pic:spPr>
                          <a:xfrm>
                            <a:off x="0" y="0"/>
                            <a:ext cx="708264" cy="504190"/>
                          </a:xfrm>
                          <a:prstGeom prst="rect">
                            <a:avLst/>
                          </a:prstGeom>
                        </pic:spPr>
                      </pic:pic>
                    </a:graphicData>
                  </a:graphic>
                </wp:inline>
              </w:drawing>
            </w:r>
          </w:p>
        </w:tc>
        <w:tc>
          <w:tcPr>
            <w:tcW w:w="567" w:type="dxa"/>
            <w:vAlign w:val="center"/>
          </w:tcPr>
          <w:p w14:paraId="22B6FDF0">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6138B5AE">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579EB7B7">
            <w:pPr>
              <w:jc w:val="left"/>
              <w:rPr>
                <w:rFonts w:hint="eastAsia" w:ascii="宋体" w:hAnsi="宋体" w:eastAsia="宋体" w:cs="宋体"/>
                <w:kern w:val="0"/>
                <w:szCs w:val="21"/>
              </w:rPr>
            </w:pPr>
            <w:r>
              <w:rPr>
                <w:rFonts w:hint="eastAsia" w:ascii="宋体" w:hAnsi="宋体" w:eastAsia="宋体"/>
                <w:szCs w:val="21"/>
              </w:rPr>
              <w:t>采用实验室专用高密度PP一体化成型水槽，易清洁，耐腐蚀，且利于桌面残水自然回流，美观实用；具耐酸碱、耐有机溶剂、耐紫外线等特点。</w:t>
            </w:r>
          </w:p>
        </w:tc>
      </w:tr>
      <w:tr w14:paraId="55DB1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61929F9">
            <w:pPr>
              <w:jc w:val="center"/>
              <w:rPr>
                <w:rFonts w:hint="eastAsia" w:ascii="宋体" w:hAnsi="宋体" w:eastAsia="宋体" w:cs="宋体"/>
                <w:color w:val="000000"/>
                <w:kern w:val="0"/>
                <w:szCs w:val="21"/>
              </w:rPr>
            </w:pPr>
            <w:r>
              <w:rPr>
                <w:rFonts w:hint="eastAsia" w:ascii="宋体" w:hAnsi="宋体" w:eastAsia="宋体"/>
                <w:color w:val="000000"/>
                <w:szCs w:val="21"/>
              </w:rPr>
              <w:t>66</w:t>
            </w:r>
          </w:p>
        </w:tc>
        <w:tc>
          <w:tcPr>
            <w:tcW w:w="1134" w:type="dxa"/>
            <w:vAlign w:val="center"/>
          </w:tcPr>
          <w:p w14:paraId="3E6C3429">
            <w:pPr>
              <w:jc w:val="center"/>
              <w:rPr>
                <w:rFonts w:hint="eastAsia" w:ascii="宋体" w:hAnsi="宋体" w:eastAsia="宋体" w:cs="宋体"/>
                <w:kern w:val="0"/>
                <w:szCs w:val="21"/>
              </w:rPr>
            </w:pPr>
            <w:r>
              <w:rPr>
                <w:rFonts w:hint="eastAsia" w:ascii="宋体" w:hAnsi="宋体" w:eastAsia="宋体"/>
                <w:szCs w:val="21"/>
              </w:rPr>
              <w:t>三联高低位龙头</w:t>
            </w:r>
          </w:p>
        </w:tc>
        <w:tc>
          <w:tcPr>
            <w:tcW w:w="1560" w:type="dxa"/>
            <w:vAlign w:val="center"/>
          </w:tcPr>
          <w:p w14:paraId="5819E8BA">
            <w:pPr>
              <w:jc w:val="center"/>
              <w:rPr>
                <w:rFonts w:hint="eastAsia" w:ascii="宋体" w:hAnsi="宋体" w:eastAsia="宋体" w:cs="宋体"/>
                <w:kern w:val="0"/>
                <w:szCs w:val="21"/>
              </w:rPr>
            </w:pPr>
            <w:r>
              <w:rPr>
                <w:rFonts w:hint="eastAsia" w:ascii="宋体" w:hAnsi="宋体" w:eastAsia="宋体"/>
                <w:szCs w:val="21"/>
              </w:rPr>
              <w:t>大号</w:t>
            </w:r>
          </w:p>
        </w:tc>
        <w:tc>
          <w:tcPr>
            <w:tcW w:w="1417" w:type="dxa"/>
            <w:vAlign w:val="center"/>
          </w:tcPr>
          <w:p w14:paraId="75020D9F">
            <w:pPr>
              <w:jc w:val="center"/>
              <w:rPr>
                <w:rFonts w:hint="eastAsia" w:ascii="宋体" w:hAnsi="宋体" w:eastAsia="宋体"/>
                <w:szCs w:val="21"/>
              </w:rPr>
            </w:pPr>
            <w:r>
              <w:rPr>
                <w:rFonts w:ascii="宋体" w:hAnsi="宋体" w:eastAsia="宋体"/>
                <w:szCs w:val="21"/>
              </w:rPr>
              <w:drawing>
                <wp:inline distT="0" distB="0" distL="0" distR="0">
                  <wp:extent cx="434340" cy="487045"/>
                  <wp:effectExtent l="0" t="0" r="0" b="8255"/>
                  <wp:docPr id="50" name="图片 49" descr="C:\Users\86133\Desktop\高校水龙头.png高校水龙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descr="C:\Users\86133\Desktop\高校水龙头.png高校水龙头"/>
                          <pic:cNvPicPr>
                            <a:picLocks noChangeAspect="1"/>
                          </pic:cNvPicPr>
                        </pic:nvPicPr>
                        <pic:blipFill>
                          <a:blip r:embed="rId14"/>
                          <a:srcRect/>
                          <a:stretch>
                            <a:fillRect/>
                          </a:stretch>
                        </pic:blipFill>
                        <pic:spPr>
                          <a:xfrm>
                            <a:off x="0" y="0"/>
                            <a:ext cx="434340" cy="487045"/>
                          </a:xfrm>
                          <a:prstGeom prst="rect">
                            <a:avLst/>
                          </a:prstGeom>
                        </pic:spPr>
                      </pic:pic>
                    </a:graphicData>
                  </a:graphic>
                </wp:inline>
              </w:drawing>
            </w:r>
          </w:p>
        </w:tc>
        <w:tc>
          <w:tcPr>
            <w:tcW w:w="567" w:type="dxa"/>
            <w:vAlign w:val="center"/>
          </w:tcPr>
          <w:p w14:paraId="6AD175BC">
            <w:pPr>
              <w:jc w:val="center"/>
              <w:rPr>
                <w:rFonts w:hint="eastAsia" w:ascii="宋体" w:hAnsi="宋体" w:eastAsia="宋体" w:cs="宋体"/>
                <w:kern w:val="0"/>
                <w:szCs w:val="21"/>
              </w:rPr>
            </w:pPr>
            <w:r>
              <w:rPr>
                <w:rFonts w:hint="eastAsia" w:ascii="宋体" w:hAnsi="宋体" w:eastAsia="宋体"/>
                <w:szCs w:val="21"/>
              </w:rPr>
              <w:t>套</w:t>
            </w:r>
          </w:p>
        </w:tc>
        <w:tc>
          <w:tcPr>
            <w:tcW w:w="709" w:type="dxa"/>
            <w:vAlign w:val="center"/>
          </w:tcPr>
          <w:p w14:paraId="009E9993">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5F763BA5">
            <w:pPr>
              <w:jc w:val="left"/>
              <w:rPr>
                <w:rFonts w:hint="eastAsia" w:ascii="宋体" w:hAnsi="宋体" w:eastAsia="宋体" w:cs="宋体"/>
                <w:kern w:val="0"/>
                <w:szCs w:val="21"/>
              </w:rPr>
            </w:pPr>
            <w:r>
              <w:rPr>
                <w:rFonts w:hint="eastAsia" w:ascii="宋体" w:hAnsi="宋体" w:eastAsia="宋体"/>
                <w:szCs w:val="21"/>
              </w:rPr>
              <w:t>鹅颈式实验室专用优质化验水嘴：要求防酸碱、防锈、防虹吸、防阻塞，表面环氧树脂喷涂。出水嘴为铜质瓷芯，高头，便于多用途使用，可拆卸清洗阻塞。出水嘴可拆卸，内有成型螺纹，可方便连接循环等特殊用水水管。</w:t>
            </w:r>
          </w:p>
        </w:tc>
      </w:tr>
      <w:tr w14:paraId="05489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24DBE85">
            <w:pPr>
              <w:jc w:val="center"/>
              <w:rPr>
                <w:rFonts w:hint="eastAsia" w:ascii="宋体" w:hAnsi="宋体" w:eastAsia="宋体" w:cs="宋体"/>
                <w:color w:val="000000"/>
                <w:kern w:val="0"/>
                <w:szCs w:val="21"/>
              </w:rPr>
            </w:pPr>
            <w:r>
              <w:rPr>
                <w:rFonts w:hint="eastAsia" w:ascii="宋体" w:hAnsi="宋体" w:eastAsia="宋体"/>
                <w:color w:val="000000"/>
                <w:szCs w:val="21"/>
              </w:rPr>
              <w:t>67</w:t>
            </w:r>
          </w:p>
        </w:tc>
        <w:tc>
          <w:tcPr>
            <w:tcW w:w="1134" w:type="dxa"/>
            <w:vAlign w:val="center"/>
          </w:tcPr>
          <w:p w14:paraId="0B92C877">
            <w:pPr>
              <w:jc w:val="center"/>
              <w:rPr>
                <w:rFonts w:hint="eastAsia" w:ascii="宋体" w:hAnsi="宋体" w:eastAsia="宋体" w:cs="宋体"/>
                <w:kern w:val="0"/>
                <w:szCs w:val="21"/>
              </w:rPr>
            </w:pPr>
            <w:r>
              <w:rPr>
                <w:rFonts w:hint="eastAsia" w:ascii="宋体" w:hAnsi="宋体" w:eastAsia="宋体"/>
                <w:color w:val="000000"/>
                <w:szCs w:val="21"/>
              </w:rPr>
              <w:t>岛式电源盒</w:t>
            </w:r>
          </w:p>
        </w:tc>
        <w:tc>
          <w:tcPr>
            <w:tcW w:w="1560" w:type="dxa"/>
            <w:vAlign w:val="center"/>
          </w:tcPr>
          <w:p w14:paraId="19213009">
            <w:pPr>
              <w:jc w:val="center"/>
              <w:rPr>
                <w:rFonts w:hint="eastAsia" w:ascii="宋体" w:hAnsi="宋体" w:eastAsia="宋体" w:cs="宋体"/>
                <w:kern w:val="0"/>
                <w:szCs w:val="21"/>
              </w:rPr>
            </w:pPr>
            <w:r>
              <w:rPr>
                <w:rFonts w:hint="eastAsia" w:ascii="宋体" w:hAnsi="宋体" w:eastAsia="宋体"/>
                <w:color w:val="000000"/>
                <w:szCs w:val="21"/>
              </w:rPr>
              <w:t>200*88*88</w:t>
            </w:r>
          </w:p>
        </w:tc>
        <w:tc>
          <w:tcPr>
            <w:tcW w:w="1417" w:type="dxa"/>
            <w:vAlign w:val="center"/>
          </w:tcPr>
          <w:p w14:paraId="293C8297">
            <w:pPr>
              <w:jc w:val="center"/>
              <w:rPr>
                <w:rFonts w:hint="eastAsia" w:ascii="宋体" w:hAnsi="宋体" w:eastAsia="宋体"/>
                <w:szCs w:val="21"/>
              </w:rPr>
            </w:pPr>
            <w:r>
              <w:rPr>
                <w:rFonts w:ascii="宋体" w:hAnsi="宋体" w:eastAsia="宋体"/>
                <w:szCs w:val="21"/>
              </w:rPr>
              <w:drawing>
                <wp:inline distT="0" distB="0" distL="0" distR="0">
                  <wp:extent cx="760730" cy="467995"/>
                  <wp:effectExtent l="0" t="0" r="1270" b="1905"/>
                  <wp:docPr id="51" name="图片 50" descr="C:\Users\86133\Desktop\PNG排列第二版-修改桌面颜色\1_插座岛台.png1_插座岛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0" descr="C:\Users\86133\Desktop\PNG排列第二版-修改桌面颜色\1_插座岛台.png1_插座岛台"/>
                          <pic:cNvPicPr>
                            <a:picLocks noChangeAspect="1"/>
                          </pic:cNvPicPr>
                        </pic:nvPicPr>
                        <pic:blipFill>
                          <a:blip r:embed="rId11" cstate="print"/>
                          <a:srcRect/>
                          <a:stretch>
                            <a:fillRect/>
                          </a:stretch>
                        </pic:blipFill>
                        <pic:spPr>
                          <a:xfrm>
                            <a:off x="0" y="0"/>
                            <a:ext cx="760820" cy="468449"/>
                          </a:xfrm>
                          <a:prstGeom prst="rect">
                            <a:avLst/>
                          </a:prstGeom>
                        </pic:spPr>
                      </pic:pic>
                    </a:graphicData>
                  </a:graphic>
                </wp:inline>
              </w:drawing>
            </w:r>
          </w:p>
        </w:tc>
        <w:tc>
          <w:tcPr>
            <w:tcW w:w="567" w:type="dxa"/>
            <w:vAlign w:val="center"/>
          </w:tcPr>
          <w:p w14:paraId="116AB2F9">
            <w:pPr>
              <w:jc w:val="center"/>
              <w:rPr>
                <w:rFonts w:hint="eastAsia" w:ascii="宋体" w:hAnsi="宋体" w:eastAsia="宋体" w:cs="宋体"/>
                <w:kern w:val="0"/>
                <w:szCs w:val="21"/>
              </w:rPr>
            </w:pPr>
            <w:r>
              <w:rPr>
                <w:rFonts w:hint="eastAsia" w:ascii="宋体" w:hAnsi="宋体" w:eastAsia="宋体"/>
                <w:color w:val="000000"/>
                <w:szCs w:val="21"/>
              </w:rPr>
              <w:t>个</w:t>
            </w:r>
          </w:p>
        </w:tc>
        <w:tc>
          <w:tcPr>
            <w:tcW w:w="709" w:type="dxa"/>
            <w:vAlign w:val="center"/>
          </w:tcPr>
          <w:p w14:paraId="4560C54F">
            <w:pPr>
              <w:jc w:val="center"/>
              <w:rPr>
                <w:rFonts w:hint="eastAsia" w:ascii="宋体" w:hAnsi="宋体" w:eastAsia="宋体" w:cs="宋体"/>
                <w:kern w:val="0"/>
                <w:szCs w:val="21"/>
              </w:rPr>
            </w:pPr>
            <w:r>
              <w:rPr>
                <w:rFonts w:hint="eastAsia" w:ascii="宋体" w:hAnsi="宋体" w:eastAsia="宋体"/>
                <w:color w:val="000000"/>
                <w:szCs w:val="21"/>
              </w:rPr>
              <w:t>4</w:t>
            </w:r>
          </w:p>
        </w:tc>
        <w:tc>
          <w:tcPr>
            <w:tcW w:w="4678" w:type="dxa"/>
            <w:vAlign w:val="center"/>
          </w:tcPr>
          <w:p w14:paraId="2C7E5326">
            <w:pPr>
              <w:jc w:val="left"/>
              <w:rPr>
                <w:rFonts w:hint="eastAsia" w:ascii="宋体" w:hAnsi="宋体" w:eastAsia="宋体" w:cs="宋体"/>
                <w:kern w:val="0"/>
                <w:szCs w:val="21"/>
              </w:rPr>
            </w:pPr>
            <w:r>
              <w:rPr>
                <w:rFonts w:hint="eastAsia" w:ascii="宋体" w:hAnsi="宋体" w:eastAsia="宋体"/>
                <w:szCs w:val="21"/>
              </w:rPr>
              <w:t>1、钢制线盒，主框架采用裸板实际厚度大于1.0mm厚优质钢材产一级镀锌钢板经CNC机压成形、焊接制作，表面经磷化处理、环氧树脂静电粉末涂装处理；</w:t>
            </w:r>
            <w:r>
              <w:rPr>
                <w:rFonts w:hint="eastAsia" w:ascii="宋体" w:hAnsi="宋体" w:eastAsia="宋体"/>
                <w:szCs w:val="21"/>
              </w:rPr>
              <w:br w:type="textWrapping"/>
            </w:r>
            <w:r>
              <w:rPr>
                <w:rFonts w:hint="eastAsia" w:ascii="宋体" w:hAnsi="宋体" w:eastAsia="宋体"/>
                <w:szCs w:val="21"/>
              </w:rPr>
              <w:t>2. 220V交流输出为新国标五孔插座。</w:t>
            </w:r>
          </w:p>
        </w:tc>
      </w:tr>
      <w:tr w14:paraId="7BE0F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DF21888">
            <w:pPr>
              <w:jc w:val="center"/>
              <w:rPr>
                <w:rFonts w:hint="eastAsia" w:ascii="宋体" w:hAnsi="宋体" w:eastAsia="宋体" w:cs="宋体"/>
                <w:color w:val="000000"/>
                <w:kern w:val="0"/>
                <w:szCs w:val="21"/>
              </w:rPr>
            </w:pPr>
            <w:r>
              <w:rPr>
                <w:rFonts w:hint="eastAsia" w:ascii="宋体" w:hAnsi="宋体" w:eastAsia="宋体"/>
                <w:color w:val="000000"/>
                <w:szCs w:val="21"/>
              </w:rPr>
              <w:t>68</w:t>
            </w:r>
          </w:p>
        </w:tc>
        <w:tc>
          <w:tcPr>
            <w:tcW w:w="1134" w:type="dxa"/>
            <w:vAlign w:val="center"/>
          </w:tcPr>
          <w:p w14:paraId="5BA3F2F2">
            <w:pPr>
              <w:jc w:val="center"/>
              <w:rPr>
                <w:rFonts w:hint="eastAsia" w:ascii="宋体" w:hAnsi="宋体" w:eastAsia="宋体" w:cs="宋体"/>
                <w:kern w:val="0"/>
                <w:szCs w:val="21"/>
              </w:rPr>
            </w:pPr>
            <w:r>
              <w:rPr>
                <w:rFonts w:hint="eastAsia" w:ascii="宋体" w:hAnsi="宋体" w:eastAsia="宋体"/>
                <w:szCs w:val="21"/>
              </w:rPr>
              <w:t>通风柜</w:t>
            </w:r>
          </w:p>
        </w:tc>
        <w:tc>
          <w:tcPr>
            <w:tcW w:w="1560" w:type="dxa"/>
            <w:vAlign w:val="center"/>
          </w:tcPr>
          <w:p w14:paraId="3BAC0A14">
            <w:pPr>
              <w:jc w:val="center"/>
              <w:rPr>
                <w:rFonts w:hint="eastAsia" w:ascii="宋体" w:hAnsi="宋体" w:eastAsia="宋体" w:cs="宋体"/>
                <w:kern w:val="0"/>
                <w:szCs w:val="21"/>
              </w:rPr>
            </w:pPr>
            <w:r>
              <w:rPr>
                <w:rFonts w:hint="eastAsia" w:ascii="宋体" w:hAnsi="宋体" w:eastAsia="宋体"/>
                <w:szCs w:val="21"/>
              </w:rPr>
              <w:t>1500*850*2350</w:t>
            </w:r>
          </w:p>
        </w:tc>
        <w:tc>
          <w:tcPr>
            <w:tcW w:w="1417" w:type="dxa"/>
            <w:vAlign w:val="center"/>
          </w:tcPr>
          <w:p w14:paraId="520B64C6">
            <w:pPr>
              <w:jc w:val="center"/>
              <w:rPr>
                <w:rFonts w:hint="eastAsia" w:ascii="宋体" w:hAnsi="宋体" w:eastAsia="宋体"/>
                <w:szCs w:val="21"/>
              </w:rPr>
            </w:pPr>
            <w:r>
              <w:rPr>
                <w:rFonts w:ascii="宋体" w:hAnsi="宋体" w:eastAsia="宋体"/>
                <w:szCs w:val="21"/>
              </w:rPr>
              <w:drawing>
                <wp:inline distT="0" distB="0" distL="0" distR="0">
                  <wp:extent cx="694690" cy="1303655"/>
                  <wp:effectExtent l="0" t="0" r="3810" b="0"/>
                  <wp:docPr id="31" name="图片 30" descr="C:\Users\86133\Desktop\补充\png\通风柜.png通风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descr="C:\Users\86133\Desktop\补充\png\通风柜.png通风柜"/>
                          <pic:cNvPicPr>
                            <a:picLocks noChangeAspect="1"/>
                          </pic:cNvPicPr>
                        </pic:nvPicPr>
                        <pic:blipFill>
                          <a:blip r:embed="rId34"/>
                          <a:srcRect/>
                          <a:stretch>
                            <a:fillRect/>
                          </a:stretch>
                        </pic:blipFill>
                        <pic:spPr>
                          <a:xfrm>
                            <a:off x="0" y="0"/>
                            <a:ext cx="694690" cy="1303655"/>
                          </a:xfrm>
                          <a:prstGeom prst="rect">
                            <a:avLst/>
                          </a:prstGeom>
                        </pic:spPr>
                      </pic:pic>
                    </a:graphicData>
                  </a:graphic>
                </wp:inline>
              </w:drawing>
            </w:r>
          </w:p>
        </w:tc>
        <w:tc>
          <w:tcPr>
            <w:tcW w:w="567" w:type="dxa"/>
            <w:vAlign w:val="center"/>
          </w:tcPr>
          <w:p w14:paraId="1A25F306">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3CE8E0A8">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4CFF5EB4">
            <w:pPr>
              <w:jc w:val="left"/>
              <w:rPr>
                <w:rFonts w:hint="eastAsia" w:ascii="宋体" w:hAnsi="宋体" w:eastAsia="宋体" w:cs="宋体"/>
                <w:kern w:val="0"/>
                <w:szCs w:val="21"/>
              </w:rPr>
            </w:pPr>
            <w:r>
              <w:rPr>
                <w:rFonts w:hint="eastAsia" w:ascii="宋体" w:hAnsi="宋体" w:eastAsia="宋体"/>
                <w:szCs w:val="21"/>
              </w:rPr>
              <w:t>结构组合：采用三段组合式柜体，上部柜体（通风柜），中间（操作台面），下部柜体（内含单侧独立抽气式组成柜及另侧独立水、电、气体管线系统容纳柜设计；</w:t>
            </w:r>
            <w:r>
              <w:rPr>
                <w:rFonts w:hint="eastAsia" w:ascii="宋体" w:hAnsi="宋体" w:eastAsia="宋体"/>
                <w:szCs w:val="21"/>
              </w:rPr>
              <w:br w:type="textWrapping"/>
            </w:r>
            <w:r>
              <w:rPr>
                <w:rFonts w:hint="eastAsia" w:ascii="宋体" w:hAnsi="宋体" w:eastAsia="宋体"/>
                <w:szCs w:val="21"/>
              </w:rPr>
              <w:t>外壳：采用厚1.0mm（含）以上优质镀锌钢板冲压成型制作，表面经耐酸碱环氧树脂喷涂处理；</w:t>
            </w:r>
            <w:r>
              <w:rPr>
                <w:rFonts w:hint="eastAsia" w:ascii="宋体" w:hAnsi="宋体" w:eastAsia="宋体"/>
                <w:szCs w:val="21"/>
              </w:rPr>
              <w:br w:type="textWrapping"/>
            </w:r>
            <w:r>
              <w:rPr>
                <w:rFonts w:hint="eastAsia" w:ascii="宋体" w:hAnsi="宋体" w:eastAsia="宋体"/>
                <w:szCs w:val="21"/>
              </w:rPr>
              <w:t>内壳：采用5mm厚耐酸碱、耐高温的抗倍特板制作；</w:t>
            </w:r>
            <w:r>
              <w:rPr>
                <w:rFonts w:hint="eastAsia" w:ascii="宋体" w:hAnsi="宋体" w:eastAsia="宋体"/>
                <w:szCs w:val="21"/>
              </w:rPr>
              <w:br w:type="textWrapping"/>
            </w:r>
            <w:r>
              <w:rPr>
                <w:rFonts w:hint="eastAsia" w:ascii="宋体" w:hAnsi="宋体" w:eastAsia="宋体"/>
                <w:szCs w:val="21"/>
              </w:rPr>
              <w:t>台面：要求采用12.7mm厚实芯理化板，边缘呈圆弧形，结构坚固致密，能抗强冲击，耐强酸碱，耐高温，更具有良好的承重性能；</w:t>
            </w:r>
            <w:r>
              <w:rPr>
                <w:rFonts w:hint="eastAsia" w:ascii="宋体" w:hAnsi="宋体" w:eastAsia="宋体"/>
                <w:szCs w:val="21"/>
              </w:rPr>
              <w:br w:type="textWrapping"/>
            </w:r>
            <w:r>
              <w:rPr>
                <w:rFonts w:hint="eastAsia" w:ascii="宋体" w:hAnsi="宋体" w:eastAsia="宋体"/>
                <w:szCs w:val="21"/>
              </w:rPr>
              <w:t>照明：采用30W日光灯，并设有5mm厚磨沙玻璃；</w:t>
            </w:r>
            <w:r>
              <w:rPr>
                <w:rFonts w:hint="eastAsia" w:ascii="宋体" w:hAnsi="宋体" w:eastAsia="宋体"/>
                <w:szCs w:val="21"/>
              </w:rPr>
              <w:br w:type="textWrapping"/>
            </w:r>
            <w:r>
              <w:rPr>
                <w:rFonts w:hint="eastAsia" w:ascii="宋体" w:hAnsi="宋体" w:eastAsia="宋体"/>
                <w:szCs w:val="21"/>
              </w:rPr>
              <w:t>拉手：采用ABS注塑；</w:t>
            </w:r>
            <w:r>
              <w:rPr>
                <w:rFonts w:hint="eastAsia" w:ascii="宋体" w:hAnsi="宋体" w:eastAsia="宋体"/>
                <w:szCs w:val="21"/>
              </w:rPr>
              <w:br w:type="textWrapping"/>
            </w:r>
            <w:r>
              <w:rPr>
                <w:rFonts w:hint="eastAsia" w:ascii="宋体" w:hAnsi="宋体" w:eastAsia="宋体"/>
                <w:szCs w:val="21"/>
              </w:rPr>
              <w:t>化验水斗：采用PP制作，耐酸碱一体成型小水杯；</w:t>
            </w:r>
            <w:r>
              <w:rPr>
                <w:rFonts w:hint="eastAsia" w:ascii="宋体" w:hAnsi="宋体" w:eastAsia="宋体"/>
                <w:szCs w:val="21"/>
              </w:rPr>
              <w:br w:type="textWrapping"/>
            </w:r>
            <w:r>
              <w:rPr>
                <w:rFonts w:hint="eastAsia" w:ascii="宋体" w:hAnsi="宋体" w:eastAsia="宋体"/>
                <w:szCs w:val="21"/>
              </w:rPr>
              <w:t>化验水咀：采用实验室专用单口烤漆水咀；</w:t>
            </w:r>
            <w:r>
              <w:rPr>
                <w:rFonts w:hint="eastAsia" w:ascii="宋体" w:hAnsi="宋体" w:eastAsia="宋体"/>
                <w:szCs w:val="21"/>
              </w:rPr>
              <w:br w:type="textWrapping"/>
            </w:r>
            <w:r>
              <w:rPr>
                <w:rFonts w:hint="eastAsia" w:ascii="宋体" w:hAnsi="宋体" w:eastAsia="宋体"/>
                <w:szCs w:val="21"/>
              </w:rPr>
              <w:t>窗口：采用5mm厚的钢化防暴玻璃。内部采用垂体平衡装置，可以停留在上下任何位置。</w:t>
            </w:r>
          </w:p>
        </w:tc>
      </w:tr>
      <w:tr w14:paraId="4590E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0B4DEE3">
            <w:pPr>
              <w:jc w:val="center"/>
              <w:rPr>
                <w:rFonts w:hint="eastAsia" w:ascii="宋体" w:hAnsi="宋体" w:eastAsia="宋体" w:cs="宋体"/>
                <w:color w:val="000000"/>
                <w:kern w:val="0"/>
                <w:szCs w:val="21"/>
              </w:rPr>
            </w:pPr>
            <w:r>
              <w:rPr>
                <w:rFonts w:hint="eastAsia" w:ascii="宋体" w:hAnsi="宋体" w:eastAsia="宋体"/>
                <w:color w:val="000000"/>
                <w:szCs w:val="21"/>
              </w:rPr>
              <w:t>69</w:t>
            </w:r>
          </w:p>
        </w:tc>
        <w:tc>
          <w:tcPr>
            <w:tcW w:w="1134" w:type="dxa"/>
            <w:vAlign w:val="center"/>
          </w:tcPr>
          <w:p w14:paraId="35D74FDB">
            <w:pPr>
              <w:jc w:val="center"/>
              <w:rPr>
                <w:rFonts w:hint="eastAsia" w:ascii="宋体" w:hAnsi="宋体" w:eastAsia="宋体" w:cs="宋体"/>
                <w:kern w:val="0"/>
                <w:szCs w:val="21"/>
              </w:rPr>
            </w:pPr>
            <w:r>
              <w:rPr>
                <w:rFonts w:hint="eastAsia" w:ascii="宋体" w:hAnsi="宋体" w:eastAsia="宋体"/>
                <w:szCs w:val="21"/>
              </w:rPr>
              <w:t>毒品柜</w:t>
            </w:r>
          </w:p>
        </w:tc>
        <w:tc>
          <w:tcPr>
            <w:tcW w:w="1560" w:type="dxa"/>
            <w:vAlign w:val="center"/>
          </w:tcPr>
          <w:p w14:paraId="201F508A">
            <w:pPr>
              <w:jc w:val="center"/>
              <w:rPr>
                <w:rFonts w:hint="eastAsia" w:ascii="宋体" w:hAnsi="宋体" w:eastAsia="宋体" w:cs="宋体"/>
                <w:kern w:val="0"/>
                <w:szCs w:val="21"/>
              </w:rPr>
            </w:pPr>
            <w:r>
              <w:rPr>
                <w:rFonts w:hint="eastAsia" w:ascii="宋体" w:hAnsi="宋体" w:eastAsia="宋体"/>
                <w:szCs w:val="21"/>
              </w:rPr>
              <w:t>900*500*2000</w:t>
            </w:r>
          </w:p>
        </w:tc>
        <w:tc>
          <w:tcPr>
            <w:tcW w:w="1417" w:type="dxa"/>
            <w:vAlign w:val="center"/>
          </w:tcPr>
          <w:p w14:paraId="6C61841D">
            <w:pPr>
              <w:jc w:val="center"/>
              <w:rPr>
                <w:rFonts w:hint="eastAsia" w:ascii="宋体" w:hAnsi="宋体" w:eastAsia="宋体"/>
                <w:szCs w:val="21"/>
              </w:rPr>
            </w:pPr>
            <w:r>
              <w:rPr>
                <w:rFonts w:ascii="宋体" w:hAnsi="宋体" w:eastAsia="宋体"/>
                <w:szCs w:val="21"/>
              </w:rPr>
              <w:drawing>
                <wp:inline distT="0" distB="0" distL="0" distR="0">
                  <wp:extent cx="671195" cy="1520190"/>
                  <wp:effectExtent l="0" t="0" r="1905" b="3810"/>
                  <wp:docPr id="32" name="图片 31" descr="C:\Users\86133\Desktop\PNG排列第二版-修改桌面颜色\1_毒品柜.png1_毒品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descr="C:\Users\86133\Desktop\PNG排列第二版-修改桌面颜色\1_毒品柜.png1_毒品柜"/>
                          <pic:cNvPicPr>
                            <a:picLocks noChangeAspect="1"/>
                          </pic:cNvPicPr>
                        </pic:nvPicPr>
                        <pic:blipFill>
                          <a:blip r:embed="rId35"/>
                          <a:srcRect/>
                          <a:stretch>
                            <a:fillRect/>
                          </a:stretch>
                        </pic:blipFill>
                        <pic:spPr>
                          <a:xfrm>
                            <a:off x="0" y="0"/>
                            <a:ext cx="671195" cy="1520190"/>
                          </a:xfrm>
                          <a:prstGeom prst="rect">
                            <a:avLst/>
                          </a:prstGeom>
                        </pic:spPr>
                      </pic:pic>
                    </a:graphicData>
                  </a:graphic>
                </wp:inline>
              </w:drawing>
            </w:r>
          </w:p>
        </w:tc>
        <w:tc>
          <w:tcPr>
            <w:tcW w:w="567" w:type="dxa"/>
            <w:vAlign w:val="center"/>
          </w:tcPr>
          <w:p w14:paraId="74163F66">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148B176E">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370E95AD">
            <w:pPr>
              <w:jc w:val="left"/>
              <w:rPr>
                <w:rFonts w:hint="eastAsia" w:ascii="宋体" w:hAnsi="宋体" w:eastAsia="宋体" w:cs="宋体"/>
                <w:kern w:val="0"/>
                <w:szCs w:val="21"/>
              </w:rPr>
            </w:pPr>
            <w:r>
              <w:rPr>
                <w:rFonts w:hint="eastAsia" w:ascii="宋体" w:hAnsi="宋体" w:eastAsia="宋体"/>
                <w:szCs w:val="21"/>
              </w:rPr>
              <w:t>外壳体：采用1.0mm的镀锌钢板，柜体底座采用1.5mm的镀锌钢板,内外表面经酸洗磷化环氧树脂粉末喷涂，烘热固化处理。 </w:t>
            </w:r>
            <w:r>
              <w:rPr>
                <w:rFonts w:hint="eastAsia" w:ascii="宋体" w:hAnsi="宋体" w:eastAsia="宋体"/>
                <w:szCs w:val="21"/>
              </w:rPr>
              <w:br w:type="textWrapping"/>
            </w:r>
            <w:r>
              <w:rPr>
                <w:rFonts w:hint="eastAsia" w:ascii="宋体" w:hAnsi="宋体" w:eastAsia="宋体"/>
                <w:szCs w:val="21"/>
              </w:rPr>
              <w:t>内胆（上，下、左、右及层板阶梯）：全部采用5mm抗倍特板；柜体的底板中部有</w:t>
            </w:r>
            <w:r>
              <w:rPr>
                <w:rFonts w:ascii="宋体" w:hAnsi="宋体" w:eastAsia="宋体" w:cs="Calibri"/>
                <w:szCs w:val="21"/>
              </w:rPr>
              <w:t>Φ</w:t>
            </w:r>
            <w:r>
              <w:rPr>
                <w:rFonts w:hint="eastAsia" w:ascii="宋体" w:hAnsi="宋体" w:eastAsia="宋体"/>
                <w:szCs w:val="21"/>
              </w:rPr>
              <w:t>35mm漏液孔；柜体底部设h=120mm底座，底部焊接加固方管，可方便用于叉车运输，柜底设有抽屉底部最下层留有可以存放不少于40mm厚黄沙的填埋腔，用于稳定柜体及埋放金属钠、黄磷（白磷）等的易燃物品。</w:t>
            </w:r>
            <w:r>
              <w:rPr>
                <w:rFonts w:hint="eastAsia" w:ascii="宋体" w:hAnsi="宋体" w:eastAsia="宋体"/>
                <w:szCs w:val="21"/>
              </w:rPr>
              <w:br w:type="textWrapping"/>
            </w:r>
            <w:r>
              <w:rPr>
                <w:rFonts w:hint="eastAsia" w:ascii="宋体" w:hAnsi="宋体" w:eastAsia="宋体"/>
                <w:szCs w:val="21"/>
              </w:rPr>
              <w:t>柜中部设三层阶梯式的PP板，下层搁板外沿镶装有H48.5*W16.5（mm）pp护栏,护栏中间嵌有警示红，警示蓝，警示黄的0.5mm厚度的pvc装饰条，分别区分碱性，酸性药品和易燃品的存放；每个搁板靠背板处有一导流风口，阶梯每层高度50mm。</w:t>
            </w:r>
            <w:r>
              <w:rPr>
                <w:rFonts w:hint="eastAsia" w:ascii="宋体" w:hAnsi="宋体" w:eastAsia="宋体"/>
                <w:szCs w:val="21"/>
              </w:rPr>
              <w:br w:type="textWrapping"/>
            </w:r>
            <w:r>
              <w:rPr>
                <w:rFonts w:hint="eastAsia" w:ascii="宋体" w:hAnsi="宋体" w:eastAsia="宋体"/>
                <w:szCs w:val="21"/>
              </w:rPr>
              <w:t>柜顶部中间有</w:t>
            </w:r>
            <w:r>
              <w:rPr>
                <w:rFonts w:ascii="宋体" w:hAnsi="宋体" w:eastAsia="宋体" w:cs="Calibri"/>
                <w:szCs w:val="21"/>
              </w:rPr>
              <w:t>Φ</w:t>
            </w:r>
            <w:r>
              <w:rPr>
                <w:rFonts w:hint="eastAsia" w:ascii="宋体" w:hAnsi="宋体" w:eastAsia="宋体"/>
                <w:szCs w:val="21"/>
              </w:rPr>
              <w:t xml:space="preserve">100mm ABS塑料耐腐蚀可调节中央空调旋转出风口，柜顶风口内置一个AC 220V、50HZ、管道风机排风量130m³/h，并设置定时器，温度上下限控制开关环境温度（-40~+60）℃，可设置每天排风温度及智能报警，时控开关置于柜顶右侧，可控制风机每天、每周开启时间及关闭时间方便易燃品毒害品储存柜操作使用。 </w:t>
            </w:r>
            <w:r>
              <w:rPr>
                <w:rFonts w:hint="eastAsia" w:ascii="宋体" w:hAnsi="宋体" w:eastAsia="宋体"/>
                <w:szCs w:val="21"/>
              </w:rPr>
              <w:br w:type="textWrapping"/>
            </w:r>
            <w:r>
              <w:rPr>
                <w:rFonts w:hint="eastAsia" w:ascii="宋体" w:hAnsi="宋体" w:eastAsia="宋体"/>
                <w:szCs w:val="21"/>
              </w:rPr>
              <w:t>带有一把机械天地锁，一把感应锁、左边门带一把电磁，防止不正常打开、锁带有应急钥匙，当右门打开时，报警提醒用户门已经打开模式，及时关好门。</w:t>
            </w:r>
          </w:p>
        </w:tc>
      </w:tr>
      <w:tr w14:paraId="5A4AA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345FA69">
            <w:pPr>
              <w:jc w:val="center"/>
              <w:rPr>
                <w:rFonts w:hint="eastAsia" w:ascii="宋体" w:hAnsi="宋体" w:eastAsia="宋体" w:cs="宋体"/>
                <w:color w:val="000000"/>
                <w:kern w:val="0"/>
                <w:szCs w:val="21"/>
              </w:rPr>
            </w:pPr>
            <w:r>
              <w:rPr>
                <w:rFonts w:hint="eastAsia" w:ascii="宋体" w:hAnsi="宋体" w:eastAsia="宋体"/>
                <w:color w:val="000000"/>
                <w:szCs w:val="21"/>
              </w:rPr>
              <w:t>70</w:t>
            </w:r>
          </w:p>
        </w:tc>
        <w:tc>
          <w:tcPr>
            <w:tcW w:w="1134" w:type="dxa"/>
            <w:vAlign w:val="center"/>
          </w:tcPr>
          <w:p w14:paraId="0EA46E35">
            <w:pPr>
              <w:jc w:val="center"/>
              <w:rPr>
                <w:rFonts w:hint="eastAsia" w:ascii="宋体" w:hAnsi="宋体" w:eastAsia="宋体" w:cs="宋体"/>
                <w:kern w:val="0"/>
                <w:szCs w:val="21"/>
              </w:rPr>
            </w:pPr>
            <w:r>
              <w:rPr>
                <w:rFonts w:hint="eastAsia" w:ascii="宋体" w:hAnsi="宋体" w:eastAsia="宋体"/>
                <w:szCs w:val="21"/>
              </w:rPr>
              <w:t>仪器柜</w:t>
            </w:r>
          </w:p>
        </w:tc>
        <w:tc>
          <w:tcPr>
            <w:tcW w:w="1560" w:type="dxa"/>
            <w:vAlign w:val="center"/>
          </w:tcPr>
          <w:p w14:paraId="5524957C">
            <w:pPr>
              <w:jc w:val="center"/>
              <w:rPr>
                <w:rFonts w:hint="eastAsia" w:ascii="宋体" w:hAnsi="宋体" w:eastAsia="宋体" w:cs="宋体"/>
                <w:kern w:val="0"/>
                <w:szCs w:val="21"/>
              </w:rPr>
            </w:pPr>
            <w:r>
              <w:rPr>
                <w:rFonts w:hint="eastAsia" w:ascii="宋体" w:hAnsi="宋体" w:eastAsia="宋体"/>
                <w:szCs w:val="21"/>
              </w:rPr>
              <w:t>1000*500*1970</w:t>
            </w:r>
          </w:p>
        </w:tc>
        <w:tc>
          <w:tcPr>
            <w:tcW w:w="1417" w:type="dxa"/>
            <w:vAlign w:val="center"/>
          </w:tcPr>
          <w:p w14:paraId="778792A8">
            <w:pPr>
              <w:jc w:val="center"/>
              <w:rPr>
                <w:rFonts w:hint="eastAsia" w:ascii="宋体" w:hAnsi="宋体" w:eastAsia="宋体"/>
                <w:szCs w:val="21"/>
              </w:rPr>
            </w:pPr>
            <w:r>
              <w:rPr>
                <w:rFonts w:ascii="宋体" w:hAnsi="宋体" w:eastAsia="宋体"/>
                <w:szCs w:val="21"/>
              </w:rPr>
              <w:drawing>
                <wp:inline distT="0" distB="0" distL="0" distR="0">
                  <wp:extent cx="692150" cy="1356995"/>
                  <wp:effectExtent l="0" t="0" r="5715" b="0"/>
                  <wp:docPr id="29" name="图片 28" descr="C:\Users\86133\Desktop\2.p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descr="C:\Users\86133\Desktop\2.png2"/>
                          <pic:cNvPicPr>
                            <a:picLocks noChangeAspect="1"/>
                          </pic:cNvPicPr>
                        </pic:nvPicPr>
                        <pic:blipFill>
                          <a:blip r:embed="rId36"/>
                          <a:srcRect/>
                          <a:stretch>
                            <a:fillRect/>
                          </a:stretch>
                        </pic:blipFill>
                        <pic:spPr>
                          <a:xfrm>
                            <a:off x="0" y="0"/>
                            <a:ext cx="692150" cy="1356995"/>
                          </a:xfrm>
                          <a:prstGeom prst="rect">
                            <a:avLst/>
                          </a:prstGeom>
                        </pic:spPr>
                      </pic:pic>
                    </a:graphicData>
                  </a:graphic>
                </wp:inline>
              </w:drawing>
            </w:r>
          </w:p>
        </w:tc>
        <w:tc>
          <w:tcPr>
            <w:tcW w:w="567" w:type="dxa"/>
            <w:vAlign w:val="center"/>
          </w:tcPr>
          <w:p w14:paraId="2712245A">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7E096B21">
            <w:pPr>
              <w:jc w:val="center"/>
              <w:rPr>
                <w:rFonts w:hint="eastAsia" w:ascii="宋体" w:hAnsi="宋体" w:eastAsia="宋体" w:cs="宋体"/>
                <w:kern w:val="0"/>
                <w:szCs w:val="21"/>
              </w:rPr>
            </w:pPr>
            <w:r>
              <w:rPr>
                <w:rFonts w:hint="eastAsia" w:ascii="宋体" w:hAnsi="宋体" w:eastAsia="宋体"/>
                <w:szCs w:val="21"/>
              </w:rPr>
              <w:t>13</w:t>
            </w:r>
          </w:p>
        </w:tc>
        <w:tc>
          <w:tcPr>
            <w:tcW w:w="4678" w:type="dxa"/>
            <w:vAlign w:val="center"/>
          </w:tcPr>
          <w:p w14:paraId="4A5FDA68">
            <w:pPr>
              <w:jc w:val="left"/>
              <w:rPr>
                <w:rFonts w:hint="eastAsia" w:ascii="宋体" w:hAnsi="宋体" w:eastAsia="宋体" w:cs="宋体"/>
                <w:kern w:val="0"/>
                <w:szCs w:val="21"/>
              </w:rPr>
            </w:pPr>
            <w:r>
              <w:rPr>
                <w:rFonts w:hint="eastAsia" w:ascii="宋体" w:hAnsi="宋体" w:eastAsia="宋体"/>
                <w:color w:val="000000"/>
                <w:szCs w:val="21"/>
              </w:rPr>
              <w:t>柜体：侧板、顶底板采用改性PP材料增加强度，注塑模一次性成型，表面沙面和光面相结合处理,保证柜体之坚固及密封性，耐腐蚀性强。</w:t>
            </w:r>
            <w:r>
              <w:rPr>
                <w:rFonts w:hint="eastAsia" w:ascii="宋体" w:hAnsi="宋体" w:eastAsia="宋体"/>
                <w:color w:val="000000"/>
                <w:szCs w:val="21"/>
              </w:rPr>
              <w:br w:type="textWrapping"/>
            </w:r>
            <w:r>
              <w:rPr>
                <w:rFonts w:hint="eastAsia" w:ascii="宋体" w:hAnsi="宋体" w:eastAsia="宋体"/>
                <w:color w:val="000000"/>
                <w:szCs w:val="21"/>
              </w:rPr>
              <w:t>下储物柜门：内框采用改性PP材质注塑模一次成型, 外嵌4.6mm厚钢化烤漆玻璃。</w:t>
            </w:r>
            <w:r>
              <w:rPr>
                <w:rFonts w:hint="eastAsia" w:ascii="宋体" w:hAnsi="宋体" w:eastAsia="宋体"/>
                <w:color w:val="000000"/>
                <w:szCs w:val="21"/>
              </w:rPr>
              <w:br w:type="textWrapping"/>
            </w:r>
            <w:r>
              <w:rPr>
                <w:rFonts w:hint="eastAsia" w:ascii="宋体" w:hAnsi="宋体" w:eastAsia="宋体"/>
                <w:color w:val="000000"/>
                <w:szCs w:val="21"/>
              </w:rPr>
              <w:t>上柜视窗门：内框采用改性PP材质注塑模一次成型, 外嵌4.6mm厚钢化烤漆玻璃，中间烤漆镂空制作。</w:t>
            </w:r>
            <w:r>
              <w:rPr>
                <w:rFonts w:hint="eastAsia" w:ascii="宋体" w:hAnsi="宋体" w:eastAsia="宋体"/>
                <w:color w:val="000000"/>
                <w:szCs w:val="21"/>
              </w:rPr>
              <w:br w:type="textWrapping"/>
            </w:r>
            <w:r>
              <w:rPr>
                <w:rFonts w:hint="eastAsia" w:ascii="宋体" w:hAnsi="宋体" w:eastAsia="宋体"/>
                <w:color w:val="000000"/>
                <w:szCs w:val="21"/>
              </w:rPr>
              <w:t xml:space="preserve">层板：上部配置阶梯层板，下部配置一块活动层板，层板全部采用改性PP材质注塑模一次成型，表面沙面和光面相结合处理，承重力强。整体设计为活动式，可随意抽取放在合适的隔层，自由组合各层空间。 </w:t>
            </w:r>
            <w:r>
              <w:rPr>
                <w:rFonts w:hint="eastAsia" w:ascii="宋体" w:hAnsi="宋体" w:eastAsia="宋体"/>
                <w:color w:val="000000"/>
                <w:szCs w:val="21"/>
              </w:rPr>
              <w:br w:type="textWrapping"/>
            </w:r>
            <w:r>
              <w:rPr>
                <w:rFonts w:hint="eastAsia" w:ascii="宋体" w:hAnsi="宋体" w:eastAsia="宋体"/>
                <w:color w:val="000000"/>
                <w:szCs w:val="21"/>
              </w:rPr>
              <w:t>门把手：采用经过改性PP材质注塑模一次成型，与柜门平行，开启方便。</w:t>
            </w:r>
            <w:r>
              <w:rPr>
                <w:rFonts w:hint="eastAsia" w:ascii="宋体" w:hAnsi="宋体" w:eastAsia="宋体"/>
                <w:color w:val="000000"/>
                <w:szCs w:val="21"/>
              </w:rPr>
              <w:br w:type="textWrapping"/>
            </w:r>
            <w:r>
              <w:rPr>
                <w:rFonts w:hint="eastAsia" w:ascii="宋体" w:hAnsi="宋体" w:eastAsia="宋体"/>
                <w:color w:val="000000"/>
                <w:szCs w:val="21"/>
              </w:rPr>
              <w:t>门铰链：采用经过射出成型的PP材料制成，耐腐蚀性好。</w:t>
            </w:r>
            <w:r>
              <w:rPr>
                <w:rFonts w:hint="eastAsia" w:ascii="宋体" w:hAnsi="宋体" w:eastAsia="宋体"/>
                <w:color w:val="000000"/>
                <w:szCs w:val="21"/>
              </w:rPr>
              <w:br w:type="textWrapping"/>
            </w:r>
            <w:r>
              <w:rPr>
                <w:rFonts w:hint="eastAsia" w:ascii="宋体" w:hAnsi="宋体" w:eastAsia="宋体"/>
                <w:color w:val="000000"/>
                <w:szCs w:val="21"/>
              </w:rPr>
              <w:t>其他：可以用于各种腐蚀性化学品的储存，如硫酸、盐酸、硝酸、乙酸、硫磺酸等</w:t>
            </w:r>
          </w:p>
        </w:tc>
      </w:tr>
      <w:tr w14:paraId="61B2D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CEA99A3">
            <w:pPr>
              <w:jc w:val="center"/>
              <w:rPr>
                <w:rFonts w:hint="eastAsia" w:ascii="宋体" w:hAnsi="宋体" w:eastAsia="宋体" w:cs="宋体"/>
                <w:color w:val="000000"/>
                <w:kern w:val="0"/>
                <w:szCs w:val="21"/>
              </w:rPr>
            </w:pPr>
            <w:r>
              <w:rPr>
                <w:rFonts w:hint="eastAsia" w:ascii="宋体" w:hAnsi="宋体" w:eastAsia="宋体"/>
                <w:color w:val="000000"/>
                <w:szCs w:val="21"/>
              </w:rPr>
              <w:t>71</w:t>
            </w:r>
          </w:p>
        </w:tc>
        <w:tc>
          <w:tcPr>
            <w:tcW w:w="1134" w:type="dxa"/>
            <w:vAlign w:val="center"/>
          </w:tcPr>
          <w:p w14:paraId="4F14F647">
            <w:pPr>
              <w:jc w:val="center"/>
              <w:rPr>
                <w:rFonts w:hint="eastAsia" w:ascii="宋体" w:hAnsi="宋体" w:eastAsia="宋体" w:cs="宋体"/>
                <w:kern w:val="0"/>
                <w:szCs w:val="21"/>
              </w:rPr>
            </w:pPr>
            <w:r>
              <w:rPr>
                <w:rFonts w:hint="eastAsia" w:ascii="宋体" w:hAnsi="宋体" w:eastAsia="宋体"/>
                <w:szCs w:val="21"/>
              </w:rPr>
              <w:t>药品柜</w:t>
            </w:r>
          </w:p>
        </w:tc>
        <w:tc>
          <w:tcPr>
            <w:tcW w:w="1560" w:type="dxa"/>
            <w:vAlign w:val="center"/>
          </w:tcPr>
          <w:p w14:paraId="7238E991">
            <w:pPr>
              <w:jc w:val="center"/>
              <w:rPr>
                <w:rFonts w:hint="eastAsia" w:ascii="宋体" w:hAnsi="宋体" w:eastAsia="宋体" w:cs="宋体"/>
                <w:kern w:val="0"/>
                <w:szCs w:val="21"/>
              </w:rPr>
            </w:pPr>
            <w:r>
              <w:rPr>
                <w:rFonts w:hint="eastAsia" w:ascii="宋体" w:hAnsi="宋体" w:eastAsia="宋体"/>
                <w:szCs w:val="21"/>
              </w:rPr>
              <w:t>1000*500*1970</w:t>
            </w:r>
          </w:p>
        </w:tc>
        <w:tc>
          <w:tcPr>
            <w:tcW w:w="1417" w:type="dxa"/>
            <w:vAlign w:val="center"/>
          </w:tcPr>
          <w:p w14:paraId="0C654F79">
            <w:pPr>
              <w:jc w:val="center"/>
              <w:rPr>
                <w:rFonts w:hint="eastAsia" w:ascii="宋体" w:hAnsi="宋体" w:eastAsia="宋体"/>
                <w:szCs w:val="21"/>
              </w:rPr>
            </w:pPr>
            <w:r>
              <w:rPr>
                <w:rFonts w:ascii="宋体" w:hAnsi="宋体" w:eastAsia="宋体"/>
                <w:szCs w:val="21"/>
              </w:rPr>
              <w:drawing>
                <wp:inline distT="0" distB="0" distL="0" distR="0">
                  <wp:extent cx="720725" cy="1269365"/>
                  <wp:effectExtent l="0" t="0" r="0" b="0"/>
                  <wp:docPr id="30" name="图片 29" descr="C:\Users\86133\Desktop\PP药品柜（豆绿）阶梯.pngPP药品柜（豆绿）阶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descr="C:\Users\86133\Desktop\PP药品柜（豆绿）阶梯.pngPP药品柜（豆绿）阶梯"/>
                          <pic:cNvPicPr>
                            <a:picLocks noChangeAspect="1"/>
                          </pic:cNvPicPr>
                        </pic:nvPicPr>
                        <pic:blipFill>
                          <a:blip r:embed="rId37"/>
                          <a:srcRect l="32590" r="32017"/>
                          <a:stretch>
                            <a:fillRect/>
                          </a:stretch>
                        </pic:blipFill>
                        <pic:spPr>
                          <a:xfrm>
                            <a:off x="0" y="0"/>
                            <a:ext cx="720725" cy="1269365"/>
                          </a:xfrm>
                          <a:prstGeom prst="rect">
                            <a:avLst/>
                          </a:prstGeom>
                        </pic:spPr>
                      </pic:pic>
                    </a:graphicData>
                  </a:graphic>
                </wp:inline>
              </w:drawing>
            </w:r>
          </w:p>
        </w:tc>
        <w:tc>
          <w:tcPr>
            <w:tcW w:w="567" w:type="dxa"/>
            <w:vAlign w:val="center"/>
          </w:tcPr>
          <w:p w14:paraId="25A688BC">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00D85B7C">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073A4698">
            <w:pPr>
              <w:jc w:val="left"/>
              <w:rPr>
                <w:rFonts w:hint="eastAsia" w:ascii="宋体" w:hAnsi="宋体" w:eastAsia="宋体" w:cs="宋体"/>
                <w:kern w:val="0"/>
                <w:szCs w:val="21"/>
              </w:rPr>
            </w:pPr>
            <w:r>
              <w:rPr>
                <w:rFonts w:hint="eastAsia" w:ascii="宋体" w:hAnsi="宋体" w:eastAsia="宋体"/>
                <w:color w:val="000000"/>
                <w:szCs w:val="21"/>
              </w:rPr>
              <w:t>柜体：侧板、顶底板采用改性PP材料增加强度，注塑模一次性成型，表面沙面和光面相结合处理,保证柜体之坚固及密封性，耐腐蚀性强。</w:t>
            </w:r>
            <w:r>
              <w:rPr>
                <w:rFonts w:hint="eastAsia" w:ascii="宋体" w:hAnsi="宋体" w:eastAsia="宋体"/>
                <w:color w:val="000000"/>
                <w:szCs w:val="21"/>
              </w:rPr>
              <w:br w:type="textWrapping"/>
            </w:r>
            <w:r>
              <w:rPr>
                <w:rFonts w:hint="eastAsia" w:ascii="宋体" w:hAnsi="宋体" w:eastAsia="宋体"/>
                <w:color w:val="000000"/>
                <w:szCs w:val="21"/>
              </w:rPr>
              <w:t>下储物柜门：内框采用改性PP材质注塑模一次成型, 外嵌4.6mm厚钢化烤漆玻璃。</w:t>
            </w:r>
            <w:r>
              <w:rPr>
                <w:rFonts w:hint="eastAsia" w:ascii="宋体" w:hAnsi="宋体" w:eastAsia="宋体"/>
                <w:color w:val="000000"/>
                <w:szCs w:val="21"/>
              </w:rPr>
              <w:br w:type="textWrapping"/>
            </w:r>
            <w:r>
              <w:rPr>
                <w:rFonts w:hint="eastAsia" w:ascii="宋体" w:hAnsi="宋体" w:eastAsia="宋体"/>
                <w:color w:val="000000"/>
                <w:szCs w:val="21"/>
              </w:rPr>
              <w:t>上柜视窗门：内框采用改性PP材质注塑模一次成型, 外嵌4.6mm厚钢化烤漆玻璃，中间烤漆镂空制作。</w:t>
            </w:r>
            <w:r>
              <w:rPr>
                <w:rFonts w:hint="eastAsia" w:ascii="宋体" w:hAnsi="宋体" w:eastAsia="宋体"/>
                <w:color w:val="000000"/>
                <w:szCs w:val="21"/>
              </w:rPr>
              <w:br w:type="textWrapping"/>
            </w:r>
            <w:r>
              <w:rPr>
                <w:rFonts w:hint="eastAsia" w:ascii="宋体" w:hAnsi="宋体" w:eastAsia="宋体"/>
                <w:color w:val="000000"/>
                <w:szCs w:val="21"/>
              </w:rPr>
              <w:t xml:space="preserve">层板：上部配置阶梯层板，下部配置一块活动层板，层板全部采用改性PP材质注塑模一次成型，表面沙面和光面相结合处理，承重力强。整体设计为活动式，可随意抽取放在合适的隔层，自由组合各层空间。 </w:t>
            </w:r>
            <w:r>
              <w:rPr>
                <w:rFonts w:hint="eastAsia" w:ascii="宋体" w:hAnsi="宋体" w:eastAsia="宋体"/>
                <w:color w:val="000000"/>
                <w:szCs w:val="21"/>
              </w:rPr>
              <w:br w:type="textWrapping"/>
            </w:r>
            <w:r>
              <w:rPr>
                <w:rFonts w:hint="eastAsia" w:ascii="宋体" w:hAnsi="宋体" w:eastAsia="宋体"/>
                <w:color w:val="000000"/>
                <w:szCs w:val="21"/>
              </w:rPr>
              <w:t>门把手：采用经过改性PP材质注塑模一次成型，与柜门平行，开启方便。</w:t>
            </w:r>
            <w:r>
              <w:rPr>
                <w:rFonts w:hint="eastAsia" w:ascii="宋体" w:hAnsi="宋体" w:eastAsia="宋体"/>
                <w:color w:val="000000"/>
                <w:szCs w:val="21"/>
              </w:rPr>
              <w:br w:type="textWrapping"/>
            </w:r>
            <w:r>
              <w:rPr>
                <w:rFonts w:hint="eastAsia" w:ascii="宋体" w:hAnsi="宋体" w:eastAsia="宋体"/>
                <w:color w:val="000000"/>
                <w:szCs w:val="21"/>
              </w:rPr>
              <w:t>门铰链：采用经过射出成型的PP材料制成，耐腐蚀性好。</w:t>
            </w:r>
            <w:r>
              <w:rPr>
                <w:rFonts w:hint="eastAsia" w:ascii="宋体" w:hAnsi="宋体" w:eastAsia="宋体"/>
                <w:color w:val="000000"/>
                <w:szCs w:val="21"/>
              </w:rPr>
              <w:br w:type="textWrapping"/>
            </w:r>
            <w:r>
              <w:rPr>
                <w:rFonts w:hint="eastAsia" w:ascii="宋体" w:hAnsi="宋体" w:eastAsia="宋体"/>
                <w:color w:val="000000"/>
                <w:szCs w:val="21"/>
              </w:rPr>
              <w:t>其他：可以用于各种腐蚀性化学品的储存，如硫酸、盐酸、硝酸、乙酸、硫磺酸等</w:t>
            </w:r>
          </w:p>
        </w:tc>
      </w:tr>
      <w:tr w14:paraId="5C811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611C34C">
            <w:pPr>
              <w:jc w:val="center"/>
              <w:rPr>
                <w:rFonts w:hint="eastAsia" w:ascii="宋体" w:hAnsi="宋体" w:eastAsia="宋体" w:cs="宋体"/>
                <w:color w:val="000000"/>
                <w:kern w:val="0"/>
                <w:szCs w:val="21"/>
              </w:rPr>
            </w:pPr>
            <w:r>
              <w:rPr>
                <w:rFonts w:hint="eastAsia" w:ascii="宋体" w:hAnsi="宋体" w:eastAsia="宋体"/>
                <w:color w:val="000000"/>
                <w:szCs w:val="21"/>
              </w:rPr>
              <w:t>72</w:t>
            </w:r>
          </w:p>
        </w:tc>
        <w:tc>
          <w:tcPr>
            <w:tcW w:w="1134" w:type="dxa"/>
            <w:vAlign w:val="center"/>
          </w:tcPr>
          <w:p w14:paraId="127E0F95">
            <w:pPr>
              <w:jc w:val="center"/>
              <w:rPr>
                <w:rFonts w:hint="eastAsia" w:ascii="宋体" w:hAnsi="宋体" w:eastAsia="宋体" w:cs="宋体"/>
                <w:kern w:val="0"/>
                <w:szCs w:val="21"/>
              </w:rPr>
            </w:pPr>
            <w:r>
              <w:rPr>
                <w:rFonts w:hint="eastAsia" w:ascii="宋体" w:hAnsi="宋体" w:eastAsia="宋体"/>
                <w:szCs w:val="21"/>
              </w:rPr>
              <w:t>PP离心风机</w:t>
            </w:r>
          </w:p>
        </w:tc>
        <w:tc>
          <w:tcPr>
            <w:tcW w:w="1560" w:type="dxa"/>
            <w:vAlign w:val="center"/>
          </w:tcPr>
          <w:p w14:paraId="092879DC">
            <w:pPr>
              <w:jc w:val="center"/>
              <w:rPr>
                <w:rFonts w:hint="eastAsia" w:ascii="宋体" w:hAnsi="宋体" w:eastAsia="宋体" w:cs="宋体"/>
                <w:kern w:val="0"/>
                <w:szCs w:val="21"/>
              </w:rPr>
            </w:pPr>
            <w:r>
              <w:rPr>
                <w:rFonts w:hint="eastAsia" w:ascii="宋体" w:hAnsi="宋体" w:eastAsia="宋体"/>
                <w:szCs w:val="21"/>
              </w:rPr>
              <w:t>2.2kw</w:t>
            </w:r>
          </w:p>
        </w:tc>
        <w:tc>
          <w:tcPr>
            <w:tcW w:w="1417" w:type="dxa"/>
            <w:vAlign w:val="center"/>
          </w:tcPr>
          <w:p w14:paraId="70D79F45">
            <w:pPr>
              <w:jc w:val="center"/>
              <w:rPr>
                <w:rFonts w:hint="eastAsia" w:ascii="宋体" w:hAnsi="宋体" w:eastAsia="宋体"/>
                <w:szCs w:val="21"/>
              </w:rPr>
            </w:pPr>
            <w:r>
              <w:rPr>
                <w:rFonts w:ascii="宋体" w:hAnsi="宋体" w:eastAsia="宋体"/>
                <w:szCs w:val="21"/>
              </w:rPr>
              <w:drawing>
                <wp:inline distT="0" distB="0" distL="0" distR="0">
                  <wp:extent cx="629285" cy="586105"/>
                  <wp:effectExtent l="0" t="0" r="5715" b="10795"/>
                  <wp:docPr id="5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2"/>
                          <pic:cNvPicPr>
                            <a:picLocks noChangeAspect="1"/>
                          </pic:cNvPicPr>
                        </pic:nvPicPr>
                        <pic:blipFill>
                          <a:blip r:embed="rId38"/>
                          <a:stretch>
                            <a:fillRect/>
                          </a:stretch>
                        </pic:blipFill>
                        <pic:spPr>
                          <a:xfrm>
                            <a:off x="0" y="0"/>
                            <a:ext cx="629829" cy="586581"/>
                          </a:xfrm>
                          <a:prstGeom prst="rect">
                            <a:avLst/>
                          </a:prstGeom>
                        </pic:spPr>
                      </pic:pic>
                    </a:graphicData>
                  </a:graphic>
                </wp:inline>
              </w:drawing>
            </w:r>
          </w:p>
        </w:tc>
        <w:tc>
          <w:tcPr>
            <w:tcW w:w="567" w:type="dxa"/>
            <w:vAlign w:val="center"/>
          </w:tcPr>
          <w:p w14:paraId="1B061CAB">
            <w:pPr>
              <w:jc w:val="center"/>
              <w:rPr>
                <w:rFonts w:hint="eastAsia" w:ascii="宋体" w:hAnsi="宋体" w:eastAsia="宋体" w:cs="宋体"/>
                <w:kern w:val="0"/>
                <w:szCs w:val="21"/>
              </w:rPr>
            </w:pPr>
            <w:r>
              <w:rPr>
                <w:rFonts w:hint="eastAsia" w:ascii="宋体" w:hAnsi="宋体" w:eastAsia="宋体"/>
                <w:szCs w:val="21"/>
              </w:rPr>
              <w:t>台</w:t>
            </w:r>
          </w:p>
        </w:tc>
        <w:tc>
          <w:tcPr>
            <w:tcW w:w="709" w:type="dxa"/>
            <w:vAlign w:val="center"/>
          </w:tcPr>
          <w:p w14:paraId="548696AC">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4A4F3A6C">
            <w:pPr>
              <w:jc w:val="left"/>
              <w:rPr>
                <w:rFonts w:hint="eastAsia" w:ascii="宋体" w:hAnsi="宋体" w:eastAsia="宋体" w:cs="宋体"/>
                <w:kern w:val="0"/>
                <w:szCs w:val="21"/>
              </w:rPr>
            </w:pPr>
            <w:r>
              <w:rPr>
                <w:rFonts w:hint="eastAsia" w:ascii="宋体" w:hAnsi="宋体" w:eastAsia="宋体"/>
                <w:szCs w:val="21"/>
              </w:rPr>
              <w:t>材质PP，厚度10mm，功率2.2KW，风量3856-7728m³/h，风压790-502Pa,转速；1450，380V</w:t>
            </w:r>
          </w:p>
        </w:tc>
      </w:tr>
      <w:tr w14:paraId="72C15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09619F3">
            <w:pPr>
              <w:jc w:val="center"/>
              <w:rPr>
                <w:rFonts w:hint="eastAsia" w:ascii="宋体" w:hAnsi="宋体" w:eastAsia="宋体" w:cs="宋体"/>
                <w:color w:val="000000"/>
                <w:kern w:val="0"/>
                <w:szCs w:val="21"/>
              </w:rPr>
            </w:pPr>
            <w:r>
              <w:rPr>
                <w:rFonts w:hint="eastAsia" w:ascii="宋体" w:hAnsi="宋体" w:eastAsia="宋体"/>
                <w:color w:val="000000"/>
                <w:szCs w:val="21"/>
              </w:rPr>
              <w:t>73</w:t>
            </w:r>
          </w:p>
        </w:tc>
        <w:tc>
          <w:tcPr>
            <w:tcW w:w="1134" w:type="dxa"/>
            <w:vAlign w:val="center"/>
          </w:tcPr>
          <w:p w14:paraId="196E2D49">
            <w:pPr>
              <w:jc w:val="center"/>
              <w:rPr>
                <w:rFonts w:hint="eastAsia" w:ascii="宋体" w:hAnsi="宋体" w:eastAsia="宋体" w:cs="宋体"/>
                <w:kern w:val="0"/>
                <w:szCs w:val="21"/>
              </w:rPr>
            </w:pPr>
            <w:r>
              <w:rPr>
                <w:rFonts w:hint="eastAsia" w:ascii="宋体" w:hAnsi="宋体" w:eastAsia="宋体"/>
                <w:szCs w:val="21"/>
              </w:rPr>
              <w:t>风机控制电箱</w:t>
            </w:r>
          </w:p>
        </w:tc>
        <w:tc>
          <w:tcPr>
            <w:tcW w:w="1560" w:type="dxa"/>
            <w:vAlign w:val="center"/>
          </w:tcPr>
          <w:p w14:paraId="32CC113A">
            <w:pPr>
              <w:jc w:val="center"/>
              <w:rPr>
                <w:rFonts w:hint="eastAsia" w:ascii="宋体" w:hAnsi="宋体" w:eastAsia="宋体" w:cs="宋体"/>
                <w:kern w:val="0"/>
                <w:szCs w:val="21"/>
              </w:rPr>
            </w:pPr>
            <w:r>
              <w:rPr>
                <w:rFonts w:hint="eastAsia" w:ascii="宋体" w:hAnsi="宋体" w:eastAsia="宋体"/>
                <w:szCs w:val="21"/>
              </w:rPr>
              <w:t>2.2kw</w:t>
            </w:r>
          </w:p>
        </w:tc>
        <w:tc>
          <w:tcPr>
            <w:tcW w:w="1417" w:type="dxa"/>
            <w:vAlign w:val="center"/>
          </w:tcPr>
          <w:p w14:paraId="59BDBCE4">
            <w:pPr>
              <w:jc w:val="center"/>
              <w:rPr>
                <w:rFonts w:hint="eastAsia" w:ascii="宋体" w:hAnsi="宋体" w:eastAsia="宋体"/>
                <w:szCs w:val="21"/>
              </w:rPr>
            </w:pPr>
          </w:p>
        </w:tc>
        <w:tc>
          <w:tcPr>
            <w:tcW w:w="567" w:type="dxa"/>
            <w:vAlign w:val="center"/>
          </w:tcPr>
          <w:p w14:paraId="5F045EB7">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45B27995">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6AEF2091">
            <w:pPr>
              <w:jc w:val="left"/>
              <w:rPr>
                <w:rFonts w:hint="eastAsia" w:ascii="宋体" w:hAnsi="宋体" w:eastAsia="宋体" w:cs="宋体"/>
                <w:kern w:val="0"/>
                <w:szCs w:val="21"/>
              </w:rPr>
            </w:pPr>
            <w:r>
              <w:rPr>
                <w:rFonts w:hint="eastAsia" w:ascii="宋体" w:hAnsi="宋体" w:eastAsia="宋体"/>
                <w:szCs w:val="21"/>
              </w:rPr>
              <w:t>钢质，变频调节风量</w:t>
            </w:r>
          </w:p>
        </w:tc>
      </w:tr>
      <w:tr w14:paraId="326E7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EA2DD3D">
            <w:pPr>
              <w:jc w:val="center"/>
              <w:rPr>
                <w:rFonts w:hint="eastAsia" w:ascii="宋体" w:hAnsi="宋体" w:eastAsia="宋体" w:cs="宋体"/>
                <w:color w:val="000000"/>
                <w:kern w:val="0"/>
                <w:szCs w:val="21"/>
              </w:rPr>
            </w:pPr>
            <w:r>
              <w:rPr>
                <w:rFonts w:hint="eastAsia" w:ascii="宋体" w:hAnsi="宋体" w:eastAsia="宋体"/>
                <w:color w:val="000000"/>
                <w:szCs w:val="21"/>
              </w:rPr>
              <w:t>74</w:t>
            </w:r>
          </w:p>
        </w:tc>
        <w:tc>
          <w:tcPr>
            <w:tcW w:w="1134" w:type="dxa"/>
            <w:vAlign w:val="center"/>
          </w:tcPr>
          <w:p w14:paraId="490E63C5">
            <w:pPr>
              <w:jc w:val="center"/>
              <w:rPr>
                <w:rFonts w:hint="eastAsia" w:ascii="宋体" w:hAnsi="宋体" w:eastAsia="宋体" w:cs="宋体"/>
                <w:kern w:val="0"/>
                <w:szCs w:val="21"/>
              </w:rPr>
            </w:pPr>
            <w:r>
              <w:rPr>
                <w:rFonts w:hint="eastAsia" w:ascii="宋体" w:hAnsi="宋体" w:eastAsia="宋体"/>
                <w:szCs w:val="21"/>
              </w:rPr>
              <w:t>风帽</w:t>
            </w:r>
          </w:p>
        </w:tc>
        <w:tc>
          <w:tcPr>
            <w:tcW w:w="1560" w:type="dxa"/>
            <w:vAlign w:val="center"/>
          </w:tcPr>
          <w:p w14:paraId="48166B16">
            <w:pPr>
              <w:jc w:val="center"/>
              <w:rPr>
                <w:rFonts w:hint="eastAsia" w:ascii="宋体" w:hAnsi="宋体" w:eastAsia="宋体" w:cs="宋体"/>
                <w:kern w:val="0"/>
                <w:szCs w:val="21"/>
              </w:rPr>
            </w:pPr>
            <w:r>
              <w:rPr>
                <w:rFonts w:hint="eastAsia" w:ascii="宋体" w:hAnsi="宋体" w:eastAsia="宋体"/>
                <w:szCs w:val="21"/>
              </w:rPr>
              <w:t>　</w:t>
            </w:r>
          </w:p>
        </w:tc>
        <w:tc>
          <w:tcPr>
            <w:tcW w:w="1417" w:type="dxa"/>
            <w:vAlign w:val="center"/>
          </w:tcPr>
          <w:p w14:paraId="1F1701C3">
            <w:pPr>
              <w:jc w:val="center"/>
              <w:rPr>
                <w:rFonts w:hint="eastAsia" w:ascii="宋体" w:hAnsi="宋体" w:eastAsia="宋体"/>
                <w:szCs w:val="21"/>
              </w:rPr>
            </w:pPr>
          </w:p>
        </w:tc>
        <w:tc>
          <w:tcPr>
            <w:tcW w:w="567" w:type="dxa"/>
            <w:vAlign w:val="center"/>
          </w:tcPr>
          <w:p w14:paraId="50AB565A">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581CA398">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5DBCE372">
            <w:pPr>
              <w:jc w:val="left"/>
              <w:rPr>
                <w:rFonts w:hint="eastAsia" w:ascii="宋体" w:hAnsi="宋体" w:eastAsia="宋体" w:cs="宋体"/>
                <w:kern w:val="0"/>
                <w:szCs w:val="21"/>
              </w:rPr>
            </w:pPr>
            <w:r>
              <w:rPr>
                <w:rFonts w:hint="eastAsia" w:ascii="宋体" w:hAnsi="宋体" w:eastAsia="宋体"/>
                <w:szCs w:val="21"/>
              </w:rPr>
              <w:t>PP材质</w:t>
            </w:r>
          </w:p>
        </w:tc>
      </w:tr>
      <w:tr w14:paraId="3C5B6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29D2308">
            <w:pPr>
              <w:jc w:val="center"/>
              <w:rPr>
                <w:rFonts w:hint="eastAsia" w:ascii="宋体" w:hAnsi="宋体" w:eastAsia="宋体" w:cs="宋体"/>
                <w:color w:val="000000"/>
                <w:kern w:val="0"/>
                <w:szCs w:val="21"/>
              </w:rPr>
            </w:pPr>
            <w:r>
              <w:rPr>
                <w:rFonts w:hint="eastAsia" w:ascii="宋体" w:hAnsi="宋体" w:eastAsia="宋体"/>
                <w:color w:val="000000"/>
                <w:szCs w:val="21"/>
              </w:rPr>
              <w:t>75</w:t>
            </w:r>
          </w:p>
        </w:tc>
        <w:tc>
          <w:tcPr>
            <w:tcW w:w="1134" w:type="dxa"/>
            <w:vAlign w:val="center"/>
          </w:tcPr>
          <w:p w14:paraId="7155CAB6">
            <w:pPr>
              <w:jc w:val="center"/>
              <w:rPr>
                <w:rFonts w:hint="eastAsia" w:ascii="宋体" w:hAnsi="宋体" w:eastAsia="宋体" w:cs="宋体"/>
                <w:kern w:val="0"/>
                <w:szCs w:val="21"/>
              </w:rPr>
            </w:pPr>
            <w:r>
              <w:rPr>
                <w:rFonts w:hint="eastAsia" w:ascii="宋体" w:hAnsi="宋体" w:eastAsia="宋体"/>
                <w:szCs w:val="21"/>
              </w:rPr>
              <w:t>风机软接头</w:t>
            </w:r>
          </w:p>
        </w:tc>
        <w:tc>
          <w:tcPr>
            <w:tcW w:w="1560" w:type="dxa"/>
            <w:vAlign w:val="center"/>
          </w:tcPr>
          <w:p w14:paraId="034E9C09">
            <w:pPr>
              <w:jc w:val="center"/>
              <w:rPr>
                <w:rFonts w:hint="eastAsia" w:ascii="宋体" w:hAnsi="宋体" w:eastAsia="宋体" w:cs="宋体"/>
                <w:kern w:val="0"/>
                <w:szCs w:val="21"/>
              </w:rPr>
            </w:pPr>
            <w:r>
              <w:rPr>
                <w:rFonts w:hint="eastAsia" w:ascii="宋体" w:hAnsi="宋体" w:eastAsia="宋体"/>
                <w:szCs w:val="21"/>
              </w:rPr>
              <w:t>DN650/300*250</w:t>
            </w:r>
          </w:p>
        </w:tc>
        <w:tc>
          <w:tcPr>
            <w:tcW w:w="1417" w:type="dxa"/>
            <w:vAlign w:val="center"/>
          </w:tcPr>
          <w:p w14:paraId="79C4B8BE">
            <w:pPr>
              <w:jc w:val="center"/>
              <w:rPr>
                <w:rFonts w:hint="eastAsia" w:ascii="宋体" w:hAnsi="宋体" w:eastAsia="宋体"/>
                <w:szCs w:val="21"/>
              </w:rPr>
            </w:pPr>
          </w:p>
        </w:tc>
        <w:tc>
          <w:tcPr>
            <w:tcW w:w="567" w:type="dxa"/>
            <w:vAlign w:val="center"/>
          </w:tcPr>
          <w:p w14:paraId="0AF04911">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3F2FB4EB">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243C6780">
            <w:pPr>
              <w:jc w:val="left"/>
              <w:rPr>
                <w:rFonts w:hint="eastAsia" w:ascii="宋体" w:hAnsi="宋体" w:eastAsia="宋体" w:cs="宋体"/>
                <w:kern w:val="0"/>
                <w:szCs w:val="21"/>
              </w:rPr>
            </w:pPr>
            <w:r>
              <w:rPr>
                <w:rFonts w:hint="eastAsia" w:ascii="宋体" w:hAnsi="宋体" w:eastAsia="宋体"/>
                <w:szCs w:val="21"/>
              </w:rPr>
              <w:t>PP材质</w:t>
            </w:r>
          </w:p>
        </w:tc>
      </w:tr>
      <w:tr w14:paraId="777B4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8C9C049">
            <w:pPr>
              <w:jc w:val="center"/>
              <w:rPr>
                <w:rFonts w:hint="eastAsia" w:ascii="宋体" w:hAnsi="宋体" w:eastAsia="宋体" w:cs="宋体"/>
                <w:color w:val="000000"/>
                <w:kern w:val="0"/>
                <w:szCs w:val="21"/>
              </w:rPr>
            </w:pPr>
            <w:r>
              <w:rPr>
                <w:rFonts w:hint="eastAsia" w:ascii="宋体" w:hAnsi="宋体" w:eastAsia="宋体"/>
                <w:color w:val="000000"/>
                <w:szCs w:val="21"/>
              </w:rPr>
              <w:t>76</w:t>
            </w:r>
          </w:p>
        </w:tc>
        <w:tc>
          <w:tcPr>
            <w:tcW w:w="1134" w:type="dxa"/>
            <w:vAlign w:val="center"/>
          </w:tcPr>
          <w:p w14:paraId="0EE2608D">
            <w:pPr>
              <w:jc w:val="center"/>
              <w:rPr>
                <w:rFonts w:hint="eastAsia" w:ascii="宋体" w:hAnsi="宋体" w:eastAsia="宋体" w:cs="宋体"/>
                <w:kern w:val="0"/>
                <w:szCs w:val="21"/>
              </w:rPr>
            </w:pPr>
            <w:r>
              <w:rPr>
                <w:rFonts w:hint="eastAsia" w:ascii="宋体" w:hAnsi="宋体" w:eastAsia="宋体"/>
                <w:szCs w:val="21"/>
              </w:rPr>
              <w:t>消音器</w:t>
            </w:r>
          </w:p>
        </w:tc>
        <w:tc>
          <w:tcPr>
            <w:tcW w:w="1560" w:type="dxa"/>
            <w:vAlign w:val="center"/>
          </w:tcPr>
          <w:p w14:paraId="1D9EC543">
            <w:pPr>
              <w:jc w:val="center"/>
              <w:rPr>
                <w:rFonts w:hint="eastAsia" w:ascii="宋体" w:hAnsi="宋体" w:eastAsia="宋体" w:cs="宋体"/>
                <w:kern w:val="0"/>
                <w:szCs w:val="21"/>
              </w:rPr>
            </w:pPr>
            <w:r>
              <w:rPr>
                <w:rFonts w:hint="eastAsia" w:ascii="宋体" w:hAnsi="宋体" w:eastAsia="宋体"/>
                <w:szCs w:val="21"/>
              </w:rPr>
              <w:t>300*250</w:t>
            </w:r>
          </w:p>
        </w:tc>
        <w:tc>
          <w:tcPr>
            <w:tcW w:w="1417" w:type="dxa"/>
            <w:vAlign w:val="center"/>
          </w:tcPr>
          <w:p w14:paraId="6F024C1E">
            <w:pPr>
              <w:jc w:val="center"/>
              <w:rPr>
                <w:rFonts w:hint="eastAsia" w:ascii="宋体" w:hAnsi="宋体" w:eastAsia="宋体"/>
                <w:szCs w:val="21"/>
              </w:rPr>
            </w:pPr>
          </w:p>
        </w:tc>
        <w:tc>
          <w:tcPr>
            <w:tcW w:w="567" w:type="dxa"/>
            <w:vAlign w:val="center"/>
          </w:tcPr>
          <w:p w14:paraId="462EFE41">
            <w:pPr>
              <w:jc w:val="center"/>
              <w:rPr>
                <w:rFonts w:hint="eastAsia" w:ascii="宋体" w:hAnsi="宋体" w:eastAsia="宋体" w:cs="宋体"/>
                <w:kern w:val="0"/>
                <w:szCs w:val="21"/>
              </w:rPr>
            </w:pPr>
            <w:r>
              <w:rPr>
                <w:rFonts w:hint="eastAsia" w:ascii="宋体" w:hAnsi="宋体" w:eastAsia="宋体"/>
                <w:szCs w:val="21"/>
              </w:rPr>
              <w:t>台</w:t>
            </w:r>
          </w:p>
        </w:tc>
        <w:tc>
          <w:tcPr>
            <w:tcW w:w="709" w:type="dxa"/>
            <w:vAlign w:val="center"/>
          </w:tcPr>
          <w:p w14:paraId="13DCD80F">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1A598620">
            <w:pPr>
              <w:jc w:val="left"/>
              <w:rPr>
                <w:rFonts w:hint="eastAsia" w:ascii="宋体" w:hAnsi="宋体" w:eastAsia="宋体" w:cs="宋体"/>
                <w:kern w:val="0"/>
                <w:szCs w:val="21"/>
              </w:rPr>
            </w:pPr>
            <w:r>
              <w:rPr>
                <w:rFonts w:hint="eastAsia" w:ascii="宋体" w:hAnsi="宋体" w:eastAsia="宋体"/>
                <w:szCs w:val="21"/>
              </w:rPr>
              <w:t>PP材质</w:t>
            </w:r>
          </w:p>
        </w:tc>
      </w:tr>
      <w:tr w14:paraId="0ADE3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FA5A044">
            <w:pPr>
              <w:jc w:val="center"/>
              <w:rPr>
                <w:rFonts w:hint="eastAsia" w:ascii="宋体" w:hAnsi="宋体" w:eastAsia="宋体" w:cs="宋体"/>
                <w:color w:val="000000"/>
                <w:kern w:val="0"/>
                <w:szCs w:val="21"/>
              </w:rPr>
            </w:pPr>
            <w:r>
              <w:rPr>
                <w:rFonts w:hint="eastAsia" w:ascii="宋体" w:hAnsi="宋体" w:eastAsia="宋体"/>
                <w:color w:val="000000"/>
                <w:szCs w:val="21"/>
              </w:rPr>
              <w:t>77</w:t>
            </w:r>
          </w:p>
        </w:tc>
        <w:tc>
          <w:tcPr>
            <w:tcW w:w="1134" w:type="dxa"/>
            <w:vAlign w:val="center"/>
          </w:tcPr>
          <w:p w14:paraId="200233D6">
            <w:pPr>
              <w:jc w:val="center"/>
              <w:rPr>
                <w:rFonts w:hint="eastAsia" w:ascii="宋体" w:hAnsi="宋体" w:eastAsia="宋体" w:cs="宋体"/>
                <w:kern w:val="0"/>
                <w:szCs w:val="21"/>
              </w:rPr>
            </w:pPr>
            <w:r>
              <w:rPr>
                <w:rFonts w:hint="eastAsia" w:ascii="宋体" w:hAnsi="宋体" w:eastAsia="宋体"/>
                <w:szCs w:val="21"/>
              </w:rPr>
              <w:t>消音器底座</w:t>
            </w:r>
          </w:p>
        </w:tc>
        <w:tc>
          <w:tcPr>
            <w:tcW w:w="1560" w:type="dxa"/>
            <w:vAlign w:val="center"/>
          </w:tcPr>
          <w:p w14:paraId="0F8B5823">
            <w:pPr>
              <w:jc w:val="center"/>
              <w:rPr>
                <w:rFonts w:hint="eastAsia" w:ascii="宋体" w:hAnsi="宋体" w:eastAsia="宋体" w:cs="宋体"/>
                <w:kern w:val="0"/>
                <w:szCs w:val="21"/>
              </w:rPr>
            </w:pPr>
            <w:r>
              <w:rPr>
                <w:rFonts w:hint="eastAsia" w:ascii="宋体" w:hAnsi="宋体" w:eastAsia="宋体"/>
                <w:szCs w:val="21"/>
              </w:rPr>
              <w:t>300*500</w:t>
            </w:r>
          </w:p>
        </w:tc>
        <w:tc>
          <w:tcPr>
            <w:tcW w:w="1417" w:type="dxa"/>
            <w:vAlign w:val="center"/>
          </w:tcPr>
          <w:p w14:paraId="6FC0DD73">
            <w:pPr>
              <w:jc w:val="center"/>
              <w:rPr>
                <w:rFonts w:hint="eastAsia" w:ascii="宋体" w:hAnsi="宋体" w:eastAsia="宋体"/>
                <w:szCs w:val="21"/>
              </w:rPr>
            </w:pPr>
          </w:p>
        </w:tc>
        <w:tc>
          <w:tcPr>
            <w:tcW w:w="567" w:type="dxa"/>
            <w:vAlign w:val="center"/>
          </w:tcPr>
          <w:p w14:paraId="54FC8175">
            <w:pPr>
              <w:jc w:val="center"/>
              <w:rPr>
                <w:rFonts w:hint="eastAsia" w:ascii="宋体" w:hAnsi="宋体" w:eastAsia="宋体" w:cs="宋体"/>
                <w:kern w:val="0"/>
                <w:szCs w:val="21"/>
              </w:rPr>
            </w:pPr>
            <w:r>
              <w:rPr>
                <w:rFonts w:hint="eastAsia" w:ascii="宋体" w:hAnsi="宋体" w:eastAsia="宋体"/>
                <w:szCs w:val="21"/>
              </w:rPr>
              <w:t>个</w:t>
            </w:r>
          </w:p>
        </w:tc>
        <w:tc>
          <w:tcPr>
            <w:tcW w:w="709" w:type="dxa"/>
            <w:vAlign w:val="center"/>
          </w:tcPr>
          <w:p w14:paraId="75FF48EE">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5D9DD416">
            <w:pPr>
              <w:jc w:val="left"/>
              <w:rPr>
                <w:rFonts w:hint="eastAsia" w:ascii="宋体" w:hAnsi="宋体" w:eastAsia="宋体" w:cs="宋体"/>
                <w:kern w:val="0"/>
                <w:szCs w:val="21"/>
              </w:rPr>
            </w:pPr>
            <w:r>
              <w:rPr>
                <w:rFonts w:hint="eastAsia" w:ascii="宋体" w:hAnsi="宋体" w:eastAsia="宋体"/>
                <w:szCs w:val="21"/>
              </w:rPr>
              <w:t>PP材质</w:t>
            </w:r>
          </w:p>
        </w:tc>
      </w:tr>
      <w:tr w14:paraId="5A1B1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95C1205">
            <w:pPr>
              <w:jc w:val="center"/>
              <w:rPr>
                <w:rFonts w:hint="eastAsia" w:ascii="宋体" w:hAnsi="宋体" w:eastAsia="宋体" w:cs="宋体"/>
                <w:color w:val="000000"/>
                <w:kern w:val="0"/>
                <w:szCs w:val="21"/>
              </w:rPr>
            </w:pPr>
            <w:r>
              <w:rPr>
                <w:rFonts w:hint="eastAsia" w:ascii="宋体" w:hAnsi="宋体" w:eastAsia="宋体"/>
                <w:color w:val="000000"/>
                <w:szCs w:val="21"/>
              </w:rPr>
              <w:t>78</w:t>
            </w:r>
          </w:p>
        </w:tc>
        <w:tc>
          <w:tcPr>
            <w:tcW w:w="1134" w:type="dxa"/>
            <w:vAlign w:val="center"/>
          </w:tcPr>
          <w:p w14:paraId="2C2BF08E">
            <w:pPr>
              <w:jc w:val="center"/>
              <w:rPr>
                <w:rFonts w:hint="eastAsia" w:ascii="宋体" w:hAnsi="宋体" w:eastAsia="宋体" w:cs="宋体"/>
                <w:kern w:val="0"/>
                <w:szCs w:val="21"/>
              </w:rPr>
            </w:pPr>
            <w:r>
              <w:rPr>
                <w:rFonts w:hint="eastAsia" w:ascii="宋体" w:hAnsi="宋体" w:eastAsia="宋体"/>
                <w:szCs w:val="21"/>
              </w:rPr>
              <w:t>防火阀</w:t>
            </w:r>
          </w:p>
        </w:tc>
        <w:tc>
          <w:tcPr>
            <w:tcW w:w="1560" w:type="dxa"/>
            <w:vAlign w:val="center"/>
          </w:tcPr>
          <w:p w14:paraId="2CB84DE8">
            <w:pPr>
              <w:jc w:val="center"/>
              <w:rPr>
                <w:rFonts w:hint="eastAsia" w:ascii="宋体" w:hAnsi="宋体" w:eastAsia="宋体" w:cs="宋体"/>
                <w:kern w:val="0"/>
                <w:szCs w:val="21"/>
              </w:rPr>
            </w:pPr>
            <w:r>
              <w:rPr>
                <w:rFonts w:hint="eastAsia" w:ascii="宋体" w:hAnsi="宋体" w:eastAsia="宋体"/>
                <w:szCs w:val="21"/>
              </w:rPr>
              <w:t>300*250</w:t>
            </w:r>
          </w:p>
        </w:tc>
        <w:tc>
          <w:tcPr>
            <w:tcW w:w="1417" w:type="dxa"/>
            <w:vAlign w:val="center"/>
          </w:tcPr>
          <w:p w14:paraId="35917A59">
            <w:pPr>
              <w:jc w:val="center"/>
              <w:rPr>
                <w:rFonts w:hint="eastAsia" w:ascii="宋体" w:hAnsi="宋体" w:eastAsia="宋体"/>
                <w:szCs w:val="21"/>
              </w:rPr>
            </w:pPr>
            <w:r>
              <w:rPr>
                <w:rFonts w:ascii="宋体" w:hAnsi="宋体" w:eastAsia="宋体"/>
                <w:szCs w:val="21"/>
              </w:rPr>
              <w:drawing>
                <wp:inline distT="0" distB="0" distL="0" distR="0">
                  <wp:extent cx="492125" cy="523875"/>
                  <wp:effectExtent l="0" t="0" r="3175" b="9525"/>
                  <wp:docPr id="6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pic:cNvPicPr>
                            <a:picLocks noChangeAspect="1"/>
                          </pic:cNvPicPr>
                        </pic:nvPicPr>
                        <pic:blipFill>
                          <a:blip r:embed="rId29"/>
                          <a:srcRect l="22936" t="6861" r="23617" b="4432"/>
                          <a:stretch>
                            <a:fillRect/>
                          </a:stretch>
                        </pic:blipFill>
                        <pic:spPr>
                          <a:xfrm>
                            <a:off x="0" y="0"/>
                            <a:ext cx="492125" cy="523875"/>
                          </a:xfrm>
                          <a:prstGeom prst="rect">
                            <a:avLst/>
                          </a:prstGeom>
                        </pic:spPr>
                      </pic:pic>
                    </a:graphicData>
                  </a:graphic>
                </wp:inline>
              </w:drawing>
            </w:r>
          </w:p>
        </w:tc>
        <w:tc>
          <w:tcPr>
            <w:tcW w:w="567" w:type="dxa"/>
            <w:vAlign w:val="center"/>
          </w:tcPr>
          <w:p w14:paraId="290F8399">
            <w:pPr>
              <w:jc w:val="center"/>
              <w:rPr>
                <w:rFonts w:hint="eastAsia" w:ascii="宋体" w:hAnsi="宋体" w:eastAsia="宋体" w:cs="宋体"/>
                <w:kern w:val="0"/>
                <w:szCs w:val="21"/>
              </w:rPr>
            </w:pPr>
            <w:r>
              <w:rPr>
                <w:rFonts w:hint="eastAsia" w:ascii="宋体" w:hAnsi="宋体" w:eastAsia="宋体"/>
                <w:szCs w:val="21"/>
              </w:rPr>
              <w:t>个</w:t>
            </w:r>
          </w:p>
        </w:tc>
        <w:tc>
          <w:tcPr>
            <w:tcW w:w="709" w:type="dxa"/>
            <w:vAlign w:val="center"/>
          </w:tcPr>
          <w:p w14:paraId="53384133">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302A1958">
            <w:pPr>
              <w:jc w:val="left"/>
              <w:rPr>
                <w:rFonts w:hint="eastAsia" w:ascii="宋体" w:hAnsi="宋体" w:eastAsia="宋体" w:cs="宋体"/>
                <w:kern w:val="0"/>
                <w:szCs w:val="21"/>
              </w:rPr>
            </w:pPr>
            <w:r>
              <w:rPr>
                <w:rFonts w:hint="eastAsia" w:ascii="宋体" w:hAnsi="宋体" w:eastAsia="宋体"/>
                <w:szCs w:val="21"/>
              </w:rPr>
              <w:t>镀锌钢板定制</w:t>
            </w:r>
          </w:p>
        </w:tc>
      </w:tr>
      <w:tr w14:paraId="0C48F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CCD44A1">
            <w:pPr>
              <w:jc w:val="center"/>
              <w:rPr>
                <w:rFonts w:hint="eastAsia" w:ascii="宋体" w:hAnsi="宋体" w:eastAsia="宋体" w:cs="宋体"/>
                <w:color w:val="000000"/>
                <w:kern w:val="0"/>
                <w:szCs w:val="21"/>
              </w:rPr>
            </w:pPr>
            <w:r>
              <w:rPr>
                <w:rFonts w:hint="eastAsia" w:ascii="宋体" w:hAnsi="宋体" w:eastAsia="宋体"/>
                <w:color w:val="000000"/>
                <w:szCs w:val="21"/>
              </w:rPr>
              <w:t>79</w:t>
            </w:r>
          </w:p>
        </w:tc>
        <w:tc>
          <w:tcPr>
            <w:tcW w:w="1134" w:type="dxa"/>
            <w:vAlign w:val="center"/>
          </w:tcPr>
          <w:p w14:paraId="49CEBEF6">
            <w:pPr>
              <w:jc w:val="center"/>
              <w:rPr>
                <w:rFonts w:hint="eastAsia" w:ascii="宋体" w:hAnsi="宋体" w:eastAsia="宋体" w:cs="宋体"/>
                <w:kern w:val="0"/>
                <w:szCs w:val="21"/>
              </w:rPr>
            </w:pPr>
            <w:r>
              <w:rPr>
                <w:rFonts w:hint="eastAsia" w:ascii="宋体" w:hAnsi="宋体" w:eastAsia="宋体"/>
                <w:szCs w:val="21"/>
              </w:rPr>
              <w:t>室内行程通风管道</w:t>
            </w:r>
          </w:p>
        </w:tc>
        <w:tc>
          <w:tcPr>
            <w:tcW w:w="1560" w:type="dxa"/>
            <w:vAlign w:val="center"/>
          </w:tcPr>
          <w:p w14:paraId="1B80C17B">
            <w:pPr>
              <w:jc w:val="center"/>
              <w:rPr>
                <w:rFonts w:hint="eastAsia" w:ascii="宋体" w:hAnsi="宋体" w:eastAsia="宋体" w:cs="宋体"/>
                <w:kern w:val="0"/>
                <w:szCs w:val="21"/>
              </w:rPr>
            </w:pPr>
            <w:r>
              <w:rPr>
                <w:rFonts w:hint="eastAsia" w:ascii="宋体" w:hAnsi="宋体" w:eastAsia="宋体"/>
                <w:szCs w:val="21"/>
              </w:rPr>
              <w:t>　</w:t>
            </w:r>
          </w:p>
        </w:tc>
        <w:tc>
          <w:tcPr>
            <w:tcW w:w="1417" w:type="dxa"/>
            <w:vAlign w:val="center"/>
          </w:tcPr>
          <w:p w14:paraId="358B448E">
            <w:pPr>
              <w:jc w:val="center"/>
              <w:rPr>
                <w:rFonts w:hint="eastAsia" w:ascii="宋体" w:hAnsi="宋体" w:eastAsia="宋体"/>
                <w:szCs w:val="21"/>
              </w:rPr>
            </w:pPr>
          </w:p>
        </w:tc>
        <w:tc>
          <w:tcPr>
            <w:tcW w:w="567" w:type="dxa"/>
            <w:vAlign w:val="center"/>
          </w:tcPr>
          <w:p w14:paraId="3AD1D041">
            <w:pPr>
              <w:jc w:val="center"/>
              <w:rPr>
                <w:rFonts w:hint="eastAsia" w:ascii="宋体" w:hAnsi="宋体" w:eastAsia="宋体" w:cs="宋体"/>
                <w:kern w:val="0"/>
                <w:szCs w:val="21"/>
              </w:rPr>
            </w:pPr>
            <w:r>
              <w:rPr>
                <w:rFonts w:hint="eastAsia" w:ascii="宋体" w:hAnsi="宋体" w:eastAsia="宋体"/>
                <w:szCs w:val="21"/>
              </w:rPr>
              <w:t>项</w:t>
            </w:r>
          </w:p>
        </w:tc>
        <w:tc>
          <w:tcPr>
            <w:tcW w:w="709" w:type="dxa"/>
            <w:vAlign w:val="center"/>
          </w:tcPr>
          <w:p w14:paraId="1E2F3132">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137F0E01">
            <w:pPr>
              <w:jc w:val="left"/>
              <w:rPr>
                <w:rFonts w:hint="eastAsia" w:ascii="宋体" w:hAnsi="宋体" w:eastAsia="宋体" w:cs="宋体"/>
                <w:kern w:val="0"/>
                <w:szCs w:val="21"/>
              </w:rPr>
            </w:pPr>
            <w:r>
              <w:rPr>
                <w:rFonts w:hint="eastAsia" w:ascii="宋体" w:hAnsi="宋体" w:eastAsia="宋体"/>
                <w:szCs w:val="21"/>
              </w:rPr>
              <w:t>1、室内管道，采用防腐蚀PP材质，具有整体结构性能好、严密性高等优点；</w:t>
            </w:r>
            <w:r>
              <w:rPr>
                <w:rFonts w:hint="eastAsia" w:ascii="宋体" w:hAnsi="宋体" w:eastAsia="宋体"/>
                <w:szCs w:val="21"/>
              </w:rPr>
              <w:br w:type="textWrapping"/>
            </w:r>
            <w:r>
              <w:rPr>
                <w:rFonts w:hint="eastAsia" w:ascii="宋体" w:hAnsi="宋体" w:eastAsia="宋体"/>
                <w:szCs w:val="21"/>
              </w:rPr>
              <w:t>2、大小管道组成，各支管风速小于8m/s，主风管直径250mm，支风管直径≥110mm。</w:t>
            </w:r>
          </w:p>
        </w:tc>
      </w:tr>
      <w:tr w14:paraId="44AD1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5485B39">
            <w:pPr>
              <w:jc w:val="center"/>
              <w:rPr>
                <w:rFonts w:hint="eastAsia" w:ascii="宋体" w:hAnsi="宋体" w:eastAsia="宋体" w:cs="宋体"/>
                <w:color w:val="000000"/>
                <w:kern w:val="0"/>
                <w:szCs w:val="21"/>
              </w:rPr>
            </w:pPr>
            <w:r>
              <w:rPr>
                <w:rFonts w:hint="eastAsia" w:ascii="宋体" w:hAnsi="宋体" w:eastAsia="宋体"/>
                <w:color w:val="000000"/>
                <w:szCs w:val="21"/>
              </w:rPr>
              <w:t>80</w:t>
            </w:r>
          </w:p>
        </w:tc>
        <w:tc>
          <w:tcPr>
            <w:tcW w:w="1134" w:type="dxa"/>
            <w:vAlign w:val="center"/>
          </w:tcPr>
          <w:p w14:paraId="23E08E5F">
            <w:pPr>
              <w:jc w:val="center"/>
              <w:rPr>
                <w:rFonts w:hint="eastAsia" w:ascii="宋体" w:hAnsi="宋体" w:eastAsia="宋体" w:cs="宋体"/>
                <w:kern w:val="0"/>
                <w:szCs w:val="21"/>
              </w:rPr>
            </w:pPr>
            <w:r>
              <w:rPr>
                <w:rFonts w:hint="eastAsia" w:ascii="宋体" w:hAnsi="宋体" w:eastAsia="宋体"/>
                <w:szCs w:val="21"/>
              </w:rPr>
              <w:t>室外行程通风管道</w:t>
            </w:r>
          </w:p>
        </w:tc>
        <w:tc>
          <w:tcPr>
            <w:tcW w:w="1560" w:type="dxa"/>
            <w:vAlign w:val="center"/>
          </w:tcPr>
          <w:p w14:paraId="78C2A53B">
            <w:pPr>
              <w:jc w:val="center"/>
              <w:rPr>
                <w:rFonts w:hint="eastAsia" w:ascii="宋体" w:hAnsi="宋体" w:eastAsia="宋体" w:cs="宋体"/>
                <w:kern w:val="0"/>
                <w:szCs w:val="21"/>
              </w:rPr>
            </w:pPr>
            <w:r>
              <w:rPr>
                <w:rFonts w:hint="eastAsia" w:ascii="宋体" w:hAnsi="宋体" w:eastAsia="宋体"/>
                <w:szCs w:val="21"/>
              </w:rPr>
              <w:t>　</w:t>
            </w:r>
          </w:p>
        </w:tc>
        <w:tc>
          <w:tcPr>
            <w:tcW w:w="1417" w:type="dxa"/>
            <w:vAlign w:val="center"/>
          </w:tcPr>
          <w:p w14:paraId="5E49B6A7">
            <w:pPr>
              <w:jc w:val="center"/>
              <w:rPr>
                <w:rFonts w:hint="eastAsia" w:ascii="宋体" w:hAnsi="宋体" w:eastAsia="宋体"/>
                <w:szCs w:val="21"/>
              </w:rPr>
            </w:pPr>
          </w:p>
        </w:tc>
        <w:tc>
          <w:tcPr>
            <w:tcW w:w="567" w:type="dxa"/>
            <w:vAlign w:val="center"/>
          </w:tcPr>
          <w:p w14:paraId="4CF10600">
            <w:pPr>
              <w:jc w:val="center"/>
              <w:rPr>
                <w:rFonts w:hint="eastAsia" w:ascii="宋体" w:hAnsi="宋体" w:eastAsia="宋体" w:cs="宋体"/>
                <w:kern w:val="0"/>
                <w:szCs w:val="21"/>
              </w:rPr>
            </w:pPr>
            <w:r>
              <w:rPr>
                <w:rFonts w:hint="eastAsia" w:ascii="宋体" w:hAnsi="宋体" w:eastAsia="宋体"/>
                <w:szCs w:val="21"/>
              </w:rPr>
              <w:t>项</w:t>
            </w:r>
          </w:p>
        </w:tc>
        <w:tc>
          <w:tcPr>
            <w:tcW w:w="709" w:type="dxa"/>
            <w:vAlign w:val="center"/>
          </w:tcPr>
          <w:p w14:paraId="558005F7">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2B71B803">
            <w:pPr>
              <w:jc w:val="left"/>
              <w:rPr>
                <w:rFonts w:hint="eastAsia" w:ascii="宋体" w:hAnsi="宋体" w:eastAsia="宋体" w:cs="宋体"/>
                <w:kern w:val="0"/>
                <w:szCs w:val="21"/>
              </w:rPr>
            </w:pPr>
            <w:r>
              <w:rPr>
                <w:rFonts w:hint="eastAsia" w:ascii="宋体" w:hAnsi="宋体" w:eastAsia="宋体"/>
                <w:szCs w:val="21"/>
              </w:rPr>
              <w:t>1、室外管道，采用防腐蚀PP材质，具有整体结构性能好、严密性高等优点；</w:t>
            </w:r>
            <w:r>
              <w:rPr>
                <w:rFonts w:hint="eastAsia" w:ascii="宋体" w:hAnsi="宋体" w:eastAsia="宋体"/>
                <w:szCs w:val="21"/>
              </w:rPr>
              <w:br w:type="textWrapping"/>
            </w:r>
            <w:r>
              <w:rPr>
                <w:rFonts w:hint="eastAsia" w:ascii="宋体" w:hAnsi="宋体" w:eastAsia="宋体"/>
                <w:szCs w:val="21"/>
              </w:rPr>
              <w:t>2、大小管道组成，各主管风速小于12m/s，主风管规格300*250mm。</w:t>
            </w:r>
          </w:p>
        </w:tc>
      </w:tr>
      <w:tr w14:paraId="68824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F8E85BB">
            <w:pPr>
              <w:jc w:val="center"/>
              <w:rPr>
                <w:rFonts w:hint="eastAsia" w:ascii="宋体" w:hAnsi="宋体" w:eastAsia="宋体" w:cs="宋体"/>
                <w:color w:val="000000"/>
                <w:kern w:val="0"/>
                <w:szCs w:val="21"/>
              </w:rPr>
            </w:pPr>
            <w:r>
              <w:rPr>
                <w:rFonts w:hint="eastAsia" w:ascii="宋体" w:hAnsi="宋体" w:eastAsia="宋体"/>
                <w:color w:val="000000"/>
                <w:szCs w:val="21"/>
              </w:rPr>
              <w:t>81</w:t>
            </w:r>
          </w:p>
        </w:tc>
        <w:tc>
          <w:tcPr>
            <w:tcW w:w="1134" w:type="dxa"/>
            <w:vAlign w:val="center"/>
          </w:tcPr>
          <w:p w14:paraId="59AD2E00">
            <w:pPr>
              <w:jc w:val="center"/>
              <w:rPr>
                <w:rFonts w:hint="eastAsia" w:ascii="宋体" w:hAnsi="宋体" w:eastAsia="宋体" w:cs="宋体"/>
                <w:kern w:val="0"/>
                <w:szCs w:val="21"/>
              </w:rPr>
            </w:pPr>
            <w:r>
              <w:rPr>
                <w:rFonts w:hint="eastAsia" w:ascii="宋体" w:hAnsi="宋体" w:eastAsia="宋体"/>
                <w:szCs w:val="21"/>
              </w:rPr>
              <w:t>电缆线</w:t>
            </w:r>
          </w:p>
        </w:tc>
        <w:tc>
          <w:tcPr>
            <w:tcW w:w="1560" w:type="dxa"/>
            <w:vAlign w:val="center"/>
          </w:tcPr>
          <w:p w14:paraId="63CA9262">
            <w:pPr>
              <w:jc w:val="center"/>
              <w:rPr>
                <w:rFonts w:hint="eastAsia" w:ascii="宋体" w:hAnsi="宋体" w:eastAsia="宋体" w:cs="宋体"/>
                <w:kern w:val="0"/>
                <w:szCs w:val="21"/>
              </w:rPr>
            </w:pPr>
            <w:r>
              <w:rPr>
                <w:rFonts w:hint="eastAsia" w:ascii="宋体" w:hAnsi="宋体" w:eastAsia="宋体"/>
                <w:szCs w:val="21"/>
              </w:rPr>
              <w:t>　</w:t>
            </w:r>
          </w:p>
        </w:tc>
        <w:tc>
          <w:tcPr>
            <w:tcW w:w="1417" w:type="dxa"/>
            <w:vAlign w:val="center"/>
          </w:tcPr>
          <w:p w14:paraId="6D5EB861">
            <w:pPr>
              <w:jc w:val="center"/>
              <w:rPr>
                <w:rFonts w:hint="eastAsia" w:ascii="宋体" w:hAnsi="宋体" w:eastAsia="宋体"/>
                <w:szCs w:val="21"/>
              </w:rPr>
            </w:pPr>
          </w:p>
        </w:tc>
        <w:tc>
          <w:tcPr>
            <w:tcW w:w="567" w:type="dxa"/>
            <w:vAlign w:val="center"/>
          </w:tcPr>
          <w:p w14:paraId="65D447F7">
            <w:pPr>
              <w:jc w:val="center"/>
              <w:rPr>
                <w:rFonts w:hint="eastAsia" w:ascii="宋体" w:hAnsi="宋体" w:eastAsia="宋体" w:cs="宋体"/>
                <w:kern w:val="0"/>
                <w:szCs w:val="21"/>
              </w:rPr>
            </w:pPr>
            <w:r>
              <w:rPr>
                <w:rFonts w:hint="eastAsia" w:ascii="宋体" w:hAnsi="宋体" w:eastAsia="宋体"/>
                <w:szCs w:val="21"/>
              </w:rPr>
              <w:t>项</w:t>
            </w:r>
          </w:p>
        </w:tc>
        <w:tc>
          <w:tcPr>
            <w:tcW w:w="709" w:type="dxa"/>
            <w:vAlign w:val="center"/>
          </w:tcPr>
          <w:p w14:paraId="1BD9A9C5">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0852B8A5">
            <w:pPr>
              <w:jc w:val="left"/>
              <w:rPr>
                <w:rFonts w:hint="eastAsia" w:ascii="宋体" w:hAnsi="宋体" w:eastAsia="宋体" w:cs="宋体"/>
                <w:kern w:val="0"/>
                <w:szCs w:val="21"/>
              </w:rPr>
            </w:pPr>
            <w:r>
              <w:rPr>
                <w:rFonts w:hint="eastAsia" w:ascii="宋体" w:hAnsi="宋体" w:eastAsia="宋体"/>
                <w:szCs w:val="21"/>
              </w:rPr>
              <w:t>三相电缆</w:t>
            </w:r>
          </w:p>
        </w:tc>
      </w:tr>
      <w:tr w14:paraId="4BD19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A3A99B2">
            <w:pPr>
              <w:jc w:val="center"/>
              <w:rPr>
                <w:rFonts w:hint="eastAsia" w:ascii="宋体" w:hAnsi="宋体" w:eastAsia="宋体" w:cs="宋体"/>
                <w:color w:val="000000"/>
                <w:kern w:val="0"/>
                <w:szCs w:val="21"/>
              </w:rPr>
            </w:pPr>
            <w:r>
              <w:rPr>
                <w:rFonts w:hint="eastAsia" w:ascii="宋体" w:hAnsi="宋体" w:eastAsia="宋体"/>
                <w:color w:val="000000"/>
                <w:szCs w:val="21"/>
              </w:rPr>
              <w:t>82</w:t>
            </w:r>
          </w:p>
        </w:tc>
        <w:tc>
          <w:tcPr>
            <w:tcW w:w="1134" w:type="dxa"/>
            <w:vAlign w:val="center"/>
          </w:tcPr>
          <w:p w14:paraId="652721CC">
            <w:pPr>
              <w:jc w:val="center"/>
              <w:rPr>
                <w:rFonts w:hint="eastAsia" w:ascii="宋体" w:hAnsi="宋体" w:eastAsia="宋体" w:cs="宋体"/>
                <w:kern w:val="0"/>
                <w:szCs w:val="21"/>
              </w:rPr>
            </w:pPr>
            <w:r>
              <w:rPr>
                <w:rFonts w:hint="eastAsia" w:ascii="宋体" w:hAnsi="宋体" w:eastAsia="宋体"/>
                <w:szCs w:val="21"/>
              </w:rPr>
              <w:t>安装支架及辅材</w:t>
            </w:r>
          </w:p>
        </w:tc>
        <w:tc>
          <w:tcPr>
            <w:tcW w:w="1560" w:type="dxa"/>
            <w:vAlign w:val="center"/>
          </w:tcPr>
          <w:p w14:paraId="29486AAC">
            <w:pPr>
              <w:jc w:val="center"/>
              <w:rPr>
                <w:rFonts w:hint="eastAsia" w:ascii="宋体" w:hAnsi="宋体" w:eastAsia="宋体" w:cs="宋体"/>
                <w:kern w:val="0"/>
                <w:szCs w:val="21"/>
              </w:rPr>
            </w:pPr>
            <w:r>
              <w:rPr>
                <w:rFonts w:hint="eastAsia" w:ascii="宋体" w:hAnsi="宋体" w:eastAsia="宋体"/>
                <w:szCs w:val="21"/>
              </w:rPr>
              <w:t>　</w:t>
            </w:r>
          </w:p>
        </w:tc>
        <w:tc>
          <w:tcPr>
            <w:tcW w:w="1417" w:type="dxa"/>
            <w:vAlign w:val="center"/>
          </w:tcPr>
          <w:p w14:paraId="5A3120F9">
            <w:pPr>
              <w:jc w:val="center"/>
              <w:rPr>
                <w:rFonts w:hint="eastAsia" w:ascii="宋体" w:hAnsi="宋体" w:eastAsia="宋体"/>
                <w:szCs w:val="21"/>
              </w:rPr>
            </w:pPr>
          </w:p>
        </w:tc>
        <w:tc>
          <w:tcPr>
            <w:tcW w:w="567" w:type="dxa"/>
            <w:vAlign w:val="center"/>
          </w:tcPr>
          <w:p w14:paraId="29CADE27">
            <w:pPr>
              <w:jc w:val="center"/>
              <w:rPr>
                <w:rFonts w:hint="eastAsia" w:ascii="宋体" w:hAnsi="宋体" w:eastAsia="宋体" w:cs="宋体"/>
                <w:kern w:val="0"/>
                <w:szCs w:val="21"/>
              </w:rPr>
            </w:pPr>
            <w:r>
              <w:rPr>
                <w:rFonts w:hint="eastAsia" w:ascii="宋体" w:hAnsi="宋体" w:eastAsia="宋体"/>
                <w:szCs w:val="21"/>
              </w:rPr>
              <w:t>项</w:t>
            </w:r>
          </w:p>
        </w:tc>
        <w:tc>
          <w:tcPr>
            <w:tcW w:w="709" w:type="dxa"/>
            <w:vAlign w:val="center"/>
          </w:tcPr>
          <w:p w14:paraId="66B95502">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6EFF1B92">
            <w:pPr>
              <w:jc w:val="left"/>
              <w:rPr>
                <w:rFonts w:hint="eastAsia" w:ascii="宋体" w:hAnsi="宋体" w:eastAsia="宋体" w:cs="宋体"/>
                <w:kern w:val="0"/>
                <w:szCs w:val="21"/>
              </w:rPr>
            </w:pPr>
            <w:r>
              <w:rPr>
                <w:rFonts w:hint="eastAsia" w:ascii="宋体" w:hAnsi="宋体" w:eastAsia="宋体"/>
                <w:szCs w:val="21"/>
              </w:rPr>
              <w:t>含风管支架、吊杆、耗材及附件。</w:t>
            </w:r>
          </w:p>
        </w:tc>
      </w:tr>
      <w:tr w14:paraId="476C0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246FB9B">
            <w:pPr>
              <w:jc w:val="center"/>
              <w:rPr>
                <w:rFonts w:hint="eastAsia" w:ascii="宋体" w:hAnsi="宋体" w:eastAsia="宋体" w:cs="宋体"/>
                <w:color w:val="000000"/>
                <w:kern w:val="0"/>
                <w:szCs w:val="21"/>
              </w:rPr>
            </w:pPr>
            <w:r>
              <w:rPr>
                <w:rFonts w:hint="eastAsia" w:ascii="宋体" w:hAnsi="宋体" w:eastAsia="宋体"/>
                <w:color w:val="000000"/>
                <w:szCs w:val="21"/>
              </w:rPr>
              <w:t>83</w:t>
            </w:r>
          </w:p>
        </w:tc>
        <w:tc>
          <w:tcPr>
            <w:tcW w:w="1134" w:type="dxa"/>
            <w:vAlign w:val="center"/>
          </w:tcPr>
          <w:p w14:paraId="382F2F71">
            <w:pPr>
              <w:jc w:val="center"/>
              <w:rPr>
                <w:rFonts w:hint="eastAsia" w:ascii="宋体" w:hAnsi="宋体" w:eastAsia="宋体" w:cs="宋体"/>
                <w:kern w:val="0"/>
                <w:szCs w:val="21"/>
              </w:rPr>
            </w:pPr>
            <w:r>
              <w:rPr>
                <w:rFonts w:hint="eastAsia" w:ascii="宋体" w:hAnsi="宋体" w:eastAsia="宋体"/>
                <w:szCs w:val="21"/>
              </w:rPr>
              <w:t>废气处理器</w:t>
            </w:r>
          </w:p>
        </w:tc>
        <w:tc>
          <w:tcPr>
            <w:tcW w:w="1560" w:type="dxa"/>
            <w:vAlign w:val="center"/>
          </w:tcPr>
          <w:p w14:paraId="053BDC7E">
            <w:pPr>
              <w:jc w:val="center"/>
              <w:rPr>
                <w:rFonts w:hint="eastAsia" w:ascii="宋体" w:hAnsi="宋体" w:eastAsia="宋体" w:cs="宋体"/>
                <w:kern w:val="0"/>
                <w:szCs w:val="21"/>
              </w:rPr>
            </w:pPr>
            <w:r>
              <w:rPr>
                <w:rFonts w:hint="eastAsia" w:ascii="宋体" w:hAnsi="宋体" w:eastAsia="宋体"/>
                <w:szCs w:val="21"/>
              </w:rPr>
              <w:t>1000*1000*800</w:t>
            </w:r>
          </w:p>
        </w:tc>
        <w:tc>
          <w:tcPr>
            <w:tcW w:w="1417" w:type="dxa"/>
            <w:vAlign w:val="center"/>
          </w:tcPr>
          <w:p w14:paraId="64868A77">
            <w:pPr>
              <w:jc w:val="center"/>
              <w:rPr>
                <w:rFonts w:hint="eastAsia" w:ascii="宋体" w:hAnsi="宋体" w:eastAsia="宋体"/>
                <w:szCs w:val="21"/>
              </w:rPr>
            </w:pPr>
            <w:r>
              <w:rPr>
                <w:rFonts w:ascii="宋体" w:hAnsi="宋体" w:eastAsia="宋体"/>
                <w:szCs w:val="21"/>
              </w:rPr>
              <w:drawing>
                <wp:inline distT="0" distB="0" distL="0" distR="0">
                  <wp:extent cx="762635" cy="742315"/>
                  <wp:effectExtent l="0" t="0" r="12065" b="6985"/>
                  <wp:docPr id="5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pic:cNvPicPr>
                            <a:picLocks noChangeAspect="1"/>
                          </pic:cNvPicPr>
                        </pic:nvPicPr>
                        <pic:blipFill>
                          <a:blip r:embed="rId32"/>
                          <a:srcRect t="22536" r="2931" b="24328"/>
                          <a:stretch>
                            <a:fillRect/>
                          </a:stretch>
                        </pic:blipFill>
                        <pic:spPr>
                          <a:xfrm>
                            <a:off x="0" y="0"/>
                            <a:ext cx="762635" cy="742315"/>
                          </a:xfrm>
                          <a:prstGeom prst="rect">
                            <a:avLst/>
                          </a:prstGeom>
                        </pic:spPr>
                      </pic:pic>
                    </a:graphicData>
                  </a:graphic>
                </wp:inline>
              </w:drawing>
            </w:r>
          </w:p>
        </w:tc>
        <w:tc>
          <w:tcPr>
            <w:tcW w:w="567" w:type="dxa"/>
            <w:vAlign w:val="center"/>
          </w:tcPr>
          <w:p w14:paraId="187AD604">
            <w:pPr>
              <w:jc w:val="center"/>
              <w:rPr>
                <w:rFonts w:hint="eastAsia" w:ascii="宋体" w:hAnsi="宋体" w:eastAsia="宋体" w:cs="宋体"/>
                <w:kern w:val="0"/>
                <w:szCs w:val="21"/>
              </w:rPr>
            </w:pPr>
            <w:r>
              <w:rPr>
                <w:rFonts w:hint="eastAsia" w:ascii="宋体" w:hAnsi="宋体" w:eastAsia="宋体"/>
                <w:szCs w:val="21"/>
              </w:rPr>
              <w:t>项</w:t>
            </w:r>
          </w:p>
        </w:tc>
        <w:tc>
          <w:tcPr>
            <w:tcW w:w="709" w:type="dxa"/>
            <w:vAlign w:val="center"/>
          </w:tcPr>
          <w:p w14:paraId="3B7128AD">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7F324AC9">
            <w:pPr>
              <w:jc w:val="left"/>
              <w:rPr>
                <w:rFonts w:hint="eastAsia" w:ascii="宋体" w:hAnsi="宋体" w:eastAsia="宋体" w:cs="宋体"/>
                <w:kern w:val="0"/>
                <w:szCs w:val="21"/>
              </w:rPr>
            </w:pPr>
            <w:r>
              <w:rPr>
                <w:rFonts w:hint="eastAsia" w:ascii="宋体" w:hAnsi="宋体" w:eastAsia="宋体"/>
                <w:szCs w:val="21"/>
              </w:rPr>
              <w:t>活性炭废气处理器，处理风量：3000m³/h；</w:t>
            </w:r>
            <w:r>
              <w:rPr>
                <w:rFonts w:hint="eastAsia" w:ascii="宋体" w:hAnsi="宋体" w:eastAsia="宋体"/>
                <w:szCs w:val="21"/>
              </w:rPr>
              <w:br w:type="textWrapping"/>
            </w:r>
            <w:r>
              <w:rPr>
                <w:rFonts w:hint="eastAsia" w:ascii="宋体" w:hAnsi="宋体" w:eastAsia="宋体"/>
                <w:szCs w:val="21"/>
              </w:rPr>
              <w:t>1、吸附单元在设备箱体内分层格栅式安装，要求能够非常方便的检修及更换。吸附单元选用硬PP板材制作。</w:t>
            </w:r>
            <w:r>
              <w:rPr>
                <w:rFonts w:hint="eastAsia" w:ascii="宋体" w:hAnsi="宋体" w:eastAsia="宋体"/>
                <w:szCs w:val="21"/>
              </w:rPr>
              <w:br w:type="textWrapping"/>
            </w:r>
            <w:r>
              <w:rPr>
                <w:rFonts w:hint="eastAsia" w:ascii="宋体" w:hAnsi="宋体" w:eastAsia="宋体"/>
                <w:szCs w:val="21"/>
              </w:rPr>
              <w:t>2、检查门开启方便，密封严密。</w:t>
            </w:r>
            <w:r>
              <w:rPr>
                <w:rFonts w:hint="eastAsia" w:ascii="宋体" w:hAnsi="宋体" w:eastAsia="宋体"/>
                <w:szCs w:val="21"/>
              </w:rPr>
              <w:br w:type="textWrapping"/>
            </w:r>
            <w:r>
              <w:rPr>
                <w:rFonts w:hint="eastAsia" w:ascii="宋体" w:hAnsi="宋体" w:eastAsia="宋体"/>
                <w:szCs w:val="21"/>
              </w:rPr>
              <w:t>3、基架用槽钢制作，坚固的基架可以保证设备安装和运输的要求。</w:t>
            </w:r>
            <w:r>
              <w:rPr>
                <w:rFonts w:hint="eastAsia" w:ascii="宋体" w:hAnsi="宋体" w:eastAsia="宋体"/>
                <w:szCs w:val="21"/>
              </w:rPr>
              <w:br w:type="textWrapping"/>
            </w:r>
            <w:r>
              <w:rPr>
                <w:rFonts w:hint="eastAsia" w:ascii="宋体" w:hAnsi="宋体" w:eastAsia="宋体"/>
                <w:szCs w:val="21"/>
              </w:rPr>
              <w:t>4、进出气口是法兰式接口，可以连接风管。风管连接工艺采用法兰连接方式，法兰之间连接应有3mm的橡胶垫皮，起到密封作用。</w:t>
            </w:r>
          </w:p>
        </w:tc>
      </w:tr>
      <w:bookmarkEnd w:id="0"/>
    </w:tbl>
    <w:p w14:paraId="0AAA1B36">
      <w:pPr>
        <w:pStyle w:val="7"/>
        <w:ind w:left="420" w:firstLine="0" w:firstLineChars="0"/>
        <w:rPr>
          <w:rFonts w:hint="eastAsia" w:ascii="宋体" w:hAnsi="宋体" w:eastAsia="宋体"/>
          <w:b/>
          <w:bCs/>
        </w:rPr>
      </w:pPr>
    </w:p>
    <w:p w14:paraId="5281BE54">
      <w:pPr>
        <w:rPr>
          <w:rFonts w:hint="eastAsia" w:ascii="宋体" w:hAnsi="宋体" w:eastAsia="宋体"/>
          <w:b/>
          <w:bCs/>
          <w:sz w:val="24"/>
          <w:szCs w:val="24"/>
        </w:rPr>
      </w:pPr>
      <w:r>
        <w:rPr>
          <w:rFonts w:hint="eastAsia" w:ascii="宋体" w:hAnsi="宋体" w:eastAsia="宋体"/>
          <w:b/>
          <w:bCs/>
          <w:sz w:val="24"/>
          <w:szCs w:val="24"/>
        </w:rPr>
        <w:t>2、田林二中设备清单</w:t>
      </w:r>
    </w:p>
    <w:tbl>
      <w:tblPr>
        <w:tblStyle w:val="4"/>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45C8C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F2DE1EF">
            <w:pPr>
              <w:jc w:val="center"/>
              <w:rPr>
                <w:rFonts w:hint="eastAsia" w:ascii="宋体" w:hAnsi="宋体" w:eastAsia="宋体"/>
                <w:szCs w:val="21"/>
              </w:rPr>
            </w:pPr>
            <w:r>
              <w:rPr>
                <w:rFonts w:hint="eastAsia" w:ascii="宋体" w:hAnsi="宋体" w:eastAsia="宋体"/>
                <w:szCs w:val="21"/>
              </w:rPr>
              <w:t>序号</w:t>
            </w:r>
          </w:p>
        </w:tc>
        <w:tc>
          <w:tcPr>
            <w:tcW w:w="1134" w:type="dxa"/>
            <w:vAlign w:val="center"/>
          </w:tcPr>
          <w:p w14:paraId="0E4160EC">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7D300211">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35CC3931">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76BADFBE">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7A267F25">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31E8A9D9">
            <w:pPr>
              <w:jc w:val="center"/>
              <w:rPr>
                <w:rFonts w:hint="eastAsia" w:ascii="宋体" w:hAnsi="宋体" w:eastAsia="宋体"/>
                <w:szCs w:val="21"/>
              </w:rPr>
            </w:pPr>
            <w:r>
              <w:rPr>
                <w:rFonts w:hint="eastAsia" w:ascii="宋体" w:hAnsi="宋体" w:eastAsia="宋体"/>
                <w:szCs w:val="21"/>
              </w:rPr>
              <w:t>材质要求</w:t>
            </w:r>
          </w:p>
        </w:tc>
      </w:tr>
      <w:tr w14:paraId="2EFA4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014114B6">
            <w:pPr>
              <w:jc w:val="left"/>
              <w:rPr>
                <w:rFonts w:hint="eastAsia" w:ascii="宋体" w:hAnsi="宋体" w:eastAsia="宋体" w:cs="宋体"/>
                <w:b/>
                <w:bCs/>
                <w:color w:val="000000"/>
                <w:kern w:val="0"/>
                <w:szCs w:val="21"/>
              </w:rPr>
            </w:pPr>
            <w:r>
              <w:rPr>
                <w:rFonts w:hint="eastAsia" w:ascii="宋体" w:hAnsi="宋体" w:eastAsia="宋体" w:cs="宋体"/>
                <w:b/>
                <w:bCs/>
                <w:color w:val="000000"/>
                <w:kern w:val="0"/>
                <w:szCs w:val="21"/>
              </w:rPr>
              <w:t>计算机教室</w:t>
            </w:r>
          </w:p>
        </w:tc>
        <w:tc>
          <w:tcPr>
            <w:tcW w:w="1560" w:type="dxa"/>
            <w:vAlign w:val="center"/>
          </w:tcPr>
          <w:p w14:paraId="38C43F3E">
            <w:pPr>
              <w:jc w:val="center"/>
              <w:rPr>
                <w:rFonts w:hint="eastAsia" w:ascii="宋体" w:hAnsi="宋体" w:eastAsia="宋体"/>
                <w:szCs w:val="21"/>
              </w:rPr>
            </w:pPr>
          </w:p>
        </w:tc>
        <w:tc>
          <w:tcPr>
            <w:tcW w:w="1417" w:type="dxa"/>
            <w:vAlign w:val="center"/>
          </w:tcPr>
          <w:p w14:paraId="5BBAFF0C">
            <w:pPr>
              <w:jc w:val="center"/>
              <w:rPr>
                <w:rFonts w:hint="eastAsia" w:ascii="宋体" w:hAnsi="宋体" w:eastAsia="宋体"/>
                <w:szCs w:val="21"/>
              </w:rPr>
            </w:pPr>
          </w:p>
        </w:tc>
        <w:tc>
          <w:tcPr>
            <w:tcW w:w="567" w:type="dxa"/>
            <w:vAlign w:val="center"/>
          </w:tcPr>
          <w:p w14:paraId="2FD74647">
            <w:pPr>
              <w:jc w:val="center"/>
              <w:rPr>
                <w:rFonts w:hint="eastAsia" w:ascii="宋体" w:hAnsi="宋体" w:eastAsia="宋体"/>
                <w:szCs w:val="21"/>
              </w:rPr>
            </w:pPr>
          </w:p>
        </w:tc>
        <w:tc>
          <w:tcPr>
            <w:tcW w:w="709" w:type="dxa"/>
            <w:vAlign w:val="center"/>
          </w:tcPr>
          <w:p w14:paraId="70AFE03E">
            <w:pPr>
              <w:jc w:val="center"/>
              <w:rPr>
                <w:rFonts w:hint="eastAsia" w:ascii="宋体" w:hAnsi="宋体" w:eastAsia="宋体"/>
                <w:szCs w:val="21"/>
              </w:rPr>
            </w:pPr>
          </w:p>
        </w:tc>
        <w:tc>
          <w:tcPr>
            <w:tcW w:w="4678" w:type="dxa"/>
            <w:vAlign w:val="center"/>
          </w:tcPr>
          <w:p w14:paraId="263A8B2F">
            <w:pPr>
              <w:jc w:val="left"/>
              <w:rPr>
                <w:rFonts w:hint="eastAsia" w:ascii="宋体" w:hAnsi="宋体" w:eastAsia="宋体"/>
                <w:szCs w:val="21"/>
              </w:rPr>
            </w:pPr>
          </w:p>
        </w:tc>
      </w:tr>
      <w:tr w14:paraId="31E2A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2EF86AF">
            <w:pPr>
              <w:jc w:val="center"/>
              <w:rPr>
                <w:rFonts w:hint="eastAsia" w:ascii="宋体" w:hAnsi="宋体" w:eastAsia="宋体" w:cs="宋体"/>
                <w:b/>
                <w:bCs/>
                <w:color w:val="000000"/>
                <w:kern w:val="0"/>
                <w:szCs w:val="21"/>
              </w:rPr>
            </w:pPr>
            <w:r>
              <w:rPr>
                <w:rFonts w:hint="eastAsia" w:ascii="宋体" w:hAnsi="宋体" w:eastAsia="宋体"/>
                <w:color w:val="000000"/>
                <w:szCs w:val="21"/>
              </w:rPr>
              <w:t>1</w:t>
            </w:r>
          </w:p>
        </w:tc>
        <w:tc>
          <w:tcPr>
            <w:tcW w:w="1134" w:type="dxa"/>
            <w:vAlign w:val="center"/>
          </w:tcPr>
          <w:p w14:paraId="4A0ECFA6">
            <w:pPr>
              <w:jc w:val="center"/>
              <w:rPr>
                <w:rFonts w:hint="eastAsia" w:ascii="宋体" w:hAnsi="宋体" w:eastAsia="宋体" w:cs="宋体"/>
                <w:color w:val="000000"/>
                <w:kern w:val="0"/>
                <w:szCs w:val="21"/>
              </w:rPr>
            </w:pPr>
            <w:r>
              <w:rPr>
                <w:rFonts w:hint="eastAsia" w:ascii="宋体" w:hAnsi="宋体" w:eastAsia="宋体"/>
                <w:szCs w:val="21"/>
              </w:rPr>
              <w:t>讲台</w:t>
            </w:r>
          </w:p>
        </w:tc>
        <w:tc>
          <w:tcPr>
            <w:tcW w:w="1560" w:type="dxa"/>
            <w:vAlign w:val="center"/>
          </w:tcPr>
          <w:p w14:paraId="3540F89C">
            <w:pPr>
              <w:jc w:val="center"/>
              <w:rPr>
                <w:rFonts w:hint="eastAsia" w:ascii="宋体" w:hAnsi="宋体" w:eastAsia="宋体"/>
                <w:szCs w:val="21"/>
              </w:rPr>
            </w:pPr>
            <w:r>
              <w:rPr>
                <w:rFonts w:hint="eastAsia" w:ascii="宋体" w:hAnsi="宋体" w:eastAsia="宋体"/>
                <w:szCs w:val="21"/>
              </w:rPr>
              <w:t>1800*600*750</w:t>
            </w:r>
          </w:p>
        </w:tc>
        <w:tc>
          <w:tcPr>
            <w:tcW w:w="1417" w:type="dxa"/>
            <w:vAlign w:val="center"/>
          </w:tcPr>
          <w:p w14:paraId="188E4254">
            <w:pPr>
              <w:jc w:val="center"/>
              <w:rPr>
                <w:rFonts w:hint="eastAsia" w:ascii="宋体" w:hAnsi="宋体" w:eastAsia="宋体"/>
                <w:szCs w:val="21"/>
              </w:rPr>
            </w:pPr>
            <w:r>
              <w:rPr>
                <w:rFonts w:ascii="宋体" w:hAnsi="宋体" w:eastAsia="宋体"/>
                <w:szCs w:val="21"/>
              </w:rPr>
              <w:drawing>
                <wp:inline distT="0" distB="0" distL="0" distR="0">
                  <wp:extent cx="762635" cy="601980"/>
                  <wp:effectExtent l="0" t="0" r="12065" b="7620"/>
                  <wp:docPr id="7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7"/>
                          <pic:cNvPicPr>
                            <a:picLocks noChangeAspect="1"/>
                          </pic:cNvPicPr>
                        </pic:nvPicPr>
                        <pic:blipFill>
                          <a:blip r:embed="rId39"/>
                          <a:srcRect t="1" b="3930"/>
                          <a:stretch>
                            <a:fillRect/>
                          </a:stretch>
                        </pic:blipFill>
                        <pic:spPr>
                          <a:xfrm>
                            <a:off x="0" y="0"/>
                            <a:ext cx="762635" cy="601980"/>
                          </a:xfrm>
                          <a:prstGeom prst="rect">
                            <a:avLst/>
                          </a:prstGeom>
                          <a:noFill/>
                          <a:ln w="9525">
                            <a:noFill/>
                          </a:ln>
                        </pic:spPr>
                      </pic:pic>
                    </a:graphicData>
                  </a:graphic>
                </wp:inline>
              </w:drawing>
            </w:r>
          </w:p>
        </w:tc>
        <w:tc>
          <w:tcPr>
            <w:tcW w:w="567" w:type="dxa"/>
            <w:vAlign w:val="center"/>
          </w:tcPr>
          <w:p w14:paraId="24935933">
            <w:pPr>
              <w:jc w:val="center"/>
              <w:rPr>
                <w:rFonts w:hint="eastAsia" w:ascii="宋体" w:hAnsi="宋体" w:eastAsia="宋体"/>
                <w:szCs w:val="21"/>
              </w:rPr>
            </w:pPr>
            <w:r>
              <w:rPr>
                <w:rFonts w:hint="eastAsia" w:ascii="宋体" w:hAnsi="宋体" w:eastAsia="宋体"/>
                <w:szCs w:val="21"/>
              </w:rPr>
              <w:t>张</w:t>
            </w:r>
          </w:p>
        </w:tc>
        <w:tc>
          <w:tcPr>
            <w:tcW w:w="709" w:type="dxa"/>
            <w:vAlign w:val="center"/>
          </w:tcPr>
          <w:p w14:paraId="43D1B459">
            <w:pPr>
              <w:jc w:val="center"/>
              <w:rPr>
                <w:rFonts w:hint="eastAsia" w:ascii="宋体" w:hAnsi="宋体" w:eastAsia="宋体"/>
                <w:szCs w:val="21"/>
              </w:rPr>
            </w:pPr>
            <w:r>
              <w:rPr>
                <w:rFonts w:hint="eastAsia" w:ascii="宋体" w:hAnsi="宋体" w:eastAsia="宋体"/>
                <w:szCs w:val="21"/>
              </w:rPr>
              <w:t>1</w:t>
            </w:r>
          </w:p>
        </w:tc>
        <w:tc>
          <w:tcPr>
            <w:tcW w:w="4678" w:type="dxa"/>
            <w:vAlign w:val="center"/>
          </w:tcPr>
          <w:p w14:paraId="5F00845C">
            <w:pPr>
              <w:jc w:val="left"/>
              <w:rPr>
                <w:rFonts w:hint="eastAsia" w:ascii="宋体" w:hAnsi="宋体" w:eastAsia="宋体"/>
                <w:szCs w:val="21"/>
              </w:rPr>
            </w:pPr>
            <w:r>
              <w:rPr>
                <w:rFonts w:hint="eastAsia" w:ascii="宋体" w:hAnsi="宋体" w:eastAsia="宋体"/>
                <w:szCs w:val="21"/>
              </w:rPr>
              <w:t>基材：采用E0级（甲醛释放量≤0.050mg/m³）优质刨花板，桌面厚≥25mm。</w:t>
            </w:r>
            <w:r>
              <w:rPr>
                <w:rFonts w:hint="eastAsia" w:ascii="宋体" w:hAnsi="宋体" w:eastAsia="宋体"/>
                <w:szCs w:val="21"/>
              </w:rPr>
              <w:br w:type="textWrapping"/>
            </w:r>
            <w:r>
              <w:rPr>
                <w:rFonts w:hint="eastAsia" w:ascii="宋体" w:hAnsi="宋体" w:eastAsia="宋体"/>
                <w:szCs w:val="21"/>
              </w:rPr>
              <w:t>饰面：正反三聚氰胺贴面，表面不可留有压痕、划伤、斑点和凹凸不平，同批产品不得出现明显色差。</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胶水：优质环保型胶水。</w:t>
            </w:r>
            <w:r>
              <w:rPr>
                <w:rFonts w:hint="eastAsia" w:ascii="宋体" w:hAnsi="宋体" w:eastAsia="宋体"/>
                <w:szCs w:val="21"/>
              </w:rPr>
              <w:br w:type="textWrapping"/>
            </w:r>
            <w:r>
              <w:rPr>
                <w:rFonts w:hint="eastAsia" w:ascii="宋体" w:hAnsi="宋体" w:eastAsia="宋体"/>
                <w:szCs w:val="21"/>
              </w:rPr>
              <w:t>桌架：优质钢管，主管60*30方管，其余40*20方管，壁厚≥1.5mm，二氧化碳气体保护焊工艺，前挡板采用优质冷轧钢板，厚度≥0.7mm，钢制件经磷化处理，静电喷涂。配有接线槽。</w:t>
            </w:r>
          </w:p>
        </w:tc>
      </w:tr>
      <w:tr w14:paraId="6FD73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87AEA17">
            <w:pPr>
              <w:jc w:val="center"/>
              <w:rPr>
                <w:rFonts w:hint="eastAsia" w:ascii="宋体" w:hAnsi="宋体" w:eastAsia="宋体" w:cs="宋体"/>
                <w:color w:val="000000"/>
                <w:kern w:val="0"/>
                <w:szCs w:val="21"/>
              </w:rPr>
            </w:pPr>
            <w:r>
              <w:rPr>
                <w:rFonts w:hint="eastAsia" w:ascii="宋体" w:hAnsi="宋体" w:eastAsia="宋体"/>
                <w:color w:val="000000"/>
                <w:szCs w:val="21"/>
              </w:rPr>
              <w:t>2</w:t>
            </w:r>
          </w:p>
        </w:tc>
        <w:tc>
          <w:tcPr>
            <w:tcW w:w="1134" w:type="dxa"/>
            <w:vAlign w:val="center"/>
          </w:tcPr>
          <w:p w14:paraId="2E73461B">
            <w:pPr>
              <w:jc w:val="center"/>
              <w:rPr>
                <w:rFonts w:hint="eastAsia" w:ascii="宋体" w:hAnsi="宋体" w:eastAsia="宋体" w:cs="宋体"/>
                <w:kern w:val="0"/>
                <w:szCs w:val="21"/>
              </w:rPr>
            </w:pPr>
            <w:r>
              <w:rPr>
                <w:rFonts w:hint="eastAsia" w:ascii="宋体" w:hAnsi="宋体" w:eastAsia="宋体"/>
                <w:szCs w:val="21"/>
              </w:rPr>
              <w:t>教师椅</w:t>
            </w:r>
          </w:p>
        </w:tc>
        <w:tc>
          <w:tcPr>
            <w:tcW w:w="1560" w:type="dxa"/>
            <w:vAlign w:val="center"/>
          </w:tcPr>
          <w:p w14:paraId="175533CE">
            <w:pPr>
              <w:jc w:val="center"/>
              <w:rPr>
                <w:rFonts w:hint="eastAsia" w:ascii="宋体" w:hAnsi="宋体" w:eastAsia="宋体" w:cs="宋体"/>
                <w:color w:val="000000"/>
                <w:kern w:val="0"/>
                <w:szCs w:val="21"/>
              </w:rPr>
            </w:pPr>
            <w:r>
              <w:rPr>
                <w:rFonts w:hint="eastAsia" w:ascii="宋体" w:hAnsi="宋体" w:eastAsia="宋体"/>
                <w:szCs w:val="21"/>
              </w:rPr>
              <w:t>560*580*890-990</w:t>
            </w:r>
          </w:p>
        </w:tc>
        <w:tc>
          <w:tcPr>
            <w:tcW w:w="1417" w:type="dxa"/>
            <w:vAlign w:val="center"/>
          </w:tcPr>
          <w:p w14:paraId="3AB12FF1">
            <w:pPr>
              <w:jc w:val="center"/>
              <w:rPr>
                <w:rFonts w:hint="eastAsia" w:ascii="宋体" w:hAnsi="宋体" w:eastAsia="宋体" w:cs="宋体"/>
                <w:kern w:val="0"/>
                <w:szCs w:val="21"/>
              </w:rPr>
            </w:pPr>
            <w:r>
              <w:rPr>
                <w:rFonts w:ascii="宋体" w:hAnsi="宋体" w:eastAsia="宋体"/>
                <w:szCs w:val="21"/>
              </w:rPr>
              <w:drawing>
                <wp:inline distT="0" distB="0" distL="0" distR="0">
                  <wp:extent cx="762635" cy="920115"/>
                  <wp:effectExtent l="0" t="0" r="12065" b="6985"/>
                  <wp:docPr id="77" name="图片 1" descr="57766da7a6cf10a01d78f768f24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 descr="57766da7a6cf10a01d78f768f249460"/>
                          <pic:cNvPicPr>
                            <a:picLocks noChangeAspect="1"/>
                          </pic:cNvPicPr>
                        </pic:nvPicPr>
                        <pic:blipFill>
                          <a:blip r:embed="rId40"/>
                          <a:stretch>
                            <a:fillRect/>
                          </a:stretch>
                        </pic:blipFill>
                        <pic:spPr>
                          <a:xfrm>
                            <a:off x="0" y="0"/>
                            <a:ext cx="762635" cy="920115"/>
                          </a:xfrm>
                          <a:prstGeom prst="rect">
                            <a:avLst/>
                          </a:prstGeom>
                          <a:noFill/>
                          <a:ln w="9525">
                            <a:noFill/>
                          </a:ln>
                        </pic:spPr>
                      </pic:pic>
                    </a:graphicData>
                  </a:graphic>
                </wp:inline>
              </w:drawing>
            </w:r>
          </w:p>
        </w:tc>
        <w:tc>
          <w:tcPr>
            <w:tcW w:w="567" w:type="dxa"/>
            <w:vAlign w:val="center"/>
          </w:tcPr>
          <w:p w14:paraId="3A88FCAE">
            <w:pPr>
              <w:jc w:val="center"/>
              <w:rPr>
                <w:rFonts w:hint="eastAsia" w:ascii="宋体" w:hAnsi="宋体" w:eastAsia="宋体" w:cs="宋体"/>
                <w:kern w:val="0"/>
                <w:szCs w:val="21"/>
              </w:rPr>
            </w:pPr>
            <w:r>
              <w:rPr>
                <w:rFonts w:hint="eastAsia" w:ascii="宋体" w:hAnsi="宋体" w:eastAsia="宋体"/>
                <w:szCs w:val="21"/>
              </w:rPr>
              <w:t>把</w:t>
            </w:r>
          </w:p>
        </w:tc>
        <w:tc>
          <w:tcPr>
            <w:tcW w:w="709" w:type="dxa"/>
            <w:vAlign w:val="center"/>
          </w:tcPr>
          <w:p w14:paraId="345267AB">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585FD766">
            <w:pPr>
              <w:jc w:val="left"/>
              <w:rPr>
                <w:rFonts w:hint="eastAsia" w:ascii="宋体" w:hAnsi="宋体" w:eastAsia="宋体" w:cs="宋体"/>
                <w:kern w:val="0"/>
                <w:szCs w:val="21"/>
              </w:rPr>
            </w:pPr>
            <w:r>
              <w:rPr>
                <w:rFonts w:hint="eastAsia" w:ascii="宋体" w:hAnsi="宋体" w:eastAsia="宋体"/>
                <w:szCs w:val="21"/>
              </w:rPr>
              <w:t>坐垫、靠背：采用优质网布，要求延伸力小，透气性好，抗撕裂强度大，带头枕、固定腰靠。</w:t>
            </w:r>
            <w:r>
              <w:rPr>
                <w:rFonts w:hint="eastAsia" w:ascii="宋体" w:hAnsi="宋体" w:eastAsia="宋体"/>
                <w:szCs w:val="21"/>
              </w:rPr>
              <w:br w:type="textWrapping"/>
            </w:r>
            <w:r>
              <w:rPr>
                <w:rFonts w:hint="eastAsia" w:ascii="宋体" w:hAnsi="宋体" w:eastAsia="宋体"/>
                <w:szCs w:val="21"/>
              </w:rPr>
              <w:t>座底板：采用环保型多层曲木板，厚度≥12mm。</w:t>
            </w:r>
            <w:r>
              <w:rPr>
                <w:rFonts w:hint="eastAsia" w:ascii="宋体" w:hAnsi="宋体" w:eastAsia="宋体"/>
                <w:szCs w:val="21"/>
              </w:rPr>
              <w:br w:type="textWrapping"/>
            </w:r>
            <w:r>
              <w:rPr>
                <w:rFonts w:hint="eastAsia" w:ascii="宋体" w:hAnsi="宋体" w:eastAsia="宋体"/>
                <w:szCs w:val="21"/>
              </w:rPr>
              <w:t>海绵：高密度海绵（35kg/m³以上），回弹力35%以上。</w:t>
            </w:r>
            <w:r>
              <w:rPr>
                <w:rFonts w:hint="eastAsia" w:ascii="宋体" w:hAnsi="宋体" w:eastAsia="宋体"/>
                <w:szCs w:val="21"/>
              </w:rPr>
              <w:br w:type="textWrapping"/>
            </w:r>
            <w:r>
              <w:rPr>
                <w:rFonts w:hint="eastAsia" w:ascii="宋体" w:hAnsi="宋体" w:eastAsia="宋体"/>
                <w:szCs w:val="21"/>
              </w:rPr>
              <w:t>胶水：优质环保型胶水。</w:t>
            </w:r>
            <w:r>
              <w:rPr>
                <w:rFonts w:hint="eastAsia" w:ascii="宋体" w:hAnsi="宋体" w:eastAsia="宋体"/>
                <w:szCs w:val="21"/>
              </w:rPr>
              <w:br w:type="textWrapping"/>
            </w:r>
            <w:r>
              <w:rPr>
                <w:rFonts w:hint="eastAsia" w:ascii="宋体" w:hAnsi="宋体" w:eastAsia="宋体"/>
                <w:szCs w:val="21"/>
              </w:rPr>
              <w:t>五星脚：ABS工程塑料，尼龙万向轮。</w:t>
            </w:r>
            <w:r>
              <w:rPr>
                <w:rFonts w:hint="eastAsia" w:ascii="宋体" w:hAnsi="宋体" w:eastAsia="宋体"/>
                <w:szCs w:val="21"/>
              </w:rPr>
              <w:br w:type="textWrapping"/>
            </w:r>
            <w:r>
              <w:rPr>
                <w:rFonts w:hint="eastAsia" w:ascii="宋体" w:hAnsi="宋体" w:eastAsia="宋体"/>
                <w:szCs w:val="21"/>
              </w:rPr>
              <w:t>气压棒：行程100mm黑色气压棒，升降性能可达10万次以上。</w:t>
            </w:r>
          </w:p>
        </w:tc>
      </w:tr>
      <w:tr w14:paraId="3399D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26103A8">
            <w:pPr>
              <w:jc w:val="center"/>
              <w:rPr>
                <w:rFonts w:hint="eastAsia" w:ascii="宋体" w:hAnsi="宋体" w:eastAsia="宋体" w:cs="宋体"/>
                <w:color w:val="000000"/>
                <w:kern w:val="0"/>
                <w:szCs w:val="21"/>
              </w:rPr>
            </w:pPr>
            <w:r>
              <w:rPr>
                <w:rFonts w:hint="eastAsia" w:ascii="宋体" w:hAnsi="宋体" w:eastAsia="宋体"/>
                <w:color w:val="000000"/>
                <w:szCs w:val="21"/>
              </w:rPr>
              <w:t>3</w:t>
            </w:r>
          </w:p>
        </w:tc>
        <w:tc>
          <w:tcPr>
            <w:tcW w:w="1134" w:type="dxa"/>
            <w:vAlign w:val="center"/>
          </w:tcPr>
          <w:p w14:paraId="6ED623DD">
            <w:pPr>
              <w:jc w:val="center"/>
              <w:rPr>
                <w:rFonts w:hint="eastAsia" w:ascii="宋体" w:hAnsi="宋体" w:eastAsia="宋体" w:cs="宋体"/>
                <w:kern w:val="0"/>
                <w:szCs w:val="21"/>
              </w:rPr>
            </w:pPr>
            <w:r>
              <w:rPr>
                <w:rFonts w:hint="eastAsia" w:ascii="宋体" w:hAnsi="宋体" w:eastAsia="宋体"/>
                <w:szCs w:val="21"/>
              </w:rPr>
              <w:t>电脑桌</w:t>
            </w:r>
          </w:p>
        </w:tc>
        <w:tc>
          <w:tcPr>
            <w:tcW w:w="1560" w:type="dxa"/>
            <w:vAlign w:val="center"/>
          </w:tcPr>
          <w:p w14:paraId="282ABB57">
            <w:pPr>
              <w:jc w:val="center"/>
              <w:rPr>
                <w:rFonts w:hint="eastAsia" w:ascii="宋体" w:hAnsi="宋体" w:eastAsia="宋体" w:cs="宋体"/>
                <w:color w:val="000000"/>
                <w:kern w:val="0"/>
                <w:szCs w:val="21"/>
              </w:rPr>
            </w:pPr>
            <w:r>
              <w:rPr>
                <w:rFonts w:hint="eastAsia" w:ascii="宋体" w:hAnsi="宋体" w:eastAsia="宋体"/>
                <w:szCs w:val="21"/>
              </w:rPr>
              <w:t>1400*680*750</w:t>
            </w:r>
          </w:p>
        </w:tc>
        <w:tc>
          <w:tcPr>
            <w:tcW w:w="1417" w:type="dxa"/>
            <w:vAlign w:val="center"/>
          </w:tcPr>
          <w:p w14:paraId="0A61BB5F">
            <w:pPr>
              <w:jc w:val="center"/>
              <w:rPr>
                <w:rFonts w:hint="eastAsia" w:ascii="宋体" w:hAnsi="宋体" w:eastAsia="宋体" w:cs="宋体"/>
                <w:kern w:val="0"/>
                <w:szCs w:val="21"/>
              </w:rPr>
            </w:pPr>
            <w:r>
              <w:rPr>
                <w:rFonts w:ascii="宋体" w:hAnsi="宋体" w:eastAsia="宋体"/>
                <w:szCs w:val="21"/>
              </w:rPr>
              <w:drawing>
                <wp:inline distT="0" distB="0" distL="0" distR="0">
                  <wp:extent cx="748030" cy="614045"/>
                  <wp:effectExtent l="0" t="0" r="1270" b="8255"/>
                  <wp:docPr id="7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5"/>
                          <pic:cNvPicPr>
                            <a:picLocks noChangeAspect="1"/>
                          </pic:cNvPicPr>
                        </pic:nvPicPr>
                        <pic:blipFill>
                          <a:blip r:embed="rId41"/>
                          <a:stretch>
                            <a:fillRect/>
                          </a:stretch>
                        </pic:blipFill>
                        <pic:spPr>
                          <a:xfrm>
                            <a:off x="0" y="0"/>
                            <a:ext cx="748033" cy="614467"/>
                          </a:xfrm>
                          <a:prstGeom prst="rect">
                            <a:avLst/>
                          </a:prstGeom>
                        </pic:spPr>
                      </pic:pic>
                    </a:graphicData>
                  </a:graphic>
                </wp:inline>
              </w:drawing>
            </w:r>
          </w:p>
        </w:tc>
        <w:tc>
          <w:tcPr>
            <w:tcW w:w="567" w:type="dxa"/>
            <w:vAlign w:val="center"/>
          </w:tcPr>
          <w:p w14:paraId="625DD8EB">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45578C0F">
            <w:pPr>
              <w:jc w:val="center"/>
              <w:rPr>
                <w:rFonts w:hint="eastAsia" w:ascii="宋体" w:hAnsi="宋体" w:eastAsia="宋体" w:cs="宋体"/>
                <w:kern w:val="0"/>
                <w:szCs w:val="21"/>
              </w:rPr>
            </w:pPr>
            <w:r>
              <w:rPr>
                <w:rFonts w:hint="eastAsia" w:ascii="宋体" w:hAnsi="宋体" w:eastAsia="宋体"/>
                <w:szCs w:val="21"/>
              </w:rPr>
              <w:t>23</w:t>
            </w:r>
          </w:p>
        </w:tc>
        <w:tc>
          <w:tcPr>
            <w:tcW w:w="4678" w:type="dxa"/>
            <w:vAlign w:val="center"/>
          </w:tcPr>
          <w:p w14:paraId="4AA4E960">
            <w:pPr>
              <w:jc w:val="left"/>
              <w:rPr>
                <w:rFonts w:hint="eastAsia" w:ascii="宋体" w:hAnsi="宋体" w:eastAsia="宋体" w:cs="宋体"/>
                <w:kern w:val="0"/>
                <w:szCs w:val="21"/>
              </w:rPr>
            </w:pPr>
            <w:r>
              <w:rPr>
                <w:rFonts w:hint="eastAsia" w:ascii="宋体" w:hAnsi="宋体" w:eastAsia="宋体"/>
                <w:szCs w:val="21"/>
              </w:rPr>
              <w:t>基材：采用E0级（甲醛释放量≤0.050mg/m³）优质刨花板，桌面厚≥25mm，其余部位厚度≥18mm。</w:t>
            </w:r>
            <w:r>
              <w:rPr>
                <w:rFonts w:hint="eastAsia" w:ascii="宋体" w:hAnsi="宋体" w:eastAsia="宋体"/>
                <w:szCs w:val="21"/>
              </w:rPr>
              <w:br w:type="textWrapping"/>
            </w:r>
            <w:r>
              <w:rPr>
                <w:rFonts w:hint="eastAsia" w:ascii="宋体" w:hAnsi="宋体" w:eastAsia="宋体"/>
                <w:szCs w:val="21"/>
              </w:rPr>
              <w:t>饰面：正反三聚氰胺贴面，表面不可留有压痕、划伤、斑点和凹凸不平，同批产品不得出现明显色差。</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中间桌架：采用优质钢管，壁厚≥1.5mm，上线扣板为优质冷轧钢板，厚度≥0.8mm，采用二氧化碳气体保护焊工艺，表面经酸洗磷化，静电喷涂。上线扣板配有接线槽，方便安装插座等。</w:t>
            </w:r>
          </w:p>
        </w:tc>
      </w:tr>
      <w:tr w14:paraId="573E5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1302F09">
            <w:pPr>
              <w:jc w:val="center"/>
              <w:rPr>
                <w:rFonts w:hint="eastAsia" w:ascii="宋体" w:hAnsi="宋体" w:eastAsia="宋体" w:cs="宋体"/>
                <w:color w:val="000000"/>
                <w:kern w:val="0"/>
                <w:szCs w:val="21"/>
              </w:rPr>
            </w:pPr>
            <w:r>
              <w:rPr>
                <w:rFonts w:hint="eastAsia" w:ascii="宋体" w:hAnsi="宋体" w:eastAsia="宋体"/>
                <w:color w:val="000000"/>
                <w:szCs w:val="21"/>
              </w:rPr>
              <w:t>4</w:t>
            </w:r>
          </w:p>
        </w:tc>
        <w:tc>
          <w:tcPr>
            <w:tcW w:w="1134" w:type="dxa"/>
            <w:vAlign w:val="center"/>
          </w:tcPr>
          <w:p w14:paraId="70895637">
            <w:pPr>
              <w:jc w:val="center"/>
              <w:rPr>
                <w:rFonts w:hint="eastAsia" w:ascii="宋体" w:hAnsi="宋体" w:eastAsia="宋体" w:cs="宋体"/>
                <w:kern w:val="0"/>
                <w:szCs w:val="21"/>
              </w:rPr>
            </w:pPr>
            <w:r>
              <w:rPr>
                <w:rFonts w:hint="eastAsia" w:ascii="宋体" w:hAnsi="宋体" w:eastAsia="宋体"/>
                <w:szCs w:val="21"/>
              </w:rPr>
              <w:t>学生椅</w:t>
            </w:r>
          </w:p>
        </w:tc>
        <w:tc>
          <w:tcPr>
            <w:tcW w:w="1560" w:type="dxa"/>
            <w:vAlign w:val="center"/>
          </w:tcPr>
          <w:p w14:paraId="5FBD7609">
            <w:pPr>
              <w:jc w:val="center"/>
              <w:rPr>
                <w:rFonts w:hint="eastAsia" w:ascii="宋体" w:hAnsi="宋体" w:eastAsia="宋体" w:cs="宋体"/>
                <w:kern w:val="0"/>
                <w:szCs w:val="21"/>
              </w:rPr>
            </w:pPr>
            <w:r>
              <w:rPr>
                <w:rFonts w:hint="eastAsia" w:ascii="宋体" w:hAnsi="宋体" w:eastAsia="宋体"/>
                <w:szCs w:val="21"/>
              </w:rPr>
              <w:t>430*425*550</w:t>
            </w:r>
          </w:p>
        </w:tc>
        <w:tc>
          <w:tcPr>
            <w:tcW w:w="1417" w:type="dxa"/>
            <w:vAlign w:val="center"/>
          </w:tcPr>
          <w:p w14:paraId="0266336E">
            <w:pPr>
              <w:jc w:val="center"/>
              <w:rPr>
                <w:rFonts w:hint="eastAsia" w:ascii="宋体" w:hAnsi="宋体" w:eastAsia="宋体" w:cs="宋体"/>
                <w:kern w:val="0"/>
                <w:szCs w:val="21"/>
              </w:rPr>
            </w:pPr>
            <w:r>
              <w:rPr>
                <w:rFonts w:ascii="宋体" w:hAnsi="宋体" w:eastAsia="宋体"/>
                <w:szCs w:val="21"/>
              </w:rPr>
              <w:drawing>
                <wp:inline distT="0" distB="0" distL="0" distR="0">
                  <wp:extent cx="673100" cy="675005"/>
                  <wp:effectExtent l="0" t="0" r="0" b="10795"/>
                  <wp:docPr id="7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4"/>
                          <pic:cNvPicPr>
                            <a:picLocks noChangeAspect="1"/>
                          </pic:cNvPicPr>
                        </pic:nvPicPr>
                        <pic:blipFill>
                          <a:blip r:embed="rId42"/>
                          <a:srcRect l="40145"/>
                          <a:stretch>
                            <a:fillRect/>
                          </a:stretch>
                        </pic:blipFill>
                        <pic:spPr>
                          <a:xfrm>
                            <a:off x="0" y="0"/>
                            <a:ext cx="673554" cy="675150"/>
                          </a:xfrm>
                          <a:prstGeom prst="rect">
                            <a:avLst/>
                          </a:prstGeom>
                        </pic:spPr>
                      </pic:pic>
                    </a:graphicData>
                  </a:graphic>
                </wp:inline>
              </w:drawing>
            </w:r>
          </w:p>
        </w:tc>
        <w:tc>
          <w:tcPr>
            <w:tcW w:w="567" w:type="dxa"/>
            <w:vAlign w:val="center"/>
          </w:tcPr>
          <w:p w14:paraId="25CFB59D">
            <w:pPr>
              <w:jc w:val="center"/>
              <w:rPr>
                <w:rFonts w:hint="eastAsia" w:ascii="宋体" w:hAnsi="宋体" w:eastAsia="宋体" w:cs="宋体"/>
                <w:kern w:val="0"/>
                <w:szCs w:val="21"/>
              </w:rPr>
            </w:pPr>
            <w:r>
              <w:rPr>
                <w:rFonts w:hint="eastAsia" w:ascii="宋体" w:hAnsi="宋体" w:eastAsia="宋体"/>
                <w:szCs w:val="21"/>
              </w:rPr>
              <w:t>把</w:t>
            </w:r>
          </w:p>
        </w:tc>
        <w:tc>
          <w:tcPr>
            <w:tcW w:w="709" w:type="dxa"/>
            <w:vAlign w:val="center"/>
          </w:tcPr>
          <w:p w14:paraId="2C7719C9">
            <w:pPr>
              <w:jc w:val="center"/>
              <w:rPr>
                <w:rFonts w:hint="eastAsia" w:ascii="宋体" w:hAnsi="宋体" w:eastAsia="宋体" w:cs="宋体"/>
                <w:kern w:val="0"/>
                <w:szCs w:val="21"/>
              </w:rPr>
            </w:pPr>
            <w:r>
              <w:rPr>
                <w:rFonts w:hint="eastAsia" w:ascii="宋体" w:hAnsi="宋体" w:eastAsia="宋体"/>
                <w:szCs w:val="21"/>
              </w:rPr>
              <w:t>46</w:t>
            </w:r>
          </w:p>
        </w:tc>
        <w:tc>
          <w:tcPr>
            <w:tcW w:w="4678" w:type="dxa"/>
            <w:vAlign w:val="center"/>
          </w:tcPr>
          <w:p w14:paraId="70250504">
            <w:pPr>
              <w:jc w:val="left"/>
              <w:rPr>
                <w:rFonts w:hint="eastAsia" w:ascii="宋体" w:hAnsi="宋体" w:eastAsia="宋体" w:cs="宋体"/>
                <w:color w:val="000000"/>
                <w:kern w:val="0"/>
                <w:szCs w:val="21"/>
              </w:rPr>
            </w:pPr>
            <w:r>
              <w:rPr>
                <w:rFonts w:hint="eastAsia" w:ascii="宋体" w:hAnsi="宋体" w:eastAsia="宋体"/>
                <w:color w:val="000000"/>
                <w:szCs w:val="21"/>
              </w:rPr>
              <w:t>凳面板：采用优质PP塑料一体注塑成型。</w:t>
            </w:r>
            <w:r>
              <w:rPr>
                <w:rFonts w:hint="eastAsia" w:ascii="宋体" w:hAnsi="宋体" w:eastAsia="宋体"/>
                <w:color w:val="000000"/>
                <w:szCs w:val="21"/>
              </w:rPr>
              <w:br w:type="textWrapping"/>
            </w:r>
            <w:r>
              <w:rPr>
                <w:rFonts w:hint="eastAsia" w:ascii="宋体" w:hAnsi="宋体" w:eastAsia="宋体"/>
                <w:color w:val="000000"/>
                <w:szCs w:val="21"/>
              </w:rPr>
              <w:t>椅腿：采用优质钢管，直径22mm*1.8mm，二氧化碳气体保护焊工艺，表面经酸洗磷化，静电喷涂。</w:t>
            </w:r>
            <w:r>
              <w:rPr>
                <w:rFonts w:hint="eastAsia" w:ascii="宋体" w:hAnsi="宋体" w:eastAsia="宋体"/>
                <w:color w:val="000000"/>
                <w:szCs w:val="21"/>
              </w:rPr>
              <w:br w:type="textWrapping"/>
            </w:r>
            <w:r>
              <w:rPr>
                <w:rFonts w:hint="eastAsia" w:ascii="宋体" w:hAnsi="宋体" w:eastAsia="宋体"/>
                <w:color w:val="000000"/>
                <w:szCs w:val="21"/>
              </w:rPr>
              <w:t>脚垫：采用PP纤维质塑胶一体成型</w:t>
            </w:r>
            <w:r>
              <w:rPr>
                <w:rFonts w:hint="eastAsia" w:ascii="宋体" w:hAnsi="宋体" w:eastAsia="宋体"/>
                <w:color w:val="000000"/>
                <w:szCs w:val="21"/>
              </w:rPr>
              <w:br w:type="textWrapping"/>
            </w:r>
            <w:r>
              <w:rPr>
                <w:rFonts w:hint="eastAsia" w:ascii="宋体" w:hAnsi="宋体" w:eastAsia="宋体"/>
                <w:color w:val="000000"/>
                <w:szCs w:val="21"/>
              </w:rPr>
              <w:t>其他：坐凳下配有防滑垫，便于悬挂于桌面。</w:t>
            </w:r>
          </w:p>
        </w:tc>
      </w:tr>
      <w:tr w14:paraId="3B61E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D9A918E">
            <w:pPr>
              <w:rPr>
                <w:rFonts w:hint="eastAsia" w:ascii="宋体" w:hAnsi="宋体" w:eastAsia="宋体" w:cs="宋体"/>
                <w:b/>
                <w:bCs/>
                <w:kern w:val="0"/>
                <w:szCs w:val="21"/>
              </w:rPr>
            </w:pPr>
            <w:r>
              <w:rPr>
                <w:rFonts w:hint="eastAsia" w:ascii="宋体" w:hAnsi="宋体" w:eastAsia="宋体" w:cs="宋体"/>
                <w:b/>
                <w:bCs/>
                <w:kern w:val="0"/>
                <w:szCs w:val="21"/>
              </w:rPr>
              <w:t>电子阅览室</w:t>
            </w:r>
          </w:p>
        </w:tc>
        <w:tc>
          <w:tcPr>
            <w:tcW w:w="1560" w:type="dxa"/>
            <w:vAlign w:val="center"/>
          </w:tcPr>
          <w:p w14:paraId="2DCEF6E3">
            <w:pPr>
              <w:jc w:val="center"/>
              <w:rPr>
                <w:rFonts w:hint="eastAsia" w:ascii="宋体" w:hAnsi="宋体" w:eastAsia="宋体" w:cs="宋体"/>
                <w:kern w:val="0"/>
                <w:szCs w:val="21"/>
              </w:rPr>
            </w:pPr>
          </w:p>
        </w:tc>
        <w:tc>
          <w:tcPr>
            <w:tcW w:w="1417" w:type="dxa"/>
            <w:vAlign w:val="center"/>
          </w:tcPr>
          <w:p w14:paraId="77E23781">
            <w:pPr>
              <w:jc w:val="center"/>
              <w:rPr>
                <w:rFonts w:hint="eastAsia" w:ascii="宋体" w:hAnsi="宋体" w:eastAsia="宋体" w:cs="宋体"/>
                <w:color w:val="000000"/>
                <w:kern w:val="0"/>
                <w:szCs w:val="21"/>
              </w:rPr>
            </w:pPr>
          </w:p>
        </w:tc>
        <w:tc>
          <w:tcPr>
            <w:tcW w:w="567" w:type="dxa"/>
            <w:vAlign w:val="center"/>
          </w:tcPr>
          <w:p w14:paraId="3C785649">
            <w:pPr>
              <w:jc w:val="center"/>
              <w:rPr>
                <w:rFonts w:hint="eastAsia" w:ascii="宋体" w:hAnsi="宋体" w:eastAsia="宋体" w:cs="宋体"/>
                <w:color w:val="000000"/>
                <w:kern w:val="0"/>
                <w:szCs w:val="21"/>
              </w:rPr>
            </w:pPr>
          </w:p>
        </w:tc>
        <w:tc>
          <w:tcPr>
            <w:tcW w:w="709" w:type="dxa"/>
            <w:vAlign w:val="center"/>
          </w:tcPr>
          <w:p w14:paraId="6F930343">
            <w:pPr>
              <w:jc w:val="center"/>
              <w:rPr>
                <w:rFonts w:hint="eastAsia" w:ascii="宋体" w:hAnsi="宋体" w:eastAsia="宋体" w:cs="宋体"/>
                <w:color w:val="000000"/>
                <w:kern w:val="0"/>
                <w:szCs w:val="21"/>
              </w:rPr>
            </w:pPr>
          </w:p>
        </w:tc>
        <w:tc>
          <w:tcPr>
            <w:tcW w:w="4678" w:type="dxa"/>
            <w:vAlign w:val="center"/>
          </w:tcPr>
          <w:p w14:paraId="75F10BE3">
            <w:pPr>
              <w:jc w:val="left"/>
              <w:rPr>
                <w:rFonts w:hint="eastAsia" w:ascii="宋体" w:hAnsi="宋体" w:eastAsia="宋体" w:cs="宋体"/>
                <w:color w:val="000000"/>
                <w:kern w:val="0"/>
                <w:szCs w:val="21"/>
              </w:rPr>
            </w:pPr>
          </w:p>
        </w:tc>
      </w:tr>
      <w:tr w14:paraId="43926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009A938">
            <w:pPr>
              <w:jc w:val="center"/>
              <w:rPr>
                <w:rFonts w:hint="eastAsia" w:ascii="宋体" w:hAnsi="宋体" w:eastAsia="宋体" w:cs="宋体"/>
                <w:color w:val="000000"/>
                <w:kern w:val="0"/>
                <w:szCs w:val="21"/>
              </w:rPr>
            </w:pPr>
            <w:r>
              <w:rPr>
                <w:rFonts w:hint="eastAsia" w:ascii="宋体" w:hAnsi="宋体" w:eastAsia="宋体"/>
                <w:color w:val="000000"/>
                <w:szCs w:val="21"/>
              </w:rPr>
              <w:t>5</w:t>
            </w:r>
          </w:p>
        </w:tc>
        <w:tc>
          <w:tcPr>
            <w:tcW w:w="1134" w:type="dxa"/>
            <w:vAlign w:val="center"/>
          </w:tcPr>
          <w:p w14:paraId="2DAD9E17">
            <w:pPr>
              <w:jc w:val="center"/>
              <w:rPr>
                <w:rFonts w:hint="eastAsia" w:ascii="宋体" w:hAnsi="宋体" w:eastAsia="宋体" w:cs="宋体"/>
                <w:kern w:val="0"/>
                <w:szCs w:val="21"/>
              </w:rPr>
            </w:pPr>
            <w:r>
              <w:rPr>
                <w:rFonts w:hint="eastAsia" w:ascii="宋体" w:hAnsi="宋体" w:eastAsia="宋体"/>
                <w:szCs w:val="21"/>
              </w:rPr>
              <w:t>电子阅览桌</w:t>
            </w:r>
          </w:p>
        </w:tc>
        <w:tc>
          <w:tcPr>
            <w:tcW w:w="1560" w:type="dxa"/>
            <w:vAlign w:val="center"/>
          </w:tcPr>
          <w:p w14:paraId="78969C89">
            <w:pPr>
              <w:jc w:val="center"/>
              <w:rPr>
                <w:rFonts w:hint="eastAsia" w:ascii="宋体" w:hAnsi="宋体" w:eastAsia="宋体" w:cs="宋体"/>
                <w:kern w:val="0"/>
                <w:szCs w:val="21"/>
              </w:rPr>
            </w:pPr>
            <w:r>
              <w:rPr>
                <w:rFonts w:hint="eastAsia" w:ascii="宋体" w:hAnsi="宋体" w:eastAsia="宋体"/>
                <w:szCs w:val="21"/>
              </w:rPr>
              <w:t>700*680*750</w:t>
            </w:r>
          </w:p>
        </w:tc>
        <w:tc>
          <w:tcPr>
            <w:tcW w:w="1417" w:type="dxa"/>
            <w:vAlign w:val="center"/>
          </w:tcPr>
          <w:p w14:paraId="45003F36">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695325" cy="591820"/>
                  <wp:effectExtent l="0" t="0" r="3175" b="5080"/>
                  <wp:docPr id="8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2"/>
                          <pic:cNvPicPr>
                            <a:picLocks noChangeAspect="1"/>
                          </pic:cNvPicPr>
                        </pic:nvPicPr>
                        <pic:blipFill>
                          <a:blip r:embed="rId41"/>
                          <a:stretch>
                            <a:fillRect/>
                          </a:stretch>
                        </pic:blipFill>
                        <pic:spPr>
                          <a:xfrm>
                            <a:off x="0" y="0"/>
                            <a:ext cx="695325" cy="592323"/>
                          </a:xfrm>
                          <a:prstGeom prst="rect">
                            <a:avLst/>
                          </a:prstGeom>
                        </pic:spPr>
                      </pic:pic>
                    </a:graphicData>
                  </a:graphic>
                </wp:inline>
              </w:drawing>
            </w:r>
          </w:p>
        </w:tc>
        <w:tc>
          <w:tcPr>
            <w:tcW w:w="567" w:type="dxa"/>
            <w:vAlign w:val="center"/>
          </w:tcPr>
          <w:p w14:paraId="3585D5CE">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6A681BD8">
            <w:pPr>
              <w:jc w:val="center"/>
              <w:rPr>
                <w:rFonts w:hint="eastAsia" w:ascii="宋体" w:hAnsi="宋体" w:eastAsia="宋体" w:cs="宋体"/>
                <w:kern w:val="0"/>
                <w:szCs w:val="21"/>
              </w:rPr>
            </w:pPr>
            <w:r>
              <w:rPr>
                <w:rFonts w:hint="eastAsia" w:ascii="宋体" w:hAnsi="宋体" w:eastAsia="宋体"/>
                <w:szCs w:val="21"/>
              </w:rPr>
              <w:t>25</w:t>
            </w:r>
          </w:p>
        </w:tc>
        <w:tc>
          <w:tcPr>
            <w:tcW w:w="4678" w:type="dxa"/>
            <w:vAlign w:val="center"/>
          </w:tcPr>
          <w:p w14:paraId="37012FC5">
            <w:pPr>
              <w:jc w:val="left"/>
              <w:rPr>
                <w:rFonts w:hint="eastAsia" w:ascii="宋体" w:hAnsi="宋体" w:eastAsia="宋体" w:cs="宋体"/>
                <w:color w:val="000000"/>
                <w:kern w:val="0"/>
                <w:szCs w:val="21"/>
              </w:rPr>
            </w:pPr>
            <w:r>
              <w:rPr>
                <w:rFonts w:hint="eastAsia" w:ascii="宋体" w:hAnsi="宋体" w:eastAsia="宋体"/>
                <w:szCs w:val="21"/>
              </w:rPr>
              <w:t>基材：采用E0级（甲醛释放量≤0.050mg/m³）优质刨花板，桌面厚≥25mm，其余部位厚度≥18mm。</w:t>
            </w:r>
            <w:r>
              <w:rPr>
                <w:rFonts w:hint="eastAsia" w:ascii="宋体" w:hAnsi="宋体" w:eastAsia="宋体"/>
                <w:szCs w:val="21"/>
              </w:rPr>
              <w:br w:type="textWrapping"/>
            </w:r>
            <w:r>
              <w:rPr>
                <w:rFonts w:hint="eastAsia" w:ascii="宋体" w:hAnsi="宋体" w:eastAsia="宋体"/>
                <w:szCs w:val="21"/>
              </w:rPr>
              <w:t>饰面：正反三聚氰胺贴面，表面不可留有压痕、划伤、斑点和凹凸不平，同批产品不得出现明显色差。</w:t>
            </w:r>
            <w:r>
              <w:rPr>
                <w:rFonts w:hint="eastAsia" w:ascii="宋体" w:hAnsi="宋体" w:eastAsia="宋体"/>
                <w:szCs w:val="21"/>
              </w:rPr>
              <w:br w:type="textWrapping"/>
            </w:r>
            <w:r>
              <w:rPr>
                <w:rFonts w:hint="eastAsia" w:ascii="宋体" w:hAnsi="宋体" w:eastAsia="宋体"/>
                <w:szCs w:val="21"/>
              </w:rPr>
              <w:t>封边：2mm厚优质PVC封边条封边。</w:t>
            </w:r>
          </w:p>
        </w:tc>
      </w:tr>
      <w:tr w14:paraId="42BD0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3895096">
            <w:pPr>
              <w:jc w:val="center"/>
              <w:rPr>
                <w:rFonts w:hint="eastAsia" w:ascii="宋体" w:hAnsi="宋体" w:eastAsia="宋体" w:cs="宋体"/>
                <w:color w:val="000000"/>
                <w:kern w:val="0"/>
                <w:szCs w:val="21"/>
              </w:rPr>
            </w:pPr>
            <w:r>
              <w:rPr>
                <w:rFonts w:hint="eastAsia" w:ascii="宋体" w:hAnsi="宋体" w:eastAsia="宋体"/>
                <w:color w:val="000000"/>
                <w:szCs w:val="21"/>
              </w:rPr>
              <w:t>6</w:t>
            </w:r>
          </w:p>
        </w:tc>
        <w:tc>
          <w:tcPr>
            <w:tcW w:w="1134" w:type="dxa"/>
            <w:vAlign w:val="center"/>
          </w:tcPr>
          <w:p w14:paraId="05E574D2">
            <w:pPr>
              <w:jc w:val="center"/>
              <w:rPr>
                <w:rFonts w:hint="eastAsia" w:ascii="宋体" w:hAnsi="宋体" w:eastAsia="宋体" w:cs="宋体"/>
                <w:kern w:val="0"/>
                <w:szCs w:val="21"/>
              </w:rPr>
            </w:pPr>
            <w:r>
              <w:rPr>
                <w:rFonts w:hint="eastAsia" w:ascii="宋体" w:hAnsi="宋体" w:eastAsia="宋体"/>
                <w:szCs w:val="21"/>
              </w:rPr>
              <w:t>阅览椅</w:t>
            </w:r>
          </w:p>
        </w:tc>
        <w:tc>
          <w:tcPr>
            <w:tcW w:w="1560" w:type="dxa"/>
            <w:vAlign w:val="center"/>
          </w:tcPr>
          <w:p w14:paraId="4EBF4619">
            <w:pPr>
              <w:jc w:val="center"/>
              <w:rPr>
                <w:rFonts w:hint="eastAsia" w:ascii="宋体" w:hAnsi="宋体" w:eastAsia="宋体" w:cs="宋体"/>
                <w:kern w:val="0"/>
                <w:szCs w:val="21"/>
              </w:rPr>
            </w:pPr>
            <w:r>
              <w:rPr>
                <w:rFonts w:hint="eastAsia" w:ascii="宋体" w:hAnsi="宋体" w:eastAsia="宋体"/>
                <w:szCs w:val="21"/>
              </w:rPr>
              <w:t>430*425*550</w:t>
            </w:r>
          </w:p>
        </w:tc>
        <w:tc>
          <w:tcPr>
            <w:tcW w:w="1417" w:type="dxa"/>
            <w:vAlign w:val="center"/>
          </w:tcPr>
          <w:p w14:paraId="1AF11490">
            <w:pPr>
              <w:jc w:val="center"/>
              <w:rPr>
                <w:rFonts w:hint="eastAsia" w:ascii="宋体" w:hAnsi="宋体" w:eastAsia="宋体" w:cs="宋体"/>
                <w:kern w:val="0"/>
                <w:szCs w:val="21"/>
              </w:rPr>
            </w:pPr>
            <w:r>
              <w:rPr>
                <w:rFonts w:ascii="宋体" w:hAnsi="宋体" w:eastAsia="宋体"/>
                <w:szCs w:val="21"/>
              </w:rPr>
              <w:drawing>
                <wp:inline distT="0" distB="0" distL="0" distR="0">
                  <wp:extent cx="660400" cy="675005"/>
                  <wp:effectExtent l="0" t="0" r="0" b="10795"/>
                  <wp:docPr id="8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1"/>
                          <pic:cNvPicPr>
                            <a:picLocks noChangeAspect="1"/>
                          </pic:cNvPicPr>
                        </pic:nvPicPr>
                        <pic:blipFill>
                          <a:blip r:embed="rId42"/>
                          <a:srcRect l="40145"/>
                          <a:stretch>
                            <a:fillRect/>
                          </a:stretch>
                        </pic:blipFill>
                        <pic:spPr>
                          <a:xfrm>
                            <a:off x="0" y="0"/>
                            <a:ext cx="660854" cy="675150"/>
                          </a:xfrm>
                          <a:prstGeom prst="rect">
                            <a:avLst/>
                          </a:prstGeom>
                        </pic:spPr>
                      </pic:pic>
                    </a:graphicData>
                  </a:graphic>
                </wp:inline>
              </w:drawing>
            </w:r>
          </w:p>
        </w:tc>
        <w:tc>
          <w:tcPr>
            <w:tcW w:w="567" w:type="dxa"/>
            <w:vAlign w:val="center"/>
          </w:tcPr>
          <w:p w14:paraId="2DAE85DF">
            <w:pPr>
              <w:jc w:val="center"/>
              <w:rPr>
                <w:rFonts w:hint="eastAsia" w:ascii="宋体" w:hAnsi="宋体" w:eastAsia="宋体" w:cs="宋体"/>
                <w:kern w:val="0"/>
                <w:szCs w:val="21"/>
              </w:rPr>
            </w:pPr>
            <w:r>
              <w:rPr>
                <w:rFonts w:hint="eastAsia" w:ascii="宋体" w:hAnsi="宋体" w:eastAsia="宋体"/>
                <w:szCs w:val="21"/>
              </w:rPr>
              <w:t>把</w:t>
            </w:r>
          </w:p>
        </w:tc>
        <w:tc>
          <w:tcPr>
            <w:tcW w:w="709" w:type="dxa"/>
            <w:vAlign w:val="center"/>
          </w:tcPr>
          <w:p w14:paraId="1B528046">
            <w:pPr>
              <w:jc w:val="center"/>
              <w:rPr>
                <w:rFonts w:hint="eastAsia" w:ascii="宋体" w:hAnsi="宋体" w:eastAsia="宋体" w:cs="宋体"/>
                <w:kern w:val="0"/>
                <w:szCs w:val="21"/>
              </w:rPr>
            </w:pPr>
            <w:r>
              <w:rPr>
                <w:rFonts w:hint="eastAsia" w:ascii="宋体" w:hAnsi="宋体" w:eastAsia="宋体"/>
                <w:szCs w:val="21"/>
              </w:rPr>
              <w:t>25</w:t>
            </w:r>
          </w:p>
        </w:tc>
        <w:tc>
          <w:tcPr>
            <w:tcW w:w="4678" w:type="dxa"/>
            <w:vAlign w:val="center"/>
          </w:tcPr>
          <w:p w14:paraId="470FC31D">
            <w:pPr>
              <w:jc w:val="left"/>
              <w:rPr>
                <w:rFonts w:hint="eastAsia" w:ascii="宋体" w:hAnsi="宋体" w:eastAsia="宋体" w:cs="宋体"/>
                <w:color w:val="000000"/>
                <w:kern w:val="0"/>
                <w:szCs w:val="21"/>
              </w:rPr>
            </w:pPr>
            <w:r>
              <w:rPr>
                <w:rFonts w:hint="eastAsia" w:ascii="宋体" w:hAnsi="宋体" w:eastAsia="宋体"/>
                <w:color w:val="000000"/>
                <w:szCs w:val="21"/>
              </w:rPr>
              <w:t>凳面板：采用优质PP塑料一体注塑成型。</w:t>
            </w:r>
            <w:r>
              <w:rPr>
                <w:rFonts w:hint="eastAsia" w:ascii="宋体" w:hAnsi="宋体" w:eastAsia="宋体"/>
                <w:color w:val="000000"/>
                <w:szCs w:val="21"/>
              </w:rPr>
              <w:br w:type="textWrapping"/>
            </w:r>
            <w:r>
              <w:rPr>
                <w:rFonts w:hint="eastAsia" w:ascii="宋体" w:hAnsi="宋体" w:eastAsia="宋体"/>
                <w:color w:val="000000"/>
                <w:szCs w:val="21"/>
              </w:rPr>
              <w:t>椅腿：采用优质钢管，直径22mm*1.8mm，二氧化碳气体保护焊工艺，表面经酸洗磷化，静电喷涂。</w:t>
            </w:r>
            <w:r>
              <w:rPr>
                <w:rFonts w:hint="eastAsia" w:ascii="宋体" w:hAnsi="宋体" w:eastAsia="宋体"/>
                <w:color w:val="000000"/>
                <w:szCs w:val="21"/>
              </w:rPr>
              <w:br w:type="textWrapping"/>
            </w:r>
            <w:r>
              <w:rPr>
                <w:rFonts w:hint="eastAsia" w:ascii="宋体" w:hAnsi="宋体" w:eastAsia="宋体"/>
                <w:color w:val="000000"/>
                <w:szCs w:val="21"/>
              </w:rPr>
              <w:t>脚垫：采用PP纤维质塑胶一体成型</w:t>
            </w:r>
            <w:r>
              <w:rPr>
                <w:rFonts w:hint="eastAsia" w:ascii="宋体" w:hAnsi="宋体" w:eastAsia="宋体"/>
                <w:color w:val="000000"/>
                <w:szCs w:val="21"/>
              </w:rPr>
              <w:br w:type="textWrapping"/>
            </w:r>
            <w:r>
              <w:rPr>
                <w:rFonts w:hint="eastAsia" w:ascii="宋体" w:hAnsi="宋体" w:eastAsia="宋体"/>
                <w:color w:val="000000"/>
                <w:szCs w:val="21"/>
              </w:rPr>
              <w:t>其他：坐凳下配有防滑垫，便于悬挂于桌面。</w:t>
            </w:r>
          </w:p>
        </w:tc>
      </w:tr>
      <w:tr w14:paraId="1EE4B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09E29244">
            <w:pPr>
              <w:rPr>
                <w:rFonts w:hint="eastAsia" w:ascii="宋体" w:hAnsi="宋体" w:eastAsia="宋体" w:cs="宋体"/>
                <w:b/>
                <w:bCs/>
                <w:kern w:val="0"/>
                <w:szCs w:val="21"/>
              </w:rPr>
            </w:pPr>
            <w:r>
              <w:rPr>
                <w:rFonts w:hint="eastAsia" w:ascii="宋体" w:hAnsi="宋体" w:eastAsia="宋体" w:cs="宋体"/>
                <w:b/>
                <w:bCs/>
                <w:kern w:val="0"/>
                <w:szCs w:val="21"/>
              </w:rPr>
              <w:t>音乐教室</w:t>
            </w:r>
          </w:p>
        </w:tc>
        <w:tc>
          <w:tcPr>
            <w:tcW w:w="1560" w:type="dxa"/>
            <w:vAlign w:val="center"/>
          </w:tcPr>
          <w:p w14:paraId="5411F452">
            <w:pPr>
              <w:jc w:val="center"/>
              <w:rPr>
                <w:rFonts w:hint="eastAsia" w:ascii="宋体" w:hAnsi="宋体" w:eastAsia="宋体" w:cs="宋体"/>
                <w:kern w:val="0"/>
                <w:szCs w:val="21"/>
              </w:rPr>
            </w:pPr>
          </w:p>
        </w:tc>
        <w:tc>
          <w:tcPr>
            <w:tcW w:w="1417" w:type="dxa"/>
            <w:vAlign w:val="center"/>
          </w:tcPr>
          <w:p w14:paraId="4FD6E1C7">
            <w:pPr>
              <w:jc w:val="center"/>
              <w:rPr>
                <w:rFonts w:hint="eastAsia" w:ascii="宋体" w:hAnsi="宋体" w:eastAsia="宋体" w:cs="宋体"/>
                <w:kern w:val="0"/>
                <w:szCs w:val="21"/>
              </w:rPr>
            </w:pPr>
          </w:p>
        </w:tc>
        <w:tc>
          <w:tcPr>
            <w:tcW w:w="567" w:type="dxa"/>
            <w:vAlign w:val="center"/>
          </w:tcPr>
          <w:p w14:paraId="01A07008">
            <w:pPr>
              <w:jc w:val="center"/>
              <w:rPr>
                <w:rFonts w:hint="eastAsia" w:ascii="宋体" w:hAnsi="宋体" w:eastAsia="宋体" w:cs="宋体"/>
                <w:kern w:val="0"/>
                <w:szCs w:val="21"/>
              </w:rPr>
            </w:pPr>
          </w:p>
        </w:tc>
        <w:tc>
          <w:tcPr>
            <w:tcW w:w="709" w:type="dxa"/>
            <w:vAlign w:val="center"/>
          </w:tcPr>
          <w:p w14:paraId="02F68321">
            <w:pPr>
              <w:jc w:val="center"/>
              <w:rPr>
                <w:rFonts w:hint="eastAsia" w:ascii="宋体" w:hAnsi="宋体" w:eastAsia="宋体" w:cs="宋体"/>
                <w:kern w:val="0"/>
                <w:szCs w:val="21"/>
              </w:rPr>
            </w:pPr>
          </w:p>
        </w:tc>
        <w:tc>
          <w:tcPr>
            <w:tcW w:w="4678" w:type="dxa"/>
            <w:vAlign w:val="center"/>
          </w:tcPr>
          <w:p w14:paraId="46114083">
            <w:pPr>
              <w:jc w:val="left"/>
              <w:rPr>
                <w:rFonts w:hint="eastAsia" w:ascii="宋体" w:hAnsi="宋体" w:eastAsia="宋体" w:cs="宋体"/>
                <w:color w:val="000000"/>
                <w:kern w:val="0"/>
                <w:szCs w:val="21"/>
              </w:rPr>
            </w:pPr>
          </w:p>
        </w:tc>
      </w:tr>
      <w:tr w14:paraId="67013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A71E676">
            <w:pPr>
              <w:jc w:val="center"/>
              <w:rPr>
                <w:rFonts w:hint="eastAsia" w:ascii="宋体" w:hAnsi="宋体" w:eastAsia="宋体" w:cs="宋体"/>
                <w:color w:val="000000"/>
                <w:kern w:val="0"/>
                <w:szCs w:val="21"/>
              </w:rPr>
            </w:pPr>
            <w:r>
              <w:rPr>
                <w:rFonts w:hint="eastAsia" w:ascii="宋体" w:hAnsi="宋体" w:eastAsia="宋体"/>
                <w:color w:val="000000"/>
                <w:szCs w:val="21"/>
              </w:rPr>
              <w:t>7</w:t>
            </w:r>
          </w:p>
        </w:tc>
        <w:tc>
          <w:tcPr>
            <w:tcW w:w="1134" w:type="dxa"/>
            <w:vAlign w:val="center"/>
          </w:tcPr>
          <w:p w14:paraId="4EA2EFAB">
            <w:pPr>
              <w:jc w:val="center"/>
              <w:rPr>
                <w:rFonts w:hint="eastAsia" w:ascii="宋体" w:hAnsi="宋体" w:eastAsia="宋体" w:cs="宋体"/>
                <w:kern w:val="0"/>
                <w:szCs w:val="21"/>
              </w:rPr>
            </w:pPr>
            <w:r>
              <w:rPr>
                <w:rFonts w:hint="eastAsia" w:ascii="宋体" w:hAnsi="宋体" w:eastAsia="宋体"/>
                <w:szCs w:val="21"/>
              </w:rPr>
              <w:t>移动讲台</w:t>
            </w:r>
          </w:p>
        </w:tc>
        <w:tc>
          <w:tcPr>
            <w:tcW w:w="1560" w:type="dxa"/>
            <w:vAlign w:val="center"/>
          </w:tcPr>
          <w:p w14:paraId="5BD152CE">
            <w:pPr>
              <w:jc w:val="center"/>
              <w:rPr>
                <w:rFonts w:hint="eastAsia" w:ascii="宋体" w:hAnsi="宋体" w:eastAsia="宋体" w:cs="宋体"/>
                <w:kern w:val="0"/>
                <w:szCs w:val="21"/>
              </w:rPr>
            </w:pPr>
            <w:r>
              <w:rPr>
                <w:rFonts w:hint="eastAsia" w:ascii="宋体" w:hAnsi="宋体" w:eastAsia="宋体"/>
                <w:szCs w:val="21"/>
              </w:rPr>
              <w:t>715*495*（可调节高度705-1100）</w:t>
            </w:r>
          </w:p>
        </w:tc>
        <w:tc>
          <w:tcPr>
            <w:tcW w:w="1417" w:type="dxa"/>
            <w:vAlign w:val="center"/>
          </w:tcPr>
          <w:p w14:paraId="086280F5">
            <w:pPr>
              <w:jc w:val="center"/>
              <w:rPr>
                <w:rFonts w:hint="eastAsia" w:ascii="宋体" w:hAnsi="宋体" w:eastAsia="宋体" w:cs="宋体"/>
                <w:color w:val="000000"/>
                <w:kern w:val="0"/>
                <w:szCs w:val="21"/>
              </w:rPr>
            </w:pPr>
            <w:r>
              <w:rPr>
                <w:rFonts w:ascii="宋体" w:hAnsi="宋体" w:eastAsia="宋体"/>
                <w:szCs w:val="21"/>
              </w:rPr>
              <mc:AlternateContent>
                <mc:Choice Requires="wpg">
                  <w:drawing>
                    <wp:inline distT="0" distB="0" distL="0" distR="0">
                      <wp:extent cx="759460" cy="628015"/>
                      <wp:effectExtent l="0" t="0" r="2540" b="6985"/>
                      <wp:docPr id="79" name="组合 78"/>
                      <wp:cNvGraphicFramePr/>
                      <a:graphic xmlns:a="http://schemas.openxmlformats.org/drawingml/2006/main">
                        <a:graphicData uri="http://schemas.microsoft.com/office/word/2010/wordprocessingGroup">
                          <wpg:wgp>
                            <wpg:cNvGrpSpPr/>
                            <wpg:grpSpPr>
                              <a:xfrm>
                                <a:off x="0" y="0"/>
                                <a:ext cx="759753" cy="628559"/>
                                <a:chOff x="0" y="0"/>
                                <a:chExt cx="6622" cy="4118"/>
                              </a:xfrm>
                            </wpg:grpSpPr>
                            <pic:pic xmlns:pic="http://schemas.openxmlformats.org/drawingml/2006/picture">
                              <pic:nvPicPr>
                                <pic:cNvPr id="361371601" name="图片 361371601"/>
                                <pic:cNvPicPr>
                                  <a:picLocks noChangeAspect="1"/>
                                </pic:cNvPicPr>
                              </pic:nvPicPr>
                              <pic:blipFill>
                                <a:blip r:embed="rId43"/>
                                <a:stretch>
                                  <a:fillRect/>
                                </a:stretch>
                              </pic:blipFill>
                              <pic:spPr>
                                <a:xfrm>
                                  <a:off x="3351" y="0"/>
                                  <a:ext cx="3271" cy="4115"/>
                                </a:xfrm>
                                <a:prstGeom prst="rect">
                                  <a:avLst/>
                                </a:prstGeom>
                                <a:noFill/>
                                <a:ln w="9525">
                                  <a:noFill/>
                                </a:ln>
                              </pic:spPr>
                            </pic:pic>
                            <pic:pic xmlns:pic="http://schemas.openxmlformats.org/drawingml/2006/picture">
                              <pic:nvPicPr>
                                <pic:cNvPr id="605508967" name="图片 605508967"/>
                                <pic:cNvPicPr>
                                  <a:picLocks noChangeAspect="1"/>
                                </pic:cNvPicPr>
                              </pic:nvPicPr>
                              <pic:blipFill>
                                <a:blip r:embed="rId44"/>
                                <a:stretch>
                                  <a:fillRect/>
                                </a:stretch>
                              </pic:blipFill>
                              <pic:spPr>
                                <a:xfrm>
                                  <a:off x="0" y="0"/>
                                  <a:ext cx="3271" cy="4118"/>
                                </a:xfrm>
                                <a:prstGeom prst="rect">
                                  <a:avLst/>
                                </a:prstGeom>
                                <a:noFill/>
                                <a:ln w="9525">
                                  <a:noFill/>
                                </a:ln>
                              </pic:spPr>
                            </pic:pic>
                          </wpg:wgp>
                        </a:graphicData>
                      </a:graphic>
                    </wp:inline>
                  </w:drawing>
                </mc:Choice>
                <mc:Fallback>
                  <w:pict>
                    <v:group id="组合 78" o:spid="_x0000_s1026" o:spt="203" style="height:49.45pt;width:59.8pt;" coordsize="6622,4118" o:gfxdata="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AubPAA&#10;vwAAAKUBAAAZAAAAZHJzL19yZWxzL2Uyb0RvYy54bWwucmVsc72QwYrCMBCG7wv7DmHu27Q9LLKY&#10;9iKCV3EfYEimabCZhCSKvr2BZUFB8OZxZvi//2PW48Uv4kwpu8AKuqYFQayDcWwV/B62XysQuSAb&#10;XAKTgitlGIfPj/WeFiw1lGcXs6gUzgrmUuKPlFnP5DE3IRLXyxSSx1LHZGVEfURLsm/bb5nuGTA8&#10;MMXOKEg704M4XGNtfs0O0+Q0bYI+eeLypEI6X7srEJOlosCTcfi37JvIFuRzh+49Dt2/g3x47nAD&#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">
                      <o:lock v:ext="edit" aspectratio="f"/>
                      <v:shape id="_x0000_s1026" o:spid="_x0000_s1026" o:spt="75" type="#_x0000_t75" style="position:absolute;left:3351;top:0;height:4115;width:3271;" filled="f" o:preferrelative="t" stroked="f" coordsize="21600,21600" o:gfxdata="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KS6&#10;BMEAAADiAAAADwAAAAAAAAABACAAAAAiAAAAZHJzL2Rvd25yZXYueG1sUEsBAhQAFAAAAAgAh07i&#10;QDMvBZ47AAAAOQAAABAAAAAAAAAAAQAgAAAAEAEAAGRycy9zaGFwZXhtbC54bWxQSwUGAAAAAAYA&#10;BgBbAQAAugMAAAAA&#10;">
                        <v:fill on="f" focussize="0,0"/>
                        <v:stroke on="f"/>
                        <v:imagedata r:id="rId43" o:title=""/>
                        <o:lock v:ext="edit" aspectratio="t"/>
                      </v:shape>
                      <v:shape id="_x0000_s1026" o:spid="_x0000_s1026" o:spt="75" type="#_x0000_t75" style="position:absolute;left:0;top:0;height:4118;width:3271;" filled="f" o:preferrelative="t" stroked="f" coordsize="21600,21600" o:gfxdata="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8&#10;KPgMwwAAAOIAAAAPAAAAAAAAAAEAIAAAACIAAABkcnMvZG93bnJldi54bWxQSwECFAAUAAAACACH&#10;TuJAMy8FnjsAAAA5AAAAEAAAAAAAAAABACAAAAASAQAAZHJzL3NoYXBleG1sLnhtbFBLBQYAAAAA&#10;BgAGAFsBAAC8AwAAAAA=&#10;">
                        <v:fill on="f" focussize="0,0"/>
                        <v:stroke on="f"/>
                        <v:imagedata r:id="rId44" o:title=""/>
                        <o:lock v:ext="edit" aspectratio="t"/>
                      </v:shape>
                      <w10:wrap type="none"/>
                      <w10:anchorlock/>
                    </v:group>
                  </w:pict>
                </mc:Fallback>
              </mc:AlternateContent>
            </w:r>
          </w:p>
        </w:tc>
        <w:tc>
          <w:tcPr>
            <w:tcW w:w="567" w:type="dxa"/>
            <w:vAlign w:val="center"/>
          </w:tcPr>
          <w:p w14:paraId="45F9DB7E">
            <w:pPr>
              <w:jc w:val="center"/>
              <w:rPr>
                <w:rFonts w:hint="eastAsia" w:ascii="宋体" w:hAnsi="宋体" w:eastAsia="宋体" w:cs="宋体"/>
                <w:color w:val="000000"/>
                <w:kern w:val="0"/>
                <w:szCs w:val="21"/>
              </w:rPr>
            </w:pPr>
            <w:r>
              <w:rPr>
                <w:rFonts w:hint="eastAsia" w:ascii="宋体" w:hAnsi="宋体" w:eastAsia="宋体"/>
                <w:color w:val="000000"/>
                <w:szCs w:val="21"/>
              </w:rPr>
              <w:t>张</w:t>
            </w:r>
          </w:p>
        </w:tc>
        <w:tc>
          <w:tcPr>
            <w:tcW w:w="709" w:type="dxa"/>
            <w:vAlign w:val="center"/>
          </w:tcPr>
          <w:p w14:paraId="1D665C39">
            <w:pPr>
              <w:jc w:val="center"/>
              <w:rPr>
                <w:rFonts w:hint="eastAsia" w:ascii="宋体" w:hAnsi="宋体" w:eastAsia="宋体" w:cs="宋体"/>
                <w:color w:val="000000"/>
                <w:kern w:val="0"/>
                <w:szCs w:val="21"/>
              </w:rPr>
            </w:pPr>
            <w:r>
              <w:rPr>
                <w:rFonts w:hint="eastAsia" w:ascii="宋体" w:hAnsi="宋体" w:eastAsia="宋体"/>
                <w:color w:val="000000"/>
                <w:szCs w:val="21"/>
              </w:rPr>
              <w:t>1</w:t>
            </w:r>
          </w:p>
        </w:tc>
        <w:tc>
          <w:tcPr>
            <w:tcW w:w="4678" w:type="dxa"/>
            <w:vAlign w:val="center"/>
          </w:tcPr>
          <w:p w14:paraId="7AECBC50">
            <w:pPr>
              <w:jc w:val="left"/>
              <w:rPr>
                <w:rFonts w:hint="eastAsia" w:ascii="宋体" w:hAnsi="宋体" w:eastAsia="宋体" w:cs="宋体"/>
                <w:color w:val="000000"/>
                <w:kern w:val="0"/>
                <w:szCs w:val="21"/>
              </w:rPr>
            </w:pPr>
            <w:r>
              <w:rPr>
                <w:rFonts w:hint="eastAsia" w:ascii="宋体" w:hAnsi="宋体" w:eastAsia="宋体"/>
                <w:szCs w:val="21"/>
              </w:rPr>
              <w:t>桌脚：采用优质铝合金材料压铸，壁厚≥1.5mm，模具一次成型。</w:t>
            </w:r>
            <w:r>
              <w:rPr>
                <w:rFonts w:hint="eastAsia" w:ascii="宋体" w:hAnsi="宋体" w:eastAsia="宋体"/>
                <w:szCs w:val="21"/>
              </w:rPr>
              <w:br w:type="textWrapping"/>
            </w:r>
            <w:r>
              <w:rPr>
                <w:rFonts w:hint="eastAsia" w:ascii="宋体" w:hAnsi="宋体" w:eastAsia="宋体"/>
                <w:szCs w:val="21"/>
              </w:rPr>
              <w:t>桌架：升降内管采用方管50*50*1.5mm方管，升降外管采用60*60*2mm方管，前挡板采用优质一次冷轧钢板，壁厚≥1.2mm，经酸洗磷化，优质粉末静电喷涂。内外装饰管采用PVC挤塑成型。</w:t>
            </w:r>
            <w:r>
              <w:rPr>
                <w:rFonts w:hint="eastAsia" w:ascii="宋体" w:hAnsi="宋体" w:eastAsia="宋体"/>
                <w:szCs w:val="21"/>
              </w:rPr>
              <w:br w:type="textWrapping"/>
            </w:r>
            <w:r>
              <w:rPr>
                <w:rFonts w:hint="eastAsia" w:ascii="宋体" w:hAnsi="宋体" w:eastAsia="宋体"/>
                <w:szCs w:val="21"/>
              </w:rPr>
              <w:t>桌面板：E0级（甲醛释放量≤0.050mg/m³）优质中密度板基材，厚度≥18mm，表面经真空吸塑而成。</w:t>
            </w:r>
            <w:r>
              <w:rPr>
                <w:rFonts w:hint="eastAsia" w:ascii="宋体" w:hAnsi="宋体" w:eastAsia="宋体"/>
                <w:szCs w:val="21"/>
              </w:rPr>
              <w:br w:type="textWrapping"/>
            </w:r>
            <w:r>
              <w:rPr>
                <w:rFonts w:hint="eastAsia" w:ascii="宋体" w:hAnsi="宋体" w:eastAsia="宋体"/>
                <w:szCs w:val="21"/>
              </w:rPr>
              <w:t>抽屉：采用优质ABS塑料一次成型。</w:t>
            </w:r>
            <w:r>
              <w:rPr>
                <w:rFonts w:hint="eastAsia" w:ascii="宋体" w:hAnsi="宋体" w:eastAsia="宋体"/>
                <w:szCs w:val="21"/>
              </w:rPr>
              <w:br w:type="textWrapping"/>
            </w:r>
            <w:r>
              <w:rPr>
                <w:rFonts w:hint="eastAsia" w:ascii="宋体" w:hAnsi="宋体" w:eastAsia="宋体"/>
                <w:szCs w:val="21"/>
              </w:rPr>
              <w:t>功能：优质气杆升降，气压杆冲力为300N，高度可调节。</w:t>
            </w:r>
            <w:r>
              <w:rPr>
                <w:rFonts w:hint="eastAsia" w:ascii="宋体" w:hAnsi="宋体" w:eastAsia="宋体"/>
                <w:szCs w:val="21"/>
              </w:rPr>
              <w:br w:type="textWrapping"/>
            </w:r>
            <w:r>
              <w:rPr>
                <w:rFonts w:hint="eastAsia" w:ascii="宋体" w:hAnsi="宋体" w:eastAsia="宋体"/>
                <w:szCs w:val="21"/>
              </w:rPr>
              <w:t>脚轮：PP材质，其中有2个可定位。</w:t>
            </w:r>
          </w:p>
        </w:tc>
      </w:tr>
      <w:tr w14:paraId="7BE6A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DB233EA">
            <w:pPr>
              <w:jc w:val="center"/>
              <w:rPr>
                <w:rFonts w:hint="eastAsia" w:ascii="宋体" w:hAnsi="宋体" w:eastAsia="宋体" w:cs="宋体"/>
                <w:color w:val="000000"/>
                <w:kern w:val="0"/>
                <w:szCs w:val="21"/>
              </w:rPr>
            </w:pPr>
            <w:r>
              <w:rPr>
                <w:rFonts w:hint="eastAsia" w:ascii="宋体" w:hAnsi="宋体" w:eastAsia="宋体"/>
                <w:color w:val="000000"/>
                <w:szCs w:val="21"/>
              </w:rPr>
              <w:t>8</w:t>
            </w:r>
          </w:p>
        </w:tc>
        <w:tc>
          <w:tcPr>
            <w:tcW w:w="1134" w:type="dxa"/>
            <w:vAlign w:val="center"/>
          </w:tcPr>
          <w:p w14:paraId="787E7EA8">
            <w:pPr>
              <w:jc w:val="center"/>
              <w:rPr>
                <w:rFonts w:hint="eastAsia" w:ascii="宋体" w:hAnsi="宋体" w:eastAsia="宋体" w:cs="宋体"/>
                <w:kern w:val="0"/>
                <w:szCs w:val="21"/>
              </w:rPr>
            </w:pPr>
            <w:r>
              <w:rPr>
                <w:rFonts w:hint="eastAsia" w:ascii="宋体" w:hAnsi="宋体" w:eastAsia="宋体"/>
                <w:szCs w:val="21"/>
              </w:rPr>
              <w:t>仪器柜</w:t>
            </w:r>
          </w:p>
        </w:tc>
        <w:tc>
          <w:tcPr>
            <w:tcW w:w="1560" w:type="dxa"/>
            <w:vAlign w:val="center"/>
          </w:tcPr>
          <w:p w14:paraId="27CDED64">
            <w:pPr>
              <w:jc w:val="center"/>
              <w:rPr>
                <w:rFonts w:hint="eastAsia" w:ascii="宋体" w:hAnsi="宋体" w:eastAsia="宋体" w:cs="宋体"/>
                <w:kern w:val="0"/>
                <w:szCs w:val="21"/>
              </w:rPr>
            </w:pPr>
            <w:r>
              <w:rPr>
                <w:rFonts w:hint="eastAsia" w:ascii="宋体" w:hAnsi="宋体" w:eastAsia="宋体"/>
                <w:szCs w:val="21"/>
              </w:rPr>
              <w:t>1000*450*2200</w:t>
            </w:r>
          </w:p>
        </w:tc>
        <w:tc>
          <w:tcPr>
            <w:tcW w:w="1417" w:type="dxa"/>
            <w:vAlign w:val="center"/>
          </w:tcPr>
          <w:p w14:paraId="2218E0A2">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523875" cy="959485"/>
                  <wp:effectExtent l="0" t="0" r="9525" b="5715"/>
                  <wp:docPr id="84" name="图片 83" descr="1_全钢仪器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3" descr="1_全钢仪器柜"/>
                          <pic:cNvPicPr>
                            <a:picLocks noChangeAspect="1"/>
                          </pic:cNvPicPr>
                        </pic:nvPicPr>
                        <pic:blipFill>
                          <a:blip r:embed="rId21"/>
                          <a:stretch>
                            <a:fillRect/>
                          </a:stretch>
                        </pic:blipFill>
                        <pic:spPr>
                          <a:xfrm>
                            <a:off x="0" y="0"/>
                            <a:ext cx="523875" cy="959805"/>
                          </a:xfrm>
                          <a:prstGeom prst="rect">
                            <a:avLst/>
                          </a:prstGeom>
                        </pic:spPr>
                      </pic:pic>
                    </a:graphicData>
                  </a:graphic>
                </wp:inline>
              </w:drawing>
            </w:r>
          </w:p>
        </w:tc>
        <w:tc>
          <w:tcPr>
            <w:tcW w:w="567" w:type="dxa"/>
            <w:vAlign w:val="center"/>
          </w:tcPr>
          <w:p w14:paraId="2F6E6F62">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3AB3D5D9">
            <w:pPr>
              <w:jc w:val="center"/>
              <w:rPr>
                <w:rFonts w:hint="eastAsia" w:ascii="宋体" w:hAnsi="宋体" w:eastAsia="宋体" w:cs="宋体"/>
                <w:kern w:val="0"/>
                <w:szCs w:val="21"/>
              </w:rPr>
            </w:pPr>
            <w:r>
              <w:rPr>
                <w:rFonts w:hint="eastAsia" w:ascii="宋体" w:hAnsi="宋体" w:eastAsia="宋体"/>
                <w:szCs w:val="21"/>
              </w:rPr>
              <w:t>3</w:t>
            </w:r>
          </w:p>
        </w:tc>
        <w:tc>
          <w:tcPr>
            <w:tcW w:w="4678" w:type="dxa"/>
            <w:vAlign w:val="center"/>
          </w:tcPr>
          <w:p w14:paraId="201FB81B">
            <w:pPr>
              <w:jc w:val="left"/>
              <w:rPr>
                <w:rFonts w:hint="eastAsia" w:ascii="宋体" w:hAnsi="宋体" w:eastAsia="宋体" w:cs="宋体"/>
                <w:color w:val="000000"/>
                <w:kern w:val="0"/>
                <w:szCs w:val="21"/>
              </w:rPr>
            </w:pPr>
            <w:r>
              <w:rPr>
                <w:rFonts w:hint="eastAsia" w:ascii="宋体" w:hAnsi="宋体" w:eastAsia="宋体"/>
                <w:szCs w:val="21"/>
              </w:rPr>
              <w:t>结构：全钢结构，每个柜体均为完整独立的落地型全钢制柜体设计。</w:t>
            </w:r>
            <w:r>
              <w:rPr>
                <w:rFonts w:hint="eastAsia" w:ascii="宋体" w:hAnsi="宋体" w:eastAsia="宋体"/>
                <w:szCs w:val="21"/>
              </w:rPr>
              <w:br w:type="textWrapping"/>
            </w:r>
            <w:r>
              <w:rPr>
                <w:rFonts w:hint="eastAsia" w:ascii="宋体" w:hAnsi="宋体" w:eastAsia="宋体"/>
                <w:szCs w:val="21"/>
              </w:rPr>
              <w:t>基材：柜体采用一级冷轧钢板制作，裸板厚度≥1.0mm，表面经磷化等防腐处理后再经环氧树脂静电粉末喷涂。</w:t>
            </w:r>
            <w:r>
              <w:rPr>
                <w:rFonts w:hint="eastAsia" w:ascii="宋体" w:hAnsi="宋体" w:eastAsia="宋体"/>
                <w:szCs w:val="21"/>
              </w:rPr>
              <w:br w:type="textWrapping"/>
            </w:r>
            <w:r>
              <w:rPr>
                <w:rFonts w:hint="eastAsia" w:ascii="宋体" w:hAnsi="宋体" w:eastAsia="宋体"/>
                <w:szCs w:val="21"/>
              </w:rPr>
              <w:t>采用双开门型式，上部为钢化玻璃开门（门框为整板开孔，双层门），下部为钢制开门（双层门）。上柜配置两块钢制层板，下柜配置一块钢制层板，层板高度可以上下调节，不锈钢工字拉手。</w:t>
            </w:r>
          </w:p>
        </w:tc>
      </w:tr>
      <w:tr w14:paraId="41AD4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493EAE9F">
            <w:pPr>
              <w:rPr>
                <w:rFonts w:hint="eastAsia" w:ascii="宋体" w:hAnsi="宋体" w:eastAsia="宋体" w:cs="宋体"/>
                <w:b/>
                <w:bCs/>
                <w:kern w:val="0"/>
                <w:szCs w:val="21"/>
              </w:rPr>
            </w:pPr>
            <w:r>
              <w:rPr>
                <w:rFonts w:hint="eastAsia" w:ascii="宋体" w:hAnsi="宋体" w:eastAsia="宋体" w:cs="宋体"/>
                <w:b/>
                <w:bCs/>
                <w:kern w:val="0"/>
                <w:szCs w:val="21"/>
              </w:rPr>
              <w:t>2-4层学习空间</w:t>
            </w:r>
          </w:p>
        </w:tc>
        <w:tc>
          <w:tcPr>
            <w:tcW w:w="1560" w:type="dxa"/>
            <w:vAlign w:val="center"/>
          </w:tcPr>
          <w:p w14:paraId="04BDDB96">
            <w:pPr>
              <w:jc w:val="center"/>
              <w:rPr>
                <w:rFonts w:hint="eastAsia" w:ascii="宋体" w:hAnsi="宋体" w:eastAsia="宋体" w:cs="宋体"/>
                <w:kern w:val="0"/>
                <w:szCs w:val="21"/>
              </w:rPr>
            </w:pPr>
          </w:p>
        </w:tc>
        <w:tc>
          <w:tcPr>
            <w:tcW w:w="1417" w:type="dxa"/>
            <w:vAlign w:val="center"/>
          </w:tcPr>
          <w:p w14:paraId="029DCA76">
            <w:pPr>
              <w:jc w:val="center"/>
              <w:rPr>
                <w:rFonts w:hint="eastAsia" w:ascii="宋体" w:hAnsi="宋体" w:eastAsia="宋体" w:cs="宋体"/>
                <w:kern w:val="0"/>
                <w:szCs w:val="21"/>
              </w:rPr>
            </w:pPr>
          </w:p>
        </w:tc>
        <w:tc>
          <w:tcPr>
            <w:tcW w:w="567" w:type="dxa"/>
            <w:vAlign w:val="center"/>
          </w:tcPr>
          <w:p w14:paraId="7A6CB07C">
            <w:pPr>
              <w:jc w:val="center"/>
              <w:rPr>
                <w:rFonts w:hint="eastAsia" w:ascii="宋体" w:hAnsi="宋体" w:eastAsia="宋体" w:cs="宋体"/>
                <w:kern w:val="0"/>
                <w:szCs w:val="21"/>
              </w:rPr>
            </w:pPr>
          </w:p>
        </w:tc>
        <w:tc>
          <w:tcPr>
            <w:tcW w:w="709" w:type="dxa"/>
            <w:vAlign w:val="center"/>
          </w:tcPr>
          <w:p w14:paraId="36BB77EA">
            <w:pPr>
              <w:jc w:val="center"/>
              <w:rPr>
                <w:rFonts w:hint="eastAsia" w:ascii="宋体" w:hAnsi="宋体" w:eastAsia="宋体" w:cs="宋体"/>
                <w:kern w:val="0"/>
                <w:szCs w:val="21"/>
              </w:rPr>
            </w:pPr>
          </w:p>
        </w:tc>
        <w:tc>
          <w:tcPr>
            <w:tcW w:w="4678" w:type="dxa"/>
            <w:vAlign w:val="center"/>
          </w:tcPr>
          <w:p w14:paraId="50F427F2">
            <w:pPr>
              <w:jc w:val="left"/>
              <w:rPr>
                <w:rFonts w:hint="eastAsia" w:ascii="宋体" w:hAnsi="宋体" w:eastAsia="宋体" w:cs="宋体"/>
                <w:color w:val="000000"/>
                <w:kern w:val="0"/>
                <w:szCs w:val="21"/>
              </w:rPr>
            </w:pPr>
          </w:p>
        </w:tc>
      </w:tr>
      <w:tr w14:paraId="2232E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BEB04F1">
            <w:pPr>
              <w:jc w:val="center"/>
              <w:rPr>
                <w:rFonts w:hint="eastAsia" w:ascii="宋体" w:hAnsi="宋体" w:eastAsia="宋体" w:cs="宋体"/>
                <w:color w:val="000000"/>
                <w:kern w:val="0"/>
                <w:szCs w:val="21"/>
              </w:rPr>
            </w:pPr>
            <w:r>
              <w:rPr>
                <w:rFonts w:hint="eastAsia" w:ascii="宋体" w:hAnsi="宋体" w:eastAsia="宋体"/>
                <w:szCs w:val="21"/>
              </w:rPr>
              <w:t>9</w:t>
            </w:r>
          </w:p>
        </w:tc>
        <w:tc>
          <w:tcPr>
            <w:tcW w:w="1134" w:type="dxa"/>
            <w:vAlign w:val="center"/>
          </w:tcPr>
          <w:p w14:paraId="3229882A">
            <w:pPr>
              <w:jc w:val="center"/>
              <w:rPr>
                <w:rFonts w:hint="eastAsia" w:ascii="宋体" w:hAnsi="宋体" w:eastAsia="宋体" w:cs="宋体"/>
                <w:kern w:val="0"/>
                <w:szCs w:val="21"/>
              </w:rPr>
            </w:pPr>
            <w:r>
              <w:rPr>
                <w:rFonts w:hint="eastAsia" w:ascii="宋体" w:hAnsi="宋体" w:eastAsia="宋体"/>
                <w:color w:val="000000"/>
                <w:szCs w:val="21"/>
              </w:rPr>
              <w:t>阅览桌</w:t>
            </w:r>
          </w:p>
        </w:tc>
        <w:tc>
          <w:tcPr>
            <w:tcW w:w="1560" w:type="dxa"/>
            <w:vAlign w:val="center"/>
          </w:tcPr>
          <w:p w14:paraId="7E597B69">
            <w:pPr>
              <w:jc w:val="center"/>
              <w:rPr>
                <w:rFonts w:hint="eastAsia" w:ascii="宋体" w:hAnsi="宋体" w:eastAsia="宋体" w:cs="宋体"/>
                <w:kern w:val="0"/>
                <w:szCs w:val="21"/>
              </w:rPr>
            </w:pPr>
            <w:r>
              <w:rPr>
                <w:rFonts w:hint="eastAsia" w:ascii="宋体" w:hAnsi="宋体" w:eastAsia="宋体"/>
                <w:szCs w:val="21"/>
              </w:rPr>
              <w:t>直径600*750</w:t>
            </w:r>
          </w:p>
        </w:tc>
        <w:tc>
          <w:tcPr>
            <w:tcW w:w="1417" w:type="dxa"/>
            <w:vAlign w:val="center"/>
          </w:tcPr>
          <w:p w14:paraId="49E06846">
            <w:pPr>
              <w:jc w:val="center"/>
              <w:rPr>
                <w:rFonts w:hint="eastAsia" w:ascii="宋体" w:hAnsi="宋体" w:eastAsia="宋体" w:cs="宋体"/>
                <w:kern w:val="0"/>
                <w:szCs w:val="21"/>
              </w:rPr>
            </w:pPr>
            <w:r>
              <w:rPr>
                <w:rFonts w:ascii="宋体" w:hAnsi="宋体" w:eastAsia="宋体"/>
                <w:szCs w:val="21"/>
              </w:rPr>
              <w:drawing>
                <wp:inline distT="0" distB="0" distL="0" distR="0">
                  <wp:extent cx="751205" cy="1047115"/>
                  <wp:effectExtent l="0" t="0" r="10795" b="6985"/>
                  <wp:docPr id="8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7"/>
                          <pic:cNvPicPr>
                            <a:picLocks noChangeAspect="1"/>
                          </pic:cNvPicPr>
                        </pic:nvPicPr>
                        <pic:blipFill>
                          <a:blip r:embed="rId45"/>
                          <a:stretch>
                            <a:fillRect/>
                          </a:stretch>
                        </pic:blipFill>
                        <pic:spPr>
                          <a:xfrm>
                            <a:off x="0" y="0"/>
                            <a:ext cx="751616" cy="1047252"/>
                          </a:xfrm>
                          <a:prstGeom prst="rect">
                            <a:avLst/>
                          </a:prstGeom>
                        </pic:spPr>
                      </pic:pic>
                    </a:graphicData>
                  </a:graphic>
                </wp:inline>
              </w:drawing>
            </w:r>
          </w:p>
        </w:tc>
        <w:tc>
          <w:tcPr>
            <w:tcW w:w="567" w:type="dxa"/>
            <w:vAlign w:val="center"/>
          </w:tcPr>
          <w:p w14:paraId="410D2C75">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316F54FA">
            <w:pPr>
              <w:jc w:val="center"/>
              <w:rPr>
                <w:rFonts w:hint="eastAsia" w:ascii="宋体" w:hAnsi="宋体" w:eastAsia="宋体" w:cs="宋体"/>
                <w:kern w:val="0"/>
                <w:szCs w:val="21"/>
              </w:rPr>
            </w:pPr>
            <w:r>
              <w:rPr>
                <w:rFonts w:hint="eastAsia" w:ascii="宋体" w:hAnsi="宋体" w:eastAsia="宋体"/>
                <w:szCs w:val="21"/>
              </w:rPr>
              <w:t>9</w:t>
            </w:r>
          </w:p>
        </w:tc>
        <w:tc>
          <w:tcPr>
            <w:tcW w:w="4678" w:type="dxa"/>
            <w:vAlign w:val="center"/>
          </w:tcPr>
          <w:p w14:paraId="171BD7CF">
            <w:pPr>
              <w:jc w:val="left"/>
              <w:rPr>
                <w:rFonts w:hint="eastAsia" w:ascii="宋体" w:hAnsi="宋体" w:eastAsia="宋体" w:cs="宋体"/>
                <w:color w:val="000000"/>
                <w:kern w:val="0"/>
                <w:szCs w:val="21"/>
              </w:rPr>
            </w:pPr>
            <w:r>
              <w:rPr>
                <w:rFonts w:hint="eastAsia" w:ascii="宋体" w:hAnsi="宋体" w:eastAsia="宋体"/>
                <w:szCs w:val="21"/>
              </w:rPr>
              <w:t>桌面基材：采用优质橡胶木实木板，厚度≥18mm，经干燥处理，含水率达国家标准。产品须无虫蛀、节子、开裂、缺棱和变形翘曲等缺陷。</w:t>
            </w:r>
            <w:r>
              <w:rPr>
                <w:rFonts w:hint="eastAsia" w:ascii="宋体" w:hAnsi="宋体" w:eastAsia="宋体"/>
                <w:szCs w:val="21"/>
              </w:rPr>
              <w:br w:type="textWrapping"/>
            </w:r>
            <w:r>
              <w:rPr>
                <w:rFonts w:hint="eastAsia" w:ascii="宋体" w:hAnsi="宋体" w:eastAsia="宋体"/>
                <w:szCs w:val="21"/>
              </w:rPr>
              <w:t>油漆：优质环保型水性漆。五底三面工艺，全封闭。成品表面达到木纹清晰，色泽悦目，漆膜丰满，光滑耐磨。</w:t>
            </w:r>
            <w:r>
              <w:rPr>
                <w:rFonts w:hint="eastAsia" w:ascii="宋体" w:hAnsi="宋体" w:eastAsia="宋体"/>
                <w:szCs w:val="21"/>
              </w:rPr>
              <w:br w:type="textWrapping"/>
            </w:r>
            <w:r>
              <w:rPr>
                <w:rFonts w:hint="eastAsia" w:ascii="宋体" w:hAnsi="宋体" w:eastAsia="宋体"/>
                <w:szCs w:val="21"/>
              </w:rPr>
              <w:t>胶水：优质环保型胶水。</w:t>
            </w:r>
            <w:r>
              <w:rPr>
                <w:rFonts w:hint="eastAsia" w:ascii="宋体" w:hAnsi="宋体" w:eastAsia="宋体"/>
                <w:szCs w:val="21"/>
              </w:rPr>
              <w:br w:type="textWrapping"/>
            </w:r>
            <w:r>
              <w:rPr>
                <w:rFonts w:hint="eastAsia" w:ascii="宋体" w:hAnsi="宋体" w:eastAsia="宋体"/>
                <w:szCs w:val="21"/>
              </w:rPr>
              <w:t>桌架：优质钢管，</w:t>
            </w:r>
            <w:r>
              <w:rPr>
                <w:rFonts w:ascii="宋体" w:hAnsi="宋体" w:eastAsia="宋体" w:cs="Calibri"/>
                <w:szCs w:val="21"/>
              </w:rPr>
              <w:t>φ</w:t>
            </w:r>
            <w:r>
              <w:rPr>
                <w:rFonts w:hint="eastAsia" w:ascii="宋体" w:hAnsi="宋体" w:eastAsia="宋体"/>
                <w:szCs w:val="21"/>
              </w:rPr>
              <w:t>60圆管，壁厚≥1.5mm，圆形底盘，二氧化碳气体保护焊工艺，经磷化处理，静电喷涂。</w:t>
            </w:r>
          </w:p>
        </w:tc>
      </w:tr>
      <w:tr w14:paraId="04F02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4478C0D">
            <w:pPr>
              <w:jc w:val="center"/>
              <w:rPr>
                <w:rFonts w:hint="eastAsia" w:ascii="宋体" w:hAnsi="宋体" w:eastAsia="宋体" w:cs="宋体"/>
                <w:kern w:val="0"/>
                <w:szCs w:val="21"/>
              </w:rPr>
            </w:pPr>
            <w:r>
              <w:rPr>
                <w:rFonts w:hint="eastAsia" w:ascii="宋体" w:hAnsi="宋体" w:eastAsia="宋体"/>
                <w:szCs w:val="21"/>
              </w:rPr>
              <w:t>10</w:t>
            </w:r>
          </w:p>
        </w:tc>
        <w:tc>
          <w:tcPr>
            <w:tcW w:w="1134" w:type="dxa"/>
            <w:vAlign w:val="center"/>
          </w:tcPr>
          <w:p w14:paraId="37D49D79">
            <w:pPr>
              <w:jc w:val="center"/>
              <w:rPr>
                <w:rFonts w:hint="eastAsia" w:ascii="宋体" w:hAnsi="宋体" w:eastAsia="宋体" w:cs="宋体"/>
                <w:kern w:val="0"/>
                <w:szCs w:val="21"/>
              </w:rPr>
            </w:pPr>
            <w:r>
              <w:rPr>
                <w:rFonts w:hint="eastAsia" w:ascii="宋体" w:hAnsi="宋体" w:eastAsia="宋体"/>
                <w:color w:val="000000"/>
                <w:szCs w:val="21"/>
              </w:rPr>
              <w:t>软包凳</w:t>
            </w:r>
          </w:p>
        </w:tc>
        <w:tc>
          <w:tcPr>
            <w:tcW w:w="1560" w:type="dxa"/>
            <w:vAlign w:val="center"/>
          </w:tcPr>
          <w:p w14:paraId="72AA011F">
            <w:pPr>
              <w:jc w:val="center"/>
              <w:rPr>
                <w:rFonts w:hint="eastAsia" w:ascii="宋体" w:hAnsi="宋体" w:eastAsia="宋体" w:cs="宋体"/>
                <w:kern w:val="0"/>
                <w:szCs w:val="21"/>
              </w:rPr>
            </w:pPr>
            <w:r>
              <w:rPr>
                <w:rFonts w:hint="eastAsia" w:ascii="宋体" w:hAnsi="宋体" w:eastAsia="宋体"/>
                <w:szCs w:val="21"/>
              </w:rPr>
              <w:t>弧长600*400*450</w:t>
            </w:r>
          </w:p>
        </w:tc>
        <w:tc>
          <w:tcPr>
            <w:tcW w:w="1417" w:type="dxa"/>
            <w:vAlign w:val="center"/>
          </w:tcPr>
          <w:p w14:paraId="7EF9FE1D">
            <w:pPr>
              <w:jc w:val="center"/>
              <w:rPr>
                <w:rFonts w:hint="eastAsia" w:ascii="宋体" w:hAnsi="宋体" w:eastAsia="宋体" w:cs="宋体"/>
                <w:kern w:val="0"/>
                <w:szCs w:val="21"/>
              </w:rPr>
            </w:pPr>
            <w:r>
              <w:rPr>
                <w:rFonts w:ascii="宋体" w:hAnsi="宋体" w:eastAsia="宋体"/>
                <w:szCs w:val="21"/>
              </w:rPr>
              <w:drawing>
                <wp:inline distT="0" distB="0" distL="0" distR="0">
                  <wp:extent cx="533400" cy="735965"/>
                  <wp:effectExtent l="0" t="0" r="0" b="635"/>
                  <wp:docPr id="8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5"/>
                          <pic:cNvPicPr>
                            <a:picLocks noChangeAspect="1"/>
                          </pic:cNvPicPr>
                        </pic:nvPicPr>
                        <pic:blipFill>
                          <a:blip r:embed="rId46"/>
                          <a:srcRect l="60535" t="25343" b="13170"/>
                          <a:stretch>
                            <a:fillRect/>
                          </a:stretch>
                        </pic:blipFill>
                        <pic:spPr>
                          <a:xfrm>
                            <a:off x="0" y="0"/>
                            <a:ext cx="533400" cy="736410"/>
                          </a:xfrm>
                          <a:prstGeom prst="rect">
                            <a:avLst/>
                          </a:prstGeom>
                          <a:noFill/>
                          <a:ln w="9525">
                            <a:noFill/>
                          </a:ln>
                        </pic:spPr>
                      </pic:pic>
                    </a:graphicData>
                  </a:graphic>
                </wp:inline>
              </w:drawing>
            </w:r>
          </w:p>
        </w:tc>
        <w:tc>
          <w:tcPr>
            <w:tcW w:w="567" w:type="dxa"/>
            <w:vAlign w:val="center"/>
          </w:tcPr>
          <w:p w14:paraId="5796A87A">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49CA3998">
            <w:pPr>
              <w:jc w:val="center"/>
              <w:rPr>
                <w:rFonts w:hint="eastAsia" w:ascii="宋体" w:hAnsi="宋体" w:eastAsia="宋体" w:cs="宋体"/>
                <w:kern w:val="0"/>
                <w:szCs w:val="21"/>
              </w:rPr>
            </w:pPr>
            <w:r>
              <w:rPr>
                <w:rFonts w:hint="eastAsia" w:ascii="宋体" w:hAnsi="宋体" w:eastAsia="宋体"/>
                <w:szCs w:val="21"/>
              </w:rPr>
              <w:t>9</w:t>
            </w:r>
          </w:p>
        </w:tc>
        <w:tc>
          <w:tcPr>
            <w:tcW w:w="4678" w:type="dxa"/>
            <w:vAlign w:val="center"/>
          </w:tcPr>
          <w:p w14:paraId="6E105DEC">
            <w:pPr>
              <w:jc w:val="left"/>
              <w:rPr>
                <w:rFonts w:hint="eastAsia" w:ascii="宋体" w:hAnsi="宋体" w:eastAsia="宋体" w:cs="宋体"/>
                <w:kern w:val="0"/>
                <w:szCs w:val="21"/>
              </w:rPr>
            </w:pPr>
            <w:r>
              <w:rPr>
                <w:rFonts w:hint="eastAsia" w:ascii="宋体" w:hAnsi="宋体" w:eastAsia="宋体"/>
                <w:szCs w:val="21"/>
              </w:rPr>
              <w:t>框架：采用优质橡胶木实木，经干燥处理，含水率达国家标准。实木须无开裂、虫蛀、节子、腐朽和缺棱等缺陷。</w:t>
            </w:r>
            <w:r>
              <w:rPr>
                <w:rFonts w:hint="eastAsia" w:ascii="宋体" w:hAnsi="宋体" w:eastAsia="宋体"/>
                <w:szCs w:val="21"/>
              </w:rPr>
              <w:br w:type="textWrapping"/>
            </w:r>
            <w:r>
              <w:rPr>
                <w:rFonts w:hint="eastAsia" w:ascii="宋体" w:hAnsi="宋体" w:eastAsia="宋体"/>
                <w:szCs w:val="21"/>
              </w:rPr>
              <w:t>面料：采用优质布艺，颜色靓丽，透气性强。</w:t>
            </w:r>
            <w:r>
              <w:rPr>
                <w:rFonts w:hint="eastAsia" w:ascii="宋体" w:hAnsi="宋体" w:eastAsia="宋体"/>
                <w:szCs w:val="21"/>
              </w:rPr>
              <w:br w:type="textWrapping"/>
            </w:r>
            <w:r>
              <w:rPr>
                <w:rFonts w:hint="eastAsia" w:ascii="宋体" w:hAnsi="宋体" w:eastAsia="宋体"/>
                <w:szCs w:val="21"/>
              </w:rPr>
              <w:t>海绵：高密度海绵（35kg/m³以上），回弹35%以上。</w:t>
            </w:r>
            <w:r>
              <w:rPr>
                <w:rFonts w:hint="eastAsia" w:ascii="宋体" w:hAnsi="宋体" w:eastAsia="宋体"/>
                <w:szCs w:val="21"/>
              </w:rPr>
              <w:br w:type="textWrapping"/>
            </w:r>
            <w:r>
              <w:rPr>
                <w:rFonts w:hint="eastAsia" w:ascii="宋体" w:hAnsi="宋体" w:eastAsia="宋体"/>
                <w:szCs w:val="21"/>
              </w:rPr>
              <w:t>胶水：优质环保型胶水。</w:t>
            </w:r>
          </w:p>
        </w:tc>
      </w:tr>
      <w:tr w14:paraId="7F3CB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017C387">
            <w:pPr>
              <w:jc w:val="center"/>
              <w:rPr>
                <w:rFonts w:hint="eastAsia" w:ascii="宋体" w:hAnsi="宋体" w:eastAsia="宋体" w:cs="宋体"/>
                <w:kern w:val="0"/>
                <w:szCs w:val="21"/>
              </w:rPr>
            </w:pPr>
            <w:r>
              <w:rPr>
                <w:rFonts w:hint="eastAsia" w:ascii="宋体" w:hAnsi="宋体" w:eastAsia="宋体"/>
                <w:szCs w:val="21"/>
              </w:rPr>
              <w:t>11</w:t>
            </w:r>
          </w:p>
        </w:tc>
        <w:tc>
          <w:tcPr>
            <w:tcW w:w="1134" w:type="dxa"/>
            <w:vAlign w:val="center"/>
          </w:tcPr>
          <w:p w14:paraId="1AB4EB96">
            <w:pPr>
              <w:jc w:val="center"/>
              <w:rPr>
                <w:rFonts w:hint="eastAsia" w:ascii="宋体" w:hAnsi="宋体" w:eastAsia="宋体" w:cs="宋体"/>
                <w:kern w:val="0"/>
                <w:szCs w:val="21"/>
              </w:rPr>
            </w:pPr>
            <w:r>
              <w:rPr>
                <w:rFonts w:hint="eastAsia" w:ascii="宋体" w:hAnsi="宋体" w:eastAsia="宋体"/>
                <w:color w:val="000000"/>
                <w:szCs w:val="21"/>
              </w:rPr>
              <w:t>软包凳</w:t>
            </w:r>
          </w:p>
        </w:tc>
        <w:tc>
          <w:tcPr>
            <w:tcW w:w="1560" w:type="dxa"/>
            <w:vAlign w:val="center"/>
          </w:tcPr>
          <w:p w14:paraId="29BE8F4B">
            <w:pPr>
              <w:jc w:val="center"/>
              <w:rPr>
                <w:rFonts w:hint="eastAsia" w:ascii="宋体" w:hAnsi="宋体" w:eastAsia="宋体" w:cs="宋体"/>
                <w:kern w:val="0"/>
                <w:szCs w:val="21"/>
              </w:rPr>
            </w:pPr>
            <w:r>
              <w:rPr>
                <w:rFonts w:hint="eastAsia" w:ascii="宋体" w:hAnsi="宋体" w:eastAsia="宋体"/>
                <w:szCs w:val="21"/>
              </w:rPr>
              <w:t>大：950*950*450*1</w:t>
            </w:r>
            <w:r>
              <w:rPr>
                <w:rFonts w:hint="eastAsia" w:ascii="宋体" w:hAnsi="宋体" w:eastAsia="宋体"/>
                <w:szCs w:val="21"/>
              </w:rPr>
              <w:br w:type="textWrapping"/>
            </w:r>
            <w:r>
              <w:rPr>
                <w:rFonts w:hint="eastAsia" w:ascii="宋体" w:hAnsi="宋体" w:eastAsia="宋体"/>
                <w:szCs w:val="21"/>
              </w:rPr>
              <w:t>小：直径400*450*3</w:t>
            </w:r>
          </w:p>
        </w:tc>
        <w:tc>
          <w:tcPr>
            <w:tcW w:w="1417" w:type="dxa"/>
            <w:vAlign w:val="center"/>
          </w:tcPr>
          <w:p w14:paraId="0E8BF3C3">
            <w:pPr>
              <w:jc w:val="center"/>
              <w:rPr>
                <w:rFonts w:hint="eastAsia" w:ascii="宋体" w:hAnsi="宋体" w:eastAsia="宋体" w:cs="宋体"/>
                <w:kern w:val="0"/>
                <w:szCs w:val="21"/>
              </w:rPr>
            </w:pPr>
            <w:r>
              <w:rPr>
                <w:rFonts w:ascii="宋体" w:hAnsi="宋体" w:eastAsia="宋体"/>
                <w:szCs w:val="21"/>
              </w:rPr>
              <w:drawing>
                <wp:inline distT="0" distB="0" distL="0" distR="0">
                  <wp:extent cx="755650" cy="697865"/>
                  <wp:effectExtent l="0" t="0" r="6350" b="635"/>
                  <wp:docPr id="8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6"/>
                          <pic:cNvPicPr>
                            <a:picLocks noChangeAspect="1"/>
                          </pic:cNvPicPr>
                        </pic:nvPicPr>
                        <pic:blipFill>
                          <a:blip r:embed="rId47"/>
                          <a:srcRect l="12811" t="9512" r="5900" b="7561"/>
                          <a:stretch>
                            <a:fillRect/>
                          </a:stretch>
                        </pic:blipFill>
                        <pic:spPr>
                          <a:xfrm>
                            <a:off x="0" y="0"/>
                            <a:ext cx="755650" cy="698155"/>
                          </a:xfrm>
                          <a:prstGeom prst="rect">
                            <a:avLst/>
                          </a:prstGeom>
                          <a:noFill/>
                          <a:ln w="9525">
                            <a:noFill/>
                          </a:ln>
                        </pic:spPr>
                      </pic:pic>
                    </a:graphicData>
                  </a:graphic>
                </wp:inline>
              </w:drawing>
            </w:r>
          </w:p>
        </w:tc>
        <w:tc>
          <w:tcPr>
            <w:tcW w:w="567" w:type="dxa"/>
            <w:vAlign w:val="center"/>
          </w:tcPr>
          <w:p w14:paraId="2A132634">
            <w:pPr>
              <w:jc w:val="center"/>
              <w:rPr>
                <w:rFonts w:hint="eastAsia" w:ascii="宋体" w:hAnsi="宋体" w:eastAsia="宋体" w:cs="宋体"/>
                <w:color w:val="000000"/>
                <w:kern w:val="0"/>
                <w:szCs w:val="21"/>
              </w:rPr>
            </w:pPr>
            <w:r>
              <w:rPr>
                <w:rFonts w:hint="eastAsia" w:ascii="宋体" w:hAnsi="宋体" w:eastAsia="宋体"/>
                <w:szCs w:val="21"/>
              </w:rPr>
              <w:t>组</w:t>
            </w:r>
          </w:p>
        </w:tc>
        <w:tc>
          <w:tcPr>
            <w:tcW w:w="709" w:type="dxa"/>
            <w:vAlign w:val="center"/>
          </w:tcPr>
          <w:p w14:paraId="3BAD72BB">
            <w:pPr>
              <w:jc w:val="center"/>
              <w:rPr>
                <w:rFonts w:hint="eastAsia" w:ascii="宋体" w:hAnsi="宋体" w:eastAsia="宋体" w:cs="宋体"/>
                <w:color w:val="000000"/>
                <w:kern w:val="0"/>
                <w:szCs w:val="21"/>
              </w:rPr>
            </w:pPr>
            <w:r>
              <w:rPr>
                <w:rFonts w:hint="eastAsia" w:ascii="宋体" w:hAnsi="宋体" w:eastAsia="宋体"/>
                <w:szCs w:val="21"/>
              </w:rPr>
              <w:t>2</w:t>
            </w:r>
          </w:p>
        </w:tc>
        <w:tc>
          <w:tcPr>
            <w:tcW w:w="4678" w:type="dxa"/>
            <w:vAlign w:val="center"/>
          </w:tcPr>
          <w:p w14:paraId="0817419C">
            <w:pPr>
              <w:jc w:val="left"/>
              <w:rPr>
                <w:rFonts w:hint="eastAsia" w:ascii="宋体" w:hAnsi="宋体" w:eastAsia="宋体" w:cs="宋体"/>
                <w:kern w:val="0"/>
                <w:szCs w:val="21"/>
              </w:rPr>
            </w:pPr>
            <w:r>
              <w:rPr>
                <w:rFonts w:hint="eastAsia" w:ascii="宋体" w:hAnsi="宋体" w:eastAsia="宋体"/>
                <w:szCs w:val="21"/>
              </w:rPr>
              <w:t>框架：采用优质橡胶木实木，经干燥处理，含水率达国家标准。实木须无开裂、虫蛀、节子、腐朽和缺棱等缺陷。</w:t>
            </w:r>
            <w:r>
              <w:rPr>
                <w:rFonts w:hint="eastAsia" w:ascii="宋体" w:hAnsi="宋体" w:eastAsia="宋体"/>
                <w:szCs w:val="21"/>
              </w:rPr>
              <w:br w:type="textWrapping"/>
            </w:r>
            <w:r>
              <w:rPr>
                <w:rFonts w:hint="eastAsia" w:ascii="宋体" w:hAnsi="宋体" w:eastAsia="宋体"/>
                <w:szCs w:val="21"/>
              </w:rPr>
              <w:t>面料：采用优质布艺，颜色靓丽，透气性强。</w:t>
            </w:r>
            <w:r>
              <w:rPr>
                <w:rFonts w:hint="eastAsia" w:ascii="宋体" w:hAnsi="宋体" w:eastAsia="宋体"/>
                <w:szCs w:val="21"/>
              </w:rPr>
              <w:br w:type="textWrapping"/>
            </w:r>
            <w:r>
              <w:rPr>
                <w:rFonts w:hint="eastAsia" w:ascii="宋体" w:hAnsi="宋体" w:eastAsia="宋体"/>
                <w:szCs w:val="21"/>
              </w:rPr>
              <w:t>海绵：高密度海绵（35kg/m³以上），回弹35%以上。</w:t>
            </w:r>
            <w:r>
              <w:rPr>
                <w:rFonts w:hint="eastAsia" w:ascii="宋体" w:hAnsi="宋体" w:eastAsia="宋体"/>
                <w:szCs w:val="21"/>
              </w:rPr>
              <w:br w:type="textWrapping"/>
            </w:r>
            <w:r>
              <w:rPr>
                <w:rFonts w:hint="eastAsia" w:ascii="宋体" w:hAnsi="宋体" w:eastAsia="宋体"/>
                <w:szCs w:val="21"/>
              </w:rPr>
              <w:t>胶水：优质环保型胶水。</w:t>
            </w:r>
          </w:p>
        </w:tc>
      </w:tr>
      <w:tr w14:paraId="2D030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65A30DB">
            <w:pPr>
              <w:jc w:val="center"/>
              <w:rPr>
                <w:rFonts w:hint="eastAsia" w:ascii="宋体" w:hAnsi="宋体" w:eastAsia="宋体" w:cs="宋体"/>
                <w:kern w:val="0"/>
                <w:szCs w:val="21"/>
              </w:rPr>
            </w:pPr>
            <w:r>
              <w:rPr>
                <w:rFonts w:hint="eastAsia" w:ascii="宋体" w:hAnsi="宋体" w:eastAsia="宋体"/>
                <w:szCs w:val="21"/>
              </w:rPr>
              <w:t>12</w:t>
            </w:r>
          </w:p>
        </w:tc>
        <w:tc>
          <w:tcPr>
            <w:tcW w:w="1134" w:type="dxa"/>
            <w:vAlign w:val="center"/>
          </w:tcPr>
          <w:p w14:paraId="2D113F71">
            <w:pPr>
              <w:jc w:val="center"/>
              <w:rPr>
                <w:rFonts w:hint="eastAsia" w:ascii="宋体" w:hAnsi="宋体" w:eastAsia="宋体" w:cs="宋体"/>
                <w:color w:val="000000"/>
                <w:kern w:val="0"/>
                <w:szCs w:val="21"/>
              </w:rPr>
            </w:pPr>
            <w:r>
              <w:rPr>
                <w:rFonts w:hint="eastAsia" w:ascii="宋体" w:hAnsi="宋体" w:eastAsia="宋体"/>
                <w:color w:val="000000"/>
                <w:szCs w:val="21"/>
              </w:rPr>
              <w:t>软包凳</w:t>
            </w:r>
          </w:p>
        </w:tc>
        <w:tc>
          <w:tcPr>
            <w:tcW w:w="1560" w:type="dxa"/>
            <w:vAlign w:val="center"/>
          </w:tcPr>
          <w:p w14:paraId="09BB8B86">
            <w:pPr>
              <w:jc w:val="center"/>
              <w:rPr>
                <w:rFonts w:hint="eastAsia" w:ascii="宋体" w:hAnsi="宋体" w:eastAsia="宋体" w:cs="宋体"/>
                <w:color w:val="000000"/>
                <w:kern w:val="0"/>
                <w:szCs w:val="21"/>
              </w:rPr>
            </w:pPr>
            <w:r>
              <w:rPr>
                <w:rFonts w:hint="eastAsia" w:ascii="宋体" w:hAnsi="宋体" w:eastAsia="宋体"/>
                <w:szCs w:val="21"/>
              </w:rPr>
              <w:t>400*346*450</w:t>
            </w:r>
          </w:p>
        </w:tc>
        <w:tc>
          <w:tcPr>
            <w:tcW w:w="1417" w:type="dxa"/>
            <w:vAlign w:val="center"/>
          </w:tcPr>
          <w:p w14:paraId="7AE4535E">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607060"/>
                  <wp:effectExtent l="0" t="0" r="12065" b="2540"/>
                  <wp:docPr id="8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4"/>
                          <pic:cNvPicPr>
                            <a:picLocks noChangeAspect="1"/>
                          </pic:cNvPicPr>
                        </pic:nvPicPr>
                        <pic:blipFill>
                          <a:blip r:embed="rId48"/>
                          <a:stretch>
                            <a:fillRect/>
                          </a:stretch>
                        </pic:blipFill>
                        <pic:spPr>
                          <a:xfrm>
                            <a:off x="0" y="0"/>
                            <a:ext cx="762635" cy="607060"/>
                          </a:xfrm>
                          <a:prstGeom prst="rect">
                            <a:avLst/>
                          </a:prstGeom>
                          <a:noFill/>
                          <a:ln w="9525">
                            <a:noFill/>
                          </a:ln>
                        </pic:spPr>
                      </pic:pic>
                    </a:graphicData>
                  </a:graphic>
                </wp:inline>
              </w:drawing>
            </w:r>
          </w:p>
        </w:tc>
        <w:tc>
          <w:tcPr>
            <w:tcW w:w="567" w:type="dxa"/>
            <w:vAlign w:val="center"/>
          </w:tcPr>
          <w:p w14:paraId="245F2620">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71465F88">
            <w:pPr>
              <w:jc w:val="center"/>
              <w:rPr>
                <w:rFonts w:hint="eastAsia" w:ascii="宋体" w:hAnsi="宋体" w:eastAsia="宋体" w:cs="宋体"/>
                <w:color w:val="000000"/>
                <w:kern w:val="0"/>
                <w:szCs w:val="21"/>
              </w:rPr>
            </w:pPr>
            <w:r>
              <w:rPr>
                <w:rFonts w:hint="eastAsia" w:ascii="宋体" w:hAnsi="宋体" w:eastAsia="宋体"/>
                <w:szCs w:val="21"/>
              </w:rPr>
              <w:t>9</w:t>
            </w:r>
          </w:p>
        </w:tc>
        <w:tc>
          <w:tcPr>
            <w:tcW w:w="4678" w:type="dxa"/>
            <w:vAlign w:val="center"/>
          </w:tcPr>
          <w:p w14:paraId="33CBD04E">
            <w:pPr>
              <w:jc w:val="left"/>
              <w:rPr>
                <w:rFonts w:hint="eastAsia" w:ascii="宋体" w:hAnsi="宋体" w:eastAsia="宋体" w:cs="宋体"/>
                <w:color w:val="000000"/>
                <w:kern w:val="0"/>
                <w:szCs w:val="21"/>
              </w:rPr>
            </w:pPr>
            <w:r>
              <w:rPr>
                <w:rFonts w:hint="eastAsia" w:ascii="宋体" w:hAnsi="宋体" w:eastAsia="宋体"/>
                <w:szCs w:val="21"/>
              </w:rPr>
              <w:t>框架：采用优质橡胶木实木，经干燥处理，含水率达国家标准。实木须无开裂、虫蛀、节子、腐朽和缺棱等缺陷。</w:t>
            </w:r>
            <w:r>
              <w:rPr>
                <w:rFonts w:hint="eastAsia" w:ascii="宋体" w:hAnsi="宋体" w:eastAsia="宋体"/>
                <w:szCs w:val="21"/>
              </w:rPr>
              <w:br w:type="textWrapping"/>
            </w:r>
            <w:r>
              <w:rPr>
                <w:rFonts w:hint="eastAsia" w:ascii="宋体" w:hAnsi="宋体" w:eastAsia="宋体"/>
                <w:szCs w:val="21"/>
              </w:rPr>
              <w:t>面料：采用优质布艺，颜色靓丽，透气性强。</w:t>
            </w:r>
            <w:r>
              <w:rPr>
                <w:rFonts w:hint="eastAsia" w:ascii="宋体" w:hAnsi="宋体" w:eastAsia="宋体"/>
                <w:szCs w:val="21"/>
              </w:rPr>
              <w:br w:type="textWrapping"/>
            </w:r>
            <w:r>
              <w:rPr>
                <w:rFonts w:hint="eastAsia" w:ascii="宋体" w:hAnsi="宋体" w:eastAsia="宋体"/>
                <w:szCs w:val="21"/>
              </w:rPr>
              <w:t>海绵：高密度海绵（35kg/m³以上），回弹35%以上。</w:t>
            </w:r>
            <w:r>
              <w:rPr>
                <w:rFonts w:hint="eastAsia" w:ascii="宋体" w:hAnsi="宋体" w:eastAsia="宋体"/>
                <w:szCs w:val="21"/>
              </w:rPr>
              <w:br w:type="textWrapping"/>
            </w:r>
            <w:r>
              <w:rPr>
                <w:rFonts w:hint="eastAsia" w:ascii="宋体" w:hAnsi="宋体" w:eastAsia="宋体"/>
                <w:szCs w:val="21"/>
              </w:rPr>
              <w:t>胶水：优质环保型胶水。</w:t>
            </w:r>
          </w:p>
        </w:tc>
      </w:tr>
    </w:tbl>
    <w:p w14:paraId="5A668FDB">
      <w:pPr>
        <w:pStyle w:val="7"/>
        <w:ind w:left="420" w:firstLine="0" w:firstLineChars="0"/>
        <w:rPr>
          <w:rFonts w:hint="eastAsia" w:ascii="宋体" w:hAnsi="宋体" w:eastAsia="宋体"/>
          <w:b/>
          <w:bCs/>
        </w:rPr>
      </w:pPr>
    </w:p>
    <w:p w14:paraId="42844E3F">
      <w:pPr>
        <w:widowControl/>
        <w:jc w:val="left"/>
        <w:rPr>
          <w:rFonts w:hint="eastAsia" w:ascii="宋体" w:hAnsi="宋体" w:eastAsia="宋体"/>
          <w:b/>
          <w:bCs/>
          <w:sz w:val="24"/>
          <w:szCs w:val="24"/>
        </w:rPr>
      </w:pPr>
      <w:r>
        <w:rPr>
          <w:rFonts w:hint="eastAsia" w:ascii="宋体" w:hAnsi="宋体" w:eastAsia="宋体"/>
          <w:b/>
          <w:bCs/>
          <w:sz w:val="24"/>
          <w:szCs w:val="24"/>
        </w:rPr>
        <w:t>3、康健外国语实验中学设备清单</w:t>
      </w:r>
    </w:p>
    <w:tbl>
      <w:tblPr>
        <w:tblStyle w:val="4"/>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509D7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B89AC1D">
            <w:pPr>
              <w:jc w:val="center"/>
              <w:rPr>
                <w:rFonts w:hint="eastAsia" w:ascii="宋体" w:hAnsi="宋体" w:eastAsia="宋体"/>
                <w:szCs w:val="21"/>
              </w:rPr>
            </w:pPr>
            <w:r>
              <w:rPr>
                <w:rFonts w:hint="eastAsia" w:ascii="宋体" w:hAnsi="宋体" w:eastAsia="宋体"/>
                <w:szCs w:val="21"/>
              </w:rPr>
              <w:t>序号</w:t>
            </w:r>
          </w:p>
        </w:tc>
        <w:tc>
          <w:tcPr>
            <w:tcW w:w="1134" w:type="dxa"/>
            <w:vAlign w:val="center"/>
          </w:tcPr>
          <w:p w14:paraId="3B9C7DF9">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7D997E17">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048720E2">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4F054090">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178AB293">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3EF17836">
            <w:pPr>
              <w:jc w:val="center"/>
              <w:rPr>
                <w:rFonts w:hint="eastAsia" w:ascii="宋体" w:hAnsi="宋体" w:eastAsia="宋体"/>
                <w:szCs w:val="21"/>
              </w:rPr>
            </w:pPr>
            <w:r>
              <w:rPr>
                <w:rFonts w:hint="eastAsia" w:ascii="宋体" w:hAnsi="宋体" w:eastAsia="宋体"/>
                <w:szCs w:val="21"/>
              </w:rPr>
              <w:t>材质要求</w:t>
            </w:r>
          </w:p>
        </w:tc>
      </w:tr>
      <w:tr w14:paraId="2AB3B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9E40173">
            <w:pPr>
              <w:jc w:val="center"/>
              <w:rPr>
                <w:rFonts w:hint="eastAsia" w:ascii="宋体" w:hAnsi="宋体" w:eastAsia="宋体" w:cs="宋体"/>
                <w:b/>
                <w:bCs/>
                <w:color w:val="000000"/>
                <w:kern w:val="0"/>
                <w:szCs w:val="21"/>
              </w:rPr>
            </w:pPr>
            <w:r>
              <w:rPr>
                <w:rFonts w:hint="eastAsia" w:ascii="宋体" w:hAnsi="宋体" w:eastAsia="宋体"/>
                <w:szCs w:val="21"/>
              </w:rPr>
              <w:t>1</w:t>
            </w:r>
          </w:p>
        </w:tc>
        <w:tc>
          <w:tcPr>
            <w:tcW w:w="1134" w:type="dxa"/>
            <w:vAlign w:val="center"/>
          </w:tcPr>
          <w:p w14:paraId="3B189D07">
            <w:pPr>
              <w:jc w:val="center"/>
              <w:rPr>
                <w:rFonts w:hint="eastAsia" w:ascii="宋体" w:hAnsi="宋体" w:eastAsia="宋体" w:cs="宋体"/>
                <w:color w:val="000000"/>
                <w:kern w:val="0"/>
                <w:szCs w:val="21"/>
              </w:rPr>
            </w:pPr>
            <w:r>
              <w:rPr>
                <w:rFonts w:hint="eastAsia" w:ascii="宋体" w:hAnsi="宋体" w:eastAsia="宋体"/>
                <w:szCs w:val="21"/>
              </w:rPr>
              <w:t>讲台</w:t>
            </w:r>
          </w:p>
        </w:tc>
        <w:tc>
          <w:tcPr>
            <w:tcW w:w="1560" w:type="dxa"/>
            <w:vAlign w:val="center"/>
          </w:tcPr>
          <w:p w14:paraId="3A4CDFF3">
            <w:pPr>
              <w:jc w:val="center"/>
              <w:rPr>
                <w:rFonts w:hint="eastAsia" w:ascii="宋体" w:hAnsi="宋体" w:eastAsia="宋体"/>
                <w:szCs w:val="21"/>
              </w:rPr>
            </w:pPr>
            <w:r>
              <w:rPr>
                <w:rFonts w:hint="eastAsia" w:ascii="宋体" w:hAnsi="宋体" w:eastAsia="宋体"/>
                <w:szCs w:val="21"/>
              </w:rPr>
              <w:t>3000*700*900</w:t>
            </w:r>
          </w:p>
        </w:tc>
        <w:tc>
          <w:tcPr>
            <w:tcW w:w="1417" w:type="dxa"/>
            <w:vAlign w:val="center"/>
          </w:tcPr>
          <w:p w14:paraId="32382EEA">
            <w:pPr>
              <w:jc w:val="center"/>
              <w:rPr>
                <w:rFonts w:hint="eastAsia" w:ascii="宋体" w:hAnsi="宋体" w:eastAsia="宋体"/>
                <w:szCs w:val="21"/>
              </w:rPr>
            </w:pPr>
            <w:r>
              <w:rPr>
                <w:rFonts w:ascii="宋体" w:hAnsi="宋体" w:eastAsia="宋体"/>
                <w:szCs w:val="21"/>
              </w:rPr>
              <w:drawing>
                <wp:inline distT="0" distB="0" distL="0" distR="0">
                  <wp:extent cx="762635" cy="450215"/>
                  <wp:effectExtent l="0" t="0" r="12065" b="6985"/>
                  <wp:docPr id="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7"/>
                          <pic:cNvPicPr>
                            <a:picLocks noChangeAspect="1"/>
                          </pic:cNvPicPr>
                        </pic:nvPicPr>
                        <pic:blipFill>
                          <a:blip r:embed="rId49"/>
                          <a:stretch>
                            <a:fillRect/>
                          </a:stretch>
                        </pic:blipFill>
                        <pic:spPr>
                          <a:xfrm>
                            <a:off x="0" y="0"/>
                            <a:ext cx="762635" cy="450215"/>
                          </a:xfrm>
                          <a:prstGeom prst="rect">
                            <a:avLst/>
                          </a:prstGeom>
                          <a:noFill/>
                          <a:ln w="9525">
                            <a:noFill/>
                          </a:ln>
                        </pic:spPr>
                      </pic:pic>
                    </a:graphicData>
                  </a:graphic>
                </wp:inline>
              </w:drawing>
            </w:r>
          </w:p>
        </w:tc>
        <w:tc>
          <w:tcPr>
            <w:tcW w:w="567" w:type="dxa"/>
            <w:vAlign w:val="center"/>
          </w:tcPr>
          <w:p w14:paraId="306CA558">
            <w:pPr>
              <w:jc w:val="center"/>
              <w:rPr>
                <w:rFonts w:hint="eastAsia" w:ascii="宋体" w:hAnsi="宋体" w:eastAsia="宋体"/>
                <w:szCs w:val="21"/>
              </w:rPr>
            </w:pPr>
            <w:r>
              <w:rPr>
                <w:rFonts w:hint="eastAsia" w:ascii="宋体" w:hAnsi="宋体" w:eastAsia="宋体"/>
                <w:szCs w:val="21"/>
              </w:rPr>
              <w:t>张</w:t>
            </w:r>
          </w:p>
        </w:tc>
        <w:tc>
          <w:tcPr>
            <w:tcW w:w="709" w:type="dxa"/>
            <w:vAlign w:val="center"/>
          </w:tcPr>
          <w:p w14:paraId="530FEEBE">
            <w:pPr>
              <w:jc w:val="center"/>
              <w:rPr>
                <w:rFonts w:hint="eastAsia" w:ascii="宋体" w:hAnsi="宋体" w:eastAsia="宋体"/>
                <w:szCs w:val="21"/>
              </w:rPr>
            </w:pPr>
            <w:r>
              <w:rPr>
                <w:rFonts w:hint="eastAsia" w:ascii="宋体" w:hAnsi="宋体" w:eastAsia="宋体"/>
                <w:szCs w:val="21"/>
              </w:rPr>
              <w:t>1</w:t>
            </w:r>
          </w:p>
        </w:tc>
        <w:tc>
          <w:tcPr>
            <w:tcW w:w="4678" w:type="dxa"/>
            <w:vAlign w:val="center"/>
          </w:tcPr>
          <w:p w14:paraId="2546DDB2">
            <w:pPr>
              <w:jc w:val="left"/>
              <w:rPr>
                <w:rFonts w:hint="eastAsia" w:ascii="宋体" w:hAnsi="宋体" w:eastAsia="宋体"/>
                <w:szCs w:val="21"/>
              </w:rPr>
            </w:pPr>
            <w:r>
              <w:rPr>
                <w:rFonts w:hint="eastAsia" w:ascii="宋体" w:hAnsi="宋体" w:eastAsia="宋体"/>
                <w:color w:val="000000"/>
                <w:szCs w:val="21"/>
              </w:rPr>
              <w:t>桌面：采用12.7mm厚实芯理化板,周边加厚至25.4mm,倒圆角处理。</w:t>
            </w:r>
            <w:r>
              <w:rPr>
                <w:rFonts w:hint="eastAsia" w:ascii="宋体" w:hAnsi="宋体" w:eastAsia="宋体"/>
                <w:color w:val="000000"/>
                <w:szCs w:val="21"/>
              </w:rPr>
              <w:br w:type="textWrapping"/>
            </w:r>
            <w:r>
              <w:rPr>
                <w:rFonts w:hint="eastAsia" w:ascii="宋体" w:hAnsi="宋体" w:eastAsia="宋体"/>
                <w:color w:val="000000"/>
                <w:szCs w:val="21"/>
              </w:rPr>
              <w:t>柜体：采用1.0mm优质镀锌钢板，采用二氧化碳保护焊焊接， 打磨处理，表面经耐酸碱 EPOXY粉末烤漆处理（烤漆膜厚度平均值70</w:t>
            </w:r>
            <w:r>
              <w:rPr>
                <w:rFonts w:ascii="宋体" w:hAnsi="宋体" w:eastAsia="宋体" w:cs="Calibri"/>
                <w:color w:val="000000"/>
                <w:szCs w:val="21"/>
              </w:rPr>
              <w:t>μ</w:t>
            </w:r>
            <w:r>
              <w:rPr>
                <w:rFonts w:hint="eastAsia" w:ascii="宋体" w:hAnsi="宋体" w:eastAsia="宋体"/>
                <w:color w:val="000000"/>
                <w:szCs w:val="21"/>
              </w:rPr>
              <w:t>m）；整体结构设计合理，预留电脑主机、键盘托、实物展台、教师电源位置。</w:t>
            </w:r>
            <w:r>
              <w:rPr>
                <w:rFonts w:hint="eastAsia" w:ascii="宋体" w:hAnsi="宋体" w:eastAsia="宋体"/>
                <w:color w:val="000000"/>
                <w:szCs w:val="21"/>
              </w:rPr>
              <w:br w:type="textWrapping"/>
            </w:r>
            <w:r>
              <w:rPr>
                <w:rFonts w:hint="eastAsia" w:ascii="宋体" w:hAnsi="宋体" w:eastAsia="宋体"/>
                <w:color w:val="000000"/>
                <w:szCs w:val="21"/>
              </w:rPr>
              <w:t>门板及抽面：采用双层钢板，必须两层组装式设计，保证两层双面都喷涂处理，中间采用隔音材料，保证关门减少噪音。</w:t>
            </w:r>
            <w:r>
              <w:rPr>
                <w:rFonts w:hint="eastAsia" w:ascii="宋体" w:hAnsi="宋体" w:eastAsia="宋体"/>
                <w:color w:val="000000"/>
                <w:szCs w:val="21"/>
              </w:rPr>
              <w:br w:type="textWrapping"/>
            </w:r>
            <w:r>
              <w:rPr>
                <w:rFonts w:hint="eastAsia" w:ascii="宋体" w:hAnsi="宋体" w:eastAsia="宋体"/>
                <w:color w:val="000000"/>
                <w:szCs w:val="21"/>
              </w:rPr>
              <w:t>防撞胶垫：装于抽屉及门板内侧，减缓碰撞，保护柜体。</w:t>
            </w:r>
            <w:r>
              <w:rPr>
                <w:rFonts w:hint="eastAsia" w:ascii="宋体" w:hAnsi="宋体" w:eastAsia="宋体"/>
                <w:color w:val="000000"/>
                <w:szCs w:val="21"/>
              </w:rPr>
              <w:br w:type="textWrapping"/>
            </w:r>
            <w:r>
              <w:rPr>
                <w:rFonts w:hint="eastAsia" w:ascii="宋体" w:hAnsi="宋体" w:eastAsia="宋体"/>
                <w:color w:val="000000"/>
                <w:szCs w:val="21"/>
              </w:rPr>
              <w:t>拉手：采用C型不锈钢拉手，造型独特美观。</w:t>
            </w:r>
            <w:r>
              <w:rPr>
                <w:rFonts w:hint="eastAsia" w:ascii="宋体" w:hAnsi="宋体" w:eastAsia="宋体"/>
                <w:color w:val="000000"/>
                <w:szCs w:val="21"/>
              </w:rPr>
              <w:br w:type="textWrapping"/>
            </w:r>
            <w:r>
              <w:rPr>
                <w:rFonts w:hint="eastAsia" w:ascii="宋体" w:hAnsi="宋体" w:eastAsia="宋体"/>
                <w:color w:val="000000"/>
                <w:szCs w:val="21"/>
              </w:rPr>
              <w:t>连接件：采用ABS专用连接组装件。</w:t>
            </w:r>
            <w:r>
              <w:rPr>
                <w:rFonts w:hint="eastAsia" w:ascii="宋体" w:hAnsi="宋体" w:eastAsia="宋体"/>
                <w:color w:val="000000"/>
                <w:szCs w:val="21"/>
              </w:rPr>
              <w:br w:type="textWrapping"/>
            </w:r>
            <w:r>
              <w:rPr>
                <w:rFonts w:hint="eastAsia" w:ascii="宋体" w:hAnsi="宋体" w:eastAsia="宋体"/>
                <w:color w:val="000000"/>
                <w:szCs w:val="21"/>
              </w:rPr>
              <w:t>合页：采用优质不锈钢模具一体成型。</w:t>
            </w:r>
            <w:r>
              <w:rPr>
                <w:rFonts w:hint="eastAsia" w:ascii="宋体" w:hAnsi="宋体" w:eastAsia="宋体"/>
                <w:color w:val="000000"/>
                <w:szCs w:val="21"/>
              </w:rPr>
              <w:br w:type="textWrapping"/>
            </w:r>
            <w:r>
              <w:rPr>
                <w:rFonts w:hint="eastAsia" w:ascii="宋体" w:hAnsi="宋体" w:eastAsia="宋体"/>
                <w:color w:val="000000"/>
                <w:szCs w:val="21"/>
              </w:rPr>
              <w:t>滑轨：三节重型滚珠滑轨，承重性强，滑动性能良好，无噪音。</w:t>
            </w:r>
            <w:r>
              <w:rPr>
                <w:rFonts w:hint="eastAsia" w:ascii="宋体" w:hAnsi="宋体" w:eastAsia="宋体"/>
                <w:color w:val="000000"/>
                <w:szCs w:val="21"/>
              </w:rPr>
              <w:br w:type="textWrapping"/>
            </w:r>
            <w:r>
              <w:rPr>
                <w:rFonts w:hint="eastAsia" w:ascii="宋体" w:hAnsi="宋体" w:eastAsia="宋体"/>
                <w:color w:val="000000"/>
                <w:szCs w:val="21"/>
              </w:rPr>
              <w:t>固定桌脚：采用柜体内置可调ABS调整脚，保证调整脚前后都可以调节高低。</w:t>
            </w:r>
          </w:p>
        </w:tc>
      </w:tr>
      <w:tr w14:paraId="4BE33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5E66C7E">
            <w:pPr>
              <w:jc w:val="center"/>
              <w:rPr>
                <w:rFonts w:hint="eastAsia" w:ascii="宋体" w:hAnsi="宋体" w:eastAsia="宋体" w:cs="宋体"/>
                <w:color w:val="000000"/>
                <w:kern w:val="0"/>
                <w:szCs w:val="21"/>
              </w:rPr>
            </w:pPr>
            <w:r>
              <w:rPr>
                <w:rFonts w:hint="eastAsia" w:ascii="宋体" w:hAnsi="宋体" w:eastAsia="宋体"/>
                <w:szCs w:val="21"/>
              </w:rPr>
              <w:t>2</w:t>
            </w:r>
          </w:p>
        </w:tc>
        <w:tc>
          <w:tcPr>
            <w:tcW w:w="1134" w:type="dxa"/>
            <w:vAlign w:val="center"/>
          </w:tcPr>
          <w:p w14:paraId="03DCEFF9">
            <w:pPr>
              <w:jc w:val="center"/>
              <w:rPr>
                <w:rFonts w:hint="eastAsia" w:ascii="宋体" w:hAnsi="宋体" w:eastAsia="宋体" w:cs="宋体"/>
                <w:kern w:val="0"/>
                <w:szCs w:val="21"/>
              </w:rPr>
            </w:pPr>
            <w:r>
              <w:rPr>
                <w:rFonts w:hint="eastAsia" w:ascii="宋体" w:hAnsi="宋体" w:eastAsia="宋体"/>
                <w:szCs w:val="21"/>
              </w:rPr>
              <w:t>学生实验桌</w:t>
            </w:r>
          </w:p>
        </w:tc>
        <w:tc>
          <w:tcPr>
            <w:tcW w:w="1560" w:type="dxa"/>
            <w:vAlign w:val="center"/>
          </w:tcPr>
          <w:p w14:paraId="4DEEE0E6">
            <w:pPr>
              <w:jc w:val="center"/>
              <w:rPr>
                <w:rFonts w:hint="eastAsia" w:ascii="宋体" w:hAnsi="宋体" w:eastAsia="宋体" w:cs="宋体"/>
                <w:color w:val="000000"/>
                <w:kern w:val="0"/>
                <w:szCs w:val="21"/>
              </w:rPr>
            </w:pPr>
            <w:r>
              <w:rPr>
                <w:rFonts w:hint="eastAsia" w:ascii="宋体" w:hAnsi="宋体" w:eastAsia="宋体"/>
                <w:szCs w:val="21"/>
              </w:rPr>
              <w:t>直径1500*780</w:t>
            </w:r>
          </w:p>
        </w:tc>
        <w:tc>
          <w:tcPr>
            <w:tcW w:w="1417" w:type="dxa"/>
            <w:vAlign w:val="center"/>
          </w:tcPr>
          <w:p w14:paraId="6036AF4B">
            <w:pPr>
              <w:jc w:val="center"/>
              <w:rPr>
                <w:rFonts w:hint="eastAsia" w:ascii="宋体" w:hAnsi="宋体" w:eastAsia="宋体" w:cs="宋体"/>
                <w:kern w:val="0"/>
                <w:szCs w:val="21"/>
              </w:rPr>
            </w:pPr>
            <w:r>
              <w:rPr>
                <w:rFonts w:ascii="宋体" w:hAnsi="宋体" w:eastAsia="宋体"/>
                <w:szCs w:val="21"/>
              </w:rPr>
              <w:drawing>
                <wp:inline distT="0" distB="0" distL="0" distR="0">
                  <wp:extent cx="762635" cy="642620"/>
                  <wp:effectExtent l="0" t="0" r="12065" b="5080"/>
                  <wp:docPr id="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
                          <pic:cNvPicPr>
                            <a:picLocks noChangeAspect="1"/>
                          </pic:cNvPicPr>
                        </pic:nvPicPr>
                        <pic:blipFill>
                          <a:blip r:embed="rId50"/>
                          <a:stretch>
                            <a:fillRect/>
                          </a:stretch>
                        </pic:blipFill>
                        <pic:spPr>
                          <a:xfrm>
                            <a:off x="0" y="0"/>
                            <a:ext cx="762635" cy="642620"/>
                          </a:xfrm>
                          <a:prstGeom prst="rect">
                            <a:avLst/>
                          </a:prstGeom>
                          <a:noFill/>
                          <a:ln w="9525">
                            <a:noFill/>
                          </a:ln>
                        </pic:spPr>
                      </pic:pic>
                    </a:graphicData>
                  </a:graphic>
                </wp:inline>
              </w:drawing>
            </w:r>
          </w:p>
        </w:tc>
        <w:tc>
          <w:tcPr>
            <w:tcW w:w="567" w:type="dxa"/>
            <w:vAlign w:val="center"/>
          </w:tcPr>
          <w:p w14:paraId="2CEFC4FC">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0564D13D">
            <w:pPr>
              <w:jc w:val="center"/>
              <w:rPr>
                <w:rFonts w:hint="eastAsia" w:ascii="宋体" w:hAnsi="宋体" w:eastAsia="宋体" w:cs="宋体"/>
                <w:kern w:val="0"/>
                <w:szCs w:val="21"/>
              </w:rPr>
            </w:pPr>
            <w:r>
              <w:rPr>
                <w:rFonts w:hint="eastAsia" w:ascii="宋体" w:hAnsi="宋体" w:eastAsia="宋体"/>
                <w:szCs w:val="21"/>
              </w:rPr>
              <w:t>6</w:t>
            </w:r>
          </w:p>
        </w:tc>
        <w:tc>
          <w:tcPr>
            <w:tcW w:w="4678" w:type="dxa"/>
            <w:vAlign w:val="center"/>
          </w:tcPr>
          <w:p w14:paraId="07BBD4E6">
            <w:pPr>
              <w:jc w:val="left"/>
              <w:rPr>
                <w:rFonts w:hint="eastAsia" w:ascii="宋体" w:hAnsi="宋体" w:eastAsia="宋体" w:cs="宋体"/>
                <w:kern w:val="0"/>
                <w:szCs w:val="21"/>
              </w:rPr>
            </w:pPr>
            <w:r>
              <w:rPr>
                <w:rFonts w:hint="eastAsia" w:ascii="宋体" w:hAnsi="宋体" w:eastAsia="宋体"/>
                <w:color w:val="000000"/>
                <w:szCs w:val="21"/>
              </w:rPr>
              <w:t>台面：采用12.7mm厚实芯理化板,周边加厚至25.4mm。</w:t>
            </w:r>
            <w:r>
              <w:rPr>
                <w:rFonts w:hint="eastAsia" w:ascii="宋体" w:hAnsi="宋体" w:eastAsia="宋体"/>
                <w:color w:val="000000"/>
                <w:szCs w:val="21"/>
              </w:rPr>
              <w:br w:type="textWrapping"/>
            </w:r>
            <w:r>
              <w:rPr>
                <w:rFonts w:hint="eastAsia" w:ascii="宋体" w:hAnsi="宋体" w:eastAsia="宋体"/>
                <w:color w:val="000000"/>
                <w:szCs w:val="21"/>
              </w:rPr>
              <w:t>柜体：采用1.0mm优质镀锌钢板，采用二氧化碳保护焊焊接， 打磨处理，表面经耐酸碱 EPOXY粉末烤漆处理（烤漆膜厚度平均值70</w:t>
            </w:r>
            <w:r>
              <w:rPr>
                <w:rFonts w:ascii="宋体" w:hAnsi="宋体" w:eastAsia="宋体" w:cs="Calibri"/>
                <w:color w:val="000000"/>
                <w:szCs w:val="21"/>
              </w:rPr>
              <w:t>μ</w:t>
            </w:r>
            <w:r>
              <w:rPr>
                <w:rFonts w:hint="eastAsia" w:ascii="宋体" w:hAnsi="宋体" w:eastAsia="宋体"/>
                <w:color w:val="000000"/>
                <w:szCs w:val="21"/>
              </w:rPr>
              <w:t>m）。为落地式结构，可以单独或组合使用。所有底柜正面应为平装嵌入式结构设计，以避免勾住实验袍等造成意外。所有钣金的表面接缝均应满焊，焊接处均应打磨平整以保持为连续的平滑表面。</w:t>
            </w:r>
            <w:r>
              <w:rPr>
                <w:rFonts w:hint="eastAsia" w:ascii="宋体" w:hAnsi="宋体" w:eastAsia="宋体"/>
                <w:color w:val="000000"/>
                <w:szCs w:val="21"/>
              </w:rPr>
              <w:br w:type="textWrapping"/>
            </w:r>
            <w:r>
              <w:rPr>
                <w:rFonts w:hint="eastAsia" w:ascii="宋体" w:hAnsi="宋体" w:eastAsia="宋体"/>
                <w:color w:val="000000"/>
                <w:szCs w:val="21"/>
              </w:rPr>
              <w:t>门板：采用1.0mm优质镀锌钢板，柜门为双包结构，内附防噪填充。</w:t>
            </w:r>
            <w:r>
              <w:rPr>
                <w:rFonts w:hint="eastAsia" w:ascii="宋体" w:hAnsi="宋体" w:eastAsia="宋体"/>
                <w:color w:val="000000"/>
                <w:szCs w:val="21"/>
              </w:rPr>
              <w:br w:type="textWrapping"/>
            </w:r>
            <w:r>
              <w:rPr>
                <w:rFonts w:hint="eastAsia" w:ascii="宋体" w:hAnsi="宋体" w:eastAsia="宋体"/>
                <w:color w:val="000000"/>
                <w:szCs w:val="21"/>
              </w:rPr>
              <w:t>柜内层板：采用1.0mm优质镀锌钢板，层板支撑扣采用1.2mm厚304#不锈钢制作，层板可以上下调节。</w:t>
            </w:r>
            <w:r>
              <w:rPr>
                <w:rFonts w:hint="eastAsia" w:ascii="宋体" w:hAnsi="宋体" w:eastAsia="宋体"/>
                <w:color w:val="000000"/>
                <w:szCs w:val="21"/>
              </w:rPr>
              <w:br w:type="textWrapping"/>
            </w:r>
            <w:r>
              <w:rPr>
                <w:rFonts w:hint="eastAsia" w:ascii="宋体" w:hAnsi="宋体" w:eastAsia="宋体"/>
                <w:color w:val="000000"/>
                <w:szCs w:val="21"/>
              </w:rPr>
              <w:t>踢脚板：采用厚1.8mm优质一级镀锌钢板（SPCCT）经CNC机压成形、焊接制作，表面经环氧树脂粉体涂装处理（烤漆膜厚度平均值70</w:t>
            </w:r>
            <w:r>
              <w:rPr>
                <w:rFonts w:ascii="宋体" w:hAnsi="宋体" w:eastAsia="宋体" w:cs="Calibri"/>
                <w:color w:val="000000"/>
                <w:szCs w:val="21"/>
              </w:rPr>
              <w:t>μ</w:t>
            </w:r>
            <w:r>
              <w:rPr>
                <w:rFonts w:hint="eastAsia" w:ascii="宋体" w:hAnsi="宋体" w:eastAsia="宋体"/>
                <w:color w:val="000000"/>
                <w:szCs w:val="21"/>
              </w:rPr>
              <w:t>m）。除正面凹入部分外，两侧需与柜体钢板一体成型，不得以小料拼接烧焊制作，以确保整体承重能力。</w:t>
            </w:r>
          </w:p>
        </w:tc>
      </w:tr>
      <w:tr w14:paraId="754C6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F1F736F">
            <w:pPr>
              <w:jc w:val="center"/>
              <w:rPr>
                <w:rFonts w:hint="eastAsia" w:ascii="宋体" w:hAnsi="宋体" w:eastAsia="宋体" w:cs="宋体"/>
                <w:color w:val="000000"/>
                <w:kern w:val="0"/>
                <w:szCs w:val="21"/>
              </w:rPr>
            </w:pPr>
            <w:r>
              <w:rPr>
                <w:rFonts w:hint="eastAsia" w:ascii="宋体" w:hAnsi="宋体" w:eastAsia="宋体"/>
                <w:szCs w:val="21"/>
              </w:rPr>
              <w:t>3</w:t>
            </w:r>
          </w:p>
        </w:tc>
        <w:tc>
          <w:tcPr>
            <w:tcW w:w="1134" w:type="dxa"/>
            <w:vAlign w:val="center"/>
          </w:tcPr>
          <w:p w14:paraId="449C1D1A">
            <w:pPr>
              <w:jc w:val="center"/>
              <w:rPr>
                <w:rFonts w:hint="eastAsia" w:ascii="宋体" w:hAnsi="宋体" w:eastAsia="宋体" w:cs="宋体"/>
                <w:kern w:val="0"/>
                <w:szCs w:val="21"/>
              </w:rPr>
            </w:pPr>
            <w:r>
              <w:rPr>
                <w:rFonts w:hint="eastAsia" w:ascii="宋体" w:hAnsi="宋体" w:eastAsia="宋体"/>
                <w:szCs w:val="21"/>
              </w:rPr>
              <w:t>实验凳</w:t>
            </w:r>
          </w:p>
        </w:tc>
        <w:tc>
          <w:tcPr>
            <w:tcW w:w="1560" w:type="dxa"/>
            <w:vAlign w:val="center"/>
          </w:tcPr>
          <w:p w14:paraId="341535A1">
            <w:pPr>
              <w:jc w:val="center"/>
              <w:rPr>
                <w:rFonts w:hint="eastAsia" w:ascii="宋体" w:hAnsi="宋体" w:eastAsia="宋体" w:cs="宋体"/>
                <w:color w:val="000000"/>
                <w:kern w:val="0"/>
                <w:szCs w:val="21"/>
              </w:rPr>
            </w:pPr>
            <w:r>
              <w:rPr>
                <w:rFonts w:ascii="宋体" w:hAnsi="宋体" w:eastAsia="宋体" w:cs="Calibri"/>
                <w:szCs w:val="21"/>
              </w:rPr>
              <w:t>Φ</w:t>
            </w:r>
            <w:r>
              <w:rPr>
                <w:rFonts w:hint="eastAsia" w:ascii="宋体" w:hAnsi="宋体" w:eastAsia="宋体"/>
                <w:szCs w:val="21"/>
              </w:rPr>
              <w:t>320*450-500</w:t>
            </w:r>
          </w:p>
        </w:tc>
        <w:tc>
          <w:tcPr>
            <w:tcW w:w="1417" w:type="dxa"/>
            <w:vAlign w:val="center"/>
          </w:tcPr>
          <w:p w14:paraId="2CB72A65">
            <w:pPr>
              <w:jc w:val="center"/>
              <w:rPr>
                <w:rFonts w:hint="eastAsia" w:ascii="宋体" w:hAnsi="宋体" w:eastAsia="宋体" w:cs="宋体"/>
                <w:kern w:val="0"/>
                <w:szCs w:val="21"/>
              </w:rPr>
            </w:pPr>
            <w:r>
              <w:rPr>
                <w:rFonts w:ascii="宋体" w:hAnsi="宋体" w:eastAsia="宋体"/>
                <w:szCs w:val="21"/>
              </w:rPr>
              <w:drawing>
                <wp:inline distT="0" distB="0" distL="0" distR="0">
                  <wp:extent cx="762000" cy="795655"/>
                  <wp:effectExtent l="0" t="0" r="0" b="4445"/>
                  <wp:docPr id="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8"/>
                          <pic:cNvPicPr>
                            <a:picLocks noChangeAspect="1"/>
                          </pic:cNvPicPr>
                        </pic:nvPicPr>
                        <pic:blipFill>
                          <a:blip r:embed="rId51"/>
                          <a:stretch>
                            <a:fillRect/>
                          </a:stretch>
                        </pic:blipFill>
                        <pic:spPr>
                          <a:xfrm>
                            <a:off x="0" y="0"/>
                            <a:ext cx="762000" cy="796284"/>
                          </a:xfrm>
                          <a:prstGeom prst="rect">
                            <a:avLst/>
                          </a:prstGeom>
                          <a:noFill/>
                          <a:ln w="9525">
                            <a:noFill/>
                          </a:ln>
                        </pic:spPr>
                      </pic:pic>
                    </a:graphicData>
                  </a:graphic>
                </wp:inline>
              </w:drawing>
            </w:r>
          </w:p>
        </w:tc>
        <w:tc>
          <w:tcPr>
            <w:tcW w:w="567" w:type="dxa"/>
            <w:vAlign w:val="center"/>
          </w:tcPr>
          <w:p w14:paraId="09E2346B">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4601AA89">
            <w:pPr>
              <w:jc w:val="center"/>
              <w:rPr>
                <w:rFonts w:hint="eastAsia" w:ascii="宋体" w:hAnsi="宋体" w:eastAsia="宋体" w:cs="宋体"/>
                <w:kern w:val="0"/>
                <w:szCs w:val="21"/>
              </w:rPr>
            </w:pPr>
            <w:r>
              <w:rPr>
                <w:rFonts w:hint="eastAsia" w:ascii="宋体" w:hAnsi="宋体" w:eastAsia="宋体"/>
                <w:szCs w:val="21"/>
              </w:rPr>
              <w:t>48</w:t>
            </w:r>
          </w:p>
        </w:tc>
        <w:tc>
          <w:tcPr>
            <w:tcW w:w="4678" w:type="dxa"/>
            <w:vAlign w:val="center"/>
          </w:tcPr>
          <w:p w14:paraId="48F8366A">
            <w:pPr>
              <w:jc w:val="left"/>
              <w:rPr>
                <w:rFonts w:hint="eastAsia" w:ascii="宋体" w:hAnsi="宋体" w:eastAsia="宋体" w:cs="宋体"/>
                <w:kern w:val="0"/>
                <w:szCs w:val="21"/>
              </w:rPr>
            </w:pPr>
            <w:r>
              <w:rPr>
                <w:rFonts w:hint="eastAsia" w:ascii="宋体" w:hAnsi="宋体" w:eastAsia="宋体"/>
                <w:szCs w:val="21"/>
              </w:rPr>
              <w:t>凳脚材质：4个凳脚采用17*34*1.7mm 无缝钢管模具一次成型。全圆满焊接完成，结构牢固，经高温粉体烤漆处理，长时间使用也不会产生表面烤漆剥落现象，螺旋升降式，升降距离为50mm，最高离地距离为500mm，须安装挡块，具备凳面防旋出功能。</w:t>
            </w:r>
            <w:r>
              <w:rPr>
                <w:rFonts w:hint="eastAsia" w:ascii="宋体" w:hAnsi="宋体" w:eastAsia="宋体"/>
                <w:szCs w:val="21"/>
              </w:rPr>
              <w:br w:type="textWrapping"/>
            </w:r>
            <w:r>
              <w:rPr>
                <w:rFonts w:hint="eastAsia" w:ascii="宋体" w:hAnsi="宋体" w:eastAsia="宋体"/>
                <w:szCs w:val="21"/>
              </w:rPr>
              <w:t>凳面材质：采用聚丙烯共聚级注塑,厚6mm。表面细纹咬花，防滑不发光，凳面底部镶嵌4枚铜质螺纹，采用不锈钢螺丝与圆型托盘固定。</w:t>
            </w:r>
            <w:r>
              <w:rPr>
                <w:rFonts w:hint="eastAsia" w:ascii="宋体" w:hAnsi="宋体" w:eastAsia="宋体"/>
                <w:szCs w:val="21"/>
              </w:rPr>
              <w:br w:type="textWrapping"/>
            </w:r>
            <w:r>
              <w:rPr>
                <w:rFonts w:hint="eastAsia" w:ascii="宋体" w:hAnsi="宋体" w:eastAsia="宋体"/>
                <w:szCs w:val="21"/>
              </w:rPr>
              <w:t>脚垫材质：采用PP加耐磨纤维质塑料，实心倒勾式一体射出成型凳面与凳脚留有一定的空间便于凳子挂在挂凳扣上。方便教室的打扫。</w:t>
            </w:r>
          </w:p>
        </w:tc>
      </w:tr>
    </w:tbl>
    <w:p w14:paraId="3F9298E8">
      <w:pPr>
        <w:pStyle w:val="7"/>
        <w:ind w:left="420" w:firstLine="0" w:firstLineChars="0"/>
        <w:rPr>
          <w:rFonts w:hint="eastAsia" w:ascii="宋体" w:hAnsi="宋体" w:eastAsia="宋体"/>
          <w:b/>
          <w:bCs/>
        </w:rPr>
      </w:pPr>
    </w:p>
    <w:p w14:paraId="1D3327CA">
      <w:pPr>
        <w:pStyle w:val="7"/>
        <w:ind w:left="420" w:firstLine="0" w:firstLineChars="0"/>
        <w:rPr>
          <w:rFonts w:hint="eastAsia" w:ascii="宋体" w:hAnsi="宋体" w:eastAsia="宋体"/>
          <w:b/>
          <w:bCs/>
          <w:sz w:val="24"/>
          <w:szCs w:val="24"/>
        </w:rPr>
      </w:pPr>
      <w:r>
        <w:rPr>
          <w:rFonts w:hint="eastAsia" w:ascii="宋体" w:hAnsi="宋体" w:eastAsia="宋体"/>
          <w:b/>
          <w:bCs/>
          <w:sz w:val="24"/>
          <w:szCs w:val="24"/>
        </w:rPr>
        <w:t>4、教科院实验小学分校设备清单</w:t>
      </w:r>
    </w:p>
    <w:tbl>
      <w:tblPr>
        <w:tblStyle w:val="4"/>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0A1A3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D6B98C5">
            <w:pPr>
              <w:jc w:val="center"/>
              <w:rPr>
                <w:rFonts w:hint="eastAsia" w:ascii="宋体" w:hAnsi="宋体" w:eastAsia="宋体"/>
                <w:szCs w:val="21"/>
              </w:rPr>
            </w:pPr>
            <w:r>
              <w:rPr>
                <w:rFonts w:hint="eastAsia" w:ascii="宋体" w:hAnsi="宋体" w:eastAsia="宋体"/>
                <w:szCs w:val="21"/>
              </w:rPr>
              <w:t>序号</w:t>
            </w:r>
          </w:p>
        </w:tc>
        <w:tc>
          <w:tcPr>
            <w:tcW w:w="1134" w:type="dxa"/>
            <w:vAlign w:val="center"/>
          </w:tcPr>
          <w:p w14:paraId="33D0A9C4">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670D82C4">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0C5E8CBF">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224A3250">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1378E003">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1F36885E">
            <w:pPr>
              <w:jc w:val="center"/>
              <w:rPr>
                <w:rFonts w:hint="eastAsia" w:ascii="宋体" w:hAnsi="宋体" w:eastAsia="宋体"/>
                <w:szCs w:val="21"/>
              </w:rPr>
            </w:pPr>
            <w:r>
              <w:rPr>
                <w:rFonts w:hint="eastAsia" w:ascii="宋体" w:hAnsi="宋体" w:eastAsia="宋体"/>
                <w:szCs w:val="21"/>
              </w:rPr>
              <w:t>材质要求</w:t>
            </w:r>
          </w:p>
        </w:tc>
      </w:tr>
      <w:tr w14:paraId="30FE4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AC62F19">
            <w:pPr>
              <w:jc w:val="left"/>
              <w:rPr>
                <w:rFonts w:hint="eastAsia" w:ascii="宋体" w:hAnsi="宋体" w:eastAsia="宋体"/>
                <w:b/>
                <w:bCs/>
                <w:szCs w:val="21"/>
              </w:rPr>
            </w:pPr>
            <w:r>
              <w:rPr>
                <w:rFonts w:hint="eastAsia" w:ascii="宋体" w:hAnsi="宋体" w:eastAsia="宋体"/>
                <w:b/>
                <w:bCs/>
                <w:szCs w:val="21"/>
              </w:rPr>
              <w:t>美术教室</w:t>
            </w:r>
          </w:p>
        </w:tc>
        <w:tc>
          <w:tcPr>
            <w:tcW w:w="1560" w:type="dxa"/>
            <w:vAlign w:val="center"/>
          </w:tcPr>
          <w:p w14:paraId="1009A94D">
            <w:pPr>
              <w:jc w:val="center"/>
              <w:rPr>
                <w:rFonts w:hint="eastAsia" w:ascii="宋体" w:hAnsi="宋体" w:eastAsia="宋体"/>
                <w:szCs w:val="21"/>
              </w:rPr>
            </w:pPr>
          </w:p>
        </w:tc>
        <w:tc>
          <w:tcPr>
            <w:tcW w:w="1417" w:type="dxa"/>
            <w:vAlign w:val="center"/>
          </w:tcPr>
          <w:p w14:paraId="5DB0B2EE">
            <w:pPr>
              <w:jc w:val="center"/>
              <w:rPr>
                <w:rFonts w:hint="eastAsia" w:ascii="宋体" w:hAnsi="宋体" w:eastAsia="宋体"/>
                <w:szCs w:val="21"/>
              </w:rPr>
            </w:pPr>
          </w:p>
        </w:tc>
        <w:tc>
          <w:tcPr>
            <w:tcW w:w="567" w:type="dxa"/>
            <w:vAlign w:val="center"/>
          </w:tcPr>
          <w:p w14:paraId="5ECD4AFF">
            <w:pPr>
              <w:jc w:val="center"/>
              <w:rPr>
                <w:rFonts w:hint="eastAsia" w:ascii="宋体" w:hAnsi="宋体" w:eastAsia="宋体"/>
                <w:szCs w:val="21"/>
              </w:rPr>
            </w:pPr>
          </w:p>
        </w:tc>
        <w:tc>
          <w:tcPr>
            <w:tcW w:w="709" w:type="dxa"/>
            <w:vAlign w:val="center"/>
          </w:tcPr>
          <w:p w14:paraId="04C3001E">
            <w:pPr>
              <w:jc w:val="center"/>
              <w:rPr>
                <w:rFonts w:hint="eastAsia" w:ascii="宋体" w:hAnsi="宋体" w:eastAsia="宋体"/>
                <w:szCs w:val="21"/>
              </w:rPr>
            </w:pPr>
          </w:p>
        </w:tc>
        <w:tc>
          <w:tcPr>
            <w:tcW w:w="4678" w:type="dxa"/>
            <w:vAlign w:val="center"/>
          </w:tcPr>
          <w:p w14:paraId="47E82C74">
            <w:pPr>
              <w:jc w:val="left"/>
              <w:rPr>
                <w:rFonts w:hint="eastAsia" w:ascii="宋体" w:hAnsi="宋体" w:eastAsia="宋体"/>
                <w:szCs w:val="21"/>
              </w:rPr>
            </w:pPr>
          </w:p>
        </w:tc>
      </w:tr>
      <w:tr w14:paraId="1E87D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9B3D3FE">
            <w:pPr>
              <w:jc w:val="center"/>
              <w:rPr>
                <w:rFonts w:hint="eastAsia" w:ascii="宋体" w:hAnsi="宋体" w:eastAsia="宋体" w:cs="宋体"/>
                <w:b/>
                <w:bCs/>
                <w:color w:val="000000"/>
                <w:kern w:val="0"/>
                <w:szCs w:val="21"/>
              </w:rPr>
            </w:pPr>
            <w:r>
              <w:rPr>
                <w:rFonts w:hint="eastAsia" w:ascii="宋体" w:hAnsi="宋体" w:eastAsia="宋体"/>
                <w:szCs w:val="21"/>
              </w:rPr>
              <w:t>1</w:t>
            </w:r>
          </w:p>
        </w:tc>
        <w:tc>
          <w:tcPr>
            <w:tcW w:w="1134" w:type="dxa"/>
            <w:vAlign w:val="center"/>
          </w:tcPr>
          <w:p w14:paraId="32D89CBA">
            <w:pPr>
              <w:jc w:val="center"/>
              <w:rPr>
                <w:rFonts w:hint="eastAsia" w:ascii="宋体" w:hAnsi="宋体" w:eastAsia="宋体" w:cs="宋体"/>
                <w:color w:val="000000"/>
                <w:kern w:val="0"/>
                <w:szCs w:val="21"/>
              </w:rPr>
            </w:pPr>
            <w:r>
              <w:rPr>
                <w:rFonts w:hint="eastAsia" w:ascii="宋体" w:hAnsi="宋体" w:eastAsia="宋体"/>
                <w:szCs w:val="21"/>
              </w:rPr>
              <w:t>学生桌</w:t>
            </w:r>
          </w:p>
        </w:tc>
        <w:tc>
          <w:tcPr>
            <w:tcW w:w="1560" w:type="dxa"/>
            <w:vAlign w:val="center"/>
          </w:tcPr>
          <w:p w14:paraId="3B01632A">
            <w:pPr>
              <w:jc w:val="center"/>
              <w:rPr>
                <w:rFonts w:hint="eastAsia" w:ascii="宋体" w:hAnsi="宋体" w:eastAsia="宋体"/>
                <w:szCs w:val="21"/>
              </w:rPr>
            </w:pPr>
            <w:r>
              <w:rPr>
                <w:rFonts w:hint="eastAsia" w:ascii="宋体" w:hAnsi="宋体" w:eastAsia="宋体"/>
                <w:color w:val="000000"/>
                <w:szCs w:val="21"/>
              </w:rPr>
              <w:t>1200*800*730</w:t>
            </w:r>
          </w:p>
        </w:tc>
        <w:tc>
          <w:tcPr>
            <w:tcW w:w="1417" w:type="dxa"/>
            <w:vAlign w:val="center"/>
          </w:tcPr>
          <w:p w14:paraId="3F4602B2">
            <w:pPr>
              <w:jc w:val="center"/>
              <w:rPr>
                <w:rFonts w:hint="eastAsia" w:ascii="宋体" w:hAnsi="宋体" w:eastAsia="宋体"/>
                <w:szCs w:val="21"/>
              </w:rPr>
            </w:pPr>
            <w:r>
              <w:rPr>
                <w:rFonts w:ascii="宋体" w:hAnsi="宋体" w:eastAsia="宋体"/>
                <w:szCs w:val="21"/>
              </w:rPr>
              <w:drawing>
                <wp:inline distT="0" distB="0" distL="0" distR="0">
                  <wp:extent cx="762635" cy="605155"/>
                  <wp:effectExtent l="0" t="0" r="12065" b="4445"/>
                  <wp:docPr id="9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5"/>
                          <pic:cNvPicPr>
                            <a:picLocks noChangeAspect="1"/>
                          </pic:cNvPicPr>
                        </pic:nvPicPr>
                        <pic:blipFill>
                          <a:blip r:embed="rId52"/>
                          <a:srcRect l="14613" t="32207" r="38098" b="2982"/>
                          <a:stretch>
                            <a:fillRect/>
                          </a:stretch>
                        </pic:blipFill>
                        <pic:spPr>
                          <a:xfrm>
                            <a:off x="0" y="0"/>
                            <a:ext cx="762635" cy="605155"/>
                          </a:xfrm>
                          <a:prstGeom prst="rect">
                            <a:avLst/>
                          </a:prstGeom>
                          <a:noFill/>
                          <a:ln w="9525">
                            <a:noFill/>
                          </a:ln>
                        </pic:spPr>
                      </pic:pic>
                    </a:graphicData>
                  </a:graphic>
                </wp:inline>
              </w:drawing>
            </w:r>
          </w:p>
        </w:tc>
        <w:tc>
          <w:tcPr>
            <w:tcW w:w="567" w:type="dxa"/>
            <w:vAlign w:val="center"/>
          </w:tcPr>
          <w:p w14:paraId="7BE24898">
            <w:pPr>
              <w:jc w:val="center"/>
              <w:rPr>
                <w:rFonts w:hint="eastAsia" w:ascii="宋体" w:hAnsi="宋体" w:eastAsia="宋体"/>
                <w:szCs w:val="21"/>
              </w:rPr>
            </w:pPr>
            <w:r>
              <w:rPr>
                <w:rFonts w:hint="eastAsia" w:ascii="宋体" w:hAnsi="宋体" w:eastAsia="宋体"/>
                <w:color w:val="000000"/>
                <w:szCs w:val="21"/>
              </w:rPr>
              <w:t>张</w:t>
            </w:r>
          </w:p>
        </w:tc>
        <w:tc>
          <w:tcPr>
            <w:tcW w:w="709" w:type="dxa"/>
            <w:vAlign w:val="center"/>
          </w:tcPr>
          <w:p w14:paraId="3307D892">
            <w:pPr>
              <w:jc w:val="center"/>
              <w:rPr>
                <w:rFonts w:hint="eastAsia" w:ascii="宋体" w:hAnsi="宋体" w:eastAsia="宋体"/>
                <w:szCs w:val="21"/>
              </w:rPr>
            </w:pPr>
            <w:r>
              <w:rPr>
                <w:rFonts w:hint="eastAsia" w:ascii="宋体" w:hAnsi="宋体" w:eastAsia="宋体"/>
                <w:color w:val="000000"/>
                <w:szCs w:val="21"/>
              </w:rPr>
              <w:t>20</w:t>
            </w:r>
          </w:p>
        </w:tc>
        <w:tc>
          <w:tcPr>
            <w:tcW w:w="4678" w:type="dxa"/>
            <w:vAlign w:val="center"/>
          </w:tcPr>
          <w:p w14:paraId="4F0C1B80">
            <w:pPr>
              <w:jc w:val="left"/>
              <w:rPr>
                <w:rFonts w:hint="eastAsia" w:ascii="宋体" w:hAnsi="宋体" w:eastAsia="宋体"/>
                <w:szCs w:val="21"/>
              </w:rPr>
            </w:pPr>
            <w:r>
              <w:rPr>
                <w:rFonts w:hint="eastAsia" w:ascii="宋体" w:hAnsi="宋体" w:eastAsia="宋体"/>
                <w:szCs w:val="21"/>
              </w:rPr>
              <w:t>桌架：采用优质钢管，主管采用直径50mm圆管，壁厚≥1.5mm，二氧化碳气体保护焊工艺，表面经酸洗磷化，静电喷涂。</w:t>
            </w:r>
            <w:r>
              <w:rPr>
                <w:rFonts w:hint="eastAsia" w:ascii="宋体" w:hAnsi="宋体" w:eastAsia="宋体"/>
                <w:szCs w:val="21"/>
              </w:rPr>
              <w:br w:type="textWrapping"/>
            </w:r>
            <w:r>
              <w:rPr>
                <w:rFonts w:hint="eastAsia" w:ascii="宋体" w:hAnsi="宋体" w:eastAsia="宋体"/>
                <w:szCs w:val="21"/>
              </w:rPr>
              <w:t>基材：采用E0级（甲醛释放量≤0.050mg/m³）优质刨花板，桌面厚度≥25mm，其余部位厚度≥18mm。</w:t>
            </w:r>
            <w:r>
              <w:rPr>
                <w:rFonts w:hint="eastAsia" w:ascii="宋体" w:hAnsi="宋体" w:eastAsia="宋体"/>
                <w:szCs w:val="21"/>
              </w:rPr>
              <w:br w:type="textWrapping"/>
            </w:r>
            <w:r>
              <w:rPr>
                <w:rFonts w:hint="eastAsia" w:ascii="宋体" w:hAnsi="宋体" w:eastAsia="宋体"/>
                <w:szCs w:val="21"/>
              </w:rPr>
              <w:t>饰面：正反三聚氰胺贴面，表面不可留有压痕、划伤、斑点和凹凸不平，同批产品不得出现明显色差。</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胶水：优质环保型胶水。</w:t>
            </w:r>
          </w:p>
        </w:tc>
      </w:tr>
      <w:tr w14:paraId="6B37C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118FA1A">
            <w:pPr>
              <w:jc w:val="center"/>
              <w:rPr>
                <w:rFonts w:hint="eastAsia" w:ascii="宋体" w:hAnsi="宋体" w:eastAsia="宋体" w:cs="宋体"/>
                <w:color w:val="000000"/>
                <w:kern w:val="0"/>
                <w:szCs w:val="21"/>
              </w:rPr>
            </w:pPr>
            <w:r>
              <w:rPr>
                <w:rFonts w:hint="eastAsia" w:ascii="宋体" w:hAnsi="宋体" w:eastAsia="宋体"/>
                <w:szCs w:val="21"/>
              </w:rPr>
              <w:t>2</w:t>
            </w:r>
          </w:p>
        </w:tc>
        <w:tc>
          <w:tcPr>
            <w:tcW w:w="1134" w:type="dxa"/>
            <w:vAlign w:val="center"/>
          </w:tcPr>
          <w:p w14:paraId="263F9269">
            <w:pPr>
              <w:jc w:val="center"/>
              <w:rPr>
                <w:rFonts w:hint="eastAsia" w:ascii="宋体" w:hAnsi="宋体" w:eastAsia="宋体" w:cs="宋体"/>
                <w:kern w:val="0"/>
                <w:szCs w:val="21"/>
              </w:rPr>
            </w:pPr>
            <w:r>
              <w:rPr>
                <w:rFonts w:hint="eastAsia" w:ascii="宋体" w:hAnsi="宋体" w:eastAsia="宋体"/>
                <w:szCs w:val="21"/>
              </w:rPr>
              <w:t>学生凳</w:t>
            </w:r>
          </w:p>
        </w:tc>
        <w:tc>
          <w:tcPr>
            <w:tcW w:w="1560" w:type="dxa"/>
            <w:vAlign w:val="center"/>
          </w:tcPr>
          <w:p w14:paraId="6FE08D40">
            <w:pPr>
              <w:jc w:val="center"/>
              <w:rPr>
                <w:rFonts w:hint="eastAsia" w:ascii="宋体" w:hAnsi="宋体" w:eastAsia="宋体" w:cs="宋体"/>
                <w:color w:val="000000"/>
                <w:kern w:val="0"/>
                <w:szCs w:val="21"/>
              </w:rPr>
            </w:pPr>
            <w:r>
              <w:rPr>
                <w:rFonts w:hint="eastAsia" w:ascii="宋体" w:hAnsi="宋体" w:eastAsia="宋体"/>
                <w:color w:val="000000"/>
                <w:szCs w:val="21"/>
              </w:rPr>
              <w:t>Φ296*450</w:t>
            </w:r>
          </w:p>
        </w:tc>
        <w:tc>
          <w:tcPr>
            <w:tcW w:w="1417" w:type="dxa"/>
            <w:vAlign w:val="center"/>
          </w:tcPr>
          <w:p w14:paraId="1497B88E">
            <w:pPr>
              <w:jc w:val="center"/>
              <w:rPr>
                <w:rFonts w:hint="eastAsia" w:ascii="宋体" w:hAnsi="宋体" w:eastAsia="宋体" w:cs="宋体"/>
                <w:kern w:val="0"/>
                <w:szCs w:val="21"/>
              </w:rPr>
            </w:pPr>
            <w:r>
              <w:rPr>
                <w:rFonts w:ascii="宋体" w:hAnsi="宋体" w:eastAsia="宋体"/>
                <w:szCs w:val="21"/>
              </w:rPr>
              <w:drawing>
                <wp:inline distT="0" distB="0" distL="0" distR="0">
                  <wp:extent cx="673735" cy="742950"/>
                  <wp:effectExtent l="0" t="0" r="12065" b="6350"/>
                  <wp:docPr id="97" name="ID_B303D1A672924C549218E5616744A9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D_B303D1A672924C549218E5616744A9C7"/>
                          <pic:cNvPicPr>
                            <a:picLocks noChangeAspect="1"/>
                          </pic:cNvPicPr>
                        </pic:nvPicPr>
                        <pic:blipFill>
                          <a:blip r:embed="rId53" cstate="print"/>
                          <a:stretch>
                            <a:fillRect/>
                          </a:stretch>
                        </pic:blipFill>
                        <pic:spPr>
                          <a:xfrm>
                            <a:off x="0" y="0"/>
                            <a:ext cx="673735" cy="742950"/>
                          </a:xfrm>
                          <a:prstGeom prst="rect">
                            <a:avLst/>
                          </a:prstGeom>
                        </pic:spPr>
                      </pic:pic>
                    </a:graphicData>
                  </a:graphic>
                </wp:inline>
              </w:drawing>
            </w:r>
          </w:p>
        </w:tc>
        <w:tc>
          <w:tcPr>
            <w:tcW w:w="567" w:type="dxa"/>
            <w:vAlign w:val="center"/>
          </w:tcPr>
          <w:p w14:paraId="1B8FCD12">
            <w:pPr>
              <w:jc w:val="center"/>
              <w:rPr>
                <w:rFonts w:hint="eastAsia" w:ascii="宋体" w:hAnsi="宋体" w:eastAsia="宋体" w:cs="宋体"/>
                <w:kern w:val="0"/>
                <w:szCs w:val="21"/>
              </w:rPr>
            </w:pPr>
            <w:r>
              <w:rPr>
                <w:rFonts w:hint="eastAsia" w:ascii="宋体" w:hAnsi="宋体" w:eastAsia="宋体"/>
                <w:color w:val="000000"/>
                <w:szCs w:val="21"/>
              </w:rPr>
              <w:t>只</w:t>
            </w:r>
          </w:p>
        </w:tc>
        <w:tc>
          <w:tcPr>
            <w:tcW w:w="709" w:type="dxa"/>
            <w:vAlign w:val="center"/>
          </w:tcPr>
          <w:p w14:paraId="76BAE8D4">
            <w:pPr>
              <w:jc w:val="center"/>
              <w:rPr>
                <w:rFonts w:hint="eastAsia" w:ascii="宋体" w:hAnsi="宋体" w:eastAsia="宋体" w:cs="宋体"/>
                <w:kern w:val="0"/>
                <w:szCs w:val="21"/>
              </w:rPr>
            </w:pPr>
            <w:r>
              <w:rPr>
                <w:rFonts w:hint="eastAsia" w:ascii="宋体" w:hAnsi="宋体" w:eastAsia="宋体"/>
                <w:szCs w:val="21"/>
              </w:rPr>
              <w:t>80</w:t>
            </w:r>
          </w:p>
        </w:tc>
        <w:tc>
          <w:tcPr>
            <w:tcW w:w="4678" w:type="dxa"/>
            <w:vAlign w:val="center"/>
          </w:tcPr>
          <w:p w14:paraId="7B82FD2E">
            <w:pPr>
              <w:jc w:val="left"/>
              <w:rPr>
                <w:rFonts w:hint="eastAsia" w:ascii="宋体" w:hAnsi="宋体" w:eastAsia="宋体" w:cs="宋体"/>
                <w:kern w:val="0"/>
                <w:szCs w:val="21"/>
              </w:rPr>
            </w:pPr>
            <w:r>
              <w:rPr>
                <w:rFonts w:hint="eastAsia" w:ascii="宋体" w:hAnsi="宋体" w:eastAsia="宋体"/>
                <w:szCs w:val="21"/>
              </w:rPr>
              <w:t>凳面板：采用优质PP塑料一体注塑成型，坐垫下带有防滑凸条和防滑垫的塑料背盖，以便于悬挂。</w:t>
            </w:r>
            <w:r>
              <w:rPr>
                <w:rFonts w:hint="eastAsia" w:ascii="宋体" w:hAnsi="宋体" w:eastAsia="宋体"/>
                <w:szCs w:val="21"/>
              </w:rPr>
              <w:br w:type="textWrapping"/>
            </w:r>
            <w:r>
              <w:rPr>
                <w:rFonts w:hint="eastAsia" w:ascii="宋体" w:hAnsi="宋体" w:eastAsia="宋体"/>
                <w:szCs w:val="21"/>
              </w:rPr>
              <w:t>椅腿：采用优质钢管，32*22*1.5mm，采用鱼眼管满焊焊接，表面采用高温粉体烤漆。</w:t>
            </w:r>
            <w:r>
              <w:rPr>
                <w:rFonts w:hint="eastAsia" w:ascii="宋体" w:hAnsi="宋体" w:eastAsia="宋体"/>
                <w:szCs w:val="21"/>
              </w:rPr>
              <w:br w:type="textWrapping"/>
            </w:r>
            <w:r>
              <w:rPr>
                <w:rFonts w:hint="eastAsia" w:ascii="宋体" w:hAnsi="宋体" w:eastAsia="宋体"/>
                <w:szCs w:val="21"/>
              </w:rPr>
              <w:t>脚垫：采用PP纤维质塑胶一体成型。</w:t>
            </w:r>
          </w:p>
        </w:tc>
      </w:tr>
      <w:tr w14:paraId="7881B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5216E29">
            <w:pPr>
              <w:jc w:val="center"/>
              <w:rPr>
                <w:rFonts w:hint="eastAsia" w:ascii="宋体" w:hAnsi="宋体" w:eastAsia="宋体" w:cs="宋体"/>
                <w:color w:val="000000"/>
                <w:kern w:val="0"/>
                <w:szCs w:val="21"/>
              </w:rPr>
            </w:pPr>
            <w:r>
              <w:rPr>
                <w:rFonts w:hint="eastAsia" w:ascii="宋体" w:hAnsi="宋体" w:eastAsia="宋体"/>
                <w:szCs w:val="21"/>
              </w:rPr>
              <w:t>3</w:t>
            </w:r>
          </w:p>
        </w:tc>
        <w:tc>
          <w:tcPr>
            <w:tcW w:w="1134" w:type="dxa"/>
            <w:vAlign w:val="center"/>
          </w:tcPr>
          <w:p w14:paraId="0E8BD6B1">
            <w:pPr>
              <w:jc w:val="center"/>
              <w:rPr>
                <w:rFonts w:hint="eastAsia" w:ascii="宋体" w:hAnsi="宋体" w:eastAsia="宋体" w:cs="宋体"/>
                <w:kern w:val="0"/>
                <w:szCs w:val="21"/>
              </w:rPr>
            </w:pPr>
            <w:r>
              <w:rPr>
                <w:rFonts w:hint="eastAsia" w:ascii="宋体" w:hAnsi="宋体" w:eastAsia="宋体"/>
                <w:szCs w:val="21"/>
              </w:rPr>
              <w:t>仪器橱</w:t>
            </w:r>
          </w:p>
        </w:tc>
        <w:tc>
          <w:tcPr>
            <w:tcW w:w="1560" w:type="dxa"/>
            <w:vAlign w:val="center"/>
          </w:tcPr>
          <w:p w14:paraId="25B7F5D5">
            <w:pPr>
              <w:jc w:val="center"/>
              <w:rPr>
                <w:rFonts w:hint="eastAsia" w:ascii="宋体" w:hAnsi="宋体" w:eastAsia="宋体" w:cs="宋体"/>
                <w:color w:val="000000"/>
                <w:kern w:val="0"/>
                <w:szCs w:val="21"/>
              </w:rPr>
            </w:pPr>
            <w:r>
              <w:rPr>
                <w:rFonts w:hint="eastAsia" w:ascii="宋体" w:hAnsi="宋体" w:eastAsia="宋体"/>
                <w:szCs w:val="21"/>
              </w:rPr>
              <w:t>900*450*2000</w:t>
            </w:r>
          </w:p>
        </w:tc>
        <w:tc>
          <w:tcPr>
            <w:tcW w:w="1417" w:type="dxa"/>
            <w:vAlign w:val="center"/>
          </w:tcPr>
          <w:p w14:paraId="1D5EA254">
            <w:pPr>
              <w:jc w:val="center"/>
              <w:rPr>
                <w:rFonts w:hint="eastAsia" w:ascii="宋体" w:hAnsi="宋体" w:eastAsia="宋体" w:cs="宋体"/>
                <w:kern w:val="0"/>
                <w:szCs w:val="21"/>
              </w:rPr>
            </w:pPr>
            <w:r>
              <w:rPr>
                <w:rFonts w:ascii="宋体" w:hAnsi="宋体" w:eastAsia="宋体"/>
                <w:szCs w:val="21"/>
              </w:rPr>
              <w:drawing>
                <wp:inline distT="0" distB="0" distL="0" distR="0">
                  <wp:extent cx="762635" cy="759460"/>
                  <wp:effectExtent l="0" t="0" r="12065" b="2540"/>
                  <wp:docPr id="92"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29"/>
                          <pic:cNvPicPr>
                            <a:picLocks noChangeAspect="1"/>
                          </pic:cNvPicPr>
                        </pic:nvPicPr>
                        <pic:blipFill>
                          <a:blip r:embed="rId54"/>
                          <a:stretch>
                            <a:fillRect/>
                          </a:stretch>
                        </pic:blipFill>
                        <pic:spPr>
                          <a:xfrm>
                            <a:off x="0" y="0"/>
                            <a:ext cx="762635" cy="759460"/>
                          </a:xfrm>
                          <a:prstGeom prst="rect">
                            <a:avLst/>
                          </a:prstGeom>
                          <a:noFill/>
                          <a:ln w="9525">
                            <a:noFill/>
                          </a:ln>
                        </pic:spPr>
                      </pic:pic>
                    </a:graphicData>
                  </a:graphic>
                </wp:inline>
              </w:drawing>
            </w:r>
          </w:p>
        </w:tc>
        <w:tc>
          <w:tcPr>
            <w:tcW w:w="567" w:type="dxa"/>
            <w:vAlign w:val="center"/>
          </w:tcPr>
          <w:p w14:paraId="528641F6">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039D6538">
            <w:pPr>
              <w:jc w:val="center"/>
              <w:rPr>
                <w:rFonts w:hint="eastAsia" w:ascii="宋体" w:hAnsi="宋体" w:eastAsia="宋体" w:cs="宋体"/>
                <w:kern w:val="0"/>
                <w:szCs w:val="21"/>
              </w:rPr>
            </w:pPr>
            <w:r>
              <w:rPr>
                <w:rFonts w:hint="eastAsia" w:ascii="宋体" w:hAnsi="宋体" w:eastAsia="宋体"/>
                <w:szCs w:val="21"/>
              </w:rPr>
              <w:t>11</w:t>
            </w:r>
          </w:p>
        </w:tc>
        <w:tc>
          <w:tcPr>
            <w:tcW w:w="4678" w:type="dxa"/>
            <w:vAlign w:val="center"/>
          </w:tcPr>
          <w:p w14:paraId="4840C992">
            <w:pPr>
              <w:jc w:val="left"/>
              <w:rPr>
                <w:rFonts w:hint="eastAsia" w:ascii="宋体" w:hAnsi="宋体" w:eastAsia="宋体" w:cs="宋体"/>
                <w:kern w:val="0"/>
                <w:szCs w:val="21"/>
              </w:rPr>
            </w:pPr>
            <w:r>
              <w:rPr>
                <w:rFonts w:hint="eastAsia" w:ascii="宋体" w:hAnsi="宋体" w:eastAsia="宋体"/>
                <w:szCs w:val="21"/>
              </w:rPr>
              <w:t>基材：采用E0级（甲醛释放量≤0.050mg/m³）优质刨花板，厚≥18mm。</w:t>
            </w:r>
            <w:r>
              <w:rPr>
                <w:rFonts w:hint="eastAsia" w:ascii="宋体" w:hAnsi="宋体" w:eastAsia="宋体"/>
                <w:szCs w:val="21"/>
              </w:rPr>
              <w:br w:type="textWrapping"/>
            </w:r>
            <w:r>
              <w:rPr>
                <w:rFonts w:hint="eastAsia" w:ascii="宋体" w:hAnsi="宋体" w:eastAsia="宋体"/>
                <w:szCs w:val="21"/>
              </w:rPr>
              <w:t>饰面：正反三聚氰胺贴面，表面不可留有压痕、划伤、斑点和凹凸不平，同批产品不得出现明显色差。</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胶水：优质环保型胶水。</w:t>
            </w:r>
            <w:r>
              <w:rPr>
                <w:rFonts w:hint="eastAsia" w:ascii="宋体" w:hAnsi="宋体" w:eastAsia="宋体"/>
                <w:szCs w:val="21"/>
              </w:rPr>
              <w:br w:type="textWrapping"/>
            </w:r>
            <w:r>
              <w:rPr>
                <w:rFonts w:hint="eastAsia" w:ascii="宋体" w:hAnsi="宋体" w:eastAsia="宋体"/>
                <w:szCs w:val="21"/>
              </w:rPr>
              <w:t>五金件：阻尼铰链等优质五金配件。</w:t>
            </w:r>
          </w:p>
        </w:tc>
      </w:tr>
      <w:tr w14:paraId="4F2DD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5A6659CE">
            <w:pPr>
              <w:rPr>
                <w:rFonts w:hint="eastAsia" w:ascii="宋体" w:hAnsi="宋体" w:eastAsia="宋体" w:cs="宋体"/>
                <w:b/>
                <w:bCs/>
                <w:kern w:val="0"/>
                <w:szCs w:val="21"/>
              </w:rPr>
            </w:pPr>
            <w:r>
              <w:rPr>
                <w:rFonts w:hint="eastAsia" w:ascii="宋体" w:hAnsi="宋体" w:eastAsia="宋体" w:cs="宋体"/>
                <w:b/>
                <w:bCs/>
                <w:kern w:val="0"/>
                <w:szCs w:val="21"/>
              </w:rPr>
              <w:t>自然教室</w:t>
            </w:r>
          </w:p>
        </w:tc>
        <w:tc>
          <w:tcPr>
            <w:tcW w:w="1560" w:type="dxa"/>
            <w:vAlign w:val="center"/>
          </w:tcPr>
          <w:p w14:paraId="239009B5">
            <w:pPr>
              <w:jc w:val="center"/>
              <w:rPr>
                <w:rFonts w:hint="eastAsia" w:ascii="宋体" w:hAnsi="宋体" w:eastAsia="宋体" w:cs="宋体"/>
                <w:kern w:val="0"/>
                <w:szCs w:val="21"/>
              </w:rPr>
            </w:pPr>
          </w:p>
        </w:tc>
        <w:tc>
          <w:tcPr>
            <w:tcW w:w="1417" w:type="dxa"/>
            <w:vAlign w:val="center"/>
          </w:tcPr>
          <w:p w14:paraId="67D11E5F">
            <w:pPr>
              <w:jc w:val="center"/>
              <w:rPr>
                <w:rFonts w:hint="eastAsia" w:ascii="宋体" w:hAnsi="宋体" w:eastAsia="宋体" w:cs="宋体"/>
                <w:kern w:val="0"/>
                <w:szCs w:val="21"/>
              </w:rPr>
            </w:pPr>
          </w:p>
        </w:tc>
        <w:tc>
          <w:tcPr>
            <w:tcW w:w="567" w:type="dxa"/>
            <w:vAlign w:val="center"/>
          </w:tcPr>
          <w:p w14:paraId="5C871680">
            <w:pPr>
              <w:jc w:val="center"/>
              <w:rPr>
                <w:rFonts w:hint="eastAsia" w:ascii="宋体" w:hAnsi="宋体" w:eastAsia="宋体" w:cs="宋体"/>
                <w:kern w:val="0"/>
                <w:szCs w:val="21"/>
              </w:rPr>
            </w:pPr>
          </w:p>
        </w:tc>
        <w:tc>
          <w:tcPr>
            <w:tcW w:w="709" w:type="dxa"/>
            <w:vAlign w:val="center"/>
          </w:tcPr>
          <w:p w14:paraId="45770D3B">
            <w:pPr>
              <w:jc w:val="center"/>
              <w:rPr>
                <w:rFonts w:hint="eastAsia" w:ascii="宋体" w:hAnsi="宋体" w:eastAsia="宋体" w:cs="宋体"/>
                <w:kern w:val="0"/>
                <w:szCs w:val="21"/>
              </w:rPr>
            </w:pPr>
          </w:p>
        </w:tc>
        <w:tc>
          <w:tcPr>
            <w:tcW w:w="4678" w:type="dxa"/>
            <w:vAlign w:val="center"/>
          </w:tcPr>
          <w:p w14:paraId="03437D62">
            <w:pPr>
              <w:jc w:val="left"/>
              <w:rPr>
                <w:rFonts w:hint="eastAsia" w:ascii="宋体" w:hAnsi="宋体" w:eastAsia="宋体" w:cs="宋体"/>
                <w:color w:val="000000"/>
                <w:kern w:val="0"/>
                <w:szCs w:val="21"/>
              </w:rPr>
            </w:pPr>
          </w:p>
        </w:tc>
      </w:tr>
      <w:tr w14:paraId="7A77E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B9625F5">
            <w:pPr>
              <w:jc w:val="center"/>
              <w:rPr>
                <w:rFonts w:hint="eastAsia" w:ascii="宋体" w:hAnsi="宋体" w:eastAsia="宋体" w:cs="宋体"/>
                <w:color w:val="000000"/>
                <w:kern w:val="0"/>
                <w:szCs w:val="21"/>
              </w:rPr>
            </w:pPr>
            <w:r>
              <w:rPr>
                <w:rFonts w:hint="eastAsia" w:ascii="宋体" w:hAnsi="宋体" w:eastAsia="宋体"/>
                <w:szCs w:val="21"/>
              </w:rPr>
              <w:t>4</w:t>
            </w:r>
          </w:p>
        </w:tc>
        <w:tc>
          <w:tcPr>
            <w:tcW w:w="1134" w:type="dxa"/>
            <w:vAlign w:val="center"/>
          </w:tcPr>
          <w:p w14:paraId="3A3AF9AD">
            <w:pPr>
              <w:jc w:val="center"/>
              <w:rPr>
                <w:rFonts w:hint="eastAsia" w:ascii="宋体" w:hAnsi="宋体" w:eastAsia="宋体" w:cs="宋体"/>
                <w:kern w:val="0"/>
                <w:szCs w:val="21"/>
              </w:rPr>
            </w:pPr>
            <w:r>
              <w:rPr>
                <w:rFonts w:hint="eastAsia" w:ascii="宋体" w:hAnsi="宋体" w:eastAsia="宋体"/>
                <w:szCs w:val="21"/>
              </w:rPr>
              <w:t>学生桌</w:t>
            </w:r>
          </w:p>
        </w:tc>
        <w:tc>
          <w:tcPr>
            <w:tcW w:w="1560" w:type="dxa"/>
            <w:vAlign w:val="center"/>
          </w:tcPr>
          <w:p w14:paraId="03893B3E">
            <w:pPr>
              <w:jc w:val="center"/>
              <w:rPr>
                <w:rFonts w:hint="eastAsia" w:ascii="宋体" w:hAnsi="宋体" w:eastAsia="宋体" w:cs="宋体"/>
                <w:kern w:val="0"/>
                <w:szCs w:val="21"/>
              </w:rPr>
            </w:pPr>
            <w:r>
              <w:rPr>
                <w:rFonts w:hint="eastAsia" w:ascii="宋体" w:hAnsi="宋体" w:eastAsia="宋体"/>
                <w:szCs w:val="21"/>
              </w:rPr>
              <w:t>1200*1000*750</w:t>
            </w:r>
          </w:p>
        </w:tc>
        <w:tc>
          <w:tcPr>
            <w:tcW w:w="1417" w:type="dxa"/>
            <w:vAlign w:val="center"/>
          </w:tcPr>
          <w:p w14:paraId="42B26163">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582295"/>
                  <wp:effectExtent l="0" t="0" r="12065" b="1905"/>
                  <wp:docPr id="95" name="图片 94" descr="dasda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4" descr="dasdapsd"/>
                          <pic:cNvPicPr>
                            <a:picLocks noChangeAspect="1"/>
                          </pic:cNvPicPr>
                        </pic:nvPicPr>
                        <pic:blipFill>
                          <a:blip r:embed="rId55"/>
                          <a:srcRect l="11089"/>
                          <a:stretch>
                            <a:fillRect/>
                          </a:stretch>
                        </pic:blipFill>
                        <pic:spPr>
                          <a:xfrm>
                            <a:off x="0" y="0"/>
                            <a:ext cx="762635" cy="582295"/>
                          </a:xfrm>
                          <a:prstGeom prst="rect">
                            <a:avLst/>
                          </a:prstGeom>
                        </pic:spPr>
                      </pic:pic>
                    </a:graphicData>
                  </a:graphic>
                </wp:inline>
              </w:drawing>
            </w:r>
          </w:p>
        </w:tc>
        <w:tc>
          <w:tcPr>
            <w:tcW w:w="567" w:type="dxa"/>
            <w:vAlign w:val="center"/>
          </w:tcPr>
          <w:p w14:paraId="504EDEB7">
            <w:pPr>
              <w:jc w:val="center"/>
              <w:rPr>
                <w:rFonts w:hint="eastAsia" w:ascii="宋体" w:hAnsi="宋体" w:eastAsia="宋体" w:cs="宋体"/>
                <w:color w:val="000000"/>
                <w:kern w:val="0"/>
                <w:szCs w:val="21"/>
              </w:rPr>
            </w:pPr>
            <w:r>
              <w:rPr>
                <w:rFonts w:hint="eastAsia" w:ascii="宋体" w:hAnsi="宋体" w:eastAsia="宋体"/>
                <w:szCs w:val="21"/>
              </w:rPr>
              <w:t>张</w:t>
            </w:r>
          </w:p>
        </w:tc>
        <w:tc>
          <w:tcPr>
            <w:tcW w:w="709" w:type="dxa"/>
            <w:vAlign w:val="center"/>
          </w:tcPr>
          <w:p w14:paraId="7CC304D1">
            <w:pPr>
              <w:jc w:val="center"/>
              <w:rPr>
                <w:rFonts w:hint="eastAsia" w:ascii="宋体" w:hAnsi="宋体" w:eastAsia="宋体" w:cs="宋体"/>
                <w:color w:val="000000"/>
                <w:kern w:val="0"/>
                <w:szCs w:val="21"/>
              </w:rPr>
            </w:pPr>
            <w:r>
              <w:rPr>
                <w:rFonts w:hint="eastAsia" w:ascii="宋体" w:hAnsi="宋体" w:eastAsia="宋体"/>
                <w:szCs w:val="21"/>
              </w:rPr>
              <w:t>10</w:t>
            </w:r>
          </w:p>
        </w:tc>
        <w:tc>
          <w:tcPr>
            <w:tcW w:w="4678" w:type="dxa"/>
            <w:vAlign w:val="center"/>
          </w:tcPr>
          <w:p w14:paraId="609CCD2B">
            <w:pPr>
              <w:jc w:val="left"/>
              <w:rPr>
                <w:rFonts w:hint="eastAsia" w:ascii="宋体" w:hAnsi="宋体" w:eastAsia="宋体" w:cs="宋体"/>
                <w:color w:val="000000"/>
                <w:kern w:val="0"/>
                <w:szCs w:val="21"/>
              </w:rPr>
            </w:pPr>
            <w:r>
              <w:rPr>
                <w:rFonts w:hint="eastAsia" w:ascii="宋体" w:hAnsi="宋体" w:eastAsia="宋体"/>
                <w:color w:val="000000"/>
                <w:szCs w:val="21"/>
              </w:rPr>
              <w:t>桌架：采用优质钢管，主管采用55*55五角管，其余采用40*20方管，壁厚≥1.5mm，二氧化碳气体保护焊工艺，表面经酸洗磷化，静电喷涂。</w:t>
            </w:r>
            <w:r>
              <w:rPr>
                <w:rFonts w:hint="eastAsia" w:ascii="宋体" w:hAnsi="宋体" w:eastAsia="宋体"/>
                <w:color w:val="000000"/>
                <w:szCs w:val="21"/>
              </w:rPr>
              <w:br w:type="textWrapping"/>
            </w:r>
            <w:r>
              <w:rPr>
                <w:rFonts w:hint="eastAsia" w:ascii="宋体" w:hAnsi="宋体" w:eastAsia="宋体"/>
                <w:color w:val="000000"/>
                <w:szCs w:val="21"/>
              </w:rPr>
              <w:t>桌面：采用12.7mm厚实芯理化板制作，四角倒圆角。</w:t>
            </w:r>
            <w:r>
              <w:rPr>
                <w:rFonts w:hint="eastAsia" w:ascii="宋体" w:hAnsi="宋体" w:eastAsia="宋体"/>
                <w:color w:val="000000"/>
                <w:szCs w:val="21"/>
              </w:rPr>
              <w:br w:type="textWrapping"/>
            </w:r>
            <w:r>
              <w:rPr>
                <w:rFonts w:hint="eastAsia" w:ascii="宋体" w:hAnsi="宋体" w:eastAsia="宋体"/>
                <w:color w:val="000000"/>
                <w:szCs w:val="21"/>
              </w:rPr>
              <w:t>层板基材：采用E0级（甲醛释放量≤0.050mg/m³）优质刨花板，厚度≥18mm。</w:t>
            </w:r>
            <w:r>
              <w:rPr>
                <w:rFonts w:hint="eastAsia" w:ascii="宋体" w:hAnsi="宋体" w:eastAsia="宋体"/>
                <w:color w:val="000000"/>
                <w:szCs w:val="21"/>
              </w:rPr>
              <w:br w:type="textWrapping"/>
            </w:r>
            <w:r>
              <w:rPr>
                <w:rFonts w:hint="eastAsia" w:ascii="宋体" w:hAnsi="宋体" w:eastAsia="宋体"/>
                <w:color w:val="000000"/>
                <w:szCs w:val="21"/>
              </w:rPr>
              <w:t>饰面：正反三聚氰胺贴面，表面不可留有压痕、划伤、斑点和凹凸不平，同批产品不得出现明显色差。</w:t>
            </w:r>
            <w:r>
              <w:rPr>
                <w:rFonts w:hint="eastAsia" w:ascii="宋体" w:hAnsi="宋体" w:eastAsia="宋体"/>
                <w:color w:val="000000"/>
                <w:szCs w:val="21"/>
              </w:rPr>
              <w:br w:type="textWrapping"/>
            </w:r>
            <w:r>
              <w:rPr>
                <w:rFonts w:hint="eastAsia" w:ascii="宋体" w:hAnsi="宋体" w:eastAsia="宋体"/>
                <w:color w:val="000000"/>
                <w:szCs w:val="21"/>
              </w:rPr>
              <w:t>封边：2mm厚优质PVC封边条封边。</w:t>
            </w:r>
            <w:r>
              <w:rPr>
                <w:rFonts w:hint="eastAsia" w:ascii="宋体" w:hAnsi="宋体" w:eastAsia="宋体"/>
                <w:color w:val="000000"/>
                <w:szCs w:val="21"/>
              </w:rPr>
              <w:br w:type="textWrapping"/>
            </w:r>
            <w:r>
              <w:rPr>
                <w:rFonts w:hint="eastAsia" w:ascii="宋体" w:hAnsi="宋体" w:eastAsia="宋体"/>
                <w:color w:val="000000"/>
                <w:szCs w:val="21"/>
              </w:rPr>
              <w:t>胶水：优质环保型胶水。</w:t>
            </w:r>
          </w:p>
        </w:tc>
      </w:tr>
      <w:tr w14:paraId="2BD7F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4AF3B60">
            <w:pPr>
              <w:jc w:val="center"/>
              <w:rPr>
                <w:rFonts w:hint="eastAsia" w:ascii="宋体" w:hAnsi="宋体" w:eastAsia="宋体" w:cs="宋体"/>
                <w:color w:val="000000"/>
                <w:kern w:val="0"/>
                <w:szCs w:val="21"/>
              </w:rPr>
            </w:pPr>
            <w:r>
              <w:rPr>
                <w:rFonts w:hint="eastAsia" w:ascii="宋体" w:hAnsi="宋体" w:eastAsia="宋体"/>
                <w:szCs w:val="21"/>
              </w:rPr>
              <w:t>5</w:t>
            </w:r>
          </w:p>
        </w:tc>
        <w:tc>
          <w:tcPr>
            <w:tcW w:w="1134" w:type="dxa"/>
            <w:vAlign w:val="center"/>
          </w:tcPr>
          <w:p w14:paraId="3185BF32">
            <w:pPr>
              <w:jc w:val="center"/>
              <w:rPr>
                <w:rFonts w:hint="eastAsia" w:ascii="宋体" w:hAnsi="宋体" w:eastAsia="宋体" w:cs="宋体"/>
                <w:kern w:val="0"/>
                <w:szCs w:val="21"/>
              </w:rPr>
            </w:pPr>
            <w:r>
              <w:rPr>
                <w:rFonts w:hint="eastAsia" w:ascii="宋体" w:hAnsi="宋体" w:eastAsia="宋体"/>
                <w:szCs w:val="21"/>
              </w:rPr>
              <w:t>学生凳</w:t>
            </w:r>
          </w:p>
        </w:tc>
        <w:tc>
          <w:tcPr>
            <w:tcW w:w="1560" w:type="dxa"/>
            <w:vAlign w:val="center"/>
          </w:tcPr>
          <w:p w14:paraId="7304BB86">
            <w:pPr>
              <w:jc w:val="center"/>
              <w:rPr>
                <w:rFonts w:hint="eastAsia" w:ascii="宋体" w:hAnsi="宋体" w:eastAsia="宋体" w:cs="宋体"/>
                <w:kern w:val="0"/>
                <w:szCs w:val="21"/>
              </w:rPr>
            </w:pPr>
            <w:r>
              <w:rPr>
                <w:rFonts w:hint="eastAsia" w:ascii="宋体" w:hAnsi="宋体" w:eastAsia="宋体"/>
                <w:color w:val="000000"/>
                <w:szCs w:val="21"/>
              </w:rPr>
              <w:t>Φ296*450</w:t>
            </w:r>
          </w:p>
        </w:tc>
        <w:tc>
          <w:tcPr>
            <w:tcW w:w="1417" w:type="dxa"/>
            <w:vAlign w:val="center"/>
          </w:tcPr>
          <w:p w14:paraId="179B0622">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673735" cy="742950"/>
                  <wp:effectExtent l="0" t="0" r="12065" b="6350"/>
                  <wp:docPr id="98" name="ID_B303D1A672924C549218E5616744A9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D_B303D1A672924C549218E5616744A9C7"/>
                          <pic:cNvPicPr>
                            <a:picLocks noChangeAspect="1"/>
                          </pic:cNvPicPr>
                        </pic:nvPicPr>
                        <pic:blipFill>
                          <a:blip r:embed="rId53" cstate="print"/>
                          <a:stretch>
                            <a:fillRect/>
                          </a:stretch>
                        </pic:blipFill>
                        <pic:spPr>
                          <a:xfrm>
                            <a:off x="0" y="0"/>
                            <a:ext cx="673735" cy="742950"/>
                          </a:xfrm>
                          <a:prstGeom prst="rect">
                            <a:avLst/>
                          </a:prstGeom>
                        </pic:spPr>
                      </pic:pic>
                    </a:graphicData>
                  </a:graphic>
                </wp:inline>
              </w:drawing>
            </w:r>
          </w:p>
        </w:tc>
        <w:tc>
          <w:tcPr>
            <w:tcW w:w="567" w:type="dxa"/>
            <w:vAlign w:val="center"/>
          </w:tcPr>
          <w:p w14:paraId="314702F8">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0C49BBEA">
            <w:pPr>
              <w:jc w:val="center"/>
              <w:rPr>
                <w:rFonts w:hint="eastAsia" w:ascii="宋体" w:hAnsi="宋体" w:eastAsia="宋体" w:cs="宋体"/>
                <w:kern w:val="0"/>
                <w:szCs w:val="21"/>
              </w:rPr>
            </w:pPr>
            <w:r>
              <w:rPr>
                <w:rFonts w:hint="eastAsia" w:ascii="宋体" w:hAnsi="宋体" w:eastAsia="宋体"/>
                <w:szCs w:val="21"/>
              </w:rPr>
              <w:t>40</w:t>
            </w:r>
          </w:p>
        </w:tc>
        <w:tc>
          <w:tcPr>
            <w:tcW w:w="4678" w:type="dxa"/>
            <w:vAlign w:val="center"/>
          </w:tcPr>
          <w:p w14:paraId="03BAAEFE">
            <w:pPr>
              <w:jc w:val="left"/>
              <w:rPr>
                <w:rFonts w:hint="eastAsia" w:ascii="宋体" w:hAnsi="宋体" w:eastAsia="宋体" w:cs="宋体"/>
                <w:color w:val="000000"/>
                <w:kern w:val="0"/>
                <w:szCs w:val="21"/>
              </w:rPr>
            </w:pPr>
            <w:r>
              <w:rPr>
                <w:rFonts w:hint="eastAsia" w:ascii="宋体" w:hAnsi="宋体" w:eastAsia="宋体"/>
                <w:szCs w:val="21"/>
              </w:rPr>
              <w:t>凳面板：采用优质PP塑料一体注塑成型，坐垫下带有防滑凸条和防滑垫的塑料背盖，以便于悬挂。</w:t>
            </w:r>
            <w:r>
              <w:rPr>
                <w:rFonts w:hint="eastAsia" w:ascii="宋体" w:hAnsi="宋体" w:eastAsia="宋体"/>
                <w:szCs w:val="21"/>
              </w:rPr>
              <w:br w:type="textWrapping"/>
            </w:r>
            <w:r>
              <w:rPr>
                <w:rFonts w:hint="eastAsia" w:ascii="宋体" w:hAnsi="宋体" w:eastAsia="宋体"/>
                <w:szCs w:val="21"/>
              </w:rPr>
              <w:t>椅腿：采用优质钢管，32*22*1.5mm，采用鱼眼管满焊焊接，表面采用高温粉体烤漆。</w:t>
            </w:r>
            <w:r>
              <w:rPr>
                <w:rFonts w:hint="eastAsia" w:ascii="宋体" w:hAnsi="宋体" w:eastAsia="宋体"/>
                <w:szCs w:val="21"/>
              </w:rPr>
              <w:br w:type="textWrapping"/>
            </w:r>
            <w:r>
              <w:rPr>
                <w:rFonts w:hint="eastAsia" w:ascii="宋体" w:hAnsi="宋体" w:eastAsia="宋体"/>
                <w:szCs w:val="21"/>
              </w:rPr>
              <w:t>脚垫：采用PP纤维质塑胶一体成型。</w:t>
            </w:r>
          </w:p>
        </w:tc>
      </w:tr>
      <w:tr w14:paraId="023F4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16F133CC">
            <w:pPr>
              <w:rPr>
                <w:rFonts w:hint="eastAsia" w:ascii="宋体" w:hAnsi="宋体" w:eastAsia="宋体" w:cs="宋体"/>
                <w:b/>
                <w:bCs/>
                <w:kern w:val="0"/>
                <w:szCs w:val="21"/>
              </w:rPr>
            </w:pPr>
            <w:r>
              <w:rPr>
                <w:rFonts w:hint="eastAsia" w:ascii="宋体" w:hAnsi="宋体" w:eastAsia="宋体" w:cs="宋体"/>
                <w:b/>
                <w:bCs/>
                <w:kern w:val="0"/>
                <w:szCs w:val="21"/>
              </w:rPr>
              <w:t>阅览室</w:t>
            </w:r>
          </w:p>
        </w:tc>
        <w:tc>
          <w:tcPr>
            <w:tcW w:w="1560" w:type="dxa"/>
            <w:vAlign w:val="center"/>
          </w:tcPr>
          <w:p w14:paraId="3E5CD0DB">
            <w:pPr>
              <w:jc w:val="center"/>
              <w:rPr>
                <w:rFonts w:hint="eastAsia" w:ascii="宋体" w:hAnsi="宋体" w:eastAsia="宋体" w:cs="宋体"/>
                <w:kern w:val="0"/>
                <w:szCs w:val="21"/>
              </w:rPr>
            </w:pPr>
          </w:p>
        </w:tc>
        <w:tc>
          <w:tcPr>
            <w:tcW w:w="1417" w:type="dxa"/>
            <w:vAlign w:val="center"/>
          </w:tcPr>
          <w:p w14:paraId="09C540CC">
            <w:pPr>
              <w:jc w:val="center"/>
              <w:rPr>
                <w:rFonts w:hint="eastAsia" w:ascii="宋体" w:hAnsi="宋体" w:eastAsia="宋体" w:cs="宋体"/>
                <w:kern w:val="0"/>
                <w:szCs w:val="21"/>
              </w:rPr>
            </w:pPr>
          </w:p>
        </w:tc>
        <w:tc>
          <w:tcPr>
            <w:tcW w:w="567" w:type="dxa"/>
            <w:vAlign w:val="center"/>
          </w:tcPr>
          <w:p w14:paraId="6F53806A">
            <w:pPr>
              <w:jc w:val="center"/>
              <w:rPr>
                <w:rFonts w:hint="eastAsia" w:ascii="宋体" w:hAnsi="宋体" w:eastAsia="宋体" w:cs="宋体"/>
                <w:kern w:val="0"/>
                <w:szCs w:val="21"/>
              </w:rPr>
            </w:pPr>
          </w:p>
        </w:tc>
        <w:tc>
          <w:tcPr>
            <w:tcW w:w="709" w:type="dxa"/>
            <w:vAlign w:val="center"/>
          </w:tcPr>
          <w:p w14:paraId="71724616">
            <w:pPr>
              <w:jc w:val="center"/>
              <w:rPr>
                <w:rFonts w:hint="eastAsia" w:ascii="宋体" w:hAnsi="宋体" w:eastAsia="宋体" w:cs="宋体"/>
                <w:kern w:val="0"/>
                <w:szCs w:val="21"/>
              </w:rPr>
            </w:pPr>
          </w:p>
        </w:tc>
        <w:tc>
          <w:tcPr>
            <w:tcW w:w="4678" w:type="dxa"/>
            <w:vAlign w:val="center"/>
          </w:tcPr>
          <w:p w14:paraId="47F7A344">
            <w:pPr>
              <w:jc w:val="left"/>
              <w:rPr>
                <w:rFonts w:hint="eastAsia" w:ascii="宋体" w:hAnsi="宋体" w:eastAsia="宋体" w:cs="宋体"/>
                <w:color w:val="000000"/>
                <w:kern w:val="0"/>
                <w:szCs w:val="21"/>
              </w:rPr>
            </w:pPr>
          </w:p>
        </w:tc>
      </w:tr>
      <w:tr w14:paraId="3E926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0F2F575">
            <w:pPr>
              <w:jc w:val="center"/>
              <w:rPr>
                <w:rFonts w:hint="eastAsia" w:ascii="宋体" w:hAnsi="宋体" w:eastAsia="宋体" w:cs="宋体"/>
                <w:color w:val="000000"/>
                <w:kern w:val="0"/>
                <w:szCs w:val="21"/>
              </w:rPr>
            </w:pPr>
            <w:r>
              <w:rPr>
                <w:rFonts w:hint="eastAsia" w:ascii="宋体" w:hAnsi="宋体" w:eastAsia="宋体"/>
                <w:szCs w:val="21"/>
              </w:rPr>
              <w:t>6</w:t>
            </w:r>
          </w:p>
        </w:tc>
        <w:tc>
          <w:tcPr>
            <w:tcW w:w="1134" w:type="dxa"/>
            <w:vAlign w:val="center"/>
          </w:tcPr>
          <w:p w14:paraId="13BF7A6D">
            <w:pPr>
              <w:jc w:val="center"/>
              <w:rPr>
                <w:rFonts w:hint="eastAsia" w:ascii="宋体" w:hAnsi="宋体" w:eastAsia="宋体" w:cs="宋体"/>
                <w:kern w:val="0"/>
                <w:szCs w:val="21"/>
              </w:rPr>
            </w:pPr>
            <w:r>
              <w:rPr>
                <w:rFonts w:hint="eastAsia" w:ascii="宋体" w:hAnsi="宋体" w:eastAsia="宋体"/>
                <w:szCs w:val="21"/>
              </w:rPr>
              <w:t>阅览桌</w:t>
            </w:r>
          </w:p>
        </w:tc>
        <w:tc>
          <w:tcPr>
            <w:tcW w:w="1560" w:type="dxa"/>
            <w:vAlign w:val="center"/>
          </w:tcPr>
          <w:p w14:paraId="33C867D0">
            <w:pPr>
              <w:jc w:val="center"/>
              <w:rPr>
                <w:rFonts w:hint="eastAsia" w:ascii="宋体" w:hAnsi="宋体" w:eastAsia="宋体" w:cs="宋体"/>
                <w:kern w:val="0"/>
                <w:szCs w:val="21"/>
              </w:rPr>
            </w:pPr>
            <w:r>
              <w:rPr>
                <w:rFonts w:hint="eastAsia" w:ascii="宋体" w:hAnsi="宋体" w:eastAsia="宋体"/>
                <w:color w:val="000000"/>
                <w:szCs w:val="21"/>
              </w:rPr>
              <w:t>1400*800*750</w:t>
            </w:r>
          </w:p>
        </w:tc>
        <w:tc>
          <w:tcPr>
            <w:tcW w:w="1417" w:type="dxa"/>
            <w:vAlign w:val="center"/>
          </w:tcPr>
          <w:p w14:paraId="2A436397">
            <w:pPr>
              <w:jc w:val="center"/>
              <w:rPr>
                <w:rFonts w:hint="eastAsia" w:ascii="宋体" w:hAnsi="宋体" w:eastAsia="宋体" w:cs="宋体"/>
                <w:kern w:val="0"/>
                <w:szCs w:val="21"/>
              </w:rPr>
            </w:pPr>
            <w:r>
              <w:rPr>
                <w:rFonts w:ascii="宋体" w:hAnsi="宋体" w:eastAsia="宋体"/>
                <w:szCs w:val="21"/>
              </w:rPr>
              <w:drawing>
                <wp:inline distT="0" distB="0" distL="0" distR="0">
                  <wp:extent cx="762635" cy="483870"/>
                  <wp:effectExtent l="0" t="0" r="12065" b="11430"/>
                  <wp:docPr id="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pic:cNvPicPr>
                            <a:picLocks noChangeAspect="1"/>
                          </pic:cNvPicPr>
                        </pic:nvPicPr>
                        <pic:blipFill>
                          <a:blip r:embed="rId56"/>
                          <a:srcRect l="17239" t="27756" r="14410" b="17345"/>
                          <a:stretch>
                            <a:fillRect/>
                          </a:stretch>
                        </pic:blipFill>
                        <pic:spPr>
                          <a:xfrm>
                            <a:off x="0" y="0"/>
                            <a:ext cx="762635" cy="483870"/>
                          </a:xfrm>
                          <a:prstGeom prst="rect">
                            <a:avLst/>
                          </a:prstGeom>
                          <a:noFill/>
                          <a:ln w="9525">
                            <a:noFill/>
                          </a:ln>
                        </pic:spPr>
                      </pic:pic>
                    </a:graphicData>
                  </a:graphic>
                </wp:inline>
              </w:drawing>
            </w:r>
          </w:p>
        </w:tc>
        <w:tc>
          <w:tcPr>
            <w:tcW w:w="567" w:type="dxa"/>
            <w:vAlign w:val="center"/>
          </w:tcPr>
          <w:p w14:paraId="76506734">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05941D72">
            <w:pPr>
              <w:jc w:val="center"/>
              <w:rPr>
                <w:rFonts w:hint="eastAsia" w:ascii="宋体" w:hAnsi="宋体" w:eastAsia="宋体" w:cs="宋体"/>
                <w:kern w:val="0"/>
                <w:szCs w:val="21"/>
              </w:rPr>
            </w:pPr>
            <w:r>
              <w:rPr>
                <w:rFonts w:hint="eastAsia" w:ascii="宋体" w:hAnsi="宋体" w:eastAsia="宋体"/>
                <w:szCs w:val="21"/>
              </w:rPr>
              <w:t>10</w:t>
            </w:r>
          </w:p>
        </w:tc>
        <w:tc>
          <w:tcPr>
            <w:tcW w:w="4678" w:type="dxa"/>
            <w:vAlign w:val="center"/>
          </w:tcPr>
          <w:p w14:paraId="1E3A5317">
            <w:pPr>
              <w:jc w:val="left"/>
              <w:rPr>
                <w:rFonts w:hint="eastAsia" w:ascii="宋体" w:hAnsi="宋体" w:eastAsia="宋体" w:cs="宋体"/>
                <w:color w:val="000000"/>
                <w:kern w:val="0"/>
                <w:szCs w:val="21"/>
              </w:rPr>
            </w:pPr>
            <w:r>
              <w:rPr>
                <w:rFonts w:hint="eastAsia" w:ascii="宋体" w:hAnsi="宋体" w:eastAsia="宋体"/>
                <w:color w:val="000000"/>
                <w:szCs w:val="21"/>
              </w:rPr>
              <w:t>桌面：采用E0级（甲醛释放量≤0.050mg/m³）优质实木多层板，厚度≥25mm。</w:t>
            </w:r>
            <w:r>
              <w:rPr>
                <w:rFonts w:hint="eastAsia" w:ascii="宋体" w:hAnsi="宋体" w:eastAsia="宋体"/>
                <w:color w:val="000000"/>
                <w:szCs w:val="21"/>
              </w:rPr>
              <w:br w:type="textWrapping"/>
            </w:r>
            <w:r>
              <w:rPr>
                <w:rFonts w:hint="eastAsia" w:ascii="宋体" w:hAnsi="宋体" w:eastAsia="宋体"/>
                <w:color w:val="000000"/>
                <w:szCs w:val="21"/>
              </w:rPr>
              <w:t>桌架：优质橡胶木实木，经干燥处理，含水率达国家标准。产品须无虫蛀、节子、开裂、缺棱和变形翘曲等缺陷。</w:t>
            </w:r>
            <w:r>
              <w:rPr>
                <w:rFonts w:hint="eastAsia" w:ascii="宋体" w:hAnsi="宋体" w:eastAsia="宋体"/>
                <w:color w:val="000000"/>
                <w:szCs w:val="21"/>
              </w:rPr>
              <w:br w:type="textWrapping"/>
            </w:r>
            <w:r>
              <w:rPr>
                <w:rFonts w:hint="eastAsia" w:ascii="宋体" w:hAnsi="宋体" w:eastAsia="宋体"/>
                <w:color w:val="000000"/>
                <w:szCs w:val="21"/>
              </w:rPr>
              <w:t xml:space="preserve">油漆：优质环保水性漆，五底三面工艺，全封闭。成品表面达到色泽悦目，漆膜丰满，光滑耐磨。 </w:t>
            </w:r>
            <w:r>
              <w:rPr>
                <w:rFonts w:hint="eastAsia" w:ascii="宋体" w:hAnsi="宋体" w:eastAsia="宋体"/>
                <w:color w:val="000000"/>
                <w:szCs w:val="21"/>
              </w:rPr>
              <w:br w:type="textWrapping"/>
            </w:r>
            <w:r>
              <w:rPr>
                <w:rFonts w:hint="eastAsia" w:ascii="宋体" w:hAnsi="宋体" w:eastAsia="宋体"/>
                <w:color w:val="000000"/>
                <w:szCs w:val="21"/>
              </w:rPr>
              <w:t>胶水：优质环保型胶水。</w:t>
            </w:r>
          </w:p>
        </w:tc>
      </w:tr>
      <w:tr w14:paraId="02C07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196CB25">
            <w:pPr>
              <w:jc w:val="center"/>
              <w:rPr>
                <w:rFonts w:hint="eastAsia" w:ascii="宋体" w:hAnsi="宋体" w:eastAsia="宋体" w:cs="宋体"/>
                <w:color w:val="000000"/>
                <w:kern w:val="0"/>
                <w:szCs w:val="21"/>
              </w:rPr>
            </w:pPr>
            <w:r>
              <w:rPr>
                <w:rFonts w:hint="eastAsia" w:ascii="宋体" w:hAnsi="宋体" w:eastAsia="宋体"/>
                <w:szCs w:val="21"/>
              </w:rPr>
              <w:t>7</w:t>
            </w:r>
          </w:p>
        </w:tc>
        <w:tc>
          <w:tcPr>
            <w:tcW w:w="1134" w:type="dxa"/>
            <w:vAlign w:val="center"/>
          </w:tcPr>
          <w:p w14:paraId="60FBF84C">
            <w:pPr>
              <w:jc w:val="center"/>
              <w:rPr>
                <w:rFonts w:hint="eastAsia" w:ascii="宋体" w:hAnsi="宋体" w:eastAsia="宋体" w:cs="宋体"/>
                <w:kern w:val="0"/>
                <w:szCs w:val="21"/>
              </w:rPr>
            </w:pPr>
            <w:r>
              <w:rPr>
                <w:rFonts w:hint="eastAsia" w:ascii="宋体" w:hAnsi="宋体" w:eastAsia="宋体"/>
                <w:szCs w:val="21"/>
              </w:rPr>
              <w:t>阅览椅</w:t>
            </w:r>
          </w:p>
        </w:tc>
        <w:tc>
          <w:tcPr>
            <w:tcW w:w="1560" w:type="dxa"/>
            <w:vAlign w:val="center"/>
          </w:tcPr>
          <w:p w14:paraId="3D715BBE">
            <w:pPr>
              <w:jc w:val="center"/>
              <w:rPr>
                <w:rFonts w:hint="eastAsia" w:ascii="宋体" w:hAnsi="宋体" w:eastAsia="宋体" w:cs="宋体"/>
                <w:kern w:val="0"/>
                <w:szCs w:val="21"/>
              </w:rPr>
            </w:pPr>
            <w:r>
              <w:rPr>
                <w:rFonts w:hint="eastAsia" w:ascii="宋体" w:hAnsi="宋体" w:eastAsia="宋体"/>
                <w:color w:val="000000"/>
                <w:szCs w:val="21"/>
              </w:rPr>
              <w:t>440*490*800</w:t>
            </w:r>
          </w:p>
        </w:tc>
        <w:tc>
          <w:tcPr>
            <w:tcW w:w="1417" w:type="dxa"/>
            <w:vAlign w:val="center"/>
          </w:tcPr>
          <w:p w14:paraId="40D96396">
            <w:pPr>
              <w:jc w:val="center"/>
              <w:rPr>
                <w:rFonts w:hint="eastAsia" w:ascii="宋体" w:hAnsi="宋体" w:eastAsia="宋体" w:cs="宋体"/>
                <w:kern w:val="0"/>
                <w:szCs w:val="21"/>
              </w:rPr>
            </w:pPr>
            <w:r>
              <w:rPr>
                <w:rFonts w:ascii="宋体" w:hAnsi="宋体" w:eastAsia="宋体"/>
                <w:szCs w:val="21"/>
              </w:rPr>
              <w:drawing>
                <wp:inline distT="0" distB="0" distL="0" distR="0">
                  <wp:extent cx="591820" cy="742315"/>
                  <wp:effectExtent l="0" t="0" r="5080" b="6985"/>
                  <wp:docPr id="9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pic:cNvPicPr>
                            <a:picLocks noChangeAspect="1"/>
                          </pic:cNvPicPr>
                        </pic:nvPicPr>
                        <pic:blipFill>
                          <a:blip r:embed="rId57"/>
                          <a:srcRect r="63920"/>
                          <a:stretch>
                            <a:fillRect/>
                          </a:stretch>
                        </pic:blipFill>
                        <pic:spPr>
                          <a:xfrm>
                            <a:off x="0" y="0"/>
                            <a:ext cx="591912" cy="742819"/>
                          </a:xfrm>
                          <a:prstGeom prst="rect">
                            <a:avLst/>
                          </a:prstGeom>
                          <a:noFill/>
                          <a:ln w="9525">
                            <a:noFill/>
                          </a:ln>
                        </pic:spPr>
                      </pic:pic>
                    </a:graphicData>
                  </a:graphic>
                </wp:inline>
              </w:drawing>
            </w:r>
          </w:p>
        </w:tc>
        <w:tc>
          <w:tcPr>
            <w:tcW w:w="567" w:type="dxa"/>
            <w:vAlign w:val="center"/>
          </w:tcPr>
          <w:p w14:paraId="6ECE49FB">
            <w:pPr>
              <w:jc w:val="center"/>
              <w:rPr>
                <w:rFonts w:hint="eastAsia" w:ascii="宋体" w:hAnsi="宋体" w:eastAsia="宋体" w:cs="宋体"/>
                <w:kern w:val="0"/>
                <w:szCs w:val="21"/>
              </w:rPr>
            </w:pPr>
            <w:r>
              <w:rPr>
                <w:rFonts w:hint="eastAsia" w:ascii="宋体" w:hAnsi="宋体" w:eastAsia="宋体"/>
                <w:szCs w:val="21"/>
              </w:rPr>
              <w:t>把</w:t>
            </w:r>
          </w:p>
        </w:tc>
        <w:tc>
          <w:tcPr>
            <w:tcW w:w="709" w:type="dxa"/>
            <w:vAlign w:val="center"/>
          </w:tcPr>
          <w:p w14:paraId="7AF90FE0">
            <w:pPr>
              <w:jc w:val="center"/>
              <w:rPr>
                <w:rFonts w:hint="eastAsia" w:ascii="宋体" w:hAnsi="宋体" w:eastAsia="宋体" w:cs="宋体"/>
                <w:kern w:val="0"/>
                <w:szCs w:val="21"/>
              </w:rPr>
            </w:pPr>
            <w:r>
              <w:rPr>
                <w:rFonts w:hint="eastAsia" w:ascii="宋体" w:hAnsi="宋体" w:eastAsia="宋体"/>
                <w:szCs w:val="21"/>
              </w:rPr>
              <w:t>40</w:t>
            </w:r>
          </w:p>
        </w:tc>
        <w:tc>
          <w:tcPr>
            <w:tcW w:w="4678" w:type="dxa"/>
            <w:vAlign w:val="center"/>
          </w:tcPr>
          <w:p w14:paraId="3FE30195">
            <w:pPr>
              <w:jc w:val="left"/>
              <w:rPr>
                <w:rFonts w:hint="eastAsia" w:ascii="宋体" w:hAnsi="宋体" w:eastAsia="宋体" w:cs="宋体"/>
                <w:color w:val="000000"/>
                <w:kern w:val="0"/>
                <w:szCs w:val="21"/>
              </w:rPr>
            </w:pPr>
            <w:r>
              <w:rPr>
                <w:rFonts w:hint="eastAsia" w:ascii="宋体" w:hAnsi="宋体" w:eastAsia="宋体"/>
                <w:color w:val="000000"/>
                <w:szCs w:val="21"/>
              </w:rPr>
              <w:t>椅架：采用优质钢管，壁厚≥1.5mm，二氧化碳气体保护焊工艺，表面经酸洗磷化，静电喷涂。</w:t>
            </w:r>
            <w:r>
              <w:rPr>
                <w:rFonts w:hint="eastAsia" w:ascii="宋体" w:hAnsi="宋体" w:eastAsia="宋体"/>
                <w:color w:val="000000"/>
                <w:szCs w:val="21"/>
              </w:rPr>
              <w:br w:type="textWrapping"/>
            </w:r>
            <w:r>
              <w:rPr>
                <w:rFonts w:hint="eastAsia" w:ascii="宋体" w:hAnsi="宋体" w:eastAsia="宋体"/>
                <w:color w:val="000000"/>
                <w:szCs w:val="21"/>
              </w:rPr>
              <w:t>靠背：采用优质PP塑料一次成型，符合人体工学，贴合后背，舒适透气，采用边角圆滑防磕碰</w:t>
            </w:r>
          </w:p>
        </w:tc>
      </w:tr>
    </w:tbl>
    <w:p w14:paraId="71B77FE6">
      <w:pPr>
        <w:pStyle w:val="7"/>
        <w:ind w:left="420" w:firstLine="0" w:firstLineChars="0"/>
        <w:rPr>
          <w:rFonts w:hint="eastAsia" w:ascii="宋体" w:hAnsi="宋体" w:eastAsia="宋体"/>
          <w:b/>
          <w:bCs/>
        </w:rPr>
      </w:pPr>
    </w:p>
    <w:p w14:paraId="575F57AD">
      <w:pPr>
        <w:pStyle w:val="7"/>
        <w:ind w:left="420" w:firstLine="0" w:firstLineChars="0"/>
        <w:rPr>
          <w:rFonts w:hint="eastAsia" w:ascii="宋体" w:hAnsi="宋体" w:eastAsia="宋体"/>
          <w:b/>
          <w:bCs/>
          <w:sz w:val="24"/>
          <w:szCs w:val="24"/>
        </w:rPr>
      </w:pPr>
      <w:r>
        <w:rPr>
          <w:rFonts w:hint="eastAsia" w:ascii="宋体" w:hAnsi="宋体" w:eastAsia="宋体"/>
          <w:b/>
          <w:bCs/>
          <w:sz w:val="24"/>
          <w:szCs w:val="24"/>
        </w:rPr>
        <w:t>5、董恒甫高级中学设备清单</w:t>
      </w:r>
    </w:p>
    <w:tbl>
      <w:tblPr>
        <w:tblStyle w:val="4"/>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4C985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FCE7A96">
            <w:pPr>
              <w:jc w:val="center"/>
              <w:rPr>
                <w:rFonts w:hint="eastAsia" w:ascii="宋体" w:hAnsi="宋体" w:eastAsia="宋体"/>
                <w:szCs w:val="21"/>
              </w:rPr>
            </w:pPr>
            <w:r>
              <w:rPr>
                <w:rFonts w:hint="eastAsia" w:ascii="宋体" w:hAnsi="宋体" w:eastAsia="宋体"/>
                <w:szCs w:val="21"/>
              </w:rPr>
              <w:t>序号</w:t>
            </w:r>
          </w:p>
        </w:tc>
        <w:tc>
          <w:tcPr>
            <w:tcW w:w="1134" w:type="dxa"/>
            <w:vAlign w:val="center"/>
          </w:tcPr>
          <w:p w14:paraId="3F41A489">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5451DFA7">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63FDF93C">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214F5E65">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7CE51C3C">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7C7917F0">
            <w:pPr>
              <w:jc w:val="center"/>
              <w:rPr>
                <w:rFonts w:hint="eastAsia" w:ascii="宋体" w:hAnsi="宋体" w:eastAsia="宋体"/>
                <w:szCs w:val="21"/>
              </w:rPr>
            </w:pPr>
            <w:r>
              <w:rPr>
                <w:rFonts w:hint="eastAsia" w:ascii="宋体" w:hAnsi="宋体" w:eastAsia="宋体"/>
                <w:szCs w:val="21"/>
              </w:rPr>
              <w:t>材质要求</w:t>
            </w:r>
          </w:p>
        </w:tc>
      </w:tr>
      <w:tr w14:paraId="2D6DF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0AB4970B">
            <w:pPr>
              <w:jc w:val="left"/>
              <w:rPr>
                <w:rFonts w:hint="eastAsia" w:ascii="宋体" w:hAnsi="宋体" w:eastAsia="宋体"/>
                <w:b/>
                <w:bCs/>
                <w:szCs w:val="21"/>
              </w:rPr>
            </w:pPr>
            <w:r>
              <w:rPr>
                <w:rFonts w:hint="eastAsia" w:ascii="宋体" w:hAnsi="宋体" w:eastAsia="宋体"/>
                <w:b/>
                <w:bCs/>
                <w:szCs w:val="21"/>
              </w:rPr>
              <w:t>一层</w:t>
            </w:r>
          </w:p>
        </w:tc>
        <w:tc>
          <w:tcPr>
            <w:tcW w:w="1560" w:type="dxa"/>
            <w:vAlign w:val="center"/>
          </w:tcPr>
          <w:p w14:paraId="4D134063">
            <w:pPr>
              <w:jc w:val="center"/>
              <w:rPr>
                <w:rFonts w:hint="eastAsia" w:ascii="宋体" w:hAnsi="宋体" w:eastAsia="宋体"/>
                <w:szCs w:val="21"/>
              </w:rPr>
            </w:pPr>
          </w:p>
        </w:tc>
        <w:tc>
          <w:tcPr>
            <w:tcW w:w="1417" w:type="dxa"/>
            <w:vAlign w:val="center"/>
          </w:tcPr>
          <w:p w14:paraId="7699E310">
            <w:pPr>
              <w:jc w:val="center"/>
              <w:rPr>
                <w:rFonts w:hint="eastAsia" w:ascii="宋体" w:hAnsi="宋体" w:eastAsia="宋体"/>
                <w:szCs w:val="21"/>
              </w:rPr>
            </w:pPr>
          </w:p>
        </w:tc>
        <w:tc>
          <w:tcPr>
            <w:tcW w:w="567" w:type="dxa"/>
            <w:vAlign w:val="center"/>
          </w:tcPr>
          <w:p w14:paraId="08A8D97F">
            <w:pPr>
              <w:jc w:val="center"/>
              <w:rPr>
                <w:rFonts w:hint="eastAsia" w:ascii="宋体" w:hAnsi="宋体" w:eastAsia="宋体"/>
                <w:szCs w:val="21"/>
              </w:rPr>
            </w:pPr>
          </w:p>
        </w:tc>
        <w:tc>
          <w:tcPr>
            <w:tcW w:w="709" w:type="dxa"/>
            <w:vAlign w:val="center"/>
          </w:tcPr>
          <w:p w14:paraId="50AC9A34">
            <w:pPr>
              <w:jc w:val="center"/>
              <w:rPr>
                <w:rFonts w:hint="eastAsia" w:ascii="宋体" w:hAnsi="宋体" w:eastAsia="宋体"/>
                <w:szCs w:val="21"/>
              </w:rPr>
            </w:pPr>
          </w:p>
        </w:tc>
        <w:tc>
          <w:tcPr>
            <w:tcW w:w="4678" w:type="dxa"/>
            <w:vAlign w:val="center"/>
          </w:tcPr>
          <w:p w14:paraId="08A49828">
            <w:pPr>
              <w:jc w:val="left"/>
              <w:rPr>
                <w:rFonts w:hint="eastAsia" w:ascii="宋体" w:hAnsi="宋体" w:eastAsia="宋体"/>
                <w:szCs w:val="21"/>
              </w:rPr>
            </w:pPr>
          </w:p>
        </w:tc>
      </w:tr>
      <w:tr w14:paraId="1E443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6E15D09E">
            <w:pPr>
              <w:jc w:val="left"/>
              <w:rPr>
                <w:rFonts w:hint="eastAsia" w:ascii="宋体" w:hAnsi="宋体" w:eastAsia="宋体" w:cs="宋体"/>
                <w:b/>
                <w:bCs/>
                <w:color w:val="000000"/>
                <w:kern w:val="0"/>
                <w:szCs w:val="21"/>
              </w:rPr>
            </w:pPr>
            <w:r>
              <w:rPr>
                <w:rFonts w:hint="eastAsia" w:ascii="宋体" w:hAnsi="宋体" w:eastAsia="宋体" w:cs="宋体"/>
                <w:b/>
                <w:bCs/>
                <w:color w:val="000000"/>
                <w:kern w:val="0"/>
                <w:szCs w:val="21"/>
              </w:rPr>
              <w:t>物理DIS实验室</w:t>
            </w:r>
          </w:p>
        </w:tc>
        <w:tc>
          <w:tcPr>
            <w:tcW w:w="1560" w:type="dxa"/>
            <w:vAlign w:val="center"/>
          </w:tcPr>
          <w:p w14:paraId="55F1391B">
            <w:pPr>
              <w:jc w:val="center"/>
              <w:rPr>
                <w:rFonts w:hint="eastAsia" w:ascii="宋体" w:hAnsi="宋体" w:eastAsia="宋体"/>
                <w:szCs w:val="21"/>
              </w:rPr>
            </w:pPr>
          </w:p>
        </w:tc>
        <w:tc>
          <w:tcPr>
            <w:tcW w:w="1417" w:type="dxa"/>
            <w:vAlign w:val="center"/>
          </w:tcPr>
          <w:p w14:paraId="22289674">
            <w:pPr>
              <w:jc w:val="center"/>
              <w:rPr>
                <w:rFonts w:hint="eastAsia" w:ascii="宋体" w:hAnsi="宋体" w:eastAsia="宋体"/>
                <w:szCs w:val="21"/>
              </w:rPr>
            </w:pPr>
          </w:p>
        </w:tc>
        <w:tc>
          <w:tcPr>
            <w:tcW w:w="567" w:type="dxa"/>
            <w:vAlign w:val="center"/>
          </w:tcPr>
          <w:p w14:paraId="0A20AB39">
            <w:pPr>
              <w:jc w:val="center"/>
              <w:rPr>
                <w:rFonts w:hint="eastAsia" w:ascii="宋体" w:hAnsi="宋体" w:eastAsia="宋体"/>
                <w:szCs w:val="21"/>
              </w:rPr>
            </w:pPr>
          </w:p>
        </w:tc>
        <w:tc>
          <w:tcPr>
            <w:tcW w:w="709" w:type="dxa"/>
            <w:vAlign w:val="center"/>
          </w:tcPr>
          <w:p w14:paraId="22555D56">
            <w:pPr>
              <w:jc w:val="center"/>
              <w:rPr>
                <w:rFonts w:hint="eastAsia" w:ascii="宋体" w:hAnsi="宋体" w:eastAsia="宋体"/>
                <w:szCs w:val="21"/>
              </w:rPr>
            </w:pPr>
          </w:p>
        </w:tc>
        <w:tc>
          <w:tcPr>
            <w:tcW w:w="4678" w:type="dxa"/>
            <w:vAlign w:val="center"/>
          </w:tcPr>
          <w:p w14:paraId="3FEA657D">
            <w:pPr>
              <w:jc w:val="left"/>
              <w:rPr>
                <w:rFonts w:hint="eastAsia" w:ascii="宋体" w:hAnsi="宋体" w:eastAsia="宋体"/>
                <w:szCs w:val="21"/>
              </w:rPr>
            </w:pPr>
          </w:p>
        </w:tc>
      </w:tr>
      <w:tr w14:paraId="3468D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3" w:hRule="atLeast"/>
          <w:jc w:val="center"/>
        </w:trPr>
        <w:tc>
          <w:tcPr>
            <w:tcW w:w="562" w:type="dxa"/>
            <w:vAlign w:val="center"/>
          </w:tcPr>
          <w:p w14:paraId="3AFA65ED">
            <w:pPr>
              <w:jc w:val="center"/>
              <w:rPr>
                <w:rFonts w:hint="eastAsia" w:ascii="宋体" w:hAnsi="宋体" w:eastAsia="宋体" w:cs="宋体"/>
                <w:b/>
                <w:bCs/>
                <w:color w:val="000000"/>
                <w:kern w:val="0"/>
                <w:szCs w:val="21"/>
              </w:rPr>
            </w:pPr>
            <w:r>
              <w:rPr>
                <w:rFonts w:hint="eastAsia" w:ascii="宋体" w:hAnsi="宋体" w:eastAsia="宋体"/>
                <w:color w:val="000000"/>
                <w:szCs w:val="21"/>
              </w:rPr>
              <w:t>1</w:t>
            </w:r>
          </w:p>
        </w:tc>
        <w:tc>
          <w:tcPr>
            <w:tcW w:w="1134" w:type="dxa"/>
            <w:vAlign w:val="center"/>
          </w:tcPr>
          <w:p w14:paraId="3324F9CF">
            <w:pPr>
              <w:jc w:val="center"/>
              <w:rPr>
                <w:rFonts w:hint="eastAsia" w:ascii="宋体" w:hAnsi="宋体" w:eastAsia="宋体" w:cs="宋体"/>
                <w:color w:val="000000"/>
                <w:kern w:val="0"/>
                <w:szCs w:val="21"/>
              </w:rPr>
            </w:pPr>
            <w:r>
              <w:rPr>
                <w:rFonts w:hint="eastAsia" w:ascii="宋体" w:hAnsi="宋体" w:eastAsia="宋体"/>
                <w:szCs w:val="21"/>
              </w:rPr>
              <w:t>讲台</w:t>
            </w:r>
          </w:p>
        </w:tc>
        <w:tc>
          <w:tcPr>
            <w:tcW w:w="1560" w:type="dxa"/>
            <w:vAlign w:val="center"/>
          </w:tcPr>
          <w:p w14:paraId="2C904355">
            <w:pPr>
              <w:jc w:val="center"/>
              <w:rPr>
                <w:rFonts w:hint="eastAsia" w:ascii="宋体" w:hAnsi="宋体" w:eastAsia="宋体"/>
                <w:szCs w:val="21"/>
              </w:rPr>
            </w:pPr>
            <w:r>
              <w:rPr>
                <w:rFonts w:hint="eastAsia" w:ascii="宋体" w:hAnsi="宋体" w:eastAsia="宋体"/>
                <w:szCs w:val="21"/>
              </w:rPr>
              <w:t>2400*700*900</w:t>
            </w:r>
          </w:p>
        </w:tc>
        <w:tc>
          <w:tcPr>
            <w:tcW w:w="1417" w:type="dxa"/>
            <w:vAlign w:val="center"/>
          </w:tcPr>
          <w:p w14:paraId="3573D225">
            <w:pPr>
              <w:jc w:val="center"/>
              <w:rPr>
                <w:rFonts w:hint="eastAsia" w:ascii="宋体" w:hAnsi="宋体" w:eastAsia="宋体"/>
                <w:szCs w:val="21"/>
              </w:rPr>
            </w:pPr>
            <w:r>
              <w:rPr>
                <w:rFonts w:ascii="宋体" w:hAnsi="宋体" w:eastAsia="宋体"/>
                <w:szCs w:val="21"/>
              </w:rPr>
              <w:drawing>
                <wp:inline distT="0" distB="0" distL="0" distR="0">
                  <wp:extent cx="762635" cy="414020"/>
                  <wp:effectExtent l="0" t="0" r="12065" b="5080"/>
                  <wp:docPr id="123" name="图片 122" descr="D:\工作\@@3D单品图-修图-4-7\@@换色\豆绿\png\1_2.4M全钢讲台-1.png1_2.4M全钢讲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2" descr="D:\工作\@@3D单品图-修图-4-7\@@换色\豆绿\png\1_2.4M全钢讲台-1.png1_2.4M全钢讲台-1"/>
                          <pic:cNvPicPr>
                            <a:picLocks noChangeAspect="1"/>
                          </pic:cNvPicPr>
                        </pic:nvPicPr>
                        <pic:blipFill>
                          <a:blip r:embed="rId4"/>
                          <a:srcRect/>
                          <a:stretch>
                            <a:fillRect/>
                          </a:stretch>
                        </pic:blipFill>
                        <pic:spPr>
                          <a:xfrm>
                            <a:off x="0" y="0"/>
                            <a:ext cx="762635" cy="414020"/>
                          </a:xfrm>
                          <a:prstGeom prst="rect">
                            <a:avLst/>
                          </a:prstGeom>
                        </pic:spPr>
                      </pic:pic>
                    </a:graphicData>
                  </a:graphic>
                </wp:inline>
              </w:drawing>
            </w:r>
          </w:p>
        </w:tc>
        <w:tc>
          <w:tcPr>
            <w:tcW w:w="567" w:type="dxa"/>
            <w:vAlign w:val="center"/>
          </w:tcPr>
          <w:p w14:paraId="3751AD1C">
            <w:pPr>
              <w:jc w:val="center"/>
              <w:rPr>
                <w:rFonts w:hint="eastAsia" w:ascii="宋体" w:hAnsi="宋体" w:eastAsia="宋体"/>
                <w:szCs w:val="21"/>
              </w:rPr>
            </w:pPr>
            <w:r>
              <w:rPr>
                <w:rFonts w:hint="eastAsia" w:ascii="宋体" w:hAnsi="宋体" w:eastAsia="宋体"/>
                <w:szCs w:val="21"/>
              </w:rPr>
              <w:t>张</w:t>
            </w:r>
          </w:p>
        </w:tc>
        <w:tc>
          <w:tcPr>
            <w:tcW w:w="709" w:type="dxa"/>
            <w:vAlign w:val="center"/>
          </w:tcPr>
          <w:p w14:paraId="536AD294">
            <w:pPr>
              <w:jc w:val="center"/>
              <w:rPr>
                <w:rFonts w:hint="eastAsia" w:ascii="宋体" w:hAnsi="宋体" w:eastAsia="宋体"/>
                <w:szCs w:val="21"/>
              </w:rPr>
            </w:pPr>
            <w:r>
              <w:rPr>
                <w:rFonts w:hint="eastAsia" w:ascii="宋体" w:hAnsi="宋体" w:eastAsia="宋体"/>
                <w:szCs w:val="21"/>
              </w:rPr>
              <w:t>1</w:t>
            </w:r>
          </w:p>
        </w:tc>
        <w:tc>
          <w:tcPr>
            <w:tcW w:w="4678" w:type="dxa"/>
            <w:vAlign w:val="center"/>
          </w:tcPr>
          <w:p w14:paraId="441D5593">
            <w:pPr>
              <w:jc w:val="left"/>
              <w:rPr>
                <w:rFonts w:hint="eastAsia" w:ascii="宋体" w:hAnsi="宋体" w:eastAsia="宋体"/>
                <w:szCs w:val="21"/>
              </w:rPr>
            </w:pPr>
            <w:r>
              <w:rPr>
                <w:rFonts w:hint="eastAsia" w:ascii="宋体" w:hAnsi="宋体" w:eastAsia="宋体"/>
                <w:color w:val="000000"/>
                <w:szCs w:val="21"/>
              </w:rPr>
              <w:t>桌面：采用12.7mm厚实芯理化板,周边加厚至25.4mm,倒圆角处理。</w:t>
            </w:r>
            <w:r>
              <w:rPr>
                <w:rFonts w:hint="eastAsia" w:ascii="宋体" w:hAnsi="宋体" w:eastAsia="宋体"/>
                <w:color w:val="000000"/>
                <w:szCs w:val="21"/>
              </w:rPr>
              <w:br w:type="textWrapping"/>
            </w:r>
            <w:r>
              <w:rPr>
                <w:rFonts w:hint="eastAsia" w:ascii="宋体" w:hAnsi="宋体" w:eastAsia="宋体"/>
                <w:color w:val="000000"/>
                <w:szCs w:val="21"/>
              </w:rPr>
              <w:t>柜体：采用1.0mm优质镀锌钢板，采用二氧化碳保护焊焊接， 打磨处理，表面经耐酸碱 EPOXY粉末烤漆处理（烤漆膜厚度平均值70</w:t>
            </w:r>
            <w:r>
              <w:rPr>
                <w:rFonts w:ascii="宋体" w:hAnsi="宋体" w:eastAsia="宋体" w:cs="Calibri"/>
                <w:color w:val="000000"/>
                <w:szCs w:val="21"/>
              </w:rPr>
              <w:t>μ</w:t>
            </w:r>
            <w:r>
              <w:rPr>
                <w:rFonts w:hint="eastAsia" w:ascii="宋体" w:hAnsi="宋体" w:eastAsia="宋体"/>
                <w:color w:val="000000"/>
                <w:szCs w:val="21"/>
              </w:rPr>
              <w:t>m）；整体结构设计合理，预留电脑主机、键盘托、实物展台、教师电源位置。</w:t>
            </w:r>
            <w:r>
              <w:rPr>
                <w:rFonts w:hint="eastAsia" w:ascii="宋体" w:hAnsi="宋体" w:eastAsia="宋体"/>
                <w:color w:val="000000"/>
                <w:szCs w:val="21"/>
              </w:rPr>
              <w:br w:type="textWrapping"/>
            </w:r>
            <w:r>
              <w:rPr>
                <w:rFonts w:hint="eastAsia" w:ascii="宋体" w:hAnsi="宋体" w:eastAsia="宋体"/>
                <w:color w:val="000000"/>
                <w:szCs w:val="21"/>
              </w:rPr>
              <w:t>门板及抽面：采用双层钢板，必须两层组装式设计，保证两层双面都喷涂处理，中间采用隔音材料，保证关门减少噪音。</w:t>
            </w:r>
            <w:r>
              <w:rPr>
                <w:rFonts w:hint="eastAsia" w:ascii="宋体" w:hAnsi="宋体" w:eastAsia="宋体"/>
                <w:color w:val="000000"/>
                <w:szCs w:val="21"/>
              </w:rPr>
              <w:br w:type="textWrapping"/>
            </w:r>
            <w:r>
              <w:rPr>
                <w:rFonts w:hint="eastAsia" w:ascii="宋体" w:hAnsi="宋体" w:eastAsia="宋体"/>
                <w:color w:val="000000"/>
                <w:szCs w:val="21"/>
              </w:rPr>
              <w:t>防撞胶垫：装于抽屉及门板内侧，减缓碰撞，保护柜体。</w:t>
            </w:r>
            <w:r>
              <w:rPr>
                <w:rFonts w:hint="eastAsia" w:ascii="宋体" w:hAnsi="宋体" w:eastAsia="宋体"/>
                <w:color w:val="000000"/>
                <w:szCs w:val="21"/>
              </w:rPr>
              <w:br w:type="textWrapping"/>
            </w:r>
            <w:r>
              <w:rPr>
                <w:rFonts w:hint="eastAsia" w:ascii="宋体" w:hAnsi="宋体" w:eastAsia="宋体"/>
                <w:color w:val="000000"/>
                <w:szCs w:val="21"/>
              </w:rPr>
              <w:t>拉手：采用C型不锈钢拉手，造型独特美观。</w:t>
            </w:r>
            <w:r>
              <w:rPr>
                <w:rFonts w:hint="eastAsia" w:ascii="宋体" w:hAnsi="宋体" w:eastAsia="宋体"/>
                <w:color w:val="000000"/>
                <w:szCs w:val="21"/>
              </w:rPr>
              <w:br w:type="textWrapping"/>
            </w:r>
            <w:r>
              <w:rPr>
                <w:rFonts w:hint="eastAsia" w:ascii="宋体" w:hAnsi="宋体" w:eastAsia="宋体"/>
                <w:color w:val="000000"/>
                <w:szCs w:val="21"/>
              </w:rPr>
              <w:t>连接件：采用ABS专用连接组装件。</w:t>
            </w:r>
            <w:r>
              <w:rPr>
                <w:rFonts w:hint="eastAsia" w:ascii="宋体" w:hAnsi="宋体" w:eastAsia="宋体"/>
                <w:color w:val="000000"/>
                <w:szCs w:val="21"/>
              </w:rPr>
              <w:br w:type="textWrapping"/>
            </w:r>
            <w:r>
              <w:rPr>
                <w:rFonts w:hint="eastAsia" w:ascii="宋体" w:hAnsi="宋体" w:eastAsia="宋体"/>
                <w:color w:val="000000"/>
                <w:szCs w:val="21"/>
              </w:rPr>
              <w:t>合页：采用优质不锈钢模具一体成型。</w:t>
            </w:r>
            <w:r>
              <w:rPr>
                <w:rFonts w:hint="eastAsia" w:ascii="宋体" w:hAnsi="宋体" w:eastAsia="宋体"/>
                <w:color w:val="000000"/>
                <w:szCs w:val="21"/>
              </w:rPr>
              <w:br w:type="textWrapping"/>
            </w:r>
            <w:r>
              <w:rPr>
                <w:rFonts w:hint="eastAsia" w:ascii="宋体" w:hAnsi="宋体" w:eastAsia="宋体"/>
                <w:color w:val="000000"/>
                <w:szCs w:val="21"/>
              </w:rPr>
              <w:t>滑轨：三节重型滚珠滑轨，承重性强，滑动性能良好，无噪音。</w:t>
            </w:r>
            <w:r>
              <w:rPr>
                <w:rFonts w:hint="eastAsia" w:ascii="宋体" w:hAnsi="宋体" w:eastAsia="宋体"/>
                <w:color w:val="000000"/>
                <w:szCs w:val="21"/>
              </w:rPr>
              <w:br w:type="textWrapping"/>
            </w:r>
            <w:r>
              <w:rPr>
                <w:rFonts w:hint="eastAsia" w:ascii="宋体" w:hAnsi="宋体" w:eastAsia="宋体"/>
                <w:color w:val="000000"/>
                <w:szCs w:val="21"/>
              </w:rPr>
              <w:t>固定桌脚：采用柜体内置可调ABS调整脚，保证调整脚前后都可以调节高低。</w:t>
            </w:r>
          </w:p>
        </w:tc>
      </w:tr>
      <w:tr w14:paraId="541EE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199DAC3">
            <w:pPr>
              <w:jc w:val="center"/>
              <w:rPr>
                <w:rFonts w:hint="eastAsia" w:ascii="宋体" w:hAnsi="宋体" w:eastAsia="宋体" w:cs="宋体"/>
                <w:color w:val="000000"/>
                <w:kern w:val="0"/>
                <w:szCs w:val="21"/>
              </w:rPr>
            </w:pPr>
            <w:r>
              <w:rPr>
                <w:rFonts w:hint="eastAsia" w:ascii="宋体" w:hAnsi="宋体" w:eastAsia="宋体"/>
                <w:color w:val="000000"/>
                <w:szCs w:val="21"/>
              </w:rPr>
              <w:t>2</w:t>
            </w:r>
          </w:p>
        </w:tc>
        <w:tc>
          <w:tcPr>
            <w:tcW w:w="1134" w:type="dxa"/>
            <w:vAlign w:val="center"/>
          </w:tcPr>
          <w:p w14:paraId="066A291C">
            <w:pPr>
              <w:jc w:val="center"/>
              <w:rPr>
                <w:rFonts w:hint="eastAsia" w:ascii="宋体" w:hAnsi="宋体" w:eastAsia="宋体" w:cs="宋体"/>
                <w:kern w:val="0"/>
                <w:szCs w:val="21"/>
              </w:rPr>
            </w:pPr>
            <w:r>
              <w:rPr>
                <w:rFonts w:hint="eastAsia" w:ascii="宋体" w:hAnsi="宋体" w:eastAsia="宋体"/>
                <w:szCs w:val="21"/>
              </w:rPr>
              <w:t>教师演示电源</w:t>
            </w:r>
          </w:p>
        </w:tc>
        <w:tc>
          <w:tcPr>
            <w:tcW w:w="1560" w:type="dxa"/>
            <w:vAlign w:val="center"/>
          </w:tcPr>
          <w:p w14:paraId="31B7C87A">
            <w:pPr>
              <w:jc w:val="center"/>
              <w:rPr>
                <w:rFonts w:hint="eastAsia" w:ascii="宋体" w:hAnsi="宋体" w:eastAsia="宋体" w:cs="宋体"/>
                <w:color w:val="000000"/>
                <w:kern w:val="0"/>
                <w:szCs w:val="21"/>
              </w:rPr>
            </w:pPr>
            <w:r>
              <w:rPr>
                <w:rFonts w:hint="eastAsia" w:ascii="宋体" w:hAnsi="宋体" w:eastAsia="宋体"/>
                <w:szCs w:val="21"/>
              </w:rPr>
              <w:t>500*260</w:t>
            </w:r>
          </w:p>
        </w:tc>
        <w:tc>
          <w:tcPr>
            <w:tcW w:w="1417" w:type="dxa"/>
            <w:vAlign w:val="center"/>
          </w:tcPr>
          <w:p w14:paraId="7292C339">
            <w:pPr>
              <w:jc w:val="center"/>
              <w:rPr>
                <w:rFonts w:hint="eastAsia" w:ascii="宋体" w:hAnsi="宋体" w:eastAsia="宋体" w:cs="宋体"/>
                <w:kern w:val="0"/>
                <w:szCs w:val="21"/>
              </w:rPr>
            </w:pPr>
            <w:r>
              <w:rPr>
                <w:rFonts w:ascii="宋体" w:hAnsi="宋体" w:eastAsia="宋体"/>
                <w:szCs w:val="21"/>
              </w:rPr>
              <w:drawing>
                <wp:inline distT="0" distB="0" distL="0" distR="0">
                  <wp:extent cx="762635" cy="400050"/>
                  <wp:effectExtent l="0" t="0" r="12065" b="6350"/>
                  <wp:docPr id="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
                          <pic:cNvPicPr>
                            <a:picLocks noChangeAspect="1" noChangeArrowheads="1"/>
                          </pic:cNvPicPr>
                        </pic:nvPicPr>
                        <pic:blipFill>
                          <a:blip r:embed="rId5" cstate="print"/>
                          <a:srcRect/>
                          <a:stretch>
                            <a:fillRect/>
                          </a:stretch>
                        </pic:blipFill>
                        <pic:spPr>
                          <a:xfrm>
                            <a:off x="0" y="0"/>
                            <a:ext cx="762635" cy="400050"/>
                          </a:xfrm>
                          <a:prstGeom prst="rect">
                            <a:avLst/>
                          </a:prstGeom>
                          <a:noFill/>
                          <a:ln w="1">
                            <a:noFill/>
                            <a:miter lim="800000"/>
                            <a:headEnd/>
                            <a:tailEnd type="none" w="med" len="med"/>
                          </a:ln>
                          <a:effectLst/>
                        </pic:spPr>
                      </pic:pic>
                    </a:graphicData>
                  </a:graphic>
                </wp:inline>
              </w:drawing>
            </w:r>
            <w:r>
              <w:rPr>
                <w:rFonts w:ascii="宋体" w:hAnsi="宋体" w:eastAsia="宋体"/>
                <w:szCs w:val="21"/>
              </w:rPr>
              <w:drawing>
                <wp:inline distT="0" distB="0" distL="0" distR="0">
                  <wp:extent cx="267335" cy="350520"/>
                  <wp:effectExtent l="0" t="0" r="12065" b="5080"/>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
                          <pic:cNvPicPr>
                            <a:picLocks noChangeAspect="1" noChangeArrowheads="1"/>
                          </pic:cNvPicPr>
                        </pic:nvPicPr>
                        <pic:blipFill>
                          <a:blip r:embed="rId6" cstate="print"/>
                          <a:srcRect/>
                          <a:stretch>
                            <a:fillRect/>
                          </a:stretch>
                        </pic:blipFill>
                        <pic:spPr>
                          <a:xfrm>
                            <a:off x="0" y="0"/>
                            <a:ext cx="267335" cy="350520"/>
                          </a:xfrm>
                          <a:prstGeom prst="rect">
                            <a:avLst/>
                          </a:prstGeom>
                          <a:noFill/>
                          <a:ln w="1">
                            <a:noFill/>
                            <a:miter lim="800000"/>
                            <a:headEnd/>
                            <a:tailEnd type="none" w="med" len="med"/>
                          </a:ln>
                          <a:effectLst/>
                        </pic:spPr>
                      </pic:pic>
                    </a:graphicData>
                  </a:graphic>
                </wp:inline>
              </w:drawing>
            </w:r>
            <w:r>
              <w:rPr>
                <w:rFonts w:ascii="宋体" w:hAnsi="宋体" w:eastAsia="宋体"/>
                <w:szCs w:val="21"/>
              </w:rPr>
              <w:drawing>
                <wp:inline distT="0" distB="0" distL="0" distR="0">
                  <wp:extent cx="481965" cy="356870"/>
                  <wp:effectExtent l="0" t="0" r="635" b="11430"/>
                  <wp:docPr id="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2"/>
                          <pic:cNvPicPr>
                            <a:picLocks noChangeAspect="1" noChangeArrowheads="1"/>
                          </pic:cNvPicPr>
                        </pic:nvPicPr>
                        <pic:blipFill>
                          <a:blip r:embed="rId7"/>
                          <a:srcRect/>
                          <a:stretch>
                            <a:fillRect/>
                          </a:stretch>
                        </pic:blipFill>
                        <pic:spPr>
                          <a:xfrm>
                            <a:off x="0" y="0"/>
                            <a:ext cx="481965" cy="356870"/>
                          </a:xfrm>
                          <a:prstGeom prst="rect">
                            <a:avLst/>
                          </a:prstGeom>
                          <a:noFill/>
                          <a:ln w="1">
                            <a:noFill/>
                            <a:miter lim="800000"/>
                            <a:headEnd/>
                            <a:tailEnd type="none" w="med" len="med"/>
                          </a:ln>
                          <a:effectLst/>
                        </pic:spPr>
                      </pic:pic>
                    </a:graphicData>
                  </a:graphic>
                </wp:inline>
              </w:drawing>
            </w:r>
          </w:p>
        </w:tc>
        <w:tc>
          <w:tcPr>
            <w:tcW w:w="567" w:type="dxa"/>
            <w:vAlign w:val="center"/>
          </w:tcPr>
          <w:p w14:paraId="03584687">
            <w:pPr>
              <w:jc w:val="center"/>
              <w:rPr>
                <w:rFonts w:hint="eastAsia" w:ascii="宋体" w:hAnsi="宋体" w:eastAsia="宋体" w:cs="宋体"/>
                <w:kern w:val="0"/>
                <w:szCs w:val="21"/>
              </w:rPr>
            </w:pPr>
            <w:r>
              <w:rPr>
                <w:rFonts w:hint="eastAsia" w:ascii="宋体" w:hAnsi="宋体" w:eastAsia="宋体"/>
                <w:szCs w:val="21"/>
              </w:rPr>
              <w:t>套</w:t>
            </w:r>
          </w:p>
        </w:tc>
        <w:tc>
          <w:tcPr>
            <w:tcW w:w="709" w:type="dxa"/>
            <w:vAlign w:val="center"/>
          </w:tcPr>
          <w:p w14:paraId="6C96589F">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5ED2B2B6">
            <w:pPr>
              <w:jc w:val="left"/>
              <w:rPr>
                <w:rFonts w:hint="eastAsia" w:ascii="宋体" w:hAnsi="宋体" w:eastAsia="宋体" w:cs="宋体"/>
                <w:kern w:val="0"/>
                <w:szCs w:val="21"/>
              </w:rPr>
            </w:pPr>
            <w:r>
              <w:rPr>
                <w:rFonts w:hint="eastAsia" w:ascii="宋体" w:hAnsi="宋体" w:eastAsia="宋体"/>
                <w:szCs w:val="21"/>
              </w:rPr>
              <w:t>1.教师演示台可分组控制学生的高低压电源，配备总漏电保护和分组保护，确保学生实验安全方便。</w:t>
            </w:r>
            <w:r>
              <w:rPr>
                <w:rFonts w:hint="eastAsia" w:ascii="宋体" w:hAnsi="宋体" w:eastAsia="宋体"/>
                <w:szCs w:val="21"/>
              </w:rPr>
              <w:br w:type="textWrapping"/>
            </w:r>
            <w:r>
              <w:rPr>
                <w:rFonts w:hint="eastAsia" w:ascii="宋体" w:hAnsi="宋体" w:eastAsia="宋体"/>
                <w:szCs w:val="21"/>
              </w:rPr>
              <w:t>2.开机密码保护，输入正确密码后方可操作，避免学生误操作损坏设备。</w:t>
            </w:r>
            <w:r>
              <w:rPr>
                <w:rFonts w:hint="eastAsia" w:ascii="宋体" w:hAnsi="宋体" w:eastAsia="宋体"/>
                <w:szCs w:val="21"/>
              </w:rPr>
              <w:br w:type="textWrapping"/>
            </w:r>
            <w:r>
              <w:rPr>
                <w:rFonts w:hint="eastAsia" w:ascii="宋体" w:hAnsi="宋体" w:eastAsia="宋体"/>
                <w:szCs w:val="21"/>
              </w:rPr>
              <w:t>3.教师电源总控采用耐磨、耐腐蚀、耐高温（≤140℃）的PC磨砂薄膜面板，主控各项工作状态及参数显示清晰，采用高清中文标识段码液晶显示，方便操作使用，工作温度为超宽温-20/+70℃以上。</w:t>
            </w:r>
            <w:r>
              <w:rPr>
                <w:rFonts w:hint="eastAsia" w:ascii="宋体" w:hAnsi="宋体" w:eastAsia="宋体"/>
                <w:szCs w:val="21"/>
              </w:rPr>
              <w:br w:type="textWrapping"/>
            </w:r>
            <w:r>
              <w:rPr>
                <w:rFonts w:hint="eastAsia" w:ascii="宋体" w:hAnsi="宋体" w:eastAsia="宋体"/>
                <w:szCs w:val="21"/>
              </w:rPr>
              <w:t>4.教师交流电压步进值为1V,输出范围0V-30V,最大输出电流3A,具有过载保护并自动恢复输出功能。电压通过数字键盘直接选取1～30V电压，操作方便。</w:t>
            </w:r>
            <w:r>
              <w:rPr>
                <w:rFonts w:hint="eastAsia" w:ascii="宋体" w:hAnsi="宋体" w:eastAsia="宋体"/>
                <w:szCs w:val="21"/>
              </w:rPr>
              <w:br w:type="textWrapping"/>
            </w:r>
            <w:r>
              <w:rPr>
                <w:rFonts w:hint="eastAsia" w:ascii="宋体" w:hAnsi="宋体" w:eastAsia="宋体"/>
                <w:szCs w:val="21"/>
              </w:rPr>
              <w:t>5.教师直流电压步进值为0.1V,输出范围1.5V-30V，最大输出电流3A,具有过载保护并自动恢复输出功能。电压通过数字键盘直接选取1.5V～30V电压，操作方便。</w:t>
            </w:r>
            <w:r>
              <w:rPr>
                <w:rFonts w:hint="eastAsia" w:ascii="宋体" w:hAnsi="宋体" w:eastAsia="宋体"/>
                <w:szCs w:val="21"/>
              </w:rPr>
              <w:br w:type="textWrapping"/>
            </w:r>
            <w:r>
              <w:rPr>
                <w:rFonts w:hint="eastAsia" w:ascii="宋体" w:hAnsi="宋体" w:eastAsia="宋体"/>
                <w:szCs w:val="21"/>
              </w:rPr>
              <w:t>6.低压大电流值为40A，具有延时10秒自动关断保护功能，亦可手动关闭输出。</w:t>
            </w:r>
            <w:r>
              <w:rPr>
                <w:rFonts w:hint="eastAsia" w:ascii="宋体" w:hAnsi="宋体" w:eastAsia="宋体"/>
                <w:szCs w:val="21"/>
              </w:rPr>
              <w:br w:type="textWrapping"/>
            </w:r>
            <w:r>
              <w:rPr>
                <w:rFonts w:hint="eastAsia" w:ascii="宋体" w:hAnsi="宋体" w:eastAsia="宋体"/>
                <w:szCs w:val="21"/>
              </w:rPr>
              <w:t xml:space="preserve">7.220V交流输出为带安全门的多功能豪华5孔插座，带有过载保护和电源指示 </w:t>
            </w:r>
            <w:r>
              <w:rPr>
                <w:rFonts w:hint="eastAsia" w:ascii="宋体" w:hAnsi="宋体" w:eastAsia="宋体"/>
                <w:szCs w:val="21"/>
              </w:rPr>
              <w:br w:type="textWrapping"/>
            </w:r>
            <w:r>
              <w:rPr>
                <w:rFonts w:hint="eastAsia" w:ascii="宋体" w:hAnsi="宋体" w:eastAsia="宋体"/>
                <w:szCs w:val="21"/>
              </w:rPr>
              <w:t>8.学生交流电压步进值为1V,输出范围0V-30V低，电压通过数字键盘直接选取1～30V电压，分组输送至学生桌，电源操作方便。低压电源额定总电流为50A。</w:t>
            </w:r>
            <w:r>
              <w:rPr>
                <w:rFonts w:hint="eastAsia" w:ascii="宋体" w:hAnsi="宋体" w:eastAsia="宋体"/>
                <w:szCs w:val="21"/>
              </w:rPr>
              <w:br w:type="textWrapping"/>
            </w:r>
            <w:r>
              <w:rPr>
                <w:rFonts w:hint="eastAsia" w:ascii="宋体" w:hAnsi="宋体" w:eastAsia="宋体"/>
                <w:szCs w:val="21"/>
              </w:rPr>
              <w:t>9.具有定时关断总电源功能，教师键盘10分钟无操作后自动进入倒计时时钟显示，60分钟内无操作后自动关断总电源，确保使用安全。</w:t>
            </w:r>
            <w:r>
              <w:rPr>
                <w:rFonts w:hint="eastAsia" w:ascii="宋体" w:hAnsi="宋体" w:eastAsia="宋体"/>
                <w:szCs w:val="21"/>
              </w:rPr>
              <w:br w:type="textWrapping"/>
            </w:r>
            <w:r>
              <w:rPr>
                <w:rFonts w:hint="eastAsia" w:ascii="宋体" w:hAnsi="宋体" w:eastAsia="宋体"/>
                <w:szCs w:val="21"/>
              </w:rPr>
              <w:t>其他：1.教师可通过APP控制学生的电源供给和关断，可分组控制，便于教师对系统的使用和管理。</w:t>
            </w:r>
            <w:r>
              <w:rPr>
                <w:rFonts w:hint="eastAsia" w:ascii="宋体" w:hAnsi="宋体" w:eastAsia="宋体"/>
                <w:szCs w:val="21"/>
              </w:rPr>
              <w:br w:type="textWrapping"/>
            </w:r>
            <w:r>
              <w:rPr>
                <w:rFonts w:hint="eastAsia" w:ascii="宋体" w:hAnsi="宋体" w:eastAsia="宋体"/>
                <w:szCs w:val="21"/>
              </w:rPr>
              <w:t>2.教师可通过APP直接选取设置学生电源电压，学生实验时方便教师与学生互动操作实验电源。</w:t>
            </w:r>
            <w:r>
              <w:rPr>
                <w:rFonts w:hint="eastAsia" w:ascii="宋体" w:hAnsi="宋体" w:eastAsia="宋体"/>
                <w:szCs w:val="21"/>
              </w:rPr>
              <w:br w:type="textWrapping"/>
            </w:r>
            <w:r>
              <w:rPr>
                <w:rFonts w:hint="eastAsia" w:ascii="宋体" w:hAnsi="宋体" w:eastAsia="宋体"/>
                <w:szCs w:val="21"/>
              </w:rPr>
              <w:t>3.教师可通过APP操作通风变频器进行风速控制。</w:t>
            </w:r>
          </w:p>
        </w:tc>
      </w:tr>
      <w:tr w14:paraId="3A595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C6533AA">
            <w:pPr>
              <w:jc w:val="center"/>
              <w:rPr>
                <w:rFonts w:hint="eastAsia" w:ascii="宋体" w:hAnsi="宋体" w:eastAsia="宋体" w:cs="宋体"/>
                <w:color w:val="000000"/>
                <w:kern w:val="0"/>
                <w:szCs w:val="21"/>
              </w:rPr>
            </w:pPr>
            <w:r>
              <w:rPr>
                <w:rFonts w:hint="eastAsia" w:ascii="宋体" w:hAnsi="宋体" w:eastAsia="宋体"/>
                <w:color w:val="000000"/>
                <w:szCs w:val="21"/>
              </w:rPr>
              <w:t>3</w:t>
            </w:r>
          </w:p>
        </w:tc>
        <w:tc>
          <w:tcPr>
            <w:tcW w:w="1134" w:type="dxa"/>
            <w:vAlign w:val="center"/>
          </w:tcPr>
          <w:p w14:paraId="317BD607">
            <w:pPr>
              <w:jc w:val="center"/>
              <w:rPr>
                <w:rFonts w:hint="eastAsia" w:ascii="宋体" w:hAnsi="宋体" w:eastAsia="宋体" w:cs="宋体"/>
                <w:kern w:val="0"/>
                <w:szCs w:val="21"/>
              </w:rPr>
            </w:pPr>
            <w:r>
              <w:rPr>
                <w:rFonts w:hint="eastAsia" w:ascii="宋体" w:hAnsi="宋体" w:eastAsia="宋体"/>
                <w:color w:val="000000"/>
                <w:szCs w:val="21"/>
              </w:rPr>
              <w:t>学生实验桌</w:t>
            </w:r>
          </w:p>
        </w:tc>
        <w:tc>
          <w:tcPr>
            <w:tcW w:w="1560" w:type="dxa"/>
            <w:vAlign w:val="center"/>
          </w:tcPr>
          <w:p w14:paraId="76CE9924">
            <w:pPr>
              <w:jc w:val="center"/>
              <w:rPr>
                <w:rFonts w:hint="eastAsia" w:ascii="宋体" w:hAnsi="宋体" w:eastAsia="宋体" w:cs="宋体"/>
                <w:color w:val="000000"/>
                <w:kern w:val="0"/>
                <w:szCs w:val="21"/>
              </w:rPr>
            </w:pPr>
            <w:r>
              <w:rPr>
                <w:rFonts w:hint="eastAsia" w:ascii="宋体" w:hAnsi="宋体" w:eastAsia="宋体"/>
                <w:color w:val="000000"/>
                <w:szCs w:val="21"/>
              </w:rPr>
              <w:t>2400*1200*780</w:t>
            </w:r>
          </w:p>
        </w:tc>
        <w:tc>
          <w:tcPr>
            <w:tcW w:w="1417" w:type="dxa"/>
            <w:vAlign w:val="center"/>
          </w:tcPr>
          <w:p w14:paraId="6ED5E8AB">
            <w:pPr>
              <w:jc w:val="center"/>
              <w:rPr>
                <w:rFonts w:hint="eastAsia" w:ascii="宋体" w:hAnsi="宋体" w:eastAsia="宋体" w:cs="宋体"/>
                <w:kern w:val="0"/>
                <w:szCs w:val="21"/>
              </w:rPr>
            </w:pPr>
            <w:r>
              <w:rPr>
                <w:rFonts w:ascii="宋体" w:hAnsi="宋体" w:eastAsia="宋体"/>
                <w:szCs w:val="21"/>
              </w:rPr>
              <w:drawing>
                <wp:inline distT="0" distB="0" distL="0" distR="0">
                  <wp:extent cx="762635" cy="361950"/>
                  <wp:effectExtent l="0" t="0" r="12065" b="6350"/>
                  <wp:docPr id="136"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5"/>
                          <pic:cNvPicPr>
                            <a:picLocks noChangeAspect="1"/>
                          </pic:cNvPicPr>
                        </pic:nvPicPr>
                        <pic:blipFill>
                          <a:blip r:embed="rId8"/>
                          <a:stretch>
                            <a:fillRect/>
                          </a:stretch>
                        </pic:blipFill>
                        <pic:spPr>
                          <a:xfrm>
                            <a:off x="0" y="0"/>
                            <a:ext cx="762635" cy="361950"/>
                          </a:xfrm>
                          <a:prstGeom prst="rect">
                            <a:avLst/>
                          </a:prstGeom>
                          <a:noFill/>
                          <a:ln w="9525">
                            <a:noFill/>
                          </a:ln>
                        </pic:spPr>
                      </pic:pic>
                    </a:graphicData>
                  </a:graphic>
                </wp:inline>
              </w:drawing>
            </w:r>
          </w:p>
        </w:tc>
        <w:tc>
          <w:tcPr>
            <w:tcW w:w="567" w:type="dxa"/>
            <w:vAlign w:val="center"/>
          </w:tcPr>
          <w:p w14:paraId="1F4BEC39">
            <w:pPr>
              <w:jc w:val="center"/>
              <w:rPr>
                <w:rFonts w:hint="eastAsia" w:ascii="宋体" w:hAnsi="宋体" w:eastAsia="宋体" w:cs="宋体"/>
                <w:kern w:val="0"/>
                <w:szCs w:val="21"/>
              </w:rPr>
            </w:pPr>
            <w:r>
              <w:rPr>
                <w:rFonts w:hint="eastAsia" w:ascii="宋体" w:hAnsi="宋体" w:eastAsia="宋体"/>
                <w:color w:val="000000"/>
                <w:szCs w:val="21"/>
              </w:rPr>
              <w:t>张</w:t>
            </w:r>
          </w:p>
        </w:tc>
        <w:tc>
          <w:tcPr>
            <w:tcW w:w="709" w:type="dxa"/>
            <w:vAlign w:val="center"/>
          </w:tcPr>
          <w:p w14:paraId="3EB2032D">
            <w:pPr>
              <w:jc w:val="center"/>
              <w:rPr>
                <w:rFonts w:hint="eastAsia" w:ascii="宋体" w:hAnsi="宋体" w:eastAsia="宋体" w:cs="宋体"/>
                <w:kern w:val="0"/>
                <w:szCs w:val="21"/>
              </w:rPr>
            </w:pPr>
            <w:r>
              <w:rPr>
                <w:rFonts w:hint="eastAsia" w:ascii="宋体" w:hAnsi="宋体" w:eastAsia="宋体"/>
                <w:color w:val="000000"/>
                <w:szCs w:val="21"/>
              </w:rPr>
              <w:t>6</w:t>
            </w:r>
          </w:p>
        </w:tc>
        <w:tc>
          <w:tcPr>
            <w:tcW w:w="4678" w:type="dxa"/>
            <w:vAlign w:val="center"/>
          </w:tcPr>
          <w:p w14:paraId="4E309F3A">
            <w:pPr>
              <w:jc w:val="left"/>
              <w:rPr>
                <w:rFonts w:hint="eastAsia" w:ascii="宋体" w:hAnsi="宋体" w:eastAsia="宋体" w:cs="宋体"/>
                <w:kern w:val="0"/>
                <w:szCs w:val="21"/>
              </w:rPr>
            </w:pPr>
            <w:r>
              <w:rPr>
                <w:rFonts w:hint="eastAsia" w:ascii="宋体" w:hAnsi="宋体" w:eastAsia="宋体"/>
                <w:color w:val="000000"/>
                <w:szCs w:val="21"/>
              </w:rPr>
              <w:t>桌面：采用12.7mm厚实芯理化板,周边加厚至25.4mm,倒圆角处理。</w:t>
            </w:r>
            <w:r>
              <w:rPr>
                <w:rFonts w:hint="eastAsia" w:ascii="宋体" w:hAnsi="宋体" w:eastAsia="宋体"/>
                <w:color w:val="000000"/>
                <w:szCs w:val="21"/>
              </w:rPr>
              <w:br w:type="textWrapping"/>
            </w:r>
            <w:r>
              <w:rPr>
                <w:rFonts w:hint="eastAsia" w:ascii="宋体" w:hAnsi="宋体" w:eastAsia="宋体"/>
                <w:color w:val="000000"/>
                <w:szCs w:val="21"/>
              </w:rPr>
              <w:t>柜体：采用1.0mm优质镀锌钢板，采用二氧化碳保护焊焊接，打磨处理，表面经耐酸碱EPOXY粉末烤漆处理（烤漆膜厚度平均值≥70</w:t>
            </w:r>
            <w:r>
              <w:rPr>
                <w:rFonts w:ascii="宋体" w:hAnsi="宋体" w:eastAsia="宋体" w:cs="Calibri"/>
                <w:color w:val="000000"/>
                <w:szCs w:val="21"/>
              </w:rPr>
              <w:t>μ</w:t>
            </w:r>
            <w:r>
              <w:rPr>
                <w:rFonts w:hint="eastAsia" w:ascii="宋体" w:hAnsi="宋体" w:eastAsia="宋体"/>
                <w:color w:val="000000"/>
                <w:szCs w:val="21"/>
              </w:rPr>
              <w:t>m）。</w:t>
            </w:r>
            <w:r>
              <w:rPr>
                <w:rFonts w:hint="eastAsia" w:ascii="宋体" w:hAnsi="宋体" w:eastAsia="宋体"/>
                <w:color w:val="000000"/>
                <w:szCs w:val="21"/>
              </w:rPr>
              <w:br w:type="textWrapping"/>
            </w:r>
            <w:r>
              <w:rPr>
                <w:rFonts w:hint="eastAsia" w:ascii="宋体" w:hAnsi="宋体" w:eastAsia="宋体"/>
                <w:color w:val="000000"/>
                <w:szCs w:val="21"/>
              </w:rPr>
              <w:t>拉手：一字型全钢拉手。</w:t>
            </w:r>
            <w:r>
              <w:rPr>
                <w:rFonts w:hint="eastAsia" w:ascii="宋体" w:hAnsi="宋体" w:eastAsia="宋体"/>
                <w:color w:val="000000"/>
                <w:szCs w:val="21"/>
              </w:rPr>
              <w:br w:type="textWrapping"/>
            </w:r>
            <w:r>
              <w:rPr>
                <w:rFonts w:hint="eastAsia" w:ascii="宋体" w:hAnsi="宋体" w:eastAsia="宋体"/>
                <w:color w:val="000000"/>
                <w:szCs w:val="21"/>
              </w:rPr>
              <w:t>防撞胶垫：装于抽屉及门板内侧，减缓碰撞，保护柜体。</w:t>
            </w:r>
            <w:r>
              <w:rPr>
                <w:rFonts w:hint="eastAsia" w:ascii="宋体" w:hAnsi="宋体" w:eastAsia="宋体"/>
                <w:color w:val="000000"/>
                <w:szCs w:val="21"/>
              </w:rPr>
              <w:br w:type="textWrapping"/>
            </w:r>
            <w:r>
              <w:rPr>
                <w:rFonts w:hint="eastAsia" w:ascii="宋体" w:hAnsi="宋体" w:eastAsia="宋体"/>
                <w:color w:val="000000"/>
                <w:szCs w:val="21"/>
              </w:rPr>
              <w:t>门板及抽面：采用双层钢板，必须两层组装式设计，保证两层双面都喷涂处理，中间采用隔音材料，保证关门减少噪音。</w:t>
            </w:r>
            <w:r>
              <w:rPr>
                <w:rFonts w:hint="eastAsia" w:ascii="宋体" w:hAnsi="宋体" w:eastAsia="宋体"/>
                <w:color w:val="000000"/>
                <w:szCs w:val="21"/>
              </w:rPr>
              <w:br w:type="textWrapping"/>
            </w:r>
            <w:r>
              <w:rPr>
                <w:rFonts w:hint="eastAsia" w:ascii="宋体" w:hAnsi="宋体" w:eastAsia="宋体"/>
                <w:color w:val="000000"/>
                <w:szCs w:val="21"/>
              </w:rPr>
              <w:t>连接件：采用ABS专用连接组装件。</w:t>
            </w:r>
            <w:r>
              <w:rPr>
                <w:rFonts w:hint="eastAsia" w:ascii="宋体" w:hAnsi="宋体" w:eastAsia="宋体"/>
                <w:color w:val="000000"/>
                <w:szCs w:val="21"/>
              </w:rPr>
              <w:br w:type="textWrapping"/>
            </w:r>
            <w:r>
              <w:rPr>
                <w:rFonts w:hint="eastAsia" w:ascii="宋体" w:hAnsi="宋体" w:eastAsia="宋体"/>
                <w:color w:val="000000"/>
                <w:szCs w:val="21"/>
              </w:rPr>
              <w:t>合页：采用优质不锈钢模具一体成型，强度必须达到一个正常成年座在门上方合页不脱落。</w:t>
            </w:r>
            <w:r>
              <w:rPr>
                <w:rFonts w:hint="eastAsia" w:ascii="宋体" w:hAnsi="宋体" w:eastAsia="宋体"/>
                <w:color w:val="000000"/>
                <w:szCs w:val="21"/>
              </w:rPr>
              <w:br w:type="textWrapping"/>
            </w:r>
            <w:r>
              <w:rPr>
                <w:rFonts w:hint="eastAsia" w:ascii="宋体" w:hAnsi="宋体" w:eastAsia="宋体"/>
                <w:color w:val="000000"/>
                <w:szCs w:val="21"/>
              </w:rPr>
              <w:t>滑轨：三节重型滚珠滑轨，承重性强，滑动性能良好，无噪音。</w:t>
            </w:r>
            <w:r>
              <w:rPr>
                <w:rFonts w:hint="eastAsia" w:ascii="宋体" w:hAnsi="宋体" w:eastAsia="宋体"/>
                <w:color w:val="000000"/>
                <w:szCs w:val="21"/>
              </w:rPr>
              <w:br w:type="textWrapping"/>
            </w:r>
            <w:r>
              <w:rPr>
                <w:rFonts w:hint="eastAsia" w:ascii="宋体" w:hAnsi="宋体" w:eastAsia="宋体"/>
                <w:color w:val="000000"/>
                <w:szCs w:val="21"/>
              </w:rPr>
              <w:t>固定桌脚：采用柜体内置可调ABS调整脚，保证调整脚前后都可以调节高低。</w:t>
            </w:r>
          </w:p>
        </w:tc>
      </w:tr>
      <w:tr w14:paraId="09173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F9E6EDA">
            <w:pPr>
              <w:jc w:val="center"/>
              <w:rPr>
                <w:rFonts w:hint="eastAsia" w:ascii="宋体" w:hAnsi="宋体" w:eastAsia="宋体" w:cs="宋体"/>
                <w:color w:val="000000"/>
                <w:kern w:val="0"/>
                <w:szCs w:val="21"/>
              </w:rPr>
            </w:pPr>
            <w:r>
              <w:rPr>
                <w:rFonts w:hint="eastAsia" w:ascii="宋体" w:hAnsi="宋体" w:eastAsia="宋体"/>
                <w:color w:val="000000"/>
                <w:szCs w:val="21"/>
              </w:rPr>
              <w:t>4</w:t>
            </w:r>
          </w:p>
        </w:tc>
        <w:tc>
          <w:tcPr>
            <w:tcW w:w="1134" w:type="dxa"/>
            <w:vAlign w:val="center"/>
          </w:tcPr>
          <w:p w14:paraId="4C0F6C59">
            <w:pPr>
              <w:jc w:val="center"/>
              <w:rPr>
                <w:rFonts w:hint="eastAsia" w:ascii="宋体" w:hAnsi="宋体" w:eastAsia="宋体" w:cs="宋体"/>
                <w:kern w:val="0"/>
                <w:szCs w:val="21"/>
              </w:rPr>
            </w:pPr>
            <w:r>
              <w:rPr>
                <w:rFonts w:hint="eastAsia" w:ascii="宋体" w:hAnsi="宋体" w:eastAsia="宋体"/>
                <w:szCs w:val="21"/>
              </w:rPr>
              <w:t>学生凳</w:t>
            </w:r>
          </w:p>
        </w:tc>
        <w:tc>
          <w:tcPr>
            <w:tcW w:w="1560" w:type="dxa"/>
            <w:vAlign w:val="center"/>
          </w:tcPr>
          <w:p w14:paraId="06BC734B">
            <w:pPr>
              <w:jc w:val="center"/>
              <w:rPr>
                <w:rFonts w:hint="eastAsia" w:ascii="宋体" w:hAnsi="宋体" w:eastAsia="宋体" w:cs="宋体"/>
                <w:kern w:val="0"/>
                <w:szCs w:val="21"/>
              </w:rPr>
            </w:pPr>
            <w:r>
              <w:rPr>
                <w:rFonts w:ascii="宋体" w:hAnsi="宋体" w:eastAsia="宋体" w:cs="Calibri"/>
                <w:color w:val="000000"/>
                <w:szCs w:val="21"/>
              </w:rPr>
              <w:t>Φ</w:t>
            </w:r>
            <w:r>
              <w:rPr>
                <w:rFonts w:hint="eastAsia" w:ascii="宋体" w:hAnsi="宋体" w:eastAsia="宋体"/>
                <w:color w:val="000000"/>
                <w:szCs w:val="21"/>
              </w:rPr>
              <w:t>315*450-500</w:t>
            </w:r>
          </w:p>
        </w:tc>
        <w:tc>
          <w:tcPr>
            <w:tcW w:w="1417" w:type="dxa"/>
            <w:vAlign w:val="center"/>
          </w:tcPr>
          <w:p w14:paraId="069FB960">
            <w:pPr>
              <w:jc w:val="center"/>
              <w:rPr>
                <w:rFonts w:hint="eastAsia" w:ascii="宋体" w:hAnsi="宋体" w:eastAsia="宋体" w:cs="宋体"/>
                <w:kern w:val="0"/>
                <w:szCs w:val="21"/>
              </w:rPr>
            </w:pPr>
            <w:r>
              <w:rPr>
                <w:rFonts w:ascii="宋体" w:hAnsi="宋体" w:eastAsia="宋体"/>
                <w:szCs w:val="21"/>
              </w:rPr>
              <w:drawing>
                <wp:inline distT="0" distB="0" distL="0" distR="0">
                  <wp:extent cx="518795" cy="682625"/>
                  <wp:effectExtent l="0" t="0" r="1905" b="3175"/>
                  <wp:docPr id="137"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6"/>
                          <pic:cNvPicPr>
                            <a:picLocks noChangeAspect="1"/>
                          </pic:cNvPicPr>
                        </pic:nvPicPr>
                        <pic:blipFill>
                          <a:blip r:embed="rId9"/>
                          <a:stretch>
                            <a:fillRect/>
                          </a:stretch>
                        </pic:blipFill>
                        <pic:spPr>
                          <a:xfrm>
                            <a:off x="0" y="0"/>
                            <a:ext cx="518815" cy="683259"/>
                          </a:xfrm>
                          <a:prstGeom prst="rect">
                            <a:avLst/>
                          </a:prstGeom>
                          <a:noFill/>
                          <a:ln w="9525">
                            <a:noFill/>
                          </a:ln>
                        </pic:spPr>
                      </pic:pic>
                    </a:graphicData>
                  </a:graphic>
                </wp:inline>
              </w:drawing>
            </w:r>
          </w:p>
        </w:tc>
        <w:tc>
          <w:tcPr>
            <w:tcW w:w="567" w:type="dxa"/>
            <w:vAlign w:val="center"/>
          </w:tcPr>
          <w:p w14:paraId="38974309">
            <w:pPr>
              <w:jc w:val="center"/>
              <w:rPr>
                <w:rFonts w:hint="eastAsia" w:ascii="宋体" w:hAnsi="宋体" w:eastAsia="宋体" w:cs="宋体"/>
                <w:kern w:val="0"/>
                <w:szCs w:val="21"/>
              </w:rPr>
            </w:pPr>
            <w:r>
              <w:rPr>
                <w:rFonts w:hint="eastAsia" w:ascii="宋体" w:hAnsi="宋体" w:eastAsia="宋体"/>
                <w:color w:val="000000"/>
                <w:szCs w:val="21"/>
              </w:rPr>
              <w:t>只</w:t>
            </w:r>
          </w:p>
        </w:tc>
        <w:tc>
          <w:tcPr>
            <w:tcW w:w="709" w:type="dxa"/>
            <w:vAlign w:val="center"/>
          </w:tcPr>
          <w:p w14:paraId="1DF37BBA">
            <w:pPr>
              <w:jc w:val="center"/>
              <w:rPr>
                <w:rFonts w:hint="eastAsia" w:ascii="宋体" w:hAnsi="宋体" w:eastAsia="宋体" w:cs="宋体"/>
                <w:kern w:val="0"/>
                <w:szCs w:val="21"/>
              </w:rPr>
            </w:pPr>
            <w:r>
              <w:rPr>
                <w:rFonts w:hint="eastAsia" w:ascii="宋体" w:hAnsi="宋体" w:eastAsia="宋体"/>
                <w:szCs w:val="21"/>
              </w:rPr>
              <w:t>48</w:t>
            </w:r>
          </w:p>
        </w:tc>
        <w:tc>
          <w:tcPr>
            <w:tcW w:w="4678" w:type="dxa"/>
            <w:vAlign w:val="center"/>
          </w:tcPr>
          <w:p w14:paraId="20DE3EAD">
            <w:pPr>
              <w:jc w:val="left"/>
              <w:rPr>
                <w:rFonts w:hint="eastAsia" w:ascii="宋体" w:hAnsi="宋体" w:eastAsia="宋体" w:cs="宋体"/>
                <w:color w:val="000000"/>
                <w:kern w:val="0"/>
                <w:szCs w:val="21"/>
              </w:rPr>
            </w:pPr>
            <w:r>
              <w:rPr>
                <w:rFonts w:hint="eastAsia" w:ascii="宋体" w:hAnsi="宋体" w:eastAsia="宋体"/>
                <w:color w:val="000000"/>
                <w:szCs w:val="21"/>
              </w:rPr>
              <w:t>凳面材质：采用聚丙烯共聚级注塑。表面细纹咬花，防滑不发光，采用不锈钢螺丝与托盘固定。</w:t>
            </w:r>
            <w:r>
              <w:rPr>
                <w:rFonts w:hint="eastAsia" w:ascii="宋体" w:hAnsi="宋体" w:eastAsia="宋体"/>
                <w:color w:val="000000"/>
                <w:szCs w:val="21"/>
              </w:rPr>
              <w:br w:type="textWrapping"/>
            </w:r>
            <w:r>
              <w:rPr>
                <w:rFonts w:hint="eastAsia" w:ascii="宋体" w:hAnsi="宋体" w:eastAsia="宋体"/>
                <w:color w:val="000000"/>
                <w:szCs w:val="21"/>
              </w:rPr>
              <w:t>五星脚：采用PP加耐磨纤维质塑料。</w:t>
            </w:r>
            <w:r>
              <w:rPr>
                <w:rFonts w:hint="eastAsia" w:ascii="宋体" w:hAnsi="宋体" w:eastAsia="宋体"/>
                <w:color w:val="000000"/>
                <w:szCs w:val="21"/>
              </w:rPr>
              <w:br w:type="textWrapping"/>
            </w:r>
            <w:r>
              <w:rPr>
                <w:rFonts w:hint="eastAsia" w:ascii="宋体" w:hAnsi="宋体" w:eastAsia="宋体"/>
                <w:color w:val="000000"/>
                <w:szCs w:val="21"/>
              </w:rPr>
              <w:t>其他要求：优质钢脚，可升降</w:t>
            </w:r>
          </w:p>
        </w:tc>
      </w:tr>
      <w:tr w14:paraId="6FBCC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BACA737">
            <w:pPr>
              <w:jc w:val="center"/>
              <w:rPr>
                <w:rFonts w:hint="eastAsia" w:ascii="宋体" w:hAnsi="宋体" w:eastAsia="宋体" w:cs="宋体"/>
                <w:color w:val="000000"/>
                <w:kern w:val="0"/>
                <w:szCs w:val="21"/>
              </w:rPr>
            </w:pPr>
            <w:r>
              <w:rPr>
                <w:rFonts w:hint="eastAsia" w:ascii="宋体" w:hAnsi="宋体" w:eastAsia="宋体"/>
                <w:color w:val="000000"/>
                <w:szCs w:val="21"/>
              </w:rPr>
              <w:t>5</w:t>
            </w:r>
          </w:p>
        </w:tc>
        <w:tc>
          <w:tcPr>
            <w:tcW w:w="1134" w:type="dxa"/>
            <w:vAlign w:val="center"/>
          </w:tcPr>
          <w:p w14:paraId="0997CCB7">
            <w:pPr>
              <w:jc w:val="center"/>
              <w:rPr>
                <w:rFonts w:hint="eastAsia" w:ascii="宋体" w:hAnsi="宋体" w:eastAsia="宋体" w:cs="宋体"/>
                <w:kern w:val="0"/>
                <w:szCs w:val="21"/>
              </w:rPr>
            </w:pPr>
            <w:r>
              <w:rPr>
                <w:rFonts w:hint="eastAsia" w:ascii="宋体" w:hAnsi="宋体" w:eastAsia="宋体"/>
                <w:szCs w:val="21"/>
              </w:rPr>
              <w:t>学生安全电源</w:t>
            </w:r>
          </w:p>
        </w:tc>
        <w:tc>
          <w:tcPr>
            <w:tcW w:w="1560" w:type="dxa"/>
            <w:vAlign w:val="center"/>
          </w:tcPr>
          <w:p w14:paraId="1F9532E4">
            <w:pPr>
              <w:jc w:val="center"/>
              <w:rPr>
                <w:rFonts w:hint="eastAsia" w:ascii="宋体" w:hAnsi="宋体" w:eastAsia="宋体" w:cs="宋体"/>
                <w:kern w:val="0"/>
                <w:szCs w:val="21"/>
              </w:rPr>
            </w:pPr>
            <w:r>
              <w:rPr>
                <w:rFonts w:hint="eastAsia" w:ascii="宋体" w:hAnsi="宋体" w:eastAsia="宋体"/>
                <w:szCs w:val="21"/>
              </w:rPr>
              <w:t>常规</w:t>
            </w:r>
          </w:p>
        </w:tc>
        <w:tc>
          <w:tcPr>
            <w:tcW w:w="1417" w:type="dxa"/>
            <w:vAlign w:val="center"/>
          </w:tcPr>
          <w:p w14:paraId="39CE2753">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47395" cy="576580"/>
                  <wp:effectExtent l="0" t="0" r="1905" b="7620"/>
                  <wp:docPr id="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3"/>
                          <pic:cNvPicPr>
                            <a:picLocks noChangeAspect="1" noChangeArrowheads="1"/>
                          </pic:cNvPicPr>
                        </pic:nvPicPr>
                        <pic:blipFill>
                          <a:blip r:embed="rId10"/>
                          <a:srcRect/>
                          <a:stretch>
                            <a:fillRect/>
                          </a:stretch>
                        </pic:blipFill>
                        <pic:spPr>
                          <a:xfrm>
                            <a:off x="0" y="0"/>
                            <a:ext cx="747753" cy="576943"/>
                          </a:xfrm>
                          <a:prstGeom prst="rect">
                            <a:avLst/>
                          </a:prstGeom>
                          <a:noFill/>
                          <a:ln w="1">
                            <a:noFill/>
                            <a:miter lim="800000"/>
                            <a:headEnd/>
                            <a:tailEnd/>
                          </a:ln>
                        </pic:spPr>
                      </pic:pic>
                    </a:graphicData>
                  </a:graphic>
                </wp:inline>
              </w:drawing>
            </w:r>
          </w:p>
        </w:tc>
        <w:tc>
          <w:tcPr>
            <w:tcW w:w="567" w:type="dxa"/>
            <w:vAlign w:val="center"/>
          </w:tcPr>
          <w:p w14:paraId="34C77478">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62CBE6D9">
            <w:pPr>
              <w:jc w:val="center"/>
              <w:rPr>
                <w:rFonts w:hint="eastAsia" w:ascii="宋体" w:hAnsi="宋体" w:eastAsia="宋体" w:cs="宋体"/>
                <w:color w:val="000000"/>
                <w:kern w:val="0"/>
                <w:szCs w:val="21"/>
              </w:rPr>
            </w:pPr>
            <w:r>
              <w:rPr>
                <w:rFonts w:hint="eastAsia" w:ascii="宋体" w:hAnsi="宋体" w:eastAsia="宋体"/>
                <w:szCs w:val="21"/>
              </w:rPr>
              <w:t>24</w:t>
            </w:r>
          </w:p>
        </w:tc>
        <w:tc>
          <w:tcPr>
            <w:tcW w:w="4678" w:type="dxa"/>
            <w:vAlign w:val="center"/>
          </w:tcPr>
          <w:p w14:paraId="43640912">
            <w:pPr>
              <w:jc w:val="left"/>
              <w:rPr>
                <w:rFonts w:hint="eastAsia" w:ascii="宋体" w:hAnsi="宋体" w:eastAsia="宋体" w:cs="宋体"/>
                <w:color w:val="000000"/>
                <w:kern w:val="0"/>
                <w:szCs w:val="21"/>
              </w:rPr>
            </w:pPr>
            <w:r>
              <w:rPr>
                <w:rFonts w:hint="eastAsia" w:ascii="宋体" w:hAnsi="宋体" w:eastAsia="宋体"/>
                <w:szCs w:val="21"/>
              </w:rPr>
              <w:t>1.可装入ABS嵌入式电源盒，可放置在实验台两侧，书包盒中间，也可置于台面，实验和安装都非常方便 ；</w:t>
            </w:r>
            <w:r>
              <w:rPr>
                <w:rFonts w:hint="eastAsia" w:ascii="宋体" w:hAnsi="宋体" w:eastAsia="宋体"/>
                <w:szCs w:val="21"/>
              </w:rPr>
              <w:br w:type="textWrapping"/>
            </w:r>
            <w:r>
              <w:rPr>
                <w:rFonts w:hint="eastAsia" w:ascii="宋体" w:hAnsi="宋体" w:eastAsia="宋体"/>
                <w:szCs w:val="21"/>
              </w:rPr>
              <w:t>2.所有学生电源低压可以独立自由分组，也可以教室总控台设置分组，不受电线束缚；</w:t>
            </w:r>
            <w:r>
              <w:rPr>
                <w:rFonts w:hint="eastAsia" w:ascii="宋体" w:hAnsi="宋体" w:eastAsia="宋体"/>
                <w:szCs w:val="21"/>
              </w:rPr>
              <w:br w:type="textWrapping"/>
            </w:r>
            <w:r>
              <w:rPr>
                <w:rFonts w:hint="eastAsia" w:ascii="宋体" w:hAnsi="宋体" w:eastAsia="宋体"/>
                <w:szCs w:val="21"/>
              </w:rPr>
              <w:t>3.学生电源采用耐磨、耐腐蚀、耐高温（≤140℃）的PC亮光薄膜面板，学生电源的控制采用“电容式”触摸数字键盘，贴片元件生产技术，微电脑控制，采用1.54寸液晶显示电源学生交直流电压 ；</w:t>
            </w:r>
            <w:r>
              <w:rPr>
                <w:rFonts w:hint="eastAsia" w:ascii="宋体" w:hAnsi="宋体" w:eastAsia="宋体"/>
                <w:szCs w:val="21"/>
              </w:rPr>
              <w:br w:type="textWrapping"/>
            </w:r>
            <w:r>
              <w:rPr>
                <w:rFonts w:hint="eastAsia" w:ascii="宋体" w:hAnsi="宋体" w:eastAsia="宋体"/>
                <w:szCs w:val="21"/>
              </w:rPr>
              <w:t xml:space="preserve">4.学生交流电源通过数字键盘直接选取1～30V电压，最小调节单元可达1V,额定电流2A，具有过载保护智能检测功能（电流高于过载点则自动保护，电流低于过载点则自动恢复至设定值）； </w:t>
            </w:r>
            <w:r>
              <w:rPr>
                <w:rFonts w:hint="eastAsia" w:ascii="宋体" w:hAnsi="宋体" w:eastAsia="宋体"/>
                <w:szCs w:val="21"/>
              </w:rPr>
              <w:br w:type="textWrapping"/>
            </w:r>
            <w:r>
              <w:rPr>
                <w:rFonts w:hint="eastAsia" w:ascii="宋体" w:hAnsi="宋体" w:eastAsia="宋体"/>
                <w:szCs w:val="21"/>
              </w:rPr>
              <w:t xml:space="preserve">5.学生直流电源也是通过数字键盘直接选取，调节范围为1.5～30V，分辨率可达0.1V,额定电流2A，亦具有过载保护智能检测功能； </w:t>
            </w:r>
            <w:r>
              <w:rPr>
                <w:rFonts w:hint="eastAsia" w:ascii="宋体" w:hAnsi="宋体" w:eastAsia="宋体"/>
                <w:szCs w:val="21"/>
              </w:rPr>
              <w:br w:type="textWrapping"/>
            </w:r>
            <w:r>
              <w:rPr>
                <w:rFonts w:hint="eastAsia" w:ascii="宋体" w:hAnsi="宋体" w:eastAsia="宋体"/>
                <w:szCs w:val="21"/>
              </w:rPr>
              <w:t>6.学生低压电源都可接收老师发送的锁定信号，在锁定指示灯点亮后，学生只能接收老师输送的设定电源电压，学生自己无法操作，这样可避免学生的误操作，当然，如果老师没有送锁定信号，学生就可以自己动手，随意操作；</w:t>
            </w:r>
            <w:r>
              <w:rPr>
                <w:rFonts w:hint="eastAsia" w:ascii="宋体" w:hAnsi="宋体" w:eastAsia="宋体"/>
                <w:szCs w:val="21"/>
              </w:rPr>
              <w:br w:type="textWrapping"/>
            </w:r>
            <w:r>
              <w:rPr>
                <w:rFonts w:hint="eastAsia" w:ascii="宋体" w:hAnsi="宋体" w:eastAsia="宋体"/>
                <w:szCs w:val="21"/>
              </w:rPr>
              <w:t>7. 220V交流输出为新国标五孔插座，带过载保护。</w:t>
            </w:r>
          </w:p>
        </w:tc>
      </w:tr>
      <w:tr w14:paraId="793AB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797207C">
            <w:pPr>
              <w:jc w:val="center"/>
              <w:rPr>
                <w:rFonts w:hint="eastAsia" w:ascii="宋体" w:hAnsi="宋体" w:eastAsia="宋体" w:cs="宋体"/>
                <w:color w:val="000000"/>
                <w:kern w:val="0"/>
                <w:szCs w:val="21"/>
              </w:rPr>
            </w:pPr>
            <w:r>
              <w:rPr>
                <w:rFonts w:hint="eastAsia" w:ascii="宋体" w:hAnsi="宋体" w:eastAsia="宋体"/>
                <w:color w:val="000000"/>
                <w:szCs w:val="21"/>
              </w:rPr>
              <w:t>6</w:t>
            </w:r>
          </w:p>
        </w:tc>
        <w:tc>
          <w:tcPr>
            <w:tcW w:w="1134" w:type="dxa"/>
            <w:vAlign w:val="center"/>
          </w:tcPr>
          <w:p w14:paraId="3BC5F7CF">
            <w:pPr>
              <w:jc w:val="center"/>
              <w:rPr>
                <w:rFonts w:hint="eastAsia" w:ascii="宋体" w:hAnsi="宋体" w:eastAsia="宋体" w:cs="宋体"/>
                <w:kern w:val="0"/>
                <w:szCs w:val="21"/>
              </w:rPr>
            </w:pPr>
            <w:r>
              <w:rPr>
                <w:rFonts w:hint="eastAsia" w:ascii="宋体" w:hAnsi="宋体" w:eastAsia="宋体"/>
                <w:color w:val="000000"/>
                <w:szCs w:val="21"/>
              </w:rPr>
              <w:t>岛式电源盒</w:t>
            </w:r>
          </w:p>
        </w:tc>
        <w:tc>
          <w:tcPr>
            <w:tcW w:w="1560" w:type="dxa"/>
            <w:vAlign w:val="center"/>
          </w:tcPr>
          <w:p w14:paraId="34C093F8">
            <w:pPr>
              <w:jc w:val="center"/>
              <w:rPr>
                <w:rFonts w:hint="eastAsia" w:ascii="宋体" w:hAnsi="宋体" w:eastAsia="宋体" w:cs="宋体"/>
                <w:kern w:val="0"/>
                <w:szCs w:val="21"/>
              </w:rPr>
            </w:pPr>
            <w:r>
              <w:rPr>
                <w:rFonts w:hint="eastAsia" w:ascii="宋体" w:hAnsi="宋体" w:eastAsia="宋体"/>
                <w:color w:val="000000"/>
                <w:szCs w:val="21"/>
              </w:rPr>
              <w:t>200*88*88</w:t>
            </w:r>
          </w:p>
        </w:tc>
        <w:tc>
          <w:tcPr>
            <w:tcW w:w="1417" w:type="dxa"/>
            <w:vAlign w:val="center"/>
          </w:tcPr>
          <w:p w14:paraId="5AF96DC7">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0730" cy="502920"/>
                  <wp:effectExtent l="0" t="0" r="1270" b="5080"/>
                  <wp:docPr id="124" name="图片 123" descr="C:\Users\86133\Desktop\PNG排列第二版-修改桌面颜色\1_插座岛台.png1_插座岛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3" descr="C:\Users\86133\Desktop\PNG排列第二版-修改桌面颜色\1_插座岛台.png1_插座岛台"/>
                          <pic:cNvPicPr>
                            <a:picLocks noChangeAspect="1"/>
                          </pic:cNvPicPr>
                        </pic:nvPicPr>
                        <pic:blipFill>
                          <a:blip r:embed="rId11" cstate="print"/>
                          <a:srcRect/>
                          <a:stretch>
                            <a:fillRect/>
                          </a:stretch>
                        </pic:blipFill>
                        <pic:spPr>
                          <a:xfrm>
                            <a:off x="0" y="0"/>
                            <a:ext cx="760820" cy="503359"/>
                          </a:xfrm>
                          <a:prstGeom prst="rect">
                            <a:avLst/>
                          </a:prstGeom>
                        </pic:spPr>
                      </pic:pic>
                    </a:graphicData>
                  </a:graphic>
                </wp:inline>
              </w:drawing>
            </w:r>
          </w:p>
        </w:tc>
        <w:tc>
          <w:tcPr>
            <w:tcW w:w="567" w:type="dxa"/>
            <w:vAlign w:val="center"/>
          </w:tcPr>
          <w:p w14:paraId="2DF55F95">
            <w:pPr>
              <w:jc w:val="center"/>
              <w:rPr>
                <w:rFonts w:hint="eastAsia" w:ascii="宋体" w:hAnsi="宋体" w:eastAsia="宋体" w:cs="宋体"/>
                <w:kern w:val="0"/>
                <w:szCs w:val="21"/>
              </w:rPr>
            </w:pPr>
            <w:r>
              <w:rPr>
                <w:rFonts w:hint="eastAsia" w:ascii="宋体" w:hAnsi="宋体" w:eastAsia="宋体"/>
                <w:color w:val="000000"/>
                <w:szCs w:val="21"/>
              </w:rPr>
              <w:t>个</w:t>
            </w:r>
          </w:p>
        </w:tc>
        <w:tc>
          <w:tcPr>
            <w:tcW w:w="709" w:type="dxa"/>
            <w:vAlign w:val="center"/>
          </w:tcPr>
          <w:p w14:paraId="3960AD5F">
            <w:pPr>
              <w:jc w:val="center"/>
              <w:rPr>
                <w:rFonts w:hint="eastAsia" w:ascii="宋体" w:hAnsi="宋体" w:eastAsia="宋体" w:cs="宋体"/>
                <w:kern w:val="0"/>
                <w:szCs w:val="21"/>
              </w:rPr>
            </w:pPr>
            <w:r>
              <w:rPr>
                <w:rFonts w:hint="eastAsia" w:ascii="宋体" w:hAnsi="宋体" w:eastAsia="宋体"/>
                <w:color w:val="000000"/>
                <w:szCs w:val="21"/>
              </w:rPr>
              <w:t>12</w:t>
            </w:r>
          </w:p>
        </w:tc>
        <w:tc>
          <w:tcPr>
            <w:tcW w:w="4678" w:type="dxa"/>
            <w:vAlign w:val="center"/>
          </w:tcPr>
          <w:p w14:paraId="4CE7F1F9">
            <w:pPr>
              <w:jc w:val="left"/>
              <w:rPr>
                <w:rFonts w:hint="eastAsia" w:ascii="宋体" w:hAnsi="宋体" w:eastAsia="宋体" w:cs="宋体"/>
                <w:color w:val="000000"/>
                <w:kern w:val="0"/>
                <w:szCs w:val="21"/>
              </w:rPr>
            </w:pPr>
            <w:r>
              <w:rPr>
                <w:rFonts w:hint="eastAsia" w:ascii="宋体" w:hAnsi="宋体" w:eastAsia="宋体"/>
                <w:szCs w:val="21"/>
              </w:rPr>
              <w:t>1、钢制线盒，主框架采用裸板实际厚度大于1.0mm厚优质钢材产一级镀锌钢板经CNC机压成形、焊接制作，表面经磷化处理、环氧树脂静电粉末涂装处理；</w:t>
            </w:r>
            <w:r>
              <w:rPr>
                <w:rFonts w:hint="eastAsia" w:ascii="宋体" w:hAnsi="宋体" w:eastAsia="宋体"/>
                <w:szCs w:val="21"/>
              </w:rPr>
              <w:br w:type="textWrapping"/>
            </w:r>
            <w:r>
              <w:rPr>
                <w:rFonts w:hint="eastAsia" w:ascii="宋体" w:hAnsi="宋体" w:eastAsia="宋体"/>
                <w:szCs w:val="21"/>
              </w:rPr>
              <w:t>2. 220V交流输出为新国标五孔插座。</w:t>
            </w:r>
          </w:p>
        </w:tc>
      </w:tr>
      <w:tr w14:paraId="75724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5D6B66B6">
            <w:pPr>
              <w:rPr>
                <w:rFonts w:hint="eastAsia" w:ascii="宋体" w:hAnsi="宋体" w:eastAsia="宋体" w:cs="宋体"/>
                <w:kern w:val="0"/>
                <w:szCs w:val="21"/>
              </w:rPr>
            </w:pPr>
            <w:r>
              <w:rPr>
                <w:rFonts w:hint="eastAsia" w:ascii="宋体" w:hAnsi="宋体" w:eastAsia="宋体"/>
                <w:b/>
                <w:bCs/>
                <w:color w:val="000000"/>
                <w:szCs w:val="21"/>
              </w:rPr>
              <w:t>三层</w:t>
            </w:r>
          </w:p>
        </w:tc>
        <w:tc>
          <w:tcPr>
            <w:tcW w:w="1560" w:type="dxa"/>
            <w:vAlign w:val="center"/>
          </w:tcPr>
          <w:p w14:paraId="7C502F74">
            <w:pPr>
              <w:jc w:val="center"/>
              <w:rPr>
                <w:rFonts w:hint="eastAsia" w:ascii="宋体" w:hAnsi="宋体" w:eastAsia="宋体" w:cs="宋体"/>
                <w:kern w:val="0"/>
                <w:szCs w:val="21"/>
              </w:rPr>
            </w:pPr>
          </w:p>
        </w:tc>
        <w:tc>
          <w:tcPr>
            <w:tcW w:w="1417" w:type="dxa"/>
            <w:vAlign w:val="center"/>
          </w:tcPr>
          <w:p w14:paraId="2B395F17">
            <w:pPr>
              <w:jc w:val="center"/>
              <w:rPr>
                <w:rFonts w:hint="eastAsia" w:ascii="宋体" w:hAnsi="宋体" w:eastAsia="宋体" w:cs="宋体"/>
                <w:kern w:val="0"/>
                <w:szCs w:val="21"/>
              </w:rPr>
            </w:pPr>
          </w:p>
        </w:tc>
        <w:tc>
          <w:tcPr>
            <w:tcW w:w="567" w:type="dxa"/>
            <w:vAlign w:val="center"/>
          </w:tcPr>
          <w:p w14:paraId="5301C933">
            <w:pPr>
              <w:jc w:val="center"/>
              <w:rPr>
                <w:rFonts w:hint="eastAsia" w:ascii="宋体" w:hAnsi="宋体" w:eastAsia="宋体" w:cs="宋体"/>
                <w:kern w:val="0"/>
                <w:szCs w:val="21"/>
              </w:rPr>
            </w:pPr>
          </w:p>
        </w:tc>
        <w:tc>
          <w:tcPr>
            <w:tcW w:w="709" w:type="dxa"/>
            <w:vAlign w:val="center"/>
          </w:tcPr>
          <w:p w14:paraId="06908D30">
            <w:pPr>
              <w:jc w:val="center"/>
              <w:rPr>
                <w:rFonts w:hint="eastAsia" w:ascii="宋体" w:hAnsi="宋体" w:eastAsia="宋体" w:cs="宋体"/>
                <w:kern w:val="0"/>
                <w:szCs w:val="21"/>
              </w:rPr>
            </w:pPr>
          </w:p>
        </w:tc>
        <w:tc>
          <w:tcPr>
            <w:tcW w:w="4678" w:type="dxa"/>
            <w:vAlign w:val="center"/>
          </w:tcPr>
          <w:p w14:paraId="72850DE0">
            <w:pPr>
              <w:jc w:val="left"/>
              <w:rPr>
                <w:rFonts w:hint="eastAsia" w:ascii="宋体" w:hAnsi="宋体" w:eastAsia="宋体" w:cs="宋体"/>
                <w:color w:val="000000"/>
                <w:kern w:val="0"/>
                <w:szCs w:val="21"/>
              </w:rPr>
            </w:pPr>
          </w:p>
        </w:tc>
      </w:tr>
      <w:tr w14:paraId="5CD31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52BEA92">
            <w:pPr>
              <w:rPr>
                <w:rFonts w:hint="eastAsia" w:ascii="宋体" w:hAnsi="宋体" w:eastAsia="宋体" w:cs="宋体"/>
                <w:kern w:val="0"/>
                <w:szCs w:val="21"/>
              </w:rPr>
            </w:pPr>
            <w:r>
              <w:rPr>
                <w:rFonts w:hint="eastAsia" w:ascii="宋体" w:hAnsi="宋体" w:eastAsia="宋体"/>
                <w:b/>
                <w:bCs/>
                <w:color w:val="000000"/>
                <w:szCs w:val="21"/>
              </w:rPr>
              <w:t>物理实验室</w:t>
            </w:r>
          </w:p>
        </w:tc>
        <w:tc>
          <w:tcPr>
            <w:tcW w:w="1560" w:type="dxa"/>
            <w:vAlign w:val="center"/>
          </w:tcPr>
          <w:p w14:paraId="20D2AAD3">
            <w:pPr>
              <w:jc w:val="center"/>
              <w:rPr>
                <w:rFonts w:hint="eastAsia" w:ascii="宋体" w:hAnsi="宋体" w:eastAsia="宋体" w:cs="宋体"/>
                <w:kern w:val="0"/>
                <w:szCs w:val="21"/>
              </w:rPr>
            </w:pPr>
          </w:p>
        </w:tc>
        <w:tc>
          <w:tcPr>
            <w:tcW w:w="1417" w:type="dxa"/>
            <w:vAlign w:val="center"/>
          </w:tcPr>
          <w:p w14:paraId="4CF01494">
            <w:pPr>
              <w:jc w:val="center"/>
              <w:rPr>
                <w:rFonts w:hint="eastAsia" w:ascii="宋体" w:hAnsi="宋体" w:eastAsia="宋体" w:cs="宋体"/>
                <w:kern w:val="0"/>
                <w:szCs w:val="21"/>
              </w:rPr>
            </w:pPr>
          </w:p>
        </w:tc>
        <w:tc>
          <w:tcPr>
            <w:tcW w:w="567" w:type="dxa"/>
            <w:vAlign w:val="center"/>
          </w:tcPr>
          <w:p w14:paraId="315246E3">
            <w:pPr>
              <w:jc w:val="center"/>
              <w:rPr>
                <w:rFonts w:hint="eastAsia" w:ascii="宋体" w:hAnsi="宋体" w:eastAsia="宋体" w:cs="宋体"/>
                <w:kern w:val="0"/>
                <w:szCs w:val="21"/>
              </w:rPr>
            </w:pPr>
          </w:p>
        </w:tc>
        <w:tc>
          <w:tcPr>
            <w:tcW w:w="709" w:type="dxa"/>
            <w:vAlign w:val="center"/>
          </w:tcPr>
          <w:p w14:paraId="3C763321">
            <w:pPr>
              <w:jc w:val="center"/>
              <w:rPr>
                <w:rFonts w:hint="eastAsia" w:ascii="宋体" w:hAnsi="宋体" w:eastAsia="宋体" w:cs="宋体"/>
                <w:kern w:val="0"/>
                <w:szCs w:val="21"/>
              </w:rPr>
            </w:pPr>
          </w:p>
        </w:tc>
        <w:tc>
          <w:tcPr>
            <w:tcW w:w="4678" w:type="dxa"/>
            <w:vAlign w:val="center"/>
          </w:tcPr>
          <w:p w14:paraId="1D944977">
            <w:pPr>
              <w:jc w:val="left"/>
              <w:rPr>
                <w:rFonts w:hint="eastAsia" w:ascii="宋体" w:hAnsi="宋体" w:eastAsia="宋体" w:cs="宋体"/>
                <w:color w:val="000000"/>
                <w:kern w:val="0"/>
                <w:szCs w:val="21"/>
              </w:rPr>
            </w:pPr>
          </w:p>
        </w:tc>
      </w:tr>
      <w:tr w14:paraId="04086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C284700">
            <w:pPr>
              <w:jc w:val="center"/>
              <w:rPr>
                <w:rFonts w:hint="eastAsia" w:ascii="宋体" w:hAnsi="宋体" w:eastAsia="宋体" w:cs="宋体"/>
                <w:color w:val="000000"/>
                <w:kern w:val="0"/>
                <w:szCs w:val="21"/>
              </w:rPr>
            </w:pPr>
            <w:r>
              <w:rPr>
                <w:rFonts w:hint="eastAsia" w:ascii="宋体" w:hAnsi="宋体" w:eastAsia="宋体"/>
                <w:color w:val="000000"/>
                <w:szCs w:val="21"/>
              </w:rPr>
              <w:t>7</w:t>
            </w:r>
          </w:p>
        </w:tc>
        <w:tc>
          <w:tcPr>
            <w:tcW w:w="1134" w:type="dxa"/>
            <w:vAlign w:val="center"/>
          </w:tcPr>
          <w:p w14:paraId="703895DA">
            <w:pPr>
              <w:jc w:val="center"/>
              <w:rPr>
                <w:rFonts w:hint="eastAsia" w:ascii="宋体" w:hAnsi="宋体" w:eastAsia="宋体" w:cs="宋体"/>
                <w:kern w:val="0"/>
                <w:szCs w:val="21"/>
              </w:rPr>
            </w:pPr>
            <w:r>
              <w:rPr>
                <w:rFonts w:hint="eastAsia" w:ascii="宋体" w:hAnsi="宋体" w:eastAsia="宋体"/>
                <w:szCs w:val="21"/>
              </w:rPr>
              <w:t>讲台</w:t>
            </w:r>
          </w:p>
        </w:tc>
        <w:tc>
          <w:tcPr>
            <w:tcW w:w="1560" w:type="dxa"/>
            <w:vAlign w:val="center"/>
          </w:tcPr>
          <w:p w14:paraId="45D9B7A4">
            <w:pPr>
              <w:jc w:val="center"/>
              <w:rPr>
                <w:rFonts w:hint="eastAsia" w:ascii="宋体" w:hAnsi="宋体" w:eastAsia="宋体" w:cs="宋体"/>
                <w:kern w:val="0"/>
                <w:szCs w:val="21"/>
              </w:rPr>
            </w:pPr>
            <w:r>
              <w:rPr>
                <w:rFonts w:hint="eastAsia" w:ascii="宋体" w:hAnsi="宋体" w:eastAsia="宋体"/>
                <w:szCs w:val="21"/>
              </w:rPr>
              <w:t>2400*700*900</w:t>
            </w:r>
          </w:p>
        </w:tc>
        <w:tc>
          <w:tcPr>
            <w:tcW w:w="1417" w:type="dxa"/>
            <w:vAlign w:val="center"/>
          </w:tcPr>
          <w:p w14:paraId="4C66FAB3">
            <w:pPr>
              <w:jc w:val="center"/>
              <w:rPr>
                <w:rFonts w:hint="eastAsia" w:ascii="宋体" w:hAnsi="宋体" w:eastAsia="宋体" w:cs="宋体"/>
                <w:kern w:val="0"/>
                <w:szCs w:val="21"/>
              </w:rPr>
            </w:pPr>
            <w:r>
              <w:rPr>
                <w:rFonts w:ascii="宋体" w:hAnsi="宋体" w:eastAsia="宋体"/>
                <w:szCs w:val="21"/>
              </w:rPr>
              <w:drawing>
                <wp:inline distT="0" distB="0" distL="0" distR="0">
                  <wp:extent cx="762635" cy="413385"/>
                  <wp:effectExtent l="0" t="0" r="12065" b="5715"/>
                  <wp:docPr id="99" name="图片 98" descr="D:\工作\@@3D单品图-修图-4-7\@@换色\豆绿\png\1_2.4M全钢讲台-1.png1_2.4M全钢讲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8" descr="D:\工作\@@3D单品图-修图-4-7\@@换色\豆绿\png\1_2.4M全钢讲台-1.png1_2.4M全钢讲台-1"/>
                          <pic:cNvPicPr>
                            <a:picLocks noChangeAspect="1"/>
                          </pic:cNvPicPr>
                        </pic:nvPicPr>
                        <pic:blipFill>
                          <a:blip r:embed="rId4"/>
                          <a:srcRect/>
                          <a:stretch>
                            <a:fillRect/>
                          </a:stretch>
                        </pic:blipFill>
                        <pic:spPr>
                          <a:xfrm>
                            <a:off x="0" y="0"/>
                            <a:ext cx="762635" cy="413385"/>
                          </a:xfrm>
                          <a:prstGeom prst="rect">
                            <a:avLst/>
                          </a:prstGeom>
                        </pic:spPr>
                      </pic:pic>
                    </a:graphicData>
                  </a:graphic>
                </wp:inline>
              </w:drawing>
            </w:r>
          </w:p>
        </w:tc>
        <w:tc>
          <w:tcPr>
            <w:tcW w:w="567" w:type="dxa"/>
            <w:vAlign w:val="center"/>
          </w:tcPr>
          <w:p w14:paraId="25AC82FD">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6629F535">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72B0CF2A">
            <w:pPr>
              <w:jc w:val="left"/>
              <w:rPr>
                <w:rFonts w:hint="eastAsia" w:ascii="宋体" w:hAnsi="宋体" w:eastAsia="宋体" w:cs="宋体"/>
                <w:color w:val="000000"/>
                <w:kern w:val="0"/>
                <w:szCs w:val="21"/>
              </w:rPr>
            </w:pPr>
            <w:r>
              <w:rPr>
                <w:rFonts w:hint="eastAsia" w:ascii="宋体" w:hAnsi="宋体" w:eastAsia="宋体"/>
                <w:color w:val="000000"/>
                <w:szCs w:val="21"/>
              </w:rPr>
              <w:t>桌面：采用12.7mm厚实芯理化板,周边加厚至25.4mm,倒圆角处理。</w:t>
            </w:r>
            <w:r>
              <w:rPr>
                <w:rFonts w:hint="eastAsia" w:ascii="宋体" w:hAnsi="宋体" w:eastAsia="宋体"/>
                <w:color w:val="000000"/>
                <w:szCs w:val="21"/>
              </w:rPr>
              <w:br w:type="textWrapping"/>
            </w:r>
            <w:r>
              <w:rPr>
                <w:rFonts w:hint="eastAsia" w:ascii="宋体" w:hAnsi="宋体" w:eastAsia="宋体"/>
                <w:color w:val="000000"/>
                <w:szCs w:val="21"/>
              </w:rPr>
              <w:t>柜体：采用1.0mm优质镀锌钢板，采用二氧化碳保护焊焊接， 打磨处理，表面经耐酸碱 EPOXY粉末烤漆处理（烤漆膜厚度平均值70</w:t>
            </w:r>
            <w:r>
              <w:rPr>
                <w:rFonts w:ascii="宋体" w:hAnsi="宋体" w:eastAsia="宋体" w:cs="Calibri"/>
                <w:color w:val="000000"/>
                <w:szCs w:val="21"/>
              </w:rPr>
              <w:t>μ</w:t>
            </w:r>
            <w:r>
              <w:rPr>
                <w:rFonts w:hint="eastAsia" w:ascii="宋体" w:hAnsi="宋体" w:eastAsia="宋体"/>
                <w:color w:val="000000"/>
                <w:szCs w:val="21"/>
              </w:rPr>
              <w:t>m）；整体结构设计合理，预留电脑主机、键盘托、实物展台、教师电源位置。</w:t>
            </w:r>
            <w:r>
              <w:rPr>
                <w:rFonts w:hint="eastAsia" w:ascii="宋体" w:hAnsi="宋体" w:eastAsia="宋体"/>
                <w:color w:val="000000"/>
                <w:szCs w:val="21"/>
              </w:rPr>
              <w:br w:type="textWrapping"/>
            </w:r>
            <w:r>
              <w:rPr>
                <w:rFonts w:hint="eastAsia" w:ascii="宋体" w:hAnsi="宋体" w:eastAsia="宋体"/>
                <w:color w:val="000000"/>
                <w:szCs w:val="21"/>
              </w:rPr>
              <w:t>门板及抽面：采用双层钢板，必须两层组装式设计，保证两层双面都喷涂处理，中间采用隔音材料，保证关门减少噪音。</w:t>
            </w:r>
            <w:r>
              <w:rPr>
                <w:rFonts w:hint="eastAsia" w:ascii="宋体" w:hAnsi="宋体" w:eastAsia="宋体"/>
                <w:color w:val="000000"/>
                <w:szCs w:val="21"/>
              </w:rPr>
              <w:br w:type="textWrapping"/>
            </w:r>
            <w:r>
              <w:rPr>
                <w:rFonts w:hint="eastAsia" w:ascii="宋体" w:hAnsi="宋体" w:eastAsia="宋体"/>
                <w:color w:val="000000"/>
                <w:szCs w:val="21"/>
              </w:rPr>
              <w:t>防撞胶垫：装于抽屉及门板内侧，减缓碰撞，保护柜体。</w:t>
            </w:r>
            <w:r>
              <w:rPr>
                <w:rFonts w:hint="eastAsia" w:ascii="宋体" w:hAnsi="宋体" w:eastAsia="宋体"/>
                <w:color w:val="000000"/>
                <w:szCs w:val="21"/>
              </w:rPr>
              <w:br w:type="textWrapping"/>
            </w:r>
            <w:r>
              <w:rPr>
                <w:rFonts w:hint="eastAsia" w:ascii="宋体" w:hAnsi="宋体" w:eastAsia="宋体"/>
                <w:color w:val="000000"/>
                <w:szCs w:val="21"/>
              </w:rPr>
              <w:t>拉手：采用C型不锈钢拉手，造型独特美观。</w:t>
            </w:r>
            <w:r>
              <w:rPr>
                <w:rFonts w:hint="eastAsia" w:ascii="宋体" w:hAnsi="宋体" w:eastAsia="宋体"/>
                <w:color w:val="000000"/>
                <w:szCs w:val="21"/>
              </w:rPr>
              <w:br w:type="textWrapping"/>
            </w:r>
            <w:r>
              <w:rPr>
                <w:rFonts w:hint="eastAsia" w:ascii="宋体" w:hAnsi="宋体" w:eastAsia="宋体"/>
                <w:color w:val="000000"/>
                <w:szCs w:val="21"/>
              </w:rPr>
              <w:t>连接件：采用ABS专用连接组装件。</w:t>
            </w:r>
            <w:r>
              <w:rPr>
                <w:rFonts w:hint="eastAsia" w:ascii="宋体" w:hAnsi="宋体" w:eastAsia="宋体"/>
                <w:color w:val="000000"/>
                <w:szCs w:val="21"/>
              </w:rPr>
              <w:br w:type="textWrapping"/>
            </w:r>
            <w:r>
              <w:rPr>
                <w:rFonts w:hint="eastAsia" w:ascii="宋体" w:hAnsi="宋体" w:eastAsia="宋体"/>
                <w:color w:val="000000"/>
                <w:szCs w:val="21"/>
              </w:rPr>
              <w:t>合页：采用优质不锈钢模具一体成型。</w:t>
            </w:r>
            <w:r>
              <w:rPr>
                <w:rFonts w:hint="eastAsia" w:ascii="宋体" w:hAnsi="宋体" w:eastAsia="宋体"/>
                <w:color w:val="000000"/>
                <w:szCs w:val="21"/>
              </w:rPr>
              <w:br w:type="textWrapping"/>
            </w:r>
            <w:r>
              <w:rPr>
                <w:rFonts w:hint="eastAsia" w:ascii="宋体" w:hAnsi="宋体" w:eastAsia="宋体"/>
                <w:color w:val="000000"/>
                <w:szCs w:val="21"/>
              </w:rPr>
              <w:t>滑轨：三节重型滚珠滑轨，承重性强，滑动性能良好，无噪音。</w:t>
            </w:r>
            <w:r>
              <w:rPr>
                <w:rFonts w:hint="eastAsia" w:ascii="宋体" w:hAnsi="宋体" w:eastAsia="宋体"/>
                <w:color w:val="000000"/>
                <w:szCs w:val="21"/>
              </w:rPr>
              <w:br w:type="textWrapping"/>
            </w:r>
            <w:r>
              <w:rPr>
                <w:rFonts w:hint="eastAsia" w:ascii="宋体" w:hAnsi="宋体" w:eastAsia="宋体"/>
                <w:color w:val="000000"/>
                <w:szCs w:val="21"/>
              </w:rPr>
              <w:t>固定桌脚：采用柜体内置可调ABS调整脚，保证调整脚前后都可以调节高低。</w:t>
            </w:r>
          </w:p>
        </w:tc>
      </w:tr>
      <w:tr w14:paraId="5FEBA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081794F">
            <w:pPr>
              <w:jc w:val="center"/>
              <w:rPr>
                <w:rFonts w:hint="eastAsia" w:ascii="宋体" w:hAnsi="宋体" w:eastAsia="宋体" w:cs="宋体"/>
                <w:color w:val="000000"/>
                <w:kern w:val="0"/>
                <w:szCs w:val="21"/>
              </w:rPr>
            </w:pPr>
            <w:r>
              <w:rPr>
                <w:rFonts w:hint="eastAsia" w:ascii="宋体" w:hAnsi="宋体" w:eastAsia="宋体"/>
                <w:color w:val="000000"/>
                <w:szCs w:val="21"/>
              </w:rPr>
              <w:t>8</w:t>
            </w:r>
          </w:p>
        </w:tc>
        <w:tc>
          <w:tcPr>
            <w:tcW w:w="1134" w:type="dxa"/>
            <w:vAlign w:val="center"/>
          </w:tcPr>
          <w:p w14:paraId="1217B042">
            <w:pPr>
              <w:jc w:val="center"/>
              <w:rPr>
                <w:rFonts w:hint="eastAsia" w:ascii="宋体" w:hAnsi="宋体" w:eastAsia="宋体" w:cs="宋体"/>
                <w:kern w:val="0"/>
                <w:szCs w:val="21"/>
              </w:rPr>
            </w:pPr>
            <w:r>
              <w:rPr>
                <w:rFonts w:hint="eastAsia" w:ascii="宋体" w:hAnsi="宋体" w:eastAsia="宋体"/>
                <w:szCs w:val="21"/>
              </w:rPr>
              <w:t>教师演示电源</w:t>
            </w:r>
          </w:p>
        </w:tc>
        <w:tc>
          <w:tcPr>
            <w:tcW w:w="1560" w:type="dxa"/>
            <w:vAlign w:val="center"/>
          </w:tcPr>
          <w:p w14:paraId="31D17E50">
            <w:pPr>
              <w:jc w:val="center"/>
              <w:rPr>
                <w:rFonts w:hint="eastAsia" w:ascii="宋体" w:hAnsi="宋体" w:eastAsia="宋体" w:cs="宋体"/>
                <w:kern w:val="0"/>
                <w:szCs w:val="21"/>
              </w:rPr>
            </w:pPr>
            <w:r>
              <w:rPr>
                <w:rFonts w:hint="eastAsia" w:ascii="宋体" w:hAnsi="宋体" w:eastAsia="宋体"/>
                <w:szCs w:val="21"/>
              </w:rPr>
              <w:t>500*260</w:t>
            </w:r>
          </w:p>
        </w:tc>
        <w:tc>
          <w:tcPr>
            <w:tcW w:w="1417" w:type="dxa"/>
            <w:vAlign w:val="center"/>
          </w:tcPr>
          <w:p w14:paraId="4CE78E97">
            <w:pPr>
              <w:jc w:val="center"/>
              <w:rPr>
                <w:rFonts w:hint="eastAsia" w:ascii="宋体" w:hAnsi="宋体" w:eastAsia="宋体" w:cs="宋体"/>
                <w:kern w:val="0"/>
                <w:szCs w:val="21"/>
              </w:rPr>
            </w:pPr>
            <w:r>
              <w:rPr>
                <w:rFonts w:ascii="宋体" w:hAnsi="宋体" w:eastAsia="宋体"/>
                <w:szCs w:val="21"/>
              </w:rPr>
              <w:drawing>
                <wp:inline distT="0" distB="0" distL="0" distR="0">
                  <wp:extent cx="762635" cy="399415"/>
                  <wp:effectExtent l="0" t="0" r="12065" b="6985"/>
                  <wp:docPr id="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
                          <pic:cNvPicPr>
                            <a:picLocks noChangeAspect="1" noChangeArrowheads="1"/>
                          </pic:cNvPicPr>
                        </pic:nvPicPr>
                        <pic:blipFill>
                          <a:blip r:embed="rId5" cstate="print"/>
                          <a:srcRect/>
                          <a:stretch>
                            <a:fillRect/>
                          </a:stretch>
                        </pic:blipFill>
                        <pic:spPr>
                          <a:xfrm>
                            <a:off x="0" y="0"/>
                            <a:ext cx="762635" cy="399415"/>
                          </a:xfrm>
                          <a:prstGeom prst="rect">
                            <a:avLst/>
                          </a:prstGeom>
                          <a:noFill/>
                          <a:ln w="1">
                            <a:noFill/>
                            <a:miter lim="800000"/>
                            <a:headEnd/>
                            <a:tailEnd type="none" w="med" len="med"/>
                          </a:ln>
                          <a:effectLst/>
                        </pic:spPr>
                      </pic:pic>
                    </a:graphicData>
                  </a:graphic>
                </wp:inline>
              </w:drawing>
            </w:r>
            <w:r>
              <w:rPr>
                <w:rFonts w:ascii="宋体" w:hAnsi="宋体" w:eastAsia="宋体"/>
                <w:szCs w:val="21"/>
              </w:rPr>
              <w:drawing>
                <wp:inline distT="0" distB="0" distL="0" distR="0">
                  <wp:extent cx="267335" cy="350520"/>
                  <wp:effectExtent l="0" t="0" r="12065" b="5080"/>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
                          <pic:cNvPicPr>
                            <a:picLocks noChangeAspect="1" noChangeArrowheads="1"/>
                          </pic:cNvPicPr>
                        </pic:nvPicPr>
                        <pic:blipFill>
                          <a:blip r:embed="rId6" cstate="print"/>
                          <a:srcRect/>
                          <a:stretch>
                            <a:fillRect/>
                          </a:stretch>
                        </pic:blipFill>
                        <pic:spPr>
                          <a:xfrm>
                            <a:off x="0" y="0"/>
                            <a:ext cx="267335" cy="350520"/>
                          </a:xfrm>
                          <a:prstGeom prst="rect">
                            <a:avLst/>
                          </a:prstGeom>
                          <a:noFill/>
                          <a:ln w="1">
                            <a:noFill/>
                            <a:miter lim="800000"/>
                            <a:headEnd/>
                            <a:tailEnd type="none" w="med" len="med"/>
                          </a:ln>
                          <a:effectLst/>
                        </pic:spPr>
                      </pic:pic>
                    </a:graphicData>
                  </a:graphic>
                </wp:inline>
              </w:drawing>
            </w:r>
            <w:r>
              <w:rPr>
                <w:rFonts w:ascii="宋体" w:hAnsi="宋体" w:eastAsia="宋体"/>
                <w:szCs w:val="21"/>
              </w:rPr>
              <w:drawing>
                <wp:inline distT="0" distB="0" distL="0" distR="0">
                  <wp:extent cx="481965" cy="356870"/>
                  <wp:effectExtent l="0" t="0" r="635" b="11430"/>
                  <wp:docPr id="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2"/>
                          <pic:cNvPicPr>
                            <a:picLocks noChangeAspect="1" noChangeArrowheads="1"/>
                          </pic:cNvPicPr>
                        </pic:nvPicPr>
                        <pic:blipFill>
                          <a:blip r:embed="rId7"/>
                          <a:srcRect/>
                          <a:stretch>
                            <a:fillRect/>
                          </a:stretch>
                        </pic:blipFill>
                        <pic:spPr>
                          <a:xfrm>
                            <a:off x="0" y="0"/>
                            <a:ext cx="481965" cy="356870"/>
                          </a:xfrm>
                          <a:prstGeom prst="rect">
                            <a:avLst/>
                          </a:prstGeom>
                          <a:noFill/>
                          <a:ln w="1">
                            <a:noFill/>
                            <a:miter lim="800000"/>
                            <a:headEnd/>
                            <a:tailEnd type="none" w="med" len="med"/>
                          </a:ln>
                          <a:effectLst/>
                        </pic:spPr>
                      </pic:pic>
                    </a:graphicData>
                  </a:graphic>
                </wp:inline>
              </w:drawing>
            </w:r>
          </w:p>
        </w:tc>
        <w:tc>
          <w:tcPr>
            <w:tcW w:w="567" w:type="dxa"/>
            <w:vAlign w:val="center"/>
          </w:tcPr>
          <w:p w14:paraId="6A56144A">
            <w:pPr>
              <w:jc w:val="center"/>
              <w:rPr>
                <w:rFonts w:hint="eastAsia" w:ascii="宋体" w:hAnsi="宋体" w:eastAsia="宋体" w:cs="宋体"/>
                <w:kern w:val="0"/>
                <w:szCs w:val="21"/>
              </w:rPr>
            </w:pPr>
            <w:r>
              <w:rPr>
                <w:rFonts w:hint="eastAsia" w:ascii="宋体" w:hAnsi="宋体" w:eastAsia="宋体"/>
                <w:szCs w:val="21"/>
              </w:rPr>
              <w:t>套</w:t>
            </w:r>
          </w:p>
        </w:tc>
        <w:tc>
          <w:tcPr>
            <w:tcW w:w="709" w:type="dxa"/>
            <w:vAlign w:val="center"/>
          </w:tcPr>
          <w:p w14:paraId="03554822">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79BCED61">
            <w:pPr>
              <w:jc w:val="left"/>
              <w:rPr>
                <w:rFonts w:hint="eastAsia" w:ascii="宋体" w:hAnsi="宋体" w:eastAsia="宋体" w:cs="宋体"/>
                <w:color w:val="000000"/>
                <w:kern w:val="0"/>
                <w:szCs w:val="21"/>
              </w:rPr>
            </w:pPr>
            <w:r>
              <w:rPr>
                <w:rFonts w:hint="eastAsia" w:ascii="宋体" w:hAnsi="宋体" w:eastAsia="宋体"/>
                <w:szCs w:val="21"/>
              </w:rPr>
              <w:t>1.教师演示台可分组控制学生的高低压电源，配备总漏电保护和分组保护，确保学生实验安全方便。</w:t>
            </w:r>
            <w:r>
              <w:rPr>
                <w:rFonts w:hint="eastAsia" w:ascii="宋体" w:hAnsi="宋体" w:eastAsia="宋体"/>
                <w:szCs w:val="21"/>
              </w:rPr>
              <w:br w:type="textWrapping"/>
            </w:r>
            <w:r>
              <w:rPr>
                <w:rFonts w:hint="eastAsia" w:ascii="宋体" w:hAnsi="宋体" w:eastAsia="宋体"/>
                <w:szCs w:val="21"/>
              </w:rPr>
              <w:t>2.开机密码保护，输入正确密码后方可操作，避免学生误操作损坏设备。</w:t>
            </w:r>
            <w:r>
              <w:rPr>
                <w:rFonts w:hint="eastAsia" w:ascii="宋体" w:hAnsi="宋体" w:eastAsia="宋体"/>
                <w:szCs w:val="21"/>
              </w:rPr>
              <w:br w:type="textWrapping"/>
            </w:r>
            <w:r>
              <w:rPr>
                <w:rFonts w:hint="eastAsia" w:ascii="宋体" w:hAnsi="宋体" w:eastAsia="宋体"/>
                <w:szCs w:val="21"/>
              </w:rPr>
              <w:t>3.教师电源总控采用耐磨、耐腐蚀、耐高温（≤140℃）的PC磨砂薄膜面板，主控各项工作状态及参数显示清晰，采用高清中文标识段码液晶显示，方便操作使用，工作温度为超宽温-20/+70℃以上。</w:t>
            </w:r>
            <w:r>
              <w:rPr>
                <w:rFonts w:hint="eastAsia" w:ascii="宋体" w:hAnsi="宋体" w:eastAsia="宋体"/>
                <w:szCs w:val="21"/>
              </w:rPr>
              <w:br w:type="textWrapping"/>
            </w:r>
            <w:r>
              <w:rPr>
                <w:rFonts w:hint="eastAsia" w:ascii="宋体" w:hAnsi="宋体" w:eastAsia="宋体"/>
                <w:szCs w:val="21"/>
              </w:rPr>
              <w:t>4.教师交流电压步进值为1V,输出范围0V-30V,最大输出电流3A,具有过载保护并自动恢复输出功能。电压通过数字键盘直接选取1～30V电压，操作方便。</w:t>
            </w:r>
            <w:r>
              <w:rPr>
                <w:rFonts w:hint="eastAsia" w:ascii="宋体" w:hAnsi="宋体" w:eastAsia="宋体"/>
                <w:szCs w:val="21"/>
              </w:rPr>
              <w:br w:type="textWrapping"/>
            </w:r>
            <w:r>
              <w:rPr>
                <w:rFonts w:hint="eastAsia" w:ascii="宋体" w:hAnsi="宋体" w:eastAsia="宋体"/>
                <w:szCs w:val="21"/>
              </w:rPr>
              <w:t>5.教师直流电压步进值为0.1V,输出范围1.5V-30V，最大输出电流3A,具有过载保护并自动恢复输出功能。电压通过数字键盘直接选取1.5V～30V电压，操作方便。</w:t>
            </w:r>
            <w:r>
              <w:rPr>
                <w:rFonts w:hint="eastAsia" w:ascii="宋体" w:hAnsi="宋体" w:eastAsia="宋体"/>
                <w:szCs w:val="21"/>
              </w:rPr>
              <w:br w:type="textWrapping"/>
            </w:r>
            <w:r>
              <w:rPr>
                <w:rFonts w:hint="eastAsia" w:ascii="宋体" w:hAnsi="宋体" w:eastAsia="宋体"/>
                <w:szCs w:val="21"/>
              </w:rPr>
              <w:t>6.低压大电流值为40A，具有延时10秒自动关断保护功能，亦可手动关闭输出。</w:t>
            </w:r>
            <w:r>
              <w:rPr>
                <w:rFonts w:hint="eastAsia" w:ascii="宋体" w:hAnsi="宋体" w:eastAsia="宋体"/>
                <w:szCs w:val="21"/>
              </w:rPr>
              <w:br w:type="textWrapping"/>
            </w:r>
            <w:r>
              <w:rPr>
                <w:rFonts w:hint="eastAsia" w:ascii="宋体" w:hAnsi="宋体" w:eastAsia="宋体"/>
                <w:szCs w:val="21"/>
              </w:rPr>
              <w:t xml:space="preserve">7.220V交流输出为带安全门的多功能豪华5孔插座，带有过载保护和电源指示 </w:t>
            </w:r>
            <w:r>
              <w:rPr>
                <w:rFonts w:hint="eastAsia" w:ascii="宋体" w:hAnsi="宋体" w:eastAsia="宋体"/>
                <w:szCs w:val="21"/>
              </w:rPr>
              <w:br w:type="textWrapping"/>
            </w:r>
            <w:r>
              <w:rPr>
                <w:rFonts w:hint="eastAsia" w:ascii="宋体" w:hAnsi="宋体" w:eastAsia="宋体"/>
                <w:szCs w:val="21"/>
              </w:rPr>
              <w:t>8.学生交流电压步进值为1V,输出范围0V-30V低，电压通过数字键盘直接选取1～30V电压，分组输送至学生桌，电源操作方便。低压电源额定总电流为50A。</w:t>
            </w:r>
            <w:r>
              <w:rPr>
                <w:rFonts w:hint="eastAsia" w:ascii="宋体" w:hAnsi="宋体" w:eastAsia="宋体"/>
                <w:szCs w:val="21"/>
              </w:rPr>
              <w:br w:type="textWrapping"/>
            </w:r>
            <w:r>
              <w:rPr>
                <w:rFonts w:hint="eastAsia" w:ascii="宋体" w:hAnsi="宋体" w:eastAsia="宋体"/>
                <w:szCs w:val="21"/>
              </w:rPr>
              <w:t>9.具有定时关断总电源功能，教师键盘10分钟无操作后自动进入倒计时时钟显示，60分钟内无操作后自动关断总电源，确保使用安全。</w:t>
            </w:r>
            <w:r>
              <w:rPr>
                <w:rFonts w:hint="eastAsia" w:ascii="宋体" w:hAnsi="宋体" w:eastAsia="宋体"/>
                <w:szCs w:val="21"/>
              </w:rPr>
              <w:br w:type="textWrapping"/>
            </w:r>
            <w:r>
              <w:rPr>
                <w:rFonts w:hint="eastAsia" w:ascii="宋体" w:hAnsi="宋体" w:eastAsia="宋体"/>
                <w:szCs w:val="21"/>
              </w:rPr>
              <w:t>其他：1.教师可通过APP控制学生的电源供给和关断，可分组控制，便于教师对系统的使用和管理。</w:t>
            </w:r>
            <w:r>
              <w:rPr>
                <w:rFonts w:hint="eastAsia" w:ascii="宋体" w:hAnsi="宋体" w:eastAsia="宋体"/>
                <w:szCs w:val="21"/>
              </w:rPr>
              <w:br w:type="textWrapping"/>
            </w:r>
            <w:r>
              <w:rPr>
                <w:rFonts w:hint="eastAsia" w:ascii="宋体" w:hAnsi="宋体" w:eastAsia="宋体"/>
                <w:szCs w:val="21"/>
              </w:rPr>
              <w:t>2.教师可通过APP直接选取设置学生电源电压，学生实验时方便教师与学生互动操作实验电源。</w:t>
            </w:r>
            <w:r>
              <w:rPr>
                <w:rFonts w:hint="eastAsia" w:ascii="宋体" w:hAnsi="宋体" w:eastAsia="宋体"/>
                <w:szCs w:val="21"/>
              </w:rPr>
              <w:br w:type="textWrapping"/>
            </w:r>
            <w:r>
              <w:rPr>
                <w:rFonts w:hint="eastAsia" w:ascii="宋体" w:hAnsi="宋体" w:eastAsia="宋体"/>
                <w:szCs w:val="21"/>
              </w:rPr>
              <w:t>3.教师可通过APP操作通风变频器进行风速控制。</w:t>
            </w:r>
          </w:p>
        </w:tc>
      </w:tr>
      <w:tr w14:paraId="31152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EB806CE">
            <w:pPr>
              <w:jc w:val="center"/>
              <w:rPr>
                <w:rFonts w:hint="eastAsia" w:ascii="宋体" w:hAnsi="宋体" w:eastAsia="宋体" w:cs="宋体"/>
                <w:color w:val="000000"/>
                <w:kern w:val="0"/>
                <w:szCs w:val="21"/>
              </w:rPr>
            </w:pPr>
            <w:r>
              <w:rPr>
                <w:rFonts w:hint="eastAsia" w:ascii="宋体" w:hAnsi="宋体" w:eastAsia="宋体"/>
                <w:color w:val="000000"/>
                <w:szCs w:val="21"/>
              </w:rPr>
              <w:t>9</w:t>
            </w:r>
          </w:p>
        </w:tc>
        <w:tc>
          <w:tcPr>
            <w:tcW w:w="1134" w:type="dxa"/>
            <w:vAlign w:val="center"/>
          </w:tcPr>
          <w:p w14:paraId="24EA0579">
            <w:pPr>
              <w:jc w:val="center"/>
              <w:rPr>
                <w:rFonts w:hint="eastAsia" w:ascii="宋体" w:hAnsi="宋体" w:eastAsia="宋体" w:cs="宋体"/>
                <w:kern w:val="0"/>
                <w:szCs w:val="21"/>
              </w:rPr>
            </w:pPr>
            <w:r>
              <w:rPr>
                <w:rFonts w:hint="eastAsia" w:ascii="宋体" w:hAnsi="宋体" w:eastAsia="宋体"/>
                <w:color w:val="000000"/>
                <w:szCs w:val="21"/>
              </w:rPr>
              <w:t>学生实验桌</w:t>
            </w:r>
          </w:p>
        </w:tc>
        <w:tc>
          <w:tcPr>
            <w:tcW w:w="1560" w:type="dxa"/>
            <w:vAlign w:val="center"/>
          </w:tcPr>
          <w:p w14:paraId="40E0B784">
            <w:pPr>
              <w:jc w:val="center"/>
              <w:rPr>
                <w:rFonts w:hint="eastAsia" w:ascii="宋体" w:hAnsi="宋体" w:eastAsia="宋体" w:cs="宋体"/>
                <w:kern w:val="0"/>
                <w:szCs w:val="21"/>
              </w:rPr>
            </w:pPr>
            <w:r>
              <w:rPr>
                <w:rFonts w:hint="eastAsia" w:ascii="宋体" w:hAnsi="宋体" w:eastAsia="宋体"/>
                <w:szCs w:val="21"/>
              </w:rPr>
              <w:t>1200*600*780</w:t>
            </w:r>
          </w:p>
        </w:tc>
        <w:tc>
          <w:tcPr>
            <w:tcW w:w="1417" w:type="dxa"/>
            <w:vAlign w:val="center"/>
          </w:tcPr>
          <w:p w14:paraId="07ED2483">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34695" cy="548640"/>
                  <wp:effectExtent l="0" t="0" r="1905" b="10160"/>
                  <wp:docPr id="150"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49"/>
                          <pic:cNvPicPr>
                            <a:picLocks noChangeAspect="1"/>
                          </pic:cNvPicPr>
                        </pic:nvPicPr>
                        <pic:blipFill>
                          <a:blip r:embed="rId15"/>
                          <a:stretch>
                            <a:fillRect/>
                          </a:stretch>
                        </pic:blipFill>
                        <pic:spPr>
                          <a:xfrm>
                            <a:off x="0" y="0"/>
                            <a:ext cx="734786" cy="548803"/>
                          </a:xfrm>
                          <a:prstGeom prst="rect">
                            <a:avLst/>
                          </a:prstGeom>
                        </pic:spPr>
                      </pic:pic>
                    </a:graphicData>
                  </a:graphic>
                </wp:inline>
              </w:drawing>
            </w:r>
          </w:p>
        </w:tc>
        <w:tc>
          <w:tcPr>
            <w:tcW w:w="567" w:type="dxa"/>
            <w:vAlign w:val="center"/>
          </w:tcPr>
          <w:p w14:paraId="2F9E7C19">
            <w:pPr>
              <w:jc w:val="center"/>
              <w:rPr>
                <w:rFonts w:hint="eastAsia" w:ascii="宋体" w:hAnsi="宋体" w:eastAsia="宋体" w:cs="宋体"/>
                <w:color w:val="000000"/>
                <w:kern w:val="0"/>
                <w:szCs w:val="21"/>
              </w:rPr>
            </w:pPr>
            <w:r>
              <w:rPr>
                <w:rFonts w:hint="eastAsia" w:ascii="宋体" w:hAnsi="宋体" w:eastAsia="宋体"/>
                <w:szCs w:val="21"/>
              </w:rPr>
              <w:t>张</w:t>
            </w:r>
          </w:p>
        </w:tc>
        <w:tc>
          <w:tcPr>
            <w:tcW w:w="709" w:type="dxa"/>
            <w:vAlign w:val="center"/>
          </w:tcPr>
          <w:p w14:paraId="6E0BA1FF">
            <w:pPr>
              <w:jc w:val="center"/>
              <w:rPr>
                <w:rFonts w:hint="eastAsia" w:ascii="宋体" w:hAnsi="宋体" w:eastAsia="宋体" w:cs="宋体"/>
                <w:color w:val="000000"/>
                <w:kern w:val="0"/>
                <w:szCs w:val="21"/>
              </w:rPr>
            </w:pPr>
            <w:r>
              <w:rPr>
                <w:rFonts w:hint="eastAsia" w:ascii="宋体" w:hAnsi="宋体" w:eastAsia="宋体"/>
                <w:szCs w:val="21"/>
              </w:rPr>
              <w:t>24</w:t>
            </w:r>
          </w:p>
        </w:tc>
        <w:tc>
          <w:tcPr>
            <w:tcW w:w="4678" w:type="dxa"/>
            <w:vAlign w:val="center"/>
          </w:tcPr>
          <w:p w14:paraId="4F52A873">
            <w:pPr>
              <w:jc w:val="left"/>
              <w:rPr>
                <w:rFonts w:hint="eastAsia" w:ascii="宋体" w:hAnsi="宋体" w:eastAsia="宋体" w:cs="宋体"/>
                <w:color w:val="000000"/>
                <w:kern w:val="0"/>
                <w:szCs w:val="21"/>
              </w:rPr>
            </w:pPr>
            <w:r>
              <w:rPr>
                <w:rFonts w:hint="eastAsia" w:ascii="宋体" w:hAnsi="宋体" w:eastAsia="宋体"/>
                <w:szCs w:val="21"/>
              </w:rPr>
              <w:t>桌面：采用12.7mm厚实芯理化板制作，四角倒R15圆角。</w:t>
            </w:r>
            <w:r>
              <w:rPr>
                <w:rFonts w:hint="eastAsia" w:ascii="宋体" w:hAnsi="宋体" w:eastAsia="宋体"/>
                <w:szCs w:val="21"/>
              </w:rPr>
              <w:br w:type="textWrapping"/>
            </w:r>
            <w:r>
              <w:rPr>
                <w:rFonts w:hint="eastAsia" w:ascii="宋体" w:hAnsi="宋体" w:eastAsia="宋体"/>
                <w:szCs w:val="21"/>
              </w:rPr>
              <w:t>新型塑铝结构：学生位镂空式，侧脚采用三段式高强度铝合金结构，立柱采用倾斜“Z”式内嵌入上下铸铝脚，上铝铸件造型采用斜加固撑包箍立柱造型，桌面背部档水板，桌面下部设有专用书包斗，中间设挂凳卡，两个书包斗中间电源盒，符合人体工程学设计。</w:t>
            </w:r>
            <w:r>
              <w:rPr>
                <w:rFonts w:hint="eastAsia" w:ascii="宋体" w:hAnsi="宋体" w:eastAsia="宋体"/>
                <w:szCs w:val="21"/>
              </w:rPr>
              <w:br w:type="textWrapping"/>
            </w:r>
            <w:r>
              <w:rPr>
                <w:rFonts w:hint="eastAsia" w:ascii="宋体" w:hAnsi="宋体" w:eastAsia="宋体"/>
                <w:szCs w:val="21"/>
              </w:rPr>
              <w:t>桌腿：由上中下三段组成，上、下支座和立柱连接成倾斜“Z”字造型。立柱采用规格≥50*100㎜椭圆铝合金型材，壁厚为1.5㎜，侧脚上横脚规格≥575*60*40㎜，侧脚下脚规格≥545*65*85㎜，立柱内嵌入上下铸铝脚5mm，并用高强度内六角螺丝连接，上铝铸件斜撑包箍立柱加固造型，材料高强度铝合金模具压铸一次成型。</w:t>
            </w:r>
            <w:r>
              <w:rPr>
                <w:rFonts w:hint="eastAsia" w:ascii="宋体" w:hAnsi="宋体" w:eastAsia="宋体"/>
                <w:szCs w:val="21"/>
              </w:rPr>
              <w:br w:type="textWrapping"/>
            </w:r>
            <w:r>
              <w:rPr>
                <w:rFonts w:hint="eastAsia" w:ascii="宋体" w:hAnsi="宋体" w:eastAsia="宋体"/>
                <w:szCs w:val="21"/>
              </w:rPr>
              <w:t>左、右脚拼装连接：前、后梁采用41*35㎜、中梁采用42*30㎜，壁厚为1.2㎜铝合金型材，左右侧脚下梁采采用≥60*30*2㎜椭圆无缝钢管，管材两端截面与5mm钢制连接片焊接成型，并用高强度内六角不锈钢螺丝连接链接到左右脚，便于组装及拆卸；</w:t>
            </w:r>
            <w:r>
              <w:rPr>
                <w:rFonts w:hint="eastAsia" w:ascii="宋体" w:hAnsi="宋体" w:eastAsia="宋体"/>
                <w:szCs w:val="21"/>
              </w:rPr>
              <w:br w:type="textWrapping"/>
            </w:r>
            <w:r>
              <w:rPr>
                <w:rFonts w:hint="eastAsia" w:ascii="宋体" w:hAnsi="宋体" w:eastAsia="宋体"/>
                <w:szCs w:val="21"/>
              </w:rPr>
              <w:t>桌脚底部镶入71*57*8㎜硅胶脚垫防止与地面摩擦，预留专用孔位可与地面固定，有效延长设备寿命。</w:t>
            </w:r>
            <w:r>
              <w:rPr>
                <w:rFonts w:hint="eastAsia" w:ascii="宋体" w:hAnsi="宋体" w:eastAsia="宋体"/>
                <w:szCs w:val="21"/>
              </w:rPr>
              <w:br w:type="textWrapping"/>
            </w:r>
            <w:r>
              <w:rPr>
                <w:rFonts w:hint="eastAsia" w:ascii="宋体" w:hAnsi="宋体" w:eastAsia="宋体"/>
                <w:szCs w:val="21"/>
              </w:rPr>
              <w:t>桌面挡水板：背板挡水板采用85*15*1.0mm厚一体成型铝合金、左右堵头连接件采用铸铝磨具一体成型，固定桌面不易脱落，便于组装及拆卸，金属表面经环氧树脂粉末喷涂高温固化处理。</w:t>
            </w:r>
          </w:p>
        </w:tc>
      </w:tr>
      <w:tr w14:paraId="2E8F3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CA04A31">
            <w:pPr>
              <w:jc w:val="center"/>
              <w:rPr>
                <w:rFonts w:hint="eastAsia" w:ascii="宋体" w:hAnsi="宋体" w:eastAsia="宋体" w:cs="宋体"/>
                <w:color w:val="000000"/>
                <w:kern w:val="0"/>
                <w:szCs w:val="21"/>
              </w:rPr>
            </w:pPr>
            <w:r>
              <w:rPr>
                <w:rFonts w:hint="eastAsia" w:ascii="宋体" w:hAnsi="宋体" w:eastAsia="宋体"/>
                <w:color w:val="000000"/>
                <w:szCs w:val="21"/>
              </w:rPr>
              <w:t>10</w:t>
            </w:r>
          </w:p>
        </w:tc>
        <w:tc>
          <w:tcPr>
            <w:tcW w:w="1134" w:type="dxa"/>
            <w:vAlign w:val="center"/>
          </w:tcPr>
          <w:p w14:paraId="3C4B16A3">
            <w:pPr>
              <w:jc w:val="center"/>
              <w:rPr>
                <w:rFonts w:hint="eastAsia" w:ascii="宋体" w:hAnsi="宋体" w:eastAsia="宋体" w:cs="宋体"/>
                <w:kern w:val="0"/>
                <w:szCs w:val="21"/>
              </w:rPr>
            </w:pPr>
            <w:r>
              <w:rPr>
                <w:rFonts w:hint="eastAsia" w:ascii="宋体" w:hAnsi="宋体" w:eastAsia="宋体"/>
                <w:szCs w:val="21"/>
              </w:rPr>
              <w:t>多功能柱</w:t>
            </w:r>
          </w:p>
        </w:tc>
        <w:tc>
          <w:tcPr>
            <w:tcW w:w="1560" w:type="dxa"/>
            <w:vAlign w:val="center"/>
          </w:tcPr>
          <w:p w14:paraId="27B04714">
            <w:pPr>
              <w:jc w:val="center"/>
              <w:rPr>
                <w:rFonts w:hint="eastAsia" w:ascii="宋体" w:hAnsi="宋体" w:eastAsia="宋体" w:cs="宋体"/>
                <w:kern w:val="0"/>
                <w:szCs w:val="21"/>
              </w:rPr>
            </w:pPr>
            <w:r>
              <w:rPr>
                <w:rFonts w:hint="eastAsia" w:ascii="宋体" w:hAnsi="宋体" w:eastAsia="宋体"/>
                <w:szCs w:val="21"/>
              </w:rPr>
              <w:t>350*230*730</w:t>
            </w:r>
          </w:p>
        </w:tc>
        <w:tc>
          <w:tcPr>
            <w:tcW w:w="1417" w:type="dxa"/>
            <w:vAlign w:val="center"/>
          </w:tcPr>
          <w:p w14:paraId="30A39844">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447675" cy="478790"/>
                  <wp:effectExtent l="0" t="0" r="9525" b="3810"/>
                  <wp:docPr id="157"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6"/>
                          <pic:cNvPicPr>
                            <a:picLocks noChangeAspect="1"/>
                          </pic:cNvPicPr>
                        </pic:nvPicPr>
                        <pic:blipFill>
                          <a:blip r:embed="rId16"/>
                          <a:stretch>
                            <a:fillRect/>
                          </a:stretch>
                        </pic:blipFill>
                        <pic:spPr>
                          <a:xfrm>
                            <a:off x="0" y="0"/>
                            <a:ext cx="447675" cy="479191"/>
                          </a:xfrm>
                          <a:prstGeom prst="rect">
                            <a:avLst/>
                          </a:prstGeom>
                        </pic:spPr>
                      </pic:pic>
                    </a:graphicData>
                  </a:graphic>
                </wp:inline>
              </w:drawing>
            </w:r>
          </w:p>
        </w:tc>
        <w:tc>
          <w:tcPr>
            <w:tcW w:w="567" w:type="dxa"/>
            <w:vAlign w:val="center"/>
          </w:tcPr>
          <w:p w14:paraId="0F1545EB">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3E27FA59">
            <w:pPr>
              <w:jc w:val="center"/>
              <w:rPr>
                <w:rFonts w:hint="eastAsia" w:ascii="宋体" w:hAnsi="宋体" w:eastAsia="宋体" w:cs="宋体"/>
                <w:kern w:val="0"/>
                <w:szCs w:val="21"/>
              </w:rPr>
            </w:pPr>
            <w:r>
              <w:rPr>
                <w:rFonts w:hint="eastAsia" w:ascii="宋体" w:hAnsi="宋体" w:eastAsia="宋体"/>
                <w:szCs w:val="21"/>
              </w:rPr>
              <w:t>24</w:t>
            </w:r>
          </w:p>
        </w:tc>
        <w:tc>
          <w:tcPr>
            <w:tcW w:w="4678" w:type="dxa"/>
            <w:vAlign w:val="center"/>
          </w:tcPr>
          <w:p w14:paraId="1EBC0818">
            <w:pPr>
              <w:jc w:val="left"/>
              <w:rPr>
                <w:rFonts w:hint="eastAsia" w:ascii="宋体" w:hAnsi="宋体" w:eastAsia="宋体" w:cs="宋体"/>
                <w:color w:val="000000"/>
                <w:kern w:val="0"/>
                <w:szCs w:val="21"/>
              </w:rPr>
            </w:pPr>
            <w:r>
              <w:rPr>
                <w:rFonts w:hint="eastAsia" w:ascii="宋体" w:hAnsi="宋体" w:eastAsia="宋体"/>
                <w:szCs w:val="21"/>
              </w:rPr>
              <w:t>整体采用实验室专用PP材质，四脚圆弧处理，地脚线缩进30mm，前后二块拼接而成，可拆装，内部隐藏实验线管及通风管道，方便检修。</w:t>
            </w:r>
          </w:p>
        </w:tc>
      </w:tr>
      <w:tr w14:paraId="67C00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953F2F4">
            <w:pPr>
              <w:jc w:val="center"/>
              <w:rPr>
                <w:rFonts w:hint="eastAsia" w:ascii="宋体" w:hAnsi="宋体" w:eastAsia="宋体" w:cs="宋体"/>
                <w:color w:val="000000"/>
                <w:kern w:val="0"/>
                <w:szCs w:val="21"/>
              </w:rPr>
            </w:pPr>
            <w:r>
              <w:rPr>
                <w:rFonts w:hint="eastAsia" w:ascii="宋体" w:hAnsi="宋体" w:eastAsia="宋体"/>
                <w:color w:val="000000"/>
                <w:szCs w:val="21"/>
              </w:rPr>
              <w:t>11</w:t>
            </w:r>
          </w:p>
        </w:tc>
        <w:tc>
          <w:tcPr>
            <w:tcW w:w="1134" w:type="dxa"/>
            <w:vAlign w:val="center"/>
          </w:tcPr>
          <w:p w14:paraId="449C3AB4">
            <w:pPr>
              <w:jc w:val="center"/>
              <w:rPr>
                <w:rFonts w:hint="eastAsia" w:ascii="宋体" w:hAnsi="宋体" w:eastAsia="宋体" w:cs="宋体"/>
                <w:kern w:val="0"/>
                <w:szCs w:val="21"/>
              </w:rPr>
            </w:pPr>
            <w:r>
              <w:rPr>
                <w:rFonts w:hint="eastAsia" w:ascii="宋体" w:hAnsi="宋体" w:eastAsia="宋体"/>
                <w:szCs w:val="21"/>
              </w:rPr>
              <w:t>学生安全电源</w:t>
            </w:r>
          </w:p>
        </w:tc>
        <w:tc>
          <w:tcPr>
            <w:tcW w:w="1560" w:type="dxa"/>
            <w:vAlign w:val="center"/>
          </w:tcPr>
          <w:p w14:paraId="3884F0D8">
            <w:pPr>
              <w:jc w:val="center"/>
              <w:rPr>
                <w:rFonts w:hint="eastAsia" w:ascii="宋体" w:hAnsi="宋体" w:eastAsia="宋体" w:cs="宋体"/>
                <w:kern w:val="0"/>
                <w:szCs w:val="21"/>
              </w:rPr>
            </w:pPr>
            <w:r>
              <w:rPr>
                <w:rFonts w:hint="eastAsia" w:ascii="宋体" w:hAnsi="宋体" w:eastAsia="宋体"/>
                <w:szCs w:val="21"/>
              </w:rPr>
              <w:t>常规</w:t>
            </w:r>
          </w:p>
        </w:tc>
        <w:tc>
          <w:tcPr>
            <w:tcW w:w="1417" w:type="dxa"/>
            <w:vAlign w:val="center"/>
          </w:tcPr>
          <w:p w14:paraId="5F18660F">
            <w:pPr>
              <w:jc w:val="center"/>
              <w:rPr>
                <w:rFonts w:hint="eastAsia" w:ascii="宋体" w:hAnsi="宋体" w:eastAsia="宋体" w:cs="宋体"/>
                <w:kern w:val="0"/>
                <w:szCs w:val="21"/>
              </w:rPr>
            </w:pPr>
            <w:r>
              <w:rPr>
                <w:rFonts w:ascii="宋体" w:hAnsi="宋体" w:eastAsia="宋体"/>
                <w:szCs w:val="21"/>
              </w:rPr>
              <w:drawing>
                <wp:inline distT="0" distB="0" distL="0" distR="0">
                  <wp:extent cx="757555" cy="472440"/>
                  <wp:effectExtent l="0" t="0" r="4445" b="101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3"/>
                          <pic:cNvPicPr>
                            <a:picLocks noChangeAspect="1" noChangeArrowheads="1"/>
                          </pic:cNvPicPr>
                        </pic:nvPicPr>
                        <pic:blipFill>
                          <a:blip r:embed="rId10"/>
                          <a:srcRect/>
                          <a:stretch>
                            <a:fillRect/>
                          </a:stretch>
                        </pic:blipFill>
                        <pic:spPr>
                          <a:xfrm>
                            <a:off x="0" y="0"/>
                            <a:ext cx="757827" cy="472966"/>
                          </a:xfrm>
                          <a:prstGeom prst="rect">
                            <a:avLst/>
                          </a:prstGeom>
                          <a:noFill/>
                          <a:ln w="1">
                            <a:noFill/>
                            <a:miter lim="800000"/>
                            <a:headEnd/>
                            <a:tailEnd/>
                          </a:ln>
                        </pic:spPr>
                      </pic:pic>
                    </a:graphicData>
                  </a:graphic>
                </wp:inline>
              </w:drawing>
            </w:r>
          </w:p>
        </w:tc>
        <w:tc>
          <w:tcPr>
            <w:tcW w:w="567" w:type="dxa"/>
            <w:vAlign w:val="center"/>
          </w:tcPr>
          <w:p w14:paraId="46103440">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76B15D2E">
            <w:pPr>
              <w:jc w:val="center"/>
              <w:rPr>
                <w:rFonts w:hint="eastAsia" w:ascii="宋体" w:hAnsi="宋体" w:eastAsia="宋体" w:cs="宋体"/>
                <w:kern w:val="0"/>
                <w:szCs w:val="21"/>
              </w:rPr>
            </w:pPr>
            <w:r>
              <w:rPr>
                <w:rFonts w:hint="eastAsia" w:ascii="宋体" w:hAnsi="宋体" w:eastAsia="宋体"/>
                <w:szCs w:val="21"/>
              </w:rPr>
              <w:t>24</w:t>
            </w:r>
          </w:p>
        </w:tc>
        <w:tc>
          <w:tcPr>
            <w:tcW w:w="4678" w:type="dxa"/>
            <w:vAlign w:val="center"/>
          </w:tcPr>
          <w:p w14:paraId="0D509710">
            <w:pPr>
              <w:jc w:val="left"/>
              <w:rPr>
                <w:rFonts w:hint="eastAsia" w:ascii="宋体" w:hAnsi="宋体" w:eastAsia="宋体" w:cs="宋体"/>
                <w:color w:val="000000"/>
                <w:kern w:val="0"/>
                <w:szCs w:val="21"/>
              </w:rPr>
            </w:pPr>
            <w:r>
              <w:rPr>
                <w:rFonts w:hint="eastAsia" w:ascii="宋体" w:hAnsi="宋体" w:eastAsia="宋体"/>
                <w:szCs w:val="21"/>
              </w:rPr>
              <w:t>1.可装入ABS嵌入式电源盒，可放置在实验台两侧，书包盒中间，也可置于台面，实验和安装都非常方便 ；</w:t>
            </w:r>
            <w:r>
              <w:rPr>
                <w:rFonts w:hint="eastAsia" w:ascii="宋体" w:hAnsi="宋体" w:eastAsia="宋体"/>
                <w:szCs w:val="21"/>
              </w:rPr>
              <w:br w:type="textWrapping"/>
            </w:r>
            <w:r>
              <w:rPr>
                <w:rFonts w:hint="eastAsia" w:ascii="宋体" w:hAnsi="宋体" w:eastAsia="宋体"/>
                <w:szCs w:val="21"/>
              </w:rPr>
              <w:t>2.所有学生电源低压可以独立自由分组，也可以教室总控台设置分组，不受电线束缚；</w:t>
            </w:r>
            <w:r>
              <w:rPr>
                <w:rFonts w:hint="eastAsia" w:ascii="宋体" w:hAnsi="宋体" w:eastAsia="宋体"/>
                <w:szCs w:val="21"/>
              </w:rPr>
              <w:br w:type="textWrapping"/>
            </w:r>
            <w:r>
              <w:rPr>
                <w:rFonts w:hint="eastAsia" w:ascii="宋体" w:hAnsi="宋体" w:eastAsia="宋体"/>
                <w:szCs w:val="21"/>
              </w:rPr>
              <w:t>3.学生电源采用耐磨、耐腐蚀、耐高温（≤140℃）的PC亮光薄膜面板，学生电源的控制采用“电容式”触摸数字键盘，贴片元件生产技术，微电脑控制，采用1.54寸液晶显示电源学生交直流电压 ；</w:t>
            </w:r>
            <w:r>
              <w:rPr>
                <w:rFonts w:hint="eastAsia" w:ascii="宋体" w:hAnsi="宋体" w:eastAsia="宋体"/>
                <w:szCs w:val="21"/>
              </w:rPr>
              <w:br w:type="textWrapping"/>
            </w:r>
            <w:r>
              <w:rPr>
                <w:rFonts w:hint="eastAsia" w:ascii="宋体" w:hAnsi="宋体" w:eastAsia="宋体"/>
                <w:szCs w:val="21"/>
              </w:rPr>
              <w:t xml:space="preserve">4.学生交流电源通过数字键盘直接选取1～30V电压，最小调节单元可达1V,额定电流2A，具有过载保护智能检测功能（电流高于过载点则自动保护，电流低于过载点则自动恢复至设定值）； </w:t>
            </w:r>
            <w:r>
              <w:rPr>
                <w:rFonts w:hint="eastAsia" w:ascii="宋体" w:hAnsi="宋体" w:eastAsia="宋体"/>
                <w:szCs w:val="21"/>
              </w:rPr>
              <w:br w:type="textWrapping"/>
            </w:r>
            <w:r>
              <w:rPr>
                <w:rFonts w:hint="eastAsia" w:ascii="宋体" w:hAnsi="宋体" w:eastAsia="宋体"/>
                <w:szCs w:val="21"/>
              </w:rPr>
              <w:t xml:space="preserve">5.学生直流电源也是通过数字键盘直接选取，调节范围为1.5～30V，分辨率可达0.1V,额定电流2A，亦具有过载保护智能检测功能； </w:t>
            </w:r>
            <w:r>
              <w:rPr>
                <w:rFonts w:hint="eastAsia" w:ascii="宋体" w:hAnsi="宋体" w:eastAsia="宋体"/>
                <w:szCs w:val="21"/>
              </w:rPr>
              <w:br w:type="textWrapping"/>
            </w:r>
            <w:r>
              <w:rPr>
                <w:rFonts w:hint="eastAsia" w:ascii="宋体" w:hAnsi="宋体" w:eastAsia="宋体"/>
                <w:szCs w:val="21"/>
              </w:rPr>
              <w:t>6.学生低压电源都可接收老师发送的锁定信号，在锁定指示灯点亮后，学生只能接收老师输送的设定电源电压，学生自己无法操作，这样可避免学生的误操作，当然，如果老师没有送锁定信号，学生就可以自己动手，随意操作；</w:t>
            </w:r>
            <w:r>
              <w:rPr>
                <w:rFonts w:hint="eastAsia" w:ascii="宋体" w:hAnsi="宋体" w:eastAsia="宋体"/>
                <w:szCs w:val="21"/>
              </w:rPr>
              <w:br w:type="textWrapping"/>
            </w:r>
            <w:r>
              <w:rPr>
                <w:rFonts w:hint="eastAsia" w:ascii="宋体" w:hAnsi="宋体" w:eastAsia="宋体"/>
                <w:szCs w:val="21"/>
              </w:rPr>
              <w:t>7. 220V交流输出为新国标五孔插座，带过载保护。</w:t>
            </w:r>
          </w:p>
        </w:tc>
      </w:tr>
      <w:tr w14:paraId="102F5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C4A72B0">
            <w:pPr>
              <w:jc w:val="center"/>
              <w:rPr>
                <w:rFonts w:hint="eastAsia" w:ascii="宋体" w:hAnsi="宋体" w:eastAsia="宋体" w:cs="宋体"/>
                <w:kern w:val="0"/>
                <w:szCs w:val="21"/>
              </w:rPr>
            </w:pPr>
            <w:r>
              <w:rPr>
                <w:rFonts w:hint="eastAsia" w:ascii="宋体" w:hAnsi="宋体" w:eastAsia="宋体"/>
                <w:color w:val="000000"/>
                <w:szCs w:val="21"/>
              </w:rPr>
              <w:t>12</w:t>
            </w:r>
          </w:p>
        </w:tc>
        <w:tc>
          <w:tcPr>
            <w:tcW w:w="1134" w:type="dxa"/>
            <w:vAlign w:val="center"/>
          </w:tcPr>
          <w:p w14:paraId="5F1EB71B">
            <w:pPr>
              <w:jc w:val="center"/>
              <w:rPr>
                <w:rFonts w:hint="eastAsia" w:ascii="宋体" w:hAnsi="宋体" w:eastAsia="宋体" w:cs="宋体"/>
                <w:kern w:val="0"/>
                <w:szCs w:val="21"/>
              </w:rPr>
            </w:pPr>
            <w:r>
              <w:rPr>
                <w:rFonts w:hint="eastAsia" w:ascii="宋体" w:hAnsi="宋体" w:eastAsia="宋体"/>
                <w:szCs w:val="21"/>
              </w:rPr>
              <w:t>学生凳</w:t>
            </w:r>
          </w:p>
        </w:tc>
        <w:tc>
          <w:tcPr>
            <w:tcW w:w="1560" w:type="dxa"/>
            <w:vAlign w:val="center"/>
          </w:tcPr>
          <w:p w14:paraId="38637999">
            <w:pPr>
              <w:jc w:val="center"/>
              <w:rPr>
                <w:rFonts w:hint="eastAsia" w:ascii="宋体" w:hAnsi="宋体" w:eastAsia="宋体" w:cs="宋体"/>
                <w:kern w:val="0"/>
                <w:szCs w:val="21"/>
              </w:rPr>
            </w:pPr>
            <w:r>
              <w:rPr>
                <w:rFonts w:ascii="宋体" w:hAnsi="宋体" w:eastAsia="宋体" w:cs="Calibri"/>
                <w:color w:val="000000"/>
                <w:szCs w:val="21"/>
              </w:rPr>
              <w:t>Φ</w:t>
            </w:r>
            <w:r>
              <w:rPr>
                <w:rFonts w:hint="eastAsia" w:ascii="宋体" w:hAnsi="宋体" w:eastAsia="宋体"/>
                <w:color w:val="000000"/>
                <w:szCs w:val="21"/>
              </w:rPr>
              <w:t>315*450-500</w:t>
            </w:r>
          </w:p>
        </w:tc>
        <w:tc>
          <w:tcPr>
            <w:tcW w:w="1417" w:type="dxa"/>
            <w:vAlign w:val="center"/>
          </w:tcPr>
          <w:p w14:paraId="5B3CC6E9">
            <w:pPr>
              <w:jc w:val="center"/>
              <w:rPr>
                <w:rFonts w:hint="eastAsia" w:ascii="宋体" w:hAnsi="宋体" w:eastAsia="宋体" w:cs="宋体"/>
                <w:kern w:val="0"/>
                <w:szCs w:val="21"/>
              </w:rPr>
            </w:pPr>
            <w:r>
              <w:rPr>
                <w:rFonts w:ascii="宋体" w:hAnsi="宋体" w:eastAsia="宋体"/>
                <w:szCs w:val="21"/>
              </w:rPr>
              <w:drawing>
                <wp:inline distT="0" distB="0" distL="0" distR="0">
                  <wp:extent cx="518795" cy="682625"/>
                  <wp:effectExtent l="0" t="0" r="1905" b="3175"/>
                  <wp:docPr id="154"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3"/>
                          <pic:cNvPicPr>
                            <a:picLocks noChangeAspect="1"/>
                          </pic:cNvPicPr>
                        </pic:nvPicPr>
                        <pic:blipFill>
                          <a:blip r:embed="rId9"/>
                          <a:stretch>
                            <a:fillRect/>
                          </a:stretch>
                        </pic:blipFill>
                        <pic:spPr>
                          <a:xfrm>
                            <a:off x="0" y="0"/>
                            <a:ext cx="518815" cy="683259"/>
                          </a:xfrm>
                          <a:prstGeom prst="rect">
                            <a:avLst/>
                          </a:prstGeom>
                          <a:noFill/>
                          <a:ln w="9525">
                            <a:noFill/>
                          </a:ln>
                        </pic:spPr>
                      </pic:pic>
                    </a:graphicData>
                  </a:graphic>
                </wp:inline>
              </w:drawing>
            </w:r>
          </w:p>
        </w:tc>
        <w:tc>
          <w:tcPr>
            <w:tcW w:w="567" w:type="dxa"/>
            <w:vAlign w:val="center"/>
          </w:tcPr>
          <w:p w14:paraId="45A7BACD">
            <w:pPr>
              <w:jc w:val="center"/>
              <w:rPr>
                <w:rFonts w:hint="eastAsia" w:ascii="宋体" w:hAnsi="宋体" w:eastAsia="宋体" w:cs="宋体"/>
                <w:kern w:val="0"/>
                <w:szCs w:val="21"/>
              </w:rPr>
            </w:pPr>
            <w:r>
              <w:rPr>
                <w:rFonts w:hint="eastAsia" w:ascii="宋体" w:hAnsi="宋体" w:eastAsia="宋体"/>
                <w:color w:val="000000"/>
                <w:szCs w:val="21"/>
              </w:rPr>
              <w:t>只</w:t>
            </w:r>
          </w:p>
        </w:tc>
        <w:tc>
          <w:tcPr>
            <w:tcW w:w="709" w:type="dxa"/>
            <w:vAlign w:val="center"/>
          </w:tcPr>
          <w:p w14:paraId="4EB6225D">
            <w:pPr>
              <w:jc w:val="center"/>
              <w:rPr>
                <w:rFonts w:hint="eastAsia" w:ascii="宋体" w:hAnsi="宋体" w:eastAsia="宋体" w:cs="宋体"/>
                <w:kern w:val="0"/>
                <w:szCs w:val="21"/>
              </w:rPr>
            </w:pPr>
            <w:r>
              <w:rPr>
                <w:rFonts w:hint="eastAsia" w:ascii="宋体" w:hAnsi="宋体" w:eastAsia="宋体"/>
                <w:szCs w:val="21"/>
              </w:rPr>
              <w:t>48</w:t>
            </w:r>
          </w:p>
        </w:tc>
        <w:tc>
          <w:tcPr>
            <w:tcW w:w="4678" w:type="dxa"/>
            <w:vAlign w:val="center"/>
          </w:tcPr>
          <w:p w14:paraId="3C512619">
            <w:pPr>
              <w:jc w:val="left"/>
              <w:rPr>
                <w:rFonts w:hint="eastAsia" w:ascii="宋体" w:hAnsi="宋体" w:eastAsia="宋体" w:cs="宋体"/>
                <w:kern w:val="0"/>
                <w:szCs w:val="21"/>
              </w:rPr>
            </w:pPr>
            <w:r>
              <w:rPr>
                <w:rFonts w:hint="eastAsia" w:ascii="宋体" w:hAnsi="宋体" w:eastAsia="宋体"/>
                <w:color w:val="000000"/>
                <w:szCs w:val="21"/>
              </w:rPr>
              <w:t>凳面材质：采用聚丙烯共聚级注塑。表面细纹咬花，防滑不发光，采用不锈钢螺丝与托盘固定。</w:t>
            </w:r>
            <w:r>
              <w:rPr>
                <w:rFonts w:hint="eastAsia" w:ascii="宋体" w:hAnsi="宋体" w:eastAsia="宋体"/>
                <w:color w:val="000000"/>
                <w:szCs w:val="21"/>
              </w:rPr>
              <w:br w:type="textWrapping"/>
            </w:r>
            <w:r>
              <w:rPr>
                <w:rFonts w:hint="eastAsia" w:ascii="宋体" w:hAnsi="宋体" w:eastAsia="宋体"/>
                <w:color w:val="000000"/>
                <w:szCs w:val="21"/>
              </w:rPr>
              <w:t>五星脚：采用PP加耐磨纤维质塑料。</w:t>
            </w:r>
            <w:r>
              <w:rPr>
                <w:rFonts w:hint="eastAsia" w:ascii="宋体" w:hAnsi="宋体" w:eastAsia="宋体"/>
                <w:color w:val="000000"/>
                <w:szCs w:val="21"/>
              </w:rPr>
              <w:br w:type="textWrapping"/>
            </w:r>
            <w:r>
              <w:rPr>
                <w:rFonts w:hint="eastAsia" w:ascii="宋体" w:hAnsi="宋体" w:eastAsia="宋体"/>
                <w:color w:val="000000"/>
                <w:szCs w:val="21"/>
              </w:rPr>
              <w:t>其他要求：优质钢脚，可升降</w:t>
            </w:r>
          </w:p>
        </w:tc>
      </w:tr>
      <w:tr w14:paraId="2AA5E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44A4BE5">
            <w:pPr>
              <w:jc w:val="center"/>
              <w:rPr>
                <w:rFonts w:hint="eastAsia" w:ascii="宋体" w:hAnsi="宋体" w:eastAsia="宋体" w:cs="宋体"/>
                <w:kern w:val="0"/>
                <w:szCs w:val="21"/>
              </w:rPr>
            </w:pPr>
            <w:r>
              <w:rPr>
                <w:rFonts w:hint="eastAsia" w:ascii="宋体" w:hAnsi="宋体" w:eastAsia="宋体"/>
                <w:color w:val="000000"/>
                <w:szCs w:val="21"/>
              </w:rPr>
              <w:t>13</w:t>
            </w:r>
          </w:p>
        </w:tc>
        <w:tc>
          <w:tcPr>
            <w:tcW w:w="1134" w:type="dxa"/>
            <w:vAlign w:val="center"/>
          </w:tcPr>
          <w:p w14:paraId="314E446B">
            <w:pPr>
              <w:jc w:val="center"/>
              <w:rPr>
                <w:rFonts w:hint="eastAsia" w:ascii="宋体" w:hAnsi="宋体" w:eastAsia="宋体" w:cs="宋体"/>
                <w:kern w:val="0"/>
                <w:szCs w:val="21"/>
              </w:rPr>
            </w:pPr>
            <w:r>
              <w:rPr>
                <w:rFonts w:hint="eastAsia" w:ascii="宋体" w:hAnsi="宋体" w:eastAsia="宋体"/>
                <w:color w:val="000000"/>
                <w:szCs w:val="21"/>
              </w:rPr>
              <w:t>仪器橱</w:t>
            </w:r>
          </w:p>
        </w:tc>
        <w:tc>
          <w:tcPr>
            <w:tcW w:w="1560" w:type="dxa"/>
            <w:vAlign w:val="center"/>
          </w:tcPr>
          <w:p w14:paraId="22A38780">
            <w:pPr>
              <w:jc w:val="center"/>
              <w:rPr>
                <w:rFonts w:hint="eastAsia" w:ascii="宋体" w:hAnsi="宋体" w:eastAsia="宋体" w:cs="宋体"/>
                <w:kern w:val="0"/>
                <w:szCs w:val="21"/>
              </w:rPr>
            </w:pPr>
            <w:r>
              <w:rPr>
                <w:rFonts w:hint="eastAsia" w:ascii="宋体" w:hAnsi="宋体" w:eastAsia="宋体"/>
                <w:color w:val="000000"/>
                <w:szCs w:val="21"/>
              </w:rPr>
              <w:t>1000*450*2200</w:t>
            </w:r>
          </w:p>
        </w:tc>
        <w:tc>
          <w:tcPr>
            <w:tcW w:w="1417" w:type="dxa"/>
            <w:vAlign w:val="center"/>
          </w:tcPr>
          <w:p w14:paraId="7692100A">
            <w:pPr>
              <w:jc w:val="center"/>
              <w:rPr>
                <w:rFonts w:hint="eastAsia" w:ascii="宋体" w:hAnsi="宋体" w:eastAsia="宋体" w:cs="宋体"/>
                <w:kern w:val="0"/>
                <w:szCs w:val="21"/>
              </w:rPr>
            </w:pPr>
            <w:r>
              <w:rPr>
                <w:rFonts w:ascii="宋体" w:hAnsi="宋体" w:eastAsia="宋体"/>
                <w:szCs w:val="21"/>
              </w:rPr>
              <w:drawing>
                <wp:inline distT="0" distB="0" distL="0" distR="0">
                  <wp:extent cx="716280" cy="1528445"/>
                  <wp:effectExtent l="0" t="0" r="7620" b="8255"/>
                  <wp:docPr id="114"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3"/>
                          <pic:cNvPicPr>
                            <a:picLocks noChangeAspect="1"/>
                          </pic:cNvPicPr>
                        </pic:nvPicPr>
                        <pic:blipFill>
                          <a:blip r:embed="rId19"/>
                          <a:srcRect r="69348"/>
                          <a:stretch>
                            <a:fillRect/>
                          </a:stretch>
                        </pic:blipFill>
                        <pic:spPr>
                          <a:xfrm>
                            <a:off x="0" y="0"/>
                            <a:ext cx="716569" cy="1528445"/>
                          </a:xfrm>
                          <a:prstGeom prst="rect">
                            <a:avLst/>
                          </a:prstGeom>
                          <a:noFill/>
                          <a:ln w="9525">
                            <a:noFill/>
                          </a:ln>
                        </pic:spPr>
                      </pic:pic>
                    </a:graphicData>
                  </a:graphic>
                </wp:inline>
              </w:drawing>
            </w:r>
          </w:p>
        </w:tc>
        <w:tc>
          <w:tcPr>
            <w:tcW w:w="567" w:type="dxa"/>
            <w:vAlign w:val="center"/>
          </w:tcPr>
          <w:p w14:paraId="5C7E47F7">
            <w:pPr>
              <w:jc w:val="center"/>
              <w:rPr>
                <w:rFonts w:hint="eastAsia" w:ascii="宋体" w:hAnsi="宋体" w:eastAsia="宋体" w:cs="宋体"/>
                <w:color w:val="000000"/>
                <w:kern w:val="0"/>
                <w:szCs w:val="21"/>
              </w:rPr>
            </w:pPr>
            <w:r>
              <w:rPr>
                <w:rFonts w:hint="eastAsia" w:ascii="宋体" w:hAnsi="宋体" w:eastAsia="宋体"/>
                <w:color w:val="000000"/>
                <w:szCs w:val="21"/>
              </w:rPr>
              <w:t>只</w:t>
            </w:r>
          </w:p>
        </w:tc>
        <w:tc>
          <w:tcPr>
            <w:tcW w:w="709" w:type="dxa"/>
            <w:vAlign w:val="center"/>
          </w:tcPr>
          <w:p w14:paraId="739BC424">
            <w:pPr>
              <w:jc w:val="center"/>
              <w:rPr>
                <w:rFonts w:hint="eastAsia" w:ascii="宋体" w:hAnsi="宋体" w:eastAsia="宋体" w:cs="宋体"/>
                <w:color w:val="000000"/>
                <w:kern w:val="0"/>
                <w:szCs w:val="21"/>
              </w:rPr>
            </w:pPr>
            <w:r>
              <w:rPr>
                <w:rFonts w:hint="eastAsia" w:ascii="宋体" w:hAnsi="宋体" w:eastAsia="宋体"/>
                <w:color w:val="000000"/>
                <w:szCs w:val="21"/>
              </w:rPr>
              <w:t>5</w:t>
            </w:r>
          </w:p>
        </w:tc>
        <w:tc>
          <w:tcPr>
            <w:tcW w:w="4678" w:type="dxa"/>
            <w:vAlign w:val="center"/>
          </w:tcPr>
          <w:p w14:paraId="39C08B1F">
            <w:pPr>
              <w:jc w:val="left"/>
              <w:rPr>
                <w:rFonts w:hint="eastAsia" w:ascii="宋体" w:hAnsi="宋体" w:eastAsia="宋体" w:cs="宋体"/>
                <w:kern w:val="0"/>
                <w:szCs w:val="21"/>
              </w:rPr>
            </w:pPr>
            <w:r>
              <w:rPr>
                <w:rFonts w:hint="eastAsia" w:ascii="宋体" w:hAnsi="宋体" w:eastAsia="宋体"/>
                <w:color w:val="000000"/>
                <w:szCs w:val="21"/>
              </w:rPr>
              <w:t>上部结构：正面整体铝合金玻璃移门，采用钢化玻璃，厚度≥8mm，上部为铝合金上槽，并有专用槽与顶板连接，连接件采用优质铝合金一体成型，壁厚1.5mm，截面呈字母F状，外观尺寸：96mm*50mm，隐藏双导轨设计，导轨宽度内径22.5mm，高度内径24.7mm，内置专用吊轮，下部采用铝合金双槽下槽，槽内设置防撞毛条，并有专用槽与中固板连接，底部有静音装置。</w:t>
            </w:r>
            <w:r>
              <w:rPr>
                <w:rFonts w:hint="eastAsia" w:ascii="宋体" w:hAnsi="宋体" w:eastAsia="宋体"/>
                <w:color w:val="000000"/>
                <w:szCs w:val="21"/>
              </w:rPr>
              <w:br w:type="textWrapping"/>
            </w:r>
            <w:r>
              <w:rPr>
                <w:rFonts w:hint="eastAsia" w:ascii="宋体" w:hAnsi="宋体" w:eastAsia="宋体"/>
                <w:color w:val="000000"/>
                <w:szCs w:val="21"/>
              </w:rPr>
              <w:t>基材：采用E0级（甲醛释放量≤0.050mg/m³）优质刨花板，厚度≥18mm。</w:t>
            </w:r>
            <w:r>
              <w:rPr>
                <w:rFonts w:hint="eastAsia" w:ascii="宋体" w:hAnsi="宋体" w:eastAsia="宋体"/>
                <w:color w:val="000000"/>
                <w:szCs w:val="21"/>
              </w:rPr>
              <w:br w:type="textWrapping"/>
            </w:r>
            <w:r>
              <w:rPr>
                <w:rFonts w:hint="eastAsia" w:ascii="宋体" w:hAnsi="宋体" w:eastAsia="宋体"/>
                <w:color w:val="000000"/>
                <w:szCs w:val="21"/>
              </w:rPr>
              <w:t>饰面：正反三聚氰胺贴面，表面不可留有压痕、划伤、斑点和凹凸不平，同批产品不得出现明显色差。</w:t>
            </w:r>
            <w:r>
              <w:rPr>
                <w:rFonts w:hint="eastAsia" w:ascii="宋体" w:hAnsi="宋体" w:eastAsia="宋体"/>
                <w:color w:val="000000"/>
                <w:szCs w:val="21"/>
              </w:rPr>
              <w:br w:type="textWrapping"/>
            </w:r>
            <w:r>
              <w:rPr>
                <w:rFonts w:hint="eastAsia" w:ascii="宋体" w:hAnsi="宋体" w:eastAsia="宋体"/>
                <w:color w:val="000000"/>
                <w:szCs w:val="21"/>
              </w:rPr>
              <w:t>封边：2mm厚优质PVC封边条封边。</w:t>
            </w:r>
            <w:r>
              <w:rPr>
                <w:rFonts w:hint="eastAsia" w:ascii="宋体" w:hAnsi="宋体" w:eastAsia="宋体"/>
                <w:color w:val="000000"/>
                <w:szCs w:val="21"/>
              </w:rPr>
              <w:br w:type="textWrapping"/>
            </w:r>
            <w:r>
              <w:rPr>
                <w:rFonts w:hint="eastAsia" w:ascii="宋体" w:hAnsi="宋体" w:eastAsia="宋体"/>
                <w:color w:val="000000"/>
                <w:szCs w:val="21"/>
              </w:rPr>
              <w:t>层板加强：层板外侧套铝合金加强件，增加承重能力，加强件采用优质新型铝材一体成型。外观呈U字型，截面外观尺寸为30.8mm*21.5mm,截面内空尺寸为20mm*18.2mm,型材正面呈内凹状，最小壁厚为8.2mm，最大壁厚为10.8mm，表面设置三条R2mm半圆凹槽，两角做R2mm圆弧处理,型材侧面厚度为1.5mm，内壁附有R0.15mm加强筋。</w:t>
            </w:r>
            <w:r>
              <w:rPr>
                <w:rFonts w:hint="eastAsia" w:ascii="宋体" w:hAnsi="宋体" w:eastAsia="宋体"/>
                <w:color w:val="000000"/>
                <w:szCs w:val="21"/>
              </w:rPr>
              <w:br w:type="textWrapping"/>
            </w:r>
            <w:r>
              <w:rPr>
                <w:rFonts w:hint="eastAsia" w:ascii="宋体" w:hAnsi="宋体" w:eastAsia="宋体"/>
                <w:color w:val="000000"/>
                <w:szCs w:val="21"/>
              </w:rPr>
              <w:t>五金件：三节导轨、阻尼铰链等优质五金配件</w:t>
            </w:r>
            <w:r>
              <w:rPr>
                <w:rFonts w:hint="eastAsia" w:ascii="宋体" w:hAnsi="宋体" w:eastAsia="宋体"/>
                <w:color w:val="000000"/>
                <w:szCs w:val="21"/>
              </w:rPr>
              <w:br w:type="textWrapping"/>
            </w:r>
            <w:r>
              <w:rPr>
                <w:rFonts w:hint="eastAsia" w:ascii="宋体" w:hAnsi="宋体" w:eastAsia="宋体"/>
                <w:color w:val="000000"/>
                <w:szCs w:val="21"/>
              </w:rPr>
              <w:t>（允许存在1%的合理公差）</w:t>
            </w:r>
          </w:p>
        </w:tc>
      </w:tr>
      <w:tr w14:paraId="75C1F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5F077D8F">
            <w:pPr>
              <w:jc w:val="left"/>
              <w:rPr>
                <w:rFonts w:hint="eastAsia" w:ascii="宋体" w:hAnsi="宋体" w:eastAsia="宋体" w:cs="宋体"/>
                <w:b/>
                <w:bCs/>
                <w:kern w:val="0"/>
                <w:szCs w:val="21"/>
              </w:rPr>
            </w:pPr>
            <w:r>
              <w:rPr>
                <w:rFonts w:hint="eastAsia" w:ascii="宋体" w:hAnsi="宋体" w:eastAsia="宋体" w:cs="宋体"/>
                <w:b/>
                <w:bCs/>
                <w:kern w:val="0"/>
                <w:szCs w:val="21"/>
              </w:rPr>
              <w:t>物理准备室</w:t>
            </w:r>
          </w:p>
        </w:tc>
        <w:tc>
          <w:tcPr>
            <w:tcW w:w="1560" w:type="dxa"/>
            <w:vAlign w:val="center"/>
          </w:tcPr>
          <w:p w14:paraId="3D68C1DF">
            <w:pPr>
              <w:jc w:val="center"/>
              <w:rPr>
                <w:rFonts w:hint="eastAsia" w:ascii="宋体" w:hAnsi="宋体" w:eastAsia="宋体" w:cs="宋体"/>
                <w:kern w:val="0"/>
                <w:szCs w:val="21"/>
              </w:rPr>
            </w:pPr>
          </w:p>
        </w:tc>
        <w:tc>
          <w:tcPr>
            <w:tcW w:w="1417" w:type="dxa"/>
            <w:vAlign w:val="center"/>
          </w:tcPr>
          <w:p w14:paraId="76E26991">
            <w:pPr>
              <w:jc w:val="center"/>
              <w:rPr>
                <w:rFonts w:hint="eastAsia" w:ascii="宋体" w:hAnsi="宋体" w:eastAsia="宋体" w:cs="宋体"/>
                <w:kern w:val="0"/>
                <w:szCs w:val="21"/>
              </w:rPr>
            </w:pPr>
          </w:p>
        </w:tc>
        <w:tc>
          <w:tcPr>
            <w:tcW w:w="567" w:type="dxa"/>
            <w:vAlign w:val="center"/>
          </w:tcPr>
          <w:p w14:paraId="66F8CC8B">
            <w:pPr>
              <w:jc w:val="center"/>
              <w:rPr>
                <w:rFonts w:hint="eastAsia" w:ascii="宋体" w:hAnsi="宋体" w:eastAsia="宋体" w:cs="宋体"/>
                <w:kern w:val="0"/>
                <w:szCs w:val="21"/>
              </w:rPr>
            </w:pPr>
          </w:p>
        </w:tc>
        <w:tc>
          <w:tcPr>
            <w:tcW w:w="709" w:type="dxa"/>
            <w:vAlign w:val="center"/>
          </w:tcPr>
          <w:p w14:paraId="71CBEDD9">
            <w:pPr>
              <w:jc w:val="center"/>
              <w:rPr>
                <w:rFonts w:hint="eastAsia" w:ascii="宋体" w:hAnsi="宋体" w:eastAsia="宋体" w:cs="宋体"/>
                <w:kern w:val="0"/>
                <w:szCs w:val="21"/>
              </w:rPr>
            </w:pPr>
          </w:p>
        </w:tc>
        <w:tc>
          <w:tcPr>
            <w:tcW w:w="4678" w:type="dxa"/>
            <w:vAlign w:val="center"/>
          </w:tcPr>
          <w:p w14:paraId="3770999D">
            <w:pPr>
              <w:jc w:val="left"/>
              <w:rPr>
                <w:rFonts w:hint="eastAsia" w:ascii="宋体" w:hAnsi="宋体" w:eastAsia="宋体" w:cs="宋体"/>
                <w:kern w:val="0"/>
                <w:szCs w:val="21"/>
              </w:rPr>
            </w:pPr>
          </w:p>
        </w:tc>
      </w:tr>
      <w:tr w14:paraId="79455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2953755">
            <w:pPr>
              <w:jc w:val="center"/>
              <w:rPr>
                <w:rFonts w:hint="eastAsia" w:ascii="宋体" w:hAnsi="宋体" w:eastAsia="宋体" w:cs="宋体"/>
                <w:kern w:val="0"/>
                <w:szCs w:val="21"/>
              </w:rPr>
            </w:pPr>
            <w:r>
              <w:rPr>
                <w:rFonts w:hint="eastAsia" w:ascii="宋体" w:hAnsi="宋体" w:eastAsia="宋体"/>
                <w:color w:val="000000"/>
                <w:szCs w:val="21"/>
              </w:rPr>
              <w:t>14</w:t>
            </w:r>
          </w:p>
        </w:tc>
        <w:tc>
          <w:tcPr>
            <w:tcW w:w="1134" w:type="dxa"/>
            <w:vAlign w:val="center"/>
          </w:tcPr>
          <w:p w14:paraId="51787E03">
            <w:pPr>
              <w:jc w:val="center"/>
              <w:rPr>
                <w:rFonts w:hint="eastAsia" w:ascii="宋体" w:hAnsi="宋体" w:eastAsia="宋体" w:cs="宋体"/>
                <w:kern w:val="0"/>
                <w:szCs w:val="21"/>
              </w:rPr>
            </w:pPr>
            <w:r>
              <w:rPr>
                <w:rFonts w:hint="eastAsia" w:ascii="宋体" w:hAnsi="宋体" w:eastAsia="宋体"/>
                <w:color w:val="000000"/>
                <w:szCs w:val="21"/>
              </w:rPr>
              <w:t>准备台</w:t>
            </w:r>
          </w:p>
        </w:tc>
        <w:tc>
          <w:tcPr>
            <w:tcW w:w="1560" w:type="dxa"/>
            <w:vAlign w:val="center"/>
          </w:tcPr>
          <w:p w14:paraId="16871388">
            <w:pPr>
              <w:jc w:val="center"/>
              <w:rPr>
                <w:rFonts w:hint="eastAsia" w:ascii="宋体" w:hAnsi="宋体" w:eastAsia="宋体" w:cs="宋体"/>
                <w:kern w:val="0"/>
                <w:szCs w:val="21"/>
              </w:rPr>
            </w:pPr>
            <w:r>
              <w:rPr>
                <w:rFonts w:hint="eastAsia" w:ascii="宋体" w:hAnsi="宋体" w:eastAsia="宋体"/>
                <w:szCs w:val="21"/>
              </w:rPr>
              <w:t>1800*600*800</w:t>
            </w:r>
          </w:p>
        </w:tc>
        <w:tc>
          <w:tcPr>
            <w:tcW w:w="1417" w:type="dxa"/>
            <w:vAlign w:val="center"/>
          </w:tcPr>
          <w:p w14:paraId="57050519">
            <w:pPr>
              <w:jc w:val="center"/>
              <w:rPr>
                <w:rFonts w:hint="eastAsia" w:ascii="宋体" w:hAnsi="宋体" w:eastAsia="宋体" w:cs="宋体"/>
                <w:kern w:val="0"/>
                <w:szCs w:val="21"/>
              </w:rPr>
            </w:pPr>
            <w:r>
              <w:rPr>
                <w:rFonts w:ascii="宋体" w:hAnsi="宋体" w:eastAsia="宋体"/>
                <w:szCs w:val="21"/>
              </w:rPr>
              <w:drawing>
                <wp:inline distT="0" distB="0" distL="0" distR="0">
                  <wp:extent cx="762635" cy="382270"/>
                  <wp:effectExtent l="0" t="0" r="12065" b="11430"/>
                  <wp:docPr id="122" name="图片 121" descr="C:\Users\86133\Desktop\全钢3M矮台-3.png全钢3M矮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1" descr="C:\Users\86133\Desktop\全钢3M矮台-3.png全钢3M矮台-3"/>
                          <pic:cNvPicPr>
                            <a:picLocks noChangeAspect="1"/>
                          </pic:cNvPicPr>
                        </pic:nvPicPr>
                        <pic:blipFill>
                          <a:blip r:embed="rId20"/>
                          <a:srcRect/>
                          <a:stretch>
                            <a:fillRect/>
                          </a:stretch>
                        </pic:blipFill>
                        <pic:spPr>
                          <a:xfrm>
                            <a:off x="0" y="0"/>
                            <a:ext cx="762635" cy="382270"/>
                          </a:xfrm>
                          <a:prstGeom prst="rect">
                            <a:avLst/>
                          </a:prstGeom>
                        </pic:spPr>
                      </pic:pic>
                    </a:graphicData>
                  </a:graphic>
                </wp:inline>
              </w:drawing>
            </w:r>
          </w:p>
        </w:tc>
        <w:tc>
          <w:tcPr>
            <w:tcW w:w="567" w:type="dxa"/>
            <w:vAlign w:val="center"/>
          </w:tcPr>
          <w:p w14:paraId="76A16EDD">
            <w:pPr>
              <w:jc w:val="center"/>
              <w:rPr>
                <w:rFonts w:hint="eastAsia" w:ascii="宋体" w:hAnsi="宋体" w:eastAsia="宋体" w:cs="宋体"/>
                <w:kern w:val="0"/>
                <w:szCs w:val="21"/>
              </w:rPr>
            </w:pPr>
            <w:r>
              <w:rPr>
                <w:rFonts w:hint="eastAsia" w:ascii="宋体" w:hAnsi="宋体" w:eastAsia="宋体"/>
                <w:color w:val="000000"/>
                <w:szCs w:val="21"/>
              </w:rPr>
              <w:t>张</w:t>
            </w:r>
          </w:p>
        </w:tc>
        <w:tc>
          <w:tcPr>
            <w:tcW w:w="709" w:type="dxa"/>
            <w:vAlign w:val="center"/>
          </w:tcPr>
          <w:p w14:paraId="2A270BDF">
            <w:pPr>
              <w:jc w:val="center"/>
              <w:rPr>
                <w:rFonts w:hint="eastAsia" w:ascii="宋体" w:hAnsi="宋体" w:eastAsia="宋体" w:cs="宋体"/>
                <w:kern w:val="0"/>
                <w:szCs w:val="21"/>
              </w:rPr>
            </w:pPr>
            <w:r>
              <w:rPr>
                <w:rFonts w:hint="eastAsia" w:ascii="宋体" w:hAnsi="宋体" w:eastAsia="宋体"/>
                <w:color w:val="000000"/>
                <w:szCs w:val="21"/>
              </w:rPr>
              <w:t>1</w:t>
            </w:r>
          </w:p>
        </w:tc>
        <w:tc>
          <w:tcPr>
            <w:tcW w:w="4678" w:type="dxa"/>
            <w:vAlign w:val="center"/>
          </w:tcPr>
          <w:p w14:paraId="36FF3FF5">
            <w:pPr>
              <w:jc w:val="left"/>
              <w:rPr>
                <w:rFonts w:hint="eastAsia" w:ascii="宋体" w:hAnsi="宋体" w:eastAsia="宋体" w:cs="宋体"/>
                <w:kern w:val="0"/>
                <w:szCs w:val="21"/>
              </w:rPr>
            </w:pPr>
            <w:r>
              <w:rPr>
                <w:rFonts w:hint="eastAsia" w:ascii="宋体" w:hAnsi="宋体" w:eastAsia="宋体"/>
                <w:szCs w:val="21"/>
              </w:rPr>
              <w:t>桌面：采用12.7mm厚实芯理化板,周边加厚至25.4mm,倒圆角处理。</w:t>
            </w:r>
            <w:r>
              <w:rPr>
                <w:rFonts w:hint="eastAsia" w:ascii="宋体" w:hAnsi="宋体" w:eastAsia="宋体"/>
                <w:szCs w:val="21"/>
              </w:rPr>
              <w:br w:type="textWrapping"/>
            </w:r>
            <w:r>
              <w:rPr>
                <w:rFonts w:hint="eastAsia" w:ascii="宋体" w:hAnsi="宋体" w:eastAsia="宋体"/>
                <w:szCs w:val="21"/>
              </w:rPr>
              <w:t>柜体：采用1.0mm优质镀锌钢板，采用二氧化碳气体保护焊焊接，打磨处理，表面经耐酸碱EPOXY粉末烤漆处理（烤漆膜厚度平均值≥70</w:t>
            </w:r>
            <w:r>
              <w:rPr>
                <w:rFonts w:ascii="宋体" w:hAnsi="宋体" w:eastAsia="宋体" w:cs="Calibri"/>
                <w:szCs w:val="21"/>
              </w:rPr>
              <w:t>μ</w:t>
            </w:r>
            <w:r>
              <w:rPr>
                <w:rFonts w:hint="eastAsia" w:ascii="宋体" w:hAnsi="宋体" w:eastAsia="宋体"/>
                <w:szCs w:val="21"/>
              </w:rPr>
              <w:t>m）。</w:t>
            </w:r>
            <w:r>
              <w:rPr>
                <w:rFonts w:hint="eastAsia" w:ascii="宋体" w:hAnsi="宋体" w:eastAsia="宋体"/>
                <w:szCs w:val="21"/>
              </w:rPr>
              <w:br w:type="textWrapping"/>
            </w:r>
            <w:r>
              <w:rPr>
                <w:rFonts w:hint="eastAsia" w:ascii="宋体" w:hAnsi="宋体" w:eastAsia="宋体"/>
                <w:szCs w:val="21"/>
              </w:rPr>
              <w:t>拉手：铝合金条形暗拉手。</w:t>
            </w:r>
            <w:r>
              <w:rPr>
                <w:rFonts w:hint="eastAsia" w:ascii="宋体" w:hAnsi="宋体" w:eastAsia="宋体"/>
                <w:szCs w:val="21"/>
              </w:rPr>
              <w:br w:type="textWrapping"/>
            </w:r>
            <w:r>
              <w:rPr>
                <w:rFonts w:hint="eastAsia" w:ascii="宋体" w:hAnsi="宋体" w:eastAsia="宋体"/>
                <w:szCs w:val="21"/>
              </w:rPr>
              <w:t>防撞胶垫：装于抽屉及门板内侧，减缓碰撞，保护柜体。</w:t>
            </w:r>
            <w:r>
              <w:rPr>
                <w:rFonts w:hint="eastAsia" w:ascii="宋体" w:hAnsi="宋体" w:eastAsia="宋体"/>
                <w:szCs w:val="21"/>
              </w:rPr>
              <w:br w:type="textWrapping"/>
            </w:r>
            <w:r>
              <w:rPr>
                <w:rFonts w:hint="eastAsia" w:ascii="宋体" w:hAnsi="宋体" w:eastAsia="宋体"/>
                <w:szCs w:val="21"/>
              </w:rPr>
              <w:t>门板及抽面：采用双层钢板，必须两层组装式设计，保证两层双面都喷涂处理，中间采用隔音材料，保证关门减少噪音。</w:t>
            </w:r>
            <w:r>
              <w:rPr>
                <w:rFonts w:hint="eastAsia" w:ascii="宋体" w:hAnsi="宋体" w:eastAsia="宋体"/>
                <w:szCs w:val="21"/>
              </w:rPr>
              <w:br w:type="textWrapping"/>
            </w:r>
            <w:r>
              <w:rPr>
                <w:rFonts w:hint="eastAsia" w:ascii="宋体" w:hAnsi="宋体" w:eastAsia="宋体"/>
                <w:szCs w:val="21"/>
              </w:rPr>
              <w:t>连接件：采用ABS专用连接组装件。</w:t>
            </w:r>
            <w:r>
              <w:rPr>
                <w:rFonts w:hint="eastAsia" w:ascii="宋体" w:hAnsi="宋体" w:eastAsia="宋体"/>
                <w:szCs w:val="21"/>
              </w:rPr>
              <w:br w:type="textWrapping"/>
            </w:r>
            <w:r>
              <w:rPr>
                <w:rFonts w:hint="eastAsia" w:ascii="宋体" w:hAnsi="宋体" w:eastAsia="宋体"/>
                <w:szCs w:val="21"/>
              </w:rPr>
              <w:t>合页：采用优质不锈钢模具一体成型，强度必须达到一个正常成年人坐在门上方合页不脱落。</w:t>
            </w:r>
            <w:r>
              <w:rPr>
                <w:rFonts w:hint="eastAsia" w:ascii="宋体" w:hAnsi="宋体" w:eastAsia="宋体"/>
                <w:szCs w:val="21"/>
              </w:rPr>
              <w:br w:type="textWrapping"/>
            </w:r>
            <w:r>
              <w:rPr>
                <w:rFonts w:hint="eastAsia" w:ascii="宋体" w:hAnsi="宋体" w:eastAsia="宋体"/>
                <w:szCs w:val="21"/>
              </w:rPr>
              <w:t>滑轨：三节重型滚珠滑轨，承重性强，滑动性能良好，无噪音。</w:t>
            </w:r>
            <w:r>
              <w:rPr>
                <w:rFonts w:hint="eastAsia" w:ascii="宋体" w:hAnsi="宋体" w:eastAsia="宋体"/>
                <w:szCs w:val="21"/>
              </w:rPr>
              <w:br w:type="textWrapping"/>
            </w:r>
            <w:r>
              <w:rPr>
                <w:rFonts w:hint="eastAsia" w:ascii="宋体" w:hAnsi="宋体" w:eastAsia="宋体"/>
                <w:szCs w:val="21"/>
              </w:rPr>
              <w:t>固定桌脚：采用柜体内置可调ABS调整脚，保证调整脚前后都可以调节高低。</w:t>
            </w:r>
          </w:p>
        </w:tc>
      </w:tr>
      <w:tr w14:paraId="5A05C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4B142B8">
            <w:pPr>
              <w:jc w:val="center"/>
              <w:rPr>
                <w:rFonts w:hint="eastAsia" w:ascii="宋体" w:hAnsi="宋体" w:eastAsia="宋体" w:cs="宋体"/>
                <w:color w:val="000000"/>
                <w:kern w:val="0"/>
                <w:szCs w:val="21"/>
              </w:rPr>
            </w:pPr>
            <w:r>
              <w:rPr>
                <w:rFonts w:hint="eastAsia" w:ascii="宋体" w:hAnsi="宋体" w:eastAsia="宋体"/>
                <w:color w:val="000000"/>
                <w:szCs w:val="21"/>
              </w:rPr>
              <w:t>15</w:t>
            </w:r>
          </w:p>
        </w:tc>
        <w:tc>
          <w:tcPr>
            <w:tcW w:w="1134" w:type="dxa"/>
            <w:vAlign w:val="center"/>
          </w:tcPr>
          <w:p w14:paraId="4F599463">
            <w:pPr>
              <w:jc w:val="center"/>
              <w:rPr>
                <w:rFonts w:hint="eastAsia" w:ascii="宋体" w:hAnsi="宋体" w:eastAsia="宋体" w:cs="宋体"/>
                <w:kern w:val="0"/>
                <w:szCs w:val="21"/>
              </w:rPr>
            </w:pPr>
            <w:r>
              <w:rPr>
                <w:rFonts w:hint="eastAsia" w:ascii="宋体" w:hAnsi="宋体" w:eastAsia="宋体"/>
                <w:szCs w:val="21"/>
              </w:rPr>
              <w:t>仪器柜</w:t>
            </w:r>
          </w:p>
        </w:tc>
        <w:tc>
          <w:tcPr>
            <w:tcW w:w="1560" w:type="dxa"/>
            <w:vAlign w:val="center"/>
          </w:tcPr>
          <w:p w14:paraId="3A9E8A6F">
            <w:pPr>
              <w:jc w:val="center"/>
              <w:rPr>
                <w:rFonts w:hint="eastAsia" w:ascii="宋体" w:hAnsi="宋体" w:eastAsia="宋体" w:cs="宋体"/>
                <w:kern w:val="0"/>
                <w:szCs w:val="21"/>
              </w:rPr>
            </w:pPr>
            <w:r>
              <w:rPr>
                <w:rFonts w:hint="eastAsia" w:ascii="宋体" w:hAnsi="宋体" w:eastAsia="宋体"/>
                <w:szCs w:val="21"/>
              </w:rPr>
              <w:t>1000*450*2000</w:t>
            </w:r>
          </w:p>
        </w:tc>
        <w:tc>
          <w:tcPr>
            <w:tcW w:w="1417" w:type="dxa"/>
            <w:vAlign w:val="center"/>
          </w:tcPr>
          <w:p w14:paraId="6F319073">
            <w:pPr>
              <w:jc w:val="center"/>
              <w:rPr>
                <w:rFonts w:hint="eastAsia" w:ascii="宋体" w:hAnsi="宋体" w:eastAsia="宋体" w:cs="宋体"/>
                <w:kern w:val="0"/>
                <w:szCs w:val="21"/>
              </w:rPr>
            </w:pPr>
            <w:r>
              <w:rPr>
                <w:rFonts w:ascii="宋体" w:hAnsi="宋体" w:eastAsia="宋体"/>
                <w:szCs w:val="21"/>
              </w:rPr>
              <w:drawing>
                <wp:inline distT="0" distB="0" distL="0" distR="0">
                  <wp:extent cx="483870" cy="882650"/>
                  <wp:effectExtent l="0" t="0" r="11430" b="6350"/>
                  <wp:docPr id="115" name="图片 114" descr="1_全钢仪器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4" descr="1_全钢仪器柜"/>
                          <pic:cNvPicPr>
                            <a:picLocks noChangeAspect="1"/>
                          </pic:cNvPicPr>
                        </pic:nvPicPr>
                        <pic:blipFill>
                          <a:blip r:embed="rId21"/>
                          <a:stretch>
                            <a:fillRect/>
                          </a:stretch>
                        </pic:blipFill>
                        <pic:spPr>
                          <a:xfrm>
                            <a:off x="0" y="0"/>
                            <a:ext cx="483870" cy="883194"/>
                          </a:xfrm>
                          <a:prstGeom prst="rect">
                            <a:avLst/>
                          </a:prstGeom>
                        </pic:spPr>
                      </pic:pic>
                    </a:graphicData>
                  </a:graphic>
                </wp:inline>
              </w:drawing>
            </w:r>
          </w:p>
        </w:tc>
        <w:tc>
          <w:tcPr>
            <w:tcW w:w="567" w:type="dxa"/>
            <w:vAlign w:val="center"/>
          </w:tcPr>
          <w:p w14:paraId="5B7F7A98">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448F0BEF">
            <w:pPr>
              <w:jc w:val="center"/>
              <w:rPr>
                <w:rFonts w:hint="eastAsia" w:ascii="宋体" w:hAnsi="宋体" w:eastAsia="宋体" w:cs="宋体"/>
                <w:kern w:val="0"/>
                <w:szCs w:val="21"/>
              </w:rPr>
            </w:pPr>
            <w:r>
              <w:rPr>
                <w:rFonts w:hint="eastAsia" w:ascii="宋体" w:hAnsi="宋体" w:eastAsia="宋体"/>
                <w:szCs w:val="21"/>
              </w:rPr>
              <w:t>5</w:t>
            </w:r>
          </w:p>
        </w:tc>
        <w:tc>
          <w:tcPr>
            <w:tcW w:w="4678" w:type="dxa"/>
            <w:vAlign w:val="center"/>
          </w:tcPr>
          <w:p w14:paraId="3EC9AD2F">
            <w:pPr>
              <w:jc w:val="left"/>
              <w:rPr>
                <w:rFonts w:hint="eastAsia" w:ascii="宋体" w:hAnsi="宋体" w:eastAsia="宋体" w:cs="宋体"/>
                <w:color w:val="000000"/>
                <w:kern w:val="0"/>
                <w:szCs w:val="21"/>
              </w:rPr>
            </w:pPr>
            <w:r>
              <w:rPr>
                <w:rFonts w:hint="eastAsia" w:ascii="宋体" w:hAnsi="宋体" w:eastAsia="宋体"/>
                <w:szCs w:val="21"/>
              </w:rPr>
              <w:t>结构：全钢结构，每个柜体均为完整独立的落地型全钢制柜体设计。</w:t>
            </w:r>
            <w:r>
              <w:rPr>
                <w:rFonts w:hint="eastAsia" w:ascii="宋体" w:hAnsi="宋体" w:eastAsia="宋体"/>
                <w:szCs w:val="21"/>
              </w:rPr>
              <w:br w:type="textWrapping"/>
            </w:r>
            <w:r>
              <w:rPr>
                <w:rFonts w:hint="eastAsia" w:ascii="宋体" w:hAnsi="宋体" w:eastAsia="宋体"/>
                <w:szCs w:val="21"/>
              </w:rPr>
              <w:t>基材：柜体采用一级冷轧钢板制作，裸板厚度≥1.0mm，表面经磷化等防腐处理后再经环氧树脂静电粉末喷涂。</w:t>
            </w:r>
            <w:r>
              <w:rPr>
                <w:rFonts w:hint="eastAsia" w:ascii="宋体" w:hAnsi="宋体" w:eastAsia="宋体"/>
                <w:szCs w:val="21"/>
              </w:rPr>
              <w:br w:type="textWrapping"/>
            </w:r>
            <w:r>
              <w:rPr>
                <w:rFonts w:hint="eastAsia" w:ascii="宋体" w:hAnsi="宋体" w:eastAsia="宋体"/>
                <w:szCs w:val="21"/>
              </w:rPr>
              <w:t>采用双开门型式，上部为钢化玻璃开门（门框为整板开孔，双层门），下部为钢制开门（双层门）。上柜配置两块钢制层板，下柜配置一块钢制层板，层板高度可以上下调节，不锈钢工字拉手。</w:t>
            </w:r>
          </w:p>
        </w:tc>
      </w:tr>
      <w:tr w14:paraId="0AFE4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721F286">
            <w:pPr>
              <w:rPr>
                <w:rFonts w:hint="eastAsia" w:ascii="宋体" w:hAnsi="宋体" w:eastAsia="宋体" w:cs="宋体"/>
                <w:kern w:val="0"/>
                <w:szCs w:val="21"/>
              </w:rPr>
            </w:pPr>
            <w:r>
              <w:rPr>
                <w:rFonts w:hint="eastAsia" w:ascii="宋体" w:hAnsi="宋体" w:eastAsia="宋体"/>
                <w:b/>
                <w:bCs/>
                <w:color w:val="000000"/>
                <w:szCs w:val="21"/>
              </w:rPr>
              <w:t>五层</w:t>
            </w:r>
          </w:p>
        </w:tc>
        <w:tc>
          <w:tcPr>
            <w:tcW w:w="1560" w:type="dxa"/>
            <w:vAlign w:val="center"/>
          </w:tcPr>
          <w:p w14:paraId="6C62034D">
            <w:pPr>
              <w:jc w:val="center"/>
              <w:rPr>
                <w:rFonts w:hint="eastAsia" w:ascii="宋体" w:hAnsi="宋体" w:eastAsia="宋体" w:cs="宋体"/>
                <w:kern w:val="0"/>
                <w:szCs w:val="21"/>
              </w:rPr>
            </w:pPr>
          </w:p>
        </w:tc>
        <w:tc>
          <w:tcPr>
            <w:tcW w:w="1417" w:type="dxa"/>
            <w:vAlign w:val="center"/>
          </w:tcPr>
          <w:p w14:paraId="07258E4C">
            <w:pPr>
              <w:jc w:val="center"/>
              <w:rPr>
                <w:rFonts w:hint="eastAsia" w:ascii="宋体" w:hAnsi="宋体" w:eastAsia="宋体" w:cs="宋体"/>
                <w:color w:val="000000"/>
                <w:kern w:val="0"/>
                <w:szCs w:val="21"/>
              </w:rPr>
            </w:pPr>
          </w:p>
        </w:tc>
        <w:tc>
          <w:tcPr>
            <w:tcW w:w="567" w:type="dxa"/>
            <w:vAlign w:val="center"/>
          </w:tcPr>
          <w:p w14:paraId="46D0ADAF">
            <w:pPr>
              <w:jc w:val="center"/>
              <w:rPr>
                <w:rFonts w:hint="eastAsia" w:ascii="宋体" w:hAnsi="宋体" w:eastAsia="宋体" w:cs="宋体"/>
                <w:color w:val="000000"/>
                <w:kern w:val="0"/>
                <w:szCs w:val="21"/>
              </w:rPr>
            </w:pPr>
          </w:p>
        </w:tc>
        <w:tc>
          <w:tcPr>
            <w:tcW w:w="709" w:type="dxa"/>
            <w:vAlign w:val="center"/>
          </w:tcPr>
          <w:p w14:paraId="4EA3F5A1">
            <w:pPr>
              <w:jc w:val="center"/>
              <w:rPr>
                <w:rFonts w:hint="eastAsia" w:ascii="宋体" w:hAnsi="宋体" w:eastAsia="宋体" w:cs="宋体"/>
                <w:color w:val="000000"/>
                <w:kern w:val="0"/>
                <w:szCs w:val="21"/>
              </w:rPr>
            </w:pPr>
          </w:p>
        </w:tc>
        <w:tc>
          <w:tcPr>
            <w:tcW w:w="4678" w:type="dxa"/>
            <w:vAlign w:val="center"/>
          </w:tcPr>
          <w:p w14:paraId="03130047">
            <w:pPr>
              <w:jc w:val="left"/>
              <w:rPr>
                <w:rFonts w:hint="eastAsia" w:ascii="宋体" w:hAnsi="宋体" w:eastAsia="宋体" w:cs="宋体"/>
                <w:color w:val="000000"/>
                <w:kern w:val="0"/>
                <w:szCs w:val="21"/>
              </w:rPr>
            </w:pPr>
          </w:p>
        </w:tc>
      </w:tr>
      <w:tr w14:paraId="0B4FF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5A0F1D46">
            <w:pPr>
              <w:rPr>
                <w:rFonts w:hint="eastAsia" w:ascii="宋体" w:hAnsi="宋体" w:eastAsia="宋体" w:cs="宋体"/>
                <w:kern w:val="0"/>
                <w:szCs w:val="21"/>
              </w:rPr>
            </w:pPr>
            <w:r>
              <w:rPr>
                <w:rFonts w:hint="eastAsia" w:ascii="宋体" w:hAnsi="宋体" w:eastAsia="宋体"/>
                <w:b/>
                <w:bCs/>
                <w:color w:val="000000"/>
                <w:szCs w:val="21"/>
              </w:rPr>
              <w:t>生物实验室</w:t>
            </w:r>
          </w:p>
        </w:tc>
        <w:tc>
          <w:tcPr>
            <w:tcW w:w="1560" w:type="dxa"/>
            <w:vAlign w:val="center"/>
          </w:tcPr>
          <w:p w14:paraId="10E2E48B">
            <w:pPr>
              <w:jc w:val="center"/>
              <w:rPr>
                <w:rFonts w:hint="eastAsia" w:ascii="宋体" w:hAnsi="宋体" w:eastAsia="宋体" w:cs="宋体"/>
                <w:kern w:val="0"/>
                <w:szCs w:val="21"/>
              </w:rPr>
            </w:pPr>
          </w:p>
        </w:tc>
        <w:tc>
          <w:tcPr>
            <w:tcW w:w="1417" w:type="dxa"/>
            <w:vAlign w:val="center"/>
          </w:tcPr>
          <w:p w14:paraId="6B66615D">
            <w:pPr>
              <w:jc w:val="center"/>
              <w:rPr>
                <w:rFonts w:hint="eastAsia" w:ascii="宋体" w:hAnsi="宋体" w:eastAsia="宋体" w:cs="宋体"/>
                <w:color w:val="000000"/>
                <w:kern w:val="0"/>
                <w:szCs w:val="21"/>
              </w:rPr>
            </w:pPr>
          </w:p>
        </w:tc>
        <w:tc>
          <w:tcPr>
            <w:tcW w:w="567" w:type="dxa"/>
            <w:vAlign w:val="center"/>
          </w:tcPr>
          <w:p w14:paraId="51B227D1">
            <w:pPr>
              <w:jc w:val="center"/>
              <w:rPr>
                <w:rFonts w:hint="eastAsia" w:ascii="宋体" w:hAnsi="宋体" w:eastAsia="宋体" w:cs="宋体"/>
                <w:color w:val="000000"/>
                <w:kern w:val="0"/>
                <w:szCs w:val="21"/>
              </w:rPr>
            </w:pPr>
          </w:p>
        </w:tc>
        <w:tc>
          <w:tcPr>
            <w:tcW w:w="709" w:type="dxa"/>
            <w:vAlign w:val="center"/>
          </w:tcPr>
          <w:p w14:paraId="3AAE60A8">
            <w:pPr>
              <w:jc w:val="center"/>
              <w:rPr>
                <w:rFonts w:hint="eastAsia" w:ascii="宋体" w:hAnsi="宋体" w:eastAsia="宋体" w:cs="宋体"/>
                <w:color w:val="000000"/>
                <w:kern w:val="0"/>
                <w:szCs w:val="21"/>
              </w:rPr>
            </w:pPr>
          </w:p>
        </w:tc>
        <w:tc>
          <w:tcPr>
            <w:tcW w:w="4678" w:type="dxa"/>
            <w:vAlign w:val="center"/>
          </w:tcPr>
          <w:p w14:paraId="4EBEDDCE">
            <w:pPr>
              <w:jc w:val="left"/>
              <w:rPr>
                <w:rFonts w:hint="eastAsia" w:ascii="宋体" w:hAnsi="宋体" w:eastAsia="宋体" w:cs="宋体"/>
                <w:color w:val="000000"/>
                <w:kern w:val="0"/>
                <w:szCs w:val="21"/>
              </w:rPr>
            </w:pPr>
          </w:p>
        </w:tc>
      </w:tr>
      <w:tr w14:paraId="04897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91C329D">
            <w:pPr>
              <w:jc w:val="center"/>
              <w:rPr>
                <w:rFonts w:hint="eastAsia" w:ascii="宋体" w:hAnsi="宋体" w:eastAsia="宋体" w:cs="宋体"/>
                <w:color w:val="000000"/>
                <w:kern w:val="0"/>
                <w:szCs w:val="21"/>
              </w:rPr>
            </w:pPr>
            <w:r>
              <w:rPr>
                <w:rFonts w:hint="eastAsia" w:ascii="宋体" w:hAnsi="宋体" w:eastAsia="宋体"/>
                <w:color w:val="000000"/>
                <w:szCs w:val="21"/>
              </w:rPr>
              <w:t>16</w:t>
            </w:r>
          </w:p>
        </w:tc>
        <w:tc>
          <w:tcPr>
            <w:tcW w:w="1134" w:type="dxa"/>
            <w:vAlign w:val="center"/>
          </w:tcPr>
          <w:p w14:paraId="29CE889E">
            <w:pPr>
              <w:jc w:val="center"/>
              <w:rPr>
                <w:rFonts w:hint="eastAsia" w:ascii="宋体" w:hAnsi="宋体" w:eastAsia="宋体" w:cs="宋体"/>
                <w:kern w:val="0"/>
                <w:szCs w:val="21"/>
              </w:rPr>
            </w:pPr>
            <w:r>
              <w:rPr>
                <w:rFonts w:hint="eastAsia" w:ascii="宋体" w:hAnsi="宋体" w:eastAsia="宋体"/>
                <w:szCs w:val="21"/>
              </w:rPr>
              <w:t>讲台</w:t>
            </w:r>
          </w:p>
        </w:tc>
        <w:tc>
          <w:tcPr>
            <w:tcW w:w="1560" w:type="dxa"/>
            <w:vAlign w:val="center"/>
          </w:tcPr>
          <w:p w14:paraId="735BECE9">
            <w:pPr>
              <w:jc w:val="center"/>
              <w:rPr>
                <w:rFonts w:hint="eastAsia" w:ascii="宋体" w:hAnsi="宋体" w:eastAsia="宋体" w:cs="宋体"/>
                <w:kern w:val="0"/>
                <w:szCs w:val="21"/>
              </w:rPr>
            </w:pPr>
            <w:r>
              <w:rPr>
                <w:rFonts w:hint="eastAsia" w:ascii="宋体" w:hAnsi="宋体" w:eastAsia="宋体"/>
                <w:szCs w:val="21"/>
              </w:rPr>
              <w:t>3000*700*900</w:t>
            </w:r>
          </w:p>
        </w:tc>
        <w:tc>
          <w:tcPr>
            <w:tcW w:w="1417" w:type="dxa"/>
            <w:vAlign w:val="center"/>
          </w:tcPr>
          <w:p w14:paraId="289CACD8">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483870"/>
                  <wp:effectExtent l="0" t="0" r="12065" b="11430"/>
                  <wp:docPr id="116" name="图片 115" descr="D:\工作\@@3D单品图-修图-4-7\@@换色\豆绿\png\1_3M全钢讲台-1.png1_3M全钢讲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5" descr="D:\工作\@@3D单品图-修图-4-7\@@换色\豆绿\png\1_3M全钢讲台-1.png1_3M全钢讲台-1"/>
                          <pic:cNvPicPr>
                            <a:picLocks noChangeAspect="1"/>
                          </pic:cNvPicPr>
                        </pic:nvPicPr>
                        <pic:blipFill>
                          <a:blip r:embed="rId12"/>
                          <a:srcRect/>
                          <a:stretch>
                            <a:fillRect/>
                          </a:stretch>
                        </pic:blipFill>
                        <pic:spPr>
                          <a:xfrm>
                            <a:off x="0" y="0"/>
                            <a:ext cx="762635" cy="483870"/>
                          </a:xfrm>
                          <a:prstGeom prst="rect">
                            <a:avLst/>
                          </a:prstGeom>
                        </pic:spPr>
                      </pic:pic>
                    </a:graphicData>
                  </a:graphic>
                </wp:inline>
              </w:drawing>
            </w:r>
          </w:p>
        </w:tc>
        <w:tc>
          <w:tcPr>
            <w:tcW w:w="567" w:type="dxa"/>
            <w:vAlign w:val="center"/>
          </w:tcPr>
          <w:p w14:paraId="1D9F9A3C">
            <w:pPr>
              <w:jc w:val="center"/>
              <w:rPr>
                <w:rFonts w:hint="eastAsia" w:ascii="宋体" w:hAnsi="宋体" w:eastAsia="宋体" w:cs="宋体"/>
                <w:color w:val="000000"/>
                <w:kern w:val="0"/>
                <w:szCs w:val="21"/>
              </w:rPr>
            </w:pPr>
            <w:r>
              <w:rPr>
                <w:rFonts w:hint="eastAsia" w:ascii="宋体" w:hAnsi="宋体" w:eastAsia="宋体"/>
                <w:szCs w:val="21"/>
              </w:rPr>
              <w:t>张</w:t>
            </w:r>
          </w:p>
        </w:tc>
        <w:tc>
          <w:tcPr>
            <w:tcW w:w="709" w:type="dxa"/>
            <w:vAlign w:val="center"/>
          </w:tcPr>
          <w:p w14:paraId="0EECB961">
            <w:pPr>
              <w:jc w:val="center"/>
              <w:rPr>
                <w:rFonts w:hint="eastAsia" w:ascii="宋体" w:hAnsi="宋体" w:eastAsia="宋体" w:cs="宋体"/>
                <w:color w:val="000000"/>
                <w:kern w:val="0"/>
                <w:szCs w:val="21"/>
              </w:rPr>
            </w:pPr>
            <w:r>
              <w:rPr>
                <w:rFonts w:hint="eastAsia" w:ascii="宋体" w:hAnsi="宋体" w:eastAsia="宋体"/>
                <w:szCs w:val="21"/>
              </w:rPr>
              <w:t>1</w:t>
            </w:r>
          </w:p>
        </w:tc>
        <w:tc>
          <w:tcPr>
            <w:tcW w:w="4678" w:type="dxa"/>
            <w:vAlign w:val="center"/>
          </w:tcPr>
          <w:p w14:paraId="2A907FF4">
            <w:pPr>
              <w:jc w:val="left"/>
              <w:rPr>
                <w:rFonts w:hint="eastAsia" w:ascii="宋体" w:hAnsi="宋体" w:eastAsia="宋体" w:cs="宋体"/>
                <w:color w:val="000000"/>
                <w:kern w:val="0"/>
                <w:szCs w:val="21"/>
              </w:rPr>
            </w:pPr>
            <w:r>
              <w:rPr>
                <w:rFonts w:hint="eastAsia" w:ascii="宋体" w:hAnsi="宋体" w:eastAsia="宋体"/>
                <w:color w:val="000000"/>
                <w:szCs w:val="21"/>
              </w:rPr>
              <w:t>桌面：采用12.7mm厚实芯理化板,周边加厚至25.4mm,倒圆角处理。</w:t>
            </w:r>
            <w:r>
              <w:rPr>
                <w:rFonts w:hint="eastAsia" w:ascii="宋体" w:hAnsi="宋体" w:eastAsia="宋体"/>
                <w:color w:val="000000"/>
                <w:szCs w:val="21"/>
              </w:rPr>
              <w:br w:type="textWrapping"/>
            </w:r>
            <w:r>
              <w:rPr>
                <w:rFonts w:hint="eastAsia" w:ascii="宋体" w:hAnsi="宋体" w:eastAsia="宋体"/>
                <w:color w:val="000000"/>
                <w:szCs w:val="21"/>
              </w:rPr>
              <w:t>柜体：采用1.0mm优质镀锌钢板，采用二氧化碳保护焊焊接， 打磨处理，表面经耐酸碱 EPOXY粉末烤漆处理（烤漆膜厚度平均值70</w:t>
            </w:r>
            <w:r>
              <w:rPr>
                <w:rFonts w:ascii="宋体" w:hAnsi="宋体" w:eastAsia="宋体" w:cs="Calibri"/>
                <w:color w:val="000000"/>
                <w:szCs w:val="21"/>
              </w:rPr>
              <w:t>μ</w:t>
            </w:r>
            <w:r>
              <w:rPr>
                <w:rFonts w:hint="eastAsia" w:ascii="宋体" w:hAnsi="宋体" w:eastAsia="宋体"/>
                <w:color w:val="000000"/>
                <w:szCs w:val="21"/>
              </w:rPr>
              <w:t>m）；整体结构设计合理，预留电脑主机、键盘托、实物展台、教师电源位置。</w:t>
            </w:r>
            <w:r>
              <w:rPr>
                <w:rFonts w:hint="eastAsia" w:ascii="宋体" w:hAnsi="宋体" w:eastAsia="宋体"/>
                <w:color w:val="000000"/>
                <w:szCs w:val="21"/>
              </w:rPr>
              <w:br w:type="textWrapping"/>
            </w:r>
            <w:r>
              <w:rPr>
                <w:rFonts w:hint="eastAsia" w:ascii="宋体" w:hAnsi="宋体" w:eastAsia="宋体"/>
                <w:color w:val="000000"/>
                <w:szCs w:val="21"/>
              </w:rPr>
              <w:t>门板及抽面：采用双层钢板，必须两层组装式设计，保证两层双面都喷涂处理，中间采用隔音材料，保证关门减少噪音。</w:t>
            </w:r>
            <w:r>
              <w:rPr>
                <w:rFonts w:hint="eastAsia" w:ascii="宋体" w:hAnsi="宋体" w:eastAsia="宋体"/>
                <w:color w:val="000000"/>
                <w:szCs w:val="21"/>
              </w:rPr>
              <w:br w:type="textWrapping"/>
            </w:r>
            <w:r>
              <w:rPr>
                <w:rFonts w:hint="eastAsia" w:ascii="宋体" w:hAnsi="宋体" w:eastAsia="宋体"/>
                <w:color w:val="000000"/>
                <w:szCs w:val="21"/>
              </w:rPr>
              <w:t>防撞胶垫：装于抽屉及门板内侧，减缓碰撞，保护柜体。</w:t>
            </w:r>
            <w:r>
              <w:rPr>
                <w:rFonts w:hint="eastAsia" w:ascii="宋体" w:hAnsi="宋体" w:eastAsia="宋体"/>
                <w:color w:val="000000"/>
                <w:szCs w:val="21"/>
              </w:rPr>
              <w:br w:type="textWrapping"/>
            </w:r>
            <w:r>
              <w:rPr>
                <w:rFonts w:hint="eastAsia" w:ascii="宋体" w:hAnsi="宋体" w:eastAsia="宋体"/>
                <w:color w:val="000000"/>
                <w:szCs w:val="21"/>
              </w:rPr>
              <w:t>拉手：采用C型不锈钢拉手，造型独特美观。</w:t>
            </w:r>
            <w:r>
              <w:rPr>
                <w:rFonts w:hint="eastAsia" w:ascii="宋体" w:hAnsi="宋体" w:eastAsia="宋体"/>
                <w:color w:val="000000"/>
                <w:szCs w:val="21"/>
              </w:rPr>
              <w:br w:type="textWrapping"/>
            </w:r>
            <w:r>
              <w:rPr>
                <w:rFonts w:hint="eastAsia" w:ascii="宋体" w:hAnsi="宋体" w:eastAsia="宋体"/>
                <w:color w:val="000000"/>
                <w:szCs w:val="21"/>
              </w:rPr>
              <w:t>连接件：采用ABS专用连接组装件。</w:t>
            </w:r>
            <w:r>
              <w:rPr>
                <w:rFonts w:hint="eastAsia" w:ascii="宋体" w:hAnsi="宋体" w:eastAsia="宋体"/>
                <w:color w:val="000000"/>
                <w:szCs w:val="21"/>
              </w:rPr>
              <w:br w:type="textWrapping"/>
            </w:r>
            <w:r>
              <w:rPr>
                <w:rFonts w:hint="eastAsia" w:ascii="宋体" w:hAnsi="宋体" w:eastAsia="宋体"/>
                <w:color w:val="000000"/>
                <w:szCs w:val="21"/>
              </w:rPr>
              <w:t>合页：采用优质不锈钢模具一体成型。</w:t>
            </w:r>
            <w:r>
              <w:rPr>
                <w:rFonts w:hint="eastAsia" w:ascii="宋体" w:hAnsi="宋体" w:eastAsia="宋体"/>
                <w:color w:val="000000"/>
                <w:szCs w:val="21"/>
              </w:rPr>
              <w:br w:type="textWrapping"/>
            </w:r>
            <w:r>
              <w:rPr>
                <w:rFonts w:hint="eastAsia" w:ascii="宋体" w:hAnsi="宋体" w:eastAsia="宋体"/>
                <w:color w:val="000000"/>
                <w:szCs w:val="21"/>
              </w:rPr>
              <w:t>滑轨：三节重型滚珠滑轨，承重性强，滑动性能良好，无噪音。</w:t>
            </w:r>
            <w:r>
              <w:rPr>
                <w:rFonts w:hint="eastAsia" w:ascii="宋体" w:hAnsi="宋体" w:eastAsia="宋体"/>
                <w:color w:val="000000"/>
                <w:szCs w:val="21"/>
              </w:rPr>
              <w:br w:type="textWrapping"/>
            </w:r>
            <w:r>
              <w:rPr>
                <w:rFonts w:hint="eastAsia" w:ascii="宋体" w:hAnsi="宋体" w:eastAsia="宋体"/>
                <w:color w:val="000000"/>
                <w:szCs w:val="21"/>
              </w:rPr>
              <w:t>固定桌脚：采用柜体内置可调ABS调整脚，保证调整脚前后都可以调节高低。</w:t>
            </w:r>
          </w:p>
        </w:tc>
      </w:tr>
      <w:tr w14:paraId="426F0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7FD87C9">
            <w:pPr>
              <w:jc w:val="center"/>
              <w:rPr>
                <w:rFonts w:hint="eastAsia" w:ascii="宋体" w:hAnsi="宋体" w:eastAsia="宋体" w:cs="宋体"/>
                <w:color w:val="000000"/>
                <w:kern w:val="0"/>
                <w:szCs w:val="21"/>
              </w:rPr>
            </w:pPr>
            <w:r>
              <w:rPr>
                <w:rFonts w:hint="eastAsia" w:ascii="宋体" w:hAnsi="宋体" w:eastAsia="宋体"/>
                <w:color w:val="000000"/>
                <w:szCs w:val="21"/>
              </w:rPr>
              <w:t>17</w:t>
            </w:r>
          </w:p>
        </w:tc>
        <w:tc>
          <w:tcPr>
            <w:tcW w:w="1134" w:type="dxa"/>
            <w:vAlign w:val="center"/>
          </w:tcPr>
          <w:p w14:paraId="444EF2B3">
            <w:pPr>
              <w:jc w:val="center"/>
              <w:rPr>
                <w:rFonts w:hint="eastAsia" w:ascii="宋体" w:hAnsi="宋体" w:eastAsia="宋体" w:cs="宋体"/>
                <w:kern w:val="0"/>
                <w:szCs w:val="21"/>
              </w:rPr>
            </w:pPr>
            <w:r>
              <w:rPr>
                <w:rFonts w:hint="eastAsia" w:ascii="宋体" w:hAnsi="宋体" w:eastAsia="宋体"/>
                <w:szCs w:val="21"/>
              </w:rPr>
              <w:t>教师演示电源</w:t>
            </w:r>
          </w:p>
        </w:tc>
        <w:tc>
          <w:tcPr>
            <w:tcW w:w="1560" w:type="dxa"/>
            <w:vAlign w:val="center"/>
          </w:tcPr>
          <w:p w14:paraId="23C19E36">
            <w:pPr>
              <w:jc w:val="center"/>
              <w:rPr>
                <w:rFonts w:hint="eastAsia" w:ascii="宋体" w:hAnsi="宋体" w:eastAsia="宋体" w:cs="宋体"/>
                <w:kern w:val="0"/>
                <w:szCs w:val="21"/>
              </w:rPr>
            </w:pPr>
            <w:r>
              <w:rPr>
                <w:rFonts w:hint="eastAsia" w:ascii="宋体" w:hAnsi="宋体" w:eastAsia="宋体"/>
                <w:szCs w:val="21"/>
              </w:rPr>
              <w:t>500*260</w:t>
            </w:r>
          </w:p>
        </w:tc>
        <w:tc>
          <w:tcPr>
            <w:tcW w:w="1417" w:type="dxa"/>
            <w:vAlign w:val="center"/>
          </w:tcPr>
          <w:p w14:paraId="55DF47A5">
            <w:pPr>
              <w:jc w:val="center"/>
              <w:rPr>
                <w:rFonts w:hint="eastAsia" w:ascii="宋体" w:hAnsi="宋体" w:eastAsia="宋体" w:cs="宋体"/>
                <w:kern w:val="0"/>
                <w:szCs w:val="21"/>
              </w:rPr>
            </w:pPr>
            <w:r>
              <w:rPr>
                <w:rFonts w:ascii="宋体" w:hAnsi="宋体" w:eastAsia="宋体"/>
                <w:szCs w:val="21"/>
              </w:rPr>
              <w:drawing>
                <wp:inline distT="0" distB="0" distL="0" distR="0">
                  <wp:extent cx="762635" cy="400050"/>
                  <wp:effectExtent l="0" t="0" r="12065" b="6350"/>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
                          <pic:cNvPicPr>
                            <a:picLocks noChangeAspect="1" noChangeArrowheads="1"/>
                          </pic:cNvPicPr>
                        </pic:nvPicPr>
                        <pic:blipFill>
                          <a:blip r:embed="rId5" cstate="print"/>
                          <a:srcRect/>
                          <a:stretch>
                            <a:fillRect/>
                          </a:stretch>
                        </pic:blipFill>
                        <pic:spPr>
                          <a:xfrm>
                            <a:off x="0" y="0"/>
                            <a:ext cx="762635" cy="400050"/>
                          </a:xfrm>
                          <a:prstGeom prst="rect">
                            <a:avLst/>
                          </a:prstGeom>
                          <a:noFill/>
                          <a:ln w="1">
                            <a:noFill/>
                            <a:miter lim="800000"/>
                            <a:headEnd/>
                            <a:tailEnd type="none" w="med" len="med"/>
                          </a:ln>
                          <a:effectLst/>
                        </pic:spPr>
                      </pic:pic>
                    </a:graphicData>
                  </a:graphic>
                </wp:inline>
              </w:drawing>
            </w:r>
            <w:r>
              <w:rPr>
                <w:rFonts w:ascii="宋体" w:hAnsi="宋体" w:eastAsia="宋体"/>
                <w:szCs w:val="21"/>
              </w:rPr>
              <w:drawing>
                <wp:inline distT="0" distB="0" distL="0" distR="0">
                  <wp:extent cx="267335" cy="350520"/>
                  <wp:effectExtent l="0" t="0" r="12065" b="5080"/>
                  <wp:docPr id="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
                          <pic:cNvPicPr>
                            <a:picLocks noChangeAspect="1" noChangeArrowheads="1"/>
                          </pic:cNvPicPr>
                        </pic:nvPicPr>
                        <pic:blipFill>
                          <a:blip r:embed="rId6" cstate="print"/>
                          <a:srcRect/>
                          <a:stretch>
                            <a:fillRect/>
                          </a:stretch>
                        </pic:blipFill>
                        <pic:spPr>
                          <a:xfrm>
                            <a:off x="0" y="0"/>
                            <a:ext cx="267335" cy="350520"/>
                          </a:xfrm>
                          <a:prstGeom prst="rect">
                            <a:avLst/>
                          </a:prstGeom>
                          <a:noFill/>
                          <a:ln w="1">
                            <a:noFill/>
                            <a:miter lim="800000"/>
                            <a:headEnd/>
                            <a:tailEnd type="none" w="med" len="med"/>
                          </a:ln>
                          <a:effectLst/>
                        </pic:spPr>
                      </pic:pic>
                    </a:graphicData>
                  </a:graphic>
                </wp:inline>
              </w:drawing>
            </w:r>
            <w:r>
              <w:rPr>
                <w:rFonts w:ascii="宋体" w:hAnsi="宋体" w:eastAsia="宋体"/>
                <w:szCs w:val="21"/>
              </w:rPr>
              <w:drawing>
                <wp:inline distT="0" distB="0" distL="0" distR="0">
                  <wp:extent cx="481965" cy="356870"/>
                  <wp:effectExtent l="0" t="0" r="635" b="11430"/>
                  <wp:docPr id="1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2"/>
                          <pic:cNvPicPr>
                            <a:picLocks noChangeAspect="1" noChangeArrowheads="1"/>
                          </pic:cNvPicPr>
                        </pic:nvPicPr>
                        <pic:blipFill>
                          <a:blip r:embed="rId7"/>
                          <a:srcRect/>
                          <a:stretch>
                            <a:fillRect/>
                          </a:stretch>
                        </pic:blipFill>
                        <pic:spPr>
                          <a:xfrm>
                            <a:off x="0" y="0"/>
                            <a:ext cx="481965" cy="356870"/>
                          </a:xfrm>
                          <a:prstGeom prst="rect">
                            <a:avLst/>
                          </a:prstGeom>
                          <a:noFill/>
                          <a:ln w="1">
                            <a:noFill/>
                            <a:miter lim="800000"/>
                            <a:headEnd/>
                            <a:tailEnd type="none" w="med" len="med"/>
                          </a:ln>
                          <a:effectLst/>
                        </pic:spPr>
                      </pic:pic>
                    </a:graphicData>
                  </a:graphic>
                </wp:inline>
              </w:drawing>
            </w:r>
          </w:p>
        </w:tc>
        <w:tc>
          <w:tcPr>
            <w:tcW w:w="567" w:type="dxa"/>
            <w:vAlign w:val="center"/>
          </w:tcPr>
          <w:p w14:paraId="71CC7076">
            <w:pPr>
              <w:jc w:val="center"/>
              <w:rPr>
                <w:rFonts w:hint="eastAsia" w:ascii="宋体" w:hAnsi="宋体" w:eastAsia="宋体" w:cs="宋体"/>
                <w:kern w:val="0"/>
                <w:szCs w:val="21"/>
              </w:rPr>
            </w:pPr>
            <w:r>
              <w:rPr>
                <w:rFonts w:hint="eastAsia" w:ascii="宋体" w:hAnsi="宋体" w:eastAsia="宋体"/>
                <w:szCs w:val="21"/>
              </w:rPr>
              <w:t>套</w:t>
            </w:r>
          </w:p>
        </w:tc>
        <w:tc>
          <w:tcPr>
            <w:tcW w:w="709" w:type="dxa"/>
            <w:vAlign w:val="center"/>
          </w:tcPr>
          <w:p w14:paraId="4B0351CF">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59663E40">
            <w:pPr>
              <w:jc w:val="left"/>
              <w:rPr>
                <w:rFonts w:hint="eastAsia" w:ascii="宋体" w:hAnsi="宋体" w:eastAsia="宋体" w:cs="宋体"/>
                <w:color w:val="000000"/>
                <w:kern w:val="0"/>
                <w:szCs w:val="21"/>
              </w:rPr>
            </w:pPr>
            <w:r>
              <w:rPr>
                <w:rFonts w:hint="eastAsia" w:ascii="宋体" w:hAnsi="宋体" w:eastAsia="宋体"/>
                <w:szCs w:val="21"/>
              </w:rPr>
              <w:t>1.教师演示台可分组控制学生的高低压电源，配备总漏电保护和分组保护，确保学生实验安全方便。</w:t>
            </w:r>
            <w:r>
              <w:rPr>
                <w:rFonts w:hint="eastAsia" w:ascii="宋体" w:hAnsi="宋体" w:eastAsia="宋体"/>
                <w:szCs w:val="21"/>
              </w:rPr>
              <w:br w:type="textWrapping"/>
            </w:r>
            <w:r>
              <w:rPr>
                <w:rFonts w:hint="eastAsia" w:ascii="宋体" w:hAnsi="宋体" w:eastAsia="宋体"/>
                <w:szCs w:val="21"/>
              </w:rPr>
              <w:t>2.开机密码保护，输入正确密码后方可操作，避免学生误操作损坏设备。</w:t>
            </w:r>
            <w:r>
              <w:rPr>
                <w:rFonts w:hint="eastAsia" w:ascii="宋体" w:hAnsi="宋体" w:eastAsia="宋体"/>
                <w:szCs w:val="21"/>
              </w:rPr>
              <w:br w:type="textWrapping"/>
            </w:r>
            <w:r>
              <w:rPr>
                <w:rFonts w:hint="eastAsia" w:ascii="宋体" w:hAnsi="宋体" w:eastAsia="宋体"/>
                <w:szCs w:val="21"/>
              </w:rPr>
              <w:t>3.教师电源总控采用耐磨、耐腐蚀、耐高温（≤140℃）的PC磨砂薄膜面板，主控各项工作状态及参数显示清晰，采用高清中文标识段码液晶显示，方便操作使用，工作温度为超宽温-20/+70℃以上。</w:t>
            </w:r>
            <w:r>
              <w:rPr>
                <w:rFonts w:hint="eastAsia" w:ascii="宋体" w:hAnsi="宋体" w:eastAsia="宋体"/>
                <w:szCs w:val="21"/>
              </w:rPr>
              <w:br w:type="textWrapping"/>
            </w:r>
            <w:r>
              <w:rPr>
                <w:rFonts w:hint="eastAsia" w:ascii="宋体" w:hAnsi="宋体" w:eastAsia="宋体"/>
                <w:szCs w:val="21"/>
              </w:rPr>
              <w:t>4.教师交流电压步进值为1V,输出范围0V-30V,最大输出电流3A,具有过载保护并自动恢复输出功能。电压通过数字键盘直接选取1～30V电压，操作方便。</w:t>
            </w:r>
            <w:r>
              <w:rPr>
                <w:rFonts w:hint="eastAsia" w:ascii="宋体" w:hAnsi="宋体" w:eastAsia="宋体"/>
                <w:szCs w:val="21"/>
              </w:rPr>
              <w:br w:type="textWrapping"/>
            </w:r>
            <w:r>
              <w:rPr>
                <w:rFonts w:hint="eastAsia" w:ascii="宋体" w:hAnsi="宋体" w:eastAsia="宋体"/>
                <w:szCs w:val="21"/>
              </w:rPr>
              <w:t>5.教师直流电压步进值为0.1V,输出范围1.5V-30V，最大输出电流3A,具有过载保护并自动恢复输出功能。电压通过数字键盘直接选取1.5V～30V电压，操作方便。</w:t>
            </w:r>
            <w:r>
              <w:rPr>
                <w:rFonts w:hint="eastAsia" w:ascii="宋体" w:hAnsi="宋体" w:eastAsia="宋体"/>
                <w:szCs w:val="21"/>
              </w:rPr>
              <w:br w:type="textWrapping"/>
            </w:r>
            <w:r>
              <w:rPr>
                <w:rFonts w:hint="eastAsia" w:ascii="宋体" w:hAnsi="宋体" w:eastAsia="宋体"/>
                <w:szCs w:val="21"/>
              </w:rPr>
              <w:t>6.低压大电流值为40A，具有延时10秒自动关断保护功能，亦可手动关闭输出。</w:t>
            </w:r>
            <w:r>
              <w:rPr>
                <w:rFonts w:hint="eastAsia" w:ascii="宋体" w:hAnsi="宋体" w:eastAsia="宋体"/>
                <w:szCs w:val="21"/>
              </w:rPr>
              <w:br w:type="textWrapping"/>
            </w:r>
            <w:r>
              <w:rPr>
                <w:rFonts w:hint="eastAsia" w:ascii="宋体" w:hAnsi="宋体" w:eastAsia="宋体"/>
                <w:szCs w:val="21"/>
              </w:rPr>
              <w:t xml:space="preserve">7.220V交流输出为带安全门的多功能豪华5孔插座，带有过载保护和电源指示 </w:t>
            </w:r>
            <w:r>
              <w:rPr>
                <w:rFonts w:hint="eastAsia" w:ascii="宋体" w:hAnsi="宋体" w:eastAsia="宋体"/>
                <w:szCs w:val="21"/>
              </w:rPr>
              <w:br w:type="textWrapping"/>
            </w:r>
            <w:r>
              <w:rPr>
                <w:rFonts w:hint="eastAsia" w:ascii="宋体" w:hAnsi="宋体" w:eastAsia="宋体"/>
                <w:szCs w:val="21"/>
              </w:rPr>
              <w:t>8.学生交流电压步进值为1V,输出范围0V-30V低，电压通过数字键盘直接选取1～30V电压，分组输送至学生桌，电源操作方便。低压电源额定总电流为50A。</w:t>
            </w:r>
            <w:r>
              <w:rPr>
                <w:rFonts w:hint="eastAsia" w:ascii="宋体" w:hAnsi="宋体" w:eastAsia="宋体"/>
                <w:szCs w:val="21"/>
              </w:rPr>
              <w:br w:type="textWrapping"/>
            </w:r>
            <w:r>
              <w:rPr>
                <w:rFonts w:hint="eastAsia" w:ascii="宋体" w:hAnsi="宋体" w:eastAsia="宋体"/>
                <w:szCs w:val="21"/>
              </w:rPr>
              <w:t>9.具有定时关断总电源功能，教师键盘10分钟无操作后自动进入倒计时时钟显示，60分钟内无操作后自动关断总电源，确保使用安全。</w:t>
            </w:r>
            <w:r>
              <w:rPr>
                <w:rFonts w:hint="eastAsia" w:ascii="宋体" w:hAnsi="宋体" w:eastAsia="宋体"/>
                <w:szCs w:val="21"/>
              </w:rPr>
              <w:br w:type="textWrapping"/>
            </w:r>
            <w:r>
              <w:rPr>
                <w:rFonts w:hint="eastAsia" w:ascii="宋体" w:hAnsi="宋体" w:eastAsia="宋体"/>
                <w:szCs w:val="21"/>
              </w:rPr>
              <w:t>其他：1.教师可通过APP控制学生的电源供给和关断，可分组控制，便于教师对系统的使用和管理。</w:t>
            </w:r>
            <w:r>
              <w:rPr>
                <w:rFonts w:hint="eastAsia" w:ascii="宋体" w:hAnsi="宋体" w:eastAsia="宋体"/>
                <w:szCs w:val="21"/>
              </w:rPr>
              <w:br w:type="textWrapping"/>
            </w:r>
            <w:r>
              <w:rPr>
                <w:rFonts w:hint="eastAsia" w:ascii="宋体" w:hAnsi="宋体" w:eastAsia="宋体"/>
                <w:szCs w:val="21"/>
              </w:rPr>
              <w:t>2.教师可通过APP直接选取设置学生电源电压，学生实验时方便教师与学生互动操作实验电源。</w:t>
            </w:r>
            <w:r>
              <w:rPr>
                <w:rFonts w:hint="eastAsia" w:ascii="宋体" w:hAnsi="宋体" w:eastAsia="宋体"/>
                <w:szCs w:val="21"/>
              </w:rPr>
              <w:br w:type="textWrapping"/>
            </w:r>
            <w:r>
              <w:rPr>
                <w:rFonts w:hint="eastAsia" w:ascii="宋体" w:hAnsi="宋体" w:eastAsia="宋体"/>
                <w:szCs w:val="21"/>
              </w:rPr>
              <w:t>3.教师可通过APP操作通风变频器进行风速控制。</w:t>
            </w:r>
          </w:p>
        </w:tc>
      </w:tr>
      <w:tr w14:paraId="47097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82386D8">
            <w:pPr>
              <w:jc w:val="center"/>
              <w:rPr>
                <w:rFonts w:hint="eastAsia" w:ascii="宋体" w:hAnsi="宋体" w:eastAsia="宋体" w:cs="宋体"/>
                <w:color w:val="000000"/>
                <w:kern w:val="0"/>
                <w:szCs w:val="21"/>
              </w:rPr>
            </w:pPr>
            <w:r>
              <w:rPr>
                <w:rFonts w:hint="eastAsia" w:ascii="宋体" w:hAnsi="宋体" w:eastAsia="宋体"/>
                <w:color w:val="000000"/>
                <w:szCs w:val="21"/>
              </w:rPr>
              <w:t>18</w:t>
            </w:r>
          </w:p>
        </w:tc>
        <w:tc>
          <w:tcPr>
            <w:tcW w:w="1134" w:type="dxa"/>
            <w:vAlign w:val="center"/>
          </w:tcPr>
          <w:p w14:paraId="45F8E27D">
            <w:pPr>
              <w:jc w:val="center"/>
              <w:rPr>
                <w:rFonts w:hint="eastAsia" w:ascii="宋体" w:hAnsi="宋体" w:eastAsia="宋体" w:cs="宋体"/>
                <w:kern w:val="0"/>
                <w:szCs w:val="21"/>
              </w:rPr>
            </w:pPr>
            <w:r>
              <w:rPr>
                <w:rFonts w:hint="eastAsia" w:ascii="宋体" w:hAnsi="宋体" w:eastAsia="宋体"/>
                <w:color w:val="000000"/>
                <w:szCs w:val="21"/>
              </w:rPr>
              <w:t>学生实验桌</w:t>
            </w:r>
          </w:p>
        </w:tc>
        <w:tc>
          <w:tcPr>
            <w:tcW w:w="1560" w:type="dxa"/>
            <w:vAlign w:val="center"/>
          </w:tcPr>
          <w:p w14:paraId="78159CF7">
            <w:pPr>
              <w:jc w:val="center"/>
              <w:rPr>
                <w:rFonts w:hint="eastAsia" w:ascii="宋体" w:hAnsi="宋体" w:eastAsia="宋体" w:cs="宋体"/>
                <w:kern w:val="0"/>
                <w:szCs w:val="21"/>
              </w:rPr>
            </w:pPr>
            <w:r>
              <w:rPr>
                <w:rFonts w:hint="eastAsia" w:ascii="宋体" w:hAnsi="宋体" w:eastAsia="宋体"/>
                <w:szCs w:val="21"/>
              </w:rPr>
              <w:t>1200*600*780</w:t>
            </w:r>
          </w:p>
        </w:tc>
        <w:tc>
          <w:tcPr>
            <w:tcW w:w="1417" w:type="dxa"/>
            <w:vAlign w:val="center"/>
          </w:tcPr>
          <w:p w14:paraId="70339B7A">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57555" cy="565785"/>
                  <wp:effectExtent l="0" t="0" r="4445" b="5715"/>
                  <wp:docPr id="151"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0"/>
                          <pic:cNvPicPr>
                            <a:picLocks noChangeAspect="1"/>
                          </pic:cNvPicPr>
                        </pic:nvPicPr>
                        <pic:blipFill>
                          <a:blip r:embed="rId15"/>
                          <a:stretch>
                            <a:fillRect/>
                          </a:stretch>
                        </pic:blipFill>
                        <pic:spPr>
                          <a:xfrm>
                            <a:off x="0" y="0"/>
                            <a:ext cx="757888" cy="566057"/>
                          </a:xfrm>
                          <a:prstGeom prst="rect">
                            <a:avLst/>
                          </a:prstGeom>
                        </pic:spPr>
                      </pic:pic>
                    </a:graphicData>
                  </a:graphic>
                </wp:inline>
              </w:drawing>
            </w:r>
          </w:p>
        </w:tc>
        <w:tc>
          <w:tcPr>
            <w:tcW w:w="567" w:type="dxa"/>
            <w:vAlign w:val="center"/>
          </w:tcPr>
          <w:p w14:paraId="06E078F5">
            <w:pPr>
              <w:jc w:val="center"/>
              <w:rPr>
                <w:rFonts w:hint="eastAsia" w:ascii="宋体" w:hAnsi="宋体" w:eastAsia="宋体" w:cs="宋体"/>
                <w:color w:val="000000"/>
                <w:kern w:val="0"/>
                <w:szCs w:val="21"/>
              </w:rPr>
            </w:pPr>
            <w:r>
              <w:rPr>
                <w:rFonts w:hint="eastAsia" w:ascii="宋体" w:hAnsi="宋体" w:eastAsia="宋体"/>
                <w:szCs w:val="21"/>
              </w:rPr>
              <w:t>张</w:t>
            </w:r>
          </w:p>
        </w:tc>
        <w:tc>
          <w:tcPr>
            <w:tcW w:w="709" w:type="dxa"/>
            <w:vAlign w:val="center"/>
          </w:tcPr>
          <w:p w14:paraId="6C8CF630">
            <w:pPr>
              <w:jc w:val="center"/>
              <w:rPr>
                <w:rFonts w:hint="eastAsia" w:ascii="宋体" w:hAnsi="宋体" w:eastAsia="宋体" w:cs="宋体"/>
                <w:color w:val="000000"/>
                <w:kern w:val="0"/>
                <w:szCs w:val="21"/>
              </w:rPr>
            </w:pPr>
            <w:r>
              <w:rPr>
                <w:rFonts w:hint="eastAsia" w:ascii="宋体" w:hAnsi="宋体" w:eastAsia="宋体"/>
                <w:szCs w:val="21"/>
              </w:rPr>
              <w:t>24</w:t>
            </w:r>
          </w:p>
        </w:tc>
        <w:tc>
          <w:tcPr>
            <w:tcW w:w="4678" w:type="dxa"/>
            <w:vAlign w:val="center"/>
          </w:tcPr>
          <w:p w14:paraId="76CD8F90">
            <w:pPr>
              <w:jc w:val="left"/>
              <w:rPr>
                <w:rFonts w:hint="eastAsia" w:ascii="宋体" w:hAnsi="宋体" w:eastAsia="宋体" w:cs="宋体"/>
                <w:color w:val="000000"/>
                <w:kern w:val="0"/>
                <w:szCs w:val="21"/>
              </w:rPr>
            </w:pPr>
            <w:r>
              <w:rPr>
                <w:rFonts w:hint="eastAsia" w:ascii="宋体" w:hAnsi="宋体" w:eastAsia="宋体"/>
                <w:szCs w:val="21"/>
              </w:rPr>
              <w:t>桌面：采用12.7mm厚实芯理化板制作，四角倒R15圆角。</w:t>
            </w:r>
            <w:r>
              <w:rPr>
                <w:rFonts w:hint="eastAsia" w:ascii="宋体" w:hAnsi="宋体" w:eastAsia="宋体"/>
                <w:szCs w:val="21"/>
              </w:rPr>
              <w:br w:type="textWrapping"/>
            </w:r>
            <w:r>
              <w:rPr>
                <w:rFonts w:hint="eastAsia" w:ascii="宋体" w:hAnsi="宋体" w:eastAsia="宋体"/>
                <w:szCs w:val="21"/>
              </w:rPr>
              <w:t>新型塑铝结构：学生位镂空式，侧脚采用三段式高强度铝合金结构，立柱采用倾斜“Z”式内嵌入上下铸铝脚，上铝铸件造型采用斜加固撑包箍立柱造型，桌面背部档水板，桌面下部设有专用书包斗，中间设挂凳卡，两个书包斗中间电源盒，符合人体工程学设计。</w:t>
            </w:r>
            <w:r>
              <w:rPr>
                <w:rFonts w:hint="eastAsia" w:ascii="宋体" w:hAnsi="宋体" w:eastAsia="宋体"/>
                <w:szCs w:val="21"/>
              </w:rPr>
              <w:br w:type="textWrapping"/>
            </w:r>
            <w:r>
              <w:rPr>
                <w:rFonts w:hint="eastAsia" w:ascii="宋体" w:hAnsi="宋体" w:eastAsia="宋体"/>
                <w:szCs w:val="21"/>
              </w:rPr>
              <w:t>桌腿：由上中下三段组成，上、下支座和立柱连接成倾斜“Z”字造型。立柱采用规格≥50*100㎜椭圆铝合金型材，壁厚为1.5㎜，侧脚上横脚规格≥575*60*40㎜，侧脚下脚规格≥545*65*85㎜，立柱内嵌入上下铸铝脚5mm，并用高强度内六角螺丝连接，上铝铸件斜撑包箍立柱加固造型，材料高强度铝合金模具压铸一次成型。</w:t>
            </w:r>
            <w:r>
              <w:rPr>
                <w:rFonts w:hint="eastAsia" w:ascii="宋体" w:hAnsi="宋体" w:eastAsia="宋体"/>
                <w:szCs w:val="21"/>
              </w:rPr>
              <w:br w:type="textWrapping"/>
            </w:r>
            <w:r>
              <w:rPr>
                <w:rFonts w:hint="eastAsia" w:ascii="宋体" w:hAnsi="宋体" w:eastAsia="宋体"/>
                <w:szCs w:val="21"/>
              </w:rPr>
              <w:t>左、右脚拼装连接：前、后梁采用41*35㎜、中梁采用42*30㎜，壁厚为1.2㎜铝合金型材，左右侧脚下梁采采用≥60*30*2㎜椭圆无缝钢管，管材两端截面与5mm钢制连接片焊接成型，并用高强度内六角不锈钢螺丝连接链接到左右脚，便于组装及拆卸；</w:t>
            </w:r>
            <w:r>
              <w:rPr>
                <w:rFonts w:hint="eastAsia" w:ascii="宋体" w:hAnsi="宋体" w:eastAsia="宋体"/>
                <w:szCs w:val="21"/>
              </w:rPr>
              <w:br w:type="textWrapping"/>
            </w:r>
            <w:r>
              <w:rPr>
                <w:rFonts w:hint="eastAsia" w:ascii="宋体" w:hAnsi="宋体" w:eastAsia="宋体"/>
                <w:szCs w:val="21"/>
              </w:rPr>
              <w:t>桌脚底部镶入71*57*8㎜硅胶脚垫防止与地面摩擦，预留专用孔位可与地面固定，有效延长设备寿命。</w:t>
            </w:r>
            <w:r>
              <w:rPr>
                <w:rFonts w:hint="eastAsia" w:ascii="宋体" w:hAnsi="宋体" w:eastAsia="宋体"/>
                <w:szCs w:val="21"/>
              </w:rPr>
              <w:br w:type="textWrapping"/>
            </w:r>
            <w:r>
              <w:rPr>
                <w:rFonts w:hint="eastAsia" w:ascii="宋体" w:hAnsi="宋体" w:eastAsia="宋体"/>
                <w:szCs w:val="21"/>
              </w:rPr>
              <w:t>桌面挡水板：背板挡水板采用85*15*1.0mm厚一体成型铝合金、左右堵头连接件采用铸铝磨具一体成型，固定桌面不易脱落，便于组装及拆卸，金属表面经环氧树脂粉末喷涂高温固化处理。</w:t>
            </w:r>
          </w:p>
        </w:tc>
      </w:tr>
      <w:tr w14:paraId="00C08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161BE90">
            <w:pPr>
              <w:jc w:val="center"/>
              <w:rPr>
                <w:rFonts w:hint="eastAsia" w:ascii="宋体" w:hAnsi="宋体" w:eastAsia="宋体" w:cs="宋体"/>
                <w:color w:val="000000"/>
                <w:kern w:val="0"/>
                <w:szCs w:val="21"/>
              </w:rPr>
            </w:pPr>
            <w:r>
              <w:rPr>
                <w:rFonts w:hint="eastAsia" w:ascii="宋体" w:hAnsi="宋体" w:eastAsia="宋体"/>
                <w:color w:val="000000"/>
                <w:szCs w:val="21"/>
              </w:rPr>
              <w:t>19</w:t>
            </w:r>
          </w:p>
        </w:tc>
        <w:tc>
          <w:tcPr>
            <w:tcW w:w="1134" w:type="dxa"/>
            <w:vAlign w:val="center"/>
          </w:tcPr>
          <w:p w14:paraId="2DD88D41">
            <w:pPr>
              <w:jc w:val="center"/>
              <w:rPr>
                <w:rFonts w:hint="eastAsia" w:ascii="宋体" w:hAnsi="宋体" w:eastAsia="宋体" w:cs="宋体"/>
                <w:kern w:val="0"/>
                <w:szCs w:val="21"/>
              </w:rPr>
            </w:pPr>
            <w:r>
              <w:rPr>
                <w:rFonts w:hint="eastAsia" w:ascii="宋体" w:hAnsi="宋体" w:eastAsia="宋体"/>
                <w:szCs w:val="21"/>
              </w:rPr>
              <w:t>多功能柱</w:t>
            </w:r>
          </w:p>
        </w:tc>
        <w:tc>
          <w:tcPr>
            <w:tcW w:w="1560" w:type="dxa"/>
            <w:vAlign w:val="center"/>
          </w:tcPr>
          <w:p w14:paraId="67AFC283">
            <w:pPr>
              <w:jc w:val="center"/>
              <w:rPr>
                <w:rFonts w:hint="eastAsia" w:ascii="宋体" w:hAnsi="宋体" w:eastAsia="宋体" w:cs="宋体"/>
                <w:kern w:val="0"/>
                <w:szCs w:val="21"/>
              </w:rPr>
            </w:pPr>
            <w:r>
              <w:rPr>
                <w:rFonts w:hint="eastAsia" w:ascii="宋体" w:hAnsi="宋体" w:eastAsia="宋体"/>
                <w:szCs w:val="21"/>
              </w:rPr>
              <w:t>350*230*730</w:t>
            </w:r>
          </w:p>
        </w:tc>
        <w:tc>
          <w:tcPr>
            <w:tcW w:w="1417" w:type="dxa"/>
            <w:vAlign w:val="center"/>
          </w:tcPr>
          <w:p w14:paraId="5CC61BDE">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447675" cy="478790"/>
                  <wp:effectExtent l="0" t="0" r="9525" b="3810"/>
                  <wp:docPr id="158"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7"/>
                          <pic:cNvPicPr>
                            <a:picLocks noChangeAspect="1"/>
                          </pic:cNvPicPr>
                        </pic:nvPicPr>
                        <pic:blipFill>
                          <a:blip r:embed="rId16"/>
                          <a:stretch>
                            <a:fillRect/>
                          </a:stretch>
                        </pic:blipFill>
                        <pic:spPr>
                          <a:xfrm>
                            <a:off x="0" y="0"/>
                            <a:ext cx="447675" cy="479191"/>
                          </a:xfrm>
                          <a:prstGeom prst="rect">
                            <a:avLst/>
                          </a:prstGeom>
                        </pic:spPr>
                      </pic:pic>
                    </a:graphicData>
                  </a:graphic>
                </wp:inline>
              </w:drawing>
            </w:r>
          </w:p>
        </w:tc>
        <w:tc>
          <w:tcPr>
            <w:tcW w:w="567" w:type="dxa"/>
            <w:vAlign w:val="center"/>
          </w:tcPr>
          <w:p w14:paraId="3727EC4A">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11A0A828">
            <w:pPr>
              <w:jc w:val="center"/>
              <w:rPr>
                <w:rFonts w:hint="eastAsia" w:ascii="宋体" w:hAnsi="宋体" w:eastAsia="宋体" w:cs="宋体"/>
                <w:color w:val="000000"/>
                <w:kern w:val="0"/>
                <w:szCs w:val="21"/>
              </w:rPr>
            </w:pPr>
            <w:r>
              <w:rPr>
                <w:rFonts w:hint="eastAsia" w:ascii="宋体" w:hAnsi="宋体" w:eastAsia="宋体"/>
                <w:szCs w:val="21"/>
              </w:rPr>
              <w:t>24</w:t>
            </w:r>
          </w:p>
        </w:tc>
        <w:tc>
          <w:tcPr>
            <w:tcW w:w="4678" w:type="dxa"/>
            <w:vAlign w:val="center"/>
          </w:tcPr>
          <w:p w14:paraId="5B5FAEC4">
            <w:pPr>
              <w:jc w:val="left"/>
              <w:rPr>
                <w:rFonts w:hint="eastAsia" w:ascii="宋体" w:hAnsi="宋体" w:eastAsia="宋体" w:cs="宋体"/>
                <w:color w:val="000000"/>
                <w:kern w:val="0"/>
                <w:szCs w:val="21"/>
              </w:rPr>
            </w:pPr>
            <w:r>
              <w:rPr>
                <w:rFonts w:hint="eastAsia" w:ascii="宋体" w:hAnsi="宋体" w:eastAsia="宋体"/>
                <w:szCs w:val="21"/>
              </w:rPr>
              <w:t>整体采用实验室专用PP材质，四脚圆弧处理，地脚线缩进30mm，前后二块拼接而成，可拆装，内部隐藏实验线管及通风管道，方便检修。</w:t>
            </w:r>
          </w:p>
        </w:tc>
      </w:tr>
      <w:tr w14:paraId="1E9DC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48D06D7">
            <w:pPr>
              <w:jc w:val="center"/>
              <w:rPr>
                <w:rFonts w:hint="eastAsia" w:ascii="宋体" w:hAnsi="宋体" w:eastAsia="宋体" w:cs="宋体"/>
                <w:color w:val="000000"/>
                <w:kern w:val="0"/>
                <w:szCs w:val="21"/>
              </w:rPr>
            </w:pPr>
            <w:r>
              <w:rPr>
                <w:rFonts w:hint="eastAsia" w:ascii="宋体" w:hAnsi="宋体" w:eastAsia="宋体"/>
                <w:color w:val="000000"/>
                <w:szCs w:val="21"/>
              </w:rPr>
              <w:t>20</w:t>
            </w:r>
          </w:p>
        </w:tc>
        <w:tc>
          <w:tcPr>
            <w:tcW w:w="1134" w:type="dxa"/>
            <w:vAlign w:val="center"/>
          </w:tcPr>
          <w:p w14:paraId="614C6F39">
            <w:pPr>
              <w:jc w:val="center"/>
              <w:rPr>
                <w:rFonts w:hint="eastAsia" w:ascii="宋体" w:hAnsi="宋体" w:eastAsia="宋体" w:cs="宋体"/>
                <w:kern w:val="0"/>
                <w:szCs w:val="21"/>
              </w:rPr>
            </w:pPr>
            <w:r>
              <w:rPr>
                <w:rFonts w:hint="eastAsia" w:ascii="宋体" w:hAnsi="宋体" w:eastAsia="宋体"/>
                <w:szCs w:val="21"/>
              </w:rPr>
              <w:t>学生凳</w:t>
            </w:r>
          </w:p>
        </w:tc>
        <w:tc>
          <w:tcPr>
            <w:tcW w:w="1560" w:type="dxa"/>
            <w:vAlign w:val="center"/>
          </w:tcPr>
          <w:p w14:paraId="4C53D285">
            <w:pPr>
              <w:jc w:val="center"/>
              <w:rPr>
                <w:rFonts w:hint="eastAsia" w:ascii="宋体" w:hAnsi="宋体" w:eastAsia="宋体" w:cs="宋体"/>
                <w:kern w:val="0"/>
                <w:szCs w:val="21"/>
              </w:rPr>
            </w:pPr>
            <w:r>
              <w:rPr>
                <w:rFonts w:ascii="宋体" w:hAnsi="宋体" w:eastAsia="宋体" w:cs="Calibri"/>
                <w:color w:val="000000"/>
                <w:szCs w:val="21"/>
              </w:rPr>
              <w:t>Φ</w:t>
            </w:r>
            <w:r>
              <w:rPr>
                <w:rFonts w:hint="eastAsia" w:ascii="宋体" w:hAnsi="宋体" w:eastAsia="宋体"/>
                <w:color w:val="000000"/>
                <w:szCs w:val="21"/>
              </w:rPr>
              <w:t>315*450-500</w:t>
            </w:r>
          </w:p>
        </w:tc>
        <w:tc>
          <w:tcPr>
            <w:tcW w:w="1417" w:type="dxa"/>
            <w:vAlign w:val="center"/>
          </w:tcPr>
          <w:p w14:paraId="46C018F9">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518795" cy="682625"/>
                  <wp:effectExtent l="0" t="0" r="1905" b="3175"/>
                  <wp:docPr id="155"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4"/>
                          <pic:cNvPicPr>
                            <a:picLocks noChangeAspect="1"/>
                          </pic:cNvPicPr>
                        </pic:nvPicPr>
                        <pic:blipFill>
                          <a:blip r:embed="rId9"/>
                          <a:stretch>
                            <a:fillRect/>
                          </a:stretch>
                        </pic:blipFill>
                        <pic:spPr>
                          <a:xfrm>
                            <a:off x="0" y="0"/>
                            <a:ext cx="518815" cy="683259"/>
                          </a:xfrm>
                          <a:prstGeom prst="rect">
                            <a:avLst/>
                          </a:prstGeom>
                          <a:noFill/>
                          <a:ln w="9525">
                            <a:noFill/>
                          </a:ln>
                        </pic:spPr>
                      </pic:pic>
                    </a:graphicData>
                  </a:graphic>
                </wp:inline>
              </w:drawing>
            </w:r>
          </w:p>
        </w:tc>
        <w:tc>
          <w:tcPr>
            <w:tcW w:w="567" w:type="dxa"/>
            <w:vAlign w:val="center"/>
          </w:tcPr>
          <w:p w14:paraId="528AEE6F">
            <w:pPr>
              <w:jc w:val="center"/>
              <w:rPr>
                <w:rFonts w:hint="eastAsia" w:ascii="宋体" w:hAnsi="宋体" w:eastAsia="宋体" w:cs="宋体"/>
                <w:kern w:val="0"/>
                <w:szCs w:val="21"/>
              </w:rPr>
            </w:pPr>
            <w:r>
              <w:rPr>
                <w:rFonts w:hint="eastAsia" w:ascii="宋体" w:hAnsi="宋体" w:eastAsia="宋体"/>
                <w:color w:val="000000"/>
                <w:szCs w:val="21"/>
              </w:rPr>
              <w:t>只</w:t>
            </w:r>
          </w:p>
        </w:tc>
        <w:tc>
          <w:tcPr>
            <w:tcW w:w="709" w:type="dxa"/>
            <w:vAlign w:val="center"/>
          </w:tcPr>
          <w:p w14:paraId="36E9FA55">
            <w:pPr>
              <w:jc w:val="center"/>
              <w:rPr>
                <w:rFonts w:hint="eastAsia" w:ascii="宋体" w:hAnsi="宋体" w:eastAsia="宋体" w:cs="宋体"/>
                <w:color w:val="000000"/>
                <w:kern w:val="0"/>
                <w:szCs w:val="21"/>
              </w:rPr>
            </w:pPr>
            <w:r>
              <w:rPr>
                <w:rFonts w:hint="eastAsia" w:ascii="宋体" w:hAnsi="宋体" w:eastAsia="宋体"/>
                <w:color w:val="000000"/>
                <w:szCs w:val="21"/>
              </w:rPr>
              <w:t>48</w:t>
            </w:r>
          </w:p>
        </w:tc>
        <w:tc>
          <w:tcPr>
            <w:tcW w:w="4678" w:type="dxa"/>
            <w:vAlign w:val="center"/>
          </w:tcPr>
          <w:p w14:paraId="493558D5">
            <w:pPr>
              <w:jc w:val="left"/>
              <w:rPr>
                <w:rFonts w:hint="eastAsia" w:ascii="宋体" w:hAnsi="宋体" w:eastAsia="宋体" w:cs="宋体"/>
                <w:color w:val="000000"/>
                <w:kern w:val="0"/>
                <w:szCs w:val="21"/>
              </w:rPr>
            </w:pPr>
            <w:r>
              <w:rPr>
                <w:rFonts w:hint="eastAsia" w:ascii="宋体" w:hAnsi="宋体" w:eastAsia="宋体"/>
                <w:color w:val="000000"/>
                <w:szCs w:val="21"/>
              </w:rPr>
              <w:t>凳面材质：采用聚丙烯共聚级注塑。表面细纹咬花，防滑不发光，采用不锈钢螺丝与托盘固定。</w:t>
            </w:r>
            <w:r>
              <w:rPr>
                <w:rFonts w:hint="eastAsia" w:ascii="宋体" w:hAnsi="宋体" w:eastAsia="宋体"/>
                <w:color w:val="000000"/>
                <w:szCs w:val="21"/>
              </w:rPr>
              <w:br w:type="textWrapping"/>
            </w:r>
            <w:r>
              <w:rPr>
                <w:rFonts w:hint="eastAsia" w:ascii="宋体" w:hAnsi="宋体" w:eastAsia="宋体"/>
                <w:color w:val="000000"/>
                <w:szCs w:val="21"/>
              </w:rPr>
              <w:t>五星脚：采用PP加耐磨纤维质塑料。</w:t>
            </w:r>
            <w:r>
              <w:rPr>
                <w:rFonts w:hint="eastAsia" w:ascii="宋体" w:hAnsi="宋体" w:eastAsia="宋体"/>
                <w:color w:val="000000"/>
                <w:szCs w:val="21"/>
              </w:rPr>
              <w:br w:type="textWrapping"/>
            </w:r>
            <w:r>
              <w:rPr>
                <w:rFonts w:hint="eastAsia" w:ascii="宋体" w:hAnsi="宋体" w:eastAsia="宋体"/>
                <w:color w:val="000000"/>
                <w:szCs w:val="21"/>
              </w:rPr>
              <w:t>其他要求：优质钢脚，可升降</w:t>
            </w:r>
          </w:p>
        </w:tc>
      </w:tr>
      <w:tr w14:paraId="0C4DF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34261BB">
            <w:pPr>
              <w:jc w:val="center"/>
              <w:rPr>
                <w:rFonts w:hint="eastAsia" w:ascii="宋体" w:hAnsi="宋体" w:eastAsia="宋体" w:cs="宋体"/>
                <w:color w:val="000000"/>
                <w:kern w:val="0"/>
                <w:szCs w:val="21"/>
              </w:rPr>
            </w:pPr>
            <w:r>
              <w:rPr>
                <w:rFonts w:hint="eastAsia" w:ascii="宋体" w:hAnsi="宋体" w:eastAsia="宋体"/>
                <w:color w:val="000000"/>
                <w:szCs w:val="21"/>
              </w:rPr>
              <w:t>21</w:t>
            </w:r>
          </w:p>
        </w:tc>
        <w:tc>
          <w:tcPr>
            <w:tcW w:w="1134" w:type="dxa"/>
            <w:vAlign w:val="center"/>
          </w:tcPr>
          <w:p w14:paraId="54AC3C81">
            <w:pPr>
              <w:jc w:val="center"/>
              <w:rPr>
                <w:rFonts w:hint="eastAsia" w:ascii="宋体" w:hAnsi="宋体" w:eastAsia="宋体" w:cs="宋体"/>
                <w:kern w:val="0"/>
                <w:szCs w:val="21"/>
              </w:rPr>
            </w:pPr>
            <w:r>
              <w:rPr>
                <w:rFonts w:hint="eastAsia" w:ascii="宋体" w:hAnsi="宋体" w:eastAsia="宋体"/>
                <w:szCs w:val="21"/>
              </w:rPr>
              <w:t>水槽柜</w:t>
            </w:r>
          </w:p>
        </w:tc>
        <w:tc>
          <w:tcPr>
            <w:tcW w:w="1560" w:type="dxa"/>
            <w:vAlign w:val="center"/>
          </w:tcPr>
          <w:p w14:paraId="6E9A02F1">
            <w:pPr>
              <w:jc w:val="center"/>
              <w:rPr>
                <w:rFonts w:hint="eastAsia" w:ascii="宋体" w:hAnsi="宋体" w:eastAsia="宋体" w:cs="宋体"/>
                <w:kern w:val="0"/>
                <w:szCs w:val="21"/>
              </w:rPr>
            </w:pPr>
            <w:r>
              <w:rPr>
                <w:rFonts w:hint="eastAsia" w:ascii="宋体" w:hAnsi="宋体" w:eastAsia="宋体"/>
                <w:szCs w:val="21"/>
              </w:rPr>
              <w:t>450*600*810</w:t>
            </w:r>
          </w:p>
        </w:tc>
        <w:tc>
          <w:tcPr>
            <w:tcW w:w="1417" w:type="dxa"/>
            <w:vMerge w:val="restart"/>
            <w:vAlign w:val="center"/>
          </w:tcPr>
          <w:p w14:paraId="256FCED7">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59460" cy="1254760"/>
                  <wp:effectExtent l="0" t="0" r="0" b="0"/>
                  <wp:docPr id="100" name="图片 99" descr="1_三联高低位水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9" descr="1_三联高低位水槽"/>
                          <pic:cNvPicPr>
                            <a:picLocks noChangeAspect="1"/>
                          </pic:cNvPicPr>
                        </pic:nvPicPr>
                        <pic:blipFill>
                          <a:blip r:embed="rId17"/>
                          <a:stretch>
                            <a:fillRect/>
                          </a:stretch>
                        </pic:blipFill>
                        <pic:spPr>
                          <a:xfrm>
                            <a:off x="0" y="0"/>
                            <a:ext cx="759460" cy="1255005"/>
                          </a:xfrm>
                          <a:prstGeom prst="rect">
                            <a:avLst/>
                          </a:prstGeom>
                        </pic:spPr>
                      </pic:pic>
                    </a:graphicData>
                  </a:graphic>
                </wp:inline>
              </w:drawing>
            </w:r>
          </w:p>
        </w:tc>
        <w:tc>
          <w:tcPr>
            <w:tcW w:w="567" w:type="dxa"/>
            <w:vAlign w:val="center"/>
          </w:tcPr>
          <w:p w14:paraId="4D5EC82D">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4832376B">
            <w:pPr>
              <w:jc w:val="center"/>
              <w:rPr>
                <w:rFonts w:hint="eastAsia" w:ascii="宋体" w:hAnsi="宋体" w:eastAsia="宋体" w:cs="宋体"/>
                <w:color w:val="000000"/>
                <w:kern w:val="0"/>
                <w:szCs w:val="21"/>
              </w:rPr>
            </w:pPr>
            <w:r>
              <w:rPr>
                <w:rFonts w:hint="eastAsia" w:ascii="宋体" w:hAnsi="宋体" w:eastAsia="宋体"/>
                <w:szCs w:val="21"/>
              </w:rPr>
              <w:t>12</w:t>
            </w:r>
          </w:p>
        </w:tc>
        <w:tc>
          <w:tcPr>
            <w:tcW w:w="4678" w:type="dxa"/>
            <w:vAlign w:val="center"/>
          </w:tcPr>
          <w:p w14:paraId="4984F23D">
            <w:pPr>
              <w:jc w:val="left"/>
              <w:rPr>
                <w:rFonts w:hint="eastAsia" w:ascii="宋体" w:hAnsi="宋体" w:eastAsia="宋体" w:cs="宋体"/>
                <w:color w:val="000000"/>
                <w:kern w:val="0"/>
                <w:szCs w:val="21"/>
              </w:rPr>
            </w:pPr>
            <w:r>
              <w:rPr>
                <w:rFonts w:hint="eastAsia" w:ascii="宋体" w:hAnsi="宋体" w:eastAsia="宋体"/>
                <w:szCs w:val="21"/>
              </w:rPr>
              <w:t>水槽柜：整体采用三段式结构，前部凸起，采用实验室专用一次成型的绿色环保材质，背板和侧板采用1.0MM厚镀锌钢板后两侧圆弧角设计，前面门板两侧圆弧形设计，底座为专用一次成型绿色环保材质。内部钢框支撑，要求无毒无味，防水防潮，不生锈，承重力强，可重复拆卸拼装，专用连接件拼装。</w:t>
            </w:r>
          </w:p>
        </w:tc>
      </w:tr>
      <w:tr w14:paraId="2E358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6FD54D1">
            <w:pPr>
              <w:jc w:val="center"/>
              <w:rPr>
                <w:rFonts w:hint="eastAsia" w:ascii="宋体" w:hAnsi="宋体" w:eastAsia="宋体" w:cs="宋体"/>
                <w:color w:val="000000"/>
                <w:kern w:val="0"/>
                <w:szCs w:val="21"/>
              </w:rPr>
            </w:pPr>
            <w:r>
              <w:rPr>
                <w:rFonts w:hint="eastAsia" w:ascii="宋体" w:hAnsi="宋体" w:eastAsia="宋体"/>
                <w:color w:val="000000"/>
                <w:szCs w:val="21"/>
              </w:rPr>
              <w:t>22</w:t>
            </w:r>
          </w:p>
        </w:tc>
        <w:tc>
          <w:tcPr>
            <w:tcW w:w="1134" w:type="dxa"/>
            <w:vAlign w:val="center"/>
          </w:tcPr>
          <w:p w14:paraId="5FAB97B6">
            <w:pPr>
              <w:jc w:val="center"/>
              <w:rPr>
                <w:rFonts w:hint="eastAsia" w:ascii="宋体" w:hAnsi="宋体" w:eastAsia="宋体" w:cs="宋体"/>
                <w:kern w:val="0"/>
                <w:szCs w:val="21"/>
              </w:rPr>
            </w:pPr>
            <w:r>
              <w:rPr>
                <w:rFonts w:hint="eastAsia" w:ascii="宋体" w:hAnsi="宋体" w:eastAsia="宋体"/>
                <w:szCs w:val="21"/>
              </w:rPr>
              <w:t>三联高低位龙头</w:t>
            </w:r>
          </w:p>
        </w:tc>
        <w:tc>
          <w:tcPr>
            <w:tcW w:w="1560" w:type="dxa"/>
            <w:vAlign w:val="center"/>
          </w:tcPr>
          <w:p w14:paraId="54E80D63">
            <w:pPr>
              <w:jc w:val="center"/>
              <w:rPr>
                <w:rFonts w:hint="eastAsia" w:ascii="宋体" w:hAnsi="宋体" w:eastAsia="宋体" w:cs="宋体"/>
                <w:kern w:val="0"/>
                <w:szCs w:val="21"/>
              </w:rPr>
            </w:pPr>
            <w:r>
              <w:rPr>
                <w:rFonts w:hint="eastAsia" w:ascii="宋体" w:hAnsi="宋体" w:eastAsia="宋体"/>
                <w:szCs w:val="21"/>
              </w:rPr>
              <w:t>大号</w:t>
            </w:r>
          </w:p>
        </w:tc>
        <w:tc>
          <w:tcPr>
            <w:tcW w:w="1417" w:type="dxa"/>
            <w:vMerge w:val="continue"/>
            <w:vAlign w:val="center"/>
          </w:tcPr>
          <w:p w14:paraId="65567ADC">
            <w:pPr>
              <w:jc w:val="center"/>
              <w:rPr>
                <w:rFonts w:hint="eastAsia" w:ascii="宋体" w:hAnsi="宋体" w:eastAsia="宋体" w:cs="宋体"/>
                <w:color w:val="000000"/>
                <w:kern w:val="0"/>
                <w:szCs w:val="21"/>
              </w:rPr>
            </w:pPr>
          </w:p>
        </w:tc>
        <w:tc>
          <w:tcPr>
            <w:tcW w:w="567" w:type="dxa"/>
            <w:vAlign w:val="center"/>
          </w:tcPr>
          <w:p w14:paraId="41B43957">
            <w:pPr>
              <w:jc w:val="center"/>
              <w:rPr>
                <w:rFonts w:hint="eastAsia" w:ascii="宋体" w:hAnsi="宋体" w:eastAsia="宋体" w:cs="宋体"/>
                <w:color w:val="000000"/>
                <w:kern w:val="0"/>
                <w:szCs w:val="21"/>
              </w:rPr>
            </w:pPr>
            <w:r>
              <w:rPr>
                <w:rFonts w:hint="eastAsia" w:ascii="宋体" w:hAnsi="宋体" w:eastAsia="宋体"/>
                <w:szCs w:val="21"/>
              </w:rPr>
              <w:t>套</w:t>
            </w:r>
          </w:p>
        </w:tc>
        <w:tc>
          <w:tcPr>
            <w:tcW w:w="709" w:type="dxa"/>
            <w:vAlign w:val="center"/>
          </w:tcPr>
          <w:p w14:paraId="3A089C44">
            <w:pPr>
              <w:jc w:val="center"/>
              <w:rPr>
                <w:rFonts w:hint="eastAsia" w:ascii="宋体" w:hAnsi="宋体" w:eastAsia="宋体" w:cs="宋体"/>
                <w:color w:val="000000"/>
                <w:kern w:val="0"/>
                <w:szCs w:val="21"/>
              </w:rPr>
            </w:pPr>
            <w:r>
              <w:rPr>
                <w:rFonts w:hint="eastAsia" w:ascii="宋体" w:hAnsi="宋体" w:eastAsia="宋体"/>
                <w:szCs w:val="21"/>
              </w:rPr>
              <w:t>12</w:t>
            </w:r>
          </w:p>
        </w:tc>
        <w:tc>
          <w:tcPr>
            <w:tcW w:w="4678" w:type="dxa"/>
            <w:vAlign w:val="center"/>
          </w:tcPr>
          <w:p w14:paraId="775FB87D">
            <w:pPr>
              <w:jc w:val="left"/>
              <w:rPr>
                <w:rFonts w:hint="eastAsia" w:ascii="宋体" w:hAnsi="宋体" w:eastAsia="宋体" w:cs="宋体"/>
                <w:color w:val="000000"/>
                <w:kern w:val="0"/>
                <w:szCs w:val="21"/>
              </w:rPr>
            </w:pPr>
            <w:r>
              <w:rPr>
                <w:rFonts w:hint="eastAsia" w:ascii="宋体" w:hAnsi="宋体" w:eastAsia="宋体"/>
                <w:szCs w:val="21"/>
              </w:rPr>
              <w:t>鹅颈式实验室专用优质化验水嘴：要求防酸碱、防锈、防虹吸、防阻塞，表面环氧树脂喷涂。出水嘴为铜质瓷芯，高头，便于多用途使用，可拆卸清洗阻塞。出水嘴可拆卸，内有成型螺纹，可方便连接循环等特殊用水水管。</w:t>
            </w:r>
          </w:p>
        </w:tc>
      </w:tr>
      <w:tr w14:paraId="23C8C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59B402B">
            <w:pPr>
              <w:jc w:val="center"/>
              <w:rPr>
                <w:rFonts w:hint="eastAsia" w:ascii="宋体" w:hAnsi="宋体" w:eastAsia="宋体" w:cs="宋体"/>
                <w:color w:val="000000"/>
                <w:kern w:val="0"/>
                <w:szCs w:val="21"/>
              </w:rPr>
            </w:pPr>
            <w:r>
              <w:rPr>
                <w:rFonts w:hint="eastAsia" w:ascii="宋体" w:hAnsi="宋体" w:eastAsia="宋体"/>
                <w:color w:val="000000"/>
                <w:szCs w:val="21"/>
              </w:rPr>
              <w:t>23</w:t>
            </w:r>
          </w:p>
        </w:tc>
        <w:tc>
          <w:tcPr>
            <w:tcW w:w="1134" w:type="dxa"/>
            <w:vAlign w:val="center"/>
          </w:tcPr>
          <w:p w14:paraId="3FF98996">
            <w:pPr>
              <w:jc w:val="center"/>
              <w:rPr>
                <w:rFonts w:hint="eastAsia" w:ascii="宋体" w:hAnsi="宋体" w:eastAsia="宋体" w:cs="宋体"/>
                <w:kern w:val="0"/>
                <w:szCs w:val="21"/>
              </w:rPr>
            </w:pPr>
            <w:r>
              <w:rPr>
                <w:rFonts w:hint="eastAsia" w:ascii="宋体" w:hAnsi="宋体" w:eastAsia="宋体"/>
                <w:szCs w:val="21"/>
              </w:rPr>
              <w:t>PP一体化水槽</w:t>
            </w:r>
          </w:p>
        </w:tc>
        <w:tc>
          <w:tcPr>
            <w:tcW w:w="1560" w:type="dxa"/>
            <w:vAlign w:val="center"/>
          </w:tcPr>
          <w:p w14:paraId="632022C5">
            <w:pPr>
              <w:jc w:val="center"/>
              <w:rPr>
                <w:rFonts w:hint="eastAsia" w:ascii="宋体" w:hAnsi="宋体" w:eastAsia="宋体" w:cs="宋体"/>
                <w:kern w:val="0"/>
                <w:szCs w:val="21"/>
              </w:rPr>
            </w:pPr>
            <w:r>
              <w:rPr>
                <w:rFonts w:hint="eastAsia" w:ascii="宋体" w:hAnsi="宋体" w:eastAsia="宋体"/>
                <w:szCs w:val="21"/>
              </w:rPr>
              <w:t>450*600*250</w:t>
            </w:r>
          </w:p>
        </w:tc>
        <w:tc>
          <w:tcPr>
            <w:tcW w:w="1417" w:type="dxa"/>
            <w:vMerge w:val="continue"/>
            <w:vAlign w:val="center"/>
          </w:tcPr>
          <w:p w14:paraId="62E2D341">
            <w:pPr>
              <w:jc w:val="center"/>
              <w:rPr>
                <w:rFonts w:hint="eastAsia" w:ascii="宋体" w:hAnsi="宋体" w:eastAsia="宋体" w:cs="宋体"/>
                <w:color w:val="000000"/>
                <w:kern w:val="0"/>
                <w:szCs w:val="21"/>
              </w:rPr>
            </w:pPr>
          </w:p>
        </w:tc>
        <w:tc>
          <w:tcPr>
            <w:tcW w:w="567" w:type="dxa"/>
            <w:vAlign w:val="center"/>
          </w:tcPr>
          <w:p w14:paraId="32CF4FD6">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56369BCF">
            <w:pPr>
              <w:jc w:val="center"/>
              <w:rPr>
                <w:rFonts w:hint="eastAsia" w:ascii="宋体" w:hAnsi="宋体" w:eastAsia="宋体" w:cs="宋体"/>
                <w:color w:val="000000"/>
                <w:kern w:val="0"/>
                <w:szCs w:val="21"/>
              </w:rPr>
            </w:pPr>
            <w:r>
              <w:rPr>
                <w:rFonts w:hint="eastAsia" w:ascii="宋体" w:hAnsi="宋体" w:eastAsia="宋体"/>
                <w:szCs w:val="21"/>
              </w:rPr>
              <w:t>12</w:t>
            </w:r>
          </w:p>
        </w:tc>
        <w:tc>
          <w:tcPr>
            <w:tcW w:w="4678" w:type="dxa"/>
            <w:vMerge w:val="restart"/>
            <w:vAlign w:val="center"/>
          </w:tcPr>
          <w:p w14:paraId="08043097">
            <w:pPr>
              <w:jc w:val="left"/>
              <w:rPr>
                <w:rFonts w:hint="eastAsia" w:ascii="宋体" w:hAnsi="宋体" w:eastAsia="宋体" w:cs="宋体"/>
                <w:color w:val="000000"/>
                <w:kern w:val="0"/>
                <w:szCs w:val="21"/>
              </w:rPr>
            </w:pPr>
            <w:r>
              <w:rPr>
                <w:rFonts w:hint="eastAsia" w:ascii="宋体" w:hAnsi="宋体" w:eastAsia="宋体"/>
                <w:szCs w:val="21"/>
              </w:rPr>
              <w:t>水槽为整体模具一体成型，尺寸450*600*250，并设有溢水口，底部带S弯防臭设计，与地面下水管密封连接；水柜内前方设置检修门，整体可拆卸背板，便于维修。</w:t>
            </w:r>
          </w:p>
        </w:tc>
      </w:tr>
      <w:tr w14:paraId="129DE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7EA2501">
            <w:pPr>
              <w:jc w:val="center"/>
              <w:rPr>
                <w:rFonts w:hint="eastAsia" w:ascii="宋体" w:hAnsi="宋体" w:eastAsia="宋体" w:cs="宋体"/>
                <w:color w:val="000000"/>
                <w:kern w:val="0"/>
                <w:szCs w:val="21"/>
              </w:rPr>
            </w:pPr>
            <w:r>
              <w:rPr>
                <w:rFonts w:hint="eastAsia" w:ascii="宋体" w:hAnsi="宋体" w:eastAsia="宋体"/>
                <w:color w:val="000000"/>
                <w:szCs w:val="21"/>
              </w:rPr>
              <w:t>24</w:t>
            </w:r>
          </w:p>
        </w:tc>
        <w:tc>
          <w:tcPr>
            <w:tcW w:w="1134" w:type="dxa"/>
            <w:vAlign w:val="center"/>
          </w:tcPr>
          <w:p w14:paraId="1C9A98B1">
            <w:pPr>
              <w:jc w:val="center"/>
              <w:rPr>
                <w:rFonts w:hint="eastAsia" w:ascii="宋体" w:hAnsi="宋体" w:eastAsia="宋体" w:cs="宋体"/>
                <w:kern w:val="0"/>
                <w:szCs w:val="21"/>
              </w:rPr>
            </w:pPr>
            <w:r>
              <w:rPr>
                <w:rFonts w:hint="eastAsia" w:ascii="宋体" w:hAnsi="宋体" w:eastAsia="宋体"/>
                <w:szCs w:val="21"/>
              </w:rPr>
              <w:t>多功能实验下水装置</w:t>
            </w:r>
          </w:p>
        </w:tc>
        <w:tc>
          <w:tcPr>
            <w:tcW w:w="1560" w:type="dxa"/>
            <w:vAlign w:val="center"/>
          </w:tcPr>
          <w:p w14:paraId="71E08568">
            <w:pPr>
              <w:jc w:val="center"/>
              <w:rPr>
                <w:rFonts w:hint="eastAsia" w:ascii="宋体" w:hAnsi="宋体" w:eastAsia="宋体" w:cs="宋体"/>
                <w:kern w:val="0"/>
                <w:szCs w:val="21"/>
              </w:rPr>
            </w:pPr>
            <w:r>
              <w:rPr>
                <w:rFonts w:hint="eastAsia" w:ascii="宋体" w:hAnsi="宋体" w:eastAsia="宋体"/>
                <w:szCs w:val="21"/>
              </w:rPr>
              <w:t>定制</w:t>
            </w:r>
          </w:p>
        </w:tc>
        <w:tc>
          <w:tcPr>
            <w:tcW w:w="1417" w:type="dxa"/>
            <w:vMerge w:val="continue"/>
            <w:vAlign w:val="center"/>
          </w:tcPr>
          <w:p w14:paraId="4D6ACF15">
            <w:pPr>
              <w:jc w:val="center"/>
              <w:rPr>
                <w:rFonts w:hint="eastAsia" w:ascii="宋体" w:hAnsi="宋体" w:eastAsia="宋体" w:cs="宋体"/>
                <w:kern w:val="0"/>
                <w:szCs w:val="21"/>
              </w:rPr>
            </w:pPr>
          </w:p>
        </w:tc>
        <w:tc>
          <w:tcPr>
            <w:tcW w:w="567" w:type="dxa"/>
            <w:vAlign w:val="center"/>
          </w:tcPr>
          <w:p w14:paraId="15972C7A">
            <w:pPr>
              <w:jc w:val="center"/>
              <w:rPr>
                <w:rFonts w:hint="eastAsia" w:ascii="宋体" w:hAnsi="宋体" w:eastAsia="宋体" w:cs="宋体"/>
                <w:kern w:val="0"/>
                <w:szCs w:val="21"/>
              </w:rPr>
            </w:pPr>
            <w:r>
              <w:rPr>
                <w:rFonts w:hint="eastAsia" w:ascii="宋体" w:hAnsi="宋体" w:eastAsia="宋体"/>
                <w:szCs w:val="21"/>
              </w:rPr>
              <w:t>套</w:t>
            </w:r>
          </w:p>
        </w:tc>
        <w:tc>
          <w:tcPr>
            <w:tcW w:w="709" w:type="dxa"/>
            <w:vAlign w:val="center"/>
          </w:tcPr>
          <w:p w14:paraId="6392019C">
            <w:pPr>
              <w:jc w:val="center"/>
              <w:rPr>
                <w:rFonts w:hint="eastAsia" w:ascii="宋体" w:hAnsi="宋体" w:eastAsia="宋体" w:cs="宋体"/>
                <w:kern w:val="0"/>
                <w:szCs w:val="21"/>
              </w:rPr>
            </w:pPr>
            <w:r>
              <w:rPr>
                <w:rFonts w:hint="eastAsia" w:ascii="宋体" w:hAnsi="宋体" w:eastAsia="宋体"/>
                <w:szCs w:val="21"/>
              </w:rPr>
              <w:t>12</w:t>
            </w:r>
          </w:p>
        </w:tc>
        <w:tc>
          <w:tcPr>
            <w:tcW w:w="4678" w:type="dxa"/>
            <w:vMerge w:val="continue"/>
            <w:vAlign w:val="center"/>
          </w:tcPr>
          <w:p w14:paraId="7354ADD6">
            <w:pPr>
              <w:jc w:val="left"/>
              <w:rPr>
                <w:rFonts w:hint="eastAsia" w:ascii="宋体" w:hAnsi="宋体" w:eastAsia="宋体" w:cs="宋体"/>
                <w:kern w:val="0"/>
                <w:szCs w:val="21"/>
              </w:rPr>
            </w:pPr>
          </w:p>
        </w:tc>
      </w:tr>
      <w:tr w14:paraId="04901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ECF7D25">
            <w:pPr>
              <w:jc w:val="center"/>
              <w:rPr>
                <w:rFonts w:hint="eastAsia" w:ascii="宋体" w:hAnsi="宋体" w:eastAsia="宋体" w:cs="宋体"/>
                <w:color w:val="000000"/>
                <w:kern w:val="0"/>
                <w:szCs w:val="21"/>
              </w:rPr>
            </w:pPr>
            <w:r>
              <w:rPr>
                <w:rFonts w:hint="eastAsia" w:ascii="宋体" w:hAnsi="宋体" w:eastAsia="宋体"/>
                <w:color w:val="000000"/>
                <w:szCs w:val="21"/>
              </w:rPr>
              <w:t>25</w:t>
            </w:r>
          </w:p>
        </w:tc>
        <w:tc>
          <w:tcPr>
            <w:tcW w:w="1134" w:type="dxa"/>
            <w:vAlign w:val="center"/>
          </w:tcPr>
          <w:p w14:paraId="0900E596">
            <w:pPr>
              <w:jc w:val="center"/>
              <w:rPr>
                <w:rFonts w:hint="eastAsia" w:ascii="宋体" w:hAnsi="宋体" w:eastAsia="宋体" w:cs="宋体"/>
                <w:kern w:val="0"/>
                <w:szCs w:val="21"/>
              </w:rPr>
            </w:pPr>
            <w:r>
              <w:rPr>
                <w:rFonts w:hint="eastAsia" w:ascii="宋体" w:hAnsi="宋体" w:eastAsia="宋体"/>
                <w:szCs w:val="21"/>
              </w:rPr>
              <w:t>学生安全电源</w:t>
            </w:r>
          </w:p>
        </w:tc>
        <w:tc>
          <w:tcPr>
            <w:tcW w:w="1560" w:type="dxa"/>
            <w:vAlign w:val="center"/>
          </w:tcPr>
          <w:p w14:paraId="0274699D">
            <w:pPr>
              <w:jc w:val="center"/>
              <w:rPr>
                <w:rFonts w:hint="eastAsia" w:ascii="宋体" w:hAnsi="宋体" w:eastAsia="宋体" w:cs="宋体"/>
                <w:kern w:val="0"/>
                <w:szCs w:val="21"/>
              </w:rPr>
            </w:pPr>
            <w:r>
              <w:rPr>
                <w:rFonts w:hint="eastAsia" w:ascii="宋体" w:hAnsi="宋体" w:eastAsia="宋体"/>
                <w:szCs w:val="21"/>
              </w:rPr>
              <w:t>常规</w:t>
            </w:r>
          </w:p>
        </w:tc>
        <w:tc>
          <w:tcPr>
            <w:tcW w:w="1417" w:type="dxa"/>
            <w:vAlign w:val="center"/>
          </w:tcPr>
          <w:p w14:paraId="47044F67">
            <w:pPr>
              <w:jc w:val="center"/>
              <w:rPr>
                <w:rFonts w:hint="eastAsia" w:ascii="宋体" w:hAnsi="宋体" w:eastAsia="宋体" w:cs="宋体"/>
                <w:kern w:val="0"/>
                <w:szCs w:val="21"/>
              </w:rPr>
            </w:pPr>
            <w:r>
              <w:rPr>
                <w:rFonts w:ascii="宋体" w:hAnsi="宋体" w:eastAsia="宋体"/>
                <w:szCs w:val="21"/>
              </w:rPr>
              <w:drawing>
                <wp:inline distT="0" distB="0" distL="0" distR="0">
                  <wp:extent cx="762635" cy="476250"/>
                  <wp:effectExtent l="0" t="0" r="12065" b="6350"/>
                  <wp:docPr id="1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3"/>
                          <pic:cNvPicPr>
                            <a:picLocks noChangeAspect="1" noChangeArrowheads="1"/>
                          </pic:cNvPicPr>
                        </pic:nvPicPr>
                        <pic:blipFill>
                          <a:blip r:embed="rId10"/>
                          <a:srcRect/>
                          <a:stretch>
                            <a:fillRect/>
                          </a:stretch>
                        </pic:blipFill>
                        <pic:spPr>
                          <a:xfrm>
                            <a:off x="0" y="0"/>
                            <a:ext cx="762635" cy="476250"/>
                          </a:xfrm>
                          <a:prstGeom prst="rect">
                            <a:avLst/>
                          </a:prstGeom>
                          <a:noFill/>
                          <a:ln w="1">
                            <a:noFill/>
                            <a:miter lim="800000"/>
                            <a:headEnd/>
                            <a:tailEnd/>
                          </a:ln>
                        </pic:spPr>
                      </pic:pic>
                    </a:graphicData>
                  </a:graphic>
                </wp:inline>
              </w:drawing>
            </w:r>
          </w:p>
        </w:tc>
        <w:tc>
          <w:tcPr>
            <w:tcW w:w="567" w:type="dxa"/>
            <w:vAlign w:val="center"/>
          </w:tcPr>
          <w:p w14:paraId="0B66F213">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07616A3E">
            <w:pPr>
              <w:jc w:val="center"/>
              <w:rPr>
                <w:rFonts w:hint="eastAsia" w:ascii="宋体" w:hAnsi="宋体" w:eastAsia="宋体" w:cs="宋体"/>
                <w:color w:val="000000"/>
                <w:kern w:val="0"/>
                <w:szCs w:val="21"/>
              </w:rPr>
            </w:pPr>
            <w:r>
              <w:rPr>
                <w:rFonts w:hint="eastAsia" w:ascii="宋体" w:hAnsi="宋体" w:eastAsia="宋体"/>
                <w:szCs w:val="21"/>
              </w:rPr>
              <w:t>24</w:t>
            </w:r>
          </w:p>
        </w:tc>
        <w:tc>
          <w:tcPr>
            <w:tcW w:w="4678" w:type="dxa"/>
            <w:vAlign w:val="center"/>
          </w:tcPr>
          <w:p w14:paraId="3F358DDC">
            <w:pPr>
              <w:jc w:val="left"/>
              <w:rPr>
                <w:rFonts w:hint="eastAsia" w:ascii="宋体" w:hAnsi="宋体" w:eastAsia="宋体" w:cs="宋体"/>
                <w:kern w:val="0"/>
                <w:szCs w:val="21"/>
              </w:rPr>
            </w:pPr>
            <w:r>
              <w:rPr>
                <w:rFonts w:hint="eastAsia" w:ascii="宋体" w:hAnsi="宋体" w:eastAsia="宋体"/>
                <w:szCs w:val="21"/>
              </w:rPr>
              <w:t>1.可装入ABS嵌入式电源盒，可放置在实验台两侧，书包盒中间，也可置于台面，实验和安装都非常方便 ；</w:t>
            </w:r>
            <w:r>
              <w:rPr>
                <w:rFonts w:hint="eastAsia" w:ascii="宋体" w:hAnsi="宋体" w:eastAsia="宋体"/>
                <w:szCs w:val="21"/>
              </w:rPr>
              <w:br w:type="textWrapping"/>
            </w:r>
            <w:r>
              <w:rPr>
                <w:rFonts w:hint="eastAsia" w:ascii="宋体" w:hAnsi="宋体" w:eastAsia="宋体"/>
                <w:szCs w:val="21"/>
              </w:rPr>
              <w:t>2.所有学生电源低压可以独立自由分组，也可以教室总控台设置分组，不受电线束缚；</w:t>
            </w:r>
            <w:r>
              <w:rPr>
                <w:rFonts w:hint="eastAsia" w:ascii="宋体" w:hAnsi="宋体" w:eastAsia="宋体"/>
                <w:szCs w:val="21"/>
              </w:rPr>
              <w:br w:type="textWrapping"/>
            </w:r>
            <w:r>
              <w:rPr>
                <w:rFonts w:hint="eastAsia" w:ascii="宋体" w:hAnsi="宋体" w:eastAsia="宋体"/>
                <w:szCs w:val="21"/>
              </w:rPr>
              <w:t>3.学生电源采用耐磨、耐腐蚀、耐高温（≤140℃）的PC亮光薄膜面板，学生电源的控制采用“电容式”触摸数字键盘，贴片元件生产技术，微电脑控制，采用1.54寸液晶显示电源学生交直流电压 ；</w:t>
            </w:r>
            <w:r>
              <w:rPr>
                <w:rFonts w:hint="eastAsia" w:ascii="宋体" w:hAnsi="宋体" w:eastAsia="宋体"/>
                <w:szCs w:val="21"/>
              </w:rPr>
              <w:br w:type="textWrapping"/>
            </w:r>
            <w:r>
              <w:rPr>
                <w:rFonts w:hint="eastAsia" w:ascii="宋体" w:hAnsi="宋体" w:eastAsia="宋体"/>
                <w:szCs w:val="21"/>
              </w:rPr>
              <w:t xml:space="preserve">4.学生交流电源通过数字键盘直接选取1～30V电压，最小调节单元可达1V,额定电流2A，具有过载保护智能检测功能（电流高于过载点则自动保护，电流低于过载点则自动恢复至设定值）； </w:t>
            </w:r>
            <w:r>
              <w:rPr>
                <w:rFonts w:hint="eastAsia" w:ascii="宋体" w:hAnsi="宋体" w:eastAsia="宋体"/>
                <w:szCs w:val="21"/>
              </w:rPr>
              <w:br w:type="textWrapping"/>
            </w:r>
            <w:r>
              <w:rPr>
                <w:rFonts w:hint="eastAsia" w:ascii="宋体" w:hAnsi="宋体" w:eastAsia="宋体"/>
                <w:szCs w:val="21"/>
              </w:rPr>
              <w:t xml:space="preserve">5.学生直流电源也是通过数字键盘直接选取，调节范围为1.5～30V，分辨率可达0.1V,额定电流2A，亦具有过载保护智能检测功能； </w:t>
            </w:r>
            <w:r>
              <w:rPr>
                <w:rFonts w:hint="eastAsia" w:ascii="宋体" w:hAnsi="宋体" w:eastAsia="宋体"/>
                <w:szCs w:val="21"/>
              </w:rPr>
              <w:br w:type="textWrapping"/>
            </w:r>
            <w:r>
              <w:rPr>
                <w:rFonts w:hint="eastAsia" w:ascii="宋体" w:hAnsi="宋体" w:eastAsia="宋体"/>
                <w:szCs w:val="21"/>
              </w:rPr>
              <w:t>6.学生低压电源都可接收老师发送的锁定信号，在锁定指示灯点亮后，学生只能接收老师输送的设定电源电压，学生自己无法操作，这样可避免学生的误操作，当然，如果老师没有送锁定信号，学生就可以自己动手，随意操作；</w:t>
            </w:r>
            <w:r>
              <w:rPr>
                <w:rFonts w:hint="eastAsia" w:ascii="宋体" w:hAnsi="宋体" w:eastAsia="宋体"/>
                <w:szCs w:val="21"/>
              </w:rPr>
              <w:br w:type="textWrapping"/>
            </w:r>
            <w:r>
              <w:rPr>
                <w:rFonts w:hint="eastAsia" w:ascii="宋体" w:hAnsi="宋体" w:eastAsia="宋体"/>
                <w:szCs w:val="21"/>
              </w:rPr>
              <w:t>7. 220V交流输出为新国标五孔插座，带过载保护。</w:t>
            </w:r>
          </w:p>
        </w:tc>
      </w:tr>
      <w:tr w14:paraId="15A16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73892A6">
            <w:pPr>
              <w:jc w:val="center"/>
              <w:rPr>
                <w:rFonts w:hint="eastAsia" w:ascii="宋体" w:hAnsi="宋体" w:eastAsia="宋体" w:cs="宋体"/>
                <w:color w:val="000000"/>
                <w:kern w:val="0"/>
                <w:szCs w:val="21"/>
              </w:rPr>
            </w:pPr>
            <w:r>
              <w:rPr>
                <w:rFonts w:hint="eastAsia" w:ascii="宋体" w:hAnsi="宋体" w:eastAsia="宋体"/>
                <w:color w:val="000000"/>
                <w:szCs w:val="21"/>
              </w:rPr>
              <w:t>26</w:t>
            </w:r>
          </w:p>
        </w:tc>
        <w:tc>
          <w:tcPr>
            <w:tcW w:w="1134" w:type="dxa"/>
            <w:vAlign w:val="center"/>
          </w:tcPr>
          <w:p w14:paraId="405EB11D">
            <w:pPr>
              <w:jc w:val="center"/>
              <w:rPr>
                <w:rFonts w:hint="eastAsia" w:ascii="宋体" w:hAnsi="宋体" w:eastAsia="宋体" w:cs="宋体"/>
                <w:kern w:val="0"/>
                <w:szCs w:val="21"/>
              </w:rPr>
            </w:pPr>
            <w:r>
              <w:rPr>
                <w:rFonts w:hint="eastAsia" w:ascii="宋体" w:hAnsi="宋体" w:eastAsia="宋体"/>
                <w:szCs w:val="21"/>
              </w:rPr>
              <w:t>安全光源</w:t>
            </w:r>
          </w:p>
        </w:tc>
        <w:tc>
          <w:tcPr>
            <w:tcW w:w="1560" w:type="dxa"/>
            <w:vAlign w:val="center"/>
          </w:tcPr>
          <w:p w14:paraId="0BBD71F7">
            <w:pPr>
              <w:jc w:val="center"/>
              <w:rPr>
                <w:rFonts w:hint="eastAsia" w:ascii="宋体" w:hAnsi="宋体" w:eastAsia="宋体" w:cs="宋体"/>
                <w:kern w:val="0"/>
                <w:szCs w:val="21"/>
              </w:rPr>
            </w:pPr>
            <w:r>
              <w:rPr>
                <w:rFonts w:hint="eastAsia" w:ascii="宋体" w:hAnsi="宋体" w:eastAsia="宋体"/>
                <w:szCs w:val="21"/>
              </w:rPr>
              <w:t>常规</w:t>
            </w:r>
          </w:p>
        </w:tc>
        <w:tc>
          <w:tcPr>
            <w:tcW w:w="1417" w:type="dxa"/>
            <w:vAlign w:val="center"/>
          </w:tcPr>
          <w:p w14:paraId="7DC9CEB1">
            <w:pPr>
              <w:jc w:val="center"/>
              <w:rPr>
                <w:rFonts w:hint="eastAsia" w:ascii="宋体" w:hAnsi="宋体" w:eastAsia="宋体" w:cs="宋体"/>
                <w:kern w:val="0"/>
                <w:szCs w:val="21"/>
              </w:rPr>
            </w:pPr>
            <w:r>
              <w:rPr>
                <w:rFonts w:ascii="宋体" w:hAnsi="宋体" w:eastAsia="宋体"/>
                <w:szCs w:val="21"/>
              </w:rPr>
              <w:drawing>
                <wp:inline distT="0" distB="0" distL="0" distR="0">
                  <wp:extent cx="585470" cy="426720"/>
                  <wp:effectExtent l="0" t="0" r="11430" b="5080"/>
                  <wp:docPr id="101" name="图片 100" descr="安全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0" descr="安全灯"/>
                          <pic:cNvPicPr>
                            <a:picLocks noChangeAspect="1"/>
                          </pic:cNvPicPr>
                        </pic:nvPicPr>
                        <pic:blipFill>
                          <a:blip r:embed="rId18"/>
                          <a:stretch>
                            <a:fillRect/>
                          </a:stretch>
                        </pic:blipFill>
                        <pic:spPr>
                          <a:xfrm>
                            <a:off x="0" y="0"/>
                            <a:ext cx="585950" cy="426720"/>
                          </a:xfrm>
                          <a:prstGeom prst="rect">
                            <a:avLst/>
                          </a:prstGeom>
                        </pic:spPr>
                      </pic:pic>
                    </a:graphicData>
                  </a:graphic>
                </wp:inline>
              </w:drawing>
            </w:r>
          </w:p>
        </w:tc>
        <w:tc>
          <w:tcPr>
            <w:tcW w:w="567" w:type="dxa"/>
            <w:vAlign w:val="center"/>
          </w:tcPr>
          <w:p w14:paraId="420B64D2">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4A27A454">
            <w:pPr>
              <w:jc w:val="center"/>
              <w:rPr>
                <w:rFonts w:hint="eastAsia" w:ascii="宋体" w:hAnsi="宋体" w:eastAsia="宋体" w:cs="宋体"/>
                <w:color w:val="000000"/>
                <w:kern w:val="0"/>
                <w:szCs w:val="21"/>
              </w:rPr>
            </w:pPr>
            <w:r>
              <w:rPr>
                <w:rFonts w:hint="eastAsia" w:ascii="宋体" w:hAnsi="宋体" w:eastAsia="宋体"/>
                <w:szCs w:val="21"/>
              </w:rPr>
              <w:t>24</w:t>
            </w:r>
          </w:p>
        </w:tc>
        <w:tc>
          <w:tcPr>
            <w:tcW w:w="4678" w:type="dxa"/>
            <w:vAlign w:val="center"/>
          </w:tcPr>
          <w:p w14:paraId="6DD814C3">
            <w:pPr>
              <w:jc w:val="left"/>
              <w:rPr>
                <w:rFonts w:hint="eastAsia" w:ascii="宋体" w:hAnsi="宋体" w:eastAsia="宋体" w:cs="宋体"/>
                <w:color w:val="000000"/>
                <w:kern w:val="0"/>
                <w:szCs w:val="21"/>
              </w:rPr>
            </w:pPr>
            <w:r>
              <w:rPr>
                <w:rFonts w:hint="eastAsia" w:ascii="宋体" w:hAnsi="宋体" w:eastAsia="宋体"/>
                <w:szCs w:val="21"/>
              </w:rPr>
              <w:t>不锈钢LED灯，支架采用不锈钢材质，灯管角度可以自由调节，灯管采用LED灯，光照亮度温和，使用寿命长。</w:t>
            </w:r>
          </w:p>
        </w:tc>
      </w:tr>
      <w:tr w14:paraId="307F3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9100485">
            <w:pPr>
              <w:jc w:val="center"/>
              <w:rPr>
                <w:rFonts w:hint="eastAsia" w:ascii="宋体" w:hAnsi="宋体" w:eastAsia="宋体" w:cs="宋体"/>
                <w:color w:val="000000"/>
                <w:kern w:val="0"/>
                <w:szCs w:val="21"/>
              </w:rPr>
            </w:pPr>
            <w:r>
              <w:rPr>
                <w:rFonts w:hint="eastAsia" w:ascii="宋体" w:hAnsi="宋体" w:eastAsia="宋体"/>
                <w:color w:val="000000"/>
                <w:szCs w:val="21"/>
              </w:rPr>
              <w:t>27</w:t>
            </w:r>
          </w:p>
        </w:tc>
        <w:tc>
          <w:tcPr>
            <w:tcW w:w="1134" w:type="dxa"/>
            <w:vAlign w:val="center"/>
          </w:tcPr>
          <w:p w14:paraId="068A3A83">
            <w:pPr>
              <w:jc w:val="center"/>
              <w:rPr>
                <w:rFonts w:hint="eastAsia" w:ascii="宋体" w:hAnsi="宋体" w:eastAsia="宋体" w:cs="宋体"/>
                <w:kern w:val="0"/>
                <w:szCs w:val="21"/>
              </w:rPr>
            </w:pPr>
            <w:r>
              <w:rPr>
                <w:rFonts w:hint="eastAsia" w:ascii="宋体" w:hAnsi="宋体" w:eastAsia="宋体"/>
                <w:szCs w:val="21"/>
              </w:rPr>
              <w:t>标本柜</w:t>
            </w:r>
          </w:p>
        </w:tc>
        <w:tc>
          <w:tcPr>
            <w:tcW w:w="1560" w:type="dxa"/>
            <w:vAlign w:val="center"/>
          </w:tcPr>
          <w:p w14:paraId="7FF35F0B">
            <w:pPr>
              <w:jc w:val="center"/>
              <w:rPr>
                <w:rFonts w:hint="eastAsia" w:ascii="宋体" w:hAnsi="宋体" w:eastAsia="宋体" w:cs="宋体"/>
                <w:kern w:val="0"/>
                <w:szCs w:val="21"/>
              </w:rPr>
            </w:pPr>
            <w:r>
              <w:rPr>
                <w:rFonts w:hint="eastAsia" w:ascii="宋体" w:hAnsi="宋体" w:eastAsia="宋体"/>
                <w:szCs w:val="21"/>
              </w:rPr>
              <w:t>1000*450*2000</w:t>
            </w:r>
          </w:p>
        </w:tc>
        <w:tc>
          <w:tcPr>
            <w:tcW w:w="1417" w:type="dxa"/>
            <w:vAlign w:val="center"/>
          </w:tcPr>
          <w:p w14:paraId="369236B0">
            <w:pPr>
              <w:jc w:val="center"/>
              <w:rPr>
                <w:rFonts w:hint="eastAsia" w:ascii="宋体" w:hAnsi="宋体" w:eastAsia="宋体" w:cs="宋体"/>
                <w:kern w:val="0"/>
                <w:szCs w:val="21"/>
              </w:rPr>
            </w:pPr>
            <w:r>
              <w:rPr>
                <w:rFonts w:ascii="宋体" w:hAnsi="宋体" w:eastAsia="宋体"/>
                <w:szCs w:val="21"/>
              </w:rPr>
              <w:drawing>
                <wp:inline distT="0" distB="0" distL="0" distR="0">
                  <wp:extent cx="426085" cy="742950"/>
                  <wp:effectExtent l="0" t="0" r="5715" b="6350"/>
                  <wp:docPr id="153"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2"/>
                          <pic:cNvPicPr>
                            <a:picLocks noChangeAspect="1"/>
                          </pic:cNvPicPr>
                        </pic:nvPicPr>
                        <pic:blipFill>
                          <a:blip r:embed="rId58"/>
                          <a:stretch>
                            <a:fillRect/>
                          </a:stretch>
                        </pic:blipFill>
                        <pic:spPr>
                          <a:xfrm>
                            <a:off x="0" y="0"/>
                            <a:ext cx="426159" cy="742950"/>
                          </a:xfrm>
                          <a:prstGeom prst="rect">
                            <a:avLst/>
                          </a:prstGeom>
                        </pic:spPr>
                      </pic:pic>
                    </a:graphicData>
                  </a:graphic>
                </wp:inline>
              </w:drawing>
            </w:r>
          </w:p>
        </w:tc>
        <w:tc>
          <w:tcPr>
            <w:tcW w:w="567" w:type="dxa"/>
            <w:vAlign w:val="center"/>
          </w:tcPr>
          <w:p w14:paraId="2248C3FF">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5C93E11B">
            <w:pPr>
              <w:jc w:val="center"/>
              <w:rPr>
                <w:rFonts w:hint="eastAsia" w:ascii="宋体" w:hAnsi="宋体" w:eastAsia="宋体" w:cs="宋体"/>
                <w:color w:val="000000"/>
                <w:kern w:val="0"/>
                <w:szCs w:val="21"/>
              </w:rPr>
            </w:pPr>
            <w:r>
              <w:rPr>
                <w:rFonts w:hint="eastAsia" w:ascii="宋体" w:hAnsi="宋体" w:eastAsia="宋体"/>
                <w:szCs w:val="21"/>
              </w:rPr>
              <w:t>7</w:t>
            </w:r>
          </w:p>
        </w:tc>
        <w:tc>
          <w:tcPr>
            <w:tcW w:w="4678" w:type="dxa"/>
            <w:vAlign w:val="center"/>
          </w:tcPr>
          <w:p w14:paraId="302FAFFC">
            <w:pPr>
              <w:jc w:val="left"/>
              <w:rPr>
                <w:rFonts w:hint="eastAsia" w:ascii="宋体" w:hAnsi="宋体" w:eastAsia="宋体" w:cs="宋体"/>
                <w:color w:val="000000"/>
                <w:kern w:val="0"/>
                <w:szCs w:val="21"/>
              </w:rPr>
            </w:pPr>
            <w:r>
              <w:rPr>
                <w:rFonts w:hint="eastAsia" w:ascii="宋体" w:hAnsi="宋体" w:eastAsia="宋体"/>
                <w:szCs w:val="21"/>
              </w:rPr>
              <w:t>全钢结构，每个柜体均应为完整独立的落地型全钢制柜体设计。柜体采用优质钢材，裸板厚度≥1.0mm，一级高强度镀锌钢板冲折制作，表面经磷化等防腐处理，再经环氧树脂静电粉末喷涂。下部为钢制开门（双层门）。上柜为玻璃结构，玻璃层板，玻璃移门。</w:t>
            </w:r>
          </w:p>
        </w:tc>
      </w:tr>
      <w:tr w14:paraId="3818D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4767301C">
            <w:pPr>
              <w:rPr>
                <w:rFonts w:hint="eastAsia" w:ascii="宋体" w:hAnsi="宋体" w:eastAsia="宋体" w:cs="宋体"/>
                <w:b/>
                <w:bCs/>
                <w:color w:val="000000"/>
                <w:kern w:val="0"/>
                <w:szCs w:val="21"/>
              </w:rPr>
            </w:pPr>
            <w:r>
              <w:rPr>
                <w:rFonts w:hint="eastAsia" w:ascii="宋体" w:hAnsi="宋体" w:eastAsia="宋体" w:cs="宋体"/>
                <w:b/>
                <w:bCs/>
                <w:color w:val="000000"/>
                <w:kern w:val="0"/>
                <w:szCs w:val="21"/>
              </w:rPr>
              <w:t>生物准备室</w:t>
            </w:r>
          </w:p>
        </w:tc>
        <w:tc>
          <w:tcPr>
            <w:tcW w:w="1560" w:type="dxa"/>
            <w:vAlign w:val="center"/>
          </w:tcPr>
          <w:p w14:paraId="5CAD7963">
            <w:pPr>
              <w:jc w:val="center"/>
              <w:rPr>
                <w:rFonts w:hint="eastAsia" w:ascii="宋体" w:hAnsi="宋体" w:eastAsia="宋体" w:cs="宋体"/>
                <w:kern w:val="0"/>
                <w:szCs w:val="21"/>
              </w:rPr>
            </w:pPr>
          </w:p>
        </w:tc>
        <w:tc>
          <w:tcPr>
            <w:tcW w:w="1417" w:type="dxa"/>
            <w:vAlign w:val="center"/>
          </w:tcPr>
          <w:p w14:paraId="0616B54B">
            <w:pPr>
              <w:jc w:val="center"/>
              <w:rPr>
                <w:rFonts w:hint="eastAsia" w:ascii="宋体" w:hAnsi="宋体" w:eastAsia="宋体" w:cs="宋体"/>
                <w:kern w:val="0"/>
                <w:szCs w:val="21"/>
              </w:rPr>
            </w:pPr>
          </w:p>
        </w:tc>
        <w:tc>
          <w:tcPr>
            <w:tcW w:w="567" w:type="dxa"/>
            <w:vAlign w:val="center"/>
          </w:tcPr>
          <w:p w14:paraId="3035A80F">
            <w:pPr>
              <w:jc w:val="center"/>
              <w:rPr>
                <w:rFonts w:hint="eastAsia" w:ascii="宋体" w:hAnsi="宋体" w:eastAsia="宋体" w:cs="宋体"/>
                <w:color w:val="000000"/>
                <w:kern w:val="0"/>
                <w:szCs w:val="21"/>
              </w:rPr>
            </w:pPr>
          </w:p>
        </w:tc>
        <w:tc>
          <w:tcPr>
            <w:tcW w:w="709" w:type="dxa"/>
            <w:vAlign w:val="center"/>
          </w:tcPr>
          <w:p w14:paraId="157D0891">
            <w:pPr>
              <w:jc w:val="center"/>
              <w:rPr>
                <w:rFonts w:hint="eastAsia" w:ascii="宋体" w:hAnsi="宋体" w:eastAsia="宋体" w:cs="宋体"/>
                <w:color w:val="000000"/>
                <w:kern w:val="0"/>
                <w:szCs w:val="21"/>
              </w:rPr>
            </w:pPr>
          </w:p>
        </w:tc>
        <w:tc>
          <w:tcPr>
            <w:tcW w:w="4678" w:type="dxa"/>
            <w:vAlign w:val="center"/>
          </w:tcPr>
          <w:p w14:paraId="78BE503B">
            <w:pPr>
              <w:jc w:val="left"/>
              <w:rPr>
                <w:rFonts w:hint="eastAsia" w:ascii="宋体" w:hAnsi="宋体" w:eastAsia="宋体" w:cs="宋体"/>
                <w:kern w:val="0"/>
                <w:szCs w:val="21"/>
              </w:rPr>
            </w:pPr>
          </w:p>
        </w:tc>
      </w:tr>
      <w:tr w14:paraId="6063E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B3F4F36">
            <w:pPr>
              <w:jc w:val="center"/>
              <w:rPr>
                <w:rFonts w:hint="eastAsia" w:ascii="宋体" w:hAnsi="宋体" w:eastAsia="宋体" w:cs="宋体"/>
                <w:color w:val="000000"/>
                <w:kern w:val="0"/>
                <w:szCs w:val="21"/>
              </w:rPr>
            </w:pPr>
            <w:r>
              <w:rPr>
                <w:rFonts w:hint="eastAsia" w:ascii="宋体" w:hAnsi="宋体" w:eastAsia="宋体"/>
                <w:color w:val="000000"/>
                <w:szCs w:val="21"/>
              </w:rPr>
              <w:t>28</w:t>
            </w:r>
          </w:p>
        </w:tc>
        <w:tc>
          <w:tcPr>
            <w:tcW w:w="1134" w:type="dxa"/>
            <w:vAlign w:val="center"/>
          </w:tcPr>
          <w:p w14:paraId="36CE8237">
            <w:pPr>
              <w:jc w:val="center"/>
              <w:rPr>
                <w:rFonts w:hint="eastAsia" w:ascii="宋体" w:hAnsi="宋体" w:eastAsia="宋体" w:cs="宋体"/>
                <w:color w:val="000000"/>
                <w:kern w:val="0"/>
                <w:szCs w:val="21"/>
              </w:rPr>
            </w:pPr>
            <w:r>
              <w:rPr>
                <w:rFonts w:hint="eastAsia" w:ascii="宋体" w:hAnsi="宋体" w:eastAsia="宋体"/>
                <w:color w:val="000000"/>
                <w:szCs w:val="21"/>
              </w:rPr>
              <w:t>准备台</w:t>
            </w:r>
          </w:p>
        </w:tc>
        <w:tc>
          <w:tcPr>
            <w:tcW w:w="1560" w:type="dxa"/>
            <w:vAlign w:val="center"/>
          </w:tcPr>
          <w:p w14:paraId="2B664947">
            <w:pPr>
              <w:jc w:val="center"/>
              <w:rPr>
                <w:rFonts w:hint="eastAsia" w:ascii="宋体" w:hAnsi="宋体" w:eastAsia="宋体" w:cs="宋体"/>
                <w:kern w:val="0"/>
                <w:szCs w:val="21"/>
              </w:rPr>
            </w:pPr>
            <w:r>
              <w:rPr>
                <w:rFonts w:hint="eastAsia" w:ascii="宋体" w:hAnsi="宋体" w:eastAsia="宋体"/>
                <w:szCs w:val="21"/>
              </w:rPr>
              <w:t>2400*600*800</w:t>
            </w:r>
          </w:p>
        </w:tc>
        <w:tc>
          <w:tcPr>
            <w:tcW w:w="1417" w:type="dxa"/>
            <w:vAlign w:val="center"/>
          </w:tcPr>
          <w:p w14:paraId="0E1605B5">
            <w:pPr>
              <w:jc w:val="center"/>
              <w:rPr>
                <w:rFonts w:hint="eastAsia" w:ascii="宋体" w:hAnsi="宋体" w:eastAsia="宋体" w:cs="宋体"/>
                <w:kern w:val="0"/>
                <w:szCs w:val="21"/>
              </w:rPr>
            </w:pPr>
            <w:r>
              <w:rPr>
                <w:rFonts w:ascii="宋体" w:hAnsi="宋体" w:eastAsia="宋体"/>
                <w:szCs w:val="21"/>
              </w:rPr>
              <w:drawing>
                <wp:inline distT="0" distB="0" distL="0" distR="0">
                  <wp:extent cx="748030" cy="374015"/>
                  <wp:effectExtent l="0" t="0" r="1270" b="6985"/>
                  <wp:docPr id="125" name="图片 124" descr="C:\Users\86133\Desktop\全钢3M矮台-3.png全钢3M矮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4" descr="C:\Users\86133\Desktop\全钢3M矮台-3.png全钢3M矮台-3"/>
                          <pic:cNvPicPr>
                            <a:picLocks noChangeAspect="1"/>
                          </pic:cNvPicPr>
                        </pic:nvPicPr>
                        <pic:blipFill>
                          <a:blip r:embed="rId20"/>
                          <a:srcRect/>
                          <a:stretch>
                            <a:fillRect/>
                          </a:stretch>
                        </pic:blipFill>
                        <pic:spPr>
                          <a:xfrm>
                            <a:off x="0" y="0"/>
                            <a:ext cx="748030" cy="374015"/>
                          </a:xfrm>
                          <a:prstGeom prst="rect">
                            <a:avLst/>
                          </a:prstGeom>
                        </pic:spPr>
                      </pic:pic>
                    </a:graphicData>
                  </a:graphic>
                </wp:inline>
              </w:drawing>
            </w:r>
          </w:p>
        </w:tc>
        <w:tc>
          <w:tcPr>
            <w:tcW w:w="567" w:type="dxa"/>
            <w:vAlign w:val="center"/>
          </w:tcPr>
          <w:p w14:paraId="7DE5AD38">
            <w:pPr>
              <w:jc w:val="center"/>
              <w:rPr>
                <w:rFonts w:hint="eastAsia" w:ascii="宋体" w:hAnsi="宋体" w:eastAsia="宋体" w:cs="宋体"/>
                <w:color w:val="000000"/>
                <w:kern w:val="0"/>
                <w:szCs w:val="21"/>
              </w:rPr>
            </w:pPr>
            <w:r>
              <w:rPr>
                <w:rFonts w:hint="eastAsia" w:ascii="宋体" w:hAnsi="宋体" w:eastAsia="宋体"/>
                <w:color w:val="000000"/>
                <w:szCs w:val="21"/>
              </w:rPr>
              <w:t>张</w:t>
            </w:r>
          </w:p>
        </w:tc>
        <w:tc>
          <w:tcPr>
            <w:tcW w:w="709" w:type="dxa"/>
            <w:vAlign w:val="center"/>
          </w:tcPr>
          <w:p w14:paraId="6F332D95">
            <w:pPr>
              <w:jc w:val="center"/>
              <w:rPr>
                <w:rFonts w:hint="eastAsia" w:ascii="宋体" w:hAnsi="宋体" w:eastAsia="宋体" w:cs="宋体"/>
                <w:color w:val="000000"/>
                <w:kern w:val="0"/>
                <w:szCs w:val="21"/>
              </w:rPr>
            </w:pPr>
            <w:r>
              <w:rPr>
                <w:rFonts w:hint="eastAsia" w:ascii="宋体" w:hAnsi="宋体" w:eastAsia="宋体"/>
                <w:color w:val="000000"/>
                <w:szCs w:val="21"/>
              </w:rPr>
              <w:t>2</w:t>
            </w:r>
          </w:p>
        </w:tc>
        <w:tc>
          <w:tcPr>
            <w:tcW w:w="4678" w:type="dxa"/>
            <w:vAlign w:val="center"/>
          </w:tcPr>
          <w:p w14:paraId="1968B13B">
            <w:pPr>
              <w:jc w:val="left"/>
              <w:rPr>
                <w:rFonts w:hint="eastAsia" w:ascii="宋体" w:hAnsi="宋体" w:eastAsia="宋体" w:cs="宋体"/>
                <w:kern w:val="0"/>
                <w:szCs w:val="21"/>
              </w:rPr>
            </w:pPr>
            <w:r>
              <w:rPr>
                <w:rFonts w:hint="eastAsia" w:ascii="宋体" w:hAnsi="宋体" w:eastAsia="宋体"/>
                <w:szCs w:val="21"/>
              </w:rPr>
              <w:t>桌面：采用12.7mm厚实芯理化板,周边加厚至25.4mm,倒圆角处理。</w:t>
            </w:r>
            <w:r>
              <w:rPr>
                <w:rFonts w:hint="eastAsia" w:ascii="宋体" w:hAnsi="宋体" w:eastAsia="宋体"/>
                <w:szCs w:val="21"/>
              </w:rPr>
              <w:br w:type="textWrapping"/>
            </w:r>
            <w:r>
              <w:rPr>
                <w:rFonts w:hint="eastAsia" w:ascii="宋体" w:hAnsi="宋体" w:eastAsia="宋体"/>
                <w:szCs w:val="21"/>
              </w:rPr>
              <w:t>柜体：采用1.0mm优质镀锌钢板，采用二氧化碳气体保护焊焊接，打磨处理，表面经耐酸碱EPOXY粉末烤漆处理（烤漆膜厚度平均值≥70</w:t>
            </w:r>
            <w:r>
              <w:rPr>
                <w:rFonts w:ascii="宋体" w:hAnsi="宋体" w:eastAsia="宋体" w:cs="Calibri"/>
                <w:szCs w:val="21"/>
              </w:rPr>
              <w:t>μ</w:t>
            </w:r>
            <w:r>
              <w:rPr>
                <w:rFonts w:hint="eastAsia" w:ascii="宋体" w:hAnsi="宋体" w:eastAsia="宋体"/>
                <w:szCs w:val="21"/>
              </w:rPr>
              <w:t>m）。</w:t>
            </w:r>
            <w:r>
              <w:rPr>
                <w:rFonts w:hint="eastAsia" w:ascii="宋体" w:hAnsi="宋体" w:eastAsia="宋体"/>
                <w:szCs w:val="21"/>
              </w:rPr>
              <w:br w:type="textWrapping"/>
            </w:r>
            <w:r>
              <w:rPr>
                <w:rFonts w:hint="eastAsia" w:ascii="宋体" w:hAnsi="宋体" w:eastAsia="宋体"/>
                <w:szCs w:val="21"/>
              </w:rPr>
              <w:t>拉手：铝合金条形暗拉手。</w:t>
            </w:r>
            <w:r>
              <w:rPr>
                <w:rFonts w:hint="eastAsia" w:ascii="宋体" w:hAnsi="宋体" w:eastAsia="宋体"/>
                <w:szCs w:val="21"/>
              </w:rPr>
              <w:br w:type="textWrapping"/>
            </w:r>
            <w:r>
              <w:rPr>
                <w:rFonts w:hint="eastAsia" w:ascii="宋体" w:hAnsi="宋体" w:eastAsia="宋体"/>
                <w:szCs w:val="21"/>
              </w:rPr>
              <w:t>防撞胶垫：装于抽屉及门板内侧，减缓碰撞，保护柜体。</w:t>
            </w:r>
            <w:r>
              <w:rPr>
                <w:rFonts w:hint="eastAsia" w:ascii="宋体" w:hAnsi="宋体" w:eastAsia="宋体"/>
                <w:szCs w:val="21"/>
              </w:rPr>
              <w:br w:type="textWrapping"/>
            </w:r>
            <w:r>
              <w:rPr>
                <w:rFonts w:hint="eastAsia" w:ascii="宋体" w:hAnsi="宋体" w:eastAsia="宋体"/>
                <w:szCs w:val="21"/>
              </w:rPr>
              <w:t>门板及抽面：采用双层钢板，必须两层组装式设计，保证两层双面都喷涂处理，中间采用隔音材料，保证关门减少噪音。</w:t>
            </w:r>
            <w:r>
              <w:rPr>
                <w:rFonts w:hint="eastAsia" w:ascii="宋体" w:hAnsi="宋体" w:eastAsia="宋体"/>
                <w:szCs w:val="21"/>
              </w:rPr>
              <w:br w:type="textWrapping"/>
            </w:r>
            <w:r>
              <w:rPr>
                <w:rFonts w:hint="eastAsia" w:ascii="宋体" w:hAnsi="宋体" w:eastAsia="宋体"/>
                <w:szCs w:val="21"/>
              </w:rPr>
              <w:t>连接件：采用ABS专用连接组装件。</w:t>
            </w:r>
            <w:r>
              <w:rPr>
                <w:rFonts w:hint="eastAsia" w:ascii="宋体" w:hAnsi="宋体" w:eastAsia="宋体"/>
                <w:szCs w:val="21"/>
              </w:rPr>
              <w:br w:type="textWrapping"/>
            </w:r>
            <w:r>
              <w:rPr>
                <w:rFonts w:hint="eastAsia" w:ascii="宋体" w:hAnsi="宋体" w:eastAsia="宋体"/>
                <w:szCs w:val="21"/>
              </w:rPr>
              <w:t>合页：采用优质不锈钢模具一体成型，强度必须达到一个正常成年人坐在门上方合页不脱落。</w:t>
            </w:r>
            <w:r>
              <w:rPr>
                <w:rFonts w:hint="eastAsia" w:ascii="宋体" w:hAnsi="宋体" w:eastAsia="宋体"/>
                <w:szCs w:val="21"/>
              </w:rPr>
              <w:br w:type="textWrapping"/>
            </w:r>
            <w:r>
              <w:rPr>
                <w:rFonts w:hint="eastAsia" w:ascii="宋体" w:hAnsi="宋体" w:eastAsia="宋体"/>
                <w:szCs w:val="21"/>
              </w:rPr>
              <w:t>滑轨：三节重型滚珠滑轨，承重性强，滑动性能良好，无噪音。</w:t>
            </w:r>
            <w:r>
              <w:rPr>
                <w:rFonts w:hint="eastAsia" w:ascii="宋体" w:hAnsi="宋体" w:eastAsia="宋体"/>
                <w:szCs w:val="21"/>
              </w:rPr>
              <w:br w:type="textWrapping"/>
            </w:r>
            <w:r>
              <w:rPr>
                <w:rFonts w:hint="eastAsia" w:ascii="宋体" w:hAnsi="宋体" w:eastAsia="宋体"/>
                <w:szCs w:val="21"/>
              </w:rPr>
              <w:t>固定桌脚：采用柜体内置可调ABS调整脚，保证调整脚前后都可以调节高低。</w:t>
            </w:r>
          </w:p>
        </w:tc>
      </w:tr>
      <w:tr w14:paraId="26D55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5F5209B">
            <w:pPr>
              <w:jc w:val="center"/>
              <w:rPr>
                <w:rFonts w:hint="eastAsia" w:ascii="宋体" w:hAnsi="宋体" w:eastAsia="宋体" w:cs="宋体"/>
                <w:color w:val="000000"/>
                <w:kern w:val="0"/>
                <w:szCs w:val="21"/>
              </w:rPr>
            </w:pPr>
            <w:r>
              <w:rPr>
                <w:rFonts w:hint="eastAsia" w:ascii="宋体" w:hAnsi="宋体" w:eastAsia="宋体"/>
                <w:color w:val="000000"/>
                <w:szCs w:val="21"/>
              </w:rPr>
              <w:t>29</w:t>
            </w:r>
          </w:p>
        </w:tc>
        <w:tc>
          <w:tcPr>
            <w:tcW w:w="1134" w:type="dxa"/>
            <w:vAlign w:val="center"/>
          </w:tcPr>
          <w:p w14:paraId="67F0B2A6">
            <w:pPr>
              <w:jc w:val="center"/>
              <w:rPr>
                <w:rFonts w:hint="eastAsia" w:ascii="宋体" w:hAnsi="宋体" w:eastAsia="宋体" w:cs="宋体"/>
                <w:kern w:val="0"/>
                <w:szCs w:val="21"/>
              </w:rPr>
            </w:pPr>
            <w:r>
              <w:rPr>
                <w:rFonts w:hint="eastAsia" w:ascii="宋体" w:hAnsi="宋体" w:eastAsia="宋体"/>
                <w:szCs w:val="21"/>
              </w:rPr>
              <w:t>仪器柜</w:t>
            </w:r>
          </w:p>
        </w:tc>
        <w:tc>
          <w:tcPr>
            <w:tcW w:w="1560" w:type="dxa"/>
            <w:vAlign w:val="center"/>
          </w:tcPr>
          <w:p w14:paraId="18026A11">
            <w:pPr>
              <w:jc w:val="center"/>
              <w:rPr>
                <w:rFonts w:hint="eastAsia" w:ascii="宋体" w:hAnsi="宋体" w:eastAsia="宋体" w:cs="宋体"/>
                <w:kern w:val="0"/>
                <w:szCs w:val="21"/>
              </w:rPr>
            </w:pPr>
            <w:r>
              <w:rPr>
                <w:rFonts w:hint="eastAsia" w:ascii="宋体" w:hAnsi="宋体" w:eastAsia="宋体"/>
                <w:szCs w:val="21"/>
              </w:rPr>
              <w:t>1000*450*2000</w:t>
            </w:r>
          </w:p>
        </w:tc>
        <w:tc>
          <w:tcPr>
            <w:tcW w:w="1417" w:type="dxa"/>
            <w:vAlign w:val="center"/>
          </w:tcPr>
          <w:p w14:paraId="2FABC6E6">
            <w:pPr>
              <w:jc w:val="center"/>
              <w:rPr>
                <w:rFonts w:hint="eastAsia" w:ascii="宋体" w:hAnsi="宋体" w:eastAsia="宋体" w:cs="宋体"/>
                <w:kern w:val="0"/>
                <w:szCs w:val="21"/>
              </w:rPr>
            </w:pPr>
            <w:r>
              <w:rPr>
                <w:rFonts w:ascii="宋体" w:hAnsi="宋体" w:eastAsia="宋体"/>
                <w:szCs w:val="21"/>
              </w:rPr>
              <w:drawing>
                <wp:inline distT="0" distB="0" distL="0" distR="0">
                  <wp:extent cx="505460" cy="996950"/>
                  <wp:effectExtent l="0" t="0" r="2540" b="6350"/>
                  <wp:docPr id="117" name="图片 116" descr="1_全钢仪器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descr="1_全钢仪器柜"/>
                          <pic:cNvPicPr>
                            <a:picLocks noChangeAspect="1"/>
                          </pic:cNvPicPr>
                        </pic:nvPicPr>
                        <pic:blipFill>
                          <a:blip r:embed="rId21"/>
                          <a:stretch>
                            <a:fillRect/>
                          </a:stretch>
                        </pic:blipFill>
                        <pic:spPr>
                          <a:xfrm>
                            <a:off x="0" y="0"/>
                            <a:ext cx="505956" cy="997495"/>
                          </a:xfrm>
                          <a:prstGeom prst="rect">
                            <a:avLst/>
                          </a:prstGeom>
                        </pic:spPr>
                      </pic:pic>
                    </a:graphicData>
                  </a:graphic>
                </wp:inline>
              </w:drawing>
            </w:r>
          </w:p>
        </w:tc>
        <w:tc>
          <w:tcPr>
            <w:tcW w:w="567" w:type="dxa"/>
            <w:vAlign w:val="center"/>
          </w:tcPr>
          <w:p w14:paraId="6BFA2C49">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7781D857">
            <w:pPr>
              <w:jc w:val="center"/>
              <w:rPr>
                <w:rFonts w:hint="eastAsia" w:ascii="宋体" w:hAnsi="宋体" w:eastAsia="宋体" w:cs="宋体"/>
                <w:kern w:val="0"/>
                <w:szCs w:val="21"/>
              </w:rPr>
            </w:pPr>
            <w:r>
              <w:rPr>
                <w:rFonts w:hint="eastAsia" w:ascii="宋体" w:hAnsi="宋体" w:eastAsia="宋体"/>
                <w:szCs w:val="21"/>
              </w:rPr>
              <w:t>5</w:t>
            </w:r>
          </w:p>
        </w:tc>
        <w:tc>
          <w:tcPr>
            <w:tcW w:w="4678" w:type="dxa"/>
            <w:vAlign w:val="center"/>
          </w:tcPr>
          <w:p w14:paraId="4B556A21">
            <w:pPr>
              <w:jc w:val="left"/>
              <w:rPr>
                <w:rFonts w:hint="eastAsia" w:ascii="宋体" w:hAnsi="宋体" w:eastAsia="宋体" w:cs="宋体"/>
                <w:kern w:val="0"/>
                <w:szCs w:val="21"/>
              </w:rPr>
            </w:pPr>
            <w:r>
              <w:rPr>
                <w:rFonts w:hint="eastAsia" w:ascii="宋体" w:hAnsi="宋体" w:eastAsia="宋体"/>
                <w:szCs w:val="21"/>
              </w:rPr>
              <w:t>结构：全钢结构，每个柜体均为完整独立的落地型全钢制柜体设计。</w:t>
            </w:r>
            <w:r>
              <w:rPr>
                <w:rFonts w:hint="eastAsia" w:ascii="宋体" w:hAnsi="宋体" w:eastAsia="宋体"/>
                <w:szCs w:val="21"/>
              </w:rPr>
              <w:br w:type="textWrapping"/>
            </w:r>
            <w:r>
              <w:rPr>
                <w:rFonts w:hint="eastAsia" w:ascii="宋体" w:hAnsi="宋体" w:eastAsia="宋体"/>
                <w:szCs w:val="21"/>
              </w:rPr>
              <w:t>基材：柜体采用一级冷轧钢板制作，裸板厚度≥1.0mm，表面经磷化等防腐处理后再经环氧树脂静电粉末喷涂。</w:t>
            </w:r>
            <w:r>
              <w:rPr>
                <w:rFonts w:hint="eastAsia" w:ascii="宋体" w:hAnsi="宋体" w:eastAsia="宋体"/>
                <w:szCs w:val="21"/>
              </w:rPr>
              <w:br w:type="textWrapping"/>
            </w:r>
            <w:r>
              <w:rPr>
                <w:rFonts w:hint="eastAsia" w:ascii="宋体" w:hAnsi="宋体" w:eastAsia="宋体"/>
                <w:szCs w:val="21"/>
              </w:rPr>
              <w:t>采用双开门型式，上部为钢化玻璃开门（门框为整板开孔，双层门），下部为钢制开门（双层门）。上柜配置两块钢制层板，下柜配置一块钢制层板，层板高度可以上下调节，不锈钢工字拉手。</w:t>
            </w:r>
          </w:p>
        </w:tc>
      </w:tr>
      <w:tr w14:paraId="17231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9F2E676">
            <w:pPr>
              <w:rPr>
                <w:rFonts w:hint="eastAsia" w:ascii="宋体" w:hAnsi="宋体" w:eastAsia="宋体" w:cs="宋体"/>
                <w:b/>
                <w:bCs/>
                <w:color w:val="000000"/>
                <w:kern w:val="0"/>
                <w:szCs w:val="21"/>
              </w:rPr>
            </w:pPr>
            <w:r>
              <w:rPr>
                <w:rFonts w:hint="eastAsia" w:ascii="宋体" w:hAnsi="宋体" w:eastAsia="宋体" w:cs="宋体"/>
                <w:b/>
                <w:bCs/>
                <w:color w:val="000000"/>
                <w:kern w:val="0"/>
                <w:szCs w:val="21"/>
              </w:rPr>
              <w:t>化学实验室</w:t>
            </w:r>
          </w:p>
        </w:tc>
        <w:tc>
          <w:tcPr>
            <w:tcW w:w="1560" w:type="dxa"/>
            <w:vAlign w:val="center"/>
          </w:tcPr>
          <w:p w14:paraId="6680094B">
            <w:pPr>
              <w:jc w:val="center"/>
              <w:rPr>
                <w:rFonts w:hint="eastAsia" w:ascii="宋体" w:hAnsi="宋体" w:eastAsia="宋体" w:cs="宋体"/>
                <w:color w:val="000000"/>
                <w:kern w:val="0"/>
                <w:szCs w:val="21"/>
              </w:rPr>
            </w:pPr>
          </w:p>
        </w:tc>
        <w:tc>
          <w:tcPr>
            <w:tcW w:w="1417" w:type="dxa"/>
            <w:vAlign w:val="center"/>
          </w:tcPr>
          <w:p w14:paraId="58F16693">
            <w:pPr>
              <w:jc w:val="center"/>
              <w:rPr>
                <w:rFonts w:hint="eastAsia" w:ascii="宋体" w:hAnsi="宋体" w:eastAsia="宋体" w:cs="宋体"/>
                <w:color w:val="000000"/>
                <w:kern w:val="0"/>
                <w:szCs w:val="21"/>
              </w:rPr>
            </w:pPr>
          </w:p>
        </w:tc>
        <w:tc>
          <w:tcPr>
            <w:tcW w:w="567" w:type="dxa"/>
            <w:vAlign w:val="center"/>
          </w:tcPr>
          <w:p w14:paraId="3FF8F78F">
            <w:pPr>
              <w:jc w:val="center"/>
              <w:rPr>
                <w:rFonts w:hint="eastAsia" w:ascii="宋体" w:hAnsi="宋体" w:eastAsia="宋体" w:cs="宋体"/>
                <w:color w:val="000000"/>
                <w:kern w:val="0"/>
                <w:szCs w:val="21"/>
              </w:rPr>
            </w:pPr>
          </w:p>
        </w:tc>
        <w:tc>
          <w:tcPr>
            <w:tcW w:w="709" w:type="dxa"/>
            <w:vAlign w:val="center"/>
          </w:tcPr>
          <w:p w14:paraId="4D3E00D7">
            <w:pPr>
              <w:jc w:val="center"/>
              <w:rPr>
                <w:rFonts w:hint="eastAsia" w:ascii="宋体" w:hAnsi="宋体" w:eastAsia="宋体" w:cs="宋体"/>
                <w:color w:val="000000"/>
                <w:kern w:val="0"/>
                <w:szCs w:val="21"/>
              </w:rPr>
            </w:pPr>
          </w:p>
        </w:tc>
        <w:tc>
          <w:tcPr>
            <w:tcW w:w="4678" w:type="dxa"/>
            <w:vAlign w:val="center"/>
          </w:tcPr>
          <w:p w14:paraId="5EB3146A">
            <w:pPr>
              <w:jc w:val="left"/>
              <w:rPr>
                <w:rFonts w:hint="eastAsia" w:ascii="宋体" w:hAnsi="宋体" w:eastAsia="宋体" w:cs="宋体"/>
                <w:color w:val="000000"/>
                <w:kern w:val="0"/>
                <w:szCs w:val="21"/>
              </w:rPr>
            </w:pPr>
          </w:p>
        </w:tc>
      </w:tr>
      <w:tr w14:paraId="7A740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0" w:hRule="atLeast"/>
          <w:jc w:val="center"/>
        </w:trPr>
        <w:tc>
          <w:tcPr>
            <w:tcW w:w="562" w:type="dxa"/>
            <w:vAlign w:val="center"/>
          </w:tcPr>
          <w:p w14:paraId="394EF446">
            <w:pPr>
              <w:jc w:val="center"/>
              <w:rPr>
                <w:rFonts w:hint="eastAsia" w:ascii="宋体" w:hAnsi="宋体" w:eastAsia="宋体" w:cs="宋体"/>
                <w:kern w:val="0"/>
                <w:szCs w:val="21"/>
              </w:rPr>
            </w:pPr>
            <w:r>
              <w:rPr>
                <w:rFonts w:hint="eastAsia" w:ascii="宋体" w:hAnsi="宋体" w:eastAsia="宋体"/>
                <w:color w:val="000000"/>
                <w:szCs w:val="21"/>
              </w:rPr>
              <w:t>30</w:t>
            </w:r>
          </w:p>
        </w:tc>
        <w:tc>
          <w:tcPr>
            <w:tcW w:w="1134" w:type="dxa"/>
            <w:vAlign w:val="center"/>
          </w:tcPr>
          <w:p w14:paraId="24FDFC05">
            <w:pPr>
              <w:jc w:val="center"/>
              <w:rPr>
                <w:rFonts w:hint="eastAsia" w:ascii="宋体" w:hAnsi="宋体" w:eastAsia="宋体" w:cs="宋体"/>
                <w:kern w:val="0"/>
                <w:szCs w:val="21"/>
              </w:rPr>
            </w:pPr>
            <w:r>
              <w:rPr>
                <w:rFonts w:hint="eastAsia" w:ascii="宋体" w:hAnsi="宋体" w:eastAsia="宋体"/>
                <w:szCs w:val="21"/>
              </w:rPr>
              <w:t>讲台</w:t>
            </w:r>
          </w:p>
        </w:tc>
        <w:tc>
          <w:tcPr>
            <w:tcW w:w="1560" w:type="dxa"/>
            <w:vAlign w:val="center"/>
          </w:tcPr>
          <w:p w14:paraId="3EBA1672">
            <w:pPr>
              <w:jc w:val="center"/>
              <w:rPr>
                <w:rFonts w:hint="eastAsia" w:ascii="宋体" w:hAnsi="宋体" w:eastAsia="宋体" w:cs="宋体"/>
                <w:kern w:val="0"/>
                <w:szCs w:val="21"/>
              </w:rPr>
            </w:pPr>
            <w:r>
              <w:rPr>
                <w:rFonts w:hint="eastAsia" w:ascii="宋体" w:hAnsi="宋体" w:eastAsia="宋体"/>
                <w:szCs w:val="21"/>
              </w:rPr>
              <w:t>3000*700*900</w:t>
            </w:r>
          </w:p>
        </w:tc>
        <w:tc>
          <w:tcPr>
            <w:tcW w:w="1417" w:type="dxa"/>
            <w:vAlign w:val="center"/>
          </w:tcPr>
          <w:p w14:paraId="03FBE9F6">
            <w:pPr>
              <w:jc w:val="center"/>
              <w:rPr>
                <w:rFonts w:hint="eastAsia" w:ascii="宋体" w:hAnsi="宋体" w:eastAsia="宋体" w:cs="宋体"/>
                <w:kern w:val="0"/>
                <w:szCs w:val="21"/>
              </w:rPr>
            </w:pPr>
            <w:r>
              <w:rPr>
                <w:rFonts w:ascii="宋体" w:hAnsi="宋体" w:eastAsia="宋体"/>
                <w:szCs w:val="21"/>
              </w:rPr>
              <w:drawing>
                <wp:inline distT="0" distB="0" distL="0" distR="0">
                  <wp:extent cx="762635" cy="484505"/>
                  <wp:effectExtent l="0" t="0" r="12065" b="10795"/>
                  <wp:docPr id="105" name="图片 104" descr="D:\工作\@@3D单品图-修图-4-7\@@换色\豆绿\png\1_3M全钢讲台-1.png1_3M全钢讲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descr="D:\工作\@@3D单品图-修图-4-7\@@换色\豆绿\png\1_3M全钢讲台-1.png1_3M全钢讲台-1"/>
                          <pic:cNvPicPr>
                            <a:picLocks noChangeAspect="1"/>
                          </pic:cNvPicPr>
                        </pic:nvPicPr>
                        <pic:blipFill>
                          <a:blip r:embed="rId12"/>
                          <a:srcRect/>
                          <a:stretch>
                            <a:fillRect/>
                          </a:stretch>
                        </pic:blipFill>
                        <pic:spPr>
                          <a:xfrm>
                            <a:off x="0" y="0"/>
                            <a:ext cx="762635" cy="484505"/>
                          </a:xfrm>
                          <a:prstGeom prst="rect">
                            <a:avLst/>
                          </a:prstGeom>
                        </pic:spPr>
                      </pic:pic>
                    </a:graphicData>
                  </a:graphic>
                </wp:inline>
              </w:drawing>
            </w:r>
          </w:p>
        </w:tc>
        <w:tc>
          <w:tcPr>
            <w:tcW w:w="567" w:type="dxa"/>
            <w:vAlign w:val="center"/>
          </w:tcPr>
          <w:p w14:paraId="724B2DF9">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492F9EB8">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42E8DD06">
            <w:pPr>
              <w:jc w:val="left"/>
              <w:rPr>
                <w:rFonts w:hint="eastAsia" w:ascii="宋体" w:hAnsi="宋体" w:eastAsia="宋体" w:cs="宋体"/>
                <w:kern w:val="0"/>
                <w:szCs w:val="21"/>
              </w:rPr>
            </w:pPr>
            <w:r>
              <w:rPr>
                <w:rFonts w:hint="eastAsia" w:ascii="宋体" w:hAnsi="宋体" w:eastAsia="宋体"/>
                <w:color w:val="000000"/>
                <w:szCs w:val="21"/>
              </w:rPr>
              <w:t>桌面：采用12.7mm厚实芯理化板,周边加厚至25.4mm,倒圆角处理。</w:t>
            </w:r>
            <w:r>
              <w:rPr>
                <w:rFonts w:hint="eastAsia" w:ascii="宋体" w:hAnsi="宋体" w:eastAsia="宋体"/>
                <w:color w:val="000000"/>
                <w:szCs w:val="21"/>
              </w:rPr>
              <w:br w:type="textWrapping"/>
            </w:r>
            <w:r>
              <w:rPr>
                <w:rFonts w:hint="eastAsia" w:ascii="宋体" w:hAnsi="宋体" w:eastAsia="宋体"/>
                <w:color w:val="000000"/>
                <w:szCs w:val="21"/>
              </w:rPr>
              <w:t>柜体：采用1.0mm优质镀锌钢板，采用二氧化碳保护焊焊接， 打磨处理，表面经耐酸碱 EPOXY粉末烤漆处理（烤漆膜厚度平均值70</w:t>
            </w:r>
            <w:r>
              <w:rPr>
                <w:rFonts w:ascii="宋体" w:hAnsi="宋体" w:eastAsia="宋体" w:cs="Calibri"/>
                <w:color w:val="000000"/>
                <w:szCs w:val="21"/>
              </w:rPr>
              <w:t>μ</w:t>
            </w:r>
            <w:r>
              <w:rPr>
                <w:rFonts w:hint="eastAsia" w:ascii="宋体" w:hAnsi="宋体" w:eastAsia="宋体"/>
                <w:color w:val="000000"/>
                <w:szCs w:val="21"/>
              </w:rPr>
              <w:t>m）；整体结构设计合理，预留电脑主机、键盘托、实物展台、教师电源位置。</w:t>
            </w:r>
            <w:r>
              <w:rPr>
                <w:rFonts w:hint="eastAsia" w:ascii="宋体" w:hAnsi="宋体" w:eastAsia="宋体"/>
                <w:color w:val="000000"/>
                <w:szCs w:val="21"/>
              </w:rPr>
              <w:br w:type="textWrapping"/>
            </w:r>
            <w:r>
              <w:rPr>
                <w:rFonts w:hint="eastAsia" w:ascii="宋体" w:hAnsi="宋体" w:eastAsia="宋体"/>
                <w:color w:val="000000"/>
                <w:szCs w:val="21"/>
              </w:rPr>
              <w:t>门板及抽面：采用双层钢板，必须两层组装式设计，保证两层双面都喷涂处理，中间采用隔音材料，保证关门减少噪音。</w:t>
            </w:r>
            <w:r>
              <w:rPr>
                <w:rFonts w:hint="eastAsia" w:ascii="宋体" w:hAnsi="宋体" w:eastAsia="宋体"/>
                <w:color w:val="000000"/>
                <w:szCs w:val="21"/>
              </w:rPr>
              <w:br w:type="textWrapping"/>
            </w:r>
            <w:r>
              <w:rPr>
                <w:rFonts w:hint="eastAsia" w:ascii="宋体" w:hAnsi="宋体" w:eastAsia="宋体"/>
                <w:color w:val="000000"/>
                <w:szCs w:val="21"/>
              </w:rPr>
              <w:t>防撞胶垫：装于抽屉及门板内侧，减缓碰撞，保护柜体。</w:t>
            </w:r>
            <w:r>
              <w:rPr>
                <w:rFonts w:hint="eastAsia" w:ascii="宋体" w:hAnsi="宋体" w:eastAsia="宋体"/>
                <w:color w:val="000000"/>
                <w:szCs w:val="21"/>
              </w:rPr>
              <w:br w:type="textWrapping"/>
            </w:r>
            <w:r>
              <w:rPr>
                <w:rFonts w:hint="eastAsia" w:ascii="宋体" w:hAnsi="宋体" w:eastAsia="宋体"/>
                <w:color w:val="000000"/>
                <w:szCs w:val="21"/>
              </w:rPr>
              <w:t>拉手：采用C型不锈钢拉手，造型独特美观。</w:t>
            </w:r>
            <w:r>
              <w:rPr>
                <w:rFonts w:hint="eastAsia" w:ascii="宋体" w:hAnsi="宋体" w:eastAsia="宋体"/>
                <w:color w:val="000000"/>
                <w:szCs w:val="21"/>
              </w:rPr>
              <w:br w:type="textWrapping"/>
            </w:r>
            <w:r>
              <w:rPr>
                <w:rFonts w:hint="eastAsia" w:ascii="宋体" w:hAnsi="宋体" w:eastAsia="宋体"/>
                <w:color w:val="000000"/>
                <w:szCs w:val="21"/>
              </w:rPr>
              <w:t>连接件：采用ABS专用连接组装件。</w:t>
            </w:r>
            <w:r>
              <w:rPr>
                <w:rFonts w:hint="eastAsia" w:ascii="宋体" w:hAnsi="宋体" w:eastAsia="宋体"/>
                <w:color w:val="000000"/>
                <w:szCs w:val="21"/>
              </w:rPr>
              <w:br w:type="textWrapping"/>
            </w:r>
            <w:r>
              <w:rPr>
                <w:rFonts w:hint="eastAsia" w:ascii="宋体" w:hAnsi="宋体" w:eastAsia="宋体"/>
                <w:color w:val="000000"/>
                <w:szCs w:val="21"/>
              </w:rPr>
              <w:t>合页：采用优质不锈钢模具一体成型。</w:t>
            </w:r>
            <w:r>
              <w:rPr>
                <w:rFonts w:hint="eastAsia" w:ascii="宋体" w:hAnsi="宋体" w:eastAsia="宋体"/>
                <w:color w:val="000000"/>
                <w:szCs w:val="21"/>
              </w:rPr>
              <w:br w:type="textWrapping"/>
            </w:r>
            <w:r>
              <w:rPr>
                <w:rFonts w:hint="eastAsia" w:ascii="宋体" w:hAnsi="宋体" w:eastAsia="宋体"/>
                <w:color w:val="000000"/>
                <w:szCs w:val="21"/>
              </w:rPr>
              <w:t>滑轨：三节重型滚珠滑轨，承重性强，滑动性能良好，无噪音。</w:t>
            </w:r>
            <w:r>
              <w:rPr>
                <w:rFonts w:hint="eastAsia" w:ascii="宋体" w:hAnsi="宋体" w:eastAsia="宋体"/>
                <w:color w:val="000000"/>
                <w:szCs w:val="21"/>
              </w:rPr>
              <w:br w:type="textWrapping"/>
            </w:r>
            <w:r>
              <w:rPr>
                <w:rFonts w:hint="eastAsia" w:ascii="宋体" w:hAnsi="宋体" w:eastAsia="宋体"/>
                <w:color w:val="000000"/>
                <w:szCs w:val="21"/>
              </w:rPr>
              <w:t>固定桌脚：采用柜体内置可调ABS调整脚，保证调整脚前后都可以调节高低。</w:t>
            </w:r>
          </w:p>
        </w:tc>
      </w:tr>
      <w:tr w14:paraId="6E3B1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FB34030">
            <w:pPr>
              <w:jc w:val="center"/>
              <w:rPr>
                <w:rFonts w:hint="eastAsia" w:ascii="宋体" w:hAnsi="宋体" w:eastAsia="宋体" w:cs="宋体"/>
                <w:kern w:val="0"/>
                <w:szCs w:val="21"/>
              </w:rPr>
            </w:pPr>
            <w:r>
              <w:rPr>
                <w:rFonts w:hint="eastAsia" w:ascii="宋体" w:hAnsi="宋体" w:eastAsia="宋体"/>
                <w:color w:val="000000"/>
                <w:szCs w:val="21"/>
              </w:rPr>
              <w:t>31</w:t>
            </w:r>
          </w:p>
        </w:tc>
        <w:tc>
          <w:tcPr>
            <w:tcW w:w="1134" w:type="dxa"/>
            <w:vAlign w:val="center"/>
          </w:tcPr>
          <w:p w14:paraId="2AB24D14">
            <w:pPr>
              <w:jc w:val="center"/>
              <w:rPr>
                <w:rFonts w:hint="eastAsia" w:ascii="宋体" w:hAnsi="宋体" w:eastAsia="宋体" w:cs="宋体"/>
                <w:kern w:val="0"/>
                <w:szCs w:val="21"/>
              </w:rPr>
            </w:pPr>
            <w:r>
              <w:rPr>
                <w:rFonts w:hint="eastAsia" w:ascii="宋体" w:hAnsi="宋体" w:eastAsia="宋体"/>
                <w:szCs w:val="21"/>
              </w:rPr>
              <w:t>教师演示电源</w:t>
            </w:r>
          </w:p>
        </w:tc>
        <w:tc>
          <w:tcPr>
            <w:tcW w:w="1560" w:type="dxa"/>
            <w:vAlign w:val="center"/>
          </w:tcPr>
          <w:p w14:paraId="1543B15D">
            <w:pPr>
              <w:jc w:val="center"/>
              <w:rPr>
                <w:rFonts w:hint="eastAsia" w:ascii="宋体" w:hAnsi="宋体" w:eastAsia="宋体" w:cs="宋体"/>
                <w:kern w:val="0"/>
                <w:szCs w:val="21"/>
              </w:rPr>
            </w:pPr>
            <w:r>
              <w:rPr>
                <w:rFonts w:hint="eastAsia" w:ascii="宋体" w:hAnsi="宋体" w:eastAsia="宋体"/>
                <w:szCs w:val="21"/>
              </w:rPr>
              <w:t>500*260</w:t>
            </w:r>
          </w:p>
        </w:tc>
        <w:tc>
          <w:tcPr>
            <w:tcW w:w="1417" w:type="dxa"/>
            <w:vAlign w:val="center"/>
          </w:tcPr>
          <w:p w14:paraId="60F7FFFF">
            <w:pPr>
              <w:jc w:val="center"/>
              <w:rPr>
                <w:rFonts w:hint="eastAsia" w:ascii="宋体" w:hAnsi="宋体" w:eastAsia="宋体" w:cs="宋体"/>
                <w:kern w:val="0"/>
                <w:szCs w:val="21"/>
              </w:rPr>
            </w:pPr>
            <w:r>
              <w:rPr>
                <w:rFonts w:ascii="宋体" w:hAnsi="宋体" w:eastAsia="宋体"/>
                <w:szCs w:val="21"/>
              </w:rPr>
              <w:drawing>
                <wp:inline distT="0" distB="0" distL="0" distR="0">
                  <wp:extent cx="762635" cy="400050"/>
                  <wp:effectExtent l="0" t="0" r="12065" b="6350"/>
                  <wp:docPr id="1717251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51560" name="Picture 1"/>
                          <pic:cNvPicPr>
                            <a:picLocks noChangeAspect="1" noChangeArrowheads="1"/>
                          </pic:cNvPicPr>
                        </pic:nvPicPr>
                        <pic:blipFill>
                          <a:blip r:embed="rId5" cstate="print"/>
                          <a:srcRect/>
                          <a:stretch>
                            <a:fillRect/>
                          </a:stretch>
                        </pic:blipFill>
                        <pic:spPr>
                          <a:xfrm>
                            <a:off x="0" y="0"/>
                            <a:ext cx="762635" cy="400050"/>
                          </a:xfrm>
                          <a:prstGeom prst="rect">
                            <a:avLst/>
                          </a:prstGeom>
                          <a:noFill/>
                          <a:ln w="1">
                            <a:noFill/>
                            <a:miter lim="800000"/>
                            <a:headEnd/>
                            <a:tailEnd type="none" w="med" len="med"/>
                          </a:ln>
                          <a:effectLst/>
                        </pic:spPr>
                      </pic:pic>
                    </a:graphicData>
                  </a:graphic>
                </wp:inline>
              </w:drawing>
            </w:r>
            <w:r>
              <w:rPr>
                <w:rFonts w:ascii="宋体" w:hAnsi="宋体" w:eastAsia="宋体"/>
                <w:szCs w:val="21"/>
              </w:rPr>
              <w:drawing>
                <wp:inline distT="0" distB="0" distL="0" distR="0">
                  <wp:extent cx="267335" cy="350520"/>
                  <wp:effectExtent l="0" t="0" r="12065" b="5080"/>
                  <wp:docPr id="90032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2266" name="Picture 1"/>
                          <pic:cNvPicPr>
                            <a:picLocks noChangeAspect="1" noChangeArrowheads="1"/>
                          </pic:cNvPicPr>
                        </pic:nvPicPr>
                        <pic:blipFill>
                          <a:blip r:embed="rId6" cstate="print"/>
                          <a:srcRect/>
                          <a:stretch>
                            <a:fillRect/>
                          </a:stretch>
                        </pic:blipFill>
                        <pic:spPr>
                          <a:xfrm>
                            <a:off x="0" y="0"/>
                            <a:ext cx="267335" cy="350520"/>
                          </a:xfrm>
                          <a:prstGeom prst="rect">
                            <a:avLst/>
                          </a:prstGeom>
                          <a:noFill/>
                          <a:ln w="1">
                            <a:noFill/>
                            <a:miter lim="800000"/>
                            <a:headEnd/>
                            <a:tailEnd type="none" w="med" len="med"/>
                          </a:ln>
                          <a:effectLst/>
                        </pic:spPr>
                      </pic:pic>
                    </a:graphicData>
                  </a:graphic>
                </wp:inline>
              </w:drawing>
            </w:r>
            <w:r>
              <w:rPr>
                <w:rFonts w:ascii="宋体" w:hAnsi="宋体" w:eastAsia="宋体"/>
                <w:szCs w:val="21"/>
              </w:rPr>
              <w:drawing>
                <wp:inline distT="0" distB="0" distL="0" distR="0">
                  <wp:extent cx="481965" cy="356870"/>
                  <wp:effectExtent l="0" t="0" r="635" b="11430"/>
                  <wp:docPr id="6247303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30388" name="Picture 2"/>
                          <pic:cNvPicPr>
                            <a:picLocks noChangeAspect="1" noChangeArrowheads="1"/>
                          </pic:cNvPicPr>
                        </pic:nvPicPr>
                        <pic:blipFill>
                          <a:blip r:embed="rId7"/>
                          <a:srcRect/>
                          <a:stretch>
                            <a:fillRect/>
                          </a:stretch>
                        </pic:blipFill>
                        <pic:spPr>
                          <a:xfrm>
                            <a:off x="0" y="0"/>
                            <a:ext cx="481965" cy="356870"/>
                          </a:xfrm>
                          <a:prstGeom prst="rect">
                            <a:avLst/>
                          </a:prstGeom>
                          <a:noFill/>
                          <a:ln w="1">
                            <a:noFill/>
                            <a:miter lim="800000"/>
                            <a:headEnd/>
                            <a:tailEnd type="none" w="med" len="med"/>
                          </a:ln>
                          <a:effectLst/>
                        </pic:spPr>
                      </pic:pic>
                    </a:graphicData>
                  </a:graphic>
                </wp:inline>
              </w:drawing>
            </w:r>
          </w:p>
        </w:tc>
        <w:tc>
          <w:tcPr>
            <w:tcW w:w="567" w:type="dxa"/>
            <w:vAlign w:val="center"/>
          </w:tcPr>
          <w:p w14:paraId="2524B0DB">
            <w:pPr>
              <w:jc w:val="center"/>
              <w:rPr>
                <w:rFonts w:hint="eastAsia" w:ascii="宋体" w:hAnsi="宋体" w:eastAsia="宋体" w:cs="宋体"/>
                <w:kern w:val="0"/>
                <w:szCs w:val="21"/>
              </w:rPr>
            </w:pPr>
            <w:r>
              <w:rPr>
                <w:rFonts w:hint="eastAsia" w:ascii="宋体" w:hAnsi="宋体" w:eastAsia="宋体"/>
                <w:szCs w:val="21"/>
              </w:rPr>
              <w:t>套</w:t>
            </w:r>
          </w:p>
        </w:tc>
        <w:tc>
          <w:tcPr>
            <w:tcW w:w="709" w:type="dxa"/>
            <w:vAlign w:val="center"/>
          </w:tcPr>
          <w:p w14:paraId="0BA18586">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4E8C0F7D">
            <w:pPr>
              <w:jc w:val="left"/>
              <w:rPr>
                <w:rFonts w:hint="eastAsia" w:ascii="宋体" w:hAnsi="宋体" w:eastAsia="宋体" w:cs="宋体"/>
                <w:kern w:val="0"/>
                <w:szCs w:val="21"/>
              </w:rPr>
            </w:pPr>
            <w:r>
              <w:rPr>
                <w:rFonts w:hint="eastAsia" w:ascii="宋体" w:hAnsi="宋体" w:eastAsia="宋体"/>
                <w:szCs w:val="21"/>
              </w:rPr>
              <w:t>1.教师演示台可分组控制学生的高低压电源，配备总漏电保护和分组保护，确保学生实验安全方便。</w:t>
            </w:r>
            <w:r>
              <w:rPr>
                <w:rFonts w:hint="eastAsia" w:ascii="宋体" w:hAnsi="宋体" w:eastAsia="宋体"/>
                <w:szCs w:val="21"/>
              </w:rPr>
              <w:br w:type="textWrapping"/>
            </w:r>
            <w:r>
              <w:rPr>
                <w:rFonts w:hint="eastAsia" w:ascii="宋体" w:hAnsi="宋体" w:eastAsia="宋体"/>
                <w:szCs w:val="21"/>
              </w:rPr>
              <w:t>2.开机密码保护，输入正确密码后方可操作，避免学生误操作损坏设备。</w:t>
            </w:r>
            <w:r>
              <w:rPr>
                <w:rFonts w:hint="eastAsia" w:ascii="宋体" w:hAnsi="宋体" w:eastAsia="宋体"/>
                <w:szCs w:val="21"/>
              </w:rPr>
              <w:br w:type="textWrapping"/>
            </w:r>
            <w:r>
              <w:rPr>
                <w:rFonts w:hint="eastAsia" w:ascii="宋体" w:hAnsi="宋体" w:eastAsia="宋体"/>
                <w:szCs w:val="21"/>
              </w:rPr>
              <w:t>3.教师电源总控采用耐磨、耐腐蚀、耐高温（≤140℃）的PC磨砂薄膜面板，主控各项工作状态及参数显示清晰，采用高清中文标识段码液晶显示，方便操作使用，工作温度为超宽温-20/+70℃以上。</w:t>
            </w:r>
            <w:r>
              <w:rPr>
                <w:rFonts w:hint="eastAsia" w:ascii="宋体" w:hAnsi="宋体" w:eastAsia="宋体"/>
                <w:szCs w:val="21"/>
              </w:rPr>
              <w:br w:type="textWrapping"/>
            </w:r>
            <w:r>
              <w:rPr>
                <w:rFonts w:hint="eastAsia" w:ascii="宋体" w:hAnsi="宋体" w:eastAsia="宋体"/>
                <w:szCs w:val="21"/>
              </w:rPr>
              <w:t>4.教师交流电压步进值为1V,输出范围0V-30V,最大输出电流3A,具有过载保护并自动恢复输出功能。电压通过数字键盘直接选取1～30V电压，操作方便。</w:t>
            </w:r>
            <w:r>
              <w:rPr>
                <w:rFonts w:hint="eastAsia" w:ascii="宋体" w:hAnsi="宋体" w:eastAsia="宋体"/>
                <w:szCs w:val="21"/>
              </w:rPr>
              <w:br w:type="textWrapping"/>
            </w:r>
            <w:r>
              <w:rPr>
                <w:rFonts w:hint="eastAsia" w:ascii="宋体" w:hAnsi="宋体" w:eastAsia="宋体"/>
                <w:szCs w:val="21"/>
              </w:rPr>
              <w:t>5.教师直流电压步进值为0.1V,输出范围1.5V-30V，最大输出电流3A,具有过载保护并自动恢复输出功能。电压通过数字键盘直接选取1.5V～30V电压，操作方便。</w:t>
            </w:r>
            <w:r>
              <w:rPr>
                <w:rFonts w:hint="eastAsia" w:ascii="宋体" w:hAnsi="宋体" w:eastAsia="宋体"/>
                <w:szCs w:val="21"/>
              </w:rPr>
              <w:br w:type="textWrapping"/>
            </w:r>
            <w:r>
              <w:rPr>
                <w:rFonts w:hint="eastAsia" w:ascii="宋体" w:hAnsi="宋体" w:eastAsia="宋体"/>
                <w:szCs w:val="21"/>
              </w:rPr>
              <w:t>6.低压大电流值为40A，具有延时10秒自动关断保护功能，亦可手动关闭输出。</w:t>
            </w:r>
            <w:r>
              <w:rPr>
                <w:rFonts w:hint="eastAsia" w:ascii="宋体" w:hAnsi="宋体" w:eastAsia="宋体"/>
                <w:szCs w:val="21"/>
              </w:rPr>
              <w:br w:type="textWrapping"/>
            </w:r>
            <w:r>
              <w:rPr>
                <w:rFonts w:hint="eastAsia" w:ascii="宋体" w:hAnsi="宋体" w:eastAsia="宋体"/>
                <w:szCs w:val="21"/>
              </w:rPr>
              <w:t xml:space="preserve">7.220V交流输出为带安全门的多功能豪华5孔插座，带有过载保护和电源指示 </w:t>
            </w:r>
            <w:r>
              <w:rPr>
                <w:rFonts w:hint="eastAsia" w:ascii="宋体" w:hAnsi="宋体" w:eastAsia="宋体"/>
                <w:szCs w:val="21"/>
              </w:rPr>
              <w:br w:type="textWrapping"/>
            </w:r>
            <w:r>
              <w:rPr>
                <w:rFonts w:hint="eastAsia" w:ascii="宋体" w:hAnsi="宋体" w:eastAsia="宋体"/>
                <w:szCs w:val="21"/>
              </w:rPr>
              <w:t>8.学生交流电压步进值为1V,输出范围0V-30V低，电压通过数字键盘直接选取1～30V电压，分组输送至学生桌，电源操作方便。低压电源额定总电流为50A。</w:t>
            </w:r>
            <w:r>
              <w:rPr>
                <w:rFonts w:hint="eastAsia" w:ascii="宋体" w:hAnsi="宋体" w:eastAsia="宋体"/>
                <w:szCs w:val="21"/>
              </w:rPr>
              <w:br w:type="textWrapping"/>
            </w:r>
            <w:r>
              <w:rPr>
                <w:rFonts w:hint="eastAsia" w:ascii="宋体" w:hAnsi="宋体" w:eastAsia="宋体"/>
                <w:szCs w:val="21"/>
              </w:rPr>
              <w:t>9.具有定时关断总电源功能，教师键盘10分钟无操作后自动进入倒计时时钟显示，60分钟内无操作后自动关断总电源，确保使用安全。</w:t>
            </w:r>
            <w:r>
              <w:rPr>
                <w:rFonts w:hint="eastAsia" w:ascii="宋体" w:hAnsi="宋体" w:eastAsia="宋体"/>
                <w:szCs w:val="21"/>
              </w:rPr>
              <w:br w:type="textWrapping"/>
            </w:r>
            <w:r>
              <w:rPr>
                <w:rFonts w:hint="eastAsia" w:ascii="宋体" w:hAnsi="宋体" w:eastAsia="宋体"/>
                <w:szCs w:val="21"/>
              </w:rPr>
              <w:t>其他：1.教师可通过APP控制学生的电源供给和关断，可分组控制，便于教师对系统的使用和管理。</w:t>
            </w:r>
            <w:r>
              <w:rPr>
                <w:rFonts w:hint="eastAsia" w:ascii="宋体" w:hAnsi="宋体" w:eastAsia="宋体"/>
                <w:szCs w:val="21"/>
              </w:rPr>
              <w:br w:type="textWrapping"/>
            </w:r>
            <w:r>
              <w:rPr>
                <w:rFonts w:hint="eastAsia" w:ascii="宋体" w:hAnsi="宋体" w:eastAsia="宋体"/>
                <w:szCs w:val="21"/>
              </w:rPr>
              <w:t>2.教师可通过APP直接选取设置学生电源电压，学生实验时方便教师与学生互动操作实验电源。</w:t>
            </w:r>
            <w:r>
              <w:rPr>
                <w:rFonts w:hint="eastAsia" w:ascii="宋体" w:hAnsi="宋体" w:eastAsia="宋体"/>
                <w:szCs w:val="21"/>
              </w:rPr>
              <w:br w:type="textWrapping"/>
            </w:r>
            <w:r>
              <w:rPr>
                <w:rFonts w:hint="eastAsia" w:ascii="宋体" w:hAnsi="宋体" w:eastAsia="宋体"/>
                <w:szCs w:val="21"/>
              </w:rPr>
              <w:t>3.教师可通过APP操作通风变频器进行风速控制。</w:t>
            </w:r>
          </w:p>
        </w:tc>
      </w:tr>
      <w:tr w14:paraId="48D29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BC37962">
            <w:pPr>
              <w:jc w:val="center"/>
              <w:rPr>
                <w:rFonts w:hint="eastAsia" w:ascii="宋体" w:hAnsi="宋体" w:eastAsia="宋体" w:cs="宋体"/>
                <w:kern w:val="0"/>
                <w:szCs w:val="21"/>
              </w:rPr>
            </w:pPr>
            <w:r>
              <w:rPr>
                <w:rFonts w:hint="eastAsia" w:ascii="宋体" w:hAnsi="宋体" w:eastAsia="宋体"/>
                <w:color w:val="000000"/>
                <w:szCs w:val="21"/>
              </w:rPr>
              <w:t>32</w:t>
            </w:r>
          </w:p>
        </w:tc>
        <w:tc>
          <w:tcPr>
            <w:tcW w:w="1134" w:type="dxa"/>
            <w:vAlign w:val="center"/>
          </w:tcPr>
          <w:p w14:paraId="45148F39">
            <w:pPr>
              <w:jc w:val="center"/>
              <w:rPr>
                <w:rFonts w:hint="eastAsia" w:ascii="宋体" w:hAnsi="宋体" w:eastAsia="宋体" w:cs="宋体"/>
                <w:kern w:val="0"/>
                <w:szCs w:val="21"/>
              </w:rPr>
            </w:pPr>
            <w:r>
              <w:rPr>
                <w:rFonts w:hint="eastAsia" w:ascii="宋体" w:hAnsi="宋体" w:eastAsia="宋体"/>
                <w:szCs w:val="21"/>
              </w:rPr>
              <w:t>实验室专用水槽</w:t>
            </w:r>
          </w:p>
        </w:tc>
        <w:tc>
          <w:tcPr>
            <w:tcW w:w="1560" w:type="dxa"/>
            <w:vAlign w:val="center"/>
          </w:tcPr>
          <w:p w14:paraId="40C769D4">
            <w:pPr>
              <w:jc w:val="center"/>
              <w:rPr>
                <w:rFonts w:hint="eastAsia" w:ascii="宋体" w:hAnsi="宋体" w:eastAsia="宋体" w:cs="宋体"/>
                <w:kern w:val="0"/>
                <w:szCs w:val="21"/>
              </w:rPr>
            </w:pPr>
            <w:r>
              <w:rPr>
                <w:rFonts w:hint="eastAsia" w:ascii="宋体" w:hAnsi="宋体" w:eastAsia="宋体"/>
                <w:szCs w:val="21"/>
              </w:rPr>
              <w:t>550*450*300</w:t>
            </w:r>
          </w:p>
        </w:tc>
        <w:tc>
          <w:tcPr>
            <w:tcW w:w="1417" w:type="dxa"/>
            <w:vAlign w:val="center"/>
          </w:tcPr>
          <w:p w14:paraId="3D33C7FA">
            <w:pPr>
              <w:jc w:val="center"/>
              <w:rPr>
                <w:rFonts w:hint="eastAsia" w:ascii="宋体" w:hAnsi="宋体" w:eastAsia="宋体" w:cs="宋体"/>
                <w:kern w:val="0"/>
                <w:szCs w:val="21"/>
              </w:rPr>
            </w:pPr>
            <w:r>
              <w:rPr>
                <w:rFonts w:ascii="宋体" w:hAnsi="宋体" w:eastAsia="宋体"/>
                <w:szCs w:val="21"/>
              </w:rPr>
              <w:drawing>
                <wp:inline distT="0" distB="0" distL="0" distR="0">
                  <wp:extent cx="749935" cy="481330"/>
                  <wp:effectExtent l="0" t="0" r="12065" b="1270"/>
                  <wp:docPr id="102" name="图片 101" descr="C:\Users\86133\Desktop\水槽.png水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1" descr="C:\Users\86133\Desktop\水槽.png水槽"/>
                          <pic:cNvPicPr>
                            <a:picLocks noChangeAspect="1"/>
                          </pic:cNvPicPr>
                        </pic:nvPicPr>
                        <pic:blipFill>
                          <a:blip r:embed="rId13"/>
                          <a:srcRect/>
                          <a:stretch>
                            <a:fillRect/>
                          </a:stretch>
                        </pic:blipFill>
                        <pic:spPr>
                          <a:xfrm>
                            <a:off x="0" y="0"/>
                            <a:ext cx="750194" cy="481783"/>
                          </a:xfrm>
                          <a:prstGeom prst="rect">
                            <a:avLst/>
                          </a:prstGeom>
                        </pic:spPr>
                      </pic:pic>
                    </a:graphicData>
                  </a:graphic>
                </wp:inline>
              </w:drawing>
            </w:r>
          </w:p>
        </w:tc>
        <w:tc>
          <w:tcPr>
            <w:tcW w:w="567" w:type="dxa"/>
            <w:vAlign w:val="center"/>
          </w:tcPr>
          <w:p w14:paraId="068B931F">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3397C2D0">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60196207">
            <w:pPr>
              <w:jc w:val="left"/>
              <w:rPr>
                <w:rFonts w:hint="eastAsia" w:ascii="宋体" w:hAnsi="宋体" w:eastAsia="宋体" w:cs="宋体"/>
                <w:kern w:val="0"/>
                <w:szCs w:val="21"/>
              </w:rPr>
            </w:pPr>
            <w:r>
              <w:rPr>
                <w:rFonts w:hint="eastAsia" w:ascii="宋体" w:hAnsi="宋体" w:eastAsia="宋体"/>
                <w:szCs w:val="21"/>
              </w:rPr>
              <w:t>采用实验室专用高密度PP一体化成型水槽，易清洁，耐腐蚀，且利于桌面残水自然回流，美观实用；具耐酸碱、耐有机溶剂、耐紫外线等特点。</w:t>
            </w:r>
          </w:p>
        </w:tc>
      </w:tr>
      <w:tr w14:paraId="43862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1EF7A9B">
            <w:pPr>
              <w:jc w:val="center"/>
              <w:rPr>
                <w:rFonts w:hint="eastAsia" w:ascii="宋体" w:hAnsi="宋体" w:eastAsia="宋体" w:cs="宋体"/>
                <w:kern w:val="0"/>
                <w:szCs w:val="21"/>
              </w:rPr>
            </w:pPr>
            <w:r>
              <w:rPr>
                <w:rFonts w:hint="eastAsia" w:ascii="宋体" w:hAnsi="宋体" w:eastAsia="宋体"/>
                <w:color w:val="000000"/>
                <w:szCs w:val="21"/>
              </w:rPr>
              <w:t>33</w:t>
            </w:r>
          </w:p>
        </w:tc>
        <w:tc>
          <w:tcPr>
            <w:tcW w:w="1134" w:type="dxa"/>
            <w:vAlign w:val="center"/>
          </w:tcPr>
          <w:p w14:paraId="6B3F6120">
            <w:pPr>
              <w:jc w:val="center"/>
              <w:rPr>
                <w:rFonts w:hint="eastAsia" w:ascii="宋体" w:hAnsi="宋体" w:eastAsia="宋体" w:cs="宋体"/>
                <w:kern w:val="0"/>
                <w:szCs w:val="21"/>
              </w:rPr>
            </w:pPr>
            <w:r>
              <w:rPr>
                <w:rFonts w:hint="eastAsia" w:ascii="宋体" w:hAnsi="宋体" w:eastAsia="宋体"/>
                <w:szCs w:val="21"/>
              </w:rPr>
              <w:t>三联高低位龙头</w:t>
            </w:r>
          </w:p>
        </w:tc>
        <w:tc>
          <w:tcPr>
            <w:tcW w:w="1560" w:type="dxa"/>
            <w:vAlign w:val="center"/>
          </w:tcPr>
          <w:p w14:paraId="797DFA23">
            <w:pPr>
              <w:jc w:val="center"/>
              <w:rPr>
                <w:rFonts w:hint="eastAsia" w:ascii="宋体" w:hAnsi="宋体" w:eastAsia="宋体" w:cs="宋体"/>
                <w:kern w:val="0"/>
                <w:szCs w:val="21"/>
              </w:rPr>
            </w:pPr>
            <w:r>
              <w:rPr>
                <w:rFonts w:hint="eastAsia" w:ascii="宋体" w:hAnsi="宋体" w:eastAsia="宋体"/>
                <w:szCs w:val="21"/>
              </w:rPr>
              <w:t>大号</w:t>
            </w:r>
          </w:p>
        </w:tc>
        <w:tc>
          <w:tcPr>
            <w:tcW w:w="1417" w:type="dxa"/>
            <w:vAlign w:val="center"/>
          </w:tcPr>
          <w:p w14:paraId="70F2181C">
            <w:pPr>
              <w:jc w:val="center"/>
              <w:rPr>
                <w:rFonts w:hint="eastAsia" w:ascii="宋体" w:hAnsi="宋体" w:eastAsia="宋体" w:cs="宋体"/>
                <w:kern w:val="0"/>
                <w:szCs w:val="21"/>
              </w:rPr>
            </w:pPr>
            <w:r>
              <w:rPr>
                <w:rFonts w:ascii="宋体" w:hAnsi="宋体" w:eastAsia="宋体"/>
                <w:szCs w:val="21"/>
              </w:rPr>
              <w:drawing>
                <wp:inline distT="0" distB="0" distL="0" distR="0">
                  <wp:extent cx="434340" cy="595630"/>
                  <wp:effectExtent l="0" t="0" r="10160" b="1270"/>
                  <wp:docPr id="103" name="图片 102" descr="C:\Users\86133\Desktop\高校水龙头.png高校水龙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2" descr="C:\Users\86133\Desktop\高校水龙头.png高校水龙头"/>
                          <pic:cNvPicPr>
                            <a:picLocks noChangeAspect="1"/>
                          </pic:cNvPicPr>
                        </pic:nvPicPr>
                        <pic:blipFill>
                          <a:blip r:embed="rId14"/>
                          <a:srcRect/>
                          <a:stretch>
                            <a:fillRect/>
                          </a:stretch>
                        </pic:blipFill>
                        <pic:spPr>
                          <a:xfrm>
                            <a:off x="0" y="0"/>
                            <a:ext cx="434340" cy="595630"/>
                          </a:xfrm>
                          <a:prstGeom prst="rect">
                            <a:avLst/>
                          </a:prstGeom>
                        </pic:spPr>
                      </pic:pic>
                    </a:graphicData>
                  </a:graphic>
                </wp:inline>
              </w:drawing>
            </w:r>
          </w:p>
        </w:tc>
        <w:tc>
          <w:tcPr>
            <w:tcW w:w="567" w:type="dxa"/>
            <w:vAlign w:val="center"/>
          </w:tcPr>
          <w:p w14:paraId="1293CCB5">
            <w:pPr>
              <w:jc w:val="center"/>
              <w:rPr>
                <w:rFonts w:hint="eastAsia" w:ascii="宋体" w:hAnsi="宋体" w:eastAsia="宋体" w:cs="宋体"/>
                <w:kern w:val="0"/>
                <w:szCs w:val="21"/>
              </w:rPr>
            </w:pPr>
            <w:r>
              <w:rPr>
                <w:rFonts w:hint="eastAsia" w:ascii="宋体" w:hAnsi="宋体" w:eastAsia="宋体"/>
                <w:szCs w:val="21"/>
              </w:rPr>
              <w:t>套</w:t>
            </w:r>
          </w:p>
        </w:tc>
        <w:tc>
          <w:tcPr>
            <w:tcW w:w="709" w:type="dxa"/>
            <w:vAlign w:val="center"/>
          </w:tcPr>
          <w:p w14:paraId="4B20E9D6">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48B7856B">
            <w:pPr>
              <w:jc w:val="left"/>
              <w:rPr>
                <w:rFonts w:hint="eastAsia" w:ascii="宋体" w:hAnsi="宋体" w:eastAsia="宋体" w:cs="宋体"/>
                <w:kern w:val="0"/>
                <w:szCs w:val="21"/>
              </w:rPr>
            </w:pPr>
            <w:r>
              <w:rPr>
                <w:rFonts w:hint="eastAsia" w:ascii="宋体" w:hAnsi="宋体" w:eastAsia="宋体"/>
                <w:szCs w:val="21"/>
              </w:rPr>
              <w:t>鹅颈式实验室专用优质化验水嘴：要求防酸碱、防锈、防虹吸、防阻塞，表面环氧树脂喷涂。出水嘴为铜质瓷芯，高头，便于多用途使用，可拆卸清洗阻塞。出水嘴可拆卸，内有成型螺纹，可方便连接循环等特殊用水水管。</w:t>
            </w:r>
          </w:p>
        </w:tc>
      </w:tr>
      <w:tr w14:paraId="21D16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CE27128">
            <w:pPr>
              <w:jc w:val="center"/>
              <w:rPr>
                <w:rFonts w:hint="eastAsia" w:ascii="宋体" w:hAnsi="宋体" w:eastAsia="宋体" w:cs="宋体"/>
                <w:kern w:val="0"/>
                <w:szCs w:val="21"/>
              </w:rPr>
            </w:pPr>
            <w:r>
              <w:rPr>
                <w:rFonts w:hint="eastAsia" w:ascii="宋体" w:hAnsi="宋体" w:eastAsia="宋体"/>
                <w:color w:val="000000"/>
                <w:szCs w:val="21"/>
              </w:rPr>
              <w:t>34</w:t>
            </w:r>
          </w:p>
        </w:tc>
        <w:tc>
          <w:tcPr>
            <w:tcW w:w="1134" w:type="dxa"/>
            <w:vAlign w:val="center"/>
          </w:tcPr>
          <w:p w14:paraId="661BC84C">
            <w:pPr>
              <w:jc w:val="center"/>
              <w:rPr>
                <w:rFonts w:hint="eastAsia" w:ascii="宋体" w:hAnsi="宋体" w:eastAsia="宋体" w:cs="宋体"/>
                <w:kern w:val="0"/>
                <w:szCs w:val="21"/>
              </w:rPr>
            </w:pPr>
            <w:r>
              <w:rPr>
                <w:rFonts w:hint="eastAsia" w:ascii="宋体" w:hAnsi="宋体" w:eastAsia="宋体"/>
                <w:szCs w:val="21"/>
              </w:rPr>
              <w:t>洗眼器</w:t>
            </w:r>
          </w:p>
        </w:tc>
        <w:tc>
          <w:tcPr>
            <w:tcW w:w="1560" w:type="dxa"/>
            <w:vAlign w:val="center"/>
          </w:tcPr>
          <w:p w14:paraId="52DFF15C">
            <w:pPr>
              <w:jc w:val="center"/>
              <w:rPr>
                <w:rFonts w:hint="eastAsia" w:ascii="宋体" w:hAnsi="宋体" w:eastAsia="宋体" w:cs="宋体"/>
                <w:kern w:val="0"/>
                <w:szCs w:val="21"/>
              </w:rPr>
            </w:pPr>
            <w:r>
              <w:rPr>
                <w:rFonts w:hint="eastAsia" w:ascii="宋体" w:hAnsi="宋体" w:eastAsia="宋体"/>
                <w:szCs w:val="21"/>
              </w:rPr>
              <w:t>单眼</w:t>
            </w:r>
          </w:p>
        </w:tc>
        <w:tc>
          <w:tcPr>
            <w:tcW w:w="1417" w:type="dxa"/>
            <w:vAlign w:val="center"/>
          </w:tcPr>
          <w:p w14:paraId="743B49E2">
            <w:pPr>
              <w:jc w:val="center"/>
              <w:rPr>
                <w:rFonts w:hint="eastAsia" w:ascii="宋体" w:hAnsi="宋体" w:eastAsia="宋体" w:cs="宋体"/>
                <w:kern w:val="0"/>
                <w:szCs w:val="21"/>
              </w:rPr>
            </w:pPr>
            <w:r>
              <w:rPr>
                <w:rFonts w:ascii="宋体" w:hAnsi="宋体" w:eastAsia="宋体"/>
                <w:szCs w:val="21"/>
              </w:rPr>
              <w:drawing>
                <wp:inline distT="0" distB="0" distL="0" distR="0">
                  <wp:extent cx="156210" cy="504190"/>
                  <wp:effectExtent l="0" t="0" r="8890" b="3810"/>
                  <wp:docPr id="106" name="图片 105" descr="1_洗眼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5" descr="1_洗眼器"/>
                          <pic:cNvPicPr>
                            <a:picLocks noChangeAspect="1"/>
                          </pic:cNvPicPr>
                        </pic:nvPicPr>
                        <pic:blipFill>
                          <a:blip r:embed="rId22"/>
                          <a:stretch>
                            <a:fillRect/>
                          </a:stretch>
                        </pic:blipFill>
                        <pic:spPr>
                          <a:xfrm>
                            <a:off x="0" y="0"/>
                            <a:ext cx="156844" cy="504409"/>
                          </a:xfrm>
                          <a:prstGeom prst="rect">
                            <a:avLst/>
                          </a:prstGeom>
                        </pic:spPr>
                      </pic:pic>
                    </a:graphicData>
                  </a:graphic>
                </wp:inline>
              </w:drawing>
            </w:r>
          </w:p>
        </w:tc>
        <w:tc>
          <w:tcPr>
            <w:tcW w:w="567" w:type="dxa"/>
            <w:vAlign w:val="center"/>
          </w:tcPr>
          <w:p w14:paraId="218E5FC9">
            <w:pPr>
              <w:jc w:val="center"/>
              <w:rPr>
                <w:rFonts w:hint="eastAsia" w:ascii="宋体" w:hAnsi="宋体" w:eastAsia="宋体" w:cs="宋体"/>
                <w:kern w:val="0"/>
                <w:szCs w:val="21"/>
              </w:rPr>
            </w:pPr>
            <w:r>
              <w:rPr>
                <w:rFonts w:hint="eastAsia" w:ascii="宋体" w:hAnsi="宋体" w:eastAsia="宋体"/>
                <w:szCs w:val="21"/>
              </w:rPr>
              <w:t>付</w:t>
            </w:r>
          </w:p>
        </w:tc>
        <w:tc>
          <w:tcPr>
            <w:tcW w:w="709" w:type="dxa"/>
            <w:vAlign w:val="center"/>
          </w:tcPr>
          <w:p w14:paraId="6DFD5F15">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2C35AA42">
            <w:pPr>
              <w:jc w:val="left"/>
              <w:rPr>
                <w:rFonts w:hint="eastAsia" w:ascii="宋体" w:hAnsi="宋体" w:eastAsia="宋体" w:cs="宋体"/>
                <w:kern w:val="0"/>
                <w:szCs w:val="21"/>
              </w:rPr>
            </w:pPr>
            <w:r>
              <w:rPr>
                <w:rFonts w:hint="eastAsia" w:ascii="宋体" w:hAnsi="宋体" w:eastAsia="宋体"/>
                <w:szCs w:val="21"/>
              </w:rPr>
              <w:t>洗眼喷头：采用不助燃PC材质模铸一体成形制作，具有过滤泡棉及防尘功能，上面防尘盖平常可防尘，使用时可随时被水冲开，并降低突然打开时短暂的高水压，避免冲伤眼睛。</w:t>
            </w:r>
          </w:p>
        </w:tc>
      </w:tr>
      <w:tr w14:paraId="7F2DE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8C5F8C6">
            <w:pPr>
              <w:jc w:val="center"/>
              <w:rPr>
                <w:rFonts w:hint="eastAsia" w:ascii="宋体" w:hAnsi="宋体" w:eastAsia="宋体" w:cs="宋体"/>
                <w:kern w:val="0"/>
                <w:szCs w:val="21"/>
              </w:rPr>
            </w:pPr>
            <w:r>
              <w:rPr>
                <w:rFonts w:hint="eastAsia" w:ascii="宋体" w:hAnsi="宋体" w:eastAsia="宋体"/>
                <w:color w:val="000000"/>
                <w:szCs w:val="21"/>
              </w:rPr>
              <w:t>35</w:t>
            </w:r>
          </w:p>
        </w:tc>
        <w:tc>
          <w:tcPr>
            <w:tcW w:w="1134" w:type="dxa"/>
            <w:vAlign w:val="center"/>
          </w:tcPr>
          <w:p w14:paraId="5DE5B765">
            <w:pPr>
              <w:jc w:val="center"/>
              <w:rPr>
                <w:rFonts w:hint="eastAsia" w:ascii="宋体" w:hAnsi="宋体" w:eastAsia="宋体" w:cs="宋体"/>
                <w:kern w:val="0"/>
                <w:szCs w:val="21"/>
              </w:rPr>
            </w:pPr>
            <w:r>
              <w:rPr>
                <w:rFonts w:hint="eastAsia" w:ascii="宋体" w:hAnsi="宋体" w:eastAsia="宋体"/>
                <w:color w:val="000000"/>
                <w:szCs w:val="21"/>
              </w:rPr>
              <w:t>学生实验桌</w:t>
            </w:r>
          </w:p>
        </w:tc>
        <w:tc>
          <w:tcPr>
            <w:tcW w:w="1560" w:type="dxa"/>
            <w:vAlign w:val="center"/>
          </w:tcPr>
          <w:p w14:paraId="50B97415">
            <w:pPr>
              <w:jc w:val="center"/>
              <w:rPr>
                <w:rFonts w:hint="eastAsia" w:ascii="宋体" w:hAnsi="宋体" w:eastAsia="宋体" w:cs="宋体"/>
                <w:kern w:val="0"/>
                <w:szCs w:val="21"/>
              </w:rPr>
            </w:pPr>
            <w:r>
              <w:rPr>
                <w:rFonts w:hint="eastAsia" w:ascii="宋体" w:hAnsi="宋体" w:eastAsia="宋体"/>
                <w:szCs w:val="21"/>
              </w:rPr>
              <w:t>1200*600*780</w:t>
            </w:r>
          </w:p>
        </w:tc>
        <w:tc>
          <w:tcPr>
            <w:tcW w:w="1417" w:type="dxa"/>
            <w:vAlign w:val="center"/>
          </w:tcPr>
          <w:p w14:paraId="75A73406">
            <w:pPr>
              <w:jc w:val="center"/>
              <w:rPr>
                <w:rFonts w:hint="eastAsia" w:ascii="宋体" w:hAnsi="宋体" w:eastAsia="宋体" w:cs="宋体"/>
                <w:kern w:val="0"/>
                <w:szCs w:val="21"/>
              </w:rPr>
            </w:pPr>
            <w:r>
              <w:rPr>
                <w:rFonts w:ascii="宋体" w:hAnsi="宋体" w:eastAsia="宋体"/>
                <w:szCs w:val="21"/>
              </w:rPr>
              <w:drawing>
                <wp:inline distT="0" distB="0" distL="0" distR="0">
                  <wp:extent cx="757555" cy="565785"/>
                  <wp:effectExtent l="0" t="0" r="4445" b="5715"/>
                  <wp:docPr id="152"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1"/>
                          <pic:cNvPicPr>
                            <a:picLocks noChangeAspect="1"/>
                          </pic:cNvPicPr>
                        </pic:nvPicPr>
                        <pic:blipFill>
                          <a:blip r:embed="rId15"/>
                          <a:stretch>
                            <a:fillRect/>
                          </a:stretch>
                        </pic:blipFill>
                        <pic:spPr>
                          <a:xfrm>
                            <a:off x="0" y="0"/>
                            <a:ext cx="757889" cy="566058"/>
                          </a:xfrm>
                          <a:prstGeom prst="rect">
                            <a:avLst/>
                          </a:prstGeom>
                        </pic:spPr>
                      </pic:pic>
                    </a:graphicData>
                  </a:graphic>
                </wp:inline>
              </w:drawing>
            </w:r>
          </w:p>
        </w:tc>
        <w:tc>
          <w:tcPr>
            <w:tcW w:w="567" w:type="dxa"/>
            <w:vAlign w:val="center"/>
          </w:tcPr>
          <w:p w14:paraId="2A83C7B0">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1C906802">
            <w:pPr>
              <w:jc w:val="center"/>
              <w:rPr>
                <w:rFonts w:hint="eastAsia" w:ascii="宋体" w:hAnsi="宋体" w:eastAsia="宋体" w:cs="宋体"/>
                <w:kern w:val="0"/>
                <w:szCs w:val="21"/>
              </w:rPr>
            </w:pPr>
            <w:r>
              <w:rPr>
                <w:rFonts w:hint="eastAsia" w:ascii="宋体" w:hAnsi="宋体" w:eastAsia="宋体"/>
                <w:szCs w:val="21"/>
              </w:rPr>
              <w:t>24</w:t>
            </w:r>
          </w:p>
        </w:tc>
        <w:tc>
          <w:tcPr>
            <w:tcW w:w="4678" w:type="dxa"/>
            <w:vAlign w:val="center"/>
          </w:tcPr>
          <w:p w14:paraId="6AF2C9A0">
            <w:pPr>
              <w:jc w:val="left"/>
              <w:rPr>
                <w:rFonts w:hint="eastAsia" w:ascii="宋体" w:hAnsi="宋体" w:eastAsia="宋体" w:cs="宋体"/>
                <w:kern w:val="0"/>
                <w:szCs w:val="21"/>
              </w:rPr>
            </w:pPr>
            <w:r>
              <w:rPr>
                <w:rFonts w:hint="eastAsia" w:ascii="宋体" w:hAnsi="宋体" w:eastAsia="宋体"/>
                <w:szCs w:val="21"/>
              </w:rPr>
              <w:t>桌面：采用12.7mm厚实芯理化板制作，四角倒R15圆角。</w:t>
            </w:r>
            <w:r>
              <w:rPr>
                <w:rFonts w:hint="eastAsia" w:ascii="宋体" w:hAnsi="宋体" w:eastAsia="宋体"/>
                <w:szCs w:val="21"/>
              </w:rPr>
              <w:br w:type="textWrapping"/>
            </w:r>
            <w:r>
              <w:rPr>
                <w:rFonts w:hint="eastAsia" w:ascii="宋体" w:hAnsi="宋体" w:eastAsia="宋体"/>
                <w:szCs w:val="21"/>
              </w:rPr>
              <w:t>新型塑铝结构：学生位镂空式，侧脚采用三段式高强度铝合金结构，立柱采用倾斜“Z”式内嵌入上下铸铝脚，上铝铸件造型采用斜加固撑包箍立柱造型，桌面背部档水板，桌面下部设有专用书包斗，中间设挂凳卡，两个书包斗中间电源盒，符合人体工程学设计。</w:t>
            </w:r>
            <w:r>
              <w:rPr>
                <w:rFonts w:hint="eastAsia" w:ascii="宋体" w:hAnsi="宋体" w:eastAsia="宋体"/>
                <w:szCs w:val="21"/>
              </w:rPr>
              <w:br w:type="textWrapping"/>
            </w:r>
            <w:r>
              <w:rPr>
                <w:rFonts w:hint="eastAsia" w:ascii="宋体" w:hAnsi="宋体" w:eastAsia="宋体"/>
                <w:szCs w:val="21"/>
              </w:rPr>
              <w:t>桌腿：由上中下三段组成，上、下支座和立柱连接成倾斜“Z”字造型。立柱采用规格≥50*100㎜椭圆铝合金型材，壁厚为1.5㎜，侧脚上横脚规格≥575*60*40㎜，侧脚下脚规格≥545*65*85㎜，立柱内嵌入上下铸铝脚5mm，并用高强度内六角螺丝连接，上铝铸件斜撑包箍立柱加固造型，材料高强度铝合金模具压铸一次成型。</w:t>
            </w:r>
            <w:r>
              <w:rPr>
                <w:rFonts w:hint="eastAsia" w:ascii="宋体" w:hAnsi="宋体" w:eastAsia="宋体"/>
                <w:szCs w:val="21"/>
              </w:rPr>
              <w:br w:type="textWrapping"/>
            </w:r>
            <w:r>
              <w:rPr>
                <w:rFonts w:hint="eastAsia" w:ascii="宋体" w:hAnsi="宋体" w:eastAsia="宋体"/>
                <w:szCs w:val="21"/>
              </w:rPr>
              <w:t>左、右脚拼装连接：前、后梁采用41*35㎜、中梁采用42*30㎜，壁厚为1.2㎜铝合金型材，左右侧脚下梁采采用≥60*30*2㎜椭圆无缝钢管，管材两端截面与5mm钢制连接片焊接成型，并用高强度内六角不锈钢螺丝连接链接到左右脚，便于组装及拆卸；</w:t>
            </w:r>
            <w:r>
              <w:rPr>
                <w:rFonts w:hint="eastAsia" w:ascii="宋体" w:hAnsi="宋体" w:eastAsia="宋体"/>
                <w:szCs w:val="21"/>
              </w:rPr>
              <w:br w:type="textWrapping"/>
            </w:r>
            <w:r>
              <w:rPr>
                <w:rFonts w:hint="eastAsia" w:ascii="宋体" w:hAnsi="宋体" w:eastAsia="宋体"/>
                <w:szCs w:val="21"/>
              </w:rPr>
              <w:t>桌脚底部镶入71*57*8㎜硅胶脚垫防止与地面摩擦，预留专用孔位可与地面固定，有效延长设备寿命。</w:t>
            </w:r>
            <w:r>
              <w:rPr>
                <w:rFonts w:hint="eastAsia" w:ascii="宋体" w:hAnsi="宋体" w:eastAsia="宋体"/>
                <w:szCs w:val="21"/>
              </w:rPr>
              <w:br w:type="textWrapping"/>
            </w:r>
            <w:r>
              <w:rPr>
                <w:rFonts w:hint="eastAsia" w:ascii="宋体" w:hAnsi="宋体" w:eastAsia="宋体"/>
                <w:szCs w:val="21"/>
              </w:rPr>
              <w:t>桌面挡水板：背板挡水板采用85*15*1.0mm厚一体成型铝合金、左右堵头连接件采用铸铝磨具一体成型，固定桌面不易脱落，便于组装及拆卸，金属表面经环氧树脂粉末喷涂高温固化处理。</w:t>
            </w:r>
          </w:p>
        </w:tc>
      </w:tr>
      <w:tr w14:paraId="24355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B2D489E">
            <w:pPr>
              <w:jc w:val="center"/>
              <w:rPr>
                <w:rFonts w:hint="eastAsia" w:ascii="宋体" w:hAnsi="宋体" w:eastAsia="宋体" w:cs="宋体"/>
                <w:kern w:val="0"/>
                <w:szCs w:val="21"/>
              </w:rPr>
            </w:pPr>
            <w:r>
              <w:rPr>
                <w:rFonts w:hint="eastAsia" w:ascii="宋体" w:hAnsi="宋体" w:eastAsia="宋体"/>
                <w:color w:val="000000"/>
                <w:szCs w:val="21"/>
              </w:rPr>
              <w:t>36</w:t>
            </w:r>
          </w:p>
        </w:tc>
        <w:tc>
          <w:tcPr>
            <w:tcW w:w="1134" w:type="dxa"/>
            <w:vAlign w:val="center"/>
          </w:tcPr>
          <w:p w14:paraId="33478414">
            <w:pPr>
              <w:jc w:val="center"/>
              <w:rPr>
                <w:rFonts w:hint="eastAsia" w:ascii="宋体" w:hAnsi="宋体" w:eastAsia="宋体" w:cs="宋体"/>
                <w:kern w:val="0"/>
                <w:szCs w:val="21"/>
              </w:rPr>
            </w:pPr>
            <w:r>
              <w:rPr>
                <w:rFonts w:hint="eastAsia" w:ascii="宋体" w:hAnsi="宋体" w:eastAsia="宋体"/>
                <w:szCs w:val="21"/>
              </w:rPr>
              <w:t>多功能柱</w:t>
            </w:r>
          </w:p>
        </w:tc>
        <w:tc>
          <w:tcPr>
            <w:tcW w:w="1560" w:type="dxa"/>
            <w:vAlign w:val="center"/>
          </w:tcPr>
          <w:p w14:paraId="59A2D353">
            <w:pPr>
              <w:jc w:val="center"/>
              <w:rPr>
                <w:rFonts w:hint="eastAsia" w:ascii="宋体" w:hAnsi="宋体" w:eastAsia="宋体" w:cs="宋体"/>
                <w:kern w:val="0"/>
                <w:szCs w:val="21"/>
              </w:rPr>
            </w:pPr>
            <w:r>
              <w:rPr>
                <w:rFonts w:hint="eastAsia" w:ascii="宋体" w:hAnsi="宋体" w:eastAsia="宋体"/>
                <w:szCs w:val="21"/>
              </w:rPr>
              <w:t>350*230*730</w:t>
            </w:r>
          </w:p>
        </w:tc>
        <w:tc>
          <w:tcPr>
            <w:tcW w:w="1417" w:type="dxa"/>
            <w:vAlign w:val="center"/>
          </w:tcPr>
          <w:p w14:paraId="5691EBBF">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447675" cy="478790"/>
                  <wp:effectExtent l="0" t="0" r="9525" b="3810"/>
                  <wp:docPr id="159"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8"/>
                          <pic:cNvPicPr>
                            <a:picLocks noChangeAspect="1"/>
                          </pic:cNvPicPr>
                        </pic:nvPicPr>
                        <pic:blipFill>
                          <a:blip r:embed="rId16"/>
                          <a:stretch>
                            <a:fillRect/>
                          </a:stretch>
                        </pic:blipFill>
                        <pic:spPr>
                          <a:xfrm>
                            <a:off x="0" y="0"/>
                            <a:ext cx="447675" cy="479191"/>
                          </a:xfrm>
                          <a:prstGeom prst="rect">
                            <a:avLst/>
                          </a:prstGeom>
                        </pic:spPr>
                      </pic:pic>
                    </a:graphicData>
                  </a:graphic>
                </wp:inline>
              </w:drawing>
            </w:r>
          </w:p>
        </w:tc>
        <w:tc>
          <w:tcPr>
            <w:tcW w:w="567" w:type="dxa"/>
            <w:vAlign w:val="center"/>
          </w:tcPr>
          <w:p w14:paraId="370DDB00">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299755F5">
            <w:pPr>
              <w:jc w:val="center"/>
              <w:rPr>
                <w:rFonts w:hint="eastAsia" w:ascii="宋体" w:hAnsi="宋体" w:eastAsia="宋体" w:cs="宋体"/>
                <w:kern w:val="0"/>
                <w:szCs w:val="21"/>
              </w:rPr>
            </w:pPr>
            <w:r>
              <w:rPr>
                <w:rFonts w:hint="eastAsia" w:ascii="宋体" w:hAnsi="宋体" w:eastAsia="宋体"/>
                <w:szCs w:val="21"/>
              </w:rPr>
              <w:t>24</w:t>
            </w:r>
          </w:p>
        </w:tc>
        <w:tc>
          <w:tcPr>
            <w:tcW w:w="4678" w:type="dxa"/>
            <w:vAlign w:val="center"/>
          </w:tcPr>
          <w:p w14:paraId="2DC9725E">
            <w:pPr>
              <w:jc w:val="left"/>
              <w:rPr>
                <w:rFonts w:hint="eastAsia" w:ascii="宋体" w:hAnsi="宋体" w:eastAsia="宋体" w:cs="宋体"/>
                <w:kern w:val="0"/>
                <w:szCs w:val="21"/>
              </w:rPr>
            </w:pPr>
            <w:r>
              <w:rPr>
                <w:rFonts w:hint="eastAsia" w:ascii="宋体" w:hAnsi="宋体" w:eastAsia="宋体"/>
                <w:szCs w:val="21"/>
              </w:rPr>
              <w:t>整体采用实验室专用PP材质，四脚圆弧处理，地脚线缩进30mm，前后二块拼接而成，可拆装，内部隐藏实验线管及通风管道，方便检修。</w:t>
            </w:r>
          </w:p>
        </w:tc>
      </w:tr>
      <w:tr w14:paraId="7E60A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E204CB4">
            <w:pPr>
              <w:jc w:val="center"/>
              <w:rPr>
                <w:rFonts w:hint="eastAsia" w:ascii="宋体" w:hAnsi="宋体" w:eastAsia="宋体" w:cs="宋体"/>
                <w:kern w:val="0"/>
                <w:szCs w:val="21"/>
              </w:rPr>
            </w:pPr>
            <w:r>
              <w:rPr>
                <w:rFonts w:hint="eastAsia" w:ascii="宋体" w:hAnsi="宋体" w:eastAsia="宋体"/>
                <w:color w:val="000000"/>
                <w:szCs w:val="21"/>
              </w:rPr>
              <w:t>37</w:t>
            </w:r>
          </w:p>
        </w:tc>
        <w:tc>
          <w:tcPr>
            <w:tcW w:w="1134" w:type="dxa"/>
            <w:vAlign w:val="center"/>
          </w:tcPr>
          <w:p w14:paraId="282B663D">
            <w:pPr>
              <w:jc w:val="center"/>
              <w:rPr>
                <w:rFonts w:hint="eastAsia" w:ascii="宋体" w:hAnsi="宋体" w:eastAsia="宋体" w:cs="宋体"/>
                <w:kern w:val="0"/>
                <w:szCs w:val="21"/>
              </w:rPr>
            </w:pPr>
            <w:r>
              <w:rPr>
                <w:rFonts w:hint="eastAsia" w:ascii="宋体" w:hAnsi="宋体" w:eastAsia="宋体"/>
                <w:szCs w:val="21"/>
              </w:rPr>
              <w:t>学生凳</w:t>
            </w:r>
          </w:p>
        </w:tc>
        <w:tc>
          <w:tcPr>
            <w:tcW w:w="1560" w:type="dxa"/>
            <w:vAlign w:val="center"/>
          </w:tcPr>
          <w:p w14:paraId="23FE0BA0">
            <w:pPr>
              <w:jc w:val="center"/>
              <w:rPr>
                <w:rFonts w:hint="eastAsia" w:ascii="宋体" w:hAnsi="宋体" w:eastAsia="宋体" w:cs="宋体"/>
                <w:kern w:val="0"/>
                <w:szCs w:val="21"/>
              </w:rPr>
            </w:pPr>
            <w:r>
              <w:rPr>
                <w:rFonts w:ascii="宋体" w:hAnsi="宋体" w:eastAsia="宋体" w:cs="Calibri"/>
                <w:color w:val="000000"/>
                <w:szCs w:val="21"/>
              </w:rPr>
              <w:t>Φ</w:t>
            </w:r>
            <w:r>
              <w:rPr>
                <w:rFonts w:hint="eastAsia" w:ascii="宋体" w:hAnsi="宋体" w:eastAsia="宋体"/>
                <w:color w:val="000000"/>
                <w:szCs w:val="21"/>
              </w:rPr>
              <w:t>315*450-500</w:t>
            </w:r>
          </w:p>
        </w:tc>
        <w:tc>
          <w:tcPr>
            <w:tcW w:w="1417" w:type="dxa"/>
            <w:vAlign w:val="center"/>
          </w:tcPr>
          <w:p w14:paraId="6410CE51">
            <w:pPr>
              <w:jc w:val="center"/>
              <w:rPr>
                <w:rFonts w:hint="eastAsia" w:ascii="宋体" w:hAnsi="宋体" w:eastAsia="宋体" w:cs="宋体"/>
                <w:kern w:val="0"/>
                <w:szCs w:val="21"/>
              </w:rPr>
            </w:pPr>
            <w:r>
              <w:rPr>
                <w:rFonts w:ascii="宋体" w:hAnsi="宋体" w:eastAsia="宋体"/>
                <w:szCs w:val="21"/>
              </w:rPr>
              <w:drawing>
                <wp:inline distT="0" distB="0" distL="0" distR="0">
                  <wp:extent cx="518795" cy="682625"/>
                  <wp:effectExtent l="0" t="0" r="1905" b="3175"/>
                  <wp:docPr id="156"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5"/>
                          <pic:cNvPicPr>
                            <a:picLocks noChangeAspect="1"/>
                          </pic:cNvPicPr>
                        </pic:nvPicPr>
                        <pic:blipFill>
                          <a:blip r:embed="rId9"/>
                          <a:stretch>
                            <a:fillRect/>
                          </a:stretch>
                        </pic:blipFill>
                        <pic:spPr>
                          <a:xfrm>
                            <a:off x="0" y="0"/>
                            <a:ext cx="518815" cy="683259"/>
                          </a:xfrm>
                          <a:prstGeom prst="rect">
                            <a:avLst/>
                          </a:prstGeom>
                          <a:noFill/>
                          <a:ln w="9525">
                            <a:noFill/>
                          </a:ln>
                        </pic:spPr>
                      </pic:pic>
                    </a:graphicData>
                  </a:graphic>
                </wp:inline>
              </w:drawing>
            </w:r>
          </w:p>
        </w:tc>
        <w:tc>
          <w:tcPr>
            <w:tcW w:w="567" w:type="dxa"/>
            <w:vAlign w:val="center"/>
          </w:tcPr>
          <w:p w14:paraId="73C7E76B">
            <w:pPr>
              <w:jc w:val="center"/>
              <w:rPr>
                <w:rFonts w:hint="eastAsia" w:ascii="宋体" w:hAnsi="宋体" w:eastAsia="宋体" w:cs="宋体"/>
                <w:kern w:val="0"/>
                <w:szCs w:val="21"/>
              </w:rPr>
            </w:pPr>
            <w:r>
              <w:rPr>
                <w:rFonts w:hint="eastAsia" w:ascii="宋体" w:hAnsi="宋体" w:eastAsia="宋体"/>
                <w:color w:val="000000"/>
                <w:szCs w:val="21"/>
              </w:rPr>
              <w:t>只</w:t>
            </w:r>
          </w:p>
        </w:tc>
        <w:tc>
          <w:tcPr>
            <w:tcW w:w="709" w:type="dxa"/>
            <w:vAlign w:val="center"/>
          </w:tcPr>
          <w:p w14:paraId="5705E696">
            <w:pPr>
              <w:jc w:val="center"/>
              <w:rPr>
                <w:rFonts w:hint="eastAsia" w:ascii="宋体" w:hAnsi="宋体" w:eastAsia="宋体" w:cs="宋体"/>
                <w:kern w:val="0"/>
                <w:szCs w:val="21"/>
              </w:rPr>
            </w:pPr>
            <w:r>
              <w:rPr>
                <w:rFonts w:hint="eastAsia" w:ascii="宋体" w:hAnsi="宋体" w:eastAsia="宋体"/>
                <w:color w:val="000000"/>
                <w:szCs w:val="21"/>
              </w:rPr>
              <w:t>48</w:t>
            </w:r>
          </w:p>
        </w:tc>
        <w:tc>
          <w:tcPr>
            <w:tcW w:w="4678" w:type="dxa"/>
            <w:vAlign w:val="center"/>
          </w:tcPr>
          <w:p w14:paraId="186BE5EE">
            <w:pPr>
              <w:jc w:val="left"/>
              <w:rPr>
                <w:rFonts w:hint="eastAsia" w:ascii="宋体" w:hAnsi="宋体" w:eastAsia="宋体" w:cs="宋体"/>
                <w:kern w:val="0"/>
                <w:szCs w:val="21"/>
              </w:rPr>
            </w:pPr>
            <w:r>
              <w:rPr>
                <w:rFonts w:hint="eastAsia" w:ascii="宋体" w:hAnsi="宋体" w:eastAsia="宋体"/>
                <w:color w:val="000000"/>
                <w:szCs w:val="21"/>
              </w:rPr>
              <w:t>凳面材质：采用聚丙烯共聚级注塑。表面细纹咬花，防滑不发光，采用不锈钢螺丝与托盘固定。</w:t>
            </w:r>
            <w:r>
              <w:rPr>
                <w:rFonts w:hint="eastAsia" w:ascii="宋体" w:hAnsi="宋体" w:eastAsia="宋体"/>
                <w:color w:val="000000"/>
                <w:szCs w:val="21"/>
              </w:rPr>
              <w:br w:type="textWrapping"/>
            </w:r>
            <w:r>
              <w:rPr>
                <w:rFonts w:hint="eastAsia" w:ascii="宋体" w:hAnsi="宋体" w:eastAsia="宋体"/>
                <w:color w:val="000000"/>
                <w:szCs w:val="21"/>
              </w:rPr>
              <w:t>五星脚：采用PP加耐磨纤维质塑料。</w:t>
            </w:r>
            <w:r>
              <w:rPr>
                <w:rFonts w:hint="eastAsia" w:ascii="宋体" w:hAnsi="宋体" w:eastAsia="宋体"/>
                <w:color w:val="000000"/>
                <w:szCs w:val="21"/>
              </w:rPr>
              <w:br w:type="textWrapping"/>
            </w:r>
            <w:r>
              <w:rPr>
                <w:rFonts w:hint="eastAsia" w:ascii="宋体" w:hAnsi="宋体" w:eastAsia="宋体"/>
                <w:color w:val="000000"/>
                <w:szCs w:val="21"/>
              </w:rPr>
              <w:t>其他要求：优质钢脚，可升降</w:t>
            </w:r>
          </w:p>
        </w:tc>
      </w:tr>
      <w:tr w14:paraId="53A97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4BB8433">
            <w:pPr>
              <w:jc w:val="center"/>
              <w:rPr>
                <w:rFonts w:hint="eastAsia" w:ascii="宋体" w:hAnsi="宋体" w:eastAsia="宋体" w:cs="宋体"/>
                <w:kern w:val="0"/>
                <w:szCs w:val="21"/>
              </w:rPr>
            </w:pPr>
            <w:r>
              <w:rPr>
                <w:rFonts w:hint="eastAsia" w:ascii="宋体" w:hAnsi="宋体" w:eastAsia="宋体"/>
                <w:color w:val="000000"/>
                <w:szCs w:val="21"/>
              </w:rPr>
              <w:t>38</w:t>
            </w:r>
          </w:p>
        </w:tc>
        <w:tc>
          <w:tcPr>
            <w:tcW w:w="1134" w:type="dxa"/>
            <w:vAlign w:val="center"/>
          </w:tcPr>
          <w:p w14:paraId="78CB67CC">
            <w:pPr>
              <w:jc w:val="center"/>
              <w:rPr>
                <w:rFonts w:hint="eastAsia" w:ascii="宋体" w:hAnsi="宋体" w:eastAsia="宋体" w:cs="宋体"/>
                <w:kern w:val="0"/>
                <w:szCs w:val="21"/>
              </w:rPr>
            </w:pPr>
            <w:r>
              <w:rPr>
                <w:rFonts w:hint="eastAsia" w:ascii="宋体" w:hAnsi="宋体" w:eastAsia="宋体"/>
                <w:szCs w:val="21"/>
              </w:rPr>
              <w:t>水槽柜</w:t>
            </w:r>
          </w:p>
        </w:tc>
        <w:tc>
          <w:tcPr>
            <w:tcW w:w="1560" w:type="dxa"/>
            <w:vAlign w:val="center"/>
          </w:tcPr>
          <w:p w14:paraId="2E5A040E">
            <w:pPr>
              <w:jc w:val="center"/>
              <w:rPr>
                <w:rFonts w:hint="eastAsia" w:ascii="宋体" w:hAnsi="宋体" w:eastAsia="宋体" w:cs="宋体"/>
                <w:color w:val="000000"/>
                <w:kern w:val="0"/>
                <w:szCs w:val="21"/>
              </w:rPr>
            </w:pPr>
            <w:r>
              <w:rPr>
                <w:rFonts w:hint="eastAsia" w:ascii="宋体" w:hAnsi="宋体" w:eastAsia="宋体"/>
                <w:szCs w:val="21"/>
              </w:rPr>
              <w:t>450*600*810</w:t>
            </w:r>
          </w:p>
        </w:tc>
        <w:tc>
          <w:tcPr>
            <w:tcW w:w="1417" w:type="dxa"/>
            <w:vMerge w:val="restart"/>
            <w:vAlign w:val="center"/>
          </w:tcPr>
          <w:p w14:paraId="4E5A6C2B">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59460" cy="1441450"/>
                  <wp:effectExtent l="0" t="0" r="0" b="0"/>
                  <wp:docPr id="104" name="图片 103" descr="1_三联高低位水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descr="1_三联高低位水槽"/>
                          <pic:cNvPicPr>
                            <a:picLocks noChangeAspect="1"/>
                          </pic:cNvPicPr>
                        </pic:nvPicPr>
                        <pic:blipFill>
                          <a:blip r:embed="rId17"/>
                          <a:stretch>
                            <a:fillRect/>
                          </a:stretch>
                        </pic:blipFill>
                        <pic:spPr>
                          <a:xfrm>
                            <a:off x="0" y="0"/>
                            <a:ext cx="759460" cy="1441488"/>
                          </a:xfrm>
                          <a:prstGeom prst="rect">
                            <a:avLst/>
                          </a:prstGeom>
                        </pic:spPr>
                      </pic:pic>
                    </a:graphicData>
                  </a:graphic>
                </wp:inline>
              </w:drawing>
            </w:r>
          </w:p>
        </w:tc>
        <w:tc>
          <w:tcPr>
            <w:tcW w:w="567" w:type="dxa"/>
            <w:vAlign w:val="center"/>
          </w:tcPr>
          <w:p w14:paraId="7DF49AB7">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2BE04A4E">
            <w:pPr>
              <w:jc w:val="center"/>
              <w:rPr>
                <w:rFonts w:hint="eastAsia" w:ascii="宋体" w:hAnsi="宋体" w:eastAsia="宋体" w:cs="宋体"/>
                <w:kern w:val="0"/>
                <w:szCs w:val="21"/>
              </w:rPr>
            </w:pPr>
            <w:r>
              <w:rPr>
                <w:rFonts w:hint="eastAsia" w:ascii="宋体" w:hAnsi="宋体" w:eastAsia="宋体"/>
                <w:szCs w:val="21"/>
              </w:rPr>
              <w:t>12</w:t>
            </w:r>
          </w:p>
        </w:tc>
        <w:tc>
          <w:tcPr>
            <w:tcW w:w="4678" w:type="dxa"/>
            <w:vAlign w:val="center"/>
          </w:tcPr>
          <w:p w14:paraId="568F547F">
            <w:pPr>
              <w:jc w:val="left"/>
              <w:rPr>
                <w:rFonts w:hint="eastAsia" w:ascii="宋体" w:hAnsi="宋体" w:eastAsia="宋体" w:cs="宋体"/>
                <w:kern w:val="0"/>
                <w:szCs w:val="21"/>
              </w:rPr>
            </w:pPr>
            <w:r>
              <w:rPr>
                <w:rFonts w:hint="eastAsia" w:ascii="宋体" w:hAnsi="宋体" w:eastAsia="宋体"/>
                <w:szCs w:val="21"/>
              </w:rPr>
              <w:t>水槽柜：整体采用三段式结构，前部凸起，采用实验室专用一次成型的绿色环保材质，背板和侧板采用1.0MM厚镀锌钢板后两侧圆弧角设计，前面门板两侧圆弧形设计，底座为专用一次成型绿色环保材质。内部钢框支撑，要求无毒无味，防水防潮，不生锈，承重力强，可重复拆卸拼装，专用连接件拼装。</w:t>
            </w:r>
          </w:p>
        </w:tc>
      </w:tr>
      <w:tr w14:paraId="23BF7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6F5FFC2">
            <w:pPr>
              <w:jc w:val="center"/>
              <w:rPr>
                <w:rFonts w:hint="eastAsia" w:ascii="宋体" w:hAnsi="宋体" w:eastAsia="宋体" w:cs="宋体"/>
                <w:color w:val="000000"/>
                <w:kern w:val="0"/>
                <w:szCs w:val="21"/>
              </w:rPr>
            </w:pPr>
            <w:r>
              <w:rPr>
                <w:rFonts w:hint="eastAsia" w:ascii="宋体" w:hAnsi="宋体" w:eastAsia="宋体"/>
                <w:color w:val="000000"/>
                <w:szCs w:val="21"/>
              </w:rPr>
              <w:t>39</w:t>
            </w:r>
          </w:p>
        </w:tc>
        <w:tc>
          <w:tcPr>
            <w:tcW w:w="1134" w:type="dxa"/>
            <w:vAlign w:val="center"/>
          </w:tcPr>
          <w:p w14:paraId="46618068">
            <w:pPr>
              <w:jc w:val="center"/>
              <w:rPr>
                <w:rFonts w:hint="eastAsia" w:ascii="宋体" w:hAnsi="宋体" w:eastAsia="宋体" w:cs="宋体"/>
                <w:kern w:val="0"/>
                <w:szCs w:val="21"/>
              </w:rPr>
            </w:pPr>
            <w:r>
              <w:rPr>
                <w:rFonts w:hint="eastAsia" w:ascii="宋体" w:hAnsi="宋体" w:eastAsia="宋体"/>
                <w:szCs w:val="21"/>
              </w:rPr>
              <w:t>三联高低位龙头</w:t>
            </w:r>
          </w:p>
        </w:tc>
        <w:tc>
          <w:tcPr>
            <w:tcW w:w="1560" w:type="dxa"/>
            <w:vAlign w:val="center"/>
          </w:tcPr>
          <w:p w14:paraId="2587E1D6">
            <w:pPr>
              <w:jc w:val="center"/>
              <w:rPr>
                <w:rFonts w:hint="eastAsia" w:ascii="宋体" w:hAnsi="宋体" w:eastAsia="宋体" w:cs="宋体"/>
                <w:kern w:val="0"/>
                <w:szCs w:val="21"/>
              </w:rPr>
            </w:pPr>
            <w:r>
              <w:rPr>
                <w:rFonts w:hint="eastAsia" w:ascii="宋体" w:hAnsi="宋体" w:eastAsia="宋体"/>
                <w:szCs w:val="21"/>
              </w:rPr>
              <w:t>大号</w:t>
            </w:r>
          </w:p>
        </w:tc>
        <w:tc>
          <w:tcPr>
            <w:tcW w:w="1417" w:type="dxa"/>
            <w:vMerge w:val="continue"/>
            <w:vAlign w:val="center"/>
          </w:tcPr>
          <w:p w14:paraId="68EF903A">
            <w:pPr>
              <w:jc w:val="center"/>
              <w:rPr>
                <w:rFonts w:hint="eastAsia" w:ascii="宋体" w:hAnsi="宋体" w:eastAsia="宋体" w:cs="宋体"/>
                <w:kern w:val="0"/>
                <w:szCs w:val="21"/>
              </w:rPr>
            </w:pPr>
          </w:p>
        </w:tc>
        <w:tc>
          <w:tcPr>
            <w:tcW w:w="567" w:type="dxa"/>
            <w:vAlign w:val="center"/>
          </w:tcPr>
          <w:p w14:paraId="497CF7D5">
            <w:pPr>
              <w:jc w:val="center"/>
              <w:rPr>
                <w:rFonts w:hint="eastAsia" w:ascii="宋体" w:hAnsi="宋体" w:eastAsia="宋体" w:cs="宋体"/>
                <w:kern w:val="0"/>
                <w:szCs w:val="21"/>
              </w:rPr>
            </w:pPr>
            <w:r>
              <w:rPr>
                <w:rFonts w:hint="eastAsia" w:ascii="宋体" w:hAnsi="宋体" w:eastAsia="宋体"/>
                <w:szCs w:val="21"/>
              </w:rPr>
              <w:t>套</w:t>
            </w:r>
          </w:p>
        </w:tc>
        <w:tc>
          <w:tcPr>
            <w:tcW w:w="709" w:type="dxa"/>
            <w:vAlign w:val="center"/>
          </w:tcPr>
          <w:p w14:paraId="5A3C7C65">
            <w:pPr>
              <w:jc w:val="center"/>
              <w:rPr>
                <w:rFonts w:hint="eastAsia" w:ascii="宋体" w:hAnsi="宋体" w:eastAsia="宋体" w:cs="宋体"/>
                <w:kern w:val="0"/>
                <w:szCs w:val="21"/>
              </w:rPr>
            </w:pPr>
            <w:r>
              <w:rPr>
                <w:rFonts w:hint="eastAsia" w:ascii="宋体" w:hAnsi="宋体" w:eastAsia="宋体"/>
                <w:szCs w:val="21"/>
              </w:rPr>
              <w:t>12</w:t>
            </w:r>
          </w:p>
        </w:tc>
        <w:tc>
          <w:tcPr>
            <w:tcW w:w="4678" w:type="dxa"/>
            <w:vAlign w:val="center"/>
          </w:tcPr>
          <w:p w14:paraId="5D7D1C9C">
            <w:pPr>
              <w:jc w:val="left"/>
              <w:rPr>
                <w:rFonts w:hint="eastAsia" w:ascii="宋体" w:hAnsi="宋体" w:eastAsia="宋体" w:cs="宋体"/>
                <w:color w:val="000000"/>
                <w:kern w:val="0"/>
                <w:szCs w:val="21"/>
              </w:rPr>
            </w:pPr>
            <w:r>
              <w:rPr>
                <w:rFonts w:hint="eastAsia" w:ascii="宋体" w:hAnsi="宋体" w:eastAsia="宋体"/>
                <w:szCs w:val="21"/>
              </w:rPr>
              <w:t>鹅颈式实验室专用优质化验水嘴：要求防酸碱、防锈、防虹吸、防阻塞，表面环氧树脂喷涂。出水嘴为铜质瓷芯，高头，便于多用途使用，可拆卸清洗阻塞。出水嘴可拆卸，内有成型螺纹，可方便连接循环等特殊用水水管。</w:t>
            </w:r>
          </w:p>
        </w:tc>
      </w:tr>
      <w:tr w14:paraId="272E4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37B825B">
            <w:pPr>
              <w:jc w:val="center"/>
              <w:rPr>
                <w:rFonts w:hint="eastAsia" w:ascii="宋体" w:hAnsi="宋体" w:eastAsia="宋体" w:cs="宋体"/>
                <w:color w:val="000000"/>
                <w:kern w:val="0"/>
                <w:szCs w:val="21"/>
              </w:rPr>
            </w:pPr>
            <w:r>
              <w:rPr>
                <w:rFonts w:hint="eastAsia" w:ascii="宋体" w:hAnsi="宋体" w:eastAsia="宋体"/>
                <w:color w:val="000000"/>
                <w:szCs w:val="21"/>
              </w:rPr>
              <w:t>40</w:t>
            </w:r>
          </w:p>
        </w:tc>
        <w:tc>
          <w:tcPr>
            <w:tcW w:w="1134" w:type="dxa"/>
            <w:vAlign w:val="center"/>
          </w:tcPr>
          <w:p w14:paraId="34449C99">
            <w:pPr>
              <w:jc w:val="center"/>
              <w:rPr>
                <w:rFonts w:hint="eastAsia" w:ascii="宋体" w:hAnsi="宋体" w:eastAsia="宋体" w:cs="宋体"/>
                <w:color w:val="000000"/>
                <w:kern w:val="0"/>
                <w:szCs w:val="21"/>
              </w:rPr>
            </w:pPr>
            <w:r>
              <w:rPr>
                <w:rFonts w:hint="eastAsia" w:ascii="宋体" w:hAnsi="宋体" w:eastAsia="宋体"/>
                <w:szCs w:val="21"/>
              </w:rPr>
              <w:t>PP一体化水槽</w:t>
            </w:r>
          </w:p>
        </w:tc>
        <w:tc>
          <w:tcPr>
            <w:tcW w:w="1560" w:type="dxa"/>
            <w:vAlign w:val="center"/>
          </w:tcPr>
          <w:p w14:paraId="4738749F">
            <w:pPr>
              <w:jc w:val="center"/>
              <w:rPr>
                <w:rFonts w:hint="eastAsia" w:ascii="宋体" w:hAnsi="宋体" w:eastAsia="宋体" w:cs="宋体"/>
                <w:color w:val="000000"/>
                <w:kern w:val="0"/>
                <w:szCs w:val="21"/>
              </w:rPr>
            </w:pPr>
            <w:r>
              <w:rPr>
                <w:rFonts w:hint="eastAsia" w:ascii="宋体" w:hAnsi="宋体" w:eastAsia="宋体"/>
                <w:szCs w:val="21"/>
              </w:rPr>
              <w:t>450*600*250</w:t>
            </w:r>
          </w:p>
        </w:tc>
        <w:tc>
          <w:tcPr>
            <w:tcW w:w="1417" w:type="dxa"/>
            <w:vMerge w:val="continue"/>
            <w:vAlign w:val="center"/>
          </w:tcPr>
          <w:p w14:paraId="5BDEC5D6">
            <w:pPr>
              <w:jc w:val="center"/>
              <w:rPr>
                <w:rFonts w:hint="eastAsia" w:ascii="宋体" w:hAnsi="宋体" w:eastAsia="宋体" w:cs="宋体"/>
                <w:color w:val="000000"/>
                <w:kern w:val="0"/>
                <w:szCs w:val="21"/>
              </w:rPr>
            </w:pPr>
          </w:p>
        </w:tc>
        <w:tc>
          <w:tcPr>
            <w:tcW w:w="567" w:type="dxa"/>
            <w:vAlign w:val="center"/>
          </w:tcPr>
          <w:p w14:paraId="0C5886ED">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3B3CDFF4">
            <w:pPr>
              <w:jc w:val="center"/>
              <w:rPr>
                <w:rFonts w:hint="eastAsia" w:ascii="宋体" w:hAnsi="宋体" w:eastAsia="宋体" w:cs="宋体"/>
                <w:color w:val="000000"/>
                <w:kern w:val="0"/>
                <w:szCs w:val="21"/>
              </w:rPr>
            </w:pPr>
            <w:r>
              <w:rPr>
                <w:rFonts w:hint="eastAsia" w:ascii="宋体" w:hAnsi="宋体" w:eastAsia="宋体"/>
                <w:szCs w:val="21"/>
              </w:rPr>
              <w:t>12</w:t>
            </w:r>
          </w:p>
        </w:tc>
        <w:tc>
          <w:tcPr>
            <w:tcW w:w="4678" w:type="dxa"/>
            <w:vMerge w:val="restart"/>
            <w:vAlign w:val="center"/>
          </w:tcPr>
          <w:p w14:paraId="296873C6">
            <w:pPr>
              <w:jc w:val="left"/>
              <w:rPr>
                <w:rFonts w:hint="eastAsia" w:ascii="宋体" w:hAnsi="宋体" w:eastAsia="宋体" w:cs="宋体"/>
                <w:kern w:val="0"/>
                <w:szCs w:val="21"/>
              </w:rPr>
            </w:pPr>
            <w:r>
              <w:rPr>
                <w:rFonts w:hint="eastAsia" w:ascii="宋体" w:hAnsi="宋体" w:eastAsia="宋体"/>
                <w:szCs w:val="21"/>
              </w:rPr>
              <w:t>水槽为整体模具一体成型，尺寸450*600*250，并设有溢水口，底部带S弯防臭设计，与地面下水管密封连接；水柜内前方设置检修门，整体可拆卸背板，便于维修。</w:t>
            </w:r>
          </w:p>
        </w:tc>
      </w:tr>
      <w:tr w14:paraId="5EC4E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6861044">
            <w:pPr>
              <w:jc w:val="center"/>
              <w:rPr>
                <w:rFonts w:hint="eastAsia" w:ascii="宋体" w:hAnsi="宋体" w:eastAsia="宋体" w:cs="宋体"/>
                <w:color w:val="000000"/>
                <w:kern w:val="0"/>
                <w:szCs w:val="21"/>
              </w:rPr>
            </w:pPr>
            <w:r>
              <w:rPr>
                <w:rFonts w:hint="eastAsia" w:ascii="宋体" w:hAnsi="宋体" w:eastAsia="宋体"/>
                <w:color w:val="000000"/>
                <w:szCs w:val="21"/>
              </w:rPr>
              <w:t>41</w:t>
            </w:r>
          </w:p>
        </w:tc>
        <w:tc>
          <w:tcPr>
            <w:tcW w:w="1134" w:type="dxa"/>
            <w:vAlign w:val="center"/>
          </w:tcPr>
          <w:p w14:paraId="502AC809">
            <w:pPr>
              <w:jc w:val="center"/>
              <w:rPr>
                <w:rFonts w:hint="eastAsia" w:ascii="宋体" w:hAnsi="宋体" w:eastAsia="宋体" w:cs="宋体"/>
                <w:color w:val="000000"/>
                <w:kern w:val="0"/>
                <w:szCs w:val="21"/>
              </w:rPr>
            </w:pPr>
            <w:r>
              <w:rPr>
                <w:rFonts w:hint="eastAsia" w:ascii="宋体" w:hAnsi="宋体" w:eastAsia="宋体"/>
                <w:szCs w:val="21"/>
              </w:rPr>
              <w:t>多功能实验下水装置</w:t>
            </w:r>
          </w:p>
        </w:tc>
        <w:tc>
          <w:tcPr>
            <w:tcW w:w="1560" w:type="dxa"/>
            <w:vAlign w:val="center"/>
          </w:tcPr>
          <w:p w14:paraId="1448D81D">
            <w:pPr>
              <w:jc w:val="center"/>
              <w:rPr>
                <w:rFonts w:hint="eastAsia" w:ascii="宋体" w:hAnsi="宋体" w:eastAsia="宋体" w:cs="宋体"/>
                <w:kern w:val="0"/>
                <w:szCs w:val="21"/>
              </w:rPr>
            </w:pPr>
            <w:r>
              <w:rPr>
                <w:rFonts w:hint="eastAsia" w:ascii="宋体" w:hAnsi="宋体" w:eastAsia="宋体"/>
                <w:szCs w:val="21"/>
              </w:rPr>
              <w:t>定制</w:t>
            </w:r>
          </w:p>
        </w:tc>
        <w:tc>
          <w:tcPr>
            <w:tcW w:w="1417" w:type="dxa"/>
            <w:vMerge w:val="continue"/>
            <w:vAlign w:val="center"/>
          </w:tcPr>
          <w:p w14:paraId="49979804">
            <w:pPr>
              <w:jc w:val="center"/>
              <w:rPr>
                <w:rFonts w:hint="eastAsia" w:ascii="宋体" w:hAnsi="宋体" w:eastAsia="宋体" w:cs="宋体"/>
                <w:kern w:val="0"/>
                <w:szCs w:val="21"/>
              </w:rPr>
            </w:pPr>
          </w:p>
        </w:tc>
        <w:tc>
          <w:tcPr>
            <w:tcW w:w="567" w:type="dxa"/>
            <w:vAlign w:val="center"/>
          </w:tcPr>
          <w:p w14:paraId="57AFB63B">
            <w:pPr>
              <w:jc w:val="center"/>
              <w:rPr>
                <w:rFonts w:hint="eastAsia" w:ascii="宋体" w:hAnsi="宋体" w:eastAsia="宋体" w:cs="宋体"/>
                <w:color w:val="000000"/>
                <w:kern w:val="0"/>
                <w:szCs w:val="21"/>
              </w:rPr>
            </w:pPr>
            <w:r>
              <w:rPr>
                <w:rFonts w:hint="eastAsia" w:ascii="宋体" w:hAnsi="宋体" w:eastAsia="宋体"/>
                <w:szCs w:val="21"/>
              </w:rPr>
              <w:t>套</w:t>
            </w:r>
          </w:p>
        </w:tc>
        <w:tc>
          <w:tcPr>
            <w:tcW w:w="709" w:type="dxa"/>
            <w:vAlign w:val="center"/>
          </w:tcPr>
          <w:p w14:paraId="0AEEDB0A">
            <w:pPr>
              <w:jc w:val="center"/>
              <w:rPr>
                <w:rFonts w:hint="eastAsia" w:ascii="宋体" w:hAnsi="宋体" w:eastAsia="宋体" w:cs="宋体"/>
                <w:color w:val="000000"/>
                <w:kern w:val="0"/>
                <w:szCs w:val="21"/>
              </w:rPr>
            </w:pPr>
            <w:r>
              <w:rPr>
                <w:rFonts w:hint="eastAsia" w:ascii="宋体" w:hAnsi="宋体" w:eastAsia="宋体"/>
                <w:szCs w:val="21"/>
              </w:rPr>
              <w:t>12</w:t>
            </w:r>
          </w:p>
        </w:tc>
        <w:tc>
          <w:tcPr>
            <w:tcW w:w="4678" w:type="dxa"/>
            <w:vMerge w:val="continue"/>
            <w:vAlign w:val="center"/>
          </w:tcPr>
          <w:p w14:paraId="0855CDCD">
            <w:pPr>
              <w:jc w:val="left"/>
              <w:rPr>
                <w:rFonts w:hint="eastAsia" w:ascii="宋体" w:hAnsi="宋体" w:eastAsia="宋体" w:cs="宋体"/>
                <w:kern w:val="0"/>
                <w:szCs w:val="21"/>
              </w:rPr>
            </w:pPr>
          </w:p>
        </w:tc>
      </w:tr>
      <w:tr w14:paraId="33FBF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34527CD">
            <w:pPr>
              <w:jc w:val="center"/>
              <w:rPr>
                <w:rFonts w:hint="eastAsia" w:ascii="宋体" w:hAnsi="宋体" w:eastAsia="宋体" w:cs="宋体"/>
                <w:color w:val="000000"/>
                <w:kern w:val="0"/>
                <w:szCs w:val="21"/>
              </w:rPr>
            </w:pPr>
            <w:r>
              <w:rPr>
                <w:rFonts w:hint="eastAsia" w:ascii="宋体" w:hAnsi="宋体" w:eastAsia="宋体"/>
                <w:color w:val="000000"/>
                <w:szCs w:val="21"/>
              </w:rPr>
              <w:t>42</w:t>
            </w:r>
          </w:p>
        </w:tc>
        <w:tc>
          <w:tcPr>
            <w:tcW w:w="1134" w:type="dxa"/>
            <w:vAlign w:val="center"/>
          </w:tcPr>
          <w:p w14:paraId="4F14C5C7">
            <w:pPr>
              <w:jc w:val="center"/>
              <w:rPr>
                <w:rFonts w:hint="eastAsia" w:ascii="宋体" w:hAnsi="宋体" w:eastAsia="宋体" w:cs="宋体"/>
                <w:color w:val="000000"/>
                <w:kern w:val="0"/>
                <w:szCs w:val="21"/>
              </w:rPr>
            </w:pPr>
            <w:r>
              <w:rPr>
                <w:rFonts w:hint="eastAsia" w:ascii="宋体" w:hAnsi="宋体" w:eastAsia="宋体"/>
                <w:szCs w:val="21"/>
              </w:rPr>
              <w:t>学生安全电源</w:t>
            </w:r>
          </w:p>
        </w:tc>
        <w:tc>
          <w:tcPr>
            <w:tcW w:w="1560" w:type="dxa"/>
            <w:vAlign w:val="center"/>
          </w:tcPr>
          <w:p w14:paraId="6AF4491E">
            <w:pPr>
              <w:jc w:val="center"/>
              <w:rPr>
                <w:rFonts w:hint="eastAsia" w:ascii="宋体" w:hAnsi="宋体" w:eastAsia="宋体" w:cs="宋体"/>
                <w:color w:val="000000"/>
                <w:kern w:val="0"/>
                <w:szCs w:val="21"/>
              </w:rPr>
            </w:pPr>
            <w:r>
              <w:rPr>
                <w:rFonts w:hint="eastAsia" w:ascii="宋体" w:hAnsi="宋体" w:eastAsia="宋体"/>
                <w:szCs w:val="21"/>
              </w:rPr>
              <w:t>常规</w:t>
            </w:r>
          </w:p>
        </w:tc>
        <w:tc>
          <w:tcPr>
            <w:tcW w:w="1417" w:type="dxa"/>
            <w:vAlign w:val="center"/>
          </w:tcPr>
          <w:p w14:paraId="38A5FE55">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476250"/>
                  <wp:effectExtent l="0" t="0" r="12065" b="6350"/>
                  <wp:docPr id="1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3"/>
                          <pic:cNvPicPr>
                            <a:picLocks noChangeAspect="1" noChangeArrowheads="1"/>
                          </pic:cNvPicPr>
                        </pic:nvPicPr>
                        <pic:blipFill>
                          <a:blip r:embed="rId10"/>
                          <a:srcRect/>
                          <a:stretch>
                            <a:fillRect/>
                          </a:stretch>
                        </pic:blipFill>
                        <pic:spPr>
                          <a:xfrm>
                            <a:off x="0" y="0"/>
                            <a:ext cx="762635" cy="476250"/>
                          </a:xfrm>
                          <a:prstGeom prst="rect">
                            <a:avLst/>
                          </a:prstGeom>
                          <a:noFill/>
                          <a:ln w="1">
                            <a:noFill/>
                            <a:miter lim="800000"/>
                            <a:headEnd/>
                            <a:tailEnd/>
                          </a:ln>
                        </pic:spPr>
                      </pic:pic>
                    </a:graphicData>
                  </a:graphic>
                </wp:inline>
              </w:drawing>
            </w:r>
          </w:p>
        </w:tc>
        <w:tc>
          <w:tcPr>
            <w:tcW w:w="567" w:type="dxa"/>
            <w:vAlign w:val="center"/>
          </w:tcPr>
          <w:p w14:paraId="531AD539">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4772DD73">
            <w:pPr>
              <w:jc w:val="center"/>
              <w:rPr>
                <w:rFonts w:hint="eastAsia" w:ascii="宋体" w:hAnsi="宋体" w:eastAsia="宋体" w:cs="宋体"/>
                <w:color w:val="000000"/>
                <w:kern w:val="0"/>
                <w:szCs w:val="21"/>
              </w:rPr>
            </w:pPr>
            <w:r>
              <w:rPr>
                <w:rFonts w:hint="eastAsia" w:ascii="宋体" w:hAnsi="宋体" w:eastAsia="宋体"/>
                <w:szCs w:val="21"/>
              </w:rPr>
              <w:t>24</w:t>
            </w:r>
          </w:p>
        </w:tc>
        <w:tc>
          <w:tcPr>
            <w:tcW w:w="4678" w:type="dxa"/>
            <w:vAlign w:val="center"/>
          </w:tcPr>
          <w:p w14:paraId="1CA65447">
            <w:pPr>
              <w:jc w:val="left"/>
              <w:rPr>
                <w:rFonts w:hint="eastAsia" w:ascii="宋体" w:hAnsi="宋体" w:eastAsia="宋体" w:cs="宋体"/>
                <w:color w:val="000000"/>
                <w:kern w:val="0"/>
                <w:szCs w:val="21"/>
              </w:rPr>
            </w:pPr>
            <w:r>
              <w:rPr>
                <w:rFonts w:hint="eastAsia" w:ascii="宋体" w:hAnsi="宋体" w:eastAsia="宋体"/>
                <w:szCs w:val="21"/>
              </w:rPr>
              <w:t>1.可装入ABS嵌入式电源盒，可放置在实验台两侧，书包盒中间，也可置于台面，实验和安装都非常方便 ；</w:t>
            </w:r>
            <w:r>
              <w:rPr>
                <w:rFonts w:hint="eastAsia" w:ascii="宋体" w:hAnsi="宋体" w:eastAsia="宋体"/>
                <w:szCs w:val="21"/>
              </w:rPr>
              <w:br w:type="textWrapping"/>
            </w:r>
            <w:r>
              <w:rPr>
                <w:rFonts w:hint="eastAsia" w:ascii="宋体" w:hAnsi="宋体" w:eastAsia="宋体"/>
                <w:szCs w:val="21"/>
              </w:rPr>
              <w:t>2.所有学生电源低压可以独立自由分组，也可以教室总控台设置分组，不受电线束缚；</w:t>
            </w:r>
            <w:r>
              <w:rPr>
                <w:rFonts w:hint="eastAsia" w:ascii="宋体" w:hAnsi="宋体" w:eastAsia="宋体"/>
                <w:szCs w:val="21"/>
              </w:rPr>
              <w:br w:type="textWrapping"/>
            </w:r>
            <w:r>
              <w:rPr>
                <w:rFonts w:hint="eastAsia" w:ascii="宋体" w:hAnsi="宋体" w:eastAsia="宋体"/>
                <w:szCs w:val="21"/>
              </w:rPr>
              <w:t>3.学生电源采用耐磨、耐腐蚀、耐高温（≤140℃）的PC亮光薄膜面板，学生电源的控制采用“电容式”触摸数字键盘，贴片元件生产技术，微电脑控制，采用1.54寸液晶显示电源学生交直流电压 ；</w:t>
            </w:r>
            <w:r>
              <w:rPr>
                <w:rFonts w:hint="eastAsia" w:ascii="宋体" w:hAnsi="宋体" w:eastAsia="宋体"/>
                <w:szCs w:val="21"/>
              </w:rPr>
              <w:br w:type="textWrapping"/>
            </w:r>
            <w:r>
              <w:rPr>
                <w:rFonts w:hint="eastAsia" w:ascii="宋体" w:hAnsi="宋体" w:eastAsia="宋体"/>
                <w:szCs w:val="21"/>
              </w:rPr>
              <w:t xml:space="preserve">4.学生交流电源通过数字键盘直接选取1～30V电压，最小调节单元可达1V,额定电流2A，具有过载保护智能检测功能（电流高于过载点则自动保护，电流低于过载点则自动恢复至设定值）； </w:t>
            </w:r>
            <w:r>
              <w:rPr>
                <w:rFonts w:hint="eastAsia" w:ascii="宋体" w:hAnsi="宋体" w:eastAsia="宋体"/>
                <w:szCs w:val="21"/>
              </w:rPr>
              <w:br w:type="textWrapping"/>
            </w:r>
            <w:r>
              <w:rPr>
                <w:rFonts w:hint="eastAsia" w:ascii="宋体" w:hAnsi="宋体" w:eastAsia="宋体"/>
                <w:szCs w:val="21"/>
              </w:rPr>
              <w:t xml:space="preserve">5.学生直流电源也是通过数字键盘直接选取，调节范围为1.5～30V，分辨率可达0.1V,额定电流2A，亦具有过载保护智能检测功能； </w:t>
            </w:r>
            <w:r>
              <w:rPr>
                <w:rFonts w:hint="eastAsia" w:ascii="宋体" w:hAnsi="宋体" w:eastAsia="宋体"/>
                <w:szCs w:val="21"/>
              </w:rPr>
              <w:br w:type="textWrapping"/>
            </w:r>
            <w:r>
              <w:rPr>
                <w:rFonts w:hint="eastAsia" w:ascii="宋体" w:hAnsi="宋体" w:eastAsia="宋体"/>
                <w:szCs w:val="21"/>
              </w:rPr>
              <w:t>6.学生低压电源都可接收老师发送的锁定信号，在锁定指示灯点亮后，学生只能接收老师输送的设定电源电压，学生自己无法操作，这样可避免学生的误操作，当然，如果老师没有送锁定信号，学生就可以自己动手，随意操作；</w:t>
            </w:r>
            <w:r>
              <w:rPr>
                <w:rFonts w:hint="eastAsia" w:ascii="宋体" w:hAnsi="宋体" w:eastAsia="宋体"/>
                <w:szCs w:val="21"/>
              </w:rPr>
              <w:br w:type="textWrapping"/>
            </w:r>
            <w:r>
              <w:rPr>
                <w:rFonts w:hint="eastAsia" w:ascii="宋体" w:hAnsi="宋体" w:eastAsia="宋体"/>
                <w:szCs w:val="21"/>
              </w:rPr>
              <w:t>7. 220V交流输出为新国标五孔插座，带过载保护。</w:t>
            </w:r>
          </w:p>
        </w:tc>
      </w:tr>
      <w:tr w14:paraId="09BE5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4468E40">
            <w:pPr>
              <w:jc w:val="center"/>
              <w:rPr>
                <w:rFonts w:hint="eastAsia" w:ascii="宋体" w:hAnsi="宋体" w:eastAsia="宋体" w:cs="宋体"/>
                <w:color w:val="000000"/>
                <w:kern w:val="0"/>
                <w:szCs w:val="21"/>
              </w:rPr>
            </w:pPr>
            <w:r>
              <w:rPr>
                <w:rFonts w:hint="eastAsia" w:ascii="宋体" w:hAnsi="宋体" w:eastAsia="宋体"/>
                <w:color w:val="000000"/>
                <w:szCs w:val="21"/>
              </w:rPr>
              <w:t>43</w:t>
            </w:r>
          </w:p>
        </w:tc>
        <w:tc>
          <w:tcPr>
            <w:tcW w:w="1134" w:type="dxa"/>
            <w:vAlign w:val="center"/>
          </w:tcPr>
          <w:p w14:paraId="51CC1B52">
            <w:pPr>
              <w:jc w:val="center"/>
              <w:rPr>
                <w:rFonts w:hint="eastAsia" w:ascii="宋体" w:hAnsi="宋体" w:eastAsia="宋体" w:cs="宋体"/>
                <w:color w:val="000000"/>
                <w:kern w:val="0"/>
                <w:szCs w:val="21"/>
              </w:rPr>
            </w:pPr>
            <w:r>
              <w:rPr>
                <w:rFonts w:hint="eastAsia" w:ascii="宋体" w:hAnsi="宋体" w:eastAsia="宋体"/>
                <w:color w:val="000000"/>
                <w:szCs w:val="21"/>
              </w:rPr>
              <w:t>仪器橱</w:t>
            </w:r>
          </w:p>
        </w:tc>
        <w:tc>
          <w:tcPr>
            <w:tcW w:w="1560" w:type="dxa"/>
            <w:vAlign w:val="center"/>
          </w:tcPr>
          <w:p w14:paraId="1E40EC30">
            <w:pPr>
              <w:jc w:val="center"/>
              <w:rPr>
                <w:rFonts w:hint="eastAsia" w:ascii="宋体" w:hAnsi="宋体" w:eastAsia="宋体" w:cs="宋体"/>
                <w:color w:val="000000"/>
                <w:kern w:val="0"/>
                <w:szCs w:val="21"/>
              </w:rPr>
            </w:pPr>
            <w:r>
              <w:rPr>
                <w:rFonts w:hint="eastAsia" w:ascii="宋体" w:hAnsi="宋体" w:eastAsia="宋体"/>
                <w:color w:val="000000"/>
                <w:szCs w:val="21"/>
              </w:rPr>
              <w:t>1000*450*2200</w:t>
            </w:r>
          </w:p>
        </w:tc>
        <w:tc>
          <w:tcPr>
            <w:tcW w:w="1417" w:type="dxa"/>
            <w:vAlign w:val="center"/>
          </w:tcPr>
          <w:p w14:paraId="3BB1A748">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1403350"/>
                  <wp:effectExtent l="0" t="0" r="12065" b="6350"/>
                  <wp:docPr id="126"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5"/>
                          <pic:cNvPicPr>
                            <a:picLocks noChangeAspect="1"/>
                          </pic:cNvPicPr>
                        </pic:nvPicPr>
                        <pic:blipFill>
                          <a:blip r:embed="rId19"/>
                          <a:srcRect r="69348"/>
                          <a:stretch>
                            <a:fillRect/>
                          </a:stretch>
                        </pic:blipFill>
                        <pic:spPr>
                          <a:xfrm>
                            <a:off x="0" y="0"/>
                            <a:ext cx="762635" cy="1403350"/>
                          </a:xfrm>
                          <a:prstGeom prst="rect">
                            <a:avLst/>
                          </a:prstGeom>
                          <a:noFill/>
                          <a:ln w="9525">
                            <a:noFill/>
                          </a:ln>
                        </pic:spPr>
                      </pic:pic>
                    </a:graphicData>
                  </a:graphic>
                </wp:inline>
              </w:drawing>
            </w:r>
          </w:p>
        </w:tc>
        <w:tc>
          <w:tcPr>
            <w:tcW w:w="567" w:type="dxa"/>
            <w:vAlign w:val="center"/>
          </w:tcPr>
          <w:p w14:paraId="296B57B0">
            <w:pPr>
              <w:jc w:val="center"/>
              <w:rPr>
                <w:rFonts w:hint="eastAsia" w:ascii="宋体" w:hAnsi="宋体" w:eastAsia="宋体" w:cs="宋体"/>
                <w:color w:val="000000"/>
                <w:kern w:val="0"/>
                <w:szCs w:val="21"/>
              </w:rPr>
            </w:pPr>
            <w:r>
              <w:rPr>
                <w:rFonts w:hint="eastAsia" w:ascii="宋体" w:hAnsi="宋体" w:eastAsia="宋体"/>
                <w:color w:val="000000"/>
                <w:szCs w:val="21"/>
              </w:rPr>
              <w:t>只</w:t>
            </w:r>
          </w:p>
        </w:tc>
        <w:tc>
          <w:tcPr>
            <w:tcW w:w="709" w:type="dxa"/>
            <w:vAlign w:val="center"/>
          </w:tcPr>
          <w:p w14:paraId="160FCF4F">
            <w:pPr>
              <w:jc w:val="center"/>
              <w:rPr>
                <w:rFonts w:hint="eastAsia" w:ascii="宋体" w:hAnsi="宋体" w:eastAsia="宋体" w:cs="宋体"/>
                <w:color w:val="000000"/>
                <w:kern w:val="0"/>
                <w:szCs w:val="21"/>
              </w:rPr>
            </w:pPr>
            <w:r>
              <w:rPr>
                <w:rFonts w:hint="eastAsia" w:ascii="宋体" w:hAnsi="宋体" w:eastAsia="宋体"/>
                <w:color w:val="000000"/>
                <w:szCs w:val="21"/>
              </w:rPr>
              <w:t>6</w:t>
            </w:r>
          </w:p>
        </w:tc>
        <w:tc>
          <w:tcPr>
            <w:tcW w:w="4678" w:type="dxa"/>
            <w:vAlign w:val="center"/>
          </w:tcPr>
          <w:p w14:paraId="7790D167">
            <w:pPr>
              <w:jc w:val="left"/>
              <w:rPr>
                <w:rFonts w:hint="eastAsia" w:ascii="宋体" w:hAnsi="宋体" w:eastAsia="宋体" w:cs="宋体"/>
                <w:color w:val="000000"/>
                <w:kern w:val="0"/>
                <w:szCs w:val="21"/>
              </w:rPr>
            </w:pPr>
            <w:r>
              <w:rPr>
                <w:rFonts w:hint="eastAsia" w:ascii="宋体" w:hAnsi="宋体" w:eastAsia="宋体"/>
                <w:color w:val="000000"/>
                <w:szCs w:val="21"/>
              </w:rPr>
              <w:t>上部结构：正面整体铝合金玻璃移门，采用钢化玻璃，厚度≥8mm，上部为铝合金上槽，并有专用槽与顶板连接，连接件采用优质铝合金一体成型，壁厚1.5mm，截面呈字母F状，外观尺寸：96mm*50mm，隐藏双导轨设计，导轨宽度内径22.5mm，高度内径24.7mm，内置专用吊轮，下部采用铝合金双槽下槽，槽内设置防撞毛条，并有专用槽与中固板连接，底部有静音装置。</w:t>
            </w:r>
            <w:r>
              <w:rPr>
                <w:rFonts w:hint="eastAsia" w:ascii="宋体" w:hAnsi="宋体" w:eastAsia="宋体"/>
                <w:color w:val="000000"/>
                <w:szCs w:val="21"/>
              </w:rPr>
              <w:br w:type="textWrapping"/>
            </w:r>
            <w:r>
              <w:rPr>
                <w:rFonts w:hint="eastAsia" w:ascii="宋体" w:hAnsi="宋体" w:eastAsia="宋体"/>
                <w:color w:val="000000"/>
                <w:szCs w:val="21"/>
              </w:rPr>
              <w:t>基材：采用E0级（甲醛释放量≤0.050mg/m³）优质刨花板，厚度≥18mm。</w:t>
            </w:r>
            <w:r>
              <w:rPr>
                <w:rFonts w:hint="eastAsia" w:ascii="宋体" w:hAnsi="宋体" w:eastAsia="宋体"/>
                <w:color w:val="000000"/>
                <w:szCs w:val="21"/>
              </w:rPr>
              <w:br w:type="textWrapping"/>
            </w:r>
            <w:r>
              <w:rPr>
                <w:rFonts w:hint="eastAsia" w:ascii="宋体" w:hAnsi="宋体" w:eastAsia="宋体"/>
                <w:color w:val="000000"/>
                <w:szCs w:val="21"/>
              </w:rPr>
              <w:t>饰面：正反三聚氰胺贴面，表面不可留有压痕、划伤、斑点和凹凸不平，同批产品不得出现明显色差。</w:t>
            </w:r>
            <w:r>
              <w:rPr>
                <w:rFonts w:hint="eastAsia" w:ascii="宋体" w:hAnsi="宋体" w:eastAsia="宋体"/>
                <w:color w:val="000000"/>
                <w:szCs w:val="21"/>
              </w:rPr>
              <w:br w:type="textWrapping"/>
            </w:r>
            <w:r>
              <w:rPr>
                <w:rFonts w:hint="eastAsia" w:ascii="宋体" w:hAnsi="宋体" w:eastAsia="宋体"/>
                <w:color w:val="000000"/>
                <w:szCs w:val="21"/>
              </w:rPr>
              <w:t>封边：2mm厚优质PVC封边条封边。</w:t>
            </w:r>
            <w:r>
              <w:rPr>
                <w:rFonts w:hint="eastAsia" w:ascii="宋体" w:hAnsi="宋体" w:eastAsia="宋体"/>
                <w:color w:val="000000"/>
                <w:szCs w:val="21"/>
              </w:rPr>
              <w:br w:type="textWrapping"/>
            </w:r>
            <w:r>
              <w:rPr>
                <w:rFonts w:hint="eastAsia" w:ascii="宋体" w:hAnsi="宋体" w:eastAsia="宋体"/>
                <w:color w:val="000000"/>
                <w:szCs w:val="21"/>
              </w:rPr>
              <w:t>层板加强：层板外侧套铝合金加强件，增加承重能力，加强件采用优质新型铝材一体成型。外观呈U字型，截面外观尺寸为30.8mm*21.5mm,截面内空尺寸为20mm*18.2mm,型材正面呈内凹状，最小壁厚为8.2mm，最大壁厚为10.8mm，表面设置三条R2mm半圆凹槽，两角做R2mm圆弧处理,型材侧面厚度为1.5mm，内壁附有R0.15mm加强筋。</w:t>
            </w:r>
            <w:r>
              <w:rPr>
                <w:rFonts w:hint="eastAsia" w:ascii="宋体" w:hAnsi="宋体" w:eastAsia="宋体"/>
                <w:color w:val="000000"/>
                <w:szCs w:val="21"/>
              </w:rPr>
              <w:br w:type="textWrapping"/>
            </w:r>
            <w:r>
              <w:rPr>
                <w:rFonts w:hint="eastAsia" w:ascii="宋体" w:hAnsi="宋体" w:eastAsia="宋体"/>
                <w:color w:val="000000"/>
                <w:szCs w:val="21"/>
              </w:rPr>
              <w:t>五金件：三节导轨、阻尼铰链等优质五金配件</w:t>
            </w:r>
            <w:r>
              <w:rPr>
                <w:rFonts w:hint="eastAsia" w:ascii="宋体" w:hAnsi="宋体" w:eastAsia="宋体"/>
                <w:color w:val="000000"/>
                <w:szCs w:val="21"/>
              </w:rPr>
              <w:br w:type="textWrapping"/>
            </w:r>
            <w:r>
              <w:rPr>
                <w:rFonts w:hint="eastAsia" w:ascii="宋体" w:hAnsi="宋体" w:eastAsia="宋体"/>
                <w:color w:val="000000"/>
                <w:szCs w:val="21"/>
              </w:rPr>
              <w:t>（允许存在1%的合理公差）</w:t>
            </w:r>
          </w:p>
        </w:tc>
      </w:tr>
      <w:tr w14:paraId="599E1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5F9FCAF">
            <w:pPr>
              <w:jc w:val="center"/>
              <w:rPr>
                <w:rFonts w:hint="eastAsia" w:ascii="宋体" w:hAnsi="宋体" w:eastAsia="宋体" w:cs="宋体"/>
                <w:color w:val="000000"/>
                <w:kern w:val="0"/>
                <w:szCs w:val="21"/>
              </w:rPr>
            </w:pPr>
            <w:r>
              <w:rPr>
                <w:rFonts w:hint="eastAsia" w:ascii="宋体" w:hAnsi="宋体" w:eastAsia="宋体"/>
                <w:color w:val="000000"/>
                <w:szCs w:val="21"/>
              </w:rPr>
              <w:t>44</w:t>
            </w:r>
          </w:p>
        </w:tc>
        <w:tc>
          <w:tcPr>
            <w:tcW w:w="1134" w:type="dxa"/>
            <w:vAlign w:val="center"/>
          </w:tcPr>
          <w:p w14:paraId="425FAC3A">
            <w:pPr>
              <w:jc w:val="center"/>
              <w:rPr>
                <w:rFonts w:hint="eastAsia" w:ascii="宋体" w:hAnsi="宋体" w:eastAsia="宋体" w:cs="宋体"/>
                <w:color w:val="000000"/>
                <w:kern w:val="0"/>
                <w:szCs w:val="21"/>
              </w:rPr>
            </w:pPr>
            <w:r>
              <w:rPr>
                <w:rFonts w:hint="eastAsia" w:ascii="宋体" w:hAnsi="宋体" w:eastAsia="宋体"/>
                <w:szCs w:val="21"/>
              </w:rPr>
              <w:t>万向吸风罩</w:t>
            </w:r>
          </w:p>
        </w:tc>
        <w:tc>
          <w:tcPr>
            <w:tcW w:w="1560" w:type="dxa"/>
            <w:vAlign w:val="center"/>
          </w:tcPr>
          <w:p w14:paraId="6B5F0110">
            <w:pPr>
              <w:jc w:val="center"/>
              <w:rPr>
                <w:rFonts w:hint="eastAsia" w:ascii="宋体" w:hAnsi="宋体" w:eastAsia="宋体" w:cs="宋体"/>
                <w:color w:val="000000"/>
                <w:kern w:val="0"/>
                <w:szCs w:val="21"/>
              </w:rPr>
            </w:pPr>
            <w:r>
              <w:rPr>
                <w:rFonts w:ascii="宋体" w:hAnsi="宋体" w:eastAsia="宋体" w:cs="Calibri"/>
                <w:szCs w:val="21"/>
              </w:rPr>
              <w:t>φ</w:t>
            </w:r>
            <w:r>
              <w:rPr>
                <w:rFonts w:hint="eastAsia" w:ascii="宋体" w:hAnsi="宋体" w:eastAsia="宋体"/>
                <w:szCs w:val="21"/>
              </w:rPr>
              <w:t>75</w:t>
            </w:r>
          </w:p>
        </w:tc>
        <w:tc>
          <w:tcPr>
            <w:tcW w:w="1417" w:type="dxa"/>
            <w:vAlign w:val="center"/>
          </w:tcPr>
          <w:p w14:paraId="36B8B468">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925830"/>
                  <wp:effectExtent l="0" t="0" r="12065" b="1270"/>
                  <wp:docPr id="120"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9"/>
                          <pic:cNvPicPr>
                            <a:picLocks noChangeAspect="1"/>
                          </pic:cNvPicPr>
                        </pic:nvPicPr>
                        <pic:blipFill>
                          <a:blip r:embed="rId23"/>
                          <a:stretch>
                            <a:fillRect/>
                          </a:stretch>
                        </pic:blipFill>
                        <pic:spPr>
                          <a:xfrm>
                            <a:off x="0" y="0"/>
                            <a:ext cx="762635" cy="925830"/>
                          </a:xfrm>
                          <a:prstGeom prst="rect">
                            <a:avLst/>
                          </a:prstGeom>
                        </pic:spPr>
                      </pic:pic>
                    </a:graphicData>
                  </a:graphic>
                </wp:inline>
              </w:drawing>
            </w:r>
          </w:p>
        </w:tc>
        <w:tc>
          <w:tcPr>
            <w:tcW w:w="567" w:type="dxa"/>
            <w:vAlign w:val="center"/>
          </w:tcPr>
          <w:p w14:paraId="66EDBB57">
            <w:pPr>
              <w:jc w:val="center"/>
              <w:rPr>
                <w:rFonts w:hint="eastAsia" w:ascii="宋体" w:hAnsi="宋体" w:eastAsia="宋体" w:cs="宋体"/>
                <w:color w:val="000000"/>
                <w:kern w:val="0"/>
                <w:szCs w:val="21"/>
              </w:rPr>
            </w:pPr>
            <w:r>
              <w:rPr>
                <w:rFonts w:hint="eastAsia" w:ascii="宋体" w:hAnsi="宋体" w:eastAsia="宋体"/>
                <w:szCs w:val="21"/>
              </w:rPr>
              <w:t>套</w:t>
            </w:r>
          </w:p>
        </w:tc>
        <w:tc>
          <w:tcPr>
            <w:tcW w:w="709" w:type="dxa"/>
            <w:vAlign w:val="center"/>
          </w:tcPr>
          <w:p w14:paraId="4938F656">
            <w:pPr>
              <w:jc w:val="center"/>
              <w:rPr>
                <w:rFonts w:hint="eastAsia" w:ascii="宋体" w:hAnsi="宋体" w:eastAsia="宋体" w:cs="宋体"/>
                <w:color w:val="000000"/>
                <w:kern w:val="0"/>
                <w:szCs w:val="21"/>
              </w:rPr>
            </w:pPr>
            <w:r>
              <w:rPr>
                <w:rFonts w:hint="eastAsia" w:ascii="宋体" w:hAnsi="宋体" w:eastAsia="宋体"/>
                <w:szCs w:val="21"/>
              </w:rPr>
              <w:t>25</w:t>
            </w:r>
          </w:p>
        </w:tc>
        <w:tc>
          <w:tcPr>
            <w:tcW w:w="4678" w:type="dxa"/>
            <w:vAlign w:val="center"/>
          </w:tcPr>
          <w:p w14:paraId="294F1324">
            <w:pPr>
              <w:jc w:val="left"/>
              <w:rPr>
                <w:rFonts w:hint="eastAsia" w:ascii="宋体" w:hAnsi="宋体" w:eastAsia="宋体" w:cs="宋体"/>
                <w:color w:val="000000"/>
                <w:kern w:val="0"/>
                <w:szCs w:val="21"/>
              </w:rPr>
            </w:pPr>
            <w:r>
              <w:rPr>
                <w:rFonts w:hint="eastAsia" w:ascii="宋体" w:hAnsi="宋体" w:eastAsia="宋体"/>
                <w:szCs w:val="21"/>
              </w:rPr>
              <w:t>关节：高密度PP聚丙烯材质，可360°旋转调节方向。</w:t>
            </w:r>
            <w:r>
              <w:rPr>
                <w:rFonts w:hint="eastAsia" w:ascii="宋体" w:hAnsi="宋体" w:eastAsia="宋体"/>
                <w:szCs w:val="21"/>
              </w:rPr>
              <w:br w:type="textWrapping"/>
            </w:r>
            <w:r>
              <w:rPr>
                <w:rFonts w:hint="eastAsia" w:ascii="宋体" w:hAnsi="宋体" w:eastAsia="宋体"/>
                <w:szCs w:val="21"/>
              </w:rPr>
              <w:t>关节密封圈：不易老化之高密度橡胶。</w:t>
            </w:r>
            <w:r>
              <w:rPr>
                <w:rFonts w:hint="eastAsia" w:ascii="宋体" w:hAnsi="宋体" w:eastAsia="宋体"/>
                <w:szCs w:val="21"/>
              </w:rPr>
              <w:br w:type="textWrapping"/>
            </w:r>
            <w:r>
              <w:rPr>
                <w:rFonts w:hint="eastAsia" w:ascii="宋体" w:hAnsi="宋体" w:eastAsia="宋体"/>
                <w:szCs w:val="21"/>
              </w:rPr>
              <w:t>关节连接杆：304不锈钢。</w:t>
            </w:r>
            <w:r>
              <w:rPr>
                <w:rFonts w:hint="eastAsia" w:ascii="宋体" w:hAnsi="宋体" w:eastAsia="宋体"/>
                <w:szCs w:val="21"/>
              </w:rPr>
              <w:br w:type="textWrapping"/>
            </w:r>
            <w:r>
              <w:rPr>
                <w:rFonts w:hint="eastAsia" w:ascii="宋体" w:hAnsi="宋体" w:eastAsia="宋体"/>
                <w:szCs w:val="21"/>
              </w:rPr>
              <w:t>关节松紧选钮：高密度PP材质，内嵌不锈钢轴承，与关节连接杆锁合。</w:t>
            </w:r>
            <w:r>
              <w:rPr>
                <w:rFonts w:hint="eastAsia" w:ascii="宋体" w:hAnsi="宋体" w:eastAsia="宋体"/>
                <w:szCs w:val="21"/>
              </w:rPr>
              <w:br w:type="textWrapping"/>
            </w:r>
            <w:r>
              <w:rPr>
                <w:rFonts w:hint="eastAsia" w:ascii="宋体" w:hAnsi="宋体" w:eastAsia="宋体"/>
                <w:szCs w:val="21"/>
              </w:rPr>
              <w:t>气流调节阀：手动调节外部阀门旋钮。</w:t>
            </w:r>
            <w:r>
              <w:rPr>
                <w:rFonts w:hint="eastAsia" w:ascii="宋体" w:hAnsi="宋体" w:eastAsia="宋体"/>
                <w:szCs w:val="21"/>
              </w:rPr>
              <w:br w:type="textWrapping"/>
            </w:r>
            <w:r>
              <w:rPr>
                <w:rFonts w:hint="eastAsia" w:ascii="宋体" w:hAnsi="宋体" w:eastAsia="宋体"/>
                <w:szCs w:val="21"/>
              </w:rPr>
              <w:t>拱形集气罩：直径375mm，高密度PP制成。</w:t>
            </w:r>
            <w:r>
              <w:rPr>
                <w:rFonts w:hint="eastAsia" w:ascii="宋体" w:hAnsi="宋体" w:eastAsia="宋体"/>
                <w:szCs w:val="21"/>
              </w:rPr>
              <w:br w:type="textWrapping"/>
            </w:r>
            <w:r>
              <w:rPr>
                <w:rFonts w:hint="eastAsia" w:ascii="宋体" w:hAnsi="宋体" w:eastAsia="宋体"/>
                <w:szCs w:val="21"/>
              </w:rPr>
              <w:t>伸缩导管：直径75mmPP。</w:t>
            </w:r>
          </w:p>
        </w:tc>
      </w:tr>
      <w:tr w14:paraId="0DBDC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07278F4">
            <w:pPr>
              <w:jc w:val="center"/>
              <w:rPr>
                <w:rFonts w:hint="eastAsia" w:ascii="宋体" w:hAnsi="宋体" w:eastAsia="宋体" w:cs="宋体"/>
                <w:color w:val="000000"/>
                <w:kern w:val="0"/>
                <w:szCs w:val="21"/>
              </w:rPr>
            </w:pPr>
            <w:r>
              <w:rPr>
                <w:rFonts w:hint="eastAsia" w:ascii="宋体" w:hAnsi="宋体" w:eastAsia="宋体"/>
                <w:color w:val="000000"/>
                <w:szCs w:val="21"/>
              </w:rPr>
              <w:t>45</w:t>
            </w:r>
          </w:p>
        </w:tc>
        <w:tc>
          <w:tcPr>
            <w:tcW w:w="1134" w:type="dxa"/>
            <w:vAlign w:val="center"/>
          </w:tcPr>
          <w:p w14:paraId="6296F584">
            <w:pPr>
              <w:jc w:val="center"/>
              <w:rPr>
                <w:rFonts w:hint="eastAsia" w:ascii="宋体" w:hAnsi="宋体" w:eastAsia="宋体" w:cs="宋体"/>
                <w:color w:val="000000"/>
                <w:kern w:val="0"/>
                <w:szCs w:val="21"/>
              </w:rPr>
            </w:pPr>
            <w:r>
              <w:rPr>
                <w:rFonts w:hint="eastAsia" w:ascii="宋体" w:hAnsi="宋体" w:eastAsia="宋体"/>
                <w:szCs w:val="21"/>
              </w:rPr>
              <w:t>万向吸风罩底座</w:t>
            </w:r>
          </w:p>
        </w:tc>
        <w:tc>
          <w:tcPr>
            <w:tcW w:w="1560" w:type="dxa"/>
            <w:vAlign w:val="center"/>
          </w:tcPr>
          <w:p w14:paraId="5455B0BA">
            <w:pPr>
              <w:jc w:val="center"/>
              <w:rPr>
                <w:rFonts w:hint="eastAsia" w:ascii="宋体" w:hAnsi="宋体" w:eastAsia="宋体" w:cs="宋体"/>
                <w:color w:val="000000"/>
                <w:kern w:val="0"/>
                <w:szCs w:val="21"/>
              </w:rPr>
            </w:pPr>
            <w:r>
              <w:rPr>
                <w:rFonts w:ascii="宋体" w:hAnsi="宋体" w:eastAsia="宋体" w:cs="Calibri"/>
                <w:szCs w:val="21"/>
              </w:rPr>
              <w:t>φ</w:t>
            </w:r>
            <w:r>
              <w:rPr>
                <w:rFonts w:hint="eastAsia" w:ascii="宋体" w:hAnsi="宋体" w:eastAsia="宋体"/>
                <w:szCs w:val="21"/>
              </w:rPr>
              <w:t>90</w:t>
            </w:r>
          </w:p>
        </w:tc>
        <w:tc>
          <w:tcPr>
            <w:tcW w:w="1417" w:type="dxa"/>
            <w:vAlign w:val="center"/>
          </w:tcPr>
          <w:p w14:paraId="7669BF5C">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492760" cy="462915"/>
                  <wp:effectExtent l="0" t="0" r="2540" b="6985"/>
                  <wp:docPr id="127"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6"/>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213" cy="463134"/>
                          </a:xfrm>
                          <a:prstGeom prst="rect">
                            <a:avLst/>
                          </a:prstGeom>
                        </pic:spPr>
                      </pic:pic>
                    </a:graphicData>
                  </a:graphic>
                </wp:inline>
              </w:drawing>
            </w:r>
          </w:p>
        </w:tc>
        <w:tc>
          <w:tcPr>
            <w:tcW w:w="567" w:type="dxa"/>
            <w:vAlign w:val="center"/>
          </w:tcPr>
          <w:p w14:paraId="51DF2CEC">
            <w:pPr>
              <w:jc w:val="center"/>
              <w:rPr>
                <w:rFonts w:hint="eastAsia" w:ascii="宋体" w:hAnsi="宋体" w:eastAsia="宋体" w:cs="宋体"/>
                <w:color w:val="000000"/>
                <w:kern w:val="0"/>
                <w:szCs w:val="21"/>
              </w:rPr>
            </w:pPr>
            <w:r>
              <w:rPr>
                <w:rFonts w:hint="eastAsia" w:ascii="宋体" w:hAnsi="宋体" w:eastAsia="宋体"/>
                <w:szCs w:val="21"/>
              </w:rPr>
              <w:t>套</w:t>
            </w:r>
          </w:p>
        </w:tc>
        <w:tc>
          <w:tcPr>
            <w:tcW w:w="709" w:type="dxa"/>
            <w:vAlign w:val="center"/>
          </w:tcPr>
          <w:p w14:paraId="79CB475A">
            <w:pPr>
              <w:jc w:val="center"/>
              <w:rPr>
                <w:rFonts w:hint="eastAsia" w:ascii="宋体" w:hAnsi="宋体" w:eastAsia="宋体" w:cs="宋体"/>
                <w:color w:val="000000"/>
                <w:kern w:val="0"/>
                <w:szCs w:val="21"/>
              </w:rPr>
            </w:pPr>
            <w:r>
              <w:rPr>
                <w:rFonts w:hint="eastAsia" w:ascii="宋体" w:hAnsi="宋体" w:eastAsia="宋体"/>
                <w:szCs w:val="21"/>
              </w:rPr>
              <w:t>25</w:t>
            </w:r>
          </w:p>
        </w:tc>
        <w:tc>
          <w:tcPr>
            <w:tcW w:w="4678" w:type="dxa"/>
            <w:vAlign w:val="center"/>
          </w:tcPr>
          <w:p w14:paraId="067D3DF0">
            <w:pPr>
              <w:jc w:val="left"/>
              <w:rPr>
                <w:rFonts w:hint="eastAsia" w:ascii="宋体" w:hAnsi="宋体" w:eastAsia="宋体" w:cs="宋体"/>
                <w:color w:val="000000"/>
                <w:kern w:val="0"/>
                <w:szCs w:val="21"/>
              </w:rPr>
            </w:pPr>
            <w:r>
              <w:rPr>
                <w:rFonts w:hint="eastAsia" w:ascii="宋体" w:hAnsi="宋体" w:eastAsia="宋体"/>
                <w:szCs w:val="21"/>
              </w:rPr>
              <w:t>高密度PVC材质，非粘接而成，模具注塑一体成型。</w:t>
            </w:r>
          </w:p>
        </w:tc>
      </w:tr>
      <w:tr w14:paraId="04E59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4518ABE">
            <w:pPr>
              <w:jc w:val="center"/>
              <w:rPr>
                <w:rFonts w:hint="eastAsia" w:ascii="宋体" w:hAnsi="宋体" w:eastAsia="宋体" w:cs="宋体"/>
                <w:color w:val="000000"/>
                <w:kern w:val="0"/>
                <w:szCs w:val="21"/>
              </w:rPr>
            </w:pPr>
            <w:r>
              <w:rPr>
                <w:rFonts w:hint="eastAsia" w:ascii="宋体" w:hAnsi="宋体" w:eastAsia="宋体"/>
                <w:color w:val="000000"/>
                <w:szCs w:val="21"/>
              </w:rPr>
              <w:t>46</w:t>
            </w:r>
          </w:p>
        </w:tc>
        <w:tc>
          <w:tcPr>
            <w:tcW w:w="1134" w:type="dxa"/>
            <w:vAlign w:val="center"/>
          </w:tcPr>
          <w:p w14:paraId="07447BE9">
            <w:pPr>
              <w:jc w:val="center"/>
              <w:rPr>
                <w:rFonts w:hint="eastAsia" w:ascii="宋体" w:hAnsi="宋体" w:eastAsia="宋体" w:cs="宋体"/>
                <w:color w:val="000000"/>
                <w:kern w:val="0"/>
                <w:szCs w:val="21"/>
              </w:rPr>
            </w:pPr>
            <w:r>
              <w:rPr>
                <w:rFonts w:hint="eastAsia" w:ascii="宋体" w:hAnsi="宋体" w:eastAsia="宋体"/>
                <w:szCs w:val="21"/>
              </w:rPr>
              <w:t>连接软管</w:t>
            </w:r>
          </w:p>
        </w:tc>
        <w:tc>
          <w:tcPr>
            <w:tcW w:w="1560" w:type="dxa"/>
            <w:vAlign w:val="center"/>
          </w:tcPr>
          <w:p w14:paraId="695247CC">
            <w:pPr>
              <w:jc w:val="center"/>
              <w:rPr>
                <w:rFonts w:hint="eastAsia" w:ascii="宋体" w:hAnsi="宋体" w:eastAsia="宋体" w:cs="宋体"/>
                <w:color w:val="000000"/>
                <w:kern w:val="0"/>
                <w:szCs w:val="21"/>
              </w:rPr>
            </w:pPr>
            <w:r>
              <w:rPr>
                <w:rFonts w:hint="eastAsia" w:ascii="宋体" w:hAnsi="宋体" w:eastAsia="宋体"/>
                <w:szCs w:val="21"/>
              </w:rPr>
              <w:t>直径110</w:t>
            </w:r>
          </w:p>
        </w:tc>
        <w:tc>
          <w:tcPr>
            <w:tcW w:w="1417" w:type="dxa"/>
            <w:vAlign w:val="center"/>
          </w:tcPr>
          <w:p w14:paraId="1499591E">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44220" cy="500380"/>
                  <wp:effectExtent l="0" t="0" r="5080" b="7620"/>
                  <wp:docPr id="128"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7"/>
                          <pic:cNvPicPr>
                            <a:picLocks noChangeAspect="1"/>
                          </pic:cNvPicPr>
                        </pic:nvPicPr>
                        <pic:blipFill>
                          <a:blip r:embed="rId25"/>
                          <a:srcRect t="17235" b="15480"/>
                          <a:stretch>
                            <a:fillRect/>
                          </a:stretch>
                        </pic:blipFill>
                        <pic:spPr>
                          <a:xfrm>
                            <a:off x="0" y="0"/>
                            <a:ext cx="744220" cy="500743"/>
                          </a:xfrm>
                          <a:prstGeom prst="rect">
                            <a:avLst/>
                          </a:prstGeom>
                        </pic:spPr>
                      </pic:pic>
                    </a:graphicData>
                  </a:graphic>
                </wp:inline>
              </w:drawing>
            </w:r>
          </w:p>
        </w:tc>
        <w:tc>
          <w:tcPr>
            <w:tcW w:w="567" w:type="dxa"/>
            <w:vAlign w:val="center"/>
          </w:tcPr>
          <w:p w14:paraId="59FC9EFA">
            <w:pPr>
              <w:jc w:val="center"/>
              <w:rPr>
                <w:rFonts w:hint="eastAsia" w:ascii="宋体" w:hAnsi="宋体" w:eastAsia="宋体" w:cs="宋体"/>
                <w:color w:val="000000"/>
                <w:kern w:val="0"/>
                <w:szCs w:val="21"/>
              </w:rPr>
            </w:pPr>
            <w:r>
              <w:rPr>
                <w:rFonts w:hint="eastAsia" w:ascii="宋体" w:hAnsi="宋体" w:eastAsia="宋体"/>
                <w:szCs w:val="21"/>
              </w:rPr>
              <w:t>个</w:t>
            </w:r>
          </w:p>
        </w:tc>
        <w:tc>
          <w:tcPr>
            <w:tcW w:w="709" w:type="dxa"/>
            <w:vAlign w:val="center"/>
          </w:tcPr>
          <w:p w14:paraId="4B6BB6CF">
            <w:pPr>
              <w:jc w:val="center"/>
              <w:rPr>
                <w:rFonts w:hint="eastAsia" w:ascii="宋体" w:hAnsi="宋体" w:eastAsia="宋体" w:cs="宋体"/>
                <w:color w:val="000000"/>
                <w:kern w:val="0"/>
                <w:szCs w:val="21"/>
              </w:rPr>
            </w:pPr>
            <w:r>
              <w:rPr>
                <w:rFonts w:hint="eastAsia" w:ascii="宋体" w:hAnsi="宋体" w:eastAsia="宋体"/>
                <w:szCs w:val="21"/>
              </w:rPr>
              <w:t>25</w:t>
            </w:r>
          </w:p>
        </w:tc>
        <w:tc>
          <w:tcPr>
            <w:tcW w:w="4678" w:type="dxa"/>
            <w:vAlign w:val="center"/>
          </w:tcPr>
          <w:p w14:paraId="7E5102CE">
            <w:pPr>
              <w:jc w:val="left"/>
              <w:rPr>
                <w:rFonts w:hint="eastAsia" w:ascii="宋体" w:hAnsi="宋体" w:eastAsia="宋体" w:cs="宋体"/>
                <w:color w:val="000000"/>
                <w:kern w:val="0"/>
                <w:szCs w:val="21"/>
              </w:rPr>
            </w:pPr>
            <w:r>
              <w:rPr>
                <w:rFonts w:hint="eastAsia" w:ascii="宋体" w:hAnsi="宋体" w:eastAsia="宋体"/>
                <w:szCs w:val="21"/>
              </w:rPr>
              <w:t>PVC软管，直径110mm，弯曲度任意调节。</w:t>
            </w:r>
          </w:p>
        </w:tc>
      </w:tr>
      <w:tr w14:paraId="77CE8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5DF7561">
            <w:pPr>
              <w:jc w:val="center"/>
              <w:rPr>
                <w:rFonts w:hint="eastAsia" w:ascii="宋体" w:hAnsi="宋体" w:eastAsia="宋体" w:cs="宋体"/>
                <w:color w:val="000000"/>
                <w:kern w:val="0"/>
                <w:szCs w:val="21"/>
              </w:rPr>
            </w:pPr>
            <w:r>
              <w:rPr>
                <w:rFonts w:hint="eastAsia" w:ascii="宋体" w:hAnsi="宋体" w:eastAsia="宋体"/>
                <w:color w:val="000000"/>
                <w:szCs w:val="21"/>
              </w:rPr>
              <w:t>47</w:t>
            </w:r>
          </w:p>
        </w:tc>
        <w:tc>
          <w:tcPr>
            <w:tcW w:w="1134" w:type="dxa"/>
            <w:vAlign w:val="center"/>
          </w:tcPr>
          <w:p w14:paraId="18A6FC48">
            <w:pPr>
              <w:jc w:val="center"/>
              <w:rPr>
                <w:rFonts w:hint="eastAsia" w:ascii="宋体" w:hAnsi="宋体" w:eastAsia="宋体" w:cs="宋体"/>
                <w:color w:val="000000"/>
                <w:kern w:val="0"/>
                <w:szCs w:val="21"/>
              </w:rPr>
            </w:pPr>
            <w:r>
              <w:rPr>
                <w:rFonts w:hint="eastAsia" w:ascii="宋体" w:hAnsi="宋体" w:eastAsia="宋体"/>
                <w:szCs w:val="21"/>
              </w:rPr>
              <w:t>PP离心风机</w:t>
            </w:r>
          </w:p>
        </w:tc>
        <w:tc>
          <w:tcPr>
            <w:tcW w:w="1560" w:type="dxa"/>
            <w:vAlign w:val="center"/>
          </w:tcPr>
          <w:p w14:paraId="59291B50">
            <w:pPr>
              <w:jc w:val="center"/>
              <w:rPr>
                <w:rFonts w:hint="eastAsia" w:ascii="宋体" w:hAnsi="宋体" w:eastAsia="宋体" w:cs="宋体"/>
                <w:color w:val="000000"/>
                <w:kern w:val="0"/>
                <w:szCs w:val="21"/>
              </w:rPr>
            </w:pPr>
            <w:r>
              <w:rPr>
                <w:rFonts w:hint="eastAsia" w:ascii="宋体" w:hAnsi="宋体" w:eastAsia="宋体"/>
                <w:szCs w:val="21"/>
              </w:rPr>
              <w:t>5.5kw</w:t>
            </w:r>
          </w:p>
        </w:tc>
        <w:tc>
          <w:tcPr>
            <w:tcW w:w="1417" w:type="dxa"/>
            <w:vAlign w:val="center"/>
          </w:tcPr>
          <w:p w14:paraId="1909BF01">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540385" cy="546735"/>
                  <wp:effectExtent l="0" t="0" r="5715" b="12065"/>
                  <wp:docPr id="1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3"/>
                          <pic:cNvPicPr>
                            <a:picLocks noChangeAspect="1" noChangeArrowheads="1"/>
                          </pic:cNvPicPr>
                        </pic:nvPicPr>
                        <pic:blipFill>
                          <a:blip r:embed="rId26" cstate="print"/>
                          <a:srcRect/>
                          <a:stretch>
                            <a:fillRect/>
                          </a:stretch>
                        </pic:blipFill>
                        <pic:spPr>
                          <a:xfrm>
                            <a:off x="0" y="0"/>
                            <a:ext cx="540552" cy="546916"/>
                          </a:xfrm>
                          <a:prstGeom prst="rect">
                            <a:avLst/>
                          </a:prstGeom>
                          <a:noFill/>
                          <a:ln w="1">
                            <a:noFill/>
                            <a:miter lim="800000"/>
                            <a:headEnd/>
                            <a:tailEnd type="none" w="med" len="med"/>
                          </a:ln>
                          <a:effectLst/>
                        </pic:spPr>
                      </pic:pic>
                    </a:graphicData>
                  </a:graphic>
                </wp:inline>
              </w:drawing>
            </w:r>
          </w:p>
        </w:tc>
        <w:tc>
          <w:tcPr>
            <w:tcW w:w="567" w:type="dxa"/>
            <w:vAlign w:val="center"/>
          </w:tcPr>
          <w:p w14:paraId="25F15544">
            <w:pPr>
              <w:jc w:val="center"/>
              <w:rPr>
                <w:rFonts w:hint="eastAsia" w:ascii="宋体" w:hAnsi="宋体" w:eastAsia="宋体" w:cs="宋体"/>
                <w:color w:val="000000"/>
                <w:kern w:val="0"/>
                <w:szCs w:val="21"/>
              </w:rPr>
            </w:pPr>
            <w:r>
              <w:rPr>
                <w:rFonts w:hint="eastAsia" w:ascii="宋体" w:hAnsi="宋体" w:eastAsia="宋体"/>
                <w:szCs w:val="21"/>
              </w:rPr>
              <w:t>台</w:t>
            </w:r>
          </w:p>
        </w:tc>
        <w:tc>
          <w:tcPr>
            <w:tcW w:w="709" w:type="dxa"/>
            <w:vAlign w:val="center"/>
          </w:tcPr>
          <w:p w14:paraId="3660EB9E">
            <w:pPr>
              <w:jc w:val="center"/>
              <w:rPr>
                <w:rFonts w:hint="eastAsia" w:ascii="宋体" w:hAnsi="宋体" w:eastAsia="宋体" w:cs="宋体"/>
                <w:color w:val="000000"/>
                <w:kern w:val="0"/>
                <w:szCs w:val="21"/>
              </w:rPr>
            </w:pPr>
            <w:r>
              <w:rPr>
                <w:rFonts w:hint="eastAsia" w:ascii="宋体" w:hAnsi="宋体" w:eastAsia="宋体"/>
                <w:szCs w:val="21"/>
              </w:rPr>
              <w:t>1</w:t>
            </w:r>
          </w:p>
        </w:tc>
        <w:tc>
          <w:tcPr>
            <w:tcW w:w="4678" w:type="dxa"/>
            <w:vAlign w:val="center"/>
          </w:tcPr>
          <w:p w14:paraId="3F3BE50A">
            <w:pPr>
              <w:jc w:val="left"/>
              <w:rPr>
                <w:rFonts w:hint="eastAsia" w:ascii="宋体" w:hAnsi="宋体" w:eastAsia="宋体" w:cs="宋体"/>
                <w:color w:val="000000"/>
                <w:kern w:val="0"/>
                <w:szCs w:val="21"/>
              </w:rPr>
            </w:pPr>
            <w:r>
              <w:rPr>
                <w:rFonts w:hint="eastAsia" w:ascii="宋体" w:hAnsi="宋体" w:eastAsia="宋体"/>
                <w:szCs w:val="21"/>
              </w:rPr>
              <w:t>6.5A功率；5.5KW,风量；7100-13500m³/h，压头；1210-752Pa,转速；1440,380V</w:t>
            </w:r>
          </w:p>
        </w:tc>
      </w:tr>
      <w:tr w14:paraId="03C8F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8F3BD84">
            <w:pPr>
              <w:jc w:val="center"/>
              <w:rPr>
                <w:rFonts w:hint="eastAsia" w:ascii="宋体" w:hAnsi="宋体" w:eastAsia="宋体" w:cs="宋体"/>
                <w:color w:val="000000"/>
                <w:kern w:val="0"/>
                <w:szCs w:val="21"/>
              </w:rPr>
            </w:pPr>
            <w:r>
              <w:rPr>
                <w:rFonts w:hint="eastAsia" w:ascii="宋体" w:hAnsi="宋体" w:eastAsia="宋体"/>
                <w:color w:val="000000"/>
                <w:szCs w:val="21"/>
              </w:rPr>
              <w:t>48</w:t>
            </w:r>
          </w:p>
        </w:tc>
        <w:tc>
          <w:tcPr>
            <w:tcW w:w="1134" w:type="dxa"/>
            <w:vAlign w:val="center"/>
          </w:tcPr>
          <w:p w14:paraId="49BA5F9F">
            <w:pPr>
              <w:jc w:val="center"/>
              <w:rPr>
                <w:rFonts w:hint="eastAsia" w:ascii="宋体" w:hAnsi="宋体" w:eastAsia="宋体" w:cs="宋体"/>
                <w:color w:val="000000"/>
                <w:kern w:val="0"/>
                <w:szCs w:val="21"/>
              </w:rPr>
            </w:pPr>
            <w:r>
              <w:rPr>
                <w:rFonts w:hint="eastAsia" w:ascii="宋体" w:hAnsi="宋体" w:eastAsia="宋体"/>
                <w:szCs w:val="21"/>
              </w:rPr>
              <w:t>风机控制电箱</w:t>
            </w:r>
          </w:p>
        </w:tc>
        <w:tc>
          <w:tcPr>
            <w:tcW w:w="1560" w:type="dxa"/>
            <w:vAlign w:val="center"/>
          </w:tcPr>
          <w:p w14:paraId="0DF33B78">
            <w:pPr>
              <w:jc w:val="center"/>
              <w:rPr>
                <w:rFonts w:hint="eastAsia" w:ascii="宋体" w:hAnsi="宋体" w:eastAsia="宋体" w:cs="宋体"/>
                <w:color w:val="000000"/>
                <w:kern w:val="0"/>
                <w:szCs w:val="21"/>
              </w:rPr>
            </w:pPr>
            <w:r>
              <w:rPr>
                <w:rFonts w:hint="eastAsia" w:ascii="宋体" w:hAnsi="宋体" w:eastAsia="宋体"/>
                <w:szCs w:val="21"/>
              </w:rPr>
              <w:t>5.5kw</w:t>
            </w:r>
          </w:p>
        </w:tc>
        <w:tc>
          <w:tcPr>
            <w:tcW w:w="1417" w:type="dxa"/>
            <w:vAlign w:val="center"/>
          </w:tcPr>
          <w:p w14:paraId="473D22DD">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544830" cy="562610"/>
                  <wp:effectExtent l="0" t="0" r="1270" b="8890"/>
                  <wp:docPr id="130"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29"/>
                          <pic:cNvPicPr>
                            <a:picLocks noChangeAspect="1"/>
                          </pic:cNvPicPr>
                        </pic:nvPicPr>
                        <pic:blipFill>
                          <a:blip r:embed="rId27"/>
                          <a:stretch>
                            <a:fillRect/>
                          </a:stretch>
                        </pic:blipFill>
                        <pic:spPr>
                          <a:xfrm>
                            <a:off x="0" y="0"/>
                            <a:ext cx="545374" cy="562756"/>
                          </a:xfrm>
                          <a:prstGeom prst="rect">
                            <a:avLst/>
                          </a:prstGeom>
                        </pic:spPr>
                      </pic:pic>
                    </a:graphicData>
                  </a:graphic>
                </wp:inline>
              </w:drawing>
            </w:r>
          </w:p>
        </w:tc>
        <w:tc>
          <w:tcPr>
            <w:tcW w:w="567" w:type="dxa"/>
            <w:vAlign w:val="center"/>
          </w:tcPr>
          <w:p w14:paraId="0F6F61F0">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3F0CEC02">
            <w:pPr>
              <w:jc w:val="center"/>
              <w:rPr>
                <w:rFonts w:hint="eastAsia" w:ascii="宋体" w:hAnsi="宋体" w:eastAsia="宋体" w:cs="宋体"/>
                <w:color w:val="000000"/>
                <w:kern w:val="0"/>
                <w:szCs w:val="21"/>
              </w:rPr>
            </w:pPr>
            <w:r>
              <w:rPr>
                <w:rFonts w:hint="eastAsia" w:ascii="宋体" w:hAnsi="宋体" w:eastAsia="宋体"/>
                <w:szCs w:val="21"/>
              </w:rPr>
              <w:t>1</w:t>
            </w:r>
          </w:p>
        </w:tc>
        <w:tc>
          <w:tcPr>
            <w:tcW w:w="4678" w:type="dxa"/>
            <w:vAlign w:val="center"/>
          </w:tcPr>
          <w:p w14:paraId="6DC6EEED">
            <w:pPr>
              <w:jc w:val="left"/>
              <w:rPr>
                <w:rFonts w:hint="eastAsia" w:ascii="宋体" w:hAnsi="宋体" w:eastAsia="宋体" w:cs="宋体"/>
                <w:color w:val="000000"/>
                <w:kern w:val="0"/>
                <w:szCs w:val="21"/>
              </w:rPr>
            </w:pPr>
            <w:r>
              <w:rPr>
                <w:rFonts w:hint="eastAsia" w:ascii="宋体" w:hAnsi="宋体" w:eastAsia="宋体"/>
                <w:szCs w:val="21"/>
              </w:rPr>
              <w:t>钢质，变频调节风量</w:t>
            </w:r>
          </w:p>
        </w:tc>
      </w:tr>
      <w:tr w14:paraId="38768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ED2BDC1">
            <w:pPr>
              <w:jc w:val="center"/>
              <w:rPr>
                <w:rFonts w:hint="eastAsia" w:ascii="宋体" w:hAnsi="宋体" w:eastAsia="宋体" w:cs="宋体"/>
                <w:color w:val="000000"/>
                <w:kern w:val="0"/>
                <w:szCs w:val="21"/>
              </w:rPr>
            </w:pPr>
            <w:r>
              <w:rPr>
                <w:rFonts w:hint="eastAsia" w:ascii="宋体" w:hAnsi="宋体" w:eastAsia="宋体"/>
                <w:color w:val="000000"/>
                <w:szCs w:val="21"/>
              </w:rPr>
              <w:t>49</w:t>
            </w:r>
          </w:p>
        </w:tc>
        <w:tc>
          <w:tcPr>
            <w:tcW w:w="1134" w:type="dxa"/>
            <w:vAlign w:val="center"/>
          </w:tcPr>
          <w:p w14:paraId="05C681C3">
            <w:pPr>
              <w:jc w:val="center"/>
              <w:rPr>
                <w:rFonts w:hint="eastAsia" w:ascii="宋体" w:hAnsi="宋体" w:eastAsia="宋体" w:cs="宋体"/>
                <w:color w:val="000000"/>
                <w:kern w:val="0"/>
                <w:szCs w:val="21"/>
              </w:rPr>
            </w:pPr>
            <w:r>
              <w:rPr>
                <w:rFonts w:hint="eastAsia" w:ascii="宋体" w:hAnsi="宋体" w:eastAsia="宋体"/>
                <w:szCs w:val="21"/>
              </w:rPr>
              <w:t>风帽</w:t>
            </w:r>
          </w:p>
        </w:tc>
        <w:tc>
          <w:tcPr>
            <w:tcW w:w="1560" w:type="dxa"/>
            <w:vAlign w:val="center"/>
          </w:tcPr>
          <w:p w14:paraId="2B6CD7DA">
            <w:pPr>
              <w:jc w:val="center"/>
              <w:rPr>
                <w:rFonts w:hint="eastAsia" w:ascii="宋体" w:hAnsi="宋体" w:eastAsia="宋体" w:cs="宋体"/>
                <w:color w:val="000000"/>
                <w:kern w:val="0"/>
                <w:szCs w:val="21"/>
              </w:rPr>
            </w:pPr>
            <w:r>
              <w:rPr>
                <w:rFonts w:hint="eastAsia" w:ascii="宋体" w:hAnsi="宋体" w:eastAsia="宋体"/>
                <w:szCs w:val="21"/>
              </w:rPr>
              <w:t>φ500</w:t>
            </w:r>
          </w:p>
        </w:tc>
        <w:tc>
          <w:tcPr>
            <w:tcW w:w="1417" w:type="dxa"/>
            <w:vMerge w:val="restart"/>
            <w:vAlign w:val="center"/>
          </w:tcPr>
          <w:p w14:paraId="09A1A103">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853440"/>
                  <wp:effectExtent l="0" t="0" r="12065" b="10160"/>
                  <wp:docPr id="131"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0"/>
                          <pic:cNvPicPr>
                            <a:picLocks noChangeAspect="1"/>
                          </pic:cNvPicPr>
                        </pic:nvPicPr>
                        <pic:blipFill>
                          <a:blip r:embed="rId28"/>
                          <a:stretch>
                            <a:fillRect/>
                          </a:stretch>
                        </pic:blipFill>
                        <pic:spPr>
                          <a:xfrm>
                            <a:off x="0" y="0"/>
                            <a:ext cx="762635" cy="853440"/>
                          </a:xfrm>
                          <a:prstGeom prst="rect">
                            <a:avLst/>
                          </a:prstGeom>
                        </pic:spPr>
                      </pic:pic>
                    </a:graphicData>
                  </a:graphic>
                </wp:inline>
              </w:drawing>
            </w:r>
          </w:p>
        </w:tc>
        <w:tc>
          <w:tcPr>
            <w:tcW w:w="567" w:type="dxa"/>
            <w:vAlign w:val="center"/>
          </w:tcPr>
          <w:p w14:paraId="18AAA943">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662C3984">
            <w:pPr>
              <w:jc w:val="center"/>
              <w:rPr>
                <w:rFonts w:hint="eastAsia" w:ascii="宋体" w:hAnsi="宋体" w:eastAsia="宋体" w:cs="宋体"/>
                <w:color w:val="000000"/>
                <w:kern w:val="0"/>
                <w:szCs w:val="21"/>
              </w:rPr>
            </w:pPr>
            <w:r>
              <w:rPr>
                <w:rFonts w:hint="eastAsia" w:ascii="宋体" w:hAnsi="宋体" w:eastAsia="宋体"/>
                <w:szCs w:val="21"/>
              </w:rPr>
              <w:t>1</w:t>
            </w:r>
          </w:p>
        </w:tc>
        <w:tc>
          <w:tcPr>
            <w:tcW w:w="4678" w:type="dxa"/>
            <w:vAlign w:val="center"/>
          </w:tcPr>
          <w:p w14:paraId="49A77669">
            <w:pPr>
              <w:jc w:val="left"/>
              <w:rPr>
                <w:rFonts w:hint="eastAsia" w:ascii="宋体" w:hAnsi="宋体" w:eastAsia="宋体" w:cs="宋体"/>
                <w:color w:val="000000"/>
                <w:kern w:val="0"/>
                <w:szCs w:val="21"/>
              </w:rPr>
            </w:pPr>
            <w:r>
              <w:rPr>
                <w:rFonts w:hint="eastAsia" w:ascii="宋体" w:hAnsi="宋体" w:eastAsia="宋体"/>
                <w:szCs w:val="21"/>
              </w:rPr>
              <w:t>PP材质</w:t>
            </w:r>
          </w:p>
        </w:tc>
      </w:tr>
      <w:tr w14:paraId="29492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5D31F1F">
            <w:pPr>
              <w:jc w:val="center"/>
              <w:rPr>
                <w:rFonts w:hint="eastAsia" w:ascii="宋体" w:hAnsi="宋体" w:eastAsia="宋体" w:cs="宋体"/>
                <w:color w:val="000000"/>
                <w:kern w:val="0"/>
                <w:szCs w:val="21"/>
              </w:rPr>
            </w:pPr>
            <w:r>
              <w:rPr>
                <w:rFonts w:hint="eastAsia" w:ascii="宋体" w:hAnsi="宋体" w:eastAsia="宋体"/>
                <w:color w:val="000000"/>
                <w:szCs w:val="21"/>
              </w:rPr>
              <w:t>50</w:t>
            </w:r>
          </w:p>
        </w:tc>
        <w:tc>
          <w:tcPr>
            <w:tcW w:w="1134" w:type="dxa"/>
            <w:vAlign w:val="center"/>
          </w:tcPr>
          <w:p w14:paraId="7F5DBB21">
            <w:pPr>
              <w:jc w:val="center"/>
              <w:rPr>
                <w:rFonts w:hint="eastAsia" w:ascii="宋体" w:hAnsi="宋体" w:eastAsia="宋体" w:cs="宋体"/>
                <w:color w:val="000000"/>
                <w:kern w:val="0"/>
                <w:szCs w:val="21"/>
              </w:rPr>
            </w:pPr>
            <w:r>
              <w:rPr>
                <w:rFonts w:hint="eastAsia" w:ascii="宋体" w:hAnsi="宋体" w:eastAsia="宋体"/>
                <w:szCs w:val="21"/>
              </w:rPr>
              <w:t>风机软接头</w:t>
            </w:r>
          </w:p>
        </w:tc>
        <w:tc>
          <w:tcPr>
            <w:tcW w:w="1560" w:type="dxa"/>
            <w:vAlign w:val="center"/>
          </w:tcPr>
          <w:p w14:paraId="49E0DD25">
            <w:pPr>
              <w:jc w:val="center"/>
              <w:rPr>
                <w:rFonts w:hint="eastAsia" w:ascii="宋体" w:hAnsi="宋体" w:eastAsia="宋体" w:cs="宋体"/>
                <w:color w:val="000000"/>
                <w:kern w:val="0"/>
                <w:szCs w:val="21"/>
              </w:rPr>
            </w:pPr>
            <w:r>
              <w:rPr>
                <w:rFonts w:hint="eastAsia" w:ascii="宋体" w:hAnsi="宋体" w:eastAsia="宋体"/>
                <w:szCs w:val="21"/>
              </w:rPr>
              <w:t>DN650/300*500</w:t>
            </w:r>
          </w:p>
        </w:tc>
        <w:tc>
          <w:tcPr>
            <w:tcW w:w="1417" w:type="dxa"/>
            <w:vMerge w:val="continue"/>
            <w:vAlign w:val="center"/>
          </w:tcPr>
          <w:p w14:paraId="5290AD88">
            <w:pPr>
              <w:jc w:val="center"/>
              <w:rPr>
                <w:rFonts w:hint="eastAsia" w:ascii="宋体" w:hAnsi="宋体" w:eastAsia="宋体" w:cs="宋体"/>
                <w:color w:val="000000"/>
                <w:kern w:val="0"/>
                <w:szCs w:val="21"/>
              </w:rPr>
            </w:pPr>
          </w:p>
        </w:tc>
        <w:tc>
          <w:tcPr>
            <w:tcW w:w="567" w:type="dxa"/>
            <w:vAlign w:val="center"/>
          </w:tcPr>
          <w:p w14:paraId="135E1320">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1B106880">
            <w:pPr>
              <w:jc w:val="center"/>
              <w:rPr>
                <w:rFonts w:hint="eastAsia" w:ascii="宋体" w:hAnsi="宋体" w:eastAsia="宋体" w:cs="宋体"/>
                <w:color w:val="000000"/>
                <w:kern w:val="0"/>
                <w:szCs w:val="21"/>
              </w:rPr>
            </w:pPr>
            <w:r>
              <w:rPr>
                <w:rFonts w:hint="eastAsia" w:ascii="宋体" w:hAnsi="宋体" w:eastAsia="宋体"/>
                <w:szCs w:val="21"/>
              </w:rPr>
              <w:t>1</w:t>
            </w:r>
          </w:p>
        </w:tc>
        <w:tc>
          <w:tcPr>
            <w:tcW w:w="4678" w:type="dxa"/>
            <w:vAlign w:val="center"/>
          </w:tcPr>
          <w:p w14:paraId="5F85C0FA">
            <w:pPr>
              <w:jc w:val="left"/>
              <w:rPr>
                <w:rFonts w:hint="eastAsia" w:ascii="宋体" w:hAnsi="宋体" w:eastAsia="宋体" w:cs="宋体"/>
                <w:color w:val="000000"/>
                <w:kern w:val="0"/>
                <w:szCs w:val="21"/>
              </w:rPr>
            </w:pPr>
            <w:r>
              <w:rPr>
                <w:rFonts w:hint="eastAsia" w:ascii="宋体" w:hAnsi="宋体" w:eastAsia="宋体"/>
                <w:szCs w:val="21"/>
              </w:rPr>
              <w:t>PP材质</w:t>
            </w:r>
          </w:p>
        </w:tc>
      </w:tr>
      <w:tr w14:paraId="29FA3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63B9098">
            <w:pPr>
              <w:jc w:val="center"/>
              <w:rPr>
                <w:rFonts w:hint="eastAsia" w:ascii="宋体" w:hAnsi="宋体" w:eastAsia="宋体" w:cs="宋体"/>
                <w:color w:val="000000"/>
                <w:kern w:val="0"/>
                <w:szCs w:val="21"/>
              </w:rPr>
            </w:pPr>
            <w:r>
              <w:rPr>
                <w:rFonts w:hint="eastAsia" w:ascii="宋体" w:hAnsi="宋体" w:eastAsia="宋体"/>
                <w:color w:val="000000"/>
                <w:szCs w:val="21"/>
              </w:rPr>
              <w:t>51</w:t>
            </w:r>
          </w:p>
        </w:tc>
        <w:tc>
          <w:tcPr>
            <w:tcW w:w="1134" w:type="dxa"/>
            <w:vAlign w:val="center"/>
          </w:tcPr>
          <w:p w14:paraId="66270BBB">
            <w:pPr>
              <w:jc w:val="center"/>
              <w:rPr>
                <w:rFonts w:hint="eastAsia" w:ascii="宋体" w:hAnsi="宋体" w:eastAsia="宋体" w:cs="宋体"/>
                <w:color w:val="000000"/>
                <w:kern w:val="0"/>
                <w:szCs w:val="21"/>
              </w:rPr>
            </w:pPr>
            <w:r>
              <w:rPr>
                <w:rFonts w:hint="eastAsia" w:ascii="宋体" w:hAnsi="宋体" w:eastAsia="宋体"/>
                <w:szCs w:val="21"/>
              </w:rPr>
              <w:t>消音器</w:t>
            </w:r>
          </w:p>
        </w:tc>
        <w:tc>
          <w:tcPr>
            <w:tcW w:w="1560" w:type="dxa"/>
            <w:vAlign w:val="center"/>
          </w:tcPr>
          <w:p w14:paraId="02F9F029">
            <w:pPr>
              <w:jc w:val="center"/>
              <w:rPr>
                <w:rFonts w:hint="eastAsia" w:ascii="宋体" w:hAnsi="宋体" w:eastAsia="宋体" w:cs="宋体"/>
                <w:color w:val="000000"/>
                <w:kern w:val="0"/>
                <w:szCs w:val="21"/>
              </w:rPr>
            </w:pPr>
            <w:r>
              <w:rPr>
                <w:rFonts w:hint="eastAsia" w:ascii="宋体" w:hAnsi="宋体" w:eastAsia="宋体"/>
                <w:szCs w:val="21"/>
              </w:rPr>
              <w:t>300*500</w:t>
            </w:r>
          </w:p>
        </w:tc>
        <w:tc>
          <w:tcPr>
            <w:tcW w:w="1417" w:type="dxa"/>
            <w:vMerge w:val="continue"/>
            <w:vAlign w:val="center"/>
          </w:tcPr>
          <w:p w14:paraId="497F0599">
            <w:pPr>
              <w:jc w:val="center"/>
              <w:rPr>
                <w:rFonts w:hint="eastAsia" w:ascii="宋体" w:hAnsi="宋体" w:eastAsia="宋体" w:cs="宋体"/>
                <w:color w:val="000000"/>
                <w:kern w:val="0"/>
                <w:szCs w:val="21"/>
              </w:rPr>
            </w:pPr>
          </w:p>
        </w:tc>
        <w:tc>
          <w:tcPr>
            <w:tcW w:w="567" w:type="dxa"/>
            <w:vAlign w:val="center"/>
          </w:tcPr>
          <w:p w14:paraId="29069AF9">
            <w:pPr>
              <w:jc w:val="center"/>
              <w:rPr>
                <w:rFonts w:hint="eastAsia" w:ascii="宋体" w:hAnsi="宋体" w:eastAsia="宋体" w:cs="宋体"/>
                <w:color w:val="000000"/>
                <w:kern w:val="0"/>
                <w:szCs w:val="21"/>
              </w:rPr>
            </w:pPr>
            <w:r>
              <w:rPr>
                <w:rFonts w:hint="eastAsia" w:ascii="宋体" w:hAnsi="宋体" w:eastAsia="宋体"/>
                <w:szCs w:val="21"/>
              </w:rPr>
              <w:t>台</w:t>
            </w:r>
          </w:p>
        </w:tc>
        <w:tc>
          <w:tcPr>
            <w:tcW w:w="709" w:type="dxa"/>
            <w:vAlign w:val="center"/>
          </w:tcPr>
          <w:p w14:paraId="7D740B82">
            <w:pPr>
              <w:jc w:val="center"/>
              <w:rPr>
                <w:rFonts w:hint="eastAsia" w:ascii="宋体" w:hAnsi="宋体" w:eastAsia="宋体" w:cs="宋体"/>
                <w:color w:val="000000"/>
                <w:kern w:val="0"/>
                <w:szCs w:val="21"/>
              </w:rPr>
            </w:pPr>
            <w:r>
              <w:rPr>
                <w:rFonts w:hint="eastAsia" w:ascii="宋体" w:hAnsi="宋体" w:eastAsia="宋体"/>
                <w:szCs w:val="21"/>
              </w:rPr>
              <w:t>1</w:t>
            </w:r>
          </w:p>
        </w:tc>
        <w:tc>
          <w:tcPr>
            <w:tcW w:w="4678" w:type="dxa"/>
            <w:vAlign w:val="center"/>
          </w:tcPr>
          <w:p w14:paraId="67EA7E40">
            <w:pPr>
              <w:jc w:val="left"/>
              <w:rPr>
                <w:rFonts w:hint="eastAsia" w:ascii="宋体" w:hAnsi="宋体" w:eastAsia="宋体" w:cs="宋体"/>
                <w:color w:val="000000"/>
                <w:kern w:val="0"/>
                <w:szCs w:val="21"/>
              </w:rPr>
            </w:pPr>
            <w:r>
              <w:rPr>
                <w:rFonts w:hint="eastAsia" w:ascii="宋体" w:hAnsi="宋体" w:eastAsia="宋体"/>
                <w:szCs w:val="21"/>
              </w:rPr>
              <w:t>PP材质</w:t>
            </w:r>
          </w:p>
        </w:tc>
      </w:tr>
      <w:tr w14:paraId="55713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F70BB67">
            <w:pPr>
              <w:jc w:val="center"/>
              <w:rPr>
                <w:rFonts w:hint="eastAsia" w:ascii="宋体" w:hAnsi="宋体" w:eastAsia="宋体" w:cs="宋体"/>
                <w:color w:val="000000"/>
                <w:kern w:val="0"/>
                <w:szCs w:val="21"/>
              </w:rPr>
            </w:pPr>
            <w:r>
              <w:rPr>
                <w:rFonts w:hint="eastAsia" w:ascii="宋体" w:hAnsi="宋体" w:eastAsia="宋体"/>
                <w:color w:val="000000"/>
                <w:szCs w:val="21"/>
              </w:rPr>
              <w:t>52</w:t>
            </w:r>
          </w:p>
        </w:tc>
        <w:tc>
          <w:tcPr>
            <w:tcW w:w="1134" w:type="dxa"/>
            <w:vAlign w:val="center"/>
          </w:tcPr>
          <w:p w14:paraId="22D25DE0">
            <w:pPr>
              <w:jc w:val="center"/>
              <w:rPr>
                <w:rFonts w:hint="eastAsia" w:ascii="宋体" w:hAnsi="宋体" w:eastAsia="宋体" w:cs="宋体"/>
                <w:color w:val="000000"/>
                <w:kern w:val="0"/>
                <w:szCs w:val="21"/>
              </w:rPr>
            </w:pPr>
            <w:r>
              <w:rPr>
                <w:rFonts w:hint="eastAsia" w:ascii="宋体" w:hAnsi="宋体" w:eastAsia="宋体"/>
                <w:szCs w:val="21"/>
              </w:rPr>
              <w:t>消音器底座</w:t>
            </w:r>
          </w:p>
        </w:tc>
        <w:tc>
          <w:tcPr>
            <w:tcW w:w="1560" w:type="dxa"/>
            <w:vAlign w:val="center"/>
          </w:tcPr>
          <w:p w14:paraId="7B680CCC">
            <w:pPr>
              <w:jc w:val="center"/>
              <w:rPr>
                <w:rFonts w:hint="eastAsia" w:ascii="宋体" w:hAnsi="宋体" w:eastAsia="宋体" w:cs="宋体"/>
                <w:color w:val="000000"/>
                <w:kern w:val="0"/>
                <w:szCs w:val="21"/>
              </w:rPr>
            </w:pPr>
            <w:r>
              <w:rPr>
                <w:rFonts w:hint="eastAsia" w:ascii="宋体" w:hAnsi="宋体" w:eastAsia="宋体"/>
                <w:szCs w:val="21"/>
              </w:rPr>
              <w:t>300*500</w:t>
            </w:r>
          </w:p>
        </w:tc>
        <w:tc>
          <w:tcPr>
            <w:tcW w:w="1417" w:type="dxa"/>
            <w:vMerge w:val="continue"/>
            <w:vAlign w:val="center"/>
          </w:tcPr>
          <w:p w14:paraId="61BFF7AD">
            <w:pPr>
              <w:jc w:val="center"/>
              <w:rPr>
                <w:rFonts w:hint="eastAsia" w:ascii="宋体" w:hAnsi="宋体" w:eastAsia="宋体" w:cs="宋体"/>
                <w:color w:val="000000"/>
                <w:kern w:val="0"/>
                <w:szCs w:val="21"/>
              </w:rPr>
            </w:pPr>
          </w:p>
        </w:tc>
        <w:tc>
          <w:tcPr>
            <w:tcW w:w="567" w:type="dxa"/>
            <w:vAlign w:val="center"/>
          </w:tcPr>
          <w:p w14:paraId="1C8D9492">
            <w:pPr>
              <w:jc w:val="center"/>
              <w:rPr>
                <w:rFonts w:hint="eastAsia" w:ascii="宋体" w:hAnsi="宋体" w:eastAsia="宋体" w:cs="宋体"/>
                <w:color w:val="000000"/>
                <w:kern w:val="0"/>
                <w:szCs w:val="21"/>
              </w:rPr>
            </w:pPr>
            <w:r>
              <w:rPr>
                <w:rFonts w:hint="eastAsia" w:ascii="宋体" w:hAnsi="宋体" w:eastAsia="宋体"/>
                <w:szCs w:val="21"/>
              </w:rPr>
              <w:t>个</w:t>
            </w:r>
          </w:p>
        </w:tc>
        <w:tc>
          <w:tcPr>
            <w:tcW w:w="709" w:type="dxa"/>
            <w:vAlign w:val="center"/>
          </w:tcPr>
          <w:p w14:paraId="7E896E04">
            <w:pPr>
              <w:jc w:val="center"/>
              <w:rPr>
                <w:rFonts w:hint="eastAsia" w:ascii="宋体" w:hAnsi="宋体" w:eastAsia="宋体" w:cs="宋体"/>
                <w:color w:val="000000"/>
                <w:kern w:val="0"/>
                <w:szCs w:val="21"/>
              </w:rPr>
            </w:pPr>
            <w:r>
              <w:rPr>
                <w:rFonts w:hint="eastAsia" w:ascii="宋体" w:hAnsi="宋体" w:eastAsia="宋体"/>
                <w:szCs w:val="21"/>
              </w:rPr>
              <w:t>1</w:t>
            </w:r>
          </w:p>
        </w:tc>
        <w:tc>
          <w:tcPr>
            <w:tcW w:w="4678" w:type="dxa"/>
            <w:vAlign w:val="center"/>
          </w:tcPr>
          <w:p w14:paraId="794E8C81">
            <w:pPr>
              <w:jc w:val="left"/>
              <w:rPr>
                <w:rFonts w:hint="eastAsia" w:ascii="宋体" w:hAnsi="宋体" w:eastAsia="宋体" w:cs="宋体"/>
                <w:color w:val="000000"/>
                <w:kern w:val="0"/>
                <w:szCs w:val="21"/>
              </w:rPr>
            </w:pPr>
            <w:r>
              <w:rPr>
                <w:rFonts w:hint="eastAsia" w:ascii="宋体" w:hAnsi="宋体" w:eastAsia="宋体"/>
                <w:szCs w:val="21"/>
              </w:rPr>
              <w:t>PP材质</w:t>
            </w:r>
          </w:p>
        </w:tc>
      </w:tr>
      <w:tr w14:paraId="625B4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35FE051">
            <w:pPr>
              <w:jc w:val="center"/>
              <w:rPr>
                <w:rFonts w:hint="eastAsia" w:ascii="宋体" w:hAnsi="宋体" w:eastAsia="宋体" w:cs="宋体"/>
                <w:color w:val="000000"/>
                <w:kern w:val="0"/>
                <w:szCs w:val="21"/>
              </w:rPr>
            </w:pPr>
            <w:r>
              <w:rPr>
                <w:rFonts w:hint="eastAsia" w:ascii="宋体" w:hAnsi="宋体" w:eastAsia="宋体"/>
                <w:color w:val="000000"/>
                <w:szCs w:val="21"/>
              </w:rPr>
              <w:t>53</w:t>
            </w:r>
          </w:p>
        </w:tc>
        <w:tc>
          <w:tcPr>
            <w:tcW w:w="1134" w:type="dxa"/>
            <w:vAlign w:val="center"/>
          </w:tcPr>
          <w:p w14:paraId="402D6B20">
            <w:pPr>
              <w:jc w:val="center"/>
              <w:rPr>
                <w:rFonts w:hint="eastAsia" w:ascii="宋体" w:hAnsi="宋体" w:eastAsia="宋体" w:cs="宋体"/>
                <w:color w:val="000000"/>
                <w:kern w:val="0"/>
                <w:szCs w:val="21"/>
              </w:rPr>
            </w:pPr>
            <w:r>
              <w:rPr>
                <w:rFonts w:hint="eastAsia" w:ascii="宋体" w:hAnsi="宋体" w:eastAsia="宋体"/>
                <w:szCs w:val="21"/>
              </w:rPr>
              <w:t>防火阀</w:t>
            </w:r>
          </w:p>
        </w:tc>
        <w:tc>
          <w:tcPr>
            <w:tcW w:w="1560" w:type="dxa"/>
            <w:vAlign w:val="center"/>
          </w:tcPr>
          <w:p w14:paraId="29739374">
            <w:pPr>
              <w:jc w:val="center"/>
              <w:rPr>
                <w:rFonts w:hint="eastAsia" w:ascii="宋体" w:hAnsi="宋体" w:eastAsia="宋体" w:cs="宋体"/>
                <w:color w:val="000000"/>
                <w:kern w:val="0"/>
                <w:szCs w:val="21"/>
              </w:rPr>
            </w:pPr>
            <w:r>
              <w:rPr>
                <w:rFonts w:hint="eastAsia" w:ascii="宋体" w:hAnsi="宋体" w:eastAsia="宋体"/>
                <w:szCs w:val="21"/>
              </w:rPr>
              <w:t>300*500</w:t>
            </w:r>
          </w:p>
        </w:tc>
        <w:tc>
          <w:tcPr>
            <w:tcW w:w="1417" w:type="dxa"/>
            <w:vAlign w:val="center"/>
          </w:tcPr>
          <w:p w14:paraId="51EC8109">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360045" cy="497205"/>
                  <wp:effectExtent l="0" t="0" r="8255" b="10795"/>
                  <wp:docPr id="132"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1"/>
                          <pic:cNvPicPr>
                            <a:picLocks noChangeAspect="1"/>
                          </pic:cNvPicPr>
                        </pic:nvPicPr>
                        <pic:blipFill>
                          <a:blip r:embed="rId29"/>
                          <a:srcRect l="22936" t="6861" r="23617" b="4432"/>
                          <a:stretch>
                            <a:fillRect/>
                          </a:stretch>
                        </pic:blipFill>
                        <pic:spPr>
                          <a:xfrm>
                            <a:off x="0" y="0"/>
                            <a:ext cx="360227" cy="497613"/>
                          </a:xfrm>
                          <a:prstGeom prst="rect">
                            <a:avLst/>
                          </a:prstGeom>
                        </pic:spPr>
                      </pic:pic>
                    </a:graphicData>
                  </a:graphic>
                </wp:inline>
              </w:drawing>
            </w:r>
          </w:p>
        </w:tc>
        <w:tc>
          <w:tcPr>
            <w:tcW w:w="567" w:type="dxa"/>
            <w:vAlign w:val="center"/>
          </w:tcPr>
          <w:p w14:paraId="791F2370">
            <w:pPr>
              <w:jc w:val="center"/>
              <w:rPr>
                <w:rFonts w:hint="eastAsia" w:ascii="宋体" w:hAnsi="宋体" w:eastAsia="宋体" w:cs="宋体"/>
                <w:color w:val="000000"/>
                <w:kern w:val="0"/>
                <w:szCs w:val="21"/>
              </w:rPr>
            </w:pPr>
            <w:r>
              <w:rPr>
                <w:rFonts w:hint="eastAsia" w:ascii="宋体" w:hAnsi="宋体" w:eastAsia="宋体"/>
                <w:szCs w:val="21"/>
              </w:rPr>
              <w:t>个</w:t>
            </w:r>
          </w:p>
        </w:tc>
        <w:tc>
          <w:tcPr>
            <w:tcW w:w="709" w:type="dxa"/>
            <w:vAlign w:val="center"/>
          </w:tcPr>
          <w:p w14:paraId="3A9F727A">
            <w:pPr>
              <w:jc w:val="center"/>
              <w:rPr>
                <w:rFonts w:hint="eastAsia" w:ascii="宋体" w:hAnsi="宋体" w:eastAsia="宋体" w:cs="宋体"/>
                <w:color w:val="000000"/>
                <w:kern w:val="0"/>
                <w:szCs w:val="21"/>
              </w:rPr>
            </w:pPr>
            <w:r>
              <w:rPr>
                <w:rFonts w:hint="eastAsia" w:ascii="宋体" w:hAnsi="宋体" w:eastAsia="宋体"/>
                <w:szCs w:val="21"/>
              </w:rPr>
              <w:t>1</w:t>
            </w:r>
          </w:p>
        </w:tc>
        <w:tc>
          <w:tcPr>
            <w:tcW w:w="4678" w:type="dxa"/>
            <w:vAlign w:val="center"/>
          </w:tcPr>
          <w:p w14:paraId="11F796A7">
            <w:pPr>
              <w:jc w:val="left"/>
              <w:rPr>
                <w:rFonts w:hint="eastAsia" w:ascii="宋体" w:hAnsi="宋体" w:eastAsia="宋体" w:cs="宋体"/>
                <w:color w:val="000000"/>
                <w:kern w:val="0"/>
                <w:szCs w:val="21"/>
              </w:rPr>
            </w:pPr>
            <w:r>
              <w:rPr>
                <w:rFonts w:hint="eastAsia" w:ascii="宋体" w:hAnsi="宋体" w:eastAsia="宋体"/>
                <w:szCs w:val="21"/>
              </w:rPr>
              <w:t>镀锌钢板定制</w:t>
            </w:r>
          </w:p>
        </w:tc>
      </w:tr>
      <w:tr w14:paraId="57858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1C4C6C2">
            <w:pPr>
              <w:jc w:val="center"/>
              <w:rPr>
                <w:rFonts w:hint="eastAsia" w:ascii="宋体" w:hAnsi="宋体" w:eastAsia="宋体" w:cs="宋体"/>
                <w:color w:val="000000"/>
                <w:kern w:val="0"/>
                <w:szCs w:val="21"/>
              </w:rPr>
            </w:pPr>
            <w:r>
              <w:rPr>
                <w:rFonts w:hint="eastAsia" w:ascii="宋体" w:hAnsi="宋体" w:eastAsia="宋体"/>
                <w:color w:val="000000"/>
                <w:szCs w:val="21"/>
              </w:rPr>
              <w:t>54</w:t>
            </w:r>
          </w:p>
        </w:tc>
        <w:tc>
          <w:tcPr>
            <w:tcW w:w="1134" w:type="dxa"/>
            <w:vAlign w:val="center"/>
          </w:tcPr>
          <w:p w14:paraId="5509DCCA">
            <w:pPr>
              <w:jc w:val="center"/>
              <w:rPr>
                <w:rFonts w:hint="eastAsia" w:ascii="宋体" w:hAnsi="宋体" w:eastAsia="宋体" w:cs="宋体"/>
                <w:color w:val="000000"/>
                <w:kern w:val="0"/>
                <w:szCs w:val="21"/>
              </w:rPr>
            </w:pPr>
            <w:r>
              <w:rPr>
                <w:rFonts w:hint="eastAsia" w:ascii="宋体" w:hAnsi="宋体" w:eastAsia="宋体"/>
                <w:szCs w:val="21"/>
              </w:rPr>
              <w:t>室内行程通风管道</w:t>
            </w:r>
          </w:p>
        </w:tc>
        <w:tc>
          <w:tcPr>
            <w:tcW w:w="1560" w:type="dxa"/>
            <w:vAlign w:val="center"/>
          </w:tcPr>
          <w:p w14:paraId="766802D4">
            <w:pPr>
              <w:jc w:val="center"/>
              <w:rPr>
                <w:rFonts w:hint="eastAsia" w:ascii="宋体" w:hAnsi="宋体" w:eastAsia="宋体" w:cs="宋体"/>
                <w:color w:val="000000"/>
                <w:kern w:val="0"/>
                <w:szCs w:val="21"/>
              </w:rPr>
            </w:pPr>
            <w:r>
              <w:rPr>
                <w:rFonts w:hint="eastAsia" w:ascii="宋体" w:hAnsi="宋体" w:eastAsia="宋体"/>
                <w:szCs w:val="21"/>
              </w:rPr>
              <w:t>DN350</w:t>
            </w:r>
          </w:p>
        </w:tc>
        <w:tc>
          <w:tcPr>
            <w:tcW w:w="1417" w:type="dxa"/>
            <w:vAlign w:val="center"/>
          </w:tcPr>
          <w:p w14:paraId="0F4169DE">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627380" cy="466090"/>
                  <wp:effectExtent l="0" t="0" r="7620" b="3810"/>
                  <wp:docPr id="13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2"/>
                          <pic:cNvPicPr>
                            <a:picLocks noChangeAspect="1"/>
                          </pic:cNvPicPr>
                        </pic:nvPicPr>
                        <pic:blipFill>
                          <a:blip r:embed="rId30"/>
                          <a:stretch>
                            <a:fillRect/>
                          </a:stretch>
                        </pic:blipFill>
                        <pic:spPr>
                          <a:xfrm>
                            <a:off x="0" y="0"/>
                            <a:ext cx="627380" cy="466090"/>
                          </a:xfrm>
                          <a:prstGeom prst="rect">
                            <a:avLst/>
                          </a:prstGeom>
                          <a:noFill/>
                          <a:ln w="9525">
                            <a:noFill/>
                          </a:ln>
                        </pic:spPr>
                      </pic:pic>
                    </a:graphicData>
                  </a:graphic>
                </wp:inline>
              </w:drawing>
            </w:r>
          </w:p>
        </w:tc>
        <w:tc>
          <w:tcPr>
            <w:tcW w:w="567" w:type="dxa"/>
            <w:vAlign w:val="center"/>
          </w:tcPr>
          <w:p w14:paraId="5B871E06">
            <w:pPr>
              <w:jc w:val="center"/>
              <w:rPr>
                <w:rFonts w:hint="eastAsia" w:ascii="宋体" w:hAnsi="宋体" w:eastAsia="宋体" w:cs="宋体"/>
                <w:color w:val="000000"/>
                <w:kern w:val="0"/>
                <w:szCs w:val="21"/>
              </w:rPr>
            </w:pPr>
            <w:r>
              <w:rPr>
                <w:rFonts w:hint="eastAsia" w:ascii="宋体" w:hAnsi="宋体" w:eastAsia="宋体"/>
                <w:szCs w:val="21"/>
              </w:rPr>
              <w:t>米</w:t>
            </w:r>
          </w:p>
        </w:tc>
        <w:tc>
          <w:tcPr>
            <w:tcW w:w="709" w:type="dxa"/>
            <w:vAlign w:val="center"/>
          </w:tcPr>
          <w:p w14:paraId="6997A4BE">
            <w:pPr>
              <w:jc w:val="center"/>
              <w:rPr>
                <w:rFonts w:hint="eastAsia" w:ascii="宋体" w:hAnsi="宋体" w:eastAsia="宋体" w:cs="宋体"/>
                <w:color w:val="000000"/>
                <w:kern w:val="0"/>
                <w:szCs w:val="21"/>
              </w:rPr>
            </w:pPr>
            <w:r>
              <w:rPr>
                <w:rFonts w:hint="eastAsia" w:ascii="宋体" w:hAnsi="宋体" w:eastAsia="宋体"/>
                <w:szCs w:val="21"/>
              </w:rPr>
              <w:t>36</w:t>
            </w:r>
          </w:p>
        </w:tc>
        <w:tc>
          <w:tcPr>
            <w:tcW w:w="4678" w:type="dxa"/>
            <w:vAlign w:val="center"/>
          </w:tcPr>
          <w:p w14:paraId="799801AF">
            <w:pPr>
              <w:jc w:val="left"/>
              <w:rPr>
                <w:rFonts w:hint="eastAsia" w:ascii="宋体" w:hAnsi="宋体" w:eastAsia="宋体" w:cs="宋体"/>
                <w:color w:val="000000"/>
                <w:kern w:val="0"/>
                <w:szCs w:val="21"/>
              </w:rPr>
            </w:pPr>
            <w:r>
              <w:rPr>
                <w:rFonts w:hint="eastAsia" w:ascii="宋体" w:hAnsi="宋体" w:eastAsia="宋体"/>
                <w:szCs w:val="21"/>
              </w:rPr>
              <w:t>采用防腐蚀PP材质，大小管道组成，各支管风速小于8m/s，主风管直径200mm，支风管直径≥110mm。</w:t>
            </w:r>
          </w:p>
        </w:tc>
      </w:tr>
      <w:tr w14:paraId="29FC3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9E50E40">
            <w:pPr>
              <w:jc w:val="center"/>
              <w:rPr>
                <w:rFonts w:hint="eastAsia" w:ascii="宋体" w:hAnsi="宋体" w:eastAsia="宋体" w:cs="宋体"/>
                <w:color w:val="000000"/>
                <w:kern w:val="0"/>
                <w:szCs w:val="21"/>
              </w:rPr>
            </w:pPr>
            <w:r>
              <w:rPr>
                <w:rFonts w:hint="eastAsia" w:ascii="宋体" w:hAnsi="宋体" w:eastAsia="宋体"/>
                <w:color w:val="000000"/>
                <w:szCs w:val="21"/>
              </w:rPr>
              <w:t>55</w:t>
            </w:r>
          </w:p>
        </w:tc>
        <w:tc>
          <w:tcPr>
            <w:tcW w:w="1134" w:type="dxa"/>
            <w:vAlign w:val="center"/>
          </w:tcPr>
          <w:p w14:paraId="23608E82">
            <w:pPr>
              <w:jc w:val="center"/>
              <w:rPr>
                <w:rFonts w:hint="eastAsia" w:ascii="宋体" w:hAnsi="宋体" w:eastAsia="宋体" w:cs="宋体"/>
                <w:color w:val="000000"/>
                <w:kern w:val="0"/>
                <w:szCs w:val="21"/>
              </w:rPr>
            </w:pPr>
            <w:r>
              <w:rPr>
                <w:rFonts w:hint="eastAsia" w:ascii="宋体" w:hAnsi="宋体" w:eastAsia="宋体"/>
                <w:szCs w:val="21"/>
              </w:rPr>
              <w:t>室外行程通风管道</w:t>
            </w:r>
          </w:p>
        </w:tc>
        <w:tc>
          <w:tcPr>
            <w:tcW w:w="1560" w:type="dxa"/>
            <w:vAlign w:val="center"/>
          </w:tcPr>
          <w:p w14:paraId="4A47E239">
            <w:pPr>
              <w:jc w:val="center"/>
              <w:rPr>
                <w:rFonts w:hint="eastAsia" w:ascii="宋体" w:hAnsi="宋体" w:eastAsia="宋体" w:cs="宋体"/>
                <w:color w:val="000000"/>
                <w:kern w:val="0"/>
                <w:szCs w:val="21"/>
              </w:rPr>
            </w:pPr>
            <w:r>
              <w:rPr>
                <w:rFonts w:hint="eastAsia" w:ascii="宋体" w:hAnsi="宋体" w:eastAsia="宋体"/>
                <w:szCs w:val="21"/>
              </w:rPr>
              <w:t>DN650</w:t>
            </w:r>
          </w:p>
        </w:tc>
        <w:tc>
          <w:tcPr>
            <w:tcW w:w="1417" w:type="dxa"/>
            <w:vAlign w:val="center"/>
          </w:tcPr>
          <w:p w14:paraId="42BE8C1C">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616585" cy="509905"/>
                  <wp:effectExtent l="0" t="0" r="5715" b="10795"/>
                  <wp:docPr id="134"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3"/>
                          <pic:cNvPicPr>
                            <a:picLocks noChangeAspect="1"/>
                          </pic:cNvPicPr>
                        </pic:nvPicPr>
                        <pic:blipFill>
                          <a:blip r:embed="rId31"/>
                          <a:stretch>
                            <a:fillRect/>
                          </a:stretch>
                        </pic:blipFill>
                        <pic:spPr>
                          <a:xfrm>
                            <a:off x="0" y="0"/>
                            <a:ext cx="616676" cy="510476"/>
                          </a:xfrm>
                          <a:prstGeom prst="rect">
                            <a:avLst/>
                          </a:prstGeom>
                          <a:noFill/>
                          <a:ln w="9525">
                            <a:noFill/>
                          </a:ln>
                        </pic:spPr>
                      </pic:pic>
                    </a:graphicData>
                  </a:graphic>
                </wp:inline>
              </w:drawing>
            </w:r>
          </w:p>
        </w:tc>
        <w:tc>
          <w:tcPr>
            <w:tcW w:w="567" w:type="dxa"/>
            <w:vAlign w:val="center"/>
          </w:tcPr>
          <w:p w14:paraId="2311DB20">
            <w:pPr>
              <w:jc w:val="center"/>
              <w:rPr>
                <w:rFonts w:hint="eastAsia" w:ascii="宋体" w:hAnsi="宋体" w:eastAsia="宋体" w:cs="宋体"/>
                <w:color w:val="000000"/>
                <w:kern w:val="0"/>
                <w:szCs w:val="21"/>
              </w:rPr>
            </w:pPr>
            <w:r>
              <w:rPr>
                <w:rFonts w:hint="eastAsia" w:ascii="宋体" w:hAnsi="宋体" w:eastAsia="宋体"/>
                <w:szCs w:val="21"/>
              </w:rPr>
              <w:t>米</w:t>
            </w:r>
          </w:p>
        </w:tc>
        <w:tc>
          <w:tcPr>
            <w:tcW w:w="709" w:type="dxa"/>
            <w:vAlign w:val="center"/>
          </w:tcPr>
          <w:p w14:paraId="7F102301">
            <w:pPr>
              <w:jc w:val="center"/>
              <w:rPr>
                <w:rFonts w:hint="eastAsia" w:ascii="宋体" w:hAnsi="宋体" w:eastAsia="宋体" w:cs="宋体"/>
                <w:color w:val="000000"/>
                <w:kern w:val="0"/>
                <w:szCs w:val="21"/>
              </w:rPr>
            </w:pPr>
            <w:r>
              <w:rPr>
                <w:rFonts w:hint="eastAsia" w:ascii="宋体" w:hAnsi="宋体" w:eastAsia="宋体"/>
                <w:szCs w:val="21"/>
              </w:rPr>
              <w:t>18</w:t>
            </w:r>
          </w:p>
        </w:tc>
        <w:tc>
          <w:tcPr>
            <w:tcW w:w="4678" w:type="dxa"/>
            <w:vAlign w:val="center"/>
          </w:tcPr>
          <w:p w14:paraId="291BC909">
            <w:pPr>
              <w:jc w:val="left"/>
              <w:rPr>
                <w:rFonts w:hint="eastAsia" w:ascii="宋体" w:hAnsi="宋体" w:eastAsia="宋体" w:cs="宋体"/>
                <w:color w:val="000000"/>
                <w:kern w:val="0"/>
                <w:szCs w:val="21"/>
              </w:rPr>
            </w:pPr>
            <w:r>
              <w:rPr>
                <w:rFonts w:hint="eastAsia" w:ascii="宋体" w:hAnsi="宋体" w:eastAsia="宋体"/>
                <w:szCs w:val="21"/>
              </w:rPr>
              <w:t>采用防腐蚀PP材质，大小管道组成，各主管风速小于12m/s，主风管规格300*500mm。</w:t>
            </w:r>
          </w:p>
        </w:tc>
      </w:tr>
      <w:tr w14:paraId="1B48C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20D6AB9">
            <w:pPr>
              <w:jc w:val="center"/>
              <w:rPr>
                <w:rFonts w:hint="eastAsia" w:ascii="宋体" w:hAnsi="宋体" w:eastAsia="宋体" w:cs="宋体"/>
                <w:color w:val="000000"/>
                <w:kern w:val="0"/>
                <w:szCs w:val="21"/>
              </w:rPr>
            </w:pPr>
            <w:r>
              <w:rPr>
                <w:rFonts w:hint="eastAsia" w:ascii="宋体" w:hAnsi="宋体" w:eastAsia="宋体"/>
                <w:color w:val="000000"/>
                <w:szCs w:val="21"/>
              </w:rPr>
              <w:t>56</w:t>
            </w:r>
          </w:p>
        </w:tc>
        <w:tc>
          <w:tcPr>
            <w:tcW w:w="1134" w:type="dxa"/>
            <w:vAlign w:val="center"/>
          </w:tcPr>
          <w:p w14:paraId="47C40ADB">
            <w:pPr>
              <w:jc w:val="center"/>
              <w:rPr>
                <w:rFonts w:hint="eastAsia" w:ascii="宋体" w:hAnsi="宋体" w:eastAsia="宋体" w:cs="宋体"/>
                <w:color w:val="000000"/>
                <w:kern w:val="0"/>
                <w:szCs w:val="21"/>
              </w:rPr>
            </w:pPr>
            <w:r>
              <w:rPr>
                <w:rFonts w:hint="eastAsia" w:ascii="宋体" w:hAnsi="宋体" w:eastAsia="宋体"/>
                <w:szCs w:val="21"/>
              </w:rPr>
              <w:t>废气处理器</w:t>
            </w:r>
          </w:p>
        </w:tc>
        <w:tc>
          <w:tcPr>
            <w:tcW w:w="1560" w:type="dxa"/>
            <w:vAlign w:val="center"/>
          </w:tcPr>
          <w:p w14:paraId="46E1509F">
            <w:pPr>
              <w:jc w:val="center"/>
              <w:rPr>
                <w:rFonts w:hint="eastAsia" w:ascii="宋体" w:hAnsi="宋体" w:eastAsia="宋体" w:cs="宋体"/>
                <w:color w:val="000000"/>
                <w:kern w:val="0"/>
                <w:szCs w:val="21"/>
              </w:rPr>
            </w:pPr>
            <w:r>
              <w:rPr>
                <w:rFonts w:hint="eastAsia" w:ascii="宋体" w:hAnsi="宋体" w:eastAsia="宋体"/>
                <w:szCs w:val="21"/>
              </w:rPr>
              <w:t>1500*1200*1200</w:t>
            </w:r>
          </w:p>
        </w:tc>
        <w:tc>
          <w:tcPr>
            <w:tcW w:w="1417" w:type="dxa"/>
            <w:vAlign w:val="center"/>
          </w:tcPr>
          <w:p w14:paraId="4CDEAE2A">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56920" cy="735965"/>
                  <wp:effectExtent l="0" t="0" r="5080" b="635"/>
                  <wp:docPr id="129"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8"/>
                          <pic:cNvPicPr>
                            <a:picLocks noChangeAspect="1"/>
                          </pic:cNvPicPr>
                        </pic:nvPicPr>
                        <pic:blipFill>
                          <a:blip r:embed="rId32"/>
                          <a:srcRect t="22536" r="2931" b="24328"/>
                          <a:stretch>
                            <a:fillRect/>
                          </a:stretch>
                        </pic:blipFill>
                        <pic:spPr>
                          <a:xfrm>
                            <a:off x="0" y="0"/>
                            <a:ext cx="757192" cy="736190"/>
                          </a:xfrm>
                          <a:prstGeom prst="rect">
                            <a:avLst/>
                          </a:prstGeom>
                        </pic:spPr>
                      </pic:pic>
                    </a:graphicData>
                  </a:graphic>
                </wp:inline>
              </w:drawing>
            </w:r>
          </w:p>
        </w:tc>
        <w:tc>
          <w:tcPr>
            <w:tcW w:w="567" w:type="dxa"/>
            <w:vAlign w:val="center"/>
          </w:tcPr>
          <w:p w14:paraId="15CC6943">
            <w:pPr>
              <w:jc w:val="center"/>
              <w:rPr>
                <w:rFonts w:hint="eastAsia" w:ascii="宋体" w:hAnsi="宋体" w:eastAsia="宋体" w:cs="宋体"/>
                <w:color w:val="000000"/>
                <w:kern w:val="0"/>
                <w:szCs w:val="21"/>
              </w:rPr>
            </w:pPr>
            <w:r>
              <w:rPr>
                <w:rFonts w:hint="eastAsia" w:ascii="宋体" w:hAnsi="宋体" w:eastAsia="宋体"/>
                <w:szCs w:val="21"/>
              </w:rPr>
              <w:t>项</w:t>
            </w:r>
          </w:p>
        </w:tc>
        <w:tc>
          <w:tcPr>
            <w:tcW w:w="709" w:type="dxa"/>
            <w:vAlign w:val="center"/>
          </w:tcPr>
          <w:p w14:paraId="5DEEE74F">
            <w:pPr>
              <w:jc w:val="center"/>
              <w:rPr>
                <w:rFonts w:hint="eastAsia" w:ascii="宋体" w:hAnsi="宋体" w:eastAsia="宋体" w:cs="宋体"/>
                <w:color w:val="000000"/>
                <w:kern w:val="0"/>
                <w:szCs w:val="21"/>
              </w:rPr>
            </w:pPr>
            <w:r>
              <w:rPr>
                <w:rFonts w:hint="eastAsia" w:ascii="宋体" w:hAnsi="宋体" w:eastAsia="宋体"/>
                <w:szCs w:val="21"/>
              </w:rPr>
              <w:t>1</w:t>
            </w:r>
          </w:p>
        </w:tc>
        <w:tc>
          <w:tcPr>
            <w:tcW w:w="4678" w:type="dxa"/>
            <w:vAlign w:val="center"/>
          </w:tcPr>
          <w:p w14:paraId="312CB5D7">
            <w:pPr>
              <w:jc w:val="left"/>
              <w:rPr>
                <w:rFonts w:hint="eastAsia" w:ascii="宋体" w:hAnsi="宋体" w:eastAsia="宋体" w:cs="宋体"/>
                <w:color w:val="000000"/>
                <w:kern w:val="0"/>
                <w:szCs w:val="21"/>
              </w:rPr>
            </w:pPr>
            <w:r>
              <w:rPr>
                <w:rFonts w:hint="eastAsia" w:ascii="宋体" w:hAnsi="宋体" w:eastAsia="宋体"/>
                <w:szCs w:val="21"/>
              </w:rPr>
              <w:t>活性炭废气处理器，处理风量：7000m³/h；</w:t>
            </w:r>
            <w:r>
              <w:rPr>
                <w:rFonts w:hint="eastAsia" w:ascii="宋体" w:hAnsi="宋体" w:eastAsia="宋体"/>
                <w:szCs w:val="21"/>
              </w:rPr>
              <w:br w:type="textWrapping"/>
            </w:r>
            <w:r>
              <w:rPr>
                <w:rFonts w:hint="eastAsia" w:ascii="宋体" w:hAnsi="宋体" w:eastAsia="宋体"/>
                <w:szCs w:val="21"/>
              </w:rPr>
              <w:t>1、吸附单元在设备箱体内分层格栅式安装，要求能够非常方便的检修及更换。吸附单元选用硬PP板材制作。</w:t>
            </w:r>
            <w:r>
              <w:rPr>
                <w:rFonts w:hint="eastAsia" w:ascii="宋体" w:hAnsi="宋体" w:eastAsia="宋体"/>
                <w:szCs w:val="21"/>
              </w:rPr>
              <w:br w:type="textWrapping"/>
            </w:r>
            <w:r>
              <w:rPr>
                <w:rFonts w:hint="eastAsia" w:ascii="宋体" w:hAnsi="宋体" w:eastAsia="宋体"/>
                <w:szCs w:val="21"/>
              </w:rPr>
              <w:t>2、检查门开启方便，密封严密。</w:t>
            </w:r>
            <w:r>
              <w:rPr>
                <w:rFonts w:hint="eastAsia" w:ascii="宋体" w:hAnsi="宋体" w:eastAsia="宋体"/>
                <w:szCs w:val="21"/>
              </w:rPr>
              <w:br w:type="textWrapping"/>
            </w:r>
            <w:r>
              <w:rPr>
                <w:rFonts w:hint="eastAsia" w:ascii="宋体" w:hAnsi="宋体" w:eastAsia="宋体"/>
                <w:szCs w:val="21"/>
              </w:rPr>
              <w:t>3、基架用槽钢制作，坚固的基架可以保证设备安装和运输的要求。</w:t>
            </w:r>
            <w:r>
              <w:rPr>
                <w:rFonts w:hint="eastAsia" w:ascii="宋体" w:hAnsi="宋体" w:eastAsia="宋体"/>
                <w:szCs w:val="21"/>
              </w:rPr>
              <w:br w:type="textWrapping"/>
            </w:r>
            <w:r>
              <w:rPr>
                <w:rFonts w:hint="eastAsia" w:ascii="宋体" w:hAnsi="宋体" w:eastAsia="宋体"/>
                <w:szCs w:val="21"/>
              </w:rPr>
              <w:t>4、进出气口是法兰式接口，可以连接风管。风管连接工艺采用法兰连接方式，法兰之间连接应有3mm的橡胶垫皮，起到密封作用。</w:t>
            </w:r>
          </w:p>
        </w:tc>
      </w:tr>
      <w:tr w14:paraId="6B57E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55F00C77">
            <w:pPr>
              <w:rPr>
                <w:rFonts w:hint="eastAsia" w:ascii="宋体" w:hAnsi="宋体" w:eastAsia="宋体" w:cs="宋体"/>
                <w:b/>
                <w:bCs/>
                <w:color w:val="000000"/>
                <w:kern w:val="0"/>
                <w:szCs w:val="21"/>
              </w:rPr>
            </w:pPr>
            <w:r>
              <w:rPr>
                <w:rFonts w:hint="eastAsia" w:ascii="宋体" w:hAnsi="宋体" w:eastAsia="宋体" w:cs="宋体"/>
                <w:b/>
                <w:bCs/>
                <w:color w:val="000000"/>
                <w:kern w:val="0"/>
                <w:szCs w:val="21"/>
              </w:rPr>
              <w:t>化学准备室</w:t>
            </w:r>
          </w:p>
        </w:tc>
        <w:tc>
          <w:tcPr>
            <w:tcW w:w="1560" w:type="dxa"/>
            <w:vAlign w:val="center"/>
          </w:tcPr>
          <w:p w14:paraId="751B1AE0">
            <w:pPr>
              <w:jc w:val="center"/>
              <w:rPr>
                <w:rFonts w:hint="eastAsia" w:ascii="宋体" w:hAnsi="宋体" w:eastAsia="宋体" w:cs="宋体"/>
                <w:color w:val="000000"/>
                <w:kern w:val="0"/>
                <w:szCs w:val="21"/>
              </w:rPr>
            </w:pPr>
          </w:p>
        </w:tc>
        <w:tc>
          <w:tcPr>
            <w:tcW w:w="1417" w:type="dxa"/>
            <w:vAlign w:val="center"/>
          </w:tcPr>
          <w:p w14:paraId="2BE307ED">
            <w:pPr>
              <w:jc w:val="center"/>
              <w:rPr>
                <w:rFonts w:hint="eastAsia" w:ascii="宋体" w:hAnsi="宋体" w:eastAsia="宋体" w:cs="宋体"/>
                <w:color w:val="000000"/>
                <w:kern w:val="0"/>
                <w:szCs w:val="21"/>
              </w:rPr>
            </w:pPr>
          </w:p>
        </w:tc>
        <w:tc>
          <w:tcPr>
            <w:tcW w:w="567" w:type="dxa"/>
            <w:vAlign w:val="center"/>
          </w:tcPr>
          <w:p w14:paraId="3FB3CF03">
            <w:pPr>
              <w:jc w:val="center"/>
              <w:rPr>
                <w:rFonts w:hint="eastAsia" w:ascii="宋体" w:hAnsi="宋体" w:eastAsia="宋体" w:cs="宋体"/>
                <w:color w:val="000000"/>
                <w:kern w:val="0"/>
                <w:szCs w:val="21"/>
              </w:rPr>
            </w:pPr>
          </w:p>
        </w:tc>
        <w:tc>
          <w:tcPr>
            <w:tcW w:w="709" w:type="dxa"/>
            <w:vAlign w:val="center"/>
          </w:tcPr>
          <w:p w14:paraId="70197D9A">
            <w:pPr>
              <w:jc w:val="center"/>
              <w:rPr>
                <w:rFonts w:hint="eastAsia" w:ascii="宋体" w:hAnsi="宋体" w:eastAsia="宋体" w:cs="宋体"/>
                <w:color w:val="000000"/>
                <w:kern w:val="0"/>
                <w:szCs w:val="21"/>
              </w:rPr>
            </w:pPr>
          </w:p>
        </w:tc>
        <w:tc>
          <w:tcPr>
            <w:tcW w:w="4678" w:type="dxa"/>
            <w:vAlign w:val="center"/>
          </w:tcPr>
          <w:p w14:paraId="1CF48325">
            <w:pPr>
              <w:jc w:val="left"/>
              <w:rPr>
                <w:rFonts w:hint="eastAsia" w:ascii="宋体" w:hAnsi="宋体" w:eastAsia="宋体" w:cs="宋体"/>
                <w:color w:val="000000"/>
                <w:kern w:val="0"/>
                <w:szCs w:val="21"/>
              </w:rPr>
            </w:pPr>
          </w:p>
        </w:tc>
      </w:tr>
      <w:tr w14:paraId="63B90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58DD4D6">
            <w:pPr>
              <w:jc w:val="center"/>
              <w:rPr>
                <w:rFonts w:hint="eastAsia" w:ascii="宋体" w:hAnsi="宋体" w:eastAsia="宋体" w:cs="宋体"/>
                <w:color w:val="000000"/>
                <w:kern w:val="0"/>
                <w:szCs w:val="21"/>
              </w:rPr>
            </w:pPr>
            <w:r>
              <w:rPr>
                <w:rFonts w:hint="eastAsia" w:ascii="宋体" w:hAnsi="宋体" w:eastAsia="宋体"/>
                <w:color w:val="000000"/>
                <w:szCs w:val="21"/>
              </w:rPr>
              <w:t>57</w:t>
            </w:r>
          </w:p>
        </w:tc>
        <w:tc>
          <w:tcPr>
            <w:tcW w:w="1134" w:type="dxa"/>
            <w:vAlign w:val="center"/>
          </w:tcPr>
          <w:p w14:paraId="4D2AD79B">
            <w:pPr>
              <w:jc w:val="center"/>
              <w:rPr>
                <w:rFonts w:hint="eastAsia" w:ascii="宋体" w:hAnsi="宋体" w:eastAsia="宋体" w:cs="宋体"/>
                <w:color w:val="000000"/>
                <w:kern w:val="0"/>
                <w:szCs w:val="21"/>
              </w:rPr>
            </w:pPr>
            <w:r>
              <w:rPr>
                <w:rFonts w:hint="eastAsia" w:ascii="宋体" w:hAnsi="宋体" w:eastAsia="宋体"/>
                <w:color w:val="000000"/>
                <w:szCs w:val="21"/>
              </w:rPr>
              <w:t>准备台</w:t>
            </w:r>
          </w:p>
        </w:tc>
        <w:tc>
          <w:tcPr>
            <w:tcW w:w="1560" w:type="dxa"/>
            <w:vAlign w:val="center"/>
          </w:tcPr>
          <w:p w14:paraId="7F9E222E">
            <w:pPr>
              <w:jc w:val="center"/>
              <w:rPr>
                <w:rFonts w:hint="eastAsia" w:ascii="宋体" w:hAnsi="宋体" w:eastAsia="宋体" w:cs="宋体"/>
                <w:color w:val="000000"/>
                <w:kern w:val="0"/>
                <w:szCs w:val="21"/>
              </w:rPr>
            </w:pPr>
            <w:r>
              <w:rPr>
                <w:rFonts w:hint="eastAsia" w:ascii="宋体" w:hAnsi="宋体" w:eastAsia="宋体"/>
                <w:szCs w:val="21"/>
              </w:rPr>
              <w:t>1800*600*800</w:t>
            </w:r>
          </w:p>
        </w:tc>
        <w:tc>
          <w:tcPr>
            <w:tcW w:w="1417" w:type="dxa"/>
            <w:vAlign w:val="center"/>
          </w:tcPr>
          <w:p w14:paraId="70924CD9">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381635"/>
                  <wp:effectExtent l="0" t="0" r="12065" b="12065"/>
                  <wp:docPr id="135" name="图片 134" descr="C:\Users\86133\Desktop\全钢3M矮台-3.png全钢3M矮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4" descr="C:\Users\86133\Desktop\全钢3M矮台-3.png全钢3M矮台-3"/>
                          <pic:cNvPicPr>
                            <a:picLocks noChangeAspect="1"/>
                          </pic:cNvPicPr>
                        </pic:nvPicPr>
                        <pic:blipFill>
                          <a:blip r:embed="rId20"/>
                          <a:srcRect/>
                          <a:stretch>
                            <a:fillRect/>
                          </a:stretch>
                        </pic:blipFill>
                        <pic:spPr>
                          <a:xfrm>
                            <a:off x="0" y="0"/>
                            <a:ext cx="762635" cy="381635"/>
                          </a:xfrm>
                          <a:prstGeom prst="rect">
                            <a:avLst/>
                          </a:prstGeom>
                        </pic:spPr>
                      </pic:pic>
                    </a:graphicData>
                  </a:graphic>
                </wp:inline>
              </w:drawing>
            </w:r>
          </w:p>
        </w:tc>
        <w:tc>
          <w:tcPr>
            <w:tcW w:w="567" w:type="dxa"/>
            <w:vAlign w:val="center"/>
          </w:tcPr>
          <w:p w14:paraId="379B10B3">
            <w:pPr>
              <w:jc w:val="center"/>
              <w:rPr>
                <w:rFonts w:hint="eastAsia" w:ascii="宋体" w:hAnsi="宋体" w:eastAsia="宋体" w:cs="宋体"/>
                <w:color w:val="000000"/>
                <w:kern w:val="0"/>
                <w:szCs w:val="21"/>
              </w:rPr>
            </w:pPr>
            <w:r>
              <w:rPr>
                <w:rFonts w:hint="eastAsia" w:ascii="宋体" w:hAnsi="宋体" w:eastAsia="宋体"/>
                <w:color w:val="000000"/>
                <w:szCs w:val="21"/>
              </w:rPr>
              <w:t>张</w:t>
            </w:r>
          </w:p>
        </w:tc>
        <w:tc>
          <w:tcPr>
            <w:tcW w:w="709" w:type="dxa"/>
            <w:vAlign w:val="center"/>
          </w:tcPr>
          <w:p w14:paraId="52DC8435">
            <w:pPr>
              <w:jc w:val="center"/>
              <w:rPr>
                <w:rFonts w:hint="eastAsia" w:ascii="宋体" w:hAnsi="宋体" w:eastAsia="宋体" w:cs="宋体"/>
                <w:color w:val="000000"/>
                <w:kern w:val="0"/>
                <w:szCs w:val="21"/>
              </w:rPr>
            </w:pPr>
            <w:r>
              <w:rPr>
                <w:rFonts w:hint="eastAsia" w:ascii="宋体" w:hAnsi="宋体" w:eastAsia="宋体"/>
                <w:color w:val="000000"/>
                <w:szCs w:val="21"/>
              </w:rPr>
              <w:t>1</w:t>
            </w:r>
          </w:p>
        </w:tc>
        <w:tc>
          <w:tcPr>
            <w:tcW w:w="4678" w:type="dxa"/>
            <w:vAlign w:val="center"/>
          </w:tcPr>
          <w:p w14:paraId="70C8D5A5">
            <w:pPr>
              <w:jc w:val="left"/>
              <w:rPr>
                <w:rFonts w:hint="eastAsia" w:ascii="宋体" w:hAnsi="宋体" w:eastAsia="宋体" w:cs="宋体"/>
                <w:color w:val="000000"/>
                <w:kern w:val="0"/>
                <w:szCs w:val="21"/>
              </w:rPr>
            </w:pPr>
            <w:r>
              <w:rPr>
                <w:rFonts w:hint="eastAsia" w:ascii="宋体" w:hAnsi="宋体" w:eastAsia="宋体"/>
                <w:szCs w:val="21"/>
              </w:rPr>
              <w:t>桌面：采用12.7mm厚实芯理化板,周边加厚至25.4mm,倒圆角处理。</w:t>
            </w:r>
            <w:r>
              <w:rPr>
                <w:rFonts w:hint="eastAsia" w:ascii="宋体" w:hAnsi="宋体" w:eastAsia="宋体"/>
                <w:szCs w:val="21"/>
              </w:rPr>
              <w:br w:type="textWrapping"/>
            </w:r>
            <w:r>
              <w:rPr>
                <w:rFonts w:hint="eastAsia" w:ascii="宋体" w:hAnsi="宋体" w:eastAsia="宋体"/>
                <w:szCs w:val="21"/>
              </w:rPr>
              <w:t>柜体：采用1.0mm优质镀锌钢板，采用二氧化碳气体保护焊焊接，打磨处理，表面经耐酸碱EPOXY粉末烤漆处理（烤漆膜厚度平均值≥70</w:t>
            </w:r>
            <w:r>
              <w:rPr>
                <w:rFonts w:ascii="宋体" w:hAnsi="宋体" w:eastAsia="宋体" w:cs="Calibri"/>
                <w:szCs w:val="21"/>
              </w:rPr>
              <w:t>μ</w:t>
            </w:r>
            <w:r>
              <w:rPr>
                <w:rFonts w:hint="eastAsia" w:ascii="宋体" w:hAnsi="宋体" w:eastAsia="宋体"/>
                <w:szCs w:val="21"/>
              </w:rPr>
              <w:t>m）。</w:t>
            </w:r>
            <w:r>
              <w:rPr>
                <w:rFonts w:hint="eastAsia" w:ascii="宋体" w:hAnsi="宋体" w:eastAsia="宋体"/>
                <w:szCs w:val="21"/>
              </w:rPr>
              <w:br w:type="textWrapping"/>
            </w:r>
            <w:r>
              <w:rPr>
                <w:rFonts w:hint="eastAsia" w:ascii="宋体" w:hAnsi="宋体" w:eastAsia="宋体"/>
                <w:szCs w:val="21"/>
              </w:rPr>
              <w:t>拉手：铝合金条形暗拉手。</w:t>
            </w:r>
            <w:r>
              <w:rPr>
                <w:rFonts w:hint="eastAsia" w:ascii="宋体" w:hAnsi="宋体" w:eastAsia="宋体"/>
                <w:szCs w:val="21"/>
              </w:rPr>
              <w:br w:type="textWrapping"/>
            </w:r>
            <w:r>
              <w:rPr>
                <w:rFonts w:hint="eastAsia" w:ascii="宋体" w:hAnsi="宋体" w:eastAsia="宋体"/>
                <w:szCs w:val="21"/>
              </w:rPr>
              <w:t>防撞胶垫：装于抽屉及门板内侧，减缓碰撞，保护柜体。</w:t>
            </w:r>
            <w:r>
              <w:rPr>
                <w:rFonts w:hint="eastAsia" w:ascii="宋体" w:hAnsi="宋体" w:eastAsia="宋体"/>
                <w:szCs w:val="21"/>
              </w:rPr>
              <w:br w:type="textWrapping"/>
            </w:r>
            <w:r>
              <w:rPr>
                <w:rFonts w:hint="eastAsia" w:ascii="宋体" w:hAnsi="宋体" w:eastAsia="宋体"/>
                <w:szCs w:val="21"/>
              </w:rPr>
              <w:t>门板及抽面：采用双层钢板，必须两层组装式设计，保证两层双面都喷涂处理，中间采用隔音材料，保证关门减少噪音。</w:t>
            </w:r>
            <w:r>
              <w:rPr>
                <w:rFonts w:hint="eastAsia" w:ascii="宋体" w:hAnsi="宋体" w:eastAsia="宋体"/>
                <w:szCs w:val="21"/>
              </w:rPr>
              <w:br w:type="textWrapping"/>
            </w:r>
            <w:r>
              <w:rPr>
                <w:rFonts w:hint="eastAsia" w:ascii="宋体" w:hAnsi="宋体" w:eastAsia="宋体"/>
                <w:szCs w:val="21"/>
              </w:rPr>
              <w:t>连接件：采用ABS专用连接组装件。</w:t>
            </w:r>
            <w:r>
              <w:rPr>
                <w:rFonts w:hint="eastAsia" w:ascii="宋体" w:hAnsi="宋体" w:eastAsia="宋体"/>
                <w:szCs w:val="21"/>
              </w:rPr>
              <w:br w:type="textWrapping"/>
            </w:r>
            <w:r>
              <w:rPr>
                <w:rFonts w:hint="eastAsia" w:ascii="宋体" w:hAnsi="宋体" w:eastAsia="宋体"/>
                <w:szCs w:val="21"/>
              </w:rPr>
              <w:t>合页：采用优质不锈钢模具一体成型，强度必须达到一个正常成年人坐在门上方合页不脱落。</w:t>
            </w:r>
            <w:r>
              <w:rPr>
                <w:rFonts w:hint="eastAsia" w:ascii="宋体" w:hAnsi="宋体" w:eastAsia="宋体"/>
                <w:szCs w:val="21"/>
              </w:rPr>
              <w:br w:type="textWrapping"/>
            </w:r>
            <w:r>
              <w:rPr>
                <w:rFonts w:hint="eastAsia" w:ascii="宋体" w:hAnsi="宋体" w:eastAsia="宋体"/>
                <w:szCs w:val="21"/>
              </w:rPr>
              <w:t>滑轨：三节重型滚珠滑轨，承重性强，滑动性能良好，无噪音。</w:t>
            </w:r>
            <w:r>
              <w:rPr>
                <w:rFonts w:hint="eastAsia" w:ascii="宋体" w:hAnsi="宋体" w:eastAsia="宋体"/>
                <w:szCs w:val="21"/>
              </w:rPr>
              <w:br w:type="textWrapping"/>
            </w:r>
            <w:r>
              <w:rPr>
                <w:rFonts w:hint="eastAsia" w:ascii="宋体" w:hAnsi="宋体" w:eastAsia="宋体"/>
                <w:szCs w:val="21"/>
              </w:rPr>
              <w:t>固定桌脚：采用柜体内置可调ABS调整脚，保证调整脚前后都可以调节高低。</w:t>
            </w:r>
          </w:p>
        </w:tc>
      </w:tr>
      <w:tr w14:paraId="4626B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C39CFE2">
            <w:pPr>
              <w:jc w:val="center"/>
              <w:rPr>
                <w:rFonts w:hint="eastAsia" w:ascii="宋体" w:hAnsi="宋体" w:eastAsia="宋体" w:cs="宋体"/>
                <w:color w:val="000000"/>
                <w:kern w:val="0"/>
                <w:szCs w:val="21"/>
              </w:rPr>
            </w:pPr>
            <w:r>
              <w:rPr>
                <w:rFonts w:hint="eastAsia" w:ascii="宋体" w:hAnsi="宋体" w:eastAsia="宋体"/>
                <w:color w:val="000000"/>
                <w:szCs w:val="21"/>
              </w:rPr>
              <w:t>58</w:t>
            </w:r>
          </w:p>
        </w:tc>
        <w:tc>
          <w:tcPr>
            <w:tcW w:w="1134" w:type="dxa"/>
            <w:vAlign w:val="center"/>
          </w:tcPr>
          <w:p w14:paraId="60E8E3F8">
            <w:pPr>
              <w:jc w:val="center"/>
              <w:rPr>
                <w:rFonts w:hint="eastAsia" w:ascii="宋体" w:hAnsi="宋体" w:eastAsia="宋体" w:cs="宋体"/>
                <w:color w:val="000000"/>
                <w:kern w:val="0"/>
                <w:szCs w:val="21"/>
              </w:rPr>
            </w:pPr>
            <w:r>
              <w:rPr>
                <w:rFonts w:hint="eastAsia" w:ascii="宋体" w:hAnsi="宋体" w:eastAsia="宋体"/>
                <w:szCs w:val="21"/>
              </w:rPr>
              <w:t>通风柜</w:t>
            </w:r>
          </w:p>
        </w:tc>
        <w:tc>
          <w:tcPr>
            <w:tcW w:w="1560" w:type="dxa"/>
            <w:vAlign w:val="center"/>
          </w:tcPr>
          <w:p w14:paraId="617E9D40">
            <w:pPr>
              <w:jc w:val="center"/>
              <w:rPr>
                <w:rFonts w:hint="eastAsia" w:ascii="宋体" w:hAnsi="宋体" w:eastAsia="宋体" w:cs="宋体"/>
                <w:color w:val="000000"/>
                <w:kern w:val="0"/>
                <w:szCs w:val="21"/>
              </w:rPr>
            </w:pPr>
            <w:r>
              <w:rPr>
                <w:rFonts w:hint="eastAsia" w:ascii="宋体" w:hAnsi="宋体" w:eastAsia="宋体"/>
                <w:szCs w:val="21"/>
              </w:rPr>
              <w:t>1500*850*2350</w:t>
            </w:r>
          </w:p>
        </w:tc>
        <w:tc>
          <w:tcPr>
            <w:tcW w:w="1417" w:type="dxa"/>
            <w:vAlign w:val="center"/>
          </w:tcPr>
          <w:p w14:paraId="51637944">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694690" cy="1008380"/>
                  <wp:effectExtent l="0" t="0" r="3810" b="7620"/>
                  <wp:docPr id="118" name="图片 117" descr="C:\Users\86133\Desktop\补充\png\通风柜.png通风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7" descr="C:\Users\86133\Desktop\补充\png\通风柜.png通风柜"/>
                          <pic:cNvPicPr>
                            <a:picLocks noChangeAspect="1"/>
                          </pic:cNvPicPr>
                        </pic:nvPicPr>
                        <pic:blipFill>
                          <a:blip r:embed="rId34"/>
                          <a:srcRect/>
                          <a:stretch>
                            <a:fillRect/>
                          </a:stretch>
                        </pic:blipFill>
                        <pic:spPr>
                          <a:xfrm>
                            <a:off x="0" y="0"/>
                            <a:ext cx="694871" cy="1008628"/>
                          </a:xfrm>
                          <a:prstGeom prst="rect">
                            <a:avLst/>
                          </a:prstGeom>
                        </pic:spPr>
                      </pic:pic>
                    </a:graphicData>
                  </a:graphic>
                </wp:inline>
              </w:drawing>
            </w:r>
          </w:p>
        </w:tc>
        <w:tc>
          <w:tcPr>
            <w:tcW w:w="567" w:type="dxa"/>
            <w:vAlign w:val="center"/>
          </w:tcPr>
          <w:p w14:paraId="702FF773">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7B34D722">
            <w:pPr>
              <w:jc w:val="center"/>
              <w:rPr>
                <w:rFonts w:hint="eastAsia" w:ascii="宋体" w:hAnsi="宋体" w:eastAsia="宋体" w:cs="宋体"/>
                <w:color w:val="000000"/>
                <w:kern w:val="0"/>
                <w:szCs w:val="21"/>
              </w:rPr>
            </w:pPr>
            <w:r>
              <w:rPr>
                <w:rFonts w:hint="eastAsia" w:ascii="宋体" w:hAnsi="宋体" w:eastAsia="宋体"/>
                <w:szCs w:val="21"/>
              </w:rPr>
              <w:t>1</w:t>
            </w:r>
          </w:p>
        </w:tc>
        <w:tc>
          <w:tcPr>
            <w:tcW w:w="4678" w:type="dxa"/>
            <w:vAlign w:val="center"/>
          </w:tcPr>
          <w:p w14:paraId="352E23F8">
            <w:pPr>
              <w:jc w:val="left"/>
              <w:rPr>
                <w:rFonts w:hint="eastAsia" w:ascii="宋体" w:hAnsi="宋体" w:eastAsia="宋体" w:cs="宋体"/>
                <w:color w:val="000000"/>
                <w:kern w:val="0"/>
                <w:szCs w:val="21"/>
              </w:rPr>
            </w:pPr>
            <w:r>
              <w:rPr>
                <w:rFonts w:hint="eastAsia" w:ascii="宋体" w:hAnsi="宋体" w:eastAsia="宋体"/>
                <w:szCs w:val="21"/>
              </w:rPr>
              <w:t>结构组合：采用三段组合式柜体，上部柜体（通风柜），中间（操作台面），下部柜体（内含单侧独立抽气式组成柜及另侧独立水、电、气体管线系统容纳柜设计；</w:t>
            </w:r>
            <w:r>
              <w:rPr>
                <w:rFonts w:hint="eastAsia" w:ascii="宋体" w:hAnsi="宋体" w:eastAsia="宋体"/>
                <w:szCs w:val="21"/>
              </w:rPr>
              <w:br w:type="textWrapping"/>
            </w:r>
            <w:r>
              <w:rPr>
                <w:rFonts w:hint="eastAsia" w:ascii="宋体" w:hAnsi="宋体" w:eastAsia="宋体"/>
                <w:szCs w:val="21"/>
              </w:rPr>
              <w:t>外壳：采用厚1.0mm（含）以上优质镀锌钢板冲压成型制作，表面经耐酸碱环氧树脂喷涂处理；</w:t>
            </w:r>
            <w:r>
              <w:rPr>
                <w:rFonts w:hint="eastAsia" w:ascii="宋体" w:hAnsi="宋体" w:eastAsia="宋体"/>
                <w:szCs w:val="21"/>
              </w:rPr>
              <w:br w:type="textWrapping"/>
            </w:r>
            <w:r>
              <w:rPr>
                <w:rFonts w:hint="eastAsia" w:ascii="宋体" w:hAnsi="宋体" w:eastAsia="宋体"/>
                <w:szCs w:val="21"/>
              </w:rPr>
              <w:t>内壳：采用5mm厚耐酸碱、耐高温的抗倍特板制作；</w:t>
            </w:r>
            <w:r>
              <w:rPr>
                <w:rFonts w:hint="eastAsia" w:ascii="宋体" w:hAnsi="宋体" w:eastAsia="宋体"/>
                <w:szCs w:val="21"/>
              </w:rPr>
              <w:br w:type="textWrapping"/>
            </w:r>
            <w:r>
              <w:rPr>
                <w:rFonts w:hint="eastAsia" w:ascii="宋体" w:hAnsi="宋体" w:eastAsia="宋体"/>
                <w:szCs w:val="21"/>
              </w:rPr>
              <w:t>台面：要求采用12.7mm厚实芯理化板，边缘呈圆弧形，结构坚固致密，能抗强冲击，耐强酸碱，耐高温，更具有良好的承重性能；</w:t>
            </w:r>
            <w:r>
              <w:rPr>
                <w:rFonts w:hint="eastAsia" w:ascii="宋体" w:hAnsi="宋体" w:eastAsia="宋体"/>
                <w:szCs w:val="21"/>
              </w:rPr>
              <w:br w:type="textWrapping"/>
            </w:r>
            <w:r>
              <w:rPr>
                <w:rFonts w:hint="eastAsia" w:ascii="宋体" w:hAnsi="宋体" w:eastAsia="宋体"/>
                <w:szCs w:val="21"/>
              </w:rPr>
              <w:t>照明：采用30W日光灯，并设有5mm厚磨沙玻璃；</w:t>
            </w:r>
            <w:r>
              <w:rPr>
                <w:rFonts w:hint="eastAsia" w:ascii="宋体" w:hAnsi="宋体" w:eastAsia="宋体"/>
                <w:szCs w:val="21"/>
              </w:rPr>
              <w:br w:type="textWrapping"/>
            </w:r>
            <w:r>
              <w:rPr>
                <w:rFonts w:hint="eastAsia" w:ascii="宋体" w:hAnsi="宋体" w:eastAsia="宋体"/>
                <w:szCs w:val="21"/>
              </w:rPr>
              <w:t>拉手：采用ABS注塑；</w:t>
            </w:r>
            <w:r>
              <w:rPr>
                <w:rFonts w:hint="eastAsia" w:ascii="宋体" w:hAnsi="宋体" w:eastAsia="宋体"/>
                <w:szCs w:val="21"/>
              </w:rPr>
              <w:br w:type="textWrapping"/>
            </w:r>
            <w:r>
              <w:rPr>
                <w:rFonts w:hint="eastAsia" w:ascii="宋体" w:hAnsi="宋体" w:eastAsia="宋体"/>
                <w:szCs w:val="21"/>
              </w:rPr>
              <w:t>化验水斗：采用PP制作，耐酸碱一体成型小水杯；</w:t>
            </w:r>
            <w:r>
              <w:rPr>
                <w:rFonts w:hint="eastAsia" w:ascii="宋体" w:hAnsi="宋体" w:eastAsia="宋体"/>
                <w:szCs w:val="21"/>
              </w:rPr>
              <w:br w:type="textWrapping"/>
            </w:r>
            <w:r>
              <w:rPr>
                <w:rFonts w:hint="eastAsia" w:ascii="宋体" w:hAnsi="宋体" w:eastAsia="宋体"/>
                <w:szCs w:val="21"/>
              </w:rPr>
              <w:t>化验水咀：采用实验室专用单口烤漆水咀；</w:t>
            </w:r>
            <w:r>
              <w:rPr>
                <w:rFonts w:hint="eastAsia" w:ascii="宋体" w:hAnsi="宋体" w:eastAsia="宋体"/>
                <w:szCs w:val="21"/>
              </w:rPr>
              <w:br w:type="textWrapping"/>
            </w:r>
            <w:r>
              <w:rPr>
                <w:rFonts w:hint="eastAsia" w:ascii="宋体" w:hAnsi="宋体" w:eastAsia="宋体"/>
                <w:szCs w:val="21"/>
              </w:rPr>
              <w:t>窗口：采用5mm厚的钢化防暴玻璃。内部采用垂体平衡装置，可以停留在上下任何位置。</w:t>
            </w:r>
          </w:p>
        </w:tc>
      </w:tr>
      <w:tr w14:paraId="09AA9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6E9B3FA">
            <w:pPr>
              <w:jc w:val="center"/>
              <w:rPr>
                <w:rFonts w:hint="eastAsia" w:ascii="宋体" w:hAnsi="宋体" w:eastAsia="宋体" w:cs="宋体"/>
                <w:color w:val="000000"/>
                <w:kern w:val="0"/>
                <w:szCs w:val="21"/>
              </w:rPr>
            </w:pPr>
            <w:r>
              <w:rPr>
                <w:rFonts w:hint="eastAsia" w:ascii="宋体" w:hAnsi="宋体" w:eastAsia="宋体"/>
                <w:color w:val="000000"/>
                <w:szCs w:val="21"/>
              </w:rPr>
              <w:t>59</w:t>
            </w:r>
          </w:p>
        </w:tc>
        <w:tc>
          <w:tcPr>
            <w:tcW w:w="1134" w:type="dxa"/>
            <w:vAlign w:val="center"/>
          </w:tcPr>
          <w:p w14:paraId="5EAA6D16">
            <w:pPr>
              <w:jc w:val="center"/>
              <w:rPr>
                <w:rFonts w:hint="eastAsia" w:ascii="宋体" w:hAnsi="宋体" w:eastAsia="宋体" w:cs="宋体"/>
                <w:color w:val="000000"/>
                <w:kern w:val="0"/>
                <w:szCs w:val="21"/>
              </w:rPr>
            </w:pPr>
            <w:r>
              <w:rPr>
                <w:rFonts w:hint="eastAsia" w:ascii="宋体" w:hAnsi="宋体" w:eastAsia="宋体"/>
                <w:szCs w:val="21"/>
              </w:rPr>
              <w:t>毒品柜</w:t>
            </w:r>
          </w:p>
        </w:tc>
        <w:tc>
          <w:tcPr>
            <w:tcW w:w="1560" w:type="dxa"/>
            <w:vAlign w:val="center"/>
          </w:tcPr>
          <w:p w14:paraId="4B27DB14">
            <w:pPr>
              <w:jc w:val="center"/>
              <w:rPr>
                <w:rFonts w:hint="eastAsia" w:ascii="宋体" w:hAnsi="宋体" w:eastAsia="宋体" w:cs="宋体"/>
                <w:color w:val="000000"/>
                <w:kern w:val="0"/>
                <w:szCs w:val="21"/>
              </w:rPr>
            </w:pPr>
            <w:r>
              <w:rPr>
                <w:rFonts w:hint="eastAsia" w:ascii="宋体" w:hAnsi="宋体" w:eastAsia="宋体"/>
                <w:szCs w:val="21"/>
              </w:rPr>
              <w:t>900*500*2000</w:t>
            </w:r>
          </w:p>
        </w:tc>
        <w:tc>
          <w:tcPr>
            <w:tcW w:w="1417" w:type="dxa"/>
            <w:vAlign w:val="center"/>
          </w:tcPr>
          <w:p w14:paraId="530C724B">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671195" cy="1267460"/>
                  <wp:effectExtent l="0" t="0" r="1905" b="2540"/>
                  <wp:docPr id="119" name="图片 118" descr="C:\Users\86133\Desktop\PNG排列第二版-修改桌面颜色\1_毒品柜.png1_毒品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8" descr="C:\Users\86133\Desktop\PNG排列第二版-修改桌面颜色\1_毒品柜.png1_毒品柜"/>
                          <pic:cNvPicPr>
                            <a:picLocks noChangeAspect="1"/>
                          </pic:cNvPicPr>
                        </pic:nvPicPr>
                        <pic:blipFill>
                          <a:blip r:embed="rId35"/>
                          <a:srcRect/>
                          <a:stretch>
                            <a:fillRect/>
                          </a:stretch>
                        </pic:blipFill>
                        <pic:spPr>
                          <a:xfrm>
                            <a:off x="0" y="0"/>
                            <a:ext cx="671376" cy="1267671"/>
                          </a:xfrm>
                          <a:prstGeom prst="rect">
                            <a:avLst/>
                          </a:prstGeom>
                        </pic:spPr>
                      </pic:pic>
                    </a:graphicData>
                  </a:graphic>
                </wp:inline>
              </w:drawing>
            </w:r>
          </w:p>
        </w:tc>
        <w:tc>
          <w:tcPr>
            <w:tcW w:w="567" w:type="dxa"/>
            <w:vAlign w:val="center"/>
          </w:tcPr>
          <w:p w14:paraId="1F8993E5">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7BFB7A33">
            <w:pPr>
              <w:jc w:val="center"/>
              <w:rPr>
                <w:rFonts w:hint="eastAsia" w:ascii="宋体" w:hAnsi="宋体" w:eastAsia="宋体" w:cs="宋体"/>
                <w:color w:val="000000"/>
                <w:kern w:val="0"/>
                <w:szCs w:val="21"/>
              </w:rPr>
            </w:pPr>
            <w:r>
              <w:rPr>
                <w:rFonts w:hint="eastAsia" w:ascii="宋体" w:hAnsi="宋体" w:eastAsia="宋体"/>
                <w:szCs w:val="21"/>
              </w:rPr>
              <w:t>2</w:t>
            </w:r>
          </w:p>
        </w:tc>
        <w:tc>
          <w:tcPr>
            <w:tcW w:w="4678" w:type="dxa"/>
            <w:vAlign w:val="center"/>
          </w:tcPr>
          <w:p w14:paraId="798BF7B3">
            <w:pPr>
              <w:jc w:val="left"/>
              <w:rPr>
                <w:rFonts w:hint="eastAsia" w:ascii="宋体" w:hAnsi="宋体" w:eastAsia="宋体" w:cs="宋体"/>
                <w:color w:val="000000"/>
                <w:kern w:val="0"/>
                <w:szCs w:val="21"/>
              </w:rPr>
            </w:pPr>
            <w:r>
              <w:rPr>
                <w:rFonts w:hint="eastAsia" w:ascii="宋体" w:hAnsi="宋体" w:eastAsia="宋体"/>
                <w:szCs w:val="21"/>
              </w:rPr>
              <w:t>外壳体：采用1.0mm的镀锌钢板，柜体底座采用1.5mm的镀锌钢板,内外表面经酸洗磷化环氧树脂粉末喷涂，烘热固化处理。 </w:t>
            </w:r>
            <w:r>
              <w:rPr>
                <w:rFonts w:hint="eastAsia" w:ascii="宋体" w:hAnsi="宋体" w:eastAsia="宋体"/>
                <w:szCs w:val="21"/>
              </w:rPr>
              <w:br w:type="textWrapping"/>
            </w:r>
            <w:r>
              <w:rPr>
                <w:rFonts w:hint="eastAsia" w:ascii="宋体" w:hAnsi="宋体" w:eastAsia="宋体"/>
                <w:szCs w:val="21"/>
              </w:rPr>
              <w:t>内胆（上，下、左、右及层板阶梯）：全部采用5mm抗倍特板；柜体的底板中部有</w:t>
            </w:r>
            <w:r>
              <w:rPr>
                <w:rFonts w:ascii="宋体" w:hAnsi="宋体" w:eastAsia="宋体" w:cs="Calibri"/>
                <w:szCs w:val="21"/>
              </w:rPr>
              <w:t>Φ</w:t>
            </w:r>
            <w:r>
              <w:rPr>
                <w:rFonts w:hint="eastAsia" w:ascii="宋体" w:hAnsi="宋体" w:eastAsia="宋体"/>
                <w:szCs w:val="21"/>
              </w:rPr>
              <w:t>35mm漏液孔；柜体底部设h=120mm底座，底部焊接加固方管，可方便用于叉车运输，柜底设有抽屉底部最下层留有可以存放不少于40mm厚黄沙的填埋腔，用于稳定柜体及埋放金属钠、黄磷（白磷）等的易燃物品。</w:t>
            </w:r>
            <w:r>
              <w:rPr>
                <w:rFonts w:hint="eastAsia" w:ascii="宋体" w:hAnsi="宋体" w:eastAsia="宋体"/>
                <w:szCs w:val="21"/>
              </w:rPr>
              <w:br w:type="textWrapping"/>
            </w:r>
            <w:r>
              <w:rPr>
                <w:rFonts w:hint="eastAsia" w:ascii="宋体" w:hAnsi="宋体" w:eastAsia="宋体"/>
                <w:szCs w:val="21"/>
              </w:rPr>
              <w:t>柜中部设三层阶梯式的PP板，下层搁板外沿镶装有H48.5*W16.5（mm）pp护栏,护栏中间嵌有警示红，警示蓝，警示黄的0.5mm厚度的pvc装饰条，分别区分碱性，酸性药品和易燃品的存放；每个搁板靠背板处有一导流风口，阶梯每层高度50mm。</w:t>
            </w:r>
            <w:r>
              <w:rPr>
                <w:rFonts w:hint="eastAsia" w:ascii="宋体" w:hAnsi="宋体" w:eastAsia="宋体"/>
                <w:szCs w:val="21"/>
              </w:rPr>
              <w:br w:type="textWrapping"/>
            </w:r>
            <w:r>
              <w:rPr>
                <w:rFonts w:hint="eastAsia" w:ascii="宋体" w:hAnsi="宋体" w:eastAsia="宋体"/>
                <w:szCs w:val="21"/>
              </w:rPr>
              <w:t>柜顶部中间有</w:t>
            </w:r>
            <w:r>
              <w:rPr>
                <w:rFonts w:ascii="宋体" w:hAnsi="宋体" w:eastAsia="宋体" w:cs="Calibri"/>
                <w:szCs w:val="21"/>
              </w:rPr>
              <w:t>Φ</w:t>
            </w:r>
            <w:r>
              <w:rPr>
                <w:rFonts w:hint="eastAsia" w:ascii="宋体" w:hAnsi="宋体" w:eastAsia="宋体"/>
                <w:szCs w:val="21"/>
              </w:rPr>
              <w:t xml:space="preserve">100mm ABS塑料耐腐蚀可调节中央空调旋转出风口，柜顶风口内置一个AC 220V、50HZ、管道风机排风量130m³/h，并设置定时器，温度上下限控制开关环境温度（-40~+60）℃，可设置每天排风温度及智能报警，时控开关置于柜顶右侧，可控制风机每天、每周开启时间及关闭时间方便易燃品毒害品储存柜操作使用。 </w:t>
            </w:r>
            <w:r>
              <w:rPr>
                <w:rFonts w:hint="eastAsia" w:ascii="宋体" w:hAnsi="宋体" w:eastAsia="宋体"/>
                <w:szCs w:val="21"/>
              </w:rPr>
              <w:br w:type="textWrapping"/>
            </w:r>
            <w:r>
              <w:rPr>
                <w:rFonts w:hint="eastAsia" w:ascii="宋体" w:hAnsi="宋体" w:eastAsia="宋体"/>
                <w:szCs w:val="21"/>
              </w:rPr>
              <w:t>带有一把机械天地锁，一把感应锁、左边门带一把电磁，防止不正常打开、锁带有应急钥匙，当右门打开时，报警提醒用户门已经打开模式，及时关好门。</w:t>
            </w:r>
          </w:p>
        </w:tc>
      </w:tr>
      <w:tr w14:paraId="19436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FF9B559">
            <w:pPr>
              <w:jc w:val="center"/>
              <w:rPr>
                <w:rFonts w:hint="eastAsia" w:ascii="宋体" w:hAnsi="宋体" w:eastAsia="宋体" w:cs="宋体"/>
                <w:color w:val="000000"/>
                <w:kern w:val="0"/>
                <w:szCs w:val="21"/>
              </w:rPr>
            </w:pPr>
            <w:r>
              <w:rPr>
                <w:rFonts w:hint="eastAsia" w:ascii="宋体" w:hAnsi="宋体" w:eastAsia="宋体"/>
                <w:color w:val="000000"/>
                <w:szCs w:val="21"/>
              </w:rPr>
              <w:t>60</w:t>
            </w:r>
          </w:p>
        </w:tc>
        <w:tc>
          <w:tcPr>
            <w:tcW w:w="1134" w:type="dxa"/>
            <w:vAlign w:val="center"/>
          </w:tcPr>
          <w:p w14:paraId="59AF17C2">
            <w:pPr>
              <w:jc w:val="center"/>
              <w:rPr>
                <w:rFonts w:hint="eastAsia" w:ascii="宋体" w:hAnsi="宋体" w:eastAsia="宋体" w:cs="宋体"/>
                <w:color w:val="000000"/>
                <w:kern w:val="0"/>
                <w:szCs w:val="21"/>
              </w:rPr>
            </w:pPr>
            <w:r>
              <w:rPr>
                <w:rFonts w:hint="eastAsia" w:ascii="宋体" w:hAnsi="宋体" w:eastAsia="宋体"/>
                <w:szCs w:val="21"/>
              </w:rPr>
              <w:t>仪器柜</w:t>
            </w:r>
          </w:p>
        </w:tc>
        <w:tc>
          <w:tcPr>
            <w:tcW w:w="1560" w:type="dxa"/>
            <w:vAlign w:val="center"/>
          </w:tcPr>
          <w:p w14:paraId="2D2F5434">
            <w:pPr>
              <w:jc w:val="center"/>
              <w:rPr>
                <w:rFonts w:hint="eastAsia" w:ascii="宋体" w:hAnsi="宋体" w:eastAsia="宋体" w:cs="宋体"/>
                <w:color w:val="000000"/>
                <w:kern w:val="0"/>
                <w:szCs w:val="21"/>
              </w:rPr>
            </w:pPr>
            <w:r>
              <w:rPr>
                <w:rFonts w:hint="eastAsia" w:ascii="宋体" w:hAnsi="宋体" w:eastAsia="宋体"/>
                <w:szCs w:val="21"/>
              </w:rPr>
              <w:t>1000*500*1970</w:t>
            </w:r>
          </w:p>
        </w:tc>
        <w:tc>
          <w:tcPr>
            <w:tcW w:w="1417" w:type="dxa"/>
            <w:vAlign w:val="center"/>
          </w:tcPr>
          <w:p w14:paraId="0BBE29DB">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691515" cy="1323975"/>
                  <wp:effectExtent l="0" t="0" r="7620" b="0"/>
                  <wp:docPr id="108" name="图片 107" descr="C:\Users\86133\Desktop\2.p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7" descr="C:\Users\86133\Desktop\2.png2"/>
                          <pic:cNvPicPr>
                            <a:picLocks noChangeAspect="1"/>
                          </pic:cNvPicPr>
                        </pic:nvPicPr>
                        <pic:blipFill>
                          <a:blip r:embed="rId36"/>
                          <a:srcRect/>
                          <a:stretch>
                            <a:fillRect/>
                          </a:stretch>
                        </pic:blipFill>
                        <pic:spPr>
                          <a:xfrm>
                            <a:off x="0" y="0"/>
                            <a:ext cx="691787" cy="1324362"/>
                          </a:xfrm>
                          <a:prstGeom prst="rect">
                            <a:avLst/>
                          </a:prstGeom>
                        </pic:spPr>
                      </pic:pic>
                    </a:graphicData>
                  </a:graphic>
                </wp:inline>
              </w:drawing>
            </w:r>
          </w:p>
        </w:tc>
        <w:tc>
          <w:tcPr>
            <w:tcW w:w="567" w:type="dxa"/>
            <w:vAlign w:val="center"/>
          </w:tcPr>
          <w:p w14:paraId="19587DAB">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72D9CB0E">
            <w:pPr>
              <w:jc w:val="center"/>
              <w:rPr>
                <w:rFonts w:hint="eastAsia" w:ascii="宋体" w:hAnsi="宋体" w:eastAsia="宋体" w:cs="宋体"/>
                <w:color w:val="000000"/>
                <w:kern w:val="0"/>
                <w:szCs w:val="21"/>
              </w:rPr>
            </w:pPr>
            <w:r>
              <w:rPr>
                <w:rFonts w:hint="eastAsia" w:ascii="宋体" w:hAnsi="宋体" w:eastAsia="宋体"/>
                <w:szCs w:val="21"/>
              </w:rPr>
              <w:t>3</w:t>
            </w:r>
          </w:p>
        </w:tc>
        <w:tc>
          <w:tcPr>
            <w:tcW w:w="4678" w:type="dxa"/>
            <w:vAlign w:val="center"/>
          </w:tcPr>
          <w:p w14:paraId="284FD24C">
            <w:pPr>
              <w:jc w:val="left"/>
              <w:rPr>
                <w:rFonts w:hint="eastAsia" w:ascii="宋体" w:hAnsi="宋体" w:eastAsia="宋体" w:cs="宋体"/>
                <w:color w:val="000000"/>
                <w:kern w:val="0"/>
                <w:szCs w:val="21"/>
              </w:rPr>
            </w:pPr>
            <w:r>
              <w:rPr>
                <w:rFonts w:hint="eastAsia" w:ascii="宋体" w:hAnsi="宋体" w:eastAsia="宋体"/>
                <w:color w:val="000000"/>
                <w:szCs w:val="21"/>
              </w:rPr>
              <w:t>柜体：侧板、顶底板采用改性PP材料增加强度，注塑模一次性成型，表面沙面和光面相结合处理,保证柜体之坚固及密封性，耐腐蚀性强。</w:t>
            </w:r>
            <w:r>
              <w:rPr>
                <w:rFonts w:hint="eastAsia" w:ascii="宋体" w:hAnsi="宋体" w:eastAsia="宋体"/>
                <w:color w:val="000000"/>
                <w:szCs w:val="21"/>
              </w:rPr>
              <w:br w:type="textWrapping"/>
            </w:r>
            <w:r>
              <w:rPr>
                <w:rFonts w:hint="eastAsia" w:ascii="宋体" w:hAnsi="宋体" w:eastAsia="宋体"/>
                <w:color w:val="000000"/>
                <w:szCs w:val="21"/>
              </w:rPr>
              <w:t>下储物柜门：内框采用改性PP材质注塑模一次成型, 外嵌4.6mm厚钢化烤漆玻璃。</w:t>
            </w:r>
            <w:r>
              <w:rPr>
                <w:rFonts w:hint="eastAsia" w:ascii="宋体" w:hAnsi="宋体" w:eastAsia="宋体"/>
                <w:color w:val="000000"/>
                <w:szCs w:val="21"/>
              </w:rPr>
              <w:br w:type="textWrapping"/>
            </w:r>
            <w:r>
              <w:rPr>
                <w:rFonts w:hint="eastAsia" w:ascii="宋体" w:hAnsi="宋体" w:eastAsia="宋体"/>
                <w:color w:val="000000"/>
                <w:szCs w:val="21"/>
              </w:rPr>
              <w:t>上柜视窗门：内框采用改性PP材质注塑模一次成型, 外嵌4.6mm厚钢化烤漆玻璃，中间烤漆镂空制作。</w:t>
            </w:r>
            <w:r>
              <w:rPr>
                <w:rFonts w:hint="eastAsia" w:ascii="宋体" w:hAnsi="宋体" w:eastAsia="宋体"/>
                <w:color w:val="000000"/>
                <w:szCs w:val="21"/>
              </w:rPr>
              <w:br w:type="textWrapping"/>
            </w:r>
            <w:r>
              <w:rPr>
                <w:rFonts w:hint="eastAsia" w:ascii="宋体" w:hAnsi="宋体" w:eastAsia="宋体"/>
                <w:color w:val="000000"/>
                <w:szCs w:val="21"/>
              </w:rPr>
              <w:t xml:space="preserve">层板：上部配置阶梯层板，下部配置一块活动层板，层板全部采用改性PP材质注塑模一次成型，表面沙面和光面相结合处理，承重力强。整体设计为活动式，可随意抽取放在合适的隔层，自由组合各层空间。 </w:t>
            </w:r>
            <w:r>
              <w:rPr>
                <w:rFonts w:hint="eastAsia" w:ascii="宋体" w:hAnsi="宋体" w:eastAsia="宋体"/>
                <w:color w:val="000000"/>
                <w:szCs w:val="21"/>
              </w:rPr>
              <w:br w:type="textWrapping"/>
            </w:r>
            <w:r>
              <w:rPr>
                <w:rFonts w:hint="eastAsia" w:ascii="宋体" w:hAnsi="宋体" w:eastAsia="宋体"/>
                <w:color w:val="000000"/>
                <w:szCs w:val="21"/>
              </w:rPr>
              <w:t>门把手：采用经过改性PP材质注塑模一次成型，与柜门平行，开启方便。</w:t>
            </w:r>
            <w:r>
              <w:rPr>
                <w:rFonts w:hint="eastAsia" w:ascii="宋体" w:hAnsi="宋体" w:eastAsia="宋体"/>
                <w:color w:val="000000"/>
                <w:szCs w:val="21"/>
              </w:rPr>
              <w:br w:type="textWrapping"/>
            </w:r>
            <w:r>
              <w:rPr>
                <w:rFonts w:hint="eastAsia" w:ascii="宋体" w:hAnsi="宋体" w:eastAsia="宋体"/>
                <w:color w:val="000000"/>
                <w:szCs w:val="21"/>
              </w:rPr>
              <w:t>门铰链：采用经过射出成型的PP材料制成，耐腐蚀性好。</w:t>
            </w:r>
            <w:r>
              <w:rPr>
                <w:rFonts w:hint="eastAsia" w:ascii="宋体" w:hAnsi="宋体" w:eastAsia="宋体"/>
                <w:color w:val="000000"/>
                <w:szCs w:val="21"/>
              </w:rPr>
              <w:br w:type="textWrapping"/>
            </w:r>
            <w:r>
              <w:rPr>
                <w:rFonts w:hint="eastAsia" w:ascii="宋体" w:hAnsi="宋体" w:eastAsia="宋体"/>
                <w:color w:val="000000"/>
                <w:szCs w:val="21"/>
              </w:rPr>
              <w:t>其他：可以用于各种腐蚀性化学品的储存，如硫酸、盐酸、硝酸、乙酸、硫磺酸等</w:t>
            </w:r>
          </w:p>
        </w:tc>
      </w:tr>
      <w:tr w14:paraId="25E1E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A6BC998">
            <w:pPr>
              <w:jc w:val="center"/>
              <w:rPr>
                <w:rFonts w:hint="eastAsia" w:ascii="宋体" w:hAnsi="宋体" w:eastAsia="宋体" w:cs="宋体"/>
                <w:color w:val="000000"/>
                <w:kern w:val="0"/>
                <w:szCs w:val="21"/>
              </w:rPr>
            </w:pPr>
            <w:r>
              <w:rPr>
                <w:rFonts w:hint="eastAsia" w:ascii="宋体" w:hAnsi="宋体" w:eastAsia="宋体"/>
                <w:color w:val="000000"/>
                <w:szCs w:val="21"/>
              </w:rPr>
              <w:t>61</w:t>
            </w:r>
          </w:p>
        </w:tc>
        <w:tc>
          <w:tcPr>
            <w:tcW w:w="1134" w:type="dxa"/>
            <w:vAlign w:val="center"/>
          </w:tcPr>
          <w:p w14:paraId="24219EB8">
            <w:pPr>
              <w:jc w:val="center"/>
              <w:rPr>
                <w:rFonts w:hint="eastAsia" w:ascii="宋体" w:hAnsi="宋体" w:eastAsia="宋体" w:cs="宋体"/>
                <w:color w:val="000000"/>
                <w:kern w:val="0"/>
                <w:szCs w:val="21"/>
              </w:rPr>
            </w:pPr>
            <w:r>
              <w:rPr>
                <w:rFonts w:hint="eastAsia" w:ascii="宋体" w:hAnsi="宋体" w:eastAsia="宋体"/>
                <w:szCs w:val="21"/>
              </w:rPr>
              <w:t>药品柜</w:t>
            </w:r>
          </w:p>
        </w:tc>
        <w:tc>
          <w:tcPr>
            <w:tcW w:w="1560" w:type="dxa"/>
            <w:vAlign w:val="center"/>
          </w:tcPr>
          <w:p w14:paraId="38D2ABCC">
            <w:pPr>
              <w:jc w:val="center"/>
              <w:rPr>
                <w:rFonts w:hint="eastAsia" w:ascii="宋体" w:hAnsi="宋体" w:eastAsia="宋体" w:cs="宋体"/>
                <w:color w:val="000000"/>
                <w:kern w:val="0"/>
                <w:szCs w:val="21"/>
              </w:rPr>
            </w:pPr>
            <w:r>
              <w:rPr>
                <w:rFonts w:hint="eastAsia" w:ascii="宋体" w:hAnsi="宋体" w:eastAsia="宋体"/>
                <w:szCs w:val="21"/>
              </w:rPr>
              <w:t>1000*500*1970</w:t>
            </w:r>
          </w:p>
        </w:tc>
        <w:tc>
          <w:tcPr>
            <w:tcW w:w="1417" w:type="dxa"/>
            <w:vAlign w:val="center"/>
          </w:tcPr>
          <w:p w14:paraId="0515785F">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20090" cy="1384300"/>
                  <wp:effectExtent l="0" t="0" r="0" b="0"/>
                  <wp:docPr id="109" name="图片 108" descr="C:\Users\86133\Desktop\PP药品柜（豆绿）阶梯.pngPP药品柜（豆绿）阶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8" descr="C:\Users\86133\Desktop\PP药品柜（豆绿）阶梯.pngPP药品柜（豆绿）阶梯"/>
                          <pic:cNvPicPr>
                            <a:picLocks noChangeAspect="1"/>
                          </pic:cNvPicPr>
                        </pic:nvPicPr>
                        <pic:blipFill>
                          <a:blip r:embed="rId37"/>
                          <a:srcRect l="32590" r="32017"/>
                          <a:stretch>
                            <a:fillRect/>
                          </a:stretch>
                        </pic:blipFill>
                        <pic:spPr>
                          <a:xfrm>
                            <a:off x="0" y="0"/>
                            <a:ext cx="720383" cy="1384300"/>
                          </a:xfrm>
                          <a:prstGeom prst="rect">
                            <a:avLst/>
                          </a:prstGeom>
                        </pic:spPr>
                      </pic:pic>
                    </a:graphicData>
                  </a:graphic>
                </wp:inline>
              </w:drawing>
            </w:r>
          </w:p>
        </w:tc>
        <w:tc>
          <w:tcPr>
            <w:tcW w:w="567" w:type="dxa"/>
            <w:vAlign w:val="center"/>
          </w:tcPr>
          <w:p w14:paraId="23B77E06">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516A77C8">
            <w:pPr>
              <w:jc w:val="center"/>
              <w:rPr>
                <w:rFonts w:hint="eastAsia" w:ascii="宋体" w:hAnsi="宋体" w:eastAsia="宋体" w:cs="宋体"/>
                <w:color w:val="000000"/>
                <w:kern w:val="0"/>
                <w:szCs w:val="21"/>
              </w:rPr>
            </w:pPr>
            <w:r>
              <w:rPr>
                <w:rFonts w:hint="eastAsia" w:ascii="宋体" w:hAnsi="宋体" w:eastAsia="宋体"/>
                <w:szCs w:val="21"/>
              </w:rPr>
              <w:t>4</w:t>
            </w:r>
          </w:p>
        </w:tc>
        <w:tc>
          <w:tcPr>
            <w:tcW w:w="4678" w:type="dxa"/>
            <w:vAlign w:val="center"/>
          </w:tcPr>
          <w:p w14:paraId="7C82180F">
            <w:pPr>
              <w:jc w:val="left"/>
              <w:rPr>
                <w:rFonts w:hint="eastAsia" w:ascii="宋体" w:hAnsi="宋体" w:eastAsia="宋体" w:cs="宋体"/>
                <w:color w:val="000000"/>
                <w:kern w:val="0"/>
                <w:szCs w:val="21"/>
              </w:rPr>
            </w:pPr>
            <w:r>
              <w:rPr>
                <w:rFonts w:hint="eastAsia" w:ascii="宋体" w:hAnsi="宋体" w:eastAsia="宋体"/>
                <w:color w:val="000000"/>
                <w:szCs w:val="21"/>
              </w:rPr>
              <w:t>柜体：侧板、顶底板采用改性PP材料增加强度，注塑模一次性成型，表面沙面和光面相结合处理,保证柜体之坚固及密封性，耐腐蚀性强。</w:t>
            </w:r>
            <w:r>
              <w:rPr>
                <w:rFonts w:hint="eastAsia" w:ascii="宋体" w:hAnsi="宋体" w:eastAsia="宋体"/>
                <w:color w:val="000000"/>
                <w:szCs w:val="21"/>
              </w:rPr>
              <w:br w:type="textWrapping"/>
            </w:r>
            <w:r>
              <w:rPr>
                <w:rFonts w:hint="eastAsia" w:ascii="宋体" w:hAnsi="宋体" w:eastAsia="宋体"/>
                <w:color w:val="000000"/>
                <w:szCs w:val="21"/>
              </w:rPr>
              <w:t>下储物柜门：内框采用改性PP材质注塑模一次成型, 外嵌4.6mm厚钢化烤漆玻璃。</w:t>
            </w:r>
            <w:r>
              <w:rPr>
                <w:rFonts w:hint="eastAsia" w:ascii="宋体" w:hAnsi="宋体" w:eastAsia="宋体"/>
                <w:color w:val="000000"/>
                <w:szCs w:val="21"/>
              </w:rPr>
              <w:br w:type="textWrapping"/>
            </w:r>
            <w:r>
              <w:rPr>
                <w:rFonts w:hint="eastAsia" w:ascii="宋体" w:hAnsi="宋体" w:eastAsia="宋体"/>
                <w:color w:val="000000"/>
                <w:szCs w:val="21"/>
              </w:rPr>
              <w:t>上柜视窗门：内框采用改性PP材质注塑模一次成型, 外嵌4.6mm厚钢化烤漆玻璃，中间烤漆镂空制作。</w:t>
            </w:r>
            <w:r>
              <w:rPr>
                <w:rFonts w:hint="eastAsia" w:ascii="宋体" w:hAnsi="宋体" w:eastAsia="宋体"/>
                <w:color w:val="000000"/>
                <w:szCs w:val="21"/>
              </w:rPr>
              <w:br w:type="textWrapping"/>
            </w:r>
            <w:r>
              <w:rPr>
                <w:rFonts w:hint="eastAsia" w:ascii="宋体" w:hAnsi="宋体" w:eastAsia="宋体"/>
                <w:color w:val="000000"/>
                <w:szCs w:val="21"/>
              </w:rPr>
              <w:t xml:space="preserve">层板：上部配置阶梯层板，下部配置一块活动层板，层板全部采用改性PP材质注塑模一次成型，表面沙面和光面相结合处理，承重力强。整体设计为活动式，可随意抽取放在合适的隔层，自由组合各层空间。 </w:t>
            </w:r>
            <w:r>
              <w:rPr>
                <w:rFonts w:hint="eastAsia" w:ascii="宋体" w:hAnsi="宋体" w:eastAsia="宋体"/>
                <w:color w:val="000000"/>
                <w:szCs w:val="21"/>
              </w:rPr>
              <w:br w:type="textWrapping"/>
            </w:r>
            <w:r>
              <w:rPr>
                <w:rFonts w:hint="eastAsia" w:ascii="宋体" w:hAnsi="宋体" w:eastAsia="宋体"/>
                <w:color w:val="000000"/>
                <w:szCs w:val="21"/>
              </w:rPr>
              <w:t>门把手：采用经过改性PP材质注塑模一次成型，与柜门平行，开启方便。</w:t>
            </w:r>
            <w:r>
              <w:rPr>
                <w:rFonts w:hint="eastAsia" w:ascii="宋体" w:hAnsi="宋体" w:eastAsia="宋体"/>
                <w:color w:val="000000"/>
                <w:szCs w:val="21"/>
              </w:rPr>
              <w:br w:type="textWrapping"/>
            </w:r>
            <w:r>
              <w:rPr>
                <w:rFonts w:hint="eastAsia" w:ascii="宋体" w:hAnsi="宋体" w:eastAsia="宋体"/>
                <w:color w:val="000000"/>
                <w:szCs w:val="21"/>
              </w:rPr>
              <w:t>门铰链：采用经过射出成型的PP材料制成，耐腐蚀性好。</w:t>
            </w:r>
            <w:r>
              <w:rPr>
                <w:rFonts w:hint="eastAsia" w:ascii="宋体" w:hAnsi="宋体" w:eastAsia="宋体"/>
                <w:color w:val="000000"/>
                <w:szCs w:val="21"/>
              </w:rPr>
              <w:br w:type="textWrapping"/>
            </w:r>
            <w:r>
              <w:rPr>
                <w:rFonts w:hint="eastAsia" w:ascii="宋体" w:hAnsi="宋体" w:eastAsia="宋体"/>
                <w:color w:val="000000"/>
                <w:szCs w:val="21"/>
              </w:rPr>
              <w:t>其他：可以用于各种腐蚀性化学品的储存，如硫酸、盐酸、硝酸、乙酸、硫磺酸等</w:t>
            </w:r>
          </w:p>
        </w:tc>
      </w:tr>
    </w:tbl>
    <w:p w14:paraId="06DFB925">
      <w:pPr>
        <w:pStyle w:val="7"/>
        <w:ind w:left="420" w:firstLine="0" w:firstLineChars="0"/>
        <w:rPr>
          <w:rFonts w:hint="eastAsia" w:ascii="宋体" w:hAnsi="宋体" w:eastAsia="宋体"/>
          <w:b/>
          <w:bCs/>
        </w:rPr>
      </w:pPr>
    </w:p>
    <w:p w14:paraId="3BE7BE1B">
      <w:pPr>
        <w:pStyle w:val="7"/>
        <w:ind w:left="420" w:firstLine="0" w:firstLineChars="0"/>
        <w:rPr>
          <w:rFonts w:hint="eastAsia" w:ascii="宋体" w:hAnsi="宋体" w:eastAsia="宋体"/>
          <w:b/>
          <w:bCs/>
          <w:sz w:val="24"/>
          <w:szCs w:val="24"/>
        </w:rPr>
      </w:pPr>
      <w:r>
        <w:rPr>
          <w:rFonts w:hint="eastAsia" w:ascii="宋体" w:hAnsi="宋体" w:eastAsia="宋体"/>
          <w:b/>
          <w:bCs/>
          <w:sz w:val="24"/>
          <w:szCs w:val="24"/>
        </w:rPr>
        <w:t>6、南模初级中学设备清单</w:t>
      </w:r>
    </w:p>
    <w:tbl>
      <w:tblPr>
        <w:tblStyle w:val="4"/>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48D78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8B6A02E">
            <w:pPr>
              <w:jc w:val="center"/>
              <w:rPr>
                <w:rFonts w:hint="eastAsia" w:ascii="宋体" w:hAnsi="宋体" w:eastAsia="宋体"/>
                <w:szCs w:val="21"/>
              </w:rPr>
            </w:pPr>
            <w:r>
              <w:rPr>
                <w:rFonts w:hint="eastAsia" w:ascii="宋体" w:hAnsi="宋体" w:eastAsia="宋体"/>
                <w:szCs w:val="21"/>
              </w:rPr>
              <w:t>序号</w:t>
            </w:r>
          </w:p>
        </w:tc>
        <w:tc>
          <w:tcPr>
            <w:tcW w:w="1134" w:type="dxa"/>
            <w:vAlign w:val="center"/>
          </w:tcPr>
          <w:p w14:paraId="712BFC25">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3F7505D0">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076CC579">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72E05C51">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24427375">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245415DD">
            <w:pPr>
              <w:jc w:val="center"/>
              <w:rPr>
                <w:rFonts w:hint="eastAsia" w:ascii="宋体" w:hAnsi="宋体" w:eastAsia="宋体"/>
                <w:szCs w:val="21"/>
              </w:rPr>
            </w:pPr>
            <w:r>
              <w:rPr>
                <w:rFonts w:hint="eastAsia" w:ascii="宋体" w:hAnsi="宋体" w:eastAsia="宋体"/>
                <w:szCs w:val="21"/>
              </w:rPr>
              <w:t>材质要求</w:t>
            </w:r>
          </w:p>
        </w:tc>
      </w:tr>
      <w:tr w14:paraId="0EE1B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45D568E5">
            <w:pPr>
              <w:rPr>
                <w:rFonts w:hint="eastAsia" w:ascii="宋体" w:hAnsi="宋体" w:eastAsia="宋体"/>
                <w:b/>
                <w:bCs/>
                <w:szCs w:val="21"/>
              </w:rPr>
            </w:pPr>
            <w:r>
              <w:rPr>
                <w:rFonts w:hint="eastAsia" w:ascii="宋体" w:hAnsi="宋体" w:eastAsia="宋体"/>
                <w:b/>
                <w:bCs/>
                <w:szCs w:val="21"/>
              </w:rPr>
              <w:t>声乐教室</w:t>
            </w:r>
          </w:p>
        </w:tc>
        <w:tc>
          <w:tcPr>
            <w:tcW w:w="1560" w:type="dxa"/>
            <w:vAlign w:val="center"/>
          </w:tcPr>
          <w:p w14:paraId="2725F2E2">
            <w:pPr>
              <w:jc w:val="center"/>
              <w:rPr>
                <w:rFonts w:hint="eastAsia" w:ascii="宋体" w:hAnsi="宋体" w:eastAsia="宋体"/>
                <w:szCs w:val="21"/>
              </w:rPr>
            </w:pPr>
          </w:p>
        </w:tc>
        <w:tc>
          <w:tcPr>
            <w:tcW w:w="1417" w:type="dxa"/>
            <w:vAlign w:val="center"/>
          </w:tcPr>
          <w:p w14:paraId="75E38BD5">
            <w:pPr>
              <w:jc w:val="center"/>
              <w:rPr>
                <w:rFonts w:hint="eastAsia" w:ascii="宋体" w:hAnsi="宋体" w:eastAsia="宋体"/>
                <w:szCs w:val="21"/>
              </w:rPr>
            </w:pPr>
          </w:p>
        </w:tc>
        <w:tc>
          <w:tcPr>
            <w:tcW w:w="567" w:type="dxa"/>
            <w:vAlign w:val="center"/>
          </w:tcPr>
          <w:p w14:paraId="35787260">
            <w:pPr>
              <w:jc w:val="center"/>
              <w:rPr>
                <w:rFonts w:hint="eastAsia" w:ascii="宋体" w:hAnsi="宋体" w:eastAsia="宋体"/>
                <w:szCs w:val="21"/>
              </w:rPr>
            </w:pPr>
          </w:p>
        </w:tc>
        <w:tc>
          <w:tcPr>
            <w:tcW w:w="709" w:type="dxa"/>
            <w:vAlign w:val="center"/>
          </w:tcPr>
          <w:p w14:paraId="68C89A6C">
            <w:pPr>
              <w:jc w:val="center"/>
              <w:rPr>
                <w:rFonts w:hint="eastAsia" w:ascii="宋体" w:hAnsi="宋体" w:eastAsia="宋体"/>
                <w:szCs w:val="21"/>
              </w:rPr>
            </w:pPr>
          </w:p>
        </w:tc>
        <w:tc>
          <w:tcPr>
            <w:tcW w:w="4678" w:type="dxa"/>
            <w:vAlign w:val="center"/>
          </w:tcPr>
          <w:p w14:paraId="72D9215C">
            <w:pPr>
              <w:jc w:val="center"/>
              <w:rPr>
                <w:rFonts w:hint="eastAsia" w:ascii="宋体" w:hAnsi="宋体" w:eastAsia="宋体"/>
                <w:szCs w:val="21"/>
              </w:rPr>
            </w:pPr>
          </w:p>
        </w:tc>
      </w:tr>
      <w:tr w14:paraId="0B3DC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67F27AC">
            <w:pPr>
              <w:jc w:val="center"/>
              <w:rPr>
                <w:rFonts w:hint="eastAsia" w:ascii="宋体" w:hAnsi="宋体" w:eastAsia="宋体" w:cs="宋体"/>
                <w:b/>
                <w:bCs/>
                <w:color w:val="000000"/>
                <w:kern w:val="0"/>
                <w:szCs w:val="21"/>
              </w:rPr>
            </w:pPr>
            <w:r>
              <w:rPr>
                <w:rFonts w:hint="eastAsia" w:ascii="宋体" w:hAnsi="宋体" w:eastAsia="宋体"/>
                <w:szCs w:val="21"/>
              </w:rPr>
              <w:t>1</w:t>
            </w:r>
          </w:p>
        </w:tc>
        <w:tc>
          <w:tcPr>
            <w:tcW w:w="1134" w:type="dxa"/>
            <w:vAlign w:val="center"/>
          </w:tcPr>
          <w:p w14:paraId="2721A8EF">
            <w:pPr>
              <w:jc w:val="center"/>
              <w:rPr>
                <w:rFonts w:hint="eastAsia" w:ascii="宋体" w:hAnsi="宋体" w:eastAsia="宋体" w:cs="宋体"/>
                <w:color w:val="000000"/>
                <w:kern w:val="0"/>
                <w:szCs w:val="21"/>
              </w:rPr>
            </w:pPr>
            <w:r>
              <w:rPr>
                <w:rFonts w:hint="eastAsia" w:ascii="宋体" w:hAnsi="宋体" w:eastAsia="宋体"/>
                <w:szCs w:val="21"/>
              </w:rPr>
              <w:t>含储物功能合唱台阶</w:t>
            </w:r>
          </w:p>
        </w:tc>
        <w:tc>
          <w:tcPr>
            <w:tcW w:w="1560" w:type="dxa"/>
            <w:vAlign w:val="center"/>
          </w:tcPr>
          <w:p w14:paraId="515A9C2F">
            <w:pPr>
              <w:jc w:val="center"/>
              <w:rPr>
                <w:rFonts w:hint="eastAsia" w:ascii="宋体" w:hAnsi="宋体" w:eastAsia="宋体"/>
                <w:szCs w:val="21"/>
              </w:rPr>
            </w:pPr>
            <w:r>
              <w:rPr>
                <w:rFonts w:hint="eastAsia" w:ascii="宋体" w:hAnsi="宋体" w:eastAsia="宋体"/>
                <w:szCs w:val="21"/>
              </w:rPr>
              <w:t>10000*1200*620</w:t>
            </w:r>
          </w:p>
        </w:tc>
        <w:tc>
          <w:tcPr>
            <w:tcW w:w="1417" w:type="dxa"/>
            <w:vAlign w:val="center"/>
          </w:tcPr>
          <w:p w14:paraId="1C269C3B">
            <w:pPr>
              <w:jc w:val="center"/>
              <w:rPr>
                <w:rFonts w:hint="eastAsia" w:ascii="宋体" w:hAnsi="宋体" w:eastAsia="宋体"/>
                <w:szCs w:val="21"/>
              </w:rPr>
            </w:pPr>
            <w:r>
              <w:rPr>
                <w:rFonts w:ascii="宋体" w:hAnsi="宋体" w:eastAsia="宋体"/>
                <w:szCs w:val="21"/>
              </w:rPr>
              <w:drawing>
                <wp:inline distT="0" distB="0" distL="0" distR="0">
                  <wp:extent cx="762635" cy="564515"/>
                  <wp:effectExtent l="0" t="0" r="12065" b="6985"/>
                  <wp:docPr id="1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762635" cy="564515"/>
                          </a:xfrm>
                          <a:prstGeom prst="rect">
                            <a:avLst/>
                          </a:prstGeom>
                          <a:noFill/>
                          <a:ln>
                            <a:noFill/>
                          </a:ln>
                        </pic:spPr>
                      </pic:pic>
                    </a:graphicData>
                  </a:graphic>
                </wp:inline>
              </w:drawing>
            </w:r>
          </w:p>
        </w:tc>
        <w:tc>
          <w:tcPr>
            <w:tcW w:w="567" w:type="dxa"/>
            <w:vAlign w:val="center"/>
          </w:tcPr>
          <w:p w14:paraId="10443F28">
            <w:pPr>
              <w:jc w:val="center"/>
              <w:rPr>
                <w:rFonts w:hint="eastAsia" w:ascii="宋体" w:hAnsi="宋体" w:eastAsia="宋体"/>
                <w:szCs w:val="21"/>
              </w:rPr>
            </w:pPr>
            <w:r>
              <w:rPr>
                <w:rFonts w:hint="eastAsia" w:ascii="宋体" w:hAnsi="宋体" w:eastAsia="宋体"/>
                <w:szCs w:val="21"/>
              </w:rPr>
              <w:t>组</w:t>
            </w:r>
          </w:p>
        </w:tc>
        <w:tc>
          <w:tcPr>
            <w:tcW w:w="709" w:type="dxa"/>
            <w:vAlign w:val="center"/>
          </w:tcPr>
          <w:p w14:paraId="25378C18">
            <w:pPr>
              <w:jc w:val="center"/>
              <w:rPr>
                <w:rFonts w:hint="eastAsia" w:ascii="宋体" w:hAnsi="宋体" w:eastAsia="宋体"/>
                <w:szCs w:val="21"/>
              </w:rPr>
            </w:pPr>
            <w:r>
              <w:rPr>
                <w:rFonts w:hint="eastAsia" w:ascii="宋体" w:hAnsi="宋体" w:eastAsia="宋体"/>
                <w:szCs w:val="21"/>
              </w:rPr>
              <w:t>1</w:t>
            </w:r>
          </w:p>
        </w:tc>
        <w:tc>
          <w:tcPr>
            <w:tcW w:w="4678" w:type="dxa"/>
            <w:vAlign w:val="center"/>
          </w:tcPr>
          <w:p w14:paraId="5F062EC9">
            <w:pPr>
              <w:jc w:val="left"/>
              <w:rPr>
                <w:rFonts w:hint="eastAsia" w:ascii="宋体" w:hAnsi="宋体" w:eastAsia="宋体"/>
                <w:szCs w:val="21"/>
              </w:rPr>
            </w:pPr>
            <w:r>
              <w:rPr>
                <w:rFonts w:hint="eastAsia" w:ascii="宋体" w:hAnsi="宋体" w:eastAsia="宋体"/>
                <w:szCs w:val="21"/>
              </w:rPr>
              <w:t>基材：采用优质蜂窝铝板，厚度≥18mm（含蜂窝芯+上下铝板），铝箔厚度：单面≥0.6mm。蜂窝芯密度≥100kg/m³。</w:t>
            </w:r>
            <w:r>
              <w:rPr>
                <w:rFonts w:hint="eastAsia" w:ascii="宋体" w:hAnsi="宋体" w:eastAsia="宋体"/>
                <w:szCs w:val="21"/>
              </w:rPr>
              <w:br w:type="textWrapping"/>
            </w:r>
            <w:r>
              <w:rPr>
                <w:rFonts w:hint="eastAsia" w:ascii="宋体" w:hAnsi="宋体" w:eastAsia="宋体"/>
                <w:szCs w:val="21"/>
              </w:rPr>
              <w:t>饰面：蜂窝铝板正反同色贴面，表面阳极氧化处理，隔音、隔热、防火、环保。</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胶水：采用优质环保型胶水。</w:t>
            </w:r>
            <w:r>
              <w:rPr>
                <w:rFonts w:hint="eastAsia" w:ascii="宋体" w:hAnsi="宋体" w:eastAsia="宋体"/>
                <w:szCs w:val="21"/>
              </w:rPr>
              <w:br w:type="textWrapping"/>
            </w:r>
            <w:r>
              <w:rPr>
                <w:rFonts w:hint="eastAsia" w:ascii="宋体" w:hAnsi="宋体" w:eastAsia="宋体"/>
                <w:szCs w:val="21"/>
              </w:rPr>
              <w:t>五金件：采用阻尼铰链等优质五金配件。</w:t>
            </w:r>
            <w:r>
              <w:rPr>
                <w:rFonts w:hint="eastAsia" w:ascii="宋体" w:hAnsi="宋体" w:eastAsia="宋体"/>
                <w:szCs w:val="21"/>
              </w:rPr>
              <w:br w:type="textWrapping"/>
            </w:r>
            <w:r>
              <w:rPr>
                <w:rFonts w:hint="eastAsia" w:ascii="宋体" w:hAnsi="宋体" w:eastAsia="宋体"/>
                <w:szCs w:val="21"/>
              </w:rPr>
              <w:t>其他要求：台阶为上翻盖门，内部满足储物功能。</w:t>
            </w:r>
          </w:p>
        </w:tc>
      </w:tr>
      <w:tr w14:paraId="4A44E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131EF01">
            <w:pPr>
              <w:jc w:val="center"/>
              <w:rPr>
                <w:rFonts w:hint="eastAsia" w:ascii="宋体" w:hAnsi="宋体" w:eastAsia="宋体" w:cs="宋体"/>
                <w:color w:val="000000"/>
                <w:kern w:val="0"/>
                <w:szCs w:val="21"/>
              </w:rPr>
            </w:pPr>
            <w:r>
              <w:rPr>
                <w:rFonts w:hint="eastAsia" w:ascii="宋体" w:hAnsi="宋体" w:eastAsia="宋体"/>
                <w:szCs w:val="21"/>
              </w:rPr>
              <w:t>2</w:t>
            </w:r>
          </w:p>
        </w:tc>
        <w:tc>
          <w:tcPr>
            <w:tcW w:w="1134" w:type="dxa"/>
            <w:vAlign w:val="center"/>
          </w:tcPr>
          <w:p w14:paraId="43AAB5C1">
            <w:pPr>
              <w:jc w:val="center"/>
              <w:rPr>
                <w:rFonts w:hint="eastAsia" w:ascii="宋体" w:hAnsi="宋体" w:eastAsia="宋体" w:cs="宋体"/>
                <w:kern w:val="0"/>
                <w:szCs w:val="21"/>
              </w:rPr>
            </w:pPr>
            <w:r>
              <w:rPr>
                <w:rFonts w:hint="eastAsia" w:ascii="宋体" w:hAnsi="宋体" w:eastAsia="宋体"/>
                <w:szCs w:val="21"/>
              </w:rPr>
              <w:t>钢琴凳</w:t>
            </w:r>
          </w:p>
        </w:tc>
        <w:tc>
          <w:tcPr>
            <w:tcW w:w="1560" w:type="dxa"/>
            <w:vAlign w:val="center"/>
          </w:tcPr>
          <w:p w14:paraId="070B9664">
            <w:pPr>
              <w:jc w:val="center"/>
              <w:rPr>
                <w:rFonts w:hint="eastAsia" w:ascii="宋体" w:hAnsi="宋体" w:eastAsia="宋体" w:cs="宋体"/>
                <w:color w:val="000000"/>
                <w:kern w:val="0"/>
                <w:szCs w:val="21"/>
              </w:rPr>
            </w:pPr>
            <w:r>
              <w:rPr>
                <w:rFonts w:hint="eastAsia" w:ascii="宋体" w:hAnsi="宋体" w:eastAsia="宋体"/>
                <w:szCs w:val="21"/>
              </w:rPr>
              <w:t>600*400*450</w:t>
            </w:r>
          </w:p>
        </w:tc>
        <w:tc>
          <w:tcPr>
            <w:tcW w:w="1417" w:type="dxa"/>
            <w:vAlign w:val="center"/>
          </w:tcPr>
          <w:p w14:paraId="629535AB">
            <w:pPr>
              <w:jc w:val="center"/>
              <w:rPr>
                <w:rFonts w:hint="eastAsia" w:ascii="宋体" w:hAnsi="宋体" w:eastAsia="宋体" w:cs="宋体"/>
                <w:kern w:val="0"/>
                <w:szCs w:val="21"/>
              </w:rPr>
            </w:pPr>
            <w:r>
              <w:rPr>
                <w:rFonts w:ascii="宋体" w:hAnsi="宋体" w:eastAsia="宋体"/>
                <w:szCs w:val="21"/>
              </w:rPr>
              <w:drawing>
                <wp:inline distT="0" distB="0" distL="0" distR="0">
                  <wp:extent cx="762635" cy="441960"/>
                  <wp:effectExtent l="0" t="0" r="12065" b="2540"/>
                  <wp:docPr id="1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762635" cy="441960"/>
                          </a:xfrm>
                          <a:prstGeom prst="rect">
                            <a:avLst/>
                          </a:prstGeom>
                          <a:noFill/>
                          <a:ln>
                            <a:noFill/>
                          </a:ln>
                        </pic:spPr>
                      </pic:pic>
                    </a:graphicData>
                  </a:graphic>
                </wp:inline>
              </w:drawing>
            </w:r>
          </w:p>
        </w:tc>
        <w:tc>
          <w:tcPr>
            <w:tcW w:w="567" w:type="dxa"/>
            <w:vAlign w:val="center"/>
          </w:tcPr>
          <w:p w14:paraId="1138DBEF">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4D5A0823">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11F6F5EB">
            <w:pPr>
              <w:jc w:val="left"/>
              <w:rPr>
                <w:rFonts w:hint="eastAsia" w:ascii="宋体" w:hAnsi="宋体" w:eastAsia="宋体" w:cs="宋体"/>
                <w:kern w:val="0"/>
                <w:szCs w:val="21"/>
              </w:rPr>
            </w:pPr>
            <w:r>
              <w:rPr>
                <w:rFonts w:hint="eastAsia" w:ascii="宋体" w:hAnsi="宋体" w:eastAsia="宋体"/>
                <w:color w:val="000000"/>
                <w:szCs w:val="21"/>
              </w:rPr>
              <w:t>椅架：采用橡胶木实木，榫卯结构，经干燥处理，含水率达国家标准。产品须无虫蛀、节子、开裂、缺棱和变形翘曲等缺陷。</w:t>
            </w:r>
            <w:r>
              <w:rPr>
                <w:rFonts w:hint="eastAsia" w:ascii="宋体" w:hAnsi="宋体" w:eastAsia="宋体"/>
                <w:color w:val="000000"/>
                <w:szCs w:val="21"/>
              </w:rPr>
              <w:br w:type="textWrapping"/>
            </w:r>
            <w:r>
              <w:rPr>
                <w:rFonts w:hint="eastAsia" w:ascii="宋体" w:hAnsi="宋体" w:eastAsia="宋体"/>
                <w:color w:val="000000"/>
                <w:szCs w:val="21"/>
              </w:rPr>
              <w:t>油漆：优质环保型水性漆。五底三面工艺，全封闭。成品表面达到木纹清晰，色泽悦目，漆膜丰满，光滑耐磨。</w:t>
            </w:r>
            <w:r>
              <w:rPr>
                <w:rFonts w:hint="eastAsia" w:ascii="宋体" w:hAnsi="宋体" w:eastAsia="宋体"/>
                <w:color w:val="000000"/>
                <w:szCs w:val="21"/>
              </w:rPr>
              <w:br w:type="textWrapping"/>
            </w:r>
            <w:r>
              <w:rPr>
                <w:rFonts w:hint="eastAsia" w:ascii="宋体" w:hAnsi="宋体" w:eastAsia="宋体"/>
                <w:color w:val="000000"/>
                <w:szCs w:val="21"/>
              </w:rPr>
              <w:t>胶水：优质环保型胶水。</w:t>
            </w:r>
            <w:r>
              <w:rPr>
                <w:rFonts w:hint="eastAsia" w:ascii="宋体" w:hAnsi="宋体" w:eastAsia="宋体"/>
                <w:color w:val="000000"/>
                <w:szCs w:val="21"/>
              </w:rPr>
              <w:br w:type="textWrapping"/>
            </w:r>
            <w:r>
              <w:rPr>
                <w:rFonts w:hint="eastAsia" w:ascii="宋体" w:hAnsi="宋体" w:eastAsia="宋体"/>
                <w:color w:val="000000"/>
                <w:szCs w:val="21"/>
              </w:rPr>
              <w:t>面料：采用西皮，要求光泽度好，透气性强。</w:t>
            </w:r>
            <w:r>
              <w:rPr>
                <w:rFonts w:hint="eastAsia" w:ascii="宋体" w:hAnsi="宋体" w:eastAsia="宋体"/>
                <w:color w:val="000000"/>
                <w:szCs w:val="21"/>
              </w:rPr>
              <w:br w:type="textWrapping"/>
            </w:r>
            <w:r>
              <w:rPr>
                <w:rFonts w:hint="eastAsia" w:ascii="宋体" w:hAnsi="宋体" w:eastAsia="宋体"/>
                <w:color w:val="000000"/>
                <w:szCs w:val="21"/>
              </w:rPr>
              <w:t>座底板：采用多层曲木板，厚度≥12mm。</w:t>
            </w:r>
            <w:r>
              <w:rPr>
                <w:rFonts w:hint="eastAsia" w:ascii="宋体" w:hAnsi="宋体" w:eastAsia="宋体"/>
                <w:color w:val="000000"/>
                <w:szCs w:val="21"/>
              </w:rPr>
              <w:br w:type="textWrapping"/>
            </w:r>
            <w:r>
              <w:rPr>
                <w:rFonts w:hint="eastAsia" w:ascii="宋体" w:hAnsi="宋体" w:eastAsia="宋体"/>
                <w:color w:val="000000"/>
                <w:szCs w:val="21"/>
              </w:rPr>
              <w:t>海绵：高密度海绵（35kg/m³以上），回弹35%以上。</w:t>
            </w:r>
          </w:p>
        </w:tc>
      </w:tr>
      <w:tr w14:paraId="796D8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025E5F3">
            <w:pPr>
              <w:rPr>
                <w:rFonts w:hint="eastAsia" w:ascii="宋体" w:hAnsi="宋体" w:eastAsia="宋体"/>
                <w:b/>
                <w:bCs/>
                <w:szCs w:val="21"/>
              </w:rPr>
            </w:pPr>
            <w:r>
              <w:rPr>
                <w:rFonts w:hint="eastAsia" w:ascii="宋体" w:hAnsi="宋体" w:eastAsia="宋体"/>
                <w:b/>
                <w:bCs/>
                <w:szCs w:val="21"/>
              </w:rPr>
              <w:t>唱游教室</w:t>
            </w:r>
          </w:p>
        </w:tc>
        <w:tc>
          <w:tcPr>
            <w:tcW w:w="1560" w:type="dxa"/>
            <w:vAlign w:val="center"/>
          </w:tcPr>
          <w:p w14:paraId="68F34E27">
            <w:pPr>
              <w:jc w:val="center"/>
              <w:rPr>
                <w:rFonts w:hint="eastAsia" w:ascii="宋体" w:hAnsi="宋体" w:eastAsia="宋体"/>
                <w:szCs w:val="21"/>
              </w:rPr>
            </w:pPr>
          </w:p>
        </w:tc>
        <w:tc>
          <w:tcPr>
            <w:tcW w:w="1417" w:type="dxa"/>
            <w:vAlign w:val="center"/>
          </w:tcPr>
          <w:p w14:paraId="590A14D2">
            <w:pPr>
              <w:jc w:val="center"/>
              <w:rPr>
                <w:rFonts w:hint="eastAsia" w:ascii="宋体" w:hAnsi="宋体" w:eastAsia="宋体"/>
                <w:szCs w:val="21"/>
              </w:rPr>
            </w:pPr>
          </w:p>
        </w:tc>
        <w:tc>
          <w:tcPr>
            <w:tcW w:w="567" w:type="dxa"/>
            <w:vAlign w:val="center"/>
          </w:tcPr>
          <w:p w14:paraId="72CD9048">
            <w:pPr>
              <w:jc w:val="center"/>
              <w:rPr>
                <w:rFonts w:hint="eastAsia" w:ascii="宋体" w:hAnsi="宋体" w:eastAsia="宋体"/>
                <w:szCs w:val="21"/>
              </w:rPr>
            </w:pPr>
          </w:p>
        </w:tc>
        <w:tc>
          <w:tcPr>
            <w:tcW w:w="709" w:type="dxa"/>
            <w:vAlign w:val="center"/>
          </w:tcPr>
          <w:p w14:paraId="53250BBF">
            <w:pPr>
              <w:jc w:val="center"/>
              <w:rPr>
                <w:rFonts w:hint="eastAsia" w:ascii="宋体" w:hAnsi="宋体" w:eastAsia="宋体"/>
                <w:szCs w:val="21"/>
              </w:rPr>
            </w:pPr>
          </w:p>
        </w:tc>
        <w:tc>
          <w:tcPr>
            <w:tcW w:w="4678" w:type="dxa"/>
            <w:vAlign w:val="center"/>
          </w:tcPr>
          <w:p w14:paraId="4F408650">
            <w:pPr>
              <w:jc w:val="left"/>
              <w:rPr>
                <w:rFonts w:hint="eastAsia" w:ascii="宋体" w:hAnsi="宋体" w:eastAsia="宋体"/>
                <w:color w:val="000000"/>
                <w:szCs w:val="21"/>
              </w:rPr>
            </w:pPr>
          </w:p>
        </w:tc>
      </w:tr>
      <w:tr w14:paraId="2E5F5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D5D55DF">
            <w:pPr>
              <w:jc w:val="center"/>
              <w:rPr>
                <w:rFonts w:hint="eastAsia" w:ascii="宋体" w:hAnsi="宋体" w:eastAsia="宋体" w:cs="宋体"/>
                <w:color w:val="000000"/>
                <w:kern w:val="0"/>
                <w:szCs w:val="21"/>
              </w:rPr>
            </w:pPr>
            <w:r>
              <w:rPr>
                <w:rFonts w:hint="eastAsia" w:ascii="宋体" w:hAnsi="宋体" w:eastAsia="宋体"/>
                <w:szCs w:val="21"/>
              </w:rPr>
              <w:t>3</w:t>
            </w:r>
          </w:p>
        </w:tc>
        <w:tc>
          <w:tcPr>
            <w:tcW w:w="1134" w:type="dxa"/>
            <w:vAlign w:val="center"/>
          </w:tcPr>
          <w:p w14:paraId="10B4331E">
            <w:pPr>
              <w:jc w:val="center"/>
              <w:rPr>
                <w:rFonts w:hint="eastAsia" w:ascii="宋体" w:hAnsi="宋体" w:eastAsia="宋体" w:cs="宋体"/>
                <w:kern w:val="0"/>
                <w:szCs w:val="21"/>
              </w:rPr>
            </w:pPr>
            <w:r>
              <w:rPr>
                <w:rFonts w:hint="eastAsia" w:ascii="宋体" w:hAnsi="宋体" w:eastAsia="宋体"/>
                <w:szCs w:val="21"/>
              </w:rPr>
              <w:t>圆形软垫坐凳</w:t>
            </w:r>
          </w:p>
        </w:tc>
        <w:tc>
          <w:tcPr>
            <w:tcW w:w="1560" w:type="dxa"/>
            <w:vAlign w:val="center"/>
          </w:tcPr>
          <w:p w14:paraId="6C19B6F9">
            <w:pPr>
              <w:jc w:val="center"/>
              <w:rPr>
                <w:rFonts w:hint="eastAsia" w:ascii="宋体" w:hAnsi="宋体" w:eastAsia="宋体" w:cs="宋体"/>
                <w:color w:val="000000"/>
                <w:kern w:val="0"/>
                <w:szCs w:val="21"/>
              </w:rPr>
            </w:pPr>
            <w:r>
              <w:rPr>
                <w:rFonts w:hint="eastAsia" w:ascii="宋体" w:hAnsi="宋体" w:eastAsia="宋体"/>
                <w:szCs w:val="21"/>
              </w:rPr>
              <w:t>直径400*450</w:t>
            </w:r>
          </w:p>
        </w:tc>
        <w:tc>
          <w:tcPr>
            <w:tcW w:w="1417" w:type="dxa"/>
            <w:vAlign w:val="center"/>
          </w:tcPr>
          <w:p w14:paraId="318D6DB0">
            <w:pPr>
              <w:jc w:val="center"/>
              <w:rPr>
                <w:rFonts w:hint="eastAsia" w:ascii="宋体" w:hAnsi="宋体" w:eastAsia="宋体" w:cs="宋体"/>
                <w:kern w:val="0"/>
                <w:szCs w:val="21"/>
              </w:rPr>
            </w:pPr>
            <w:r>
              <w:rPr>
                <w:rFonts w:ascii="宋体" w:hAnsi="宋体" w:eastAsia="宋体"/>
                <w:szCs w:val="21"/>
              </w:rPr>
              <w:drawing>
                <wp:inline distT="0" distB="0" distL="0" distR="0">
                  <wp:extent cx="687070" cy="736600"/>
                  <wp:effectExtent l="0" t="0" r="11430" b="0"/>
                  <wp:docPr id="1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3"/>
                          <pic:cNvPicPr>
                            <a:picLocks noChangeAspect="1" noChangeArrowheads="1"/>
                          </pic:cNvPicPr>
                        </pic:nvPicPr>
                        <pic:blipFill>
                          <a:blip r:embed="rId62">
                            <a:extLst>
                              <a:ext uri="{28A0092B-C50C-407E-A947-70E740481C1C}">
                                <a14:useLocalDpi xmlns:a14="http://schemas.microsoft.com/office/drawing/2010/main" val="0"/>
                              </a:ext>
                            </a:extLst>
                          </a:blip>
                          <a:srcRect l="16760" r="13408" b="14959"/>
                          <a:stretch>
                            <a:fillRect/>
                          </a:stretch>
                        </pic:blipFill>
                        <pic:spPr>
                          <a:xfrm>
                            <a:off x="0" y="0"/>
                            <a:ext cx="687127" cy="736600"/>
                          </a:xfrm>
                          <a:prstGeom prst="rect">
                            <a:avLst/>
                          </a:prstGeom>
                          <a:noFill/>
                          <a:ln>
                            <a:noFill/>
                          </a:ln>
                        </pic:spPr>
                      </pic:pic>
                    </a:graphicData>
                  </a:graphic>
                </wp:inline>
              </w:drawing>
            </w:r>
          </w:p>
        </w:tc>
        <w:tc>
          <w:tcPr>
            <w:tcW w:w="567" w:type="dxa"/>
            <w:vAlign w:val="center"/>
          </w:tcPr>
          <w:p w14:paraId="19B5BCE6">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6C1C93BA">
            <w:pPr>
              <w:jc w:val="center"/>
              <w:rPr>
                <w:rFonts w:hint="eastAsia" w:ascii="宋体" w:hAnsi="宋体" w:eastAsia="宋体" w:cs="宋体"/>
                <w:kern w:val="0"/>
                <w:szCs w:val="21"/>
              </w:rPr>
            </w:pPr>
            <w:r>
              <w:rPr>
                <w:rFonts w:hint="eastAsia" w:ascii="宋体" w:hAnsi="宋体" w:eastAsia="宋体"/>
                <w:szCs w:val="21"/>
              </w:rPr>
              <w:t>50</w:t>
            </w:r>
          </w:p>
        </w:tc>
        <w:tc>
          <w:tcPr>
            <w:tcW w:w="4678" w:type="dxa"/>
            <w:vAlign w:val="center"/>
          </w:tcPr>
          <w:p w14:paraId="1F5C2E0C">
            <w:pPr>
              <w:jc w:val="left"/>
              <w:rPr>
                <w:rFonts w:hint="eastAsia" w:ascii="宋体" w:hAnsi="宋体" w:eastAsia="宋体" w:cs="宋体"/>
                <w:kern w:val="0"/>
                <w:szCs w:val="21"/>
              </w:rPr>
            </w:pPr>
            <w:r>
              <w:rPr>
                <w:rFonts w:hint="eastAsia" w:ascii="宋体" w:hAnsi="宋体" w:eastAsia="宋体"/>
                <w:color w:val="000000"/>
                <w:szCs w:val="21"/>
              </w:rPr>
              <w:t>椅架：采用优质实心钢材，</w:t>
            </w:r>
            <w:r>
              <w:rPr>
                <w:rFonts w:ascii="宋体" w:hAnsi="宋体" w:eastAsia="宋体" w:cs="Calibri"/>
                <w:color w:val="000000"/>
                <w:szCs w:val="21"/>
              </w:rPr>
              <w:t>φ</w:t>
            </w:r>
            <w:r>
              <w:rPr>
                <w:rFonts w:hint="eastAsia" w:ascii="宋体" w:hAnsi="宋体" w:eastAsia="宋体"/>
                <w:color w:val="000000"/>
                <w:szCs w:val="21"/>
              </w:rPr>
              <w:t>12mm，二氧化碳气体保护焊工艺，表面经酸洗磷化，静电喷涂。</w:t>
            </w:r>
            <w:r>
              <w:rPr>
                <w:rFonts w:hint="eastAsia" w:ascii="宋体" w:hAnsi="宋体" w:eastAsia="宋体"/>
                <w:color w:val="000000"/>
                <w:szCs w:val="21"/>
              </w:rPr>
              <w:br w:type="textWrapping"/>
            </w:r>
            <w:r>
              <w:rPr>
                <w:rFonts w:hint="eastAsia" w:ascii="宋体" w:hAnsi="宋体" w:eastAsia="宋体"/>
                <w:color w:val="000000"/>
                <w:szCs w:val="21"/>
              </w:rPr>
              <w:t>凳底板：采用橡胶木实木，榫卯结构，经干燥处理，含水率达国家标准。产品须无虫蛀、节子、开裂、缺棱和变形翘曲等缺陷。</w:t>
            </w:r>
            <w:r>
              <w:rPr>
                <w:rFonts w:hint="eastAsia" w:ascii="宋体" w:hAnsi="宋体" w:eastAsia="宋体"/>
                <w:color w:val="000000"/>
                <w:szCs w:val="21"/>
              </w:rPr>
              <w:br w:type="textWrapping"/>
            </w:r>
            <w:r>
              <w:rPr>
                <w:rFonts w:hint="eastAsia" w:ascii="宋体" w:hAnsi="宋体" w:eastAsia="宋体"/>
                <w:color w:val="000000"/>
                <w:szCs w:val="21"/>
              </w:rPr>
              <w:t>面料：采用西皮，要求光泽度好，透气性强。</w:t>
            </w:r>
            <w:r>
              <w:rPr>
                <w:rFonts w:hint="eastAsia" w:ascii="宋体" w:hAnsi="宋体" w:eastAsia="宋体"/>
                <w:color w:val="000000"/>
                <w:szCs w:val="21"/>
              </w:rPr>
              <w:br w:type="textWrapping"/>
            </w:r>
            <w:r>
              <w:rPr>
                <w:rFonts w:hint="eastAsia" w:ascii="宋体" w:hAnsi="宋体" w:eastAsia="宋体"/>
                <w:color w:val="000000"/>
                <w:szCs w:val="21"/>
              </w:rPr>
              <w:t>座底板：采用多层曲木板，厚度≥12mm。</w:t>
            </w:r>
            <w:r>
              <w:rPr>
                <w:rFonts w:hint="eastAsia" w:ascii="宋体" w:hAnsi="宋体" w:eastAsia="宋体"/>
                <w:color w:val="000000"/>
                <w:szCs w:val="21"/>
              </w:rPr>
              <w:br w:type="textWrapping"/>
            </w:r>
            <w:r>
              <w:rPr>
                <w:rFonts w:hint="eastAsia" w:ascii="宋体" w:hAnsi="宋体" w:eastAsia="宋体"/>
                <w:color w:val="000000"/>
                <w:szCs w:val="21"/>
              </w:rPr>
              <w:t>海绵：高密度海绵（35kg/m³以上），回弹35%以上。</w:t>
            </w:r>
            <w:r>
              <w:rPr>
                <w:rFonts w:hint="eastAsia" w:ascii="宋体" w:hAnsi="宋体" w:eastAsia="宋体"/>
                <w:color w:val="000000"/>
                <w:szCs w:val="21"/>
              </w:rPr>
              <w:br w:type="textWrapping"/>
            </w:r>
            <w:r>
              <w:rPr>
                <w:rFonts w:hint="eastAsia" w:ascii="宋体" w:hAnsi="宋体" w:eastAsia="宋体"/>
                <w:color w:val="000000"/>
                <w:szCs w:val="21"/>
              </w:rPr>
              <w:t>胶水：优质环保型胶水。</w:t>
            </w:r>
          </w:p>
        </w:tc>
      </w:tr>
      <w:tr w14:paraId="44F82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A9B82B9">
            <w:pPr>
              <w:rPr>
                <w:rFonts w:hint="eastAsia" w:ascii="宋体" w:hAnsi="宋体" w:eastAsia="宋体"/>
                <w:szCs w:val="21"/>
              </w:rPr>
            </w:pPr>
            <w:r>
              <w:rPr>
                <w:rFonts w:hint="eastAsia" w:ascii="宋体" w:hAnsi="宋体" w:eastAsia="宋体"/>
                <w:b/>
                <w:bCs/>
                <w:szCs w:val="21"/>
              </w:rPr>
              <w:t>声乐欣赏室</w:t>
            </w:r>
          </w:p>
        </w:tc>
        <w:tc>
          <w:tcPr>
            <w:tcW w:w="1560" w:type="dxa"/>
            <w:vAlign w:val="center"/>
          </w:tcPr>
          <w:p w14:paraId="2AF2C04F">
            <w:pPr>
              <w:jc w:val="center"/>
              <w:rPr>
                <w:rFonts w:hint="eastAsia" w:ascii="宋体" w:hAnsi="宋体" w:eastAsia="宋体"/>
                <w:szCs w:val="21"/>
              </w:rPr>
            </w:pPr>
          </w:p>
        </w:tc>
        <w:tc>
          <w:tcPr>
            <w:tcW w:w="1417" w:type="dxa"/>
            <w:vAlign w:val="center"/>
          </w:tcPr>
          <w:p w14:paraId="3DC86D04">
            <w:pPr>
              <w:jc w:val="center"/>
              <w:rPr>
                <w:rFonts w:hint="eastAsia" w:ascii="宋体" w:hAnsi="宋体" w:eastAsia="宋体"/>
                <w:szCs w:val="21"/>
              </w:rPr>
            </w:pPr>
          </w:p>
        </w:tc>
        <w:tc>
          <w:tcPr>
            <w:tcW w:w="567" w:type="dxa"/>
            <w:vAlign w:val="center"/>
          </w:tcPr>
          <w:p w14:paraId="4D0B15E2">
            <w:pPr>
              <w:jc w:val="center"/>
              <w:rPr>
                <w:rFonts w:hint="eastAsia" w:ascii="宋体" w:hAnsi="宋体" w:eastAsia="宋体"/>
                <w:szCs w:val="21"/>
              </w:rPr>
            </w:pPr>
          </w:p>
        </w:tc>
        <w:tc>
          <w:tcPr>
            <w:tcW w:w="709" w:type="dxa"/>
            <w:vAlign w:val="center"/>
          </w:tcPr>
          <w:p w14:paraId="3D535A5D">
            <w:pPr>
              <w:jc w:val="center"/>
              <w:rPr>
                <w:rFonts w:hint="eastAsia" w:ascii="宋体" w:hAnsi="宋体" w:eastAsia="宋体"/>
                <w:szCs w:val="21"/>
              </w:rPr>
            </w:pPr>
          </w:p>
        </w:tc>
        <w:tc>
          <w:tcPr>
            <w:tcW w:w="4678" w:type="dxa"/>
            <w:vAlign w:val="center"/>
          </w:tcPr>
          <w:p w14:paraId="41BE84C4">
            <w:pPr>
              <w:jc w:val="left"/>
              <w:rPr>
                <w:rFonts w:hint="eastAsia" w:ascii="宋体" w:hAnsi="宋体" w:eastAsia="宋体"/>
                <w:color w:val="000000"/>
                <w:szCs w:val="21"/>
              </w:rPr>
            </w:pPr>
          </w:p>
        </w:tc>
      </w:tr>
      <w:tr w14:paraId="5C3BC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A80AC4A">
            <w:pPr>
              <w:jc w:val="center"/>
              <w:rPr>
                <w:rFonts w:hint="eastAsia" w:ascii="宋体" w:hAnsi="宋体" w:eastAsia="宋体" w:cs="宋体"/>
                <w:color w:val="000000"/>
                <w:kern w:val="0"/>
                <w:szCs w:val="21"/>
              </w:rPr>
            </w:pPr>
            <w:r>
              <w:rPr>
                <w:rFonts w:hint="eastAsia" w:ascii="宋体" w:hAnsi="宋体" w:eastAsia="宋体"/>
                <w:szCs w:val="21"/>
              </w:rPr>
              <w:t>4</w:t>
            </w:r>
          </w:p>
        </w:tc>
        <w:tc>
          <w:tcPr>
            <w:tcW w:w="1134" w:type="dxa"/>
            <w:vAlign w:val="center"/>
          </w:tcPr>
          <w:p w14:paraId="555E5472">
            <w:pPr>
              <w:jc w:val="center"/>
              <w:rPr>
                <w:rFonts w:hint="eastAsia" w:ascii="宋体" w:hAnsi="宋体" w:eastAsia="宋体" w:cs="宋体"/>
                <w:kern w:val="0"/>
                <w:szCs w:val="21"/>
              </w:rPr>
            </w:pPr>
            <w:r>
              <w:rPr>
                <w:rFonts w:hint="eastAsia" w:ascii="宋体" w:hAnsi="宋体" w:eastAsia="宋体"/>
                <w:szCs w:val="21"/>
              </w:rPr>
              <w:t>翻盖带储物座凳</w:t>
            </w:r>
          </w:p>
        </w:tc>
        <w:tc>
          <w:tcPr>
            <w:tcW w:w="1560" w:type="dxa"/>
            <w:vAlign w:val="center"/>
          </w:tcPr>
          <w:p w14:paraId="1EDA70C8">
            <w:pPr>
              <w:jc w:val="center"/>
              <w:rPr>
                <w:rFonts w:hint="eastAsia" w:ascii="宋体" w:hAnsi="宋体" w:eastAsia="宋体" w:cs="宋体"/>
                <w:kern w:val="0"/>
                <w:szCs w:val="21"/>
              </w:rPr>
            </w:pPr>
            <w:r>
              <w:rPr>
                <w:rFonts w:hint="eastAsia" w:ascii="宋体" w:hAnsi="宋体" w:eastAsia="宋体"/>
                <w:szCs w:val="21"/>
              </w:rPr>
              <w:t>400*400*400</w:t>
            </w:r>
          </w:p>
        </w:tc>
        <w:tc>
          <w:tcPr>
            <w:tcW w:w="1417" w:type="dxa"/>
            <w:vAlign w:val="center"/>
          </w:tcPr>
          <w:p w14:paraId="3D257A8E">
            <w:pPr>
              <w:jc w:val="center"/>
              <w:rPr>
                <w:rFonts w:hint="eastAsia" w:ascii="宋体" w:hAnsi="宋体" w:eastAsia="宋体" w:cs="宋体"/>
                <w:kern w:val="0"/>
                <w:szCs w:val="21"/>
              </w:rPr>
            </w:pPr>
            <w:r>
              <w:rPr>
                <w:rFonts w:ascii="宋体" w:hAnsi="宋体" w:eastAsia="宋体"/>
                <w:szCs w:val="21"/>
              </w:rPr>
              <w:drawing>
                <wp:inline distT="0" distB="0" distL="0" distR="0">
                  <wp:extent cx="762635" cy="709930"/>
                  <wp:effectExtent l="0" t="0" r="12065" b="1270"/>
                  <wp:docPr id="1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762635" cy="709930"/>
                          </a:xfrm>
                          <a:prstGeom prst="rect">
                            <a:avLst/>
                          </a:prstGeom>
                          <a:noFill/>
                          <a:ln>
                            <a:noFill/>
                          </a:ln>
                        </pic:spPr>
                      </pic:pic>
                    </a:graphicData>
                  </a:graphic>
                </wp:inline>
              </w:drawing>
            </w:r>
          </w:p>
        </w:tc>
        <w:tc>
          <w:tcPr>
            <w:tcW w:w="567" w:type="dxa"/>
            <w:vAlign w:val="center"/>
          </w:tcPr>
          <w:p w14:paraId="61DB6184">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3838ED2E">
            <w:pPr>
              <w:jc w:val="center"/>
              <w:rPr>
                <w:rFonts w:hint="eastAsia" w:ascii="宋体" w:hAnsi="宋体" w:eastAsia="宋体" w:cs="宋体"/>
                <w:kern w:val="0"/>
                <w:szCs w:val="21"/>
              </w:rPr>
            </w:pPr>
            <w:r>
              <w:rPr>
                <w:rFonts w:hint="eastAsia" w:ascii="宋体" w:hAnsi="宋体" w:eastAsia="宋体"/>
                <w:szCs w:val="21"/>
              </w:rPr>
              <w:t>48</w:t>
            </w:r>
          </w:p>
        </w:tc>
        <w:tc>
          <w:tcPr>
            <w:tcW w:w="4678" w:type="dxa"/>
            <w:vAlign w:val="center"/>
          </w:tcPr>
          <w:p w14:paraId="7AEFCA96">
            <w:pPr>
              <w:jc w:val="left"/>
              <w:rPr>
                <w:rFonts w:hint="eastAsia" w:ascii="宋体" w:hAnsi="宋体" w:eastAsia="宋体" w:cs="宋体"/>
                <w:color w:val="000000"/>
                <w:kern w:val="0"/>
                <w:szCs w:val="21"/>
              </w:rPr>
            </w:pPr>
            <w:r>
              <w:rPr>
                <w:rFonts w:hint="eastAsia" w:ascii="宋体" w:hAnsi="宋体" w:eastAsia="宋体"/>
                <w:szCs w:val="21"/>
              </w:rPr>
              <w:t>基材：采用优质蜂窝铝板，厚度≥18mm（含蜂窝芯+上下铝板），铝箔厚度：单面≥0.6mm。蜂窝芯密度≥100kg/m³。</w:t>
            </w:r>
            <w:r>
              <w:rPr>
                <w:rFonts w:hint="eastAsia" w:ascii="宋体" w:hAnsi="宋体" w:eastAsia="宋体"/>
                <w:szCs w:val="21"/>
              </w:rPr>
              <w:br w:type="textWrapping"/>
            </w:r>
            <w:r>
              <w:rPr>
                <w:rFonts w:hint="eastAsia" w:ascii="宋体" w:hAnsi="宋体" w:eastAsia="宋体"/>
                <w:szCs w:val="21"/>
              </w:rPr>
              <w:t>饰面：蜂窝铝板正反同色贴面，表面阳极氧化处理，隔音、隔热、防火、环保。</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胶水：采用优质环保型胶水。</w:t>
            </w:r>
            <w:r>
              <w:rPr>
                <w:rFonts w:hint="eastAsia" w:ascii="宋体" w:hAnsi="宋体" w:eastAsia="宋体"/>
                <w:szCs w:val="21"/>
              </w:rPr>
              <w:br w:type="textWrapping"/>
            </w:r>
            <w:r>
              <w:rPr>
                <w:rFonts w:hint="eastAsia" w:ascii="宋体" w:hAnsi="宋体" w:eastAsia="宋体"/>
                <w:szCs w:val="21"/>
              </w:rPr>
              <w:t>五金件：采用阻尼铰链等优质五金配件。</w:t>
            </w:r>
            <w:r>
              <w:rPr>
                <w:rFonts w:hint="eastAsia" w:ascii="宋体" w:hAnsi="宋体" w:eastAsia="宋体"/>
                <w:szCs w:val="21"/>
              </w:rPr>
              <w:br w:type="textWrapping"/>
            </w:r>
            <w:r>
              <w:rPr>
                <w:rFonts w:hint="eastAsia" w:ascii="宋体" w:hAnsi="宋体" w:eastAsia="宋体"/>
                <w:szCs w:val="21"/>
              </w:rPr>
              <w:t>其他要求：为上翻盖门，内部满足储物功能。</w:t>
            </w:r>
          </w:p>
        </w:tc>
      </w:tr>
      <w:tr w14:paraId="0AF6B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1B9E1EFD">
            <w:pPr>
              <w:rPr>
                <w:rFonts w:hint="eastAsia" w:ascii="宋体" w:hAnsi="宋体" w:eastAsia="宋体"/>
                <w:szCs w:val="21"/>
              </w:rPr>
            </w:pPr>
            <w:r>
              <w:rPr>
                <w:rFonts w:hint="eastAsia" w:ascii="宋体" w:hAnsi="宋体" w:eastAsia="宋体"/>
                <w:b/>
                <w:bCs/>
                <w:szCs w:val="21"/>
              </w:rPr>
              <w:t>陶艺教室</w:t>
            </w:r>
          </w:p>
        </w:tc>
        <w:tc>
          <w:tcPr>
            <w:tcW w:w="1560" w:type="dxa"/>
            <w:vAlign w:val="center"/>
          </w:tcPr>
          <w:p w14:paraId="1C1796B8">
            <w:pPr>
              <w:jc w:val="center"/>
              <w:rPr>
                <w:rFonts w:hint="eastAsia" w:ascii="宋体" w:hAnsi="宋体" w:eastAsia="宋体"/>
                <w:szCs w:val="21"/>
              </w:rPr>
            </w:pPr>
          </w:p>
        </w:tc>
        <w:tc>
          <w:tcPr>
            <w:tcW w:w="1417" w:type="dxa"/>
            <w:vAlign w:val="center"/>
          </w:tcPr>
          <w:p w14:paraId="4FFDDD45">
            <w:pPr>
              <w:jc w:val="center"/>
              <w:rPr>
                <w:rFonts w:hint="eastAsia" w:ascii="宋体" w:hAnsi="宋体" w:eastAsia="宋体"/>
                <w:szCs w:val="21"/>
              </w:rPr>
            </w:pPr>
          </w:p>
        </w:tc>
        <w:tc>
          <w:tcPr>
            <w:tcW w:w="567" w:type="dxa"/>
            <w:vAlign w:val="center"/>
          </w:tcPr>
          <w:p w14:paraId="591E8465">
            <w:pPr>
              <w:jc w:val="center"/>
              <w:rPr>
                <w:rFonts w:hint="eastAsia" w:ascii="宋体" w:hAnsi="宋体" w:eastAsia="宋体"/>
                <w:szCs w:val="21"/>
              </w:rPr>
            </w:pPr>
          </w:p>
        </w:tc>
        <w:tc>
          <w:tcPr>
            <w:tcW w:w="709" w:type="dxa"/>
            <w:vAlign w:val="center"/>
          </w:tcPr>
          <w:p w14:paraId="02C9F8DA">
            <w:pPr>
              <w:jc w:val="center"/>
              <w:rPr>
                <w:rFonts w:hint="eastAsia" w:ascii="宋体" w:hAnsi="宋体" w:eastAsia="宋体"/>
                <w:szCs w:val="21"/>
              </w:rPr>
            </w:pPr>
          </w:p>
        </w:tc>
        <w:tc>
          <w:tcPr>
            <w:tcW w:w="4678" w:type="dxa"/>
            <w:vAlign w:val="center"/>
          </w:tcPr>
          <w:p w14:paraId="195C74BA">
            <w:pPr>
              <w:jc w:val="left"/>
              <w:rPr>
                <w:rFonts w:hint="eastAsia" w:ascii="宋体" w:hAnsi="宋体" w:eastAsia="宋体"/>
                <w:szCs w:val="21"/>
              </w:rPr>
            </w:pPr>
          </w:p>
        </w:tc>
      </w:tr>
      <w:tr w14:paraId="7E8BC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BE55491">
            <w:pPr>
              <w:jc w:val="center"/>
              <w:rPr>
                <w:rFonts w:hint="eastAsia" w:ascii="宋体" w:hAnsi="宋体" w:eastAsia="宋体" w:cs="宋体"/>
                <w:color w:val="000000"/>
                <w:kern w:val="0"/>
                <w:szCs w:val="21"/>
              </w:rPr>
            </w:pPr>
            <w:r>
              <w:rPr>
                <w:rFonts w:hint="eastAsia" w:ascii="宋体" w:hAnsi="宋体" w:eastAsia="宋体"/>
                <w:szCs w:val="21"/>
              </w:rPr>
              <w:t>5</w:t>
            </w:r>
          </w:p>
        </w:tc>
        <w:tc>
          <w:tcPr>
            <w:tcW w:w="1134" w:type="dxa"/>
            <w:vAlign w:val="center"/>
          </w:tcPr>
          <w:p w14:paraId="27EA4626">
            <w:pPr>
              <w:jc w:val="center"/>
              <w:rPr>
                <w:rFonts w:hint="eastAsia" w:ascii="宋体" w:hAnsi="宋体" w:eastAsia="宋体" w:cs="宋体"/>
                <w:kern w:val="0"/>
                <w:szCs w:val="21"/>
              </w:rPr>
            </w:pPr>
            <w:r>
              <w:rPr>
                <w:rFonts w:hint="eastAsia" w:ascii="宋体" w:hAnsi="宋体" w:eastAsia="宋体"/>
                <w:szCs w:val="21"/>
              </w:rPr>
              <w:t>梯形桌</w:t>
            </w:r>
          </w:p>
        </w:tc>
        <w:tc>
          <w:tcPr>
            <w:tcW w:w="1560" w:type="dxa"/>
            <w:vAlign w:val="center"/>
          </w:tcPr>
          <w:p w14:paraId="6191E2DD">
            <w:pPr>
              <w:jc w:val="center"/>
              <w:rPr>
                <w:rFonts w:hint="eastAsia" w:ascii="宋体" w:hAnsi="宋体" w:eastAsia="宋体" w:cs="宋体"/>
                <w:kern w:val="0"/>
                <w:szCs w:val="21"/>
              </w:rPr>
            </w:pPr>
            <w:r>
              <w:rPr>
                <w:rFonts w:hint="eastAsia" w:ascii="宋体" w:hAnsi="宋体" w:eastAsia="宋体"/>
                <w:szCs w:val="21"/>
              </w:rPr>
              <w:t>1500*650*750</w:t>
            </w:r>
          </w:p>
        </w:tc>
        <w:tc>
          <w:tcPr>
            <w:tcW w:w="1417" w:type="dxa"/>
            <w:vAlign w:val="center"/>
          </w:tcPr>
          <w:p w14:paraId="34B927EE">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709930"/>
                  <wp:effectExtent l="0" t="0" r="12065" b="1270"/>
                  <wp:docPr id="1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762635" cy="709930"/>
                          </a:xfrm>
                          <a:prstGeom prst="rect">
                            <a:avLst/>
                          </a:prstGeom>
                          <a:noFill/>
                          <a:ln>
                            <a:noFill/>
                          </a:ln>
                        </pic:spPr>
                      </pic:pic>
                    </a:graphicData>
                  </a:graphic>
                </wp:inline>
              </w:drawing>
            </w:r>
          </w:p>
        </w:tc>
        <w:tc>
          <w:tcPr>
            <w:tcW w:w="567" w:type="dxa"/>
            <w:vAlign w:val="center"/>
          </w:tcPr>
          <w:p w14:paraId="3E3DA1AA">
            <w:pPr>
              <w:jc w:val="center"/>
              <w:rPr>
                <w:rFonts w:hint="eastAsia" w:ascii="宋体" w:hAnsi="宋体" w:eastAsia="宋体" w:cs="宋体"/>
                <w:color w:val="000000"/>
                <w:kern w:val="0"/>
                <w:szCs w:val="21"/>
              </w:rPr>
            </w:pPr>
            <w:r>
              <w:rPr>
                <w:rFonts w:hint="eastAsia" w:ascii="宋体" w:hAnsi="宋体" w:eastAsia="宋体"/>
                <w:szCs w:val="21"/>
              </w:rPr>
              <w:t>张</w:t>
            </w:r>
          </w:p>
        </w:tc>
        <w:tc>
          <w:tcPr>
            <w:tcW w:w="709" w:type="dxa"/>
            <w:vAlign w:val="center"/>
          </w:tcPr>
          <w:p w14:paraId="5D6FC62E">
            <w:pPr>
              <w:jc w:val="center"/>
              <w:rPr>
                <w:rFonts w:hint="eastAsia" w:ascii="宋体" w:hAnsi="宋体" w:eastAsia="宋体" w:cs="宋体"/>
                <w:color w:val="000000"/>
                <w:kern w:val="0"/>
                <w:szCs w:val="21"/>
              </w:rPr>
            </w:pPr>
            <w:r>
              <w:rPr>
                <w:rFonts w:hint="eastAsia" w:ascii="宋体" w:hAnsi="宋体" w:eastAsia="宋体"/>
                <w:szCs w:val="21"/>
              </w:rPr>
              <w:t>32</w:t>
            </w:r>
          </w:p>
        </w:tc>
        <w:tc>
          <w:tcPr>
            <w:tcW w:w="4678" w:type="dxa"/>
            <w:vAlign w:val="center"/>
          </w:tcPr>
          <w:p w14:paraId="2412C13B">
            <w:pPr>
              <w:jc w:val="left"/>
              <w:rPr>
                <w:rFonts w:hint="eastAsia" w:ascii="宋体" w:hAnsi="宋体" w:eastAsia="宋体" w:cs="宋体"/>
                <w:color w:val="000000"/>
                <w:kern w:val="0"/>
                <w:szCs w:val="21"/>
              </w:rPr>
            </w:pPr>
            <w:r>
              <w:rPr>
                <w:rFonts w:hint="eastAsia" w:ascii="宋体" w:hAnsi="宋体" w:eastAsia="宋体"/>
                <w:szCs w:val="21"/>
              </w:rPr>
              <w:t>桌面板基材：采用优质蜂窝铝板，厚度≥25mm（含蜂窝芯+上下铝板），铝箔厚度：单面≥0.6mm。蜂窝芯密度≥100kg/m³。</w:t>
            </w:r>
            <w:r>
              <w:rPr>
                <w:rFonts w:hint="eastAsia" w:ascii="宋体" w:hAnsi="宋体" w:eastAsia="宋体"/>
                <w:szCs w:val="21"/>
              </w:rPr>
              <w:br w:type="textWrapping"/>
            </w:r>
            <w:r>
              <w:rPr>
                <w:rFonts w:hint="eastAsia" w:ascii="宋体" w:hAnsi="宋体" w:eastAsia="宋体"/>
                <w:szCs w:val="21"/>
              </w:rPr>
              <w:t>饰面：蜂窝铝板正反同色贴面，表面阳极氧化处理，隔音、隔热、防火、环保。</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胶水：采用优质环保型胶水。</w:t>
            </w:r>
            <w:r>
              <w:rPr>
                <w:rFonts w:hint="eastAsia" w:ascii="宋体" w:hAnsi="宋体" w:eastAsia="宋体"/>
                <w:szCs w:val="21"/>
              </w:rPr>
              <w:br w:type="textWrapping"/>
            </w:r>
            <w:r>
              <w:rPr>
                <w:rFonts w:hint="eastAsia" w:ascii="宋体" w:hAnsi="宋体" w:eastAsia="宋体"/>
                <w:szCs w:val="21"/>
              </w:rPr>
              <w:t>桌架：采用优质钢管，主管采用50*50方管，壁厚≥1.5mm. 二氧化碳气体保护焊接工艺，经磷化处理，静电喷涂。</w:t>
            </w:r>
            <w:r>
              <w:rPr>
                <w:rFonts w:hint="eastAsia" w:ascii="宋体" w:hAnsi="宋体" w:eastAsia="宋体"/>
                <w:szCs w:val="21"/>
              </w:rPr>
              <w:br w:type="textWrapping"/>
            </w:r>
            <w:r>
              <w:rPr>
                <w:rFonts w:hint="eastAsia" w:ascii="宋体" w:hAnsi="宋体" w:eastAsia="宋体"/>
                <w:szCs w:val="21"/>
              </w:rPr>
              <w:t>其他要求：桌架配备2个优质可刹车尼龙万向轮脚，2个固定式可调节高低脚。</w:t>
            </w:r>
          </w:p>
        </w:tc>
      </w:tr>
      <w:tr w14:paraId="18A3C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256" w:type="dxa"/>
            <w:gridSpan w:val="3"/>
            <w:vAlign w:val="center"/>
          </w:tcPr>
          <w:p w14:paraId="6FCDD2A5">
            <w:pPr>
              <w:rPr>
                <w:rFonts w:hint="eastAsia" w:ascii="宋体" w:hAnsi="宋体" w:eastAsia="宋体"/>
                <w:szCs w:val="21"/>
              </w:rPr>
            </w:pPr>
            <w:r>
              <w:rPr>
                <w:rFonts w:hint="eastAsia" w:ascii="宋体" w:hAnsi="宋体" w:eastAsia="宋体"/>
                <w:b/>
                <w:bCs/>
                <w:szCs w:val="21"/>
              </w:rPr>
              <w:t>陶艺教室、绘画创作室</w:t>
            </w:r>
          </w:p>
        </w:tc>
        <w:tc>
          <w:tcPr>
            <w:tcW w:w="1417" w:type="dxa"/>
            <w:vAlign w:val="center"/>
          </w:tcPr>
          <w:p w14:paraId="4616FE13">
            <w:pPr>
              <w:jc w:val="center"/>
              <w:rPr>
                <w:rFonts w:hint="eastAsia" w:ascii="宋体" w:hAnsi="宋体" w:eastAsia="宋体"/>
                <w:szCs w:val="21"/>
              </w:rPr>
            </w:pPr>
          </w:p>
        </w:tc>
        <w:tc>
          <w:tcPr>
            <w:tcW w:w="567" w:type="dxa"/>
            <w:vAlign w:val="center"/>
          </w:tcPr>
          <w:p w14:paraId="7B1DFBBC">
            <w:pPr>
              <w:jc w:val="center"/>
              <w:rPr>
                <w:rFonts w:hint="eastAsia" w:ascii="宋体" w:hAnsi="宋体" w:eastAsia="宋体"/>
                <w:szCs w:val="21"/>
              </w:rPr>
            </w:pPr>
          </w:p>
        </w:tc>
        <w:tc>
          <w:tcPr>
            <w:tcW w:w="709" w:type="dxa"/>
            <w:vAlign w:val="center"/>
          </w:tcPr>
          <w:p w14:paraId="484F5D86">
            <w:pPr>
              <w:jc w:val="center"/>
              <w:rPr>
                <w:rFonts w:hint="eastAsia" w:ascii="宋体" w:hAnsi="宋体" w:eastAsia="宋体"/>
                <w:szCs w:val="21"/>
              </w:rPr>
            </w:pPr>
          </w:p>
        </w:tc>
        <w:tc>
          <w:tcPr>
            <w:tcW w:w="4678" w:type="dxa"/>
            <w:vAlign w:val="center"/>
          </w:tcPr>
          <w:p w14:paraId="27C3ABD5">
            <w:pPr>
              <w:jc w:val="left"/>
              <w:rPr>
                <w:rFonts w:hint="eastAsia" w:ascii="宋体" w:hAnsi="宋体" w:eastAsia="宋体"/>
                <w:szCs w:val="21"/>
              </w:rPr>
            </w:pPr>
          </w:p>
        </w:tc>
      </w:tr>
      <w:tr w14:paraId="3E8C8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3FF4A67">
            <w:pPr>
              <w:jc w:val="center"/>
              <w:rPr>
                <w:rFonts w:hint="eastAsia" w:ascii="宋体" w:hAnsi="宋体" w:eastAsia="宋体" w:cs="宋体"/>
                <w:color w:val="000000"/>
                <w:kern w:val="0"/>
                <w:szCs w:val="21"/>
              </w:rPr>
            </w:pPr>
            <w:r>
              <w:rPr>
                <w:rFonts w:hint="eastAsia" w:ascii="宋体" w:hAnsi="宋体" w:eastAsia="宋体"/>
                <w:szCs w:val="21"/>
              </w:rPr>
              <w:t>6</w:t>
            </w:r>
          </w:p>
        </w:tc>
        <w:tc>
          <w:tcPr>
            <w:tcW w:w="1134" w:type="dxa"/>
            <w:vAlign w:val="center"/>
          </w:tcPr>
          <w:p w14:paraId="03D63A66">
            <w:pPr>
              <w:jc w:val="center"/>
              <w:rPr>
                <w:rFonts w:hint="eastAsia" w:ascii="宋体" w:hAnsi="宋体" w:eastAsia="宋体" w:cs="宋体"/>
                <w:kern w:val="0"/>
                <w:szCs w:val="21"/>
              </w:rPr>
            </w:pPr>
            <w:r>
              <w:rPr>
                <w:rFonts w:hint="eastAsia" w:ascii="宋体" w:hAnsi="宋体" w:eastAsia="宋体"/>
                <w:szCs w:val="21"/>
              </w:rPr>
              <w:t>美术凳</w:t>
            </w:r>
          </w:p>
        </w:tc>
        <w:tc>
          <w:tcPr>
            <w:tcW w:w="1560" w:type="dxa"/>
            <w:vAlign w:val="center"/>
          </w:tcPr>
          <w:p w14:paraId="4C8AFA86">
            <w:pPr>
              <w:jc w:val="center"/>
              <w:rPr>
                <w:rFonts w:hint="eastAsia" w:ascii="宋体" w:hAnsi="宋体" w:eastAsia="宋体" w:cs="宋体"/>
                <w:kern w:val="0"/>
                <w:szCs w:val="21"/>
              </w:rPr>
            </w:pPr>
            <w:r>
              <w:rPr>
                <w:rFonts w:hint="eastAsia" w:ascii="宋体" w:hAnsi="宋体" w:eastAsia="宋体"/>
                <w:szCs w:val="21"/>
              </w:rPr>
              <w:t>直径320*650</w:t>
            </w:r>
          </w:p>
        </w:tc>
        <w:tc>
          <w:tcPr>
            <w:tcW w:w="1417" w:type="dxa"/>
            <w:vAlign w:val="center"/>
          </w:tcPr>
          <w:p w14:paraId="0AB9CB9D">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1365" cy="698500"/>
                  <wp:effectExtent l="0" t="0" r="635" b="0"/>
                  <wp:docPr id="145536050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360500" name="图片 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761480" cy="698500"/>
                          </a:xfrm>
                          <a:prstGeom prst="rect">
                            <a:avLst/>
                          </a:prstGeom>
                          <a:noFill/>
                          <a:ln>
                            <a:noFill/>
                          </a:ln>
                        </pic:spPr>
                      </pic:pic>
                    </a:graphicData>
                  </a:graphic>
                </wp:inline>
              </w:drawing>
            </w:r>
          </w:p>
        </w:tc>
        <w:tc>
          <w:tcPr>
            <w:tcW w:w="567" w:type="dxa"/>
            <w:vAlign w:val="center"/>
          </w:tcPr>
          <w:p w14:paraId="14C4ECDA">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61BF1E1E">
            <w:pPr>
              <w:jc w:val="center"/>
              <w:rPr>
                <w:rFonts w:hint="eastAsia" w:ascii="宋体" w:hAnsi="宋体" w:eastAsia="宋体" w:cs="宋体"/>
                <w:kern w:val="0"/>
                <w:szCs w:val="21"/>
              </w:rPr>
            </w:pPr>
            <w:r>
              <w:rPr>
                <w:rFonts w:hint="eastAsia" w:ascii="宋体" w:hAnsi="宋体" w:eastAsia="宋体"/>
                <w:szCs w:val="21"/>
              </w:rPr>
              <w:t>144</w:t>
            </w:r>
          </w:p>
        </w:tc>
        <w:tc>
          <w:tcPr>
            <w:tcW w:w="4678" w:type="dxa"/>
            <w:vAlign w:val="center"/>
          </w:tcPr>
          <w:p w14:paraId="7BF34434">
            <w:pPr>
              <w:jc w:val="left"/>
              <w:rPr>
                <w:rFonts w:hint="eastAsia" w:ascii="宋体" w:hAnsi="宋体" w:eastAsia="宋体" w:cs="宋体"/>
                <w:color w:val="000000"/>
                <w:kern w:val="0"/>
                <w:szCs w:val="21"/>
              </w:rPr>
            </w:pPr>
            <w:r>
              <w:rPr>
                <w:rFonts w:hint="eastAsia" w:ascii="宋体" w:hAnsi="宋体" w:eastAsia="宋体"/>
                <w:szCs w:val="21"/>
              </w:rPr>
              <w:t>基材：凳面采用橡胶木实木板，厚度≥18mm，凳脚采用橡胶木实木，榫卯结构，木材经干燥处理，含水率达国家标准。产品须无虫蛀、节子、开裂、缺棱和变形翘曲等缺陷。</w:t>
            </w:r>
            <w:r>
              <w:rPr>
                <w:rFonts w:hint="eastAsia" w:ascii="宋体" w:hAnsi="宋体" w:eastAsia="宋体"/>
                <w:szCs w:val="21"/>
              </w:rPr>
              <w:br w:type="textWrapping"/>
            </w:r>
            <w:r>
              <w:rPr>
                <w:rFonts w:hint="eastAsia" w:ascii="宋体" w:hAnsi="宋体" w:eastAsia="宋体"/>
                <w:szCs w:val="21"/>
              </w:rPr>
              <w:t>油漆：优质环保型水性漆。五底三面工艺，全封闭。成品表面达到木纹清晰，色泽悦目，漆膜丰满，光滑耐磨。</w:t>
            </w:r>
            <w:r>
              <w:rPr>
                <w:rFonts w:hint="eastAsia" w:ascii="宋体" w:hAnsi="宋体" w:eastAsia="宋体"/>
                <w:szCs w:val="21"/>
              </w:rPr>
              <w:br w:type="textWrapping"/>
            </w:r>
            <w:r>
              <w:rPr>
                <w:rFonts w:hint="eastAsia" w:ascii="宋体" w:hAnsi="宋体" w:eastAsia="宋体"/>
                <w:szCs w:val="21"/>
              </w:rPr>
              <w:t>胶水：优质环保型胶水。</w:t>
            </w:r>
            <w:r>
              <w:rPr>
                <w:rFonts w:hint="eastAsia" w:ascii="宋体" w:hAnsi="宋体" w:eastAsia="宋体"/>
                <w:szCs w:val="21"/>
              </w:rPr>
              <w:br w:type="textWrapping"/>
            </w:r>
            <w:r>
              <w:rPr>
                <w:rFonts w:hint="eastAsia" w:ascii="宋体" w:hAnsi="宋体" w:eastAsia="宋体"/>
                <w:szCs w:val="21"/>
              </w:rPr>
              <w:t>其他要求：采用优质螺杆式旋转升降可调节座椅高低。</w:t>
            </w:r>
          </w:p>
        </w:tc>
      </w:tr>
      <w:tr w14:paraId="6519B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AC02A96">
            <w:pPr>
              <w:jc w:val="center"/>
              <w:rPr>
                <w:rFonts w:hint="eastAsia" w:ascii="宋体" w:hAnsi="宋体" w:eastAsia="宋体" w:cs="宋体"/>
                <w:color w:val="000000"/>
                <w:kern w:val="0"/>
                <w:szCs w:val="21"/>
              </w:rPr>
            </w:pPr>
            <w:r>
              <w:rPr>
                <w:rFonts w:hint="eastAsia" w:ascii="宋体" w:hAnsi="宋体" w:eastAsia="宋体"/>
                <w:szCs w:val="21"/>
              </w:rPr>
              <w:t>7</w:t>
            </w:r>
          </w:p>
        </w:tc>
        <w:tc>
          <w:tcPr>
            <w:tcW w:w="1134" w:type="dxa"/>
            <w:vAlign w:val="center"/>
          </w:tcPr>
          <w:p w14:paraId="392EB49A">
            <w:pPr>
              <w:jc w:val="center"/>
              <w:rPr>
                <w:rFonts w:hint="eastAsia" w:ascii="宋体" w:hAnsi="宋体" w:eastAsia="宋体" w:cs="宋体"/>
                <w:kern w:val="0"/>
                <w:szCs w:val="21"/>
              </w:rPr>
            </w:pPr>
            <w:r>
              <w:rPr>
                <w:rFonts w:hint="eastAsia" w:ascii="宋体" w:hAnsi="宋体" w:eastAsia="宋体"/>
                <w:szCs w:val="21"/>
              </w:rPr>
              <w:t>水斗柜</w:t>
            </w:r>
          </w:p>
        </w:tc>
        <w:tc>
          <w:tcPr>
            <w:tcW w:w="1560" w:type="dxa"/>
            <w:vAlign w:val="center"/>
          </w:tcPr>
          <w:p w14:paraId="4FD35861">
            <w:pPr>
              <w:jc w:val="center"/>
              <w:rPr>
                <w:rFonts w:hint="eastAsia" w:ascii="宋体" w:hAnsi="宋体" w:eastAsia="宋体" w:cs="宋体"/>
                <w:kern w:val="0"/>
                <w:szCs w:val="21"/>
              </w:rPr>
            </w:pPr>
            <w:r>
              <w:rPr>
                <w:rFonts w:hint="eastAsia" w:ascii="宋体" w:hAnsi="宋体" w:eastAsia="宋体"/>
                <w:szCs w:val="21"/>
              </w:rPr>
              <w:t>3000*600*500</w:t>
            </w:r>
          </w:p>
        </w:tc>
        <w:tc>
          <w:tcPr>
            <w:tcW w:w="1417" w:type="dxa"/>
            <w:vAlign w:val="center"/>
          </w:tcPr>
          <w:p w14:paraId="79F2524F">
            <w:pPr>
              <w:jc w:val="center"/>
              <w:rPr>
                <w:rFonts w:hint="eastAsia" w:ascii="宋体" w:hAnsi="宋体" w:eastAsia="宋体" w:cs="宋体"/>
                <w:kern w:val="0"/>
                <w:szCs w:val="21"/>
              </w:rPr>
            </w:pPr>
            <w:r>
              <w:rPr>
                <w:rFonts w:ascii="宋体" w:hAnsi="宋体" w:eastAsia="宋体"/>
                <w:szCs w:val="21"/>
              </w:rPr>
              <w:drawing>
                <wp:inline distT="0" distB="0" distL="0" distR="0">
                  <wp:extent cx="762635" cy="605790"/>
                  <wp:effectExtent l="0" t="0" r="12065" b="3810"/>
                  <wp:docPr id="16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762635" cy="605790"/>
                          </a:xfrm>
                          <a:prstGeom prst="rect">
                            <a:avLst/>
                          </a:prstGeom>
                          <a:noFill/>
                          <a:ln>
                            <a:noFill/>
                          </a:ln>
                        </pic:spPr>
                      </pic:pic>
                    </a:graphicData>
                  </a:graphic>
                </wp:inline>
              </w:drawing>
            </w:r>
          </w:p>
        </w:tc>
        <w:tc>
          <w:tcPr>
            <w:tcW w:w="567" w:type="dxa"/>
            <w:vAlign w:val="center"/>
          </w:tcPr>
          <w:p w14:paraId="604C8F11">
            <w:pPr>
              <w:jc w:val="center"/>
              <w:rPr>
                <w:rFonts w:hint="eastAsia" w:ascii="宋体" w:hAnsi="宋体" w:eastAsia="宋体" w:cs="宋体"/>
                <w:kern w:val="0"/>
                <w:szCs w:val="21"/>
              </w:rPr>
            </w:pPr>
            <w:r>
              <w:rPr>
                <w:rFonts w:hint="eastAsia" w:ascii="宋体" w:hAnsi="宋体" w:eastAsia="宋体"/>
                <w:szCs w:val="21"/>
              </w:rPr>
              <w:t>组</w:t>
            </w:r>
          </w:p>
        </w:tc>
        <w:tc>
          <w:tcPr>
            <w:tcW w:w="709" w:type="dxa"/>
            <w:vAlign w:val="center"/>
          </w:tcPr>
          <w:p w14:paraId="74196E71">
            <w:pPr>
              <w:jc w:val="center"/>
              <w:rPr>
                <w:rFonts w:hint="eastAsia" w:ascii="宋体" w:hAnsi="宋体" w:eastAsia="宋体" w:cs="宋体"/>
                <w:kern w:val="0"/>
                <w:szCs w:val="21"/>
              </w:rPr>
            </w:pPr>
            <w:r>
              <w:rPr>
                <w:rFonts w:hint="eastAsia" w:ascii="宋体" w:hAnsi="宋体" w:eastAsia="宋体"/>
                <w:szCs w:val="21"/>
              </w:rPr>
              <w:t>3</w:t>
            </w:r>
          </w:p>
        </w:tc>
        <w:tc>
          <w:tcPr>
            <w:tcW w:w="4678" w:type="dxa"/>
            <w:vAlign w:val="center"/>
          </w:tcPr>
          <w:p w14:paraId="0EAEDB24">
            <w:pPr>
              <w:jc w:val="left"/>
              <w:rPr>
                <w:rFonts w:hint="eastAsia" w:ascii="宋体" w:hAnsi="宋体" w:eastAsia="宋体" w:cs="宋体"/>
                <w:color w:val="000000"/>
                <w:kern w:val="0"/>
                <w:szCs w:val="21"/>
              </w:rPr>
            </w:pPr>
            <w:r>
              <w:rPr>
                <w:rFonts w:hint="eastAsia" w:ascii="宋体" w:hAnsi="宋体" w:eastAsia="宋体"/>
                <w:szCs w:val="21"/>
              </w:rPr>
              <w:t>基材：采用优质蜂窝铝板，厚度≥18mm（含蜂窝芯+上下铝板），铝箔厚度：单面≥0.6mm。蜂窝芯密度≥100kg/m³。</w:t>
            </w:r>
            <w:r>
              <w:rPr>
                <w:rFonts w:hint="eastAsia" w:ascii="宋体" w:hAnsi="宋体" w:eastAsia="宋体"/>
                <w:szCs w:val="21"/>
              </w:rPr>
              <w:br w:type="textWrapping"/>
            </w:r>
            <w:r>
              <w:rPr>
                <w:rFonts w:hint="eastAsia" w:ascii="宋体" w:hAnsi="宋体" w:eastAsia="宋体"/>
                <w:szCs w:val="21"/>
              </w:rPr>
              <w:t>饰面：蜂窝铝板正反同色贴面，表面阳极氧化处理，隔音、隔热、防火、环保。</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胶水：采用优质环保型胶水。</w:t>
            </w:r>
            <w:r>
              <w:rPr>
                <w:rFonts w:hint="eastAsia" w:ascii="宋体" w:hAnsi="宋体" w:eastAsia="宋体"/>
                <w:szCs w:val="21"/>
              </w:rPr>
              <w:br w:type="textWrapping"/>
            </w:r>
            <w:r>
              <w:rPr>
                <w:rFonts w:hint="eastAsia" w:ascii="宋体" w:hAnsi="宋体" w:eastAsia="宋体"/>
                <w:szCs w:val="21"/>
              </w:rPr>
              <w:t>其他要求：配备200mm高一体式焊接不锈钢水槽，不含龙头。</w:t>
            </w:r>
          </w:p>
        </w:tc>
      </w:tr>
      <w:tr w14:paraId="0C450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5C4B2AC">
            <w:pPr>
              <w:jc w:val="center"/>
              <w:rPr>
                <w:rFonts w:hint="eastAsia" w:ascii="宋体" w:hAnsi="宋体" w:eastAsia="宋体" w:cs="宋体"/>
                <w:color w:val="000000"/>
                <w:kern w:val="0"/>
                <w:szCs w:val="21"/>
              </w:rPr>
            </w:pPr>
            <w:r>
              <w:rPr>
                <w:rFonts w:hint="eastAsia" w:ascii="宋体" w:hAnsi="宋体" w:eastAsia="宋体"/>
                <w:szCs w:val="21"/>
              </w:rPr>
              <w:t>8</w:t>
            </w:r>
          </w:p>
        </w:tc>
        <w:tc>
          <w:tcPr>
            <w:tcW w:w="1134" w:type="dxa"/>
            <w:vAlign w:val="center"/>
          </w:tcPr>
          <w:p w14:paraId="06073280">
            <w:pPr>
              <w:jc w:val="center"/>
              <w:rPr>
                <w:rFonts w:hint="eastAsia" w:ascii="宋体" w:hAnsi="宋体" w:eastAsia="宋体" w:cs="宋体"/>
                <w:kern w:val="0"/>
                <w:szCs w:val="21"/>
              </w:rPr>
            </w:pPr>
            <w:r>
              <w:rPr>
                <w:rFonts w:hint="eastAsia" w:ascii="宋体" w:hAnsi="宋体" w:eastAsia="宋体"/>
                <w:szCs w:val="21"/>
              </w:rPr>
              <w:t>绘画桌</w:t>
            </w:r>
          </w:p>
        </w:tc>
        <w:tc>
          <w:tcPr>
            <w:tcW w:w="1560" w:type="dxa"/>
            <w:vAlign w:val="center"/>
          </w:tcPr>
          <w:p w14:paraId="5D290CF3">
            <w:pPr>
              <w:jc w:val="center"/>
              <w:rPr>
                <w:rFonts w:hint="eastAsia" w:ascii="宋体" w:hAnsi="宋体" w:eastAsia="宋体" w:cs="宋体"/>
                <w:kern w:val="0"/>
                <w:szCs w:val="21"/>
              </w:rPr>
            </w:pPr>
            <w:r>
              <w:rPr>
                <w:rFonts w:hint="eastAsia" w:ascii="宋体" w:hAnsi="宋体" w:eastAsia="宋体"/>
                <w:szCs w:val="21"/>
              </w:rPr>
              <w:t>2000*1000*750</w:t>
            </w:r>
          </w:p>
        </w:tc>
        <w:tc>
          <w:tcPr>
            <w:tcW w:w="1417" w:type="dxa"/>
            <w:vAlign w:val="center"/>
          </w:tcPr>
          <w:p w14:paraId="0AE2A5D1">
            <w:pPr>
              <w:jc w:val="center"/>
              <w:rPr>
                <w:rFonts w:hint="eastAsia" w:ascii="宋体" w:hAnsi="宋体" w:eastAsia="宋体" w:cs="宋体"/>
                <w:kern w:val="0"/>
                <w:szCs w:val="21"/>
              </w:rPr>
            </w:pPr>
            <w:r>
              <w:rPr>
                <w:rFonts w:ascii="宋体" w:hAnsi="宋体" w:eastAsia="宋体"/>
                <w:szCs w:val="21"/>
              </w:rPr>
              <w:drawing>
                <wp:inline distT="0" distB="0" distL="0" distR="0">
                  <wp:extent cx="762635" cy="412750"/>
                  <wp:effectExtent l="0" t="0" r="12065" b="6350"/>
                  <wp:docPr id="16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762635" cy="412750"/>
                          </a:xfrm>
                          <a:prstGeom prst="rect">
                            <a:avLst/>
                          </a:prstGeom>
                          <a:noFill/>
                          <a:ln>
                            <a:noFill/>
                          </a:ln>
                        </pic:spPr>
                      </pic:pic>
                    </a:graphicData>
                  </a:graphic>
                </wp:inline>
              </w:drawing>
            </w:r>
          </w:p>
        </w:tc>
        <w:tc>
          <w:tcPr>
            <w:tcW w:w="567" w:type="dxa"/>
            <w:vAlign w:val="center"/>
          </w:tcPr>
          <w:p w14:paraId="33FFE6BE">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7B43DA1E">
            <w:pPr>
              <w:jc w:val="center"/>
              <w:rPr>
                <w:rFonts w:hint="eastAsia" w:ascii="宋体" w:hAnsi="宋体" w:eastAsia="宋体" w:cs="宋体"/>
                <w:kern w:val="0"/>
                <w:szCs w:val="21"/>
              </w:rPr>
            </w:pPr>
            <w:r>
              <w:rPr>
                <w:rFonts w:hint="eastAsia" w:ascii="宋体" w:hAnsi="宋体" w:eastAsia="宋体"/>
                <w:szCs w:val="21"/>
              </w:rPr>
              <w:t>8</w:t>
            </w:r>
          </w:p>
        </w:tc>
        <w:tc>
          <w:tcPr>
            <w:tcW w:w="4678" w:type="dxa"/>
            <w:vAlign w:val="center"/>
          </w:tcPr>
          <w:p w14:paraId="75139B98">
            <w:pPr>
              <w:jc w:val="left"/>
              <w:rPr>
                <w:rFonts w:hint="eastAsia" w:ascii="宋体" w:hAnsi="宋体" w:eastAsia="宋体" w:cs="宋体"/>
                <w:color w:val="000000"/>
                <w:kern w:val="0"/>
                <w:szCs w:val="21"/>
              </w:rPr>
            </w:pPr>
            <w:r>
              <w:rPr>
                <w:rFonts w:hint="eastAsia" w:ascii="宋体" w:hAnsi="宋体" w:eastAsia="宋体"/>
                <w:szCs w:val="21"/>
              </w:rPr>
              <w:t>桌面板基材：采用优质蜂窝铝板，厚度≥25mm（含蜂窝芯+上下铝板），铝箔厚度：单面≥0.6mm。蜂窝芯密度≥100kg/m³。</w:t>
            </w:r>
            <w:r>
              <w:rPr>
                <w:rFonts w:hint="eastAsia" w:ascii="宋体" w:hAnsi="宋体" w:eastAsia="宋体"/>
                <w:szCs w:val="21"/>
              </w:rPr>
              <w:br w:type="textWrapping"/>
            </w:r>
            <w:r>
              <w:rPr>
                <w:rFonts w:hint="eastAsia" w:ascii="宋体" w:hAnsi="宋体" w:eastAsia="宋体"/>
                <w:szCs w:val="21"/>
              </w:rPr>
              <w:t>饰面：蜂窝铝板正反同色贴面，表面阳极氧化处理，隔音、隔热、防火、环保。</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胶水：采用优质环保型胶水。                                                                         桌架：采用优质钢管，主管采用30*60方管，壁厚≥1.5mm，二氧化碳气体保护焊接工艺，经磷化处理，静电喷涂。</w:t>
            </w:r>
          </w:p>
        </w:tc>
      </w:tr>
      <w:tr w14:paraId="03162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06E88E3C">
            <w:pPr>
              <w:rPr>
                <w:rFonts w:hint="eastAsia" w:ascii="宋体" w:hAnsi="宋体" w:eastAsia="宋体"/>
                <w:b/>
                <w:bCs/>
                <w:szCs w:val="21"/>
              </w:rPr>
            </w:pPr>
            <w:r>
              <w:rPr>
                <w:rFonts w:hint="eastAsia" w:ascii="宋体" w:hAnsi="宋体" w:eastAsia="宋体"/>
                <w:b/>
                <w:bCs/>
                <w:szCs w:val="21"/>
              </w:rPr>
              <w:t>心理咨询室</w:t>
            </w:r>
          </w:p>
        </w:tc>
        <w:tc>
          <w:tcPr>
            <w:tcW w:w="1560" w:type="dxa"/>
            <w:vAlign w:val="center"/>
          </w:tcPr>
          <w:p w14:paraId="22A547CD">
            <w:pPr>
              <w:jc w:val="center"/>
              <w:rPr>
                <w:rFonts w:hint="eastAsia" w:ascii="宋体" w:hAnsi="宋体" w:eastAsia="宋体"/>
                <w:szCs w:val="21"/>
              </w:rPr>
            </w:pPr>
          </w:p>
        </w:tc>
        <w:tc>
          <w:tcPr>
            <w:tcW w:w="1417" w:type="dxa"/>
            <w:vAlign w:val="center"/>
          </w:tcPr>
          <w:p w14:paraId="39C03932">
            <w:pPr>
              <w:jc w:val="center"/>
              <w:rPr>
                <w:rFonts w:hint="eastAsia" w:ascii="宋体" w:hAnsi="宋体" w:eastAsia="宋体"/>
                <w:szCs w:val="21"/>
              </w:rPr>
            </w:pPr>
          </w:p>
        </w:tc>
        <w:tc>
          <w:tcPr>
            <w:tcW w:w="567" w:type="dxa"/>
            <w:vAlign w:val="center"/>
          </w:tcPr>
          <w:p w14:paraId="1E5F1612">
            <w:pPr>
              <w:jc w:val="center"/>
              <w:rPr>
                <w:rFonts w:hint="eastAsia" w:ascii="宋体" w:hAnsi="宋体" w:eastAsia="宋体"/>
                <w:szCs w:val="21"/>
              </w:rPr>
            </w:pPr>
          </w:p>
        </w:tc>
        <w:tc>
          <w:tcPr>
            <w:tcW w:w="709" w:type="dxa"/>
            <w:vAlign w:val="center"/>
          </w:tcPr>
          <w:p w14:paraId="40DE8163">
            <w:pPr>
              <w:jc w:val="center"/>
              <w:rPr>
                <w:rFonts w:hint="eastAsia" w:ascii="宋体" w:hAnsi="宋体" w:eastAsia="宋体"/>
                <w:szCs w:val="21"/>
              </w:rPr>
            </w:pPr>
          </w:p>
        </w:tc>
        <w:tc>
          <w:tcPr>
            <w:tcW w:w="4678" w:type="dxa"/>
            <w:vAlign w:val="center"/>
          </w:tcPr>
          <w:p w14:paraId="33168C6E">
            <w:pPr>
              <w:jc w:val="left"/>
              <w:rPr>
                <w:rFonts w:hint="eastAsia" w:ascii="宋体" w:hAnsi="宋体" w:eastAsia="宋体"/>
                <w:szCs w:val="21"/>
              </w:rPr>
            </w:pPr>
          </w:p>
        </w:tc>
      </w:tr>
      <w:tr w14:paraId="61C78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F8015BE">
            <w:pPr>
              <w:jc w:val="center"/>
              <w:rPr>
                <w:rFonts w:hint="eastAsia" w:ascii="宋体" w:hAnsi="宋体" w:eastAsia="宋体" w:cs="宋体"/>
                <w:color w:val="000000"/>
                <w:kern w:val="0"/>
                <w:szCs w:val="21"/>
              </w:rPr>
            </w:pPr>
            <w:r>
              <w:rPr>
                <w:rFonts w:hint="eastAsia" w:ascii="宋体" w:hAnsi="宋体" w:eastAsia="宋体"/>
                <w:szCs w:val="21"/>
              </w:rPr>
              <w:t>9</w:t>
            </w:r>
          </w:p>
        </w:tc>
        <w:tc>
          <w:tcPr>
            <w:tcW w:w="1134" w:type="dxa"/>
            <w:vAlign w:val="center"/>
          </w:tcPr>
          <w:p w14:paraId="7FCEF6C8">
            <w:pPr>
              <w:jc w:val="center"/>
              <w:rPr>
                <w:rFonts w:hint="eastAsia" w:ascii="宋体" w:hAnsi="宋体" w:eastAsia="宋体" w:cs="宋体"/>
                <w:kern w:val="0"/>
                <w:szCs w:val="21"/>
              </w:rPr>
            </w:pPr>
            <w:r>
              <w:rPr>
                <w:rFonts w:hint="eastAsia" w:ascii="宋体" w:hAnsi="宋体" w:eastAsia="宋体"/>
                <w:szCs w:val="21"/>
              </w:rPr>
              <w:t>沙盘模型柜</w:t>
            </w:r>
          </w:p>
        </w:tc>
        <w:tc>
          <w:tcPr>
            <w:tcW w:w="1560" w:type="dxa"/>
            <w:vAlign w:val="center"/>
          </w:tcPr>
          <w:p w14:paraId="41DE51EA">
            <w:pPr>
              <w:jc w:val="center"/>
              <w:rPr>
                <w:rFonts w:hint="eastAsia" w:ascii="宋体" w:hAnsi="宋体" w:eastAsia="宋体" w:cs="宋体"/>
                <w:kern w:val="0"/>
                <w:szCs w:val="21"/>
              </w:rPr>
            </w:pPr>
            <w:r>
              <w:rPr>
                <w:rFonts w:hint="eastAsia" w:ascii="宋体" w:hAnsi="宋体" w:eastAsia="宋体"/>
                <w:szCs w:val="21"/>
              </w:rPr>
              <w:t>5000*400*2400</w:t>
            </w:r>
          </w:p>
        </w:tc>
        <w:tc>
          <w:tcPr>
            <w:tcW w:w="1417" w:type="dxa"/>
            <w:vAlign w:val="center"/>
          </w:tcPr>
          <w:p w14:paraId="08F95035">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613410"/>
                  <wp:effectExtent l="0" t="0" r="12065" b="8890"/>
                  <wp:docPr id="16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762635" cy="613410"/>
                          </a:xfrm>
                          <a:prstGeom prst="rect">
                            <a:avLst/>
                          </a:prstGeom>
                          <a:noFill/>
                          <a:ln>
                            <a:noFill/>
                          </a:ln>
                        </pic:spPr>
                      </pic:pic>
                    </a:graphicData>
                  </a:graphic>
                </wp:inline>
              </w:drawing>
            </w:r>
          </w:p>
        </w:tc>
        <w:tc>
          <w:tcPr>
            <w:tcW w:w="567" w:type="dxa"/>
            <w:vAlign w:val="center"/>
          </w:tcPr>
          <w:p w14:paraId="5F86BEB2">
            <w:pPr>
              <w:jc w:val="center"/>
              <w:rPr>
                <w:rFonts w:hint="eastAsia" w:ascii="宋体" w:hAnsi="宋体" w:eastAsia="宋体" w:cs="宋体"/>
                <w:color w:val="000000"/>
                <w:kern w:val="0"/>
                <w:szCs w:val="21"/>
              </w:rPr>
            </w:pPr>
            <w:r>
              <w:rPr>
                <w:rFonts w:hint="eastAsia" w:ascii="宋体" w:hAnsi="宋体" w:eastAsia="宋体"/>
                <w:szCs w:val="21"/>
              </w:rPr>
              <w:t>组</w:t>
            </w:r>
          </w:p>
        </w:tc>
        <w:tc>
          <w:tcPr>
            <w:tcW w:w="709" w:type="dxa"/>
            <w:vAlign w:val="center"/>
          </w:tcPr>
          <w:p w14:paraId="4F4E8A68">
            <w:pPr>
              <w:jc w:val="center"/>
              <w:rPr>
                <w:rFonts w:hint="eastAsia" w:ascii="宋体" w:hAnsi="宋体" w:eastAsia="宋体" w:cs="宋体"/>
                <w:color w:val="000000"/>
                <w:kern w:val="0"/>
                <w:szCs w:val="21"/>
              </w:rPr>
            </w:pPr>
            <w:r>
              <w:rPr>
                <w:rFonts w:hint="eastAsia" w:ascii="宋体" w:hAnsi="宋体" w:eastAsia="宋体"/>
                <w:szCs w:val="21"/>
              </w:rPr>
              <w:t>1</w:t>
            </w:r>
          </w:p>
        </w:tc>
        <w:tc>
          <w:tcPr>
            <w:tcW w:w="4678" w:type="dxa"/>
            <w:vAlign w:val="center"/>
          </w:tcPr>
          <w:p w14:paraId="13208629">
            <w:pPr>
              <w:jc w:val="left"/>
              <w:rPr>
                <w:rFonts w:hint="eastAsia" w:ascii="宋体" w:hAnsi="宋体" w:eastAsia="宋体" w:cs="宋体"/>
                <w:color w:val="000000"/>
                <w:kern w:val="0"/>
                <w:szCs w:val="21"/>
              </w:rPr>
            </w:pPr>
            <w:r>
              <w:rPr>
                <w:rFonts w:hint="eastAsia" w:ascii="宋体" w:hAnsi="宋体" w:eastAsia="宋体"/>
                <w:szCs w:val="21"/>
              </w:rPr>
              <w:t>基材：采用优质蜂窝铝板，厚度≥18mm（含蜂窝芯+上下铝板），铝箔厚度：单面≥0.6mm。蜂窝芯密度≥100kg/m³。</w:t>
            </w:r>
            <w:r>
              <w:rPr>
                <w:rFonts w:hint="eastAsia" w:ascii="宋体" w:hAnsi="宋体" w:eastAsia="宋体"/>
                <w:szCs w:val="21"/>
              </w:rPr>
              <w:br w:type="textWrapping"/>
            </w:r>
            <w:r>
              <w:rPr>
                <w:rFonts w:hint="eastAsia" w:ascii="宋体" w:hAnsi="宋体" w:eastAsia="宋体"/>
                <w:szCs w:val="21"/>
              </w:rPr>
              <w:t>饰面：蜂窝铝板正反同色贴面，表面阳极氧化处理，隔音、隔热、防火、环保。</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胶水：采用优质环保型胶水。</w:t>
            </w:r>
            <w:r>
              <w:rPr>
                <w:rFonts w:hint="eastAsia" w:ascii="宋体" w:hAnsi="宋体" w:eastAsia="宋体"/>
                <w:szCs w:val="21"/>
              </w:rPr>
              <w:br w:type="textWrapping"/>
            </w:r>
            <w:r>
              <w:rPr>
                <w:rFonts w:hint="eastAsia" w:ascii="宋体" w:hAnsi="宋体" w:eastAsia="宋体"/>
                <w:szCs w:val="21"/>
              </w:rPr>
              <w:t>其他要求：柜体为开6层开放式。</w:t>
            </w:r>
          </w:p>
        </w:tc>
      </w:tr>
      <w:tr w14:paraId="1AF27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D33A293">
            <w:pPr>
              <w:jc w:val="center"/>
              <w:rPr>
                <w:rFonts w:hint="eastAsia" w:ascii="宋体" w:hAnsi="宋体" w:eastAsia="宋体" w:cs="宋体"/>
                <w:color w:val="000000"/>
                <w:kern w:val="0"/>
                <w:szCs w:val="21"/>
              </w:rPr>
            </w:pPr>
            <w:r>
              <w:rPr>
                <w:rFonts w:hint="eastAsia" w:ascii="宋体" w:hAnsi="宋体" w:eastAsia="宋体"/>
                <w:szCs w:val="21"/>
              </w:rPr>
              <w:t>10</w:t>
            </w:r>
          </w:p>
        </w:tc>
        <w:tc>
          <w:tcPr>
            <w:tcW w:w="1134" w:type="dxa"/>
            <w:vAlign w:val="center"/>
          </w:tcPr>
          <w:p w14:paraId="50F0C01C">
            <w:pPr>
              <w:jc w:val="center"/>
              <w:rPr>
                <w:rFonts w:hint="eastAsia" w:ascii="宋体" w:hAnsi="宋体" w:eastAsia="宋体" w:cs="宋体"/>
                <w:kern w:val="0"/>
                <w:szCs w:val="21"/>
              </w:rPr>
            </w:pPr>
            <w:r>
              <w:rPr>
                <w:rFonts w:hint="eastAsia" w:ascii="宋体" w:hAnsi="宋体" w:eastAsia="宋体"/>
                <w:szCs w:val="21"/>
              </w:rPr>
              <w:t>储物桌</w:t>
            </w:r>
          </w:p>
        </w:tc>
        <w:tc>
          <w:tcPr>
            <w:tcW w:w="1560" w:type="dxa"/>
            <w:vAlign w:val="center"/>
          </w:tcPr>
          <w:p w14:paraId="3F06E2CA">
            <w:pPr>
              <w:jc w:val="center"/>
              <w:rPr>
                <w:rFonts w:hint="eastAsia" w:ascii="宋体" w:hAnsi="宋体" w:eastAsia="宋体" w:cs="宋体"/>
                <w:kern w:val="0"/>
                <w:szCs w:val="21"/>
              </w:rPr>
            </w:pPr>
            <w:r>
              <w:rPr>
                <w:rFonts w:hint="eastAsia" w:ascii="宋体" w:hAnsi="宋体" w:eastAsia="宋体"/>
                <w:szCs w:val="21"/>
              </w:rPr>
              <w:t>2400*1200*750</w:t>
            </w:r>
          </w:p>
        </w:tc>
        <w:tc>
          <w:tcPr>
            <w:tcW w:w="1417" w:type="dxa"/>
            <w:vAlign w:val="center"/>
          </w:tcPr>
          <w:p w14:paraId="06373973">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459105"/>
                  <wp:effectExtent l="0" t="0" r="12065" b="10795"/>
                  <wp:docPr id="16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762635" cy="459105"/>
                          </a:xfrm>
                          <a:prstGeom prst="rect">
                            <a:avLst/>
                          </a:prstGeom>
                          <a:noFill/>
                          <a:ln>
                            <a:noFill/>
                          </a:ln>
                        </pic:spPr>
                      </pic:pic>
                    </a:graphicData>
                  </a:graphic>
                </wp:inline>
              </w:drawing>
            </w:r>
          </w:p>
        </w:tc>
        <w:tc>
          <w:tcPr>
            <w:tcW w:w="567" w:type="dxa"/>
            <w:vAlign w:val="center"/>
          </w:tcPr>
          <w:p w14:paraId="0FA3B0FF">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15C9CD4D">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79D5D252">
            <w:pPr>
              <w:jc w:val="left"/>
              <w:rPr>
                <w:rFonts w:hint="eastAsia" w:ascii="宋体" w:hAnsi="宋体" w:eastAsia="宋体" w:cs="宋体"/>
                <w:color w:val="000000"/>
                <w:kern w:val="0"/>
                <w:szCs w:val="21"/>
              </w:rPr>
            </w:pPr>
            <w:r>
              <w:rPr>
                <w:rFonts w:hint="eastAsia" w:ascii="宋体" w:hAnsi="宋体" w:eastAsia="宋体"/>
                <w:szCs w:val="21"/>
              </w:rPr>
              <w:t>基材：采用优质蜂窝铝板，厚度≥18mm（含蜂窝芯+上下铝板），铝箔厚度：单面≥0.6mm。蜂窝芯密度≥100kg/m³。</w:t>
            </w:r>
            <w:r>
              <w:rPr>
                <w:rFonts w:hint="eastAsia" w:ascii="宋体" w:hAnsi="宋体" w:eastAsia="宋体"/>
                <w:szCs w:val="21"/>
              </w:rPr>
              <w:br w:type="textWrapping"/>
            </w:r>
            <w:r>
              <w:rPr>
                <w:rFonts w:hint="eastAsia" w:ascii="宋体" w:hAnsi="宋体" w:eastAsia="宋体"/>
                <w:szCs w:val="21"/>
              </w:rPr>
              <w:t>饰面：蜂窝铝板正反同色贴面，表面阳极氧化处理，隔音、隔热、防火、环保。</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胶水：采用优质环保型胶水。</w:t>
            </w:r>
            <w:r>
              <w:rPr>
                <w:rFonts w:hint="eastAsia" w:ascii="宋体" w:hAnsi="宋体" w:eastAsia="宋体"/>
                <w:szCs w:val="21"/>
              </w:rPr>
              <w:br w:type="textWrapping"/>
            </w:r>
            <w:r>
              <w:rPr>
                <w:rFonts w:hint="eastAsia" w:ascii="宋体" w:hAnsi="宋体" w:eastAsia="宋体"/>
                <w:szCs w:val="21"/>
              </w:rPr>
              <w:t>桌脚：采用优质钢管，主管采用</w:t>
            </w:r>
            <w:r>
              <w:rPr>
                <w:rFonts w:ascii="宋体" w:hAnsi="宋体" w:eastAsia="宋体" w:cs="Calibri"/>
                <w:szCs w:val="21"/>
              </w:rPr>
              <w:t>φ</w:t>
            </w:r>
            <w:r>
              <w:rPr>
                <w:rFonts w:hint="eastAsia" w:ascii="宋体" w:hAnsi="宋体" w:eastAsia="宋体"/>
                <w:szCs w:val="21"/>
              </w:rPr>
              <w:t>80mm圆管，壁厚≥1.5mm，二氧化碳气体保护焊接工艺，经磷化处理，静电喷涂。</w:t>
            </w:r>
            <w:r>
              <w:rPr>
                <w:rFonts w:hint="eastAsia" w:ascii="宋体" w:hAnsi="宋体" w:eastAsia="宋体"/>
                <w:szCs w:val="21"/>
              </w:rPr>
              <w:br w:type="textWrapping"/>
            </w:r>
            <w:r>
              <w:rPr>
                <w:rFonts w:hint="eastAsia" w:ascii="宋体" w:hAnsi="宋体" w:eastAsia="宋体"/>
                <w:szCs w:val="21"/>
              </w:rPr>
              <w:t>其他要求：桌面下沉200mm，四边安装固定挡板。</w:t>
            </w:r>
          </w:p>
        </w:tc>
      </w:tr>
      <w:tr w14:paraId="591E4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CC25D23">
            <w:pPr>
              <w:jc w:val="center"/>
              <w:rPr>
                <w:rFonts w:hint="eastAsia" w:ascii="宋体" w:hAnsi="宋体" w:eastAsia="宋体" w:cs="宋体"/>
                <w:color w:val="000000"/>
                <w:kern w:val="0"/>
                <w:szCs w:val="21"/>
              </w:rPr>
            </w:pPr>
            <w:r>
              <w:rPr>
                <w:rFonts w:hint="eastAsia" w:ascii="宋体" w:hAnsi="宋体" w:eastAsia="宋体"/>
                <w:szCs w:val="21"/>
              </w:rPr>
              <w:t>11</w:t>
            </w:r>
          </w:p>
        </w:tc>
        <w:tc>
          <w:tcPr>
            <w:tcW w:w="1134" w:type="dxa"/>
            <w:vAlign w:val="center"/>
          </w:tcPr>
          <w:p w14:paraId="277BEA06">
            <w:pPr>
              <w:jc w:val="center"/>
              <w:rPr>
                <w:rFonts w:hint="eastAsia" w:ascii="宋体" w:hAnsi="宋体" w:eastAsia="宋体" w:cs="宋体"/>
                <w:kern w:val="0"/>
                <w:szCs w:val="21"/>
              </w:rPr>
            </w:pPr>
            <w:r>
              <w:rPr>
                <w:rFonts w:hint="eastAsia" w:ascii="宋体" w:hAnsi="宋体" w:eastAsia="宋体"/>
                <w:szCs w:val="21"/>
              </w:rPr>
              <w:t>带屏风电脑桌</w:t>
            </w:r>
          </w:p>
        </w:tc>
        <w:tc>
          <w:tcPr>
            <w:tcW w:w="1560" w:type="dxa"/>
            <w:vAlign w:val="center"/>
          </w:tcPr>
          <w:p w14:paraId="57CDA7A5">
            <w:pPr>
              <w:jc w:val="center"/>
              <w:rPr>
                <w:rFonts w:hint="eastAsia" w:ascii="宋体" w:hAnsi="宋体" w:eastAsia="宋体" w:cs="宋体"/>
                <w:kern w:val="0"/>
                <w:szCs w:val="21"/>
              </w:rPr>
            </w:pPr>
            <w:r>
              <w:rPr>
                <w:rFonts w:hint="eastAsia" w:ascii="宋体" w:hAnsi="宋体" w:eastAsia="宋体"/>
                <w:szCs w:val="21"/>
              </w:rPr>
              <w:t>1200*600*750/1200</w:t>
            </w:r>
          </w:p>
        </w:tc>
        <w:tc>
          <w:tcPr>
            <w:tcW w:w="1417" w:type="dxa"/>
            <w:vAlign w:val="center"/>
          </w:tcPr>
          <w:p w14:paraId="07A53904">
            <w:pPr>
              <w:jc w:val="center"/>
              <w:rPr>
                <w:rFonts w:hint="eastAsia" w:ascii="宋体" w:hAnsi="宋体" w:eastAsia="宋体" w:cs="宋体"/>
                <w:kern w:val="0"/>
                <w:szCs w:val="21"/>
              </w:rPr>
            </w:pPr>
            <w:r>
              <w:rPr>
                <w:rFonts w:ascii="宋体" w:hAnsi="宋体" w:eastAsia="宋体"/>
                <w:szCs w:val="21"/>
              </w:rPr>
              <w:drawing>
                <wp:inline distT="0" distB="0" distL="0" distR="0">
                  <wp:extent cx="762635" cy="800100"/>
                  <wp:effectExtent l="0" t="0" r="12065" b="0"/>
                  <wp:docPr id="16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762635" cy="800100"/>
                          </a:xfrm>
                          <a:prstGeom prst="rect">
                            <a:avLst/>
                          </a:prstGeom>
                          <a:noFill/>
                          <a:ln>
                            <a:noFill/>
                          </a:ln>
                        </pic:spPr>
                      </pic:pic>
                    </a:graphicData>
                  </a:graphic>
                </wp:inline>
              </w:drawing>
            </w:r>
          </w:p>
        </w:tc>
        <w:tc>
          <w:tcPr>
            <w:tcW w:w="567" w:type="dxa"/>
            <w:vAlign w:val="center"/>
          </w:tcPr>
          <w:p w14:paraId="6888FA49">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69F6A652">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365795E5">
            <w:pPr>
              <w:jc w:val="left"/>
              <w:rPr>
                <w:rFonts w:hint="eastAsia" w:ascii="宋体" w:hAnsi="宋体" w:eastAsia="宋体" w:cs="宋体"/>
                <w:color w:val="000000"/>
                <w:kern w:val="0"/>
                <w:szCs w:val="21"/>
              </w:rPr>
            </w:pPr>
            <w:r>
              <w:rPr>
                <w:rFonts w:hint="eastAsia" w:ascii="宋体" w:hAnsi="宋体" w:eastAsia="宋体"/>
                <w:szCs w:val="21"/>
              </w:rPr>
              <w:t>桌面基材：采用优质蜂窝铝板，厚度≥25mm（含蜂窝芯+上下铝板），铝箔厚度：单面≥0.6mm。蜂窝芯密度≥100kg/m³。</w:t>
            </w:r>
            <w:r>
              <w:rPr>
                <w:rFonts w:hint="eastAsia" w:ascii="宋体" w:hAnsi="宋体" w:eastAsia="宋体"/>
                <w:szCs w:val="21"/>
              </w:rPr>
              <w:br w:type="textWrapping"/>
            </w:r>
            <w:r>
              <w:rPr>
                <w:rFonts w:hint="eastAsia" w:ascii="宋体" w:hAnsi="宋体" w:eastAsia="宋体"/>
                <w:szCs w:val="21"/>
              </w:rPr>
              <w:t>饰面：蜂窝铝板正反同色贴面，表面阳极氧化处理，隔音、隔热、防火、环保。</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胶水：采用优质环保型胶水。</w:t>
            </w:r>
            <w:r>
              <w:rPr>
                <w:rFonts w:hint="eastAsia" w:ascii="宋体" w:hAnsi="宋体" w:eastAsia="宋体"/>
                <w:szCs w:val="21"/>
              </w:rPr>
              <w:br w:type="textWrapping"/>
            </w:r>
            <w:r>
              <w:rPr>
                <w:rFonts w:hint="eastAsia" w:ascii="宋体" w:hAnsi="宋体" w:eastAsia="宋体"/>
                <w:szCs w:val="21"/>
              </w:rPr>
              <w:t>屏风：采用E0级（甲醛释放量≤0.050mg/m³）优质刨花板基材，优质布艺饰面，厚度≥30mm。</w:t>
            </w:r>
            <w:r>
              <w:rPr>
                <w:rFonts w:hint="eastAsia" w:ascii="宋体" w:hAnsi="宋体" w:eastAsia="宋体"/>
                <w:szCs w:val="21"/>
              </w:rPr>
              <w:br w:type="textWrapping"/>
            </w:r>
            <w:r>
              <w:rPr>
                <w:rFonts w:hint="eastAsia" w:ascii="宋体" w:hAnsi="宋体" w:eastAsia="宋体"/>
                <w:szCs w:val="21"/>
              </w:rPr>
              <w:t>其他要求：每个工位配备走线系统,满足桌面布线需求。</w:t>
            </w:r>
          </w:p>
        </w:tc>
      </w:tr>
      <w:tr w14:paraId="6181F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89FD45D">
            <w:pPr>
              <w:jc w:val="center"/>
              <w:rPr>
                <w:rFonts w:hint="eastAsia" w:ascii="宋体" w:hAnsi="宋体" w:eastAsia="宋体" w:cs="宋体"/>
                <w:kern w:val="0"/>
                <w:szCs w:val="21"/>
              </w:rPr>
            </w:pPr>
            <w:r>
              <w:rPr>
                <w:rFonts w:hint="eastAsia" w:ascii="宋体" w:hAnsi="宋体" w:eastAsia="宋体"/>
                <w:szCs w:val="21"/>
              </w:rPr>
              <w:t>12</w:t>
            </w:r>
          </w:p>
        </w:tc>
        <w:tc>
          <w:tcPr>
            <w:tcW w:w="1134" w:type="dxa"/>
            <w:vAlign w:val="center"/>
          </w:tcPr>
          <w:p w14:paraId="26A2DDE3">
            <w:pPr>
              <w:jc w:val="center"/>
              <w:rPr>
                <w:rFonts w:hint="eastAsia" w:ascii="宋体" w:hAnsi="宋体" w:eastAsia="宋体" w:cs="宋体"/>
                <w:kern w:val="0"/>
                <w:szCs w:val="21"/>
              </w:rPr>
            </w:pPr>
            <w:r>
              <w:rPr>
                <w:rFonts w:hint="eastAsia" w:ascii="宋体" w:hAnsi="宋体" w:eastAsia="宋体"/>
                <w:szCs w:val="21"/>
              </w:rPr>
              <w:t>电脑椅</w:t>
            </w:r>
          </w:p>
        </w:tc>
        <w:tc>
          <w:tcPr>
            <w:tcW w:w="1560" w:type="dxa"/>
            <w:vAlign w:val="center"/>
          </w:tcPr>
          <w:p w14:paraId="512708BB">
            <w:pPr>
              <w:jc w:val="center"/>
              <w:rPr>
                <w:rFonts w:hint="eastAsia" w:ascii="宋体" w:hAnsi="宋体" w:eastAsia="宋体" w:cs="宋体"/>
                <w:kern w:val="0"/>
                <w:szCs w:val="21"/>
              </w:rPr>
            </w:pPr>
            <w:r>
              <w:rPr>
                <w:rFonts w:hint="eastAsia" w:ascii="宋体" w:hAnsi="宋体" w:eastAsia="宋体"/>
                <w:szCs w:val="21"/>
              </w:rPr>
              <w:t>650*650*980</w:t>
            </w:r>
          </w:p>
        </w:tc>
        <w:tc>
          <w:tcPr>
            <w:tcW w:w="1417" w:type="dxa"/>
            <w:vAlign w:val="center"/>
          </w:tcPr>
          <w:p w14:paraId="6186E1C5">
            <w:pPr>
              <w:jc w:val="center"/>
              <w:rPr>
                <w:rFonts w:hint="eastAsia" w:ascii="宋体" w:hAnsi="宋体" w:eastAsia="宋体" w:cs="宋体"/>
                <w:kern w:val="0"/>
                <w:szCs w:val="21"/>
              </w:rPr>
            </w:pPr>
            <w:r>
              <w:rPr>
                <w:rFonts w:ascii="宋体" w:hAnsi="宋体" w:eastAsia="宋体"/>
                <w:szCs w:val="21"/>
              </w:rPr>
              <w:drawing>
                <wp:inline distT="0" distB="0" distL="0" distR="0">
                  <wp:extent cx="685800" cy="766445"/>
                  <wp:effectExtent l="0" t="0" r="0" b="8255"/>
                  <wp:docPr id="17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3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685800" cy="766800"/>
                          </a:xfrm>
                          <a:prstGeom prst="rect">
                            <a:avLst/>
                          </a:prstGeom>
                          <a:noFill/>
                          <a:ln>
                            <a:noFill/>
                          </a:ln>
                        </pic:spPr>
                      </pic:pic>
                    </a:graphicData>
                  </a:graphic>
                </wp:inline>
              </w:drawing>
            </w:r>
          </w:p>
        </w:tc>
        <w:tc>
          <w:tcPr>
            <w:tcW w:w="567" w:type="dxa"/>
            <w:vAlign w:val="center"/>
          </w:tcPr>
          <w:p w14:paraId="0E903BBB">
            <w:pPr>
              <w:jc w:val="center"/>
              <w:rPr>
                <w:rFonts w:hint="eastAsia" w:ascii="宋体" w:hAnsi="宋体" w:eastAsia="宋体" w:cs="宋体"/>
                <w:kern w:val="0"/>
                <w:szCs w:val="21"/>
              </w:rPr>
            </w:pPr>
            <w:r>
              <w:rPr>
                <w:rFonts w:hint="eastAsia" w:ascii="宋体" w:hAnsi="宋体" w:eastAsia="宋体"/>
                <w:szCs w:val="21"/>
              </w:rPr>
              <w:t>把</w:t>
            </w:r>
          </w:p>
        </w:tc>
        <w:tc>
          <w:tcPr>
            <w:tcW w:w="709" w:type="dxa"/>
            <w:vAlign w:val="center"/>
          </w:tcPr>
          <w:p w14:paraId="4E501D65">
            <w:pPr>
              <w:jc w:val="center"/>
              <w:rPr>
                <w:rFonts w:hint="eastAsia" w:ascii="宋体" w:hAnsi="宋体" w:eastAsia="宋体" w:cs="宋体"/>
                <w:kern w:val="0"/>
                <w:szCs w:val="21"/>
              </w:rPr>
            </w:pPr>
            <w:r>
              <w:rPr>
                <w:rFonts w:hint="eastAsia" w:ascii="宋体" w:hAnsi="宋体" w:eastAsia="宋体"/>
                <w:szCs w:val="21"/>
              </w:rPr>
              <w:t>2</w:t>
            </w:r>
          </w:p>
        </w:tc>
        <w:tc>
          <w:tcPr>
            <w:tcW w:w="4678" w:type="dxa"/>
            <w:vAlign w:val="center"/>
          </w:tcPr>
          <w:p w14:paraId="728488D3">
            <w:pPr>
              <w:jc w:val="left"/>
              <w:rPr>
                <w:rFonts w:hint="eastAsia" w:ascii="宋体" w:hAnsi="宋体" w:eastAsia="宋体" w:cs="宋体"/>
                <w:kern w:val="0"/>
                <w:szCs w:val="21"/>
              </w:rPr>
            </w:pPr>
            <w:r>
              <w:rPr>
                <w:rFonts w:hint="eastAsia" w:ascii="宋体" w:hAnsi="宋体" w:eastAsia="宋体"/>
                <w:color w:val="000000"/>
                <w:szCs w:val="21"/>
              </w:rPr>
              <w:t>面料：采用优质环保麻布，要求颜色靓丽，延伸力小，透气性好，抗撕裂强度大。</w:t>
            </w:r>
            <w:r>
              <w:rPr>
                <w:rFonts w:hint="eastAsia" w:ascii="宋体" w:hAnsi="宋体" w:eastAsia="宋体"/>
                <w:color w:val="000000"/>
                <w:szCs w:val="21"/>
              </w:rPr>
              <w:br w:type="textWrapping"/>
            </w:r>
            <w:r>
              <w:rPr>
                <w:rFonts w:hint="eastAsia" w:ascii="宋体" w:hAnsi="宋体" w:eastAsia="宋体"/>
                <w:color w:val="000000"/>
                <w:szCs w:val="21"/>
              </w:rPr>
              <w:t>座底板：采用多层曲木板，厚度≥12mm。</w:t>
            </w:r>
            <w:r>
              <w:rPr>
                <w:rFonts w:hint="eastAsia" w:ascii="宋体" w:hAnsi="宋体" w:eastAsia="宋体"/>
                <w:color w:val="000000"/>
                <w:szCs w:val="21"/>
              </w:rPr>
              <w:br w:type="textWrapping"/>
            </w:r>
            <w:r>
              <w:rPr>
                <w:rFonts w:hint="eastAsia" w:ascii="宋体" w:hAnsi="宋体" w:eastAsia="宋体"/>
                <w:color w:val="000000"/>
                <w:szCs w:val="21"/>
              </w:rPr>
              <w:t>扶手：采用橡胶木实木。</w:t>
            </w:r>
            <w:r>
              <w:rPr>
                <w:rFonts w:hint="eastAsia" w:ascii="宋体" w:hAnsi="宋体" w:eastAsia="宋体"/>
                <w:color w:val="000000"/>
                <w:szCs w:val="21"/>
              </w:rPr>
              <w:br w:type="textWrapping"/>
            </w:r>
            <w:r>
              <w:rPr>
                <w:rFonts w:hint="eastAsia" w:ascii="宋体" w:hAnsi="宋体" w:eastAsia="宋体"/>
                <w:color w:val="000000"/>
                <w:szCs w:val="21"/>
              </w:rPr>
              <w:t>海绵：高密度海绵（35kg/m³以上），回弹力35%以上。</w:t>
            </w:r>
            <w:r>
              <w:rPr>
                <w:rFonts w:hint="eastAsia" w:ascii="宋体" w:hAnsi="宋体" w:eastAsia="宋体"/>
                <w:color w:val="000000"/>
                <w:szCs w:val="21"/>
              </w:rPr>
              <w:br w:type="textWrapping"/>
            </w:r>
            <w:r>
              <w:rPr>
                <w:rFonts w:hint="eastAsia" w:ascii="宋体" w:hAnsi="宋体" w:eastAsia="宋体"/>
                <w:color w:val="000000"/>
                <w:szCs w:val="21"/>
              </w:rPr>
              <w:t>胶水：优质环保型胶水。</w:t>
            </w:r>
            <w:r>
              <w:rPr>
                <w:rFonts w:hint="eastAsia" w:ascii="宋体" w:hAnsi="宋体" w:eastAsia="宋体"/>
                <w:color w:val="000000"/>
                <w:szCs w:val="21"/>
              </w:rPr>
              <w:br w:type="textWrapping"/>
            </w:r>
            <w:r>
              <w:rPr>
                <w:rFonts w:hint="eastAsia" w:ascii="宋体" w:hAnsi="宋体" w:eastAsia="宋体"/>
                <w:color w:val="000000"/>
                <w:szCs w:val="21"/>
              </w:rPr>
              <w:t>五星脚：ABS工程塑料，带尼龙万向轮。</w:t>
            </w:r>
            <w:r>
              <w:rPr>
                <w:rFonts w:hint="eastAsia" w:ascii="宋体" w:hAnsi="宋体" w:eastAsia="宋体"/>
                <w:color w:val="000000"/>
                <w:szCs w:val="21"/>
              </w:rPr>
              <w:br w:type="textWrapping"/>
            </w:r>
            <w:r>
              <w:rPr>
                <w:rFonts w:hint="eastAsia" w:ascii="宋体" w:hAnsi="宋体" w:eastAsia="宋体"/>
                <w:color w:val="000000"/>
                <w:szCs w:val="21"/>
              </w:rPr>
              <w:t>气压棒：行程100mm电镀气压棒，升降性能可达10万次以上。</w:t>
            </w:r>
          </w:p>
        </w:tc>
      </w:tr>
    </w:tbl>
    <w:p w14:paraId="796591A5">
      <w:pPr>
        <w:pStyle w:val="7"/>
        <w:ind w:left="420" w:firstLine="0" w:firstLineChars="0"/>
        <w:rPr>
          <w:rFonts w:hint="eastAsia" w:ascii="宋体" w:hAnsi="宋体" w:eastAsia="宋体"/>
          <w:b/>
          <w:bCs/>
          <w:sz w:val="24"/>
          <w:szCs w:val="24"/>
        </w:rPr>
      </w:pPr>
    </w:p>
    <w:p w14:paraId="0FFDA5D8">
      <w:pPr>
        <w:pStyle w:val="7"/>
        <w:ind w:left="420" w:firstLine="0" w:firstLineChars="0"/>
        <w:rPr>
          <w:rFonts w:hint="eastAsia" w:ascii="宋体" w:hAnsi="宋体" w:eastAsia="宋体"/>
          <w:b/>
          <w:bCs/>
          <w:sz w:val="24"/>
          <w:szCs w:val="24"/>
        </w:rPr>
      </w:pPr>
      <w:r>
        <w:rPr>
          <w:rFonts w:hint="eastAsia" w:ascii="宋体" w:hAnsi="宋体" w:eastAsia="宋体"/>
          <w:b/>
          <w:bCs/>
          <w:sz w:val="24"/>
          <w:szCs w:val="24"/>
        </w:rPr>
        <w:t>7、南洋中学设备清单</w:t>
      </w:r>
    </w:p>
    <w:tbl>
      <w:tblPr>
        <w:tblStyle w:val="4"/>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78354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BFF753D">
            <w:pPr>
              <w:jc w:val="center"/>
              <w:rPr>
                <w:rFonts w:hint="eastAsia" w:ascii="宋体" w:hAnsi="宋体" w:eastAsia="宋体"/>
                <w:szCs w:val="21"/>
              </w:rPr>
            </w:pPr>
            <w:r>
              <w:rPr>
                <w:rFonts w:hint="eastAsia" w:ascii="宋体" w:hAnsi="宋体" w:eastAsia="宋体"/>
                <w:szCs w:val="21"/>
              </w:rPr>
              <w:t>序号</w:t>
            </w:r>
          </w:p>
        </w:tc>
        <w:tc>
          <w:tcPr>
            <w:tcW w:w="1134" w:type="dxa"/>
            <w:vAlign w:val="center"/>
          </w:tcPr>
          <w:p w14:paraId="42418D3C">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67D41C2C">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4F49BAF8">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5A96A704">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60922602">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61C90798">
            <w:pPr>
              <w:jc w:val="center"/>
              <w:rPr>
                <w:rFonts w:hint="eastAsia" w:ascii="宋体" w:hAnsi="宋体" w:eastAsia="宋体"/>
                <w:szCs w:val="21"/>
              </w:rPr>
            </w:pPr>
            <w:r>
              <w:rPr>
                <w:rFonts w:hint="eastAsia" w:ascii="宋体" w:hAnsi="宋体" w:eastAsia="宋体"/>
                <w:szCs w:val="21"/>
              </w:rPr>
              <w:t>材质要求</w:t>
            </w:r>
          </w:p>
        </w:tc>
      </w:tr>
      <w:tr w14:paraId="05C22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3037AFF4">
            <w:pPr>
              <w:jc w:val="left"/>
              <w:rPr>
                <w:rFonts w:hint="eastAsia" w:ascii="宋体" w:hAnsi="宋体" w:eastAsia="宋体"/>
                <w:b/>
                <w:bCs/>
                <w:szCs w:val="21"/>
              </w:rPr>
            </w:pPr>
            <w:r>
              <w:rPr>
                <w:rFonts w:hint="eastAsia" w:ascii="宋体" w:hAnsi="宋体" w:eastAsia="宋体"/>
                <w:b/>
                <w:bCs/>
                <w:szCs w:val="21"/>
              </w:rPr>
              <w:t>科技教室</w:t>
            </w:r>
          </w:p>
        </w:tc>
        <w:tc>
          <w:tcPr>
            <w:tcW w:w="1560" w:type="dxa"/>
            <w:vAlign w:val="center"/>
          </w:tcPr>
          <w:p w14:paraId="6365DE02">
            <w:pPr>
              <w:jc w:val="center"/>
              <w:rPr>
                <w:rFonts w:hint="eastAsia" w:ascii="宋体" w:hAnsi="宋体" w:eastAsia="宋体"/>
                <w:szCs w:val="21"/>
              </w:rPr>
            </w:pPr>
          </w:p>
        </w:tc>
        <w:tc>
          <w:tcPr>
            <w:tcW w:w="1417" w:type="dxa"/>
            <w:vAlign w:val="center"/>
          </w:tcPr>
          <w:p w14:paraId="5602DFAC">
            <w:pPr>
              <w:jc w:val="center"/>
              <w:rPr>
                <w:rFonts w:hint="eastAsia" w:ascii="宋体" w:hAnsi="宋体" w:eastAsia="宋体"/>
                <w:szCs w:val="21"/>
              </w:rPr>
            </w:pPr>
          </w:p>
        </w:tc>
        <w:tc>
          <w:tcPr>
            <w:tcW w:w="567" w:type="dxa"/>
            <w:vAlign w:val="center"/>
          </w:tcPr>
          <w:p w14:paraId="474BA75F">
            <w:pPr>
              <w:jc w:val="center"/>
              <w:rPr>
                <w:rFonts w:hint="eastAsia" w:ascii="宋体" w:hAnsi="宋体" w:eastAsia="宋体"/>
                <w:szCs w:val="21"/>
              </w:rPr>
            </w:pPr>
          </w:p>
        </w:tc>
        <w:tc>
          <w:tcPr>
            <w:tcW w:w="709" w:type="dxa"/>
            <w:vAlign w:val="center"/>
          </w:tcPr>
          <w:p w14:paraId="3C60B1D7">
            <w:pPr>
              <w:jc w:val="center"/>
              <w:rPr>
                <w:rFonts w:hint="eastAsia" w:ascii="宋体" w:hAnsi="宋体" w:eastAsia="宋体"/>
                <w:szCs w:val="21"/>
              </w:rPr>
            </w:pPr>
          </w:p>
        </w:tc>
        <w:tc>
          <w:tcPr>
            <w:tcW w:w="4678" w:type="dxa"/>
            <w:vAlign w:val="center"/>
          </w:tcPr>
          <w:p w14:paraId="64936623">
            <w:pPr>
              <w:jc w:val="left"/>
              <w:rPr>
                <w:rFonts w:hint="eastAsia" w:ascii="宋体" w:hAnsi="宋体" w:eastAsia="宋体"/>
                <w:szCs w:val="21"/>
              </w:rPr>
            </w:pPr>
          </w:p>
        </w:tc>
      </w:tr>
      <w:tr w14:paraId="3B9F4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8C60E8D">
            <w:pPr>
              <w:jc w:val="center"/>
              <w:rPr>
                <w:rFonts w:hint="eastAsia" w:ascii="宋体" w:hAnsi="宋体" w:eastAsia="宋体" w:cs="宋体"/>
                <w:b/>
                <w:bCs/>
                <w:color w:val="000000"/>
                <w:kern w:val="0"/>
                <w:szCs w:val="21"/>
              </w:rPr>
            </w:pPr>
            <w:r>
              <w:rPr>
                <w:rFonts w:hint="eastAsia" w:ascii="宋体" w:hAnsi="宋体" w:eastAsia="宋体"/>
                <w:szCs w:val="21"/>
              </w:rPr>
              <w:t>1</w:t>
            </w:r>
          </w:p>
        </w:tc>
        <w:tc>
          <w:tcPr>
            <w:tcW w:w="1134" w:type="dxa"/>
            <w:vAlign w:val="center"/>
          </w:tcPr>
          <w:p w14:paraId="112932A2">
            <w:pPr>
              <w:jc w:val="center"/>
              <w:rPr>
                <w:rFonts w:hint="eastAsia" w:ascii="宋体" w:hAnsi="宋体" w:eastAsia="宋体" w:cs="宋体"/>
                <w:color w:val="000000"/>
                <w:kern w:val="0"/>
                <w:szCs w:val="21"/>
              </w:rPr>
            </w:pPr>
            <w:r>
              <w:rPr>
                <w:rFonts w:hint="eastAsia" w:ascii="宋体" w:hAnsi="宋体" w:eastAsia="宋体"/>
                <w:szCs w:val="21"/>
              </w:rPr>
              <w:t>讲台</w:t>
            </w:r>
          </w:p>
        </w:tc>
        <w:tc>
          <w:tcPr>
            <w:tcW w:w="1560" w:type="dxa"/>
            <w:vAlign w:val="center"/>
          </w:tcPr>
          <w:p w14:paraId="74882A8B">
            <w:pPr>
              <w:jc w:val="center"/>
              <w:rPr>
                <w:rFonts w:hint="eastAsia" w:ascii="宋体" w:hAnsi="宋体" w:eastAsia="宋体"/>
                <w:szCs w:val="21"/>
              </w:rPr>
            </w:pPr>
            <w:r>
              <w:rPr>
                <w:rFonts w:hint="eastAsia" w:ascii="宋体" w:hAnsi="宋体" w:eastAsia="宋体"/>
                <w:color w:val="000000"/>
                <w:szCs w:val="21"/>
              </w:rPr>
              <w:t>1200*550*800</w:t>
            </w:r>
          </w:p>
        </w:tc>
        <w:tc>
          <w:tcPr>
            <w:tcW w:w="1417" w:type="dxa"/>
            <w:vAlign w:val="center"/>
          </w:tcPr>
          <w:p w14:paraId="26D51175">
            <w:pPr>
              <w:jc w:val="center"/>
              <w:rPr>
                <w:rFonts w:hint="eastAsia" w:ascii="宋体" w:hAnsi="宋体" w:eastAsia="宋体"/>
                <w:szCs w:val="21"/>
              </w:rPr>
            </w:pPr>
            <w:r>
              <w:rPr>
                <w:rFonts w:ascii="宋体" w:hAnsi="宋体" w:eastAsia="宋体"/>
                <w:szCs w:val="21"/>
              </w:rPr>
              <w:drawing>
                <wp:inline distT="0" distB="0" distL="0" distR="0">
                  <wp:extent cx="762635" cy="694690"/>
                  <wp:effectExtent l="0" t="0" r="12065" b="3810"/>
                  <wp:docPr id="175"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4"/>
                          <pic:cNvPicPr>
                            <a:picLocks noChangeAspect="1"/>
                          </pic:cNvPicPr>
                        </pic:nvPicPr>
                        <pic:blipFill>
                          <a:blip r:embed="rId72"/>
                          <a:stretch>
                            <a:fillRect/>
                          </a:stretch>
                        </pic:blipFill>
                        <pic:spPr>
                          <a:xfrm>
                            <a:off x="0" y="0"/>
                            <a:ext cx="762635" cy="694690"/>
                          </a:xfrm>
                          <a:prstGeom prst="rect">
                            <a:avLst/>
                          </a:prstGeom>
                          <a:noFill/>
                          <a:ln w="9525">
                            <a:noFill/>
                          </a:ln>
                        </pic:spPr>
                      </pic:pic>
                    </a:graphicData>
                  </a:graphic>
                </wp:inline>
              </w:drawing>
            </w:r>
          </w:p>
        </w:tc>
        <w:tc>
          <w:tcPr>
            <w:tcW w:w="567" w:type="dxa"/>
            <w:vAlign w:val="center"/>
          </w:tcPr>
          <w:p w14:paraId="570B6BD3">
            <w:pPr>
              <w:jc w:val="center"/>
              <w:rPr>
                <w:rFonts w:hint="eastAsia" w:ascii="宋体" w:hAnsi="宋体" w:eastAsia="宋体"/>
                <w:szCs w:val="21"/>
              </w:rPr>
            </w:pPr>
            <w:r>
              <w:rPr>
                <w:rFonts w:hint="eastAsia" w:ascii="宋体" w:hAnsi="宋体" w:eastAsia="宋体"/>
                <w:color w:val="000000"/>
                <w:szCs w:val="21"/>
              </w:rPr>
              <w:t>张</w:t>
            </w:r>
          </w:p>
        </w:tc>
        <w:tc>
          <w:tcPr>
            <w:tcW w:w="709" w:type="dxa"/>
            <w:vAlign w:val="center"/>
          </w:tcPr>
          <w:p w14:paraId="6C3471F0">
            <w:pPr>
              <w:jc w:val="center"/>
              <w:rPr>
                <w:rFonts w:hint="eastAsia" w:ascii="宋体" w:hAnsi="宋体" w:eastAsia="宋体"/>
                <w:szCs w:val="21"/>
              </w:rPr>
            </w:pPr>
            <w:r>
              <w:rPr>
                <w:rFonts w:hint="eastAsia" w:ascii="宋体" w:hAnsi="宋体" w:eastAsia="宋体"/>
                <w:szCs w:val="21"/>
              </w:rPr>
              <w:t>1</w:t>
            </w:r>
          </w:p>
        </w:tc>
        <w:tc>
          <w:tcPr>
            <w:tcW w:w="4678" w:type="dxa"/>
            <w:vAlign w:val="center"/>
          </w:tcPr>
          <w:p w14:paraId="330400CB">
            <w:pPr>
              <w:jc w:val="left"/>
              <w:rPr>
                <w:rFonts w:hint="eastAsia" w:ascii="宋体" w:hAnsi="宋体" w:eastAsia="宋体"/>
                <w:szCs w:val="21"/>
              </w:rPr>
            </w:pPr>
            <w:r>
              <w:rPr>
                <w:rFonts w:hint="eastAsia" w:ascii="宋体" w:hAnsi="宋体" w:eastAsia="宋体"/>
                <w:szCs w:val="21"/>
              </w:rPr>
              <w:t>基材：采用E0级（甲醛释放量≤0.050mg/m³）优质刨花板，桌面厚度≥25mm，其余厚度≥18mm。</w:t>
            </w:r>
            <w:r>
              <w:rPr>
                <w:rFonts w:hint="eastAsia" w:ascii="宋体" w:hAnsi="宋体" w:eastAsia="宋体"/>
                <w:szCs w:val="21"/>
              </w:rPr>
              <w:br w:type="textWrapping"/>
            </w:r>
            <w:r>
              <w:rPr>
                <w:rFonts w:hint="eastAsia" w:ascii="宋体" w:hAnsi="宋体" w:eastAsia="宋体"/>
                <w:szCs w:val="21"/>
              </w:rPr>
              <w:t>饰面：正反三聚氰胺贴面，表面不可留有压痕、划伤、斑点和凹凸不平，同批产品不得出现明显色差。</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胶水：优质环保型胶水。</w:t>
            </w:r>
            <w:r>
              <w:rPr>
                <w:rFonts w:hint="eastAsia" w:ascii="宋体" w:hAnsi="宋体" w:eastAsia="宋体"/>
                <w:szCs w:val="21"/>
              </w:rPr>
              <w:br w:type="textWrapping"/>
            </w:r>
            <w:r>
              <w:rPr>
                <w:rFonts w:hint="eastAsia" w:ascii="宋体" w:hAnsi="宋体" w:eastAsia="宋体"/>
                <w:szCs w:val="21"/>
              </w:rPr>
              <w:t>桌架：采用优质钢管，主管采用50*50方管，壁厚≥1.5mm。二氧化碳气体保护焊工艺，经磷化处理，静电喷涂。</w:t>
            </w:r>
          </w:p>
        </w:tc>
      </w:tr>
      <w:tr w14:paraId="57BEB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822687C">
            <w:pPr>
              <w:jc w:val="center"/>
              <w:rPr>
                <w:rFonts w:hint="eastAsia" w:ascii="宋体" w:hAnsi="宋体" w:eastAsia="宋体" w:cs="宋体"/>
                <w:color w:val="000000"/>
                <w:kern w:val="0"/>
                <w:szCs w:val="21"/>
              </w:rPr>
            </w:pPr>
            <w:r>
              <w:rPr>
                <w:rFonts w:hint="eastAsia" w:ascii="宋体" w:hAnsi="宋体" w:eastAsia="宋体"/>
                <w:szCs w:val="21"/>
              </w:rPr>
              <w:t>2</w:t>
            </w:r>
          </w:p>
        </w:tc>
        <w:tc>
          <w:tcPr>
            <w:tcW w:w="1134" w:type="dxa"/>
            <w:vAlign w:val="center"/>
          </w:tcPr>
          <w:p w14:paraId="7B0F2008">
            <w:pPr>
              <w:jc w:val="center"/>
              <w:rPr>
                <w:rFonts w:hint="eastAsia" w:ascii="宋体" w:hAnsi="宋体" w:eastAsia="宋体" w:cs="宋体"/>
                <w:kern w:val="0"/>
                <w:szCs w:val="21"/>
              </w:rPr>
            </w:pPr>
            <w:r>
              <w:rPr>
                <w:rFonts w:hint="eastAsia" w:ascii="宋体" w:hAnsi="宋体" w:eastAsia="宋体"/>
                <w:szCs w:val="21"/>
              </w:rPr>
              <w:t>移动讲台</w:t>
            </w:r>
          </w:p>
        </w:tc>
        <w:tc>
          <w:tcPr>
            <w:tcW w:w="1560" w:type="dxa"/>
            <w:vAlign w:val="center"/>
          </w:tcPr>
          <w:p w14:paraId="0E4CBB96">
            <w:pPr>
              <w:jc w:val="center"/>
              <w:rPr>
                <w:rFonts w:hint="eastAsia" w:ascii="宋体" w:hAnsi="宋体" w:eastAsia="宋体" w:cs="宋体"/>
                <w:color w:val="000000"/>
                <w:kern w:val="0"/>
                <w:szCs w:val="21"/>
              </w:rPr>
            </w:pPr>
            <w:r>
              <w:rPr>
                <w:rFonts w:hint="eastAsia" w:ascii="宋体" w:hAnsi="宋体" w:eastAsia="宋体"/>
                <w:szCs w:val="21"/>
              </w:rPr>
              <w:t>715*495*（可调节高度705-1100）</w:t>
            </w:r>
          </w:p>
        </w:tc>
        <w:tc>
          <w:tcPr>
            <w:tcW w:w="1417" w:type="dxa"/>
            <w:vAlign w:val="center"/>
          </w:tcPr>
          <w:p w14:paraId="30C51387">
            <w:pPr>
              <w:jc w:val="center"/>
              <w:rPr>
                <w:rFonts w:hint="eastAsia" w:ascii="宋体" w:hAnsi="宋体" w:eastAsia="宋体" w:cs="宋体"/>
                <w:kern w:val="0"/>
                <w:szCs w:val="21"/>
              </w:rPr>
            </w:pPr>
            <w:r>
              <w:rPr>
                <w:rFonts w:ascii="宋体" w:hAnsi="宋体" w:eastAsia="宋体"/>
                <w:szCs w:val="21"/>
              </w:rPr>
              <mc:AlternateContent>
                <mc:Choice Requires="wpg">
                  <w:drawing>
                    <wp:inline distT="0" distB="0" distL="0" distR="0">
                      <wp:extent cx="788670" cy="685800"/>
                      <wp:effectExtent l="0" t="0" r="11430" b="0"/>
                      <wp:docPr id="185" name="组合 184"/>
                      <wp:cNvGraphicFramePr/>
                      <a:graphic xmlns:a="http://schemas.openxmlformats.org/drawingml/2006/main">
                        <a:graphicData uri="http://schemas.microsoft.com/office/word/2010/wordprocessingGroup">
                          <wpg:wgp>
                            <wpg:cNvGrpSpPr/>
                            <wpg:grpSpPr>
                              <a:xfrm>
                                <a:off x="0" y="0"/>
                                <a:ext cx="789121" cy="685800"/>
                                <a:chOff x="0" y="0"/>
                                <a:chExt cx="6622" cy="4118"/>
                              </a:xfrm>
                            </wpg:grpSpPr>
                            <pic:pic xmlns:pic="http://schemas.openxmlformats.org/drawingml/2006/picture">
                              <pic:nvPicPr>
                                <pic:cNvPr id="6609233" name="图片 6609233"/>
                                <pic:cNvPicPr>
                                  <a:picLocks noChangeAspect="1"/>
                                </pic:cNvPicPr>
                              </pic:nvPicPr>
                              <pic:blipFill>
                                <a:blip r:embed="rId43"/>
                                <a:stretch>
                                  <a:fillRect/>
                                </a:stretch>
                              </pic:blipFill>
                              <pic:spPr>
                                <a:xfrm>
                                  <a:off x="3351" y="0"/>
                                  <a:ext cx="3271" cy="4115"/>
                                </a:xfrm>
                                <a:prstGeom prst="rect">
                                  <a:avLst/>
                                </a:prstGeom>
                                <a:noFill/>
                                <a:ln w="9525">
                                  <a:noFill/>
                                </a:ln>
                              </pic:spPr>
                            </pic:pic>
                            <pic:pic xmlns:pic="http://schemas.openxmlformats.org/drawingml/2006/picture">
                              <pic:nvPicPr>
                                <pic:cNvPr id="1736140518" name="图片 1736140518"/>
                                <pic:cNvPicPr>
                                  <a:picLocks noChangeAspect="1"/>
                                </pic:cNvPicPr>
                              </pic:nvPicPr>
                              <pic:blipFill>
                                <a:blip r:embed="rId44"/>
                                <a:stretch>
                                  <a:fillRect/>
                                </a:stretch>
                              </pic:blipFill>
                              <pic:spPr>
                                <a:xfrm>
                                  <a:off x="0" y="0"/>
                                  <a:ext cx="3271" cy="4118"/>
                                </a:xfrm>
                                <a:prstGeom prst="rect">
                                  <a:avLst/>
                                </a:prstGeom>
                                <a:noFill/>
                                <a:ln w="9525">
                                  <a:noFill/>
                                </a:ln>
                              </pic:spPr>
                            </pic:pic>
                          </wpg:wgp>
                        </a:graphicData>
                      </a:graphic>
                    </wp:inline>
                  </w:drawing>
                </mc:Choice>
                <mc:Fallback>
                  <w:pict>
                    <v:group id="组合 184" o:spid="_x0000_s1026" o:spt="203" style="height:54pt;width:62.1pt;" coordsize="6622,4118" o:gfxdata="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C5s8AC/&#10;AAAApQEAABkAAABkcnMvX3JlbHMvZTJvRG9jLnhtbC5yZWxzvZDBisIwEIbvC/sOYe7btD0sspj2&#10;IoJXcR9gSKZpsJmEJIq+vYFlQUHw5nFm+L//Y9bjxS/iTCm7wAq6pgVBrINxbBX8HrZfKxC5IBtc&#10;ApOCK2UYh8+P9Z4WLDWUZxezqBTOCuZS4o+UWc/kMTchEtfLFJLHUsdkZUR9REuyb9tvme4ZMDww&#10;xc4oSDvTgzhcY21+zQ7T5DRtgj554vKkQjpfuysQk6WiwJNx+Lfsm8gW5HOH7j0O3b+DfHjucAN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">
                      <o:lock v:ext="edit" aspectratio="f"/>
                      <v:shape id="_x0000_s1026" o:spid="_x0000_s1026" o:spt="75" type="#_x0000_t75" style="position:absolute;left:3351;top:0;height:4115;width:3271;" filled="f" o:preferrelative="t" stroked="f" coordsize="21600,21600" o:gfxdata="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3eAgu/&#10;AAAA4AAAAA8AAAAAAAAAAQAgAAAAIgAAAGRycy9kb3ducmV2LnhtbFBLAQIUABQAAAAIAIdO4kAz&#10;LwWeOwAAADkAAAAQAAAAAAAAAAEAIAAAAA4BAABkcnMvc2hhcGV4bWwueG1sUEsFBgAAAAAGAAYA&#10;WwEAALgDAAAAAA==&#10;">
                        <v:fill on="f" focussize="0,0"/>
                        <v:stroke on="f"/>
                        <v:imagedata r:id="rId43" o:title=""/>
                        <o:lock v:ext="edit" aspectratio="t"/>
                      </v:shape>
                      <v:shape id="_x0000_s1026" o:spid="_x0000_s1026" o:spt="75" type="#_x0000_t75" style="position:absolute;left:0;top:0;height:4118;width:3271;" filled="f" o:preferrelative="t" stroked="f" coordsize="21600,21600" o:gfxdata="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mnf3sQAAADjAAAADwAAAAAAAAABACAAAAAiAAAAZHJzL2Rvd25yZXYueG1sUEsBAhQAFAAAAAgA&#10;h07iQDMvBZ47AAAAOQAAABAAAAAAAAAAAQAgAAAAEwEAAGRycy9zaGFwZXhtbC54bWxQSwUGAAAA&#10;AAYABgBbAQAAvQMAAAAA&#10;">
                        <v:fill on="f" focussize="0,0"/>
                        <v:stroke on="f"/>
                        <v:imagedata r:id="rId44" o:title=""/>
                        <o:lock v:ext="edit" aspectratio="t"/>
                      </v:shape>
                      <w10:wrap type="none"/>
                      <w10:anchorlock/>
                    </v:group>
                  </w:pict>
                </mc:Fallback>
              </mc:AlternateContent>
            </w:r>
          </w:p>
        </w:tc>
        <w:tc>
          <w:tcPr>
            <w:tcW w:w="567" w:type="dxa"/>
            <w:vAlign w:val="center"/>
          </w:tcPr>
          <w:p w14:paraId="138AF810">
            <w:pPr>
              <w:jc w:val="center"/>
              <w:rPr>
                <w:rFonts w:hint="eastAsia" w:ascii="宋体" w:hAnsi="宋体" w:eastAsia="宋体" w:cs="宋体"/>
                <w:kern w:val="0"/>
                <w:szCs w:val="21"/>
              </w:rPr>
            </w:pPr>
            <w:r>
              <w:rPr>
                <w:rFonts w:hint="eastAsia" w:ascii="宋体" w:hAnsi="宋体" w:eastAsia="宋体"/>
                <w:color w:val="000000"/>
                <w:szCs w:val="21"/>
              </w:rPr>
              <w:t>张</w:t>
            </w:r>
          </w:p>
        </w:tc>
        <w:tc>
          <w:tcPr>
            <w:tcW w:w="709" w:type="dxa"/>
            <w:vAlign w:val="center"/>
          </w:tcPr>
          <w:p w14:paraId="555B455E">
            <w:pPr>
              <w:jc w:val="center"/>
              <w:rPr>
                <w:rFonts w:hint="eastAsia" w:ascii="宋体" w:hAnsi="宋体" w:eastAsia="宋体" w:cs="宋体"/>
                <w:kern w:val="0"/>
                <w:szCs w:val="21"/>
              </w:rPr>
            </w:pPr>
            <w:r>
              <w:rPr>
                <w:rFonts w:hint="eastAsia" w:ascii="宋体" w:hAnsi="宋体" w:eastAsia="宋体"/>
                <w:color w:val="000000"/>
                <w:szCs w:val="21"/>
              </w:rPr>
              <w:t>2</w:t>
            </w:r>
          </w:p>
        </w:tc>
        <w:tc>
          <w:tcPr>
            <w:tcW w:w="4678" w:type="dxa"/>
            <w:vAlign w:val="center"/>
          </w:tcPr>
          <w:p w14:paraId="298112E6">
            <w:pPr>
              <w:jc w:val="left"/>
              <w:rPr>
                <w:rFonts w:hint="eastAsia" w:ascii="宋体" w:hAnsi="宋体" w:eastAsia="宋体" w:cs="宋体"/>
                <w:kern w:val="0"/>
                <w:szCs w:val="21"/>
              </w:rPr>
            </w:pPr>
            <w:r>
              <w:rPr>
                <w:rFonts w:hint="eastAsia" w:ascii="宋体" w:hAnsi="宋体" w:eastAsia="宋体"/>
                <w:szCs w:val="21"/>
              </w:rPr>
              <w:t>桌脚：采用优质铝合金材料压铸，壁厚≥1.5mm，模具一次成型。</w:t>
            </w:r>
            <w:r>
              <w:rPr>
                <w:rFonts w:hint="eastAsia" w:ascii="宋体" w:hAnsi="宋体" w:eastAsia="宋体"/>
                <w:szCs w:val="21"/>
              </w:rPr>
              <w:br w:type="textWrapping"/>
            </w:r>
            <w:r>
              <w:rPr>
                <w:rFonts w:hint="eastAsia" w:ascii="宋体" w:hAnsi="宋体" w:eastAsia="宋体"/>
                <w:szCs w:val="21"/>
              </w:rPr>
              <w:t>桌架：升降内管采用方管50*50*1.5mm方管，升降外管采用60*60*2mm方管，前挡板采用优质一次冷轧钢板，壁厚≥1.2mm，经酸洗磷化，优质粉末静电喷涂。内外装饰管采用PVC挤塑成型。</w:t>
            </w:r>
            <w:r>
              <w:rPr>
                <w:rFonts w:hint="eastAsia" w:ascii="宋体" w:hAnsi="宋体" w:eastAsia="宋体"/>
                <w:szCs w:val="21"/>
              </w:rPr>
              <w:br w:type="textWrapping"/>
            </w:r>
            <w:r>
              <w:rPr>
                <w:rFonts w:hint="eastAsia" w:ascii="宋体" w:hAnsi="宋体" w:eastAsia="宋体"/>
                <w:szCs w:val="21"/>
              </w:rPr>
              <w:t>桌面板：E0级（甲醛释放量≤0.050mg/m³）优质中密度板基材，厚度≥18mm，表面经真空吸塑而成。</w:t>
            </w:r>
            <w:r>
              <w:rPr>
                <w:rFonts w:hint="eastAsia" w:ascii="宋体" w:hAnsi="宋体" w:eastAsia="宋体"/>
                <w:szCs w:val="21"/>
              </w:rPr>
              <w:br w:type="textWrapping"/>
            </w:r>
            <w:r>
              <w:rPr>
                <w:rFonts w:hint="eastAsia" w:ascii="宋体" w:hAnsi="宋体" w:eastAsia="宋体"/>
                <w:szCs w:val="21"/>
              </w:rPr>
              <w:t>抽屉：采用优质ABS塑料一次成型。</w:t>
            </w:r>
            <w:r>
              <w:rPr>
                <w:rFonts w:hint="eastAsia" w:ascii="宋体" w:hAnsi="宋体" w:eastAsia="宋体"/>
                <w:szCs w:val="21"/>
              </w:rPr>
              <w:br w:type="textWrapping"/>
            </w:r>
            <w:r>
              <w:rPr>
                <w:rFonts w:hint="eastAsia" w:ascii="宋体" w:hAnsi="宋体" w:eastAsia="宋体"/>
                <w:szCs w:val="21"/>
              </w:rPr>
              <w:t>功能：优质气杆升降，气压杆冲力为300N，高度可调节。</w:t>
            </w:r>
            <w:r>
              <w:rPr>
                <w:rFonts w:hint="eastAsia" w:ascii="宋体" w:hAnsi="宋体" w:eastAsia="宋体"/>
                <w:szCs w:val="21"/>
              </w:rPr>
              <w:br w:type="textWrapping"/>
            </w:r>
            <w:r>
              <w:rPr>
                <w:rFonts w:hint="eastAsia" w:ascii="宋体" w:hAnsi="宋体" w:eastAsia="宋体"/>
                <w:szCs w:val="21"/>
              </w:rPr>
              <w:t>脚轮：PP材质，其中有2个可定位。</w:t>
            </w:r>
          </w:p>
        </w:tc>
      </w:tr>
      <w:tr w14:paraId="24D33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5D13E0A">
            <w:pPr>
              <w:jc w:val="center"/>
              <w:rPr>
                <w:rFonts w:hint="eastAsia" w:ascii="宋体" w:hAnsi="宋体" w:eastAsia="宋体" w:cs="宋体"/>
                <w:color w:val="000000"/>
                <w:kern w:val="0"/>
                <w:szCs w:val="21"/>
              </w:rPr>
            </w:pPr>
            <w:r>
              <w:rPr>
                <w:rFonts w:hint="eastAsia" w:ascii="宋体" w:hAnsi="宋体" w:eastAsia="宋体"/>
                <w:szCs w:val="21"/>
              </w:rPr>
              <w:t>3</w:t>
            </w:r>
          </w:p>
        </w:tc>
        <w:tc>
          <w:tcPr>
            <w:tcW w:w="1134" w:type="dxa"/>
            <w:vAlign w:val="center"/>
          </w:tcPr>
          <w:p w14:paraId="6745C971">
            <w:pPr>
              <w:jc w:val="center"/>
              <w:rPr>
                <w:rFonts w:hint="eastAsia" w:ascii="宋体" w:hAnsi="宋体" w:eastAsia="宋体" w:cs="宋体"/>
                <w:kern w:val="0"/>
                <w:szCs w:val="21"/>
              </w:rPr>
            </w:pPr>
            <w:r>
              <w:rPr>
                <w:rFonts w:hint="eastAsia" w:ascii="宋体" w:hAnsi="宋体" w:eastAsia="宋体"/>
                <w:szCs w:val="21"/>
              </w:rPr>
              <w:t>学生桌</w:t>
            </w:r>
          </w:p>
        </w:tc>
        <w:tc>
          <w:tcPr>
            <w:tcW w:w="1560" w:type="dxa"/>
            <w:vAlign w:val="center"/>
          </w:tcPr>
          <w:p w14:paraId="7B4DDCA6">
            <w:pPr>
              <w:jc w:val="center"/>
              <w:rPr>
                <w:rFonts w:hint="eastAsia" w:ascii="宋体" w:hAnsi="宋体" w:eastAsia="宋体" w:cs="宋体"/>
                <w:color w:val="000000"/>
                <w:kern w:val="0"/>
                <w:szCs w:val="21"/>
              </w:rPr>
            </w:pPr>
            <w:r>
              <w:rPr>
                <w:rFonts w:hint="eastAsia" w:ascii="宋体" w:hAnsi="宋体" w:eastAsia="宋体"/>
                <w:szCs w:val="21"/>
              </w:rPr>
              <w:t>800*346*750</w:t>
            </w:r>
          </w:p>
        </w:tc>
        <w:tc>
          <w:tcPr>
            <w:tcW w:w="1417" w:type="dxa"/>
            <w:vAlign w:val="center"/>
          </w:tcPr>
          <w:p w14:paraId="7516BC05">
            <w:pPr>
              <w:jc w:val="center"/>
              <w:rPr>
                <w:rFonts w:hint="eastAsia" w:ascii="宋体" w:hAnsi="宋体" w:eastAsia="宋体" w:cs="宋体"/>
                <w:kern w:val="0"/>
                <w:szCs w:val="21"/>
              </w:rPr>
            </w:pPr>
            <w:r>
              <w:rPr>
                <w:rFonts w:ascii="宋体" w:hAnsi="宋体" w:eastAsia="宋体"/>
                <w:szCs w:val="21"/>
              </w:rPr>
              <w:drawing>
                <wp:inline distT="0" distB="0" distL="0" distR="0">
                  <wp:extent cx="742950" cy="734060"/>
                  <wp:effectExtent l="0" t="0" r="6350" b="2540"/>
                  <wp:docPr id="172" name="图片 171" descr="/private/var/folders/q7/4xv30p5s63nd9lpsz7dd817w0000gn/T/com.kingsoft.wpsoffice.mac/picturecompress_2023092120004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1" descr="/private/var/folders/q7/4xv30p5s63nd9lpsz7dd817w0000gn/T/com.kingsoft.wpsoffice.mac/picturecompress_20230921200047/output_1.jpgoutput_1"/>
                          <pic:cNvPicPr>
                            <a:picLocks noChangeAspect="1"/>
                          </pic:cNvPicPr>
                        </pic:nvPicPr>
                        <pic:blipFill>
                          <a:blip r:embed="rId73"/>
                          <a:stretch>
                            <a:fillRect/>
                          </a:stretch>
                        </pic:blipFill>
                        <pic:spPr>
                          <a:xfrm>
                            <a:off x="0" y="0"/>
                            <a:ext cx="742950" cy="734060"/>
                          </a:xfrm>
                          <a:prstGeom prst="rect">
                            <a:avLst/>
                          </a:prstGeom>
                        </pic:spPr>
                      </pic:pic>
                    </a:graphicData>
                  </a:graphic>
                </wp:inline>
              </w:drawing>
            </w:r>
          </w:p>
        </w:tc>
        <w:tc>
          <w:tcPr>
            <w:tcW w:w="567" w:type="dxa"/>
            <w:vAlign w:val="center"/>
          </w:tcPr>
          <w:p w14:paraId="0438056E">
            <w:pPr>
              <w:jc w:val="center"/>
              <w:rPr>
                <w:rFonts w:hint="eastAsia" w:ascii="宋体" w:hAnsi="宋体" w:eastAsia="宋体" w:cs="宋体"/>
                <w:kern w:val="0"/>
                <w:szCs w:val="21"/>
              </w:rPr>
            </w:pPr>
            <w:r>
              <w:rPr>
                <w:rFonts w:hint="eastAsia" w:ascii="宋体" w:hAnsi="宋体" w:eastAsia="宋体"/>
                <w:color w:val="000000"/>
                <w:szCs w:val="21"/>
              </w:rPr>
              <w:t>张</w:t>
            </w:r>
          </w:p>
        </w:tc>
        <w:tc>
          <w:tcPr>
            <w:tcW w:w="709" w:type="dxa"/>
            <w:vAlign w:val="center"/>
          </w:tcPr>
          <w:p w14:paraId="7434F8F1">
            <w:pPr>
              <w:jc w:val="center"/>
              <w:rPr>
                <w:rFonts w:hint="eastAsia" w:ascii="宋体" w:hAnsi="宋体" w:eastAsia="宋体" w:cs="宋体"/>
                <w:kern w:val="0"/>
                <w:szCs w:val="21"/>
              </w:rPr>
            </w:pPr>
            <w:r>
              <w:rPr>
                <w:rFonts w:hint="eastAsia" w:ascii="宋体" w:hAnsi="宋体" w:eastAsia="宋体"/>
                <w:color w:val="000000"/>
                <w:szCs w:val="21"/>
              </w:rPr>
              <w:t>48</w:t>
            </w:r>
          </w:p>
        </w:tc>
        <w:tc>
          <w:tcPr>
            <w:tcW w:w="4678" w:type="dxa"/>
            <w:vAlign w:val="center"/>
          </w:tcPr>
          <w:p w14:paraId="2F3F274B">
            <w:pPr>
              <w:jc w:val="left"/>
              <w:rPr>
                <w:rFonts w:hint="eastAsia" w:ascii="宋体" w:hAnsi="宋体" w:eastAsia="宋体" w:cs="宋体"/>
                <w:kern w:val="0"/>
                <w:szCs w:val="21"/>
              </w:rPr>
            </w:pPr>
            <w:r>
              <w:rPr>
                <w:rFonts w:hint="eastAsia" w:ascii="宋体" w:hAnsi="宋体" w:eastAsia="宋体"/>
                <w:color w:val="000000"/>
                <w:szCs w:val="21"/>
              </w:rPr>
              <w:t>基材：桌面采用E0级（甲醛释放量≤0.050mg/m³）优质刨花板，厚≥18mm。</w:t>
            </w:r>
            <w:r>
              <w:rPr>
                <w:rFonts w:hint="eastAsia" w:ascii="宋体" w:hAnsi="宋体" w:eastAsia="宋体"/>
                <w:color w:val="000000"/>
                <w:szCs w:val="21"/>
              </w:rPr>
              <w:br w:type="textWrapping"/>
            </w:r>
            <w:r>
              <w:rPr>
                <w:rFonts w:hint="eastAsia" w:ascii="宋体" w:hAnsi="宋体" w:eastAsia="宋体"/>
                <w:color w:val="000000"/>
                <w:szCs w:val="21"/>
              </w:rPr>
              <w:t>饰面：正反三聚氰胺贴面，表面不可留有压痕、划伤、斑点和凹凸不平，同批产品不得出现明显色差。</w:t>
            </w:r>
            <w:r>
              <w:rPr>
                <w:rFonts w:hint="eastAsia" w:ascii="宋体" w:hAnsi="宋体" w:eastAsia="宋体"/>
                <w:color w:val="000000"/>
                <w:szCs w:val="21"/>
              </w:rPr>
              <w:br w:type="textWrapping"/>
            </w:r>
            <w:r>
              <w:rPr>
                <w:rFonts w:hint="eastAsia" w:ascii="宋体" w:hAnsi="宋体" w:eastAsia="宋体"/>
                <w:color w:val="000000"/>
                <w:szCs w:val="21"/>
              </w:rPr>
              <w:t>封边：2mm厚优质PVC封边条封边。</w:t>
            </w:r>
            <w:r>
              <w:rPr>
                <w:rFonts w:hint="eastAsia" w:ascii="宋体" w:hAnsi="宋体" w:eastAsia="宋体"/>
                <w:color w:val="000000"/>
                <w:szCs w:val="21"/>
              </w:rPr>
              <w:br w:type="textWrapping"/>
            </w:r>
            <w:r>
              <w:rPr>
                <w:rFonts w:hint="eastAsia" w:ascii="宋体" w:hAnsi="宋体" w:eastAsia="宋体"/>
                <w:color w:val="000000"/>
                <w:szCs w:val="21"/>
              </w:rPr>
              <w:t>胶水：优质环保型胶水。</w:t>
            </w:r>
            <w:r>
              <w:rPr>
                <w:rFonts w:hint="eastAsia" w:ascii="宋体" w:hAnsi="宋体" w:eastAsia="宋体"/>
                <w:color w:val="000000"/>
                <w:szCs w:val="21"/>
              </w:rPr>
              <w:br w:type="textWrapping"/>
            </w:r>
            <w:r>
              <w:rPr>
                <w:rFonts w:hint="eastAsia" w:ascii="宋体" w:hAnsi="宋体" w:eastAsia="宋体"/>
                <w:color w:val="000000"/>
                <w:szCs w:val="21"/>
              </w:rPr>
              <w:t>桌架：采用优质钢管，主管90*30八角管，其余</w:t>
            </w:r>
            <w:r>
              <w:rPr>
                <w:rFonts w:ascii="宋体" w:hAnsi="宋体" w:eastAsia="宋体" w:cs="Calibri"/>
                <w:color w:val="000000"/>
                <w:szCs w:val="21"/>
              </w:rPr>
              <w:t>φ</w:t>
            </w:r>
            <w:r>
              <w:rPr>
                <w:rFonts w:hint="eastAsia" w:ascii="宋体" w:hAnsi="宋体" w:eastAsia="宋体"/>
                <w:color w:val="000000"/>
                <w:szCs w:val="21"/>
              </w:rPr>
              <w:t>50圆管，壁厚≥1.5mm。底脚采用优质高精度铸铝工艺，脚跨为520mm，壁厚≥2.0mm。二氧化碳气体保护焊工艺，表面经酸洗磷化，静电喷涂。带尼龙万向轮。</w:t>
            </w:r>
          </w:p>
        </w:tc>
      </w:tr>
      <w:tr w14:paraId="08F5C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6142940">
            <w:pPr>
              <w:jc w:val="center"/>
              <w:rPr>
                <w:rFonts w:hint="eastAsia" w:ascii="宋体" w:hAnsi="宋体" w:eastAsia="宋体" w:cs="宋体"/>
                <w:color w:val="000000"/>
                <w:kern w:val="0"/>
                <w:szCs w:val="21"/>
              </w:rPr>
            </w:pPr>
            <w:r>
              <w:rPr>
                <w:rFonts w:hint="eastAsia" w:ascii="宋体" w:hAnsi="宋体" w:eastAsia="宋体"/>
                <w:szCs w:val="21"/>
              </w:rPr>
              <w:t>4</w:t>
            </w:r>
          </w:p>
        </w:tc>
        <w:tc>
          <w:tcPr>
            <w:tcW w:w="1134" w:type="dxa"/>
            <w:vAlign w:val="center"/>
          </w:tcPr>
          <w:p w14:paraId="5E7F6D04">
            <w:pPr>
              <w:jc w:val="center"/>
              <w:rPr>
                <w:rFonts w:hint="eastAsia" w:ascii="宋体" w:hAnsi="宋体" w:eastAsia="宋体" w:cs="宋体"/>
                <w:kern w:val="0"/>
                <w:szCs w:val="21"/>
              </w:rPr>
            </w:pPr>
            <w:r>
              <w:rPr>
                <w:rFonts w:hint="eastAsia" w:ascii="宋体" w:hAnsi="宋体" w:eastAsia="宋体"/>
                <w:szCs w:val="21"/>
              </w:rPr>
              <w:t>学生椅</w:t>
            </w:r>
          </w:p>
        </w:tc>
        <w:tc>
          <w:tcPr>
            <w:tcW w:w="1560" w:type="dxa"/>
            <w:vAlign w:val="center"/>
          </w:tcPr>
          <w:p w14:paraId="59861A74">
            <w:pPr>
              <w:jc w:val="center"/>
              <w:rPr>
                <w:rFonts w:hint="eastAsia" w:ascii="宋体" w:hAnsi="宋体" w:eastAsia="宋体" w:cs="宋体"/>
                <w:kern w:val="0"/>
                <w:szCs w:val="21"/>
              </w:rPr>
            </w:pPr>
            <w:r>
              <w:rPr>
                <w:rFonts w:hint="eastAsia" w:ascii="宋体" w:hAnsi="宋体" w:eastAsia="宋体"/>
                <w:szCs w:val="21"/>
              </w:rPr>
              <w:t>555*575*820</w:t>
            </w:r>
          </w:p>
        </w:tc>
        <w:tc>
          <w:tcPr>
            <w:tcW w:w="1417" w:type="dxa"/>
            <w:vAlign w:val="center"/>
          </w:tcPr>
          <w:p w14:paraId="08B1B27B">
            <w:pPr>
              <w:jc w:val="center"/>
              <w:rPr>
                <w:rFonts w:hint="eastAsia" w:ascii="宋体" w:hAnsi="宋体" w:eastAsia="宋体" w:cs="宋体"/>
                <w:kern w:val="0"/>
                <w:szCs w:val="21"/>
              </w:rPr>
            </w:pPr>
            <w:r>
              <w:rPr>
                <w:rFonts w:ascii="宋体" w:hAnsi="宋体" w:eastAsia="宋体"/>
                <w:szCs w:val="21"/>
              </w:rPr>
              <w:drawing>
                <wp:inline distT="0" distB="0" distL="0" distR="0">
                  <wp:extent cx="646430" cy="720090"/>
                  <wp:effectExtent l="0" t="0" r="1270" b="3810"/>
                  <wp:docPr id="173"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2"/>
                          <pic:cNvPicPr>
                            <a:picLocks noChangeAspect="1"/>
                          </pic:cNvPicPr>
                        </pic:nvPicPr>
                        <pic:blipFill>
                          <a:blip r:embed="rId74"/>
                          <a:stretch>
                            <a:fillRect/>
                          </a:stretch>
                        </pic:blipFill>
                        <pic:spPr>
                          <a:xfrm>
                            <a:off x="0" y="0"/>
                            <a:ext cx="646856" cy="720724"/>
                          </a:xfrm>
                          <a:prstGeom prst="rect">
                            <a:avLst/>
                          </a:prstGeom>
                          <a:noFill/>
                          <a:ln w="9525">
                            <a:noFill/>
                          </a:ln>
                        </pic:spPr>
                      </pic:pic>
                    </a:graphicData>
                  </a:graphic>
                </wp:inline>
              </w:drawing>
            </w:r>
          </w:p>
        </w:tc>
        <w:tc>
          <w:tcPr>
            <w:tcW w:w="567" w:type="dxa"/>
            <w:vAlign w:val="center"/>
          </w:tcPr>
          <w:p w14:paraId="2418C019">
            <w:pPr>
              <w:jc w:val="center"/>
              <w:rPr>
                <w:rFonts w:hint="eastAsia" w:ascii="宋体" w:hAnsi="宋体" w:eastAsia="宋体" w:cs="宋体"/>
                <w:kern w:val="0"/>
                <w:szCs w:val="21"/>
              </w:rPr>
            </w:pPr>
            <w:r>
              <w:rPr>
                <w:rFonts w:hint="eastAsia" w:ascii="宋体" w:hAnsi="宋体" w:eastAsia="宋体"/>
                <w:color w:val="000000"/>
                <w:szCs w:val="21"/>
              </w:rPr>
              <w:t>把</w:t>
            </w:r>
          </w:p>
        </w:tc>
        <w:tc>
          <w:tcPr>
            <w:tcW w:w="709" w:type="dxa"/>
            <w:vAlign w:val="center"/>
          </w:tcPr>
          <w:p w14:paraId="648E4763">
            <w:pPr>
              <w:jc w:val="center"/>
              <w:rPr>
                <w:rFonts w:hint="eastAsia" w:ascii="宋体" w:hAnsi="宋体" w:eastAsia="宋体" w:cs="宋体"/>
                <w:kern w:val="0"/>
                <w:szCs w:val="21"/>
              </w:rPr>
            </w:pPr>
            <w:r>
              <w:rPr>
                <w:rFonts w:hint="eastAsia" w:ascii="宋体" w:hAnsi="宋体" w:eastAsia="宋体"/>
                <w:color w:val="000000"/>
                <w:szCs w:val="21"/>
              </w:rPr>
              <w:t>60</w:t>
            </w:r>
          </w:p>
        </w:tc>
        <w:tc>
          <w:tcPr>
            <w:tcW w:w="4678" w:type="dxa"/>
            <w:vAlign w:val="center"/>
          </w:tcPr>
          <w:p w14:paraId="415585AB">
            <w:pPr>
              <w:jc w:val="left"/>
              <w:rPr>
                <w:rFonts w:hint="eastAsia" w:ascii="宋体" w:hAnsi="宋体" w:eastAsia="宋体" w:cs="宋体"/>
                <w:color w:val="000000"/>
                <w:kern w:val="0"/>
                <w:szCs w:val="21"/>
              </w:rPr>
            </w:pPr>
            <w:r>
              <w:rPr>
                <w:rFonts w:hint="eastAsia" w:ascii="宋体" w:hAnsi="宋体" w:eastAsia="宋体"/>
                <w:color w:val="000000"/>
                <w:szCs w:val="21"/>
              </w:rPr>
              <w:t>椅架：优质钢管，壁厚≥1.5mm，二氧化碳气保焊工艺，表面经酸洗磷化，静电喷涂，带尼龙万向轮。</w:t>
            </w:r>
            <w:r>
              <w:rPr>
                <w:rFonts w:hint="eastAsia" w:ascii="宋体" w:hAnsi="宋体" w:eastAsia="宋体"/>
                <w:color w:val="000000"/>
                <w:szCs w:val="21"/>
              </w:rPr>
              <w:br w:type="textWrapping"/>
            </w:r>
            <w:r>
              <w:rPr>
                <w:rFonts w:hint="eastAsia" w:ascii="宋体" w:hAnsi="宋体" w:eastAsia="宋体"/>
                <w:color w:val="000000"/>
                <w:szCs w:val="21"/>
              </w:rPr>
              <w:t>坐椅及靠背：采用优质PP塑料一次成型，符合人体工学，贴合后背，采用边角圆滑防磕碰</w:t>
            </w:r>
          </w:p>
        </w:tc>
      </w:tr>
      <w:tr w14:paraId="649E6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93008C3">
            <w:pPr>
              <w:jc w:val="center"/>
              <w:rPr>
                <w:rFonts w:hint="eastAsia" w:ascii="宋体" w:hAnsi="宋体" w:eastAsia="宋体" w:cs="宋体"/>
                <w:color w:val="000000"/>
                <w:kern w:val="0"/>
                <w:szCs w:val="21"/>
              </w:rPr>
            </w:pPr>
            <w:r>
              <w:rPr>
                <w:rFonts w:hint="eastAsia" w:ascii="宋体" w:hAnsi="宋体" w:eastAsia="宋体"/>
                <w:szCs w:val="21"/>
              </w:rPr>
              <w:t>5</w:t>
            </w:r>
          </w:p>
        </w:tc>
        <w:tc>
          <w:tcPr>
            <w:tcW w:w="1134" w:type="dxa"/>
            <w:vAlign w:val="center"/>
          </w:tcPr>
          <w:p w14:paraId="22CCFF07">
            <w:pPr>
              <w:jc w:val="center"/>
              <w:rPr>
                <w:rFonts w:hint="eastAsia" w:ascii="宋体" w:hAnsi="宋体" w:eastAsia="宋体" w:cs="宋体"/>
                <w:kern w:val="0"/>
                <w:szCs w:val="21"/>
              </w:rPr>
            </w:pPr>
            <w:r>
              <w:rPr>
                <w:rFonts w:hint="eastAsia" w:ascii="宋体" w:hAnsi="宋体" w:eastAsia="宋体"/>
                <w:szCs w:val="21"/>
              </w:rPr>
              <w:t>边柜</w:t>
            </w:r>
          </w:p>
        </w:tc>
        <w:tc>
          <w:tcPr>
            <w:tcW w:w="1560" w:type="dxa"/>
            <w:vAlign w:val="center"/>
          </w:tcPr>
          <w:p w14:paraId="2D606F62">
            <w:pPr>
              <w:jc w:val="center"/>
              <w:rPr>
                <w:rFonts w:hint="eastAsia" w:ascii="宋体" w:hAnsi="宋体" w:eastAsia="宋体" w:cs="宋体"/>
                <w:kern w:val="0"/>
                <w:szCs w:val="21"/>
              </w:rPr>
            </w:pPr>
            <w:r>
              <w:rPr>
                <w:rFonts w:hint="eastAsia" w:ascii="宋体" w:hAnsi="宋体" w:eastAsia="宋体"/>
                <w:szCs w:val="21"/>
              </w:rPr>
              <w:t>800*400*800</w:t>
            </w:r>
          </w:p>
        </w:tc>
        <w:tc>
          <w:tcPr>
            <w:tcW w:w="1417" w:type="dxa"/>
            <w:vAlign w:val="center"/>
          </w:tcPr>
          <w:p w14:paraId="679DD326">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000" cy="817245"/>
                  <wp:effectExtent l="0" t="0" r="0" b="8255"/>
                  <wp:docPr id="182"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1"/>
                          <pic:cNvPicPr>
                            <a:picLocks noChangeAspect="1"/>
                          </pic:cNvPicPr>
                        </pic:nvPicPr>
                        <pic:blipFill>
                          <a:blip r:embed="rId75" cstate="hqprint"/>
                          <a:srcRect/>
                          <a:stretch>
                            <a:fillRect/>
                          </a:stretch>
                        </pic:blipFill>
                        <pic:spPr>
                          <a:xfrm>
                            <a:off x="0" y="0"/>
                            <a:ext cx="762000" cy="817798"/>
                          </a:xfrm>
                          <a:prstGeom prst="rect">
                            <a:avLst/>
                          </a:prstGeom>
                          <a:noFill/>
                          <a:ln w="9525">
                            <a:noFill/>
                          </a:ln>
                        </pic:spPr>
                      </pic:pic>
                    </a:graphicData>
                  </a:graphic>
                </wp:inline>
              </w:drawing>
            </w:r>
          </w:p>
        </w:tc>
        <w:tc>
          <w:tcPr>
            <w:tcW w:w="567" w:type="dxa"/>
            <w:vAlign w:val="center"/>
          </w:tcPr>
          <w:p w14:paraId="2CBA3CC3">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7FB9C427">
            <w:pPr>
              <w:jc w:val="center"/>
              <w:rPr>
                <w:rFonts w:hint="eastAsia" w:ascii="宋体" w:hAnsi="宋体" w:eastAsia="宋体" w:cs="宋体"/>
                <w:color w:val="000000"/>
                <w:kern w:val="0"/>
                <w:szCs w:val="21"/>
              </w:rPr>
            </w:pPr>
            <w:r>
              <w:rPr>
                <w:rFonts w:hint="eastAsia" w:ascii="宋体" w:hAnsi="宋体" w:eastAsia="宋体"/>
                <w:szCs w:val="21"/>
              </w:rPr>
              <w:t>20</w:t>
            </w:r>
          </w:p>
        </w:tc>
        <w:tc>
          <w:tcPr>
            <w:tcW w:w="4678" w:type="dxa"/>
            <w:vAlign w:val="center"/>
          </w:tcPr>
          <w:p w14:paraId="14A6F8AB">
            <w:pPr>
              <w:jc w:val="left"/>
              <w:rPr>
                <w:rFonts w:hint="eastAsia" w:ascii="宋体" w:hAnsi="宋体" w:eastAsia="宋体" w:cs="宋体"/>
                <w:color w:val="000000"/>
                <w:kern w:val="0"/>
                <w:szCs w:val="21"/>
              </w:rPr>
            </w:pPr>
            <w:r>
              <w:rPr>
                <w:rFonts w:hint="eastAsia" w:ascii="宋体" w:hAnsi="宋体" w:eastAsia="宋体"/>
                <w:szCs w:val="21"/>
              </w:rPr>
              <w:t>基材：采用E0级（甲醛释放量≤0.050mg/m³）优质刨花板，厚度≥18mm。</w:t>
            </w:r>
            <w:r>
              <w:rPr>
                <w:rFonts w:hint="eastAsia" w:ascii="宋体" w:hAnsi="宋体" w:eastAsia="宋体"/>
                <w:szCs w:val="21"/>
              </w:rPr>
              <w:br w:type="textWrapping"/>
            </w:r>
            <w:r>
              <w:rPr>
                <w:rFonts w:hint="eastAsia" w:ascii="宋体" w:hAnsi="宋体" w:eastAsia="宋体"/>
                <w:szCs w:val="21"/>
              </w:rPr>
              <w:t>饰面：正反三聚氰胺贴面，表面不可留有压痕、划伤、斑点和凹凸不平，同批产品不得出现明显色差。</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胶水：优质环保型胶水。</w:t>
            </w:r>
            <w:r>
              <w:rPr>
                <w:rFonts w:hint="eastAsia" w:ascii="宋体" w:hAnsi="宋体" w:eastAsia="宋体"/>
                <w:szCs w:val="21"/>
              </w:rPr>
              <w:br w:type="textWrapping"/>
            </w:r>
            <w:r>
              <w:rPr>
                <w:rFonts w:hint="eastAsia" w:ascii="宋体" w:hAnsi="宋体" w:eastAsia="宋体"/>
                <w:szCs w:val="21"/>
              </w:rPr>
              <w:t>五金件：阻尼铰链等优质五金配件。</w:t>
            </w:r>
            <w:r>
              <w:rPr>
                <w:rFonts w:hint="eastAsia" w:ascii="宋体" w:hAnsi="宋体" w:eastAsia="宋体"/>
                <w:szCs w:val="21"/>
              </w:rPr>
              <w:br w:type="textWrapping"/>
            </w:r>
            <w:r>
              <w:rPr>
                <w:rFonts w:hint="eastAsia" w:ascii="宋体" w:hAnsi="宋体" w:eastAsia="宋体"/>
                <w:szCs w:val="21"/>
              </w:rPr>
              <w:t>其他要求：采用对开门，内置一块活动层板。</w:t>
            </w:r>
          </w:p>
        </w:tc>
      </w:tr>
      <w:tr w14:paraId="0D4DF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CA99D39">
            <w:pPr>
              <w:jc w:val="center"/>
              <w:rPr>
                <w:rFonts w:hint="eastAsia" w:ascii="宋体" w:hAnsi="宋体" w:eastAsia="宋体" w:cs="宋体"/>
                <w:color w:val="000000"/>
                <w:kern w:val="0"/>
                <w:szCs w:val="21"/>
              </w:rPr>
            </w:pPr>
            <w:r>
              <w:rPr>
                <w:rFonts w:hint="eastAsia" w:ascii="宋体" w:hAnsi="宋体" w:eastAsia="宋体"/>
                <w:szCs w:val="21"/>
              </w:rPr>
              <w:t>6</w:t>
            </w:r>
          </w:p>
        </w:tc>
        <w:tc>
          <w:tcPr>
            <w:tcW w:w="1134" w:type="dxa"/>
            <w:vAlign w:val="center"/>
          </w:tcPr>
          <w:p w14:paraId="02014C22">
            <w:pPr>
              <w:jc w:val="center"/>
              <w:rPr>
                <w:rFonts w:hint="eastAsia" w:ascii="宋体" w:hAnsi="宋体" w:eastAsia="宋体" w:cs="宋体"/>
                <w:kern w:val="0"/>
                <w:szCs w:val="21"/>
              </w:rPr>
            </w:pPr>
            <w:r>
              <w:rPr>
                <w:rFonts w:hint="eastAsia" w:ascii="宋体" w:hAnsi="宋体" w:eastAsia="宋体"/>
                <w:szCs w:val="21"/>
              </w:rPr>
              <w:t>操作台</w:t>
            </w:r>
          </w:p>
        </w:tc>
        <w:tc>
          <w:tcPr>
            <w:tcW w:w="1560" w:type="dxa"/>
            <w:vAlign w:val="center"/>
          </w:tcPr>
          <w:p w14:paraId="06D25F37">
            <w:pPr>
              <w:jc w:val="center"/>
              <w:rPr>
                <w:rFonts w:hint="eastAsia" w:ascii="宋体" w:hAnsi="宋体" w:eastAsia="宋体" w:cs="宋体"/>
                <w:kern w:val="0"/>
                <w:szCs w:val="21"/>
              </w:rPr>
            </w:pPr>
            <w:r>
              <w:rPr>
                <w:rFonts w:hint="eastAsia" w:ascii="宋体" w:hAnsi="宋体" w:eastAsia="宋体"/>
                <w:szCs w:val="21"/>
              </w:rPr>
              <w:t>1200*600*750</w:t>
            </w:r>
          </w:p>
        </w:tc>
        <w:tc>
          <w:tcPr>
            <w:tcW w:w="1417" w:type="dxa"/>
            <w:vAlign w:val="center"/>
          </w:tcPr>
          <w:p w14:paraId="4F9B7090">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552450"/>
                  <wp:effectExtent l="0" t="0" r="12065" b="6350"/>
                  <wp:docPr id="17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4"/>
                          <pic:cNvPicPr>
                            <a:picLocks noChangeAspect="1"/>
                          </pic:cNvPicPr>
                        </pic:nvPicPr>
                        <pic:blipFill>
                          <a:blip r:embed="rId76"/>
                          <a:stretch>
                            <a:fillRect/>
                          </a:stretch>
                        </pic:blipFill>
                        <pic:spPr>
                          <a:xfrm>
                            <a:off x="0" y="0"/>
                            <a:ext cx="762635" cy="552450"/>
                          </a:xfrm>
                          <a:prstGeom prst="rect">
                            <a:avLst/>
                          </a:prstGeom>
                          <a:noFill/>
                          <a:ln w="9525">
                            <a:noFill/>
                          </a:ln>
                        </pic:spPr>
                      </pic:pic>
                    </a:graphicData>
                  </a:graphic>
                </wp:inline>
              </w:drawing>
            </w:r>
          </w:p>
        </w:tc>
        <w:tc>
          <w:tcPr>
            <w:tcW w:w="567" w:type="dxa"/>
            <w:vAlign w:val="center"/>
          </w:tcPr>
          <w:p w14:paraId="193A1BE6">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654CF7B5">
            <w:pPr>
              <w:jc w:val="center"/>
              <w:rPr>
                <w:rFonts w:hint="eastAsia" w:ascii="宋体" w:hAnsi="宋体" w:eastAsia="宋体" w:cs="宋体"/>
                <w:kern w:val="0"/>
                <w:szCs w:val="21"/>
              </w:rPr>
            </w:pPr>
            <w:r>
              <w:rPr>
                <w:rFonts w:hint="eastAsia" w:ascii="宋体" w:hAnsi="宋体" w:eastAsia="宋体"/>
                <w:szCs w:val="21"/>
              </w:rPr>
              <w:t>35</w:t>
            </w:r>
          </w:p>
        </w:tc>
        <w:tc>
          <w:tcPr>
            <w:tcW w:w="4678" w:type="dxa"/>
            <w:vAlign w:val="center"/>
          </w:tcPr>
          <w:p w14:paraId="54C7BA96">
            <w:pPr>
              <w:jc w:val="left"/>
              <w:rPr>
                <w:rFonts w:hint="eastAsia" w:ascii="宋体" w:hAnsi="宋体" w:eastAsia="宋体" w:cs="宋体"/>
                <w:color w:val="000000"/>
                <w:kern w:val="0"/>
                <w:szCs w:val="21"/>
              </w:rPr>
            </w:pPr>
            <w:r>
              <w:rPr>
                <w:rFonts w:hint="eastAsia" w:ascii="宋体" w:hAnsi="宋体" w:eastAsia="宋体"/>
                <w:szCs w:val="21"/>
              </w:rPr>
              <w:t>面板基材：采用E0级（甲醛释放量≤0.050mg/m³）优质刨花板，厚度≥25mm。</w:t>
            </w:r>
            <w:r>
              <w:rPr>
                <w:rFonts w:hint="eastAsia" w:ascii="宋体" w:hAnsi="宋体" w:eastAsia="宋体"/>
                <w:szCs w:val="21"/>
              </w:rPr>
              <w:br w:type="textWrapping"/>
            </w:r>
            <w:r>
              <w:rPr>
                <w:rFonts w:hint="eastAsia" w:ascii="宋体" w:hAnsi="宋体" w:eastAsia="宋体"/>
                <w:szCs w:val="21"/>
              </w:rPr>
              <w:t>饰面：正反三聚氰胺贴面，表面不可留有压痕、划伤、斑点和凹凸不平，同批产品不得出现明显色差。</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胶水：优质环保型胶水。</w:t>
            </w:r>
            <w:r>
              <w:rPr>
                <w:rFonts w:hint="eastAsia" w:ascii="宋体" w:hAnsi="宋体" w:eastAsia="宋体"/>
                <w:szCs w:val="21"/>
              </w:rPr>
              <w:br w:type="textWrapping"/>
            </w:r>
            <w:r>
              <w:rPr>
                <w:rFonts w:hint="eastAsia" w:ascii="宋体" w:hAnsi="宋体" w:eastAsia="宋体"/>
                <w:szCs w:val="21"/>
              </w:rPr>
              <w:t>桌架：优质钢管，主管采用60*30方管，其余采用40*20方管，壁厚≥1.5mm。二氧化碳气体保护焊工艺，表面经酸洗磷化，静电喷涂。</w:t>
            </w:r>
          </w:p>
        </w:tc>
      </w:tr>
      <w:tr w14:paraId="25FDF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351A4F2B">
            <w:pPr>
              <w:rPr>
                <w:rFonts w:hint="eastAsia" w:ascii="宋体" w:hAnsi="宋体" w:eastAsia="宋体" w:cs="宋体"/>
                <w:b/>
                <w:bCs/>
                <w:kern w:val="0"/>
                <w:szCs w:val="21"/>
              </w:rPr>
            </w:pPr>
            <w:r>
              <w:rPr>
                <w:rFonts w:hint="eastAsia" w:ascii="宋体" w:hAnsi="宋体" w:eastAsia="宋体" w:cs="宋体"/>
                <w:b/>
                <w:bCs/>
                <w:kern w:val="0"/>
                <w:szCs w:val="21"/>
              </w:rPr>
              <w:t>地理教室</w:t>
            </w:r>
          </w:p>
        </w:tc>
        <w:tc>
          <w:tcPr>
            <w:tcW w:w="1560" w:type="dxa"/>
            <w:vAlign w:val="center"/>
          </w:tcPr>
          <w:p w14:paraId="4D5BE535">
            <w:pPr>
              <w:jc w:val="center"/>
              <w:rPr>
                <w:rFonts w:hint="eastAsia" w:ascii="宋体" w:hAnsi="宋体" w:eastAsia="宋体" w:cs="宋体"/>
                <w:kern w:val="0"/>
                <w:szCs w:val="21"/>
              </w:rPr>
            </w:pPr>
          </w:p>
        </w:tc>
        <w:tc>
          <w:tcPr>
            <w:tcW w:w="1417" w:type="dxa"/>
            <w:vAlign w:val="center"/>
          </w:tcPr>
          <w:p w14:paraId="5975121F">
            <w:pPr>
              <w:jc w:val="center"/>
              <w:rPr>
                <w:rFonts w:hint="eastAsia" w:ascii="宋体" w:hAnsi="宋体" w:eastAsia="宋体" w:cs="宋体"/>
                <w:color w:val="000000"/>
                <w:kern w:val="0"/>
                <w:szCs w:val="21"/>
              </w:rPr>
            </w:pPr>
          </w:p>
        </w:tc>
        <w:tc>
          <w:tcPr>
            <w:tcW w:w="567" w:type="dxa"/>
            <w:vAlign w:val="center"/>
          </w:tcPr>
          <w:p w14:paraId="7B45105E">
            <w:pPr>
              <w:jc w:val="center"/>
              <w:rPr>
                <w:rFonts w:hint="eastAsia" w:ascii="宋体" w:hAnsi="宋体" w:eastAsia="宋体" w:cs="宋体"/>
                <w:kern w:val="0"/>
                <w:szCs w:val="21"/>
              </w:rPr>
            </w:pPr>
          </w:p>
        </w:tc>
        <w:tc>
          <w:tcPr>
            <w:tcW w:w="709" w:type="dxa"/>
            <w:vAlign w:val="center"/>
          </w:tcPr>
          <w:p w14:paraId="2391CF93">
            <w:pPr>
              <w:jc w:val="center"/>
              <w:rPr>
                <w:rFonts w:hint="eastAsia" w:ascii="宋体" w:hAnsi="宋体" w:eastAsia="宋体" w:cs="宋体"/>
                <w:kern w:val="0"/>
                <w:szCs w:val="21"/>
              </w:rPr>
            </w:pPr>
          </w:p>
        </w:tc>
        <w:tc>
          <w:tcPr>
            <w:tcW w:w="4678" w:type="dxa"/>
            <w:vAlign w:val="center"/>
          </w:tcPr>
          <w:p w14:paraId="2BD503C2">
            <w:pPr>
              <w:jc w:val="left"/>
              <w:rPr>
                <w:rFonts w:hint="eastAsia" w:ascii="宋体" w:hAnsi="宋体" w:eastAsia="宋体" w:cs="宋体"/>
                <w:color w:val="000000"/>
                <w:kern w:val="0"/>
                <w:szCs w:val="21"/>
              </w:rPr>
            </w:pPr>
          </w:p>
        </w:tc>
      </w:tr>
      <w:tr w14:paraId="23744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BD2379C">
            <w:pPr>
              <w:jc w:val="center"/>
              <w:rPr>
                <w:rFonts w:hint="eastAsia" w:ascii="宋体" w:hAnsi="宋体" w:eastAsia="宋体" w:cs="宋体"/>
                <w:color w:val="000000"/>
                <w:kern w:val="0"/>
                <w:szCs w:val="21"/>
              </w:rPr>
            </w:pPr>
            <w:r>
              <w:rPr>
                <w:rFonts w:hint="eastAsia" w:ascii="宋体" w:hAnsi="宋体" w:eastAsia="宋体"/>
                <w:szCs w:val="21"/>
              </w:rPr>
              <w:t>7</w:t>
            </w:r>
          </w:p>
        </w:tc>
        <w:tc>
          <w:tcPr>
            <w:tcW w:w="1134" w:type="dxa"/>
            <w:vAlign w:val="center"/>
          </w:tcPr>
          <w:p w14:paraId="6AAC2433">
            <w:pPr>
              <w:jc w:val="center"/>
              <w:rPr>
                <w:rFonts w:hint="eastAsia" w:ascii="宋体" w:hAnsi="宋体" w:eastAsia="宋体" w:cs="宋体"/>
                <w:kern w:val="0"/>
                <w:szCs w:val="21"/>
              </w:rPr>
            </w:pPr>
            <w:r>
              <w:rPr>
                <w:rFonts w:hint="eastAsia" w:ascii="宋体" w:hAnsi="宋体" w:eastAsia="宋体"/>
                <w:szCs w:val="21"/>
              </w:rPr>
              <w:t>讲台</w:t>
            </w:r>
          </w:p>
        </w:tc>
        <w:tc>
          <w:tcPr>
            <w:tcW w:w="1560" w:type="dxa"/>
            <w:vAlign w:val="center"/>
          </w:tcPr>
          <w:p w14:paraId="68F5B222">
            <w:pPr>
              <w:jc w:val="center"/>
              <w:rPr>
                <w:rFonts w:hint="eastAsia" w:ascii="宋体" w:hAnsi="宋体" w:eastAsia="宋体" w:cs="宋体"/>
                <w:kern w:val="0"/>
                <w:szCs w:val="21"/>
              </w:rPr>
            </w:pPr>
            <w:r>
              <w:rPr>
                <w:rFonts w:hint="eastAsia" w:ascii="宋体" w:hAnsi="宋体" w:eastAsia="宋体"/>
                <w:color w:val="000000"/>
                <w:szCs w:val="21"/>
              </w:rPr>
              <w:t>1200*550*800</w:t>
            </w:r>
          </w:p>
        </w:tc>
        <w:tc>
          <w:tcPr>
            <w:tcW w:w="1417" w:type="dxa"/>
            <w:vAlign w:val="center"/>
          </w:tcPr>
          <w:p w14:paraId="34BFBAFD">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694690"/>
                  <wp:effectExtent l="0" t="0" r="12065" b="3810"/>
                  <wp:docPr id="176"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5"/>
                          <pic:cNvPicPr>
                            <a:picLocks noChangeAspect="1"/>
                          </pic:cNvPicPr>
                        </pic:nvPicPr>
                        <pic:blipFill>
                          <a:blip r:embed="rId72"/>
                          <a:stretch>
                            <a:fillRect/>
                          </a:stretch>
                        </pic:blipFill>
                        <pic:spPr>
                          <a:xfrm>
                            <a:off x="0" y="0"/>
                            <a:ext cx="762635" cy="694690"/>
                          </a:xfrm>
                          <a:prstGeom prst="rect">
                            <a:avLst/>
                          </a:prstGeom>
                          <a:noFill/>
                          <a:ln w="9525">
                            <a:noFill/>
                          </a:ln>
                        </pic:spPr>
                      </pic:pic>
                    </a:graphicData>
                  </a:graphic>
                </wp:inline>
              </w:drawing>
            </w:r>
          </w:p>
        </w:tc>
        <w:tc>
          <w:tcPr>
            <w:tcW w:w="567" w:type="dxa"/>
            <w:vAlign w:val="center"/>
          </w:tcPr>
          <w:p w14:paraId="3A754052">
            <w:pPr>
              <w:jc w:val="center"/>
              <w:rPr>
                <w:rFonts w:hint="eastAsia" w:ascii="宋体" w:hAnsi="宋体" w:eastAsia="宋体" w:cs="宋体"/>
                <w:kern w:val="0"/>
                <w:szCs w:val="21"/>
              </w:rPr>
            </w:pPr>
            <w:r>
              <w:rPr>
                <w:rFonts w:hint="eastAsia" w:ascii="宋体" w:hAnsi="宋体" w:eastAsia="宋体"/>
                <w:color w:val="000000"/>
                <w:szCs w:val="21"/>
              </w:rPr>
              <w:t>张</w:t>
            </w:r>
          </w:p>
        </w:tc>
        <w:tc>
          <w:tcPr>
            <w:tcW w:w="709" w:type="dxa"/>
            <w:vAlign w:val="center"/>
          </w:tcPr>
          <w:p w14:paraId="3F315D69">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63D953E4">
            <w:pPr>
              <w:jc w:val="left"/>
              <w:rPr>
                <w:rFonts w:hint="eastAsia" w:ascii="宋体" w:hAnsi="宋体" w:eastAsia="宋体" w:cs="宋体"/>
                <w:color w:val="000000"/>
                <w:kern w:val="0"/>
                <w:szCs w:val="21"/>
              </w:rPr>
            </w:pPr>
            <w:r>
              <w:rPr>
                <w:rFonts w:hint="eastAsia" w:ascii="宋体" w:hAnsi="宋体" w:eastAsia="宋体"/>
                <w:szCs w:val="21"/>
              </w:rPr>
              <w:t>基材：采用E0级（甲醛释放量≤0.050mg/m³）优质刨花板，桌面厚度≥25mm，其余厚度≥18mm。</w:t>
            </w:r>
            <w:r>
              <w:rPr>
                <w:rFonts w:hint="eastAsia" w:ascii="宋体" w:hAnsi="宋体" w:eastAsia="宋体"/>
                <w:szCs w:val="21"/>
              </w:rPr>
              <w:br w:type="textWrapping"/>
            </w:r>
            <w:r>
              <w:rPr>
                <w:rFonts w:hint="eastAsia" w:ascii="宋体" w:hAnsi="宋体" w:eastAsia="宋体"/>
                <w:szCs w:val="21"/>
              </w:rPr>
              <w:t>饰面：正反三聚氰胺贴面，表面不可留有压痕、划伤、斑点和凹凸不平，同批产品不得出现明显色差。</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胶水：优质环保型胶水。</w:t>
            </w:r>
            <w:r>
              <w:rPr>
                <w:rFonts w:hint="eastAsia" w:ascii="宋体" w:hAnsi="宋体" w:eastAsia="宋体"/>
                <w:szCs w:val="21"/>
              </w:rPr>
              <w:br w:type="textWrapping"/>
            </w:r>
            <w:r>
              <w:rPr>
                <w:rFonts w:hint="eastAsia" w:ascii="宋体" w:hAnsi="宋体" w:eastAsia="宋体"/>
                <w:szCs w:val="21"/>
              </w:rPr>
              <w:t>桌架：采用优质钢管，主管采用50*50方管，壁厚≥1.5mm。二氧化碳气体保护焊工艺，经磷化处理，静电喷涂。</w:t>
            </w:r>
          </w:p>
        </w:tc>
      </w:tr>
      <w:tr w14:paraId="1F99D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0B2932A">
            <w:pPr>
              <w:jc w:val="center"/>
              <w:rPr>
                <w:rFonts w:hint="eastAsia" w:ascii="宋体" w:hAnsi="宋体" w:eastAsia="宋体" w:cs="宋体"/>
                <w:color w:val="000000"/>
                <w:kern w:val="0"/>
                <w:szCs w:val="21"/>
              </w:rPr>
            </w:pPr>
            <w:r>
              <w:rPr>
                <w:rFonts w:hint="eastAsia" w:ascii="宋体" w:hAnsi="宋体" w:eastAsia="宋体"/>
                <w:szCs w:val="21"/>
              </w:rPr>
              <w:t>8</w:t>
            </w:r>
          </w:p>
        </w:tc>
        <w:tc>
          <w:tcPr>
            <w:tcW w:w="1134" w:type="dxa"/>
            <w:vAlign w:val="center"/>
          </w:tcPr>
          <w:p w14:paraId="4DC472EC">
            <w:pPr>
              <w:jc w:val="center"/>
              <w:rPr>
                <w:rFonts w:hint="eastAsia" w:ascii="宋体" w:hAnsi="宋体" w:eastAsia="宋体" w:cs="宋体"/>
                <w:kern w:val="0"/>
                <w:szCs w:val="21"/>
              </w:rPr>
            </w:pPr>
            <w:r>
              <w:rPr>
                <w:rFonts w:hint="eastAsia" w:ascii="宋体" w:hAnsi="宋体" w:eastAsia="宋体"/>
                <w:szCs w:val="21"/>
              </w:rPr>
              <w:t>移动讲台</w:t>
            </w:r>
          </w:p>
        </w:tc>
        <w:tc>
          <w:tcPr>
            <w:tcW w:w="1560" w:type="dxa"/>
            <w:vAlign w:val="center"/>
          </w:tcPr>
          <w:p w14:paraId="04799836">
            <w:pPr>
              <w:jc w:val="center"/>
              <w:rPr>
                <w:rFonts w:hint="eastAsia" w:ascii="宋体" w:hAnsi="宋体" w:eastAsia="宋体" w:cs="宋体"/>
                <w:kern w:val="0"/>
                <w:szCs w:val="21"/>
              </w:rPr>
            </w:pPr>
            <w:r>
              <w:rPr>
                <w:rFonts w:hint="eastAsia" w:ascii="宋体" w:hAnsi="宋体" w:eastAsia="宋体"/>
                <w:szCs w:val="21"/>
              </w:rPr>
              <w:t>715*495*（可调节高度705-1100）</w:t>
            </w:r>
          </w:p>
        </w:tc>
        <w:tc>
          <w:tcPr>
            <w:tcW w:w="1417" w:type="dxa"/>
            <w:vAlign w:val="center"/>
          </w:tcPr>
          <w:p w14:paraId="47D1063D">
            <w:pPr>
              <w:jc w:val="center"/>
              <w:rPr>
                <w:rFonts w:hint="eastAsia" w:ascii="宋体" w:hAnsi="宋体" w:eastAsia="宋体" w:cs="宋体"/>
                <w:kern w:val="0"/>
                <w:szCs w:val="21"/>
              </w:rPr>
            </w:pPr>
            <w:r>
              <w:rPr>
                <w:rFonts w:ascii="宋体" w:hAnsi="宋体" w:eastAsia="宋体"/>
                <w:szCs w:val="21"/>
              </w:rPr>
              <mc:AlternateContent>
                <mc:Choice Requires="wpg">
                  <w:drawing>
                    <wp:inline distT="0" distB="0" distL="0" distR="0">
                      <wp:extent cx="754380" cy="589280"/>
                      <wp:effectExtent l="0" t="0" r="7620" b="7620"/>
                      <wp:docPr id="188" name="组合 187"/>
                      <wp:cNvGraphicFramePr/>
                      <a:graphic xmlns:a="http://schemas.openxmlformats.org/drawingml/2006/main">
                        <a:graphicData uri="http://schemas.microsoft.com/office/word/2010/wordprocessingGroup">
                          <wpg:wgp>
                            <wpg:cNvGrpSpPr/>
                            <wpg:grpSpPr>
                              <a:xfrm>
                                <a:off x="0" y="0"/>
                                <a:ext cx="754649" cy="589851"/>
                                <a:chOff x="0" y="0"/>
                                <a:chExt cx="6622" cy="4118"/>
                              </a:xfrm>
                            </wpg:grpSpPr>
                            <pic:pic xmlns:pic="http://schemas.openxmlformats.org/drawingml/2006/picture">
                              <pic:nvPicPr>
                                <pic:cNvPr id="1989267361" name="图片 1989267361"/>
                                <pic:cNvPicPr>
                                  <a:picLocks noChangeAspect="1"/>
                                </pic:cNvPicPr>
                              </pic:nvPicPr>
                              <pic:blipFill>
                                <a:blip r:embed="rId43"/>
                                <a:stretch>
                                  <a:fillRect/>
                                </a:stretch>
                              </pic:blipFill>
                              <pic:spPr>
                                <a:xfrm>
                                  <a:off x="3351" y="0"/>
                                  <a:ext cx="3271" cy="4115"/>
                                </a:xfrm>
                                <a:prstGeom prst="rect">
                                  <a:avLst/>
                                </a:prstGeom>
                                <a:noFill/>
                                <a:ln w="9525">
                                  <a:noFill/>
                                </a:ln>
                              </pic:spPr>
                            </pic:pic>
                            <pic:pic xmlns:pic="http://schemas.openxmlformats.org/drawingml/2006/picture">
                              <pic:nvPicPr>
                                <pic:cNvPr id="973280066" name="图片 973280066"/>
                                <pic:cNvPicPr>
                                  <a:picLocks noChangeAspect="1"/>
                                </pic:cNvPicPr>
                              </pic:nvPicPr>
                              <pic:blipFill>
                                <a:blip r:embed="rId44"/>
                                <a:stretch>
                                  <a:fillRect/>
                                </a:stretch>
                              </pic:blipFill>
                              <pic:spPr>
                                <a:xfrm>
                                  <a:off x="0" y="0"/>
                                  <a:ext cx="3271" cy="4118"/>
                                </a:xfrm>
                                <a:prstGeom prst="rect">
                                  <a:avLst/>
                                </a:prstGeom>
                                <a:noFill/>
                                <a:ln w="9525">
                                  <a:noFill/>
                                </a:ln>
                              </pic:spPr>
                            </pic:pic>
                          </wpg:wgp>
                        </a:graphicData>
                      </a:graphic>
                    </wp:inline>
                  </w:drawing>
                </mc:Choice>
                <mc:Fallback>
                  <w:pict>
                    <v:group id="组合 187" o:spid="_x0000_s1026" o:spt="203" style="height:46.4pt;width:59.4pt;" coordsize="6622,4118" o:gfxdata="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">
                      <o:lock v:ext="edit" aspectratio="f"/>
                      <v:shape id="_x0000_s1026" o:spid="_x0000_s1026" o:spt="75" type="#_x0000_t75" style="position:absolute;left:3351;top:0;height:4115;width:3271;" filled="f" o:preferrelative="t" stroked="f" coordsize="21600,21600" o:gfxdata="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7BaFK/&#10;AAAA4wAAAA8AAAAAAAAAAQAgAAAAIgAAAGRycy9kb3ducmV2LnhtbFBLAQIUABQAAAAIAIdO4kAz&#10;LwWeOwAAADkAAAAQAAAAAAAAAAEAIAAAAA4BAABkcnMvc2hhcGV4bWwueG1sUEsFBgAAAAAGAAYA&#10;WwEAALgDAAAAAA==&#10;">
                        <v:fill on="f" focussize="0,0"/>
                        <v:stroke on="f"/>
                        <v:imagedata r:id="rId43" o:title=""/>
                        <o:lock v:ext="edit" aspectratio="t"/>
                      </v:shape>
                      <v:shape id="_x0000_s1026" o:spid="_x0000_s1026" o:spt="75" type="#_x0000_t75" style="position:absolute;left:0;top:0;height:4118;width:3271;" filled="f" o:preferrelative="t" stroked="f" coordsize="21600,21600" o:gfxdata="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z&#10;3p3CAAAA4gAAAA8AAAAAAAAAAQAgAAAAIgAAAGRycy9kb3ducmV2LnhtbFBLAQIUABQAAAAIAIdO&#10;4kAzLwWeOwAAADkAAAAQAAAAAAAAAAEAIAAAABEBAABkcnMvc2hhcGV4bWwueG1sUEsFBgAAAAAG&#10;AAYAWwEAALsDAAAAAA==&#10;">
                        <v:fill on="f" focussize="0,0"/>
                        <v:stroke on="f"/>
                        <v:imagedata r:id="rId44" o:title=""/>
                        <o:lock v:ext="edit" aspectratio="t"/>
                      </v:shape>
                      <w10:wrap type="none"/>
                      <w10:anchorlock/>
                    </v:group>
                  </w:pict>
                </mc:Fallback>
              </mc:AlternateContent>
            </w:r>
          </w:p>
        </w:tc>
        <w:tc>
          <w:tcPr>
            <w:tcW w:w="567" w:type="dxa"/>
            <w:vAlign w:val="center"/>
          </w:tcPr>
          <w:p w14:paraId="38E93BF6">
            <w:pPr>
              <w:jc w:val="center"/>
              <w:rPr>
                <w:rFonts w:hint="eastAsia" w:ascii="宋体" w:hAnsi="宋体" w:eastAsia="宋体" w:cs="宋体"/>
                <w:kern w:val="0"/>
                <w:szCs w:val="21"/>
              </w:rPr>
            </w:pPr>
            <w:r>
              <w:rPr>
                <w:rFonts w:hint="eastAsia" w:ascii="宋体" w:hAnsi="宋体" w:eastAsia="宋体"/>
                <w:color w:val="000000"/>
                <w:szCs w:val="21"/>
              </w:rPr>
              <w:t>张</w:t>
            </w:r>
          </w:p>
        </w:tc>
        <w:tc>
          <w:tcPr>
            <w:tcW w:w="709" w:type="dxa"/>
            <w:vAlign w:val="center"/>
          </w:tcPr>
          <w:p w14:paraId="66AE1220">
            <w:pPr>
              <w:jc w:val="center"/>
              <w:rPr>
                <w:rFonts w:hint="eastAsia" w:ascii="宋体" w:hAnsi="宋体" w:eastAsia="宋体" w:cs="宋体"/>
                <w:kern w:val="0"/>
                <w:szCs w:val="21"/>
              </w:rPr>
            </w:pPr>
            <w:r>
              <w:rPr>
                <w:rFonts w:hint="eastAsia" w:ascii="宋体" w:hAnsi="宋体" w:eastAsia="宋体"/>
                <w:color w:val="000000"/>
                <w:szCs w:val="21"/>
              </w:rPr>
              <w:t>2</w:t>
            </w:r>
          </w:p>
        </w:tc>
        <w:tc>
          <w:tcPr>
            <w:tcW w:w="4678" w:type="dxa"/>
            <w:vAlign w:val="center"/>
          </w:tcPr>
          <w:p w14:paraId="3EFA3396">
            <w:pPr>
              <w:jc w:val="left"/>
              <w:rPr>
                <w:rFonts w:hint="eastAsia" w:ascii="宋体" w:hAnsi="宋体" w:eastAsia="宋体" w:cs="宋体"/>
                <w:color w:val="000000"/>
                <w:kern w:val="0"/>
                <w:szCs w:val="21"/>
              </w:rPr>
            </w:pPr>
            <w:r>
              <w:rPr>
                <w:rFonts w:hint="eastAsia" w:ascii="宋体" w:hAnsi="宋体" w:eastAsia="宋体"/>
                <w:szCs w:val="21"/>
              </w:rPr>
              <w:t>桌脚：采用优质铝合金材料压铸，壁厚≥1.5mm，模具一次成型。</w:t>
            </w:r>
            <w:r>
              <w:rPr>
                <w:rFonts w:hint="eastAsia" w:ascii="宋体" w:hAnsi="宋体" w:eastAsia="宋体"/>
                <w:szCs w:val="21"/>
              </w:rPr>
              <w:br w:type="textWrapping"/>
            </w:r>
            <w:r>
              <w:rPr>
                <w:rFonts w:hint="eastAsia" w:ascii="宋体" w:hAnsi="宋体" w:eastAsia="宋体"/>
                <w:szCs w:val="21"/>
              </w:rPr>
              <w:t>桌架：升降内管采用方管50*50*1.5mm方管，升降外管采用60*60*2mm方管，前挡板采用优质一次冷轧钢板，壁厚≥1.2mm，经酸洗磷化，优质粉末静电喷涂。内外装饰管采用PVC挤塑成型。</w:t>
            </w:r>
            <w:r>
              <w:rPr>
                <w:rFonts w:hint="eastAsia" w:ascii="宋体" w:hAnsi="宋体" w:eastAsia="宋体"/>
                <w:szCs w:val="21"/>
              </w:rPr>
              <w:br w:type="textWrapping"/>
            </w:r>
            <w:r>
              <w:rPr>
                <w:rFonts w:hint="eastAsia" w:ascii="宋体" w:hAnsi="宋体" w:eastAsia="宋体"/>
                <w:szCs w:val="21"/>
              </w:rPr>
              <w:t>桌面板：E0级（甲醛释放量≤0.050mg/m³）优质中密度板基材，厚度≥18mm，表面经真空吸塑而成。</w:t>
            </w:r>
            <w:r>
              <w:rPr>
                <w:rFonts w:hint="eastAsia" w:ascii="宋体" w:hAnsi="宋体" w:eastAsia="宋体"/>
                <w:szCs w:val="21"/>
              </w:rPr>
              <w:br w:type="textWrapping"/>
            </w:r>
            <w:r>
              <w:rPr>
                <w:rFonts w:hint="eastAsia" w:ascii="宋体" w:hAnsi="宋体" w:eastAsia="宋体"/>
                <w:szCs w:val="21"/>
              </w:rPr>
              <w:t>抽屉：采用优质ABS塑料一次成型。</w:t>
            </w:r>
            <w:r>
              <w:rPr>
                <w:rFonts w:hint="eastAsia" w:ascii="宋体" w:hAnsi="宋体" w:eastAsia="宋体"/>
                <w:szCs w:val="21"/>
              </w:rPr>
              <w:br w:type="textWrapping"/>
            </w:r>
            <w:r>
              <w:rPr>
                <w:rFonts w:hint="eastAsia" w:ascii="宋体" w:hAnsi="宋体" w:eastAsia="宋体"/>
                <w:szCs w:val="21"/>
              </w:rPr>
              <w:t>功能：优质气杆升降，气压杆冲力为300N，高度可调节。</w:t>
            </w:r>
            <w:r>
              <w:rPr>
                <w:rFonts w:hint="eastAsia" w:ascii="宋体" w:hAnsi="宋体" w:eastAsia="宋体"/>
                <w:szCs w:val="21"/>
              </w:rPr>
              <w:br w:type="textWrapping"/>
            </w:r>
            <w:r>
              <w:rPr>
                <w:rFonts w:hint="eastAsia" w:ascii="宋体" w:hAnsi="宋体" w:eastAsia="宋体"/>
                <w:szCs w:val="21"/>
              </w:rPr>
              <w:t>脚轮：PP材质，其中有2个可定位。</w:t>
            </w:r>
          </w:p>
        </w:tc>
      </w:tr>
      <w:tr w14:paraId="11A8C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B386C4B">
            <w:pPr>
              <w:jc w:val="center"/>
              <w:rPr>
                <w:rFonts w:hint="eastAsia" w:ascii="宋体" w:hAnsi="宋体" w:eastAsia="宋体" w:cs="宋体"/>
                <w:kern w:val="0"/>
                <w:szCs w:val="21"/>
              </w:rPr>
            </w:pPr>
            <w:r>
              <w:rPr>
                <w:rFonts w:hint="eastAsia" w:ascii="宋体" w:hAnsi="宋体" w:eastAsia="宋体"/>
                <w:szCs w:val="21"/>
              </w:rPr>
              <w:t>9</w:t>
            </w:r>
          </w:p>
        </w:tc>
        <w:tc>
          <w:tcPr>
            <w:tcW w:w="1134" w:type="dxa"/>
            <w:vAlign w:val="center"/>
          </w:tcPr>
          <w:p w14:paraId="6E9F5C13">
            <w:pPr>
              <w:jc w:val="center"/>
              <w:rPr>
                <w:rFonts w:hint="eastAsia" w:ascii="宋体" w:hAnsi="宋体" w:eastAsia="宋体" w:cs="宋体"/>
                <w:kern w:val="0"/>
                <w:szCs w:val="21"/>
              </w:rPr>
            </w:pPr>
            <w:r>
              <w:rPr>
                <w:rFonts w:hint="eastAsia" w:ascii="宋体" w:hAnsi="宋体" w:eastAsia="宋体"/>
                <w:color w:val="000000"/>
                <w:szCs w:val="21"/>
              </w:rPr>
              <w:t>组合桌</w:t>
            </w:r>
          </w:p>
        </w:tc>
        <w:tc>
          <w:tcPr>
            <w:tcW w:w="1560" w:type="dxa"/>
            <w:vAlign w:val="center"/>
          </w:tcPr>
          <w:p w14:paraId="729C3538">
            <w:pPr>
              <w:jc w:val="center"/>
              <w:rPr>
                <w:rFonts w:hint="eastAsia" w:ascii="宋体" w:hAnsi="宋体" w:eastAsia="宋体" w:cs="宋体"/>
                <w:kern w:val="0"/>
                <w:szCs w:val="21"/>
              </w:rPr>
            </w:pPr>
            <w:r>
              <w:rPr>
                <w:rFonts w:hint="eastAsia" w:ascii="宋体" w:hAnsi="宋体" w:eastAsia="宋体"/>
                <w:color w:val="000000"/>
                <w:szCs w:val="21"/>
              </w:rPr>
              <w:t>直径1200*750</w:t>
            </w:r>
          </w:p>
        </w:tc>
        <w:tc>
          <w:tcPr>
            <w:tcW w:w="1417" w:type="dxa"/>
            <w:vAlign w:val="center"/>
          </w:tcPr>
          <w:p w14:paraId="6DB289F8">
            <w:pPr>
              <w:jc w:val="center"/>
              <w:rPr>
                <w:rFonts w:hint="eastAsia" w:ascii="宋体" w:hAnsi="宋体" w:eastAsia="宋体" w:cs="宋体"/>
                <w:kern w:val="0"/>
                <w:szCs w:val="21"/>
              </w:rPr>
            </w:pPr>
            <w:r>
              <w:rPr>
                <w:rFonts w:ascii="宋体" w:hAnsi="宋体" w:eastAsia="宋体"/>
                <w:szCs w:val="21"/>
              </w:rPr>
              <w:drawing>
                <wp:inline distT="0" distB="0" distL="0" distR="0">
                  <wp:extent cx="762635" cy="861695"/>
                  <wp:effectExtent l="0" t="0" r="12065" b="1905"/>
                  <wp:docPr id="177"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6"/>
                          <pic:cNvPicPr>
                            <a:picLocks noChangeAspect="1"/>
                          </pic:cNvPicPr>
                        </pic:nvPicPr>
                        <pic:blipFill>
                          <a:blip r:embed="rId77"/>
                          <a:stretch>
                            <a:fillRect/>
                          </a:stretch>
                        </pic:blipFill>
                        <pic:spPr>
                          <a:xfrm>
                            <a:off x="0" y="0"/>
                            <a:ext cx="762635" cy="861695"/>
                          </a:xfrm>
                          <a:prstGeom prst="rect">
                            <a:avLst/>
                          </a:prstGeom>
                          <a:noFill/>
                          <a:ln w="9525">
                            <a:noFill/>
                          </a:ln>
                        </pic:spPr>
                      </pic:pic>
                    </a:graphicData>
                  </a:graphic>
                </wp:inline>
              </w:drawing>
            </w:r>
          </w:p>
        </w:tc>
        <w:tc>
          <w:tcPr>
            <w:tcW w:w="567" w:type="dxa"/>
            <w:vAlign w:val="center"/>
          </w:tcPr>
          <w:p w14:paraId="7563ED32">
            <w:pPr>
              <w:jc w:val="center"/>
              <w:rPr>
                <w:rFonts w:hint="eastAsia" w:ascii="宋体" w:hAnsi="宋体" w:eastAsia="宋体" w:cs="宋体"/>
                <w:kern w:val="0"/>
                <w:szCs w:val="21"/>
              </w:rPr>
            </w:pPr>
            <w:r>
              <w:rPr>
                <w:rFonts w:hint="eastAsia" w:ascii="宋体" w:hAnsi="宋体" w:eastAsia="宋体"/>
                <w:color w:val="000000"/>
                <w:szCs w:val="21"/>
              </w:rPr>
              <w:t>组</w:t>
            </w:r>
          </w:p>
        </w:tc>
        <w:tc>
          <w:tcPr>
            <w:tcW w:w="709" w:type="dxa"/>
            <w:vAlign w:val="center"/>
          </w:tcPr>
          <w:p w14:paraId="158F8BFB">
            <w:pPr>
              <w:jc w:val="center"/>
              <w:rPr>
                <w:rFonts w:hint="eastAsia" w:ascii="宋体" w:hAnsi="宋体" w:eastAsia="宋体" w:cs="宋体"/>
                <w:kern w:val="0"/>
                <w:szCs w:val="21"/>
              </w:rPr>
            </w:pPr>
            <w:r>
              <w:rPr>
                <w:rFonts w:hint="eastAsia" w:ascii="宋体" w:hAnsi="宋体" w:eastAsia="宋体"/>
                <w:color w:val="000000"/>
                <w:szCs w:val="21"/>
              </w:rPr>
              <w:t>10</w:t>
            </w:r>
          </w:p>
        </w:tc>
        <w:tc>
          <w:tcPr>
            <w:tcW w:w="4678" w:type="dxa"/>
            <w:vAlign w:val="center"/>
          </w:tcPr>
          <w:p w14:paraId="3EF9D68E">
            <w:pPr>
              <w:jc w:val="left"/>
              <w:rPr>
                <w:rFonts w:hint="eastAsia" w:ascii="宋体" w:hAnsi="宋体" w:eastAsia="宋体" w:cs="宋体"/>
                <w:kern w:val="0"/>
                <w:szCs w:val="21"/>
              </w:rPr>
            </w:pPr>
            <w:r>
              <w:rPr>
                <w:rFonts w:hint="eastAsia" w:ascii="宋体" w:hAnsi="宋体" w:eastAsia="宋体"/>
                <w:szCs w:val="21"/>
              </w:rPr>
              <w:t>桌架：采用优质钢管，主管采用</w:t>
            </w:r>
            <w:r>
              <w:rPr>
                <w:rFonts w:ascii="宋体" w:hAnsi="宋体" w:eastAsia="宋体" w:cs="Calibri"/>
                <w:szCs w:val="21"/>
              </w:rPr>
              <w:t>φ</w:t>
            </w:r>
            <w:r>
              <w:rPr>
                <w:rFonts w:hint="eastAsia" w:ascii="宋体" w:hAnsi="宋体" w:eastAsia="宋体"/>
                <w:szCs w:val="21"/>
              </w:rPr>
              <w:t>50圆管，壁厚≥1.5mm，二氧化碳气体保护焊工艺，表面经酸洗磷化，静电喷涂。</w:t>
            </w:r>
            <w:r>
              <w:rPr>
                <w:rFonts w:hint="eastAsia" w:ascii="宋体" w:hAnsi="宋体" w:eastAsia="宋体"/>
                <w:szCs w:val="21"/>
              </w:rPr>
              <w:br w:type="textWrapping"/>
            </w:r>
            <w:r>
              <w:rPr>
                <w:rFonts w:hint="eastAsia" w:ascii="宋体" w:hAnsi="宋体" w:eastAsia="宋体"/>
                <w:szCs w:val="21"/>
              </w:rPr>
              <w:t>桌面基材：采用E0级（甲醛释放量≤0.050mg/m³）优质刨花板，厚度≥25mm。</w:t>
            </w:r>
            <w:r>
              <w:rPr>
                <w:rFonts w:hint="eastAsia" w:ascii="宋体" w:hAnsi="宋体" w:eastAsia="宋体"/>
                <w:szCs w:val="21"/>
              </w:rPr>
              <w:br w:type="textWrapping"/>
            </w:r>
            <w:r>
              <w:rPr>
                <w:rFonts w:hint="eastAsia" w:ascii="宋体" w:hAnsi="宋体" w:eastAsia="宋体"/>
                <w:szCs w:val="21"/>
              </w:rPr>
              <w:t>饰面：正反三聚氰胺贴面，表面不可留有压痕、划伤、斑点和凹凸不平，同批产品不得出现明显色差。</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胶水：优质环保型胶水。</w:t>
            </w:r>
          </w:p>
        </w:tc>
      </w:tr>
      <w:tr w14:paraId="77066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3AD6B82">
            <w:pPr>
              <w:jc w:val="center"/>
              <w:rPr>
                <w:rFonts w:hint="eastAsia" w:ascii="宋体" w:hAnsi="宋体" w:eastAsia="宋体" w:cs="宋体"/>
                <w:kern w:val="0"/>
                <w:szCs w:val="21"/>
              </w:rPr>
            </w:pPr>
            <w:r>
              <w:rPr>
                <w:rFonts w:hint="eastAsia" w:ascii="宋体" w:hAnsi="宋体" w:eastAsia="宋体"/>
                <w:szCs w:val="21"/>
              </w:rPr>
              <w:t>10</w:t>
            </w:r>
          </w:p>
        </w:tc>
        <w:tc>
          <w:tcPr>
            <w:tcW w:w="1134" w:type="dxa"/>
            <w:vAlign w:val="center"/>
          </w:tcPr>
          <w:p w14:paraId="7F02248D">
            <w:pPr>
              <w:jc w:val="center"/>
              <w:rPr>
                <w:rFonts w:hint="eastAsia" w:ascii="宋体" w:hAnsi="宋体" w:eastAsia="宋体" w:cs="宋体"/>
                <w:kern w:val="0"/>
                <w:szCs w:val="21"/>
              </w:rPr>
            </w:pPr>
            <w:r>
              <w:rPr>
                <w:rFonts w:hint="eastAsia" w:ascii="宋体" w:hAnsi="宋体" w:eastAsia="宋体"/>
                <w:szCs w:val="21"/>
              </w:rPr>
              <w:t>学生椅</w:t>
            </w:r>
          </w:p>
        </w:tc>
        <w:tc>
          <w:tcPr>
            <w:tcW w:w="1560" w:type="dxa"/>
            <w:vAlign w:val="center"/>
          </w:tcPr>
          <w:p w14:paraId="10413C9F">
            <w:pPr>
              <w:jc w:val="center"/>
              <w:rPr>
                <w:rFonts w:hint="eastAsia" w:ascii="宋体" w:hAnsi="宋体" w:eastAsia="宋体" w:cs="宋体"/>
                <w:kern w:val="0"/>
                <w:szCs w:val="21"/>
              </w:rPr>
            </w:pPr>
            <w:r>
              <w:rPr>
                <w:rFonts w:hint="eastAsia" w:ascii="宋体" w:hAnsi="宋体" w:eastAsia="宋体"/>
                <w:szCs w:val="21"/>
              </w:rPr>
              <w:t>460*430*800</w:t>
            </w:r>
          </w:p>
        </w:tc>
        <w:tc>
          <w:tcPr>
            <w:tcW w:w="1417" w:type="dxa"/>
            <w:vAlign w:val="center"/>
          </w:tcPr>
          <w:p w14:paraId="31BF5BEE">
            <w:pPr>
              <w:jc w:val="center"/>
              <w:rPr>
                <w:rFonts w:hint="eastAsia" w:ascii="宋体" w:hAnsi="宋体" w:eastAsia="宋体" w:cs="宋体"/>
                <w:kern w:val="0"/>
                <w:szCs w:val="21"/>
              </w:rPr>
            </w:pPr>
            <w:r>
              <w:rPr>
                <w:rFonts w:ascii="宋体" w:hAnsi="宋体" w:eastAsia="宋体"/>
                <w:szCs w:val="21"/>
              </w:rPr>
              <w:drawing>
                <wp:inline distT="0" distB="0" distL="0" distR="0">
                  <wp:extent cx="756285" cy="993140"/>
                  <wp:effectExtent l="0" t="0" r="5715" b="10160"/>
                  <wp:docPr id="17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2"/>
                          <pic:cNvPicPr>
                            <a:picLocks noChangeAspect="1"/>
                          </pic:cNvPicPr>
                        </pic:nvPicPr>
                        <pic:blipFill>
                          <a:blip r:embed="rId78"/>
                          <a:srcRect l="9079" r="8933"/>
                          <a:stretch>
                            <a:fillRect/>
                          </a:stretch>
                        </pic:blipFill>
                        <pic:spPr>
                          <a:xfrm>
                            <a:off x="0" y="0"/>
                            <a:ext cx="756557" cy="993413"/>
                          </a:xfrm>
                          <a:prstGeom prst="rect">
                            <a:avLst/>
                          </a:prstGeom>
                          <a:noFill/>
                          <a:ln w="9525">
                            <a:noFill/>
                          </a:ln>
                        </pic:spPr>
                      </pic:pic>
                    </a:graphicData>
                  </a:graphic>
                </wp:inline>
              </w:drawing>
            </w:r>
          </w:p>
        </w:tc>
        <w:tc>
          <w:tcPr>
            <w:tcW w:w="567" w:type="dxa"/>
            <w:vAlign w:val="center"/>
          </w:tcPr>
          <w:p w14:paraId="15368DD5">
            <w:pPr>
              <w:jc w:val="center"/>
              <w:rPr>
                <w:rFonts w:hint="eastAsia" w:ascii="宋体" w:hAnsi="宋体" w:eastAsia="宋体" w:cs="宋体"/>
                <w:color w:val="000000"/>
                <w:kern w:val="0"/>
                <w:szCs w:val="21"/>
              </w:rPr>
            </w:pPr>
            <w:r>
              <w:rPr>
                <w:rFonts w:hint="eastAsia" w:ascii="宋体" w:hAnsi="宋体" w:eastAsia="宋体"/>
                <w:szCs w:val="21"/>
              </w:rPr>
              <w:t>把</w:t>
            </w:r>
          </w:p>
        </w:tc>
        <w:tc>
          <w:tcPr>
            <w:tcW w:w="709" w:type="dxa"/>
            <w:vAlign w:val="center"/>
          </w:tcPr>
          <w:p w14:paraId="68EBEC15">
            <w:pPr>
              <w:jc w:val="center"/>
              <w:rPr>
                <w:rFonts w:hint="eastAsia" w:ascii="宋体" w:hAnsi="宋体" w:eastAsia="宋体" w:cs="宋体"/>
                <w:color w:val="000000"/>
                <w:kern w:val="0"/>
                <w:szCs w:val="21"/>
              </w:rPr>
            </w:pPr>
            <w:r>
              <w:rPr>
                <w:rFonts w:hint="eastAsia" w:ascii="宋体" w:hAnsi="宋体" w:eastAsia="宋体"/>
                <w:szCs w:val="21"/>
              </w:rPr>
              <w:t>60</w:t>
            </w:r>
          </w:p>
        </w:tc>
        <w:tc>
          <w:tcPr>
            <w:tcW w:w="4678" w:type="dxa"/>
            <w:vAlign w:val="center"/>
          </w:tcPr>
          <w:p w14:paraId="3DCCDB50">
            <w:pPr>
              <w:jc w:val="left"/>
              <w:rPr>
                <w:rFonts w:hint="eastAsia" w:ascii="宋体" w:hAnsi="宋体" w:eastAsia="宋体" w:cs="宋体"/>
                <w:kern w:val="0"/>
                <w:szCs w:val="21"/>
              </w:rPr>
            </w:pPr>
            <w:r>
              <w:rPr>
                <w:rFonts w:hint="eastAsia" w:ascii="宋体" w:hAnsi="宋体" w:eastAsia="宋体"/>
                <w:szCs w:val="21"/>
              </w:rPr>
              <w:t>椅架：采用优质实心钢材，</w:t>
            </w:r>
            <w:r>
              <w:rPr>
                <w:rFonts w:ascii="宋体" w:hAnsi="宋体" w:eastAsia="宋体" w:cs="Calibri"/>
                <w:szCs w:val="21"/>
              </w:rPr>
              <w:t>φ</w:t>
            </w:r>
            <w:r>
              <w:rPr>
                <w:rFonts w:hint="eastAsia" w:ascii="宋体" w:hAnsi="宋体" w:eastAsia="宋体"/>
                <w:szCs w:val="21"/>
              </w:rPr>
              <w:t>12mm，二氧化碳气体保护焊工艺，表面经酸洗磷化，静电喷涂。</w:t>
            </w:r>
            <w:r>
              <w:rPr>
                <w:rFonts w:hint="eastAsia" w:ascii="宋体" w:hAnsi="宋体" w:eastAsia="宋体"/>
                <w:szCs w:val="21"/>
              </w:rPr>
              <w:br w:type="textWrapping"/>
            </w:r>
            <w:r>
              <w:rPr>
                <w:rFonts w:hint="eastAsia" w:ascii="宋体" w:hAnsi="宋体" w:eastAsia="宋体"/>
                <w:szCs w:val="21"/>
              </w:rPr>
              <w:t>靠背及座底板：采用优质PP塑料一次成型，符合人体工学，贴合后背，舒适透气，采用边角圆滑防磕碰</w:t>
            </w:r>
            <w:r>
              <w:rPr>
                <w:rFonts w:hint="eastAsia" w:ascii="宋体" w:hAnsi="宋体" w:eastAsia="宋体"/>
                <w:szCs w:val="21"/>
              </w:rPr>
              <w:br w:type="textWrapping"/>
            </w:r>
            <w:r>
              <w:rPr>
                <w:rFonts w:hint="eastAsia" w:ascii="宋体" w:hAnsi="宋体" w:eastAsia="宋体"/>
                <w:szCs w:val="21"/>
              </w:rPr>
              <w:t>坐垫面料：采用优质网布，要求延伸力小，透气性好，抗撕裂强度大。</w:t>
            </w:r>
            <w:r>
              <w:rPr>
                <w:rFonts w:hint="eastAsia" w:ascii="宋体" w:hAnsi="宋体" w:eastAsia="宋体"/>
                <w:szCs w:val="21"/>
              </w:rPr>
              <w:br w:type="textWrapping"/>
            </w:r>
            <w:r>
              <w:rPr>
                <w:rFonts w:hint="eastAsia" w:ascii="宋体" w:hAnsi="宋体" w:eastAsia="宋体"/>
                <w:szCs w:val="21"/>
              </w:rPr>
              <w:t>海绵：高密度海绵（35kg/m³以上），回弹力35%以上。</w:t>
            </w:r>
            <w:r>
              <w:rPr>
                <w:rFonts w:hint="eastAsia" w:ascii="宋体" w:hAnsi="宋体" w:eastAsia="宋体"/>
                <w:szCs w:val="21"/>
              </w:rPr>
              <w:br w:type="textWrapping"/>
            </w:r>
            <w:r>
              <w:rPr>
                <w:rFonts w:hint="eastAsia" w:ascii="宋体" w:hAnsi="宋体" w:eastAsia="宋体"/>
                <w:szCs w:val="21"/>
              </w:rPr>
              <w:t>胶水：优质环保型胶水。</w:t>
            </w:r>
          </w:p>
        </w:tc>
      </w:tr>
      <w:tr w14:paraId="489FF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B6921A0">
            <w:pPr>
              <w:jc w:val="center"/>
              <w:rPr>
                <w:rFonts w:hint="eastAsia" w:ascii="宋体" w:hAnsi="宋体" w:eastAsia="宋体" w:cs="宋体"/>
                <w:kern w:val="0"/>
                <w:szCs w:val="21"/>
              </w:rPr>
            </w:pPr>
            <w:r>
              <w:rPr>
                <w:rFonts w:hint="eastAsia" w:ascii="宋体" w:hAnsi="宋体" w:eastAsia="宋体"/>
                <w:szCs w:val="21"/>
              </w:rPr>
              <w:t>11</w:t>
            </w:r>
          </w:p>
        </w:tc>
        <w:tc>
          <w:tcPr>
            <w:tcW w:w="1134" w:type="dxa"/>
            <w:vAlign w:val="center"/>
          </w:tcPr>
          <w:p w14:paraId="1B3BCB46">
            <w:pPr>
              <w:jc w:val="center"/>
              <w:rPr>
                <w:rFonts w:hint="eastAsia" w:ascii="宋体" w:hAnsi="宋体" w:eastAsia="宋体" w:cs="宋体"/>
                <w:color w:val="000000"/>
                <w:kern w:val="0"/>
                <w:szCs w:val="21"/>
              </w:rPr>
            </w:pPr>
            <w:r>
              <w:rPr>
                <w:rFonts w:hint="eastAsia" w:ascii="宋体" w:hAnsi="宋体" w:eastAsia="宋体"/>
                <w:szCs w:val="21"/>
              </w:rPr>
              <w:t>边柜</w:t>
            </w:r>
          </w:p>
        </w:tc>
        <w:tc>
          <w:tcPr>
            <w:tcW w:w="1560" w:type="dxa"/>
            <w:vAlign w:val="center"/>
          </w:tcPr>
          <w:p w14:paraId="5FF1EF3B">
            <w:pPr>
              <w:jc w:val="center"/>
              <w:rPr>
                <w:rFonts w:hint="eastAsia" w:ascii="宋体" w:hAnsi="宋体" w:eastAsia="宋体" w:cs="宋体"/>
                <w:color w:val="000000"/>
                <w:kern w:val="0"/>
                <w:szCs w:val="21"/>
              </w:rPr>
            </w:pPr>
            <w:r>
              <w:rPr>
                <w:rFonts w:hint="eastAsia" w:ascii="宋体" w:hAnsi="宋体" w:eastAsia="宋体"/>
                <w:szCs w:val="21"/>
              </w:rPr>
              <w:t>800*400*800</w:t>
            </w:r>
          </w:p>
        </w:tc>
        <w:tc>
          <w:tcPr>
            <w:tcW w:w="1417" w:type="dxa"/>
            <w:vAlign w:val="center"/>
          </w:tcPr>
          <w:p w14:paraId="5F738A1E">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000" cy="842645"/>
                  <wp:effectExtent l="0" t="0" r="0" b="8255"/>
                  <wp:docPr id="183"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2"/>
                          <pic:cNvPicPr>
                            <a:picLocks noChangeAspect="1"/>
                          </pic:cNvPicPr>
                        </pic:nvPicPr>
                        <pic:blipFill>
                          <a:blip r:embed="rId75" cstate="hqprint"/>
                          <a:srcRect/>
                          <a:stretch>
                            <a:fillRect/>
                          </a:stretch>
                        </pic:blipFill>
                        <pic:spPr>
                          <a:xfrm>
                            <a:off x="0" y="0"/>
                            <a:ext cx="762000" cy="843198"/>
                          </a:xfrm>
                          <a:prstGeom prst="rect">
                            <a:avLst/>
                          </a:prstGeom>
                          <a:noFill/>
                          <a:ln w="9525">
                            <a:noFill/>
                          </a:ln>
                        </pic:spPr>
                      </pic:pic>
                    </a:graphicData>
                  </a:graphic>
                </wp:inline>
              </w:drawing>
            </w:r>
          </w:p>
        </w:tc>
        <w:tc>
          <w:tcPr>
            <w:tcW w:w="567" w:type="dxa"/>
            <w:vAlign w:val="center"/>
          </w:tcPr>
          <w:p w14:paraId="6E867903">
            <w:pPr>
              <w:jc w:val="center"/>
              <w:rPr>
                <w:rFonts w:hint="eastAsia" w:ascii="宋体" w:hAnsi="宋体" w:eastAsia="宋体" w:cs="宋体"/>
                <w:color w:val="000000"/>
                <w:kern w:val="0"/>
                <w:szCs w:val="21"/>
              </w:rPr>
            </w:pPr>
            <w:r>
              <w:rPr>
                <w:rFonts w:hint="eastAsia" w:ascii="宋体" w:hAnsi="宋体" w:eastAsia="宋体"/>
                <w:szCs w:val="21"/>
              </w:rPr>
              <w:t>只</w:t>
            </w:r>
          </w:p>
        </w:tc>
        <w:tc>
          <w:tcPr>
            <w:tcW w:w="709" w:type="dxa"/>
            <w:vAlign w:val="center"/>
          </w:tcPr>
          <w:p w14:paraId="37DD594F">
            <w:pPr>
              <w:jc w:val="center"/>
              <w:rPr>
                <w:rFonts w:hint="eastAsia" w:ascii="宋体" w:hAnsi="宋体" w:eastAsia="宋体" w:cs="宋体"/>
                <w:color w:val="000000"/>
                <w:kern w:val="0"/>
                <w:szCs w:val="21"/>
              </w:rPr>
            </w:pPr>
            <w:r>
              <w:rPr>
                <w:rFonts w:hint="eastAsia" w:ascii="宋体" w:hAnsi="宋体" w:eastAsia="宋体"/>
                <w:szCs w:val="21"/>
              </w:rPr>
              <w:t>20</w:t>
            </w:r>
          </w:p>
        </w:tc>
        <w:tc>
          <w:tcPr>
            <w:tcW w:w="4678" w:type="dxa"/>
            <w:vAlign w:val="center"/>
          </w:tcPr>
          <w:p w14:paraId="41B7F0DC">
            <w:pPr>
              <w:jc w:val="left"/>
              <w:rPr>
                <w:rFonts w:hint="eastAsia" w:ascii="宋体" w:hAnsi="宋体" w:eastAsia="宋体" w:cs="宋体"/>
                <w:color w:val="000000"/>
                <w:kern w:val="0"/>
                <w:szCs w:val="21"/>
              </w:rPr>
            </w:pPr>
            <w:r>
              <w:rPr>
                <w:rFonts w:hint="eastAsia" w:ascii="宋体" w:hAnsi="宋体" w:eastAsia="宋体"/>
                <w:szCs w:val="21"/>
              </w:rPr>
              <w:t>基材：采用E0级（甲醛释放量≤0.050mg/m³）优质刨花板，厚度≥18mm。</w:t>
            </w:r>
            <w:r>
              <w:rPr>
                <w:rFonts w:hint="eastAsia" w:ascii="宋体" w:hAnsi="宋体" w:eastAsia="宋体"/>
                <w:szCs w:val="21"/>
              </w:rPr>
              <w:br w:type="textWrapping"/>
            </w:r>
            <w:r>
              <w:rPr>
                <w:rFonts w:hint="eastAsia" w:ascii="宋体" w:hAnsi="宋体" w:eastAsia="宋体"/>
                <w:szCs w:val="21"/>
              </w:rPr>
              <w:t>饰面：正反三聚氰胺贴面，表面不可留有压痕、划伤、斑点和凹凸不平，同批产品不得出现明显色差。</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胶水：优质环保型胶水。</w:t>
            </w:r>
            <w:r>
              <w:rPr>
                <w:rFonts w:hint="eastAsia" w:ascii="宋体" w:hAnsi="宋体" w:eastAsia="宋体"/>
                <w:szCs w:val="21"/>
              </w:rPr>
              <w:br w:type="textWrapping"/>
            </w:r>
            <w:r>
              <w:rPr>
                <w:rFonts w:hint="eastAsia" w:ascii="宋体" w:hAnsi="宋体" w:eastAsia="宋体"/>
                <w:szCs w:val="21"/>
              </w:rPr>
              <w:t>五金件：阻尼铰链等优质五金配件。</w:t>
            </w:r>
            <w:r>
              <w:rPr>
                <w:rFonts w:hint="eastAsia" w:ascii="宋体" w:hAnsi="宋体" w:eastAsia="宋体"/>
                <w:szCs w:val="21"/>
              </w:rPr>
              <w:br w:type="textWrapping"/>
            </w:r>
            <w:r>
              <w:rPr>
                <w:rFonts w:hint="eastAsia" w:ascii="宋体" w:hAnsi="宋体" w:eastAsia="宋体"/>
                <w:szCs w:val="21"/>
              </w:rPr>
              <w:t>其他要求：采用对开门，内置一块活动层板。</w:t>
            </w:r>
          </w:p>
        </w:tc>
      </w:tr>
      <w:tr w14:paraId="7DB88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5D90AF55">
            <w:pPr>
              <w:rPr>
                <w:rFonts w:hint="eastAsia" w:ascii="宋体" w:hAnsi="宋体" w:eastAsia="宋体" w:cs="宋体"/>
                <w:b/>
                <w:bCs/>
                <w:kern w:val="0"/>
                <w:szCs w:val="21"/>
              </w:rPr>
            </w:pPr>
            <w:r>
              <w:rPr>
                <w:rFonts w:hint="eastAsia" w:ascii="宋体" w:hAnsi="宋体" w:eastAsia="宋体"/>
                <w:b/>
                <w:bCs/>
                <w:color w:val="000000"/>
                <w:szCs w:val="21"/>
              </w:rPr>
              <w:t>二层</w:t>
            </w:r>
          </w:p>
        </w:tc>
        <w:tc>
          <w:tcPr>
            <w:tcW w:w="1560" w:type="dxa"/>
            <w:vAlign w:val="center"/>
          </w:tcPr>
          <w:p w14:paraId="12A32886">
            <w:pPr>
              <w:jc w:val="center"/>
              <w:rPr>
                <w:rFonts w:hint="eastAsia" w:ascii="宋体" w:hAnsi="宋体" w:eastAsia="宋体" w:cs="宋体"/>
                <w:kern w:val="0"/>
                <w:szCs w:val="21"/>
              </w:rPr>
            </w:pPr>
          </w:p>
        </w:tc>
        <w:tc>
          <w:tcPr>
            <w:tcW w:w="1417" w:type="dxa"/>
            <w:vAlign w:val="center"/>
          </w:tcPr>
          <w:p w14:paraId="18564B96">
            <w:pPr>
              <w:jc w:val="center"/>
              <w:rPr>
                <w:rFonts w:hint="eastAsia" w:ascii="宋体" w:hAnsi="宋体" w:eastAsia="宋体" w:cs="宋体"/>
                <w:kern w:val="0"/>
                <w:szCs w:val="21"/>
              </w:rPr>
            </w:pPr>
          </w:p>
        </w:tc>
        <w:tc>
          <w:tcPr>
            <w:tcW w:w="567" w:type="dxa"/>
            <w:vAlign w:val="center"/>
          </w:tcPr>
          <w:p w14:paraId="419E8818">
            <w:pPr>
              <w:jc w:val="center"/>
              <w:rPr>
                <w:rFonts w:hint="eastAsia" w:ascii="宋体" w:hAnsi="宋体" w:eastAsia="宋体" w:cs="宋体"/>
                <w:kern w:val="0"/>
                <w:szCs w:val="21"/>
              </w:rPr>
            </w:pPr>
          </w:p>
        </w:tc>
        <w:tc>
          <w:tcPr>
            <w:tcW w:w="709" w:type="dxa"/>
            <w:vAlign w:val="center"/>
          </w:tcPr>
          <w:p w14:paraId="79D7C8F2">
            <w:pPr>
              <w:jc w:val="center"/>
              <w:rPr>
                <w:rFonts w:hint="eastAsia" w:ascii="宋体" w:hAnsi="宋体" w:eastAsia="宋体" w:cs="宋体"/>
                <w:kern w:val="0"/>
                <w:szCs w:val="21"/>
              </w:rPr>
            </w:pPr>
          </w:p>
        </w:tc>
        <w:tc>
          <w:tcPr>
            <w:tcW w:w="4678" w:type="dxa"/>
            <w:vAlign w:val="center"/>
          </w:tcPr>
          <w:p w14:paraId="6644F003">
            <w:pPr>
              <w:jc w:val="left"/>
              <w:rPr>
                <w:rFonts w:hint="eastAsia" w:ascii="宋体" w:hAnsi="宋体" w:eastAsia="宋体" w:cs="宋体"/>
                <w:kern w:val="0"/>
                <w:szCs w:val="21"/>
              </w:rPr>
            </w:pPr>
          </w:p>
        </w:tc>
      </w:tr>
      <w:tr w14:paraId="03704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F810118">
            <w:pPr>
              <w:rPr>
                <w:rFonts w:hint="eastAsia" w:ascii="宋体" w:hAnsi="宋体" w:eastAsia="宋体" w:cs="宋体"/>
                <w:b/>
                <w:bCs/>
                <w:kern w:val="0"/>
                <w:szCs w:val="21"/>
              </w:rPr>
            </w:pPr>
            <w:r>
              <w:rPr>
                <w:rFonts w:hint="eastAsia" w:ascii="宋体" w:hAnsi="宋体" w:eastAsia="宋体"/>
                <w:b/>
                <w:bCs/>
                <w:color w:val="000000"/>
                <w:szCs w:val="21"/>
              </w:rPr>
              <w:t>体操房</w:t>
            </w:r>
          </w:p>
        </w:tc>
        <w:tc>
          <w:tcPr>
            <w:tcW w:w="1560" w:type="dxa"/>
            <w:vAlign w:val="center"/>
          </w:tcPr>
          <w:p w14:paraId="0313C4FF">
            <w:pPr>
              <w:jc w:val="center"/>
              <w:rPr>
                <w:rFonts w:hint="eastAsia" w:ascii="宋体" w:hAnsi="宋体" w:eastAsia="宋体" w:cs="宋体"/>
                <w:kern w:val="0"/>
                <w:szCs w:val="21"/>
              </w:rPr>
            </w:pPr>
          </w:p>
        </w:tc>
        <w:tc>
          <w:tcPr>
            <w:tcW w:w="1417" w:type="dxa"/>
            <w:vAlign w:val="center"/>
          </w:tcPr>
          <w:p w14:paraId="287924DC">
            <w:pPr>
              <w:jc w:val="center"/>
              <w:rPr>
                <w:rFonts w:hint="eastAsia" w:ascii="宋体" w:hAnsi="宋体" w:eastAsia="宋体" w:cs="宋体"/>
                <w:kern w:val="0"/>
                <w:szCs w:val="21"/>
              </w:rPr>
            </w:pPr>
          </w:p>
        </w:tc>
        <w:tc>
          <w:tcPr>
            <w:tcW w:w="567" w:type="dxa"/>
            <w:vAlign w:val="center"/>
          </w:tcPr>
          <w:p w14:paraId="4A87C492">
            <w:pPr>
              <w:jc w:val="center"/>
              <w:rPr>
                <w:rFonts w:hint="eastAsia" w:ascii="宋体" w:hAnsi="宋体" w:eastAsia="宋体" w:cs="宋体"/>
                <w:kern w:val="0"/>
                <w:szCs w:val="21"/>
              </w:rPr>
            </w:pPr>
          </w:p>
        </w:tc>
        <w:tc>
          <w:tcPr>
            <w:tcW w:w="709" w:type="dxa"/>
            <w:vAlign w:val="center"/>
          </w:tcPr>
          <w:p w14:paraId="558CEBCE">
            <w:pPr>
              <w:jc w:val="center"/>
              <w:rPr>
                <w:rFonts w:hint="eastAsia" w:ascii="宋体" w:hAnsi="宋体" w:eastAsia="宋体" w:cs="宋体"/>
                <w:kern w:val="0"/>
                <w:szCs w:val="21"/>
              </w:rPr>
            </w:pPr>
          </w:p>
        </w:tc>
        <w:tc>
          <w:tcPr>
            <w:tcW w:w="4678" w:type="dxa"/>
            <w:vAlign w:val="center"/>
          </w:tcPr>
          <w:p w14:paraId="1A3F24B7">
            <w:pPr>
              <w:jc w:val="left"/>
              <w:rPr>
                <w:rFonts w:hint="eastAsia" w:ascii="宋体" w:hAnsi="宋体" w:eastAsia="宋体" w:cs="宋体"/>
                <w:kern w:val="0"/>
                <w:szCs w:val="21"/>
              </w:rPr>
            </w:pPr>
          </w:p>
        </w:tc>
      </w:tr>
      <w:tr w14:paraId="1B77D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4C7D5AF">
            <w:pPr>
              <w:jc w:val="center"/>
              <w:rPr>
                <w:rFonts w:hint="eastAsia" w:ascii="宋体" w:hAnsi="宋体" w:eastAsia="宋体" w:cs="宋体"/>
                <w:color w:val="000000"/>
                <w:kern w:val="0"/>
                <w:szCs w:val="21"/>
              </w:rPr>
            </w:pPr>
            <w:r>
              <w:rPr>
                <w:rFonts w:hint="eastAsia" w:ascii="宋体" w:hAnsi="宋体" w:eastAsia="宋体"/>
                <w:szCs w:val="21"/>
              </w:rPr>
              <w:t>12</w:t>
            </w:r>
          </w:p>
        </w:tc>
        <w:tc>
          <w:tcPr>
            <w:tcW w:w="1134" w:type="dxa"/>
            <w:vAlign w:val="center"/>
          </w:tcPr>
          <w:p w14:paraId="015D5D44">
            <w:pPr>
              <w:jc w:val="center"/>
              <w:rPr>
                <w:rFonts w:hint="eastAsia" w:ascii="宋体" w:hAnsi="宋体" w:eastAsia="宋体" w:cs="宋体"/>
                <w:kern w:val="0"/>
                <w:szCs w:val="21"/>
              </w:rPr>
            </w:pPr>
            <w:r>
              <w:rPr>
                <w:rFonts w:hint="eastAsia" w:ascii="宋体" w:hAnsi="宋体" w:eastAsia="宋体"/>
                <w:szCs w:val="21"/>
              </w:rPr>
              <w:t>学生凳</w:t>
            </w:r>
          </w:p>
        </w:tc>
        <w:tc>
          <w:tcPr>
            <w:tcW w:w="1560" w:type="dxa"/>
            <w:vAlign w:val="center"/>
          </w:tcPr>
          <w:p w14:paraId="75CFA023">
            <w:pPr>
              <w:jc w:val="center"/>
              <w:rPr>
                <w:rFonts w:hint="eastAsia" w:ascii="宋体" w:hAnsi="宋体" w:eastAsia="宋体" w:cs="宋体"/>
                <w:kern w:val="0"/>
                <w:szCs w:val="21"/>
              </w:rPr>
            </w:pPr>
            <w:r>
              <w:rPr>
                <w:rFonts w:hint="eastAsia" w:ascii="宋体" w:hAnsi="宋体" w:eastAsia="宋体"/>
                <w:szCs w:val="21"/>
              </w:rPr>
              <w:t>360*360*360</w:t>
            </w:r>
          </w:p>
        </w:tc>
        <w:tc>
          <w:tcPr>
            <w:tcW w:w="1417" w:type="dxa"/>
            <w:vAlign w:val="center"/>
          </w:tcPr>
          <w:p w14:paraId="393F65E3">
            <w:pPr>
              <w:jc w:val="center"/>
              <w:rPr>
                <w:rFonts w:hint="eastAsia" w:ascii="宋体" w:hAnsi="宋体" w:eastAsia="宋体" w:cs="宋体"/>
                <w:kern w:val="0"/>
                <w:szCs w:val="21"/>
              </w:rPr>
            </w:pPr>
            <w:r>
              <w:rPr>
                <w:rFonts w:ascii="宋体" w:hAnsi="宋体" w:eastAsia="宋体"/>
                <w:szCs w:val="21"/>
              </w:rPr>
              <w:drawing>
                <wp:inline distT="0" distB="0" distL="0" distR="0">
                  <wp:extent cx="762635" cy="478790"/>
                  <wp:effectExtent l="0" t="0" r="12065" b="3810"/>
                  <wp:docPr id="179"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8"/>
                          <pic:cNvPicPr>
                            <a:picLocks noChangeAspect="1"/>
                          </pic:cNvPicPr>
                        </pic:nvPicPr>
                        <pic:blipFill>
                          <a:blip r:embed="rId79"/>
                          <a:stretch>
                            <a:fillRect/>
                          </a:stretch>
                        </pic:blipFill>
                        <pic:spPr>
                          <a:xfrm>
                            <a:off x="0" y="0"/>
                            <a:ext cx="762635" cy="478790"/>
                          </a:xfrm>
                          <a:prstGeom prst="rect">
                            <a:avLst/>
                          </a:prstGeom>
                          <a:noFill/>
                          <a:ln w="9525">
                            <a:noFill/>
                          </a:ln>
                        </pic:spPr>
                      </pic:pic>
                    </a:graphicData>
                  </a:graphic>
                </wp:inline>
              </w:drawing>
            </w:r>
          </w:p>
        </w:tc>
        <w:tc>
          <w:tcPr>
            <w:tcW w:w="567" w:type="dxa"/>
            <w:vAlign w:val="center"/>
          </w:tcPr>
          <w:p w14:paraId="50348E8E">
            <w:pPr>
              <w:jc w:val="center"/>
              <w:rPr>
                <w:rFonts w:hint="eastAsia" w:ascii="宋体" w:hAnsi="宋体" w:eastAsia="宋体" w:cs="宋体"/>
                <w:kern w:val="0"/>
                <w:szCs w:val="21"/>
              </w:rPr>
            </w:pPr>
            <w:r>
              <w:rPr>
                <w:rFonts w:hint="eastAsia" w:ascii="宋体" w:hAnsi="宋体" w:eastAsia="宋体"/>
                <w:szCs w:val="21"/>
              </w:rPr>
              <w:t>只</w:t>
            </w:r>
          </w:p>
        </w:tc>
        <w:tc>
          <w:tcPr>
            <w:tcW w:w="709" w:type="dxa"/>
            <w:vAlign w:val="center"/>
          </w:tcPr>
          <w:p w14:paraId="0B4DB64E">
            <w:pPr>
              <w:jc w:val="center"/>
              <w:rPr>
                <w:rFonts w:hint="eastAsia" w:ascii="宋体" w:hAnsi="宋体" w:eastAsia="宋体" w:cs="宋体"/>
                <w:kern w:val="0"/>
                <w:szCs w:val="21"/>
              </w:rPr>
            </w:pPr>
            <w:r>
              <w:rPr>
                <w:rFonts w:hint="eastAsia" w:ascii="宋体" w:hAnsi="宋体" w:eastAsia="宋体"/>
                <w:szCs w:val="21"/>
              </w:rPr>
              <w:t>55</w:t>
            </w:r>
          </w:p>
        </w:tc>
        <w:tc>
          <w:tcPr>
            <w:tcW w:w="4678" w:type="dxa"/>
            <w:vAlign w:val="center"/>
          </w:tcPr>
          <w:p w14:paraId="3F578436">
            <w:pPr>
              <w:jc w:val="left"/>
              <w:rPr>
                <w:rFonts w:hint="eastAsia" w:ascii="宋体" w:hAnsi="宋体" w:eastAsia="宋体" w:cs="宋体"/>
                <w:color w:val="000000"/>
                <w:kern w:val="0"/>
                <w:szCs w:val="21"/>
              </w:rPr>
            </w:pPr>
            <w:r>
              <w:rPr>
                <w:rFonts w:hint="eastAsia" w:ascii="宋体" w:hAnsi="宋体" w:eastAsia="宋体"/>
                <w:szCs w:val="21"/>
              </w:rPr>
              <w:t>材质：高密度PE防水抗摔材料。</w:t>
            </w:r>
            <w:r>
              <w:rPr>
                <w:rFonts w:hint="eastAsia" w:ascii="宋体" w:hAnsi="宋体" w:eastAsia="宋体"/>
                <w:szCs w:val="21"/>
              </w:rPr>
              <w:br w:type="textWrapping"/>
            </w:r>
            <w:r>
              <w:rPr>
                <w:rFonts w:hint="eastAsia" w:ascii="宋体" w:hAnsi="宋体" w:eastAsia="宋体"/>
                <w:szCs w:val="21"/>
              </w:rPr>
              <w:t>工艺：滚塑制作，材质轻，耐磨抗压，抗氧化功能强，长期使用也不会产生开裂现象。硬度和强度高，吸水性小，优良的电绝缘性，耐寒。底部须有四个加厚耐摩擦底座性。</w:t>
            </w:r>
            <w:r>
              <w:rPr>
                <w:rFonts w:hint="eastAsia" w:ascii="宋体" w:hAnsi="宋体" w:eastAsia="宋体"/>
                <w:szCs w:val="21"/>
              </w:rPr>
              <w:br w:type="textWrapping"/>
            </w:r>
            <w:r>
              <w:rPr>
                <w:rFonts w:hint="eastAsia" w:ascii="宋体" w:hAnsi="宋体" w:eastAsia="宋体"/>
                <w:szCs w:val="21"/>
              </w:rPr>
              <w:t>功能：可自由组合成各种形状，激发学生们的动手能力和创造思维能力。</w:t>
            </w:r>
          </w:p>
        </w:tc>
      </w:tr>
      <w:tr w14:paraId="1985C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32CF930">
            <w:pPr>
              <w:rPr>
                <w:rFonts w:hint="eastAsia" w:ascii="宋体" w:hAnsi="宋体" w:eastAsia="宋体" w:cs="宋体"/>
                <w:b/>
                <w:bCs/>
                <w:kern w:val="0"/>
                <w:szCs w:val="21"/>
              </w:rPr>
            </w:pPr>
            <w:r>
              <w:rPr>
                <w:rFonts w:hint="eastAsia" w:ascii="宋体" w:hAnsi="宋体" w:eastAsia="宋体" w:cs="宋体"/>
                <w:b/>
                <w:bCs/>
                <w:kern w:val="0"/>
                <w:szCs w:val="21"/>
              </w:rPr>
              <w:t>录播教室</w:t>
            </w:r>
          </w:p>
        </w:tc>
        <w:tc>
          <w:tcPr>
            <w:tcW w:w="1560" w:type="dxa"/>
            <w:vAlign w:val="center"/>
          </w:tcPr>
          <w:p w14:paraId="1F60A4FE">
            <w:pPr>
              <w:jc w:val="center"/>
              <w:rPr>
                <w:rFonts w:hint="eastAsia" w:ascii="宋体" w:hAnsi="宋体" w:eastAsia="宋体" w:cs="宋体"/>
                <w:kern w:val="0"/>
                <w:szCs w:val="21"/>
              </w:rPr>
            </w:pPr>
          </w:p>
        </w:tc>
        <w:tc>
          <w:tcPr>
            <w:tcW w:w="1417" w:type="dxa"/>
            <w:vAlign w:val="center"/>
          </w:tcPr>
          <w:p w14:paraId="59A6762B">
            <w:pPr>
              <w:jc w:val="center"/>
              <w:rPr>
                <w:rFonts w:hint="eastAsia" w:ascii="宋体" w:hAnsi="宋体" w:eastAsia="宋体" w:cs="宋体"/>
                <w:color w:val="000000"/>
                <w:kern w:val="0"/>
                <w:szCs w:val="21"/>
              </w:rPr>
            </w:pPr>
          </w:p>
        </w:tc>
        <w:tc>
          <w:tcPr>
            <w:tcW w:w="567" w:type="dxa"/>
            <w:vAlign w:val="center"/>
          </w:tcPr>
          <w:p w14:paraId="62103DEA">
            <w:pPr>
              <w:jc w:val="center"/>
              <w:rPr>
                <w:rFonts w:hint="eastAsia" w:ascii="宋体" w:hAnsi="宋体" w:eastAsia="宋体" w:cs="宋体"/>
                <w:color w:val="000000"/>
                <w:kern w:val="0"/>
                <w:szCs w:val="21"/>
              </w:rPr>
            </w:pPr>
          </w:p>
        </w:tc>
        <w:tc>
          <w:tcPr>
            <w:tcW w:w="709" w:type="dxa"/>
            <w:vAlign w:val="center"/>
          </w:tcPr>
          <w:p w14:paraId="2424223C">
            <w:pPr>
              <w:jc w:val="center"/>
              <w:rPr>
                <w:rFonts w:hint="eastAsia" w:ascii="宋体" w:hAnsi="宋体" w:eastAsia="宋体" w:cs="宋体"/>
                <w:color w:val="000000"/>
                <w:kern w:val="0"/>
                <w:szCs w:val="21"/>
              </w:rPr>
            </w:pPr>
          </w:p>
        </w:tc>
        <w:tc>
          <w:tcPr>
            <w:tcW w:w="4678" w:type="dxa"/>
            <w:vAlign w:val="center"/>
          </w:tcPr>
          <w:p w14:paraId="194224AD">
            <w:pPr>
              <w:jc w:val="left"/>
              <w:rPr>
                <w:rFonts w:hint="eastAsia" w:ascii="宋体" w:hAnsi="宋体" w:eastAsia="宋体" w:cs="宋体"/>
                <w:color w:val="000000"/>
                <w:kern w:val="0"/>
                <w:szCs w:val="21"/>
              </w:rPr>
            </w:pPr>
          </w:p>
        </w:tc>
      </w:tr>
      <w:tr w14:paraId="59E37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9F311A0">
            <w:pPr>
              <w:jc w:val="center"/>
              <w:rPr>
                <w:rFonts w:hint="eastAsia" w:ascii="宋体" w:hAnsi="宋体" w:eastAsia="宋体" w:cs="宋体"/>
                <w:color w:val="000000"/>
                <w:kern w:val="0"/>
                <w:szCs w:val="21"/>
              </w:rPr>
            </w:pPr>
            <w:r>
              <w:rPr>
                <w:rFonts w:hint="eastAsia" w:ascii="宋体" w:hAnsi="宋体" w:eastAsia="宋体"/>
                <w:szCs w:val="21"/>
              </w:rPr>
              <w:t>13</w:t>
            </w:r>
          </w:p>
        </w:tc>
        <w:tc>
          <w:tcPr>
            <w:tcW w:w="1134" w:type="dxa"/>
            <w:vAlign w:val="center"/>
          </w:tcPr>
          <w:p w14:paraId="7CF81D35">
            <w:pPr>
              <w:jc w:val="center"/>
              <w:rPr>
                <w:rFonts w:hint="eastAsia" w:ascii="宋体" w:hAnsi="宋体" w:eastAsia="宋体" w:cs="宋体"/>
                <w:kern w:val="0"/>
                <w:szCs w:val="21"/>
              </w:rPr>
            </w:pPr>
            <w:r>
              <w:rPr>
                <w:rFonts w:hint="eastAsia" w:ascii="宋体" w:hAnsi="宋体" w:eastAsia="宋体"/>
                <w:szCs w:val="21"/>
              </w:rPr>
              <w:t>学生桌</w:t>
            </w:r>
          </w:p>
        </w:tc>
        <w:tc>
          <w:tcPr>
            <w:tcW w:w="1560" w:type="dxa"/>
            <w:vAlign w:val="center"/>
          </w:tcPr>
          <w:p w14:paraId="558584A5">
            <w:pPr>
              <w:jc w:val="center"/>
              <w:rPr>
                <w:rFonts w:hint="eastAsia" w:ascii="宋体" w:hAnsi="宋体" w:eastAsia="宋体" w:cs="宋体"/>
                <w:kern w:val="0"/>
                <w:szCs w:val="21"/>
              </w:rPr>
            </w:pPr>
            <w:r>
              <w:rPr>
                <w:rFonts w:hint="eastAsia" w:ascii="宋体" w:hAnsi="宋体" w:eastAsia="宋体"/>
                <w:szCs w:val="21"/>
              </w:rPr>
              <w:t>1200*450*750</w:t>
            </w:r>
          </w:p>
        </w:tc>
        <w:tc>
          <w:tcPr>
            <w:tcW w:w="1417" w:type="dxa"/>
            <w:vAlign w:val="center"/>
          </w:tcPr>
          <w:p w14:paraId="7E3E9AA9">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661670"/>
                  <wp:effectExtent l="0" t="0" r="12065" b="11430"/>
                  <wp:docPr id="181"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0"/>
                          <pic:cNvPicPr>
                            <a:picLocks noChangeAspect="1"/>
                          </pic:cNvPicPr>
                        </pic:nvPicPr>
                        <pic:blipFill>
                          <a:blip r:embed="rId80"/>
                          <a:stretch>
                            <a:fillRect/>
                          </a:stretch>
                        </pic:blipFill>
                        <pic:spPr>
                          <a:xfrm>
                            <a:off x="0" y="0"/>
                            <a:ext cx="762635" cy="661670"/>
                          </a:xfrm>
                          <a:prstGeom prst="rect">
                            <a:avLst/>
                          </a:prstGeom>
                          <a:noFill/>
                          <a:ln w="9525">
                            <a:noFill/>
                          </a:ln>
                        </pic:spPr>
                      </pic:pic>
                    </a:graphicData>
                  </a:graphic>
                </wp:inline>
              </w:drawing>
            </w:r>
          </w:p>
        </w:tc>
        <w:tc>
          <w:tcPr>
            <w:tcW w:w="567" w:type="dxa"/>
            <w:vAlign w:val="center"/>
          </w:tcPr>
          <w:p w14:paraId="42C034BD">
            <w:pPr>
              <w:jc w:val="center"/>
              <w:rPr>
                <w:rFonts w:hint="eastAsia" w:ascii="宋体" w:hAnsi="宋体" w:eastAsia="宋体" w:cs="宋体"/>
                <w:color w:val="000000"/>
                <w:kern w:val="0"/>
                <w:szCs w:val="21"/>
              </w:rPr>
            </w:pPr>
            <w:r>
              <w:rPr>
                <w:rFonts w:hint="eastAsia" w:ascii="宋体" w:hAnsi="宋体" w:eastAsia="宋体"/>
                <w:szCs w:val="21"/>
              </w:rPr>
              <w:t>张</w:t>
            </w:r>
          </w:p>
        </w:tc>
        <w:tc>
          <w:tcPr>
            <w:tcW w:w="709" w:type="dxa"/>
            <w:vAlign w:val="center"/>
          </w:tcPr>
          <w:p w14:paraId="62B40D80">
            <w:pPr>
              <w:jc w:val="center"/>
              <w:rPr>
                <w:rFonts w:hint="eastAsia" w:ascii="宋体" w:hAnsi="宋体" w:eastAsia="宋体" w:cs="宋体"/>
                <w:color w:val="000000"/>
                <w:kern w:val="0"/>
                <w:szCs w:val="21"/>
              </w:rPr>
            </w:pPr>
            <w:r>
              <w:rPr>
                <w:rFonts w:hint="eastAsia" w:ascii="宋体" w:hAnsi="宋体" w:eastAsia="宋体"/>
                <w:szCs w:val="21"/>
              </w:rPr>
              <w:t>15</w:t>
            </w:r>
          </w:p>
        </w:tc>
        <w:tc>
          <w:tcPr>
            <w:tcW w:w="4678" w:type="dxa"/>
            <w:vAlign w:val="center"/>
          </w:tcPr>
          <w:p w14:paraId="3076D559">
            <w:pPr>
              <w:jc w:val="left"/>
              <w:rPr>
                <w:rFonts w:hint="eastAsia" w:ascii="宋体" w:hAnsi="宋体" w:eastAsia="宋体" w:cs="宋体"/>
                <w:color w:val="000000"/>
                <w:kern w:val="0"/>
                <w:szCs w:val="21"/>
              </w:rPr>
            </w:pPr>
            <w:r>
              <w:rPr>
                <w:rFonts w:hint="eastAsia" w:ascii="宋体" w:hAnsi="宋体" w:eastAsia="宋体"/>
                <w:szCs w:val="21"/>
              </w:rPr>
              <w:t>基材：采用E0级（甲醛释放量≤0.050mg/m³）优质刨花板，桌面厚度≥25mm，其余板件厚度≥18mm。</w:t>
            </w:r>
            <w:r>
              <w:rPr>
                <w:rFonts w:hint="eastAsia" w:ascii="宋体" w:hAnsi="宋体" w:eastAsia="宋体"/>
                <w:szCs w:val="21"/>
              </w:rPr>
              <w:br w:type="textWrapping"/>
            </w:r>
            <w:r>
              <w:rPr>
                <w:rFonts w:hint="eastAsia" w:ascii="宋体" w:hAnsi="宋体" w:eastAsia="宋体"/>
                <w:szCs w:val="21"/>
              </w:rPr>
              <w:t>饰面：正反三聚氰胺贴面，表面不可留有压痕、划伤、斑点和凹凸不平，同批产品不得出现明显色差。</w:t>
            </w:r>
            <w:r>
              <w:rPr>
                <w:rFonts w:hint="eastAsia" w:ascii="宋体" w:hAnsi="宋体" w:eastAsia="宋体"/>
                <w:szCs w:val="21"/>
              </w:rPr>
              <w:br w:type="textWrapping"/>
            </w:r>
            <w:r>
              <w:rPr>
                <w:rFonts w:hint="eastAsia" w:ascii="宋体" w:hAnsi="宋体" w:eastAsia="宋体"/>
                <w:szCs w:val="21"/>
              </w:rPr>
              <w:t>封边：2mm厚优质PVC封边条封边。</w:t>
            </w:r>
            <w:r>
              <w:rPr>
                <w:rFonts w:hint="eastAsia" w:ascii="宋体" w:hAnsi="宋体" w:eastAsia="宋体"/>
                <w:szCs w:val="21"/>
              </w:rPr>
              <w:br w:type="textWrapping"/>
            </w:r>
            <w:r>
              <w:rPr>
                <w:rFonts w:hint="eastAsia" w:ascii="宋体" w:hAnsi="宋体" w:eastAsia="宋体"/>
                <w:szCs w:val="21"/>
              </w:rPr>
              <w:t>桌架：采用优质钢管，前脚管采用60*30椭圆管，后脚管采用50*20椭圆管，横梁采用</w:t>
            </w:r>
            <w:r>
              <w:rPr>
                <w:rFonts w:ascii="宋体" w:hAnsi="宋体" w:eastAsia="宋体" w:cs="Calibri"/>
                <w:szCs w:val="21"/>
              </w:rPr>
              <w:t>φ</w:t>
            </w:r>
            <w:r>
              <w:rPr>
                <w:rFonts w:hint="eastAsia" w:ascii="宋体" w:hAnsi="宋体" w:eastAsia="宋体"/>
                <w:szCs w:val="21"/>
              </w:rPr>
              <w:t>50圆管，壁厚均≥1.5mm。桌面托板采用优质冷轧钢板一次冲压成型，厚度≥3mm，书网采用</w:t>
            </w:r>
            <w:r>
              <w:rPr>
                <w:rFonts w:ascii="宋体" w:hAnsi="宋体" w:eastAsia="宋体" w:cs="Calibri"/>
                <w:szCs w:val="21"/>
              </w:rPr>
              <w:t>φ</w:t>
            </w:r>
            <w:r>
              <w:rPr>
                <w:rFonts w:hint="eastAsia" w:ascii="宋体" w:hAnsi="宋体" w:eastAsia="宋体"/>
                <w:szCs w:val="21"/>
              </w:rPr>
              <w:t>14mm圆管，壁厚≥0.8mm。二氧化碳气体保护焊工艺，经磷化处理，静电喷涂。通过两侧旋钮侧翻机构可实现桌面翻转。带4个尼龙万向轮，其中2个可定位。</w:t>
            </w:r>
          </w:p>
        </w:tc>
      </w:tr>
      <w:tr w14:paraId="1BAB5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390C4CFD">
            <w:pPr>
              <w:rPr>
                <w:rFonts w:hint="eastAsia" w:ascii="宋体" w:hAnsi="宋体" w:eastAsia="宋体" w:cs="宋体"/>
                <w:b/>
                <w:bCs/>
                <w:kern w:val="0"/>
                <w:szCs w:val="21"/>
              </w:rPr>
            </w:pPr>
            <w:r>
              <w:rPr>
                <w:rFonts w:hint="eastAsia" w:ascii="宋体" w:hAnsi="宋体" w:eastAsia="宋体" w:cs="宋体"/>
                <w:b/>
                <w:bCs/>
                <w:kern w:val="0"/>
                <w:szCs w:val="21"/>
              </w:rPr>
              <w:t>观摩室</w:t>
            </w:r>
          </w:p>
        </w:tc>
        <w:tc>
          <w:tcPr>
            <w:tcW w:w="1560" w:type="dxa"/>
            <w:vAlign w:val="center"/>
          </w:tcPr>
          <w:p w14:paraId="27F250C4">
            <w:pPr>
              <w:jc w:val="center"/>
              <w:rPr>
                <w:rFonts w:hint="eastAsia" w:ascii="宋体" w:hAnsi="宋体" w:eastAsia="宋体" w:cs="宋体"/>
                <w:kern w:val="0"/>
                <w:szCs w:val="21"/>
              </w:rPr>
            </w:pPr>
          </w:p>
        </w:tc>
        <w:tc>
          <w:tcPr>
            <w:tcW w:w="1417" w:type="dxa"/>
            <w:vAlign w:val="center"/>
          </w:tcPr>
          <w:p w14:paraId="1611344A">
            <w:pPr>
              <w:jc w:val="center"/>
              <w:rPr>
                <w:rFonts w:hint="eastAsia" w:ascii="宋体" w:hAnsi="宋体" w:eastAsia="宋体" w:cs="宋体"/>
                <w:color w:val="000000"/>
                <w:kern w:val="0"/>
                <w:szCs w:val="21"/>
              </w:rPr>
            </w:pPr>
          </w:p>
        </w:tc>
        <w:tc>
          <w:tcPr>
            <w:tcW w:w="567" w:type="dxa"/>
            <w:vAlign w:val="center"/>
          </w:tcPr>
          <w:p w14:paraId="2D0FC07E">
            <w:pPr>
              <w:jc w:val="center"/>
              <w:rPr>
                <w:rFonts w:hint="eastAsia" w:ascii="宋体" w:hAnsi="宋体" w:eastAsia="宋体" w:cs="宋体"/>
                <w:color w:val="000000"/>
                <w:kern w:val="0"/>
                <w:szCs w:val="21"/>
              </w:rPr>
            </w:pPr>
          </w:p>
        </w:tc>
        <w:tc>
          <w:tcPr>
            <w:tcW w:w="709" w:type="dxa"/>
            <w:vAlign w:val="center"/>
          </w:tcPr>
          <w:p w14:paraId="505871CC">
            <w:pPr>
              <w:jc w:val="center"/>
              <w:rPr>
                <w:rFonts w:hint="eastAsia" w:ascii="宋体" w:hAnsi="宋体" w:eastAsia="宋体" w:cs="宋体"/>
                <w:color w:val="000000"/>
                <w:kern w:val="0"/>
                <w:szCs w:val="21"/>
              </w:rPr>
            </w:pPr>
          </w:p>
        </w:tc>
        <w:tc>
          <w:tcPr>
            <w:tcW w:w="4678" w:type="dxa"/>
            <w:vAlign w:val="center"/>
          </w:tcPr>
          <w:p w14:paraId="6C1278A5">
            <w:pPr>
              <w:jc w:val="left"/>
              <w:rPr>
                <w:rFonts w:hint="eastAsia" w:ascii="宋体" w:hAnsi="宋体" w:eastAsia="宋体" w:cs="宋体"/>
                <w:color w:val="000000"/>
                <w:kern w:val="0"/>
                <w:szCs w:val="21"/>
              </w:rPr>
            </w:pPr>
          </w:p>
        </w:tc>
      </w:tr>
      <w:tr w14:paraId="7554D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6D44342">
            <w:pPr>
              <w:jc w:val="center"/>
              <w:rPr>
                <w:rFonts w:hint="eastAsia" w:ascii="宋体" w:hAnsi="宋体" w:eastAsia="宋体" w:cs="宋体"/>
                <w:color w:val="000000"/>
                <w:kern w:val="0"/>
                <w:szCs w:val="21"/>
              </w:rPr>
            </w:pPr>
            <w:r>
              <w:rPr>
                <w:rFonts w:hint="eastAsia" w:ascii="宋体" w:hAnsi="宋体" w:eastAsia="宋体"/>
                <w:szCs w:val="21"/>
              </w:rPr>
              <w:t>14</w:t>
            </w:r>
          </w:p>
        </w:tc>
        <w:tc>
          <w:tcPr>
            <w:tcW w:w="1134" w:type="dxa"/>
            <w:vAlign w:val="center"/>
          </w:tcPr>
          <w:p w14:paraId="6824EF46">
            <w:pPr>
              <w:jc w:val="center"/>
              <w:rPr>
                <w:rFonts w:hint="eastAsia" w:ascii="宋体" w:hAnsi="宋体" w:eastAsia="宋体" w:cs="宋体"/>
                <w:kern w:val="0"/>
                <w:szCs w:val="21"/>
              </w:rPr>
            </w:pPr>
            <w:r>
              <w:rPr>
                <w:rFonts w:hint="eastAsia" w:ascii="宋体" w:hAnsi="宋体" w:eastAsia="宋体"/>
                <w:szCs w:val="21"/>
              </w:rPr>
              <w:t>学生椅</w:t>
            </w:r>
          </w:p>
        </w:tc>
        <w:tc>
          <w:tcPr>
            <w:tcW w:w="1560" w:type="dxa"/>
            <w:vAlign w:val="center"/>
          </w:tcPr>
          <w:p w14:paraId="6BFC4863">
            <w:pPr>
              <w:jc w:val="center"/>
              <w:rPr>
                <w:rFonts w:hint="eastAsia" w:ascii="宋体" w:hAnsi="宋体" w:eastAsia="宋体" w:cs="宋体"/>
                <w:kern w:val="0"/>
                <w:szCs w:val="21"/>
              </w:rPr>
            </w:pPr>
            <w:r>
              <w:rPr>
                <w:rFonts w:hint="eastAsia" w:ascii="宋体" w:hAnsi="宋体" w:eastAsia="宋体"/>
                <w:szCs w:val="21"/>
              </w:rPr>
              <w:t>510*500*820</w:t>
            </w:r>
          </w:p>
        </w:tc>
        <w:tc>
          <w:tcPr>
            <w:tcW w:w="1417" w:type="dxa"/>
            <w:vAlign w:val="center"/>
          </w:tcPr>
          <w:p w14:paraId="4871F6C0">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762635"/>
                  <wp:effectExtent l="0" t="0" r="12065" b="12065"/>
                  <wp:docPr id="184"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3"/>
                          <pic:cNvPicPr>
                            <a:picLocks noChangeAspect="1"/>
                          </pic:cNvPicPr>
                        </pic:nvPicPr>
                        <pic:blipFill>
                          <a:blip r:embed="rId81"/>
                          <a:stretch>
                            <a:fillRect/>
                          </a:stretch>
                        </pic:blipFill>
                        <pic:spPr>
                          <a:xfrm>
                            <a:off x="0" y="0"/>
                            <a:ext cx="762635" cy="762635"/>
                          </a:xfrm>
                          <a:prstGeom prst="rect">
                            <a:avLst/>
                          </a:prstGeom>
                        </pic:spPr>
                      </pic:pic>
                    </a:graphicData>
                  </a:graphic>
                </wp:inline>
              </w:drawing>
            </w:r>
          </w:p>
        </w:tc>
        <w:tc>
          <w:tcPr>
            <w:tcW w:w="567" w:type="dxa"/>
            <w:vAlign w:val="center"/>
          </w:tcPr>
          <w:p w14:paraId="5713F618">
            <w:pPr>
              <w:jc w:val="center"/>
              <w:rPr>
                <w:rFonts w:hint="eastAsia" w:ascii="宋体" w:hAnsi="宋体" w:eastAsia="宋体" w:cs="宋体"/>
                <w:color w:val="000000"/>
                <w:kern w:val="0"/>
                <w:szCs w:val="21"/>
              </w:rPr>
            </w:pPr>
            <w:r>
              <w:rPr>
                <w:rFonts w:hint="eastAsia" w:ascii="宋体" w:hAnsi="宋体" w:eastAsia="宋体"/>
                <w:szCs w:val="21"/>
              </w:rPr>
              <w:t>把</w:t>
            </w:r>
          </w:p>
        </w:tc>
        <w:tc>
          <w:tcPr>
            <w:tcW w:w="709" w:type="dxa"/>
            <w:vAlign w:val="center"/>
          </w:tcPr>
          <w:p w14:paraId="33D4E876">
            <w:pPr>
              <w:jc w:val="center"/>
              <w:rPr>
                <w:rFonts w:hint="eastAsia" w:ascii="宋体" w:hAnsi="宋体" w:eastAsia="宋体" w:cs="宋体"/>
                <w:color w:val="000000"/>
                <w:kern w:val="0"/>
                <w:szCs w:val="21"/>
              </w:rPr>
            </w:pPr>
            <w:r>
              <w:rPr>
                <w:rFonts w:hint="eastAsia" w:ascii="宋体" w:hAnsi="宋体" w:eastAsia="宋体"/>
                <w:szCs w:val="21"/>
              </w:rPr>
              <w:t>10</w:t>
            </w:r>
          </w:p>
        </w:tc>
        <w:tc>
          <w:tcPr>
            <w:tcW w:w="4678" w:type="dxa"/>
            <w:vAlign w:val="center"/>
          </w:tcPr>
          <w:p w14:paraId="09E6C65F">
            <w:pPr>
              <w:jc w:val="left"/>
              <w:rPr>
                <w:rFonts w:hint="eastAsia" w:ascii="宋体" w:hAnsi="宋体" w:eastAsia="宋体" w:cs="宋体"/>
                <w:color w:val="000000"/>
                <w:kern w:val="0"/>
                <w:szCs w:val="21"/>
              </w:rPr>
            </w:pPr>
            <w:r>
              <w:rPr>
                <w:rFonts w:hint="eastAsia" w:ascii="宋体" w:hAnsi="宋体" w:eastAsia="宋体"/>
                <w:szCs w:val="21"/>
              </w:rPr>
              <w:t>靠背：采用优质PP塑料一次成型，优质PP加纤外框。</w:t>
            </w:r>
            <w:r>
              <w:rPr>
                <w:rFonts w:hint="eastAsia" w:ascii="宋体" w:hAnsi="宋体" w:eastAsia="宋体"/>
                <w:szCs w:val="21"/>
              </w:rPr>
              <w:br w:type="textWrapping"/>
            </w:r>
            <w:r>
              <w:rPr>
                <w:rFonts w:hint="eastAsia" w:ascii="宋体" w:hAnsi="宋体" w:eastAsia="宋体"/>
                <w:szCs w:val="21"/>
              </w:rPr>
              <w:t>坐垫：采用优质弹性布，要求延伸力小，透气性好，抗撕裂强度大。</w:t>
            </w:r>
            <w:r>
              <w:rPr>
                <w:rFonts w:hint="eastAsia" w:ascii="宋体" w:hAnsi="宋体" w:eastAsia="宋体"/>
                <w:szCs w:val="21"/>
              </w:rPr>
              <w:br w:type="textWrapping"/>
            </w:r>
            <w:r>
              <w:rPr>
                <w:rFonts w:hint="eastAsia" w:ascii="宋体" w:hAnsi="宋体" w:eastAsia="宋体"/>
                <w:szCs w:val="21"/>
              </w:rPr>
              <w:t>座底板：采用优质多层曲木板，厚度≥12mm。</w:t>
            </w:r>
            <w:r>
              <w:rPr>
                <w:rFonts w:hint="eastAsia" w:ascii="宋体" w:hAnsi="宋体" w:eastAsia="宋体"/>
                <w:szCs w:val="21"/>
              </w:rPr>
              <w:br w:type="textWrapping"/>
            </w:r>
            <w:r>
              <w:rPr>
                <w:rFonts w:hint="eastAsia" w:ascii="宋体" w:hAnsi="宋体" w:eastAsia="宋体"/>
                <w:szCs w:val="21"/>
              </w:rPr>
              <w:t>海绵：高密度海绵（35kg/m³以上），回弹力35%以上。</w:t>
            </w:r>
            <w:r>
              <w:rPr>
                <w:rFonts w:hint="eastAsia" w:ascii="宋体" w:hAnsi="宋体" w:eastAsia="宋体"/>
                <w:szCs w:val="21"/>
              </w:rPr>
              <w:br w:type="textWrapping"/>
            </w:r>
            <w:r>
              <w:rPr>
                <w:rFonts w:hint="eastAsia" w:ascii="宋体" w:hAnsi="宋体" w:eastAsia="宋体"/>
                <w:szCs w:val="21"/>
              </w:rPr>
              <w:t>胶水：优质环保型胶水。</w:t>
            </w:r>
            <w:r>
              <w:rPr>
                <w:rFonts w:hint="eastAsia" w:ascii="宋体" w:hAnsi="宋体" w:eastAsia="宋体"/>
                <w:szCs w:val="21"/>
              </w:rPr>
              <w:br w:type="textWrapping"/>
            </w:r>
            <w:r>
              <w:rPr>
                <w:rFonts w:hint="eastAsia" w:ascii="宋体" w:hAnsi="宋体" w:eastAsia="宋体"/>
                <w:szCs w:val="21"/>
              </w:rPr>
              <w:t>椅架：优质钢管，壁厚≥1.5mm，二氧化碳气体保护焊工艺，电镀处理。</w:t>
            </w:r>
            <w:r>
              <w:rPr>
                <w:rFonts w:hint="eastAsia" w:ascii="宋体" w:hAnsi="宋体" w:eastAsia="宋体"/>
                <w:szCs w:val="21"/>
              </w:rPr>
              <w:br w:type="textWrapping"/>
            </w:r>
            <w:r>
              <w:rPr>
                <w:rFonts w:hint="eastAsia" w:ascii="宋体" w:hAnsi="宋体" w:eastAsia="宋体"/>
                <w:szCs w:val="21"/>
              </w:rPr>
              <w:t>扶手：优质PP一次成型。</w:t>
            </w:r>
          </w:p>
        </w:tc>
      </w:tr>
    </w:tbl>
    <w:p w14:paraId="33827A12">
      <w:pPr>
        <w:pStyle w:val="7"/>
        <w:ind w:left="420" w:firstLine="0" w:firstLineChars="0"/>
        <w:rPr>
          <w:rFonts w:hint="eastAsia" w:ascii="宋体" w:hAnsi="宋体" w:eastAsia="宋体"/>
          <w:b/>
          <w:bCs/>
        </w:rPr>
      </w:pPr>
    </w:p>
    <w:p w14:paraId="08ED8DD9">
      <w:pPr>
        <w:pStyle w:val="7"/>
        <w:ind w:left="420" w:firstLine="0" w:firstLineChars="0"/>
        <w:rPr>
          <w:rFonts w:hint="eastAsia" w:ascii="宋体" w:hAnsi="宋体" w:eastAsia="宋体"/>
          <w:b/>
          <w:bCs/>
          <w:sz w:val="24"/>
          <w:szCs w:val="24"/>
        </w:rPr>
      </w:pPr>
      <w:r>
        <w:rPr>
          <w:rFonts w:hint="eastAsia" w:ascii="宋体" w:hAnsi="宋体" w:eastAsia="宋体"/>
          <w:b/>
          <w:bCs/>
          <w:sz w:val="24"/>
          <w:szCs w:val="24"/>
        </w:rPr>
        <w:t>8、华理工附中设备清单</w:t>
      </w:r>
    </w:p>
    <w:tbl>
      <w:tblPr>
        <w:tblStyle w:val="4"/>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14161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4AFC1FE">
            <w:pPr>
              <w:jc w:val="center"/>
              <w:rPr>
                <w:rFonts w:hint="eastAsia" w:ascii="宋体" w:hAnsi="宋体" w:eastAsia="宋体"/>
                <w:szCs w:val="21"/>
              </w:rPr>
            </w:pPr>
            <w:r>
              <w:rPr>
                <w:rFonts w:hint="eastAsia" w:ascii="宋体" w:hAnsi="宋体" w:eastAsia="宋体"/>
                <w:szCs w:val="21"/>
              </w:rPr>
              <w:t>序号</w:t>
            </w:r>
          </w:p>
        </w:tc>
        <w:tc>
          <w:tcPr>
            <w:tcW w:w="1134" w:type="dxa"/>
            <w:vAlign w:val="center"/>
          </w:tcPr>
          <w:p w14:paraId="05B1EE2A">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160A8047">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2BE7CE0E">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76D8B3A4">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7270A27F">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6616CF28">
            <w:pPr>
              <w:jc w:val="center"/>
              <w:rPr>
                <w:rFonts w:hint="eastAsia" w:ascii="宋体" w:hAnsi="宋体" w:eastAsia="宋体"/>
                <w:szCs w:val="21"/>
              </w:rPr>
            </w:pPr>
            <w:r>
              <w:rPr>
                <w:rFonts w:hint="eastAsia" w:ascii="宋体" w:hAnsi="宋体" w:eastAsia="宋体"/>
                <w:szCs w:val="21"/>
              </w:rPr>
              <w:t>材质要求</w:t>
            </w:r>
          </w:p>
        </w:tc>
      </w:tr>
      <w:tr w14:paraId="18D16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E687A0B">
            <w:pPr>
              <w:jc w:val="left"/>
              <w:rPr>
                <w:rFonts w:hint="eastAsia" w:ascii="宋体" w:hAnsi="宋体" w:eastAsia="宋体"/>
                <w:b/>
                <w:bCs/>
                <w:szCs w:val="21"/>
              </w:rPr>
            </w:pPr>
            <w:r>
              <w:rPr>
                <w:rFonts w:hint="eastAsia" w:ascii="宋体" w:hAnsi="宋体" w:eastAsia="宋体"/>
                <w:b/>
                <w:bCs/>
                <w:szCs w:val="21"/>
              </w:rPr>
              <w:t>心理咨询室</w:t>
            </w:r>
          </w:p>
        </w:tc>
        <w:tc>
          <w:tcPr>
            <w:tcW w:w="1560" w:type="dxa"/>
            <w:vAlign w:val="center"/>
          </w:tcPr>
          <w:p w14:paraId="791ED547">
            <w:pPr>
              <w:jc w:val="center"/>
              <w:rPr>
                <w:rFonts w:hint="eastAsia" w:ascii="宋体" w:hAnsi="宋体" w:eastAsia="宋体"/>
                <w:szCs w:val="21"/>
              </w:rPr>
            </w:pPr>
          </w:p>
        </w:tc>
        <w:tc>
          <w:tcPr>
            <w:tcW w:w="1417" w:type="dxa"/>
            <w:vAlign w:val="center"/>
          </w:tcPr>
          <w:p w14:paraId="2EE90A77">
            <w:pPr>
              <w:jc w:val="center"/>
              <w:rPr>
                <w:rFonts w:hint="eastAsia" w:ascii="宋体" w:hAnsi="宋体" w:eastAsia="宋体"/>
                <w:szCs w:val="21"/>
              </w:rPr>
            </w:pPr>
          </w:p>
        </w:tc>
        <w:tc>
          <w:tcPr>
            <w:tcW w:w="567" w:type="dxa"/>
            <w:vAlign w:val="center"/>
          </w:tcPr>
          <w:p w14:paraId="3D4352DE">
            <w:pPr>
              <w:jc w:val="center"/>
              <w:rPr>
                <w:rFonts w:hint="eastAsia" w:ascii="宋体" w:hAnsi="宋体" w:eastAsia="宋体"/>
                <w:szCs w:val="21"/>
              </w:rPr>
            </w:pPr>
          </w:p>
        </w:tc>
        <w:tc>
          <w:tcPr>
            <w:tcW w:w="709" w:type="dxa"/>
            <w:vAlign w:val="center"/>
          </w:tcPr>
          <w:p w14:paraId="5ACEEE1B">
            <w:pPr>
              <w:jc w:val="center"/>
              <w:rPr>
                <w:rFonts w:hint="eastAsia" w:ascii="宋体" w:hAnsi="宋体" w:eastAsia="宋体"/>
                <w:szCs w:val="21"/>
              </w:rPr>
            </w:pPr>
          </w:p>
        </w:tc>
        <w:tc>
          <w:tcPr>
            <w:tcW w:w="4678" w:type="dxa"/>
            <w:vAlign w:val="center"/>
          </w:tcPr>
          <w:p w14:paraId="4F916B62">
            <w:pPr>
              <w:jc w:val="left"/>
              <w:rPr>
                <w:rFonts w:hint="eastAsia" w:ascii="宋体" w:hAnsi="宋体" w:eastAsia="宋体"/>
                <w:szCs w:val="21"/>
              </w:rPr>
            </w:pPr>
          </w:p>
        </w:tc>
      </w:tr>
      <w:tr w14:paraId="69DE1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A1337EF">
            <w:pPr>
              <w:jc w:val="center"/>
              <w:rPr>
                <w:rFonts w:hint="eastAsia" w:ascii="宋体" w:hAnsi="宋体" w:eastAsia="宋体" w:cs="宋体"/>
                <w:b/>
                <w:bCs/>
                <w:color w:val="000000"/>
                <w:kern w:val="0"/>
                <w:szCs w:val="21"/>
              </w:rPr>
            </w:pPr>
            <w:r>
              <w:rPr>
                <w:rFonts w:hint="eastAsia" w:ascii="宋体" w:hAnsi="宋体" w:eastAsia="宋体"/>
                <w:color w:val="000000"/>
                <w:szCs w:val="21"/>
              </w:rPr>
              <w:t>1</w:t>
            </w:r>
          </w:p>
        </w:tc>
        <w:tc>
          <w:tcPr>
            <w:tcW w:w="1134" w:type="dxa"/>
            <w:vAlign w:val="center"/>
          </w:tcPr>
          <w:p w14:paraId="7E55BA1D">
            <w:pPr>
              <w:jc w:val="center"/>
              <w:rPr>
                <w:rFonts w:hint="eastAsia" w:ascii="宋体" w:hAnsi="宋体" w:eastAsia="宋体" w:cs="宋体"/>
                <w:color w:val="000000"/>
                <w:kern w:val="0"/>
                <w:szCs w:val="21"/>
              </w:rPr>
            </w:pPr>
            <w:r>
              <w:rPr>
                <w:rFonts w:hint="eastAsia" w:ascii="宋体" w:hAnsi="宋体" w:eastAsia="宋体"/>
                <w:szCs w:val="21"/>
              </w:rPr>
              <w:t>学生桌</w:t>
            </w:r>
          </w:p>
        </w:tc>
        <w:tc>
          <w:tcPr>
            <w:tcW w:w="1560" w:type="dxa"/>
            <w:vAlign w:val="center"/>
          </w:tcPr>
          <w:p w14:paraId="39D1F920">
            <w:pPr>
              <w:jc w:val="center"/>
              <w:rPr>
                <w:rFonts w:hint="eastAsia" w:ascii="宋体" w:hAnsi="宋体" w:eastAsia="宋体"/>
                <w:szCs w:val="21"/>
              </w:rPr>
            </w:pPr>
            <w:r>
              <w:rPr>
                <w:rFonts w:hint="eastAsia" w:ascii="宋体" w:hAnsi="宋体" w:eastAsia="宋体"/>
                <w:szCs w:val="21"/>
              </w:rPr>
              <w:t>2790*1386*750</w:t>
            </w:r>
          </w:p>
        </w:tc>
        <w:tc>
          <w:tcPr>
            <w:tcW w:w="1417" w:type="dxa"/>
            <w:vAlign w:val="center"/>
          </w:tcPr>
          <w:p w14:paraId="474F0D94">
            <w:pPr>
              <w:jc w:val="center"/>
              <w:rPr>
                <w:rFonts w:hint="eastAsia" w:ascii="宋体" w:hAnsi="宋体" w:eastAsia="宋体"/>
                <w:szCs w:val="21"/>
              </w:rPr>
            </w:pPr>
            <w:r>
              <w:rPr>
                <w:rFonts w:ascii="宋体" w:hAnsi="宋体" w:eastAsia="宋体"/>
                <w:szCs w:val="21"/>
              </w:rPr>
              <w:drawing>
                <wp:inline distT="0" distB="0" distL="0" distR="0">
                  <wp:extent cx="755015" cy="367665"/>
                  <wp:effectExtent l="0" t="0" r="6985" b="635"/>
                  <wp:docPr id="195"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4"/>
                          <pic:cNvPicPr>
                            <a:picLocks noChangeAspect="1"/>
                          </pic:cNvPicPr>
                        </pic:nvPicPr>
                        <pic:blipFill>
                          <a:blip r:embed="rId82"/>
                          <a:stretch>
                            <a:fillRect/>
                          </a:stretch>
                        </pic:blipFill>
                        <pic:spPr>
                          <a:xfrm>
                            <a:off x="0" y="0"/>
                            <a:ext cx="755627" cy="367845"/>
                          </a:xfrm>
                          <a:prstGeom prst="rect">
                            <a:avLst/>
                          </a:prstGeom>
                          <a:noFill/>
                          <a:ln w="9525">
                            <a:noFill/>
                          </a:ln>
                        </pic:spPr>
                      </pic:pic>
                    </a:graphicData>
                  </a:graphic>
                </wp:inline>
              </w:drawing>
            </w:r>
            <w:r>
              <w:rPr>
                <w:rFonts w:ascii="宋体" w:hAnsi="宋体" w:eastAsia="宋体"/>
                <w:szCs w:val="21"/>
              </w:rPr>
              <w:drawing>
                <wp:inline distT="0" distB="0" distL="0" distR="0">
                  <wp:extent cx="762635" cy="946150"/>
                  <wp:effectExtent l="0" t="0" r="12065" b="6350"/>
                  <wp:docPr id="194"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3"/>
                          <pic:cNvPicPr>
                            <a:picLocks noChangeAspect="1"/>
                          </pic:cNvPicPr>
                        </pic:nvPicPr>
                        <pic:blipFill>
                          <a:blip r:embed="rId83"/>
                          <a:stretch>
                            <a:fillRect/>
                          </a:stretch>
                        </pic:blipFill>
                        <pic:spPr>
                          <a:xfrm>
                            <a:off x="0" y="0"/>
                            <a:ext cx="762635" cy="946150"/>
                          </a:xfrm>
                          <a:prstGeom prst="rect">
                            <a:avLst/>
                          </a:prstGeom>
                          <a:noFill/>
                          <a:ln w="9525">
                            <a:noFill/>
                          </a:ln>
                        </pic:spPr>
                      </pic:pic>
                    </a:graphicData>
                  </a:graphic>
                </wp:inline>
              </w:drawing>
            </w:r>
          </w:p>
        </w:tc>
        <w:tc>
          <w:tcPr>
            <w:tcW w:w="567" w:type="dxa"/>
            <w:vAlign w:val="center"/>
          </w:tcPr>
          <w:p w14:paraId="3EC8AF26">
            <w:pPr>
              <w:jc w:val="center"/>
              <w:rPr>
                <w:rFonts w:hint="eastAsia" w:ascii="宋体" w:hAnsi="宋体" w:eastAsia="宋体"/>
                <w:szCs w:val="21"/>
              </w:rPr>
            </w:pPr>
            <w:r>
              <w:rPr>
                <w:rFonts w:hint="eastAsia" w:ascii="宋体" w:hAnsi="宋体" w:eastAsia="宋体"/>
                <w:szCs w:val="21"/>
              </w:rPr>
              <w:t>组</w:t>
            </w:r>
          </w:p>
        </w:tc>
        <w:tc>
          <w:tcPr>
            <w:tcW w:w="709" w:type="dxa"/>
            <w:vAlign w:val="center"/>
          </w:tcPr>
          <w:p w14:paraId="33F40A1D">
            <w:pPr>
              <w:jc w:val="center"/>
              <w:rPr>
                <w:rFonts w:hint="eastAsia" w:ascii="宋体" w:hAnsi="宋体" w:eastAsia="宋体"/>
                <w:szCs w:val="21"/>
              </w:rPr>
            </w:pPr>
            <w:r>
              <w:rPr>
                <w:rFonts w:hint="eastAsia" w:ascii="宋体" w:hAnsi="宋体" w:eastAsia="宋体"/>
                <w:szCs w:val="21"/>
              </w:rPr>
              <w:t>4</w:t>
            </w:r>
          </w:p>
        </w:tc>
        <w:tc>
          <w:tcPr>
            <w:tcW w:w="4678" w:type="dxa"/>
            <w:vAlign w:val="center"/>
          </w:tcPr>
          <w:p w14:paraId="3434D50D">
            <w:pPr>
              <w:jc w:val="left"/>
              <w:rPr>
                <w:rFonts w:hint="eastAsia" w:ascii="宋体" w:hAnsi="宋体" w:eastAsia="宋体"/>
                <w:szCs w:val="21"/>
              </w:rPr>
            </w:pPr>
            <w:r>
              <w:rPr>
                <w:rFonts w:hint="eastAsia" w:ascii="宋体" w:hAnsi="宋体" w:eastAsia="宋体"/>
                <w:color w:val="000000"/>
                <w:szCs w:val="21"/>
              </w:rPr>
              <w:t>基材：桌面采用E0级（甲醛释放量≤0.050mg/m³）优质刨花板，厚≥18mm。</w:t>
            </w:r>
            <w:r>
              <w:rPr>
                <w:rFonts w:hint="eastAsia" w:ascii="宋体" w:hAnsi="宋体" w:eastAsia="宋体"/>
                <w:color w:val="000000"/>
                <w:szCs w:val="21"/>
              </w:rPr>
              <w:br w:type="textWrapping"/>
            </w:r>
            <w:r>
              <w:rPr>
                <w:rFonts w:hint="eastAsia" w:ascii="宋体" w:hAnsi="宋体" w:eastAsia="宋体"/>
                <w:color w:val="000000"/>
                <w:szCs w:val="21"/>
              </w:rPr>
              <w:t>饰面：正反三聚氰胺贴面，表面不可留有压痕、划伤、斑点和凹凸不平，同批产品不得出现明显色差。</w:t>
            </w:r>
            <w:r>
              <w:rPr>
                <w:rFonts w:hint="eastAsia" w:ascii="宋体" w:hAnsi="宋体" w:eastAsia="宋体"/>
                <w:color w:val="000000"/>
                <w:szCs w:val="21"/>
              </w:rPr>
              <w:br w:type="textWrapping"/>
            </w:r>
            <w:r>
              <w:rPr>
                <w:rFonts w:hint="eastAsia" w:ascii="宋体" w:hAnsi="宋体" w:eastAsia="宋体"/>
                <w:color w:val="000000"/>
                <w:szCs w:val="21"/>
              </w:rPr>
              <w:t>封边：2mm厚优质PVC封边条封边。</w:t>
            </w:r>
            <w:r>
              <w:rPr>
                <w:rFonts w:hint="eastAsia" w:ascii="宋体" w:hAnsi="宋体" w:eastAsia="宋体"/>
                <w:color w:val="000000"/>
                <w:szCs w:val="21"/>
              </w:rPr>
              <w:br w:type="textWrapping"/>
            </w:r>
            <w:r>
              <w:rPr>
                <w:rFonts w:hint="eastAsia" w:ascii="宋体" w:hAnsi="宋体" w:eastAsia="宋体"/>
                <w:color w:val="000000"/>
                <w:szCs w:val="21"/>
              </w:rPr>
              <w:t>胶水：优质环保型胶水。</w:t>
            </w:r>
            <w:r>
              <w:rPr>
                <w:rFonts w:hint="eastAsia" w:ascii="宋体" w:hAnsi="宋体" w:eastAsia="宋体"/>
                <w:color w:val="000000"/>
                <w:szCs w:val="21"/>
              </w:rPr>
              <w:br w:type="textWrapping"/>
            </w:r>
            <w:r>
              <w:rPr>
                <w:rFonts w:hint="eastAsia" w:ascii="宋体" w:hAnsi="宋体" w:eastAsia="宋体"/>
                <w:color w:val="000000"/>
                <w:szCs w:val="21"/>
              </w:rPr>
              <w:t>桌架：采用优质钢管，主管90*30八角管，其余</w:t>
            </w:r>
            <w:r>
              <w:rPr>
                <w:rFonts w:ascii="宋体" w:hAnsi="宋体" w:eastAsia="宋体" w:cs="Calibri"/>
                <w:color w:val="000000"/>
                <w:szCs w:val="21"/>
              </w:rPr>
              <w:t>φ</w:t>
            </w:r>
            <w:r>
              <w:rPr>
                <w:rFonts w:hint="eastAsia" w:ascii="宋体" w:hAnsi="宋体" w:eastAsia="宋体"/>
                <w:color w:val="000000"/>
                <w:szCs w:val="21"/>
              </w:rPr>
              <w:t>50圆管，壁厚≥1.5mm。底脚采用优质高精度铸铝工艺，脚跨为520mm，壁厚≥2.0mm。二氧化碳气体保护焊工艺，表面经酸洗磷化，静电喷涂。带尼龙万向轮。</w:t>
            </w:r>
          </w:p>
        </w:tc>
      </w:tr>
      <w:tr w14:paraId="50DE9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8298809">
            <w:pPr>
              <w:jc w:val="center"/>
              <w:rPr>
                <w:rFonts w:hint="eastAsia" w:ascii="宋体" w:hAnsi="宋体" w:eastAsia="宋体" w:cs="宋体"/>
                <w:color w:val="000000"/>
                <w:kern w:val="0"/>
                <w:szCs w:val="21"/>
              </w:rPr>
            </w:pPr>
            <w:r>
              <w:rPr>
                <w:rFonts w:hint="eastAsia" w:ascii="宋体" w:hAnsi="宋体" w:eastAsia="宋体"/>
                <w:color w:val="000000"/>
                <w:szCs w:val="21"/>
              </w:rPr>
              <w:t>2</w:t>
            </w:r>
          </w:p>
        </w:tc>
        <w:tc>
          <w:tcPr>
            <w:tcW w:w="1134" w:type="dxa"/>
            <w:vAlign w:val="center"/>
          </w:tcPr>
          <w:p w14:paraId="0C547EA4">
            <w:pPr>
              <w:jc w:val="center"/>
              <w:rPr>
                <w:rFonts w:hint="eastAsia" w:ascii="宋体" w:hAnsi="宋体" w:eastAsia="宋体" w:cs="宋体"/>
                <w:kern w:val="0"/>
                <w:szCs w:val="21"/>
              </w:rPr>
            </w:pPr>
            <w:r>
              <w:rPr>
                <w:rFonts w:hint="eastAsia" w:ascii="宋体" w:hAnsi="宋体" w:eastAsia="宋体"/>
                <w:color w:val="000000"/>
                <w:szCs w:val="21"/>
              </w:rPr>
              <w:t>学生椅</w:t>
            </w:r>
          </w:p>
        </w:tc>
        <w:tc>
          <w:tcPr>
            <w:tcW w:w="1560" w:type="dxa"/>
            <w:vAlign w:val="center"/>
          </w:tcPr>
          <w:p w14:paraId="208B03FD">
            <w:pPr>
              <w:jc w:val="center"/>
              <w:rPr>
                <w:rFonts w:hint="eastAsia" w:ascii="宋体" w:hAnsi="宋体" w:eastAsia="宋体" w:cs="宋体"/>
                <w:color w:val="000000"/>
                <w:kern w:val="0"/>
                <w:szCs w:val="21"/>
              </w:rPr>
            </w:pPr>
            <w:r>
              <w:rPr>
                <w:rFonts w:hint="eastAsia" w:ascii="宋体" w:hAnsi="宋体" w:eastAsia="宋体"/>
                <w:szCs w:val="21"/>
              </w:rPr>
              <w:t>440*460*830</w:t>
            </w:r>
          </w:p>
        </w:tc>
        <w:tc>
          <w:tcPr>
            <w:tcW w:w="1417" w:type="dxa"/>
            <w:vAlign w:val="center"/>
          </w:tcPr>
          <w:p w14:paraId="1024D369">
            <w:pPr>
              <w:jc w:val="center"/>
              <w:rPr>
                <w:rFonts w:hint="eastAsia" w:ascii="宋体" w:hAnsi="宋体" w:eastAsia="宋体" w:cs="宋体"/>
                <w:kern w:val="0"/>
                <w:szCs w:val="21"/>
              </w:rPr>
            </w:pPr>
            <w:r>
              <w:rPr>
                <w:rFonts w:ascii="宋体" w:hAnsi="宋体" w:eastAsia="宋体"/>
                <w:szCs w:val="21"/>
              </w:rPr>
              <w:drawing>
                <wp:inline distT="0" distB="0" distL="0" distR="0">
                  <wp:extent cx="716915" cy="830580"/>
                  <wp:effectExtent l="0" t="0" r="6985" b="7620"/>
                  <wp:docPr id="196"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5"/>
                          <pic:cNvPicPr>
                            <a:picLocks noChangeAspect="1"/>
                          </pic:cNvPicPr>
                        </pic:nvPicPr>
                        <pic:blipFill>
                          <a:blip r:embed="rId84"/>
                          <a:stretch>
                            <a:fillRect/>
                          </a:stretch>
                        </pic:blipFill>
                        <pic:spPr>
                          <a:xfrm>
                            <a:off x="0" y="0"/>
                            <a:ext cx="717007" cy="830795"/>
                          </a:xfrm>
                          <a:prstGeom prst="rect">
                            <a:avLst/>
                          </a:prstGeom>
                          <a:noFill/>
                          <a:ln w="9525">
                            <a:noFill/>
                          </a:ln>
                        </pic:spPr>
                      </pic:pic>
                    </a:graphicData>
                  </a:graphic>
                </wp:inline>
              </w:drawing>
            </w:r>
          </w:p>
        </w:tc>
        <w:tc>
          <w:tcPr>
            <w:tcW w:w="567" w:type="dxa"/>
            <w:vAlign w:val="center"/>
          </w:tcPr>
          <w:p w14:paraId="6FCF1618">
            <w:pPr>
              <w:jc w:val="center"/>
              <w:rPr>
                <w:rFonts w:hint="eastAsia" w:ascii="宋体" w:hAnsi="宋体" w:eastAsia="宋体" w:cs="宋体"/>
                <w:kern w:val="0"/>
                <w:szCs w:val="21"/>
              </w:rPr>
            </w:pPr>
            <w:r>
              <w:rPr>
                <w:rFonts w:hint="eastAsia" w:ascii="宋体" w:hAnsi="宋体" w:eastAsia="宋体"/>
                <w:color w:val="000000"/>
                <w:szCs w:val="21"/>
              </w:rPr>
              <w:t>把</w:t>
            </w:r>
          </w:p>
        </w:tc>
        <w:tc>
          <w:tcPr>
            <w:tcW w:w="709" w:type="dxa"/>
            <w:vAlign w:val="center"/>
          </w:tcPr>
          <w:p w14:paraId="768F8456">
            <w:pPr>
              <w:jc w:val="center"/>
              <w:rPr>
                <w:rFonts w:hint="eastAsia" w:ascii="宋体" w:hAnsi="宋体" w:eastAsia="宋体" w:cs="宋体"/>
                <w:kern w:val="0"/>
                <w:szCs w:val="21"/>
              </w:rPr>
            </w:pPr>
            <w:r>
              <w:rPr>
                <w:rFonts w:hint="eastAsia" w:ascii="宋体" w:hAnsi="宋体" w:eastAsia="宋体"/>
                <w:color w:val="000000"/>
                <w:szCs w:val="21"/>
              </w:rPr>
              <w:t>40</w:t>
            </w:r>
          </w:p>
        </w:tc>
        <w:tc>
          <w:tcPr>
            <w:tcW w:w="4678" w:type="dxa"/>
            <w:vAlign w:val="center"/>
          </w:tcPr>
          <w:p w14:paraId="7AD4CD8D">
            <w:pPr>
              <w:jc w:val="left"/>
              <w:rPr>
                <w:rFonts w:hint="eastAsia" w:ascii="宋体" w:hAnsi="宋体" w:eastAsia="宋体" w:cs="宋体"/>
                <w:kern w:val="0"/>
                <w:szCs w:val="21"/>
              </w:rPr>
            </w:pPr>
            <w:r>
              <w:rPr>
                <w:rFonts w:hint="eastAsia" w:ascii="宋体" w:hAnsi="宋体" w:eastAsia="宋体"/>
                <w:szCs w:val="21"/>
              </w:rPr>
              <w:t>椅架：优质钢管，壁厚≥1.5mm，二氧化碳气体保护焊工艺，表面经酸洗磷化，静电喷涂，带尼龙万向轮，椅架可折叠。</w:t>
            </w:r>
            <w:r>
              <w:rPr>
                <w:rFonts w:hint="eastAsia" w:ascii="宋体" w:hAnsi="宋体" w:eastAsia="宋体"/>
                <w:szCs w:val="21"/>
              </w:rPr>
              <w:br w:type="textWrapping"/>
            </w:r>
            <w:r>
              <w:rPr>
                <w:rFonts w:hint="eastAsia" w:ascii="宋体" w:hAnsi="宋体" w:eastAsia="宋体"/>
                <w:szCs w:val="21"/>
              </w:rPr>
              <w:t>座板及靠背：采用ABS工程塑料一次成型，靠背带逍遥功能。</w:t>
            </w:r>
            <w:r>
              <w:rPr>
                <w:rFonts w:hint="eastAsia" w:ascii="宋体" w:hAnsi="宋体" w:eastAsia="宋体"/>
                <w:szCs w:val="21"/>
              </w:rPr>
              <w:br w:type="textWrapping"/>
            </w:r>
            <w:r>
              <w:rPr>
                <w:rFonts w:hint="eastAsia" w:ascii="宋体" w:hAnsi="宋体" w:eastAsia="宋体"/>
                <w:szCs w:val="21"/>
              </w:rPr>
              <w:t>面料：采用优质网布，要求延伸力小，透气性好，抗撕裂强度大。</w:t>
            </w:r>
            <w:r>
              <w:rPr>
                <w:rFonts w:hint="eastAsia" w:ascii="宋体" w:hAnsi="宋体" w:eastAsia="宋体"/>
                <w:szCs w:val="21"/>
              </w:rPr>
              <w:br w:type="textWrapping"/>
            </w:r>
            <w:r>
              <w:rPr>
                <w:rFonts w:hint="eastAsia" w:ascii="宋体" w:hAnsi="宋体" w:eastAsia="宋体"/>
                <w:szCs w:val="21"/>
              </w:rPr>
              <w:t>海绵：高密度海绵（35kg/m³以上），回弹35%以上。</w:t>
            </w:r>
            <w:r>
              <w:rPr>
                <w:rFonts w:hint="eastAsia" w:ascii="宋体" w:hAnsi="宋体" w:eastAsia="宋体"/>
                <w:szCs w:val="21"/>
              </w:rPr>
              <w:br w:type="textWrapping"/>
            </w:r>
            <w:r>
              <w:rPr>
                <w:rFonts w:hint="eastAsia" w:ascii="宋体" w:hAnsi="宋体" w:eastAsia="宋体"/>
                <w:szCs w:val="21"/>
              </w:rPr>
              <w:t>胶水：优质环保型胶水。</w:t>
            </w:r>
            <w:r>
              <w:rPr>
                <w:rFonts w:hint="eastAsia" w:ascii="宋体" w:hAnsi="宋体" w:eastAsia="宋体"/>
                <w:szCs w:val="21"/>
              </w:rPr>
              <w:br w:type="textWrapping"/>
            </w:r>
            <w:r>
              <w:rPr>
                <w:rFonts w:hint="eastAsia" w:ascii="宋体" w:hAnsi="宋体" w:eastAsia="宋体"/>
                <w:szCs w:val="21"/>
              </w:rPr>
              <w:t>其他：带尼龙万向轮。</w:t>
            </w:r>
          </w:p>
        </w:tc>
      </w:tr>
    </w:tbl>
    <w:p w14:paraId="63137D72">
      <w:pPr>
        <w:widowControl/>
        <w:jc w:val="left"/>
        <w:rPr>
          <w:rFonts w:hint="eastAsia" w:ascii="宋体" w:hAnsi="宋体" w:eastAsia="宋体"/>
          <w:b/>
          <w:bCs/>
          <w:sz w:val="24"/>
          <w:szCs w:val="24"/>
        </w:rPr>
      </w:pPr>
    </w:p>
    <w:p w14:paraId="4BFEE828">
      <w:pPr>
        <w:pStyle w:val="7"/>
        <w:ind w:left="420" w:firstLine="0" w:firstLineChars="0"/>
        <w:rPr>
          <w:rFonts w:hint="eastAsia" w:ascii="宋体" w:hAnsi="宋体" w:eastAsia="宋体"/>
          <w:b/>
          <w:bCs/>
          <w:sz w:val="24"/>
          <w:szCs w:val="24"/>
        </w:rPr>
      </w:pPr>
      <w:r>
        <w:rPr>
          <w:rFonts w:hint="eastAsia" w:ascii="宋体" w:hAnsi="宋体" w:eastAsia="宋体"/>
          <w:b/>
          <w:bCs/>
          <w:sz w:val="24"/>
          <w:szCs w:val="24"/>
        </w:rPr>
        <w:t>9、复旦附中设备清单</w:t>
      </w:r>
    </w:p>
    <w:tbl>
      <w:tblPr>
        <w:tblStyle w:val="4"/>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3B9C9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78FEF5D">
            <w:pPr>
              <w:jc w:val="center"/>
              <w:rPr>
                <w:rFonts w:hint="eastAsia" w:ascii="宋体" w:hAnsi="宋体" w:eastAsia="宋体"/>
                <w:szCs w:val="21"/>
              </w:rPr>
            </w:pPr>
            <w:r>
              <w:rPr>
                <w:rFonts w:hint="eastAsia" w:ascii="宋体" w:hAnsi="宋体" w:eastAsia="宋体"/>
                <w:szCs w:val="21"/>
              </w:rPr>
              <w:t>序号</w:t>
            </w:r>
          </w:p>
        </w:tc>
        <w:tc>
          <w:tcPr>
            <w:tcW w:w="1134" w:type="dxa"/>
            <w:vAlign w:val="center"/>
          </w:tcPr>
          <w:p w14:paraId="77DE8C96">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2FC45379">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19C321E6">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6DF83F55">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67A2845B">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60BC8739">
            <w:pPr>
              <w:jc w:val="center"/>
              <w:rPr>
                <w:rFonts w:hint="eastAsia" w:ascii="宋体" w:hAnsi="宋体" w:eastAsia="宋体"/>
                <w:szCs w:val="21"/>
              </w:rPr>
            </w:pPr>
            <w:r>
              <w:rPr>
                <w:rFonts w:hint="eastAsia" w:ascii="宋体" w:hAnsi="宋体" w:eastAsia="宋体"/>
                <w:szCs w:val="21"/>
              </w:rPr>
              <w:t>材质要求</w:t>
            </w:r>
          </w:p>
        </w:tc>
      </w:tr>
      <w:tr w14:paraId="76FA9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E3FF880">
            <w:pPr>
              <w:jc w:val="center"/>
              <w:rPr>
                <w:rFonts w:hint="eastAsia" w:ascii="宋体" w:hAnsi="宋体" w:eastAsia="宋体" w:cs="宋体"/>
                <w:b/>
                <w:bCs/>
                <w:color w:val="000000"/>
                <w:kern w:val="0"/>
                <w:szCs w:val="21"/>
              </w:rPr>
            </w:pPr>
            <w:r>
              <w:rPr>
                <w:rFonts w:hint="eastAsia" w:ascii="宋体" w:hAnsi="宋体" w:eastAsia="宋体"/>
                <w:szCs w:val="21"/>
              </w:rPr>
              <w:t>1</w:t>
            </w:r>
          </w:p>
        </w:tc>
        <w:tc>
          <w:tcPr>
            <w:tcW w:w="1134" w:type="dxa"/>
            <w:vAlign w:val="center"/>
          </w:tcPr>
          <w:p w14:paraId="072D28A9">
            <w:pPr>
              <w:jc w:val="center"/>
              <w:rPr>
                <w:rFonts w:hint="eastAsia" w:ascii="宋体" w:hAnsi="宋体" w:eastAsia="宋体" w:cs="宋体"/>
                <w:color w:val="000000"/>
                <w:kern w:val="0"/>
                <w:szCs w:val="21"/>
              </w:rPr>
            </w:pPr>
            <w:r>
              <w:rPr>
                <w:rFonts w:hint="eastAsia" w:ascii="宋体" w:hAnsi="宋体" w:eastAsia="宋体"/>
                <w:szCs w:val="21"/>
              </w:rPr>
              <w:t>考场讲台(含控制器)</w:t>
            </w:r>
          </w:p>
        </w:tc>
        <w:tc>
          <w:tcPr>
            <w:tcW w:w="1560" w:type="dxa"/>
            <w:vAlign w:val="center"/>
          </w:tcPr>
          <w:p w14:paraId="6A7D8CEB">
            <w:pPr>
              <w:jc w:val="center"/>
              <w:rPr>
                <w:rFonts w:hint="eastAsia" w:ascii="宋体" w:hAnsi="宋体" w:eastAsia="宋体"/>
                <w:szCs w:val="21"/>
              </w:rPr>
            </w:pPr>
            <w:r>
              <w:rPr>
                <w:rFonts w:hint="eastAsia" w:ascii="宋体" w:hAnsi="宋体" w:eastAsia="宋体"/>
                <w:szCs w:val="21"/>
              </w:rPr>
              <w:t>1620*700*750</w:t>
            </w:r>
          </w:p>
        </w:tc>
        <w:tc>
          <w:tcPr>
            <w:tcW w:w="1417" w:type="dxa"/>
            <w:vAlign w:val="center"/>
          </w:tcPr>
          <w:p w14:paraId="6D94160B">
            <w:pPr>
              <w:jc w:val="center"/>
              <w:rPr>
                <w:rFonts w:hint="eastAsia" w:ascii="宋体" w:hAnsi="宋体" w:eastAsia="宋体"/>
                <w:szCs w:val="21"/>
              </w:rPr>
            </w:pPr>
            <w:r>
              <w:rPr>
                <w:rFonts w:ascii="宋体" w:hAnsi="宋体" w:eastAsia="宋体"/>
                <w:szCs w:val="21"/>
              </w:rPr>
              <w:drawing>
                <wp:inline distT="0" distB="0" distL="0" distR="0">
                  <wp:extent cx="752475" cy="674370"/>
                  <wp:effectExtent l="0" t="0" r="9525" b="11430"/>
                  <wp:docPr id="202" name="图片 201" descr="clipboard/drawings/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1" descr="clipboard/drawings/NULL"/>
                          <pic:cNvPicPr>
                            <a:picLocks noChangeAspect="1"/>
                          </pic:cNvPicPr>
                        </pic:nvPicPr>
                        <pic:blipFill>
                          <a:blip r:embed="rId85"/>
                          <a:stretch>
                            <a:fillRect/>
                          </a:stretch>
                        </pic:blipFill>
                        <pic:spPr>
                          <a:xfrm>
                            <a:off x="0" y="0"/>
                            <a:ext cx="752475" cy="674894"/>
                          </a:xfrm>
                          <a:prstGeom prst="rect">
                            <a:avLst/>
                          </a:prstGeom>
                          <a:noFill/>
                          <a:ln w="9525">
                            <a:noFill/>
                          </a:ln>
                        </pic:spPr>
                      </pic:pic>
                    </a:graphicData>
                  </a:graphic>
                </wp:inline>
              </w:drawing>
            </w:r>
          </w:p>
        </w:tc>
        <w:tc>
          <w:tcPr>
            <w:tcW w:w="567" w:type="dxa"/>
            <w:vAlign w:val="center"/>
          </w:tcPr>
          <w:p w14:paraId="651E9BCE">
            <w:pPr>
              <w:jc w:val="center"/>
              <w:rPr>
                <w:rFonts w:hint="eastAsia" w:ascii="宋体" w:hAnsi="宋体" w:eastAsia="宋体"/>
                <w:szCs w:val="21"/>
              </w:rPr>
            </w:pPr>
            <w:r>
              <w:rPr>
                <w:rFonts w:hint="eastAsia" w:ascii="宋体" w:hAnsi="宋体" w:eastAsia="宋体"/>
                <w:szCs w:val="21"/>
              </w:rPr>
              <w:t>张</w:t>
            </w:r>
          </w:p>
        </w:tc>
        <w:tc>
          <w:tcPr>
            <w:tcW w:w="709" w:type="dxa"/>
            <w:vAlign w:val="center"/>
          </w:tcPr>
          <w:p w14:paraId="624C18C2">
            <w:pPr>
              <w:jc w:val="center"/>
              <w:rPr>
                <w:rFonts w:hint="eastAsia" w:ascii="宋体" w:hAnsi="宋体" w:eastAsia="宋体"/>
                <w:szCs w:val="21"/>
              </w:rPr>
            </w:pPr>
            <w:r>
              <w:rPr>
                <w:rFonts w:hint="eastAsia" w:ascii="宋体" w:hAnsi="宋体" w:eastAsia="宋体"/>
                <w:szCs w:val="21"/>
              </w:rPr>
              <w:t>1</w:t>
            </w:r>
          </w:p>
        </w:tc>
        <w:tc>
          <w:tcPr>
            <w:tcW w:w="4678" w:type="dxa"/>
            <w:vAlign w:val="center"/>
          </w:tcPr>
          <w:p w14:paraId="1C5EAC09">
            <w:pPr>
              <w:jc w:val="left"/>
              <w:rPr>
                <w:rFonts w:hint="eastAsia" w:ascii="宋体" w:hAnsi="宋体" w:eastAsia="宋体"/>
                <w:szCs w:val="21"/>
              </w:rPr>
            </w:pPr>
            <w:r>
              <w:rPr>
                <w:rFonts w:hint="eastAsia" w:ascii="宋体" w:hAnsi="宋体" w:eastAsia="宋体"/>
                <w:szCs w:val="21"/>
              </w:rPr>
              <w:t>基材：采用E0级（甲醛释放量≤0.050mg/m³）优质刨花板。桌面厚≥25mm,其余部件板材除斗底板外均≥18mm厚。</w:t>
            </w:r>
            <w:r>
              <w:rPr>
                <w:rFonts w:hint="eastAsia" w:ascii="宋体" w:hAnsi="宋体" w:eastAsia="宋体"/>
                <w:szCs w:val="21"/>
              </w:rPr>
              <w:br w:type="textWrapping"/>
            </w:r>
            <w:r>
              <w:rPr>
                <w:rFonts w:hint="eastAsia" w:ascii="宋体" w:hAnsi="宋体" w:eastAsia="宋体"/>
                <w:szCs w:val="21"/>
              </w:rPr>
              <w:t xml:space="preserve">饰面：正反三聚氰胺贴面，表面不可留有压痕、划伤、斑点和凹凸不平，同批产品不得出现明显色差。 </w:t>
            </w:r>
            <w:r>
              <w:rPr>
                <w:rFonts w:hint="eastAsia" w:ascii="宋体" w:hAnsi="宋体" w:eastAsia="宋体"/>
                <w:szCs w:val="21"/>
              </w:rPr>
              <w:br w:type="textWrapping"/>
            </w:r>
            <w:r>
              <w:rPr>
                <w:rFonts w:hint="eastAsia" w:ascii="宋体" w:hAnsi="宋体" w:eastAsia="宋体"/>
                <w:szCs w:val="21"/>
              </w:rPr>
              <w:t>封边：采用2mm厚优质PVC封边条封边。</w:t>
            </w:r>
            <w:r>
              <w:rPr>
                <w:rFonts w:hint="eastAsia" w:ascii="宋体" w:hAnsi="宋体" w:eastAsia="宋体"/>
                <w:szCs w:val="21"/>
              </w:rPr>
              <w:br w:type="textWrapping"/>
            </w:r>
            <w:r>
              <w:rPr>
                <w:rFonts w:hint="eastAsia" w:ascii="宋体" w:hAnsi="宋体" w:eastAsia="宋体"/>
                <w:szCs w:val="21"/>
              </w:rPr>
              <w:t>胶水：优质环保型胶水。</w:t>
            </w:r>
            <w:r>
              <w:rPr>
                <w:rFonts w:hint="eastAsia" w:ascii="宋体" w:hAnsi="宋体" w:eastAsia="宋体"/>
                <w:szCs w:val="21"/>
              </w:rPr>
              <w:br w:type="textWrapping"/>
            </w:r>
            <w:r>
              <w:rPr>
                <w:rFonts w:hint="eastAsia" w:ascii="宋体" w:hAnsi="宋体" w:eastAsia="宋体"/>
                <w:szCs w:val="21"/>
              </w:rPr>
              <w:t>五金件：三节导轨、阻尼铰链等优质五金配件。</w:t>
            </w:r>
            <w:r>
              <w:rPr>
                <w:rFonts w:hint="eastAsia" w:ascii="宋体" w:hAnsi="宋体" w:eastAsia="宋体"/>
                <w:szCs w:val="21"/>
              </w:rPr>
              <w:br w:type="textWrapping"/>
            </w:r>
            <w:r>
              <w:rPr>
                <w:rFonts w:hint="eastAsia" w:ascii="宋体" w:hAnsi="宋体" w:eastAsia="宋体"/>
                <w:szCs w:val="21"/>
              </w:rPr>
              <w:t>其他要求：抽屉的斗前、斗墙和斗后板采用圆榫、三合一偏心件、胶水连接，底板开槽插入。教师讲台处设置电源漏电保护装置（分路总电源）同时升降系统分路开关A、B、C、D四路，一路上升下降时间在10秒左右。UPS安装位置安装散热装置。</w:t>
            </w:r>
          </w:p>
        </w:tc>
      </w:tr>
      <w:tr w14:paraId="5CD9B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001657F">
            <w:pPr>
              <w:jc w:val="center"/>
              <w:rPr>
                <w:rFonts w:hint="eastAsia" w:ascii="宋体" w:hAnsi="宋体" w:eastAsia="宋体" w:cs="宋体"/>
                <w:color w:val="000000"/>
                <w:kern w:val="0"/>
                <w:szCs w:val="21"/>
              </w:rPr>
            </w:pPr>
            <w:r>
              <w:rPr>
                <w:rFonts w:hint="eastAsia" w:ascii="宋体" w:hAnsi="宋体" w:eastAsia="宋体"/>
                <w:szCs w:val="21"/>
              </w:rPr>
              <w:t>2</w:t>
            </w:r>
          </w:p>
        </w:tc>
        <w:tc>
          <w:tcPr>
            <w:tcW w:w="1134" w:type="dxa"/>
            <w:vAlign w:val="center"/>
          </w:tcPr>
          <w:p w14:paraId="509F5F20">
            <w:pPr>
              <w:jc w:val="center"/>
              <w:rPr>
                <w:rFonts w:hint="eastAsia" w:ascii="宋体" w:hAnsi="宋体" w:eastAsia="宋体" w:cs="宋体"/>
                <w:kern w:val="0"/>
                <w:szCs w:val="21"/>
              </w:rPr>
            </w:pPr>
            <w:r>
              <w:rPr>
                <w:rFonts w:hint="eastAsia" w:ascii="宋体" w:hAnsi="宋体" w:eastAsia="宋体"/>
                <w:szCs w:val="21"/>
              </w:rPr>
              <w:t>教师椅</w:t>
            </w:r>
          </w:p>
        </w:tc>
        <w:tc>
          <w:tcPr>
            <w:tcW w:w="1560" w:type="dxa"/>
            <w:vAlign w:val="center"/>
          </w:tcPr>
          <w:p w14:paraId="0D112BFE">
            <w:pPr>
              <w:jc w:val="center"/>
              <w:rPr>
                <w:rFonts w:hint="eastAsia" w:ascii="宋体" w:hAnsi="宋体" w:eastAsia="宋体" w:cs="宋体"/>
                <w:color w:val="000000"/>
                <w:kern w:val="0"/>
                <w:szCs w:val="21"/>
              </w:rPr>
            </w:pPr>
            <w:r>
              <w:rPr>
                <w:rFonts w:hint="eastAsia" w:ascii="宋体" w:hAnsi="宋体" w:eastAsia="宋体"/>
                <w:szCs w:val="21"/>
              </w:rPr>
              <w:t>610*590*920-1020</w:t>
            </w:r>
          </w:p>
        </w:tc>
        <w:tc>
          <w:tcPr>
            <w:tcW w:w="1417" w:type="dxa"/>
            <w:vAlign w:val="center"/>
          </w:tcPr>
          <w:p w14:paraId="66D156AF">
            <w:pPr>
              <w:jc w:val="center"/>
              <w:rPr>
                <w:rFonts w:hint="eastAsia" w:ascii="宋体" w:hAnsi="宋体" w:eastAsia="宋体" w:cs="宋体"/>
                <w:kern w:val="0"/>
                <w:szCs w:val="21"/>
              </w:rPr>
            </w:pPr>
            <w:r>
              <w:rPr>
                <w:rFonts w:ascii="宋体" w:hAnsi="宋体" w:eastAsia="宋体"/>
                <w:szCs w:val="21"/>
              </w:rPr>
              <w:drawing>
                <wp:inline distT="0" distB="0" distL="0" distR="0">
                  <wp:extent cx="759460" cy="895985"/>
                  <wp:effectExtent l="0" t="0" r="2540" b="5715"/>
                  <wp:docPr id="206" name="ID_AD0A3425F6E54BE98A2AC7E9C7647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D_AD0A3425F6E54BE98A2AC7E9C7647E23"/>
                          <pic:cNvPicPr>
                            <a:picLocks noChangeAspect="1"/>
                          </pic:cNvPicPr>
                        </pic:nvPicPr>
                        <pic:blipFill>
                          <a:blip r:embed="rId86"/>
                          <a:stretch>
                            <a:fillRect/>
                          </a:stretch>
                        </pic:blipFill>
                        <pic:spPr>
                          <a:xfrm>
                            <a:off x="0" y="0"/>
                            <a:ext cx="759460" cy="895992"/>
                          </a:xfrm>
                          <a:prstGeom prst="rect">
                            <a:avLst/>
                          </a:prstGeom>
                          <a:noFill/>
                          <a:ln w="9525">
                            <a:noFill/>
                          </a:ln>
                        </pic:spPr>
                      </pic:pic>
                    </a:graphicData>
                  </a:graphic>
                </wp:inline>
              </w:drawing>
            </w:r>
          </w:p>
        </w:tc>
        <w:tc>
          <w:tcPr>
            <w:tcW w:w="567" w:type="dxa"/>
            <w:vAlign w:val="center"/>
          </w:tcPr>
          <w:p w14:paraId="07F7663F">
            <w:pPr>
              <w:jc w:val="center"/>
              <w:rPr>
                <w:rFonts w:hint="eastAsia" w:ascii="宋体" w:hAnsi="宋体" w:eastAsia="宋体" w:cs="宋体"/>
                <w:kern w:val="0"/>
                <w:szCs w:val="21"/>
              </w:rPr>
            </w:pPr>
            <w:r>
              <w:rPr>
                <w:rFonts w:hint="eastAsia" w:ascii="宋体" w:hAnsi="宋体" w:eastAsia="宋体"/>
                <w:szCs w:val="21"/>
              </w:rPr>
              <w:t>把</w:t>
            </w:r>
          </w:p>
        </w:tc>
        <w:tc>
          <w:tcPr>
            <w:tcW w:w="709" w:type="dxa"/>
            <w:vAlign w:val="center"/>
          </w:tcPr>
          <w:p w14:paraId="391A3D3A">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3EABB8B5">
            <w:pPr>
              <w:jc w:val="left"/>
              <w:rPr>
                <w:rFonts w:hint="eastAsia" w:ascii="宋体" w:hAnsi="宋体" w:eastAsia="宋体" w:cs="宋体"/>
                <w:kern w:val="0"/>
                <w:szCs w:val="21"/>
              </w:rPr>
            </w:pPr>
            <w:r>
              <w:rPr>
                <w:rFonts w:hint="eastAsia" w:ascii="宋体" w:hAnsi="宋体" w:eastAsia="宋体"/>
                <w:color w:val="000000"/>
                <w:szCs w:val="21"/>
              </w:rPr>
              <w:t>坐垫、靠背：采用优质网布，要求延伸力小，透气性好，抗撕裂强度大。</w:t>
            </w:r>
            <w:r>
              <w:rPr>
                <w:rFonts w:hint="eastAsia" w:ascii="宋体" w:hAnsi="宋体" w:eastAsia="宋体"/>
                <w:color w:val="000000"/>
                <w:szCs w:val="21"/>
              </w:rPr>
              <w:br w:type="textWrapping"/>
            </w:r>
            <w:r>
              <w:rPr>
                <w:rFonts w:hint="eastAsia" w:ascii="宋体" w:hAnsi="宋体" w:eastAsia="宋体"/>
                <w:color w:val="000000"/>
                <w:szCs w:val="21"/>
              </w:rPr>
              <w:t>座底板：采用环保型多层曲木板，厚度≥12mm。</w:t>
            </w:r>
            <w:r>
              <w:rPr>
                <w:rFonts w:hint="eastAsia" w:ascii="宋体" w:hAnsi="宋体" w:eastAsia="宋体"/>
                <w:color w:val="000000"/>
                <w:szCs w:val="21"/>
              </w:rPr>
              <w:br w:type="textWrapping"/>
            </w:r>
            <w:r>
              <w:rPr>
                <w:rFonts w:hint="eastAsia" w:ascii="宋体" w:hAnsi="宋体" w:eastAsia="宋体"/>
                <w:color w:val="000000"/>
                <w:szCs w:val="21"/>
              </w:rPr>
              <w:t>海绵：高密度海绵（35kg/m³以上），回弹力35%以上。</w:t>
            </w:r>
            <w:r>
              <w:rPr>
                <w:rFonts w:hint="eastAsia" w:ascii="宋体" w:hAnsi="宋体" w:eastAsia="宋体"/>
                <w:color w:val="000000"/>
                <w:szCs w:val="21"/>
              </w:rPr>
              <w:br w:type="textWrapping"/>
            </w:r>
            <w:r>
              <w:rPr>
                <w:rFonts w:hint="eastAsia" w:ascii="宋体" w:hAnsi="宋体" w:eastAsia="宋体"/>
                <w:color w:val="000000"/>
                <w:szCs w:val="21"/>
              </w:rPr>
              <w:t>胶水：优质环保型胶水。</w:t>
            </w:r>
            <w:r>
              <w:rPr>
                <w:rFonts w:hint="eastAsia" w:ascii="宋体" w:hAnsi="宋体" w:eastAsia="宋体"/>
                <w:color w:val="000000"/>
                <w:szCs w:val="21"/>
              </w:rPr>
              <w:br w:type="textWrapping"/>
            </w:r>
            <w:r>
              <w:rPr>
                <w:rFonts w:hint="eastAsia" w:ascii="宋体" w:hAnsi="宋体" w:eastAsia="宋体"/>
                <w:color w:val="000000"/>
                <w:szCs w:val="21"/>
              </w:rPr>
              <w:t>五星脚：优质ABS工程塑料，尼龙万向轮。</w:t>
            </w:r>
            <w:r>
              <w:rPr>
                <w:rFonts w:hint="eastAsia" w:ascii="宋体" w:hAnsi="宋体" w:eastAsia="宋体"/>
                <w:color w:val="000000"/>
                <w:szCs w:val="21"/>
              </w:rPr>
              <w:br w:type="textWrapping"/>
            </w:r>
            <w:r>
              <w:rPr>
                <w:rFonts w:hint="eastAsia" w:ascii="宋体" w:hAnsi="宋体" w:eastAsia="宋体"/>
                <w:color w:val="000000"/>
                <w:szCs w:val="21"/>
              </w:rPr>
              <w:t>气压棒：行程100mm电镀气压棒，升降性能可达10万次以上。</w:t>
            </w:r>
          </w:p>
        </w:tc>
      </w:tr>
      <w:tr w14:paraId="5F7FC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C7DA3DF">
            <w:pPr>
              <w:jc w:val="center"/>
              <w:rPr>
                <w:rFonts w:hint="eastAsia" w:ascii="宋体" w:hAnsi="宋体" w:eastAsia="宋体" w:cs="宋体"/>
                <w:color w:val="000000"/>
                <w:kern w:val="0"/>
                <w:szCs w:val="21"/>
              </w:rPr>
            </w:pPr>
            <w:r>
              <w:rPr>
                <w:rFonts w:hint="eastAsia" w:ascii="宋体" w:hAnsi="宋体" w:eastAsia="宋体"/>
                <w:szCs w:val="21"/>
              </w:rPr>
              <w:t>3</w:t>
            </w:r>
          </w:p>
        </w:tc>
        <w:tc>
          <w:tcPr>
            <w:tcW w:w="1134" w:type="dxa"/>
            <w:vAlign w:val="center"/>
          </w:tcPr>
          <w:p w14:paraId="3B0480CC">
            <w:pPr>
              <w:jc w:val="center"/>
              <w:rPr>
                <w:rFonts w:hint="eastAsia" w:ascii="宋体" w:hAnsi="宋体" w:eastAsia="宋体" w:cs="宋体"/>
                <w:kern w:val="0"/>
                <w:szCs w:val="21"/>
              </w:rPr>
            </w:pPr>
            <w:r>
              <w:rPr>
                <w:rFonts w:hint="eastAsia" w:ascii="宋体" w:hAnsi="宋体" w:eastAsia="宋体"/>
                <w:szCs w:val="21"/>
              </w:rPr>
              <w:t>英语听说考场专用卡座</w:t>
            </w:r>
          </w:p>
        </w:tc>
        <w:tc>
          <w:tcPr>
            <w:tcW w:w="1560" w:type="dxa"/>
            <w:vAlign w:val="center"/>
          </w:tcPr>
          <w:p w14:paraId="36CDE355">
            <w:pPr>
              <w:jc w:val="center"/>
              <w:rPr>
                <w:rFonts w:hint="eastAsia" w:ascii="宋体" w:hAnsi="宋体" w:eastAsia="宋体" w:cs="宋体"/>
                <w:color w:val="000000"/>
                <w:kern w:val="0"/>
                <w:szCs w:val="21"/>
              </w:rPr>
            </w:pPr>
            <w:r>
              <w:rPr>
                <w:rFonts w:hint="eastAsia" w:ascii="宋体" w:hAnsi="宋体" w:eastAsia="宋体"/>
                <w:szCs w:val="21"/>
              </w:rPr>
              <w:t>1620*580/1200*950/1400-1600</w:t>
            </w:r>
          </w:p>
        </w:tc>
        <w:tc>
          <w:tcPr>
            <w:tcW w:w="1417" w:type="dxa"/>
            <w:vAlign w:val="center"/>
          </w:tcPr>
          <w:p w14:paraId="139709D3">
            <w:pPr>
              <w:jc w:val="center"/>
              <w:rPr>
                <w:rFonts w:hint="eastAsia" w:ascii="宋体" w:hAnsi="宋体" w:eastAsia="宋体" w:cs="宋体"/>
                <w:kern w:val="0"/>
                <w:szCs w:val="21"/>
              </w:rPr>
            </w:pPr>
            <w:r>
              <w:rPr>
                <w:rFonts w:ascii="宋体" w:hAnsi="宋体" w:eastAsia="宋体"/>
                <w:szCs w:val="21"/>
              </w:rPr>
              <w:drawing>
                <wp:anchor distT="0" distB="0" distL="114300" distR="114300" simplePos="0" relativeHeight="251661312" behindDoc="0" locked="0" layoutInCell="1" allowOverlap="1">
                  <wp:simplePos x="0" y="0"/>
                  <wp:positionH relativeFrom="column">
                    <wp:posOffset>-19685</wp:posOffset>
                  </wp:positionH>
                  <wp:positionV relativeFrom="paragraph">
                    <wp:posOffset>795020</wp:posOffset>
                  </wp:positionV>
                  <wp:extent cx="762635" cy="724535"/>
                  <wp:effectExtent l="0" t="0" r="12065" b="12065"/>
                  <wp:wrapNone/>
                  <wp:docPr id="204" name="图片 203" descr="D:\用户目录\我的文档\Tencent Files\1727409664\Image\C2C\XS%}S2{KE}Q40C`MMB}NAM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3" descr="D:\用户目录\我的文档\Tencent Files\1727409664\Image\C2C\XS%}S2{KE}Q40C`MMB}NAM6.png"/>
                          <pic:cNvPicPr>
                            <a:picLocks noChangeAspect="1"/>
                          </pic:cNvPicPr>
                        </pic:nvPicPr>
                        <pic:blipFill>
                          <a:blip r:embed="rId87"/>
                          <a:stretch>
                            <a:fillRect/>
                          </a:stretch>
                        </pic:blipFill>
                        <pic:spPr>
                          <a:xfrm>
                            <a:off x="0" y="0"/>
                            <a:ext cx="762635" cy="724535"/>
                          </a:xfrm>
                          <a:prstGeom prst="rect">
                            <a:avLst/>
                          </a:prstGeom>
                          <a:noFill/>
                          <a:ln w="9525">
                            <a:noFill/>
                          </a:ln>
                        </pic:spPr>
                      </pic:pic>
                    </a:graphicData>
                  </a:graphic>
                </wp:anchor>
              </w:drawing>
            </w:r>
            <w:r>
              <w:rPr>
                <w:rFonts w:ascii="宋体" w:hAnsi="宋体" w:eastAsia="宋体"/>
                <w:szCs w:val="21"/>
              </w:rPr>
              <w:drawing>
                <wp:anchor distT="0" distB="0" distL="114300" distR="114300" simplePos="0" relativeHeight="251660288" behindDoc="0" locked="0" layoutInCell="1" allowOverlap="1">
                  <wp:simplePos x="0" y="0"/>
                  <wp:positionH relativeFrom="column">
                    <wp:posOffset>1270</wp:posOffset>
                  </wp:positionH>
                  <wp:positionV relativeFrom="paragraph">
                    <wp:posOffset>-241300</wp:posOffset>
                  </wp:positionV>
                  <wp:extent cx="762635" cy="777240"/>
                  <wp:effectExtent l="0" t="0" r="12065" b="10160"/>
                  <wp:wrapNone/>
                  <wp:docPr id="203" name="图片 1" descr="C:\Users\xxh\AppData\Local\Temp\15350020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 descr="C:\Users\xxh\AppData\Local\Temp\1535002053(1).png"/>
                          <pic:cNvPicPr>
                            <a:picLocks noChangeAspect="1"/>
                          </pic:cNvPicPr>
                        </pic:nvPicPr>
                        <pic:blipFill>
                          <a:blip r:embed="rId88"/>
                          <a:stretch>
                            <a:fillRect/>
                          </a:stretch>
                        </pic:blipFill>
                        <pic:spPr>
                          <a:xfrm>
                            <a:off x="0" y="0"/>
                            <a:ext cx="762635" cy="777240"/>
                          </a:xfrm>
                          <a:prstGeom prst="rect">
                            <a:avLst/>
                          </a:prstGeom>
                          <a:noFill/>
                          <a:ln w="9525">
                            <a:noFill/>
                          </a:ln>
                        </pic:spPr>
                      </pic:pic>
                    </a:graphicData>
                  </a:graphic>
                </wp:anchor>
              </w:drawing>
            </w:r>
          </w:p>
        </w:tc>
        <w:tc>
          <w:tcPr>
            <w:tcW w:w="567" w:type="dxa"/>
            <w:vAlign w:val="center"/>
          </w:tcPr>
          <w:p w14:paraId="2460A43E">
            <w:pPr>
              <w:jc w:val="center"/>
              <w:rPr>
                <w:rFonts w:hint="eastAsia" w:ascii="宋体" w:hAnsi="宋体" w:eastAsia="宋体" w:cs="宋体"/>
                <w:kern w:val="0"/>
                <w:szCs w:val="21"/>
              </w:rPr>
            </w:pPr>
            <w:r>
              <w:rPr>
                <w:rFonts w:hint="eastAsia" w:ascii="宋体" w:hAnsi="宋体" w:eastAsia="宋体"/>
                <w:szCs w:val="21"/>
              </w:rPr>
              <w:t>位</w:t>
            </w:r>
          </w:p>
        </w:tc>
        <w:tc>
          <w:tcPr>
            <w:tcW w:w="709" w:type="dxa"/>
            <w:vAlign w:val="center"/>
          </w:tcPr>
          <w:p w14:paraId="2A89A808">
            <w:pPr>
              <w:jc w:val="center"/>
              <w:rPr>
                <w:rFonts w:hint="eastAsia" w:ascii="宋体" w:hAnsi="宋体" w:eastAsia="宋体" w:cs="宋体"/>
                <w:kern w:val="0"/>
                <w:szCs w:val="21"/>
              </w:rPr>
            </w:pPr>
            <w:r>
              <w:rPr>
                <w:rFonts w:hint="eastAsia" w:ascii="宋体" w:hAnsi="宋体" w:eastAsia="宋体"/>
                <w:szCs w:val="21"/>
              </w:rPr>
              <w:t>48</w:t>
            </w:r>
          </w:p>
        </w:tc>
        <w:tc>
          <w:tcPr>
            <w:tcW w:w="4678" w:type="dxa"/>
            <w:vAlign w:val="center"/>
          </w:tcPr>
          <w:p w14:paraId="7DFFF5A6">
            <w:pPr>
              <w:jc w:val="left"/>
              <w:rPr>
                <w:rFonts w:hint="eastAsia" w:ascii="宋体" w:hAnsi="宋体" w:eastAsia="宋体" w:cs="宋体"/>
                <w:kern w:val="0"/>
                <w:szCs w:val="21"/>
              </w:rPr>
            </w:pPr>
            <w:r>
              <w:rPr>
                <w:rFonts w:hint="eastAsia" w:ascii="宋体" w:hAnsi="宋体" w:eastAsia="宋体"/>
                <w:color w:val="000000"/>
                <w:szCs w:val="21"/>
              </w:rPr>
              <w:t>1、桌面高度为760mm；屏风高度在考试时整体电动升高至1400mm-1600mm之间，在日常学习时屏风高度整体电动下降至950mm，前后座席间隔为1200mm。</w:t>
            </w:r>
            <w:r>
              <w:rPr>
                <w:rFonts w:hint="eastAsia" w:ascii="宋体" w:hAnsi="宋体" w:eastAsia="宋体"/>
                <w:color w:val="000000"/>
                <w:szCs w:val="21"/>
              </w:rPr>
              <w:br w:type="textWrapping"/>
            </w:r>
            <w:r>
              <w:rPr>
                <w:rFonts w:hint="eastAsia" w:ascii="宋体" w:hAnsi="宋体" w:eastAsia="宋体"/>
                <w:color w:val="000000"/>
                <w:szCs w:val="21"/>
              </w:rPr>
              <w:t>2、采用恒力技术控制座席前面及两侧屏风整体电动升降，为保证座席的稳固及升降时的平稳，屏风内部为钢架结构，采用优质钢管，壁厚≥1.5mm，二氧化碳气体保护焊工艺，表面经酸洗磷化，烤漆处理。底座及立柱采用60mm*30mm方管，升降支架采用40mm*20mm镀锌铁方管制作,左右两边采用直径20mm光轴配滑块整体升降，保证结构牢靠，满足屏风升降到任意高度后,升降板在100KG重压情况下不会晃动,不会产生噪音。钢架外面采用优质E0级（甲醛释放量≤0.050mg/m³）三聚氰胺双饰面刨花板包覆，厚度≥16mm，整体美观牢固。屏风整体电动升起时可至1400mm-1600mm之间高度，整体电动降下时为950mm高度；钢架内留有足够空间供电脑穿线，每个座席须留有检修门，以便于故障时能够快速的检修及修复。</w:t>
            </w:r>
            <w:r>
              <w:rPr>
                <w:rFonts w:hint="eastAsia" w:ascii="宋体" w:hAnsi="宋体" w:eastAsia="宋体"/>
                <w:color w:val="000000"/>
                <w:szCs w:val="21"/>
              </w:rPr>
              <w:br w:type="textWrapping"/>
            </w:r>
            <w:r>
              <w:rPr>
                <w:rFonts w:hint="eastAsia" w:ascii="宋体" w:hAnsi="宋体" w:eastAsia="宋体"/>
                <w:color w:val="000000"/>
                <w:szCs w:val="21"/>
              </w:rPr>
              <w:t>3、电机功率为24W，额定电流1A，电压24V，力2000N，平推电机达到正转反转的目的，升降屏风底部的电机连接机组，通过升降器带动升降屏风运动，升降屏风在电机的作用下平缓稳固升降。每个座席的电机须独立供电，保证在发生故障的情况下其他座席不受影响，电机在升起或下降60秒后，自动切断电源，防止发生触电事故。</w:t>
            </w:r>
            <w:r>
              <w:rPr>
                <w:rFonts w:hint="eastAsia" w:ascii="宋体" w:hAnsi="宋体" w:eastAsia="宋体"/>
                <w:color w:val="000000"/>
                <w:szCs w:val="21"/>
              </w:rPr>
              <w:br w:type="textWrapping"/>
            </w:r>
            <w:r>
              <w:rPr>
                <w:rFonts w:hint="eastAsia" w:ascii="宋体" w:hAnsi="宋体" w:eastAsia="宋体"/>
                <w:color w:val="000000"/>
                <w:szCs w:val="21"/>
              </w:rPr>
              <w:t>4、屏风内部桌体板及桌面采用E0级（甲醛释放量≤0.050mg/m³）三聚氰胺双饰面刨花板，桌体板厚度≥16mm，桌面厚度≥25mm，桌面采用2mm优质三色封边条进行封边，其余采用2mm优质封边条进行封边；兼具美观与环保。</w:t>
            </w:r>
            <w:r>
              <w:rPr>
                <w:rFonts w:hint="eastAsia" w:ascii="宋体" w:hAnsi="宋体" w:eastAsia="宋体"/>
                <w:color w:val="000000"/>
                <w:szCs w:val="21"/>
              </w:rPr>
              <w:br w:type="textWrapping"/>
            </w:r>
            <w:r>
              <w:rPr>
                <w:rFonts w:hint="eastAsia" w:ascii="宋体" w:hAnsi="宋体" w:eastAsia="宋体"/>
                <w:color w:val="000000"/>
                <w:szCs w:val="21"/>
              </w:rPr>
              <w:t xml:space="preserve">5、钢材及铝合金表面处理采用热固化喷涂材料进行氧化、喷涂处理，喷涂膜层具有十分优异的耐候性和抗刮花性能、良好的哑光效果，其耐候性达到国际同级标准，所有外露铝合金须采用圆边圆口设计，保证使用安全。 </w:t>
            </w:r>
            <w:r>
              <w:rPr>
                <w:rFonts w:hint="eastAsia" w:ascii="宋体" w:hAnsi="宋体" w:eastAsia="宋体"/>
                <w:color w:val="000000"/>
                <w:szCs w:val="21"/>
              </w:rPr>
              <w:br w:type="textWrapping"/>
            </w:r>
            <w:r>
              <w:rPr>
                <w:rFonts w:hint="eastAsia" w:ascii="宋体" w:hAnsi="宋体" w:eastAsia="宋体"/>
                <w:color w:val="000000"/>
                <w:szCs w:val="21"/>
              </w:rPr>
              <w:t>6、五金配件：键盘采用回弹导轨，检修门选用优质合页，防止学生随意打开，定制开孔模板，以符合卡位需求。</w:t>
            </w:r>
            <w:r>
              <w:rPr>
                <w:rFonts w:hint="eastAsia" w:ascii="宋体" w:hAnsi="宋体" w:eastAsia="宋体"/>
                <w:color w:val="000000"/>
                <w:szCs w:val="21"/>
              </w:rPr>
              <w:br w:type="textWrapping"/>
            </w:r>
            <w:r>
              <w:rPr>
                <w:rFonts w:hint="eastAsia" w:ascii="宋体" w:hAnsi="宋体" w:eastAsia="宋体"/>
                <w:color w:val="000000"/>
                <w:szCs w:val="21"/>
              </w:rPr>
              <w:t>7、考试专用机的摆放位置、角度、散热、防锈、工艺细节、功能要求等必须能同时满足日常教学和考场考务的应用要求。</w:t>
            </w:r>
          </w:p>
        </w:tc>
      </w:tr>
      <w:tr w14:paraId="64AE1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491314A">
            <w:pPr>
              <w:jc w:val="center"/>
              <w:rPr>
                <w:rFonts w:hint="eastAsia" w:ascii="宋体" w:hAnsi="宋体" w:eastAsia="宋体" w:cs="宋体"/>
                <w:color w:val="000000"/>
                <w:kern w:val="0"/>
                <w:szCs w:val="21"/>
              </w:rPr>
            </w:pPr>
            <w:r>
              <w:rPr>
                <w:rFonts w:hint="eastAsia" w:ascii="宋体" w:hAnsi="宋体" w:eastAsia="宋体"/>
                <w:szCs w:val="21"/>
              </w:rPr>
              <w:t>4</w:t>
            </w:r>
          </w:p>
        </w:tc>
        <w:tc>
          <w:tcPr>
            <w:tcW w:w="1134" w:type="dxa"/>
            <w:vAlign w:val="center"/>
          </w:tcPr>
          <w:p w14:paraId="111CB70E">
            <w:pPr>
              <w:jc w:val="center"/>
              <w:rPr>
                <w:rFonts w:hint="eastAsia" w:ascii="宋体" w:hAnsi="宋体" w:eastAsia="宋体" w:cs="宋体"/>
                <w:kern w:val="0"/>
                <w:szCs w:val="21"/>
              </w:rPr>
            </w:pPr>
            <w:r>
              <w:rPr>
                <w:rFonts w:hint="eastAsia" w:ascii="宋体" w:hAnsi="宋体" w:eastAsia="宋体"/>
                <w:szCs w:val="21"/>
              </w:rPr>
              <w:t>学生椅</w:t>
            </w:r>
          </w:p>
        </w:tc>
        <w:tc>
          <w:tcPr>
            <w:tcW w:w="1560" w:type="dxa"/>
            <w:vAlign w:val="center"/>
          </w:tcPr>
          <w:p w14:paraId="15A75F64">
            <w:pPr>
              <w:jc w:val="center"/>
              <w:rPr>
                <w:rFonts w:hint="eastAsia" w:ascii="宋体" w:hAnsi="宋体" w:eastAsia="宋体" w:cs="宋体"/>
                <w:kern w:val="0"/>
                <w:szCs w:val="21"/>
              </w:rPr>
            </w:pPr>
            <w:r>
              <w:rPr>
                <w:rFonts w:hint="eastAsia" w:ascii="宋体" w:hAnsi="宋体" w:eastAsia="宋体"/>
                <w:color w:val="000000"/>
                <w:szCs w:val="21"/>
              </w:rPr>
              <w:t>420*430*770</w:t>
            </w:r>
          </w:p>
        </w:tc>
        <w:tc>
          <w:tcPr>
            <w:tcW w:w="1417" w:type="dxa"/>
            <w:vAlign w:val="center"/>
          </w:tcPr>
          <w:p w14:paraId="510347DC">
            <w:pPr>
              <w:jc w:val="center"/>
              <w:rPr>
                <w:rFonts w:hint="eastAsia" w:ascii="宋体" w:hAnsi="宋体" w:eastAsia="宋体" w:cs="宋体"/>
                <w:kern w:val="0"/>
                <w:szCs w:val="21"/>
              </w:rPr>
            </w:pPr>
            <w:r>
              <w:rPr>
                <w:rFonts w:ascii="宋体" w:hAnsi="宋体" w:eastAsia="宋体"/>
                <w:szCs w:val="21"/>
              </w:rPr>
              <w:drawing>
                <wp:inline distT="0" distB="0" distL="0" distR="0">
                  <wp:extent cx="590550" cy="605790"/>
                  <wp:effectExtent l="0" t="0" r="6350" b="3810"/>
                  <wp:docPr id="205" name="图片 6" descr="fca565bbede98d041babf6301247e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6" descr="fca565bbede98d041babf6301247e4a"/>
                          <pic:cNvPicPr>
                            <a:picLocks noChangeAspect="1"/>
                          </pic:cNvPicPr>
                        </pic:nvPicPr>
                        <pic:blipFill>
                          <a:blip r:embed="rId89"/>
                          <a:stretch>
                            <a:fillRect/>
                          </a:stretch>
                        </pic:blipFill>
                        <pic:spPr>
                          <a:xfrm>
                            <a:off x="0" y="0"/>
                            <a:ext cx="590954" cy="606062"/>
                          </a:xfrm>
                          <a:prstGeom prst="rect">
                            <a:avLst/>
                          </a:prstGeom>
                          <a:noFill/>
                          <a:ln w="9525">
                            <a:noFill/>
                          </a:ln>
                        </pic:spPr>
                      </pic:pic>
                    </a:graphicData>
                  </a:graphic>
                </wp:inline>
              </w:drawing>
            </w:r>
          </w:p>
        </w:tc>
        <w:tc>
          <w:tcPr>
            <w:tcW w:w="567" w:type="dxa"/>
            <w:vAlign w:val="center"/>
          </w:tcPr>
          <w:p w14:paraId="05E8962C">
            <w:pPr>
              <w:jc w:val="center"/>
              <w:rPr>
                <w:rFonts w:hint="eastAsia" w:ascii="宋体" w:hAnsi="宋体" w:eastAsia="宋体" w:cs="宋体"/>
                <w:kern w:val="0"/>
                <w:szCs w:val="21"/>
              </w:rPr>
            </w:pPr>
            <w:r>
              <w:rPr>
                <w:rFonts w:hint="eastAsia" w:ascii="宋体" w:hAnsi="宋体" w:eastAsia="宋体"/>
                <w:szCs w:val="21"/>
              </w:rPr>
              <w:t>把</w:t>
            </w:r>
          </w:p>
        </w:tc>
        <w:tc>
          <w:tcPr>
            <w:tcW w:w="709" w:type="dxa"/>
            <w:vAlign w:val="center"/>
          </w:tcPr>
          <w:p w14:paraId="46D5C1E4">
            <w:pPr>
              <w:jc w:val="center"/>
              <w:rPr>
                <w:rFonts w:hint="eastAsia" w:ascii="宋体" w:hAnsi="宋体" w:eastAsia="宋体" w:cs="宋体"/>
                <w:kern w:val="0"/>
                <w:szCs w:val="21"/>
              </w:rPr>
            </w:pPr>
            <w:r>
              <w:rPr>
                <w:rFonts w:hint="eastAsia" w:ascii="宋体" w:hAnsi="宋体" w:eastAsia="宋体"/>
                <w:szCs w:val="21"/>
              </w:rPr>
              <w:t>48</w:t>
            </w:r>
          </w:p>
        </w:tc>
        <w:tc>
          <w:tcPr>
            <w:tcW w:w="4678" w:type="dxa"/>
            <w:vAlign w:val="center"/>
          </w:tcPr>
          <w:p w14:paraId="117C329B">
            <w:pPr>
              <w:jc w:val="left"/>
              <w:rPr>
                <w:rFonts w:hint="eastAsia" w:ascii="宋体" w:hAnsi="宋体" w:eastAsia="宋体" w:cs="宋体"/>
                <w:color w:val="000000"/>
                <w:kern w:val="0"/>
                <w:szCs w:val="21"/>
              </w:rPr>
            </w:pPr>
            <w:r>
              <w:rPr>
                <w:rFonts w:hint="eastAsia" w:ascii="宋体" w:hAnsi="宋体" w:eastAsia="宋体"/>
                <w:szCs w:val="21"/>
              </w:rPr>
              <w:t>椅架：优质钢管，规格为</w:t>
            </w:r>
            <w:r>
              <w:rPr>
                <w:rFonts w:ascii="宋体" w:hAnsi="宋体" w:eastAsia="宋体" w:cs="Calibri"/>
                <w:szCs w:val="21"/>
              </w:rPr>
              <w:t>φ</w:t>
            </w:r>
            <w:r>
              <w:rPr>
                <w:rFonts w:hint="eastAsia" w:ascii="宋体" w:hAnsi="宋体" w:eastAsia="宋体"/>
                <w:szCs w:val="21"/>
              </w:rPr>
              <w:t>19*1.5mm，二氧化碳气体保护焊工艺，表面经酸洗磷化，电镀处理</w:t>
            </w:r>
            <w:r>
              <w:rPr>
                <w:rFonts w:hint="eastAsia" w:ascii="宋体" w:hAnsi="宋体" w:eastAsia="宋体"/>
                <w:szCs w:val="21"/>
              </w:rPr>
              <w:br w:type="textWrapping"/>
            </w:r>
            <w:r>
              <w:rPr>
                <w:rFonts w:hint="eastAsia" w:ascii="宋体" w:hAnsi="宋体" w:eastAsia="宋体"/>
                <w:szCs w:val="21"/>
              </w:rPr>
              <w:t>凳面及靠背：优质PP塑料一次成型。</w:t>
            </w:r>
          </w:p>
        </w:tc>
      </w:tr>
    </w:tbl>
    <w:p w14:paraId="339A753A">
      <w:pPr>
        <w:pStyle w:val="7"/>
        <w:ind w:left="420" w:firstLine="0" w:firstLineChars="0"/>
        <w:rPr>
          <w:rFonts w:hint="eastAsia" w:ascii="宋体" w:hAnsi="宋体" w:eastAsia="宋体"/>
          <w:b/>
          <w:bCs/>
        </w:rPr>
      </w:pPr>
    </w:p>
    <w:p w14:paraId="1816DC49">
      <w:pPr>
        <w:pStyle w:val="7"/>
        <w:ind w:left="420" w:firstLine="0" w:firstLineChars="0"/>
        <w:rPr>
          <w:rFonts w:hint="eastAsia" w:ascii="宋体" w:hAnsi="宋体" w:eastAsia="宋体"/>
          <w:b/>
          <w:bCs/>
          <w:sz w:val="24"/>
          <w:szCs w:val="24"/>
        </w:rPr>
      </w:pPr>
      <w:r>
        <w:rPr>
          <w:rFonts w:hint="eastAsia" w:ascii="宋体" w:hAnsi="宋体" w:eastAsia="宋体"/>
          <w:b/>
          <w:bCs/>
          <w:sz w:val="24"/>
          <w:szCs w:val="24"/>
        </w:rPr>
        <w:t>10、第四中学设备清单</w:t>
      </w:r>
    </w:p>
    <w:tbl>
      <w:tblPr>
        <w:tblStyle w:val="4"/>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2770C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E94D01F">
            <w:pPr>
              <w:jc w:val="center"/>
              <w:rPr>
                <w:rFonts w:hint="eastAsia" w:ascii="宋体" w:hAnsi="宋体" w:eastAsia="宋体"/>
                <w:szCs w:val="21"/>
              </w:rPr>
            </w:pPr>
            <w:r>
              <w:rPr>
                <w:rFonts w:hint="eastAsia" w:ascii="宋体" w:hAnsi="宋体" w:eastAsia="宋体"/>
                <w:szCs w:val="21"/>
              </w:rPr>
              <w:t>序号</w:t>
            </w:r>
          </w:p>
        </w:tc>
        <w:tc>
          <w:tcPr>
            <w:tcW w:w="1134" w:type="dxa"/>
            <w:vAlign w:val="center"/>
          </w:tcPr>
          <w:p w14:paraId="6E0113D2">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3A6241F8">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6689A979">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4A3773C1">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4C608310">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2D90CF63">
            <w:pPr>
              <w:jc w:val="center"/>
              <w:rPr>
                <w:rFonts w:hint="eastAsia" w:ascii="宋体" w:hAnsi="宋体" w:eastAsia="宋体"/>
                <w:szCs w:val="21"/>
              </w:rPr>
            </w:pPr>
            <w:r>
              <w:rPr>
                <w:rFonts w:hint="eastAsia" w:ascii="宋体" w:hAnsi="宋体" w:eastAsia="宋体"/>
                <w:szCs w:val="21"/>
              </w:rPr>
              <w:t>材质要求</w:t>
            </w:r>
          </w:p>
        </w:tc>
      </w:tr>
      <w:tr w14:paraId="29FE7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D10F6DB">
            <w:pPr>
              <w:jc w:val="center"/>
              <w:rPr>
                <w:rFonts w:hint="eastAsia" w:ascii="宋体" w:hAnsi="宋体" w:eastAsia="宋体" w:cs="宋体"/>
                <w:color w:val="000000"/>
                <w:kern w:val="0"/>
                <w:szCs w:val="21"/>
              </w:rPr>
            </w:pPr>
            <w:r>
              <w:rPr>
                <w:rFonts w:hint="eastAsia" w:ascii="宋体" w:hAnsi="宋体" w:eastAsia="宋体"/>
                <w:szCs w:val="21"/>
              </w:rPr>
              <w:t>1</w:t>
            </w:r>
          </w:p>
        </w:tc>
        <w:tc>
          <w:tcPr>
            <w:tcW w:w="1134" w:type="dxa"/>
            <w:vAlign w:val="center"/>
          </w:tcPr>
          <w:p w14:paraId="7EDB01E7">
            <w:pPr>
              <w:jc w:val="center"/>
              <w:rPr>
                <w:rFonts w:hint="eastAsia" w:ascii="宋体" w:hAnsi="宋体" w:eastAsia="宋体" w:cs="宋体"/>
                <w:kern w:val="0"/>
                <w:szCs w:val="21"/>
              </w:rPr>
            </w:pPr>
            <w:r>
              <w:rPr>
                <w:rFonts w:hint="eastAsia" w:ascii="宋体" w:hAnsi="宋体" w:eastAsia="宋体"/>
                <w:szCs w:val="21"/>
              </w:rPr>
              <w:t>考场讲台(含控制器)</w:t>
            </w:r>
          </w:p>
        </w:tc>
        <w:tc>
          <w:tcPr>
            <w:tcW w:w="1560" w:type="dxa"/>
            <w:vAlign w:val="center"/>
          </w:tcPr>
          <w:p w14:paraId="32E4ECA9">
            <w:pPr>
              <w:jc w:val="center"/>
              <w:rPr>
                <w:rFonts w:hint="eastAsia" w:ascii="宋体" w:hAnsi="宋体" w:eastAsia="宋体" w:cs="宋体"/>
                <w:color w:val="000000"/>
                <w:kern w:val="0"/>
                <w:szCs w:val="21"/>
              </w:rPr>
            </w:pPr>
            <w:r>
              <w:rPr>
                <w:rFonts w:hint="eastAsia" w:ascii="宋体" w:hAnsi="宋体" w:eastAsia="宋体"/>
                <w:szCs w:val="21"/>
              </w:rPr>
              <w:t>1620*700*750</w:t>
            </w:r>
          </w:p>
        </w:tc>
        <w:tc>
          <w:tcPr>
            <w:tcW w:w="1417" w:type="dxa"/>
            <w:vAlign w:val="center"/>
          </w:tcPr>
          <w:p w14:paraId="1357DF0C">
            <w:pPr>
              <w:jc w:val="center"/>
              <w:rPr>
                <w:rFonts w:hint="eastAsia" w:ascii="宋体" w:hAnsi="宋体" w:eastAsia="宋体" w:cs="宋体"/>
                <w:kern w:val="0"/>
                <w:szCs w:val="21"/>
              </w:rPr>
            </w:pPr>
            <w:r>
              <w:rPr>
                <w:rFonts w:ascii="宋体" w:hAnsi="宋体" w:eastAsia="宋体"/>
                <w:szCs w:val="21"/>
              </w:rPr>
              <w:drawing>
                <wp:inline distT="0" distB="0" distL="0" distR="0">
                  <wp:extent cx="762635" cy="689610"/>
                  <wp:effectExtent l="0" t="0" r="12065" b="8890"/>
                  <wp:docPr id="207" name="图片 206" descr="clipboard/drawings/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6" descr="clipboard/drawings/NULL"/>
                          <pic:cNvPicPr>
                            <a:picLocks noChangeAspect="1"/>
                          </pic:cNvPicPr>
                        </pic:nvPicPr>
                        <pic:blipFill>
                          <a:blip r:embed="rId85"/>
                          <a:stretch>
                            <a:fillRect/>
                          </a:stretch>
                        </pic:blipFill>
                        <pic:spPr>
                          <a:xfrm>
                            <a:off x="0" y="0"/>
                            <a:ext cx="762635" cy="689610"/>
                          </a:xfrm>
                          <a:prstGeom prst="rect">
                            <a:avLst/>
                          </a:prstGeom>
                          <a:noFill/>
                          <a:ln w="9525">
                            <a:noFill/>
                          </a:ln>
                        </pic:spPr>
                      </pic:pic>
                    </a:graphicData>
                  </a:graphic>
                </wp:inline>
              </w:drawing>
            </w:r>
          </w:p>
        </w:tc>
        <w:tc>
          <w:tcPr>
            <w:tcW w:w="567" w:type="dxa"/>
            <w:vAlign w:val="center"/>
          </w:tcPr>
          <w:p w14:paraId="2D14860F">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0767B7DB">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31050E32">
            <w:pPr>
              <w:jc w:val="left"/>
              <w:rPr>
                <w:rFonts w:hint="eastAsia" w:ascii="宋体" w:hAnsi="宋体" w:eastAsia="宋体" w:cs="宋体"/>
                <w:kern w:val="0"/>
                <w:szCs w:val="21"/>
              </w:rPr>
            </w:pPr>
            <w:r>
              <w:rPr>
                <w:rFonts w:hint="eastAsia" w:ascii="宋体" w:hAnsi="宋体" w:eastAsia="宋体"/>
                <w:szCs w:val="21"/>
              </w:rPr>
              <w:t>基材：采用E0级（甲醛释放量≤0.050mg/m³）优质刨花板。桌面厚≥25mm,其余部件板材除斗底板外均≥18mm厚。</w:t>
            </w:r>
            <w:r>
              <w:rPr>
                <w:rFonts w:hint="eastAsia" w:ascii="宋体" w:hAnsi="宋体" w:eastAsia="宋体"/>
                <w:szCs w:val="21"/>
              </w:rPr>
              <w:br w:type="textWrapping"/>
            </w:r>
            <w:r>
              <w:rPr>
                <w:rFonts w:hint="eastAsia" w:ascii="宋体" w:hAnsi="宋体" w:eastAsia="宋体"/>
                <w:szCs w:val="21"/>
              </w:rPr>
              <w:t xml:space="preserve">饰面：正反三聚氰胺贴面，表面不可留有压痕、划伤、斑点和凹凸不平，同批产品不得出现明显色差。 </w:t>
            </w:r>
            <w:r>
              <w:rPr>
                <w:rFonts w:hint="eastAsia" w:ascii="宋体" w:hAnsi="宋体" w:eastAsia="宋体"/>
                <w:szCs w:val="21"/>
              </w:rPr>
              <w:br w:type="textWrapping"/>
            </w:r>
            <w:r>
              <w:rPr>
                <w:rFonts w:hint="eastAsia" w:ascii="宋体" w:hAnsi="宋体" w:eastAsia="宋体"/>
                <w:szCs w:val="21"/>
              </w:rPr>
              <w:t>封边：采用2mm厚优质PVC封边条封边。</w:t>
            </w:r>
            <w:r>
              <w:rPr>
                <w:rFonts w:hint="eastAsia" w:ascii="宋体" w:hAnsi="宋体" w:eastAsia="宋体"/>
                <w:szCs w:val="21"/>
              </w:rPr>
              <w:br w:type="textWrapping"/>
            </w:r>
            <w:r>
              <w:rPr>
                <w:rFonts w:hint="eastAsia" w:ascii="宋体" w:hAnsi="宋体" w:eastAsia="宋体"/>
                <w:szCs w:val="21"/>
              </w:rPr>
              <w:t>胶水：优质环保型胶水。</w:t>
            </w:r>
            <w:r>
              <w:rPr>
                <w:rFonts w:hint="eastAsia" w:ascii="宋体" w:hAnsi="宋体" w:eastAsia="宋体"/>
                <w:szCs w:val="21"/>
              </w:rPr>
              <w:br w:type="textWrapping"/>
            </w:r>
            <w:r>
              <w:rPr>
                <w:rFonts w:hint="eastAsia" w:ascii="宋体" w:hAnsi="宋体" w:eastAsia="宋体"/>
                <w:szCs w:val="21"/>
              </w:rPr>
              <w:t>五金件：三节导轨、阻尼铰链等优质五金配件。</w:t>
            </w:r>
            <w:r>
              <w:rPr>
                <w:rFonts w:hint="eastAsia" w:ascii="宋体" w:hAnsi="宋体" w:eastAsia="宋体"/>
                <w:szCs w:val="21"/>
              </w:rPr>
              <w:br w:type="textWrapping"/>
            </w:r>
            <w:r>
              <w:rPr>
                <w:rFonts w:hint="eastAsia" w:ascii="宋体" w:hAnsi="宋体" w:eastAsia="宋体"/>
                <w:szCs w:val="21"/>
              </w:rPr>
              <w:t>其他要求：抽屉的斗前、斗墙和斗后板采用圆榫、三合一偏心件、胶水连接，底板开槽插入。教师讲台处设置电源漏电保护装置（分路总电源）同时升降系统分路开关A、B、C、D四路，一路上升下降时间在10秒左右。UPS安装位置安装散热装置。</w:t>
            </w:r>
          </w:p>
        </w:tc>
      </w:tr>
      <w:tr w14:paraId="1A49F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17B6647">
            <w:pPr>
              <w:jc w:val="center"/>
              <w:rPr>
                <w:rFonts w:hint="eastAsia" w:ascii="宋体" w:hAnsi="宋体" w:eastAsia="宋体" w:cs="宋体"/>
                <w:color w:val="000000"/>
                <w:kern w:val="0"/>
                <w:szCs w:val="21"/>
              </w:rPr>
            </w:pPr>
            <w:r>
              <w:rPr>
                <w:rFonts w:hint="eastAsia" w:ascii="宋体" w:hAnsi="宋体" w:eastAsia="宋体"/>
                <w:szCs w:val="21"/>
              </w:rPr>
              <w:t>2</w:t>
            </w:r>
          </w:p>
        </w:tc>
        <w:tc>
          <w:tcPr>
            <w:tcW w:w="1134" w:type="dxa"/>
            <w:vAlign w:val="center"/>
          </w:tcPr>
          <w:p w14:paraId="160F7A1A">
            <w:pPr>
              <w:jc w:val="center"/>
              <w:rPr>
                <w:rFonts w:hint="eastAsia" w:ascii="宋体" w:hAnsi="宋体" w:eastAsia="宋体" w:cs="宋体"/>
                <w:kern w:val="0"/>
                <w:szCs w:val="21"/>
              </w:rPr>
            </w:pPr>
            <w:r>
              <w:rPr>
                <w:rFonts w:hint="eastAsia" w:ascii="宋体" w:hAnsi="宋体" w:eastAsia="宋体"/>
                <w:szCs w:val="21"/>
              </w:rPr>
              <w:t>教师椅</w:t>
            </w:r>
          </w:p>
        </w:tc>
        <w:tc>
          <w:tcPr>
            <w:tcW w:w="1560" w:type="dxa"/>
            <w:vAlign w:val="center"/>
          </w:tcPr>
          <w:p w14:paraId="6ACBF5C9">
            <w:pPr>
              <w:jc w:val="center"/>
              <w:rPr>
                <w:rFonts w:hint="eastAsia" w:ascii="宋体" w:hAnsi="宋体" w:eastAsia="宋体" w:cs="宋体"/>
                <w:kern w:val="0"/>
                <w:szCs w:val="21"/>
              </w:rPr>
            </w:pPr>
            <w:r>
              <w:rPr>
                <w:rFonts w:hint="eastAsia" w:ascii="宋体" w:hAnsi="宋体" w:eastAsia="宋体"/>
                <w:szCs w:val="21"/>
              </w:rPr>
              <w:t>610*590*920-1020</w:t>
            </w:r>
          </w:p>
        </w:tc>
        <w:tc>
          <w:tcPr>
            <w:tcW w:w="1417" w:type="dxa"/>
            <w:vAlign w:val="center"/>
          </w:tcPr>
          <w:p w14:paraId="2DA0FEA8">
            <w:pPr>
              <w:jc w:val="center"/>
              <w:rPr>
                <w:rFonts w:hint="eastAsia" w:ascii="宋体" w:hAnsi="宋体" w:eastAsia="宋体" w:cs="宋体"/>
                <w:kern w:val="0"/>
                <w:szCs w:val="21"/>
              </w:rPr>
            </w:pPr>
            <w:r>
              <w:rPr>
                <w:rFonts w:ascii="宋体" w:hAnsi="宋体" w:eastAsia="宋体"/>
                <w:szCs w:val="21"/>
              </w:rPr>
              <w:drawing>
                <wp:inline distT="0" distB="0" distL="0" distR="0">
                  <wp:extent cx="762635" cy="899795"/>
                  <wp:effectExtent l="0" t="0" r="12065" b="1905"/>
                  <wp:docPr id="211" name="ID_AD0A3425F6E54BE98A2AC7E9C7647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D_AD0A3425F6E54BE98A2AC7E9C7647E23"/>
                          <pic:cNvPicPr>
                            <a:picLocks noChangeAspect="1"/>
                          </pic:cNvPicPr>
                        </pic:nvPicPr>
                        <pic:blipFill>
                          <a:blip r:embed="rId86"/>
                          <a:stretch>
                            <a:fillRect/>
                          </a:stretch>
                        </pic:blipFill>
                        <pic:spPr>
                          <a:xfrm>
                            <a:off x="0" y="0"/>
                            <a:ext cx="762635" cy="899795"/>
                          </a:xfrm>
                          <a:prstGeom prst="rect">
                            <a:avLst/>
                          </a:prstGeom>
                          <a:noFill/>
                          <a:ln w="9525">
                            <a:noFill/>
                          </a:ln>
                        </pic:spPr>
                      </pic:pic>
                    </a:graphicData>
                  </a:graphic>
                </wp:inline>
              </w:drawing>
            </w:r>
          </w:p>
        </w:tc>
        <w:tc>
          <w:tcPr>
            <w:tcW w:w="567" w:type="dxa"/>
            <w:vAlign w:val="center"/>
          </w:tcPr>
          <w:p w14:paraId="14563665">
            <w:pPr>
              <w:jc w:val="center"/>
              <w:rPr>
                <w:rFonts w:hint="eastAsia" w:ascii="宋体" w:hAnsi="宋体" w:eastAsia="宋体" w:cs="宋体"/>
                <w:kern w:val="0"/>
                <w:szCs w:val="21"/>
              </w:rPr>
            </w:pPr>
            <w:r>
              <w:rPr>
                <w:rFonts w:hint="eastAsia" w:ascii="宋体" w:hAnsi="宋体" w:eastAsia="宋体"/>
                <w:szCs w:val="21"/>
              </w:rPr>
              <w:t>把</w:t>
            </w:r>
          </w:p>
        </w:tc>
        <w:tc>
          <w:tcPr>
            <w:tcW w:w="709" w:type="dxa"/>
            <w:vAlign w:val="center"/>
          </w:tcPr>
          <w:p w14:paraId="4A717F7B">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7F3473C3">
            <w:pPr>
              <w:jc w:val="left"/>
              <w:rPr>
                <w:rFonts w:hint="eastAsia" w:ascii="宋体" w:hAnsi="宋体" w:eastAsia="宋体" w:cs="宋体"/>
                <w:color w:val="000000"/>
                <w:kern w:val="0"/>
                <w:szCs w:val="21"/>
              </w:rPr>
            </w:pPr>
            <w:r>
              <w:rPr>
                <w:rFonts w:hint="eastAsia" w:ascii="宋体" w:hAnsi="宋体" w:eastAsia="宋体"/>
                <w:color w:val="000000"/>
                <w:szCs w:val="21"/>
              </w:rPr>
              <w:t>坐垫、靠背：采用优质网布，要求延伸力小，透气性好，抗撕裂强度大。</w:t>
            </w:r>
            <w:r>
              <w:rPr>
                <w:rFonts w:hint="eastAsia" w:ascii="宋体" w:hAnsi="宋体" w:eastAsia="宋体"/>
                <w:color w:val="000000"/>
                <w:szCs w:val="21"/>
              </w:rPr>
              <w:br w:type="textWrapping"/>
            </w:r>
            <w:r>
              <w:rPr>
                <w:rFonts w:hint="eastAsia" w:ascii="宋体" w:hAnsi="宋体" w:eastAsia="宋体"/>
                <w:color w:val="000000"/>
                <w:szCs w:val="21"/>
              </w:rPr>
              <w:t>座底板：采用环保型多层曲木板，厚度≥12mm。</w:t>
            </w:r>
            <w:r>
              <w:rPr>
                <w:rFonts w:hint="eastAsia" w:ascii="宋体" w:hAnsi="宋体" w:eastAsia="宋体"/>
                <w:color w:val="000000"/>
                <w:szCs w:val="21"/>
              </w:rPr>
              <w:br w:type="textWrapping"/>
            </w:r>
            <w:r>
              <w:rPr>
                <w:rFonts w:hint="eastAsia" w:ascii="宋体" w:hAnsi="宋体" w:eastAsia="宋体"/>
                <w:color w:val="000000"/>
                <w:szCs w:val="21"/>
              </w:rPr>
              <w:t>海绵：高密度海绵（35kg/m³以上），回弹力35%以上。</w:t>
            </w:r>
            <w:r>
              <w:rPr>
                <w:rFonts w:hint="eastAsia" w:ascii="宋体" w:hAnsi="宋体" w:eastAsia="宋体"/>
                <w:color w:val="000000"/>
                <w:szCs w:val="21"/>
              </w:rPr>
              <w:br w:type="textWrapping"/>
            </w:r>
            <w:r>
              <w:rPr>
                <w:rFonts w:hint="eastAsia" w:ascii="宋体" w:hAnsi="宋体" w:eastAsia="宋体"/>
                <w:color w:val="000000"/>
                <w:szCs w:val="21"/>
              </w:rPr>
              <w:t>胶水：优质环保型胶水。</w:t>
            </w:r>
            <w:r>
              <w:rPr>
                <w:rFonts w:hint="eastAsia" w:ascii="宋体" w:hAnsi="宋体" w:eastAsia="宋体"/>
                <w:color w:val="000000"/>
                <w:szCs w:val="21"/>
              </w:rPr>
              <w:br w:type="textWrapping"/>
            </w:r>
            <w:r>
              <w:rPr>
                <w:rFonts w:hint="eastAsia" w:ascii="宋体" w:hAnsi="宋体" w:eastAsia="宋体"/>
                <w:color w:val="000000"/>
                <w:szCs w:val="21"/>
              </w:rPr>
              <w:t>五星脚：优质ABS工程塑料，尼龙万向轮。</w:t>
            </w:r>
            <w:r>
              <w:rPr>
                <w:rFonts w:hint="eastAsia" w:ascii="宋体" w:hAnsi="宋体" w:eastAsia="宋体"/>
                <w:color w:val="000000"/>
                <w:szCs w:val="21"/>
              </w:rPr>
              <w:br w:type="textWrapping"/>
            </w:r>
            <w:r>
              <w:rPr>
                <w:rFonts w:hint="eastAsia" w:ascii="宋体" w:hAnsi="宋体" w:eastAsia="宋体"/>
                <w:color w:val="000000"/>
                <w:szCs w:val="21"/>
              </w:rPr>
              <w:t>气压棒：行程100mm电镀气压棒，升降性能可达10万次以上。</w:t>
            </w:r>
          </w:p>
        </w:tc>
      </w:tr>
      <w:tr w14:paraId="6C424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29A670F">
            <w:pPr>
              <w:jc w:val="center"/>
              <w:rPr>
                <w:rFonts w:hint="eastAsia" w:ascii="宋体" w:hAnsi="宋体" w:eastAsia="宋体" w:cs="宋体"/>
                <w:color w:val="000000"/>
                <w:kern w:val="0"/>
                <w:szCs w:val="21"/>
              </w:rPr>
            </w:pPr>
            <w:r>
              <w:rPr>
                <w:rFonts w:hint="eastAsia" w:ascii="宋体" w:hAnsi="宋体" w:eastAsia="宋体"/>
                <w:szCs w:val="21"/>
              </w:rPr>
              <w:t>3</w:t>
            </w:r>
          </w:p>
        </w:tc>
        <w:tc>
          <w:tcPr>
            <w:tcW w:w="1134" w:type="dxa"/>
            <w:vAlign w:val="center"/>
          </w:tcPr>
          <w:p w14:paraId="18707B86">
            <w:pPr>
              <w:jc w:val="center"/>
              <w:rPr>
                <w:rFonts w:hint="eastAsia" w:ascii="宋体" w:hAnsi="宋体" w:eastAsia="宋体" w:cs="宋体"/>
                <w:kern w:val="0"/>
                <w:szCs w:val="21"/>
              </w:rPr>
            </w:pPr>
            <w:r>
              <w:rPr>
                <w:rFonts w:hint="eastAsia" w:ascii="宋体" w:hAnsi="宋体" w:eastAsia="宋体"/>
                <w:szCs w:val="21"/>
              </w:rPr>
              <w:t>英语听说考场专用卡座</w:t>
            </w:r>
          </w:p>
        </w:tc>
        <w:tc>
          <w:tcPr>
            <w:tcW w:w="1560" w:type="dxa"/>
            <w:vAlign w:val="center"/>
          </w:tcPr>
          <w:p w14:paraId="2E3F8BB0">
            <w:pPr>
              <w:jc w:val="center"/>
              <w:rPr>
                <w:rFonts w:hint="eastAsia" w:ascii="宋体" w:hAnsi="宋体" w:eastAsia="宋体" w:cs="宋体"/>
                <w:kern w:val="0"/>
                <w:szCs w:val="21"/>
              </w:rPr>
            </w:pPr>
            <w:r>
              <w:rPr>
                <w:rFonts w:hint="eastAsia" w:ascii="宋体" w:hAnsi="宋体" w:eastAsia="宋体"/>
                <w:szCs w:val="21"/>
              </w:rPr>
              <w:t>1620*580/1200*950/1400-1600</w:t>
            </w:r>
          </w:p>
        </w:tc>
        <w:tc>
          <w:tcPr>
            <w:tcW w:w="1417" w:type="dxa"/>
            <w:vAlign w:val="center"/>
          </w:tcPr>
          <w:p w14:paraId="56DEA7C4">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724535"/>
                  <wp:effectExtent l="0" t="0" r="12065" b="12065"/>
                  <wp:docPr id="209" name="图片 208" descr="D:\用户目录\我的文档\Tencent Files\1727409664\Image\C2C\XS%}S2{KE}Q40C`MMB}NAM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8" descr="D:\用户目录\我的文档\Tencent Files\1727409664\Image\C2C\XS%}S2{KE}Q40C`MMB}NAM6.png"/>
                          <pic:cNvPicPr>
                            <a:picLocks noChangeAspect="1"/>
                          </pic:cNvPicPr>
                        </pic:nvPicPr>
                        <pic:blipFill>
                          <a:blip r:embed="rId87"/>
                          <a:stretch>
                            <a:fillRect/>
                          </a:stretch>
                        </pic:blipFill>
                        <pic:spPr>
                          <a:xfrm>
                            <a:off x="0" y="0"/>
                            <a:ext cx="762635" cy="724535"/>
                          </a:xfrm>
                          <a:prstGeom prst="rect">
                            <a:avLst/>
                          </a:prstGeom>
                          <a:noFill/>
                          <a:ln w="9525">
                            <a:noFill/>
                          </a:ln>
                        </pic:spPr>
                      </pic:pic>
                    </a:graphicData>
                  </a:graphic>
                </wp:inline>
              </w:drawing>
            </w:r>
            <w:r>
              <w:rPr>
                <w:rFonts w:ascii="宋体" w:hAnsi="宋体" w:eastAsia="宋体"/>
                <w:szCs w:val="21"/>
              </w:rPr>
              <w:drawing>
                <wp:inline distT="0" distB="0" distL="0" distR="0">
                  <wp:extent cx="762635" cy="777240"/>
                  <wp:effectExtent l="0" t="0" r="12065" b="10160"/>
                  <wp:docPr id="208" name="图片 1" descr="C:\Users\xxh\AppData\Local\Temp\15350020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 descr="C:\Users\xxh\AppData\Local\Temp\1535002053(1).png"/>
                          <pic:cNvPicPr>
                            <a:picLocks noChangeAspect="1"/>
                          </pic:cNvPicPr>
                        </pic:nvPicPr>
                        <pic:blipFill>
                          <a:blip r:embed="rId88"/>
                          <a:stretch>
                            <a:fillRect/>
                          </a:stretch>
                        </pic:blipFill>
                        <pic:spPr>
                          <a:xfrm>
                            <a:off x="0" y="0"/>
                            <a:ext cx="762635" cy="777240"/>
                          </a:xfrm>
                          <a:prstGeom prst="rect">
                            <a:avLst/>
                          </a:prstGeom>
                          <a:noFill/>
                          <a:ln w="9525">
                            <a:noFill/>
                          </a:ln>
                        </pic:spPr>
                      </pic:pic>
                    </a:graphicData>
                  </a:graphic>
                </wp:inline>
              </w:drawing>
            </w:r>
          </w:p>
        </w:tc>
        <w:tc>
          <w:tcPr>
            <w:tcW w:w="567" w:type="dxa"/>
            <w:vAlign w:val="center"/>
          </w:tcPr>
          <w:p w14:paraId="36D6F953">
            <w:pPr>
              <w:jc w:val="center"/>
              <w:rPr>
                <w:rFonts w:hint="eastAsia" w:ascii="宋体" w:hAnsi="宋体" w:eastAsia="宋体" w:cs="宋体"/>
                <w:color w:val="000000"/>
                <w:kern w:val="0"/>
                <w:szCs w:val="21"/>
              </w:rPr>
            </w:pPr>
            <w:r>
              <w:rPr>
                <w:rFonts w:hint="eastAsia" w:ascii="宋体" w:hAnsi="宋体" w:eastAsia="宋体"/>
                <w:szCs w:val="21"/>
              </w:rPr>
              <w:t>位</w:t>
            </w:r>
          </w:p>
        </w:tc>
        <w:tc>
          <w:tcPr>
            <w:tcW w:w="709" w:type="dxa"/>
            <w:vAlign w:val="center"/>
          </w:tcPr>
          <w:p w14:paraId="7027A6F0">
            <w:pPr>
              <w:jc w:val="center"/>
              <w:rPr>
                <w:rFonts w:hint="eastAsia" w:ascii="宋体" w:hAnsi="宋体" w:eastAsia="宋体" w:cs="宋体"/>
                <w:color w:val="000000"/>
                <w:kern w:val="0"/>
                <w:szCs w:val="21"/>
              </w:rPr>
            </w:pPr>
            <w:r>
              <w:rPr>
                <w:rFonts w:hint="eastAsia" w:ascii="宋体" w:hAnsi="宋体" w:eastAsia="宋体"/>
                <w:szCs w:val="21"/>
              </w:rPr>
              <w:t>50</w:t>
            </w:r>
          </w:p>
        </w:tc>
        <w:tc>
          <w:tcPr>
            <w:tcW w:w="4678" w:type="dxa"/>
            <w:vAlign w:val="center"/>
          </w:tcPr>
          <w:p w14:paraId="3C3C3176">
            <w:pPr>
              <w:jc w:val="left"/>
              <w:rPr>
                <w:rFonts w:hint="eastAsia" w:ascii="宋体" w:hAnsi="宋体" w:eastAsia="宋体" w:cs="宋体"/>
                <w:color w:val="000000"/>
                <w:kern w:val="0"/>
                <w:szCs w:val="21"/>
              </w:rPr>
            </w:pPr>
            <w:r>
              <w:rPr>
                <w:rFonts w:hint="eastAsia" w:ascii="宋体" w:hAnsi="宋体" w:eastAsia="宋体"/>
                <w:color w:val="000000"/>
                <w:szCs w:val="21"/>
              </w:rPr>
              <w:t>1、桌面高度为760mm；屏风高度在考试时整体电动升高至1400mm-1600mm之间，在日常学习时屏风高度整体电动下降至950mm，前后座席间隔为1200mm。</w:t>
            </w:r>
            <w:r>
              <w:rPr>
                <w:rFonts w:hint="eastAsia" w:ascii="宋体" w:hAnsi="宋体" w:eastAsia="宋体"/>
                <w:color w:val="000000"/>
                <w:szCs w:val="21"/>
              </w:rPr>
              <w:br w:type="textWrapping"/>
            </w:r>
            <w:r>
              <w:rPr>
                <w:rFonts w:hint="eastAsia" w:ascii="宋体" w:hAnsi="宋体" w:eastAsia="宋体"/>
                <w:color w:val="000000"/>
                <w:szCs w:val="21"/>
              </w:rPr>
              <w:t>2、采用恒力技术控制座席前面及两侧屏风整体电动升降，为保证座席的稳固及升降时的平稳，屏风内部为钢架结构，采用优质钢管，壁厚≥1.5mm，二氧化碳气体保护焊工艺，表面经酸洗磷化，烤漆处理。底座及立柱采用60mm*30mm方管，升降支架采用40mm*20mm镀锌铁方管制作,左右两边采用直径20mm光轴配滑块整体升降，保证结构牢靠，满足屏风升降到任意高度后,升降板在100KG重压情况下不会晃动,不会产生噪音。钢架外面采用优质E0级（甲醛释放量≤0.050mg/m³）三聚氰胺双饰面刨花板包覆，厚度≥16mm，整体美观牢固。屏风整体电动升起时可至1400mm-1600mm之间高度，整体电动降下时为950mm高度；钢架内留有足够空间供电脑穿线，每个座席须留有检修门，以便于故障时能够快速的检修及修复。</w:t>
            </w:r>
            <w:r>
              <w:rPr>
                <w:rFonts w:hint="eastAsia" w:ascii="宋体" w:hAnsi="宋体" w:eastAsia="宋体"/>
                <w:color w:val="000000"/>
                <w:szCs w:val="21"/>
              </w:rPr>
              <w:br w:type="textWrapping"/>
            </w:r>
            <w:r>
              <w:rPr>
                <w:rFonts w:hint="eastAsia" w:ascii="宋体" w:hAnsi="宋体" w:eastAsia="宋体"/>
                <w:color w:val="000000"/>
                <w:szCs w:val="21"/>
              </w:rPr>
              <w:t>3、电机功率为24W，额定电流1A，电压24V，力2000N，平推电机达到正转反转的目的，升降屏风底部的电机连接机组，通过升降器带动升降屏风运动，升降屏风在电机的作用下平缓稳固升降。每个座席的电机须独立供电，保证在发生故障的情况下其他座席不受影响，电机在升起或下降60秒后，自动切断电源，防止发生触电事故。</w:t>
            </w:r>
            <w:r>
              <w:rPr>
                <w:rFonts w:hint="eastAsia" w:ascii="宋体" w:hAnsi="宋体" w:eastAsia="宋体"/>
                <w:color w:val="000000"/>
                <w:szCs w:val="21"/>
              </w:rPr>
              <w:br w:type="textWrapping"/>
            </w:r>
            <w:r>
              <w:rPr>
                <w:rFonts w:hint="eastAsia" w:ascii="宋体" w:hAnsi="宋体" w:eastAsia="宋体"/>
                <w:color w:val="000000"/>
                <w:szCs w:val="21"/>
              </w:rPr>
              <w:t>4、屏风内部桌体板及桌面采用E0级（甲醛释放量≤0.050mg/m³）三聚氰胺双饰面刨花板，桌体板厚度≥16mm，桌面厚度≥25mm，桌面采用2mm优质三色封边条进行封边，其余采用2mm优质封边条进行封边；兼具美观与环保。</w:t>
            </w:r>
            <w:r>
              <w:rPr>
                <w:rFonts w:hint="eastAsia" w:ascii="宋体" w:hAnsi="宋体" w:eastAsia="宋体"/>
                <w:color w:val="000000"/>
                <w:szCs w:val="21"/>
              </w:rPr>
              <w:br w:type="textWrapping"/>
            </w:r>
            <w:r>
              <w:rPr>
                <w:rFonts w:hint="eastAsia" w:ascii="宋体" w:hAnsi="宋体" w:eastAsia="宋体"/>
                <w:color w:val="000000"/>
                <w:szCs w:val="21"/>
              </w:rPr>
              <w:t xml:space="preserve">5、钢材及铝合金表面处理采用热固化喷涂材料进行氧化、喷涂处理，喷涂膜层具有十分优异的耐候性和抗刮花性能、良好的哑光效果，其耐候性达到国际同级标准，所有外露铝合金须采用圆边圆口设计，保证使用安全。 </w:t>
            </w:r>
            <w:r>
              <w:rPr>
                <w:rFonts w:hint="eastAsia" w:ascii="宋体" w:hAnsi="宋体" w:eastAsia="宋体"/>
                <w:color w:val="000000"/>
                <w:szCs w:val="21"/>
              </w:rPr>
              <w:br w:type="textWrapping"/>
            </w:r>
            <w:r>
              <w:rPr>
                <w:rFonts w:hint="eastAsia" w:ascii="宋体" w:hAnsi="宋体" w:eastAsia="宋体"/>
                <w:color w:val="000000"/>
                <w:szCs w:val="21"/>
              </w:rPr>
              <w:t>6、五金配件：键盘采用回弹导轨，检修门选用优质合页，防止学生随意打开，定制开孔模板，以符合卡位需求。</w:t>
            </w:r>
            <w:r>
              <w:rPr>
                <w:rFonts w:hint="eastAsia" w:ascii="宋体" w:hAnsi="宋体" w:eastAsia="宋体"/>
                <w:color w:val="000000"/>
                <w:szCs w:val="21"/>
              </w:rPr>
              <w:br w:type="textWrapping"/>
            </w:r>
            <w:r>
              <w:rPr>
                <w:rFonts w:hint="eastAsia" w:ascii="宋体" w:hAnsi="宋体" w:eastAsia="宋体"/>
                <w:color w:val="000000"/>
                <w:szCs w:val="21"/>
              </w:rPr>
              <w:t>7、考试专用机的摆放位置、角度、散热、防锈、工艺细节、功能要求等必须能同时满足日常教学和考场考务的应用要求。</w:t>
            </w:r>
          </w:p>
        </w:tc>
      </w:tr>
      <w:tr w14:paraId="11940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4D6B558">
            <w:pPr>
              <w:jc w:val="center"/>
              <w:rPr>
                <w:rFonts w:hint="eastAsia" w:ascii="宋体" w:hAnsi="宋体" w:eastAsia="宋体" w:cs="宋体"/>
                <w:color w:val="000000"/>
                <w:kern w:val="0"/>
                <w:szCs w:val="21"/>
              </w:rPr>
            </w:pPr>
            <w:r>
              <w:rPr>
                <w:rFonts w:hint="eastAsia" w:ascii="宋体" w:hAnsi="宋体" w:eastAsia="宋体"/>
                <w:szCs w:val="21"/>
              </w:rPr>
              <w:t>4</w:t>
            </w:r>
          </w:p>
        </w:tc>
        <w:tc>
          <w:tcPr>
            <w:tcW w:w="1134" w:type="dxa"/>
            <w:vAlign w:val="center"/>
          </w:tcPr>
          <w:p w14:paraId="7BF7CA81">
            <w:pPr>
              <w:jc w:val="center"/>
              <w:rPr>
                <w:rFonts w:hint="eastAsia" w:ascii="宋体" w:hAnsi="宋体" w:eastAsia="宋体" w:cs="宋体"/>
                <w:kern w:val="0"/>
                <w:szCs w:val="21"/>
              </w:rPr>
            </w:pPr>
            <w:r>
              <w:rPr>
                <w:rFonts w:hint="eastAsia" w:ascii="宋体" w:hAnsi="宋体" w:eastAsia="宋体"/>
                <w:szCs w:val="21"/>
              </w:rPr>
              <w:t>学生椅</w:t>
            </w:r>
          </w:p>
        </w:tc>
        <w:tc>
          <w:tcPr>
            <w:tcW w:w="1560" w:type="dxa"/>
            <w:vAlign w:val="center"/>
          </w:tcPr>
          <w:p w14:paraId="6C20B963">
            <w:pPr>
              <w:jc w:val="center"/>
              <w:rPr>
                <w:rFonts w:hint="eastAsia" w:ascii="宋体" w:hAnsi="宋体" w:eastAsia="宋体" w:cs="宋体"/>
                <w:kern w:val="0"/>
                <w:szCs w:val="21"/>
              </w:rPr>
            </w:pPr>
            <w:r>
              <w:rPr>
                <w:rFonts w:hint="eastAsia" w:ascii="宋体" w:hAnsi="宋体" w:eastAsia="宋体"/>
                <w:color w:val="000000"/>
                <w:szCs w:val="21"/>
              </w:rPr>
              <w:t>420*430*770</w:t>
            </w:r>
          </w:p>
        </w:tc>
        <w:tc>
          <w:tcPr>
            <w:tcW w:w="1417" w:type="dxa"/>
            <w:vAlign w:val="center"/>
          </w:tcPr>
          <w:p w14:paraId="3E74F4FD">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568325" cy="559435"/>
                  <wp:effectExtent l="0" t="0" r="3175" b="12065"/>
                  <wp:docPr id="210" name="图片 6" descr="fca565bbede98d041babf6301247e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6" descr="fca565bbede98d041babf6301247e4a"/>
                          <pic:cNvPicPr>
                            <a:picLocks noChangeAspect="1"/>
                          </pic:cNvPicPr>
                        </pic:nvPicPr>
                        <pic:blipFill>
                          <a:blip r:embed="rId89"/>
                          <a:stretch>
                            <a:fillRect/>
                          </a:stretch>
                        </pic:blipFill>
                        <pic:spPr>
                          <a:xfrm>
                            <a:off x="0" y="0"/>
                            <a:ext cx="568325" cy="560021"/>
                          </a:xfrm>
                          <a:prstGeom prst="rect">
                            <a:avLst/>
                          </a:prstGeom>
                          <a:noFill/>
                          <a:ln w="9525">
                            <a:noFill/>
                          </a:ln>
                        </pic:spPr>
                      </pic:pic>
                    </a:graphicData>
                  </a:graphic>
                </wp:inline>
              </w:drawing>
            </w:r>
          </w:p>
        </w:tc>
        <w:tc>
          <w:tcPr>
            <w:tcW w:w="567" w:type="dxa"/>
            <w:vAlign w:val="center"/>
          </w:tcPr>
          <w:p w14:paraId="27E768A6">
            <w:pPr>
              <w:jc w:val="center"/>
              <w:rPr>
                <w:rFonts w:hint="eastAsia" w:ascii="宋体" w:hAnsi="宋体" w:eastAsia="宋体" w:cs="宋体"/>
                <w:kern w:val="0"/>
                <w:szCs w:val="21"/>
              </w:rPr>
            </w:pPr>
            <w:r>
              <w:rPr>
                <w:rFonts w:hint="eastAsia" w:ascii="宋体" w:hAnsi="宋体" w:eastAsia="宋体"/>
                <w:szCs w:val="21"/>
              </w:rPr>
              <w:t>把</w:t>
            </w:r>
          </w:p>
        </w:tc>
        <w:tc>
          <w:tcPr>
            <w:tcW w:w="709" w:type="dxa"/>
            <w:vAlign w:val="center"/>
          </w:tcPr>
          <w:p w14:paraId="73A680DE">
            <w:pPr>
              <w:jc w:val="center"/>
              <w:rPr>
                <w:rFonts w:hint="eastAsia" w:ascii="宋体" w:hAnsi="宋体" w:eastAsia="宋体" w:cs="宋体"/>
                <w:kern w:val="0"/>
                <w:szCs w:val="21"/>
              </w:rPr>
            </w:pPr>
            <w:r>
              <w:rPr>
                <w:rFonts w:hint="eastAsia" w:ascii="宋体" w:hAnsi="宋体" w:eastAsia="宋体"/>
                <w:szCs w:val="21"/>
              </w:rPr>
              <w:t>50</w:t>
            </w:r>
          </w:p>
        </w:tc>
        <w:tc>
          <w:tcPr>
            <w:tcW w:w="4678" w:type="dxa"/>
            <w:vAlign w:val="center"/>
          </w:tcPr>
          <w:p w14:paraId="55AAB950">
            <w:pPr>
              <w:jc w:val="left"/>
              <w:rPr>
                <w:rFonts w:hint="eastAsia" w:ascii="宋体" w:hAnsi="宋体" w:eastAsia="宋体" w:cs="宋体"/>
                <w:color w:val="000000"/>
                <w:kern w:val="0"/>
                <w:szCs w:val="21"/>
              </w:rPr>
            </w:pPr>
            <w:r>
              <w:rPr>
                <w:rFonts w:hint="eastAsia" w:ascii="宋体" w:hAnsi="宋体" w:eastAsia="宋体"/>
                <w:szCs w:val="21"/>
              </w:rPr>
              <w:t>椅架：优质钢管，规格为</w:t>
            </w:r>
            <w:r>
              <w:rPr>
                <w:rFonts w:ascii="宋体" w:hAnsi="宋体" w:eastAsia="宋体" w:cs="Calibri"/>
                <w:szCs w:val="21"/>
              </w:rPr>
              <w:t>φ</w:t>
            </w:r>
            <w:r>
              <w:rPr>
                <w:rFonts w:hint="eastAsia" w:ascii="宋体" w:hAnsi="宋体" w:eastAsia="宋体"/>
                <w:szCs w:val="21"/>
              </w:rPr>
              <w:t>19*1.5mm，二氧化碳气体保护焊工艺，表面经酸洗磷化，电镀处理</w:t>
            </w:r>
            <w:r>
              <w:rPr>
                <w:rFonts w:hint="eastAsia" w:ascii="宋体" w:hAnsi="宋体" w:eastAsia="宋体"/>
                <w:szCs w:val="21"/>
              </w:rPr>
              <w:br w:type="textWrapping"/>
            </w:r>
            <w:r>
              <w:rPr>
                <w:rFonts w:hint="eastAsia" w:ascii="宋体" w:hAnsi="宋体" w:eastAsia="宋体"/>
                <w:szCs w:val="21"/>
              </w:rPr>
              <w:t>凳面及靠背：优质PP塑料一次成型。</w:t>
            </w:r>
          </w:p>
        </w:tc>
      </w:tr>
    </w:tbl>
    <w:p w14:paraId="62E7007B">
      <w:pPr>
        <w:pStyle w:val="7"/>
        <w:ind w:left="420" w:firstLine="0" w:firstLineChars="0"/>
        <w:rPr>
          <w:rFonts w:hint="eastAsia" w:ascii="宋体" w:hAnsi="宋体" w:eastAsia="宋体"/>
          <w:b/>
          <w:bCs/>
        </w:rPr>
      </w:pPr>
    </w:p>
    <w:p w14:paraId="342E16C1">
      <w:pPr>
        <w:pStyle w:val="7"/>
        <w:ind w:left="420" w:firstLine="0" w:firstLineChars="0"/>
        <w:rPr>
          <w:rFonts w:hint="eastAsia" w:ascii="宋体" w:hAnsi="宋体" w:eastAsia="宋体"/>
          <w:b/>
          <w:bCs/>
          <w:sz w:val="24"/>
          <w:szCs w:val="24"/>
        </w:rPr>
      </w:pPr>
      <w:r>
        <w:rPr>
          <w:rFonts w:hint="eastAsia" w:ascii="宋体" w:hAnsi="宋体" w:eastAsia="宋体"/>
          <w:b/>
          <w:bCs/>
          <w:sz w:val="24"/>
          <w:szCs w:val="24"/>
        </w:rPr>
        <w:t>11、西南位育中学设备清单</w:t>
      </w:r>
    </w:p>
    <w:tbl>
      <w:tblPr>
        <w:tblStyle w:val="4"/>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2B096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53A6C0F">
            <w:pPr>
              <w:jc w:val="center"/>
              <w:rPr>
                <w:rFonts w:hint="eastAsia" w:ascii="宋体" w:hAnsi="宋体" w:eastAsia="宋体"/>
                <w:szCs w:val="21"/>
              </w:rPr>
            </w:pPr>
            <w:r>
              <w:rPr>
                <w:rFonts w:hint="eastAsia" w:ascii="宋体" w:hAnsi="宋体" w:eastAsia="宋体"/>
                <w:szCs w:val="21"/>
              </w:rPr>
              <w:t>序号</w:t>
            </w:r>
          </w:p>
        </w:tc>
        <w:tc>
          <w:tcPr>
            <w:tcW w:w="1134" w:type="dxa"/>
            <w:vAlign w:val="center"/>
          </w:tcPr>
          <w:p w14:paraId="3D504BB3">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4C74DA1C">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39E033F9">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69369C17">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6F0F06E1">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2E87CE7D">
            <w:pPr>
              <w:jc w:val="center"/>
              <w:rPr>
                <w:rFonts w:hint="eastAsia" w:ascii="宋体" w:hAnsi="宋体" w:eastAsia="宋体"/>
                <w:szCs w:val="21"/>
              </w:rPr>
            </w:pPr>
            <w:r>
              <w:rPr>
                <w:rFonts w:hint="eastAsia" w:ascii="宋体" w:hAnsi="宋体" w:eastAsia="宋体"/>
                <w:szCs w:val="21"/>
              </w:rPr>
              <w:t>材质要求</w:t>
            </w:r>
          </w:p>
        </w:tc>
      </w:tr>
      <w:tr w14:paraId="63C8A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3B2ACD0">
            <w:pPr>
              <w:jc w:val="center"/>
              <w:rPr>
                <w:rFonts w:hint="eastAsia" w:ascii="宋体" w:hAnsi="宋体" w:eastAsia="宋体" w:cs="宋体"/>
                <w:color w:val="000000"/>
                <w:kern w:val="0"/>
                <w:szCs w:val="21"/>
              </w:rPr>
            </w:pPr>
            <w:r>
              <w:rPr>
                <w:rFonts w:hint="eastAsia" w:ascii="宋体" w:hAnsi="宋体" w:eastAsia="宋体"/>
                <w:szCs w:val="21"/>
              </w:rPr>
              <w:t>1</w:t>
            </w:r>
          </w:p>
        </w:tc>
        <w:tc>
          <w:tcPr>
            <w:tcW w:w="1134" w:type="dxa"/>
            <w:vAlign w:val="center"/>
          </w:tcPr>
          <w:p w14:paraId="589C88D1">
            <w:pPr>
              <w:jc w:val="center"/>
              <w:rPr>
                <w:rFonts w:hint="eastAsia" w:ascii="宋体" w:hAnsi="宋体" w:eastAsia="宋体" w:cs="宋体"/>
                <w:kern w:val="0"/>
                <w:szCs w:val="21"/>
              </w:rPr>
            </w:pPr>
            <w:r>
              <w:rPr>
                <w:rFonts w:hint="eastAsia" w:ascii="宋体" w:hAnsi="宋体" w:eastAsia="宋体"/>
                <w:szCs w:val="21"/>
              </w:rPr>
              <w:t>考场讲台(含控制器)</w:t>
            </w:r>
          </w:p>
        </w:tc>
        <w:tc>
          <w:tcPr>
            <w:tcW w:w="1560" w:type="dxa"/>
            <w:vAlign w:val="center"/>
          </w:tcPr>
          <w:p w14:paraId="0839B14A">
            <w:pPr>
              <w:jc w:val="center"/>
              <w:rPr>
                <w:rFonts w:hint="eastAsia" w:ascii="宋体" w:hAnsi="宋体" w:eastAsia="宋体" w:cs="宋体"/>
                <w:color w:val="000000"/>
                <w:kern w:val="0"/>
                <w:szCs w:val="21"/>
              </w:rPr>
            </w:pPr>
            <w:r>
              <w:rPr>
                <w:rFonts w:hint="eastAsia" w:ascii="宋体" w:hAnsi="宋体" w:eastAsia="宋体"/>
                <w:szCs w:val="21"/>
              </w:rPr>
              <w:t>1620*700*750</w:t>
            </w:r>
          </w:p>
        </w:tc>
        <w:tc>
          <w:tcPr>
            <w:tcW w:w="1417" w:type="dxa"/>
            <w:vAlign w:val="center"/>
          </w:tcPr>
          <w:p w14:paraId="285324EC">
            <w:pPr>
              <w:jc w:val="center"/>
              <w:rPr>
                <w:rFonts w:hint="eastAsia" w:ascii="宋体" w:hAnsi="宋体" w:eastAsia="宋体" w:cs="宋体"/>
                <w:kern w:val="0"/>
                <w:szCs w:val="21"/>
              </w:rPr>
            </w:pPr>
            <w:r>
              <w:rPr>
                <w:rFonts w:ascii="宋体" w:hAnsi="宋体" w:eastAsia="宋体"/>
                <w:szCs w:val="21"/>
              </w:rPr>
              <w:drawing>
                <wp:inline distT="0" distB="0" distL="0" distR="0">
                  <wp:extent cx="762635" cy="751205"/>
                  <wp:effectExtent l="0" t="0" r="12065" b="10795"/>
                  <wp:docPr id="212" name="图片 211" descr="clipboard/drawings/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1" descr="clipboard/drawings/NULL"/>
                          <pic:cNvPicPr>
                            <a:picLocks noChangeAspect="1"/>
                          </pic:cNvPicPr>
                        </pic:nvPicPr>
                        <pic:blipFill>
                          <a:blip r:embed="rId85"/>
                          <a:stretch>
                            <a:fillRect/>
                          </a:stretch>
                        </pic:blipFill>
                        <pic:spPr>
                          <a:xfrm>
                            <a:off x="0" y="0"/>
                            <a:ext cx="762635" cy="751205"/>
                          </a:xfrm>
                          <a:prstGeom prst="rect">
                            <a:avLst/>
                          </a:prstGeom>
                          <a:noFill/>
                          <a:ln w="9525">
                            <a:noFill/>
                          </a:ln>
                        </pic:spPr>
                      </pic:pic>
                    </a:graphicData>
                  </a:graphic>
                </wp:inline>
              </w:drawing>
            </w:r>
          </w:p>
        </w:tc>
        <w:tc>
          <w:tcPr>
            <w:tcW w:w="567" w:type="dxa"/>
            <w:vAlign w:val="center"/>
          </w:tcPr>
          <w:p w14:paraId="18BC3EB0">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08BDAE52">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6FD54518">
            <w:pPr>
              <w:jc w:val="left"/>
              <w:rPr>
                <w:rFonts w:hint="eastAsia" w:ascii="宋体" w:hAnsi="宋体" w:eastAsia="宋体" w:cs="宋体"/>
                <w:kern w:val="0"/>
                <w:szCs w:val="21"/>
              </w:rPr>
            </w:pPr>
            <w:r>
              <w:rPr>
                <w:rFonts w:hint="eastAsia" w:ascii="宋体" w:hAnsi="宋体" w:eastAsia="宋体"/>
                <w:szCs w:val="21"/>
              </w:rPr>
              <w:t>基材：采用E0级（甲醛释放量≤0.050mg/m³）优质刨花板。桌面厚≥25mm,其余部件板材除斗底板外均≥18mm厚。</w:t>
            </w:r>
            <w:r>
              <w:rPr>
                <w:rFonts w:hint="eastAsia" w:ascii="宋体" w:hAnsi="宋体" w:eastAsia="宋体"/>
                <w:szCs w:val="21"/>
              </w:rPr>
              <w:br w:type="textWrapping"/>
            </w:r>
            <w:r>
              <w:rPr>
                <w:rFonts w:hint="eastAsia" w:ascii="宋体" w:hAnsi="宋体" w:eastAsia="宋体"/>
                <w:szCs w:val="21"/>
              </w:rPr>
              <w:t xml:space="preserve">饰面：正反三聚氰胺贴面，表面不可留有压痕、划伤、斑点和凹凸不平，同批产品不得出现明显色差。 </w:t>
            </w:r>
            <w:r>
              <w:rPr>
                <w:rFonts w:hint="eastAsia" w:ascii="宋体" w:hAnsi="宋体" w:eastAsia="宋体"/>
                <w:szCs w:val="21"/>
              </w:rPr>
              <w:br w:type="textWrapping"/>
            </w:r>
            <w:r>
              <w:rPr>
                <w:rFonts w:hint="eastAsia" w:ascii="宋体" w:hAnsi="宋体" w:eastAsia="宋体"/>
                <w:szCs w:val="21"/>
              </w:rPr>
              <w:t>封边：采用2mm厚优质PVC封边条封边。</w:t>
            </w:r>
            <w:r>
              <w:rPr>
                <w:rFonts w:hint="eastAsia" w:ascii="宋体" w:hAnsi="宋体" w:eastAsia="宋体"/>
                <w:szCs w:val="21"/>
              </w:rPr>
              <w:br w:type="textWrapping"/>
            </w:r>
            <w:r>
              <w:rPr>
                <w:rFonts w:hint="eastAsia" w:ascii="宋体" w:hAnsi="宋体" w:eastAsia="宋体"/>
                <w:szCs w:val="21"/>
              </w:rPr>
              <w:t>胶水：优质环保型胶水。</w:t>
            </w:r>
            <w:r>
              <w:rPr>
                <w:rFonts w:hint="eastAsia" w:ascii="宋体" w:hAnsi="宋体" w:eastAsia="宋体"/>
                <w:szCs w:val="21"/>
              </w:rPr>
              <w:br w:type="textWrapping"/>
            </w:r>
            <w:r>
              <w:rPr>
                <w:rFonts w:hint="eastAsia" w:ascii="宋体" w:hAnsi="宋体" w:eastAsia="宋体"/>
                <w:szCs w:val="21"/>
              </w:rPr>
              <w:t>五金件：三节导轨、阻尼铰链等优质五金配件。</w:t>
            </w:r>
            <w:r>
              <w:rPr>
                <w:rFonts w:hint="eastAsia" w:ascii="宋体" w:hAnsi="宋体" w:eastAsia="宋体"/>
                <w:szCs w:val="21"/>
              </w:rPr>
              <w:br w:type="textWrapping"/>
            </w:r>
            <w:r>
              <w:rPr>
                <w:rFonts w:hint="eastAsia" w:ascii="宋体" w:hAnsi="宋体" w:eastAsia="宋体"/>
                <w:szCs w:val="21"/>
              </w:rPr>
              <w:t>其他要求：抽屉的斗前、斗墙和斗后板采用圆榫、三合一偏心件、胶水连接，底板开槽插入。教师讲台处设置电源漏电保护装置（分路总电源）同时升降系统分路开关A、B、C、D四路，一路上升下降时间在10秒左右。UPS安装位置安装散热装置。</w:t>
            </w:r>
          </w:p>
        </w:tc>
      </w:tr>
      <w:tr w14:paraId="00ECD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445733F">
            <w:pPr>
              <w:jc w:val="center"/>
              <w:rPr>
                <w:rFonts w:hint="eastAsia" w:ascii="宋体" w:hAnsi="宋体" w:eastAsia="宋体" w:cs="宋体"/>
                <w:color w:val="000000"/>
                <w:kern w:val="0"/>
                <w:szCs w:val="21"/>
              </w:rPr>
            </w:pPr>
            <w:r>
              <w:rPr>
                <w:rFonts w:hint="eastAsia" w:ascii="宋体" w:hAnsi="宋体" w:eastAsia="宋体"/>
                <w:szCs w:val="21"/>
              </w:rPr>
              <w:t>2</w:t>
            </w:r>
          </w:p>
        </w:tc>
        <w:tc>
          <w:tcPr>
            <w:tcW w:w="1134" w:type="dxa"/>
            <w:vAlign w:val="center"/>
          </w:tcPr>
          <w:p w14:paraId="1762EC31">
            <w:pPr>
              <w:jc w:val="center"/>
              <w:rPr>
                <w:rFonts w:hint="eastAsia" w:ascii="宋体" w:hAnsi="宋体" w:eastAsia="宋体" w:cs="宋体"/>
                <w:kern w:val="0"/>
                <w:szCs w:val="21"/>
              </w:rPr>
            </w:pPr>
            <w:r>
              <w:rPr>
                <w:rFonts w:hint="eastAsia" w:ascii="宋体" w:hAnsi="宋体" w:eastAsia="宋体"/>
                <w:szCs w:val="21"/>
              </w:rPr>
              <w:t>教师椅</w:t>
            </w:r>
          </w:p>
        </w:tc>
        <w:tc>
          <w:tcPr>
            <w:tcW w:w="1560" w:type="dxa"/>
            <w:vAlign w:val="center"/>
          </w:tcPr>
          <w:p w14:paraId="490BBF09">
            <w:pPr>
              <w:jc w:val="center"/>
              <w:rPr>
                <w:rFonts w:hint="eastAsia" w:ascii="宋体" w:hAnsi="宋体" w:eastAsia="宋体" w:cs="宋体"/>
                <w:kern w:val="0"/>
                <w:szCs w:val="21"/>
              </w:rPr>
            </w:pPr>
            <w:r>
              <w:rPr>
                <w:rFonts w:hint="eastAsia" w:ascii="宋体" w:hAnsi="宋体" w:eastAsia="宋体"/>
                <w:szCs w:val="21"/>
              </w:rPr>
              <w:t>610*590*920-1020</w:t>
            </w:r>
          </w:p>
        </w:tc>
        <w:tc>
          <w:tcPr>
            <w:tcW w:w="1417" w:type="dxa"/>
            <w:vAlign w:val="center"/>
          </w:tcPr>
          <w:p w14:paraId="62AC8EB0">
            <w:pPr>
              <w:jc w:val="center"/>
              <w:rPr>
                <w:rFonts w:hint="eastAsia" w:ascii="宋体" w:hAnsi="宋体" w:eastAsia="宋体" w:cs="宋体"/>
                <w:kern w:val="0"/>
                <w:szCs w:val="21"/>
              </w:rPr>
            </w:pPr>
            <w:r>
              <w:rPr>
                <w:rFonts w:ascii="宋体" w:hAnsi="宋体" w:eastAsia="宋体"/>
                <w:szCs w:val="21"/>
              </w:rPr>
              <w:drawing>
                <wp:inline distT="0" distB="0" distL="0" distR="0">
                  <wp:extent cx="762635" cy="779780"/>
                  <wp:effectExtent l="0" t="0" r="12065" b="7620"/>
                  <wp:docPr id="216" name="ID_AD0A3425F6E54BE98A2AC7E9C7647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D_AD0A3425F6E54BE98A2AC7E9C7647E23"/>
                          <pic:cNvPicPr>
                            <a:picLocks noChangeAspect="1"/>
                          </pic:cNvPicPr>
                        </pic:nvPicPr>
                        <pic:blipFill>
                          <a:blip r:embed="rId86"/>
                          <a:stretch>
                            <a:fillRect/>
                          </a:stretch>
                        </pic:blipFill>
                        <pic:spPr>
                          <a:xfrm>
                            <a:off x="0" y="0"/>
                            <a:ext cx="762635" cy="779780"/>
                          </a:xfrm>
                          <a:prstGeom prst="rect">
                            <a:avLst/>
                          </a:prstGeom>
                          <a:noFill/>
                          <a:ln w="9525">
                            <a:noFill/>
                          </a:ln>
                        </pic:spPr>
                      </pic:pic>
                    </a:graphicData>
                  </a:graphic>
                </wp:inline>
              </w:drawing>
            </w:r>
          </w:p>
        </w:tc>
        <w:tc>
          <w:tcPr>
            <w:tcW w:w="567" w:type="dxa"/>
            <w:vAlign w:val="center"/>
          </w:tcPr>
          <w:p w14:paraId="10EAEEA6">
            <w:pPr>
              <w:jc w:val="center"/>
              <w:rPr>
                <w:rFonts w:hint="eastAsia" w:ascii="宋体" w:hAnsi="宋体" w:eastAsia="宋体" w:cs="宋体"/>
                <w:kern w:val="0"/>
                <w:szCs w:val="21"/>
              </w:rPr>
            </w:pPr>
            <w:r>
              <w:rPr>
                <w:rFonts w:hint="eastAsia" w:ascii="宋体" w:hAnsi="宋体" w:eastAsia="宋体"/>
                <w:szCs w:val="21"/>
              </w:rPr>
              <w:t>把</w:t>
            </w:r>
          </w:p>
        </w:tc>
        <w:tc>
          <w:tcPr>
            <w:tcW w:w="709" w:type="dxa"/>
            <w:vAlign w:val="center"/>
          </w:tcPr>
          <w:p w14:paraId="1FD221AF">
            <w:pPr>
              <w:jc w:val="center"/>
              <w:rPr>
                <w:rFonts w:hint="eastAsia" w:ascii="宋体" w:hAnsi="宋体" w:eastAsia="宋体" w:cs="宋体"/>
                <w:kern w:val="0"/>
                <w:szCs w:val="21"/>
              </w:rPr>
            </w:pPr>
            <w:r>
              <w:rPr>
                <w:rFonts w:hint="eastAsia" w:ascii="宋体" w:hAnsi="宋体" w:eastAsia="宋体"/>
                <w:szCs w:val="21"/>
              </w:rPr>
              <w:t>1</w:t>
            </w:r>
          </w:p>
        </w:tc>
        <w:tc>
          <w:tcPr>
            <w:tcW w:w="4678" w:type="dxa"/>
            <w:vAlign w:val="center"/>
          </w:tcPr>
          <w:p w14:paraId="5B630612">
            <w:pPr>
              <w:jc w:val="left"/>
              <w:rPr>
                <w:rFonts w:hint="eastAsia" w:ascii="宋体" w:hAnsi="宋体" w:eastAsia="宋体" w:cs="宋体"/>
                <w:color w:val="000000"/>
                <w:kern w:val="0"/>
                <w:szCs w:val="21"/>
              </w:rPr>
            </w:pPr>
            <w:r>
              <w:rPr>
                <w:rFonts w:hint="eastAsia" w:ascii="宋体" w:hAnsi="宋体" w:eastAsia="宋体"/>
                <w:color w:val="000000"/>
                <w:szCs w:val="21"/>
              </w:rPr>
              <w:t>坐垫、靠背：采用优质网布，要求延伸力小，透气性好，抗撕裂强度大。</w:t>
            </w:r>
            <w:r>
              <w:rPr>
                <w:rFonts w:hint="eastAsia" w:ascii="宋体" w:hAnsi="宋体" w:eastAsia="宋体"/>
                <w:color w:val="000000"/>
                <w:szCs w:val="21"/>
              </w:rPr>
              <w:br w:type="textWrapping"/>
            </w:r>
            <w:r>
              <w:rPr>
                <w:rFonts w:hint="eastAsia" w:ascii="宋体" w:hAnsi="宋体" w:eastAsia="宋体"/>
                <w:color w:val="000000"/>
                <w:szCs w:val="21"/>
              </w:rPr>
              <w:t>座底板：采用环保型多层曲木板，厚度≥12mm。</w:t>
            </w:r>
            <w:r>
              <w:rPr>
                <w:rFonts w:hint="eastAsia" w:ascii="宋体" w:hAnsi="宋体" w:eastAsia="宋体"/>
                <w:color w:val="000000"/>
                <w:szCs w:val="21"/>
              </w:rPr>
              <w:br w:type="textWrapping"/>
            </w:r>
            <w:r>
              <w:rPr>
                <w:rFonts w:hint="eastAsia" w:ascii="宋体" w:hAnsi="宋体" w:eastAsia="宋体"/>
                <w:color w:val="000000"/>
                <w:szCs w:val="21"/>
              </w:rPr>
              <w:t>海绵：高密度海绵（35kg/m³以上），回弹力35%以上。</w:t>
            </w:r>
            <w:r>
              <w:rPr>
                <w:rFonts w:hint="eastAsia" w:ascii="宋体" w:hAnsi="宋体" w:eastAsia="宋体"/>
                <w:color w:val="000000"/>
                <w:szCs w:val="21"/>
              </w:rPr>
              <w:br w:type="textWrapping"/>
            </w:r>
            <w:r>
              <w:rPr>
                <w:rFonts w:hint="eastAsia" w:ascii="宋体" w:hAnsi="宋体" w:eastAsia="宋体"/>
                <w:color w:val="000000"/>
                <w:szCs w:val="21"/>
              </w:rPr>
              <w:t>胶水：优质环保型胶水。</w:t>
            </w:r>
            <w:r>
              <w:rPr>
                <w:rFonts w:hint="eastAsia" w:ascii="宋体" w:hAnsi="宋体" w:eastAsia="宋体"/>
                <w:color w:val="000000"/>
                <w:szCs w:val="21"/>
              </w:rPr>
              <w:br w:type="textWrapping"/>
            </w:r>
            <w:r>
              <w:rPr>
                <w:rFonts w:hint="eastAsia" w:ascii="宋体" w:hAnsi="宋体" w:eastAsia="宋体"/>
                <w:color w:val="000000"/>
                <w:szCs w:val="21"/>
              </w:rPr>
              <w:t>五星脚：优质ABS工程塑料，尼龙万向轮。</w:t>
            </w:r>
            <w:r>
              <w:rPr>
                <w:rFonts w:hint="eastAsia" w:ascii="宋体" w:hAnsi="宋体" w:eastAsia="宋体"/>
                <w:color w:val="000000"/>
                <w:szCs w:val="21"/>
              </w:rPr>
              <w:br w:type="textWrapping"/>
            </w:r>
            <w:r>
              <w:rPr>
                <w:rFonts w:hint="eastAsia" w:ascii="宋体" w:hAnsi="宋体" w:eastAsia="宋体"/>
                <w:color w:val="000000"/>
                <w:szCs w:val="21"/>
              </w:rPr>
              <w:t>气压棒：行程100mm电镀气压棒，升降性能可达10万次以上。</w:t>
            </w:r>
          </w:p>
        </w:tc>
      </w:tr>
      <w:tr w14:paraId="556F9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8DB9D31">
            <w:pPr>
              <w:jc w:val="center"/>
              <w:rPr>
                <w:rFonts w:hint="eastAsia" w:ascii="宋体" w:hAnsi="宋体" w:eastAsia="宋体" w:cs="宋体"/>
                <w:color w:val="000000"/>
                <w:kern w:val="0"/>
                <w:szCs w:val="21"/>
              </w:rPr>
            </w:pPr>
            <w:r>
              <w:rPr>
                <w:rFonts w:hint="eastAsia" w:ascii="宋体" w:hAnsi="宋体" w:eastAsia="宋体"/>
                <w:szCs w:val="21"/>
              </w:rPr>
              <w:t>3</w:t>
            </w:r>
          </w:p>
        </w:tc>
        <w:tc>
          <w:tcPr>
            <w:tcW w:w="1134" w:type="dxa"/>
            <w:vAlign w:val="center"/>
          </w:tcPr>
          <w:p w14:paraId="3C2A21B1">
            <w:pPr>
              <w:jc w:val="center"/>
              <w:rPr>
                <w:rFonts w:hint="eastAsia" w:ascii="宋体" w:hAnsi="宋体" w:eastAsia="宋体" w:cs="宋体"/>
                <w:kern w:val="0"/>
                <w:szCs w:val="21"/>
              </w:rPr>
            </w:pPr>
            <w:r>
              <w:rPr>
                <w:rFonts w:hint="eastAsia" w:ascii="宋体" w:hAnsi="宋体" w:eastAsia="宋体"/>
                <w:szCs w:val="21"/>
              </w:rPr>
              <w:t>英语听说考场专用卡座</w:t>
            </w:r>
          </w:p>
        </w:tc>
        <w:tc>
          <w:tcPr>
            <w:tcW w:w="1560" w:type="dxa"/>
            <w:vAlign w:val="center"/>
          </w:tcPr>
          <w:p w14:paraId="375B4DD1">
            <w:pPr>
              <w:jc w:val="center"/>
              <w:rPr>
                <w:rFonts w:hint="eastAsia" w:ascii="宋体" w:hAnsi="宋体" w:eastAsia="宋体" w:cs="宋体"/>
                <w:kern w:val="0"/>
                <w:szCs w:val="21"/>
              </w:rPr>
            </w:pPr>
            <w:r>
              <w:rPr>
                <w:rFonts w:hint="eastAsia" w:ascii="宋体" w:hAnsi="宋体" w:eastAsia="宋体"/>
                <w:szCs w:val="21"/>
              </w:rPr>
              <w:t>1620*580/1200*950/1400-1600</w:t>
            </w:r>
          </w:p>
        </w:tc>
        <w:tc>
          <w:tcPr>
            <w:tcW w:w="1417" w:type="dxa"/>
            <w:vAlign w:val="center"/>
          </w:tcPr>
          <w:p w14:paraId="44C52A3C">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762635" cy="777240"/>
                  <wp:effectExtent l="0" t="0" r="12065" b="10160"/>
                  <wp:docPr id="213" name="图片 1" descr="C:\Users\xxh\AppData\Local\Temp\15350020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 descr="C:\Users\xxh\AppData\Local\Temp\1535002053(1).png"/>
                          <pic:cNvPicPr>
                            <a:picLocks noChangeAspect="1"/>
                          </pic:cNvPicPr>
                        </pic:nvPicPr>
                        <pic:blipFill>
                          <a:blip r:embed="rId88"/>
                          <a:stretch>
                            <a:fillRect/>
                          </a:stretch>
                        </pic:blipFill>
                        <pic:spPr>
                          <a:xfrm>
                            <a:off x="0" y="0"/>
                            <a:ext cx="762635" cy="777240"/>
                          </a:xfrm>
                          <a:prstGeom prst="rect">
                            <a:avLst/>
                          </a:prstGeom>
                          <a:noFill/>
                          <a:ln w="9525">
                            <a:noFill/>
                          </a:ln>
                        </pic:spPr>
                      </pic:pic>
                    </a:graphicData>
                  </a:graphic>
                </wp:inline>
              </w:drawing>
            </w:r>
            <w:r>
              <w:rPr>
                <w:rFonts w:ascii="宋体" w:hAnsi="宋体" w:eastAsia="宋体"/>
                <w:szCs w:val="21"/>
              </w:rPr>
              <w:drawing>
                <wp:inline distT="0" distB="0" distL="0" distR="0">
                  <wp:extent cx="762635" cy="724535"/>
                  <wp:effectExtent l="0" t="0" r="12065" b="12065"/>
                  <wp:docPr id="214" name="图片 213" descr="D:\用户目录\我的文档\Tencent Files\1727409664\Image\C2C\XS%}S2{KE}Q40C`MMB}NAM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3" descr="D:\用户目录\我的文档\Tencent Files\1727409664\Image\C2C\XS%}S2{KE}Q40C`MMB}NAM6.png"/>
                          <pic:cNvPicPr>
                            <a:picLocks noChangeAspect="1"/>
                          </pic:cNvPicPr>
                        </pic:nvPicPr>
                        <pic:blipFill>
                          <a:blip r:embed="rId87"/>
                          <a:stretch>
                            <a:fillRect/>
                          </a:stretch>
                        </pic:blipFill>
                        <pic:spPr>
                          <a:xfrm>
                            <a:off x="0" y="0"/>
                            <a:ext cx="762635" cy="724535"/>
                          </a:xfrm>
                          <a:prstGeom prst="rect">
                            <a:avLst/>
                          </a:prstGeom>
                          <a:noFill/>
                          <a:ln w="9525">
                            <a:noFill/>
                          </a:ln>
                        </pic:spPr>
                      </pic:pic>
                    </a:graphicData>
                  </a:graphic>
                </wp:inline>
              </w:drawing>
            </w:r>
          </w:p>
        </w:tc>
        <w:tc>
          <w:tcPr>
            <w:tcW w:w="567" w:type="dxa"/>
            <w:vAlign w:val="center"/>
          </w:tcPr>
          <w:p w14:paraId="5AF21B6F">
            <w:pPr>
              <w:jc w:val="center"/>
              <w:rPr>
                <w:rFonts w:hint="eastAsia" w:ascii="宋体" w:hAnsi="宋体" w:eastAsia="宋体" w:cs="宋体"/>
                <w:color w:val="000000"/>
                <w:kern w:val="0"/>
                <w:szCs w:val="21"/>
              </w:rPr>
            </w:pPr>
            <w:r>
              <w:rPr>
                <w:rFonts w:hint="eastAsia" w:ascii="宋体" w:hAnsi="宋体" w:eastAsia="宋体"/>
                <w:szCs w:val="21"/>
              </w:rPr>
              <w:t>位</w:t>
            </w:r>
          </w:p>
        </w:tc>
        <w:tc>
          <w:tcPr>
            <w:tcW w:w="709" w:type="dxa"/>
            <w:vAlign w:val="center"/>
          </w:tcPr>
          <w:p w14:paraId="151350C9">
            <w:pPr>
              <w:jc w:val="center"/>
              <w:rPr>
                <w:rFonts w:hint="eastAsia" w:ascii="宋体" w:hAnsi="宋体" w:eastAsia="宋体" w:cs="宋体"/>
                <w:color w:val="000000"/>
                <w:kern w:val="0"/>
                <w:szCs w:val="21"/>
              </w:rPr>
            </w:pPr>
            <w:r>
              <w:rPr>
                <w:rFonts w:hint="eastAsia" w:ascii="宋体" w:hAnsi="宋体" w:eastAsia="宋体"/>
                <w:szCs w:val="21"/>
              </w:rPr>
              <w:t>50</w:t>
            </w:r>
          </w:p>
        </w:tc>
        <w:tc>
          <w:tcPr>
            <w:tcW w:w="4678" w:type="dxa"/>
            <w:vAlign w:val="center"/>
          </w:tcPr>
          <w:p w14:paraId="210EF23C">
            <w:pPr>
              <w:jc w:val="left"/>
              <w:rPr>
                <w:rFonts w:hint="eastAsia" w:ascii="宋体" w:hAnsi="宋体" w:eastAsia="宋体" w:cs="宋体"/>
                <w:color w:val="000000"/>
                <w:kern w:val="0"/>
                <w:szCs w:val="21"/>
              </w:rPr>
            </w:pPr>
            <w:r>
              <w:rPr>
                <w:rFonts w:hint="eastAsia" w:ascii="宋体" w:hAnsi="宋体" w:eastAsia="宋体"/>
                <w:color w:val="000000"/>
                <w:szCs w:val="21"/>
              </w:rPr>
              <w:t>1、桌面高度为760mm；屏风高度在考试时整体电动升高至1400mm-1600mm之间，在日常学习时屏风高度整体电动下降至950mm，前后座席间隔为1200mm。</w:t>
            </w:r>
            <w:r>
              <w:rPr>
                <w:rFonts w:hint="eastAsia" w:ascii="宋体" w:hAnsi="宋体" w:eastAsia="宋体"/>
                <w:color w:val="000000"/>
                <w:szCs w:val="21"/>
              </w:rPr>
              <w:br w:type="textWrapping"/>
            </w:r>
            <w:r>
              <w:rPr>
                <w:rFonts w:hint="eastAsia" w:ascii="宋体" w:hAnsi="宋体" w:eastAsia="宋体"/>
                <w:color w:val="000000"/>
                <w:szCs w:val="21"/>
              </w:rPr>
              <w:t>2、采用恒力技术控制座席前面及两侧屏风整体电动升降，为保证座席的稳固及升降时的平稳，屏风内部为钢架结构，采用优质钢管，壁厚≥1.5mm，二氧化碳气体保护焊工艺，表面经酸洗磷化，烤漆处理。底座及立柱采用60mm*30mm方管，升降支架采用40mm*20mm镀锌铁方管制作,左右两边采用直径20mm光轴配滑块整体升降，保证结构牢靠，满足屏风升降到任意高度后,升降板在100KG重压情况下不会晃动,不会产生噪音。钢架外面采用优质E0级（甲醛释放量≤0.050mg/m³）三聚氰胺双饰面刨花板包覆，厚度≥16mm，整体美观牢固。屏风整体电动升起时可至1400mm-1600mm之间高度，整体电动降下时为950mm高度；钢架内留有足够空间供电脑穿线，每个座席须留有检修门，以便于故障时能够快速的检修及修复。</w:t>
            </w:r>
            <w:r>
              <w:rPr>
                <w:rFonts w:hint="eastAsia" w:ascii="宋体" w:hAnsi="宋体" w:eastAsia="宋体"/>
                <w:color w:val="000000"/>
                <w:szCs w:val="21"/>
              </w:rPr>
              <w:br w:type="textWrapping"/>
            </w:r>
            <w:r>
              <w:rPr>
                <w:rFonts w:hint="eastAsia" w:ascii="宋体" w:hAnsi="宋体" w:eastAsia="宋体"/>
                <w:color w:val="000000"/>
                <w:szCs w:val="21"/>
              </w:rPr>
              <w:t>3、电机功率为24W，额定电流1A，电压24V，力2000N，平推电机达到正转反转的目的，升降屏风底部的电机连接机组，通过升降器带动升降屏风运动，升降屏风在电机的作用下平缓稳固升降。每个座席的电机须独立供电，保证在发生故障的情况下其他座席不受影响，电机在升起或下降60秒后，自动切断电源，防止发生触电事故。</w:t>
            </w:r>
            <w:r>
              <w:rPr>
                <w:rFonts w:hint="eastAsia" w:ascii="宋体" w:hAnsi="宋体" w:eastAsia="宋体"/>
                <w:color w:val="000000"/>
                <w:szCs w:val="21"/>
              </w:rPr>
              <w:br w:type="textWrapping"/>
            </w:r>
            <w:r>
              <w:rPr>
                <w:rFonts w:hint="eastAsia" w:ascii="宋体" w:hAnsi="宋体" w:eastAsia="宋体"/>
                <w:color w:val="000000"/>
                <w:szCs w:val="21"/>
              </w:rPr>
              <w:t>4、屏风内部桌体板及桌面采用E0级（甲醛释放量≤0.050mg/m³）三聚氰胺双饰面刨花板，桌体板厚度≥16mm，桌面厚度≥25mm，桌面采用2mm优质三色封边条进行封边，其余采用2mm优质封边条进行封边；兼具美观与环保。</w:t>
            </w:r>
            <w:r>
              <w:rPr>
                <w:rFonts w:hint="eastAsia" w:ascii="宋体" w:hAnsi="宋体" w:eastAsia="宋体"/>
                <w:color w:val="000000"/>
                <w:szCs w:val="21"/>
              </w:rPr>
              <w:br w:type="textWrapping"/>
            </w:r>
            <w:r>
              <w:rPr>
                <w:rFonts w:hint="eastAsia" w:ascii="宋体" w:hAnsi="宋体" w:eastAsia="宋体"/>
                <w:color w:val="000000"/>
                <w:szCs w:val="21"/>
              </w:rPr>
              <w:t xml:space="preserve">5、钢材及铝合金表面处理采用热固化喷涂材料进行氧化、喷涂处理，喷涂膜层具有十分优异的耐候性和抗刮花性能、良好的哑光效果，其耐候性达到国际同级标准，所有外露铝合金须采用圆边圆口设计，保证使用安全。 </w:t>
            </w:r>
            <w:r>
              <w:rPr>
                <w:rFonts w:hint="eastAsia" w:ascii="宋体" w:hAnsi="宋体" w:eastAsia="宋体"/>
                <w:color w:val="000000"/>
                <w:szCs w:val="21"/>
              </w:rPr>
              <w:br w:type="textWrapping"/>
            </w:r>
            <w:r>
              <w:rPr>
                <w:rFonts w:hint="eastAsia" w:ascii="宋体" w:hAnsi="宋体" w:eastAsia="宋体"/>
                <w:color w:val="000000"/>
                <w:szCs w:val="21"/>
              </w:rPr>
              <w:t>6、五金配件：键盘采用回弹导轨，检修门选用优质合页，防止学生随意打开，定制开孔模板，以符合卡位需求。</w:t>
            </w:r>
            <w:r>
              <w:rPr>
                <w:rFonts w:hint="eastAsia" w:ascii="宋体" w:hAnsi="宋体" w:eastAsia="宋体"/>
                <w:color w:val="000000"/>
                <w:szCs w:val="21"/>
              </w:rPr>
              <w:br w:type="textWrapping"/>
            </w:r>
            <w:r>
              <w:rPr>
                <w:rFonts w:hint="eastAsia" w:ascii="宋体" w:hAnsi="宋体" w:eastAsia="宋体"/>
                <w:color w:val="000000"/>
                <w:szCs w:val="21"/>
              </w:rPr>
              <w:t>7、考试专用机的摆放位置、角度、散热、防锈、工艺细节、功能要求等必须能同时满足日常教学和考场考务的应用要求。</w:t>
            </w:r>
          </w:p>
        </w:tc>
      </w:tr>
      <w:tr w14:paraId="28394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54002A1">
            <w:pPr>
              <w:jc w:val="center"/>
              <w:rPr>
                <w:rFonts w:hint="eastAsia" w:ascii="宋体" w:hAnsi="宋体" w:eastAsia="宋体" w:cs="宋体"/>
                <w:color w:val="000000"/>
                <w:kern w:val="0"/>
                <w:szCs w:val="21"/>
              </w:rPr>
            </w:pPr>
            <w:r>
              <w:rPr>
                <w:rFonts w:hint="eastAsia" w:ascii="宋体" w:hAnsi="宋体" w:eastAsia="宋体"/>
                <w:szCs w:val="21"/>
              </w:rPr>
              <w:t>4</w:t>
            </w:r>
          </w:p>
        </w:tc>
        <w:tc>
          <w:tcPr>
            <w:tcW w:w="1134" w:type="dxa"/>
            <w:vAlign w:val="center"/>
          </w:tcPr>
          <w:p w14:paraId="73B1AAA9">
            <w:pPr>
              <w:jc w:val="center"/>
              <w:rPr>
                <w:rFonts w:hint="eastAsia" w:ascii="宋体" w:hAnsi="宋体" w:eastAsia="宋体" w:cs="宋体"/>
                <w:kern w:val="0"/>
                <w:szCs w:val="21"/>
              </w:rPr>
            </w:pPr>
            <w:r>
              <w:rPr>
                <w:rFonts w:hint="eastAsia" w:ascii="宋体" w:hAnsi="宋体" w:eastAsia="宋体"/>
                <w:szCs w:val="21"/>
              </w:rPr>
              <w:t>学生椅</w:t>
            </w:r>
          </w:p>
        </w:tc>
        <w:tc>
          <w:tcPr>
            <w:tcW w:w="1560" w:type="dxa"/>
            <w:vAlign w:val="center"/>
          </w:tcPr>
          <w:p w14:paraId="01ECFCE0">
            <w:pPr>
              <w:jc w:val="center"/>
              <w:rPr>
                <w:rFonts w:hint="eastAsia" w:ascii="宋体" w:hAnsi="宋体" w:eastAsia="宋体" w:cs="宋体"/>
                <w:kern w:val="0"/>
                <w:szCs w:val="21"/>
              </w:rPr>
            </w:pPr>
            <w:r>
              <w:rPr>
                <w:rFonts w:hint="eastAsia" w:ascii="宋体" w:hAnsi="宋体" w:eastAsia="宋体"/>
                <w:color w:val="000000"/>
                <w:szCs w:val="21"/>
              </w:rPr>
              <w:t>420*430*770</w:t>
            </w:r>
          </w:p>
        </w:tc>
        <w:tc>
          <w:tcPr>
            <w:tcW w:w="1417" w:type="dxa"/>
            <w:vAlign w:val="center"/>
          </w:tcPr>
          <w:p w14:paraId="7BADCB01">
            <w:pPr>
              <w:jc w:val="center"/>
              <w:rPr>
                <w:rFonts w:hint="eastAsia" w:ascii="宋体" w:hAnsi="宋体" w:eastAsia="宋体" w:cs="宋体"/>
                <w:color w:val="000000"/>
                <w:kern w:val="0"/>
                <w:szCs w:val="21"/>
              </w:rPr>
            </w:pPr>
            <w:r>
              <w:rPr>
                <w:rFonts w:ascii="宋体" w:hAnsi="宋体" w:eastAsia="宋体"/>
                <w:szCs w:val="21"/>
              </w:rPr>
              <w:drawing>
                <wp:inline distT="0" distB="0" distL="0" distR="0">
                  <wp:extent cx="591185" cy="582295"/>
                  <wp:effectExtent l="0" t="0" r="5715" b="1905"/>
                  <wp:docPr id="215" name="图片 6" descr="fca565bbede98d041babf6301247e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 descr="fca565bbede98d041babf6301247e4a"/>
                          <pic:cNvPicPr>
                            <a:picLocks noChangeAspect="1"/>
                          </pic:cNvPicPr>
                        </pic:nvPicPr>
                        <pic:blipFill>
                          <a:blip r:embed="rId89"/>
                          <a:stretch>
                            <a:fillRect/>
                          </a:stretch>
                        </pic:blipFill>
                        <pic:spPr>
                          <a:xfrm>
                            <a:off x="0" y="0"/>
                            <a:ext cx="591457" cy="582815"/>
                          </a:xfrm>
                          <a:prstGeom prst="rect">
                            <a:avLst/>
                          </a:prstGeom>
                          <a:noFill/>
                          <a:ln w="9525">
                            <a:noFill/>
                          </a:ln>
                        </pic:spPr>
                      </pic:pic>
                    </a:graphicData>
                  </a:graphic>
                </wp:inline>
              </w:drawing>
            </w:r>
          </w:p>
        </w:tc>
        <w:tc>
          <w:tcPr>
            <w:tcW w:w="567" w:type="dxa"/>
            <w:vAlign w:val="center"/>
          </w:tcPr>
          <w:p w14:paraId="5551D6F5">
            <w:pPr>
              <w:jc w:val="center"/>
              <w:rPr>
                <w:rFonts w:hint="eastAsia" w:ascii="宋体" w:hAnsi="宋体" w:eastAsia="宋体" w:cs="宋体"/>
                <w:kern w:val="0"/>
                <w:szCs w:val="21"/>
              </w:rPr>
            </w:pPr>
            <w:r>
              <w:rPr>
                <w:rFonts w:hint="eastAsia" w:ascii="宋体" w:hAnsi="宋体" w:eastAsia="宋体"/>
                <w:szCs w:val="21"/>
              </w:rPr>
              <w:t>把</w:t>
            </w:r>
          </w:p>
        </w:tc>
        <w:tc>
          <w:tcPr>
            <w:tcW w:w="709" w:type="dxa"/>
            <w:vAlign w:val="center"/>
          </w:tcPr>
          <w:p w14:paraId="3FB04DA5">
            <w:pPr>
              <w:jc w:val="center"/>
              <w:rPr>
                <w:rFonts w:hint="eastAsia" w:ascii="宋体" w:hAnsi="宋体" w:eastAsia="宋体" w:cs="宋体"/>
                <w:kern w:val="0"/>
                <w:szCs w:val="21"/>
              </w:rPr>
            </w:pPr>
            <w:r>
              <w:rPr>
                <w:rFonts w:hint="eastAsia" w:ascii="宋体" w:hAnsi="宋体" w:eastAsia="宋体"/>
                <w:szCs w:val="21"/>
              </w:rPr>
              <w:t>50</w:t>
            </w:r>
          </w:p>
        </w:tc>
        <w:tc>
          <w:tcPr>
            <w:tcW w:w="4678" w:type="dxa"/>
            <w:vAlign w:val="center"/>
          </w:tcPr>
          <w:p w14:paraId="699F8835">
            <w:pPr>
              <w:jc w:val="left"/>
              <w:rPr>
                <w:rFonts w:hint="eastAsia" w:ascii="宋体" w:hAnsi="宋体" w:eastAsia="宋体" w:cs="宋体"/>
                <w:color w:val="000000"/>
                <w:kern w:val="0"/>
                <w:szCs w:val="21"/>
              </w:rPr>
            </w:pPr>
            <w:r>
              <w:rPr>
                <w:rFonts w:hint="eastAsia" w:ascii="宋体" w:hAnsi="宋体" w:eastAsia="宋体"/>
                <w:szCs w:val="21"/>
              </w:rPr>
              <w:t>椅架：优质钢管，规格为</w:t>
            </w:r>
            <w:r>
              <w:rPr>
                <w:rFonts w:ascii="宋体" w:hAnsi="宋体" w:eastAsia="宋体" w:cs="Calibri"/>
                <w:szCs w:val="21"/>
              </w:rPr>
              <w:t>φ</w:t>
            </w:r>
            <w:r>
              <w:rPr>
                <w:rFonts w:hint="eastAsia" w:ascii="宋体" w:hAnsi="宋体" w:eastAsia="宋体"/>
                <w:szCs w:val="21"/>
              </w:rPr>
              <w:t>19*1.5mm，二氧化碳气体保护焊工艺，表面经酸洗磷化，电镀处理</w:t>
            </w:r>
            <w:r>
              <w:rPr>
                <w:rFonts w:hint="eastAsia" w:ascii="宋体" w:hAnsi="宋体" w:eastAsia="宋体"/>
                <w:szCs w:val="21"/>
              </w:rPr>
              <w:br w:type="textWrapping"/>
            </w:r>
            <w:r>
              <w:rPr>
                <w:rFonts w:hint="eastAsia" w:ascii="宋体" w:hAnsi="宋体" w:eastAsia="宋体"/>
                <w:szCs w:val="21"/>
              </w:rPr>
              <w:t>凳面及靠背：优质PP塑料一次成型。</w:t>
            </w:r>
          </w:p>
        </w:tc>
      </w:tr>
    </w:tbl>
    <w:p w14:paraId="14F59460">
      <w:pPr>
        <w:pStyle w:val="7"/>
        <w:ind w:left="420" w:firstLine="0" w:firstLineChars="0"/>
        <w:rPr>
          <w:rFonts w:hint="eastAsia" w:ascii="宋体" w:hAnsi="宋体" w:eastAsia="宋体"/>
          <w:b/>
          <w:bCs/>
          <w:sz w:val="24"/>
          <w:szCs w:val="24"/>
        </w:rPr>
      </w:pPr>
    </w:p>
    <w:p w14:paraId="12D0CD03">
      <w:pPr>
        <w:pStyle w:val="7"/>
        <w:ind w:left="420" w:firstLine="0" w:firstLineChars="0"/>
        <w:rPr>
          <w:rFonts w:hint="eastAsia" w:ascii="宋体" w:hAnsi="宋体" w:eastAsia="宋体"/>
          <w:b/>
          <w:bCs/>
          <w:sz w:val="24"/>
          <w:szCs w:val="24"/>
        </w:rPr>
      </w:pPr>
      <w:r>
        <w:rPr>
          <w:rFonts w:hint="eastAsia" w:ascii="宋体" w:hAnsi="宋体" w:eastAsia="宋体"/>
          <w:b/>
          <w:bCs/>
          <w:sz w:val="24"/>
          <w:szCs w:val="24"/>
        </w:rPr>
        <w:t>12、高安路第一小学华展校区设备清单</w:t>
      </w:r>
    </w:p>
    <w:tbl>
      <w:tblPr>
        <w:tblStyle w:val="4"/>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619FD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F55BA63">
            <w:pPr>
              <w:jc w:val="center"/>
              <w:rPr>
                <w:rFonts w:hint="eastAsia" w:ascii="宋体" w:hAnsi="宋体" w:eastAsia="宋体"/>
                <w:szCs w:val="21"/>
              </w:rPr>
            </w:pPr>
            <w:bookmarkStart w:id="2" w:name="_Hlk194931727"/>
            <w:r>
              <w:rPr>
                <w:rFonts w:hint="eastAsia" w:ascii="宋体" w:hAnsi="宋体" w:eastAsia="宋体"/>
                <w:szCs w:val="21"/>
              </w:rPr>
              <w:t>序号</w:t>
            </w:r>
          </w:p>
        </w:tc>
        <w:tc>
          <w:tcPr>
            <w:tcW w:w="1134" w:type="dxa"/>
            <w:vAlign w:val="center"/>
          </w:tcPr>
          <w:p w14:paraId="46DC610D">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0F83F795">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54BDCA06">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0FFC192E">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555EBABF">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2E2F24B4">
            <w:pPr>
              <w:jc w:val="center"/>
              <w:rPr>
                <w:rFonts w:hint="eastAsia" w:ascii="宋体" w:hAnsi="宋体" w:eastAsia="宋体"/>
                <w:szCs w:val="21"/>
              </w:rPr>
            </w:pPr>
            <w:r>
              <w:rPr>
                <w:rFonts w:hint="eastAsia" w:ascii="宋体" w:hAnsi="宋体" w:eastAsia="宋体"/>
                <w:szCs w:val="21"/>
              </w:rPr>
              <w:t>材质要求</w:t>
            </w:r>
          </w:p>
        </w:tc>
      </w:tr>
      <w:tr w14:paraId="14108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59AFF160">
            <w:pPr>
              <w:rPr>
                <w:rFonts w:hint="eastAsia" w:ascii="宋体" w:hAnsi="宋体" w:eastAsia="宋体"/>
                <w:b/>
                <w:bCs/>
                <w:szCs w:val="21"/>
              </w:rPr>
            </w:pPr>
            <w:r>
              <w:rPr>
                <w:rFonts w:hint="eastAsia" w:ascii="宋体" w:hAnsi="宋体" w:eastAsia="宋体"/>
                <w:b/>
                <w:bCs/>
                <w:szCs w:val="21"/>
              </w:rPr>
              <w:t>自然教室</w:t>
            </w:r>
          </w:p>
        </w:tc>
        <w:tc>
          <w:tcPr>
            <w:tcW w:w="1560" w:type="dxa"/>
            <w:vAlign w:val="center"/>
          </w:tcPr>
          <w:p w14:paraId="4DCBD5A1">
            <w:pPr>
              <w:jc w:val="center"/>
              <w:rPr>
                <w:rFonts w:hint="eastAsia" w:ascii="宋体" w:hAnsi="宋体" w:eastAsia="宋体"/>
                <w:szCs w:val="21"/>
              </w:rPr>
            </w:pPr>
          </w:p>
        </w:tc>
        <w:tc>
          <w:tcPr>
            <w:tcW w:w="1417" w:type="dxa"/>
            <w:vAlign w:val="center"/>
          </w:tcPr>
          <w:p w14:paraId="1FCF4E97">
            <w:pPr>
              <w:jc w:val="center"/>
              <w:rPr>
                <w:rFonts w:hint="eastAsia" w:ascii="宋体" w:hAnsi="宋体" w:eastAsia="宋体"/>
                <w:szCs w:val="21"/>
              </w:rPr>
            </w:pPr>
          </w:p>
        </w:tc>
        <w:tc>
          <w:tcPr>
            <w:tcW w:w="567" w:type="dxa"/>
            <w:vAlign w:val="center"/>
          </w:tcPr>
          <w:p w14:paraId="6F06CD2C">
            <w:pPr>
              <w:jc w:val="center"/>
              <w:rPr>
                <w:rFonts w:hint="eastAsia" w:ascii="宋体" w:hAnsi="宋体" w:eastAsia="宋体"/>
                <w:szCs w:val="21"/>
              </w:rPr>
            </w:pPr>
          </w:p>
        </w:tc>
        <w:tc>
          <w:tcPr>
            <w:tcW w:w="709" w:type="dxa"/>
            <w:vAlign w:val="center"/>
          </w:tcPr>
          <w:p w14:paraId="72F9F469">
            <w:pPr>
              <w:jc w:val="center"/>
              <w:rPr>
                <w:rFonts w:hint="eastAsia" w:ascii="宋体" w:hAnsi="宋体" w:eastAsia="宋体"/>
                <w:szCs w:val="21"/>
              </w:rPr>
            </w:pPr>
          </w:p>
        </w:tc>
        <w:tc>
          <w:tcPr>
            <w:tcW w:w="4678" w:type="dxa"/>
            <w:vAlign w:val="center"/>
          </w:tcPr>
          <w:p w14:paraId="7A2261D8">
            <w:pPr>
              <w:jc w:val="center"/>
              <w:rPr>
                <w:rFonts w:hint="eastAsia" w:ascii="宋体" w:hAnsi="宋体" w:eastAsia="宋体"/>
                <w:szCs w:val="21"/>
              </w:rPr>
            </w:pPr>
          </w:p>
        </w:tc>
      </w:tr>
      <w:tr w14:paraId="1AAAD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BD8D23D">
            <w:pPr>
              <w:jc w:val="center"/>
              <w:rPr>
                <w:rFonts w:hint="eastAsia" w:ascii="宋体" w:hAnsi="宋体" w:eastAsia="宋体" w:cs="宋体"/>
                <w:color w:val="000000"/>
                <w:kern w:val="0"/>
                <w:szCs w:val="21"/>
              </w:rPr>
            </w:pPr>
            <w:r>
              <w:rPr>
                <w:rFonts w:hint="eastAsia" w:ascii="宋体" w:hAnsi="宋体" w:eastAsia="宋体"/>
                <w:color w:val="000000"/>
                <w:szCs w:val="21"/>
              </w:rPr>
              <w:t>1</w:t>
            </w:r>
          </w:p>
        </w:tc>
        <w:tc>
          <w:tcPr>
            <w:tcW w:w="1134" w:type="dxa"/>
            <w:vAlign w:val="center"/>
          </w:tcPr>
          <w:p w14:paraId="580648AC">
            <w:pPr>
              <w:jc w:val="center"/>
              <w:rPr>
                <w:rFonts w:hint="eastAsia" w:ascii="宋体" w:hAnsi="宋体" w:eastAsia="宋体" w:cs="宋体"/>
                <w:kern w:val="0"/>
                <w:szCs w:val="21"/>
              </w:rPr>
            </w:pPr>
            <w:r>
              <w:rPr>
                <w:rFonts w:hint="eastAsia" w:ascii="宋体" w:hAnsi="宋体" w:eastAsia="宋体"/>
                <w:szCs w:val="21"/>
              </w:rPr>
              <w:t>学生桌</w:t>
            </w:r>
          </w:p>
        </w:tc>
        <w:tc>
          <w:tcPr>
            <w:tcW w:w="1560" w:type="dxa"/>
            <w:vAlign w:val="center"/>
          </w:tcPr>
          <w:p w14:paraId="041ED883">
            <w:pPr>
              <w:jc w:val="center"/>
              <w:rPr>
                <w:rFonts w:hint="eastAsia" w:ascii="宋体" w:hAnsi="宋体" w:eastAsia="宋体" w:cs="宋体"/>
                <w:color w:val="000000"/>
                <w:kern w:val="0"/>
                <w:szCs w:val="21"/>
              </w:rPr>
            </w:pPr>
            <w:r>
              <w:rPr>
                <w:rFonts w:hint="eastAsia" w:ascii="宋体" w:hAnsi="宋体" w:eastAsia="宋体"/>
                <w:szCs w:val="21"/>
              </w:rPr>
              <w:t>1200*600*730</w:t>
            </w:r>
          </w:p>
        </w:tc>
        <w:tc>
          <w:tcPr>
            <w:tcW w:w="1417" w:type="dxa"/>
            <w:vAlign w:val="center"/>
          </w:tcPr>
          <w:p w14:paraId="2E64CDE4">
            <w:pPr>
              <w:jc w:val="center"/>
              <w:rPr>
                <w:rFonts w:hint="eastAsia" w:ascii="宋体" w:hAnsi="宋体" w:eastAsia="宋体" w:cs="宋体"/>
                <w:kern w:val="0"/>
                <w:szCs w:val="21"/>
              </w:rPr>
            </w:pPr>
            <w:r>
              <w:rPr>
                <w:rFonts w:ascii="宋体" w:hAnsi="宋体" w:eastAsia="宋体"/>
                <w:szCs w:val="21"/>
              </w:rPr>
              <w:drawing>
                <wp:inline distT="0" distB="0" distL="0" distR="0">
                  <wp:extent cx="762635" cy="710565"/>
                  <wp:effectExtent l="0" t="0" r="12065" b="635"/>
                  <wp:docPr id="6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5"/>
                          <pic:cNvPicPr>
                            <a:picLocks noChangeAspect="1"/>
                          </pic:cNvPicPr>
                        </pic:nvPicPr>
                        <pic:blipFill>
                          <a:blip r:embed="rId90"/>
                          <a:stretch>
                            <a:fillRect/>
                          </a:stretch>
                        </pic:blipFill>
                        <pic:spPr>
                          <a:xfrm>
                            <a:off x="0" y="0"/>
                            <a:ext cx="762635" cy="710565"/>
                          </a:xfrm>
                          <a:prstGeom prst="rect">
                            <a:avLst/>
                          </a:prstGeom>
                          <a:noFill/>
                          <a:ln w="9525">
                            <a:noFill/>
                          </a:ln>
                        </pic:spPr>
                      </pic:pic>
                    </a:graphicData>
                  </a:graphic>
                </wp:inline>
              </w:drawing>
            </w:r>
          </w:p>
        </w:tc>
        <w:tc>
          <w:tcPr>
            <w:tcW w:w="567" w:type="dxa"/>
            <w:vAlign w:val="center"/>
          </w:tcPr>
          <w:p w14:paraId="6C3B756C">
            <w:pPr>
              <w:jc w:val="center"/>
              <w:rPr>
                <w:rFonts w:hint="eastAsia" w:ascii="宋体" w:hAnsi="宋体" w:eastAsia="宋体" w:cs="宋体"/>
                <w:kern w:val="0"/>
                <w:szCs w:val="21"/>
              </w:rPr>
            </w:pPr>
            <w:r>
              <w:rPr>
                <w:rFonts w:hint="eastAsia" w:ascii="宋体" w:hAnsi="宋体" w:eastAsia="宋体"/>
                <w:szCs w:val="21"/>
              </w:rPr>
              <w:t>张</w:t>
            </w:r>
          </w:p>
        </w:tc>
        <w:tc>
          <w:tcPr>
            <w:tcW w:w="709" w:type="dxa"/>
            <w:vAlign w:val="center"/>
          </w:tcPr>
          <w:p w14:paraId="4014A905">
            <w:pPr>
              <w:jc w:val="center"/>
              <w:rPr>
                <w:rFonts w:hint="eastAsia" w:ascii="宋体" w:hAnsi="宋体" w:eastAsia="宋体" w:cs="宋体"/>
                <w:kern w:val="0"/>
                <w:szCs w:val="21"/>
              </w:rPr>
            </w:pPr>
            <w:r>
              <w:rPr>
                <w:rFonts w:hint="eastAsia" w:ascii="宋体" w:hAnsi="宋体" w:eastAsia="宋体"/>
                <w:szCs w:val="21"/>
              </w:rPr>
              <w:t>12</w:t>
            </w:r>
          </w:p>
        </w:tc>
        <w:tc>
          <w:tcPr>
            <w:tcW w:w="4678" w:type="dxa"/>
            <w:vAlign w:val="center"/>
          </w:tcPr>
          <w:p w14:paraId="73A4F729">
            <w:pPr>
              <w:jc w:val="left"/>
              <w:rPr>
                <w:rFonts w:hint="eastAsia" w:ascii="宋体" w:hAnsi="宋体" w:eastAsia="宋体" w:cs="宋体"/>
                <w:kern w:val="0"/>
                <w:szCs w:val="21"/>
              </w:rPr>
            </w:pPr>
            <w:r>
              <w:rPr>
                <w:rFonts w:hint="eastAsia" w:ascii="宋体" w:hAnsi="宋体" w:eastAsia="宋体"/>
                <w:szCs w:val="21"/>
              </w:rPr>
              <w:t>基材：采用E0级（甲醛释放量≤0.050mg/m³）优质刨花板，桌面厚度≥25mm，其余部位厚度≥18mm。</w:t>
            </w:r>
            <w:r>
              <w:rPr>
                <w:rFonts w:hint="eastAsia" w:ascii="宋体" w:hAnsi="宋体" w:eastAsia="宋体"/>
                <w:szCs w:val="21"/>
              </w:rPr>
              <w:br w:type="textWrapping"/>
            </w:r>
            <w:r>
              <w:rPr>
                <w:rFonts w:hint="eastAsia" w:ascii="宋体" w:hAnsi="宋体" w:eastAsia="宋体"/>
                <w:szCs w:val="21"/>
              </w:rPr>
              <w:t xml:space="preserve">饰面：正反三聚氰胺贴面，表面不可留有压痕、划伤、斑点和凹凸不平，同批产品不得出现明显色差。                                                                                     </w:t>
            </w:r>
            <w:r>
              <w:rPr>
                <w:rFonts w:hint="eastAsia" w:ascii="宋体" w:hAnsi="宋体" w:eastAsia="宋体"/>
                <w:szCs w:val="21"/>
              </w:rPr>
              <w:br w:type="textWrapping"/>
            </w:r>
            <w:r>
              <w:rPr>
                <w:rFonts w:hint="eastAsia" w:ascii="宋体" w:hAnsi="宋体" w:eastAsia="宋体"/>
                <w:szCs w:val="21"/>
              </w:rPr>
              <w:t xml:space="preserve">封边：2mm厚同色优质PVC封边。                                                                                   </w:t>
            </w:r>
            <w:r>
              <w:rPr>
                <w:rFonts w:hint="eastAsia" w:ascii="宋体" w:hAnsi="宋体" w:eastAsia="宋体"/>
                <w:szCs w:val="21"/>
              </w:rPr>
              <w:br w:type="textWrapping"/>
            </w:r>
            <w:r>
              <w:rPr>
                <w:rFonts w:hint="eastAsia" w:ascii="宋体" w:hAnsi="宋体" w:eastAsia="宋体"/>
                <w:szCs w:val="21"/>
              </w:rPr>
              <w:t xml:space="preserve">胶水：优质环保型胶水。                                                                       </w:t>
            </w:r>
            <w:r>
              <w:rPr>
                <w:rFonts w:hint="eastAsia" w:ascii="宋体" w:hAnsi="宋体" w:eastAsia="宋体"/>
                <w:szCs w:val="21"/>
              </w:rPr>
              <w:br w:type="textWrapping"/>
            </w:r>
            <w:r>
              <w:rPr>
                <w:rFonts w:hint="eastAsia" w:ascii="宋体" w:hAnsi="宋体" w:eastAsia="宋体"/>
                <w:szCs w:val="21"/>
              </w:rPr>
              <w:t>桌架：采用优质钢管，壁厚≥1.5mm。二氧化碳气体保护焊工艺，经磷化处理，静电喷涂。</w:t>
            </w:r>
            <w:r>
              <w:rPr>
                <w:rFonts w:hint="eastAsia" w:ascii="宋体" w:hAnsi="宋体" w:eastAsia="宋体"/>
                <w:szCs w:val="21"/>
              </w:rPr>
              <w:br w:type="textWrapping"/>
            </w:r>
            <w:r>
              <w:rPr>
                <w:rFonts w:hint="eastAsia" w:ascii="宋体" w:hAnsi="宋体" w:eastAsia="宋体"/>
                <w:szCs w:val="21"/>
              </w:rPr>
              <w:t>其他：含桌垫板，桌面四角倒圆并增加桌斗。</w:t>
            </w:r>
          </w:p>
        </w:tc>
      </w:tr>
      <w:tr w14:paraId="7A269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41F547A">
            <w:pPr>
              <w:jc w:val="center"/>
              <w:rPr>
                <w:rFonts w:hint="eastAsia" w:ascii="宋体" w:hAnsi="宋体" w:eastAsia="宋体"/>
                <w:color w:val="000000"/>
                <w:szCs w:val="21"/>
              </w:rPr>
            </w:pPr>
            <w:r>
              <w:rPr>
                <w:rFonts w:hint="eastAsia" w:ascii="宋体" w:hAnsi="宋体" w:eastAsia="宋体"/>
                <w:color w:val="000000"/>
                <w:szCs w:val="21"/>
              </w:rPr>
              <w:t>2</w:t>
            </w:r>
          </w:p>
        </w:tc>
        <w:tc>
          <w:tcPr>
            <w:tcW w:w="1134" w:type="dxa"/>
            <w:vAlign w:val="center"/>
          </w:tcPr>
          <w:p w14:paraId="40F88B1C">
            <w:pPr>
              <w:jc w:val="center"/>
              <w:rPr>
                <w:rFonts w:hint="eastAsia" w:ascii="宋体" w:hAnsi="宋体" w:eastAsia="宋体"/>
                <w:szCs w:val="21"/>
              </w:rPr>
            </w:pPr>
            <w:r>
              <w:rPr>
                <w:rFonts w:hint="eastAsia" w:ascii="宋体" w:hAnsi="宋体" w:eastAsia="宋体"/>
                <w:szCs w:val="21"/>
              </w:rPr>
              <w:t>学生凳</w:t>
            </w:r>
          </w:p>
        </w:tc>
        <w:tc>
          <w:tcPr>
            <w:tcW w:w="1560" w:type="dxa"/>
            <w:vAlign w:val="center"/>
          </w:tcPr>
          <w:p w14:paraId="19FD9341">
            <w:pPr>
              <w:jc w:val="center"/>
              <w:rPr>
                <w:rFonts w:hint="eastAsia" w:ascii="宋体" w:hAnsi="宋体" w:eastAsia="宋体"/>
                <w:szCs w:val="21"/>
              </w:rPr>
            </w:pPr>
            <w:r>
              <w:rPr>
                <w:rFonts w:hint="eastAsia" w:ascii="宋体" w:hAnsi="宋体" w:eastAsia="宋体"/>
                <w:szCs w:val="21"/>
              </w:rPr>
              <w:t>常规</w:t>
            </w:r>
          </w:p>
        </w:tc>
        <w:tc>
          <w:tcPr>
            <w:tcW w:w="1417" w:type="dxa"/>
            <w:vAlign w:val="center"/>
          </w:tcPr>
          <w:p w14:paraId="3006F58A">
            <w:pPr>
              <w:jc w:val="center"/>
              <w:rPr>
                <w:rFonts w:hint="eastAsia" w:ascii="宋体" w:hAnsi="宋体" w:eastAsia="宋体"/>
                <w:szCs w:val="21"/>
              </w:rPr>
            </w:pPr>
            <w:r>
              <w:rPr>
                <w:rFonts w:ascii="宋体" w:hAnsi="宋体" w:eastAsia="宋体"/>
                <w:szCs w:val="21"/>
              </w:rPr>
              <w:drawing>
                <wp:inline distT="0" distB="0" distL="0" distR="0">
                  <wp:extent cx="762635" cy="588645"/>
                  <wp:effectExtent l="0" t="0" r="12065" b="8255"/>
                  <wp:docPr id="605" name="图片 7" descr="24723f9815d455ff7f92abbb3aa477e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7" descr="24723f9815d455ff7f92abbb3aa477e7_"/>
                          <pic:cNvPicPr>
                            <a:picLocks noChangeAspect="1"/>
                          </pic:cNvPicPr>
                        </pic:nvPicPr>
                        <pic:blipFill>
                          <a:blip r:embed="rId91"/>
                          <a:stretch>
                            <a:fillRect/>
                          </a:stretch>
                        </pic:blipFill>
                        <pic:spPr>
                          <a:xfrm>
                            <a:off x="0" y="0"/>
                            <a:ext cx="762635" cy="588645"/>
                          </a:xfrm>
                          <a:prstGeom prst="rect">
                            <a:avLst/>
                          </a:prstGeom>
                          <a:noFill/>
                          <a:ln w="9525">
                            <a:noFill/>
                          </a:ln>
                        </pic:spPr>
                      </pic:pic>
                    </a:graphicData>
                  </a:graphic>
                </wp:inline>
              </w:drawing>
            </w:r>
          </w:p>
        </w:tc>
        <w:tc>
          <w:tcPr>
            <w:tcW w:w="567" w:type="dxa"/>
            <w:vAlign w:val="center"/>
          </w:tcPr>
          <w:p w14:paraId="16066935">
            <w:pPr>
              <w:jc w:val="center"/>
              <w:rPr>
                <w:rFonts w:hint="eastAsia" w:ascii="宋体" w:hAnsi="宋体" w:eastAsia="宋体"/>
                <w:szCs w:val="21"/>
              </w:rPr>
            </w:pPr>
            <w:r>
              <w:rPr>
                <w:rFonts w:hint="eastAsia" w:ascii="宋体" w:hAnsi="宋体" w:eastAsia="宋体"/>
                <w:szCs w:val="21"/>
              </w:rPr>
              <w:t>只</w:t>
            </w:r>
          </w:p>
        </w:tc>
        <w:tc>
          <w:tcPr>
            <w:tcW w:w="709" w:type="dxa"/>
            <w:vAlign w:val="center"/>
          </w:tcPr>
          <w:p w14:paraId="0EFEC0F7">
            <w:pPr>
              <w:jc w:val="center"/>
              <w:rPr>
                <w:rFonts w:hint="eastAsia" w:ascii="宋体" w:hAnsi="宋体" w:eastAsia="宋体"/>
                <w:szCs w:val="21"/>
              </w:rPr>
            </w:pPr>
            <w:r>
              <w:rPr>
                <w:rFonts w:hint="eastAsia" w:ascii="宋体" w:hAnsi="宋体" w:eastAsia="宋体"/>
                <w:szCs w:val="21"/>
              </w:rPr>
              <w:t>48</w:t>
            </w:r>
          </w:p>
        </w:tc>
        <w:tc>
          <w:tcPr>
            <w:tcW w:w="4678" w:type="dxa"/>
            <w:vAlign w:val="center"/>
          </w:tcPr>
          <w:p w14:paraId="5E3D8BBC">
            <w:pPr>
              <w:jc w:val="left"/>
              <w:rPr>
                <w:rFonts w:hint="eastAsia" w:ascii="宋体" w:hAnsi="宋体" w:eastAsia="宋体"/>
                <w:szCs w:val="21"/>
              </w:rPr>
            </w:pPr>
            <w:r>
              <w:rPr>
                <w:rFonts w:hint="eastAsia" w:ascii="宋体" w:hAnsi="宋体" w:eastAsia="宋体"/>
                <w:szCs w:val="21"/>
              </w:rPr>
              <w:t>基材：采用E0级优质刨花板，厚度≥18mm，甲醛释放量≤0.050mg/m³。</w:t>
            </w:r>
            <w:r>
              <w:rPr>
                <w:rFonts w:hint="eastAsia" w:ascii="宋体" w:hAnsi="宋体" w:eastAsia="宋体"/>
                <w:szCs w:val="21"/>
              </w:rPr>
              <w:br w:type="textWrapping"/>
            </w:r>
            <w:r>
              <w:rPr>
                <w:rFonts w:hint="eastAsia" w:ascii="宋体" w:hAnsi="宋体" w:eastAsia="宋体"/>
                <w:szCs w:val="21"/>
              </w:rPr>
              <w:t xml:space="preserve">饰面：正反三聚氰胺贴面，表面不可留有压痕、划伤、斑点和凹凸不平，同批产品不得出现明显色差。                                                                                        </w:t>
            </w:r>
            <w:r>
              <w:rPr>
                <w:rFonts w:hint="eastAsia" w:ascii="宋体" w:hAnsi="宋体" w:eastAsia="宋体"/>
                <w:szCs w:val="21"/>
              </w:rPr>
              <w:br w:type="textWrapping"/>
            </w:r>
            <w:r>
              <w:rPr>
                <w:rFonts w:hint="eastAsia" w:ascii="宋体" w:hAnsi="宋体" w:eastAsia="宋体"/>
                <w:szCs w:val="21"/>
              </w:rPr>
              <w:t xml:space="preserve">钢架：采用优质钢管，壁厚≥1.5mm，二氧化碳气体保护焊工艺，表面经酸洗磷化，静电喷涂。                                         封边：2mm厚同色优质PVC封边。                                                             </w:t>
            </w:r>
            <w:r>
              <w:rPr>
                <w:rFonts w:hint="eastAsia" w:ascii="宋体" w:hAnsi="宋体" w:eastAsia="宋体"/>
                <w:szCs w:val="21"/>
              </w:rPr>
              <w:br w:type="textWrapping"/>
            </w:r>
            <w:r>
              <w:rPr>
                <w:rFonts w:hint="eastAsia" w:ascii="宋体" w:hAnsi="宋体" w:eastAsia="宋体"/>
                <w:szCs w:val="21"/>
              </w:rPr>
              <w:t xml:space="preserve">胶水：优质环保型胶水。 </w:t>
            </w:r>
          </w:p>
        </w:tc>
      </w:tr>
      <w:tr w14:paraId="7ADA7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DC1C667">
            <w:pPr>
              <w:jc w:val="center"/>
              <w:rPr>
                <w:rFonts w:hint="eastAsia" w:ascii="宋体" w:hAnsi="宋体" w:eastAsia="宋体"/>
                <w:color w:val="000000"/>
                <w:szCs w:val="21"/>
              </w:rPr>
            </w:pPr>
            <w:r>
              <w:rPr>
                <w:rFonts w:hint="eastAsia" w:ascii="宋体" w:hAnsi="宋体" w:eastAsia="宋体"/>
                <w:color w:val="000000"/>
                <w:szCs w:val="21"/>
              </w:rPr>
              <w:t>3</w:t>
            </w:r>
          </w:p>
        </w:tc>
        <w:tc>
          <w:tcPr>
            <w:tcW w:w="1134" w:type="dxa"/>
            <w:vAlign w:val="center"/>
          </w:tcPr>
          <w:p w14:paraId="4DE53E86">
            <w:pPr>
              <w:jc w:val="center"/>
              <w:rPr>
                <w:rFonts w:hint="eastAsia" w:ascii="宋体" w:hAnsi="宋体" w:eastAsia="宋体"/>
                <w:szCs w:val="21"/>
              </w:rPr>
            </w:pPr>
            <w:r>
              <w:rPr>
                <w:rFonts w:hint="eastAsia" w:ascii="宋体" w:hAnsi="宋体" w:eastAsia="宋体"/>
                <w:szCs w:val="21"/>
              </w:rPr>
              <w:t>移动讲台</w:t>
            </w:r>
          </w:p>
        </w:tc>
        <w:tc>
          <w:tcPr>
            <w:tcW w:w="1560" w:type="dxa"/>
            <w:vAlign w:val="center"/>
          </w:tcPr>
          <w:p w14:paraId="6E9C841A">
            <w:pPr>
              <w:jc w:val="center"/>
              <w:rPr>
                <w:rFonts w:hint="eastAsia" w:ascii="宋体" w:hAnsi="宋体" w:eastAsia="宋体"/>
                <w:szCs w:val="21"/>
              </w:rPr>
            </w:pPr>
            <w:r>
              <w:rPr>
                <w:rFonts w:hint="eastAsia" w:ascii="宋体" w:hAnsi="宋体" w:eastAsia="宋体"/>
                <w:szCs w:val="21"/>
              </w:rPr>
              <w:t>715*495*（可调节高度705-1100）</w:t>
            </w:r>
          </w:p>
        </w:tc>
        <w:tc>
          <w:tcPr>
            <w:tcW w:w="1417" w:type="dxa"/>
            <w:vAlign w:val="center"/>
          </w:tcPr>
          <w:p w14:paraId="0584C918">
            <w:pPr>
              <w:jc w:val="center"/>
              <w:rPr>
                <w:rFonts w:hint="eastAsia" w:ascii="宋体" w:hAnsi="宋体" w:eastAsia="宋体"/>
                <w:szCs w:val="21"/>
              </w:rPr>
            </w:pPr>
            <w:r>
              <w:rPr>
                <w:rFonts w:ascii="宋体" w:hAnsi="宋体" w:eastAsia="宋体"/>
                <w:szCs w:val="21"/>
              </w:rPr>
              <mc:AlternateContent>
                <mc:Choice Requires="wpg">
                  <w:drawing>
                    <wp:inline distT="0" distB="0" distL="0" distR="0">
                      <wp:extent cx="716280" cy="673735"/>
                      <wp:effectExtent l="0" t="0" r="7620" b="12065"/>
                      <wp:docPr id="606" name="组合 605"/>
                      <wp:cNvGraphicFramePr/>
                      <a:graphic xmlns:a="http://schemas.openxmlformats.org/drawingml/2006/main">
                        <a:graphicData uri="http://schemas.microsoft.com/office/word/2010/wordprocessingGroup">
                          <wpg:wgp>
                            <wpg:cNvGrpSpPr/>
                            <wpg:grpSpPr>
                              <a:xfrm>
                                <a:off x="0" y="0"/>
                                <a:ext cx="716550" cy="673961"/>
                                <a:chOff x="0" y="0"/>
                                <a:chExt cx="6622" cy="4118"/>
                              </a:xfrm>
                            </wpg:grpSpPr>
                            <pic:pic xmlns:pic="http://schemas.openxmlformats.org/drawingml/2006/picture">
                              <pic:nvPicPr>
                                <pic:cNvPr id="1989601549" name="图片 1989601549"/>
                                <pic:cNvPicPr>
                                  <a:picLocks noChangeAspect="1"/>
                                </pic:cNvPicPr>
                              </pic:nvPicPr>
                              <pic:blipFill>
                                <a:blip r:embed="rId43"/>
                                <a:stretch>
                                  <a:fillRect/>
                                </a:stretch>
                              </pic:blipFill>
                              <pic:spPr>
                                <a:xfrm>
                                  <a:off x="3351" y="0"/>
                                  <a:ext cx="3271" cy="4115"/>
                                </a:xfrm>
                                <a:prstGeom prst="rect">
                                  <a:avLst/>
                                </a:prstGeom>
                                <a:noFill/>
                                <a:ln w="9525">
                                  <a:noFill/>
                                </a:ln>
                              </pic:spPr>
                            </pic:pic>
                            <pic:pic xmlns:pic="http://schemas.openxmlformats.org/drawingml/2006/picture">
                              <pic:nvPicPr>
                                <pic:cNvPr id="532157474" name="图片 532157474"/>
                                <pic:cNvPicPr>
                                  <a:picLocks noChangeAspect="1"/>
                                </pic:cNvPicPr>
                              </pic:nvPicPr>
                              <pic:blipFill>
                                <a:blip r:embed="rId44"/>
                                <a:stretch>
                                  <a:fillRect/>
                                </a:stretch>
                              </pic:blipFill>
                              <pic:spPr>
                                <a:xfrm>
                                  <a:off x="0" y="0"/>
                                  <a:ext cx="3271" cy="4118"/>
                                </a:xfrm>
                                <a:prstGeom prst="rect">
                                  <a:avLst/>
                                </a:prstGeom>
                                <a:noFill/>
                                <a:ln w="9525">
                                  <a:noFill/>
                                </a:ln>
                              </pic:spPr>
                            </pic:pic>
                          </wpg:wgp>
                        </a:graphicData>
                      </a:graphic>
                    </wp:inline>
                  </w:drawing>
                </mc:Choice>
                <mc:Fallback>
                  <w:pict>
                    <v:group id="组合 605" o:spid="_x0000_s1026" o:spt="203" style="height:53.05pt;width:56.4pt;" coordsize="6622,4118" o:gfxdata="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">
                      <o:lock v:ext="edit" aspectratio="f"/>
                      <v:shape id="_x0000_s1026" o:spid="_x0000_s1026" o:spt="75" type="#_x0000_t75" style="position:absolute;left:3351;top:0;height:4115;width:3271;" filled="f" o:preferrelative="t" stroked="f" coordsize="21600,21600" o:gfxdata="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TTmc6/&#10;AAAA4wAAAA8AAAAAAAAAAQAgAAAAIgAAAGRycy9kb3ducmV2LnhtbFBLAQIUABQAAAAIAIdO4kAz&#10;LwWeOwAAADkAAAAQAAAAAAAAAAEAIAAAAA4BAABkcnMvc2hhcGV4bWwueG1sUEsFBgAAAAAGAAYA&#10;WwEAALgDAAAAAA==&#10;">
                        <v:fill on="f" focussize="0,0"/>
                        <v:stroke on="f"/>
                        <v:imagedata r:id="rId43" o:title=""/>
                        <o:lock v:ext="edit" aspectratio="t"/>
                      </v:shape>
                      <v:shape id="_x0000_s1026" o:spid="_x0000_s1026" o:spt="75" type="#_x0000_t75" style="position:absolute;left:0;top:0;height:4118;width:3271;" filled="f" o:preferrelative="t" stroked="f" coordsize="21600,21600" o:gfxdata="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R&#10;qwKhwwAAAOIAAAAPAAAAAAAAAAEAIAAAACIAAABkcnMvZG93bnJldi54bWxQSwECFAAUAAAACACH&#10;TuJAMy8FnjsAAAA5AAAAEAAAAAAAAAABACAAAAASAQAAZHJzL3NoYXBleG1sLnhtbFBLBQYAAAAA&#10;BgAGAFsBAAC8AwAAAAA=&#10;">
                        <v:fill on="f" focussize="0,0"/>
                        <v:stroke on="f"/>
                        <v:imagedata r:id="rId44" o:title=""/>
                        <o:lock v:ext="edit" aspectratio="t"/>
                      </v:shape>
                      <w10:wrap type="none"/>
                      <w10:anchorlock/>
                    </v:group>
                  </w:pict>
                </mc:Fallback>
              </mc:AlternateContent>
            </w:r>
          </w:p>
        </w:tc>
        <w:tc>
          <w:tcPr>
            <w:tcW w:w="567" w:type="dxa"/>
            <w:vAlign w:val="center"/>
          </w:tcPr>
          <w:p w14:paraId="522343B5">
            <w:pPr>
              <w:jc w:val="center"/>
              <w:rPr>
                <w:rFonts w:hint="eastAsia" w:ascii="宋体" w:hAnsi="宋体" w:eastAsia="宋体"/>
                <w:szCs w:val="21"/>
              </w:rPr>
            </w:pPr>
            <w:r>
              <w:rPr>
                <w:rFonts w:hint="eastAsia" w:ascii="宋体" w:hAnsi="宋体" w:eastAsia="宋体"/>
                <w:color w:val="000000"/>
                <w:szCs w:val="21"/>
              </w:rPr>
              <w:t>张</w:t>
            </w:r>
          </w:p>
        </w:tc>
        <w:tc>
          <w:tcPr>
            <w:tcW w:w="709" w:type="dxa"/>
            <w:vAlign w:val="center"/>
          </w:tcPr>
          <w:p w14:paraId="2DE9541E">
            <w:pPr>
              <w:jc w:val="center"/>
              <w:rPr>
                <w:rFonts w:hint="eastAsia" w:ascii="宋体" w:hAnsi="宋体" w:eastAsia="宋体"/>
                <w:szCs w:val="21"/>
              </w:rPr>
            </w:pPr>
            <w:r>
              <w:rPr>
                <w:rFonts w:hint="eastAsia" w:ascii="宋体" w:hAnsi="宋体" w:eastAsia="宋体"/>
                <w:color w:val="000000"/>
                <w:szCs w:val="21"/>
              </w:rPr>
              <w:t>1</w:t>
            </w:r>
          </w:p>
        </w:tc>
        <w:tc>
          <w:tcPr>
            <w:tcW w:w="4678" w:type="dxa"/>
            <w:vAlign w:val="center"/>
          </w:tcPr>
          <w:p w14:paraId="6B4CC2CF">
            <w:pPr>
              <w:jc w:val="left"/>
              <w:rPr>
                <w:rFonts w:hint="eastAsia" w:ascii="宋体" w:hAnsi="宋体" w:eastAsia="宋体"/>
                <w:szCs w:val="21"/>
              </w:rPr>
            </w:pPr>
            <w:r>
              <w:rPr>
                <w:rFonts w:hint="eastAsia" w:ascii="宋体" w:hAnsi="宋体" w:eastAsia="宋体"/>
                <w:szCs w:val="21"/>
              </w:rPr>
              <w:t>桌脚：采用优质铝合金材料压铸，壁厚≥1.5mm，模具一次成型。</w:t>
            </w:r>
            <w:r>
              <w:rPr>
                <w:rFonts w:hint="eastAsia" w:ascii="宋体" w:hAnsi="宋体" w:eastAsia="宋体"/>
                <w:szCs w:val="21"/>
              </w:rPr>
              <w:br w:type="textWrapping"/>
            </w:r>
            <w:r>
              <w:rPr>
                <w:rFonts w:hint="eastAsia" w:ascii="宋体" w:hAnsi="宋体" w:eastAsia="宋体"/>
                <w:szCs w:val="21"/>
              </w:rPr>
              <w:t>桌架：升降内管采用方管50*50*1.5mm方管，升降外管采用60*60*2mm方管，前挡板采用优质一次冷轧钢板，壁厚≥1.2mm，经酸洗磷化，优质粉末静电喷涂。内外装饰管采用PVC挤塑成型。</w:t>
            </w:r>
            <w:r>
              <w:rPr>
                <w:rFonts w:hint="eastAsia" w:ascii="宋体" w:hAnsi="宋体" w:eastAsia="宋体"/>
                <w:szCs w:val="21"/>
              </w:rPr>
              <w:br w:type="textWrapping"/>
            </w:r>
            <w:r>
              <w:rPr>
                <w:rFonts w:hint="eastAsia" w:ascii="宋体" w:hAnsi="宋体" w:eastAsia="宋体"/>
                <w:szCs w:val="21"/>
              </w:rPr>
              <w:t>桌面板：E0级（甲醛释放量≤0.050mg/m³）优质中密度板基材，厚度≥18mm，表面经真空吸塑而成。</w:t>
            </w:r>
            <w:r>
              <w:rPr>
                <w:rFonts w:hint="eastAsia" w:ascii="宋体" w:hAnsi="宋体" w:eastAsia="宋体"/>
                <w:szCs w:val="21"/>
              </w:rPr>
              <w:br w:type="textWrapping"/>
            </w:r>
            <w:r>
              <w:rPr>
                <w:rFonts w:hint="eastAsia" w:ascii="宋体" w:hAnsi="宋体" w:eastAsia="宋体"/>
                <w:szCs w:val="21"/>
              </w:rPr>
              <w:t>抽屉：采用优质ABS塑料一次成型。</w:t>
            </w:r>
            <w:r>
              <w:rPr>
                <w:rFonts w:hint="eastAsia" w:ascii="宋体" w:hAnsi="宋体" w:eastAsia="宋体"/>
                <w:szCs w:val="21"/>
              </w:rPr>
              <w:br w:type="textWrapping"/>
            </w:r>
            <w:r>
              <w:rPr>
                <w:rFonts w:hint="eastAsia" w:ascii="宋体" w:hAnsi="宋体" w:eastAsia="宋体"/>
                <w:szCs w:val="21"/>
              </w:rPr>
              <w:t>功能：优质气杆升降，气压杆冲力为300N，高度可调节。</w:t>
            </w:r>
            <w:r>
              <w:rPr>
                <w:rFonts w:hint="eastAsia" w:ascii="宋体" w:hAnsi="宋体" w:eastAsia="宋体"/>
                <w:szCs w:val="21"/>
              </w:rPr>
              <w:br w:type="textWrapping"/>
            </w:r>
            <w:r>
              <w:rPr>
                <w:rFonts w:hint="eastAsia" w:ascii="宋体" w:hAnsi="宋体" w:eastAsia="宋体"/>
                <w:szCs w:val="21"/>
              </w:rPr>
              <w:t>脚轮：PP材质，其中有2个可定位。</w:t>
            </w:r>
          </w:p>
        </w:tc>
      </w:tr>
      <w:tr w14:paraId="7D413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7AEEB6C">
            <w:pPr>
              <w:jc w:val="center"/>
              <w:rPr>
                <w:rFonts w:hint="eastAsia" w:ascii="宋体" w:hAnsi="宋体" w:eastAsia="宋体"/>
                <w:color w:val="000000"/>
                <w:szCs w:val="21"/>
              </w:rPr>
            </w:pPr>
            <w:r>
              <w:rPr>
                <w:rFonts w:hint="eastAsia" w:ascii="宋体" w:hAnsi="宋体" w:eastAsia="宋体"/>
                <w:color w:val="000000"/>
                <w:szCs w:val="21"/>
              </w:rPr>
              <w:t>4</w:t>
            </w:r>
          </w:p>
        </w:tc>
        <w:tc>
          <w:tcPr>
            <w:tcW w:w="1134" w:type="dxa"/>
            <w:vAlign w:val="center"/>
          </w:tcPr>
          <w:p w14:paraId="6C8A6BF8">
            <w:pPr>
              <w:jc w:val="center"/>
              <w:rPr>
                <w:rFonts w:hint="eastAsia" w:ascii="宋体" w:hAnsi="宋体" w:eastAsia="宋体"/>
                <w:szCs w:val="21"/>
              </w:rPr>
            </w:pPr>
            <w:r>
              <w:rPr>
                <w:rFonts w:hint="eastAsia" w:ascii="宋体" w:hAnsi="宋体" w:eastAsia="宋体"/>
                <w:szCs w:val="21"/>
              </w:rPr>
              <w:t>毒品柜</w:t>
            </w:r>
          </w:p>
        </w:tc>
        <w:tc>
          <w:tcPr>
            <w:tcW w:w="1560" w:type="dxa"/>
            <w:vAlign w:val="center"/>
          </w:tcPr>
          <w:p w14:paraId="155CEBDA">
            <w:pPr>
              <w:jc w:val="center"/>
              <w:rPr>
                <w:rFonts w:hint="eastAsia" w:ascii="宋体" w:hAnsi="宋体" w:eastAsia="宋体"/>
                <w:szCs w:val="21"/>
              </w:rPr>
            </w:pPr>
            <w:r>
              <w:rPr>
                <w:rFonts w:hint="eastAsia" w:ascii="宋体" w:hAnsi="宋体" w:eastAsia="宋体"/>
                <w:szCs w:val="21"/>
              </w:rPr>
              <w:t>900*500*1840</w:t>
            </w:r>
          </w:p>
        </w:tc>
        <w:tc>
          <w:tcPr>
            <w:tcW w:w="1417" w:type="dxa"/>
            <w:vAlign w:val="center"/>
          </w:tcPr>
          <w:p w14:paraId="28D0CD42">
            <w:pPr>
              <w:jc w:val="center"/>
              <w:rPr>
                <w:rFonts w:hint="eastAsia" w:ascii="宋体" w:hAnsi="宋体" w:eastAsia="宋体"/>
                <w:szCs w:val="21"/>
              </w:rPr>
            </w:pPr>
            <w:r>
              <w:rPr>
                <w:rFonts w:ascii="宋体" w:hAnsi="宋体" w:eastAsia="宋体"/>
                <w:szCs w:val="21"/>
              </w:rPr>
              <w:drawing>
                <wp:inline distT="0" distB="0" distL="0" distR="0">
                  <wp:extent cx="720725" cy="1109345"/>
                  <wp:effectExtent l="0" t="0" r="3175" b="8255"/>
                  <wp:docPr id="609"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8"/>
                          <pic:cNvPicPr>
                            <a:picLocks noChangeAspect="1"/>
                          </pic:cNvPicPr>
                        </pic:nvPicPr>
                        <pic:blipFill>
                          <a:blip r:embed="rId92"/>
                          <a:stretch>
                            <a:fillRect/>
                          </a:stretch>
                        </pic:blipFill>
                        <pic:spPr>
                          <a:xfrm>
                            <a:off x="0" y="0"/>
                            <a:ext cx="721088" cy="1109795"/>
                          </a:xfrm>
                          <a:prstGeom prst="rect">
                            <a:avLst/>
                          </a:prstGeom>
                        </pic:spPr>
                      </pic:pic>
                    </a:graphicData>
                  </a:graphic>
                </wp:inline>
              </w:drawing>
            </w:r>
          </w:p>
        </w:tc>
        <w:tc>
          <w:tcPr>
            <w:tcW w:w="567" w:type="dxa"/>
            <w:vAlign w:val="center"/>
          </w:tcPr>
          <w:p w14:paraId="6D5F2641">
            <w:pPr>
              <w:jc w:val="center"/>
              <w:rPr>
                <w:rFonts w:hint="eastAsia" w:ascii="宋体" w:hAnsi="宋体" w:eastAsia="宋体"/>
                <w:color w:val="000000"/>
                <w:szCs w:val="21"/>
              </w:rPr>
            </w:pPr>
            <w:r>
              <w:rPr>
                <w:rFonts w:hint="eastAsia" w:ascii="宋体" w:hAnsi="宋体" w:eastAsia="宋体"/>
                <w:szCs w:val="21"/>
              </w:rPr>
              <w:t>台</w:t>
            </w:r>
          </w:p>
        </w:tc>
        <w:tc>
          <w:tcPr>
            <w:tcW w:w="709" w:type="dxa"/>
            <w:vAlign w:val="center"/>
          </w:tcPr>
          <w:p w14:paraId="764B7E2D">
            <w:pPr>
              <w:jc w:val="center"/>
              <w:rPr>
                <w:rFonts w:hint="eastAsia" w:ascii="宋体" w:hAnsi="宋体" w:eastAsia="宋体"/>
                <w:color w:val="000000"/>
                <w:szCs w:val="21"/>
              </w:rPr>
            </w:pPr>
            <w:r>
              <w:rPr>
                <w:rFonts w:hint="eastAsia" w:ascii="宋体" w:hAnsi="宋体" w:eastAsia="宋体"/>
                <w:szCs w:val="21"/>
              </w:rPr>
              <w:t>1</w:t>
            </w:r>
          </w:p>
        </w:tc>
        <w:tc>
          <w:tcPr>
            <w:tcW w:w="4678" w:type="dxa"/>
            <w:vAlign w:val="center"/>
          </w:tcPr>
          <w:p w14:paraId="49347A36">
            <w:pPr>
              <w:jc w:val="left"/>
              <w:rPr>
                <w:rFonts w:hint="eastAsia" w:ascii="宋体" w:hAnsi="宋体" w:eastAsia="宋体"/>
                <w:szCs w:val="21"/>
              </w:rPr>
            </w:pPr>
            <w:r>
              <w:rPr>
                <w:rFonts w:hint="eastAsia" w:ascii="宋体" w:hAnsi="宋体" w:eastAsia="宋体"/>
                <w:szCs w:val="21"/>
              </w:rPr>
              <w:t>外壳体：采用1.0mm的镀锌钢板，柜体底座采用1.5mm的镀锌钢板,内外表面经酸洗磷化环氧树脂粉末喷涂，烘热固化处理。 </w:t>
            </w:r>
            <w:r>
              <w:rPr>
                <w:rFonts w:hint="eastAsia" w:ascii="宋体" w:hAnsi="宋体" w:eastAsia="宋体"/>
                <w:szCs w:val="21"/>
              </w:rPr>
              <w:br w:type="textWrapping"/>
            </w:r>
            <w:r>
              <w:rPr>
                <w:rFonts w:hint="eastAsia" w:ascii="宋体" w:hAnsi="宋体" w:eastAsia="宋体"/>
                <w:szCs w:val="21"/>
              </w:rPr>
              <w:t>内胆（上，下、左、右及层板阶梯）：全部采用5mm抗倍特板；柜体的底板中部有</w:t>
            </w:r>
            <w:r>
              <w:rPr>
                <w:rFonts w:ascii="宋体" w:hAnsi="宋体" w:eastAsia="宋体" w:cs="Calibri"/>
                <w:szCs w:val="21"/>
              </w:rPr>
              <w:t>Φ</w:t>
            </w:r>
            <w:r>
              <w:rPr>
                <w:rFonts w:hint="eastAsia" w:ascii="宋体" w:hAnsi="宋体" w:eastAsia="宋体"/>
                <w:szCs w:val="21"/>
              </w:rPr>
              <w:t>35mm漏液孔；柜体底部设h=120mm底座，底部焊接加固方管，可方便用于叉车运输，柜底设有抽屉底部最下层留有可以存放不少于40mm厚黄沙的填埋腔，用于稳定柜体及埋放金属钠、黄磷（白磷）等的易燃物品。</w:t>
            </w:r>
            <w:r>
              <w:rPr>
                <w:rFonts w:hint="eastAsia" w:ascii="宋体" w:hAnsi="宋体" w:eastAsia="宋体"/>
                <w:szCs w:val="21"/>
              </w:rPr>
              <w:br w:type="textWrapping"/>
            </w:r>
            <w:r>
              <w:rPr>
                <w:rFonts w:hint="eastAsia" w:ascii="宋体" w:hAnsi="宋体" w:eastAsia="宋体"/>
                <w:szCs w:val="21"/>
              </w:rPr>
              <w:t>柜中部设三层阶梯式的PP板，下层搁板外沿镶装有H48.5*W16.5（mm）pp护栏,护栏中间嵌有警示红，警示蓝，警示黄的0.5mm厚度的pvc装饰条，分别区分碱性，酸性药品和易燃品的存放；每个搁板靠背板处有一导流风口，阶梯每层高度50mm。</w:t>
            </w:r>
            <w:r>
              <w:rPr>
                <w:rFonts w:hint="eastAsia" w:ascii="宋体" w:hAnsi="宋体" w:eastAsia="宋体"/>
                <w:szCs w:val="21"/>
              </w:rPr>
              <w:br w:type="textWrapping"/>
            </w:r>
            <w:r>
              <w:rPr>
                <w:rFonts w:hint="eastAsia" w:ascii="宋体" w:hAnsi="宋体" w:eastAsia="宋体"/>
                <w:szCs w:val="21"/>
              </w:rPr>
              <w:t>柜顶部中间有</w:t>
            </w:r>
            <w:r>
              <w:rPr>
                <w:rFonts w:ascii="宋体" w:hAnsi="宋体" w:eastAsia="宋体" w:cs="Calibri"/>
                <w:szCs w:val="21"/>
              </w:rPr>
              <w:t>Φ</w:t>
            </w:r>
            <w:r>
              <w:rPr>
                <w:rFonts w:hint="eastAsia" w:ascii="宋体" w:hAnsi="宋体" w:eastAsia="宋体"/>
                <w:szCs w:val="21"/>
              </w:rPr>
              <w:t xml:space="preserve">100mm ABS塑料耐腐蚀可调节中央空调旋转出风口，柜顶风口内置一个AC 220V、50HZ、管道风机排风量130m³/h，并设置定时器，温度上下限控制开关环境温度（-40~+60）℃，可设置每天排风温度及智能报警，时控开关置于柜顶右侧，可控制风机每天、每周开启时间及关闭时间方便易燃品毒害品储存柜操作使用。 </w:t>
            </w:r>
            <w:r>
              <w:rPr>
                <w:rFonts w:hint="eastAsia" w:ascii="宋体" w:hAnsi="宋体" w:eastAsia="宋体"/>
                <w:szCs w:val="21"/>
              </w:rPr>
              <w:br w:type="textWrapping"/>
            </w:r>
            <w:r>
              <w:rPr>
                <w:rFonts w:hint="eastAsia" w:ascii="宋体" w:hAnsi="宋体" w:eastAsia="宋体"/>
                <w:szCs w:val="21"/>
              </w:rPr>
              <w:t>带有一把机械天地锁，一把感应锁、左边门带一把电磁，防止不正常打开、锁带有应急钥匙，当右门打开时，报警提醒用户门已经打开模式，及时关好门。</w:t>
            </w:r>
          </w:p>
        </w:tc>
      </w:tr>
      <w:bookmarkEnd w:id="2"/>
    </w:tbl>
    <w:p w14:paraId="0037F009"/>
    <w:sectPr>
      <w:pgSz w:w="11906" w:h="16838"/>
      <w:pgMar w:top="102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5484244"/>
    <w:rsid w:val="09EB3F19"/>
    <w:rsid w:val="48957629"/>
    <w:rsid w:val="654842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Body Text"/>
    <w:basedOn w:val="1"/>
    <w:qFormat/>
    <w:uiPriority w:val="0"/>
    <w:pPr>
      <w:spacing w:after="120"/>
    </w:pPr>
  </w:style>
  <w:style w:type="table" w:styleId="4">
    <w:name w:val="Table Grid"/>
    <w:basedOn w:val="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
    <w:name w:val="fontstyle01"/>
    <w:basedOn w:val="5"/>
    <w:qFormat/>
    <w:uiPriority w:val="0"/>
    <w:rPr>
      <w:rFonts w:hint="eastAsia" w:ascii="宋体" w:hAnsi="宋体" w:eastAsia="宋体"/>
      <w:color w:val="000000"/>
      <w:sz w:val="22"/>
      <w:szCs w:val="22"/>
    </w:rPr>
  </w:style>
  <w:style w:type="paragraph" w:styleId="7">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4" Type="http://schemas.openxmlformats.org/officeDocument/2006/relationships/fontTable" Target="fontTable.xml"/><Relationship Id="rId93" Type="http://schemas.openxmlformats.org/officeDocument/2006/relationships/customXml" Target="../customXml/item1.xml"/><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jpe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jpe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jpe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jpe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jpe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jpe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CCE8C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56</Pages>
  <Words>25531</Words>
  <Characters>29393</Characters>
  <Lines>0</Lines>
  <Paragraphs>0</Paragraphs>
  <TotalTime>3</TotalTime>
  <ScaleCrop>false</ScaleCrop>
  <LinksUpToDate>false</LinksUpToDate>
  <CharactersWithSpaces>29475</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2025-04-13T02:11:00Z</dcterms:created>
  <dc:creator>，〽️</dc:creator>
  <cp:lastModifiedBy>尹静</cp:lastModifiedBy>
  <dcterms:modified xsi:type="dcterms:W3CDTF">2025-04-15T08:58:34Z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83EC81EF54F542B5B75916A579C75B9D_11</vt:lpwstr>
  </property>
  <property fmtid="{D5CDD505-2E9C-101B-9397-08002B2CF9AE}" pid="4" name="KSOTemplateDocerSaveRecord">
    <vt:lpwstr>eyJoZGlkIjoiZDhiNmI5YzNhNjEyMDZlZDdiYmZkMWYwMjQ1MTQ4NDEiLCJ1c2VySWQiOiIzNTI2ODkwMTQifQ==</vt:lpwstr>
  </property>
</Properties>
</file>